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E73D5" w14:textId="557D4186" w:rsidR="007F275D" w:rsidRDefault="007F275D" w:rsidP="0017233D">
      <w:pPr>
        <w:spacing w:line="360" w:lineRule="auto"/>
        <w:jc w:val="center"/>
        <w:rPr>
          <w:rFonts w:ascii="Times New Roman" w:hAnsi="Times New Roman" w:cs="Times New Roman"/>
          <w:b/>
          <w:bCs/>
          <w:sz w:val="28"/>
          <w:szCs w:val="28"/>
        </w:rPr>
      </w:pPr>
      <w:r w:rsidRPr="0017233D">
        <w:rPr>
          <w:rFonts w:ascii="Times New Roman" w:hAnsi="Times New Roman" w:cs="Times New Roman"/>
          <w:b/>
          <w:bCs/>
          <w:sz w:val="28"/>
          <w:szCs w:val="28"/>
        </w:rPr>
        <w:t>Career Self-efficacy and Academic Performance of Secondary School Students</w:t>
      </w:r>
      <w:r w:rsidR="0017233D" w:rsidRPr="0017233D">
        <w:rPr>
          <w:rFonts w:ascii="Times New Roman" w:hAnsi="Times New Roman" w:cs="Times New Roman"/>
          <w:b/>
          <w:bCs/>
          <w:sz w:val="28"/>
          <w:szCs w:val="28"/>
        </w:rPr>
        <w:t>: An Empirical</w:t>
      </w:r>
      <w:r w:rsidR="0017233D">
        <w:rPr>
          <w:rFonts w:ascii="Times New Roman" w:hAnsi="Times New Roman" w:cs="Times New Roman"/>
          <w:b/>
          <w:bCs/>
          <w:sz w:val="28"/>
          <w:szCs w:val="28"/>
        </w:rPr>
        <w:t xml:space="preserve"> </w:t>
      </w:r>
      <w:r w:rsidR="0017233D" w:rsidRPr="0017233D">
        <w:rPr>
          <w:rFonts w:ascii="Times New Roman" w:hAnsi="Times New Roman" w:cs="Times New Roman"/>
          <w:b/>
          <w:bCs/>
          <w:sz w:val="28"/>
          <w:szCs w:val="28"/>
        </w:rPr>
        <w:t>Analysis</w:t>
      </w:r>
    </w:p>
    <w:p w14:paraId="74853BD4" w14:textId="77777777" w:rsidR="00F3080E" w:rsidRDefault="00F3080E" w:rsidP="0017233D">
      <w:pPr>
        <w:spacing w:line="360" w:lineRule="auto"/>
        <w:jc w:val="center"/>
        <w:rPr>
          <w:rFonts w:ascii="Times New Roman" w:hAnsi="Times New Roman" w:cs="Times New Roman"/>
          <w:b/>
          <w:bCs/>
          <w:sz w:val="28"/>
          <w:szCs w:val="28"/>
        </w:rPr>
      </w:pPr>
    </w:p>
    <w:p w14:paraId="7D3A0017" w14:textId="4D4D232F" w:rsidR="00F3080E" w:rsidRDefault="00F3080E" w:rsidP="0017233D">
      <w:pPr>
        <w:spacing w:line="360" w:lineRule="auto"/>
        <w:jc w:val="center"/>
        <w:rPr>
          <w:rFonts w:ascii="Times New Roman" w:hAnsi="Times New Roman" w:cs="Times New Roman"/>
          <w:b/>
          <w:bCs/>
          <w:sz w:val="28"/>
          <w:szCs w:val="28"/>
        </w:rPr>
      </w:pPr>
    </w:p>
    <w:p w14:paraId="234B9566" w14:textId="25AF1CEF" w:rsidR="000101DC" w:rsidRDefault="000101DC" w:rsidP="0017233D">
      <w:pPr>
        <w:spacing w:line="360" w:lineRule="auto"/>
        <w:jc w:val="center"/>
        <w:rPr>
          <w:rFonts w:ascii="Times New Roman" w:hAnsi="Times New Roman" w:cs="Times New Roman"/>
          <w:b/>
          <w:bCs/>
          <w:sz w:val="28"/>
          <w:szCs w:val="28"/>
        </w:rPr>
      </w:pPr>
    </w:p>
    <w:p w14:paraId="49F5BD1D" w14:textId="77777777" w:rsidR="000101DC" w:rsidRPr="0017233D" w:rsidRDefault="000101DC" w:rsidP="0017233D">
      <w:pPr>
        <w:spacing w:line="360" w:lineRule="auto"/>
        <w:jc w:val="center"/>
        <w:rPr>
          <w:rFonts w:ascii="Times New Roman" w:hAnsi="Times New Roman" w:cs="Times New Roman"/>
          <w:b/>
          <w:bCs/>
          <w:sz w:val="28"/>
          <w:szCs w:val="28"/>
        </w:rPr>
      </w:pPr>
    </w:p>
    <w:p w14:paraId="478B86F5" w14:textId="77777777" w:rsidR="007F275D" w:rsidRPr="00251320" w:rsidRDefault="007F275D" w:rsidP="00B60985">
      <w:pPr>
        <w:spacing w:after="0"/>
        <w:rPr>
          <w:rFonts w:ascii="Times New Roman" w:hAnsi="Times New Roman" w:cs="Times New Roman"/>
          <w:b/>
          <w:bCs/>
          <w:sz w:val="24"/>
          <w:szCs w:val="24"/>
        </w:rPr>
      </w:pPr>
      <w:r w:rsidRPr="00694CDB">
        <w:rPr>
          <w:rFonts w:ascii="Times New Roman" w:hAnsi="Times New Roman" w:cs="Times New Roman"/>
          <w:b/>
          <w:bCs/>
          <w:sz w:val="24"/>
          <w:szCs w:val="24"/>
        </w:rPr>
        <w:t>Abstract</w:t>
      </w:r>
    </w:p>
    <w:p w14:paraId="4EC53AF2" w14:textId="77777777" w:rsidR="007F275D" w:rsidRDefault="007F275D" w:rsidP="007F275D">
      <w:pPr>
        <w:spacing w:after="0"/>
        <w:jc w:val="both"/>
        <w:rPr>
          <w:rFonts w:ascii="Times New Roman" w:hAnsi="Times New Roman" w:cs="Times New Roman"/>
          <w:sz w:val="24"/>
          <w:szCs w:val="24"/>
        </w:rPr>
      </w:pPr>
      <w:r w:rsidRPr="00251320">
        <w:rPr>
          <w:rFonts w:ascii="Times New Roman" w:hAnsi="Times New Roman" w:cs="Times New Roman"/>
          <w:sz w:val="24"/>
          <w:szCs w:val="24"/>
        </w:rPr>
        <w:t xml:space="preserve">Career self-efficacy is a key factor influencing students’ academic progress and career development, as it reflects their confidence in making career choices and planning for the future. This study evaluates the level of career self-efficacy among secondary school students in Odisha, its relationship with academic performance, and possible gender differences. Using a descriptive survey method, data were collected from 130 students selected through simple random sampling in the Cuttack district. Career self-efficacy was measured using the Career Decision Self-Efficacy Scale, while academic performance was assessed through recent examination scores. Results showed that </w:t>
      </w:r>
      <w:r>
        <w:rPr>
          <w:rFonts w:ascii="Times New Roman" w:hAnsi="Times New Roman" w:cs="Times New Roman"/>
          <w:sz w:val="24"/>
          <w:szCs w:val="24"/>
        </w:rPr>
        <w:t xml:space="preserve">a majority of </w:t>
      </w:r>
      <w:r w:rsidRPr="00251320">
        <w:rPr>
          <w:rFonts w:ascii="Times New Roman" w:hAnsi="Times New Roman" w:cs="Times New Roman"/>
          <w:sz w:val="24"/>
          <w:szCs w:val="24"/>
        </w:rPr>
        <w:t>students ha</w:t>
      </w:r>
      <w:r>
        <w:rPr>
          <w:rFonts w:ascii="Times New Roman" w:hAnsi="Times New Roman" w:cs="Times New Roman"/>
          <w:sz w:val="24"/>
          <w:szCs w:val="24"/>
        </w:rPr>
        <w:t>ve</w:t>
      </w:r>
      <w:r w:rsidRPr="00251320">
        <w:rPr>
          <w:rFonts w:ascii="Times New Roman" w:hAnsi="Times New Roman" w:cs="Times New Roman"/>
          <w:sz w:val="24"/>
          <w:szCs w:val="24"/>
        </w:rPr>
        <w:t xml:space="preserve"> high levels of career self-efficacy (M = 95.08, SD = 11.20). Independent t-test analysis revealed no significant gender differences (</w:t>
      </w:r>
      <w:r>
        <w:rPr>
          <w:rFonts w:ascii="Times New Roman" w:hAnsi="Times New Roman" w:cs="Times New Roman"/>
          <w:sz w:val="24"/>
          <w:szCs w:val="24"/>
        </w:rPr>
        <w:t>p&gt;0.05</w:t>
      </w:r>
      <w:r w:rsidRPr="00251320">
        <w:rPr>
          <w:rFonts w:ascii="Times New Roman" w:hAnsi="Times New Roman" w:cs="Times New Roman"/>
          <w:sz w:val="24"/>
          <w:szCs w:val="24"/>
        </w:rPr>
        <w:t>). Pearson correlation analysis indicated a significant but weak positive relationship between career self-efficacy and academic performance (r = 0.248</w:t>
      </w:r>
      <w:r>
        <w:rPr>
          <w:rFonts w:ascii="Times New Roman" w:hAnsi="Times New Roman" w:cs="Times New Roman"/>
          <w:sz w:val="24"/>
          <w:szCs w:val="24"/>
        </w:rPr>
        <w:t>, p = 0.004</w:t>
      </w:r>
      <w:r w:rsidRPr="00251320">
        <w:rPr>
          <w:rFonts w:ascii="Times New Roman" w:hAnsi="Times New Roman" w:cs="Times New Roman"/>
          <w:sz w:val="24"/>
          <w:szCs w:val="24"/>
        </w:rPr>
        <w:t>).</w:t>
      </w:r>
      <w:r>
        <w:rPr>
          <w:rFonts w:ascii="Times New Roman" w:hAnsi="Times New Roman" w:cs="Times New Roman"/>
          <w:sz w:val="24"/>
          <w:szCs w:val="24"/>
        </w:rPr>
        <w:t xml:space="preserve"> These</w:t>
      </w:r>
      <w:r w:rsidRPr="00251320">
        <w:rPr>
          <w:rFonts w:ascii="Times New Roman" w:hAnsi="Times New Roman" w:cs="Times New Roman"/>
          <w:sz w:val="24"/>
          <w:szCs w:val="24"/>
        </w:rPr>
        <w:t xml:space="preserve"> findings suggest that students with higher confidence in career-related abilities tend to perform better academically, and therefore, fostering career self-efficacy in secondary education is important for enhancing both academic achievement and future career readiness.</w:t>
      </w:r>
    </w:p>
    <w:p w14:paraId="7F733CDD" w14:textId="77777777" w:rsidR="007F275D" w:rsidRDefault="007F275D" w:rsidP="007F275D">
      <w:pPr>
        <w:spacing w:after="0"/>
        <w:rPr>
          <w:rFonts w:ascii="Times New Roman" w:hAnsi="Times New Roman" w:cs="Times New Roman"/>
          <w:sz w:val="24"/>
          <w:szCs w:val="24"/>
        </w:rPr>
      </w:pPr>
      <w:r w:rsidRPr="00831978">
        <w:rPr>
          <w:rFonts w:ascii="Times New Roman" w:hAnsi="Times New Roman" w:cs="Times New Roman"/>
          <w:b/>
          <w:bCs/>
          <w:i/>
          <w:iCs/>
          <w:sz w:val="24"/>
          <w:szCs w:val="24"/>
        </w:rPr>
        <w:t>Keywords</w:t>
      </w:r>
      <w:r w:rsidRPr="00694CDB">
        <w:rPr>
          <w:rFonts w:ascii="Times New Roman" w:hAnsi="Times New Roman" w:cs="Times New Roman"/>
          <w:b/>
          <w:bCs/>
          <w:sz w:val="24"/>
          <w:szCs w:val="24"/>
        </w:rPr>
        <w:t>:</w:t>
      </w:r>
      <w:r>
        <w:rPr>
          <w:rFonts w:ascii="Times New Roman" w:hAnsi="Times New Roman" w:cs="Times New Roman"/>
          <w:b/>
          <w:bCs/>
          <w:sz w:val="24"/>
          <w:szCs w:val="24"/>
        </w:rPr>
        <w:t xml:space="preserve"> </w:t>
      </w:r>
      <w:r w:rsidRPr="00694CDB">
        <w:rPr>
          <w:rFonts w:ascii="Times New Roman" w:hAnsi="Times New Roman" w:cs="Times New Roman"/>
          <w:sz w:val="24"/>
          <w:szCs w:val="24"/>
        </w:rPr>
        <w:t>Self-efficacy; Career Self-efficacy; Academic Performance</w:t>
      </w:r>
    </w:p>
    <w:p w14:paraId="02F2DA28" w14:textId="77777777" w:rsidR="007F275D" w:rsidRPr="00CD795B" w:rsidRDefault="007F275D" w:rsidP="007F275D">
      <w:pPr>
        <w:spacing w:after="0"/>
        <w:rPr>
          <w:rFonts w:ascii="Times New Roman" w:hAnsi="Times New Roman" w:cs="Times New Roman"/>
          <w:sz w:val="24"/>
          <w:szCs w:val="24"/>
        </w:rPr>
      </w:pPr>
    </w:p>
    <w:p w14:paraId="39A7EB5A" w14:textId="77777777" w:rsidR="007F275D" w:rsidRPr="00602020" w:rsidRDefault="007F275D" w:rsidP="007F275D">
      <w:pPr>
        <w:spacing w:line="276" w:lineRule="auto"/>
        <w:jc w:val="center"/>
        <w:rPr>
          <w:rFonts w:ascii="Times New Roman" w:hAnsi="Times New Roman" w:cs="Times New Roman"/>
          <w:b/>
          <w:bCs/>
          <w:sz w:val="24"/>
          <w:szCs w:val="24"/>
        </w:rPr>
      </w:pPr>
      <w:r w:rsidRPr="00602020">
        <w:rPr>
          <w:rFonts w:ascii="Times New Roman" w:hAnsi="Times New Roman" w:cs="Times New Roman"/>
          <w:b/>
          <w:bCs/>
          <w:sz w:val="24"/>
          <w:szCs w:val="24"/>
        </w:rPr>
        <w:t>Introduction</w:t>
      </w:r>
    </w:p>
    <w:p w14:paraId="79FCA5B9" w14:textId="77777777" w:rsidR="007F275D" w:rsidRDefault="007F275D" w:rsidP="007F275D">
      <w:pPr>
        <w:spacing w:line="276" w:lineRule="auto"/>
        <w:ind w:firstLine="720"/>
        <w:jc w:val="both"/>
        <w:rPr>
          <w:rFonts w:ascii="Times New Roman" w:hAnsi="Times New Roman" w:cs="Times New Roman"/>
          <w:sz w:val="24"/>
          <w:szCs w:val="24"/>
        </w:rPr>
      </w:pPr>
      <w:r w:rsidRPr="00B94C89">
        <w:rPr>
          <w:rFonts w:ascii="Times New Roman" w:hAnsi="Times New Roman" w:cs="Times New Roman"/>
          <w:sz w:val="24"/>
          <w:szCs w:val="24"/>
        </w:rPr>
        <w:t>Academic achievement during adolescence is widely recognized as a critical determinant of future educational and career success, as this period marks significant cognitive, social, and emotional development (Steinberg, 2014). Among the various psychological factors influencing achievement, self-efficacy plays a central role, as it reflects students’ belief in their capacity to organize and execute actions necessary to achieve academic goals (Bandura, 1997).</w:t>
      </w:r>
      <w:r>
        <w:rPr>
          <w:rFonts w:ascii="Times New Roman" w:hAnsi="Times New Roman" w:cs="Times New Roman"/>
          <w:sz w:val="24"/>
          <w:szCs w:val="24"/>
        </w:rPr>
        <w:t xml:space="preserve"> </w:t>
      </w:r>
      <w:r w:rsidRPr="00602020">
        <w:rPr>
          <w:rFonts w:ascii="Times New Roman" w:hAnsi="Times New Roman" w:cs="Times New Roman"/>
          <w:sz w:val="24"/>
          <w:szCs w:val="24"/>
        </w:rPr>
        <w:t>In social cognitive theory, self-efficacy is a person’s belief in their ability to successfully perform actions to reach specific goals</w:t>
      </w:r>
      <w:r>
        <w:rPr>
          <w:rFonts w:ascii="Times New Roman" w:hAnsi="Times New Roman" w:cs="Times New Roman"/>
          <w:sz w:val="24"/>
          <w:szCs w:val="24"/>
        </w:rPr>
        <w:t xml:space="preserve"> (</w:t>
      </w:r>
      <w:r w:rsidRPr="00602020">
        <w:rPr>
          <w:rFonts w:ascii="Times New Roman" w:hAnsi="Times New Roman" w:cs="Times New Roman"/>
          <w:sz w:val="24"/>
          <w:szCs w:val="24"/>
        </w:rPr>
        <w:t>Bandura, 1986</w:t>
      </w:r>
      <w:r>
        <w:rPr>
          <w:rFonts w:ascii="Times New Roman" w:hAnsi="Times New Roman" w:cs="Times New Roman"/>
          <w:sz w:val="24"/>
          <w:szCs w:val="24"/>
        </w:rPr>
        <w:t>)</w:t>
      </w:r>
      <w:r w:rsidRPr="00602020">
        <w:rPr>
          <w:rFonts w:ascii="Times New Roman" w:hAnsi="Times New Roman" w:cs="Times New Roman"/>
          <w:sz w:val="24"/>
          <w:szCs w:val="24"/>
        </w:rPr>
        <w:t>.</w:t>
      </w:r>
      <w:r>
        <w:rPr>
          <w:rFonts w:ascii="Times New Roman" w:hAnsi="Times New Roman" w:cs="Times New Roman"/>
          <w:sz w:val="24"/>
          <w:szCs w:val="24"/>
        </w:rPr>
        <w:t xml:space="preserve"> </w:t>
      </w:r>
      <w:r w:rsidRPr="00807036">
        <w:rPr>
          <w:rFonts w:ascii="Times New Roman" w:hAnsi="Times New Roman" w:cs="Times New Roman"/>
          <w:sz w:val="24"/>
          <w:szCs w:val="24"/>
        </w:rPr>
        <w:t>Self-efficacy is a significant predictor of students' academic grades, persistence, and perceived career options (Lent et al., 1986</w:t>
      </w:r>
      <w:r>
        <w:rPr>
          <w:rFonts w:ascii="Times New Roman" w:hAnsi="Times New Roman" w:cs="Times New Roman"/>
          <w:sz w:val="24"/>
          <w:szCs w:val="24"/>
        </w:rPr>
        <w:t xml:space="preserve">; </w:t>
      </w:r>
      <w:proofErr w:type="spellStart"/>
      <w:r w:rsidRPr="00E132D8">
        <w:rPr>
          <w:rFonts w:ascii="Times New Roman" w:hAnsi="Times New Roman" w:cs="Times New Roman"/>
          <w:sz w:val="24"/>
          <w:szCs w:val="24"/>
        </w:rPr>
        <w:t>Bhati</w:t>
      </w:r>
      <w:proofErr w:type="spellEnd"/>
      <w:r>
        <w:rPr>
          <w:rFonts w:ascii="Times New Roman" w:hAnsi="Times New Roman" w:cs="Times New Roman"/>
          <w:sz w:val="24"/>
          <w:szCs w:val="24"/>
        </w:rPr>
        <w:t xml:space="preserve"> et al., 2022; &amp; </w:t>
      </w:r>
      <w:r w:rsidRPr="00131F0C">
        <w:rPr>
          <w:rFonts w:ascii="Times New Roman" w:hAnsi="Times New Roman" w:cs="Times New Roman"/>
          <w:sz w:val="24"/>
          <w:szCs w:val="24"/>
        </w:rPr>
        <w:t>Mahajan</w:t>
      </w:r>
      <w:r>
        <w:rPr>
          <w:rFonts w:ascii="Times New Roman" w:hAnsi="Times New Roman" w:cs="Times New Roman"/>
          <w:sz w:val="24"/>
          <w:szCs w:val="24"/>
        </w:rPr>
        <w:t>, 2024</w:t>
      </w:r>
      <w:r w:rsidRPr="00807036">
        <w:rPr>
          <w:rFonts w:ascii="Times New Roman" w:hAnsi="Times New Roman" w:cs="Times New Roman"/>
          <w:sz w:val="24"/>
          <w:szCs w:val="24"/>
        </w:rPr>
        <w:t>), as well as positively related to academic and career success</w:t>
      </w:r>
      <w:r>
        <w:rPr>
          <w:rFonts w:ascii="Times New Roman" w:hAnsi="Times New Roman" w:cs="Times New Roman"/>
          <w:sz w:val="24"/>
          <w:szCs w:val="24"/>
        </w:rPr>
        <w:t>,</w:t>
      </w:r>
      <w:r w:rsidRPr="00807036">
        <w:rPr>
          <w:rFonts w:ascii="Times New Roman" w:hAnsi="Times New Roman" w:cs="Times New Roman"/>
          <w:sz w:val="24"/>
          <w:szCs w:val="24"/>
        </w:rPr>
        <w:t xml:space="preserve"> but can be affected by indecisiveness and lack of career counselling (</w:t>
      </w:r>
      <w:proofErr w:type="spellStart"/>
      <w:r w:rsidRPr="00807036">
        <w:rPr>
          <w:rFonts w:ascii="Times New Roman" w:hAnsi="Times New Roman" w:cs="Times New Roman"/>
          <w:sz w:val="24"/>
          <w:szCs w:val="24"/>
        </w:rPr>
        <w:t>Pietluch</w:t>
      </w:r>
      <w:proofErr w:type="spellEnd"/>
      <w:r w:rsidRPr="00807036">
        <w:rPr>
          <w:rFonts w:ascii="Times New Roman" w:hAnsi="Times New Roman" w:cs="Times New Roman"/>
          <w:sz w:val="24"/>
          <w:szCs w:val="24"/>
        </w:rPr>
        <w:t>, 2020).</w:t>
      </w:r>
      <w:r>
        <w:rPr>
          <w:rFonts w:ascii="Times New Roman" w:hAnsi="Times New Roman" w:cs="Times New Roman"/>
          <w:sz w:val="24"/>
          <w:szCs w:val="24"/>
        </w:rPr>
        <w:t xml:space="preserve"> </w:t>
      </w:r>
      <w:r w:rsidRPr="00345DCE">
        <w:rPr>
          <w:rFonts w:ascii="Times New Roman" w:hAnsi="Times New Roman" w:cs="Times New Roman"/>
          <w:sz w:val="24"/>
          <w:szCs w:val="24"/>
        </w:rPr>
        <w:t>Career self-efficacy, or an individuals' confidence in their ability to make career decisions, is an important factor for adolescents who are beginning to think about their futures in high school, as higher career decision-making self-efficacy relates to more stable and confident decisions, but lower self-efficacy is related to indecision and ambivalence in decision-making</w:t>
      </w:r>
      <w:r>
        <w:rPr>
          <w:rFonts w:ascii="Times New Roman" w:hAnsi="Times New Roman" w:cs="Times New Roman"/>
          <w:sz w:val="24"/>
          <w:szCs w:val="24"/>
        </w:rPr>
        <w:t xml:space="preserve"> (</w:t>
      </w:r>
      <w:r w:rsidRPr="00345DCE">
        <w:rPr>
          <w:rFonts w:ascii="Times New Roman" w:hAnsi="Times New Roman" w:cs="Times New Roman"/>
          <w:sz w:val="24"/>
          <w:szCs w:val="24"/>
        </w:rPr>
        <w:t>Gianakos</w:t>
      </w:r>
      <w:r>
        <w:rPr>
          <w:rFonts w:ascii="Times New Roman" w:hAnsi="Times New Roman" w:cs="Times New Roman"/>
          <w:sz w:val="24"/>
          <w:szCs w:val="24"/>
        </w:rPr>
        <w:t xml:space="preserve">, 1999; </w:t>
      </w:r>
      <w:r w:rsidRPr="00FC38F7">
        <w:rPr>
          <w:rFonts w:ascii="Times New Roman" w:hAnsi="Times New Roman" w:cs="Times New Roman"/>
          <w:sz w:val="24"/>
          <w:szCs w:val="24"/>
        </w:rPr>
        <w:t>Wright</w:t>
      </w:r>
      <w:r>
        <w:rPr>
          <w:rFonts w:ascii="Times New Roman" w:hAnsi="Times New Roman" w:cs="Times New Roman"/>
          <w:sz w:val="24"/>
          <w:szCs w:val="24"/>
        </w:rPr>
        <w:t xml:space="preserve"> et al., 2014; </w:t>
      </w:r>
      <w:r w:rsidRPr="00345DCE">
        <w:rPr>
          <w:rFonts w:ascii="Times New Roman" w:hAnsi="Times New Roman" w:cs="Times New Roman"/>
          <w:sz w:val="24"/>
          <w:szCs w:val="24"/>
        </w:rPr>
        <w:t>Li</w:t>
      </w:r>
      <w:r>
        <w:rPr>
          <w:rFonts w:ascii="Times New Roman" w:hAnsi="Times New Roman" w:cs="Times New Roman"/>
          <w:sz w:val="24"/>
          <w:szCs w:val="24"/>
        </w:rPr>
        <w:t xml:space="preserve"> et al., 2022, &amp; </w:t>
      </w:r>
      <w:proofErr w:type="spellStart"/>
      <w:r>
        <w:rPr>
          <w:rFonts w:ascii="Times New Roman" w:hAnsi="Times New Roman" w:cs="Times New Roman"/>
          <w:sz w:val="24"/>
          <w:szCs w:val="24"/>
        </w:rPr>
        <w:t>T</w:t>
      </w:r>
      <w:r w:rsidRPr="00345DCE">
        <w:rPr>
          <w:rFonts w:ascii="Times New Roman" w:hAnsi="Times New Roman" w:cs="Times New Roman"/>
          <w:sz w:val="24"/>
          <w:szCs w:val="24"/>
        </w:rPr>
        <w:t>urda</w:t>
      </w:r>
      <w:proofErr w:type="spellEnd"/>
      <w:r>
        <w:rPr>
          <w:rFonts w:ascii="Times New Roman" w:hAnsi="Times New Roman" w:cs="Times New Roman"/>
          <w:sz w:val="24"/>
          <w:szCs w:val="24"/>
        </w:rPr>
        <w:t>, 2024)</w:t>
      </w:r>
      <w:r w:rsidRPr="00345DCE">
        <w:rPr>
          <w:rFonts w:ascii="Times New Roman" w:hAnsi="Times New Roman" w:cs="Times New Roman"/>
          <w:sz w:val="24"/>
          <w:szCs w:val="24"/>
        </w:rPr>
        <w:t>.</w:t>
      </w:r>
      <w:r>
        <w:rPr>
          <w:rFonts w:ascii="Times New Roman" w:hAnsi="Times New Roman" w:cs="Times New Roman"/>
          <w:sz w:val="24"/>
          <w:szCs w:val="24"/>
        </w:rPr>
        <w:t xml:space="preserve"> </w:t>
      </w:r>
      <w:r w:rsidRPr="00345DCE">
        <w:rPr>
          <w:rFonts w:ascii="Times New Roman" w:hAnsi="Times New Roman" w:cs="Times New Roman"/>
          <w:sz w:val="24"/>
          <w:szCs w:val="24"/>
        </w:rPr>
        <w:t>Adolescents with positive career self-</w:t>
      </w:r>
      <w:r w:rsidRPr="00345DCE">
        <w:rPr>
          <w:rFonts w:ascii="Times New Roman" w:hAnsi="Times New Roman" w:cs="Times New Roman"/>
          <w:sz w:val="24"/>
          <w:szCs w:val="24"/>
        </w:rPr>
        <w:lastRenderedPageBreak/>
        <w:t>efficacy are more prepared to gather information, set objectives, create plans, and solve problems regarding career decisions beneficial in changing situations with a rational, mature understanding of their futures</w:t>
      </w:r>
      <w:r>
        <w:rPr>
          <w:rFonts w:ascii="Times New Roman" w:hAnsi="Times New Roman" w:cs="Times New Roman"/>
          <w:sz w:val="24"/>
          <w:szCs w:val="24"/>
        </w:rPr>
        <w:t xml:space="preserve"> (</w:t>
      </w:r>
      <w:r w:rsidRPr="00345DCE">
        <w:rPr>
          <w:rFonts w:ascii="Times New Roman" w:hAnsi="Times New Roman" w:cs="Times New Roman"/>
          <w:sz w:val="24"/>
          <w:szCs w:val="24"/>
        </w:rPr>
        <w:t>Wang</w:t>
      </w:r>
      <w:r>
        <w:rPr>
          <w:rFonts w:ascii="Times New Roman" w:hAnsi="Times New Roman" w:cs="Times New Roman"/>
          <w:sz w:val="24"/>
          <w:szCs w:val="24"/>
        </w:rPr>
        <w:t xml:space="preserve"> et al., 2023 &amp; </w:t>
      </w:r>
      <w:proofErr w:type="spellStart"/>
      <w:r>
        <w:rPr>
          <w:rFonts w:ascii="Times New Roman" w:hAnsi="Times New Roman" w:cs="Times New Roman"/>
          <w:sz w:val="24"/>
          <w:szCs w:val="24"/>
        </w:rPr>
        <w:t>T</w:t>
      </w:r>
      <w:r w:rsidRPr="00345DCE">
        <w:rPr>
          <w:rFonts w:ascii="Times New Roman" w:hAnsi="Times New Roman" w:cs="Times New Roman"/>
          <w:sz w:val="24"/>
          <w:szCs w:val="24"/>
        </w:rPr>
        <w:t>urda</w:t>
      </w:r>
      <w:proofErr w:type="spellEnd"/>
      <w:r>
        <w:rPr>
          <w:rFonts w:ascii="Times New Roman" w:hAnsi="Times New Roman" w:cs="Times New Roman"/>
          <w:sz w:val="24"/>
          <w:szCs w:val="24"/>
        </w:rPr>
        <w:t>, 2024)</w:t>
      </w:r>
      <w:r w:rsidRPr="00345DCE">
        <w:rPr>
          <w:rFonts w:ascii="Times New Roman" w:hAnsi="Times New Roman" w:cs="Times New Roman"/>
          <w:sz w:val="24"/>
          <w:szCs w:val="24"/>
        </w:rPr>
        <w:t>.</w:t>
      </w:r>
      <w:r>
        <w:rPr>
          <w:rFonts w:ascii="Times New Roman" w:hAnsi="Times New Roman" w:cs="Times New Roman"/>
          <w:sz w:val="24"/>
          <w:szCs w:val="24"/>
        </w:rPr>
        <w:t xml:space="preserve"> </w:t>
      </w:r>
      <w:r w:rsidRPr="00CA1226">
        <w:rPr>
          <w:rFonts w:ascii="Times New Roman" w:hAnsi="Times New Roman" w:cs="Times New Roman"/>
          <w:sz w:val="24"/>
          <w:szCs w:val="24"/>
        </w:rPr>
        <w:t xml:space="preserve">Career self-efficacy </w:t>
      </w:r>
      <w:r>
        <w:rPr>
          <w:rFonts w:ascii="Times New Roman" w:hAnsi="Times New Roman" w:cs="Times New Roman"/>
          <w:sz w:val="24"/>
          <w:szCs w:val="24"/>
        </w:rPr>
        <w:t>mediates</w:t>
      </w:r>
      <w:r w:rsidRPr="00CA1226">
        <w:rPr>
          <w:rFonts w:ascii="Times New Roman" w:hAnsi="Times New Roman" w:cs="Times New Roman"/>
          <w:sz w:val="24"/>
          <w:szCs w:val="24"/>
        </w:rPr>
        <w:t xml:space="preserve"> the relationship between supportive parenting </w:t>
      </w:r>
      <w:r>
        <w:rPr>
          <w:rFonts w:ascii="Times New Roman" w:hAnsi="Times New Roman" w:cs="Times New Roman"/>
          <w:sz w:val="24"/>
          <w:szCs w:val="24"/>
        </w:rPr>
        <w:t>and</w:t>
      </w:r>
      <w:r w:rsidRPr="00CA1226">
        <w:rPr>
          <w:rFonts w:ascii="Times New Roman" w:hAnsi="Times New Roman" w:cs="Times New Roman"/>
          <w:sz w:val="24"/>
          <w:szCs w:val="24"/>
        </w:rPr>
        <w:t xml:space="preserve"> less role confusion and indecision in relation to adolescents' career decisions</w:t>
      </w:r>
      <w:r>
        <w:rPr>
          <w:rFonts w:ascii="Times New Roman" w:hAnsi="Times New Roman" w:cs="Times New Roman"/>
          <w:sz w:val="24"/>
          <w:szCs w:val="24"/>
        </w:rPr>
        <w:t xml:space="preserve"> (</w:t>
      </w:r>
      <w:r w:rsidRPr="00345DCE">
        <w:rPr>
          <w:rFonts w:ascii="Times New Roman" w:hAnsi="Times New Roman" w:cs="Times New Roman"/>
          <w:sz w:val="24"/>
          <w:szCs w:val="24"/>
        </w:rPr>
        <w:t>Li</w:t>
      </w:r>
      <w:r>
        <w:rPr>
          <w:rFonts w:ascii="Times New Roman" w:hAnsi="Times New Roman" w:cs="Times New Roman"/>
          <w:sz w:val="24"/>
          <w:szCs w:val="24"/>
        </w:rPr>
        <w:t xml:space="preserve"> et al., 2022)</w:t>
      </w:r>
      <w:r w:rsidRPr="00CA1226">
        <w:rPr>
          <w:rFonts w:ascii="Times New Roman" w:hAnsi="Times New Roman" w:cs="Times New Roman"/>
          <w:sz w:val="24"/>
          <w:szCs w:val="24"/>
        </w:rPr>
        <w:t>.</w:t>
      </w:r>
      <w:r>
        <w:rPr>
          <w:rFonts w:ascii="Times New Roman" w:hAnsi="Times New Roman" w:cs="Times New Roman"/>
          <w:sz w:val="24"/>
          <w:szCs w:val="24"/>
        </w:rPr>
        <w:t xml:space="preserve"> </w:t>
      </w:r>
      <w:r w:rsidRPr="001F50B6">
        <w:rPr>
          <w:rFonts w:ascii="Times New Roman" w:hAnsi="Times New Roman" w:cs="Times New Roman"/>
          <w:sz w:val="24"/>
          <w:szCs w:val="24"/>
        </w:rPr>
        <w:t>The overall support from parents, teachers</w:t>
      </w:r>
      <w:r>
        <w:rPr>
          <w:rFonts w:ascii="Times New Roman" w:hAnsi="Times New Roman" w:cs="Times New Roman"/>
          <w:sz w:val="24"/>
          <w:szCs w:val="24"/>
        </w:rPr>
        <w:t>,</w:t>
      </w:r>
      <w:r w:rsidRPr="001F50B6">
        <w:rPr>
          <w:rFonts w:ascii="Times New Roman" w:hAnsi="Times New Roman" w:cs="Times New Roman"/>
          <w:sz w:val="24"/>
          <w:szCs w:val="24"/>
        </w:rPr>
        <w:t xml:space="preserve"> and peers, and individual factors like traits and performance</w:t>
      </w:r>
      <w:r>
        <w:rPr>
          <w:rFonts w:ascii="Times New Roman" w:hAnsi="Times New Roman" w:cs="Times New Roman"/>
          <w:sz w:val="24"/>
          <w:szCs w:val="24"/>
        </w:rPr>
        <w:t>,</w:t>
      </w:r>
      <w:r w:rsidRPr="001F50B6">
        <w:rPr>
          <w:rFonts w:ascii="Times New Roman" w:hAnsi="Times New Roman" w:cs="Times New Roman"/>
          <w:sz w:val="24"/>
          <w:szCs w:val="24"/>
        </w:rPr>
        <w:t xml:space="preserve"> impact an adolescent's career self-efficacy</w:t>
      </w:r>
      <w:r>
        <w:rPr>
          <w:rFonts w:ascii="Times New Roman" w:hAnsi="Times New Roman" w:cs="Times New Roman"/>
          <w:sz w:val="24"/>
          <w:szCs w:val="24"/>
        </w:rPr>
        <w:t>. For</w:t>
      </w:r>
      <w:r w:rsidRPr="001F50B6">
        <w:rPr>
          <w:rFonts w:ascii="Times New Roman" w:hAnsi="Times New Roman" w:cs="Times New Roman"/>
          <w:sz w:val="24"/>
          <w:szCs w:val="24"/>
        </w:rPr>
        <w:t xml:space="preserve"> example</w:t>
      </w:r>
      <w:r>
        <w:rPr>
          <w:rFonts w:ascii="Times New Roman" w:hAnsi="Times New Roman" w:cs="Times New Roman"/>
          <w:sz w:val="24"/>
          <w:szCs w:val="24"/>
        </w:rPr>
        <w:t>,</w:t>
      </w:r>
      <w:r w:rsidRPr="001F50B6">
        <w:rPr>
          <w:rFonts w:ascii="Times New Roman" w:hAnsi="Times New Roman" w:cs="Times New Roman"/>
          <w:sz w:val="24"/>
          <w:szCs w:val="24"/>
        </w:rPr>
        <w:t xml:space="preserve"> </w:t>
      </w:r>
      <w:r>
        <w:rPr>
          <w:rFonts w:ascii="Times New Roman" w:hAnsi="Times New Roman" w:cs="Times New Roman"/>
          <w:sz w:val="24"/>
          <w:szCs w:val="24"/>
        </w:rPr>
        <w:t>teacher support</w:t>
      </w:r>
      <w:r w:rsidRPr="001F50B6">
        <w:rPr>
          <w:rFonts w:ascii="Times New Roman" w:hAnsi="Times New Roman" w:cs="Times New Roman"/>
          <w:sz w:val="24"/>
          <w:szCs w:val="24"/>
        </w:rPr>
        <w:t xml:space="preserve"> has a large impact on career adaptability, positive self-evaluation</w:t>
      </w:r>
      <w:r>
        <w:rPr>
          <w:rFonts w:ascii="Times New Roman" w:hAnsi="Times New Roman" w:cs="Times New Roman"/>
          <w:sz w:val="24"/>
          <w:szCs w:val="24"/>
        </w:rPr>
        <w:t>,</w:t>
      </w:r>
      <w:r w:rsidRPr="001F50B6">
        <w:rPr>
          <w:rFonts w:ascii="Times New Roman" w:hAnsi="Times New Roman" w:cs="Times New Roman"/>
          <w:sz w:val="24"/>
          <w:szCs w:val="24"/>
        </w:rPr>
        <w:t xml:space="preserve"> and academic achievement are predictors of high self-efficacy</w:t>
      </w:r>
      <w:r>
        <w:rPr>
          <w:rFonts w:ascii="Times New Roman" w:hAnsi="Times New Roman" w:cs="Times New Roman"/>
          <w:sz w:val="24"/>
          <w:szCs w:val="24"/>
        </w:rPr>
        <w:t xml:space="preserve"> (</w:t>
      </w:r>
      <w:r w:rsidRPr="00345DCE">
        <w:rPr>
          <w:rFonts w:ascii="Times New Roman" w:hAnsi="Times New Roman" w:cs="Times New Roman"/>
          <w:sz w:val="24"/>
          <w:szCs w:val="24"/>
        </w:rPr>
        <w:t>Wang</w:t>
      </w:r>
      <w:r>
        <w:rPr>
          <w:rFonts w:ascii="Times New Roman" w:hAnsi="Times New Roman" w:cs="Times New Roman"/>
          <w:sz w:val="24"/>
          <w:szCs w:val="24"/>
        </w:rPr>
        <w:t xml:space="preserve"> et al., 2023; </w:t>
      </w:r>
      <w:proofErr w:type="spellStart"/>
      <w:r w:rsidRPr="001F50B6">
        <w:rPr>
          <w:rFonts w:ascii="Times New Roman" w:hAnsi="Times New Roman" w:cs="Times New Roman"/>
          <w:sz w:val="24"/>
          <w:szCs w:val="24"/>
        </w:rPr>
        <w:t>Ulas-Kilic</w:t>
      </w:r>
      <w:proofErr w:type="spellEnd"/>
      <w:r>
        <w:rPr>
          <w:rFonts w:ascii="Times New Roman" w:hAnsi="Times New Roman" w:cs="Times New Roman"/>
          <w:sz w:val="24"/>
          <w:szCs w:val="24"/>
        </w:rPr>
        <w:t xml:space="preserve"> et al., 2020 &amp; </w:t>
      </w:r>
      <w:proofErr w:type="spellStart"/>
      <w:r>
        <w:rPr>
          <w:rFonts w:ascii="Times New Roman" w:hAnsi="Times New Roman" w:cs="Times New Roman"/>
          <w:sz w:val="24"/>
          <w:szCs w:val="24"/>
        </w:rPr>
        <w:t>T</w:t>
      </w:r>
      <w:r w:rsidRPr="00345DCE">
        <w:rPr>
          <w:rFonts w:ascii="Times New Roman" w:hAnsi="Times New Roman" w:cs="Times New Roman"/>
          <w:sz w:val="24"/>
          <w:szCs w:val="24"/>
        </w:rPr>
        <w:t>urda</w:t>
      </w:r>
      <w:proofErr w:type="spellEnd"/>
      <w:r>
        <w:rPr>
          <w:rFonts w:ascii="Times New Roman" w:hAnsi="Times New Roman" w:cs="Times New Roman"/>
          <w:sz w:val="24"/>
          <w:szCs w:val="24"/>
        </w:rPr>
        <w:t>, 2024)</w:t>
      </w:r>
      <w:r w:rsidRPr="001F50B6">
        <w:rPr>
          <w:rFonts w:ascii="Times New Roman" w:hAnsi="Times New Roman" w:cs="Times New Roman"/>
          <w:sz w:val="24"/>
          <w:szCs w:val="24"/>
        </w:rPr>
        <w:t>.</w:t>
      </w:r>
      <w:r>
        <w:rPr>
          <w:rFonts w:ascii="Times New Roman" w:hAnsi="Times New Roman" w:cs="Times New Roman"/>
          <w:sz w:val="24"/>
          <w:szCs w:val="24"/>
        </w:rPr>
        <w:t xml:space="preserve"> </w:t>
      </w:r>
      <w:r w:rsidRPr="00D62271">
        <w:rPr>
          <w:rFonts w:ascii="Times New Roman" w:hAnsi="Times New Roman" w:cs="Times New Roman"/>
          <w:sz w:val="24"/>
          <w:szCs w:val="24"/>
        </w:rPr>
        <w:t xml:space="preserve">Career self-efficacy promotes exploration of career options to develop confidence in making career </w:t>
      </w:r>
      <w:r>
        <w:rPr>
          <w:rFonts w:ascii="Times New Roman" w:hAnsi="Times New Roman" w:cs="Times New Roman"/>
          <w:sz w:val="24"/>
          <w:szCs w:val="24"/>
        </w:rPr>
        <w:t>decisions,</w:t>
      </w:r>
      <w:r w:rsidRPr="00D62271">
        <w:rPr>
          <w:rFonts w:ascii="Times New Roman" w:hAnsi="Times New Roman" w:cs="Times New Roman"/>
          <w:sz w:val="24"/>
          <w:szCs w:val="24"/>
        </w:rPr>
        <w:t xml:space="preserve"> and the cycle continues to promote career development and readiness in post-secondary transitions</w:t>
      </w:r>
      <w:r>
        <w:rPr>
          <w:rFonts w:ascii="Times New Roman" w:hAnsi="Times New Roman" w:cs="Times New Roman"/>
          <w:sz w:val="24"/>
          <w:szCs w:val="24"/>
        </w:rPr>
        <w:t xml:space="preserve"> (</w:t>
      </w:r>
      <w:proofErr w:type="spellStart"/>
      <w:r w:rsidRPr="00D62271">
        <w:rPr>
          <w:rFonts w:ascii="Times New Roman" w:hAnsi="Times New Roman" w:cs="Times New Roman"/>
          <w:sz w:val="24"/>
          <w:szCs w:val="24"/>
        </w:rPr>
        <w:t>Sheu</w:t>
      </w:r>
      <w:proofErr w:type="spellEnd"/>
      <w:r>
        <w:rPr>
          <w:rFonts w:ascii="Times New Roman" w:hAnsi="Times New Roman" w:cs="Times New Roman"/>
          <w:sz w:val="24"/>
          <w:szCs w:val="24"/>
        </w:rPr>
        <w:t>, 2023)</w:t>
      </w:r>
      <w:r w:rsidRPr="00D62271">
        <w:rPr>
          <w:rFonts w:ascii="Times New Roman" w:hAnsi="Times New Roman" w:cs="Times New Roman"/>
          <w:sz w:val="24"/>
          <w:szCs w:val="24"/>
        </w:rPr>
        <w:t>.</w:t>
      </w:r>
      <w:r>
        <w:rPr>
          <w:rFonts w:ascii="Times New Roman" w:hAnsi="Times New Roman" w:cs="Times New Roman"/>
          <w:sz w:val="24"/>
          <w:szCs w:val="24"/>
        </w:rPr>
        <w:t xml:space="preserve"> </w:t>
      </w:r>
      <w:r w:rsidRPr="00E64DD7">
        <w:rPr>
          <w:rFonts w:ascii="Times New Roman" w:hAnsi="Times New Roman" w:cs="Times New Roman"/>
          <w:sz w:val="24"/>
          <w:szCs w:val="24"/>
        </w:rPr>
        <w:t>Career development positively impacts academic motivation and self-efficacy in Chinese high school students, with tailored education interventions needed for optimal academic and career advancement</w:t>
      </w:r>
      <w:r>
        <w:rPr>
          <w:rFonts w:ascii="Times New Roman" w:hAnsi="Times New Roman" w:cs="Times New Roman"/>
          <w:sz w:val="24"/>
          <w:szCs w:val="24"/>
        </w:rPr>
        <w:t xml:space="preserve"> (</w:t>
      </w:r>
      <w:r w:rsidRPr="00E64DD7">
        <w:rPr>
          <w:rFonts w:ascii="Times New Roman" w:hAnsi="Times New Roman" w:cs="Times New Roman"/>
          <w:sz w:val="24"/>
          <w:szCs w:val="24"/>
        </w:rPr>
        <w:t>Zhao</w:t>
      </w:r>
      <w:r>
        <w:rPr>
          <w:rFonts w:ascii="Times New Roman" w:hAnsi="Times New Roman" w:cs="Times New Roman"/>
          <w:sz w:val="24"/>
          <w:szCs w:val="24"/>
        </w:rPr>
        <w:t xml:space="preserve"> et al., 2024)</w:t>
      </w:r>
      <w:r w:rsidRPr="00E64DD7">
        <w:rPr>
          <w:rFonts w:ascii="Times New Roman" w:hAnsi="Times New Roman" w:cs="Times New Roman"/>
          <w:sz w:val="24"/>
          <w:szCs w:val="24"/>
        </w:rPr>
        <w:t>.</w:t>
      </w:r>
      <w:r>
        <w:rPr>
          <w:rFonts w:ascii="Times New Roman" w:hAnsi="Times New Roman" w:cs="Times New Roman"/>
          <w:sz w:val="24"/>
          <w:szCs w:val="24"/>
        </w:rPr>
        <w:t xml:space="preserve"> </w:t>
      </w:r>
      <w:r w:rsidRPr="00B2658E">
        <w:rPr>
          <w:rFonts w:ascii="Times New Roman" w:hAnsi="Times New Roman" w:cs="Times New Roman"/>
          <w:sz w:val="24"/>
          <w:szCs w:val="24"/>
        </w:rPr>
        <w:t>Academic performance positively impacts self-efficacy more than self-efficacy impacts performance, with this reciprocity holding true for adults but not children</w:t>
      </w:r>
      <w:r>
        <w:rPr>
          <w:rFonts w:ascii="Times New Roman" w:hAnsi="Times New Roman" w:cs="Times New Roman"/>
          <w:sz w:val="24"/>
          <w:szCs w:val="24"/>
        </w:rPr>
        <w:t xml:space="preserve"> (</w:t>
      </w:r>
      <w:proofErr w:type="spellStart"/>
      <w:r w:rsidRPr="00B2658E">
        <w:rPr>
          <w:rFonts w:ascii="Times New Roman" w:hAnsi="Times New Roman" w:cs="Times New Roman"/>
          <w:sz w:val="24"/>
          <w:szCs w:val="24"/>
        </w:rPr>
        <w:t>Honicke</w:t>
      </w:r>
      <w:proofErr w:type="spellEnd"/>
      <w:r>
        <w:rPr>
          <w:rFonts w:ascii="Times New Roman" w:hAnsi="Times New Roman" w:cs="Times New Roman"/>
          <w:sz w:val="24"/>
          <w:szCs w:val="24"/>
        </w:rPr>
        <w:t xml:space="preserve"> &amp; </w:t>
      </w:r>
      <w:r w:rsidRPr="00B2658E">
        <w:rPr>
          <w:rFonts w:ascii="Times New Roman" w:hAnsi="Times New Roman" w:cs="Times New Roman"/>
          <w:sz w:val="24"/>
          <w:szCs w:val="24"/>
        </w:rPr>
        <w:t>Broadbent</w:t>
      </w:r>
      <w:r>
        <w:rPr>
          <w:rFonts w:ascii="Times New Roman" w:hAnsi="Times New Roman" w:cs="Times New Roman"/>
          <w:sz w:val="24"/>
          <w:szCs w:val="24"/>
        </w:rPr>
        <w:t>, 2016)</w:t>
      </w:r>
      <w:r w:rsidRPr="00B2658E">
        <w:rPr>
          <w:rFonts w:ascii="Times New Roman" w:hAnsi="Times New Roman" w:cs="Times New Roman"/>
          <w:sz w:val="24"/>
          <w:szCs w:val="24"/>
        </w:rPr>
        <w:t>.</w:t>
      </w:r>
      <w:r>
        <w:rPr>
          <w:rFonts w:ascii="Times New Roman" w:hAnsi="Times New Roman" w:cs="Times New Roman"/>
          <w:sz w:val="24"/>
          <w:szCs w:val="24"/>
        </w:rPr>
        <w:t xml:space="preserve"> </w:t>
      </w:r>
    </w:p>
    <w:p w14:paraId="6C6EACBB" w14:textId="77777777" w:rsidR="007F275D" w:rsidRPr="00F05EED" w:rsidRDefault="007F275D" w:rsidP="007F275D">
      <w:pPr>
        <w:spacing w:line="276" w:lineRule="auto"/>
        <w:jc w:val="both"/>
        <w:rPr>
          <w:rFonts w:ascii="Times New Roman" w:hAnsi="Times New Roman" w:cs="Times New Roman"/>
          <w:sz w:val="24"/>
          <w:szCs w:val="24"/>
        </w:rPr>
      </w:pPr>
      <w:r w:rsidRPr="00F05EED">
        <w:rPr>
          <w:rFonts w:ascii="Times New Roman" w:hAnsi="Times New Roman" w:cs="Times New Roman"/>
          <w:sz w:val="24"/>
          <w:szCs w:val="24"/>
        </w:rPr>
        <w:t xml:space="preserve">Research has consistently identified a positive association between academic performance and career self-efficacy. </w:t>
      </w:r>
      <w:proofErr w:type="spellStart"/>
      <w:r w:rsidRPr="00F05EED">
        <w:rPr>
          <w:rFonts w:ascii="Times New Roman" w:hAnsi="Times New Roman" w:cs="Times New Roman"/>
          <w:sz w:val="24"/>
          <w:szCs w:val="24"/>
        </w:rPr>
        <w:t>Sheu</w:t>
      </w:r>
      <w:proofErr w:type="spellEnd"/>
      <w:r w:rsidRPr="00F05EED">
        <w:rPr>
          <w:rFonts w:ascii="Times New Roman" w:hAnsi="Times New Roman" w:cs="Times New Roman"/>
          <w:sz w:val="24"/>
          <w:szCs w:val="24"/>
        </w:rPr>
        <w:t xml:space="preserve"> (2023), for instance, noted that students who demonstrate affirmations about their career have a higher level of academic persistence as well as motivation. Zhao et al. (2024) also found that career education significantly contributed to the career self-efficacy and academic motivation of Chinese secondary school students, making it clear that career self-efficacy has distinct contributions to the understanding of academic sustainment. In a meta-analysis, </w:t>
      </w:r>
      <w:proofErr w:type="spellStart"/>
      <w:r w:rsidRPr="00F05EED">
        <w:rPr>
          <w:rFonts w:ascii="Times New Roman" w:hAnsi="Times New Roman" w:cs="Times New Roman"/>
          <w:sz w:val="24"/>
          <w:szCs w:val="24"/>
        </w:rPr>
        <w:t>Honicke</w:t>
      </w:r>
      <w:proofErr w:type="spellEnd"/>
      <w:r w:rsidRPr="00F05EED">
        <w:rPr>
          <w:rFonts w:ascii="Times New Roman" w:hAnsi="Times New Roman" w:cs="Times New Roman"/>
          <w:sz w:val="24"/>
          <w:szCs w:val="24"/>
        </w:rPr>
        <w:t xml:space="preserve"> and Broadbent (2016) identified that self-efficacy is a positive predictor of academic performance. They also pointed out that academic achievement can enhance self-efficacy, thus establishing a </w:t>
      </w:r>
      <w:r>
        <w:rPr>
          <w:rFonts w:ascii="Times New Roman" w:hAnsi="Times New Roman" w:cs="Times New Roman"/>
          <w:sz w:val="24"/>
          <w:szCs w:val="24"/>
        </w:rPr>
        <w:t>bidirectional</w:t>
      </w:r>
      <w:r w:rsidRPr="00F05EED">
        <w:rPr>
          <w:rFonts w:ascii="Times New Roman" w:hAnsi="Times New Roman" w:cs="Times New Roman"/>
          <w:sz w:val="24"/>
          <w:szCs w:val="24"/>
        </w:rPr>
        <w:t xml:space="preserve"> relationship. </w:t>
      </w:r>
    </w:p>
    <w:p w14:paraId="6CE56BF4" w14:textId="77777777" w:rsidR="007F275D" w:rsidRDefault="007F275D" w:rsidP="007F275D">
      <w:pPr>
        <w:spacing w:line="276" w:lineRule="auto"/>
        <w:jc w:val="both"/>
        <w:rPr>
          <w:rFonts w:ascii="Times New Roman" w:hAnsi="Times New Roman" w:cs="Times New Roman"/>
          <w:sz w:val="24"/>
          <w:szCs w:val="24"/>
        </w:rPr>
      </w:pPr>
      <w:r w:rsidRPr="00F05EED">
        <w:rPr>
          <w:rFonts w:ascii="Times New Roman" w:hAnsi="Times New Roman" w:cs="Times New Roman"/>
          <w:sz w:val="24"/>
          <w:szCs w:val="24"/>
        </w:rPr>
        <w:t>However, it is also important to consider actual levels of self-efficacy.</w:t>
      </w:r>
      <w:r>
        <w:rPr>
          <w:rFonts w:ascii="Times New Roman" w:hAnsi="Times New Roman" w:cs="Times New Roman"/>
          <w:sz w:val="24"/>
          <w:szCs w:val="24"/>
        </w:rPr>
        <w:t xml:space="preserve"> </w:t>
      </w:r>
      <w:proofErr w:type="spellStart"/>
      <w:r w:rsidRPr="00F05EED">
        <w:rPr>
          <w:rFonts w:ascii="Times New Roman" w:hAnsi="Times New Roman" w:cs="Times New Roman"/>
          <w:sz w:val="24"/>
          <w:szCs w:val="24"/>
        </w:rPr>
        <w:t>Talsma</w:t>
      </w:r>
      <w:proofErr w:type="spellEnd"/>
      <w:r w:rsidRPr="00F05EED">
        <w:rPr>
          <w:rFonts w:ascii="Times New Roman" w:hAnsi="Times New Roman" w:cs="Times New Roman"/>
          <w:sz w:val="24"/>
          <w:szCs w:val="24"/>
        </w:rPr>
        <w:t xml:space="preserve"> et al. (2019) noted that students who demonstrated overconfident self-efficacy could be poor self-regulators, whereas students who underestimated their self-efficacy and demonstrated effort would sometimes exhibit academic </w:t>
      </w:r>
      <w:r>
        <w:rPr>
          <w:rFonts w:ascii="Times New Roman" w:hAnsi="Times New Roman" w:cs="Times New Roman"/>
          <w:sz w:val="24"/>
          <w:szCs w:val="24"/>
        </w:rPr>
        <w:t>improvement</w:t>
      </w:r>
      <w:r w:rsidRPr="00F05EED">
        <w:rPr>
          <w:rFonts w:ascii="Times New Roman" w:hAnsi="Times New Roman" w:cs="Times New Roman"/>
          <w:sz w:val="24"/>
          <w:szCs w:val="24"/>
        </w:rPr>
        <w:t xml:space="preserve">. Moreover, academic performance and student self-efficacy can be determined by many external influences, including parental support, teacher support and encouragement, and socio-economic factors (Wang et al., 2023; </w:t>
      </w:r>
      <w:proofErr w:type="spellStart"/>
      <w:r w:rsidRPr="00F05EED">
        <w:rPr>
          <w:rFonts w:ascii="Times New Roman" w:hAnsi="Times New Roman" w:cs="Times New Roman"/>
          <w:sz w:val="24"/>
          <w:szCs w:val="24"/>
        </w:rPr>
        <w:t>Ulas-Kilic</w:t>
      </w:r>
      <w:proofErr w:type="spellEnd"/>
      <w:r w:rsidRPr="00F05EED">
        <w:rPr>
          <w:rFonts w:ascii="Times New Roman" w:hAnsi="Times New Roman" w:cs="Times New Roman"/>
          <w:sz w:val="24"/>
          <w:szCs w:val="24"/>
        </w:rPr>
        <w:t xml:space="preserve"> et al., 2020).</w:t>
      </w:r>
    </w:p>
    <w:p w14:paraId="386B70BE" w14:textId="77777777" w:rsidR="007F275D" w:rsidRDefault="007F275D" w:rsidP="007F275D">
      <w:pPr>
        <w:spacing w:line="276" w:lineRule="auto"/>
        <w:jc w:val="both"/>
        <w:rPr>
          <w:rFonts w:ascii="Times New Roman" w:hAnsi="Times New Roman" w:cs="Times New Roman"/>
          <w:sz w:val="24"/>
          <w:szCs w:val="24"/>
        </w:rPr>
      </w:pPr>
      <w:r w:rsidRPr="00916E59">
        <w:rPr>
          <w:rFonts w:ascii="Times New Roman" w:hAnsi="Times New Roman" w:cs="Times New Roman"/>
          <w:sz w:val="24"/>
          <w:szCs w:val="24"/>
        </w:rPr>
        <w:t>Previous research has consistently shown that career self-efficacy plays a key role in students’ academic motivation, persistence, and performance (</w:t>
      </w:r>
      <w:proofErr w:type="spellStart"/>
      <w:r w:rsidRPr="00916E59">
        <w:rPr>
          <w:rFonts w:ascii="Times New Roman" w:hAnsi="Times New Roman" w:cs="Times New Roman"/>
          <w:sz w:val="24"/>
          <w:szCs w:val="24"/>
        </w:rPr>
        <w:t>Honicke</w:t>
      </w:r>
      <w:proofErr w:type="spellEnd"/>
      <w:r w:rsidRPr="00916E59">
        <w:rPr>
          <w:rFonts w:ascii="Times New Roman" w:hAnsi="Times New Roman" w:cs="Times New Roman"/>
          <w:sz w:val="24"/>
          <w:szCs w:val="24"/>
        </w:rPr>
        <w:t xml:space="preserve"> &amp; Broadbent, 2016; </w:t>
      </w:r>
      <w:proofErr w:type="spellStart"/>
      <w:r w:rsidRPr="00916E59">
        <w:rPr>
          <w:rFonts w:ascii="Times New Roman" w:hAnsi="Times New Roman" w:cs="Times New Roman"/>
          <w:sz w:val="24"/>
          <w:szCs w:val="24"/>
        </w:rPr>
        <w:t>Sheu</w:t>
      </w:r>
      <w:proofErr w:type="spellEnd"/>
      <w:r w:rsidRPr="00916E59">
        <w:rPr>
          <w:rFonts w:ascii="Times New Roman" w:hAnsi="Times New Roman" w:cs="Times New Roman"/>
          <w:sz w:val="24"/>
          <w:szCs w:val="24"/>
        </w:rPr>
        <w:t xml:space="preserve">, 2023). Studies in different contexts have also highlighted how career self-efficacy supports effective career decision-making and long-term readiness (Wright et al., 2014; Zhao et al., 2024). These findings provide a strong foundation for further exploration at the secondary school level, where students begin shaping both their academic pathways and future career goals. However, most existing work has focused on university students or Western settings, leaving secondary school students in developing contexts relatively underexplored. Building on the insights of previous research, there is an opportunity to examine this relationship in the Indian context, where cultural and educational factors may influence students differently. Such a study can </w:t>
      </w:r>
      <w:r w:rsidRPr="00916E59">
        <w:rPr>
          <w:rFonts w:ascii="Times New Roman" w:hAnsi="Times New Roman" w:cs="Times New Roman"/>
          <w:sz w:val="24"/>
          <w:szCs w:val="24"/>
        </w:rPr>
        <w:lastRenderedPageBreak/>
        <w:t>contribute not only to the literature but also to practical strategies for supporting students’ academic success and career readiness during this formative stage.</w:t>
      </w:r>
    </w:p>
    <w:p w14:paraId="0CD101AB" w14:textId="77777777" w:rsidR="007F275D" w:rsidRDefault="007F275D" w:rsidP="007F275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376D09">
        <w:rPr>
          <w:rFonts w:ascii="Times New Roman" w:hAnsi="Times New Roman" w:cs="Times New Roman"/>
          <w:sz w:val="24"/>
          <w:szCs w:val="24"/>
        </w:rPr>
        <w:t xml:space="preserve">most </w:t>
      </w:r>
      <w:r>
        <w:rPr>
          <w:rFonts w:ascii="Times New Roman" w:hAnsi="Times New Roman" w:cs="Times New Roman"/>
          <w:sz w:val="24"/>
          <w:szCs w:val="24"/>
        </w:rPr>
        <w:t>of</w:t>
      </w:r>
      <w:r w:rsidRPr="00376D0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76D09">
        <w:rPr>
          <w:rFonts w:ascii="Times New Roman" w:hAnsi="Times New Roman" w:cs="Times New Roman"/>
          <w:sz w:val="24"/>
          <w:szCs w:val="24"/>
        </w:rPr>
        <w:t>research has focused on college-level populations</w:t>
      </w:r>
      <w:r>
        <w:rPr>
          <w:rFonts w:ascii="Times New Roman" w:hAnsi="Times New Roman" w:cs="Times New Roman"/>
          <w:sz w:val="24"/>
          <w:szCs w:val="24"/>
        </w:rPr>
        <w:t>, this</w:t>
      </w:r>
      <w:r w:rsidRPr="00376D09">
        <w:rPr>
          <w:rFonts w:ascii="Times New Roman" w:hAnsi="Times New Roman" w:cs="Times New Roman"/>
          <w:sz w:val="24"/>
          <w:szCs w:val="24"/>
        </w:rPr>
        <w:t xml:space="preserve"> study fills the gap by examining </w:t>
      </w:r>
      <w:r>
        <w:rPr>
          <w:rFonts w:ascii="Times New Roman" w:hAnsi="Times New Roman" w:cs="Times New Roman"/>
          <w:sz w:val="24"/>
          <w:szCs w:val="24"/>
        </w:rPr>
        <w:t xml:space="preserve">the career self-efficacy of </w:t>
      </w:r>
      <w:r w:rsidRPr="00376D09">
        <w:rPr>
          <w:rFonts w:ascii="Times New Roman" w:hAnsi="Times New Roman" w:cs="Times New Roman"/>
          <w:sz w:val="24"/>
          <w:szCs w:val="24"/>
        </w:rPr>
        <w:t>secondary school students. Since this stage is critical for both academic achievement and career planning, exploring the link between career self-efficacy and academic performance can guide better support for students’ growth.</w:t>
      </w:r>
      <w:r>
        <w:rPr>
          <w:rFonts w:ascii="Times New Roman" w:hAnsi="Times New Roman" w:cs="Times New Roman"/>
          <w:sz w:val="24"/>
          <w:szCs w:val="24"/>
        </w:rPr>
        <w:t xml:space="preserve"> </w:t>
      </w:r>
      <w:r w:rsidRPr="00376D09">
        <w:rPr>
          <w:rFonts w:ascii="Times New Roman" w:hAnsi="Times New Roman" w:cs="Times New Roman"/>
          <w:sz w:val="24"/>
          <w:szCs w:val="24"/>
        </w:rPr>
        <w:t xml:space="preserve">Based on this, the present study </w:t>
      </w:r>
      <w:r>
        <w:rPr>
          <w:rFonts w:ascii="Times New Roman" w:hAnsi="Times New Roman" w:cs="Times New Roman"/>
          <w:sz w:val="24"/>
          <w:szCs w:val="24"/>
        </w:rPr>
        <w:t>has</w:t>
      </w:r>
      <w:r w:rsidRPr="00376D0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76D09">
        <w:rPr>
          <w:rFonts w:ascii="Times New Roman" w:hAnsi="Times New Roman" w:cs="Times New Roman"/>
          <w:sz w:val="24"/>
          <w:szCs w:val="24"/>
        </w:rPr>
        <w:t>following objectives:</w:t>
      </w:r>
    </w:p>
    <w:p w14:paraId="4939AC07"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44895725" w14:textId="77777777" w:rsidR="007F275D" w:rsidRDefault="007F275D" w:rsidP="007F275D">
      <w:pPr>
        <w:pStyle w:val="ListParagraph"/>
        <w:numPr>
          <w:ilvl w:val="0"/>
          <w:numId w:val="1"/>
        </w:numPr>
        <w:spacing w:line="276" w:lineRule="auto"/>
        <w:jc w:val="both"/>
        <w:rPr>
          <w:rFonts w:ascii="Times New Roman" w:hAnsi="Times New Roman" w:cs="Times New Roman"/>
          <w:sz w:val="24"/>
          <w:szCs w:val="24"/>
        </w:rPr>
      </w:pPr>
      <w:r w:rsidRPr="00F55A93">
        <w:rPr>
          <w:rFonts w:ascii="Times New Roman" w:hAnsi="Times New Roman" w:cs="Times New Roman"/>
          <w:sz w:val="24"/>
          <w:szCs w:val="24"/>
        </w:rPr>
        <w:t xml:space="preserve">To study the level of </w:t>
      </w:r>
      <w:r>
        <w:rPr>
          <w:rFonts w:ascii="Times New Roman" w:hAnsi="Times New Roman" w:cs="Times New Roman"/>
          <w:sz w:val="24"/>
          <w:szCs w:val="24"/>
        </w:rPr>
        <w:t>career</w:t>
      </w:r>
      <w:r w:rsidRPr="00F55A93">
        <w:rPr>
          <w:rFonts w:ascii="Times New Roman" w:hAnsi="Times New Roman" w:cs="Times New Roman"/>
          <w:sz w:val="24"/>
          <w:szCs w:val="24"/>
        </w:rPr>
        <w:t xml:space="preserve"> self-efficacy </w:t>
      </w:r>
      <w:r>
        <w:rPr>
          <w:rFonts w:ascii="Times New Roman" w:hAnsi="Times New Roman" w:cs="Times New Roman"/>
          <w:sz w:val="24"/>
          <w:szCs w:val="24"/>
        </w:rPr>
        <w:t>of secondary school students.</w:t>
      </w:r>
    </w:p>
    <w:p w14:paraId="63E0EEAC" w14:textId="77777777" w:rsidR="007F275D" w:rsidRDefault="007F275D" w:rsidP="007F275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To study the gender difference in career self-efficacy of secondary school students.</w:t>
      </w:r>
    </w:p>
    <w:p w14:paraId="47311A38" w14:textId="77777777" w:rsidR="007F275D" w:rsidRDefault="007F275D" w:rsidP="007F275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To examine the relationship between career self-efficacy and academic performance of secondary school students.</w:t>
      </w:r>
    </w:p>
    <w:p w14:paraId="41C7B919"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Hypotheses of the study</w:t>
      </w:r>
    </w:p>
    <w:p w14:paraId="2614DD5C" w14:textId="77777777" w:rsidR="007F275D" w:rsidRDefault="007F275D" w:rsidP="007F275D">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There is no significant difference in the career self-efficacy of secondary school students according to gender.</w:t>
      </w:r>
    </w:p>
    <w:p w14:paraId="097CCDC5" w14:textId="77777777" w:rsidR="007F275D" w:rsidRPr="009339FE" w:rsidRDefault="007F275D" w:rsidP="007F275D">
      <w:pPr>
        <w:pStyle w:val="ListParagraph"/>
        <w:numPr>
          <w:ilvl w:val="0"/>
          <w:numId w:val="2"/>
        </w:numPr>
        <w:spacing w:line="276" w:lineRule="auto"/>
        <w:jc w:val="both"/>
        <w:rPr>
          <w:rFonts w:ascii="Times New Roman" w:hAnsi="Times New Roman" w:cs="Times New Roman"/>
          <w:sz w:val="24"/>
          <w:szCs w:val="24"/>
        </w:rPr>
      </w:pPr>
      <w:r w:rsidRPr="009339FE">
        <w:rPr>
          <w:rFonts w:ascii="Times New Roman" w:hAnsi="Times New Roman" w:cs="Times New Roman"/>
          <w:sz w:val="24"/>
          <w:szCs w:val="24"/>
        </w:rPr>
        <w:t xml:space="preserve">There </w:t>
      </w:r>
      <w:r>
        <w:rPr>
          <w:rFonts w:ascii="Times New Roman" w:hAnsi="Times New Roman" w:cs="Times New Roman"/>
          <w:sz w:val="24"/>
          <w:szCs w:val="24"/>
        </w:rPr>
        <w:t>is</w:t>
      </w:r>
      <w:r w:rsidRPr="009339FE">
        <w:rPr>
          <w:rFonts w:ascii="Times New Roman" w:hAnsi="Times New Roman" w:cs="Times New Roman"/>
          <w:sz w:val="24"/>
          <w:szCs w:val="24"/>
        </w:rPr>
        <w:t xml:space="preserve"> no significant </w:t>
      </w:r>
      <w:r>
        <w:rPr>
          <w:rFonts w:ascii="Times New Roman" w:hAnsi="Times New Roman" w:cs="Times New Roman"/>
          <w:sz w:val="24"/>
          <w:szCs w:val="24"/>
        </w:rPr>
        <w:t xml:space="preserve">relationship </w:t>
      </w:r>
      <w:r w:rsidRPr="009339FE">
        <w:rPr>
          <w:rFonts w:ascii="Times New Roman" w:hAnsi="Times New Roman" w:cs="Times New Roman"/>
          <w:sz w:val="24"/>
          <w:szCs w:val="24"/>
        </w:rPr>
        <w:t>between career self-efficacy and academic performance among secondary school students.</w:t>
      </w:r>
    </w:p>
    <w:p w14:paraId="13EEACA6"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46622AFB" w14:textId="77777777" w:rsidR="007F275D" w:rsidRDefault="007F275D" w:rsidP="007F275D">
      <w:pPr>
        <w:spacing w:line="276" w:lineRule="auto"/>
        <w:jc w:val="both"/>
        <w:rPr>
          <w:rFonts w:ascii="Times New Roman" w:hAnsi="Times New Roman" w:cs="Times New Roman"/>
          <w:sz w:val="24"/>
          <w:szCs w:val="24"/>
        </w:rPr>
      </w:pPr>
      <w:r w:rsidRPr="00AA343A">
        <w:rPr>
          <w:rFonts w:ascii="Times New Roman" w:hAnsi="Times New Roman" w:cs="Times New Roman"/>
          <w:sz w:val="24"/>
          <w:szCs w:val="24"/>
        </w:rPr>
        <w:t xml:space="preserve">The present study employed </w:t>
      </w:r>
      <w:r w:rsidRPr="00047744">
        <w:rPr>
          <w:rFonts w:ascii="Times New Roman" w:hAnsi="Times New Roman" w:cs="Times New Roman"/>
          <w:sz w:val="24"/>
          <w:szCs w:val="24"/>
        </w:rPr>
        <w:t xml:space="preserve">a </w:t>
      </w:r>
      <w:r w:rsidRPr="00251320">
        <w:rPr>
          <w:rFonts w:ascii="Times New Roman" w:hAnsi="Times New Roman" w:cs="Times New Roman"/>
          <w:sz w:val="24"/>
          <w:szCs w:val="24"/>
        </w:rPr>
        <w:t xml:space="preserve">descriptive survey </w:t>
      </w:r>
      <w:r>
        <w:rPr>
          <w:rFonts w:ascii="Times New Roman" w:hAnsi="Times New Roman" w:cs="Times New Roman"/>
          <w:sz w:val="24"/>
          <w:szCs w:val="24"/>
        </w:rPr>
        <w:t>method</w:t>
      </w:r>
      <w:r w:rsidRPr="00AA343A">
        <w:rPr>
          <w:rFonts w:ascii="Times New Roman" w:hAnsi="Times New Roman" w:cs="Times New Roman"/>
          <w:sz w:val="24"/>
          <w:szCs w:val="24"/>
        </w:rPr>
        <w:t xml:space="preserve"> to examine the relationship between career self-efficacy and academic performance among secondary school students.</w:t>
      </w:r>
      <w:r>
        <w:rPr>
          <w:rFonts w:ascii="Times New Roman" w:hAnsi="Times New Roman" w:cs="Times New Roman"/>
          <w:sz w:val="24"/>
          <w:szCs w:val="24"/>
        </w:rPr>
        <w:t xml:space="preserve"> </w:t>
      </w:r>
      <w:r w:rsidRPr="00AA343A">
        <w:rPr>
          <w:rFonts w:ascii="Times New Roman" w:hAnsi="Times New Roman" w:cs="Times New Roman"/>
          <w:sz w:val="24"/>
          <w:szCs w:val="24"/>
        </w:rPr>
        <w:t xml:space="preserve">The population comprised students enrolled in government </w:t>
      </w:r>
      <w:r>
        <w:rPr>
          <w:rFonts w:ascii="Times New Roman" w:hAnsi="Times New Roman" w:cs="Times New Roman"/>
          <w:sz w:val="24"/>
          <w:szCs w:val="24"/>
        </w:rPr>
        <w:t xml:space="preserve">secondary </w:t>
      </w:r>
      <w:r w:rsidRPr="00AA343A">
        <w:rPr>
          <w:rFonts w:ascii="Times New Roman" w:hAnsi="Times New Roman" w:cs="Times New Roman"/>
          <w:sz w:val="24"/>
          <w:szCs w:val="24"/>
        </w:rPr>
        <w:t xml:space="preserve">schools in </w:t>
      </w:r>
      <w:r>
        <w:rPr>
          <w:rFonts w:ascii="Times New Roman" w:hAnsi="Times New Roman" w:cs="Times New Roman"/>
          <w:sz w:val="24"/>
          <w:szCs w:val="24"/>
        </w:rPr>
        <w:t>Odisha</w:t>
      </w:r>
      <w:r w:rsidRPr="00AA343A">
        <w:rPr>
          <w:rFonts w:ascii="Times New Roman" w:hAnsi="Times New Roman" w:cs="Times New Roman"/>
          <w:sz w:val="24"/>
          <w:szCs w:val="24"/>
        </w:rPr>
        <w:t xml:space="preserve">, from which a sample of </w:t>
      </w:r>
      <w:r>
        <w:rPr>
          <w:rFonts w:ascii="Times New Roman" w:hAnsi="Times New Roman" w:cs="Times New Roman"/>
          <w:sz w:val="24"/>
          <w:szCs w:val="24"/>
        </w:rPr>
        <w:t xml:space="preserve">130 </w:t>
      </w:r>
      <w:r w:rsidRPr="00AA343A">
        <w:rPr>
          <w:rFonts w:ascii="Times New Roman" w:hAnsi="Times New Roman" w:cs="Times New Roman"/>
          <w:sz w:val="24"/>
          <w:szCs w:val="24"/>
        </w:rPr>
        <w:t xml:space="preserve">students was selected using </w:t>
      </w:r>
      <w:r>
        <w:rPr>
          <w:rFonts w:ascii="Times New Roman" w:hAnsi="Times New Roman" w:cs="Times New Roman"/>
          <w:sz w:val="24"/>
          <w:szCs w:val="24"/>
        </w:rPr>
        <w:t xml:space="preserve">a simple random </w:t>
      </w:r>
      <w:r w:rsidRPr="00AA343A">
        <w:rPr>
          <w:rFonts w:ascii="Times New Roman" w:hAnsi="Times New Roman" w:cs="Times New Roman"/>
          <w:sz w:val="24"/>
          <w:szCs w:val="24"/>
        </w:rPr>
        <w:t>sampling method.</w:t>
      </w:r>
      <w:r>
        <w:rPr>
          <w:rFonts w:ascii="Times New Roman" w:hAnsi="Times New Roman" w:cs="Times New Roman"/>
          <w:sz w:val="24"/>
          <w:szCs w:val="24"/>
        </w:rPr>
        <w:t xml:space="preserve"> </w:t>
      </w:r>
      <w:r w:rsidRPr="008F18C3">
        <w:rPr>
          <w:rFonts w:ascii="Times New Roman" w:hAnsi="Times New Roman" w:cs="Times New Roman"/>
          <w:sz w:val="24"/>
          <w:szCs w:val="24"/>
        </w:rPr>
        <w:t xml:space="preserve">Career self-efficacy was measured using the Career Decision Self-Efficacy Scale (CDSE) developed by Betz and Taylor (2000). </w:t>
      </w:r>
      <w:r w:rsidRPr="00B80E98">
        <w:rPr>
          <w:rFonts w:ascii="Times New Roman" w:hAnsi="Times New Roman" w:cs="Times New Roman"/>
          <w:sz w:val="24"/>
          <w:szCs w:val="24"/>
        </w:rPr>
        <w:t xml:space="preserve">The scale consists of </w:t>
      </w:r>
      <w:r>
        <w:rPr>
          <w:rFonts w:ascii="Times New Roman" w:hAnsi="Times New Roman" w:cs="Times New Roman"/>
          <w:sz w:val="24"/>
          <w:szCs w:val="24"/>
        </w:rPr>
        <w:t>25</w:t>
      </w:r>
      <w:r w:rsidRPr="00B80E98">
        <w:rPr>
          <w:rFonts w:ascii="Times New Roman" w:hAnsi="Times New Roman" w:cs="Times New Roman"/>
          <w:sz w:val="24"/>
          <w:szCs w:val="24"/>
        </w:rPr>
        <w:t xml:space="preserve"> </w:t>
      </w:r>
      <w:r>
        <w:rPr>
          <w:rFonts w:ascii="Times New Roman" w:hAnsi="Times New Roman" w:cs="Times New Roman"/>
          <w:sz w:val="24"/>
          <w:szCs w:val="24"/>
        </w:rPr>
        <w:t xml:space="preserve">items and 5 </w:t>
      </w:r>
      <w:r w:rsidRPr="00B80E98">
        <w:rPr>
          <w:rFonts w:ascii="Times New Roman" w:hAnsi="Times New Roman" w:cs="Times New Roman"/>
          <w:sz w:val="24"/>
          <w:szCs w:val="24"/>
        </w:rPr>
        <w:t>dimensions</w:t>
      </w:r>
      <w:r>
        <w:rPr>
          <w:rFonts w:ascii="Times New Roman" w:hAnsi="Times New Roman" w:cs="Times New Roman"/>
          <w:sz w:val="24"/>
          <w:szCs w:val="24"/>
        </w:rPr>
        <w:t>,</w:t>
      </w:r>
      <w:r w:rsidRPr="00B80E98">
        <w:rPr>
          <w:rFonts w:ascii="Times New Roman" w:hAnsi="Times New Roman" w:cs="Times New Roman"/>
          <w:sz w:val="24"/>
          <w:szCs w:val="24"/>
        </w:rPr>
        <w:t xml:space="preserve"> which are </w:t>
      </w:r>
      <w:r>
        <w:rPr>
          <w:rFonts w:ascii="Times New Roman" w:hAnsi="Times New Roman" w:cs="Times New Roman"/>
          <w:sz w:val="24"/>
          <w:szCs w:val="24"/>
        </w:rPr>
        <w:t>self-appraisal</w:t>
      </w:r>
      <w:r w:rsidRPr="00B80E98">
        <w:rPr>
          <w:rFonts w:ascii="Times New Roman" w:hAnsi="Times New Roman" w:cs="Times New Roman"/>
          <w:sz w:val="24"/>
          <w:szCs w:val="24"/>
        </w:rPr>
        <w:t>, occupational information, goal selection, planning</w:t>
      </w:r>
      <w:r>
        <w:rPr>
          <w:rFonts w:ascii="Times New Roman" w:hAnsi="Times New Roman" w:cs="Times New Roman"/>
          <w:sz w:val="24"/>
          <w:szCs w:val="24"/>
        </w:rPr>
        <w:t>,</w:t>
      </w:r>
      <w:r w:rsidRPr="00B80E98">
        <w:rPr>
          <w:rFonts w:ascii="Times New Roman" w:hAnsi="Times New Roman" w:cs="Times New Roman"/>
          <w:sz w:val="24"/>
          <w:szCs w:val="24"/>
        </w:rPr>
        <w:t xml:space="preserve"> and problem solving</w:t>
      </w:r>
      <w:r>
        <w:rPr>
          <w:rFonts w:ascii="Times New Roman" w:hAnsi="Times New Roman" w:cs="Times New Roman"/>
          <w:sz w:val="24"/>
          <w:szCs w:val="24"/>
        </w:rPr>
        <w:t xml:space="preserve">. </w:t>
      </w:r>
      <w:r w:rsidRPr="00B80E98">
        <w:rPr>
          <w:rFonts w:ascii="Times New Roman" w:hAnsi="Times New Roman" w:cs="Times New Roman"/>
          <w:sz w:val="24"/>
          <w:szCs w:val="24"/>
        </w:rPr>
        <w:t xml:space="preserve">The test-retest reliability coefficients </w:t>
      </w:r>
      <w:r>
        <w:rPr>
          <w:rFonts w:ascii="Times New Roman" w:hAnsi="Times New Roman" w:cs="Times New Roman"/>
          <w:sz w:val="24"/>
          <w:szCs w:val="24"/>
        </w:rPr>
        <w:t>of the</w:t>
      </w:r>
      <w:r w:rsidRPr="00B80E98">
        <w:rPr>
          <w:rFonts w:ascii="Times New Roman" w:hAnsi="Times New Roman" w:cs="Times New Roman"/>
          <w:sz w:val="24"/>
          <w:szCs w:val="24"/>
        </w:rPr>
        <w:t xml:space="preserve"> </w:t>
      </w:r>
      <w:r>
        <w:rPr>
          <w:rFonts w:ascii="Times New Roman" w:hAnsi="Times New Roman" w:cs="Times New Roman"/>
          <w:sz w:val="24"/>
          <w:szCs w:val="24"/>
        </w:rPr>
        <w:t>scale are</w:t>
      </w:r>
      <w:r w:rsidRPr="00B80E98">
        <w:rPr>
          <w:rFonts w:ascii="Times New Roman" w:hAnsi="Times New Roman" w:cs="Times New Roman"/>
          <w:sz w:val="24"/>
          <w:szCs w:val="24"/>
        </w:rPr>
        <w:t xml:space="preserve"> 0.789</w:t>
      </w:r>
      <w:r>
        <w:rPr>
          <w:rFonts w:ascii="Times New Roman" w:hAnsi="Times New Roman" w:cs="Times New Roman"/>
          <w:sz w:val="24"/>
          <w:szCs w:val="24"/>
        </w:rPr>
        <w:t xml:space="preserve">, </w:t>
      </w:r>
      <w:r w:rsidRPr="00B80E98">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B80E98">
        <w:rPr>
          <w:rFonts w:ascii="Times New Roman" w:hAnsi="Times New Roman" w:cs="Times New Roman"/>
          <w:sz w:val="24"/>
          <w:szCs w:val="24"/>
        </w:rPr>
        <w:t xml:space="preserve">content validity of the scale was ensured through </w:t>
      </w:r>
      <w:r>
        <w:rPr>
          <w:rFonts w:ascii="Times New Roman" w:hAnsi="Times New Roman" w:cs="Times New Roman"/>
          <w:sz w:val="24"/>
          <w:szCs w:val="24"/>
        </w:rPr>
        <w:t>experts’</w:t>
      </w:r>
      <w:r w:rsidRPr="00B80E98">
        <w:rPr>
          <w:rFonts w:ascii="Times New Roman" w:hAnsi="Times New Roman" w:cs="Times New Roman"/>
          <w:sz w:val="24"/>
          <w:szCs w:val="24"/>
        </w:rPr>
        <w:t xml:space="preserve"> judgment on all the dimensions. </w:t>
      </w:r>
      <w:r w:rsidRPr="008F18C3">
        <w:rPr>
          <w:rFonts w:ascii="Times New Roman" w:hAnsi="Times New Roman" w:cs="Times New Roman"/>
          <w:sz w:val="24"/>
          <w:szCs w:val="24"/>
        </w:rPr>
        <w:t xml:space="preserve">Academic performance was measured by the most recent exam scores of students accessed from records at school. The data was </w:t>
      </w:r>
      <w:proofErr w:type="spellStart"/>
      <w:r w:rsidRPr="008F18C3">
        <w:rPr>
          <w:rFonts w:ascii="Times New Roman" w:hAnsi="Times New Roman" w:cs="Times New Roman"/>
          <w:sz w:val="24"/>
          <w:szCs w:val="24"/>
        </w:rPr>
        <w:t>analyzed</w:t>
      </w:r>
      <w:proofErr w:type="spellEnd"/>
      <w:r w:rsidRPr="008F18C3">
        <w:rPr>
          <w:rFonts w:ascii="Times New Roman" w:hAnsi="Times New Roman" w:cs="Times New Roman"/>
          <w:sz w:val="24"/>
          <w:szCs w:val="24"/>
        </w:rPr>
        <w:t xml:space="preserve"> for descriptive statistics</w:t>
      </w:r>
      <w:r>
        <w:rPr>
          <w:rFonts w:ascii="Times New Roman" w:hAnsi="Times New Roman" w:cs="Times New Roman"/>
          <w:sz w:val="24"/>
          <w:szCs w:val="24"/>
        </w:rPr>
        <w:t>,</w:t>
      </w:r>
      <w:r w:rsidRPr="008F18C3">
        <w:rPr>
          <w:rFonts w:ascii="Times New Roman" w:hAnsi="Times New Roman" w:cs="Times New Roman"/>
          <w:sz w:val="24"/>
          <w:szCs w:val="24"/>
        </w:rPr>
        <w:t xml:space="preserve"> Mean and Standard Deviation</w:t>
      </w:r>
      <w:r>
        <w:rPr>
          <w:rFonts w:ascii="Times New Roman" w:hAnsi="Times New Roman" w:cs="Times New Roman"/>
          <w:sz w:val="24"/>
          <w:szCs w:val="24"/>
        </w:rPr>
        <w:t xml:space="preserve">, </w:t>
      </w:r>
      <w:r w:rsidRPr="008F18C3">
        <w:rPr>
          <w:rFonts w:ascii="Times New Roman" w:hAnsi="Times New Roman" w:cs="Times New Roman"/>
          <w:sz w:val="24"/>
          <w:szCs w:val="24"/>
        </w:rPr>
        <w:t>as well as inferential statistics independent sample t-test for differences based on gender;</w:t>
      </w:r>
      <w:r>
        <w:rPr>
          <w:rFonts w:ascii="Times New Roman" w:hAnsi="Times New Roman" w:cs="Times New Roman"/>
          <w:sz w:val="24"/>
          <w:szCs w:val="24"/>
        </w:rPr>
        <w:t xml:space="preserve"> </w:t>
      </w:r>
      <w:r w:rsidRPr="008F18C3">
        <w:rPr>
          <w:rFonts w:ascii="Times New Roman" w:hAnsi="Times New Roman" w:cs="Times New Roman"/>
          <w:sz w:val="24"/>
          <w:szCs w:val="24"/>
        </w:rPr>
        <w:t xml:space="preserve">Pearson correlation analysis to assess the relationship between career self-efficacy and academic </w:t>
      </w:r>
      <w:r>
        <w:rPr>
          <w:rFonts w:ascii="Times New Roman" w:hAnsi="Times New Roman" w:cs="Times New Roman"/>
          <w:sz w:val="24"/>
          <w:szCs w:val="24"/>
        </w:rPr>
        <w:t>performance.</w:t>
      </w:r>
    </w:p>
    <w:p w14:paraId="3F17AE62" w14:textId="77777777" w:rsidR="007F275D" w:rsidRPr="008F18C3" w:rsidRDefault="007F275D" w:rsidP="007F275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Results</w:t>
      </w:r>
    </w:p>
    <w:p w14:paraId="0A89BF38" w14:textId="77777777" w:rsidR="007F275D"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Level of Career Self-Efficacy of Secondary School Students</w:t>
      </w:r>
    </w:p>
    <w:p w14:paraId="6179841C" w14:textId="77777777" w:rsidR="007F275D" w:rsidRPr="00E03EB1" w:rsidRDefault="007F275D" w:rsidP="007F275D">
      <w:pPr>
        <w:spacing w:line="276" w:lineRule="auto"/>
        <w:jc w:val="both"/>
        <w:rPr>
          <w:rFonts w:ascii="Times New Roman" w:hAnsi="Times New Roman" w:cs="Times New Roman"/>
          <w:sz w:val="24"/>
          <w:szCs w:val="24"/>
        </w:rPr>
      </w:pPr>
      <w:r>
        <w:rPr>
          <w:rFonts w:ascii="Times New Roman" w:hAnsi="Times New Roman" w:cs="Times New Roman"/>
          <w:sz w:val="24"/>
          <w:szCs w:val="24"/>
        </w:rPr>
        <w:t>To find out the Career Self-Efficacy levels of secondary school students Mean and Standard Deviation were used.</w:t>
      </w:r>
    </w:p>
    <w:p w14:paraId="0DCE0BEE" w14:textId="77777777" w:rsidR="007F275D" w:rsidRPr="00E37396" w:rsidRDefault="007F275D" w:rsidP="007F275D">
      <w:pPr>
        <w:spacing w:line="276" w:lineRule="auto"/>
        <w:jc w:val="both"/>
        <w:rPr>
          <w:rFonts w:ascii="Times New Roman" w:hAnsi="Times New Roman" w:cs="Times New Roman"/>
          <w:sz w:val="24"/>
          <w:szCs w:val="24"/>
        </w:rPr>
      </w:pPr>
      <w:r w:rsidRPr="00E37396">
        <w:rPr>
          <w:rFonts w:ascii="Times New Roman" w:hAnsi="Times New Roman" w:cs="Times New Roman"/>
          <w:b/>
          <w:bCs/>
          <w:sz w:val="24"/>
          <w:szCs w:val="24"/>
        </w:rPr>
        <w:t>Table 1</w:t>
      </w:r>
      <w:r w:rsidRPr="00E37396">
        <w:rPr>
          <w:rFonts w:ascii="Times New Roman" w:hAnsi="Times New Roman" w:cs="Times New Roman"/>
          <w:sz w:val="24"/>
          <w:szCs w:val="24"/>
        </w:rPr>
        <w:t>. Descriptive statistics for the level of career self-efficacy</w:t>
      </w: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2425"/>
        <w:gridCol w:w="990"/>
        <w:gridCol w:w="1515"/>
        <w:gridCol w:w="1283"/>
        <w:gridCol w:w="1168"/>
        <w:gridCol w:w="1619"/>
      </w:tblGrid>
      <w:tr w:rsidR="007F275D" w14:paraId="2913816D" w14:textId="77777777" w:rsidTr="0003620C">
        <w:tc>
          <w:tcPr>
            <w:tcW w:w="2425" w:type="dxa"/>
            <w:vAlign w:val="center"/>
          </w:tcPr>
          <w:p w14:paraId="34AC5033"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Variable</w:t>
            </w:r>
          </w:p>
        </w:tc>
        <w:tc>
          <w:tcPr>
            <w:tcW w:w="990" w:type="dxa"/>
            <w:vAlign w:val="center"/>
          </w:tcPr>
          <w:p w14:paraId="518D8AD8"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N</w:t>
            </w:r>
          </w:p>
        </w:tc>
        <w:tc>
          <w:tcPr>
            <w:tcW w:w="1515" w:type="dxa"/>
            <w:vAlign w:val="center"/>
          </w:tcPr>
          <w:p w14:paraId="3E1463E6"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Minimum</w:t>
            </w:r>
          </w:p>
        </w:tc>
        <w:tc>
          <w:tcPr>
            <w:tcW w:w="1283" w:type="dxa"/>
            <w:vAlign w:val="center"/>
          </w:tcPr>
          <w:p w14:paraId="2F4949D2"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Maximum</w:t>
            </w:r>
          </w:p>
        </w:tc>
        <w:tc>
          <w:tcPr>
            <w:tcW w:w="1168" w:type="dxa"/>
            <w:vAlign w:val="center"/>
          </w:tcPr>
          <w:p w14:paraId="29A1B9E8"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Mean</w:t>
            </w:r>
          </w:p>
        </w:tc>
        <w:tc>
          <w:tcPr>
            <w:tcW w:w="1619" w:type="dxa"/>
            <w:vAlign w:val="center"/>
          </w:tcPr>
          <w:p w14:paraId="3C65D119"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Std. Deviation</w:t>
            </w:r>
          </w:p>
        </w:tc>
      </w:tr>
      <w:tr w:rsidR="007F275D" w14:paraId="6FD24DBF" w14:textId="77777777" w:rsidTr="0003620C">
        <w:tc>
          <w:tcPr>
            <w:tcW w:w="2425" w:type="dxa"/>
            <w:vAlign w:val="center"/>
          </w:tcPr>
          <w:p w14:paraId="6C59082A"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lastRenderedPageBreak/>
              <w:t>Career Self-Efficacy</w:t>
            </w:r>
          </w:p>
        </w:tc>
        <w:tc>
          <w:tcPr>
            <w:tcW w:w="990" w:type="dxa"/>
            <w:vAlign w:val="center"/>
          </w:tcPr>
          <w:p w14:paraId="2E9B1DBB"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130</w:t>
            </w:r>
          </w:p>
        </w:tc>
        <w:tc>
          <w:tcPr>
            <w:tcW w:w="1515" w:type="dxa"/>
            <w:vAlign w:val="center"/>
          </w:tcPr>
          <w:p w14:paraId="0FD06D1F"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70</w:t>
            </w:r>
          </w:p>
        </w:tc>
        <w:tc>
          <w:tcPr>
            <w:tcW w:w="1283" w:type="dxa"/>
            <w:vAlign w:val="center"/>
          </w:tcPr>
          <w:p w14:paraId="49F6FE1A"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113</w:t>
            </w:r>
          </w:p>
        </w:tc>
        <w:tc>
          <w:tcPr>
            <w:tcW w:w="1168" w:type="dxa"/>
            <w:vAlign w:val="center"/>
          </w:tcPr>
          <w:p w14:paraId="237EFBFF"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95.08</w:t>
            </w:r>
          </w:p>
        </w:tc>
        <w:tc>
          <w:tcPr>
            <w:tcW w:w="1619" w:type="dxa"/>
            <w:vAlign w:val="center"/>
          </w:tcPr>
          <w:p w14:paraId="5996233A" w14:textId="77777777" w:rsidR="007F275D" w:rsidRPr="00E37396" w:rsidRDefault="007F275D" w:rsidP="0003620C">
            <w:pPr>
              <w:spacing w:line="276" w:lineRule="auto"/>
              <w:jc w:val="center"/>
              <w:rPr>
                <w:rFonts w:ascii="Times New Roman" w:hAnsi="Times New Roman" w:cs="Times New Roman"/>
                <w:sz w:val="24"/>
                <w:szCs w:val="24"/>
              </w:rPr>
            </w:pPr>
            <w:r w:rsidRPr="00E37396">
              <w:rPr>
                <w:rFonts w:ascii="Times New Roman" w:hAnsi="Times New Roman" w:cs="Times New Roman"/>
                <w:sz w:val="24"/>
                <w:szCs w:val="24"/>
              </w:rPr>
              <w:t>11.201</w:t>
            </w:r>
          </w:p>
        </w:tc>
      </w:tr>
    </w:tbl>
    <w:p w14:paraId="71FD84E1" w14:textId="77777777" w:rsidR="007F275D" w:rsidRDefault="007F275D" w:rsidP="007F275D">
      <w:pPr>
        <w:spacing w:line="276" w:lineRule="auto"/>
        <w:jc w:val="both"/>
        <w:rPr>
          <w:rFonts w:ascii="Times New Roman" w:hAnsi="Times New Roman" w:cs="Times New Roman"/>
          <w:sz w:val="24"/>
          <w:szCs w:val="24"/>
        </w:rPr>
      </w:pPr>
    </w:p>
    <w:p w14:paraId="25DFAC8B" w14:textId="77777777" w:rsidR="007F275D" w:rsidRDefault="007F275D" w:rsidP="007F275D">
      <w:pPr>
        <w:spacing w:line="276" w:lineRule="auto"/>
        <w:jc w:val="both"/>
        <w:rPr>
          <w:rFonts w:ascii="Times New Roman" w:hAnsi="Times New Roman" w:cs="Times New Roman"/>
          <w:sz w:val="24"/>
          <w:szCs w:val="24"/>
        </w:rPr>
      </w:pPr>
      <w:r w:rsidRPr="003C6CAB">
        <w:rPr>
          <w:rFonts w:ascii="Times New Roman" w:hAnsi="Times New Roman" w:cs="Times New Roman"/>
          <w:sz w:val="24"/>
          <w:szCs w:val="24"/>
        </w:rPr>
        <w:t>From Table 1, the descriptive statistics revealed that the Career Self-Efficacy (CSE) scores of secondary school</w:t>
      </w:r>
      <w:r>
        <w:rPr>
          <w:rFonts w:ascii="Times New Roman" w:hAnsi="Times New Roman" w:cs="Times New Roman"/>
          <w:sz w:val="24"/>
          <w:szCs w:val="24"/>
        </w:rPr>
        <w:t xml:space="preserve"> students</w:t>
      </w:r>
      <w:r w:rsidRPr="003C6CAB">
        <w:rPr>
          <w:rFonts w:ascii="Times New Roman" w:hAnsi="Times New Roman" w:cs="Times New Roman"/>
          <w:sz w:val="24"/>
          <w:szCs w:val="24"/>
        </w:rPr>
        <w:t xml:space="preserve"> ranged from 70 to 113, showing the lowest to highest levels of CSE in the group. The mean score was 95.08 (N = 130, SD = 11.201), indicating that most students had relatively high levels of career self-efficacy compared to the possible range. Out of 130 students, 58 students scored below the mean and 72 students scored above the mean, suggesting that more than half of the students demonstrated stronger confidence in their career-related abilities. These results highlight that, on average</w:t>
      </w:r>
      <w:r>
        <w:rPr>
          <w:rFonts w:ascii="Times New Roman" w:hAnsi="Times New Roman" w:cs="Times New Roman"/>
          <w:sz w:val="24"/>
          <w:szCs w:val="24"/>
        </w:rPr>
        <w:t>,</w:t>
      </w:r>
      <w:r w:rsidRPr="003C6CAB">
        <w:rPr>
          <w:rFonts w:ascii="Times New Roman" w:hAnsi="Times New Roman" w:cs="Times New Roman"/>
          <w:sz w:val="24"/>
          <w:szCs w:val="24"/>
        </w:rPr>
        <w:t xml:space="preserve"> students hold a positive perception of their capacity to succeed in career-related tasks.</w:t>
      </w:r>
    </w:p>
    <w:p w14:paraId="10EB0D44" w14:textId="77777777" w:rsidR="007F275D"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Gender Difference in Career Self-Efficacy</w:t>
      </w:r>
    </w:p>
    <w:p w14:paraId="2468A918" w14:textId="77777777" w:rsidR="007F275D"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The objective was to </w:t>
      </w:r>
      <w:r w:rsidRPr="00F03CDA">
        <w:rPr>
          <w:rFonts w:ascii="Times New Roman" w:hAnsi="Times New Roman" w:cs="Times New Roman"/>
          <w:sz w:val="24"/>
          <w:szCs w:val="24"/>
        </w:rPr>
        <w:t>study the gender difference in career self-efficacy among secondary school students.</w:t>
      </w:r>
      <w:r>
        <w:rPr>
          <w:rFonts w:ascii="Times New Roman" w:hAnsi="Times New Roman" w:cs="Times New Roman"/>
          <w:sz w:val="24"/>
          <w:szCs w:val="24"/>
        </w:rPr>
        <w:t xml:space="preserve"> There were two levels of gender, namely males and females. The data was analysed with the help of an independent t-test, and the results are given in Table 2.</w:t>
      </w:r>
    </w:p>
    <w:p w14:paraId="5E2BCAD2" w14:textId="77777777" w:rsidR="007F275D" w:rsidRPr="00322EFE" w:rsidRDefault="007F275D" w:rsidP="007F275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6248C2">
        <w:rPr>
          <w:rFonts w:ascii="Times New Roman" w:hAnsi="Times New Roman" w:cs="Times New Roman"/>
          <w:sz w:val="24"/>
          <w:szCs w:val="24"/>
        </w:rPr>
        <w:t xml:space="preserve">Difference in Career Self-Efficacy in </w:t>
      </w:r>
      <w:r>
        <w:rPr>
          <w:rFonts w:ascii="Times New Roman" w:hAnsi="Times New Roman" w:cs="Times New Roman"/>
          <w:sz w:val="24"/>
          <w:szCs w:val="24"/>
        </w:rPr>
        <w:t>terms</w:t>
      </w:r>
      <w:r w:rsidRPr="006248C2">
        <w:rPr>
          <w:rFonts w:ascii="Times New Roman" w:hAnsi="Times New Roman" w:cs="Times New Roman"/>
          <w:sz w:val="24"/>
          <w:szCs w:val="24"/>
        </w:rPr>
        <w:t xml:space="preserve"> of Gender</w:t>
      </w:r>
    </w:p>
    <w:tbl>
      <w:tblPr>
        <w:tblStyle w:val="TableGrid"/>
        <w:tblW w:w="90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892"/>
        <w:gridCol w:w="1108"/>
        <w:gridCol w:w="1014"/>
        <w:gridCol w:w="710"/>
        <w:gridCol w:w="863"/>
        <w:gridCol w:w="1409"/>
        <w:gridCol w:w="2208"/>
      </w:tblGrid>
      <w:tr w:rsidR="007F275D" w:rsidRPr="002E79D9" w14:paraId="15391EB9" w14:textId="77777777" w:rsidTr="0003620C">
        <w:trPr>
          <w:trHeight w:val="406"/>
          <w:jc w:val="center"/>
        </w:trPr>
        <w:tc>
          <w:tcPr>
            <w:tcW w:w="886" w:type="dxa"/>
            <w:tcBorders>
              <w:top w:val="single" w:sz="4" w:space="0" w:color="auto"/>
              <w:bottom w:val="single" w:sz="4" w:space="0" w:color="auto"/>
            </w:tcBorders>
            <w:vAlign w:val="center"/>
          </w:tcPr>
          <w:p w14:paraId="5110B09B" w14:textId="77777777" w:rsidR="007F275D" w:rsidRPr="002E79D9" w:rsidRDefault="007F275D" w:rsidP="0003620C">
            <w:pPr>
              <w:spacing w:line="276"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Gender</w:t>
            </w:r>
          </w:p>
        </w:tc>
        <w:tc>
          <w:tcPr>
            <w:tcW w:w="892" w:type="dxa"/>
            <w:tcBorders>
              <w:top w:val="single" w:sz="4" w:space="0" w:color="auto"/>
              <w:bottom w:val="single" w:sz="4" w:space="0" w:color="auto"/>
            </w:tcBorders>
            <w:vAlign w:val="center"/>
          </w:tcPr>
          <w:p w14:paraId="08540DBE"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N</w:t>
            </w:r>
          </w:p>
        </w:tc>
        <w:tc>
          <w:tcPr>
            <w:tcW w:w="1108" w:type="dxa"/>
            <w:tcBorders>
              <w:top w:val="single" w:sz="4" w:space="0" w:color="auto"/>
              <w:bottom w:val="single" w:sz="4" w:space="0" w:color="auto"/>
            </w:tcBorders>
            <w:vAlign w:val="center"/>
          </w:tcPr>
          <w:p w14:paraId="1B9FE6ED"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Mean</w:t>
            </w:r>
          </w:p>
        </w:tc>
        <w:tc>
          <w:tcPr>
            <w:tcW w:w="1014" w:type="dxa"/>
            <w:tcBorders>
              <w:top w:val="single" w:sz="4" w:space="0" w:color="auto"/>
              <w:bottom w:val="single" w:sz="4" w:space="0" w:color="auto"/>
            </w:tcBorders>
            <w:vAlign w:val="center"/>
          </w:tcPr>
          <w:p w14:paraId="606ACEB7"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SD</w:t>
            </w:r>
          </w:p>
        </w:tc>
        <w:tc>
          <w:tcPr>
            <w:tcW w:w="710" w:type="dxa"/>
            <w:tcBorders>
              <w:top w:val="single" w:sz="4" w:space="0" w:color="auto"/>
              <w:bottom w:val="single" w:sz="4" w:space="0" w:color="auto"/>
            </w:tcBorders>
            <w:vAlign w:val="center"/>
          </w:tcPr>
          <w:p w14:paraId="7C891A4B"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t</w:t>
            </w:r>
          </w:p>
        </w:tc>
        <w:tc>
          <w:tcPr>
            <w:tcW w:w="863" w:type="dxa"/>
            <w:tcBorders>
              <w:top w:val="single" w:sz="4" w:space="0" w:color="auto"/>
              <w:bottom w:val="single" w:sz="4" w:space="0" w:color="auto"/>
            </w:tcBorders>
            <w:vAlign w:val="center"/>
          </w:tcPr>
          <w:p w14:paraId="32C2AAF4"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df</w:t>
            </w:r>
          </w:p>
        </w:tc>
        <w:tc>
          <w:tcPr>
            <w:tcW w:w="1409" w:type="dxa"/>
            <w:tcBorders>
              <w:top w:val="single" w:sz="4" w:space="0" w:color="auto"/>
              <w:bottom w:val="single" w:sz="4" w:space="0" w:color="auto"/>
            </w:tcBorders>
            <w:vAlign w:val="center"/>
          </w:tcPr>
          <w:p w14:paraId="71252848" w14:textId="77777777" w:rsidR="007F275D" w:rsidRPr="002E79D9" w:rsidRDefault="007F275D" w:rsidP="0003620C">
            <w:pPr>
              <w:spacing w:line="276" w:lineRule="auto"/>
              <w:jc w:val="center"/>
              <w:rPr>
                <w:rFonts w:ascii="Times New Roman" w:hAnsi="Times New Roman" w:cs="Times New Roman"/>
                <w:b/>
                <w:bCs/>
                <w:sz w:val="18"/>
                <w:szCs w:val="18"/>
              </w:rPr>
            </w:pPr>
            <w:r w:rsidRPr="002E79D9">
              <w:rPr>
                <w:rFonts w:ascii="Times New Roman" w:hAnsi="Times New Roman" w:cs="Times New Roman"/>
                <w:b/>
                <w:bCs/>
              </w:rPr>
              <w:t>Sig. (2-tailed)</w:t>
            </w:r>
          </w:p>
        </w:tc>
        <w:tc>
          <w:tcPr>
            <w:tcW w:w="2208" w:type="dxa"/>
            <w:tcBorders>
              <w:top w:val="single" w:sz="4" w:space="0" w:color="auto"/>
              <w:bottom w:val="single" w:sz="4" w:space="0" w:color="auto"/>
            </w:tcBorders>
            <w:vAlign w:val="center"/>
          </w:tcPr>
          <w:p w14:paraId="39874399" w14:textId="77777777" w:rsidR="007F275D" w:rsidRPr="002E79D9" w:rsidRDefault="007F275D" w:rsidP="0003620C">
            <w:pPr>
              <w:spacing w:line="276" w:lineRule="auto"/>
              <w:jc w:val="center"/>
              <w:rPr>
                <w:rFonts w:ascii="Times New Roman" w:hAnsi="Times New Roman" w:cs="Times New Roman"/>
                <w:b/>
                <w:bCs/>
              </w:rPr>
            </w:pPr>
            <w:r>
              <w:rPr>
                <w:rFonts w:ascii="Times New Roman" w:hAnsi="Times New Roman" w:cs="Times New Roman"/>
                <w:b/>
                <w:bCs/>
              </w:rPr>
              <w:t>Remark</w:t>
            </w:r>
          </w:p>
        </w:tc>
      </w:tr>
      <w:tr w:rsidR="007F275D" w:rsidRPr="002E79D9" w14:paraId="30258150" w14:textId="77777777" w:rsidTr="0003620C">
        <w:trPr>
          <w:trHeight w:val="406"/>
          <w:jc w:val="center"/>
        </w:trPr>
        <w:tc>
          <w:tcPr>
            <w:tcW w:w="886" w:type="dxa"/>
            <w:tcBorders>
              <w:top w:val="single" w:sz="4" w:space="0" w:color="auto"/>
            </w:tcBorders>
            <w:vAlign w:val="center"/>
          </w:tcPr>
          <w:p w14:paraId="4B5C6663" w14:textId="77777777" w:rsidR="007F275D" w:rsidRPr="002E79D9" w:rsidRDefault="007F275D" w:rsidP="0003620C">
            <w:pPr>
              <w:spacing w:line="276" w:lineRule="auto"/>
              <w:jc w:val="center"/>
              <w:rPr>
                <w:rFonts w:ascii="Times New Roman" w:hAnsi="Times New Roman" w:cs="Times New Roman"/>
                <w:sz w:val="18"/>
                <w:szCs w:val="18"/>
                <w:lang w:val="en-US"/>
              </w:rPr>
            </w:pPr>
            <w:r w:rsidRPr="002E79D9">
              <w:rPr>
                <w:rFonts w:ascii="Times New Roman" w:hAnsi="Times New Roman" w:cs="Times New Roman"/>
                <w:sz w:val="18"/>
                <w:szCs w:val="18"/>
                <w:lang w:val="en-US"/>
              </w:rPr>
              <w:t>Male</w:t>
            </w:r>
          </w:p>
        </w:tc>
        <w:tc>
          <w:tcPr>
            <w:tcW w:w="892" w:type="dxa"/>
            <w:tcBorders>
              <w:top w:val="single" w:sz="4" w:space="0" w:color="auto"/>
            </w:tcBorders>
            <w:vAlign w:val="center"/>
          </w:tcPr>
          <w:p w14:paraId="32D0D33C"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rPr>
              <w:t>64</w:t>
            </w:r>
          </w:p>
        </w:tc>
        <w:tc>
          <w:tcPr>
            <w:tcW w:w="1108" w:type="dxa"/>
            <w:tcBorders>
              <w:top w:val="single" w:sz="4" w:space="0" w:color="auto"/>
            </w:tcBorders>
          </w:tcPr>
          <w:p w14:paraId="10447486" w14:textId="77777777" w:rsidR="007F275D" w:rsidRPr="002E79D9" w:rsidRDefault="007F275D" w:rsidP="0003620C">
            <w:pPr>
              <w:spacing w:line="276" w:lineRule="auto"/>
              <w:jc w:val="center"/>
              <w:rPr>
                <w:rFonts w:ascii="Times New Roman" w:hAnsi="Times New Roman" w:cs="Times New Roman"/>
                <w:sz w:val="18"/>
                <w:szCs w:val="18"/>
                <w:lang w:val="en-US"/>
              </w:rPr>
            </w:pPr>
            <w:r w:rsidRPr="00C35D5E">
              <w:t>93.42</w:t>
            </w:r>
          </w:p>
        </w:tc>
        <w:tc>
          <w:tcPr>
            <w:tcW w:w="1014" w:type="dxa"/>
            <w:tcBorders>
              <w:top w:val="single" w:sz="4" w:space="0" w:color="auto"/>
            </w:tcBorders>
            <w:vAlign w:val="center"/>
          </w:tcPr>
          <w:p w14:paraId="2D36F659" w14:textId="77777777" w:rsidR="007F275D" w:rsidRPr="002E79D9" w:rsidRDefault="007F275D" w:rsidP="0003620C">
            <w:pPr>
              <w:spacing w:line="276" w:lineRule="auto"/>
              <w:jc w:val="center"/>
              <w:rPr>
                <w:rFonts w:ascii="Times New Roman" w:hAnsi="Times New Roman" w:cs="Times New Roman"/>
                <w:sz w:val="18"/>
                <w:szCs w:val="18"/>
                <w:lang w:val="en-US"/>
              </w:rPr>
            </w:pPr>
            <w:r w:rsidRPr="00322EFE">
              <w:rPr>
                <w:rFonts w:ascii="Times New Roman" w:hAnsi="Times New Roman" w:cs="Times New Roman"/>
                <w:sz w:val="18"/>
                <w:szCs w:val="18"/>
              </w:rPr>
              <w:t>11.327</w:t>
            </w:r>
          </w:p>
        </w:tc>
        <w:tc>
          <w:tcPr>
            <w:tcW w:w="710" w:type="dxa"/>
            <w:tcBorders>
              <w:top w:val="single" w:sz="4" w:space="0" w:color="auto"/>
            </w:tcBorders>
            <w:vAlign w:val="center"/>
          </w:tcPr>
          <w:p w14:paraId="30957A9E"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-1.671</w:t>
            </w:r>
          </w:p>
        </w:tc>
        <w:tc>
          <w:tcPr>
            <w:tcW w:w="863" w:type="dxa"/>
            <w:tcBorders>
              <w:top w:val="single" w:sz="4" w:space="0" w:color="auto"/>
            </w:tcBorders>
            <w:vAlign w:val="center"/>
          </w:tcPr>
          <w:p w14:paraId="718DC168"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128</w:t>
            </w:r>
          </w:p>
        </w:tc>
        <w:tc>
          <w:tcPr>
            <w:tcW w:w="1409" w:type="dxa"/>
            <w:vMerge w:val="restart"/>
            <w:tcBorders>
              <w:top w:val="single" w:sz="4" w:space="0" w:color="auto"/>
            </w:tcBorders>
            <w:vAlign w:val="center"/>
          </w:tcPr>
          <w:p w14:paraId="6641B3F5"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0.097</w:t>
            </w:r>
          </w:p>
        </w:tc>
        <w:tc>
          <w:tcPr>
            <w:tcW w:w="2208" w:type="dxa"/>
            <w:vMerge w:val="restart"/>
            <w:tcBorders>
              <w:top w:val="single" w:sz="4" w:space="0" w:color="auto"/>
            </w:tcBorders>
            <w:vAlign w:val="center"/>
          </w:tcPr>
          <w:p w14:paraId="01A19D8B" w14:textId="77777777" w:rsidR="007F275D" w:rsidRPr="002E79D9" w:rsidRDefault="007F275D" w:rsidP="0003620C">
            <w:pPr>
              <w:spacing w:line="276" w:lineRule="auto"/>
              <w:jc w:val="center"/>
              <w:rPr>
                <w:rFonts w:ascii="Times New Roman" w:hAnsi="Times New Roman" w:cs="Times New Roman"/>
                <w:sz w:val="18"/>
                <w:szCs w:val="18"/>
              </w:rPr>
            </w:pPr>
            <w:r>
              <w:rPr>
                <w:rFonts w:ascii="Times New Roman" w:hAnsi="Times New Roman" w:cs="Times New Roman"/>
                <w:sz w:val="18"/>
                <w:szCs w:val="18"/>
              </w:rPr>
              <w:t>Not Significant</w:t>
            </w:r>
          </w:p>
        </w:tc>
      </w:tr>
      <w:tr w:rsidR="007F275D" w:rsidRPr="002E79D9" w14:paraId="04A4580D" w14:textId="77777777" w:rsidTr="0003620C">
        <w:trPr>
          <w:trHeight w:val="314"/>
          <w:jc w:val="center"/>
        </w:trPr>
        <w:tc>
          <w:tcPr>
            <w:tcW w:w="886" w:type="dxa"/>
            <w:tcBorders>
              <w:bottom w:val="single" w:sz="4" w:space="0" w:color="auto"/>
            </w:tcBorders>
            <w:vAlign w:val="center"/>
          </w:tcPr>
          <w:p w14:paraId="29DEAD29" w14:textId="77777777" w:rsidR="007F275D" w:rsidRPr="002E79D9" w:rsidRDefault="007F275D" w:rsidP="0003620C">
            <w:pPr>
              <w:spacing w:line="276" w:lineRule="auto"/>
              <w:jc w:val="center"/>
              <w:rPr>
                <w:rFonts w:ascii="Times New Roman" w:hAnsi="Times New Roman" w:cs="Times New Roman"/>
                <w:sz w:val="18"/>
                <w:szCs w:val="18"/>
                <w:lang w:val="en-US"/>
              </w:rPr>
            </w:pPr>
            <w:r w:rsidRPr="002E79D9">
              <w:rPr>
                <w:rFonts w:ascii="Times New Roman" w:hAnsi="Times New Roman" w:cs="Times New Roman"/>
                <w:sz w:val="18"/>
                <w:szCs w:val="18"/>
                <w:lang w:val="en-US"/>
              </w:rPr>
              <w:t>Female</w:t>
            </w:r>
          </w:p>
        </w:tc>
        <w:tc>
          <w:tcPr>
            <w:tcW w:w="892" w:type="dxa"/>
            <w:tcBorders>
              <w:bottom w:val="single" w:sz="4" w:space="0" w:color="auto"/>
            </w:tcBorders>
            <w:vAlign w:val="center"/>
          </w:tcPr>
          <w:p w14:paraId="5EA5CDBB" w14:textId="77777777" w:rsidR="007F275D" w:rsidRPr="002E79D9" w:rsidRDefault="007F275D" w:rsidP="0003620C">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66</w:t>
            </w:r>
          </w:p>
        </w:tc>
        <w:tc>
          <w:tcPr>
            <w:tcW w:w="1108" w:type="dxa"/>
            <w:tcBorders>
              <w:bottom w:val="single" w:sz="4" w:space="0" w:color="auto"/>
            </w:tcBorders>
          </w:tcPr>
          <w:p w14:paraId="19D25A3D" w14:textId="77777777" w:rsidR="007F275D" w:rsidRPr="002E79D9" w:rsidRDefault="007F275D" w:rsidP="0003620C">
            <w:pPr>
              <w:spacing w:line="276" w:lineRule="auto"/>
              <w:jc w:val="center"/>
              <w:rPr>
                <w:rFonts w:ascii="Times New Roman" w:hAnsi="Times New Roman" w:cs="Times New Roman"/>
                <w:sz w:val="18"/>
                <w:szCs w:val="18"/>
                <w:lang w:val="en-US"/>
              </w:rPr>
            </w:pPr>
            <w:r w:rsidRPr="00C35D5E">
              <w:t>96.68</w:t>
            </w:r>
          </w:p>
        </w:tc>
        <w:tc>
          <w:tcPr>
            <w:tcW w:w="1014" w:type="dxa"/>
            <w:tcBorders>
              <w:bottom w:val="single" w:sz="4" w:space="0" w:color="auto"/>
            </w:tcBorders>
            <w:vAlign w:val="center"/>
          </w:tcPr>
          <w:p w14:paraId="35DC831E" w14:textId="77777777" w:rsidR="007F275D" w:rsidRPr="002E79D9" w:rsidRDefault="007F275D" w:rsidP="0003620C">
            <w:pPr>
              <w:spacing w:line="276" w:lineRule="auto"/>
              <w:jc w:val="center"/>
              <w:rPr>
                <w:rFonts w:ascii="Times New Roman" w:hAnsi="Times New Roman" w:cs="Times New Roman"/>
                <w:sz w:val="18"/>
                <w:szCs w:val="18"/>
                <w:lang w:val="en-US"/>
              </w:rPr>
            </w:pPr>
            <w:r w:rsidRPr="00322EFE">
              <w:rPr>
                <w:rFonts w:ascii="Times New Roman" w:hAnsi="Times New Roman" w:cs="Times New Roman"/>
                <w:sz w:val="18"/>
                <w:szCs w:val="18"/>
              </w:rPr>
              <w:t>10.922</w:t>
            </w:r>
          </w:p>
        </w:tc>
        <w:tc>
          <w:tcPr>
            <w:tcW w:w="710" w:type="dxa"/>
            <w:tcBorders>
              <w:bottom w:val="single" w:sz="4" w:space="0" w:color="auto"/>
            </w:tcBorders>
            <w:vAlign w:val="center"/>
          </w:tcPr>
          <w:p w14:paraId="679EEF23" w14:textId="77777777" w:rsidR="007F275D" w:rsidRPr="002E79D9" w:rsidRDefault="007F275D" w:rsidP="0003620C">
            <w:pPr>
              <w:spacing w:line="276" w:lineRule="auto"/>
              <w:jc w:val="center"/>
              <w:rPr>
                <w:rFonts w:ascii="Times New Roman" w:hAnsi="Times New Roman" w:cs="Times New Roman"/>
                <w:sz w:val="18"/>
                <w:szCs w:val="18"/>
                <w:lang w:val="en-US"/>
              </w:rPr>
            </w:pPr>
          </w:p>
        </w:tc>
        <w:tc>
          <w:tcPr>
            <w:tcW w:w="863" w:type="dxa"/>
            <w:tcBorders>
              <w:bottom w:val="single" w:sz="4" w:space="0" w:color="auto"/>
            </w:tcBorders>
            <w:vAlign w:val="center"/>
          </w:tcPr>
          <w:p w14:paraId="5748F85E" w14:textId="77777777" w:rsidR="007F275D" w:rsidRPr="002E79D9" w:rsidRDefault="007F275D" w:rsidP="0003620C">
            <w:pPr>
              <w:spacing w:line="276" w:lineRule="auto"/>
              <w:jc w:val="center"/>
              <w:rPr>
                <w:rFonts w:ascii="Times New Roman" w:hAnsi="Times New Roman" w:cs="Times New Roman"/>
                <w:sz w:val="18"/>
                <w:szCs w:val="18"/>
                <w:lang w:val="en-US"/>
              </w:rPr>
            </w:pPr>
          </w:p>
        </w:tc>
        <w:tc>
          <w:tcPr>
            <w:tcW w:w="1409" w:type="dxa"/>
            <w:vMerge/>
            <w:tcBorders>
              <w:bottom w:val="single" w:sz="4" w:space="0" w:color="auto"/>
            </w:tcBorders>
            <w:vAlign w:val="center"/>
          </w:tcPr>
          <w:p w14:paraId="256D0225" w14:textId="77777777" w:rsidR="007F275D" w:rsidRPr="002E79D9" w:rsidRDefault="007F275D" w:rsidP="0003620C">
            <w:pPr>
              <w:spacing w:line="276" w:lineRule="auto"/>
              <w:jc w:val="center"/>
              <w:rPr>
                <w:rFonts w:ascii="Times New Roman" w:hAnsi="Times New Roman" w:cs="Times New Roman"/>
                <w:sz w:val="18"/>
                <w:szCs w:val="18"/>
                <w:lang w:val="en-US"/>
              </w:rPr>
            </w:pPr>
          </w:p>
        </w:tc>
        <w:tc>
          <w:tcPr>
            <w:tcW w:w="2208" w:type="dxa"/>
            <w:vMerge/>
            <w:tcBorders>
              <w:bottom w:val="single" w:sz="4" w:space="0" w:color="auto"/>
            </w:tcBorders>
            <w:vAlign w:val="center"/>
          </w:tcPr>
          <w:p w14:paraId="61F810AB" w14:textId="77777777" w:rsidR="007F275D" w:rsidRPr="002E79D9" w:rsidRDefault="007F275D" w:rsidP="0003620C">
            <w:pPr>
              <w:spacing w:line="276" w:lineRule="auto"/>
              <w:jc w:val="center"/>
              <w:rPr>
                <w:rFonts w:ascii="Times New Roman" w:hAnsi="Times New Roman" w:cs="Times New Roman"/>
                <w:sz w:val="18"/>
                <w:szCs w:val="18"/>
              </w:rPr>
            </w:pPr>
          </w:p>
        </w:tc>
      </w:tr>
    </w:tbl>
    <w:p w14:paraId="2FD29BBA" w14:textId="77777777" w:rsidR="007F275D" w:rsidRDefault="007F275D" w:rsidP="007F275D">
      <w:pPr>
        <w:spacing w:before="100" w:beforeAutospacing="1" w:after="100" w:afterAutospacing="1" w:line="276" w:lineRule="auto"/>
        <w:jc w:val="both"/>
        <w:rPr>
          <w:rFonts w:ascii="Times New Roman" w:hAnsi="Times New Roman" w:cs="Times New Roman"/>
          <w:sz w:val="24"/>
          <w:szCs w:val="24"/>
        </w:rPr>
      </w:pPr>
      <w:r w:rsidRPr="003C6CAB">
        <w:rPr>
          <w:rFonts w:ascii="Times New Roman" w:hAnsi="Times New Roman" w:cs="Times New Roman"/>
          <w:sz w:val="24"/>
          <w:szCs w:val="24"/>
        </w:rPr>
        <w:t>An independent samples t-test was conducted to compare the career self-efficacy scores between male and female</w:t>
      </w:r>
      <w:r>
        <w:rPr>
          <w:rFonts w:ascii="Times New Roman" w:hAnsi="Times New Roman" w:cs="Times New Roman"/>
          <w:sz w:val="24"/>
          <w:szCs w:val="24"/>
        </w:rPr>
        <w:t xml:space="preserve"> </w:t>
      </w:r>
      <w:r w:rsidRPr="003C6CAB">
        <w:rPr>
          <w:rFonts w:ascii="Times New Roman" w:hAnsi="Times New Roman" w:cs="Times New Roman"/>
          <w:sz w:val="24"/>
          <w:szCs w:val="24"/>
        </w:rPr>
        <w:t xml:space="preserve">students. The results revealed that the mean </w:t>
      </w:r>
      <w:r>
        <w:rPr>
          <w:rFonts w:ascii="Times New Roman" w:hAnsi="Times New Roman" w:cs="Times New Roman"/>
          <w:sz w:val="24"/>
          <w:szCs w:val="24"/>
        </w:rPr>
        <w:t>c</w:t>
      </w:r>
      <w:r w:rsidRPr="003C6CAB">
        <w:rPr>
          <w:rFonts w:ascii="Times New Roman" w:hAnsi="Times New Roman" w:cs="Times New Roman"/>
          <w:sz w:val="24"/>
          <w:szCs w:val="24"/>
        </w:rPr>
        <w:t xml:space="preserve">areer </w:t>
      </w:r>
      <w:r>
        <w:rPr>
          <w:rFonts w:ascii="Times New Roman" w:hAnsi="Times New Roman" w:cs="Times New Roman"/>
          <w:sz w:val="24"/>
          <w:szCs w:val="24"/>
        </w:rPr>
        <w:t>s</w:t>
      </w:r>
      <w:r w:rsidRPr="003C6CAB">
        <w:rPr>
          <w:rFonts w:ascii="Times New Roman" w:hAnsi="Times New Roman" w:cs="Times New Roman"/>
          <w:sz w:val="24"/>
          <w:szCs w:val="24"/>
        </w:rPr>
        <w:t>elf-</w:t>
      </w:r>
      <w:r>
        <w:rPr>
          <w:rFonts w:ascii="Times New Roman" w:hAnsi="Times New Roman" w:cs="Times New Roman"/>
          <w:sz w:val="24"/>
          <w:szCs w:val="24"/>
        </w:rPr>
        <w:t>e</w:t>
      </w:r>
      <w:r w:rsidRPr="003C6CAB">
        <w:rPr>
          <w:rFonts w:ascii="Times New Roman" w:hAnsi="Times New Roman" w:cs="Times New Roman"/>
          <w:sz w:val="24"/>
          <w:szCs w:val="24"/>
        </w:rPr>
        <w:t>fficacy score for males was 93.42 (SD = 11.327), the mean CSE score for females was 96.68 (SD = 10.922), which indicates that female students had a slightly higher mean score than male students. However, the difference is small and statistically not significant. The t-test results also indicated that this difference was not statistically significant</w:t>
      </w:r>
      <w:r>
        <w:rPr>
          <w:rFonts w:ascii="Times New Roman" w:hAnsi="Times New Roman" w:cs="Times New Roman"/>
          <w:sz w:val="24"/>
          <w:szCs w:val="24"/>
        </w:rPr>
        <w:t>,</w:t>
      </w:r>
      <w:r w:rsidRPr="003C6CAB">
        <w:rPr>
          <w:rFonts w:ascii="Times New Roman" w:hAnsi="Times New Roman" w:cs="Times New Roman"/>
          <w:sz w:val="24"/>
          <w:szCs w:val="24"/>
        </w:rPr>
        <w:t xml:space="preserve"> t (128) = -1.671, p = 0.097, as the p-value is greater than the significance levels (</w:t>
      </w:r>
      <w:r>
        <w:rPr>
          <w:rFonts w:ascii="Times New Roman" w:hAnsi="Times New Roman" w:cs="Times New Roman"/>
          <w:sz w:val="24"/>
          <w:szCs w:val="24"/>
        </w:rPr>
        <w:t xml:space="preserve">0.097&gt; </w:t>
      </w:r>
      <w:r w:rsidRPr="003C6CAB">
        <w:rPr>
          <w:rFonts w:ascii="Times New Roman" w:hAnsi="Times New Roman" w:cs="Times New Roman"/>
          <w:sz w:val="24"/>
          <w:szCs w:val="24"/>
        </w:rPr>
        <w:t>0.05). Therefore, the null hypothesis</w:t>
      </w:r>
      <w:r>
        <w:rPr>
          <w:rFonts w:ascii="Times New Roman" w:hAnsi="Times New Roman" w:cs="Times New Roman"/>
          <w:sz w:val="24"/>
          <w:szCs w:val="24"/>
        </w:rPr>
        <w:t xml:space="preserve"> is accepted.</w:t>
      </w:r>
    </w:p>
    <w:p w14:paraId="3DAD0078" w14:textId="77777777" w:rsidR="007F275D" w:rsidRDefault="007F275D" w:rsidP="007F275D">
      <w:pPr>
        <w:spacing w:before="100" w:beforeAutospacing="1"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Relationship Between </w:t>
      </w:r>
      <w:bookmarkStart w:id="0" w:name="_Hlk206876627"/>
      <w:r>
        <w:rPr>
          <w:rFonts w:ascii="Times New Roman" w:hAnsi="Times New Roman" w:cs="Times New Roman"/>
          <w:b/>
          <w:bCs/>
          <w:sz w:val="24"/>
          <w:szCs w:val="24"/>
        </w:rPr>
        <w:t>Career Self-Efficacy and Academic Performance</w:t>
      </w:r>
      <w:bookmarkEnd w:id="0"/>
    </w:p>
    <w:p w14:paraId="30F7C387" w14:textId="77777777" w:rsidR="007F275D" w:rsidRDefault="007F275D" w:rsidP="007F275D">
      <w:pPr>
        <w:spacing w:before="100" w:beforeAutospacing="1" w:after="100" w:afterAutospacing="1" w:line="276" w:lineRule="auto"/>
        <w:jc w:val="both"/>
        <w:rPr>
          <w:rFonts w:ascii="Times New Roman" w:hAnsi="Times New Roman" w:cs="Times New Roman"/>
          <w:sz w:val="24"/>
          <w:szCs w:val="24"/>
        </w:rPr>
      </w:pPr>
      <w:r w:rsidRPr="00901173">
        <w:rPr>
          <w:rFonts w:ascii="Times New Roman" w:hAnsi="Times New Roman" w:cs="Times New Roman"/>
          <w:sz w:val="24"/>
          <w:szCs w:val="24"/>
        </w:rPr>
        <w:t>T</w:t>
      </w:r>
      <w:r>
        <w:rPr>
          <w:rFonts w:ascii="Times New Roman" w:hAnsi="Times New Roman" w:cs="Times New Roman"/>
          <w:sz w:val="24"/>
          <w:szCs w:val="24"/>
        </w:rPr>
        <w:t xml:space="preserve">he </w:t>
      </w:r>
      <w:r w:rsidRPr="00901173">
        <w:rPr>
          <w:rFonts w:ascii="Times New Roman" w:hAnsi="Times New Roman" w:cs="Times New Roman"/>
          <w:sz w:val="24"/>
          <w:szCs w:val="24"/>
        </w:rPr>
        <w:t>o</w:t>
      </w:r>
      <w:r>
        <w:rPr>
          <w:rFonts w:ascii="Times New Roman" w:hAnsi="Times New Roman" w:cs="Times New Roman"/>
          <w:sz w:val="24"/>
          <w:szCs w:val="24"/>
        </w:rPr>
        <w:t>bjective was to</w:t>
      </w:r>
      <w:r w:rsidRPr="00901173">
        <w:rPr>
          <w:rFonts w:ascii="Times New Roman" w:hAnsi="Times New Roman" w:cs="Times New Roman"/>
          <w:sz w:val="24"/>
          <w:szCs w:val="24"/>
        </w:rPr>
        <w:t xml:space="preserve"> study the </w:t>
      </w:r>
      <w:r>
        <w:rPr>
          <w:rFonts w:ascii="Times New Roman" w:hAnsi="Times New Roman" w:cs="Times New Roman"/>
          <w:sz w:val="24"/>
          <w:szCs w:val="24"/>
        </w:rPr>
        <w:t xml:space="preserve">relationship between </w:t>
      </w:r>
      <w:r w:rsidRPr="00901173">
        <w:rPr>
          <w:rFonts w:ascii="Times New Roman" w:hAnsi="Times New Roman" w:cs="Times New Roman"/>
          <w:sz w:val="24"/>
          <w:szCs w:val="24"/>
        </w:rPr>
        <w:t>Career Self-Efficacy and Academic Performance</w:t>
      </w:r>
      <w:r>
        <w:rPr>
          <w:rFonts w:ascii="Times New Roman" w:hAnsi="Times New Roman" w:cs="Times New Roman"/>
          <w:sz w:val="24"/>
          <w:szCs w:val="24"/>
        </w:rPr>
        <w:t xml:space="preserve"> among secondary school students. The data were analysed with the help of the Pearson Coefficient of Correlation, and the results are presented in Table 3. </w:t>
      </w:r>
    </w:p>
    <w:p w14:paraId="2C14D3E8" w14:textId="77777777" w:rsidR="007F275D" w:rsidRPr="00901173" w:rsidRDefault="007F275D" w:rsidP="007F275D">
      <w:pPr>
        <w:spacing w:before="100" w:beforeAutospacing="1" w:after="100" w:afterAutospacing="1" w:line="276" w:lineRule="auto"/>
        <w:jc w:val="both"/>
        <w:rPr>
          <w:rFonts w:ascii="Times New Roman" w:hAnsi="Times New Roman" w:cs="Times New Roman"/>
          <w:sz w:val="24"/>
          <w:szCs w:val="24"/>
        </w:rPr>
      </w:pPr>
      <w:r w:rsidRPr="00D82F40">
        <w:rPr>
          <w:rFonts w:ascii="Times New Roman" w:hAnsi="Times New Roman" w:cs="Times New Roman"/>
          <w:b/>
          <w:bCs/>
          <w:sz w:val="24"/>
          <w:szCs w:val="24"/>
        </w:rPr>
        <w:t>Table 3.</w:t>
      </w:r>
      <w:r>
        <w:rPr>
          <w:rFonts w:ascii="Times New Roman" w:hAnsi="Times New Roman" w:cs="Times New Roman"/>
          <w:sz w:val="24"/>
          <w:szCs w:val="24"/>
        </w:rPr>
        <w:t xml:space="preserve"> Relationship between </w:t>
      </w:r>
      <w:r w:rsidRPr="00901173">
        <w:rPr>
          <w:rFonts w:ascii="Times New Roman" w:hAnsi="Times New Roman" w:cs="Times New Roman"/>
          <w:sz w:val="24"/>
          <w:szCs w:val="24"/>
        </w:rPr>
        <w:t>Career Self-Efficacy and Academic Performance</w:t>
      </w:r>
      <w:r>
        <w:rPr>
          <w:rFonts w:ascii="Times New Roman" w:hAnsi="Times New Roman" w:cs="Times New Roman"/>
          <w:sz w:val="24"/>
          <w:szCs w:val="24"/>
        </w:rPr>
        <w:t xml:space="preserve"> </w:t>
      </w: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3150"/>
        <w:gridCol w:w="900"/>
        <w:gridCol w:w="1260"/>
        <w:gridCol w:w="3690"/>
      </w:tblGrid>
      <w:tr w:rsidR="007F275D" w:rsidRPr="006D2822" w14:paraId="3FBCAB3F" w14:textId="77777777" w:rsidTr="0003620C">
        <w:trPr>
          <w:trHeight w:val="377"/>
        </w:trPr>
        <w:tc>
          <w:tcPr>
            <w:tcW w:w="3150" w:type="dxa"/>
            <w:vAlign w:val="center"/>
          </w:tcPr>
          <w:p w14:paraId="36123829"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Variables</w:t>
            </w:r>
          </w:p>
        </w:tc>
        <w:tc>
          <w:tcPr>
            <w:tcW w:w="900" w:type="dxa"/>
            <w:vAlign w:val="center"/>
          </w:tcPr>
          <w:p w14:paraId="74013E4E"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N</w:t>
            </w:r>
          </w:p>
        </w:tc>
        <w:tc>
          <w:tcPr>
            <w:tcW w:w="1260" w:type="dxa"/>
            <w:vAlign w:val="center"/>
          </w:tcPr>
          <w:p w14:paraId="6EC02620"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p-value</w:t>
            </w:r>
          </w:p>
        </w:tc>
        <w:tc>
          <w:tcPr>
            <w:tcW w:w="3690" w:type="dxa"/>
            <w:vAlign w:val="center"/>
          </w:tcPr>
          <w:p w14:paraId="5C839A20"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Pearson Coefficient of Correlation</w:t>
            </w:r>
          </w:p>
        </w:tc>
      </w:tr>
      <w:tr w:rsidR="007F275D" w:rsidRPr="006D2822" w14:paraId="31869179" w14:textId="77777777" w:rsidTr="0003620C">
        <w:tc>
          <w:tcPr>
            <w:tcW w:w="3150" w:type="dxa"/>
            <w:vAlign w:val="center"/>
          </w:tcPr>
          <w:p w14:paraId="44025FC3" w14:textId="77777777" w:rsidR="007F275D" w:rsidRPr="006D2822" w:rsidRDefault="007F275D" w:rsidP="0003620C">
            <w:pPr>
              <w:jc w:val="center"/>
              <w:rPr>
                <w:rFonts w:ascii="Times New Roman" w:hAnsi="Times New Roman" w:cs="Times New Roman"/>
                <w:sz w:val="24"/>
                <w:szCs w:val="24"/>
              </w:rPr>
            </w:pPr>
            <w:r w:rsidRPr="006D2822">
              <w:rPr>
                <w:rFonts w:ascii="Times New Roman" w:hAnsi="Times New Roman" w:cs="Times New Roman"/>
                <w:sz w:val="24"/>
                <w:szCs w:val="24"/>
              </w:rPr>
              <w:t>Career Self-Efficacy</w:t>
            </w:r>
          </w:p>
        </w:tc>
        <w:tc>
          <w:tcPr>
            <w:tcW w:w="900" w:type="dxa"/>
            <w:vMerge w:val="restart"/>
            <w:vAlign w:val="center"/>
          </w:tcPr>
          <w:p w14:paraId="2A208772"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130</w:t>
            </w:r>
          </w:p>
        </w:tc>
        <w:tc>
          <w:tcPr>
            <w:tcW w:w="1260" w:type="dxa"/>
            <w:vMerge w:val="restart"/>
            <w:vAlign w:val="center"/>
          </w:tcPr>
          <w:p w14:paraId="3CF8DE75"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0.004</w:t>
            </w:r>
          </w:p>
        </w:tc>
        <w:tc>
          <w:tcPr>
            <w:tcW w:w="3690" w:type="dxa"/>
            <w:vMerge w:val="restart"/>
            <w:vAlign w:val="center"/>
          </w:tcPr>
          <w:p w14:paraId="327AF144" w14:textId="77777777" w:rsidR="007F275D" w:rsidRPr="006D2822" w:rsidRDefault="007F275D" w:rsidP="0003620C">
            <w:pPr>
              <w:jc w:val="center"/>
              <w:rPr>
                <w:rFonts w:ascii="Times New Roman" w:hAnsi="Times New Roman" w:cs="Times New Roman"/>
                <w:sz w:val="24"/>
                <w:szCs w:val="24"/>
              </w:rPr>
            </w:pPr>
            <w:r>
              <w:rPr>
                <w:rFonts w:ascii="Times New Roman" w:hAnsi="Times New Roman" w:cs="Times New Roman"/>
                <w:sz w:val="24"/>
                <w:szCs w:val="24"/>
              </w:rPr>
              <w:t>0.248</w:t>
            </w:r>
          </w:p>
        </w:tc>
      </w:tr>
      <w:tr w:rsidR="007F275D" w:rsidRPr="006D2822" w14:paraId="71620922" w14:textId="77777777" w:rsidTr="0003620C">
        <w:trPr>
          <w:trHeight w:val="638"/>
        </w:trPr>
        <w:tc>
          <w:tcPr>
            <w:tcW w:w="3150" w:type="dxa"/>
            <w:vAlign w:val="center"/>
          </w:tcPr>
          <w:p w14:paraId="1287ABA5" w14:textId="77777777" w:rsidR="007F275D" w:rsidRPr="006D2822" w:rsidRDefault="007F275D" w:rsidP="0003620C">
            <w:pPr>
              <w:spacing w:before="100" w:beforeAutospacing="1" w:after="100" w:afterAutospacing="1"/>
              <w:jc w:val="center"/>
              <w:rPr>
                <w:rFonts w:ascii="Times New Roman" w:hAnsi="Times New Roman" w:cs="Times New Roman"/>
                <w:sz w:val="24"/>
                <w:szCs w:val="24"/>
              </w:rPr>
            </w:pPr>
            <w:r w:rsidRPr="006D2822">
              <w:rPr>
                <w:rFonts w:ascii="Times New Roman" w:hAnsi="Times New Roman" w:cs="Times New Roman"/>
                <w:sz w:val="24"/>
                <w:szCs w:val="24"/>
              </w:rPr>
              <w:t>Academic</w:t>
            </w:r>
            <w:r>
              <w:rPr>
                <w:rFonts w:ascii="Times New Roman" w:hAnsi="Times New Roman" w:cs="Times New Roman"/>
                <w:sz w:val="24"/>
                <w:szCs w:val="24"/>
              </w:rPr>
              <w:t xml:space="preserve"> </w:t>
            </w:r>
            <w:r w:rsidRPr="00D967E9">
              <w:rPr>
                <w:rFonts w:ascii="Times New Roman" w:hAnsi="Times New Roman" w:cs="Times New Roman"/>
                <w:sz w:val="24"/>
                <w:szCs w:val="24"/>
              </w:rPr>
              <w:t>Performance</w:t>
            </w:r>
          </w:p>
        </w:tc>
        <w:tc>
          <w:tcPr>
            <w:tcW w:w="900" w:type="dxa"/>
            <w:vMerge/>
            <w:vAlign w:val="center"/>
          </w:tcPr>
          <w:p w14:paraId="79D0A6DD" w14:textId="77777777" w:rsidR="007F275D" w:rsidRPr="006D2822" w:rsidRDefault="007F275D" w:rsidP="0003620C">
            <w:pPr>
              <w:jc w:val="center"/>
              <w:rPr>
                <w:rFonts w:ascii="Times New Roman" w:hAnsi="Times New Roman" w:cs="Times New Roman"/>
                <w:sz w:val="24"/>
                <w:szCs w:val="24"/>
              </w:rPr>
            </w:pPr>
          </w:p>
        </w:tc>
        <w:tc>
          <w:tcPr>
            <w:tcW w:w="1260" w:type="dxa"/>
            <w:vMerge/>
            <w:vAlign w:val="center"/>
          </w:tcPr>
          <w:p w14:paraId="549E68E4" w14:textId="77777777" w:rsidR="007F275D" w:rsidRPr="006D2822" w:rsidRDefault="007F275D" w:rsidP="0003620C">
            <w:pPr>
              <w:jc w:val="center"/>
              <w:rPr>
                <w:rFonts w:ascii="Times New Roman" w:hAnsi="Times New Roman" w:cs="Times New Roman"/>
                <w:sz w:val="24"/>
                <w:szCs w:val="24"/>
              </w:rPr>
            </w:pPr>
          </w:p>
        </w:tc>
        <w:tc>
          <w:tcPr>
            <w:tcW w:w="3690" w:type="dxa"/>
            <w:vMerge/>
            <w:vAlign w:val="center"/>
          </w:tcPr>
          <w:p w14:paraId="5C2ACF5D" w14:textId="77777777" w:rsidR="007F275D" w:rsidRPr="006D2822" w:rsidRDefault="007F275D" w:rsidP="0003620C">
            <w:pPr>
              <w:jc w:val="center"/>
              <w:rPr>
                <w:rFonts w:ascii="Times New Roman" w:hAnsi="Times New Roman" w:cs="Times New Roman"/>
                <w:sz w:val="24"/>
                <w:szCs w:val="24"/>
              </w:rPr>
            </w:pPr>
          </w:p>
        </w:tc>
      </w:tr>
    </w:tbl>
    <w:p w14:paraId="59056233" w14:textId="77777777" w:rsidR="007F275D" w:rsidRDefault="007F275D" w:rsidP="007F275D">
      <w:pPr>
        <w:spacing w:before="100" w:beforeAutospacing="1" w:after="100" w:afterAutospacing="1" w:line="276" w:lineRule="auto"/>
        <w:jc w:val="both"/>
        <w:rPr>
          <w:rFonts w:ascii="Times New Roman" w:hAnsi="Times New Roman" w:cs="Times New Roman"/>
          <w:b/>
          <w:bCs/>
          <w:sz w:val="24"/>
          <w:szCs w:val="24"/>
        </w:rPr>
      </w:pPr>
      <w:r w:rsidRPr="00E67288">
        <w:rPr>
          <w:rFonts w:ascii="Times New Roman" w:hAnsi="Times New Roman" w:cs="Times New Roman"/>
          <w:sz w:val="24"/>
          <w:szCs w:val="24"/>
        </w:rPr>
        <w:lastRenderedPageBreak/>
        <w:t xml:space="preserve">A Pearson correlation analysis was conducted to examine the relationship between Career Self-Efficacy and Academic </w:t>
      </w:r>
      <w:r w:rsidRPr="00D967E9">
        <w:rPr>
          <w:rFonts w:ascii="Times New Roman" w:hAnsi="Times New Roman" w:cs="Times New Roman"/>
          <w:sz w:val="24"/>
          <w:szCs w:val="24"/>
        </w:rPr>
        <w:t>Performance</w:t>
      </w:r>
      <w:r>
        <w:rPr>
          <w:rFonts w:ascii="Times New Roman" w:hAnsi="Times New Roman" w:cs="Times New Roman"/>
          <w:sz w:val="24"/>
          <w:szCs w:val="24"/>
        </w:rPr>
        <w:t xml:space="preserve"> of secondary school students. </w:t>
      </w:r>
      <w:r w:rsidRPr="003D6CA5">
        <w:rPr>
          <w:rFonts w:ascii="Times New Roman" w:hAnsi="Times New Roman" w:cs="Times New Roman"/>
          <w:sz w:val="24"/>
          <w:szCs w:val="24"/>
        </w:rPr>
        <w:t xml:space="preserve">The results revealed </w:t>
      </w:r>
      <w:r w:rsidRPr="006B1FFF">
        <w:rPr>
          <w:rFonts w:ascii="Times New Roman" w:hAnsi="Times New Roman" w:cs="Times New Roman"/>
          <w:sz w:val="24"/>
          <w:szCs w:val="24"/>
        </w:rPr>
        <w:t>a correlation coefficient of r = 0.248 with a p-value of 0.004. Since the p-value is less than 0.05, the result is statistically significant at the 0.05 level.</w:t>
      </w:r>
      <w:r>
        <w:rPr>
          <w:rFonts w:ascii="Times New Roman" w:hAnsi="Times New Roman" w:cs="Times New Roman"/>
          <w:sz w:val="24"/>
          <w:szCs w:val="24"/>
        </w:rPr>
        <w:t xml:space="preserve"> </w:t>
      </w:r>
      <w:r w:rsidRPr="006B1FFF">
        <w:rPr>
          <w:rFonts w:ascii="Times New Roman" w:hAnsi="Times New Roman" w:cs="Times New Roman"/>
          <w:sz w:val="24"/>
          <w:szCs w:val="24"/>
        </w:rPr>
        <w:t xml:space="preserve">This indicates that there exists a positive relationship between career self-efficacy and academic performance. The findings show that students with high levels of career self-efficacy </w:t>
      </w:r>
      <w:r>
        <w:rPr>
          <w:rFonts w:ascii="Times New Roman" w:hAnsi="Times New Roman" w:cs="Times New Roman"/>
          <w:sz w:val="24"/>
          <w:szCs w:val="24"/>
        </w:rPr>
        <w:t>generally</w:t>
      </w:r>
      <w:r w:rsidRPr="006B1FFF">
        <w:rPr>
          <w:rFonts w:ascii="Times New Roman" w:hAnsi="Times New Roman" w:cs="Times New Roman"/>
          <w:sz w:val="24"/>
          <w:szCs w:val="24"/>
        </w:rPr>
        <w:t xml:space="preserve"> achieve better academic </w:t>
      </w:r>
      <w:r>
        <w:rPr>
          <w:rFonts w:ascii="Times New Roman" w:hAnsi="Times New Roman" w:cs="Times New Roman"/>
          <w:sz w:val="24"/>
          <w:szCs w:val="24"/>
        </w:rPr>
        <w:t>performance</w:t>
      </w:r>
      <w:r w:rsidRPr="006B1FFF">
        <w:rPr>
          <w:rFonts w:ascii="Times New Roman" w:hAnsi="Times New Roman" w:cs="Times New Roman"/>
          <w:sz w:val="24"/>
          <w:szCs w:val="24"/>
        </w:rPr>
        <w:t>. However, the relationship is weak in strength, meaning that career self-efficacy is only one of the many factors influencing students’ academic achievement.</w:t>
      </w:r>
      <w:r>
        <w:rPr>
          <w:rFonts w:ascii="Times New Roman" w:hAnsi="Times New Roman" w:cs="Times New Roman"/>
          <w:sz w:val="24"/>
          <w:szCs w:val="24"/>
        </w:rPr>
        <w:t xml:space="preserve"> So</w:t>
      </w:r>
      <w:r w:rsidRPr="006B1FFF">
        <w:rPr>
          <w:rFonts w:ascii="Times New Roman" w:hAnsi="Times New Roman" w:cs="Times New Roman"/>
          <w:sz w:val="24"/>
          <w:szCs w:val="24"/>
        </w:rPr>
        <w:t xml:space="preserve">, the null hypothesis stating that there </w:t>
      </w:r>
      <w:r>
        <w:rPr>
          <w:rFonts w:ascii="Times New Roman" w:hAnsi="Times New Roman" w:cs="Times New Roman"/>
          <w:sz w:val="24"/>
          <w:szCs w:val="24"/>
        </w:rPr>
        <w:t>is</w:t>
      </w:r>
      <w:r w:rsidRPr="006B1FFF">
        <w:rPr>
          <w:rFonts w:ascii="Times New Roman" w:hAnsi="Times New Roman" w:cs="Times New Roman"/>
          <w:sz w:val="24"/>
          <w:szCs w:val="24"/>
        </w:rPr>
        <w:t xml:space="preserve"> no significant relationship between career self-efficacy and academic performance among secondary school students is rejected</w:t>
      </w:r>
      <w:r>
        <w:rPr>
          <w:rFonts w:ascii="Times New Roman" w:hAnsi="Times New Roman" w:cs="Times New Roman"/>
          <w:sz w:val="24"/>
          <w:szCs w:val="24"/>
        </w:rPr>
        <w:t>, and</w:t>
      </w:r>
      <w:r w:rsidRPr="006B1FFF">
        <w:rPr>
          <w:rFonts w:ascii="Times New Roman" w:hAnsi="Times New Roman" w:cs="Times New Roman"/>
          <w:sz w:val="24"/>
          <w:szCs w:val="24"/>
        </w:rPr>
        <w:t xml:space="preserve"> concluded that career self-efficacy plays a meaningful though limited role in determining the academic performance of students at the secondary level.</w:t>
      </w:r>
    </w:p>
    <w:p w14:paraId="3E951A51" w14:textId="77777777" w:rsidR="007F275D" w:rsidRDefault="007F275D" w:rsidP="007F275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Discussion</w:t>
      </w:r>
    </w:p>
    <w:p w14:paraId="791F5C74" w14:textId="77777777" w:rsidR="007F275D" w:rsidRDefault="007F275D" w:rsidP="007F275D">
      <w:pPr>
        <w:spacing w:line="276" w:lineRule="auto"/>
        <w:ind w:firstLine="720"/>
        <w:jc w:val="both"/>
        <w:rPr>
          <w:rFonts w:ascii="Times New Roman" w:hAnsi="Times New Roman" w:cs="Times New Roman"/>
          <w:sz w:val="24"/>
          <w:szCs w:val="24"/>
        </w:rPr>
      </w:pPr>
      <w:r w:rsidRPr="00101211">
        <w:rPr>
          <w:rFonts w:ascii="Times New Roman" w:hAnsi="Times New Roman" w:cs="Times New Roman"/>
          <w:sz w:val="24"/>
          <w:szCs w:val="24"/>
        </w:rPr>
        <w:t>This study found that secondary school</w:t>
      </w:r>
      <w:r>
        <w:rPr>
          <w:rFonts w:ascii="Times New Roman" w:hAnsi="Times New Roman" w:cs="Times New Roman"/>
          <w:sz w:val="24"/>
          <w:szCs w:val="24"/>
        </w:rPr>
        <w:t xml:space="preserve"> </w:t>
      </w:r>
      <w:r w:rsidRPr="00101211">
        <w:rPr>
          <w:rFonts w:ascii="Times New Roman" w:hAnsi="Times New Roman" w:cs="Times New Roman"/>
          <w:sz w:val="24"/>
          <w:szCs w:val="24"/>
        </w:rPr>
        <w:t xml:space="preserve">students generally </w:t>
      </w:r>
      <w:r w:rsidRPr="003C6CAB">
        <w:rPr>
          <w:rFonts w:ascii="Times New Roman" w:hAnsi="Times New Roman" w:cs="Times New Roman"/>
          <w:sz w:val="24"/>
          <w:szCs w:val="24"/>
        </w:rPr>
        <w:t>more than half of the students demonstrated stronger confidence in their career-related abilities</w:t>
      </w:r>
      <w:r w:rsidRPr="00101211">
        <w:rPr>
          <w:rFonts w:ascii="Times New Roman" w:hAnsi="Times New Roman" w:cs="Times New Roman"/>
          <w:sz w:val="24"/>
          <w:szCs w:val="24"/>
        </w:rPr>
        <w:t xml:space="preserve">, indicating that most students have a relatively positive view of their ability to plan for and be successful in their future careers, although some variability in perceptions exists (Bandura, 1997; Wright et al., 2014). Additionally, no significant differences between </w:t>
      </w:r>
      <w:r>
        <w:rPr>
          <w:rFonts w:ascii="Times New Roman" w:hAnsi="Times New Roman" w:cs="Times New Roman"/>
          <w:sz w:val="24"/>
          <w:szCs w:val="24"/>
        </w:rPr>
        <w:t>genders</w:t>
      </w:r>
      <w:r w:rsidRPr="00101211">
        <w:rPr>
          <w:rFonts w:ascii="Times New Roman" w:hAnsi="Times New Roman" w:cs="Times New Roman"/>
          <w:sz w:val="24"/>
          <w:szCs w:val="24"/>
        </w:rPr>
        <w:t xml:space="preserve"> </w:t>
      </w:r>
      <w:r>
        <w:rPr>
          <w:rFonts w:ascii="Times New Roman" w:hAnsi="Times New Roman" w:cs="Times New Roman"/>
          <w:sz w:val="24"/>
          <w:szCs w:val="24"/>
        </w:rPr>
        <w:t>were</w:t>
      </w:r>
      <w:r w:rsidRPr="00101211">
        <w:rPr>
          <w:rFonts w:ascii="Times New Roman" w:hAnsi="Times New Roman" w:cs="Times New Roman"/>
          <w:sz w:val="24"/>
          <w:szCs w:val="24"/>
        </w:rPr>
        <w:t xml:space="preserve"> found, indicating that male and female students perceive themselves to be equally capable in regard to career competence, which indicates a slow decline in traditional gender differences in an educational environment (Gianakos, 1999; Li et al., 2022).</w:t>
      </w:r>
      <w:r>
        <w:rPr>
          <w:rFonts w:ascii="Times New Roman" w:hAnsi="Times New Roman" w:cs="Times New Roman"/>
          <w:sz w:val="24"/>
          <w:szCs w:val="24"/>
        </w:rPr>
        <w:t xml:space="preserve"> </w:t>
      </w:r>
      <w:r w:rsidRPr="008A3C01">
        <w:rPr>
          <w:rFonts w:ascii="Times New Roman" w:hAnsi="Times New Roman" w:cs="Times New Roman"/>
          <w:sz w:val="24"/>
          <w:szCs w:val="24"/>
        </w:rPr>
        <w:t xml:space="preserve">The study also found a statistically significant but weak positive association between career self-efficacy and academic performance, indicating that career self-efficacy is only one of a number of factors that affect student achievement. </w:t>
      </w:r>
      <w:r w:rsidRPr="00FC13B0">
        <w:rPr>
          <w:rFonts w:ascii="Times New Roman" w:hAnsi="Times New Roman" w:cs="Times New Roman"/>
          <w:sz w:val="24"/>
          <w:szCs w:val="24"/>
        </w:rPr>
        <w:t>While there is a relationship between career self-efficacy and academic performance, there are other key factors that impact student performance, such as motivation, socio-economic status, teacher support, and parental support (</w:t>
      </w:r>
      <w:proofErr w:type="spellStart"/>
      <w:r w:rsidRPr="00FC13B0">
        <w:rPr>
          <w:rFonts w:ascii="Times New Roman" w:hAnsi="Times New Roman" w:cs="Times New Roman"/>
          <w:sz w:val="24"/>
          <w:szCs w:val="24"/>
        </w:rPr>
        <w:t>Honicke</w:t>
      </w:r>
      <w:proofErr w:type="spellEnd"/>
      <w:r w:rsidRPr="00FC13B0">
        <w:rPr>
          <w:rFonts w:ascii="Times New Roman" w:hAnsi="Times New Roman" w:cs="Times New Roman"/>
          <w:sz w:val="24"/>
          <w:szCs w:val="24"/>
        </w:rPr>
        <w:t xml:space="preserve"> &amp; Broadbent, 2016; </w:t>
      </w:r>
      <w:proofErr w:type="spellStart"/>
      <w:r w:rsidRPr="00FC13B0">
        <w:rPr>
          <w:rFonts w:ascii="Times New Roman" w:hAnsi="Times New Roman" w:cs="Times New Roman"/>
          <w:sz w:val="24"/>
          <w:szCs w:val="24"/>
        </w:rPr>
        <w:t>Talsma</w:t>
      </w:r>
      <w:proofErr w:type="spellEnd"/>
      <w:r w:rsidRPr="00FC13B0">
        <w:rPr>
          <w:rFonts w:ascii="Times New Roman" w:hAnsi="Times New Roman" w:cs="Times New Roman"/>
          <w:sz w:val="24"/>
          <w:szCs w:val="24"/>
        </w:rPr>
        <w:t xml:space="preserve"> et al., 2019). This validates prior research documenting the relationship found in the study, as previous studies have noted </w:t>
      </w:r>
      <w:r>
        <w:rPr>
          <w:rFonts w:ascii="Times New Roman" w:hAnsi="Times New Roman" w:cs="Times New Roman"/>
          <w:sz w:val="24"/>
          <w:szCs w:val="24"/>
        </w:rPr>
        <w:t xml:space="preserve">that </w:t>
      </w:r>
      <w:r w:rsidRPr="00FC13B0">
        <w:rPr>
          <w:rFonts w:ascii="Times New Roman" w:hAnsi="Times New Roman" w:cs="Times New Roman"/>
          <w:sz w:val="24"/>
          <w:szCs w:val="24"/>
        </w:rPr>
        <w:t xml:space="preserve">career self-efficacy contributes to building students' confidence to engage in career-related tasks and resilience and persistence when academic tasks present difficulty (Lent &amp; Brown, 2013; Wang et al., 2023). In addition, the absence of gender differences is a generally positive perception of career development because access to resources and opportunities </w:t>
      </w:r>
      <w:r>
        <w:rPr>
          <w:rFonts w:ascii="Times New Roman" w:hAnsi="Times New Roman" w:cs="Times New Roman"/>
          <w:sz w:val="24"/>
          <w:szCs w:val="24"/>
        </w:rPr>
        <w:t>is</w:t>
      </w:r>
      <w:r w:rsidRPr="00FC13B0">
        <w:rPr>
          <w:rFonts w:ascii="Times New Roman" w:hAnsi="Times New Roman" w:cs="Times New Roman"/>
          <w:sz w:val="24"/>
          <w:szCs w:val="24"/>
        </w:rPr>
        <w:t xml:space="preserve"> becoming more equitable and equalizing the gaps </w:t>
      </w:r>
      <w:r>
        <w:rPr>
          <w:rFonts w:ascii="Times New Roman" w:hAnsi="Times New Roman" w:cs="Times New Roman"/>
          <w:sz w:val="24"/>
          <w:szCs w:val="24"/>
        </w:rPr>
        <w:t>in</w:t>
      </w:r>
      <w:r w:rsidRPr="00FC13B0">
        <w:rPr>
          <w:rFonts w:ascii="Times New Roman" w:hAnsi="Times New Roman" w:cs="Times New Roman"/>
          <w:sz w:val="24"/>
          <w:szCs w:val="24"/>
        </w:rPr>
        <w:t xml:space="preserve"> students' self-beliefs (</w:t>
      </w:r>
      <w:proofErr w:type="spellStart"/>
      <w:r w:rsidRPr="00FC13B0">
        <w:rPr>
          <w:rFonts w:ascii="Times New Roman" w:hAnsi="Times New Roman" w:cs="Times New Roman"/>
          <w:sz w:val="24"/>
          <w:szCs w:val="24"/>
        </w:rPr>
        <w:t>Sheu</w:t>
      </w:r>
      <w:proofErr w:type="spellEnd"/>
      <w:r w:rsidRPr="00FC13B0">
        <w:rPr>
          <w:rFonts w:ascii="Times New Roman" w:hAnsi="Times New Roman" w:cs="Times New Roman"/>
          <w:sz w:val="24"/>
          <w:szCs w:val="24"/>
        </w:rPr>
        <w:t>, 2023).</w:t>
      </w:r>
      <w:r>
        <w:rPr>
          <w:rFonts w:ascii="Times New Roman" w:hAnsi="Times New Roman" w:cs="Times New Roman"/>
          <w:sz w:val="24"/>
          <w:szCs w:val="24"/>
        </w:rPr>
        <w:t xml:space="preserve"> </w:t>
      </w:r>
      <w:r w:rsidRPr="008A3C01">
        <w:rPr>
          <w:rFonts w:ascii="Times New Roman" w:hAnsi="Times New Roman" w:cs="Times New Roman"/>
          <w:sz w:val="24"/>
          <w:szCs w:val="24"/>
        </w:rPr>
        <w:t>However</w:t>
      </w:r>
      <w:r w:rsidRPr="00FC13B0">
        <w:rPr>
          <w:rFonts w:ascii="Times New Roman" w:hAnsi="Times New Roman" w:cs="Times New Roman"/>
          <w:sz w:val="24"/>
          <w:szCs w:val="24"/>
        </w:rPr>
        <w:t>, the weak correlation also implies that many influences, whether psychological, environmental, or institutional, contribute to academic performance</w:t>
      </w:r>
      <w:r>
        <w:rPr>
          <w:rFonts w:ascii="Times New Roman" w:hAnsi="Times New Roman" w:cs="Times New Roman"/>
          <w:sz w:val="24"/>
          <w:szCs w:val="24"/>
        </w:rPr>
        <w:t>,</w:t>
      </w:r>
      <w:r w:rsidRPr="00FC13B0">
        <w:rPr>
          <w:rFonts w:ascii="Times New Roman" w:hAnsi="Times New Roman" w:cs="Times New Roman"/>
          <w:sz w:val="24"/>
          <w:szCs w:val="24"/>
        </w:rPr>
        <w:t xml:space="preserve"> and this has implications for integrating ways of providing career guidance, mentorship, and academic support (Garriott, 2020; Klassen &amp; Usher, 2010). Overall, these findings demonstrate the important role of career self-efficacy as an aspect of comprehensive education programs with the goal of helping students with both academic performance and career preparation at the same time.</w:t>
      </w:r>
      <w:r>
        <w:rPr>
          <w:rFonts w:ascii="Times New Roman" w:hAnsi="Times New Roman" w:cs="Times New Roman"/>
          <w:sz w:val="24"/>
          <w:szCs w:val="24"/>
        </w:rPr>
        <w:t xml:space="preserve"> </w:t>
      </w:r>
    </w:p>
    <w:p w14:paraId="7E608DA1" w14:textId="77777777" w:rsidR="000101DC" w:rsidRDefault="000101DC" w:rsidP="007F275D">
      <w:pPr>
        <w:spacing w:line="276" w:lineRule="auto"/>
        <w:jc w:val="center"/>
        <w:rPr>
          <w:rFonts w:ascii="Times New Roman" w:hAnsi="Times New Roman" w:cs="Times New Roman"/>
          <w:b/>
          <w:bCs/>
          <w:sz w:val="24"/>
          <w:szCs w:val="24"/>
        </w:rPr>
      </w:pPr>
    </w:p>
    <w:p w14:paraId="316814BC" w14:textId="77777777" w:rsidR="000101DC" w:rsidRDefault="000101DC" w:rsidP="007F275D">
      <w:pPr>
        <w:spacing w:line="276" w:lineRule="auto"/>
        <w:jc w:val="center"/>
        <w:rPr>
          <w:rFonts w:ascii="Times New Roman" w:hAnsi="Times New Roman" w:cs="Times New Roman"/>
          <w:b/>
          <w:bCs/>
          <w:sz w:val="24"/>
          <w:szCs w:val="24"/>
        </w:rPr>
      </w:pPr>
    </w:p>
    <w:p w14:paraId="1D339412" w14:textId="77777777" w:rsidR="000101DC" w:rsidRDefault="000101DC" w:rsidP="007F275D">
      <w:pPr>
        <w:spacing w:line="276" w:lineRule="auto"/>
        <w:jc w:val="center"/>
        <w:rPr>
          <w:rFonts w:ascii="Times New Roman" w:hAnsi="Times New Roman" w:cs="Times New Roman"/>
          <w:b/>
          <w:bCs/>
          <w:sz w:val="24"/>
          <w:szCs w:val="24"/>
        </w:rPr>
      </w:pPr>
    </w:p>
    <w:p w14:paraId="432AD5D6" w14:textId="00F0492A" w:rsidR="007F275D" w:rsidRPr="007D00BC" w:rsidRDefault="007F275D" w:rsidP="007F275D">
      <w:pPr>
        <w:spacing w:line="276" w:lineRule="auto"/>
        <w:jc w:val="center"/>
        <w:rPr>
          <w:rFonts w:ascii="Times New Roman" w:hAnsi="Times New Roman" w:cs="Times New Roman"/>
          <w:sz w:val="24"/>
          <w:szCs w:val="24"/>
        </w:rPr>
      </w:pPr>
      <w:bookmarkStart w:id="1" w:name="_GoBack"/>
      <w:bookmarkEnd w:id="1"/>
      <w:r w:rsidRPr="002F0F9E">
        <w:rPr>
          <w:rFonts w:ascii="Times New Roman" w:hAnsi="Times New Roman" w:cs="Times New Roman"/>
          <w:b/>
          <w:bCs/>
          <w:sz w:val="24"/>
          <w:szCs w:val="24"/>
        </w:rPr>
        <w:lastRenderedPageBreak/>
        <w:t>Conclusion</w:t>
      </w:r>
    </w:p>
    <w:p w14:paraId="5D5A4AC8" w14:textId="77777777" w:rsidR="007F275D" w:rsidRPr="00EE22CE" w:rsidRDefault="007F275D" w:rsidP="007F275D">
      <w:pPr>
        <w:spacing w:line="276" w:lineRule="auto"/>
        <w:ind w:firstLine="720"/>
        <w:jc w:val="both"/>
        <w:rPr>
          <w:rFonts w:ascii="Times New Roman" w:hAnsi="Times New Roman" w:cs="Times New Roman"/>
          <w:sz w:val="24"/>
          <w:szCs w:val="24"/>
        </w:rPr>
      </w:pPr>
      <w:r w:rsidRPr="00EE22CE">
        <w:rPr>
          <w:rFonts w:ascii="Times New Roman" w:hAnsi="Times New Roman" w:cs="Times New Roman"/>
          <w:sz w:val="24"/>
          <w:szCs w:val="24"/>
        </w:rPr>
        <w:t xml:space="preserve">The study highlights that career self-efficacy plays a vital role in shaping students’ academic outcomes and readiness for future careers. </w:t>
      </w:r>
      <w:r w:rsidRPr="00CA3D65">
        <w:rPr>
          <w:rFonts w:ascii="Times New Roman" w:hAnsi="Times New Roman" w:cs="Times New Roman"/>
          <w:sz w:val="24"/>
          <w:szCs w:val="24"/>
        </w:rPr>
        <w:t xml:space="preserve">The results show that most students performed above the mean, indicating relatively strong confidence in their career-related capabilities. </w:t>
      </w:r>
      <w:r w:rsidRPr="008069A3">
        <w:rPr>
          <w:rFonts w:ascii="Times New Roman" w:hAnsi="Times New Roman" w:cs="Times New Roman"/>
          <w:sz w:val="24"/>
          <w:szCs w:val="24"/>
        </w:rPr>
        <w:t>The results suggest that, on average, secondary school</w:t>
      </w:r>
      <w:r>
        <w:rPr>
          <w:rFonts w:ascii="Times New Roman" w:hAnsi="Times New Roman" w:cs="Times New Roman"/>
          <w:sz w:val="24"/>
          <w:szCs w:val="24"/>
        </w:rPr>
        <w:t xml:space="preserve"> </w:t>
      </w:r>
      <w:r w:rsidRPr="008069A3">
        <w:rPr>
          <w:rFonts w:ascii="Times New Roman" w:hAnsi="Times New Roman" w:cs="Times New Roman"/>
          <w:sz w:val="24"/>
          <w:szCs w:val="24"/>
        </w:rPr>
        <w:t>students view themselves positively in terms of their perceived ability to carry out career-related tasks and achieve future career goals. Additionally, there were no significant differences based on gender</w:t>
      </w:r>
      <w:r>
        <w:rPr>
          <w:rFonts w:ascii="Times New Roman" w:hAnsi="Times New Roman" w:cs="Times New Roman"/>
          <w:sz w:val="24"/>
          <w:szCs w:val="24"/>
        </w:rPr>
        <w:t>,</w:t>
      </w:r>
      <w:r w:rsidRPr="008069A3">
        <w:rPr>
          <w:rFonts w:ascii="Times New Roman" w:hAnsi="Times New Roman" w:cs="Times New Roman"/>
          <w:sz w:val="24"/>
          <w:szCs w:val="24"/>
        </w:rPr>
        <w:t xml:space="preserve"> indicating a positive direction towards equity in access for both male and female students. There was a weak but significant positive correlation between career self-efficacy and academic performance</w:t>
      </w:r>
      <w:r>
        <w:rPr>
          <w:rFonts w:ascii="Times New Roman" w:hAnsi="Times New Roman" w:cs="Times New Roman"/>
          <w:sz w:val="24"/>
          <w:szCs w:val="24"/>
        </w:rPr>
        <w:t>,</w:t>
      </w:r>
      <w:r w:rsidRPr="008069A3">
        <w:rPr>
          <w:rFonts w:ascii="Times New Roman" w:hAnsi="Times New Roman" w:cs="Times New Roman"/>
          <w:sz w:val="24"/>
          <w:szCs w:val="24"/>
        </w:rPr>
        <w:t xml:space="preserve"> suggesting that higher career self-efficacy leads to better academic performance, but there are many other factors that also contribute to academic success such as motivation, teaching quality, socio-economic background, and networks of support. The results suggest schools make a greater effort to offer delivered career support through structured career advice, mentoring programs, and skill-based learning with the goal of strengthening career and academic readiness. Training for teachers and </w:t>
      </w:r>
      <w:proofErr w:type="spellStart"/>
      <w:r w:rsidRPr="008069A3">
        <w:rPr>
          <w:rFonts w:ascii="Times New Roman" w:hAnsi="Times New Roman" w:cs="Times New Roman"/>
          <w:sz w:val="24"/>
          <w:szCs w:val="24"/>
        </w:rPr>
        <w:t>counselors</w:t>
      </w:r>
      <w:proofErr w:type="spellEnd"/>
      <w:r w:rsidRPr="008069A3">
        <w:rPr>
          <w:rFonts w:ascii="Times New Roman" w:hAnsi="Times New Roman" w:cs="Times New Roman"/>
          <w:sz w:val="24"/>
          <w:szCs w:val="24"/>
        </w:rPr>
        <w:t xml:space="preserve"> to provide career-based support as a complementary offering to academic learning can ensure equitable access to opportunities for all students. This study is </w:t>
      </w:r>
      <w:r>
        <w:rPr>
          <w:rFonts w:ascii="Times New Roman" w:hAnsi="Times New Roman" w:cs="Times New Roman"/>
          <w:sz w:val="24"/>
          <w:szCs w:val="24"/>
        </w:rPr>
        <w:t>delimited</w:t>
      </w:r>
      <w:r w:rsidRPr="008069A3">
        <w:rPr>
          <w:rFonts w:ascii="Times New Roman" w:hAnsi="Times New Roman" w:cs="Times New Roman"/>
          <w:sz w:val="24"/>
          <w:szCs w:val="24"/>
        </w:rPr>
        <w:t xml:space="preserve"> to self-report data and a small sample </w:t>
      </w:r>
      <w:r>
        <w:rPr>
          <w:rFonts w:ascii="Times New Roman" w:hAnsi="Times New Roman" w:cs="Times New Roman"/>
          <w:sz w:val="24"/>
          <w:szCs w:val="24"/>
        </w:rPr>
        <w:t>size,</w:t>
      </w:r>
      <w:r w:rsidRPr="008069A3">
        <w:rPr>
          <w:rFonts w:ascii="Times New Roman" w:hAnsi="Times New Roman" w:cs="Times New Roman"/>
          <w:sz w:val="24"/>
          <w:szCs w:val="24"/>
        </w:rPr>
        <w:t xml:space="preserve"> </w:t>
      </w:r>
      <w:r>
        <w:rPr>
          <w:rFonts w:ascii="Times New Roman" w:hAnsi="Times New Roman" w:cs="Times New Roman"/>
          <w:sz w:val="24"/>
          <w:szCs w:val="24"/>
        </w:rPr>
        <w:t>which</w:t>
      </w:r>
      <w:r w:rsidRPr="008069A3">
        <w:rPr>
          <w:rFonts w:ascii="Times New Roman" w:hAnsi="Times New Roman" w:cs="Times New Roman"/>
          <w:sz w:val="24"/>
          <w:szCs w:val="24"/>
        </w:rPr>
        <w:t xml:space="preserve"> may prevent generalization. Future research can include larger and more diverse samples, longitudinal studies, and the role of contextual factors such as parental involvement and socio-economic status to study these constructs. </w:t>
      </w:r>
      <w:r w:rsidRPr="00EE22CE">
        <w:rPr>
          <w:rFonts w:ascii="Times New Roman" w:hAnsi="Times New Roman" w:cs="Times New Roman"/>
          <w:sz w:val="24"/>
          <w:szCs w:val="24"/>
        </w:rPr>
        <w:t>Overall, the study suggests that fostering career self-efficacy in secondary education through targeted interventions can positively enhance students’ academic success and career preparedness.</w:t>
      </w:r>
    </w:p>
    <w:p w14:paraId="61EB765C" w14:textId="77777777" w:rsidR="007F275D" w:rsidRPr="00602020" w:rsidRDefault="007F275D" w:rsidP="007F275D">
      <w:pPr>
        <w:spacing w:line="276" w:lineRule="auto"/>
        <w:jc w:val="both"/>
        <w:rPr>
          <w:rFonts w:ascii="Times New Roman" w:hAnsi="Times New Roman" w:cs="Times New Roman"/>
          <w:b/>
          <w:bCs/>
          <w:sz w:val="24"/>
          <w:szCs w:val="24"/>
        </w:rPr>
      </w:pPr>
      <w:r w:rsidRPr="00602020">
        <w:rPr>
          <w:rFonts w:ascii="Times New Roman" w:hAnsi="Times New Roman" w:cs="Times New Roman"/>
          <w:b/>
          <w:bCs/>
          <w:sz w:val="24"/>
          <w:szCs w:val="24"/>
        </w:rPr>
        <w:t>Reference</w:t>
      </w:r>
    </w:p>
    <w:p w14:paraId="21288215" w14:textId="77777777" w:rsidR="007F275D" w:rsidRDefault="007F275D" w:rsidP="007F275D">
      <w:pPr>
        <w:spacing w:line="276" w:lineRule="auto"/>
        <w:ind w:left="720" w:hanging="720"/>
        <w:jc w:val="both"/>
        <w:rPr>
          <w:rFonts w:ascii="Times New Roman" w:hAnsi="Times New Roman" w:cs="Times New Roman"/>
          <w:sz w:val="24"/>
          <w:szCs w:val="24"/>
        </w:rPr>
      </w:pPr>
      <w:r w:rsidRPr="00602020">
        <w:rPr>
          <w:rFonts w:ascii="Times New Roman" w:hAnsi="Times New Roman" w:cs="Times New Roman"/>
          <w:sz w:val="24"/>
          <w:szCs w:val="24"/>
        </w:rPr>
        <w:t xml:space="preserve">Bandura, A. (1986). </w:t>
      </w:r>
      <w:r w:rsidRPr="00AC1D34">
        <w:rPr>
          <w:rFonts w:ascii="Times New Roman" w:hAnsi="Times New Roman" w:cs="Times New Roman"/>
          <w:i/>
          <w:iCs/>
          <w:sz w:val="24"/>
          <w:szCs w:val="24"/>
        </w:rPr>
        <w:t>Social foundations of thought and action: A social cognitive theory</w:t>
      </w:r>
      <w:r w:rsidRPr="00602020">
        <w:rPr>
          <w:rFonts w:ascii="Times New Roman" w:hAnsi="Times New Roman" w:cs="Times New Roman"/>
          <w:sz w:val="24"/>
          <w:szCs w:val="24"/>
        </w:rPr>
        <w:t>. Englewood Cliffs, NJ: Prentice Hall.</w:t>
      </w:r>
    </w:p>
    <w:p w14:paraId="2A131E1F" w14:textId="77777777" w:rsidR="007F275D" w:rsidRDefault="007F275D" w:rsidP="007F275D">
      <w:pPr>
        <w:spacing w:line="276" w:lineRule="auto"/>
        <w:ind w:left="720" w:hanging="720"/>
        <w:jc w:val="both"/>
        <w:rPr>
          <w:rFonts w:ascii="Times New Roman" w:hAnsi="Times New Roman" w:cs="Times New Roman"/>
          <w:sz w:val="24"/>
          <w:szCs w:val="24"/>
        </w:rPr>
      </w:pPr>
      <w:r w:rsidRPr="005D5872">
        <w:rPr>
          <w:rFonts w:ascii="Times New Roman" w:hAnsi="Times New Roman" w:cs="Times New Roman"/>
          <w:sz w:val="24"/>
          <w:szCs w:val="24"/>
        </w:rPr>
        <w:t xml:space="preserve">Bandura, A. (1997). </w:t>
      </w:r>
      <w:r w:rsidRPr="005D5872">
        <w:rPr>
          <w:rFonts w:ascii="Times New Roman" w:hAnsi="Times New Roman" w:cs="Times New Roman"/>
          <w:i/>
          <w:iCs/>
          <w:sz w:val="24"/>
          <w:szCs w:val="24"/>
        </w:rPr>
        <w:t>Self-efficacy: The exercise of control</w:t>
      </w:r>
      <w:r w:rsidRPr="005D5872">
        <w:rPr>
          <w:rFonts w:ascii="Times New Roman" w:hAnsi="Times New Roman" w:cs="Times New Roman"/>
          <w:sz w:val="24"/>
          <w:szCs w:val="24"/>
        </w:rPr>
        <w:t>. Freeman.</w:t>
      </w:r>
    </w:p>
    <w:p w14:paraId="3A775178" w14:textId="77777777" w:rsidR="007F275D" w:rsidRDefault="007F275D" w:rsidP="007F275D">
      <w:pPr>
        <w:spacing w:line="276" w:lineRule="auto"/>
        <w:ind w:left="720" w:hanging="720"/>
        <w:jc w:val="both"/>
        <w:rPr>
          <w:rFonts w:ascii="Times New Roman" w:hAnsi="Times New Roman" w:cs="Times New Roman"/>
          <w:sz w:val="24"/>
          <w:szCs w:val="24"/>
        </w:rPr>
      </w:pPr>
      <w:r w:rsidRPr="00C43A61">
        <w:rPr>
          <w:rFonts w:ascii="Times New Roman" w:hAnsi="Times New Roman" w:cs="Times New Roman"/>
          <w:sz w:val="24"/>
          <w:szCs w:val="24"/>
        </w:rPr>
        <w:t xml:space="preserve">Betz, N. E., &amp; Taylor, K. M. (2000). </w:t>
      </w:r>
      <w:r w:rsidRPr="00AC1D34">
        <w:rPr>
          <w:rFonts w:ascii="Times New Roman" w:hAnsi="Times New Roman" w:cs="Times New Roman"/>
          <w:i/>
          <w:iCs/>
          <w:sz w:val="24"/>
          <w:szCs w:val="24"/>
        </w:rPr>
        <w:t>Manual for the Career Decision Self-</w:t>
      </w:r>
      <w:proofErr w:type="gramStart"/>
      <w:r w:rsidRPr="00AC1D34">
        <w:rPr>
          <w:rFonts w:ascii="Times New Roman" w:hAnsi="Times New Roman" w:cs="Times New Roman"/>
          <w:i/>
          <w:iCs/>
          <w:sz w:val="24"/>
          <w:szCs w:val="24"/>
        </w:rPr>
        <w:t>efficacy</w:t>
      </w:r>
      <w:proofErr w:type="gramEnd"/>
      <w:r w:rsidRPr="00AC1D34">
        <w:rPr>
          <w:rFonts w:ascii="Times New Roman" w:hAnsi="Times New Roman" w:cs="Times New Roman"/>
          <w:i/>
          <w:iCs/>
          <w:sz w:val="24"/>
          <w:szCs w:val="24"/>
        </w:rPr>
        <w:t xml:space="preserve"> Scale (CDSES) and CDSES-SF</w:t>
      </w:r>
      <w:r w:rsidRPr="00C43A61">
        <w:rPr>
          <w:rFonts w:ascii="Times New Roman" w:hAnsi="Times New Roman" w:cs="Times New Roman"/>
          <w:sz w:val="24"/>
          <w:szCs w:val="24"/>
        </w:rPr>
        <w:t xml:space="preserve"> (Unpublished Manuscript). The Ohio University, Columbus, OH</w:t>
      </w:r>
    </w:p>
    <w:p w14:paraId="0E7D4A01"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E132D8">
        <w:rPr>
          <w:rFonts w:ascii="Times New Roman" w:hAnsi="Times New Roman" w:cs="Times New Roman"/>
          <w:sz w:val="24"/>
          <w:szCs w:val="24"/>
        </w:rPr>
        <w:t>Bhati</w:t>
      </w:r>
      <w:proofErr w:type="spellEnd"/>
      <w:r w:rsidRPr="00E132D8">
        <w:rPr>
          <w:rFonts w:ascii="Times New Roman" w:hAnsi="Times New Roman" w:cs="Times New Roman"/>
          <w:sz w:val="24"/>
          <w:szCs w:val="24"/>
        </w:rPr>
        <w:t>,</w:t>
      </w:r>
      <w:r>
        <w:rPr>
          <w:rFonts w:ascii="Times New Roman" w:hAnsi="Times New Roman" w:cs="Times New Roman"/>
          <w:sz w:val="24"/>
          <w:szCs w:val="24"/>
        </w:rPr>
        <w:t xml:space="preserve"> K.,</w:t>
      </w:r>
      <w:r w:rsidRPr="00E132D8">
        <w:rPr>
          <w:rFonts w:ascii="Times New Roman" w:hAnsi="Times New Roman" w:cs="Times New Roman"/>
          <w:sz w:val="24"/>
          <w:szCs w:val="24"/>
        </w:rPr>
        <w:t xml:space="preserve"> </w:t>
      </w:r>
      <w:proofErr w:type="spellStart"/>
      <w:r w:rsidRPr="00E132D8">
        <w:rPr>
          <w:rFonts w:ascii="Times New Roman" w:hAnsi="Times New Roman" w:cs="Times New Roman"/>
          <w:sz w:val="24"/>
          <w:szCs w:val="24"/>
        </w:rPr>
        <w:t>Baral</w:t>
      </w:r>
      <w:proofErr w:type="spellEnd"/>
      <w:r w:rsidRPr="00E132D8">
        <w:rPr>
          <w:rFonts w:ascii="Times New Roman" w:hAnsi="Times New Roman" w:cs="Times New Roman"/>
          <w:sz w:val="24"/>
          <w:szCs w:val="24"/>
        </w:rPr>
        <w:t>,</w:t>
      </w:r>
      <w:r>
        <w:rPr>
          <w:rFonts w:ascii="Times New Roman" w:hAnsi="Times New Roman" w:cs="Times New Roman"/>
          <w:sz w:val="24"/>
          <w:szCs w:val="24"/>
        </w:rPr>
        <w:t xml:space="preserve"> R.</w:t>
      </w:r>
      <w:r w:rsidRPr="00E132D8">
        <w:rPr>
          <w:rFonts w:ascii="Times New Roman" w:hAnsi="Times New Roman" w:cs="Times New Roman"/>
          <w:sz w:val="24"/>
          <w:szCs w:val="24"/>
        </w:rPr>
        <w:t xml:space="preserve"> </w:t>
      </w:r>
      <w:r>
        <w:rPr>
          <w:rFonts w:ascii="Times New Roman" w:hAnsi="Times New Roman" w:cs="Times New Roman"/>
          <w:sz w:val="24"/>
          <w:szCs w:val="24"/>
        </w:rPr>
        <w:t>&amp;</w:t>
      </w:r>
      <w:r w:rsidRPr="00E132D8">
        <w:rPr>
          <w:rFonts w:ascii="Times New Roman" w:hAnsi="Times New Roman" w:cs="Times New Roman"/>
          <w:sz w:val="24"/>
          <w:szCs w:val="24"/>
        </w:rPr>
        <w:t xml:space="preserve"> </w:t>
      </w:r>
      <w:proofErr w:type="spellStart"/>
      <w:r w:rsidRPr="00E132D8">
        <w:rPr>
          <w:rFonts w:ascii="Times New Roman" w:hAnsi="Times New Roman" w:cs="Times New Roman"/>
          <w:sz w:val="24"/>
          <w:szCs w:val="24"/>
        </w:rPr>
        <w:t>Meher</w:t>
      </w:r>
      <w:proofErr w:type="spellEnd"/>
      <w:r>
        <w:rPr>
          <w:rFonts w:ascii="Times New Roman" w:hAnsi="Times New Roman" w:cs="Times New Roman"/>
          <w:sz w:val="24"/>
          <w:szCs w:val="24"/>
        </w:rPr>
        <w:t xml:space="preserve">, V. (2022). </w:t>
      </w:r>
      <w:r w:rsidRPr="00E132D8">
        <w:rPr>
          <w:rFonts w:ascii="Times New Roman" w:hAnsi="Times New Roman" w:cs="Times New Roman"/>
          <w:sz w:val="24"/>
          <w:szCs w:val="24"/>
        </w:rPr>
        <w:t>Academic self-efficacy and academic performance among undergraduate students in relation to gender and streams of education</w:t>
      </w:r>
      <w:r>
        <w:rPr>
          <w:rFonts w:ascii="Times New Roman" w:hAnsi="Times New Roman" w:cs="Times New Roman"/>
          <w:sz w:val="24"/>
          <w:szCs w:val="24"/>
        </w:rPr>
        <w:t xml:space="preserve">. </w:t>
      </w:r>
      <w:r w:rsidRPr="00E132D8">
        <w:rPr>
          <w:rFonts w:ascii="Times New Roman" w:hAnsi="Times New Roman" w:cs="Times New Roman"/>
          <w:i/>
          <w:iCs/>
          <w:sz w:val="24"/>
          <w:szCs w:val="24"/>
        </w:rPr>
        <w:t>Indonesian Journal of Contemporary Education</w:t>
      </w:r>
      <w:r>
        <w:rPr>
          <w:rFonts w:ascii="Times New Roman" w:hAnsi="Times New Roman" w:cs="Times New Roman"/>
          <w:sz w:val="24"/>
          <w:szCs w:val="24"/>
        </w:rPr>
        <w:t>, 4(2), 80-88.</w:t>
      </w:r>
    </w:p>
    <w:p w14:paraId="778CC0EE" w14:textId="77777777"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Gianakos, I. (1999). Patterns of Career Choice and Career Decision-Making Self-Efficacy. </w:t>
      </w:r>
      <w:r w:rsidRPr="00345DCE">
        <w:rPr>
          <w:rFonts w:ascii="Times New Roman" w:hAnsi="Times New Roman" w:cs="Times New Roman"/>
          <w:i/>
          <w:iCs/>
          <w:sz w:val="24"/>
          <w:szCs w:val="24"/>
        </w:rPr>
        <w:t xml:space="preserve">Journal of Vocational </w:t>
      </w:r>
      <w:proofErr w:type="spellStart"/>
      <w:r w:rsidRPr="00345DCE">
        <w:rPr>
          <w:rFonts w:ascii="Times New Roman" w:hAnsi="Times New Roman" w:cs="Times New Roman"/>
          <w:i/>
          <w:iCs/>
          <w:sz w:val="24"/>
          <w:szCs w:val="24"/>
        </w:rPr>
        <w:t>Behavior</w:t>
      </w:r>
      <w:proofErr w:type="spellEnd"/>
      <w:r w:rsidRPr="00345DCE">
        <w:rPr>
          <w:rFonts w:ascii="Times New Roman" w:hAnsi="Times New Roman" w:cs="Times New Roman"/>
          <w:sz w:val="24"/>
          <w:szCs w:val="24"/>
        </w:rPr>
        <w:t xml:space="preserve">, 54, 244-258. </w:t>
      </w:r>
      <w:hyperlink r:id="rId7" w:history="1">
        <w:r w:rsidRPr="00951AFC">
          <w:rPr>
            <w:rStyle w:val="Hyperlink"/>
            <w:rFonts w:ascii="Times New Roman" w:hAnsi="Times New Roman" w:cs="Times New Roman"/>
            <w:sz w:val="24"/>
            <w:szCs w:val="24"/>
          </w:rPr>
          <w:t>https://doi.org/10.1006/JVBE.1998.1668</w:t>
        </w:r>
      </w:hyperlink>
      <w:r w:rsidRPr="00345DCE">
        <w:rPr>
          <w:rFonts w:ascii="Times New Roman" w:hAnsi="Times New Roman" w:cs="Times New Roman"/>
          <w:sz w:val="24"/>
          <w:szCs w:val="24"/>
        </w:rPr>
        <w:t>.</w:t>
      </w:r>
    </w:p>
    <w:p w14:paraId="6DD26FFB"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B2658E">
        <w:rPr>
          <w:rFonts w:ascii="Times New Roman" w:hAnsi="Times New Roman" w:cs="Times New Roman"/>
          <w:sz w:val="24"/>
          <w:szCs w:val="24"/>
        </w:rPr>
        <w:t>Honicke</w:t>
      </w:r>
      <w:proofErr w:type="spellEnd"/>
      <w:r w:rsidRPr="00B2658E">
        <w:rPr>
          <w:rFonts w:ascii="Times New Roman" w:hAnsi="Times New Roman" w:cs="Times New Roman"/>
          <w:sz w:val="24"/>
          <w:szCs w:val="24"/>
        </w:rPr>
        <w:t>, T., &amp; Broadbent, J. (2016). The influence of academic self-efficacy on academic performance: A systematic review. </w:t>
      </w:r>
      <w:r w:rsidRPr="00B2658E">
        <w:rPr>
          <w:rFonts w:ascii="Times New Roman" w:hAnsi="Times New Roman" w:cs="Times New Roman"/>
          <w:i/>
          <w:iCs/>
          <w:sz w:val="24"/>
          <w:szCs w:val="24"/>
        </w:rPr>
        <w:t>Educational Research Review</w:t>
      </w:r>
      <w:r w:rsidRPr="00B2658E">
        <w:rPr>
          <w:rFonts w:ascii="Times New Roman" w:hAnsi="Times New Roman" w:cs="Times New Roman"/>
          <w:sz w:val="24"/>
          <w:szCs w:val="24"/>
        </w:rPr>
        <w:t xml:space="preserve">, 17, 63-84. </w:t>
      </w:r>
      <w:hyperlink r:id="rId8" w:history="1">
        <w:r w:rsidRPr="009F553F">
          <w:rPr>
            <w:rStyle w:val="Hyperlink"/>
            <w:rFonts w:ascii="Times New Roman" w:hAnsi="Times New Roman" w:cs="Times New Roman"/>
            <w:sz w:val="24"/>
            <w:szCs w:val="24"/>
          </w:rPr>
          <w:t>https://doi.org/10.1016/J.EDUREV.2015.11.002</w:t>
        </w:r>
      </w:hyperlink>
      <w:r w:rsidRPr="00B2658E">
        <w:rPr>
          <w:rFonts w:ascii="Times New Roman" w:hAnsi="Times New Roman" w:cs="Times New Roman"/>
          <w:sz w:val="24"/>
          <w:szCs w:val="24"/>
        </w:rPr>
        <w:t>.</w:t>
      </w:r>
    </w:p>
    <w:p w14:paraId="3D1EE466" w14:textId="77777777" w:rsidR="007F275D" w:rsidRDefault="007F275D" w:rsidP="007F275D">
      <w:pPr>
        <w:spacing w:line="276" w:lineRule="auto"/>
        <w:ind w:left="720" w:hanging="720"/>
        <w:jc w:val="both"/>
        <w:rPr>
          <w:rFonts w:ascii="Times New Roman" w:hAnsi="Times New Roman" w:cs="Times New Roman"/>
          <w:sz w:val="24"/>
          <w:szCs w:val="24"/>
        </w:rPr>
      </w:pPr>
      <w:r w:rsidRPr="006B3DC7">
        <w:rPr>
          <w:rFonts w:ascii="Times New Roman" w:hAnsi="Times New Roman" w:cs="Times New Roman"/>
          <w:sz w:val="24"/>
          <w:szCs w:val="24"/>
        </w:rPr>
        <w:lastRenderedPageBreak/>
        <w:t xml:space="preserve">Lent, R. W., Brown, S. D., &amp; Hackett, G. (1994). Toward a unifying social cognitive theory of career and academic interest, choice, and performance. </w:t>
      </w:r>
      <w:r w:rsidRPr="006B3DC7">
        <w:rPr>
          <w:rFonts w:ascii="Times New Roman" w:hAnsi="Times New Roman" w:cs="Times New Roman"/>
          <w:i/>
          <w:iCs/>
          <w:sz w:val="24"/>
          <w:szCs w:val="24"/>
        </w:rPr>
        <w:t xml:space="preserve">Journal of Vocational </w:t>
      </w:r>
      <w:proofErr w:type="spellStart"/>
      <w:r w:rsidRPr="006B3DC7">
        <w:rPr>
          <w:rFonts w:ascii="Times New Roman" w:hAnsi="Times New Roman" w:cs="Times New Roman"/>
          <w:i/>
          <w:iCs/>
          <w:sz w:val="24"/>
          <w:szCs w:val="24"/>
        </w:rPr>
        <w:t>Behavior</w:t>
      </w:r>
      <w:proofErr w:type="spellEnd"/>
      <w:r w:rsidRPr="006B3DC7">
        <w:rPr>
          <w:rFonts w:ascii="Times New Roman" w:hAnsi="Times New Roman" w:cs="Times New Roman"/>
          <w:sz w:val="24"/>
          <w:szCs w:val="24"/>
        </w:rPr>
        <w:t>, 45(1), 79–122.</w:t>
      </w:r>
    </w:p>
    <w:p w14:paraId="652CEC67" w14:textId="77777777" w:rsidR="007F275D" w:rsidRDefault="007F275D" w:rsidP="007F275D">
      <w:pPr>
        <w:spacing w:line="276" w:lineRule="auto"/>
        <w:ind w:left="720" w:hanging="720"/>
        <w:jc w:val="both"/>
        <w:rPr>
          <w:rFonts w:ascii="Times New Roman" w:hAnsi="Times New Roman" w:cs="Times New Roman"/>
          <w:sz w:val="24"/>
          <w:szCs w:val="24"/>
        </w:rPr>
      </w:pPr>
      <w:r w:rsidRPr="00E64DD7">
        <w:rPr>
          <w:rFonts w:ascii="Times New Roman" w:hAnsi="Times New Roman" w:cs="Times New Roman"/>
          <w:sz w:val="24"/>
          <w:szCs w:val="24"/>
        </w:rPr>
        <w:t xml:space="preserve">Lent, R., Brown, S., &amp; Larkin, K. (1986). Self-efficacy in the prediction of academic performance and perceived career </w:t>
      </w:r>
      <w:proofErr w:type="gramStart"/>
      <w:r w:rsidRPr="00E64DD7">
        <w:rPr>
          <w:rFonts w:ascii="Times New Roman" w:hAnsi="Times New Roman" w:cs="Times New Roman"/>
          <w:sz w:val="24"/>
          <w:szCs w:val="24"/>
        </w:rPr>
        <w:t>options..</w:t>
      </w:r>
      <w:proofErr w:type="gramEnd"/>
      <w:r w:rsidRPr="00E64DD7">
        <w:rPr>
          <w:rFonts w:ascii="Times New Roman" w:hAnsi="Times New Roman" w:cs="Times New Roman"/>
          <w:sz w:val="24"/>
          <w:szCs w:val="24"/>
        </w:rPr>
        <w:t> </w:t>
      </w:r>
      <w:r w:rsidRPr="00E64DD7">
        <w:rPr>
          <w:rFonts w:ascii="Times New Roman" w:hAnsi="Times New Roman" w:cs="Times New Roman"/>
          <w:i/>
          <w:iCs/>
          <w:sz w:val="24"/>
          <w:szCs w:val="24"/>
        </w:rPr>
        <w:t xml:space="preserve">Journal of </w:t>
      </w:r>
      <w:proofErr w:type="spellStart"/>
      <w:r w:rsidRPr="00E64DD7">
        <w:rPr>
          <w:rFonts w:ascii="Times New Roman" w:hAnsi="Times New Roman" w:cs="Times New Roman"/>
          <w:i/>
          <w:iCs/>
          <w:sz w:val="24"/>
          <w:szCs w:val="24"/>
        </w:rPr>
        <w:t>Counseling</w:t>
      </w:r>
      <w:proofErr w:type="spellEnd"/>
      <w:r w:rsidRPr="00E64DD7">
        <w:rPr>
          <w:rFonts w:ascii="Times New Roman" w:hAnsi="Times New Roman" w:cs="Times New Roman"/>
          <w:i/>
          <w:iCs/>
          <w:sz w:val="24"/>
          <w:szCs w:val="24"/>
        </w:rPr>
        <w:t xml:space="preserve"> Psychology</w:t>
      </w:r>
      <w:r w:rsidRPr="00E64DD7">
        <w:rPr>
          <w:rFonts w:ascii="Times New Roman" w:hAnsi="Times New Roman" w:cs="Times New Roman"/>
          <w:sz w:val="24"/>
          <w:szCs w:val="24"/>
        </w:rPr>
        <w:t xml:space="preserve">, 33, 265-269. </w:t>
      </w:r>
      <w:hyperlink r:id="rId9" w:history="1">
        <w:r w:rsidRPr="009F553F">
          <w:rPr>
            <w:rStyle w:val="Hyperlink"/>
            <w:rFonts w:ascii="Times New Roman" w:hAnsi="Times New Roman" w:cs="Times New Roman"/>
            <w:sz w:val="24"/>
            <w:szCs w:val="24"/>
          </w:rPr>
          <w:t>https://doi.org/10.1037/0022-0167.33.3.265</w:t>
        </w:r>
      </w:hyperlink>
      <w:r w:rsidRPr="00E64DD7">
        <w:rPr>
          <w:rFonts w:ascii="Times New Roman" w:hAnsi="Times New Roman" w:cs="Times New Roman"/>
          <w:sz w:val="24"/>
          <w:szCs w:val="24"/>
        </w:rPr>
        <w:t>.</w:t>
      </w:r>
    </w:p>
    <w:p w14:paraId="077612F9" w14:textId="77777777"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 xml:space="preserve">Li, S., Pan, Q., &amp; </w:t>
      </w:r>
      <w:proofErr w:type="spellStart"/>
      <w:r w:rsidRPr="00345DCE">
        <w:rPr>
          <w:rFonts w:ascii="Times New Roman" w:hAnsi="Times New Roman" w:cs="Times New Roman"/>
          <w:sz w:val="24"/>
          <w:szCs w:val="24"/>
        </w:rPr>
        <w:t>Nie</w:t>
      </w:r>
      <w:proofErr w:type="spellEnd"/>
      <w:r w:rsidRPr="00345DCE">
        <w:rPr>
          <w:rFonts w:ascii="Times New Roman" w:hAnsi="Times New Roman" w:cs="Times New Roman"/>
          <w:sz w:val="24"/>
          <w:szCs w:val="24"/>
        </w:rPr>
        <w:t>, Y. (2022). The Relationship Between Parental Career-Related Factors and Adolescents’ Ambivalence in Career Decision-Making: A Longitudinal Mediation Study. </w:t>
      </w:r>
      <w:r w:rsidRPr="00345DCE">
        <w:rPr>
          <w:rFonts w:ascii="Times New Roman" w:hAnsi="Times New Roman" w:cs="Times New Roman"/>
          <w:i/>
          <w:iCs/>
          <w:sz w:val="24"/>
          <w:szCs w:val="24"/>
        </w:rPr>
        <w:t>Journal of Career Assessment</w:t>
      </w:r>
      <w:r w:rsidRPr="00345DCE">
        <w:rPr>
          <w:rFonts w:ascii="Times New Roman" w:hAnsi="Times New Roman" w:cs="Times New Roman"/>
          <w:sz w:val="24"/>
          <w:szCs w:val="24"/>
        </w:rPr>
        <w:t xml:space="preserve">, 31, 262 - 281. </w:t>
      </w:r>
      <w:hyperlink r:id="rId10" w:history="1">
        <w:r w:rsidRPr="00951AFC">
          <w:rPr>
            <w:rStyle w:val="Hyperlink"/>
            <w:rFonts w:ascii="Times New Roman" w:hAnsi="Times New Roman" w:cs="Times New Roman"/>
            <w:sz w:val="24"/>
            <w:szCs w:val="24"/>
          </w:rPr>
          <w:t>https://doi.org/10.1177/10690727221107678</w:t>
        </w:r>
      </w:hyperlink>
      <w:r w:rsidRPr="00345DCE">
        <w:rPr>
          <w:rFonts w:ascii="Times New Roman" w:hAnsi="Times New Roman" w:cs="Times New Roman"/>
          <w:sz w:val="24"/>
          <w:szCs w:val="24"/>
        </w:rPr>
        <w:t>.</w:t>
      </w:r>
    </w:p>
    <w:p w14:paraId="57C28EFB" w14:textId="77777777" w:rsidR="007F275D" w:rsidRDefault="007F275D" w:rsidP="007F275D">
      <w:pPr>
        <w:spacing w:line="276" w:lineRule="auto"/>
        <w:ind w:left="720" w:hanging="720"/>
        <w:jc w:val="both"/>
        <w:rPr>
          <w:rFonts w:ascii="Times New Roman" w:hAnsi="Times New Roman" w:cs="Times New Roman"/>
          <w:sz w:val="24"/>
          <w:szCs w:val="24"/>
        </w:rPr>
      </w:pPr>
      <w:r w:rsidRPr="00131F0C">
        <w:rPr>
          <w:rFonts w:ascii="Times New Roman" w:hAnsi="Times New Roman" w:cs="Times New Roman"/>
          <w:sz w:val="24"/>
          <w:szCs w:val="24"/>
        </w:rPr>
        <w:t>Mahajan</w:t>
      </w:r>
      <w:r>
        <w:rPr>
          <w:rFonts w:ascii="Times New Roman" w:hAnsi="Times New Roman" w:cs="Times New Roman"/>
          <w:sz w:val="24"/>
          <w:szCs w:val="24"/>
        </w:rPr>
        <w:t>,</w:t>
      </w:r>
      <w:r w:rsidRPr="00131F0C">
        <w:rPr>
          <w:rFonts w:ascii="Times New Roman" w:hAnsi="Times New Roman" w:cs="Times New Roman"/>
          <w:sz w:val="24"/>
          <w:szCs w:val="24"/>
        </w:rPr>
        <w:t xml:space="preserve"> P</w:t>
      </w:r>
      <w:r>
        <w:rPr>
          <w:rFonts w:ascii="Times New Roman" w:hAnsi="Times New Roman" w:cs="Times New Roman"/>
          <w:sz w:val="24"/>
          <w:szCs w:val="24"/>
        </w:rPr>
        <w:t>.</w:t>
      </w:r>
      <w:r w:rsidRPr="00131F0C">
        <w:rPr>
          <w:rFonts w:ascii="Times New Roman" w:hAnsi="Times New Roman" w:cs="Times New Roman"/>
          <w:sz w:val="24"/>
          <w:szCs w:val="24"/>
        </w:rPr>
        <w:t xml:space="preserve"> (2024) Co-creating academic career self-efficacy: exploring academic career segments, mediating and moderating influences in engineering education trajectory. </w:t>
      </w:r>
      <w:r w:rsidRPr="006A70C9">
        <w:rPr>
          <w:rFonts w:ascii="Times New Roman" w:hAnsi="Times New Roman" w:cs="Times New Roman"/>
          <w:i/>
          <w:iCs/>
          <w:sz w:val="24"/>
          <w:szCs w:val="24"/>
        </w:rPr>
        <w:t>Frontiers in Education, 9</w:t>
      </w:r>
      <w:r>
        <w:rPr>
          <w:rFonts w:ascii="Times New Roman" w:hAnsi="Times New Roman" w:cs="Times New Roman"/>
          <w:sz w:val="24"/>
          <w:szCs w:val="24"/>
        </w:rPr>
        <w:t>, 1-28.</w:t>
      </w:r>
      <w:r w:rsidRPr="006A70C9">
        <w:rPr>
          <w:rFonts w:ascii="Times New Roman" w:hAnsi="Times New Roman" w:cs="Times New Roman"/>
          <w:sz w:val="24"/>
          <w:szCs w:val="24"/>
        </w:rPr>
        <w:t> </w:t>
      </w:r>
      <w:hyperlink r:id="rId11" w:history="1">
        <w:r w:rsidRPr="006A70C9">
          <w:rPr>
            <w:rStyle w:val="Hyperlink"/>
            <w:rFonts w:ascii="Times New Roman" w:hAnsi="Times New Roman" w:cs="Times New Roman"/>
            <w:sz w:val="24"/>
            <w:szCs w:val="24"/>
          </w:rPr>
          <w:t>https://doi.org/10.3389/feduc.2024.1359848</w:t>
        </w:r>
      </w:hyperlink>
    </w:p>
    <w:p w14:paraId="5DF419AF"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F8714F">
        <w:rPr>
          <w:rFonts w:ascii="Times New Roman" w:hAnsi="Times New Roman" w:cs="Times New Roman"/>
          <w:sz w:val="24"/>
          <w:szCs w:val="24"/>
        </w:rPr>
        <w:t>Pietluch</w:t>
      </w:r>
      <w:proofErr w:type="spellEnd"/>
      <w:r w:rsidRPr="00F8714F">
        <w:rPr>
          <w:rFonts w:ascii="Times New Roman" w:hAnsi="Times New Roman" w:cs="Times New Roman"/>
          <w:sz w:val="24"/>
          <w:szCs w:val="24"/>
        </w:rPr>
        <w:t xml:space="preserve">, A. (2020). Leveraging academic and vocational performance through self-efficacy. </w:t>
      </w:r>
      <w:r w:rsidRPr="006A70C9">
        <w:rPr>
          <w:rFonts w:ascii="Times New Roman" w:hAnsi="Times New Roman" w:cs="Times New Roman"/>
          <w:i/>
          <w:iCs/>
          <w:sz w:val="24"/>
          <w:szCs w:val="24"/>
        </w:rPr>
        <w:t>Humanities and Social Sciences</w:t>
      </w:r>
      <w:r>
        <w:rPr>
          <w:rFonts w:ascii="Times New Roman" w:hAnsi="Times New Roman" w:cs="Times New Roman"/>
          <w:i/>
          <w:iCs/>
          <w:sz w:val="24"/>
          <w:szCs w:val="24"/>
        </w:rPr>
        <w:t>, 25</w:t>
      </w:r>
      <w:r w:rsidRPr="006A70C9">
        <w:rPr>
          <w:rFonts w:ascii="Times New Roman" w:hAnsi="Times New Roman" w:cs="Times New Roman"/>
          <w:sz w:val="24"/>
          <w:szCs w:val="24"/>
        </w:rPr>
        <w:t>(27)</w:t>
      </w:r>
      <w:r>
        <w:rPr>
          <w:rFonts w:ascii="Times New Roman" w:hAnsi="Times New Roman" w:cs="Times New Roman"/>
          <w:sz w:val="24"/>
          <w:szCs w:val="24"/>
        </w:rPr>
        <w:t xml:space="preserve"> 141-150</w:t>
      </w:r>
      <w:r w:rsidRPr="006A70C9">
        <w:rPr>
          <w:rFonts w:ascii="Times New Roman" w:hAnsi="Times New Roman" w:cs="Times New Roman"/>
          <w:sz w:val="24"/>
          <w:szCs w:val="24"/>
        </w:rPr>
        <w:t>.</w:t>
      </w:r>
      <w:r w:rsidRPr="00F8714F">
        <w:rPr>
          <w:rFonts w:ascii="Times New Roman" w:hAnsi="Times New Roman" w:cs="Times New Roman"/>
          <w:sz w:val="24"/>
          <w:szCs w:val="24"/>
        </w:rPr>
        <w:t xml:space="preserve"> </w:t>
      </w:r>
      <w:hyperlink r:id="rId12" w:history="1">
        <w:r w:rsidRPr="009F553F">
          <w:rPr>
            <w:rStyle w:val="Hyperlink"/>
            <w:rFonts w:ascii="Times New Roman" w:hAnsi="Times New Roman" w:cs="Times New Roman"/>
            <w:sz w:val="24"/>
            <w:szCs w:val="24"/>
          </w:rPr>
          <w:t>https://doi.org/10.7862/rz.2020.hss.23</w:t>
        </w:r>
      </w:hyperlink>
      <w:r w:rsidRPr="00F8714F">
        <w:rPr>
          <w:rFonts w:ascii="Times New Roman" w:hAnsi="Times New Roman" w:cs="Times New Roman"/>
          <w:sz w:val="24"/>
          <w:szCs w:val="24"/>
        </w:rPr>
        <w:t>.</w:t>
      </w:r>
    </w:p>
    <w:p w14:paraId="788A3AFE"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D62271">
        <w:rPr>
          <w:rFonts w:ascii="Times New Roman" w:hAnsi="Times New Roman" w:cs="Times New Roman"/>
          <w:sz w:val="24"/>
          <w:szCs w:val="24"/>
        </w:rPr>
        <w:t>Sheu</w:t>
      </w:r>
      <w:proofErr w:type="spellEnd"/>
      <w:r w:rsidRPr="00D62271">
        <w:rPr>
          <w:rFonts w:ascii="Times New Roman" w:hAnsi="Times New Roman" w:cs="Times New Roman"/>
          <w:sz w:val="24"/>
          <w:szCs w:val="24"/>
        </w:rPr>
        <w:t xml:space="preserve">, H. (2023). Temporal precedence between and mediating effects of career decision self-efficacy and career exploratory </w:t>
      </w:r>
      <w:proofErr w:type="spellStart"/>
      <w:r w:rsidRPr="00D62271">
        <w:rPr>
          <w:rFonts w:ascii="Times New Roman" w:hAnsi="Times New Roman" w:cs="Times New Roman"/>
          <w:sz w:val="24"/>
          <w:szCs w:val="24"/>
        </w:rPr>
        <w:t>behavior</w:t>
      </w:r>
      <w:proofErr w:type="spellEnd"/>
      <w:r w:rsidRPr="00D62271">
        <w:rPr>
          <w:rFonts w:ascii="Times New Roman" w:hAnsi="Times New Roman" w:cs="Times New Roman"/>
          <w:sz w:val="24"/>
          <w:szCs w:val="24"/>
        </w:rPr>
        <w:t xml:space="preserve"> among first-year college students: Within-person and between-person analyses by race/ethnicity and gender. </w:t>
      </w:r>
      <w:r w:rsidRPr="00D62271">
        <w:rPr>
          <w:rFonts w:ascii="Times New Roman" w:hAnsi="Times New Roman" w:cs="Times New Roman"/>
          <w:i/>
          <w:iCs/>
          <w:sz w:val="24"/>
          <w:szCs w:val="24"/>
        </w:rPr>
        <w:t xml:space="preserve">Journal of Vocational </w:t>
      </w:r>
      <w:proofErr w:type="spellStart"/>
      <w:r w:rsidRPr="00D62271">
        <w:rPr>
          <w:rFonts w:ascii="Times New Roman" w:hAnsi="Times New Roman" w:cs="Times New Roman"/>
          <w:i/>
          <w:iCs/>
          <w:sz w:val="24"/>
          <w:szCs w:val="24"/>
        </w:rPr>
        <w:t>Behavior</w:t>
      </w:r>
      <w:proofErr w:type="spellEnd"/>
      <w:r w:rsidRPr="00D62271">
        <w:rPr>
          <w:rFonts w:ascii="Times New Roman" w:hAnsi="Times New Roman" w:cs="Times New Roman"/>
          <w:sz w:val="24"/>
          <w:szCs w:val="24"/>
        </w:rPr>
        <w:t xml:space="preserve">. </w:t>
      </w:r>
      <w:hyperlink r:id="rId13" w:history="1">
        <w:r w:rsidRPr="009A2744">
          <w:rPr>
            <w:rStyle w:val="Hyperlink"/>
            <w:rFonts w:ascii="Times New Roman" w:hAnsi="Times New Roman" w:cs="Times New Roman"/>
            <w:sz w:val="24"/>
            <w:szCs w:val="24"/>
          </w:rPr>
          <w:t>https://doi.org/10.1016/j.jvb.2023.103882</w:t>
        </w:r>
      </w:hyperlink>
      <w:r w:rsidRPr="00D62271">
        <w:rPr>
          <w:rFonts w:ascii="Times New Roman" w:hAnsi="Times New Roman" w:cs="Times New Roman"/>
          <w:sz w:val="24"/>
          <w:szCs w:val="24"/>
        </w:rPr>
        <w:t>.</w:t>
      </w:r>
    </w:p>
    <w:p w14:paraId="6A061C1B" w14:textId="77777777" w:rsidR="007F275D" w:rsidRDefault="007F275D" w:rsidP="007F275D">
      <w:pPr>
        <w:spacing w:line="276" w:lineRule="auto"/>
        <w:ind w:left="720" w:hanging="720"/>
        <w:jc w:val="both"/>
        <w:rPr>
          <w:rFonts w:ascii="Times New Roman" w:hAnsi="Times New Roman" w:cs="Times New Roman"/>
          <w:sz w:val="24"/>
          <w:szCs w:val="24"/>
        </w:rPr>
      </w:pPr>
      <w:r w:rsidRPr="001A0F11">
        <w:rPr>
          <w:rFonts w:ascii="Times New Roman" w:hAnsi="Times New Roman" w:cs="Times New Roman"/>
          <w:sz w:val="24"/>
          <w:szCs w:val="24"/>
        </w:rPr>
        <w:t xml:space="preserve">Steinberg, L. (2014). </w:t>
      </w:r>
      <w:r w:rsidRPr="001A0F11">
        <w:rPr>
          <w:rFonts w:ascii="Times New Roman" w:hAnsi="Times New Roman" w:cs="Times New Roman"/>
          <w:i/>
          <w:iCs/>
          <w:sz w:val="24"/>
          <w:szCs w:val="24"/>
        </w:rPr>
        <w:t>Age of opportunity: Lessons from the new science of adolescence.</w:t>
      </w:r>
      <w:r w:rsidRPr="001A0F11">
        <w:rPr>
          <w:rFonts w:ascii="Times New Roman" w:hAnsi="Times New Roman" w:cs="Times New Roman"/>
          <w:sz w:val="24"/>
          <w:szCs w:val="24"/>
        </w:rPr>
        <w:t xml:space="preserve"> Boston: Houghton Mifflin Harcourt.</w:t>
      </w:r>
    </w:p>
    <w:p w14:paraId="07711F23"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B2658E">
        <w:rPr>
          <w:rFonts w:ascii="Times New Roman" w:hAnsi="Times New Roman" w:cs="Times New Roman"/>
          <w:sz w:val="24"/>
          <w:szCs w:val="24"/>
        </w:rPr>
        <w:t>Talsma</w:t>
      </w:r>
      <w:proofErr w:type="spellEnd"/>
      <w:r w:rsidRPr="00B2658E">
        <w:rPr>
          <w:rFonts w:ascii="Times New Roman" w:hAnsi="Times New Roman" w:cs="Times New Roman"/>
          <w:sz w:val="24"/>
          <w:szCs w:val="24"/>
        </w:rPr>
        <w:t xml:space="preserve">, K., </w:t>
      </w:r>
      <w:proofErr w:type="spellStart"/>
      <w:r w:rsidRPr="00B2658E">
        <w:rPr>
          <w:rFonts w:ascii="Times New Roman" w:hAnsi="Times New Roman" w:cs="Times New Roman"/>
          <w:sz w:val="24"/>
          <w:szCs w:val="24"/>
        </w:rPr>
        <w:t>Schüz</w:t>
      </w:r>
      <w:proofErr w:type="spellEnd"/>
      <w:r w:rsidRPr="00B2658E">
        <w:rPr>
          <w:rFonts w:ascii="Times New Roman" w:hAnsi="Times New Roman" w:cs="Times New Roman"/>
          <w:sz w:val="24"/>
          <w:szCs w:val="24"/>
        </w:rPr>
        <w:t>, B., &amp; Norris, K. (2019). Miscalibration of self-efficacy and academic performance: Self-efficacy ≠ self-fulfilling prophecy. </w:t>
      </w:r>
      <w:r w:rsidRPr="00B2658E">
        <w:rPr>
          <w:rFonts w:ascii="Times New Roman" w:hAnsi="Times New Roman" w:cs="Times New Roman"/>
          <w:i/>
          <w:iCs/>
          <w:sz w:val="24"/>
          <w:szCs w:val="24"/>
        </w:rPr>
        <w:t>Learning and Individual Differences</w:t>
      </w:r>
      <w:r w:rsidRPr="00B2658E">
        <w:rPr>
          <w:rFonts w:ascii="Times New Roman" w:hAnsi="Times New Roman" w:cs="Times New Roman"/>
          <w:sz w:val="24"/>
          <w:szCs w:val="24"/>
        </w:rPr>
        <w:t xml:space="preserve">. </w:t>
      </w:r>
      <w:hyperlink r:id="rId14" w:history="1">
        <w:r w:rsidRPr="006E7217">
          <w:rPr>
            <w:rStyle w:val="Hyperlink"/>
            <w:rFonts w:ascii="Times New Roman" w:hAnsi="Times New Roman" w:cs="Times New Roman"/>
            <w:sz w:val="24"/>
            <w:szCs w:val="24"/>
          </w:rPr>
          <w:t>https://doi.org/10.1016/J.LINDIF.2018.11.002</w:t>
        </w:r>
      </w:hyperlink>
      <w:r w:rsidRPr="00B2658E">
        <w:rPr>
          <w:rFonts w:ascii="Times New Roman" w:hAnsi="Times New Roman" w:cs="Times New Roman"/>
          <w:sz w:val="24"/>
          <w:szCs w:val="24"/>
        </w:rPr>
        <w:t>.</w:t>
      </w:r>
    </w:p>
    <w:p w14:paraId="19C447B3"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345DCE">
        <w:rPr>
          <w:rFonts w:ascii="Times New Roman" w:hAnsi="Times New Roman" w:cs="Times New Roman"/>
          <w:sz w:val="24"/>
          <w:szCs w:val="24"/>
        </w:rPr>
        <w:t>Turda</w:t>
      </w:r>
      <w:proofErr w:type="spellEnd"/>
      <w:r w:rsidRPr="00345DCE">
        <w:rPr>
          <w:rFonts w:ascii="Times New Roman" w:hAnsi="Times New Roman" w:cs="Times New Roman"/>
          <w:sz w:val="24"/>
          <w:szCs w:val="24"/>
        </w:rPr>
        <w:t>, S. (2024). The Relationship Between Personality Factors, Vocational Identity and Career Decision-Making Self-Efficacy. </w:t>
      </w:r>
      <w:r w:rsidRPr="00345DCE">
        <w:rPr>
          <w:rFonts w:ascii="Times New Roman" w:hAnsi="Times New Roman" w:cs="Times New Roman"/>
          <w:i/>
          <w:iCs/>
          <w:sz w:val="24"/>
          <w:szCs w:val="24"/>
        </w:rPr>
        <w:t>International Journal for Research in Vocational Education and Training</w:t>
      </w:r>
      <w:r w:rsidRPr="00345DCE">
        <w:rPr>
          <w:rFonts w:ascii="Times New Roman" w:hAnsi="Times New Roman" w:cs="Times New Roman"/>
          <w:sz w:val="24"/>
          <w:szCs w:val="24"/>
        </w:rPr>
        <w:t xml:space="preserve">. </w:t>
      </w:r>
      <w:hyperlink r:id="rId15" w:history="1">
        <w:r w:rsidRPr="00951AFC">
          <w:rPr>
            <w:rStyle w:val="Hyperlink"/>
            <w:rFonts w:ascii="Times New Roman" w:hAnsi="Times New Roman" w:cs="Times New Roman"/>
            <w:sz w:val="24"/>
            <w:szCs w:val="24"/>
          </w:rPr>
          <w:t>https://doi.org/10.13152/ijrvet.11.1.3</w:t>
        </w:r>
      </w:hyperlink>
      <w:r w:rsidRPr="00345DCE">
        <w:rPr>
          <w:rFonts w:ascii="Times New Roman" w:hAnsi="Times New Roman" w:cs="Times New Roman"/>
          <w:sz w:val="24"/>
          <w:szCs w:val="24"/>
        </w:rPr>
        <w:t>.</w:t>
      </w:r>
    </w:p>
    <w:p w14:paraId="19FF6A88" w14:textId="77777777" w:rsidR="007F275D" w:rsidRDefault="007F275D" w:rsidP="007F275D">
      <w:pPr>
        <w:spacing w:line="276" w:lineRule="auto"/>
        <w:ind w:left="720" w:hanging="720"/>
        <w:jc w:val="both"/>
        <w:rPr>
          <w:rFonts w:ascii="Times New Roman" w:hAnsi="Times New Roman" w:cs="Times New Roman"/>
          <w:sz w:val="24"/>
          <w:szCs w:val="24"/>
        </w:rPr>
      </w:pPr>
      <w:proofErr w:type="spellStart"/>
      <w:r w:rsidRPr="001F50B6">
        <w:rPr>
          <w:rFonts w:ascii="Times New Roman" w:hAnsi="Times New Roman" w:cs="Times New Roman"/>
          <w:sz w:val="24"/>
          <w:szCs w:val="24"/>
        </w:rPr>
        <w:t>Ulas-Kilic</w:t>
      </w:r>
      <w:proofErr w:type="spellEnd"/>
      <w:r w:rsidRPr="001F50B6">
        <w:rPr>
          <w:rFonts w:ascii="Times New Roman" w:hAnsi="Times New Roman" w:cs="Times New Roman"/>
          <w:sz w:val="24"/>
          <w:szCs w:val="24"/>
        </w:rPr>
        <w:t xml:space="preserve">, O., </w:t>
      </w:r>
      <w:proofErr w:type="spellStart"/>
      <w:r w:rsidRPr="001F50B6">
        <w:rPr>
          <w:rFonts w:ascii="Times New Roman" w:hAnsi="Times New Roman" w:cs="Times New Roman"/>
          <w:sz w:val="24"/>
          <w:szCs w:val="24"/>
        </w:rPr>
        <w:t>Peila</w:t>
      </w:r>
      <w:proofErr w:type="spellEnd"/>
      <w:r w:rsidRPr="001F50B6">
        <w:rPr>
          <w:rFonts w:ascii="Times New Roman" w:hAnsi="Times New Roman" w:cs="Times New Roman"/>
          <w:sz w:val="24"/>
          <w:szCs w:val="24"/>
        </w:rPr>
        <w:t xml:space="preserve">-Shuster, J., </w:t>
      </w:r>
      <w:proofErr w:type="spellStart"/>
      <w:r w:rsidRPr="001F50B6">
        <w:rPr>
          <w:rFonts w:ascii="Times New Roman" w:hAnsi="Times New Roman" w:cs="Times New Roman"/>
          <w:sz w:val="24"/>
          <w:szCs w:val="24"/>
        </w:rPr>
        <w:t>Demirtaş-Zorbaz</w:t>
      </w:r>
      <w:proofErr w:type="spellEnd"/>
      <w:r w:rsidRPr="001F50B6">
        <w:rPr>
          <w:rFonts w:ascii="Times New Roman" w:hAnsi="Times New Roman" w:cs="Times New Roman"/>
          <w:sz w:val="24"/>
          <w:szCs w:val="24"/>
        </w:rPr>
        <w:t xml:space="preserve">, S., &amp; </w:t>
      </w:r>
      <w:proofErr w:type="spellStart"/>
      <w:r w:rsidRPr="001F50B6">
        <w:rPr>
          <w:rFonts w:ascii="Times New Roman" w:hAnsi="Times New Roman" w:cs="Times New Roman"/>
          <w:sz w:val="24"/>
          <w:szCs w:val="24"/>
        </w:rPr>
        <w:t>Kızıldağ</w:t>
      </w:r>
      <w:proofErr w:type="spellEnd"/>
      <w:r w:rsidRPr="001F50B6">
        <w:rPr>
          <w:rFonts w:ascii="Times New Roman" w:hAnsi="Times New Roman" w:cs="Times New Roman"/>
          <w:sz w:val="24"/>
          <w:szCs w:val="24"/>
        </w:rPr>
        <w:t>, S. (2020). Career decision-making self-efficacy of young adolescent students in Turkey. </w:t>
      </w:r>
      <w:r w:rsidRPr="001F50B6">
        <w:rPr>
          <w:rFonts w:ascii="Times New Roman" w:hAnsi="Times New Roman" w:cs="Times New Roman"/>
          <w:i/>
          <w:iCs/>
          <w:sz w:val="24"/>
          <w:szCs w:val="24"/>
        </w:rPr>
        <w:t>International Journal of School &amp; Educational Psychology</w:t>
      </w:r>
      <w:r w:rsidRPr="001F50B6">
        <w:rPr>
          <w:rFonts w:ascii="Times New Roman" w:hAnsi="Times New Roman" w:cs="Times New Roman"/>
          <w:sz w:val="24"/>
          <w:szCs w:val="24"/>
        </w:rPr>
        <w:t xml:space="preserve">, 8, 38 - 48. </w:t>
      </w:r>
      <w:hyperlink r:id="rId16" w:history="1">
        <w:r w:rsidRPr="00951AFC">
          <w:rPr>
            <w:rStyle w:val="Hyperlink"/>
            <w:rFonts w:ascii="Times New Roman" w:hAnsi="Times New Roman" w:cs="Times New Roman"/>
            <w:sz w:val="24"/>
            <w:szCs w:val="24"/>
          </w:rPr>
          <w:t>https://doi.org/10.1080/21683603.2018.1552220</w:t>
        </w:r>
      </w:hyperlink>
      <w:r w:rsidRPr="001F50B6">
        <w:rPr>
          <w:rFonts w:ascii="Times New Roman" w:hAnsi="Times New Roman" w:cs="Times New Roman"/>
          <w:sz w:val="24"/>
          <w:szCs w:val="24"/>
        </w:rPr>
        <w:t>.</w:t>
      </w:r>
    </w:p>
    <w:p w14:paraId="76A6A856" w14:textId="77777777" w:rsidR="007F275D" w:rsidRDefault="007F275D" w:rsidP="007F275D">
      <w:pPr>
        <w:spacing w:line="276" w:lineRule="auto"/>
        <w:ind w:left="720" w:hanging="720"/>
        <w:jc w:val="both"/>
        <w:rPr>
          <w:rFonts w:ascii="Times New Roman" w:hAnsi="Times New Roman" w:cs="Times New Roman"/>
          <w:sz w:val="24"/>
          <w:szCs w:val="24"/>
        </w:rPr>
      </w:pPr>
      <w:r w:rsidRPr="00345DCE">
        <w:rPr>
          <w:rFonts w:ascii="Times New Roman" w:hAnsi="Times New Roman" w:cs="Times New Roman"/>
          <w:sz w:val="24"/>
          <w:szCs w:val="24"/>
        </w:rPr>
        <w:t>Wang, T., Zhang, Y., Wang, J., Miao, H., &amp; Guo, C. (2023). Career Decision Self-Efficacy Mediates Social Support and Career Adaptability and Stage Differences. </w:t>
      </w:r>
      <w:r w:rsidRPr="00345DCE">
        <w:rPr>
          <w:rFonts w:ascii="Times New Roman" w:hAnsi="Times New Roman" w:cs="Times New Roman"/>
          <w:i/>
          <w:iCs/>
          <w:sz w:val="24"/>
          <w:szCs w:val="24"/>
        </w:rPr>
        <w:t>Journal of Career Assessment</w:t>
      </w:r>
      <w:r w:rsidRPr="00345DCE">
        <w:rPr>
          <w:rFonts w:ascii="Times New Roman" w:hAnsi="Times New Roman" w:cs="Times New Roman"/>
          <w:sz w:val="24"/>
          <w:szCs w:val="24"/>
        </w:rPr>
        <w:t xml:space="preserve">, 32, 264 - 282. </w:t>
      </w:r>
      <w:hyperlink r:id="rId17" w:history="1">
        <w:r w:rsidRPr="00951AFC">
          <w:rPr>
            <w:rStyle w:val="Hyperlink"/>
            <w:rFonts w:ascii="Times New Roman" w:hAnsi="Times New Roman" w:cs="Times New Roman"/>
            <w:sz w:val="24"/>
            <w:szCs w:val="24"/>
          </w:rPr>
          <w:t>https://doi.org/10.1177/10690727231189466</w:t>
        </w:r>
      </w:hyperlink>
      <w:r w:rsidRPr="00345DCE">
        <w:rPr>
          <w:rFonts w:ascii="Times New Roman" w:hAnsi="Times New Roman" w:cs="Times New Roman"/>
          <w:sz w:val="24"/>
          <w:szCs w:val="24"/>
        </w:rPr>
        <w:t>.</w:t>
      </w:r>
    </w:p>
    <w:p w14:paraId="7294EFA3" w14:textId="77777777" w:rsidR="007F275D" w:rsidRDefault="007F275D" w:rsidP="007F275D">
      <w:pPr>
        <w:spacing w:line="276" w:lineRule="auto"/>
        <w:ind w:left="720" w:hanging="720"/>
        <w:jc w:val="both"/>
        <w:rPr>
          <w:rFonts w:ascii="Times New Roman" w:hAnsi="Times New Roman" w:cs="Times New Roman"/>
          <w:sz w:val="24"/>
          <w:szCs w:val="24"/>
        </w:rPr>
      </w:pPr>
      <w:r w:rsidRPr="00FC38F7">
        <w:rPr>
          <w:rFonts w:ascii="Times New Roman" w:hAnsi="Times New Roman" w:cs="Times New Roman"/>
          <w:sz w:val="24"/>
          <w:szCs w:val="24"/>
        </w:rPr>
        <w:t>Wright, S., Perrone-</w:t>
      </w:r>
      <w:proofErr w:type="spellStart"/>
      <w:r w:rsidRPr="00FC38F7">
        <w:rPr>
          <w:rFonts w:ascii="Times New Roman" w:hAnsi="Times New Roman" w:cs="Times New Roman"/>
          <w:sz w:val="24"/>
          <w:szCs w:val="24"/>
        </w:rPr>
        <w:t>Mcgovern</w:t>
      </w:r>
      <w:proofErr w:type="spellEnd"/>
      <w:r w:rsidRPr="00FC38F7">
        <w:rPr>
          <w:rFonts w:ascii="Times New Roman" w:hAnsi="Times New Roman" w:cs="Times New Roman"/>
          <w:sz w:val="24"/>
          <w:szCs w:val="24"/>
        </w:rPr>
        <w:t>, K., Boo, J., &amp; White, A. (2014). Influential Factors in Academic and Career Self‐Efficacy: Attachment, Supports, and Career Barriers. </w:t>
      </w:r>
      <w:r w:rsidRPr="00FC38F7">
        <w:rPr>
          <w:rFonts w:ascii="Times New Roman" w:hAnsi="Times New Roman" w:cs="Times New Roman"/>
          <w:i/>
          <w:iCs/>
          <w:sz w:val="24"/>
          <w:szCs w:val="24"/>
        </w:rPr>
        <w:t xml:space="preserve">Journal of </w:t>
      </w:r>
      <w:proofErr w:type="spellStart"/>
      <w:r w:rsidRPr="00FC38F7">
        <w:rPr>
          <w:rFonts w:ascii="Times New Roman" w:hAnsi="Times New Roman" w:cs="Times New Roman"/>
          <w:i/>
          <w:iCs/>
          <w:sz w:val="24"/>
          <w:szCs w:val="24"/>
        </w:rPr>
        <w:lastRenderedPageBreak/>
        <w:t>Counseling</w:t>
      </w:r>
      <w:proofErr w:type="spellEnd"/>
      <w:r w:rsidRPr="00FC38F7">
        <w:rPr>
          <w:rFonts w:ascii="Times New Roman" w:hAnsi="Times New Roman" w:cs="Times New Roman"/>
          <w:i/>
          <w:iCs/>
          <w:sz w:val="24"/>
          <w:szCs w:val="24"/>
        </w:rPr>
        <w:t xml:space="preserve"> and Development</w:t>
      </w:r>
      <w:r w:rsidRPr="00FC38F7">
        <w:rPr>
          <w:rFonts w:ascii="Times New Roman" w:hAnsi="Times New Roman" w:cs="Times New Roman"/>
          <w:sz w:val="24"/>
          <w:szCs w:val="24"/>
        </w:rPr>
        <w:t xml:space="preserve">, 92, 36-46. </w:t>
      </w:r>
      <w:hyperlink r:id="rId18" w:history="1">
        <w:r w:rsidRPr="009F553F">
          <w:rPr>
            <w:rStyle w:val="Hyperlink"/>
            <w:rFonts w:ascii="Times New Roman" w:hAnsi="Times New Roman" w:cs="Times New Roman"/>
            <w:sz w:val="24"/>
            <w:szCs w:val="24"/>
          </w:rPr>
          <w:t>https://doi.org/10.1002/J.1556-6676.2014.00128.X</w:t>
        </w:r>
      </w:hyperlink>
      <w:r w:rsidRPr="00FC38F7">
        <w:rPr>
          <w:rFonts w:ascii="Times New Roman" w:hAnsi="Times New Roman" w:cs="Times New Roman"/>
          <w:sz w:val="24"/>
          <w:szCs w:val="24"/>
        </w:rPr>
        <w:t>.</w:t>
      </w:r>
    </w:p>
    <w:p w14:paraId="56BA3EEB" w14:textId="77777777" w:rsidR="007F275D" w:rsidRDefault="007F275D" w:rsidP="007F275D">
      <w:pPr>
        <w:spacing w:line="276" w:lineRule="auto"/>
        <w:ind w:left="720" w:hanging="720"/>
        <w:jc w:val="both"/>
        <w:rPr>
          <w:rFonts w:ascii="Times New Roman" w:hAnsi="Times New Roman" w:cs="Times New Roman"/>
          <w:sz w:val="24"/>
          <w:szCs w:val="24"/>
        </w:rPr>
      </w:pPr>
      <w:r w:rsidRPr="00E64DD7">
        <w:rPr>
          <w:rFonts w:ascii="Times New Roman" w:hAnsi="Times New Roman" w:cs="Times New Roman"/>
          <w:sz w:val="24"/>
          <w:szCs w:val="24"/>
        </w:rPr>
        <w:t>Zhao, Y., Zeng, H., &amp; Deng, X. (2024). Chinese high school students' career development: Associations with academic self-efficacy and motivation. </w:t>
      </w:r>
      <w:r w:rsidRPr="00E64DD7">
        <w:rPr>
          <w:rFonts w:ascii="Times New Roman" w:hAnsi="Times New Roman" w:cs="Times New Roman"/>
          <w:i/>
          <w:iCs/>
          <w:sz w:val="24"/>
          <w:szCs w:val="24"/>
        </w:rPr>
        <w:t>Journal of Applied Developmental Psychology</w:t>
      </w:r>
      <w:r w:rsidRPr="00E64DD7">
        <w:rPr>
          <w:rFonts w:ascii="Times New Roman" w:hAnsi="Times New Roman" w:cs="Times New Roman"/>
          <w:sz w:val="24"/>
          <w:szCs w:val="24"/>
        </w:rPr>
        <w:t xml:space="preserve">. </w:t>
      </w:r>
      <w:hyperlink r:id="rId19" w:history="1">
        <w:r w:rsidRPr="009F553F">
          <w:rPr>
            <w:rStyle w:val="Hyperlink"/>
            <w:rFonts w:ascii="Times New Roman" w:hAnsi="Times New Roman" w:cs="Times New Roman"/>
            <w:sz w:val="24"/>
            <w:szCs w:val="24"/>
          </w:rPr>
          <w:t>https://doi.org/10.1016/j.appdev.2023.101629</w:t>
        </w:r>
      </w:hyperlink>
      <w:r w:rsidRPr="00E64DD7">
        <w:rPr>
          <w:rFonts w:ascii="Times New Roman" w:hAnsi="Times New Roman" w:cs="Times New Roman"/>
          <w:sz w:val="24"/>
          <w:szCs w:val="24"/>
        </w:rPr>
        <w:t>.</w:t>
      </w:r>
    </w:p>
    <w:p w14:paraId="420C9D34" w14:textId="77777777" w:rsidR="007F275D" w:rsidRPr="00E132D8" w:rsidRDefault="007F275D" w:rsidP="007F275D">
      <w:pPr>
        <w:jc w:val="both"/>
        <w:rPr>
          <w:rFonts w:ascii="Times New Roman" w:hAnsi="Times New Roman" w:cs="Times New Roman"/>
          <w:sz w:val="24"/>
          <w:szCs w:val="24"/>
        </w:rPr>
      </w:pPr>
    </w:p>
    <w:p w14:paraId="6D6D9820" w14:textId="77777777" w:rsidR="00544EC1" w:rsidRDefault="00544EC1"/>
    <w:sectPr w:rsidR="00544EC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62CC" w14:textId="77777777" w:rsidR="0065498A" w:rsidRDefault="0065498A" w:rsidP="000101DC">
      <w:pPr>
        <w:spacing w:after="0" w:line="240" w:lineRule="auto"/>
      </w:pPr>
      <w:r>
        <w:separator/>
      </w:r>
    </w:p>
  </w:endnote>
  <w:endnote w:type="continuationSeparator" w:id="0">
    <w:p w14:paraId="573A7EDE" w14:textId="77777777" w:rsidR="0065498A" w:rsidRDefault="0065498A" w:rsidP="0001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01A5" w14:textId="77777777" w:rsidR="000101DC" w:rsidRDefault="0001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3452" w14:textId="77777777" w:rsidR="000101DC" w:rsidRDefault="00010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35F8" w14:textId="77777777" w:rsidR="000101DC" w:rsidRDefault="0001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E715" w14:textId="77777777" w:rsidR="0065498A" w:rsidRDefault="0065498A" w:rsidP="000101DC">
      <w:pPr>
        <w:spacing w:after="0" w:line="240" w:lineRule="auto"/>
      </w:pPr>
      <w:r>
        <w:separator/>
      </w:r>
    </w:p>
  </w:footnote>
  <w:footnote w:type="continuationSeparator" w:id="0">
    <w:p w14:paraId="5848C629" w14:textId="77777777" w:rsidR="0065498A" w:rsidRDefault="0065498A" w:rsidP="0001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C6D9" w14:textId="0FD05F77" w:rsidR="000101DC" w:rsidRDefault="000101DC">
    <w:pPr>
      <w:pStyle w:val="Header"/>
    </w:pPr>
    <w:r>
      <w:rPr>
        <w:noProof/>
      </w:rPr>
      <w:pict w14:anchorId="06DAB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861DD" w14:textId="683E8DD8" w:rsidR="000101DC" w:rsidRDefault="000101DC">
    <w:pPr>
      <w:pStyle w:val="Header"/>
    </w:pPr>
    <w:r>
      <w:rPr>
        <w:noProof/>
      </w:rPr>
      <w:pict w14:anchorId="04450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36C0" w14:textId="7CB5AAC1" w:rsidR="000101DC" w:rsidRDefault="000101DC">
    <w:pPr>
      <w:pStyle w:val="Header"/>
    </w:pPr>
    <w:r>
      <w:rPr>
        <w:noProof/>
      </w:rPr>
      <w:pict w14:anchorId="40905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B1341"/>
    <w:multiLevelType w:val="hybridMultilevel"/>
    <w:tmpl w:val="A776F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1A1095"/>
    <w:multiLevelType w:val="hybridMultilevel"/>
    <w:tmpl w:val="C72EC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5D"/>
    <w:rsid w:val="000101DC"/>
    <w:rsid w:val="0017233D"/>
    <w:rsid w:val="003B54B1"/>
    <w:rsid w:val="00544EC1"/>
    <w:rsid w:val="0056163F"/>
    <w:rsid w:val="0065498A"/>
    <w:rsid w:val="007F275D"/>
    <w:rsid w:val="008F349F"/>
    <w:rsid w:val="00A91F47"/>
    <w:rsid w:val="00B60985"/>
    <w:rsid w:val="00F3080E"/>
    <w:rsid w:val="00F82F3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01E4E"/>
  <w15:chartTrackingRefBased/>
  <w15:docId w15:val="{80A40044-5F80-479A-BBFB-B7F3F02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75D"/>
  </w:style>
  <w:style w:type="paragraph" w:styleId="Heading1">
    <w:name w:val="heading 1"/>
    <w:basedOn w:val="Normal"/>
    <w:next w:val="Normal"/>
    <w:link w:val="Heading1Char"/>
    <w:uiPriority w:val="9"/>
    <w:qFormat/>
    <w:rsid w:val="007F2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7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7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7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7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75D"/>
    <w:rPr>
      <w:rFonts w:eastAsiaTheme="majorEastAsia" w:cstheme="majorBidi"/>
      <w:color w:val="272727" w:themeColor="text1" w:themeTint="D8"/>
    </w:rPr>
  </w:style>
  <w:style w:type="paragraph" w:styleId="Title">
    <w:name w:val="Title"/>
    <w:basedOn w:val="Normal"/>
    <w:next w:val="Normal"/>
    <w:link w:val="TitleChar"/>
    <w:uiPriority w:val="10"/>
    <w:qFormat/>
    <w:rsid w:val="007F2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75D"/>
    <w:pPr>
      <w:spacing w:before="160"/>
      <w:jc w:val="center"/>
    </w:pPr>
    <w:rPr>
      <w:i/>
      <w:iCs/>
      <w:color w:val="404040" w:themeColor="text1" w:themeTint="BF"/>
    </w:rPr>
  </w:style>
  <w:style w:type="character" w:customStyle="1" w:styleId="QuoteChar">
    <w:name w:val="Quote Char"/>
    <w:basedOn w:val="DefaultParagraphFont"/>
    <w:link w:val="Quote"/>
    <w:uiPriority w:val="29"/>
    <w:rsid w:val="007F275D"/>
    <w:rPr>
      <w:i/>
      <w:iCs/>
      <w:color w:val="404040" w:themeColor="text1" w:themeTint="BF"/>
    </w:rPr>
  </w:style>
  <w:style w:type="paragraph" w:styleId="ListParagraph">
    <w:name w:val="List Paragraph"/>
    <w:basedOn w:val="Normal"/>
    <w:uiPriority w:val="34"/>
    <w:qFormat/>
    <w:rsid w:val="007F275D"/>
    <w:pPr>
      <w:ind w:left="720"/>
      <w:contextualSpacing/>
    </w:pPr>
  </w:style>
  <w:style w:type="character" w:styleId="IntenseEmphasis">
    <w:name w:val="Intense Emphasis"/>
    <w:basedOn w:val="DefaultParagraphFont"/>
    <w:uiPriority w:val="21"/>
    <w:qFormat/>
    <w:rsid w:val="007F275D"/>
    <w:rPr>
      <w:i/>
      <w:iCs/>
      <w:color w:val="2F5496" w:themeColor="accent1" w:themeShade="BF"/>
    </w:rPr>
  </w:style>
  <w:style w:type="paragraph" w:styleId="IntenseQuote">
    <w:name w:val="Intense Quote"/>
    <w:basedOn w:val="Normal"/>
    <w:next w:val="Normal"/>
    <w:link w:val="IntenseQuoteChar"/>
    <w:uiPriority w:val="30"/>
    <w:qFormat/>
    <w:rsid w:val="007F2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75D"/>
    <w:rPr>
      <w:i/>
      <w:iCs/>
      <w:color w:val="2F5496" w:themeColor="accent1" w:themeShade="BF"/>
    </w:rPr>
  </w:style>
  <w:style w:type="character" w:styleId="IntenseReference">
    <w:name w:val="Intense Reference"/>
    <w:basedOn w:val="DefaultParagraphFont"/>
    <w:uiPriority w:val="32"/>
    <w:qFormat/>
    <w:rsid w:val="007F275D"/>
    <w:rPr>
      <w:b/>
      <w:bCs/>
      <w:smallCaps/>
      <w:color w:val="2F5496" w:themeColor="accent1" w:themeShade="BF"/>
      <w:spacing w:val="5"/>
    </w:rPr>
  </w:style>
  <w:style w:type="character" w:styleId="Hyperlink">
    <w:name w:val="Hyperlink"/>
    <w:basedOn w:val="DefaultParagraphFont"/>
    <w:uiPriority w:val="99"/>
    <w:unhideWhenUsed/>
    <w:rsid w:val="007F275D"/>
    <w:rPr>
      <w:color w:val="0563C1" w:themeColor="hyperlink"/>
      <w:u w:val="single"/>
    </w:rPr>
  </w:style>
  <w:style w:type="table" w:styleId="TableGrid">
    <w:name w:val="Table Grid"/>
    <w:basedOn w:val="TableNormal"/>
    <w:uiPriority w:val="39"/>
    <w:rsid w:val="007F2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DC"/>
  </w:style>
  <w:style w:type="paragraph" w:styleId="Footer">
    <w:name w:val="footer"/>
    <w:basedOn w:val="Normal"/>
    <w:link w:val="FooterChar"/>
    <w:uiPriority w:val="99"/>
    <w:unhideWhenUsed/>
    <w:rsid w:val="00010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DUREV.2015.11.002" TargetMode="External"/><Relationship Id="rId13" Type="http://schemas.openxmlformats.org/officeDocument/2006/relationships/hyperlink" Target="https://doi.org/10.1016/j.jvb.2023.103882" TargetMode="External"/><Relationship Id="rId18" Type="http://schemas.openxmlformats.org/officeDocument/2006/relationships/hyperlink" Target="https://doi.org/10.1002/J.1556-6676.2014.00128.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06/JVBE.1998.1668" TargetMode="External"/><Relationship Id="rId12" Type="http://schemas.openxmlformats.org/officeDocument/2006/relationships/hyperlink" Target="https://doi.org/10.7862/rz.2020.hss.23" TargetMode="External"/><Relationship Id="rId17" Type="http://schemas.openxmlformats.org/officeDocument/2006/relationships/hyperlink" Target="https://doi.org/10.1177/1069072723118946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21683603.2018.15522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duc.2024.135984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3152/ijrvet.11.1.3" TargetMode="External"/><Relationship Id="rId23" Type="http://schemas.openxmlformats.org/officeDocument/2006/relationships/footer" Target="footer2.xml"/><Relationship Id="rId10" Type="http://schemas.openxmlformats.org/officeDocument/2006/relationships/hyperlink" Target="https://doi.org/10.1177/10690727221107678" TargetMode="External"/><Relationship Id="rId19" Type="http://schemas.openxmlformats.org/officeDocument/2006/relationships/hyperlink" Target="https://doi.org/10.1016/j.appdev.2023.101629" TargetMode="External"/><Relationship Id="rId4" Type="http://schemas.openxmlformats.org/officeDocument/2006/relationships/webSettings" Target="webSettings.xml"/><Relationship Id="rId9" Type="http://schemas.openxmlformats.org/officeDocument/2006/relationships/hyperlink" Target="https://doi.org/10.1037/0022-0167.33.3.265" TargetMode="External"/><Relationship Id="rId14" Type="http://schemas.openxmlformats.org/officeDocument/2006/relationships/hyperlink" Target="https://doi.org/10.1016/J.LINDIF.2018.11.00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Malik</dc:creator>
  <cp:keywords/>
  <dc:description/>
  <cp:lastModifiedBy>SDI 1180</cp:lastModifiedBy>
  <cp:revision>5</cp:revision>
  <dcterms:created xsi:type="dcterms:W3CDTF">2025-09-12T16:06:00Z</dcterms:created>
  <dcterms:modified xsi:type="dcterms:W3CDTF">2025-09-13T11:13:00Z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c02a448d-ce38-48f1-9937-365006331cea</vt:lpwstr>
  </property>
</Properties>
</file>