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F72C9" w14:textId="6CBFD285" w:rsidR="00FC4401" w:rsidRPr="00FC4401" w:rsidRDefault="00FC4401" w:rsidP="00FC4401">
      <w:pPr>
        <w:spacing w:after="0" w:line="240" w:lineRule="auto"/>
        <w:rPr>
          <w:rFonts w:ascii="Times New Roman" w:hAnsi="Times New Roman" w:cs="Times New Roman"/>
          <w:b/>
          <w:bCs/>
          <w:sz w:val="24"/>
          <w:szCs w:val="24"/>
          <w:u w:val="single"/>
        </w:rPr>
      </w:pPr>
      <w:r w:rsidRPr="00FC4401">
        <w:rPr>
          <w:rFonts w:ascii="Times New Roman" w:hAnsi="Times New Roman" w:cs="Times New Roman"/>
          <w:b/>
          <w:bCs/>
          <w:sz w:val="24"/>
          <w:szCs w:val="24"/>
          <w:u w:val="single"/>
        </w:rPr>
        <w:t>Original Research Article</w:t>
      </w:r>
    </w:p>
    <w:p w14:paraId="69A14F9B" w14:textId="36931A94" w:rsidR="006C47E9" w:rsidRDefault="006C47E9" w:rsidP="006C47E9">
      <w:pPr>
        <w:spacing w:after="0" w:line="240" w:lineRule="auto"/>
        <w:jc w:val="center"/>
        <w:rPr>
          <w:rFonts w:ascii="Times New Roman" w:hAnsi="Times New Roman" w:cs="Times New Roman"/>
          <w:b/>
          <w:bCs/>
          <w:sz w:val="24"/>
          <w:szCs w:val="24"/>
        </w:rPr>
      </w:pPr>
      <w:r w:rsidRPr="006C47E9">
        <w:rPr>
          <w:rFonts w:ascii="Times New Roman" w:hAnsi="Times New Roman" w:cs="Times New Roman"/>
          <w:b/>
          <w:bCs/>
          <w:sz w:val="24"/>
          <w:szCs w:val="24"/>
        </w:rPr>
        <w:t xml:space="preserve">Survey, Cultural Characterization and Morphological Variability of </w:t>
      </w:r>
      <w:proofErr w:type="spellStart"/>
      <w:r w:rsidRPr="006C47E9">
        <w:rPr>
          <w:rFonts w:ascii="Times New Roman" w:hAnsi="Times New Roman" w:cs="Times New Roman"/>
          <w:b/>
          <w:bCs/>
          <w:i/>
          <w:iCs/>
          <w:sz w:val="24"/>
          <w:szCs w:val="24"/>
        </w:rPr>
        <w:t>Macrophomina</w:t>
      </w:r>
      <w:proofErr w:type="spellEnd"/>
      <w:r w:rsidRPr="006C47E9">
        <w:rPr>
          <w:rFonts w:ascii="Times New Roman" w:hAnsi="Times New Roman" w:cs="Times New Roman"/>
          <w:b/>
          <w:bCs/>
          <w:i/>
          <w:iCs/>
          <w:sz w:val="24"/>
          <w:szCs w:val="24"/>
        </w:rPr>
        <w:t xml:space="preserve"> </w:t>
      </w:r>
      <w:proofErr w:type="spellStart"/>
      <w:r w:rsidRPr="006C47E9">
        <w:rPr>
          <w:rFonts w:ascii="Times New Roman" w:hAnsi="Times New Roman" w:cs="Times New Roman"/>
          <w:b/>
          <w:bCs/>
          <w:i/>
          <w:iCs/>
          <w:sz w:val="24"/>
          <w:szCs w:val="24"/>
        </w:rPr>
        <w:t>phaseolina</w:t>
      </w:r>
      <w:proofErr w:type="spellEnd"/>
      <w:r w:rsidRPr="006C47E9">
        <w:rPr>
          <w:rFonts w:ascii="Times New Roman" w:hAnsi="Times New Roman" w:cs="Times New Roman"/>
          <w:b/>
          <w:bCs/>
          <w:sz w:val="24"/>
          <w:szCs w:val="24"/>
        </w:rPr>
        <w:t xml:space="preserve"> Causing Dry Root Rot in Mung-bean</w:t>
      </w:r>
    </w:p>
    <w:p w14:paraId="6781A52E" w14:textId="77777777" w:rsidR="00967904" w:rsidRDefault="00967904" w:rsidP="006C47E9">
      <w:pPr>
        <w:spacing w:after="0" w:line="240" w:lineRule="auto"/>
        <w:jc w:val="center"/>
        <w:rPr>
          <w:rFonts w:ascii="Times New Roman" w:hAnsi="Times New Roman" w:cs="Times New Roman"/>
          <w:b/>
          <w:bCs/>
          <w:sz w:val="24"/>
          <w:szCs w:val="24"/>
        </w:rPr>
      </w:pPr>
    </w:p>
    <w:p w14:paraId="78E0A614" w14:textId="77777777" w:rsidR="00967904" w:rsidRPr="006C47E9" w:rsidRDefault="00967904" w:rsidP="006C47E9">
      <w:pPr>
        <w:spacing w:after="0" w:line="240" w:lineRule="auto"/>
        <w:jc w:val="center"/>
        <w:rPr>
          <w:rFonts w:ascii="Times New Roman" w:hAnsi="Times New Roman" w:cs="Times New Roman"/>
          <w:b/>
          <w:bCs/>
          <w:sz w:val="24"/>
          <w:szCs w:val="24"/>
        </w:rPr>
      </w:pPr>
    </w:p>
    <w:p w14:paraId="50F5D43C" w14:textId="77777777" w:rsidR="00DF6060" w:rsidRDefault="00DF6060" w:rsidP="00E92C19">
      <w:pPr>
        <w:tabs>
          <w:tab w:val="left" w:pos="1812"/>
          <w:tab w:val="center" w:pos="4680"/>
        </w:tabs>
        <w:spacing w:after="0" w:line="240" w:lineRule="auto"/>
        <w:jc w:val="both"/>
        <w:rPr>
          <w:rStyle w:val="Strong"/>
          <w:rFonts w:ascii="Times New Roman" w:hAnsi="Times New Roman" w:cs="Times New Roman"/>
          <w:sz w:val="24"/>
          <w:szCs w:val="24"/>
        </w:rPr>
      </w:pPr>
      <w:bookmarkStart w:id="0" w:name="_GoBack"/>
      <w:bookmarkEnd w:id="0"/>
    </w:p>
    <w:p w14:paraId="6E5A01C9" w14:textId="77777777" w:rsidR="00DF6060" w:rsidRDefault="00DF6060" w:rsidP="00E92C19">
      <w:pPr>
        <w:tabs>
          <w:tab w:val="left" w:pos="1812"/>
          <w:tab w:val="center" w:pos="4680"/>
        </w:tabs>
        <w:spacing w:after="0" w:line="240" w:lineRule="auto"/>
        <w:jc w:val="both"/>
        <w:rPr>
          <w:rStyle w:val="Strong"/>
          <w:rFonts w:ascii="Times New Roman" w:hAnsi="Times New Roman" w:cs="Times New Roman"/>
          <w:sz w:val="24"/>
          <w:szCs w:val="24"/>
        </w:rPr>
      </w:pPr>
    </w:p>
    <w:p w14:paraId="6E8B5676" w14:textId="01DBF531" w:rsidR="000664B3" w:rsidRPr="00E92C19" w:rsidRDefault="00644BFC" w:rsidP="00E92C19">
      <w:pPr>
        <w:tabs>
          <w:tab w:val="left" w:pos="1812"/>
          <w:tab w:val="center" w:pos="4680"/>
        </w:tabs>
        <w:spacing w:after="0" w:line="240" w:lineRule="auto"/>
        <w:jc w:val="both"/>
        <w:rPr>
          <w:rFonts w:ascii="Times New Roman" w:eastAsia="Times New Roman" w:hAnsi="Times New Roman" w:cs="Times New Roman"/>
          <w:szCs w:val="24"/>
        </w:rPr>
      </w:pPr>
      <w:r w:rsidRPr="006C47E9">
        <w:rPr>
          <w:rStyle w:val="Strong"/>
          <w:rFonts w:ascii="Times New Roman" w:hAnsi="Times New Roman" w:cs="Times New Roman"/>
          <w:sz w:val="24"/>
          <w:szCs w:val="24"/>
        </w:rPr>
        <w:t>Abstract</w:t>
      </w:r>
      <w:r w:rsidR="006C47E9">
        <w:rPr>
          <w:rFonts w:ascii="Times New Roman" w:hAnsi="Times New Roman" w:cs="Times New Roman"/>
          <w:sz w:val="24"/>
          <w:szCs w:val="24"/>
        </w:rPr>
        <w:t xml:space="preserve">- </w:t>
      </w:r>
      <w:r w:rsidRPr="006C47E9">
        <w:rPr>
          <w:rFonts w:ascii="Times New Roman" w:hAnsi="Times New Roman" w:cs="Times New Roman"/>
          <w:sz w:val="24"/>
          <w:szCs w:val="24"/>
        </w:rPr>
        <w:t>Mung</w:t>
      </w:r>
      <w:r w:rsidR="006C47E9">
        <w:rPr>
          <w:rFonts w:ascii="Times New Roman" w:hAnsi="Times New Roman" w:cs="Times New Roman"/>
          <w:sz w:val="24"/>
          <w:szCs w:val="24"/>
        </w:rPr>
        <w:t>-</w:t>
      </w:r>
      <w:r w:rsidRPr="006C47E9">
        <w:rPr>
          <w:rFonts w:ascii="Times New Roman" w:hAnsi="Times New Roman" w:cs="Times New Roman"/>
          <w:sz w:val="24"/>
          <w:szCs w:val="24"/>
        </w:rPr>
        <w:t>bean (</w:t>
      </w:r>
      <w:r w:rsidRPr="006C47E9">
        <w:rPr>
          <w:rStyle w:val="Emphasis"/>
          <w:rFonts w:ascii="Times New Roman" w:hAnsi="Times New Roman" w:cs="Times New Roman"/>
          <w:sz w:val="24"/>
          <w:szCs w:val="24"/>
        </w:rPr>
        <w:t>Vigna radiata</w:t>
      </w:r>
      <w:r w:rsidRPr="006C47E9">
        <w:rPr>
          <w:rFonts w:ascii="Times New Roman" w:hAnsi="Times New Roman" w:cs="Times New Roman"/>
          <w:sz w:val="24"/>
          <w:szCs w:val="24"/>
        </w:rPr>
        <w:t xml:space="preserve"> L. Wilczek) is a vital short-duration pulse crop in tropical and subtropical regions, valued for its high protein content and role in sustainable agriculture. However, dry root rot (DRR), caused by </w:t>
      </w:r>
      <w:proofErr w:type="spellStart"/>
      <w:r w:rsidRPr="006C47E9">
        <w:rPr>
          <w:rStyle w:val="Emphasis"/>
          <w:rFonts w:ascii="Times New Roman" w:hAnsi="Times New Roman" w:cs="Times New Roman"/>
          <w:sz w:val="24"/>
          <w:szCs w:val="24"/>
        </w:rPr>
        <w:t>Macrophomina</w:t>
      </w:r>
      <w:proofErr w:type="spellEnd"/>
      <w:r w:rsidRPr="006C47E9">
        <w:rPr>
          <w:rStyle w:val="Emphasis"/>
          <w:rFonts w:ascii="Times New Roman" w:hAnsi="Times New Roman" w:cs="Times New Roman"/>
          <w:sz w:val="24"/>
          <w:szCs w:val="24"/>
        </w:rPr>
        <w:t xml:space="preserve"> </w:t>
      </w:r>
      <w:proofErr w:type="spellStart"/>
      <w:r w:rsidRPr="006C47E9">
        <w:rPr>
          <w:rStyle w:val="Emphasis"/>
          <w:rFonts w:ascii="Times New Roman" w:hAnsi="Times New Roman" w:cs="Times New Roman"/>
          <w:sz w:val="24"/>
          <w:szCs w:val="24"/>
        </w:rPr>
        <w:t>phaseolina</w:t>
      </w:r>
      <w:proofErr w:type="spellEnd"/>
      <w:r w:rsidRPr="006C47E9">
        <w:rPr>
          <w:rFonts w:ascii="Times New Roman" w:hAnsi="Times New Roman" w:cs="Times New Roman"/>
          <w:sz w:val="24"/>
          <w:szCs w:val="24"/>
        </w:rPr>
        <w:t xml:space="preserve"> (</w:t>
      </w:r>
      <w:proofErr w:type="spellStart"/>
      <w:r w:rsidRPr="006C47E9">
        <w:rPr>
          <w:rFonts w:ascii="Times New Roman" w:hAnsi="Times New Roman" w:cs="Times New Roman"/>
          <w:sz w:val="24"/>
          <w:szCs w:val="24"/>
        </w:rPr>
        <w:t>Tassi</w:t>
      </w:r>
      <w:proofErr w:type="spellEnd"/>
      <w:r w:rsidRPr="006C47E9">
        <w:rPr>
          <w:rFonts w:ascii="Times New Roman" w:hAnsi="Times New Roman" w:cs="Times New Roman"/>
          <w:sz w:val="24"/>
          <w:szCs w:val="24"/>
        </w:rPr>
        <w:t xml:space="preserve">) </w:t>
      </w:r>
      <w:proofErr w:type="spellStart"/>
      <w:r w:rsidRPr="006C47E9">
        <w:rPr>
          <w:rFonts w:ascii="Times New Roman" w:hAnsi="Times New Roman" w:cs="Times New Roman"/>
          <w:sz w:val="24"/>
          <w:szCs w:val="24"/>
        </w:rPr>
        <w:t>Goid</w:t>
      </w:r>
      <w:proofErr w:type="spellEnd"/>
      <w:r w:rsidRPr="006C47E9">
        <w:rPr>
          <w:rFonts w:ascii="Times New Roman" w:hAnsi="Times New Roman" w:cs="Times New Roman"/>
          <w:sz w:val="24"/>
          <w:szCs w:val="24"/>
        </w:rPr>
        <w:t xml:space="preserve">, poses a significant threat, particularly under high temperature and low soil moisture conditions. The present study was conducted in the Department of Plant Pathology, Institute of Agricultural Sciences, Bundelkhand University, Jhansi, to assess DRR incidence, characterize the pathogen, and evaluate its growth under varied cultural conditions. Surveys across Bundelkhand revealed disease incidence ranging from </w:t>
      </w:r>
      <w:r w:rsidR="0071435D" w:rsidRPr="006C47E9">
        <w:rPr>
          <w:rFonts w:ascii="Times New Roman" w:hAnsi="Times New Roman" w:cs="Times New Roman"/>
          <w:sz w:val="24"/>
          <w:szCs w:val="24"/>
        </w:rPr>
        <w:t>21.62</w:t>
      </w:r>
      <w:r w:rsidRPr="006C47E9">
        <w:rPr>
          <w:rFonts w:ascii="Times New Roman" w:hAnsi="Times New Roman" w:cs="Times New Roman"/>
          <w:sz w:val="24"/>
          <w:szCs w:val="24"/>
        </w:rPr>
        <w:t xml:space="preserve">% to 29.26%, with the highest in </w:t>
      </w:r>
      <w:proofErr w:type="spellStart"/>
      <w:r w:rsidRPr="006C47E9">
        <w:rPr>
          <w:rFonts w:ascii="Times New Roman" w:hAnsi="Times New Roman" w:cs="Times New Roman"/>
          <w:sz w:val="24"/>
          <w:szCs w:val="24"/>
        </w:rPr>
        <w:t>Naraini</w:t>
      </w:r>
      <w:proofErr w:type="spellEnd"/>
      <w:r w:rsidRPr="006C47E9">
        <w:rPr>
          <w:rFonts w:ascii="Times New Roman" w:hAnsi="Times New Roman" w:cs="Times New Roman"/>
          <w:sz w:val="24"/>
          <w:szCs w:val="24"/>
        </w:rPr>
        <w:t xml:space="preserve">. Pathogenicity tests confirmed the virulence of the fungus, with maximum disease incidence (53.84%) observed under combined seed and soil inoculation. Cultural studies indicated that Potato Dextrose Agar supported maximum mycelial growth (89.54 mm) and abundant sclerotia production, followed by Richard’s Agar (83.45 mm), while Sabouraud’s Agar yielded the least growth (52.98 mm). The pathogen exhibited optimal growth at 30°C, with good growth also recorded at 35°C, and minimal growth at 15°C. These results highlight the pathogen’s adaptability to warm climates and provide baseline information for developing region-specific management strategies against DRR in </w:t>
      </w:r>
      <w:proofErr w:type="spellStart"/>
      <w:r w:rsidRPr="006C47E9">
        <w:rPr>
          <w:rFonts w:ascii="Times New Roman" w:hAnsi="Times New Roman" w:cs="Times New Roman"/>
          <w:sz w:val="24"/>
          <w:szCs w:val="24"/>
        </w:rPr>
        <w:t>mungbean</w:t>
      </w:r>
      <w:proofErr w:type="spellEnd"/>
      <w:r w:rsidRPr="006C47E9">
        <w:rPr>
          <w:rFonts w:ascii="Times New Roman" w:hAnsi="Times New Roman" w:cs="Times New Roman"/>
          <w:sz w:val="24"/>
          <w:szCs w:val="24"/>
        </w:rPr>
        <w:t>.</w:t>
      </w:r>
    </w:p>
    <w:p w14:paraId="2E7C42A4" w14:textId="41B2164A" w:rsidR="00644BFC" w:rsidRPr="000664B3" w:rsidRDefault="00644BFC" w:rsidP="000664B3">
      <w:pPr>
        <w:tabs>
          <w:tab w:val="left" w:pos="1812"/>
          <w:tab w:val="center" w:pos="4680"/>
        </w:tabs>
        <w:spacing w:before="240" w:line="240" w:lineRule="auto"/>
        <w:jc w:val="both"/>
        <w:rPr>
          <w:rFonts w:ascii="Times New Roman" w:eastAsia="Times New Roman" w:hAnsi="Times New Roman" w:cs="Times New Roman"/>
          <w:i/>
          <w:iCs/>
          <w:color w:val="4472C4" w:themeColor="accent1"/>
          <w:sz w:val="24"/>
          <w:szCs w:val="24"/>
          <w:u w:val="single"/>
        </w:rPr>
      </w:pPr>
      <w:r w:rsidRPr="006C47E9">
        <w:rPr>
          <w:rStyle w:val="Strong"/>
          <w:rFonts w:ascii="Times New Roman" w:hAnsi="Times New Roman" w:cs="Times New Roman"/>
          <w:sz w:val="24"/>
          <w:szCs w:val="24"/>
        </w:rPr>
        <w:t>Keywords</w:t>
      </w:r>
      <w:r w:rsidRPr="006C47E9">
        <w:rPr>
          <w:rFonts w:ascii="Times New Roman" w:hAnsi="Times New Roman" w:cs="Times New Roman"/>
          <w:sz w:val="24"/>
          <w:szCs w:val="24"/>
        </w:rPr>
        <w:t xml:space="preserve">: </w:t>
      </w:r>
      <w:proofErr w:type="spellStart"/>
      <w:r w:rsidR="000664B3">
        <w:rPr>
          <w:rFonts w:ascii="Times New Roman" w:hAnsi="Times New Roman" w:cs="Times New Roman"/>
          <w:sz w:val="24"/>
          <w:szCs w:val="24"/>
        </w:rPr>
        <w:t>M</w:t>
      </w:r>
      <w:r w:rsidRPr="006C47E9">
        <w:rPr>
          <w:rFonts w:ascii="Times New Roman" w:hAnsi="Times New Roman" w:cs="Times New Roman"/>
          <w:sz w:val="24"/>
          <w:szCs w:val="24"/>
        </w:rPr>
        <w:t>ungbean</w:t>
      </w:r>
      <w:proofErr w:type="spellEnd"/>
      <w:r w:rsidRPr="006C47E9">
        <w:rPr>
          <w:rFonts w:ascii="Times New Roman" w:hAnsi="Times New Roman" w:cs="Times New Roman"/>
          <w:sz w:val="24"/>
          <w:szCs w:val="24"/>
        </w:rPr>
        <w:t xml:space="preserve">, </w:t>
      </w:r>
      <w:proofErr w:type="spellStart"/>
      <w:r w:rsidRPr="006C47E9">
        <w:rPr>
          <w:rStyle w:val="Emphasis"/>
          <w:rFonts w:ascii="Times New Roman" w:hAnsi="Times New Roman" w:cs="Times New Roman"/>
          <w:sz w:val="24"/>
          <w:szCs w:val="24"/>
        </w:rPr>
        <w:t>Macrophomina</w:t>
      </w:r>
      <w:proofErr w:type="spellEnd"/>
      <w:r w:rsidRPr="006C47E9">
        <w:rPr>
          <w:rStyle w:val="Emphasis"/>
          <w:rFonts w:ascii="Times New Roman" w:hAnsi="Times New Roman" w:cs="Times New Roman"/>
          <w:sz w:val="24"/>
          <w:szCs w:val="24"/>
        </w:rPr>
        <w:t xml:space="preserve"> </w:t>
      </w:r>
      <w:proofErr w:type="spellStart"/>
      <w:r w:rsidRPr="006C47E9">
        <w:rPr>
          <w:rStyle w:val="Emphasis"/>
          <w:rFonts w:ascii="Times New Roman" w:hAnsi="Times New Roman" w:cs="Times New Roman"/>
          <w:sz w:val="24"/>
          <w:szCs w:val="24"/>
        </w:rPr>
        <w:t>phaseolina</w:t>
      </w:r>
      <w:proofErr w:type="spellEnd"/>
      <w:r w:rsidRPr="006C47E9">
        <w:rPr>
          <w:rFonts w:ascii="Times New Roman" w:hAnsi="Times New Roman" w:cs="Times New Roman"/>
          <w:sz w:val="24"/>
          <w:szCs w:val="24"/>
        </w:rPr>
        <w:t xml:space="preserve">, </w:t>
      </w:r>
      <w:r w:rsidR="000664B3">
        <w:rPr>
          <w:rFonts w:ascii="Times New Roman" w:hAnsi="Times New Roman" w:cs="Times New Roman"/>
          <w:sz w:val="24"/>
          <w:szCs w:val="24"/>
        </w:rPr>
        <w:t>D</w:t>
      </w:r>
      <w:r w:rsidRPr="006C47E9">
        <w:rPr>
          <w:rFonts w:ascii="Times New Roman" w:hAnsi="Times New Roman" w:cs="Times New Roman"/>
          <w:sz w:val="24"/>
          <w:szCs w:val="24"/>
        </w:rPr>
        <w:t xml:space="preserve">ry </w:t>
      </w:r>
      <w:r w:rsidR="000664B3">
        <w:rPr>
          <w:rFonts w:ascii="Times New Roman" w:hAnsi="Times New Roman" w:cs="Times New Roman"/>
          <w:sz w:val="24"/>
          <w:szCs w:val="24"/>
        </w:rPr>
        <w:t>R</w:t>
      </w:r>
      <w:r w:rsidRPr="006C47E9">
        <w:rPr>
          <w:rFonts w:ascii="Times New Roman" w:hAnsi="Times New Roman" w:cs="Times New Roman"/>
          <w:sz w:val="24"/>
          <w:szCs w:val="24"/>
        </w:rPr>
        <w:t xml:space="preserve">oot </w:t>
      </w:r>
      <w:r w:rsidR="000664B3">
        <w:rPr>
          <w:rFonts w:ascii="Times New Roman" w:hAnsi="Times New Roman" w:cs="Times New Roman"/>
          <w:sz w:val="24"/>
          <w:szCs w:val="24"/>
        </w:rPr>
        <w:t>R</w:t>
      </w:r>
      <w:r w:rsidRPr="006C47E9">
        <w:rPr>
          <w:rFonts w:ascii="Times New Roman" w:hAnsi="Times New Roman" w:cs="Times New Roman"/>
          <w:sz w:val="24"/>
          <w:szCs w:val="24"/>
        </w:rPr>
        <w:t xml:space="preserve">ot, </w:t>
      </w:r>
      <w:r w:rsidR="000664B3">
        <w:rPr>
          <w:rFonts w:ascii="Times New Roman" w:hAnsi="Times New Roman" w:cs="Times New Roman"/>
          <w:sz w:val="24"/>
          <w:szCs w:val="24"/>
        </w:rPr>
        <w:t>C</w:t>
      </w:r>
      <w:r w:rsidRPr="006C47E9">
        <w:rPr>
          <w:rFonts w:ascii="Times New Roman" w:hAnsi="Times New Roman" w:cs="Times New Roman"/>
          <w:sz w:val="24"/>
          <w:szCs w:val="24"/>
        </w:rPr>
        <w:t xml:space="preserve">ultural </w:t>
      </w:r>
      <w:r w:rsidR="000664B3">
        <w:rPr>
          <w:rFonts w:ascii="Times New Roman" w:hAnsi="Times New Roman" w:cs="Times New Roman"/>
          <w:sz w:val="24"/>
          <w:szCs w:val="24"/>
        </w:rPr>
        <w:t>V</w:t>
      </w:r>
      <w:r w:rsidRPr="006C47E9">
        <w:rPr>
          <w:rFonts w:ascii="Times New Roman" w:hAnsi="Times New Roman" w:cs="Times New Roman"/>
          <w:sz w:val="24"/>
          <w:szCs w:val="24"/>
        </w:rPr>
        <w:t xml:space="preserve">ariability, </w:t>
      </w:r>
      <w:r w:rsidR="000664B3">
        <w:rPr>
          <w:rFonts w:ascii="Times New Roman" w:hAnsi="Times New Roman" w:cs="Times New Roman"/>
          <w:sz w:val="24"/>
          <w:szCs w:val="24"/>
        </w:rPr>
        <w:t>T</w:t>
      </w:r>
      <w:r w:rsidRPr="006C47E9">
        <w:rPr>
          <w:rFonts w:ascii="Times New Roman" w:hAnsi="Times New Roman" w:cs="Times New Roman"/>
          <w:sz w:val="24"/>
          <w:szCs w:val="24"/>
        </w:rPr>
        <w:t xml:space="preserve">emperature </w:t>
      </w:r>
      <w:r w:rsidR="000664B3">
        <w:rPr>
          <w:rFonts w:ascii="Times New Roman" w:hAnsi="Times New Roman" w:cs="Times New Roman"/>
          <w:sz w:val="24"/>
          <w:szCs w:val="24"/>
        </w:rPr>
        <w:t>E</w:t>
      </w:r>
      <w:r w:rsidRPr="006C47E9">
        <w:rPr>
          <w:rFonts w:ascii="Times New Roman" w:hAnsi="Times New Roman" w:cs="Times New Roman"/>
          <w:sz w:val="24"/>
          <w:szCs w:val="24"/>
        </w:rPr>
        <w:t xml:space="preserve">ffect, </w:t>
      </w:r>
      <w:r w:rsidR="000664B3">
        <w:rPr>
          <w:rFonts w:ascii="Times New Roman" w:hAnsi="Times New Roman" w:cs="Times New Roman"/>
          <w:sz w:val="24"/>
          <w:szCs w:val="24"/>
        </w:rPr>
        <w:t>D</w:t>
      </w:r>
      <w:r w:rsidRPr="006C47E9">
        <w:rPr>
          <w:rFonts w:ascii="Times New Roman" w:hAnsi="Times New Roman" w:cs="Times New Roman"/>
          <w:sz w:val="24"/>
          <w:szCs w:val="24"/>
        </w:rPr>
        <w:t>isease incidence</w:t>
      </w:r>
    </w:p>
    <w:p w14:paraId="56146946" w14:textId="0A9E3656" w:rsidR="0004540F" w:rsidRPr="000664B3" w:rsidRDefault="000664B3" w:rsidP="000664B3">
      <w:pPr>
        <w:spacing w:after="0" w:line="276"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Introduction- </w:t>
      </w:r>
      <w:r w:rsidR="0004540F" w:rsidRPr="006C47E9">
        <w:rPr>
          <w:rFonts w:ascii="Times New Roman" w:eastAsia="Times New Roman" w:hAnsi="Times New Roman" w:cs="Times New Roman"/>
          <w:sz w:val="24"/>
          <w:szCs w:val="24"/>
          <w:lang w:eastAsia="en-IN"/>
        </w:rPr>
        <w:t>Mung</w:t>
      </w:r>
      <w:r>
        <w:rPr>
          <w:rFonts w:ascii="Times New Roman" w:eastAsia="Times New Roman" w:hAnsi="Times New Roman" w:cs="Times New Roman"/>
          <w:sz w:val="24"/>
          <w:szCs w:val="24"/>
          <w:lang w:eastAsia="en-IN"/>
        </w:rPr>
        <w:t>-</w:t>
      </w:r>
      <w:r w:rsidR="0004540F" w:rsidRPr="006C47E9">
        <w:rPr>
          <w:rFonts w:ascii="Times New Roman" w:eastAsia="Times New Roman" w:hAnsi="Times New Roman" w:cs="Times New Roman"/>
          <w:sz w:val="24"/>
          <w:szCs w:val="24"/>
          <w:lang w:eastAsia="en-IN"/>
        </w:rPr>
        <w:t>bean (</w:t>
      </w:r>
      <w:r w:rsidR="0004540F" w:rsidRPr="000664B3">
        <w:rPr>
          <w:rFonts w:ascii="Times New Roman" w:eastAsia="Times New Roman" w:hAnsi="Times New Roman" w:cs="Times New Roman"/>
          <w:i/>
          <w:iCs/>
          <w:sz w:val="24"/>
          <w:szCs w:val="24"/>
          <w:lang w:eastAsia="en-IN"/>
        </w:rPr>
        <w:t>Vigna radiata</w:t>
      </w:r>
      <w:r w:rsidR="0004540F" w:rsidRPr="006C47E9">
        <w:rPr>
          <w:rFonts w:ascii="Times New Roman" w:eastAsia="Times New Roman" w:hAnsi="Times New Roman" w:cs="Times New Roman"/>
          <w:sz w:val="24"/>
          <w:szCs w:val="24"/>
          <w:lang w:eastAsia="en-IN"/>
        </w:rPr>
        <w:t xml:space="preserve"> L. Wilczek) is a short-duration, protein-rich pulse crop of considerable nutritional and economic importance in tropical and subtropical regions. It contains 24–26% protein, a balanced profile of essential amino acids, and exhibits high digestibility, making it an integral component of human diets in Asia. In India, </w:t>
      </w:r>
      <w:proofErr w:type="spellStart"/>
      <w:r w:rsidR="0004540F" w:rsidRPr="006C47E9">
        <w:rPr>
          <w:rFonts w:ascii="Times New Roman" w:eastAsia="Times New Roman" w:hAnsi="Times New Roman" w:cs="Times New Roman"/>
          <w:sz w:val="24"/>
          <w:szCs w:val="24"/>
          <w:lang w:eastAsia="en-IN"/>
        </w:rPr>
        <w:t>mungbean</w:t>
      </w:r>
      <w:proofErr w:type="spellEnd"/>
      <w:r w:rsidR="0004540F" w:rsidRPr="006C47E9">
        <w:rPr>
          <w:rFonts w:ascii="Times New Roman" w:eastAsia="Times New Roman" w:hAnsi="Times New Roman" w:cs="Times New Roman"/>
          <w:sz w:val="24"/>
          <w:szCs w:val="24"/>
          <w:lang w:eastAsia="en-IN"/>
        </w:rPr>
        <w:t xml:space="preserve"> occupies approximately 5.5 million hectares, with an annual production exceeding 3 million tonnes (IIPR, 2023). Beyond its dietary significance, the crop contributes to sustainable agriculture through its nitrogen-fixing ability, short growth cycle, and suitability for crop diversification systems. In the Bundelkhand region of Uttar Pradesh, </w:t>
      </w:r>
      <w:proofErr w:type="spellStart"/>
      <w:r w:rsidR="0004540F" w:rsidRPr="006C47E9">
        <w:rPr>
          <w:rFonts w:ascii="Times New Roman" w:eastAsia="Times New Roman" w:hAnsi="Times New Roman" w:cs="Times New Roman"/>
          <w:sz w:val="24"/>
          <w:szCs w:val="24"/>
          <w:lang w:eastAsia="en-IN"/>
        </w:rPr>
        <w:t>mungbean</w:t>
      </w:r>
      <w:proofErr w:type="spellEnd"/>
      <w:r w:rsidR="0004540F" w:rsidRPr="006C47E9">
        <w:rPr>
          <w:rFonts w:ascii="Times New Roman" w:eastAsia="Times New Roman" w:hAnsi="Times New Roman" w:cs="Times New Roman"/>
          <w:sz w:val="24"/>
          <w:szCs w:val="24"/>
          <w:lang w:eastAsia="en-IN"/>
        </w:rPr>
        <w:t xml:space="preserve"> is predominantly cultivated during the kharif season under rainfed conditions, providing a vital source of food and income for small and marginal farmers.</w:t>
      </w:r>
      <w:r>
        <w:rPr>
          <w:rFonts w:ascii="Times New Roman" w:eastAsia="Times New Roman" w:hAnsi="Times New Roman" w:cs="Times New Roman"/>
          <w:sz w:val="24"/>
          <w:szCs w:val="24"/>
          <w:lang w:eastAsia="en-IN"/>
        </w:rPr>
        <w:t xml:space="preserve"> </w:t>
      </w:r>
      <w:r w:rsidR="0004540F" w:rsidRPr="006C47E9">
        <w:rPr>
          <w:rFonts w:ascii="Times New Roman" w:eastAsia="Times New Roman" w:hAnsi="Times New Roman" w:cs="Times New Roman"/>
          <w:sz w:val="24"/>
          <w:szCs w:val="24"/>
          <w:lang w:eastAsia="en-IN"/>
        </w:rPr>
        <w:t xml:space="preserve">Among the biotic stresses affecting </w:t>
      </w:r>
      <w:proofErr w:type="spellStart"/>
      <w:r w:rsidR="0004540F" w:rsidRPr="006C47E9">
        <w:rPr>
          <w:rFonts w:ascii="Times New Roman" w:eastAsia="Times New Roman" w:hAnsi="Times New Roman" w:cs="Times New Roman"/>
          <w:sz w:val="24"/>
          <w:szCs w:val="24"/>
          <w:lang w:eastAsia="en-IN"/>
        </w:rPr>
        <w:t>mungbean</w:t>
      </w:r>
      <w:proofErr w:type="spellEnd"/>
      <w:r w:rsidR="0004540F" w:rsidRPr="006C47E9">
        <w:rPr>
          <w:rFonts w:ascii="Times New Roman" w:eastAsia="Times New Roman" w:hAnsi="Times New Roman" w:cs="Times New Roman"/>
          <w:sz w:val="24"/>
          <w:szCs w:val="24"/>
          <w:lang w:eastAsia="en-IN"/>
        </w:rPr>
        <w:t xml:space="preserve">, dry root rot (DRR), caused by the soil-borne necrotrophic fungus </w:t>
      </w:r>
      <w:proofErr w:type="spellStart"/>
      <w:r w:rsidR="0004540F" w:rsidRPr="006C47E9">
        <w:rPr>
          <w:rFonts w:ascii="Times New Roman" w:eastAsia="Times New Roman" w:hAnsi="Times New Roman" w:cs="Times New Roman"/>
          <w:sz w:val="24"/>
          <w:szCs w:val="24"/>
          <w:lang w:eastAsia="en-IN"/>
        </w:rPr>
        <w:t>Macrophomina</w:t>
      </w:r>
      <w:proofErr w:type="spellEnd"/>
      <w:r w:rsidR="0004540F" w:rsidRPr="006C47E9">
        <w:rPr>
          <w:rFonts w:ascii="Times New Roman" w:eastAsia="Times New Roman" w:hAnsi="Times New Roman" w:cs="Times New Roman"/>
          <w:sz w:val="24"/>
          <w:szCs w:val="24"/>
          <w:lang w:eastAsia="en-IN"/>
        </w:rPr>
        <w:t xml:space="preserve"> </w:t>
      </w:r>
      <w:proofErr w:type="spellStart"/>
      <w:r w:rsidR="0004540F" w:rsidRPr="006C47E9">
        <w:rPr>
          <w:rFonts w:ascii="Times New Roman" w:eastAsia="Times New Roman" w:hAnsi="Times New Roman" w:cs="Times New Roman"/>
          <w:sz w:val="24"/>
          <w:szCs w:val="24"/>
          <w:lang w:eastAsia="en-IN"/>
        </w:rPr>
        <w:t>phaseolina</w:t>
      </w:r>
      <w:proofErr w:type="spellEnd"/>
      <w:r w:rsidR="0004540F" w:rsidRPr="006C47E9">
        <w:rPr>
          <w:rFonts w:ascii="Times New Roman" w:eastAsia="Times New Roman" w:hAnsi="Times New Roman" w:cs="Times New Roman"/>
          <w:sz w:val="24"/>
          <w:szCs w:val="24"/>
          <w:lang w:eastAsia="en-IN"/>
        </w:rPr>
        <w:t xml:space="preserve"> (</w:t>
      </w:r>
      <w:proofErr w:type="spellStart"/>
      <w:r w:rsidR="0004540F" w:rsidRPr="006C47E9">
        <w:rPr>
          <w:rFonts w:ascii="Times New Roman" w:eastAsia="Times New Roman" w:hAnsi="Times New Roman" w:cs="Times New Roman"/>
          <w:sz w:val="24"/>
          <w:szCs w:val="24"/>
          <w:lang w:eastAsia="en-IN"/>
        </w:rPr>
        <w:t>Tassi</w:t>
      </w:r>
      <w:proofErr w:type="spellEnd"/>
      <w:r w:rsidR="0004540F" w:rsidRPr="006C47E9">
        <w:rPr>
          <w:rFonts w:ascii="Times New Roman" w:eastAsia="Times New Roman" w:hAnsi="Times New Roman" w:cs="Times New Roman"/>
          <w:sz w:val="24"/>
          <w:szCs w:val="24"/>
          <w:lang w:eastAsia="en-IN"/>
        </w:rPr>
        <w:t xml:space="preserve">) </w:t>
      </w:r>
      <w:proofErr w:type="spellStart"/>
      <w:r w:rsidR="0004540F" w:rsidRPr="006C47E9">
        <w:rPr>
          <w:rFonts w:ascii="Times New Roman" w:eastAsia="Times New Roman" w:hAnsi="Times New Roman" w:cs="Times New Roman"/>
          <w:sz w:val="24"/>
          <w:szCs w:val="24"/>
          <w:lang w:eastAsia="en-IN"/>
        </w:rPr>
        <w:t>Goid</w:t>
      </w:r>
      <w:proofErr w:type="spellEnd"/>
      <w:r w:rsidR="0004540F" w:rsidRPr="006C47E9">
        <w:rPr>
          <w:rFonts w:ascii="Times New Roman" w:eastAsia="Times New Roman" w:hAnsi="Times New Roman" w:cs="Times New Roman"/>
          <w:sz w:val="24"/>
          <w:szCs w:val="24"/>
          <w:lang w:eastAsia="en-IN"/>
        </w:rPr>
        <w:t xml:space="preserve">, has emerged as a major yield-limiting factor. The disease is particularly severe under high temperature (30–35 °C) and low soil moisture conditions, where it can cause extensive damage. M. </w:t>
      </w:r>
      <w:proofErr w:type="spellStart"/>
      <w:r w:rsidR="0004540F" w:rsidRPr="006C47E9">
        <w:rPr>
          <w:rFonts w:ascii="Times New Roman" w:eastAsia="Times New Roman" w:hAnsi="Times New Roman" w:cs="Times New Roman"/>
          <w:sz w:val="24"/>
          <w:szCs w:val="24"/>
          <w:lang w:eastAsia="en-IN"/>
        </w:rPr>
        <w:t>phaseolina</w:t>
      </w:r>
      <w:proofErr w:type="spellEnd"/>
      <w:r w:rsidR="0004540F" w:rsidRPr="006C47E9">
        <w:rPr>
          <w:rFonts w:ascii="Times New Roman" w:eastAsia="Times New Roman" w:hAnsi="Times New Roman" w:cs="Times New Roman"/>
          <w:sz w:val="24"/>
          <w:szCs w:val="24"/>
          <w:lang w:eastAsia="en-IN"/>
        </w:rPr>
        <w:t xml:space="preserve"> has an exceptionally broad host range, infecting over 500 plant species, and survives in soil for extended periods as sclerotia, which enables persistence in the absence of a host (Iqbal &amp; Mukhtar, 2014). In </w:t>
      </w:r>
      <w:proofErr w:type="spellStart"/>
      <w:r w:rsidR="0004540F" w:rsidRPr="006C47E9">
        <w:rPr>
          <w:rFonts w:ascii="Times New Roman" w:eastAsia="Times New Roman" w:hAnsi="Times New Roman" w:cs="Times New Roman"/>
          <w:sz w:val="24"/>
          <w:szCs w:val="24"/>
          <w:lang w:eastAsia="en-IN"/>
        </w:rPr>
        <w:t>mungbean</w:t>
      </w:r>
      <w:proofErr w:type="spellEnd"/>
      <w:r w:rsidR="0004540F" w:rsidRPr="006C47E9">
        <w:rPr>
          <w:rFonts w:ascii="Times New Roman" w:eastAsia="Times New Roman" w:hAnsi="Times New Roman" w:cs="Times New Roman"/>
          <w:sz w:val="24"/>
          <w:szCs w:val="24"/>
          <w:lang w:eastAsia="en-IN"/>
        </w:rPr>
        <w:t>, DRR symptoms include pre- and post-emergence damping-off, root and collar rot, premature senescence, and plant death, with yield losses reported between 10% and 60% depending on environmental conditions (Choudhary et al., 2011; Singh et al., 2020).</w:t>
      </w:r>
      <w:r>
        <w:rPr>
          <w:rFonts w:ascii="Times New Roman" w:eastAsia="Times New Roman" w:hAnsi="Times New Roman" w:cs="Times New Roman"/>
          <w:b/>
          <w:bCs/>
          <w:sz w:val="24"/>
          <w:szCs w:val="24"/>
          <w:lang w:eastAsia="en-IN"/>
        </w:rPr>
        <w:t xml:space="preserve"> </w:t>
      </w:r>
      <w:r w:rsidR="0004540F" w:rsidRPr="006C47E9">
        <w:rPr>
          <w:rFonts w:ascii="Times New Roman" w:eastAsia="Times New Roman" w:hAnsi="Times New Roman" w:cs="Times New Roman"/>
          <w:sz w:val="24"/>
          <w:szCs w:val="24"/>
          <w:lang w:eastAsia="en-IN"/>
        </w:rPr>
        <w:t xml:space="preserve">Effective management of DRR requires a sound understanding of the disease’s epidemiology, geographical distribution, and severity in different </w:t>
      </w:r>
      <w:proofErr w:type="spellStart"/>
      <w:r w:rsidR="0004540F" w:rsidRPr="006C47E9">
        <w:rPr>
          <w:rFonts w:ascii="Times New Roman" w:eastAsia="Times New Roman" w:hAnsi="Times New Roman" w:cs="Times New Roman"/>
          <w:sz w:val="24"/>
          <w:szCs w:val="24"/>
          <w:lang w:eastAsia="en-IN"/>
        </w:rPr>
        <w:t>agro</w:t>
      </w:r>
      <w:proofErr w:type="spellEnd"/>
      <w:r w:rsidR="0004540F" w:rsidRPr="006C47E9">
        <w:rPr>
          <w:rFonts w:ascii="Times New Roman" w:eastAsia="Times New Roman" w:hAnsi="Times New Roman" w:cs="Times New Roman"/>
          <w:sz w:val="24"/>
          <w:szCs w:val="24"/>
          <w:lang w:eastAsia="en-IN"/>
        </w:rPr>
        <w:t xml:space="preserve">-ecological contexts. In addition, the study of cultural and morphological </w:t>
      </w:r>
      <w:r w:rsidR="0004540F" w:rsidRPr="006C47E9">
        <w:rPr>
          <w:rFonts w:ascii="Times New Roman" w:eastAsia="Times New Roman" w:hAnsi="Times New Roman" w:cs="Times New Roman"/>
          <w:sz w:val="24"/>
          <w:szCs w:val="24"/>
          <w:lang w:eastAsia="en-IN"/>
        </w:rPr>
        <w:lastRenderedPageBreak/>
        <w:t xml:space="preserve">variability among M. </w:t>
      </w:r>
      <w:proofErr w:type="spellStart"/>
      <w:r w:rsidR="0004540F" w:rsidRPr="006C47E9">
        <w:rPr>
          <w:rFonts w:ascii="Times New Roman" w:eastAsia="Times New Roman" w:hAnsi="Times New Roman" w:cs="Times New Roman"/>
          <w:sz w:val="24"/>
          <w:szCs w:val="24"/>
          <w:lang w:eastAsia="en-IN"/>
        </w:rPr>
        <w:t>phaseolina</w:t>
      </w:r>
      <w:proofErr w:type="spellEnd"/>
      <w:r w:rsidR="0004540F" w:rsidRPr="006C47E9">
        <w:rPr>
          <w:rFonts w:ascii="Times New Roman" w:eastAsia="Times New Roman" w:hAnsi="Times New Roman" w:cs="Times New Roman"/>
          <w:sz w:val="24"/>
          <w:szCs w:val="24"/>
          <w:lang w:eastAsia="en-IN"/>
        </w:rPr>
        <w:t xml:space="preserve"> isolates is of paramount importance, as intraspecific diversity can influence pathogen virulence, adaptability, and responsiveness to management measures. Previous research has revealed considerable variability in colony morphology, growth rate, </w:t>
      </w:r>
      <w:proofErr w:type="spellStart"/>
      <w:r w:rsidR="0004540F" w:rsidRPr="006C47E9">
        <w:rPr>
          <w:rFonts w:ascii="Times New Roman" w:eastAsia="Times New Roman" w:hAnsi="Times New Roman" w:cs="Times New Roman"/>
          <w:sz w:val="24"/>
          <w:szCs w:val="24"/>
          <w:lang w:eastAsia="en-IN"/>
        </w:rPr>
        <w:t>sclerotial</w:t>
      </w:r>
      <w:proofErr w:type="spellEnd"/>
      <w:r w:rsidR="0004540F" w:rsidRPr="006C47E9">
        <w:rPr>
          <w:rFonts w:ascii="Times New Roman" w:eastAsia="Times New Roman" w:hAnsi="Times New Roman" w:cs="Times New Roman"/>
          <w:sz w:val="24"/>
          <w:szCs w:val="24"/>
          <w:lang w:eastAsia="en-IN"/>
        </w:rPr>
        <w:t xml:space="preserve"> characteristics, and physiological preferences, including temperature and pH optima (Kaur et al., 2012; Kumar et al., 2018).</w:t>
      </w:r>
    </w:p>
    <w:p w14:paraId="2AB2BF4C" w14:textId="77777777" w:rsidR="00202A4E" w:rsidRDefault="00202A4E" w:rsidP="000664B3">
      <w:pPr>
        <w:spacing w:after="0" w:line="276" w:lineRule="auto"/>
        <w:jc w:val="both"/>
        <w:rPr>
          <w:rFonts w:ascii="Times New Roman" w:eastAsia="Times New Roman" w:hAnsi="Times New Roman" w:cs="Times New Roman"/>
          <w:b/>
          <w:sz w:val="24"/>
          <w:szCs w:val="24"/>
          <w:lang w:eastAsia="en-IN"/>
        </w:rPr>
      </w:pPr>
    </w:p>
    <w:p w14:paraId="078C4D87" w14:textId="77777777" w:rsidR="00202A4E" w:rsidRDefault="00202A4E" w:rsidP="000664B3">
      <w:pPr>
        <w:spacing w:after="0" w:line="276" w:lineRule="auto"/>
        <w:jc w:val="both"/>
        <w:rPr>
          <w:rFonts w:ascii="Times New Roman" w:eastAsia="Times New Roman" w:hAnsi="Times New Roman" w:cs="Times New Roman"/>
          <w:b/>
          <w:sz w:val="24"/>
          <w:szCs w:val="24"/>
          <w:lang w:eastAsia="en-IN"/>
        </w:rPr>
      </w:pPr>
    </w:p>
    <w:p w14:paraId="61E38730" w14:textId="26618DDE" w:rsidR="00A91B31" w:rsidRPr="000664B3" w:rsidRDefault="00EE39CD" w:rsidP="000664B3">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Materials and Methods</w:t>
      </w:r>
      <w:r w:rsidR="000664B3">
        <w:rPr>
          <w:rFonts w:ascii="Times New Roman" w:eastAsia="Times New Roman" w:hAnsi="Times New Roman" w:cs="Times New Roman"/>
          <w:sz w:val="24"/>
          <w:szCs w:val="24"/>
          <w:lang w:eastAsia="en-IN"/>
        </w:rPr>
        <w:t xml:space="preserve">- </w:t>
      </w:r>
      <w:r w:rsidR="00B25EB0" w:rsidRPr="006C47E9">
        <w:rPr>
          <w:rFonts w:ascii="Times New Roman" w:eastAsia="Times New Roman" w:hAnsi="Times New Roman" w:cs="Times New Roman"/>
          <w:sz w:val="24"/>
          <w:szCs w:val="24"/>
          <w:lang w:eastAsia="en-IN"/>
        </w:rPr>
        <w:t xml:space="preserve">The experiment was conducted in the Department of Plant Pathology, Institute of Agricultural Sciences, Bundelkhand University, Jhansi–284128 (25.4503° N, 78.6165° E) during kharif 2024. A roving survey was carried out in major </w:t>
      </w:r>
      <w:proofErr w:type="spellStart"/>
      <w:r w:rsidR="00B25EB0" w:rsidRPr="006C47E9">
        <w:rPr>
          <w:rFonts w:ascii="Times New Roman" w:eastAsia="Times New Roman" w:hAnsi="Times New Roman" w:cs="Times New Roman"/>
          <w:sz w:val="24"/>
          <w:szCs w:val="24"/>
          <w:lang w:eastAsia="en-IN"/>
        </w:rPr>
        <w:t>mungbean</w:t>
      </w:r>
      <w:proofErr w:type="spellEnd"/>
      <w:r w:rsidR="00B25EB0" w:rsidRPr="006C47E9">
        <w:rPr>
          <w:rFonts w:ascii="Times New Roman" w:eastAsia="Times New Roman" w:hAnsi="Times New Roman" w:cs="Times New Roman"/>
          <w:sz w:val="24"/>
          <w:szCs w:val="24"/>
          <w:lang w:eastAsia="en-IN"/>
        </w:rPr>
        <w:t xml:space="preserve">-growing districts of the Bundelkhand region to assess the incidence of root rot disease caused by </w:t>
      </w:r>
      <w:proofErr w:type="spellStart"/>
      <w:r w:rsidR="00B25EB0" w:rsidRPr="000664B3">
        <w:rPr>
          <w:rFonts w:ascii="Times New Roman" w:eastAsia="Times New Roman" w:hAnsi="Times New Roman" w:cs="Times New Roman"/>
          <w:i/>
          <w:iCs/>
          <w:sz w:val="24"/>
          <w:szCs w:val="24"/>
          <w:lang w:eastAsia="en-IN"/>
        </w:rPr>
        <w:t>Macrophomina</w:t>
      </w:r>
      <w:proofErr w:type="spellEnd"/>
      <w:r w:rsidR="00B25EB0" w:rsidRPr="000664B3">
        <w:rPr>
          <w:rFonts w:ascii="Times New Roman" w:eastAsia="Times New Roman" w:hAnsi="Times New Roman" w:cs="Times New Roman"/>
          <w:i/>
          <w:iCs/>
          <w:sz w:val="24"/>
          <w:szCs w:val="24"/>
          <w:lang w:eastAsia="en-IN"/>
        </w:rPr>
        <w:t xml:space="preserve"> </w:t>
      </w:r>
      <w:proofErr w:type="spellStart"/>
      <w:r w:rsidR="00B25EB0" w:rsidRPr="000664B3">
        <w:rPr>
          <w:rFonts w:ascii="Times New Roman" w:eastAsia="Times New Roman" w:hAnsi="Times New Roman" w:cs="Times New Roman"/>
          <w:i/>
          <w:iCs/>
          <w:sz w:val="24"/>
          <w:szCs w:val="24"/>
          <w:lang w:eastAsia="en-IN"/>
        </w:rPr>
        <w:t>phaseolina</w:t>
      </w:r>
      <w:proofErr w:type="spellEnd"/>
      <w:r w:rsidR="00B25EB0" w:rsidRPr="006C47E9">
        <w:rPr>
          <w:rFonts w:ascii="Times New Roman" w:eastAsia="Times New Roman" w:hAnsi="Times New Roman" w:cs="Times New Roman"/>
          <w:sz w:val="24"/>
          <w:szCs w:val="24"/>
          <w:lang w:eastAsia="en-IN"/>
        </w:rPr>
        <w:t xml:space="preserve">. Symptomatic plant samples were collected from farmers’ fields for pathogen isolation. The fungus was isolated using standard tissue isolation techniques on Potato Dextrose Agar (PDA) and purified through hyphal tip isolation. Pathogenicity tests were performed using seed and soil inoculation methods. Laboratory experiments were conducted to study the effect of different solid media and temperatures on mycelial growth and </w:t>
      </w:r>
      <w:proofErr w:type="spellStart"/>
      <w:r w:rsidR="00B25EB0" w:rsidRPr="006C47E9">
        <w:rPr>
          <w:rFonts w:ascii="Times New Roman" w:eastAsia="Times New Roman" w:hAnsi="Times New Roman" w:cs="Times New Roman"/>
          <w:sz w:val="24"/>
          <w:szCs w:val="24"/>
          <w:lang w:eastAsia="en-IN"/>
        </w:rPr>
        <w:t>sclerotial</w:t>
      </w:r>
      <w:proofErr w:type="spellEnd"/>
      <w:r w:rsidR="00B25EB0" w:rsidRPr="006C47E9">
        <w:rPr>
          <w:rFonts w:ascii="Times New Roman" w:eastAsia="Times New Roman" w:hAnsi="Times New Roman" w:cs="Times New Roman"/>
          <w:sz w:val="24"/>
          <w:szCs w:val="24"/>
          <w:lang w:eastAsia="en-IN"/>
        </w:rPr>
        <w:t xml:space="preserve"> production. Radial growth was measured after incubation, and </w:t>
      </w:r>
      <w:proofErr w:type="spellStart"/>
      <w:r w:rsidR="00B25EB0" w:rsidRPr="006C47E9">
        <w:rPr>
          <w:rFonts w:ascii="Times New Roman" w:eastAsia="Times New Roman" w:hAnsi="Times New Roman" w:cs="Times New Roman"/>
          <w:sz w:val="24"/>
          <w:szCs w:val="24"/>
          <w:lang w:eastAsia="en-IN"/>
        </w:rPr>
        <w:t>sclerotial</w:t>
      </w:r>
      <w:proofErr w:type="spellEnd"/>
      <w:r w:rsidR="00B25EB0" w:rsidRPr="006C47E9">
        <w:rPr>
          <w:rFonts w:ascii="Times New Roman" w:eastAsia="Times New Roman" w:hAnsi="Times New Roman" w:cs="Times New Roman"/>
          <w:sz w:val="24"/>
          <w:szCs w:val="24"/>
          <w:lang w:eastAsia="en-IN"/>
        </w:rPr>
        <w:t xml:space="preserve"> production was assessed qualitatively.</w:t>
      </w:r>
    </w:p>
    <w:p w14:paraId="210CC6FB" w14:textId="2480038E" w:rsidR="00EE39CD" w:rsidRPr="006C47E9" w:rsidRDefault="00EE39CD" w:rsidP="00A91B31">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Laboratory Procedures</w:t>
      </w:r>
      <w:r w:rsidR="000664B3">
        <w:rPr>
          <w:rFonts w:ascii="Times New Roman" w:eastAsia="Times New Roman" w:hAnsi="Times New Roman" w:cs="Times New Roman"/>
          <w:sz w:val="24"/>
          <w:szCs w:val="24"/>
          <w:lang w:eastAsia="en-IN"/>
        </w:rPr>
        <w:t xml:space="preserve">- </w:t>
      </w:r>
      <w:r w:rsidRPr="006C47E9">
        <w:rPr>
          <w:rFonts w:ascii="Times New Roman" w:eastAsia="Times New Roman" w:hAnsi="Times New Roman" w:cs="Times New Roman"/>
          <w:sz w:val="24"/>
          <w:szCs w:val="24"/>
          <w:lang w:eastAsia="en-IN"/>
        </w:rPr>
        <w:t>Borosilicate glassware, including Petri plates, conical flasks, measuring cylinders, test tubes, pipettes, glass slides, and cover slips, was used for experimentation. Glassware was cleaned using a chromic acid solution (potassium dichromate + concentrated sulphuric acid) for 24 h, scrubbed with cleanser, rinsed thoroughly with tap water, followed by distilled sterile water, and dried prior to use. Glassware was sterilized at 160–180 °C for 2 h in a hot air oven, while culture media and water were sterilized by autoclaving at 121 °C for 20 min. The laminar airflow chamber was disinfected with alcohol before use. A compound microscope (Olympus) was employed for morphological observations. Additional equipment included an incubator (27 ± 1 °C), single-pan electronic balance (sensitivity = 0.001 g), inoculation needles, camel hair brushes, scalpels, and loops.</w:t>
      </w:r>
    </w:p>
    <w:p w14:paraId="226D1024" w14:textId="0CE9C772" w:rsidR="00A91B31" w:rsidRPr="000664B3" w:rsidRDefault="00EE39CD" w:rsidP="00A91B3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Survey and Disease Assessment</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A roving survey was conducted from August to October 2024 in major </w:t>
      </w:r>
      <w:proofErr w:type="spellStart"/>
      <w:r w:rsidRPr="006C47E9">
        <w:rPr>
          <w:rFonts w:ascii="Times New Roman" w:eastAsia="Times New Roman" w:hAnsi="Times New Roman" w:cs="Times New Roman"/>
          <w:sz w:val="24"/>
          <w:szCs w:val="24"/>
          <w:lang w:eastAsia="en-IN"/>
        </w:rPr>
        <w:t>mungbean</w:t>
      </w:r>
      <w:proofErr w:type="spellEnd"/>
      <w:r w:rsidRPr="006C47E9">
        <w:rPr>
          <w:rFonts w:ascii="Times New Roman" w:eastAsia="Times New Roman" w:hAnsi="Times New Roman" w:cs="Times New Roman"/>
          <w:sz w:val="24"/>
          <w:szCs w:val="24"/>
          <w:lang w:eastAsia="en-IN"/>
        </w:rPr>
        <w:t>-growing districts of Bundelkhand, Uttar Pradesh—Jhansi, Lalitpur, Banda, and Chitrakoot—to assess root rot disease incidence. Ninety fields across 18 villages (five fields per village) were examined. In each field, diseased and healthy plants were counted, and per cent disease incidence (PDI) was calculated using the formula:</w:t>
      </w:r>
    </w:p>
    <w:p w14:paraId="2184A9E9" w14:textId="680DF8E9" w:rsidR="00A91B31" w:rsidRPr="006C47E9" w:rsidRDefault="00455FD6" w:rsidP="00A91B31">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sz w:val="24"/>
          <w:szCs w:val="24"/>
          <w:lang w:eastAsia="en-IN"/>
        </w:rPr>
        <w:t xml:space="preserve"> </w:t>
      </w:r>
      <w:bookmarkStart w:id="1" w:name="_Hlk205755487"/>
      <m:oMath>
        <m:r>
          <m:rPr>
            <m:sty m:val="p"/>
          </m:rPr>
          <w:rPr>
            <w:rFonts w:ascii="Cambria Math" w:eastAsia="Times New Roman" w:hAnsi="Cambria Math" w:cs="Times New Roman"/>
            <w:sz w:val="24"/>
            <w:szCs w:val="24"/>
            <w:lang w:eastAsia="en-IN"/>
          </w:rPr>
          <m:t>Per cent Disease Incidence (PDI=</m:t>
        </m:r>
        <m:f>
          <m:fPr>
            <m:ctrlPr>
              <w:rPr>
                <w:rFonts w:ascii="Cambria Math" w:eastAsia="Times New Roman" w:hAnsi="Cambria Math" w:cs="Times New Roman"/>
                <w:sz w:val="24"/>
                <w:szCs w:val="24"/>
                <w:lang w:eastAsia="en-IN"/>
              </w:rPr>
            </m:ctrlPr>
          </m:fPr>
          <m:num>
            <m:r>
              <m:rPr>
                <m:sty m:val="p"/>
              </m:rPr>
              <w:rPr>
                <w:rFonts w:ascii="Cambria Math" w:eastAsia="Times New Roman" w:hAnsi="Cambria Math" w:cs="Times New Roman"/>
                <w:sz w:val="24"/>
                <w:szCs w:val="24"/>
                <w:lang w:eastAsia="en-IN"/>
              </w:rPr>
              <m:t>Number of infected plants</m:t>
            </m:r>
          </m:num>
          <m:den>
            <m:r>
              <m:rPr>
                <m:sty m:val="p"/>
              </m:rPr>
              <w:rPr>
                <w:rFonts w:ascii="Cambria Math" w:eastAsia="Times New Roman" w:hAnsi="Cambria Math" w:cs="Times New Roman"/>
                <w:sz w:val="24"/>
                <w:szCs w:val="24"/>
                <w:lang w:eastAsia="en-IN"/>
              </w:rPr>
              <m:t>Total number of plants</m:t>
            </m:r>
          </m:den>
        </m:f>
        <m:r>
          <m:rPr>
            <m:sty m:val="p"/>
          </m:rPr>
          <w:rPr>
            <w:rFonts w:ascii="Cambria Math" w:eastAsia="Times New Roman" w:hAnsi="Cambria Math" w:cs="Times New Roman"/>
            <w:sz w:val="24"/>
            <w:szCs w:val="24"/>
            <w:lang w:eastAsia="en-IN"/>
          </w:rPr>
          <m:t>x 100</m:t>
        </m:r>
      </m:oMath>
    </w:p>
    <w:bookmarkEnd w:id="1"/>
    <w:p w14:paraId="165B5E8F" w14:textId="099FDCA5" w:rsidR="00EE39CD" w:rsidRPr="000664B3" w:rsidRDefault="00EE39CD" w:rsidP="00A91B3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Pathogen Isolation and Purification</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Root rot-affected plants were collected from surveyed fields. Infected root segments were washed, surface sterilized with 0.1% sodium hypochlorite for 1 min, rinsed thrice in sterile distilled water, and transferred aseptically to Potato Dextrose Agar (PDA) slants. Cultures were incubated at 27 ± 1 °C for 7 days. Pure cultures of </w:t>
      </w:r>
      <w:proofErr w:type="spellStart"/>
      <w:r w:rsidRPr="006C47E9">
        <w:rPr>
          <w:rFonts w:ascii="Times New Roman" w:eastAsia="Times New Roman" w:hAnsi="Times New Roman" w:cs="Times New Roman"/>
          <w:sz w:val="24"/>
          <w:szCs w:val="24"/>
          <w:lang w:eastAsia="en-IN"/>
        </w:rPr>
        <w:t>Macrophomina</w:t>
      </w:r>
      <w:proofErr w:type="spellEnd"/>
      <w:r w:rsidRPr="006C47E9">
        <w:rPr>
          <w:rFonts w:ascii="Times New Roman" w:eastAsia="Times New Roman" w:hAnsi="Times New Roman" w:cs="Times New Roman"/>
          <w:sz w:val="24"/>
          <w:szCs w:val="24"/>
          <w:lang w:eastAsia="en-IN"/>
        </w:rPr>
        <w:t xml:space="preserve"> </w:t>
      </w:r>
      <w:proofErr w:type="spellStart"/>
      <w:r w:rsidRPr="006C47E9">
        <w:rPr>
          <w:rFonts w:ascii="Times New Roman" w:eastAsia="Times New Roman" w:hAnsi="Times New Roman" w:cs="Times New Roman"/>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were obtained using the single hyphal tip isolation method and maintained on PDA at 4 °C, with sub-culturing every 20–25 days.</w:t>
      </w:r>
    </w:p>
    <w:p w14:paraId="674C2E24" w14:textId="54E04C27" w:rsidR="00EE39CD" w:rsidRPr="000664B3" w:rsidRDefault="00EE39CD" w:rsidP="000664B3">
      <w:pPr>
        <w:spacing w:after="12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Culture Media</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PDA was used for culturing M. </w:t>
      </w:r>
      <w:proofErr w:type="spellStart"/>
      <w:r w:rsidRPr="006C47E9">
        <w:rPr>
          <w:rFonts w:ascii="Times New Roman" w:eastAsia="Times New Roman" w:hAnsi="Times New Roman" w:cs="Times New Roman"/>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and fungal bioagents (Trichoderma viride, T. </w:t>
      </w:r>
      <w:proofErr w:type="spellStart"/>
      <w:r w:rsidRPr="006C47E9">
        <w:rPr>
          <w:rFonts w:ascii="Times New Roman" w:eastAsia="Times New Roman" w:hAnsi="Times New Roman" w:cs="Times New Roman"/>
          <w:sz w:val="24"/>
          <w:szCs w:val="24"/>
          <w:lang w:eastAsia="en-IN"/>
        </w:rPr>
        <w:t>harzianum</w:t>
      </w:r>
      <w:proofErr w:type="spellEnd"/>
      <w:r w:rsidRPr="006C47E9">
        <w:rPr>
          <w:rFonts w:ascii="Times New Roman" w:eastAsia="Times New Roman" w:hAnsi="Times New Roman" w:cs="Times New Roman"/>
          <w:sz w:val="24"/>
          <w:szCs w:val="24"/>
          <w:lang w:eastAsia="en-IN"/>
        </w:rPr>
        <w:t xml:space="preserve">), while Nutrient Agar (NA) was used for bacterial bioagents (Pseudomonas fluorescens, Bacillus subtilis). Media pH was adjusted to 6.8 prior to </w:t>
      </w:r>
      <w:r w:rsidRPr="006C47E9">
        <w:rPr>
          <w:rFonts w:ascii="Times New Roman" w:eastAsia="Times New Roman" w:hAnsi="Times New Roman" w:cs="Times New Roman"/>
          <w:sz w:val="24"/>
          <w:szCs w:val="24"/>
          <w:lang w:eastAsia="en-IN"/>
        </w:rPr>
        <w:lastRenderedPageBreak/>
        <w:t>sterilization. PDA was prepared from peeled potatoes (200 g), dextrose (20 g), agar (20 g), and distilled water (1 L), following standard procedures.</w:t>
      </w:r>
    </w:p>
    <w:p w14:paraId="53880D7D" w14:textId="052273BF" w:rsidR="00EE39CD" w:rsidRPr="000664B3" w:rsidRDefault="00EE39CD" w:rsidP="000664B3">
      <w:pPr>
        <w:spacing w:after="12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Pathogenicity Test</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Pathogenicity of M. </w:t>
      </w:r>
      <w:proofErr w:type="spellStart"/>
      <w:r w:rsidRPr="006C47E9">
        <w:rPr>
          <w:rFonts w:ascii="Times New Roman" w:eastAsia="Times New Roman" w:hAnsi="Times New Roman" w:cs="Times New Roman"/>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was confirmed using sorghum grain inoculum mixed into sterilized soil in earthen pots. Eighteen healthy </w:t>
      </w:r>
      <w:proofErr w:type="spellStart"/>
      <w:r w:rsidRPr="006C47E9">
        <w:rPr>
          <w:rFonts w:ascii="Times New Roman" w:eastAsia="Times New Roman" w:hAnsi="Times New Roman" w:cs="Times New Roman"/>
          <w:sz w:val="24"/>
          <w:szCs w:val="24"/>
          <w:lang w:eastAsia="en-IN"/>
        </w:rPr>
        <w:t>mungbean</w:t>
      </w:r>
      <w:proofErr w:type="spellEnd"/>
      <w:r w:rsidRPr="006C47E9">
        <w:rPr>
          <w:rFonts w:ascii="Times New Roman" w:eastAsia="Times New Roman" w:hAnsi="Times New Roman" w:cs="Times New Roman"/>
          <w:sz w:val="24"/>
          <w:szCs w:val="24"/>
          <w:lang w:eastAsia="en-IN"/>
        </w:rPr>
        <w:t xml:space="preserve"> seeds were sown per pot; control pots were without inoculum. Plants were observed for symptom development 45 days after sowing, and the pathogen was re-isolated and compared with the original culture.</w:t>
      </w:r>
    </w:p>
    <w:p w14:paraId="7192E95E" w14:textId="2ACF432A" w:rsidR="00EE39CD" w:rsidRPr="000664B3" w:rsidRDefault="00EE39CD" w:rsidP="000664B3">
      <w:pPr>
        <w:spacing w:after="12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Effect of Solid Media on Fungal Growth</w:t>
      </w:r>
      <w:r w:rsidR="000664B3">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Six solid media—</w:t>
      </w:r>
      <w:proofErr w:type="spellStart"/>
      <w:r w:rsidRPr="006C47E9">
        <w:rPr>
          <w:rFonts w:ascii="Times New Roman" w:eastAsia="Times New Roman" w:hAnsi="Times New Roman" w:cs="Times New Roman"/>
          <w:sz w:val="24"/>
          <w:szCs w:val="24"/>
          <w:lang w:eastAsia="en-IN"/>
        </w:rPr>
        <w:t>Czapek’s</w:t>
      </w:r>
      <w:proofErr w:type="spellEnd"/>
      <w:r w:rsidRPr="006C47E9">
        <w:rPr>
          <w:rFonts w:ascii="Times New Roman" w:eastAsia="Times New Roman" w:hAnsi="Times New Roman" w:cs="Times New Roman"/>
          <w:sz w:val="24"/>
          <w:szCs w:val="24"/>
          <w:lang w:eastAsia="en-IN"/>
        </w:rPr>
        <w:t xml:space="preserve"> Agar, Oat Meal Agar, Peptone Sucrose Agar, PDA, Richard’s Agar, and </w:t>
      </w:r>
      <w:proofErr w:type="spellStart"/>
      <w:r w:rsidRPr="006C47E9">
        <w:rPr>
          <w:rFonts w:ascii="Times New Roman" w:eastAsia="Times New Roman" w:hAnsi="Times New Roman" w:cs="Times New Roman"/>
          <w:sz w:val="24"/>
          <w:szCs w:val="24"/>
          <w:lang w:eastAsia="en-IN"/>
        </w:rPr>
        <w:t>Sabouraud</w:t>
      </w:r>
      <w:proofErr w:type="spellEnd"/>
      <w:r w:rsidRPr="006C47E9">
        <w:rPr>
          <w:rFonts w:ascii="Times New Roman" w:eastAsia="Times New Roman" w:hAnsi="Times New Roman" w:cs="Times New Roman"/>
          <w:sz w:val="24"/>
          <w:szCs w:val="24"/>
          <w:lang w:eastAsia="en-IN"/>
        </w:rPr>
        <w:t xml:space="preserve"> Agar—were evaluated for M. </w:t>
      </w:r>
      <w:proofErr w:type="spellStart"/>
      <w:r w:rsidRPr="006C47E9">
        <w:rPr>
          <w:rFonts w:ascii="Times New Roman" w:eastAsia="Times New Roman" w:hAnsi="Times New Roman" w:cs="Times New Roman"/>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growth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formation. Petri plates (90 mm) containing 20 ml of sterilized medium were inoculated with a 5 mm mycelial disc from a 10-day-old culture and incubated at 27 ± 1 °C. Mycelial growth was measured diagonally at 3</w:t>
      </w:r>
      <w:r w:rsidR="000664B3">
        <w:rPr>
          <w:rFonts w:ascii="Times New Roman" w:eastAsia="Times New Roman" w:hAnsi="Times New Roman" w:cs="Times New Roman"/>
          <w:sz w:val="24"/>
          <w:szCs w:val="24"/>
          <w:lang w:eastAsia="en-IN"/>
        </w:rPr>
        <w:t xml:space="preserve"> </w:t>
      </w:r>
      <w:r w:rsidR="00A15301">
        <w:rPr>
          <w:rFonts w:ascii="Times New Roman" w:eastAsia="Times New Roman" w:hAnsi="Times New Roman" w:cs="Times New Roman"/>
          <w:sz w:val="24"/>
          <w:szCs w:val="24"/>
          <w:lang w:eastAsia="en-IN"/>
        </w:rPr>
        <w:t>to</w:t>
      </w:r>
      <w:r w:rsidR="000664B3">
        <w:rPr>
          <w:rFonts w:ascii="Times New Roman" w:eastAsia="Times New Roman" w:hAnsi="Times New Roman" w:cs="Times New Roman"/>
          <w:sz w:val="24"/>
          <w:szCs w:val="24"/>
          <w:lang w:eastAsia="en-IN"/>
        </w:rPr>
        <w:t xml:space="preserve"> </w:t>
      </w:r>
      <w:r w:rsidRPr="006C47E9">
        <w:rPr>
          <w:rFonts w:ascii="Times New Roman" w:eastAsia="Times New Roman" w:hAnsi="Times New Roman" w:cs="Times New Roman"/>
          <w:sz w:val="24"/>
          <w:szCs w:val="24"/>
          <w:lang w:eastAsia="en-IN"/>
        </w:rPr>
        <w:t>7</w:t>
      </w:r>
      <w:r w:rsidR="00A15301">
        <w:rPr>
          <w:rFonts w:ascii="Times New Roman" w:eastAsia="Times New Roman" w:hAnsi="Times New Roman" w:cs="Times New Roman"/>
          <w:sz w:val="24"/>
          <w:szCs w:val="24"/>
          <w:lang w:eastAsia="en-IN"/>
        </w:rPr>
        <w:t xml:space="preserve"> days</w:t>
      </w:r>
      <w:r w:rsidR="000664B3">
        <w:rPr>
          <w:rFonts w:ascii="Times New Roman" w:eastAsia="Times New Roman" w:hAnsi="Times New Roman" w:cs="Times New Roman"/>
          <w:sz w:val="24"/>
          <w:szCs w:val="24"/>
          <w:lang w:eastAsia="en-IN"/>
        </w:rPr>
        <w:t xml:space="preserve"> </w:t>
      </w:r>
      <w:r w:rsidRPr="006C47E9">
        <w:rPr>
          <w:rFonts w:ascii="Times New Roman" w:eastAsia="Times New Roman" w:hAnsi="Times New Roman" w:cs="Times New Roman"/>
          <w:sz w:val="24"/>
          <w:szCs w:val="24"/>
          <w:lang w:eastAsia="en-IN"/>
        </w:rPr>
        <w:t xml:space="preserve">post-inoculation.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 was recorded using a 0–4 scale: nil (–), poor (+), moderate (++), good (+++), excellent (++++) based on sclerotia counts per microscopic field.</w:t>
      </w:r>
    </w:p>
    <w:p w14:paraId="23D020BC" w14:textId="2EE60215" w:rsidR="00EE39CD" w:rsidRPr="00A15301" w:rsidRDefault="00EE39CD" w:rsidP="00A1530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Effect of Temperature on Fungal Growth</w:t>
      </w:r>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Colony growth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 were assessed at six temperatures—15, 20, 25, 30, 35, and 40 °C—on PDA. Observations were recorded after 7 days of incubation.</w:t>
      </w:r>
    </w:p>
    <w:p w14:paraId="4C4A838F" w14:textId="77777777" w:rsidR="00202A4E" w:rsidRDefault="00202A4E" w:rsidP="00A15301">
      <w:pPr>
        <w:spacing w:after="0" w:line="276" w:lineRule="auto"/>
        <w:rPr>
          <w:rFonts w:ascii="Times New Roman" w:eastAsia="Times New Roman" w:hAnsi="Times New Roman" w:cs="Times New Roman"/>
          <w:b/>
          <w:sz w:val="24"/>
          <w:szCs w:val="24"/>
          <w:lang w:eastAsia="en-IN"/>
        </w:rPr>
      </w:pPr>
    </w:p>
    <w:p w14:paraId="35AB22AC" w14:textId="77777777" w:rsidR="00202A4E" w:rsidRDefault="00202A4E" w:rsidP="00A15301">
      <w:pPr>
        <w:spacing w:after="0" w:line="276" w:lineRule="auto"/>
        <w:rPr>
          <w:rFonts w:ascii="Times New Roman" w:eastAsia="Times New Roman" w:hAnsi="Times New Roman" w:cs="Times New Roman"/>
          <w:b/>
          <w:sz w:val="24"/>
          <w:szCs w:val="24"/>
          <w:lang w:eastAsia="en-IN"/>
        </w:rPr>
      </w:pPr>
    </w:p>
    <w:p w14:paraId="7CB10FCF" w14:textId="61A5EE12" w:rsidR="00A15301" w:rsidRDefault="00B25EB0" w:rsidP="00A15301">
      <w:pPr>
        <w:spacing w:after="0" w:line="276" w:lineRule="auto"/>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Results and Discussion</w:t>
      </w:r>
    </w:p>
    <w:p w14:paraId="36F7FA67" w14:textId="4DF1DADB" w:rsidR="00A91B31" w:rsidRPr="00A15301" w:rsidRDefault="00B25EB0" w:rsidP="00A1530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Survey and Assessment of Root Rot Disease Incidence</w:t>
      </w:r>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A roving survey revealed that root rot caused by M. </w:t>
      </w:r>
      <w:proofErr w:type="spellStart"/>
      <w:r w:rsidRPr="006C47E9">
        <w:rPr>
          <w:rFonts w:ascii="Times New Roman" w:eastAsia="Times New Roman" w:hAnsi="Times New Roman" w:cs="Times New Roman"/>
          <w:sz w:val="24"/>
          <w:szCs w:val="24"/>
          <w:lang w:eastAsia="en-IN"/>
        </w:rPr>
        <w:t>phaseolina</w:t>
      </w:r>
      <w:proofErr w:type="spellEnd"/>
      <w:r w:rsidRPr="006C47E9">
        <w:rPr>
          <w:rFonts w:ascii="Times New Roman" w:eastAsia="Times New Roman" w:hAnsi="Times New Roman" w:cs="Times New Roman"/>
          <w:sz w:val="24"/>
          <w:szCs w:val="24"/>
          <w:lang w:eastAsia="en-IN"/>
        </w:rPr>
        <w:t xml:space="preserve"> was prevalent across all surveyed locations (Table.1, Fig.1). The average disease incidence across districts ranged from 21.62% in Lalitpur to 29.26% in Banda. Among tehsils, </w:t>
      </w:r>
      <w:proofErr w:type="spellStart"/>
      <w:r w:rsidRPr="006C47E9">
        <w:rPr>
          <w:rFonts w:ascii="Times New Roman" w:eastAsia="Times New Roman" w:hAnsi="Times New Roman" w:cs="Times New Roman"/>
          <w:sz w:val="24"/>
          <w:szCs w:val="24"/>
          <w:lang w:eastAsia="en-IN"/>
        </w:rPr>
        <w:t>Naraini</w:t>
      </w:r>
      <w:proofErr w:type="spellEnd"/>
      <w:r w:rsidRPr="006C47E9">
        <w:rPr>
          <w:rFonts w:ascii="Times New Roman" w:eastAsia="Times New Roman" w:hAnsi="Times New Roman" w:cs="Times New Roman"/>
          <w:sz w:val="24"/>
          <w:szCs w:val="24"/>
          <w:lang w:eastAsia="en-IN"/>
        </w:rPr>
        <w:t xml:space="preserve"> recorded the highest mean incidence (29.26%), followed by Moth (26.58%), Mau (22.07%), and </w:t>
      </w:r>
      <w:proofErr w:type="spellStart"/>
      <w:r w:rsidRPr="006C47E9">
        <w:rPr>
          <w:rFonts w:ascii="Times New Roman" w:eastAsia="Times New Roman" w:hAnsi="Times New Roman" w:cs="Times New Roman"/>
          <w:sz w:val="24"/>
          <w:szCs w:val="24"/>
          <w:lang w:eastAsia="en-IN"/>
        </w:rPr>
        <w:t>Talbehat</w:t>
      </w:r>
      <w:proofErr w:type="spellEnd"/>
      <w:r w:rsidRPr="006C47E9">
        <w:rPr>
          <w:rFonts w:ascii="Times New Roman" w:eastAsia="Times New Roman" w:hAnsi="Times New Roman" w:cs="Times New Roman"/>
          <w:sz w:val="24"/>
          <w:szCs w:val="24"/>
          <w:lang w:eastAsia="en-IN"/>
        </w:rPr>
        <w:t xml:space="preserve"> (21.62%). The overall mean incidence across the region was 24.88%. Discussions with farmers indicated that continuous </w:t>
      </w:r>
      <w:proofErr w:type="spellStart"/>
      <w:r w:rsidRPr="006C47E9">
        <w:rPr>
          <w:rFonts w:ascii="Times New Roman" w:eastAsia="Times New Roman" w:hAnsi="Times New Roman" w:cs="Times New Roman"/>
          <w:sz w:val="24"/>
          <w:szCs w:val="24"/>
          <w:lang w:eastAsia="en-IN"/>
        </w:rPr>
        <w:t>mungbean</w:t>
      </w:r>
      <w:proofErr w:type="spellEnd"/>
      <w:r w:rsidRPr="006C47E9">
        <w:rPr>
          <w:rFonts w:ascii="Times New Roman" w:eastAsia="Times New Roman" w:hAnsi="Times New Roman" w:cs="Times New Roman"/>
          <w:sz w:val="24"/>
          <w:szCs w:val="24"/>
          <w:lang w:eastAsia="en-IN"/>
        </w:rPr>
        <w:t xml:space="preserve"> cultivation for several years without crop rotation contributed to higher disease prevalence.</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These results are in line with earlier reports highlighting that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is highly prevalent in </w:t>
      </w:r>
      <w:proofErr w:type="spellStart"/>
      <w:r w:rsidR="009006A4" w:rsidRPr="009006A4">
        <w:rPr>
          <w:rFonts w:ascii="Times New Roman" w:eastAsia="Times New Roman" w:hAnsi="Times New Roman" w:cs="Times New Roman"/>
          <w:sz w:val="24"/>
          <w:szCs w:val="24"/>
          <w:lang w:eastAsia="en-IN"/>
        </w:rPr>
        <w:t>mungbean</w:t>
      </w:r>
      <w:proofErr w:type="spellEnd"/>
      <w:r w:rsidR="009006A4" w:rsidRPr="009006A4">
        <w:rPr>
          <w:rFonts w:ascii="Times New Roman" w:eastAsia="Times New Roman" w:hAnsi="Times New Roman" w:cs="Times New Roman"/>
          <w:sz w:val="24"/>
          <w:szCs w:val="24"/>
          <w:lang w:eastAsia="en-IN"/>
        </w:rPr>
        <w:t>-growing areas across India and tends to occur more frequently under continuous cropping and drought-prone conditions (Sharma et al., 2018; Singh &amp; Kumar, 2020). Trivedi et al. (2021) similarly observed disease incidence ranging between 18–32% in Bundelkhand villages, with higher prevalence in sandy soils and low-moisture areas. The widespread distribution of the pathogen underscores its adaptability and persistence in soil through sclerotia.</w:t>
      </w:r>
    </w:p>
    <w:p w14:paraId="5F58B0BA" w14:textId="77777777" w:rsidR="007B16E7" w:rsidRDefault="007B16E7" w:rsidP="0071435D">
      <w:pPr>
        <w:spacing w:after="0" w:line="276" w:lineRule="auto"/>
        <w:jc w:val="both"/>
        <w:rPr>
          <w:rFonts w:ascii="Times New Roman" w:hAnsi="Times New Roman" w:cs="Times New Roman"/>
          <w:b/>
          <w:sz w:val="24"/>
          <w:szCs w:val="24"/>
        </w:rPr>
      </w:pPr>
    </w:p>
    <w:p w14:paraId="624E1736" w14:textId="5265E258" w:rsidR="00E86599" w:rsidRPr="006C47E9" w:rsidRDefault="00E86599" w:rsidP="0071435D">
      <w:pPr>
        <w:spacing w:after="0" w:line="276" w:lineRule="auto"/>
        <w:jc w:val="both"/>
        <w:rPr>
          <w:rFonts w:ascii="Times New Roman" w:hAnsi="Times New Roman" w:cs="Times New Roman"/>
          <w:b/>
          <w:sz w:val="24"/>
          <w:szCs w:val="24"/>
        </w:rPr>
      </w:pPr>
      <w:r w:rsidRPr="006C47E9">
        <w:rPr>
          <w:rFonts w:ascii="Times New Roman" w:hAnsi="Times New Roman" w:cs="Times New Roman"/>
          <w:b/>
          <w:sz w:val="24"/>
          <w:szCs w:val="24"/>
        </w:rPr>
        <w:t>Table 1: Survey and occurrence of root rot incidence in mung</w:t>
      </w:r>
      <w:r w:rsidR="00A15301">
        <w:rPr>
          <w:rFonts w:ascii="Times New Roman" w:hAnsi="Times New Roman" w:cs="Times New Roman"/>
          <w:b/>
          <w:sz w:val="24"/>
          <w:szCs w:val="24"/>
        </w:rPr>
        <w:t>-</w:t>
      </w:r>
      <w:r w:rsidRPr="006C47E9">
        <w:rPr>
          <w:rFonts w:ascii="Times New Roman" w:hAnsi="Times New Roman" w:cs="Times New Roman"/>
          <w:b/>
          <w:sz w:val="24"/>
          <w:szCs w:val="24"/>
        </w:rPr>
        <w:t>bean at different locations in Bundelkhand region, U.P</w:t>
      </w:r>
    </w:p>
    <w:tbl>
      <w:tblPr>
        <w:tblStyle w:val="TableGrid"/>
        <w:tblW w:w="9356" w:type="dxa"/>
        <w:tblInd w:w="-5" w:type="dxa"/>
        <w:tblLook w:val="04A0" w:firstRow="1" w:lastRow="0" w:firstColumn="1" w:lastColumn="0" w:noHBand="0" w:noVBand="1"/>
      </w:tblPr>
      <w:tblGrid>
        <w:gridCol w:w="1071"/>
        <w:gridCol w:w="1654"/>
        <w:gridCol w:w="1310"/>
        <w:gridCol w:w="1234"/>
        <w:gridCol w:w="1417"/>
        <w:gridCol w:w="1506"/>
        <w:gridCol w:w="1164"/>
      </w:tblGrid>
      <w:tr w:rsidR="00EF30A4" w:rsidRPr="006C47E9" w14:paraId="7C831FD9" w14:textId="77777777" w:rsidTr="00693B34">
        <w:trPr>
          <w:trHeight w:val="764"/>
        </w:trPr>
        <w:tc>
          <w:tcPr>
            <w:tcW w:w="1071" w:type="dxa"/>
          </w:tcPr>
          <w:p w14:paraId="68DD4BA1"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Sample No.</w:t>
            </w:r>
          </w:p>
        </w:tc>
        <w:tc>
          <w:tcPr>
            <w:tcW w:w="1654" w:type="dxa"/>
          </w:tcPr>
          <w:p w14:paraId="0CAB579A"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Survey Code</w:t>
            </w:r>
          </w:p>
        </w:tc>
        <w:tc>
          <w:tcPr>
            <w:tcW w:w="1310" w:type="dxa"/>
          </w:tcPr>
          <w:p w14:paraId="244C68F1"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Districts</w:t>
            </w:r>
          </w:p>
        </w:tc>
        <w:tc>
          <w:tcPr>
            <w:tcW w:w="1234" w:type="dxa"/>
          </w:tcPr>
          <w:p w14:paraId="2262AFA8"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Tehsils</w:t>
            </w:r>
          </w:p>
        </w:tc>
        <w:tc>
          <w:tcPr>
            <w:tcW w:w="1417" w:type="dxa"/>
          </w:tcPr>
          <w:p w14:paraId="3EF98C29"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Villages</w:t>
            </w:r>
          </w:p>
        </w:tc>
        <w:tc>
          <w:tcPr>
            <w:tcW w:w="1506" w:type="dxa"/>
          </w:tcPr>
          <w:p w14:paraId="0682C95B"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PDI</w:t>
            </w:r>
          </w:p>
        </w:tc>
        <w:tc>
          <w:tcPr>
            <w:tcW w:w="1164" w:type="dxa"/>
          </w:tcPr>
          <w:p w14:paraId="62734DF8"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Average (%)</w:t>
            </w:r>
          </w:p>
        </w:tc>
      </w:tr>
      <w:tr w:rsidR="00EF30A4" w:rsidRPr="006C47E9" w14:paraId="1CFD6B0A" w14:textId="77777777" w:rsidTr="00693B34">
        <w:trPr>
          <w:trHeight w:val="405"/>
        </w:trPr>
        <w:tc>
          <w:tcPr>
            <w:tcW w:w="1071" w:type="dxa"/>
            <w:vMerge w:val="restart"/>
          </w:tcPr>
          <w:p w14:paraId="4D69B23B"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1</w:t>
            </w:r>
          </w:p>
        </w:tc>
        <w:tc>
          <w:tcPr>
            <w:tcW w:w="1654" w:type="dxa"/>
            <w:vMerge w:val="restart"/>
          </w:tcPr>
          <w:p w14:paraId="6AE7589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BUMP-01</w:t>
            </w:r>
          </w:p>
        </w:tc>
        <w:tc>
          <w:tcPr>
            <w:tcW w:w="1310" w:type="dxa"/>
            <w:vMerge w:val="restart"/>
          </w:tcPr>
          <w:p w14:paraId="483DE2C2"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Jhansi</w:t>
            </w:r>
          </w:p>
        </w:tc>
        <w:tc>
          <w:tcPr>
            <w:tcW w:w="1234" w:type="dxa"/>
            <w:vMerge w:val="restart"/>
          </w:tcPr>
          <w:p w14:paraId="093100ED"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moth</w:t>
            </w:r>
          </w:p>
          <w:p w14:paraId="37FD2C69"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069D8759"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Amraukh</w:t>
            </w:r>
            <w:proofErr w:type="spellEnd"/>
          </w:p>
        </w:tc>
        <w:tc>
          <w:tcPr>
            <w:tcW w:w="1506" w:type="dxa"/>
          </w:tcPr>
          <w:p w14:paraId="645E149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28.45</w:t>
            </w:r>
          </w:p>
        </w:tc>
        <w:tc>
          <w:tcPr>
            <w:tcW w:w="1164" w:type="dxa"/>
            <w:vMerge w:val="restart"/>
          </w:tcPr>
          <w:p w14:paraId="08487B4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26.58</w:t>
            </w:r>
          </w:p>
          <w:p w14:paraId="5FAD78BA"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76AA6E2F" w14:textId="77777777" w:rsidTr="00693B34">
        <w:trPr>
          <w:trHeight w:val="405"/>
        </w:trPr>
        <w:tc>
          <w:tcPr>
            <w:tcW w:w="1071" w:type="dxa"/>
            <w:vMerge/>
          </w:tcPr>
          <w:p w14:paraId="41000E96"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3A3C73EC"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3C37FFFF"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4B64BC9E"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72A4D136"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Atariya</w:t>
            </w:r>
            <w:proofErr w:type="spellEnd"/>
          </w:p>
        </w:tc>
        <w:tc>
          <w:tcPr>
            <w:tcW w:w="1506" w:type="dxa"/>
          </w:tcPr>
          <w:p w14:paraId="37FB005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24.32</w:t>
            </w:r>
          </w:p>
        </w:tc>
        <w:tc>
          <w:tcPr>
            <w:tcW w:w="1164" w:type="dxa"/>
            <w:vMerge/>
          </w:tcPr>
          <w:p w14:paraId="334845CC"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7B4668E1" w14:textId="77777777" w:rsidTr="00693B34">
        <w:trPr>
          <w:trHeight w:val="405"/>
        </w:trPr>
        <w:tc>
          <w:tcPr>
            <w:tcW w:w="1071" w:type="dxa"/>
            <w:vMerge/>
          </w:tcPr>
          <w:p w14:paraId="0352016E"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7C0D9247"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2FB1AC47"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4E2ADB5C"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5D2E41C5"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Dhamna</w:t>
            </w:r>
            <w:proofErr w:type="spellEnd"/>
          </w:p>
        </w:tc>
        <w:tc>
          <w:tcPr>
            <w:tcW w:w="1506" w:type="dxa"/>
          </w:tcPr>
          <w:p w14:paraId="529E0B3E"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27.12</w:t>
            </w:r>
          </w:p>
        </w:tc>
        <w:tc>
          <w:tcPr>
            <w:tcW w:w="1164" w:type="dxa"/>
            <w:vMerge/>
          </w:tcPr>
          <w:p w14:paraId="142219D9"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3A6E12B" w14:textId="77777777" w:rsidTr="00693B34">
        <w:trPr>
          <w:trHeight w:val="420"/>
        </w:trPr>
        <w:tc>
          <w:tcPr>
            <w:tcW w:w="1071" w:type="dxa"/>
            <w:vMerge/>
          </w:tcPr>
          <w:p w14:paraId="573271C7"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4543CAD1"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54C88080"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2AF6A0C4"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5282591E"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Chirgaon</w:t>
            </w:r>
            <w:proofErr w:type="spellEnd"/>
          </w:p>
        </w:tc>
        <w:tc>
          <w:tcPr>
            <w:tcW w:w="1506" w:type="dxa"/>
          </w:tcPr>
          <w:p w14:paraId="6DA1AC89"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22.43</w:t>
            </w:r>
          </w:p>
        </w:tc>
        <w:tc>
          <w:tcPr>
            <w:tcW w:w="1164" w:type="dxa"/>
            <w:vMerge/>
          </w:tcPr>
          <w:p w14:paraId="6E64FF66"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F6EC1DD" w14:textId="77777777" w:rsidTr="00693B34">
        <w:trPr>
          <w:trHeight w:val="388"/>
        </w:trPr>
        <w:tc>
          <w:tcPr>
            <w:tcW w:w="1071" w:type="dxa"/>
            <w:vMerge w:val="restart"/>
          </w:tcPr>
          <w:p w14:paraId="241904DE"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2</w:t>
            </w:r>
          </w:p>
        </w:tc>
        <w:tc>
          <w:tcPr>
            <w:tcW w:w="1654" w:type="dxa"/>
            <w:vMerge w:val="restart"/>
          </w:tcPr>
          <w:p w14:paraId="6EDC6EBE"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BUMP-02</w:t>
            </w:r>
          </w:p>
        </w:tc>
        <w:tc>
          <w:tcPr>
            <w:tcW w:w="1310" w:type="dxa"/>
            <w:vMerge w:val="restart"/>
          </w:tcPr>
          <w:p w14:paraId="199174C6"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Lalitpur</w:t>
            </w:r>
          </w:p>
          <w:p w14:paraId="7C398C3E"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val="restart"/>
          </w:tcPr>
          <w:p w14:paraId="46C62F31"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Talbehat</w:t>
            </w:r>
            <w:proofErr w:type="spellEnd"/>
          </w:p>
          <w:p w14:paraId="3C0D50A1"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65DB048E"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Sohsuti</w:t>
            </w:r>
            <w:proofErr w:type="spellEnd"/>
          </w:p>
        </w:tc>
        <w:tc>
          <w:tcPr>
            <w:tcW w:w="1506" w:type="dxa"/>
          </w:tcPr>
          <w:p w14:paraId="1E4AB426"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19.54</w:t>
            </w:r>
          </w:p>
        </w:tc>
        <w:tc>
          <w:tcPr>
            <w:tcW w:w="1164" w:type="dxa"/>
            <w:vMerge w:val="restart"/>
          </w:tcPr>
          <w:p w14:paraId="32EDD33F"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21.62</w:t>
            </w:r>
          </w:p>
          <w:p w14:paraId="68CDEFA0"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4EA76F42" w14:textId="77777777" w:rsidTr="00693B34">
        <w:trPr>
          <w:trHeight w:val="405"/>
        </w:trPr>
        <w:tc>
          <w:tcPr>
            <w:tcW w:w="1071" w:type="dxa"/>
            <w:vMerge/>
          </w:tcPr>
          <w:p w14:paraId="171014FA"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5F017E8E"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5760EF37"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3CC604D2"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13B3BF16"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Madauna</w:t>
            </w:r>
            <w:proofErr w:type="spellEnd"/>
          </w:p>
        </w:tc>
        <w:tc>
          <w:tcPr>
            <w:tcW w:w="1506" w:type="dxa"/>
          </w:tcPr>
          <w:p w14:paraId="71B67DD0"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22.71</w:t>
            </w:r>
          </w:p>
        </w:tc>
        <w:tc>
          <w:tcPr>
            <w:tcW w:w="1164" w:type="dxa"/>
            <w:vMerge/>
          </w:tcPr>
          <w:p w14:paraId="01059811"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6B233AB9" w14:textId="77777777" w:rsidTr="00693B34">
        <w:trPr>
          <w:trHeight w:val="203"/>
        </w:trPr>
        <w:tc>
          <w:tcPr>
            <w:tcW w:w="1071" w:type="dxa"/>
            <w:vMerge/>
          </w:tcPr>
          <w:p w14:paraId="086421D4"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047281B5"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37E6BF5E"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2A483EFC"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30A5081D"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Bar</w:t>
            </w:r>
          </w:p>
        </w:tc>
        <w:tc>
          <w:tcPr>
            <w:tcW w:w="1506" w:type="dxa"/>
          </w:tcPr>
          <w:p w14:paraId="46350DB6"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24.89</w:t>
            </w:r>
          </w:p>
        </w:tc>
        <w:tc>
          <w:tcPr>
            <w:tcW w:w="1164" w:type="dxa"/>
            <w:vMerge/>
          </w:tcPr>
          <w:p w14:paraId="7C5BDC66"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00E4E912" w14:textId="77777777" w:rsidTr="00693B34">
        <w:trPr>
          <w:trHeight w:val="351"/>
        </w:trPr>
        <w:tc>
          <w:tcPr>
            <w:tcW w:w="1071" w:type="dxa"/>
            <w:vMerge/>
          </w:tcPr>
          <w:p w14:paraId="4190CD35"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6B1D49C9"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5DA4948F"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0DE42B90"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0567DF39"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Jhawar</w:t>
            </w:r>
          </w:p>
        </w:tc>
        <w:tc>
          <w:tcPr>
            <w:tcW w:w="1506" w:type="dxa"/>
          </w:tcPr>
          <w:p w14:paraId="7CEB521D"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19.34</w:t>
            </w:r>
          </w:p>
        </w:tc>
        <w:tc>
          <w:tcPr>
            <w:tcW w:w="1164" w:type="dxa"/>
            <w:vMerge/>
          </w:tcPr>
          <w:p w14:paraId="6ABA1C84"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1B30385" w14:textId="77777777" w:rsidTr="00693B34">
        <w:trPr>
          <w:trHeight w:val="343"/>
        </w:trPr>
        <w:tc>
          <w:tcPr>
            <w:tcW w:w="1071" w:type="dxa"/>
            <w:vMerge w:val="restart"/>
          </w:tcPr>
          <w:p w14:paraId="68CE0757"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3</w:t>
            </w:r>
          </w:p>
        </w:tc>
        <w:tc>
          <w:tcPr>
            <w:tcW w:w="1654" w:type="dxa"/>
            <w:vMerge w:val="restart"/>
          </w:tcPr>
          <w:p w14:paraId="42FC9077"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BUMP-03</w:t>
            </w:r>
          </w:p>
        </w:tc>
        <w:tc>
          <w:tcPr>
            <w:tcW w:w="1310" w:type="dxa"/>
            <w:vMerge w:val="restart"/>
          </w:tcPr>
          <w:p w14:paraId="6E3EEDD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Banda</w:t>
            </w:r>
          </w:p>
          <w:p w14:paraId="7F3704F4"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val="restart"/>
          </w:tcPr>
          <w:p w14:paraId="7CC5F927"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Naraini</w:t>
            </w:r>
          </w:p>
          <w:p w14:paraId="51F43864"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21242B79"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Mahui</w:t>
            </w:r>
            <w:proofErr w:type="spellEnd"/>
          </w:p>
        </w:tc>
        <w:tc>
          <w:tcPr>
            <w:tcW w:w="1506" w:type="dxa"/>
          </w:tcPr>
          <w:p w14:paraId="03A47DF4"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31.78</w:t>
            </w:r>
          </w:p>
        </w:tc>
        <w:tc>
          <w:tcPr>
            <w:tcW w:w="1164" w:type="dxa"/>
            <w:vMerge w:val="restart"/>
          </w:tcPr>
          <w:p w14:paraId="5880A792"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29.26</w:t>
            </w:r>
          </w:p>
          <w:p w14:paraId="5AA97324"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4B8EBA2" w14:textId="77777777" w:rsidTr="00693B34">
        <w:trPr>
          <w:trHeight w:val="405"/>
        </w:trPr>
        <w:tc>
          <w:tcPr>
            <w:tcW w:w="1071" w:type="dxa"/>
            <w:vMerge/>
          </w:tcPr>
          <w:p w14:paraId="3B9ADE2F"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3F4A74E2"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2672EAB4"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21A2C4BF"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7C62A68E"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Pipara</w:t>
            </w:r>
            <w:proofErr w:type="spellEnd"/>
          </w:p>
        </w:tc>
        <w:tc>
          <w:tcPr>
            <w:tcW w:w="1506" w:type="dxa"/>
          </w:tcPr>
          <w:p w14:paraId="6F9C8740"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27.54</w:t>
            </w:r>
          </w:p>
        </w:tc>
        <w:tc>
          <w:tcPr>
            <w:tcW w:w="1164" w:type="dxa"/>
            <w:vMerge/>
          </w:tcPr>
          <w:p w14:paraId="62FD9138"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269707F9" w14:textId="77777777" w:rsidTr="00693B34">
        <w:trPr>
          <w:trHeight w:val="420"/>
        </w:trPr>
        <w:tc>
          <w:tcPr>
            <w:tcW w:w="1071" w:type="dxa"/>
            <w:vMerge/>
          </w:tcPr>
          <w:p w14:paraId="35347AF9"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395E631F"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750D6CBB"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1F114549"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749BC507"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Kulsari</w:t>
            </w:r>
            <w:proofErr w:type="spellEnd"/>
          </w:p>
        </w:tc>
        <w:tc>
          <w:tcPr>
            <w:tcW w:w="1506" w:type="dxa"/>
          </w:tcPr>
          <w:p w14:paraId="16E290A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28.69</w:t>
            </w:r>
          </w:p>
        </w:tc>
        <w:tc>
          <w:tcPr>
            <w:tcW w:w="1164" w:type="dxa"/>
            <w:vMerge/>
          </w:tcPr>
          <w:p w14:paraId="0CD370B2"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48414A78" w14:textId="77777777" w:rsidTr="00693B34">
        <w:trPr>
          <w:trHeight w:val="388"/>
        </w:trPr>
        <w:tc>
          <w:tcPr>
            <w:tcW w:w="1071" w:type="dxa"/>
            <w:vMerge/>
          </w:tcPr>
          <w:p w14:paraId="0B19B4DA" w14:textId="77777777" w:rsidR="00EF30A4" w:rsidRPr="006C47E9" w:rsidRDefault="00EF30A4" w:rsidP="0071435D">
            <w:pPr>
              <w:spacing w:line="276" w:lineRule="auto"/>
              <w:jc w:val="center"/>
              <w:rPr>
                <w:rFonts w:ascii="Times New Roman" w:hAnsi="Times New Roman" w:cs="Times New Roman"/>
                <w:b/>
                <w:sz w:val="24"/>
                <w:szCs w:val="24"/>
              </w:rPr>
            </w:pPr>
          </w:p>
        </w:tc>
        <w:tc>
          <w:tcPr>
            <w:tcW w:w="1654" w:type="dxa"/>
            <w:vMerge/>
          </w:tcPr>
          <w:p w14:paraId="743BB70E"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31EA8634"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0D2B44F2"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5000B967"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Durgapur</w:t>
            </w:r>
          </w:p>
        </w:tc>
        <w:tc>
          <w:tcPr>
            <w:tcW w:w="1506" w:type="dxa"/>
          </w:tcPr>
          <w:p w14:paraId="46D574D1"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28.03</w:t>
            </w:r>
          </w:p>
        </w:tc>
        <w:tc>
          <w:tcPr>
            <w:tcW w:w="1164" w:type="dxa"/>
            <w:vMerge/>
          </w:tcPr>
          <w:p w14:paraId="05EF4BF3"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3A972BDF" w14:textId="77777777" w:rsidTr="00693B34">
        <w:trPr>
          <w:trHeight w:val="388"/>
        </w:trPr>
        <w:tc>
          <w:tcPr>
            <w:tcW w:w="1071" w:type="dxa"/>
            <w:vMerge w:val="restart"/>
          </w:tcPr>
          <w:p w14:paraId="0BD2C958" w14:textId="77777777" w:rsidR="00EF30A4" w:rsidRPr="006C47E9" w:rsidRDefault="00EF30A4" w:rsidP="0071435D">
            <w:pPr>
              <w:spacing w:line="276" w:lineRule="auto"/>
              <w:jc w:val="center"/>
              <w:rPr>
                <w:rFonts w:ascii="Times New Roman" w:hAnsi="Times New Roman" w:cs="Times New Roman"/>
                <w:b/>
                <w:sz w:val="24"/>
                <w:szCs w:val="24"/>
              </w:rPr>
            </w:pPr>
            <w:r w:rsidRPr="006C47E9">
              <w:rPr>
                <w:rFonts w:ascii="Times New Roman" w:hAnsi="Times New Roman" w:cs="Times New Roman"/>
                <w:b/>
                <w:sz w:val="24"/>
                <w:szCs w:val="24"/>
              </w:rPr>
              <w:t>4</w:t>
            </w:r>
          </w:p>
        </w:tc>
        <w:tc>
          <w:tcPr>
            <w:tcW w:w="1654" w:type="dxa"/>
            <w:vMerge w:val="restart"/>
          </w:tcPr>
          <w:p w14:paraId="3082F017"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BUMP-04</w:t>
            </w:r>
          </w:p>
        </w:tc>
        <w:tc>
          <w:tcPr>
            <w:tcW w:w="1310" w:type="dxa"/>
            <w:vMerge w:val="restart"/>
          </w:tcPr>
          <w:p w14:paraId="2A4161E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Chitrakoot</w:t>
            </w:r>
          </w:p>
          <w:p w14:paraId="2955693B"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val="restart"/>
          </w:tcPr>
          <w:p w14:paraId="4CB2CA82"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Mau</w:t>
            </w:r>
          </w:p>
          <w:p w14:paraId="020FC169"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317B8700"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Rampur</w:t>
            </w:r>
          </w:p>
        </w:tc>
        <w:tc>
          <w:tcPr>
            <w:tcW w:w="1506" w:type="dxa"/>
          </w:tcPr>
          <w:p w14:paraId="6AF6EB22"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23.12</w:t>
            </w:r>
          </w:p>
        </w:tc>
        <w:tc>
          <w:tcPr>
            <w:tcW w:w="1164" w:type="dxa"/>
            <w:vMerge w:val="restart"/>
          </w:tcPr>
          <w:p w14:paraId="1DA769EB"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22.07</w:t>
            </w:r>
          </w:p>
        </w:tc>
      </w:tr>
      <w:tr w:rsidR="00EF30A4" w:rsidRPr="006C47E9" w14:paraId="1D938C4A" w14:textId="77777777" w:rsidTr="00693B34">
        <w:trPr>
          <w:trHeight w:val="420"/>
        </w:trPr>
        <w:tc>
          <w:tcPr>
            <w:tcW w:w="1071" w:type="dxa"/>
            <w:vMerge/>
          </w:tcPr>
          <w:p w14:paraId="547AD923" w14:textId="77777777" w:rsidR="00EF30A4" w:rsidRPr="006C47E9" w:rsidRDefault="00EF30A4" w:rsidP="0071435D">
            <w:pPr>
              <w:spacing w:line="276" w:lineRule="auto"/>
              <w:jc w:val="center"/>
              <w:rPr>
                <w:rFonts w:ascii="Times New Roman" w:hAnsi="Times New Roman" w:cs="Times New Roman"/>
                <w:sz w:val="24"/>
                <w:szCs w:val="24"/>
              </w:rPr>
            </w:pPr>
          </w:p>
        </w:tc>
        <w:tc>
          <w:tcPr>
            <w:tcW w:w="1654" w:type="dxa"/>
            <w:vMerge/>
          </w:tcPr>
          <w:p w14:paraId="07E8E65D"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0CDA3EAD"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2BA331DD"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2EBCBBE9"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Sikraun</w:t>
            </w:r>
            <w:proofErr w:type="spellEnd"/>
          </w:p>
        </w:tc>
        <w:tc>
          <w:tcPr>
            <w:tcW w:w="1506" w:type="dxa"/>
          </w:tcPr>
          <w:p w14:paraId="19819E35"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21.87</w:t>
            </w:r>
          </w:p>
        </w:tc>
        <w:tc>
          <w:tcPr>
            <w:tcW w:w="1164" w:type="dxa"/>
            <w:vMerge/>
          </w:tcPr>
          <w:p w14:paraId="1C9F1273"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28DDDEF4" w14:textId="77777777" w:rsidTr="00693B34">
        <w:trPr>
          <w:trHeight w:val="405"/>
        </w:trPr>
        <w:tc>
          <w:tcPr>
            <w:tcW w:w="1071" w:type="dxa"/>
            <w:vMerge/>
          </w:tcPr>
          <w:p w14:paraId="4079A370" w14:textId="77777777" w:rsidR="00EF30A4" w:rsidRPr="006C47E9" w:rsidRDefault="00EF30A4" w:rsidP="0071435D">
            <w:pPr>
              <w:spacing w:line="276" w:lineRule="auto"/>
              <w:jc w:val="center"/>
              <w:rPr>
                <w:rFonts w:ascii="Times New Roman" w:hAnsi="Times New Roman" w:cs="Times New Roman"/>
                <w:sz w:val="24"/>
                <w:szCs w:val="24"/>
              </w:rPr>
            </w:pPr>
          </w:p>
        </w:tc>
        <w:tc>
          <w:tcPr>
            <w:tcW w:w="1654" w:type="dxa"/>
            <w:vMerge/>
          </w:tcPr>
          <w:p w14:paraId="157FCE24"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6313F55F"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0FB9237E"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4C93546A"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Mau</w:t>
            </w:r>
          </w:p>
        </w:tc>
        <w:tc>
          <w:tcPr>
            <w:tcW w:w="1506" w:type="dxa"/>
          </w:tcPr>
          <w:p w14:paraId="4B1A56D3"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20.54</w:t>
            </w:r>
          </w:p>
        </w:tc>
        <w:tc>
          <w:tcPr>
            <w:tcW w:w="1164" w:type="dxa"/>
            <w:vMerge/>
          </w:tcPr>
          <w:p w14:paraId="4C81C135" w14:textId="77777777" w:rsidR="00EF30A4" w:rsidRPr="006C47E9" w:rsidRDefault="00EF30A4" w:rsidP="0071435D">
            <w:pPr>
              <w:spacing w:line="276" w:lineRule="auto"/>
              <w:jc w:val="center"/>
              <w:rPr>
                <w:rFonts w:ascii="Times New Roman" w:hAnsi="Times New Roman" w:cs="Times New Roman"/>
                <w:sz w:val="24"/>
                <w:szCs w:val="24"/>
              </w:rPr>
            </w:pPr>
          </w:p>
        </w:tc>
      </w:tr>
      <w:tr w:rsidR="00EF30A4" w:rsidRPr="006C47E9" w14:paraId="598083AE" w14:textId="77777777" w:rsidTr="00693B34">
        <w:trPr>
          <w:trHeight w:val="60"/>
        </w:trPr>
        <w:tc>
          <w:tcPr>
            <w:tcW w:w="1071" w:type="dxa"/>
            <w:vMerge/>
          </w:tcPr>
          <w:p w14:paraId="62BF022B" w14:textId="77777777" w:rsidR="00EF30A4" w:rsidRPr="006C47E9" w:rsidRDefault="00EF30A4" w:rsidP="0071435D">
            <w:pPr>
              <w:spacing w:line="276" w:lineRule="auto"/>
              <w:jc w:val="center"/>
              <w:rPr>
                <w:rFonts w:ascii="Times New Roman" w:hAnsi="Times New Roman" w:cs="Times New Roman"/>
                <w:sz w:val="24"/>
                <w:szCs w:val="24"/>
              </w:rPr>
            </w:pPr>
          </w:p>
        </w:tc>
        <w:tc>
          <w:tcPr>
            <w:tcW w:w="1654" w:type="dxa"/>
            <w:vMerge/>
          </w:tcPr>
          <w:p w14:paraId="54C3090E" w14:textId="77777777" w:rsidR="00EF30A4" w:rsidRPr="006C47E9" w:rsidRDefault="00EF30A4" w:rsidP="0071435D">
            <w:pPr>
              <w:spacing w:line="276" w:lineRule="auto"/>
              <w:jc w:val="center"/>
              <w:rPr>
                <w:rFonts w:ascii="Times New Roman" w:hAnsi="Times New Roman" w:cs="Times New Roman"/>
                <w:sz w:val="24"/>
                <w:szCs w:val="24"/>
              </w:rPr>
            </w:pPr>
          </w:p>
        </w:tc>
        <w:tc>
          <w:tcPr>
            <w:tcW w:w="1310" w:type="dxa"/>
            <w:vMerge/>
          </w:tcPr>
          <w:p w14:paraId="593F4B55" w14:textId="77777777" w:rsidR="00EF30A4" w:rsidRPr="006C47E9" w:rsidRDefault="00EF30A4" w:rsidP="0071435D">
            <w:pPr>
              <w:spacing w:line="276" w:lineRule="auto"/>
              <w:jc w:val="center"/>
              <w:rPr>
                <w:rFonts w:ascii="Times New Roman" w:hAnsi="Times New Roman" w:cs="Times New Roman"/>
                <w:sz w:val="24"/>
                <w:szCs w:val="24"/>
              </w:rPr>
            </w:pPr>
          </w:p>
        </w:tc>
        <w:tc>
          <w:tcPr>
            <w:tcW w:w="1234" w:type="dxa"/>
            <w:vMerge/>
          </w:tcPr>
          <w:p w14:paraId="6C39CF46" w14:textId="77777777" w:rsidR="00EF30A4" w:rsidRPr="006C47E9" w:rsidRDefault="00EF30A4" w:rsidP="0071435D">
            <w:pPr>
              <w:spacing w:line="276" w:lineRule="auto"/>
              <w:jc w:val="center"/>
              <w:rPr>
                <w:rFonts w:ascii="Times New Roman" w:hAnsi="Times New Roman" w:cs="Times New Roman"/>
                <w:sz w:val="24"/>
                <w:szCs w:val="24"/>
              </w:rPr>
            </w:pPr>
          </w:p>
        </w:tc>
        <w:tc>
          <w:tcPr>
            <w:tcW w:w="1417" w:type="dxa"/>
          </w:tcPr>
          <w:p w14:paraId="00D190A4" w14:textId="77777777" w:rsidR="00EF30A4" w:rsidRPr="006C47E9" w:rsidRDefault="00EF30A4" w:rsidP="0071435D">
            <w:pPr>
              <w:spacing w:line="276" w:lineRule="auto"/>
              <w:jc w:val="center"/>
              <w:rPr>
                <w:rFonts w:ascii="Times New Roman" w:hAnsi="Times New Roman" w:cs="Times New Roman"/>
                <w:sz w:val="24"/>
                <w:szCs w:val="24"/>
              </w:rPr>
            </w:pPr>
            <w:proofErr w:type="spellStart"/>
            <w:r w:rsidRPr="006C47E9">
              <w:rPr>
                <w:rFonts w:ascii="Times New Roman" w:hAnsi="Times New Roman" w:cs="Times New Roman"/>
                <w:sz w:val="24"/>
                <w:szCs w:val="24"/>
              </w:rPr>
              <w:t>Dadari</w:t>
            </w:r>
            <w:proofErr w:type="spellEnd"/>
          </w:p>
        </w:tc>
        <w:tc>
          <w:tcPr>
            <w:tcW w:w="1506" w:type="dxa"/>
          </w:tcPr>
          <w:p w14:paraId="02A69FC0" w14:textId="77777777" w:rsidR="00EF30A4" w:rsidRPr="006C47E9" w:rsidRDefault="00EF30A4" w:rsidP="0071435D">
            <w:pPr>
              <w:spacing w:line="276" w:lineRule="auto"/>
              <w:jc w:val="center"/>
              <w:rPr>
                <w:rFonts w:ascii="Times New Roman" w:hAnsi="Times New Roman" w:cs="Times New Roman"/>
                <w:sz w:val="24"/>
                <w:szCs w:val="24"/>
              </w:rPr>
            </w:pPr>
            <w:r w:rsidRPr="006C47E9">
              <w:rPr>
                <w:rFonts w:ascii="Times New Roman" w:hAnsi="Times New Roman" w:cs="Times New Roman"/>
                <w:sz w:val="24"/>
                <w:szCs w:val="24"/>
              </w:rPr>
              <w:t>22.76</w:t>
            </w:r>
          </w:p>
        </w:tc>
        <w:tc>
          <w:tcPr>
            <w:tcW w:w="1164" w:type="dxa"/>
            <w:vMerge/>
          </w:tcPr>
          <w:p w14:paraId="4D4B36C2" w14:textId="77777777" w:rsidR="00EF30A4" w:rsidRPr="006C47E9" w:rsidRDefault="00EF30A4" w:rsidP="0071435D">
            <w:pPr>
              <w:spacing w:line="276" w:lineRule="auto"/>
              <w:jc w:val="center"/>
              <w:rPr>
                <w:rFonts w:ascii="Times New Roman" w:hAnsi="Times New Roman" w:cs="Times New Roman"/>
                <w:sz w:val="24"/>
                <w:szCs w:val="24"/>
              </w:rPr>
            </w:pPr>
          </w:p>
        </w:tc>
      </w:tr>
    </w:tbl>
    <w:p w14:paraId="32489B94" w14:textId="77777777" w:rsidR="00EF30A4" w:rsidRPr="006C47E9" w:rsidRDefault="00EF30A4" w:rsidP="0071435D">
      <w:pPr>
        <w:spacing w:after="0" w:line="276" w:lineRule="auto"/>
        <w:jc w:val="both"/>
        <w:rPr>
          <w:rFonts w:ascii="Times New Roman" w:hAnsi="Times New Roman" w:cs="Times New Roman"/>
          <w:b/>
          <w:sz w:val="24"/>
          <w:szCs w:val="24"/>
        </w:rPr>
      </w:pPr>
    </w:p>
    <w:p w14:paraId="26854FCA" w14:textId="77777777" w:rsidR="00B25EB0" w:rsidRPr="006C47E9" w:rsidRDefault="00EF30A4" w:rsidP="0071435D">
      <w:pPr>
        <w:spacing w:after="0" w:line="276" w:lineRule="auto"/>
        <w:jc w:val="both"/>
        <w:rPr>
          <w:rFonts w:ascii="Times New Roman" w:hAnsi="Times New Roman" w:cs="Times New Roman"/>
          <w:b/>
          <w:sz w:val="24"/>
          <w:szCs w:val="24"/>
        </w:rPr>
      </w:pPr>
      <w:r w:rsidRPr="006C47E9">
        <w:rPr>
          <w:rFonts w:ascii="Times New Roman" w:hAnsi="Times New Roman" w:cs="Times New Roman"/>
          <w:noProof/>
          <w:sz w:val="24"/>
          <w:szCs w:val="24"/>
        </w:rPr>
        <w:drawing>
          <wp:inline distT="0" distB="0" distL="0" distR="0" wp14:anchorId="5289A398" wp14:editId="67C7FAB3">
            <wp:extent cx="5719313" cy="4287328"/>
            <wp:effectExtent l="0" t="0" r="15240" b="18415"/>
            <wp:docPr id="9" name="Chart 9">
              <a:extLst xmlns:a="http://schemas.openxmlformats.org/drawingml/2006/main">
                <a:ext uri="{FF2B5EF4-FFF2-40B4-BE49-F238E27FC236}">
                  <a16:creationId xmlns:a16="http://schemas.microsoft.com/office/drawing/2014/main" id="{B23A267D-0A1F-4E20-AEB7-F1EEF8D528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7135785" w14:textId="00D3E6D4" w:rsidR="00EF30A4" w:rsidRPr="00A15301" w:rsidRDefault="00EF30A4" w:rsidP="00A15301">
      <w:pPr>
        <w:pStyle w:val="BodyText"/>
        <w:spacing w:line="276" w:lineRule="auto"/>
        <w:jc w:val="center"/>
        <w:rPr>
          <w:lang w:val="en-IN"/>
        </w:rPr>
      </w:pPr>
      <w:r w:rsidRPr="006C47E9">
        <w:rPr>
          <w:b/>
          <w:bCs/>
          <w:lang w:val="en-IN"/>
        </w:rPr>
        <w:t>Figure 1 Survey and occurrence of root rot incidence in mung</w:t>
      </w:r>
      <w:r w:rsidR="00A15301">
        <w:rPr>
          <w:b/>
          <w:bCs/>
          <w:lang w:val="en-IN"/>
        </w:rPr>
        <w:t>-</w:t>
      </w:r>
      <w:r w:rsidRPr="006C47E9">
        <w:rPr>
          <w:b/>
          <w:bCs/>
          <w:lang w:val="en-IN"/>
        </w:rPr>
        <w:t>bean at different locations in Bundelkhand region, UP</w:t>
      </w:r>
    </w:p>
    <w:p w14:paraId="6E6A0DE2" w14:textId="491E8621" w:rsidR="00B25EB0" w:rsidRPr="006C47E9" w:rsidRDefault="00B25EB0" w:rsidP="00A15301">
      <w:pPr>
        <w:spacing w:after="12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Isolation, Purification, and Identification of the Pathogen</w:t>
      </w:r>
      <w:r w:rsidR="00A15301">
        <w:rPr>
          <w:rFonts w:ascii="Times New Roman" w:eastAsia="Times New Roman" w:hAnsi="Times New Roman" w:cs="Times New Roman"/>
          <w:sz w:val="24"/>
          <w:szCs w:val="24"/>
          <w:lang w:eastAsia="en-IN"/>
        </w:rPr>
        <w:t xml:space="preserve">- </w:t>
      </w:r>
      <w:r w:rsidRPr="006C47E9">
        <w:rPr>
          <w:rFonts w:ascii="Times New Roman" w:eastAsia="Times New Roman" w:hAnsi="Times New Roman" w:cs="Times New Roman"/>
          <w:sz w:val="24"/>
          <w:szCs w:val="24"/>
          <w:lang w:eastAsia="en-IN"/>
        </w:rPr>
        <w:t>The pathogen isolated from symptomatic plants exhibited initial white mycelial growth on PDA, gradually turning brownish-black with age. Abundant black, hard sclerotia formed at colony margins after 10–</w:t>
      </w:r>
      <w:r w:rsidRPr="006C47E9">
        <w:rPr>
          <w:rFonts w:ascii="Times New Roman" w:eastAsia="Times New Roman" w:hAnsi="Times New Roman" w:cs="Times New Roman"/>
          <w:sz w:val="24"/>
          <w:szCs w:val="24"/>
          <w:lang w:eastAsia="en-IN"/>
        </w:rPr>
        <w:lastRenderedPageBreak/>
        <w:t xml:space="preserve">15 days. Morphological characteristics confirmed the identity of the fungus as </w:t>
      </w:r>
      <w:r w:rsidRPr="00A15301">
        <w:rPr>
          <w:rFonts w:ascii="Times New Roman" w:eastAsia="Times New Roman" w:hAnsi="Times New Roman" w:cs="Times New Roman"/>
          <w:i/>
          <w:iCs/>
          <w:sz w:val="24"/>
          <w:szCs w:val="24"/>
          <w:lang w:eastAsia="en-IN"/>
        </w:rPr>
        <w:t xml:space="preserve">M. </w:t>
      </w:r>
      <w:proofErr w:type="spellStart"/>
      <w:r w:rsidRPr="00A15301">
        <w:rPr>
          <w:rFonts w:ascii="Times New Roman" w:eastAsia="Times New Roman" w:hAnsi="Times New Roman" w:cs="Times New Roman"/>
          <w:i/>
          <w:iCs/>
          <w:sz w:val="24"/>
          <w:szCs w:val="24"/>
          <w:lang w:eastAsia="en-IN"/>
        </w:rPr>
        <w:t>phaseolina</w:t>
      </w:r>
      <w:proofErr w:type="spellEnd"/>
      <w:r w:rsidRPr="006C47E9">
        <w:rPr>
          <w:rFonts w:ascii="Times New Roman" w:eastAsia="Times New Roman" w:hAnsi="Times New Roman" w:cs="Times New Roman"/>
          <w:sz w:val="24"/>
          <w:szCs w:val="24"/>
          <w:lang w:eastAsia="en-IN"/>
        </w:rPr>
        <w:t>. Pure cultures were maintained through hyphal tip isolation.</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Morphological descriptions recorded here are consistent with previous findings. Pawar et al. (2016) reported similar colony morphology of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from pulse crops, with profuse </w:t>
      </w:r>
      <w:proofErr w:type="spellStart"/>
      <w:r w:rsidR="009006A4" w:rsidRPr="009006A4">
        <w:rPr>
          <w:rFonts w:ascii="Times New Roman" w:eastAsia="Times New Roman" w:hAnsi="Times New Roman" w:cs="Times New Roman"/>
          <w:sz w:val="24"/>
          <w:szCs w:val="24"/>
          <w:lang w:eastAsia="en-IN"/>
        </w:rPr>
        <w:t>sclerotial</w:t>
      </w:r>
      <w:proofErr w:type="spellEnd"/>
      <w:r w:rsidR="009006A4" w:rsidRPr="009006A4">
        <w:rPr>
          <w:rFonts w:ascii="Times New Roman" w:eastAsia="Times New Roman" w:hAnsi="Times New Roman" w:cs="Times New Roman"/>
          <w:sz w:val="24"/>
          <w:szCs w:val="24"/>
          <w:lang w:eastAsia="en-IN"/>
        </w:rPr>
        <w:t xml:space="preserve"> formation giving colonies a dark appearance at maturity.</w:t>
      </w:r>
    </w:p>
    <w:p w14:paraId="1DD3F566" w14:textId="1FB595E8" w:rsidR="00B25EB0" w:rsidRPr="009006A4" w:rsidRDefault="00B25EB0" w:rsidP="00A15301">
      <w:pPr>
        <w:spacing w:after="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 xml:space="preserve">Pathogenicity of </w:t>
      </w:r>
      <w:proofErr w:type="spellStart"/>
      <w:r w:rsidRPr="00A15301">
        <w:rPr>
          <w:rFonts w:ascii="Times New Roman" w:eastAsia="Times New Roman" w:hAnsi="Times New Roman" w:cs="Times New Roman"/>
          <w:b/>
          <w:i/>
          <w:iCs/>
          <w:sz w:val="24"/>
          <w:szCs w:val="24"/>
          <w:lang w:eastAsia="en-IN"/>
        </w:rPr>
        <w:t>Macrophomina</w:t>
      </w:r>
      <w:proofErr w:type="spellEnd"/>
      <w:r w:rsidRPr="00A15301">
        <w:rPr>
          <w:rFonts w:ascii="Times New Roman" w:eastAsia="Times New Roman" w:hAnsi="Times New Roman" w:cs="Times New Roman"/>
          <w:b/>
          <w:i/>
          <w:iCs/>
          <w:sz w:val="24"/>
          <w:szCs w:val="24"/>
          <w:lang w:eastAsia="en-IN"/>
        </w:rPr>
        <w:t xml:space="preserve"> </w:t>
      </w:r>
      <w:proofErr w:type="spellStart"/>
      <w:r w:rsidRPr="00A15301">
        <w:rPr>
          <w:rFonts w:ascii="Times New Roman" w:eastAsia="Times New Roman" w:hAnsi="Times New Roman" w:cs="Times New Roman"/>
          <w:b/>
          <w:i/>
          <w:iCs/>
          <w:sz w:val="24"/>
          <w:szCs w:val="24"/>
          <w:lang w:eastAsia="en-IN"/>
        </w:rPr>
        <w:t>phaseolina</w:t>
      </w:r>
      <w:proofErr w:type="spellEnd"/>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Pathogenicity tests confirmed the virulence of the isolates. Seed plus soil inoculation resulted in the highest disease incidence (32.74%) and lowest germination (72.22%), followed by soil-only inoculation (26.66% incidence; 83.33% germination). The uninoculated control recorded the highest germination (94.45%) with no disease symptoms. Typical symptoms, including seedling wilting, leaf chlorosis,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development on roots and stems, were observed 30–40 days after sowing.</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These results validate Koch’s postulates and align with earlier pathogenicity tests conducted on </w:t>
      </w:r>
      <w:proofErr w:type="spellStart"/>
      <w:r w:rsidR="009006A4" w:rsidRPr="009006A4">
        <w:rPr>
          <w:rFonts w:ascii="Times New Roman" w:eastAsia="Times New Roman" w:hAnsi="Times New Roman" w:cs="Times New Roman"/>
          <w:sz w:val="24"/>
          <w:szCs w:val="24"/>
          <w:lang w:eastAsia="en-IN"/>
        </w:rPr>
        <w:t>mungbean</w:t>
      </w:r>
      <w:proofErr w:type="spellEnd"/>
      <w:r w:rsidR="009006A4" w:rsidRPr="009006A4">
        <w:rPr>
          <w:rFonts w:ascii="Times New Roman" w:eastAsia="Times New Roman" w:hAnsi="Times New Roman" w:cs="Times New Roman"/>
          <w:sz w:val="24"/>
          <w:szCs w:val="24"/>
          <w:lang w:eastAsia="en-IN"/>
        </w:rPr>
        <w:t xml:space="preserve"> and other legumes. Patel et al. (2017) reported that combined seed and soil inoculation enhanced disease incidence by providing higher inoculum potential, while control plants remained symptom-free. Similarly, Nene et al. (2019) confirmed that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infection significantly reduced seedling </w:t>
      </w:r>
      <w:proofErr w:type="spellStart"/>
      <w:r w:rsidR="009006A4" w:rsidRPr="009006A4">
        <w:rPr>
          <w:rFonts w:ascii="Times New Roman" w:eastAsia="Times New Roman" w:hAnsi="Times New Roman" w:cs="Times New Roman"/>
          <w:sz w:val="24"/>
          <w:szCs w:val="24"/>
          <w:lang w:eastAsia="en-IN"/>
        </w:rPr>
        <w:t>vigor</w:t>
      </w:r>
      <w:proofErr w:type="spellEnd"/>
      <w:r w:rsidR="009006A4" w:rsidRPr="009006A4">
        <w:rPr>
          <w:rFonts w:ascii="Times New Roman" w:eastAsia="Times New Roman" w:hAnsi="Times New Roman" w:cs="Times New Roman"/>
          <w:sz w:val="24"/>
          <w:szCs w:val="24"/>
          <w:lang w:eastAsia="en-IN"/>
        </w:rPr>
        <w:t xml:space="preserve"> and root health under greenhouse conditions.</w:t>
      </w:r>
    </w:p>
    <w:p w14:paraId="4504AE66" w14:textId="29A91B31" w:rsidR="00A91B31" w:rsidRPr="00A15301" w:rsidRDefault="00B25EB0" w:rsidP="00A15301">
      <w:pPr>
        <w:spacing w:after="0" w:line="276" w:lineRule="auto"/>
        <w:jc w:val="both"/>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 xml:space="preserve">Effect of Solid Media on Mycelial Growth and </w:t>
      </w:r>
      <w:proofErr w:type="spellStart"/>
      <w:r w:rsidRPr="006C47E9">
        <w:rPr>
          <w:rFonts w:ascii="Times New Roman" w:eastAsia="Times New Roman" w:hAnsi="Times New Roman" w:cs="Times New Roman"/>
          <w:b/>
          <w:sz w:val="24"/>
          <w:szCs w:val="24"/>
          <w:lang w:eastAsia="en-IN"/>
        </w:rPr>
        <w:t>Sclerotial</w:t>
      </w:r>
      <w:proofErr w:type="spellEnd"/>
      <w:r w:rsidRPr="006C47E9">
        <w:rPr>
          <w:rFonts w:ascii="Times New Roman" w:eastAsia="Times New Roman" w:hAnsi="Times New Roman" w:cs="Times New Roman"/>
          <w:b/>
          <w:sz w:val="24"/>
          <w:szCs w:val="24"/>
          <w:lang w:eastAsia="en-IN"/>
        </w:rPr>
        <w:t xml:space="preserve"> Production</w:t>
      </w:r>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Significant differences in radial growth and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formation were observed among the six media tested (Table 2, Fig. 2). PDA supported maximum mycelial growth (89.54 mm) and excellent (++++)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 followed by Richard’s Agar (83.45 mm, ++++). Oat Meal Agar showed moderate efficacy (73.20 mm, +++), while Peptone Sucrose Agar recorded the least growth (59.28 mm) with poor (+) </w:t>
      </w:r>
      <w:proofErr w:type="spellStart"/>
      <w:r w:rsidRPr="006C47E9">
        <w:rPr>
          <w:rFonts w:ascii="Times New Roman" w:eastAsia="Times New Roman" w:hAnsi="Times New Roman" w:cs="Times New Roman"/>
          <w:sz w:val="24"/>
          <w:szCs w:val="24"/>
          <w:lang w:eastAsia="en-IN"/>
        </w:rPr>
        <w:t>sclerotial</w:t>
      </w:r>
      <w:proofErr w:type="spellEnd"/>
      <w:r w:rsidRPr="006C47E9">
        <w:rPr>
          <w:rFonts w:ascii="Times New Roman" w:eastAsia="Times New Roman" w:hAnsi="Times New Roman" w:cs="Times New Roman"/>
          <w:sz w:val="24"/>
          <w:szCs w:val="24"/>
          <w:lang w:eastAsia="en-IN"/>
        </w:rPr>
        <w:t xml:space="preserve"> production.</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These observations corroborate the reports of Rajput et al. (2018), who found PDA and Richard’s Agar to be the most suitable media for rapid growth and </w:t>
      </w:r>
      <w:proofErr w:type="spellStart"/>
      <w:r w:rsidR="009006A4" w:rsidRPr="009006A4">
        <w:rPr>
          <w:rFonts w:ascii="Times New Roman" w:eastAsia="Times New Roman" w:hAnsi="Times New Roman" w:cs="Times New Roman"/>
          <w:sz w:val="24"/>
          <w:szCs w:val="24"/>
          <w:lang w:eastAsia="en-IN"/>
        </w:rPr>
        <w:t>sclerotial</w:t>
      </w:r>
      <w:proofErr w:type="spellEnd"/>
      <w:r w:rsidR="009006A4" w:rsidRPr="009006A4">
        <w:rPr>
          <w:rFonts w:ascii="Times New Roman" w:eastAsia="Times New Roman" w:hAnsi="Times New Roman" w:cs="Times New Roman"/>
          <w:sz w:val="24"/>
          <w:szCs w:val="24"/>
          <w:lang w:eastAsia="en-IN"/>
        </w:rPr>
        <w:t xml:space="preserve"> development of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isolates from </w:t>
      </w:r>
      <w:proofErr w:type="spellStart"/>
      <w:r w:rsidR="009006A4" w:rsidRPr="009006A4">
        <w:rPr>
          <w:rFonts w:ascii="Times New Roman" w:eastAsia="Times New Roman" w:hAnsi="Times New Roman" w:cs="Times New Roman"/>
          <w:sz w:val="24"/>
          <w:szCs w:val="24"/>
          <w:lang w:eastAsia="en-IN"/>
        </w:rPr>
        <w:t>mungbean</w:t>
      </w:r>
      <w:proofErr w:type="spellEnd"/>
      <w:r w:rsidR="009006A4" w:rsidRPr="009006A4">
        <w:rPr>
          <w:rFonts w:ascii="Times New Roman" w:eastAsia="Times New Roman" w:hAnsi="Times New Roman" w:cs="Times New Roman"/>
          <w:sz w:val="24"/>
          <w:szCs w:val="24"/>
          <w:lang w:eastAsia="en-IN"/>
        </w:rPr>
        <w:t>. Similarly, Meena and Singh (2015) noted that the availability of starch and dextrose in PDA promotes profuse mycelial growth and sclerotia formation, making it the preferred medium for laboratory studies.</w:t>
      </w:r>
    </w:p>
    <w:p w14:paraId="5FA3476F" w14:textId="5784FCBE" w:rsidR="00EF30A4" w:rsidRPr="006C47E9" w:rsidRDefault="00EF30A4" w:rsidP="0071435D">
      <w:pPr>
        <w:spacing w:after="0" w:line="276" w:lineRule="auto"/>
        <w:ind w:right="443"/>
        <w:jc w:val="both"/>
        <w:rPr>
          <w:rFonts w:ascii="Times New Roman" w:hAnsi="Times New Roman" w:cs="Times New Roman"/>
          <w:b/>
          <w:i/>
          <w:sz w:val="24"/>
          <w:szCs w:val="24"/>
        </w:rPr>
      </w:pPr>
      <w:r w:rsidRPr="006C47E9">
        <w:rPr>
          <w:rFonts w:ascii="Times New Roman" w:hAnsi="Times New Roman" w:cs="Times New Roman"/>
          <w:b/>
          <w:sz w:val="24"/>
          <w:szCs w:val="24"/>
        </w:rPr>
        <w:t xml:space="preserve">Table 2 Mycelial growth and </w:t>
      </w:r>
      <w:proofErr w:type="spellStart"/>
      <w:r w:rsidRPr="006C47E9">
        <w:rPr>
          <w:rFonts w:ascii="Times New Roman" w:hAnsi="Times New Roman" w:cs="Times New Roman"/>
          <w:b/>
          <w:sz w:val="24"/>
          <w:szCs w:val="24"/>
        </w:rPr>
        <w:t>sclerotial</w:t>
      </w:r>
      <w:proofErr w:type="spellEnd"/>
      <w:r w:rsidRPr="006C47E9">
        <w:rPr>
          <w:rFonts w:ascii="Times New Roman" w:hAnsi="Times New Roman" w:cs="Times New Roman"/>
          <w:b/>
          <w:sz w:val="24"/>
          <w:szCs w:val="24"/>
        </w:rPr>
        <w:t xml:space="preserve"> formation of </w:t>
      </w:r>
      <w:proofErr w:type="spellStart"/>
      <w:r w:rsidRPr="006C47E9">
        <w:rPr>
          <w:rFonts w:ascii="Times New Roman" w:hAnsi="Times New Roman" w:cs="Times New Roman"/>
          <w:b/>
          <w:i/>
          <w:sz w:val="24"/>
          <w:szCs w:val="24"/>
        </w:rPr>
        <w:t>Macrophomina</w:t>
      </w:r>
      <w:proofErr w:type="spellEnd"/>
      <w:r w:rsidRPr="006C47E9">
        <w:rPr>
          <w:rFonts w:ascii="Times New Roman" w:hAnsi="Times New Roman" w:cs="Times New Roman"/>
          <w:b/>
          <w:i/>
          <w:sz w:val="24"/>
          <w:szCs w:val="24"/>
        </w:rPr>
        <w:t xml:space="preserve"> </w:t>
      </w:r>
      <w:proofErr w:type="spellStart"/>
      <w:r w:rsidRPr="006C47E9">
        <w:rPr>
          <w:rFonts w:ascii="Times New Roman" w:hAnsi="Times New Roman" w:cs="Times New Roman"/>
          <w:b/>
          <w:i/>
          <w:sz w:val="24"/>
          <w:szCs w:val="24"/>
        </w:rPr>
        <w:t>phaseolina</w:t>
      </w:r>
      <w:proofErr w:type="spellEnd"/>
      <w:r w:rsidRPr="006C47E9">
        <w:rPr>
          <w:rFonts w:ascii="Times New Roman" w:hAnsi="Times New Roman" w:cs="Times New Roman"/>
          <w:b/>
          <w:i/>
          <w:sz w:val="24"/>
          <w:szCs w:val="24"/>
        </w:rPr>
        <w:t xml:space="preserve">   </w:t>
      </w:r>
      <w:r w:rsidRPr="006C47E9">
        <w:rPr>
          <w:rFonts w:ascii="Times New Roman" w:hAnsi="Times New Roman" w:cs="Times New Roman"/>
          <w:b/>
          <w:sz w:val="24"/>
          <w:szCs w:val="24"/>
        </w:rPr>
        <w:t xml:space="preserve">on different solid media </w:t>
      </w:r>
      <w:r w:rsidRPr="006C47E9">
        <w:rPr>
          <w:rFonts w:ascii="Times New Roman" w:hAnsi="Times New Roman" w:cs="Times New Roman"/>
          <w:b/>
          <w:i/>
          <w:sz w:val="24"/>
          <w:szCs w:val="24"/>
        </w:rPr>
        <w:t>in vitro</w:t>
      </w:r>
    </w:p>
    <w:tbl>
      <w:tblPr>
        <w:tblStyle w:val="TableGrid"/>
        <w:tblW w:w="9042" w:type="dxa"/>
        <w:tblLayout w:type="fixed"/>
        <w:tblLook w:val="01E0" w:firstRow="1" w:lastRow="1" w:firstColumn="1" w:lastColumn="1" w:noHBand="0" w:noVBand="0"/>
      </w:tblPr>
      <w:tblGrid>
        <w:gridCol w:w="771"/>
        <w:gridCol w:w="3315"/>
        <w:gridCol w:w="2747"/>
        <w:gridCol w:w="2209"/>
      </w:tblGrid>
      <w:tr w:rsidR="00EF30A4" w:rsidRPr="006C47E9" w14:paraId="4E5D4CA9" w14:textId="77777777" w:rsidTr="00A15301">
        <w:trPr>
          <w:trHeight w:val="890"/>
        </w:trPr>
        <w:tc>
          <w:tcPr>
            <w:tcW w:w="771" w:type="dxa"/>
          </w:tcPr>
          <w:p w14:paraId="15F85900" w14:textId="77777777" w:rsidR="00EF30A4" w:rsidRPr="006C47E9" w:rsidRDefault="00EF30A4" w:rsidP="00A15301">
            <w:pPr>
              <w:pStyle w:val="TableParagraph"/>
              <w:spacing w:line="276" w:lineRule="auto"/>
              <w:jc w:val="center"/>
              <w:rPr>
                <w:b/>
                <w:sz w:val="24"/>
                <w:szCs w:val="24"/>
              </w:rPr>
            </w:pPr>
            <w:r w:rsidRPr="006C47E9">
              <w:rPr>
                <w:b/>
                <w:spacing w:val="-5"/>
                <w:sz w:val="24"/>
                <w:szCs w:val="24"/>
              </w:rPr>
              <w:t>Sr.</w:t>
            </w:r>
          </w:p>
          <w:p w14:paraId="737B0926" w14:textId="77777777" w:rsidR="00EF30A4" w:rsidRPr="006C47E9" w:rsidRDefault="00EF30A4" w:rsidP="00A15301">
            <w:pPr>
              <w:pStyle w:val="TableParagraph"/>
              <w:spacing w:line="276" w:lineRule="auto"/>
              <w:jc w:val="center"/>
              <w:rPr>
                <w:b/>
                <w:sz w:val="24"/>
                <w:szCs w:val="24"/>
              </w:rPr>
            </w:pPr>
            <w:r w:rsidRPr="006C47E9">
              <w:rPr>
                <w:b/>
                <w:spacing w:val="-5"/>
                <w:sz w:val="24"/>
                <w:szCs w:val="24"/>
              </w:rPr>
              <w:t>No.</w:t>
            </w:r>
          </w:p>
        </w:tc>
        <w:tc>
          <w:tcPr>
            <w:tcW w:w="3315" w:type="dxa"/>
          </w:tcPr>
          <w:p w14:paraId="521AE0D4" w14:textId="77777777" w:rsidR="00EF30A4" w:rsidRPr="006C47E9" w:rsidRDefault="00EF30A4" w:rsidP="00A15301">
            <w:pPr>
              <w:pStyle w:val="TableParagraph"/>
              <w:spacing w:line="276" w:lineRule="auto"/>
              <w:jc w:val="center"/>
              <w:rPr>
                <w:b/>
                <w:sz w:val="24"/>
                <w:szCs w:val="24"/>
              </w:rPr>
            </w:pPr>
            <w:r w:rsidRPr="006C47E9">
              <w:rPr>
                <w:b/>
                <w:spacing w:val="-2"/>
                <w:sz w:val="24"/>
                <w:szCs w:val="24"/>
              </w:rPr>
              <w:t>Medium</w:t>
            </w:r>
          </w:p>
        </w:tc>
        <w:tc>
          <w:tcPr>
            <w:tcW w:w="2747" w:type="dxa"/>
          </w:tcPr>
          <w:p w14:paraId="6C2FFFC0" w14:textId="77777777" w:rsidR="00EF30A4" w:rsidRPr="006C47E9" w:rsidRDefault="00EF30A4" w:rsidP="00A15301">
            <w:pPr>
              <w:pStyle w:val="TableParagraph"/>
              <w:spacing w:line="276" w:lineRule="auto"/>
              <w:jc w:val="center"/>
              <w:rPr>
                <w:b/>
                <w:sz w:val="24"/>
                <w:szCs w:val="24"/>
              </w:rPr>
            </w:pPr>
            <w:r w:rsidRPr="006C47E9">
              <w:rPr>
                <w:b/>
                <w:sz w:val="24"/>
                <w:szCs w:val="24"/>
              </w:rPr>
              <w:t>Average</w:t>
            </w:r>
            <w:r w:rsidRPr="006C47E9">
              <w:rPr>
                <w:b/>
                <w:spacing w:val="-5"/>
                <w:sz w:val="24"/>
                <w:szCs w:val="24"/>
              </w:rPr>
              <w:t xml:space="preserve"> </w:t>
            </w:r>
            <w:r w:rsidRPr="006C47E9">
              <w:rPr>
                <w:b/>
                <w:sz w:val="24"/>
                <w:szCs w:val="24"/>
              </w:rPr>
              <w:t>colony diameter (mm)</w:t>
            </w:r>
          </w:p>
        </w:tc>
        <w:tc>
          <w:tcPr>
            <w:tcW w:w="2209" w:type="dxa"/>
          </w:tcPr>
          <w:p w14:paraId="087367AF" w14:textId="77777777" w:rsidR="00EF30A4" w:rsidRPr="006C47E9" w:rsidRDefault="00EF30A4" w:rsidP="00A15301">
            <w:pPr>
              <w:pStyle w:val="TableParagraph"/>
              <w:spacing w:line="276" w:lineRule="auto"/>
              <w:jc w:val="center"/>
              <w:rPr>
                <w:b/>
                <w:sz w:val="24"/>
                <w:szCs w:val="24"/>
              </w:rPr>
            </w:pPr>
            <w:proofErr w:type="spellStart"/>
            <w:r w:rsidRPr="006C47E9">
              <w:rPr>
                <w:b/>
                <w:spacing w:val="-2"/>
                <w:sz w:val="24"/>
                <w:szCs w:val="24"/>
              </w:rPr>
              <w:t>Sclerotial</w:t>
            </w:r>
            <w:proofErr w:type="spellEnd"/>
            <w:r w:rsidRPr="006C47E9">
              <w:rPr>
                <w:b/>
                <w:spacing w:val="-2"/>
                <w:sz w:val="24"/>
                <w:szCs w:val="24"/>
              </w:rPr>
              <w:t xml:space="preserve"> formation*</w:t>
            </w:r>
          </w:p>
        </w:tc>
      </w:tr>
      <w:tr w:rsidR="00EF30A4" w:rsidRPr="006C47E9" w14:paraId="0DD4B528" w14:textId="77777777" w:rsidTr="00A15301">
        <w:trPr>
          <w:trHeight w:val="527"/>
        </w:trPr>
        <w:tc>
          <w:tcPr>
            <w:tcW w:w="771" w:type="dxa"/>
          </w:tcPr>
          <w:p w14:paraId="6C52D00D" w14:textId="77777777" w:rsidR="00EF30A4" w:rsidRPr="006C47E9" w:rsidRDefault="00EF30A4" w:rsidP="0071435D">
            <w:pPr>
              <w:pStyle w:val="TableParagraph"/>
              <w:spacing w:line="276" w:lineRule="auto"/>
              <w:rPr>
                <w:sz w:val="24"/>
                <w:szCs w:val="24"/>
              </w:rPr>
            </w:pPr>
            <w:r w:rsidRPr="006C47E9">
              <w:rPr>
                <w:spacing w:val="-10"/>
                <w:sz w:val="24"/>
                <w:szCs w:val="24"/>
              </w:rPr>
              <w:t>1</w:t>
            </w:r>
          </w:p>
        </w:tc>
        <w:tc>
          <w:tcPr>
            <w:tcW w:w="3315" w:type="dxa"/>
          </w:tcPr>
          <w:p w14:paraId="400468B3" w14:textId="77777777" w:rsidR="00EF30A4" w:rsidRPr="006C47E9" w:rsidRDefault="00EF30A4" w:rsidP="0071435D">
            <w:pPr>
              <w:pStyle w:val="TableParagraph"/>
              <w:spacing w:line="276" w:lineRule="auto"/>
              <w:rPr>
                <w:sz w:val="24"/>
                <w:szCs w:val="24"/>
              </w:rPr>
            </w:pPr>
            <w:proofErr w:type="spellStart"/>
            <w:r w:rsidRPr="006C47E9">
              <w:rPr>
                <w:sz w:val="24"/>
                <w:szCs w:val="24"/>
              </w:rPr>
              <w:t>Czapek’s</w:t>
            </w:r>
            <w:proofErr w:type="spellEnd"/>
            <w:r w:rsidRPr="006C47E9">
              <w:rPr>
                <w:spacing w:val="-3"/>
                <w:sz w:val="24"/>
                <w:szCs w:val="24"/>
              </w:rPr>
              <w:t xml:space="preserve"> </w:t>
            </w:r>
            <w:r w:rsidRPr="006C47E9">
              <w:rPr>
                <w:spacing w:val="-4"/>
                <w:sz w:val="24"/>
                <w:szCs w:val="24"/>
              </w:rPr>
              <w:t>Agar</w:t>
            </w:r>
          </w:p>
        </w:tc>
        <w:tc>
          <w:tcPr>
            <w:tcW w:w="2747" w:type="dxa"/>
            <w:vAlign w:val="center"/>
          </w:tcPr>
          <w:p w14:paraId="04317D1D" w14:textId="77777777" w:rsidR="00EF30A4" w:rsidRPr="006C47E9" w:rsidRDefault="00EF30A4" w:rsidP="0071435D">
            <w:pPr>
              <w:pStyle w:val="TableParagraph"/>
              <w:spacing w:line="276" w:lineRule="auto"/>
              <w:jc w:val="center"/>
              <w:rPr>
                <w:sz w:val="24"/>
                <w:szCs w:val="24"/>
              </w:rPr>
            </w:pPr>
            <w:r w:rsidRPr="006C47E9">
              <w:rPr>
                <w:spacing w:val="-2"/>
                <w:sz w:val="24"/>
                <w:szCs w:val="24"/>
              </w:rPr>
              <w:t>62.25</w:t>
            </w:r>
          </w:p>
        </w:tc>
        <w:tc>
          <w:tcPr>
            <w:tcW w:w="2209" w:type="dxa"/>
            <w:vAlign w:val="center"/>
          </w:tcPr>
          <w:p w14:paraId="79996C17" w14:textId="77777777" w:rsidR="00EF30A4" w:rsidRPr="006C47E9" w:rsidRDefault="00EF30A4" w:rsidP="0071435D">
            <w:pPr>
              <w:pStyle w:val="TableParagraph"/>
              <w:spacing w:line="276" w:lineRule="auto"/>
              <w:jc w:val="center"/>
              <w:rPr>
                <w:sz w:val="24"/>
                <w:szCs w:val="24"/>
              </w:rPr>
            </w:pPr>
            <w:r w:rsidRPr="006C47E9">
              <w:rPr>
                <w:spacing w:val="-5"/>
                <w:sz w:val="24"/>
                <w:szCs w:val="24"/>
              </w:rPr>
              <w:t>++</w:t>
            </w:r>
          </w:p>
        </w:tc>
      </w:tr>
      <w:tr w:rsidR="00EF30A4" w:rsidRPr="006C47E9" w14:paraId="396C6A87" w14:textId="77777777" w:rsidTr="00A15301">
        <w:trPr>
          <w:trHeight w:val="552"/>
        </w:trPr>
        <w:tc>
          <w:tcPr>
            <w:tcW w:w="771" w:type="dxa"/>
          </w:tcPr>
          <w:p w14:paraId="34366A51" w14:textId="77777777" w:rsidR="00EF30A4" w:rsidRPr="006C47E9" w:rsidRDefault="00EF30A4" w:rsidP="0071435D">
            <w:pPr>
              <w:pStyle w:val="TableParagraph"/>
              <w:spacing w:line="276" w:lineRule="auto"/>
              <w:rPr>
                <w:sz w:val="24"/>
                <w:szCs w:val="24"/>
              </w:rPr>
            </w:pPr>
            <w:r w:rsidRPr="006C47E9">
              <w:rPr>
                <w:spacing w:val="-10"/>
                <w:sz w:val="24"/>
                <w:szCs w:val="24"/>
              </w:rPr>
              <w:t>2</w:t>
            </w:r>
          </w:p>
        </w:tc>
        <w:tc>
          <w:tcPr>
            <w:tcW w:w="3315" w:type="dxa"/>
          </w:tcPr>
          <w:p w14:paraId="26997467" w14:textId="77777777" w:rsidR="00EF30A4" w:rsidRPr="006C47E9" w:rsidRDefault="00EF30A4" w:rsidP="0071435D">
            <w:pPr>
              <w:pStyle w:val="TableParagraph"/>
              <w:spacing w:line="276" w:lineRule="auto"/>
              <w:rPr>
                <w:sz w:val="24"/>
                <w:szCs w:val="24"/>
              </w:rPr>
            </w:pPr>
            <w:r w:rsidRPr="006C47E9">
              <w:rPr>
                <w:sz w:val="24"/>
                <w:szCs w:val="24"/>
              </w:rPr>
              <w:t>Oat</w:t>
            </w:r>
            <w:r w:rsidRPr="006C47E9">
              <w:rPr>
                <w:spacing w:val="-4"/>
                <w:sz w:val="24"/>
                <w:szCs w:val="24"/>
              </w:rPr>
              <w:t xml:space="preserve"> </w:t>
            </w:r>
            <w:r w:rsidRPr="006C47E9">
              <w:rPr>
                <w:sz w:val="24"/>
                <w:szCs w:val="24"/>
              </w:rPr>
              <w:t>Meal</w:t>
            </w:r>
            <w:r w:rsidRPr="006C47E9">
              <w:rPr>
                <w:spacing w:val="-3"/>
                <w:sz w:val="24"/>
                <w:szCs w:val="24"/>
              </w:rPr>
              <w:t xml:space="preserve"> </w:t>
            </w:r>
            <w:r w:rsidRPr="006C47E9">
              <w:rPr>
                <w:spacing w:val="-4"/>
                <w:sz w:val="24"/>
                <w:szCs w:val="24"/>
              </w:rPr>
              <w:t>Agar</w:t>
            </w:r>
          </w:p>
        </w:tc>
        <w:tc>
          <w:tcPr>
            <w:tcW w:w="2747" w:type="dxa"/>
            <w:vAlign w:val="center"/>
          </w:tcPr>
          <w:p w14:paraId="68135820" w14:textId="77777777" w:rsidR="00EF30A4" w:rsidRPr="006C47E9" w:rsidRDefault="00EF30A4" w:rsidP="0071435D">
            <w:pPr>
              <w:pStyle w:val="TableParagraph"/>
              <w:spacing w:line="276" w:lineRule="auto"/>
              <w:jc w:val="center"/>
              <w:rPr>
                <w:sz w:val="24"/>
                <w:szCs w:val="24"/>
              </w:rPr>
            </w:pPr>
            <w:r w:rsidRPr="006C47E9">
              <w:rPr>
                <w:spacing w:val="-2"/>
                <w:sz w:val="24"/>
                <w:szCs w:val="24"/>
              </w:rPr>
              <w:t>73.20</w:t>
            </w:r>
          </w:p>
        </w:tc>
        <w:tc>
          <w:tcPr>
            <w:tcW w:w="2209" w:type="dxa"/>
            <w:vAlign w:val="center"/>
          </w:tcPr>
          <w:p w14:paraId="4928B31E" w14:textId="77777777" w:rsidR="00EF30A4" w:rsidRPr="006C47E9" w:rsidRDefault="00EF30A4" w:rsidP="0071435D">
            <w:pPr>
              <w:pStyle w:val="TableParagraph"/>
              <w:spacing w:line="276" w:lineRule="auto"/>
              <w:jc w:val="center"/>
              <w:rPr>
                <w:sz w:val="24"/>
                <w:szCs w:val="24"/>
              </w:rPr>
            </w:pPr>
            <w:r w:rsidRPr="006C47E9">
              <w:rPr>
                <w:spacing w:val="-5"/>
                <w:sz w:val="24"/>
                <w:szCs w:val="24"/>
              </w:rPr>
              <w:t>+++</w:t>
            </w:r>
          </w:p>
        </w:tc>
      </w:tr>
      <w:tr w:rsidR="00EF30A4" w:rsidRPr="006C47E9" w14:paraId="65FB0581" w14:textId="77777777" w:rsidTr="00A15301">
        <w:trPr>
          <w:trHeight w:val="551"/>
        </w:trPr>
        <w:tc>
          <w:tcPr>
            <w:tcW w:w="771" w:type="dxa"/>
          </w:tcPr>
          <w:p w14:paraId="0F3F94B6" w14:textId="77777777" w:rsidR="00EF30A4" w:rsidRPr="006C47E9" w:rsidRDefault="00EF30A4" w:rsidP="0071435D">
            <w:pPr>
              <w:pStyle w:val="TableParagraph"/>
              <w:spacing w:line="276" w:lineRule="auto"/>
              <w:rPr>
                <w:sz w:val="24"/>
                <w:szCs w:val="24"/>
              </w:rPr>
            </w:pPr>
            <w:r w:rsidRPr="006C47E9">
              <w:rPr>
                <w:spacing w:val="-10"/>
                <w:sz w:val="24"/>
                <w:szCs w:val="24"/>
              </w:rPr>
              <w:t>3</w:t>
            </w:r>
          </w:p>
        </w:tc>
        <w:tc>
          <w:tcPr>
            <w:tcW w:w="3315" w:type="dxa"/>
          </w:tcPr>
          <w:p w14:paraId="1538D187" w14:textId="77777777" w:rsidR="00EF30A4" w:rsidRPr="006C47E9" w:rsidRDefault="00EF30A4" w:rsidP="0071435D">
            <w:pPr>
              <w:pStyle w:val="TableParagraph"/>
              <w:spacing w:line="276" w:lineRule="auto"/>
              <w:rPr>
                <w:sz w:val="24"/>
                <w:szCs w:val="24"/>
              </w:rPr>
            </w:pPr>
            <w:r w:rsidRPr="006C47E9">
              <w:rPr>
                <w:sz w:val="24"/>
                <w:szCs w:val="24"/>
              </w:rPr>
              <w:t>Peptone</w:t>
            </w:r>
            <w:r w:rsidRPr="006C47E9">
              <w:rPr>
                <w:spacing w:val="-3"/>
                <w:sz w:val="24"/>
                <w:szCs w:val="24"/>
              </w:rPr>
              <w:t xml:space="preserve"> </w:t>
            </w:r>
            <w:r w:rsidRPr="006C47E9">
              <w:rPr>
                <w:sz w:val="24"/>
                <w:szCs w:val="24"/>
              </w:rPr>
              <w:t>Sucrose</w:t>
            </w:r>
            <w:r w:rsidRPr="006C47E9">
              <w:rPr>
                <w:spacing w:val="-2"/>
                <w:sz w:val="24"/>
                <w:szCs w:val="24"/>
              </w:rPr>
              <w:t xml:space="preserve"> </w:t>
            </w:r>
            <w:r w:rsidRPr="006C47E9">
              <w:rPr>
                <w:spacing w:val="-4"/>
                <w:sz w:val="24"/>
                <w:szCs w:val="24"/>
              </w:rPr>
              <w:t>Agar</w:t>
            </w:r>
          </w:p>
        </w:tc>
        <w:tc>
          <w:tcPr>
            <w:tcW w:w="2747" w:type="dxa"/>
            <w:vAlign w:val="center"/>
          </w:tcPr>
          <w:p w14:paraId="3FCADF7E" w14:textId="77777777" w:rsidR="00EF30A4" w:rsidRPr="006C47E9" w:rsidRDefault="00EF30A4" w:rsidP="0071435D">
            <w:pPr>
              <w:pStyle w:val="TableParagraph"/>
              <w:spacing w:line="276" w:lineRule="auto"/>
              <w:jc w:val="center"/>
              <w:rPr>
                <w:sz w:val="24"/>
                <w:szCs w:val="24"/>
              </w:rPr>
            </w:pPr>
            <w:r w:rsidRPr="006C47E9">
              <w:rPr>
                <w:spacing w:val="-2"/>
                <w:sz w:val="24"/>
                <w:szCs w:val="24"/>
              </w:rPr>
              <w:t>59.28</w:t>
            </w:r>
          </w:p>
        </w:tc>
        <w:tc>
          <w:tcPr>
            <w:tcW w:w="2209" w:type="dxa"/>
            <w:vAlign w:val="center"/>
          </w:tcPr>
          <w:p w14:paraId="64ECA822" w14:textId="77777777" w:rsidR="00EF30A4" w:rsidRPr="006C47E9" w:rsidRDefault="00EF30A4" w:rsidP="0071435D">
            <w:pPr>
              <w:pStyle w:val="TableParagraph"/>
              <w:spacing w:line="276" w:lineRule="auto"/>
              <w:jc w:val="center"/>
              <w:rPr>
                <w:sz w:val="24"/>
                <w:szCs w:val="24"/>
              </w:rPr>
            </w:pPr>
            <w:r w:rsidRPr="006C47E9">
              <w:rPr>
                <w:spacing w:val="-10"/>
                <w:sz w:val="24"/>
                <w:szCs w:val="24"/>
              </w:rPr>
              <w:t>+</w:t>
            </w:r>
          </w:p>
        </w:tc>
      </w:tr>
      <w:tr w:rsidR="00EF30A4" w:rsidRPr="006C47E9" w14:paraId="4911073E" w14:textId="77777777" w:rsidTr="00A15301">
        <w:trPr>
          <w:trHeight w:val="534"/>
        </w:trPr>
        <w:tc>
          <w:tcPr>
            <w:tcW w:w="771" w:type="dxa"/>
          </w:tcPr>
          <w:p w14:paraId="6A0F07F1" w14:textId="77777777" w:rsidR="00EF30A4" w:rsidRPr="006C47E9" w:rsidRDefault="00EF30A4" w:rsidP="0071435D">
            <w:pPr>
              <w:pStyle w:val="TableParagraph"/>
              <w:spacing w:line="276" w:lineRule="auto"/>
              <w:rPr>
                <w:sz w:val="24"/>
                <w:szCs w:val="24"/>
              </w:rPr>
            </w:pPr>
            <w:r w:rsidRPr="006C47E9">
              <w:rPr>
                <w:spacing w:val="-10"/>
                <w:sz w:val="24"/>
                <w:szCs w:val="24"/>
              </w:rPr>
              <w:t>4</w:t>
            </w:r>
          </w:p>
        </w:tc>
        <w:tc>
          <w:tcPr>
            <w:tcW w:w="3315" w:type="dxa"/>
          </w:tcPr>
          <w:p w14:paraId="5DB09FD6" w14:textId="77777777" w:rsidR="00EF30A4" w:rsidRPr="006C47E9" w:rsidRDefault="00EF30A4" w:rsidP="0071435D">
            <w:pPr>
              <w:pStyle w:val="TableParagraph"/>
              <w:spacing w:line="276" w:lineRule="auto"/>
              <w:rPr>
                <w:sz w:val="24"/>
                <w:szCs w:val="24"/>
              </w:rPr>
            </w:pPr>
            <w:r w:rsidRPr="006C47E9">
              <w:rPr>
                <w:sz w:val="24"/>
                <w:szCs w:val="24"/>
              </w:rPr>
              <w:t>Potato</w:t>
            </w:r>
            <w:r w:rsidRPr="006C47E9">
              <w:rPr>
                <w:spacing w:val="-1"/>
                <w:sz w:val="24"/>
                <w:szCs w:val="24"/>
              </w:rPr>
              <w:t xml:space="preserve"> </w:t>
            </w:r>
            <w:r w:rsidRPr="006C47E9">
              <w:rPr>
                <w:sz w:val="24"/>
                <w:szCs w:val="24"/>
              </w:rPr>
              <w:t>Dextrose</w:t>
            </w:r>
            <w:r w:rsidRPr="006C47E9">
              <w:rPr>
                <w:spacing w:val="-2"/>
                <w:sz w:val="24"/>
                <w:szCs w:val="24"/>
              </w:rPr>
              <w:t xml:space="preserve"> </w:t>
            </w:r>
            <w:r w:rsidRPr="006C47E9">
              <w:rPr>
                <w:spacing w:val="-4"/>
                <w:sz w:val="24"/>
                <w:szCs w:val="24"/>
              </w:rPr>
              <w:t>Agar</w:t>
            </w:r>
          </w:p>
        </w:tc>
        <w:tc>
          <w:tcPr>
            <w:tcW w:w="2747" w:type="dxa"/>
            <w:vAlign w:val="center"/>
          </w:tcPr>
          <w:p w14:paraId="5BF0B52C" w14:textId="77777777" w:rsidR="00EF30A4" w:rsidRPr="006C47E9" w:rsidRDefault="00EF30A4" w:rsidP="0071435D">
            <w:pPr>
              <w:pStyle w:val="TableParagraph"/>
              <w:spacing w:line="276" w:lineRule="auto"/>
              <w:jc w:val="center"/>
              <w:rPr>
                <w:sz w:val="24"/>
                <w:szCs w:val="24"/>
              </w:rPr>
            </w:pPr>
            <w:r w:rsidRPr="006C47E9">
              <w:rPr>
                <w:spacing w:val="-2"/>
                <w:sz w:val="24"/>
                <w:szCs w:val="24"/>
              </w:rPr>
              <w:t>89.54</w:t>
            </w:r>
          </w:p>
        </w:tc>
        <w:tc>
          <w:tcPr>
            <w:tcW w:w="2209" w:type="dxa"/>
            <w:vAlign w:val="center"/>
          </w:tcPr>
          <w:p w14:paraId="3C63506C" w14:textId="77777777" w:rsidR="00EF30A4" w:rsidRPr="006C47E9" w:rsidRDefault="00EF30A4" w:rsidP="0071435D">
            <w:pPr>
              <w:pStyle w:val="TableParagraph"/>
              <w:spacing w:line="276" w:lineRule="auto"/>
              <w:jc w:val="center"/>
              <w:rPr>
                <w:sz w:val="24"/>
                <w:szCs w:val="24"/>
              </w:rPr>
            </w:pPr>
            <w:r w:rsidRPr="006C47E9">
              <w:rPr>
                <w:spacing w:val="-4"/>
                <w:sz w:val="24"/>
                <w:szCs w:val="24"/>
              </w:rPr>
              <w:t>++++</w:t>
            </w:r>
          </w:p>
        </w:tc>
      </w:tr>
      <w:tr w:rsidR="00EF30A4" w:rsidRPr="006C47E9" w14:paraId="1F71EBDD" w14:textId="77777777" w:rsidTr="00A15301">
        <w:trPr>
          <w:trHeight w:val="551"/>
        </w:trPr>
        <w:tc>
          <w:tcPr>
            <w:tcW w:w="771" w:type="dxa"/>
          </w:tcPr>
          <w:p w14:paraId="2D4F9E5B" w14:textId="77777777" w:rsidR="00EF30A4" w:rsidRPr="006C47E9" w:rsidRDefault="00EF30A4" w:rsidP="0071435D">
            <w:pPr>
              <w:pStyle w:val="TableParagraph"/>
              <w:spacing w:line="276" w:lineRule="auto"/>
              <w:rPr>
                <w:sz w:val="24"/>
                <w:szCs w:val="24"/>
              </w:rPr>
            </w:pPr>
            <w:r w:rsidRPr="006C47E9">
              <w:rPr>
                <w:spacing w:val="-10"/>
                <w:sz w:val="24"/>
                <w:szCs w:val="24"/>
              </w:rPr>
              <w:t>5</w:t>
            </w:r>
          </w:p>
        </w:tc>
        <w:tc>
          <w:tcPr>
            <w:tcW w:w="3315" w:type="dxa"/>
          </w:tcPr>
          <w:p w14:paraId="627AD1D0" w14:textId="77777777" w:rsidR="00EF30A4" w:rsidRPr="006C47E9" w:rsidRDefault="00EF30A4" w:rsidP="0071435D">
            <w:pPr>
              <w:pStyle w:val="TableParagraph"/>
              <w:spacing w:line="276" w:lineRule="auto"/>
              <w:rPr>
                <w:sz w:val="24"/>
                <w:szCs w:val="24"/>
              </w:rPr>
            </w:pPr>
            <w:r w:rsidRPr="006C47E9">
              <w:rPr>
                <w:sz w:val="24"/>
                <w:szCs w:val="24"/>
              </w:rPr>
              <w:t>Richard’s</w:t>
            </w:r>
            <w:r w:rsidRPr="006C47E9">
              <w:rPr>
                <w:spacing w:val="-7"/>
                <w:sz w:val="24"/>
                <w:szCs w:val="24"/>
              </w:rPr>
              <w:t xml:space="preserve"> </w:t>
            </w:r>
            <w:r w:rsidRPr="006C47E9">
              <w:rPr>
                <w:spacing w:val="-4"/>
                <w:sz w:val="24"/>
                <w:szCs w:val="24"/>
              </w:rPr>
              <w:t>Agar</w:t>
            </w:r>
          </w:p>
        </w:tc>
        <w:tc>
          <w:tcPr>
            <w:tcW w:w="2747" w:type="dxa"/>
            <w:vAlign w:val="center"/>
          </w:tcPr>
          <w:p w14:paraId="1CD000B7" w14:textId="77777777" w:rsidR="00EF30A4" w:rsidRPr="006C47E9" w:rsidRDefault="00EF30A4" w:rsidP="0071435D">
            <w:pPr>
              <w:pStyle w:val="TableParagraph"/>
              <w:spacing w:line="276" w:lineRule="auto"/>
              <w:jc w:val="center"/>
              <w:rPr>
                <w:sz w:val="24"/>
                <w:szCs w:val="24"/>
              </w:rPr>
            </w:pPr>
            <w:r w:rsidRPr="006C47E9">
              <w:rPr>
                <w:spacing w:val="-2"/>
                <w:sz w:val="24"/>
                <w:szCs w:val="24"/>
              </w:rPr>
              <w:t>83.45</w:t>
            </w:r>
          </w:p>
        </w:tc>
        <w:tc>
          <w:tcPr>
            <w:tcW w:w="2209" w:type="dxa"/>
            <w:vAlign w:val="center"/>
          </w:tcPr>
          <w:p w14:paraId="72B83263" w14:textId="77777777" w:rsidR="00EF30A4" w:rsidRPr="006C47E9" w:rsidRDefault="00EF30A4" w:rsidP="0071435D">
            <w:pPr>
              <w:pStyle w:val="TableParagraph"/>
              <w:spacing w:line="276" w:lineRule="auto"/>
              <w:jc w:val="center"/>
              <w:rPr>
                <w:sz w:val="24"/>
                <w:szCs w:val="24"/>
              </w:rPr>
            </w:pPr>
            <w:r w:rsidRPr="006C47E9">
              <w:rPr>
                <w:spacing w:val="-4"/>
                <w:sz w:val="24"/>
                <w:szCs w:val="24"/>
              </w:rPr>
              <w:t>++++</w:t>
            </w:r>
          </w:p>
        </w:tc>
      </w:tr>
      <w:tr w:rsidR="00EF30A4" w:rsidRPr="006C47E9" w14:paraId="728E90D1" w14:textId="77777777" w:rsidTr="00A15301">
        <w:trPr>
          <w:trHeight w:val="593"/>
        </w:trPr>
        <w:tc>
          <w:tcPr>
            <w:tcW w:w="771" w:type="dxa"/>
          </w:tcPr>
          <w:p w14:paraId="70724656" w14:textId="77777777" w:rsidR="00EF30A4" w:rsidRPr="006C47E9" w:rsidRDefault="00EF30A4" w:rsidP="0071435D">
            <w:pPr>
              <w:pStyle w:val="TableParagraph"/>
              <w:spacing w:line="276" w:lineRule="auto"/>
              <w:rPr>
                <w:sz w:val="24"/>
                <w:szCs w:val="24"/>
              </w:rPr>
            </w:pPr>
            <w:r w:rsidRPr="006C47E9">
              <w:rPr>
                <w:spacing w:val="-10"/>
                <w:sz w:val="24"/>
                <w:szCs w:val="24"/>
              </w:rPr>
              <w:t>6</w:t>
            </w:r>
          </w:p>
        </w:tc>
        <w:tc>
          <w:tcPr>
            <w:tcW w:w="3315" w:type="dxa"/>
          </w:tcPr>
          <w:p w14:paraId="6B015543" w14:textId="77777777" w:rsidR="00EF30A4" w:rsidRPr="006C47E9" w:rsidRDefault="00EF30A4" w:rsidP="0071435D">
            <w:pPr>
              <w:pStyle w:val="TableParagraph"/>
              <w:spacing w:line="276" w:lineRule="auto"/>
              <w:rPr>
                <w:sz w:val="24"/>
                <w:szCs w:val="24"/>
              </w:rPr>
            </w:pPr>
            <w:r w:rsidRPr="006C47E9">
              <w:rPr>
                <w:sz w:val="24"/>
                <w:szCs w:val="24"/>
              </w:rPr>
              <w:t>Sabouraud’s</w:t>
            </w:r>
            <w:r w:rsidRPr="006C47E9">
              <w:rPr>
                <w:spacing w:val="-7"/>
                <w:sz w:val="24"/>
                <w:szCs w:val="24"/>
              </w:rPr>
              <w:t xml:space="preserve"> </w:t>
            </w:r>
            <w:r w:rsidRPr="006C47E9">
              <w:rPr>
                <w:spacing w:val="-4"/>
                <w:sz w:val="24"/>
                <w:szCs w:val="24"/>
              </w:rPr>
              <w:t>Agar</w:t>
            </w:r>
          </w:p>
        </w:tc>
        <w:tc>
          <w:tcPr>
            <w:tcW w:w="2747" w:type="dxa"/>
            <w:vAlign w:val="center"/>
          </w:tcPr>
          <w:p w14:paraId="2D30EDA4" w14:textId="77777777" w:rsidR="00EF30A4" w:rsidRPr="006C47E9" w:rsidRDefault="00EF30A4" w:rsidP="0071435D">
            <w:pPr>
              <w:pStyle w:val="TableParagraph"/>
              <w:spacing w:line="276" w:lineRule="auto"/>
              <w:jc w:val="center"/>
              <w:rPr>
                <w:sz w:val="24"/>
                <w:szCs w:val="24"/>
              </w:rPr>
            </w:pPr>
            <w:r w:rsidRPr="006C47E9">
              <w:rPr>
                <w:spacing w:val="-2"/>
                <w:sz w:val="24"/>
                <w:szCs w:val="24"/>
              </w:rPr>
              <w:t>52.98</w:t>
            </w:r>
          </w:p>
        </w:tc>
        <w:tc>
          <w:tcPr>
            <w:tcW w:w="2209" w:type="dxa"/>
            <w:vAlign w:val="center"/>
          </w:tcPr>
          <w:p w14:paraId="4919819F" w14:textId="77777777" w:rsidR="00EF30A4" w:rsidRPr="006C47E9" w:rsidRDefault="00EF30A4" w:rsidP="0071435D">
            <w:pPr>
              <w:pStyle w:val="TableParagraph"/>
              <w:spacing w:line="276" w:lineRule="auto"/>
              <w:jc w:val="center"/>
              <w:rPr>
                <w:sz w:val="24"/>
                <w:szCs w:val="24"/>
              </w:rPr>
            </w:pPr>
            <w:r w:rsidRPr="006C47E9">
              <w:rPr>
                <w:spacing w:val="-5"/>
                <w:sz w:val="24"/>
                <w:szCs w:val="24"/>
              </w:rPr>
              <w:t>++</w:t>
            </w:r>
          </w:p>
        </w:tc>
      </w:tr>
    </w:tbl>
    <w:p w14:paraId="62569CE2" w14:textId="77777777" w:rsidR="00EF30A4" w:rsidRPr="006C47E9" w:rsidRDefault="00EF30A4" w:rsidP="0071435D">
      <w:pPr>
        <w:spacing w:after="0" w:line="276" w:lineRule="auto"/>
        <w:jc w:val="both"/>
        <w:rPr>
          <w:rFonts w:ascii="Times New Roman" w:hAnsi="Times New Roman" w:cs="Times New Roman"/>
          <w:spacing w:val="-2"/>
          <w:sz w:val="24"/>
          <w:szCs w:val="24"/>
        </w:rPr>
      </w:pPr>
      <w:r w:rsidRPr="006C47E9">
        <w:rPr>
          <w:rFonts w:ascii="Times New Roman" w:hAnsi="Times New Roman" w:cs="Times New Roman"/>
          <w:sz w:val="24"/>
          <w:szCs w:val="24"/>
        </w:rPr>
        <w:t>*</w:t>
      </w:r>
      <w:r w:rsidRPr="006C47E9">
        <w:rPr>
          <w:rFonts w:ascii="Times New Roman" w:hAnsi="Times New Roman" w:cs="Times New Roman"/>
          <w:spacing w:val="-3"/>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2"/>
          <w:sz w:val="24"/>
          <w:szCs w:val="24"/>
        </w:rPr>
        <w:t xml:space="preserve"> </w:t>
      </w:r>
      <w:r w:rsidRPr="006C47E9">
        <w:rPr>
          <w:rFonts w:ascii="Times New Roman" w:hAnsi="Times New Roman" w:cs="Times New Roman"/>
          <w:sz w:val="24"/>
          <w:szCs w:val="24"/>
        </w:rPr>
        <w:t>Poor,</w:t>
      </w:r>
      <w:r w:rsidRPr="006C47E9">
        <w:rPr>
          <w:rFonts w:ascii="Times New Roman" w:hAnsi="Times New Roman" w:cs="Times New Roman"/>
          <w:spacing w:val="-4"/>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1"/>
          <w:sz w:val="24"/>
          <w:szCs w:val="24"/>
        </w:rPr>
        <w:t xml:space="preserve"> </w:t>
      </w:r>
      <w:r w:rsidRPr="00A15301">
        <w:rPr>
          <w:rFonts w:ascii="Times New Roman" w:hAnsi="Times New Roman" w:cs="Times New Roman"/>
          <w:b/>
          <w:bCs/>
          <w:sz w:val="24"/>
          <w:szCs w:val="24"/>
        </w:rPr>
        <w:t>+</w:t>
      </w:r>
      <w:r w:rsidRPr="006C47E9">
        <w:rPr>
          <w:rFonts w:ascii="Times New Roman" w:hAnsi="Times New Roman" w:cs="Times New Roman"/>
          <w:spacing w:val="-2"/>
          <w:sz w:val="24"/>
          <w:szCs w:val="24"/>
        </w:rPr>
        <w:t xml:space="preserve"> </w:t>
      </w:r>
      <w:r w:rsidRPr="006C47E9">
        <w:rPr>
          <w:rFonts w:ascii="Times New Roman" w:hAnsi="Times New Roman" w:cs="Times New Roman"/>
          <w:sz w:val="24"/>
          <w:szCs w:val="24"/>
        </w:rPr>
        <w:t>Moderate,</w:t>
      </w:r>
      <w:r w:rsidRPr="006C47E9">
        <w:rPr>
          <w:rFonts w:ascii="Times New Roman" w:hAnsi="Times New Roman" w:cs="Times New Roman"/>
          <w:spacing w:val="-1"/>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1"/>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2"/>
          <w:sz w:val="24"/>
          <w:szCs w:val="24"/>
        </w:rPr>
        <w:t xml:space="preserve"> </w:t>
      </w:r>
      <w:r w:rsidRPr="00A15301">
        <w:rPr>
          <w:rFonts w:ascii="Times New Roman" w:hAnsi="Times New Roman" w:cs="Times New Roman"/>
          <w:b/>
          <w:bCs/>
          <w:sz w:val="24"/>
          <w:szCs w:val="24"/>
        </w:rPr>
        <w:t>+</w:t>
      </w:r>
      <w:r w:rsidRPr="006C47E9">
        <w:rPr>
          <w:rFonts w:ascii="Times New Roman" w:hAnsi="Times New Roman" w:cs="Times New Roman"/>
          <w:spacing w:val="-4"/>
          <w:sz w:val="24"/>
          <w:szCs w:val="24"/>
        </w:rPr>
        <w:t xml:space="preserve"> </w:t>
      </w:r>
      <w:r w:rsidRPr="006C47E9">
        <w:rPr>
          <w:rFonts w:ascii="Times New Roman" w:hAnsi="Times New Roman" w:cs="Times New Roman"/>
          <w:sz w:val="24"/>
          <w:szCs w:val="24"/>
        </w:rPr>
        <w:t>Good,</w:t>
      </w:r>
      <w:r w:rsidRPr="006C47E9">
        <w:rPr>
          <w:rFonts w:ascii="Times New Roman" w:hAnsi="Times New Roman" w:cs="Times New Roman"/>
          <w:spacing w:val="-1"/>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2"/>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4"/>
          <w:sz w:val="24"/>
          <w:szCs w:val="24"/>
        </w:rPr>
        <w:t xml:space="preserve"> </w:t>
      </w:r>
      <w:r w:rsidRPr="00A15301">
        <w:rPr>
          <w:rFonts w:ascii="Times New Roman" w:hAnsi="Times New Roman" w:cs="Times New Roman"/>
          <w:b/>
          <w:bCs/>
          <w:sz w:val="24"/>
          <w:szCs w:val="24"/>
        </w:rPr>
        <w:t>+</w:t>
      </w:r>
      <w:r w:rsidRPr="00A15301">
        <w:rPr>
          <w:rFonts w:ascii="Times New Roman" w:hAnsi="Times New Roman" w:cs="Times New Roman"/>
          <w:b/>
          <w:bCs/>
          <w:spacing w:val="-1"/>
          <w:sz w:val="24"/>
          <w:szCs w:val="24"/>
        </w:rPr>
        <w:t xml:space="preserve"> </w:t>
      </w:r>
      <w:r w:rsidRPr="00A15301">
        <w:rPr>
          <w:rFonts w:ascii="Times New Roman" w:hAnsi="Times New Roman" w:cs="Times New Roman"/>
          <w:b/>
          <w:bCs/>
          <w:sz w:val="24"/>
          <w:szCs w:val="24"/>
        </w:rPr>
        <w:t>+</w:t>
      </w:r>
      <w:r w:rsidRPr="006C47E9">
        <w:rPr>
          <w:rFonts w:ascii="Times New Roman" w:hAnsi="Times New Roman" w:cs="Times New Roman"/>
          <w:spacing w:val="-2"/>
          <w:sz w:val="24"/>
          <w:szCs w:val="24"/>
        </w:rPr>
        <w:t xml:space="preserve"> Excellent</w:t>
      </w:r>
    </w:p>
    <w:p w14:paraId="2FCD66CA" w14:textId="77777777" w:rsidR="00A91B31" w:rsidRPr="006C47E9" w:rsidRDefault="00A91B31" w:rsidP="0071435D">
      <w:pPr>
        <w:spacing w:after="0" w:line="276" w:lineRule="auto"/>
        <w:jc w:val="both"/>
        <w:rPr>
          <w:rFonts w:ascii="Times New Roman" w:hAnsi="Times New Roman" w:cs="Times New Roman"/>
          <w:sz w:val="24"/>
          <w:szCs w:val="24"/>
        </w:rPr>
      </w:pPr>
    </w:p>
    <w:p w14:paraId="75ED214E" w14:textId="77777777" w:rsidR="00EF30A4" w:rsidRPr="006C47E9" w:rsidRDefault="00EF30A4" w:rsidP="0071435D">
      <w:pPr>
        <w:spacing w:after="0"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rPr>
        <w:drawing>
          <wp:inline distT="0" distB="0" distL="0" distR="0" wp14:anchorId="4BBE5885" wp14:editId="4F4B3FD7">
            <wp:extent cx="5683250" cy="3403600"/>
            <wp:effectExtent l="0" t="0" r="12700" b="6350"/>
            <wp:docPr id="5" name="Chart 5">
              <a:extLst xmlns:a="http://schemas.openxmlformats.org/drawingml/2006/main">
                <a:ext uri="{FF2B5EF4-FFF2-40B4-BE49-F238E27FC236}">
                  <a16:creationId xmlns:a16="http://schemas.microsoft.com/office/drawing/2014/main" id="{ECF9B187-DCBA-4520-A650-24B77A4213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23A9F2" w14:textId="42F79BF5" w:rsidR="00B8138B" w:rsidRPr="006C47E9" w:rsidRDefault="00B8138B" w:rsidP="00A15301">
      <w:pPr>
        <w:spacing w:after="0" w:line="276" w:lineRule="auto"/>
        <w:jc w:val="center"/>
        <w:rPr>
          <w:rFonts w:ascii="Times New Roman" w:hAnsi="Times New Roman" w:cs="Times New Roman"/>
          <w:b/>
          <w:spacing w:val="-2"/>
          <w:sz w:val="24"/>
          <w:szCs w:val="24"/>
        </w:rPr>
      </w:pPr>
      <w:r w:rsidRPr="006C47E9">
        <w:rPr>
          <w:rFonts w:ascii="Times New Roman" w:hAnsi="Times New Roman" w:cs="Times New Roman"/>
          <w:b/>
          <w:sz w:val="24"/>
          <w:szCs w:val="24"/>
        </w:rPr>
        <w:t>Figure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2</w:t>
      </w:r>
      <w:r w:rsidRPr="006C47E9">
        <w:rPr>
          <w:rFonts w:ascii="Times New Roman" w:hAnsi="Times New Roman" w:cs="Times New Roman"/>
          <w:b/>
          <w:spacing w:val="-1"/>
          <w:sz w:val="24"/>
          <w:szCs w:val="24"/>
        </w:rPr>
        <w:t xml:space="preserve"> </w:t>
      </w:r>
      <w:r w:rsidRPr="006C47E9">
        <w:rPr>
          <w:rFonts w:ascii="Times New Roman" w:hAnsi="Times New Roman" w:cs="Times New Roman"/>
          <w:b/>
          <w:sz w:val="24"/>
          <w:szCs w:val="24"/>
        </w:rPr>
        <w:t>Growth</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different</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isolates</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on</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the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solid</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culture</w:t>
      </w:r>
      <w:r w:rsidRPr="006C47E9">
        <w:rPr>
          <w:rFonts w:ascii="Times New Roman" w:hAnsi="Times New Roman" w:cs="Times New Roman"/>
          <w:b/>
          <w:spacing w:val="-4"/>
          <w:sz w:val="24"/>
          <w:szCs w:val="24"/>
        </w:rPr>
        <w:t xml:space="preserve"> </w:t>
      </w:r>
      <w:r w:rsidRPr="006C47E9">
        <w:rPr>
          <w:rFonts w:ascii="Times New Roman" w:hAnsi="Times New Roman" w:cs="Times New Roman"/>
          <w:b/>
          <w:spacing w:val="-2"/>
          <w:sz w:val="24"/>
          <w:szCs w:val="24"/>
        </w:rPr>
        <w:t>media</w:t>
      </w:r>
    </w:p>
    <w:p w14:paraId="54BBB558" w14:textId="77777777" w:rsidR="00B8138B" w:rsidRPr="006C47E9" w:rsidRDefault="00B8138B" w:rsidP="0071435D">
      <w:pPr>
        <w:spacing w:after="0" w:line="276" w:lineRule="auto"/>
        <w:rPr>
          <w:rFonts w:ascii="Times New Roman" w:hAnsi="Times New Roman" w:cs="Times New Roman"/>
          <w:b/>
          <w:spacing w:val="-2"/>
          <w:sz w:val="24"/>
          <w:szCs w:val="24"/>
        </w:rPr>
      </w:pPr>
    </w:p>
    <w:tbl>
      <w:tblPr>
        <w:tblStyle w:val="TableGrid"/>
        <w:tblW w:w="0" w:type="auto"/>
        <w:jc w:val="center"/>
        <w:tblLook w:val="04A0" w:firstRow="1" w:lastRow="0" w:firstColumn="1" w:lastColumn="0" w:noHBand="0" w:noVBand="1"/>
      </w:tblPr>
      <w:tblGrid>
        <w:gridCol w:w="3516"/>
        <w:gridCol w:w="3516"/>
      </w:tblGrid>
      <w:tr w:rsidR="00B8138B" w:rsidRPr="006C47E9" w14:paraId="6415419F" w14:textId="77777777" w:rsidTr="00A15301">
        <w:trPr>
          <w:trHeight w:val="3012"/>
          <w:jc w:val="center"/>
        </w:trPr>
        <w:tc>
          <w:tcPr>
            <w:tcW w:w="3516" w:type="dxa"/>
          </w:tcPr>
          <w:p w14:paraId="4028CF74"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rPr>
              <mc:AlternateContent>
                <mc:Choice Requires="wpg">
                  <w:drawing>
                    <wp:inline distT="0" distB="0" distL="0" distR="0" wp14:anchorId="7DC87129" wp14:editId="0DAA3A0B">
                      <wp:extent cx="2088000" cy="2016000"/>
                      <wp:effectExtent l="0" t="0" r="7620" b="2286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2016000"/>
                                <a:chOff x="0" y="0"/>
                                <a:chExt cx="2265045" cy="2190750"/>
                              </a:xfrm>
                            </wpg:grpSpPr>
                            <pic:pic xmlns:pic="http://schemas.openxmlformats.org/drawingml/2006/picture">
                              <pic:nvPicPr>
                                <pic:cNvPr id="149" name="Image 149"/>
                                <pic:cNvPicPr/>
                              </pic:nvPicPr>
                              <pic:blipFill>
                                <a:blip r:embed="rId9" cstate="print"/>
                                <a:stretch>
                                  <a:fillRect/>
                                </a:stretch>
                              </pic:blipFill>
                              <pic:spPr>
                                <a:xfrm>
                                  <a:off x="9588" y="9588"/>
                                  <a:ext cx="2245995" cy="2171700"/>
                                </a:xfrm>
                                <a:prstGeom prst="rect">
                                  <a:avLst/>
                                </a:prstGeom>
                              </pic:spPr>
                            </pic:pic>
                            <wps:wsp>
                              <wps:cNvPr id="150" name="Graphic 150"/>
                              <wps:cNvSpPr/>
                              <wps:spPr>
                                <a:xfrm>
                                  <a:off x="4762" y="4762"/>
                                  <a:ext cx="2255520" cy="2181225"/>
                                </a:xfrm>
                                <a:custGeom>
                                  <a:avLst/>
                                  <a:gdLst/>
                                  <a:ahLst/>
                                  <a:cxnLst/>
                                  <a:rect l="l" t="t" r="r" b="b"/>
                                  <a:pathLst>
                                    <a:path w="2255520" h="2181225">
                                      <a:moveTo>
                                        <a:pt x="0" y="2181225"/>
                                      </a:moveTo>
                                      <a:lnTo>
                                        <a:pt x="2255520" y="2181225"/>
                                      </a:lnTo>
                                      <a:lnTo>
                                        <a:pt x="2255520" y="0"/>
                                      </a:lnTo>
                                      <a:lnTo>
                                        <a:pt x="0" y="0"/>
                                      </a:lnTo>
                                      <a:lnTo>
                                        <a:pt x="0" y="2181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C6B753A" id="Group 148" o:spid="_x0000_s1026" style="width:164.4pt;height:158.75pt;mso-position-horizontal-relative:char;mso-position-vertical-relative:line" coordsize="22650,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9" o:spid="_x0000_s1027" type="#_x0000_t75" style="position:absolute;left:95;top:95;width:22460;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">
                        <v:imagedata r:id="rId12" o:title=""/>
                      </v:shape>
                      <v:shape id="Graphic 150" o:spid="_x0000_s1028" style="position:absolute;left:47;top:47;width:22555;height:21812;visibility:visible;mso-wrap-style:square;v-text-anchor:top" coordsize="2255520,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" path="m,2181225r2255520,l2255520,,,,,2181225xe" filled="f">
                        <v:path arrowok="t"/>
                      </v:shape>
                      <w10:anchorlock/>
                    </v:group>
                  </w:pict>
                </mc:Fallback>
              </mc:AlternateContent>
            </w:r>
          </w:p>
        </w:tc>
        <w:tc>
          <w:tcPr>
            <w:tcW w:w="3516" w:type="dxa"/>
          </w:tcPr>
          <w:p w14:paraId="78AB70DA"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noProof/>
                <w:position w:val="5"/>
                <w:sz w:val="24"/>
                <w:szCs w:val="24"/>
              </w:rPr>
              <mc:AlternateContent>
                <mc:Choice Requires="wpg">
                  <w:drawing>
                    <wp:inline distT="0" distB="0" distL="0" distR="0" wp14:anchorId="56816D1F" wp14:editId="3E440FC9">
                      <wp:extent cx="2088000" cy="2016000"/>
                      <wp:effectExtent l="0" t="0" r="7620" b="2286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2016000"/>
                                <a:chOff x="0" y="0"/>
                                <a:chExt cx="2266950" cy="2162175"/>
                              </a:xfrm>
                            </wpg:grpSpPr>
                            <pic:pic xmlns:pic="http://schemas.openxmlformats.org/drawingml/2006/picture">
                              <pic:nvPicPr>
                                <pic:cNvPr id="152" name="Image 152"/>
                                <pic:cNvPicPr/>
                              </pic:nvPicPr>
                              <pic:blipFill>
                                <a:blip r:embed="rId13" cstate="print"/>
                                <a:stretch>
                                  <a:fillRect/>
                                </a:stretch>
                              </pic:blipFill>
                              <pic:spPr>
                                <a:xfrm>
                                  <a:off x="9461" y="9588"/>
                                  <a:ext cx="2247899" cy="2143125"/>
                                </a:xfrm>
                                <a:prstGeom prst="rect">
                                  <a:avLst/>
                                </a:prstGeom>
                              </pic:spPr>
                            </pic:pic>
                            <wps:wsp>
                              <wps:cNvPr id="153" name="Graphic 153"/>
                              <wps:cNvSpPr/>
                              <wps:spPr>
                                <a:xfrm>
                                  <a:off x="4762" y="4762"/>
                                  <a:ext cx="2257425" cy="2152650"/>
                                </a:xfrm>
                                <a:custGeom>
                                  <a:avLst/>
                                  <a:gdLst/>
                                  <a:ahLst/>
                                  <a:cxnLst/>
                                  <a:rect l="l" t="t" r="r" b="b"/>
                                  <a:pathLst>
                                    <a:path w="2257425" h="2152650">
                                      <a:moveTo>
                                        <a:pt x="0" y="2152650"/>
                                      </a:moveTo>
                                      <a:lnTo>
                                        <a:pt x="2257425" y="2152650"/>
                                      </a:lnTo>
                                      <a:lnTo>
                                        <a:pt x="2257425" y="0"/>
                                      </a:lnTo>
                                      <a:lnTo>
                                        <a:pt x="0" y="0"/>
                                      </a:lnTo>
                                      <a:lnTo>
                                        <a:pt x="0" y="21526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1C07FDC" id="Group 151" o:spid="_x0000_s1026" style="width:164.4pt;height:158.75pt;mso-position-horizontal-relative:char;mso-position-vertical-relative:line" coordsize="22669,21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">
                      <v:shape id="Image 152" o:spid="_x0000_s1027" type="#_x0000_t75" style="position:absolute;left:94;top:95;width:22479;height:2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">
                        <v:imagedata r:id="rId14" o:title=""/>
                      </v:shape>
                      <v:shape id="Graphic 153" o:spid="_x0000_s1028" style="position:absolute;left:47;top:47;width:22574;height:21527;visibility:visible;mso-wrap-style:square;v-text-anchor:top" coordsize="2257425,215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" path="m,2152650r2257425,l2257425,,,,,2152650xe" filled="f">
                        <v:path arrowok="t"/>
                      </v:shape>
                      <w10:anchorlock/>
                    </v:group>
                  </w:pict>
                </mc:Fallback>
              </mc:AlternateContent>
            </w:r>
          </w:p>
        </w:tc>
      </w:tr>
      <w:tr w:rsidR="00B8138B" w:rsidRPr="006C47E9" w14:paraId="16CC58BC" w14:textId="77777777" w:rsidTr="00A15301">
        <w:trPr>
          <w:trHeight w:val="85"/>
          <w:jc w:val="center"/>
        </w:trPr>
        <w:tc>
          <w:tcPr>
            <w:tcW w:w="3516" w:type="dxa"/>
          </w:tcPr>
          <w:p w14:paraId="1E83564B" w14:textId="77777777" w:rsidR="00B8138B" w:rsidRPr="006C47E9" w:rsidRDefault="00B8138B" w:rsidP="0071435D">
            <w:pPr>
              <w:spacing w:line="276" w:lineRule="auto"/>
              <w:jc w:val="center"/>
              <w:rPr>
                <w:rFonts w:ascii="Times New Roman" w:eastAsia="Times New Roman" w:hAnsi="Times New Roman" w:cs="Times New Roman"/>
                <w:sz w:val="24"/>
                <w:szCs w:val="24"/>
                <w:lang w:eastAsia="en-IN"/>
              </w:rPr>
            </w:pPr>
            <w:proofErr w:type="spellStart"/>
            <w:r w:rsidRPr="006C47E9">
              <w:rPr>
                <w:rFonts w:ascii="Times New Roman" w:hAnsi="Times New Roman" w:cs="Times New Roman"/>
                <w:b/>
                <w:sz w:val="24"/>
                <w:szCs w:val="24"/>
              </w:rPr>
              <w:t>Czapek’s</w:t>
            </w:r>
            <w:proofErr w:type="spellEnd"/>
            <w:r w:rsidRPr="006C47E9">
              <w:rPr>
                <w:rFonts w:ascii="Times New Roman" w:hAnsi="Times New Roman" w:cs="Times New Roman"/>
                <w:b/>
                <w:spacing w:val="-5"/>
                <w:sz w:val="24"/>
                <w:szCs w:val="24"/>
              </w:rPr>
              <w:t xml:space="preserve"> </w:t>
            </w:r>
            <w:r w:rsidRPr="006C47E9">
              <w:rPr>
                <w:rFonts w:ascii="Times New Roman" w:hAnsi="Times New Roman" w:cs="Times New Roman"/>
                <w:b/>
                <w:spacing w:val="-4"/>
                <w:sz w:val="24"/>
                <w:szCs w:val="24"/>
              </w:rPr>
              <w:t>Agar</w:t>
            </w:r>
          </w:p>
        </w:tc>
        <w:tc>
          <w:tcPr>
            <w:tcW w:w="3516" w:type="dxa"/>
          </w:tcPr>
          <w:p w14:paraId="2F923372" w14:textId="77777777" w:rsidR="00B8138B" w:rsidRPr="006C47E9" w:rsidRDefault="00B8138B" w:rsidP="0071435D">
            <w:pPr>
              <w:tabs>
                <w:tab w:val="left" w:pos="4971"/>
              </w:tabs>
              <w:spacing w:line="276" w:lineRule="auto"/>
              <w:ind w:left="729"/>
              <w:jc w:val="center"/>
              <w:rPr>
                <w:rFonts w:ascii="Times New Roman" w:hAnsi="Times New Roman" w:cs="Times New Roman"/>
                <w:b/>
                <w:sz w:val="24"/>
                <w:szCs w:val="24"/>
              </w:rPr>
            </w:pPr>
            <w:r w:rsidRPr="006C47E9">
              <w:rPr>
                <w:rFonts w:ascii="Times New Roman" w:hAnsi="Times New Roman" w:cs="Times New Roman"/>
                <w:b/>
                <w:sz w:val="24"/>
                <w:szCs w:val="24"/>
              </w:rPr>
              <w:t>Oat</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Meal</w:t>
            </w:r>
            <w:r w:rsidRPr="006C47E9">
              <w:rPr>
                <w:rFonts w:ascii="Times New Roman" w:hAnsi="Times New Roman" w:cs="Times New Roman"/>
                <w:b/>
                <w:spacing w:val="-1"/>
                <w:sz w:val="24"/>
                <w:szCs w:val="24"/>
              </w:rPr>
              <w:t xml:space="preserve"> </w:t>
            </w:r>
            <w:r w:rsidRPr="006C47E9">
              <w:rPr>
                <w:rFonts w:ascii="Times New Roman" w:hAnsi="Times New Roman" w:cs="Times New Roman"/>
                <w:b/>
                <w:spacing w:val="-4"/>
                <w:sz w:val="24"/>
                <w:szCs w:val="24"/>
              </w:rPr>
              <w:t>Agar</w:t>
            </w:r>
          </w:p>
        </w:tc>
      </w:tr>
      <w:tr w:rsidR="00B8138B" w:rsidRPr="006C47E9" w14:paraId="74ADE2FA" w14:textId="77777777" w:rsidTr="00A15301">
        <w:trPr>
          <w:trHeight w:val="3023"/>
          <w:jc w:val="center"/>
        </w:trPr>
        <w:tc>
          <w:tcPr>
            <w:tcW w:w="3516" w:type="dxa"/>
          </w:tcPr>
          <w:p w14:paraId="3874E03E"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mc:AlternateContent>
                <mc:Choice Requires="wpg">
                  <w:drawing>
                    <wp:anchor distT="0" distB="0" distL="0" distR="0" simplePos="0" relativeHeight="251658240" behindDoc="1" locked="0" layoutInCell="1" allowOverlap="1" wp14:anchorId="541E5D79" wp14:editId="2BF4C16D">
                      <wp:simplePos x="0" y="0"/>
                      <wp:positionH relativeFrom="page">
                        <wp:posOffset>1905</wp:posOffset>
                      </wp:positionH>
                      <wp:positionV relativeFrom="paragraph">
                        <wp:posOffset>3810</wp:posOffset>
                      </wp:positionV>
                      <wp:extent cx="2087880" cy="2016000"/>
                      <wp:effectExtent l="0" t="0" r="7620" b="22860"/>
                      <wp:wrapTopAndBottom/>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2016000"/>
                                <a:chOff x="0" y="0"/>
                                <a:chExt cx="2266950" cy="2190750"/>
                              </a:xfrm>
                            </wpg:grpSpPr>
                            <pic:pic xmlns:pic="http://schemas.openxmlformats.org/drawingml/2006/picture">
                              <pic:nvPicPr>
                                <pic:cNvPr id="155" name="Image 155"/>
                                <pic:cNvPicPr/>
                              </pic:nvPicPr>
                              <pic:blipFill>
                                <a:blip r:embed="rId15" cstate="print"/>
                                <a:stretch>
                                  <a:fillRect/>
                                </a:stretch>
                              </pic:blipFill>
                              <pic:spPr>
                                <a:xfrm>
                                  <a:off x="9588" y="9588"/>
                                  <a:ext cx="2247900" cy="2171700"/>
                                </a:xfrm>
                                <a:prstGeom prst="rect">
                                  <a:avLst/>
                                </a:prstGeom>
                              </pic:spPr>
                            </pic:pic>
                            <wps:wsp>
                              <wps:cNvPr id="156" name="Graphic 156"/>
                              <wps:cNvSpPr/>
                              <wps:spPr>
                                <a:xfrm>
                                  <a:off x="4762" y="4762"/>
                                  <a:ext cx="2257425" cy="2181225"/>
                                </a:xfrm>
                                <a:custGeom>
                                  <a:avLst/>
                                  <a:gdLst/>
                                  <a:ahLst/>
                                  <a:cxnLst/>
                                  <a:rect l="l" t="t" r="r" b="b"/>
                                  <a:pathLst>
                                    <a:path w="2257425" h="2181225">
                                      <a:moveTo>
                                        <a:pt x="0" y="2181225"/>
                                      </a:moveTo>
                                      <a:lnTo>
                                        <a:pt x="2257425" y="2181225"/>
                                      </a:lnTo>
                                      <a:lnTo>
                                        <a:pt x="2257425" y="0"/>
                                      </a:lnTo>
                                      <a:lnTo>
                                        <a:pt x="0" y="0"/>
                                      </a:lnTo>
                                      <a:lnTo>
                                        <a:pt x="0" y="2181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22300E9" id="Group 154" o:spid="_x0000_s1026" style="position:absolute;margin-left:.15pt;margin-top:.3pt;width:164.4pt;height:158.75pt;z-index:-251658240;mso-wrap-distance-left:0;mso-wrap-distance-right:0;mso-position-horizontal-relative:page;mso-width-relative:margin;mso-height-relative:margin" coordsize="22669,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">
                      <v:shape id="Image 155" o:spid="_x0000_s1027" type="#_x0000_t75" style="position:absolute;left:95;top:95;width:22479;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">
                        <v:imagedata r:id="rId16" o:title=""/>
                      </v:shape>
                      <v:shape id="Graphic 156" o:spid="_x0000_s1028" style="position:absolute;left:47;top:47;width:22574;height:21812;visibility:visible;mso-wrap-style:square;v-text-anchor:top" coordsize="2257425,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" path="m,2181225r2257425,l2257425,,,,,2181225xe" filled="f">
                        <v:path arrowok="t"/>
                      </v:shape>
                      <w10:wrap type="topAndBottom" anchorx="page"/>
                    </v:group>
                  </w:pict>
                </mc:Fallback>
              </mc:AlternateContent>
            </w:r>
          </w:p>
        </w:tc>
        <w:tc>
          <w:tcPr>
            <w:tcW w:w="3516" w:type="dxa"/>
          </w:tcPr>
          <w:p w14:paraId="76CB69FC"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mc:AlternateContent>
                <mc:Choice Requires="wpg">
                  <w:drawing>
                    <wp:anchor distT="0" distB="0" distL="0" distR="0" simplePos="0" relativeHeight="251660288" behindDoc="1" locked="0" layoutInCell="1" allowOverlap="1" wp14:anchorId="67AD3D99" wp14:editId="7C210FF6">
                      <wp:simplePos x="0" y="0"/>
                      <wp:positionH relativeFrom="page">
                        <wp:posOffset>0</wp:posOffset>
                      </wp:positionH>
                      <wp:positionV relativeFrom="paragraph">
                        <wp:posOffset>0</wp:posOffset>
                      </wp:positionV>
                      <wp:extent cx="2088000" cy="2016000"/>
                      <wp:effectExtent l="0" t="0" r="7620" b="22860"/>
                      <wp:wrapTopAndBottom/>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2016000"/>
                                <a:chOff x="0" y="0"/>
                                <a:chExt cx="2258060" cy="2200275"/>
                              </a:xfrm>
                            </wpg:grpSpPr>
                            <pic:pic xmlns:pic="http://schemas.openxmlformats.org/drawingml/2006/picture">
                              <pic:nvPicPr>
                                <pic:cNvPr id="158" name="Image 158"/>
                                <pic:cNvPicPr/>
                              </pic:nvPicPr>
                              <pic:blipFill>
                                <a:blip r:embed="rId17" cstate="print"/>
                                <a:stretch>
                                  <a:fillRect/>
                                </a:stretch>
                              </pic:blipFill>
                              <pic:spPr>
                                <a:xfrm>
                                  <a:off x="9588" y="9588"/>
                                  <a:ext cx="2239009" cy="2181225"/>
                                </a:xfrm>
                                <a:prstGeom prst="rect">
                                  <a:avLst/>
                                </a:prstGeom>
                              </pic:spPr>
                            </pic:pic>
                            <wps:wsp>
                              <wps:cNvPr id="159" name="Graphic 159"/>
                              <wps:cNvSpPr/>
                              <wps:spPr>
                                <a:xfrm>
                                  <a:off x="4762" y="4762"/>
                                  <a:ext cx="2248535" cy="2190750"/>
                                </a:xfrm>
                                <a:custGeom>
                                  <a:avLst/>
                                  <a:gdLst/>
                                  <a:ahLst/>
                                  <a:cxnLst/>
                                  <a:rect l="l" t="t" r="r" b="b"/>
                                  <a:pathLst>
                                    <a:path w="2248535" h="2190750">
                                      <a:moveTo>
                                        <a:pt x="0" y="2190750"/>
                                      </a:moveTo>
                                      <a:lnTo>
                                        <a:pt x="2248535" y="2190750"/>
                                      </a:lnTo>
                                      <a:lnTo>
                                        <a:pt x="2248535" y="0"/>
                                      </a:lnTo>
                                      <a:lnTo>
                                        <a:pt x="0" y="0"/>
                                      </a:lnTo>
                                      <a:lnTo>
                                        <a:pt x="0" y="21907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742F290" id="Group 157" o:spid="_x0000_s1026" style="position:absolute;margin-left:0;margin-top:0;width:164.4pt;height:158.75pt;z-index:-251656192;mso-wrap-distance-left:0;mso-wrap-distance-right:0;mso-position-horizontal-relative:page;mso-width-relative:margin;mso-height-relative:margin" coordsize="22580,22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">
                      <v:shape id="Image 158" o:spid="_x0000_s1027" type="#_x0000_t75" style="position:absolute;left:95;top:95;width:22390;height:2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">
                        <v:imagedata r:id="rId18" o:title=""/>
                      </v:shape>
                      <v:shape id="Graphic 159" o:spid="_x0000_s1028" style="position:absolute;left:47;top:47;width:22485;height:21908;visibility:visible;mso-wrap-style:square;v-text-anchor:top" coordsize="2248535,219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" path="m,2190750r2248535,l2248535,,,,,2190750xe" filled="f">
                        <v:path arrowok="t"/>
                      </v:shape>
                      <w10:wrap type="topAndBottom" anchorx="page"/>
                    </v:group>
                  </w:pict>
                </mc:Fallback>
              </mc:AlternateContent>
            </w:r>
          </w:p>
        </w:tc>
      </w:tr>
      <w:tr w:rsidR="00B8138B" w:rsidRPr="006C47E9" w14:paraId="30445B64" w14:textId="77777777" w:rsidTr="00A15301">
        <w:trPr>
          <w:trHeight w:val="85"/>
          <w:jc w:val="center"/>
        </w:trPr>
        <w:tc>
          <w:tcPr>
            <w:tcW w:w="3516" w:type="dxa"/>
          </w:tcPr>
          <w:p w14:paraId="4DE98987" w14:textId="79C19ADA" w:rsidR="00B8138B" w:rsidRPr="006C47E9" w:rsidRDefault="00B8138B" w:rsidP="00A15301">
            <w:pPr>
              <w:numPr>
                <w:ilvl w:val="0"/>
                <w:numId w:val="2"/>
              </w:num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Peptone</w:t>
            </w:r>
            <w:r w:rsidRPr="006C47E9">
              <w:rPr>
                <w:rFonts w:ascii="Times New Roman" w:hAnsi="Times New Roman" w:cs="Times New Roman"/>
                <w:b/>
                <w:spacing w:val="-7"/>
                <w:sz w:val="24"/>
                <w:szCs w:val="24"/>
              </w:rPr>
              <w:t xml:space="preserve"> </w:t>
            </w:r>
            <w:r w:rsidRPr="006C47E9">
              <w:rPr>
                <w:rFonts w:ascii="Times New Roman" w:hAnsi="Times New Roman" w:cs="Times New Roman"/>
                <w:b/>
                <w:sz w:val="24"/>
                <w:szCs w:val="24"/>
              </w:rPr>
              <w:t>Sucrose</w:t>
            </w:r>
            <w:r w:rsidRPr="006C47E9">
              <w:rPr>
                <w:rFonts w:ascii="Times New Roman" w:hAnsi="Times New Roman" w:cs="Times New Roman"/>
                <w:b/>
                <w:spacing w:val="-6"/>
                <w:sz w:val="24"/>
                <w:szCs w:val="24"/>
              </w:rPr>
              <w:t xml:space="preserve"> </w:t>
            </w:r>
            <w:r w:rsidRPr="006C47E9">
              <w:rPr>
                <w:rFonts w:ascii="Times New Roman" w:hAnsi="Times New Roman" w:cs="Times New Roman"/>
                <w:b/>
                <w:spacing w:val="-4"/>
                <w:sz w:val="24"/>
                <w:szCs w:val="24"/>
              </w:rPr>
              <w:t>Agar</w:t>
            </w:r>
          </w:p>
        </w:tc>
        <w:tc>
          <w:tcPr>
            <w:tcW w:w="3516" w:type="dxa"/>
          </w:tcPr>
          <w:p w14:paraId="134DF1DD" w14:textId="6491298F" w:rsidR="00B8138B" w:rsidRPr="006C47E9" w:rsidRDefault="00B8138B" w:rsidP="00A15301">
            <w:pPr>
              <w:numPr>
                <w:ilvl w:val="0"/>
                <w:numId w:val="2"/>
              </w:num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Potato</w:t>
            </w:r>
            <w:r w:rsidRPr="006C47E9">
              <w:rPr>
                <w:rFonts w:ascii="Times New Roman" w:hAnsi="Times New Roman" w:cs="Times New Roman"/>
                <w:b/>
                <w:spacing w:val="-9"/>
                <w:sz w:val="24"/>
                <w:szCs w:val="24"/>
              </w:rPr>
              <w:t xml:space="preserve"> </w:t>
            </w:r>
            <w:r w:rsidRPr="006C47E9">
              <w:rPr>
                <w:rFonts w:ascii="Times New Roman" w:hAnsi="Times New Roman" w:cs="Times New Roman"/>
                <w:b/>
                <w:sz w:val="24"/>
                <w:szCs w:val="24"/>
              </w:rPr>
              <w:t>Dextrose</w:t>
            </w:r>
            <w:r w:rsidRPr="006C47E9">
              <w:rPr>
                <w:rFonts w:ascii="Times New Roman" w:hAnsi="Times New Roman" w:cs="Times New Roman"/>
                <w:b/>
                <w:spacing w:val="-7"/>
                <w:sz w:val="24"/>
                <w:szCs w:val="24"/>
              </w:rPr>
              <w:t xml:space="preserve"> </w:t>
            </w:r>
            <w:r w:rsidRPr="006C47E9">
              <w:rPr>
                <w:rFonts w:ascii="Times New Roman" w:hAnsi="Times New Roman" w:cs="Times New Roman"/>
                <w:b/>
                <w:spacing w:val="-4"/>
                <w:sz w:val="24"/>
                <w:szCs w:val="24"/>
              </w:rPr>
              <w:t>Agar</w:t>
            </w:r>
          </w:p>
        </w:tc>
      </w:tr>
      <w:tr w:rsidR="00B8138B" w:rsidRPr="006C47E9" w14:paraId="5BDA5448" w14:textId="77777777" w:rsidTr="00A15301">
        <w:trPr>
          <w:trHeight w:val="2893"/>
          <w:jc w:val="center"/>
        </w:trPr>
        <w:tc>
          <w:tcPr>
            <w:tcW w:w="3516" w:type="dxa"/>
          </w:tcPr>
          <w:p w14:paraId="4972D655"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w:lastRenderedPageBreak/>
              <mc:AlternateContent>
                <mc:Choice Requires="wpg">
                  <w:drawing>
                    <wp:anchor distT="0" distB="0" distL="0" distR="0" simplePos="0" relativeHeight="251662336" behindDoc="1" locked="0" layoutInCell="1" allowOverlap="1" wp14:anchorId="1B6E5A76" wp14:editId="739131B6">
                      <wp:simplePos x="0" y="0"/>
                      <wp:positionH relativeFrom="page">
                        <wp:posOffset>6291</wp:posOffset>
                      </wp:positionH>
                      <wp:positionV relativeFrom="paragraph">
                        <wp:posOffset>24828</wp:posOffset>
                      </wp:positionV>
                      <wp:extent cx="2087880" cy="1990725"/>
                      <wp:effectExtent l="0" t="0" r="7620" b="9525"/>
                      <wp:wrapTopAndBottom/>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1990725"/>
                                <a:chOff x="0" y="0"/>
                                <a:chExt cx="2266950" cy="2190750"/>
                              </a:xfrm>
                            </wpg:grpSpPr>
                            <pic:pic xmlns:pic="http://schemas.openxmlformats.org/drawingml/2006/picture">
                              <pic:nvPicPr>
                                <pic:cNvPr id="161" name="Image 161"/>
                                <pic:cNvPicPr/>
                              </pic:nvPicPr>
                              <pic:blipFill>
                                <a:blip r:embed="rId19" cstate="print"/>
                                <a:stretch>
                                  <a:fillRect/>
                                </a:stretch>
                              </pic:blipFill>
                              <pic:spPr>
                                <a:xfrm>
                                  <a:off x="9588" y="9588"/>
                                  <a:ext cx="2247900" cy="2171700"/>
                                </a:xfrm>
                                <a:prstGeom prst="rect">
                                  <a:avLst/>
                                </a:prstGeom>
                              </pic:spPr>
                            </pic:pic>
                            <wps:wsp>
                              <wps:cNvPr id="162" name="Graphic 162"/>
                              <wps:cNvSpPr/>
                              <wps:spPr>
                                <a:xfrm>
                                  <a:off x="4762" y="4762"/>
                                  <a:ext cx="2257425" cy="2181225"/>
                                </a:xfrm>
                                <a:custGeom>
                                  <a:avLst/>
                                  <a:gdLst/>
                                  <a:ahLst/>
                                  <a:cxnLst/>
                                  <a:rect l="l" t="t" r="r" b="b"/>
                                  <a:pathLst>
                                    <a:path w="2257425" h="2181225">
                                      <a:moveTo>
                                        <a:pt x="0" y="2181225"/>
                                      </a:moveTo>
                                      <a:lnTo>
                                        <a:pt x="2257425" y="2181225"/>
                                      </a:lnTo>
                                      <a:lnTo>
                                        <a:pt x="2257425" y="0"/>
                                      </a:lnTo>
                                      <a:lnTo>
                                        <a:pt x="0" y="0"/>
                                      </a:lnTo>
                                      <a:lnTo>
                                        <a:pt x="0" y="2181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0C24105" id="Group 160" o:spid="_x0000_s1026" style="position:absolute;margin-left:.5pt;margin-top:1.95pt;width:164.4pt;height:156.75pt;z-index:-251654144;mso-wrap-distance-left:0;mso-wrap-distance-right:0;mso-position-horizontal-relative:page;mso-width-relative:margin;mso-height-relative:margin" coordsize="22669,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">
                      <v:shape id="Image 161" o:spid="_x0000_s1027" type="#_x0000_t75" style="position:absolute;left:95;top:95;width:22479;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">
                        <v:imagedata r:id="rId20" o:title=""/>
                      </v:shape>
                      <v:shape id="Graphic 162" o:spid="_x0000_s1028" style="position:absolute;left:47;top:47;width:22574;height:21812;visibility:visible;mso-wrap-style:square;v-text-anchor:top" coordsize="2257425,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" path="m,2181225r2257425,l2257425,,,,,2181225xe" filled="f">
                        <v:path arrowok="t"/>
                      </v:shape>
                      <w10:wrap type="topAndBottom" anchorx="page"/>
                    </v:group>
                  </w:pict>
                </mc:Fallback>
              </mc:AlternateContent>
            </w:r>
          </w:p>
        </w:tc>
        <w:tc>
          <w:tcPr>
            <w:tcW w:w="3516" w:type="dxa"/>
          </w:tcPr>
          <w:p w14:paraId="55954DE6" w14:textId="77777777" w:rsidR="00B8138B" w:rsidRPr="006C47E9" w:rsidRDefault="00B8138B" w:rsidP="0071435D">
            <w:pPr>
              <w:spacing w:line="276" w:lineRule="auto"/>
              <w:jc w:val="both"/>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mc:AlternateContent>
                <mc:Choice Requires="wpg">
                  <w:drawing>
                    <wp:anchor distT="0" distB="0" distL="0" distR="0" simplePos="0" relativeHeight="251664384" behindDoc="1" locked="0" layoutInCell="1" allowOverlap="1" wp14:anchorId="242D12F2" wp14:editId="703CA341">
                      <wp:simplePos x="0" y="0"/>
                      <wp:positionH relativeFrom="page">
                        <wp:posOffset>0</wp:posOffset>
                      </wp:positionH>
                      <wp:positionV relativeFrom="paragraph">
                        <wp:posOffset>0</wp:posOffset>
                      </wp:positionV>
                      <wp:extent cx="2088000" cy="2016000"/>
                      <wp:effectExtent l="0" t="0" r="7620" b="2286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2016000"/>
                                <a:chOff x="0" y="0"/>
                                <a:chExt cx="2266950" cy="2190750"/>
                              </a:xfrm>
                            </wpg:grpSpPr>
                            <pic:pic xmlns:pic="http://schemas.openxmlformats.org/drawingml/2006/picture">
                              <pic:nvPicPr>
                                <pic:cNvPr id="164" name="Image 164"/>
                                <pic:cNvPicPr/>
                              </pic:nvPicPr>
                              <pic:blipFill>
                                <a:blip r:embed="rId21" cstate="print"/>
                                <a:stretch>
                                  <a:fillRect/>
                                </a:stretch>
                              </pic:blipFill>
                              <pic:spPr>
                                <a:xfrm>
                                  <a:off x="9588" y="9588"/>
                                  <a:ext cx="2247900" cy="2171700"/>
                                </a:xfrm>
                                <a:prstGeom prst="rect">
                                  <a:avLst/>
                                </a:prstGeom>
                              </pic:spPr>
                            </pic:pic>
                            <wps:wsp>
                              <wps:cNvPr id="165" name="Graphic 165"/>
                              <wps:cNvSpPr/>
                              <wps:spPr>
                                <a:xfrm>
                                  <a:off x="4762" y="4762"/>
                                  <a:ext cx="2257425" cy="2181225"/>
                                </a:xfrm>
                                <a:custGeom>
                                  <a:avLst/>
                                  <a:gdLst/>
                                  <a:ahLst/>
                                  <a:cxnLst/>
                                  <a:rect l="l" t="t" r="r" b="b"/>
                                  <a:pathLst>
                                    <a:path w="2257425" h="2181225">
                                      <a:moveTo>
                                        <a:pt x="0" y="2181225"/>
                                      </a:moveTo>
                                      <a:lnTo>
                                        <a:pt x="2257425" y="2181225"/>
                                      </a:lnTo>
                                      <a:lnTo>
                                        <a:pt x="2257425" y="0"/>
                                      </a:lnTo>
                                      <a:lnTo>
                                        <a:pt x="0" y="0"/>
                                      </a:lnTo>
                                      <a:lnTo>
                                        <a:pt x="0" y="21812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B6E64B4" id="Group 163" o:spid="_x0000_s1026" style="position:absolute;margin-left:0;margin-top:0;width:164.4pt;height:158.75pt;z-index:-251652096;mso-wrap-distance-left:0;mso-wrap-distance-right:0;mso-position-horizontal-relative:page;mso-width-relative:margin;mso-height-relative:margin" coordsize="22669,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">
                      <v:shape id="Image 164" o:spid="_x0000_s1027" type="#_x0000_t75" style="position:absolute;left:95;top:95;width:22479;height:21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">
                        <v:imagedata r:id="rId22" o:title=""/>
                      </v:shape>
                      <v:shape id="Graphic 165" o:spid="_x0000_s1028" style="position:absolute;left:47;top:47;width:22574;height:21812;visibility:visible;mso-wrap-style:square;v-text-anchor:top" coordsize="2257425,218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" path="m,2181225r2257425,l2257425,,,,,2181225xe" filled="f">
                        <v:path arrowok="t"/>
                      </v:shape>
                      <w10:wrap type="topAndBottom" anchorx="page"/>
                    </v:group>
                  </w:pict>
                </mc:Fallback>
              </mc:AlternateContent>
            </w:r>
          </w:p>
        </w:tc>
      </w:tr>
      <w:tr w:rsidR="00B8138B" w:rsidRPr="006C47E9" w14:paraId="6C27F256" w14:textId="77777777" w:rsidTr="00A15301">
        <w:trPr>
          <w:trHeight w:val="85"/>
          <w:jc w:val="center"/>
        </w:trPr>
        <w:tc>
          <w:tcPr>
            <w:tcW w:w="3516" w:type="dxa"/>
          </w:tcPr>
          <w:p w14:paraId="61E0454A" w14:textId="26751DDF" w:rsidR="00B8138B" w:rsidRPr="006C47E9" w:rsidRDefault="00B8138B" w:rsidP="00A15301">
            <w:pPr>
              <w:numPr>
                <w:ilvl w:val="0"/>
                <w:numId w:val="2"/>
              </w:numPr>
              <w:tabs>
                <w:tab w:val="left" w:pos="1140"/>
              </w:tabs>
              <w:spacing w:line="276" w:lineRule="auto"/>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Richard’s</w:t>
            </w:r>
            <w:r w:rsidRPr="006C47E9">
              <w:rPr>
                <w:rFonts w:ascii="Times New Roman" w:hAnsi="Times New Roman" w:cs="Times New Roman"/>
                <w:b/>
                <w:spacing w:val="-4"/>
                <w:sz w:val="24"/>
                <w:szCs w:val="24"/>
              </w:rPr>
              <w:t xml:space="preserve"> Agar</w:t>
            </w:r>
          </w:p>
        </w:tc>
        <w:tc>
          <w:tcPr>
            <w:tcW w:w="3516" w:type="dxa"/>
          </w:tcPr>
          <w:p w14:paraId="73CF20BD" w14:textId="2B1A4B10" w:rsidR="00B8138B" w:rsidRPr="006C47E9" w:rsidRDefault="00B8138B" w:rsidP="00A15301">
            <w:pPr>
              <w:numPr>
                <w:ilvl w:val="0"/>
                <w:numId w:val="2"/>
              </w:num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Sabouraud</w:t>
            </w:r>
            <w:r w:rsidRPr="006C47E9">
              <w:rPr>
                <w:rFonts w:ascii="Times New Roman" w:hAnsi="Times New Roman" w:cs="Times New Roman"/>
                <w:b/>
                <w:spacing w:val="-14"/>
                <w:sz w:val="24"/>
                <w:szCs w:val="24"/>
              </w:rPr>
              <w:t xml:space="preserve"> </w:t>
            </w:r>
            <w:r w:rsidRPr="006C47E9">
              <w:rPr>
                <w:rFonts w:ascii="Times New Roman" w:hAnsi="Times New Roman" w:cs="Times New Roman"/>
                <w:b/>
                <w:spacing w:val="-4"/>
                <w:sz w:val="24"/>
                <w:szCs w:val="24"/>
              </w:rPr>
              <w:t>Agar</w:t>
            </w:r>
          </w:p>
        </w:tc>
      </w:tr>
    </w:tbl>
    <w:p w14:paraId="19C5505F" w14:textId="6EA865C5" w:rsidR="00B8138B" w:rsidRPr="006C47E9" w:rsidRDefault="00A15301" w:rsidP="00A15301">
      <w:pPr>
        <w:spacing w:after="0"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Plate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1</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Effect</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different</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media</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on</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mycelial</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growth</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1"/>
          <w:sz w:val="24"/>
          <w:szCs w:val="24"/>
        </w:rPr>
        <w:t xml:space="preserve"> </w:t>
      </w:r>
      <w:proofErr w:type="spellStart"/>
      <w:r w:rsidRPr="006C47E9">
        <w:rPr>
          <w:rFonts w:ascii="Times New Roman" w:hAnsi="Times New Roman" w:cs="Times New Roman"/>
          <w:b/>
          <w:i/>
          <w:spacing w:val="-2"/>
          <w:sz w:val="24"/>
          <w:szCs w:val="24"/>
        </w:rPr>
        <w:t>Macrophomina</w:t>
      </w:r>
      <w:proofErr w:type="spellEnd"/>
      <w:r w:rsidRPr="006C47E9">
        <w:rPr>
          <w:rFonts w:ascii="Times New Roman" w:hAnsi="Times New Roman" w:cs="Times New Roman"/>
          <w:b/>
          <w:i/>
          <w:spacing w:val="-2"/>
          <w:sz w:val="24"/>
          <w:szCs w:val="24"/>
        </w:rPr>
        <w:t xml:space="preserve"> </w:t>
      </w:r>
      <w:proofErr w:type="spellStart"/>
      <w:r w:rsidRPr="006C47E9">
        <w:rPr>
          <w:rFonts w:ascii="Times New Roman" w:hAnsi="Times New Roman" w:cs="Times New Roman"/>
          <w:b/>
          <w:i/>
          <w:spacing w:val="-2"/>
          <w:sz w:val="24"/>
          <w:szCs w:val="24"/>
        </w:rPr>
        <w:t>phaseolina</w:t>
      </w:r>
      <w:proofErr w:type="spellEnd"/>
      <w:r w:rsidRPr="006C47E9">
        <w:rPr>
          <w:rFonts w:ascii="Times New Roman" w:hAnsi="Times New Roman" w:cs="Times New Roman"/>
          <w:b/>
          <w:i/>
          <w:spacing w:val="-2"/>
          <w:sz w:val="24"/>
          <w:szCs w:val="24"/>
        </w:rPr>
        <w:t xml:space="preserve"> </w:t>
      </w:r>
      <w:r>
        <w:rPr>
          <w:rFonts w:ascii="Times New Roman" w:hAnsi="Times New Roman" w:cs="Times New Roman"/>
          <w:b/>
          <w:iCs/>
          <w:spacing w:val="-2"/>
          <w:sz w:val="24"/>
          <w:szCs w:val="24"/>
        </w:rPr>
        <w:t xml:space="preserve">under </w:t>
      </w:r>
      <w:r w:rsidRPr="006C47E9">
        <w:rPr>
          <w:rFonts w:ascii="Times New Roman" w:hAnsi="Times New Roman" w:cs="Times New Roman"/>
          <w:b/>
          <w:i/>
          <w:sz w:val="24"/>
          <w:szCs w:val="24"/>
        </w:rPr>
        <w:t xml:space="preserve">In vitro </w:t>
      </w:r>
      <w:r w:rsidRPr="006C47E9">
        <w:rPr>
          <w:rFonts w:ascii="Times New Roman" w:hAnsi="Times New Roman" w:cs="Times New Roman"/>
          <w:b/>
          <w:spacing w:val="-2"/>
          <w:sz w:val="24"/>
          <w:szCs w:val="24"/>
        </w:rPr>
        <w:t>condition</w:t>
      </w:r>
    </w:p>
    <w:p w14:paraId="58BB253C" w14:textId="23E0EBFA" w:rsidR="00A91B31" w:rsidRPr="009006A4" w:rsidRDefault="00B25EB0" w:rsidP="009006A4">
      <w:pPr>
        <w:spacing w:after="120" w:line="276" w:lineRule="auto"/>
        <w:jc w:val="both"/>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Effect of Temperature on Mycelial Growth</w:t>
      </w:r>
      <w:r w:rsidR="00A15301">
        <w:rPr>
          <w:rFonts w:ascii="Times New Roman" w:eastAsia="Times New Roman" w:hAnsi="Times New Roman" w:cs="Times New Roman"/>
          <w:b/>
          <w:sz w:val="24"/>
          <w:szCs w:val="24"/>
          <w:lang w:eastAsia="en-IN"/>
        </w:rPr>
        <w:t xml:space="preserve">- </w:t>
      </w:r>
      <w:r w:rsidRPr="006C47E9">
        <w:rPr>
          <w:rFonts w:ascii="Times New Roman" w:eastAsia="Times New Roman" w:hAnsi="Times New Roman" w:cs="Times New Roman"/>
          <w:sz w:val="24"/>
          <w:szCs w:val="24"/>
          <w:lang w:eastAsia="en-IN"/>
        </w:rPr>
        <w:t xml:space="preserve">Temperature had a marked influence on mycelial growth (Table 3, Fig. 3). All isolates exhibited maximum radial growth at 30 °C (88.16–89.60 mm), followed closely by 35 °C (84.93–88.57 mm). Suboptimal growth occurred at 25 °C, while minimal growth (21.78–31.60 mm) was observed at 15 °C. The results indicate an optimum temperature range of 30–35 °C for the growth of </w:t>
      </w:r>
      <w:r w:rsidRPr="00A15301">
        <w:rPr>
          <w:rFonts w:ascii="Times New Roman" w:eastAsia="Times New Roman" w:hAnsi="Times New Roman" w:cs="Times New Roman"/>
          <w:i/>
          <w:iCs/>
          <w:sz w:val="24"/>
          <w:szCs w:val="24"/>
          <w:lang w:eastAsia="en-IN"/>
        </w:rPr>
        <w:t xml:space="preserve">M. </w:t>
      </w:r>
      <w:proofErr w:type="spellStart"/>
      <w:r w:rsidRPr="00A15301">
        <w:rPr>
          <w:rFonts w:ascii="Times New Roman" w:eastAsia="Times New Roman" w:hAnsi="Times New Roman" w:cs="Times New Roman"/>
          <w:i/>
          <w:iCs/>
          <w:sz w:val="24"/>
          <w:szCs w:val="24"/>
          <w:lang w:eastAsia="en-IN"/>
        </w:rPr>
        <w:t>phaseolina</w:t>
      </w:r>
      <w:proofErr w:type="spellEnd"/>
      <w:r w:rsidRPr="006C47E9">
        <w:rPr>
          <w:rFonts w:ascii="Times New Roman" w:eastAsia="Times New Roman" w:hAnsi="Times New Roman" w:cs="Times New Roman"/>
          <w:sz w:val="24"/>
          <w:szCs w:val="24"/>
          <w:lang w:eastAsia="en-IN"/>
        </w:rPr>
        <w:t>.</w:t>
      </w:r>
      <w:r w:rsidR="009006A4">
        <w:rPr>
          <w:rFonts w:ascii="Times New Roman" w:eastAsia="Times New Roman" w:hAnsi="Times New Roman" w:cs="Times New Roman"/>
          <w:sz w:val="24"/>
          <w:szCs w:val="24"/>
          <w:lang w:eastAsia="en-IN"/>
        </w:rPr>
        <w:t xml:space="preserve"> </w:t>
      </w:r>
      <w:r w:rsidR="009006A4" w:rsidRPr="009006A4">
        <w:rPr>
          <w:rFonts w:ascii="Times New Roman" w:eastAsia="Times New Roman" w:hAnsi="Times New Roman" w:cs="Times New Roman"/>
          <w:sz w:val="24"/>
          <w:szCs w:val="24"/>
          <w:lang w:eastAsia="en-IN"/>
        </w:rPr>
        <w:t xml:space="preserve">The findings are consistent with those of Gupta et al. (2016), who observed optimal radial growth of </w:t>
      </w:r>
      <w:r w:rsidR="009006A4" w:rsidRPr="009006A4">
        <w:rPr>
          <w:rFonts w:ascii="Times New Roman" w:eastAsia="Times New Roman" w:hAnsi="Times New Roman" w:cs="Times New Roman"/>
          <w:i/>
          <w:iCs/>
          <w:sz w:val="24"/>
          <w:szCs w:val="24"/>
          <w:lang w:eastAsia="en-IN"/>
        </w:rPr>
        <w:t xml:space="preserve">M. </w:t>
      </w:r>
      <w:proofErr w:type="spellStart"/>
      <w:r w:rsidR="009006A4" w:rsidRPr="009006A4">
        <w:rPr>
          <w:rFonts w:ascii="Times New Roman" w:eastAsia="Times New Roman" w:hAnsi="Times New Roman" w:cs="Times New Roman"/>
          <w:i/>
          <w:iCs/>
          <w:sz w:val="24"/>
          <w:szCs w:val="24"/>
          <w:lang w:eastAsia="en-IN"/>
        </w:rPr>
        <w:t>phaseolina</w:t>
      </w:r>
      <w:proofErr w:type="spellEnd"/>
      <w:r w:rsidR="009006A4" w:rsidRPr="009006A4">
        <w:rPr>
          <w:rFonts w:ascii="Times New Roman" w:eastAsia="Times New Roman" w:hAnsi="Times New Roman" w:cs="Times New Roman"/>
          <w:sz w:val="24"/>
          <w:szCs w:val="24"/>
          <w:lang w:eastAsia="en-IN"/>
        </w:rPr>
        <w:t xml:space="preserve"> at 30–35 °C. Singh et al. (2014) also reported that the pathogen thrives under warm temperatures and low soil moisture, conditions prevalent in Bundelkhand. This thermophilic nature of the pathogen contributes significantly to its epidemiological success in pulse-growing belts.</w:t>
      </w:r>
      <w:bookmarkStart w:id="2" w:name="_Hlk196737621"/>
    </w:p>
    <w:p w14:paraId="1E90578D" w14:textId="06C99F54" w:rsidR="00A977AA" w:rsidRPr="006C47E9" w:rsidRDefault="00A977AA" w:rsidP="0071435D">
      <w:pPr>
        <w:spacing w:after="0" w:line="276" w:lineRule="auto"/>
        <w:jc w:val="both"/>
        <w:rPr>
          <w:rFonts w:ascii="Times New Roman" w:hAnsi="Times New Roman" w:cs="Times New Roman"/>
          <w:b/>
          <w:i/>
          <w:sz w:val="24"/>
          <w:szCs w:val="24"/>
        </w:rPr>
      </w:pPr>
      <w:r w:rsidRPr="006C47E9">
        <w:rPr>
          <w:rFonts w:ascii="Times New Roman" w:hAnsi="Times New Roman" w:cs="Times New Roman"/>
          <w:b/>
          <w:sz w:val="24"/>
          <w:szCs w:val="24"/>
        </w:rPr>
        <w:t xml:space="preserve">Table 3 Mycelial growth of </w:t>
      </w:r>
      <w:r w:rsidRPr="006C47E9">
        <w:rPr>
          <w:rFonts w:ascii="Times New Roman" w:hAnsi="Times New Roman" w:cs="Times New Roman"/>
          <w:b/>
          <w:i/>
          <w:sz w:val="24"/>
          <w:szCs w:val="24"/>
        </w:rPr>
        <w:t xml:space="preserve">M. </w:t>
      </w:r>
      <w:proofErr w:type="spellStart"/>
      <w:r w:rsidRPr="006C47E9">
        <w:rPr>
          <w:rFonts w:ascii="Times New Roman" w:hAnsi="Times New Roman" w:cs="Times New Roman"/>
          <w:b/>
          <w:i/>
          <w:sz w:val="24"/>
          <w:szCs w:val="24"/>
        </w:rPr>
        <w:t>phaseolina</w:t>
      </w:r>
      <w:proofErr w:type="spellEnd"/>
      <w:r w:rsidRPr="006C47E9">
        <w:rPr>
          <w:rFonts w:ascii="Times New Roman" w:hAnsi="Times New Roman" w:cs="Times New Roman"/>
          <w:b/>
          <w:i/>
          <w:sz w:val="24"/>
          <w:szCs w:val="24"/>
        </w:rPr>
        <w:t xml:space="preserve"> </w:t>
      </w:r>
      <w:r w:rsidRPr="006C47E9">
        <w:rPr>
          <w:rFonts w:ascii="Times New Roman" w:hAnsi="Times New Roman" w:cs="Times New Roman"/>
          <w:b/>
          <w:sz w:val="24"/>
          <w:szCs w:val="24"/>
        </w:rPr>
        <w:t xml:space="preserve">isolates at different temperature </w:t>
      </w:r>
      <w:r w:rsidRPr="006C47E9">
        <w:rPr>
          <w:rFonts w:ascii="Times New Roman" w:hAnsi="Times New Roman" w:cs="Times New Roman"/>
          <w:b/>
          <w:i/>
          <w:sz w:val="24"/>
          <w:szCs w:val="24"/>
        </w:rPr>
        <w:t xml:space="preserve">in </w:t>
      </w:r>
      <w:r w:rsidRPr="006C47E9">
        <w:rPr>
          <w:rFonts w:ascii="Times New Roman" w:hAnsi="Times New Roman" w:cs="Times New Roman"/>
          <w:b/>
          <w:i/>
          <w:spacing w:val="-2"/>
          <w:sz w:val="24"/>
          <w:szCs w:val="24"/>
        </w:rPr>
        <w:t>vitro</w:t>
      </w:r>
      <w:bookmarkEnd w:id="2"/>
    </w:p>
    <w:tbl>
      <w:tblPr>
        <w:tblStyle w:val="TableGrid"/>
        <w:tblW w:w="8990" w:type="dxa"/>
        <w:tblLook w:val="04A0" w:firstRow="1" w:lastRow="0" w:firstColumn="1" w:lastColumn="0" w:noHBand="0" w:noVBand="1"/>
      </w:tblPr>
      <w:tblGrid>
        <w:gridCol w:w="813"/>
        <w:gridCol w:w="1434"/>
        <w:gridCol w:w="1070"/>
        <w:gridCol w:w="1070"/>
        <w:gridCol w:w="1070"/>
        <w:gridCol w:w="1070"/>
        <w:gridCol w:w="1070"/>
        <w:gridCol w:w="1393"/>
      </w:tblGrid>
      <w:tr w:rsidR="00A977AA" w:rsidRPr="006C47E9" w14:paraId="1F0558F1" w14:textId="77777777" w:rsidTr="00A15301">
        <w:trPr>
          <w:trHeight w:val="20"/>
        </w:trPr>
        <w:tc>
          <w:tcPr>
            <w:tcW w:w="813" w:type="dxa"/>
            <w:vMerge w:val="restart"/>
          </w:tcPr>
          <w:p w14:paraId="227B6D27"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Sr.</w:t>
            </w:r>
          </w:p>
          <w:p w14:paraId="74173C18"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NO</w:t>
            </w:r>
          </w:p>
        </w:tc>
        <w:tc>
          <w:tcPr>
            <w:tcW w:w="1434" w:type="dxa"/>
            <w:vMerge w:val="restart"/>
          </w:tcPr>
          <w:p w14:paraId="3A695723"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Different</w:t>
            </w:r>
          </w:p>
          <w:p w14:paraId="76409B46"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isolates</w:t>
            </w:r>
          </w:p>
        </w:tc>
        <w:tc>
          <w:tcPr>
            <w:tcW w:w="6743" w:type="dxa"/>
            <w:gridSpan w:val="6"/>
          </w:tcPr>
          <w:p w14:paraId="2791CA29"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hAnsi="Times New Roman" w:cs="Times New Roman"/>
                <w:b/>
                <w:sz w:val="24"/>
                <w:szCs w:val="24"/>
              </w:rPr>
              <w:t>Temperature/</w:t>
            </w:r>
            <w:r w:rsidRPr="006C47E9">
              <w:rPr>
                <w:rFonts w:ascii="Times New Roman" w:hAnsi="Times New Roman" w:cs="Times New Roman"/>
                <w:b/>
                <w:spacing w:val="-6"/>
                <w:sz w:val="24"/>
                <w:szCs w:val="24"/>
              </w:rPr>
              <w:t xml:space="preserve"> </w:t>
            </w:r>
            <w:r w:rsidRPr="006C47E9">
              <w:rPr>
                <w:rFonts w:ascii="Times New Roman" w:hAnsi="Times New Roman" w:cs="Times New Roman"/>
                <w:b/>
                <w:sz w:val="24"/>
                <w:szCs w:val="24"/>
              </w:rPr>
              <w:t>Mycelial</w:t>
            </w:r>
            <w:r w:rsidRPr="006C47E9">
              <w:rPr>
                <w:rFonts w:ascii="Times New Roman" w:hAnsi="Times New Roman" w:cs="Times New Roman"/>
                <w:b/>
                <w:spacing w:val="-6"/>
                <w:sz w:val="24"/>
                <w:szCs w:val="24"/>
              </w:rPr>
              <w:t xml:space="preserve"> </w:t>
            </w:r>
            <w:r w:rsidRPr="006C47E9">
              <w:rPr>
                <w:rFonts w:ascii="Times New Roman" w:hAnsi="Times New Roman" w:cs="Times New Roman"/>
                <w:b/>
                <w:sz w:val="24"/>
                <w:szCs w:val="24"/>
              </w:rPr>
              <w:t>growth</w:t>
            </w:r>
            <w:r w:rsidRPr="006C47E9">
              <w:rPr>
                <w:rFonts w:ascii="Times New Roman" w:hAnsi="Times New Roman" w:cs="Times New Roman"/>
                <w:b/>
                <w:spacing w:val="-7"/>
                <w:sz w:val="24"/>
                <w:szCs w:val="24"/>
              </w:rPr>
              <w:t xml:space="preserve"> </w:t>
            </w:r>
            <w:r w:rsidRPr="006C47E9">
              <w:rPr>
                <w:rFonts w:ascii="Times New Roman" w:hAnsi="Times New Roman" w:cs="Times New Roman"/>
                <w:b/>
                <w:spacing w:val="-4"/>
                <w:sz w:val="24"/>
                <w:szCs w:val="24"/>
              </w:rPr>
              <w:t>(mm)*</w:t>
            </w:r>
          </w:p>
        </w:tc>
      </w:tr>
      <w:tr w:rsidR="00A977AA" w:rsidRPr="006C47E9" w14:paraId="43681B77" w14:textId="77777777" w:rsidTr="00A15301">
        <w:trPr>
          <w:trHeight w:val="20"/>
        </w:trPr>
        <w:tc>
          <w:tcPr>
            <w:tcW w:w="813" w:type="dxa"/>
            <w:vMerge/>
          </w:tcPr>
          <w:p w14:paraId="2B31EB6C"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p>
        </w:tc>
        <w:tc>
          <w:tcPr>
            <w:tcW w:w="1434" w:type="dxa"/>
            <w:vMerge/>
          </w:tcPr>
          <w:p w14:paraId="352147DB"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p>
        </w:tc>
        <w:tc>
          <w:tcPr>
            <w:tcW w:w="1070" w:type="dxa"/>
          </w:tcPr>
          <w:p w14:paraId="58CE6A2F" w14:textId="77777777" w:rsidR="00A977AA" w:rsidRPr="006C47E9" w:rsidRDefault="00A977AA" w:rsidP="0071435D">
            <w:pPr>
              <w:pStyle w:val="TableParagraph"/>
              <w:spacing w:line="276" w:lineRule="auto"/>
              <w:ind w:right="5"/>
              <w:jc w:val="center"/>
              <w:rPr>
                <w:b/>
                <w:sz w:val="24"/>
                <w:szCs w:val="24"/>
              </w:rPr>
            </w:pPr>
            <w:r w:rsidRPr="006C47E9">
              <w:rPr>
                <w:b/>
                <w:spacing w:val="-4"/>
                <w:sz w:val="24"/>
                <w:szCs w:val="24"/>
              </w:rPr>
              <w:t>15</w:t>
            </w:r>
            <w:r w:rsidRPr="006C47E9">
              <w:rPr>
                <w:b/>
                <w:spacing w:val="-4"/>
                <w:sz w:val="24"/>
                <w:szCs w:val="24"/>
                <w:vertAlign w:val="superscript"/>
              </w:rPr>
              <w:t>o</w:t>
            </w:r>
            <w:r w:rsidRPr="006C47E9">
              <w:rPr>
                <w:b/>
                <w:spacing w:val="-4"/>
                <w:sz w:val="24"/>
                <w:szCs w:val="24"/>
              </w:rPr>
              <w:t>C</w:t>
            </w:r>
          </w:p>
        </w:tc>
        <w:tc>
          <w:tcPr>
            <w:tcW w:w="1070" w:type="dxa"/>
          </w:tcPr>
          <w:p w14:paraId="01CC6DD0" w14:textId="77777777" w:rsidR="00A977AA" w:rsidRPr="006C47E9" w:rsidRDefault="00A977AA" w:rsidP="0071435D">
            <w:pPr>
              <w:pStyle w:val="TableParagraph"/>
              <w:spacing w:line="276" w:lineRule="auto"/>
              <w:ind w:right="3"/>
              <w:jc w:val="center"/>
              <w:rPr>
                <w:b/>
                <w:sz w:val="24"/>
                <w:szCs w:val="24"/>
              </w:rPr>
            </w:pPr>
            <w:r w:rsidRPr="006C47E9">
              <w:rPr>
                <w:b/>
                <w:spacing w:val="-4"/>
                <w:sz w:val="24"/>
                <w:szCs w:val="24"/>
              </w:rPr>
              <w:t>20</w:t>
            </w:r>
            <w:r w:rsidRPr="006C47E9">
              <w:rPr>
                <w:b/>
                <w:spacing w:val="-4"/>
                <w:sz w:val="24"/>
                <w:szCs w:val="24"/>
                <w:vertAlign w:val="superscript"/>
              </w:rPr>
              <w:t>o</w:t>
            </w:r>
            <w:r w:rsidRPr="006C47E9">
              <w:rPr>
                <w:b/>
                <w:spacing w:val="-4"/>
                <w:sz w:val="24"/>
                <w:szCs w:val="24"/>
              </w:rPr>
              <w:t>C</w:t>
            </w:r>
          </w:p>
        </w:tc>
        <w:tc>
          <w:tcPr>
            <w:tcW w:w="1070" w:type="dxa"/>
          </w:tcPr>
          <w:p w14:paraId="1A9D64C9" w14:textId="77777777" w:rsidR="00A977AA" w:rsidRPr="006C47E9" w:rsidRDefault="00A977AA" w:rsidP="0071435D">
            <w:pPr>
              <w:pStyle w:val="TableParagraph"/>
              <w:spacing w:line="276" w:lineRule="auto"/>
              <w:ind w:right="5"/>
              <w:jc w:val="center"/>
              <w:rPr>
                <w:b/>
                <w:sz w:val="24"/>
                <w:szCs w:val="24"/>
              </w:rPr>
            </w:pPr>
            <w:r w:rsidRPr="006C47E9">
              <w:rPr>
                <w:b/>
                <w:spacing w:val="-4"/>
                <w:sz w:val="24"/>
                <w:szCs w:val="24"/>
              </w:rPr>
              <w:t>25</w:t>
            </w:r>
            <w:r w:rsidRPr="006C47E9">
              <w:rPr>
                <w:b/>
                <w:spacing w:val="-4"/>
                <w:sz w:val="24"/>
                <w:szCs w:val="24"/>
                <w:vertAlign w:val="superscript"/>
              </w:rPr>
              <w:t>o</w:t>
            </w:r>
            <w:r w:rsidRPr="006C47E9">
              <w:rPr>
                <w:b/>
                <w:spacing w:val="-4"/>
                <w:sz w:val="24"/>
                <w:szCs w:val="24"/>
              </w:rPr>
              <w:t>C</w:t>
            </w:r>
          </w:p>
        </w:tc>
        <w:tc>
          <w:tcPr>
            <w:tcW w:w="1070" w:type="dxa"/>
          </w:tcPr>
          <w:p w14:paraId="23302A8C" w14:textId="77777777" w:rsidR="00A977AA" w:rsidRPr="006C47E9" w:rsidRDefault="00A977AA" w:rsidP="0071435D">
            <w:pPr>
              <w:pStyle w:val="TableParagraph"/>
              <w:spacing w:line="276" w:lineRule="auto"/>
              <w:ind w:right="2"/>
              <w:jc w:val="center"/>
              <w:rPr>
                <w:b/>
                <w:sz w:val="24"/>
                <w:szCs w:val="24"/>
              </w:rPr>
            </w:pPr>
            <w:r w:rsidRPr="006C47E9">
              <w:rPr>
                <w:b/>
                <w:spacing w:val="-4"/>
                <w:sz w:val="24"/>
                <w:szCs w:val="24"/>
              </w:rPr>
              <w:t>30</w:t>
            </w:r>
            <w:r w:rsidRPr="006C47E9">
              <w:rPr>
                <w:b/>
                <w:spacing w:val="-4"/>
                <w:sz w:val="24"/>
                <w:szCs w:val="24"/>
                <w:vertAlign w:val="superscript"/>
              </w:rPr>
              <w:t>o</w:t>
            </w:r>
            <w:r w:rsidRPr="006C47E9">
              <w:rPr>
                <w:b/>
                <w:spacing w:val="-4"/>
                <w:sz w:val="24"/>
                <w:szCs w:val="24"/>
              </w:rPr>
              <w:t>C</w:t>
            </w:r>
          </w:p>
        </w:tc>
        <w:tc>
          <w:tcPr>
            <w:tcW w:w="1070" w:type="dxa"/>
          </w:tcPr>
          <w:p w14:paraId="09DCF7D5" w14:textId="77777777" w:rsidR="00A977AA" w:rsidRPr="006C47E9" w:rsidRDefault="00A977AA" w:rsidP="0071435D">
            <w:pPr>
              <w:pStyle w:val="TableParagraph"/>
              <w:spacing w:line="276" w:lineRule="auto"/>
              <w:ind w:right="2"/>
              <w:jc w:val="center"/>
              <w:rPr>
                <w:b/>
                <w:sz w:val="24"/>
                <w:szCs w:val="24"/>
              </w:rPr>
            </w:pPr>
            <w:r w:rsidRPr="006C47E9">
              <w:rPr>
                <w:b/>
                <w:spacing w:val="-4"/>
                <w:sz w:val="24"/>
                <w:szCs w:val="24"/>
              </w:rPr>
              <w:t>35</w:t>
            </w:r>
            <w:r w:rsidRPr="006C47E9">
              <w:rPr>
                <w:b/>
                <w:spacing w:val="-4"/>
                <w:sz w:val="24"/>
                <w:szCs w:val="24"/>
                <w:vertAlign w:val="superscript"/>
              </w:rPr>
              <w:t>o</w:t>
            </w:r>
            <w:r w:rsidRPr="006C47E9">
              <w:rPr>
                <w:b/>
                <w:spacing w:val="-4"/>
                <w:sz w:val="24"/>
                <w:szCs w:val="24"/>
              </w:rPr>
              <w:t>C</w:t>
            </w:r>
          </w:p>
        </w:tc>
        <w:tc>
          <w:tcPr>
            <w:tcW w:w="1392" w:type="dxa"/>
          </w:tcPr>
          <w:p w14:paraId="7D1C57FA" w14:textId="77777777" w:rsidR="00A977AA" w:rsidRPr="006C47E9" w:rsidRDefault="00A977AA" w:rsidP="0071435D">
            <w:pPr>
              <w:pStyle w:val="TableParagraph"/>
              <w:spacing w:line="276" w:lineRule="auto"/>
              <w:ind w:right="58"/>
              <w:jc w:val="center"/>
              <w:rPr>
                <w:b/>
                <w:sz w:val="24"/>
                <w:szCs w:val="24"/>
              </w:rPr>
            </w:pPr>
            <w:r w:rsidRPr="006C47E9">
              <w:rPr>
                <w:b/>
                <w:spacing w:val="-4"/>
                <w:sz w:val="24"/>
                <w:szCs w:val="24"/>
              </w:rPr>
              <w:t>40</w:t>
            </w:r>
            <w:r w:rsidRPr="006C47E9">
              <w:rPr>
                <w:b/>
                <w:spacing w:val="-4"/>
                <w:sz w:val="24"/>
                <w:szCs w:val="24"/>
                <w:vertAlign w:val="superscript"/>
              </w:rPr>
              <w:t>o</w:t>
            </w:r>
            <w:r w:rsidRPr="006C47E9">
              <w:rPr>
                <w:b/>
                <w:spacing w:val="-4"/>
                <w:sz w:val="24"/>
                <w:szCs w:val="24"/>
              </w:rPr>
              <w:t>C</w:t>
            </w:r>
          </w:p>
        </w:tc>
      </w:tr>
      <w:tr w:rsidR="00A977AA" w:rsidRPr="006C47E9" w14:paraId="3F2C8996" w14:textId="77777777" w:rsidTr="00A15301">
        <w:trPr>
          <w:trHeight w:val="20"/>
        </w:trPr>
        <w:tc>
          <w:tcPr>
            <w:tcW w:w="813" w:type="dxa"/>
          </w:tcPr>
          <w:p w14:paraId="0BF271A3"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1</w:t>
            </w:r>
          </w:p>
        </w:tc>
        <w:tc>
          <w:tcPr>
            <w:tcW w:w="1434" w:type="dxa"/>
          </w:tcPr>
          <w:p w14:paraId="6EFE1FAD"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10"/>
                <w:sz w:val="24"/>
                <w:szCs w:val="24"/>
                <w:lang w:val="en-US" w:eastAsia="en-IN"/>
              </w:rPr>
              <w:t>BUMP-01</w:t>
            </w:r>
          </w:p>
        </w:tc>
        <w:tc>
          <w:tcPr>
            <w:tcW w:w="1070" w:type="dxa"/>
          </w:tcPr>
          <w:p w14:paraId="2612292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25.72</w:t>
            </w:r>
          </w:p>
          <w:p w14:paraId="21C1C05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(30.44)</w:t>
            </w:r>
          </w:p>
        </w:tc>
        <w:tc>
          <w:tcPr>
            <w:tcW w:w="1070" w:type="dxa"/>
          </w:tcPr>
          <w:p w14:paraId="20FDB20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56.01</w:t>
            </w:r>
          </w:p>
          <w:p w14:paraId="3FA2EB17"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(48.44)</w:t>
            </w:r>
          </w:p>
        </w:tc>
        <w:tc>
          <w:tcPr>
            <w:tcW w:w="1070" w:type="dxa"/>
          </w:tcPr>
          <w:p w14:paraId="6821AE9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70.57</w:t>
            </w:r>
          </w:p>
          <w:p w14:paraId="6F32C904"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(57.14)</w:t>
            </w:r>
          </w:p>
        </w:tc>
        <w:tc>
          <w:tcPr>
            <w:tcW w:w="1070" w:type="dxa"/>
          </w:tcPr>
          <w:p w14:paraId="0A567E37"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89.60</w:t>
            </w:r>
          </w:p>
          <w:p w14:paraId="3334BCD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(71.32)</w:t>
            </w:r>
          </w:p>
        </w:tc>
        <w:tc>
          <w:tcPr>
            <w:tcW w:w="1070" w:type="dxa"/>
          </w:tcPr>
          <w:p w14:paraId="093DCBD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84.93</w:t>
            </w:r>
          </w:p>
          <w:p w14:paraId="22C2C0D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(67.16)</w:t>
            </w:r>
          </w:p>
        </w:tc>
        <w:tc>
          <w:tcPr>
            <w:tcW w:w="1392" w:type="dxa"/>
          </w:tcPr>
          <w:p w14:paraId="246DC77D"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79.38</w:t>
            </w:r>
          </w:p>
          <w:p w14:paraId="228ABAC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(63.02)</w:t>
            </w:r>
          </w:p>
        </w:tc>
      </w:tr>
      <w:tr w:rsidR="00A977AA" w:rsidRPr="006C47E9" w14:paraId="32E71E0E" w14:textId="77777777" w:rsidTr="00A15301">
        <w:trPr>
          <w:trHeight w:val="20"/>
        </w:trPr>
        <w:tc>
          <w:tcPr>
            <w:tcW w:w="813" w:type="dxa"/>
          </w:tcPr>
          <w:p w14:paraId="2AA70DCB"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2</w:t>
            </w:r>
          </w:p>
        </w:tc>
        <w:tc>
          <w:tcPr>
            <w:tcW w:w="1434" w:type="dxa"/>
          </w:tcPr>
          <w:p w14:paraId="65C8F777"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4"/>
                <w:sz w:val="24"/>
                <w:szCs w:val="24"/>
                <w:lang w:val="en-US" w:eastAsia="en-IN"/>
              </w:rPr>
              <w:t>BUMP-02</w:t>
            </w:r>
          </w:p>
        </w:tc>
        <w:tc>
          <w:tcPr>
            <w:tcW w:w="1070" w:type="dxa"/>
          </w:tcPr>
          <w:p w14:paraId="69CA7E7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21.78</w:t>
            </w:r>
          </w:p>
          <w:p w14:paraId="1861E30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(27.77)</w:t>
            </w:r>
          </w:p>
        </w:tc>
        <w:tc>
          <w:tcPr>
            <w:tcW w:w="1070" w:type="dxa"/>
          </w:tcPr>
          <w:p w14:paraId="7E4FA14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54.90</w:t>
            </w:r>
          </w:p>
          <w:p w14:paraId="4FEA951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(47.80)</w:t>
            </w:r>
          </w:p>
        </w:tc>
        <w:tc>
          <w:tcPr>
            <w:tcW w:w="1070" w:type="dxa"/>
          </w:tcPr>
          <w:p w14:paraId="7566F9C2"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69.52</w:t>
            </w:r>
          </w:p>
          <w:p w14:paraId="0A88763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(56.50)</w:t>
            </w:r>
          </w:p>
        </w:tc>
        <w:tc>
          <w:tcPr>
            <w:tcW w:w="1070" w:type="dxa"/>
          </w:tcPr>
          <w:p w14:paraId="302C2E2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88.16</w:t>
            </w:r>
          </w:p>
          <w:p w14:paraId="29F3E9B6"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(69.96)</w:t>
            </w:r>
          </w:p>
        </w:tc>
        <w:tc>
          <w:tcPr>
            <w:tcW w:w="1070" w:type="dxa"/>
          </w:tcPr>
          <w:p w14:paraId="0D59A68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86.17</w:t>
            </w:r>
          </w:p>
          <w:p w14:paraId="4356B12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(68.18)</w:t>
            </w:r>
          </w:p>
        </w:tc>
        <w:tc>
          <w:tcPr>
            <w:tcW w:w="1392" w:type="dxa"/>
          </w:tcPr>
          <w:p w14:paraId="6FD822A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80.95</w:t>
            </w:r>
          </w:p>
          <w:p w14:paraId="51B54A1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(64.14)</w:t>
            </w:r>
          </w:p>
        </w:tc>
      </w:tr>
      <w:tr w:rsidR="00A977AA" w:rsidRPr="006C47E9" w14:paraId="3B5DE40F" w14:textId="77777777" w:rsidTr="00A15301">
        <w:trPr>
          <w:trHeight w:val="20"/>
        </w:trPr>
        <w:tc>
          <w:tcPr>
            <w:tcW w:w="813" w:type="dxa"/>
          </w:tcPr>
          <w:p w14:paraId="6778DB8C"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3</w:t>
            </w:r>
          </w:p>
        </w:tc>
        <w:tc>
          <w:tcPr>
            <w:tcW w:w="1434" w:type="dxa"/>
          </w:tcPr>
          <w:p w14:paraId="228B693F"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4"/>
                <w:sz w:val="24"/>
                <w:szCs w:val="24"/>
                <w:lang w:val="en-US" w:eastAsia="en-IN"/>
              </w:rPr>
              <w:t>BUMP-03</w:t>
            </w:r>
          </w:p>
        </w:tc>
        <w:tc>
          <w:tcPr>
            <w:tcW w:w="1070" w:type="dxa"/>
          </w:tcPr>
          <w:p w14:paraId="5951522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29.25</w:t>
            </w:r>
          </w:p>
          <w:p w14:paraId="1FC89754"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(32.70)</w:t>
            </w:r>
          </w:p>
        </w:tc>
        <w:tc>
          <w:tcPr>
            <w:tcW w:w="1070" w:type="dxa"/>
          </w:tcPr>
          <w:p w14:paraId="6D62351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55.77</w:t>
            </w:r>
          </w:p>
          <w:p w14:paraId="6B9BFA2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(48.29)</w:t>
            </w:r>
          </w:p>
        </w:tc>
        <w:tc>
          <w:tcPr>
            <w:tcW w:w="1070" w:type="dxa"/>
          </w:tcPr>
          <w:p w14:paraId="59D80CD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75.60</w:t>
            </w:r>
          </w:p>
          <w:p w14:paraId="5072A01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(60.39)</w:t>
            </w:r>
          </w:p>
        </w:tc>
        <w:tc>
          <w:tcPr>
            <w:tcW w:w="1070" w:type="dxa"/>
          </w:tcPr>
          <w:p w14:paraId="5874DE2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88.73</w:t>
            </w:r>
          </w:p>
          <w:p w14:paraId="167BA722"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(70.43)</w:t>
            </w:r>
          </w:p>
        </w:tc>
        <w:tc>
          <w:tcPr>
            <w:tcW w:w="1070" w:type="dxa"/>
          </w:tcPr>
          <w:p w14:paraId="20C78DD5"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88.57</w:t>
            </w:r>
          </w:p>
          <w:p w14:paraId="2298ECFD"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(70.31)</w:t>
            </w:r>
          </w:p>
        </w:tc>
        <w:tc>
          <w:tcPr>
            <w:tcW w:w="1392" w:type="dxa"/>
          </w:tcPr>
          <w:p w14:paraId="5FC859C2"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78.78</w:t>
            </w:r>
          </w:p>
          <w:p w14:paraId="24285BF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(62.59)</w:t>
            </w:r>
          </w:p>
        </w:tc>
      </w:tr>
      <w:tr w:rsidR="00A977AA" w:rsidRPr="006C47E9" w14:paraId="69C430E7" w14:textId="77777777" w:rsidTr="00A15301">
        <w:trPr>
          <w:trHeight w:val="20"/>
        </w:trPr>
        <w:tc>
          <w:tcPr>
            <w:tcW w:w="813" w:type="dxa"/>
          </w:tcPr>
          <w:p w14:paraId="1C02E38D"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4</w:t>
            </w:r>
          </w:p>
        </w:tc>
        <w:tc>
          <w:tcPr>
            <w:tcW w:w="1434" w:type="dxa"/>
          </w:tcPr>
          <w:p w14:paraId="35E0525E"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4"/>
                <w:sz w:val="24"/>
                <w:szCs w:val="24"/>
                <w:lang w:val="en-US" w:eastAsia="en-IN"/>
              </w:rPr>
              <w:t>BUMP-04</w:t>
            </w:r>
          </w:p>
        </w:tc>
        <w:tc>
          <w:tcPr>
            <w:tcW w:w="1070" w:type="dxa"/>
          </w:tcPr>
          <w:p w14:paraId="79C4B83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29.52</w:t>
            </w:r>
          </w:p>
          <w:p w14:paraId="0ADAF3B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(32.89)</w:t>
            </w:r>
          </w:p>
        </w:tc>
        <w:tc>
          <w:tcPr>
            <w:tcW w:w="1070" w:type="dxa"/>
          </w:tcPr>
          <w:p w14:paraId="0CC3704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50.88</w:t>
            </w:r>
          </w:p>
          <w:p w14:paraId="40B7C06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(45.49)</w:t>
            </w:r>
          </w:p>
        </w:tc>
        <w:tc>
          <w:tcPr>
            <w:tcW w:w="1070" w:type="dxa"/>
          </w:tcPr>
          <w:p w14:paraId="645D942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76.55</w:t>
            </w:r>
          </w:p>
          <w:p w14:paraId="750A4AE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(61.03)</w:t>
            </w:r>
          </w:p>
        </w:tc>
        <w:tc>
          <w:tcPr>
            <w:tcW w:w="1070" w:type="dxa"/>
          </w:tcPr>
          <w:p w14:paraId="26E76CF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89.33</w:t>
            </w:r>
          </w:p>
          <w:p w14:paraId="174CD1E5"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(71.03)</w:t>
            </w:r>
          </w:p>
        </w:tc>
        <w:tc>
          <w:tcPr>
            <w:tcW w:w="1070" w:type="dxa"/>
          </w:tcPr>
          <w:p w14:paraId="791D099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86.77</w:t>
            </w:r>
          </w:p>
          <w:p w14:paraId="6A04F58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(68.70)</w:t>
            </w:r>
          </w:p>
        </w:tc>
        <w:tc>
          <w:tcPr>
            <w:tcW w:w="1392" w:type="dxa"/>
          </w:tcPr>
          <w:p w14:paraId="5B4C7E55"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80.09</w:t>
            </w:r>
          </w:p>
          <w:p w14:paraId="20975C7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(63.53)</w:t>
            </w:r>
          </w:p>
        </w:tc>
      </w:tr>
      <w:tr w:rsidR="00A977AA" w:rsidRPr="006C47E9" w14:paraId="3FE0F826" w14:textId="77777777" w:rsidTr="00A15301">
        <w:trPr>
          <w:trHeight w:val="20"/>
        </w:trPr>
        <w:tc>
          <w:tcPr>
            <w:tcW w:w="813" w:type="dxa"/>
          </w:tcPr>
          <w:p w14:paraId="2694F3AC"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5</w:t>
            </w:r>
          </w:p>
        </w:tc>
        <w:tc>
          <w:tcPr>
            <w:tcW w:w="1434" w:type="dxa"/>
          </w:tcPr>
          <w:p w14:paraId="3B54DA96" w14:textId="77777777" w:rsidR="00A977AA" w:rsidRPr="006C47E9" w:rsidRDefault="00A977AA" w:rsidP="0071435D">
            <w:pPr>
              <w:spacing w:line="276" w:lineRule="auto"/>
              <w:jc w:val="center"/>
              <w:rPr>
                <w:rFonts w:ascii="Times New Roman" w:eastAsia="Times New Roman" w:hAnsi="Times New Roman" w:cs="Times New Roman"/>
                <w:b/>
                <w:color w:val="000000"/>
                <w:sz w:val="24"/>
                <w:szCs w:val="24"/>
                <w:lang w:eastAsia="en-IN"/>
              </w:rPr>
            </w:pPr>
            <w:r w:rsidRPr="006C47E9">
              <w:rPr>
                <w:rFonts w:ascii="Times New Roman" w:eastAsia="Times New Roman" w:hAnsi="Times New Roman" w:cs="Times New Roman"/>
                <w:b/>
                <w:color w:val="000000"/>
                <w:spacing w:val="-4"/>
                <w:sz w:val="24"/>
                <w:szCs w:val="24"/>
                <w:lang w:val="en-US" w:eastAsia="en-IN"/>
              </w:rPr>
              <w:t>BUMP-05</w:t>
            </w:r>
          </w:p>
        </w:tc>
        <w:tc>
          <w:tcPr>
            <w:tcW w:w="1070" w:type="dxa"/>
          </w:tcPr>
          <w:p w14:paraId="415282C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31.60</w:t>
            </w:r>
          </w:p>
          <w:p w14:paraId="157122A2"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(34.17)</w:t>
            </w:r>
          </w:p>
        </w:tc>
        <w:tc>
          <w:tcPr>
            <w:tcW w:w="1070" w:type="dxa"/>
          </w:tcPr>
          <w:p w14:paraId="304A55C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53.04</w:t>
            </w:r>
          </w:p>
          <w:p w14:paraId="2EC889B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(46.72)</w:t>
            </w:r>
          </w:p>
        </w:tc>
        <w:tc>
          <w:tcPr>
            <w:tcW w:w="1070" w:type="dxa"/>
          </w:tcPr>
          <w:p w14:paraId="5E58A2BF"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73.97</w:t>
            </w:r>
          </w:p>
          <w:p w14:paraId="0968751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(59.32)</w:t>
            </w:r>
          </w:p>
        </w:tc>
        <w:tc>
          <w:tcPr>
            <w:tcW w:w="1070" w:type="dxa"/>
          </w:tcPr>
          <w:p w14:paraId="0760EF4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87.77</w:t>
            </w:r>
          </w:p>
          <w:p w14:paraId="2CC8ADF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(69.55)</w:t>
            </w:r>
          </w:p>
        </w:tc>
        <w:tc>
          <w:tcPr>
            <w:tcW w:w="1070" w:type="dxa"/>
          </w:tcPr>
          <w:p w14:paraId="29C7C76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85.15</w:t>
            </w:r>
          </w:p>
          <w:p w14:paraId="7038D9D5"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(67.34)</w:t>
            </w:r>
          </w:p>
        </w:tc>
        <w:tc>
          <w:tcPr>
            <w:tcW w:w="1392" w:type="dxa"/>
          </w:tcPr>
          <w:p w14:paraId="5009BB6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79.22</w:t>
            </w:r>
          </w:p>
          <w:p w14:paraId="20678EE0"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(62.90)</w:t>
            </w:r>
          </w:p>
        </w:tc>
      </w:tr>
      <w:tr w:rsidR="00A977AA" w:rsidRPr="006C47E9" w14:paraId="0B6A29D9" w14:textId="77777777" w:rsidTr="00A15301">
        <w:trPr>
          <w:trHeight w:val="20"/>
        </w:trPr>
        <w:tc>
          <w:tcPr>
            <w:tcW w:w="2247" w:type="dxa"/>
            <w:gridSpan w:val="2"/>
            <w:vAlign w:val="center"/>
          </w:tcPr>
          <w:p w14:paraId="349C9C4D"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proofErr w:type="spellStart"/>
            <w:r w:rsidRPr="006C47E9">
              <w:rPr>
                <w:rFonts w:ascii="Times New Roman" w:eastAsia="Times New Roman" w:hAnsi="Times New Roman" w:cs="Times New Roman"/>
                <w:b/>
                <w:sz w:val="24"/>
                <w:szCs w:val="24"/>
                <w:lang w:eastAsia="en-IN"/>
              </w:rPr>
              <w:t>SEm</w:t>
            </w:r>
            <w:proofErr w:type="spellEnd"/>
            <w:r w:rsidRPr="006C47E9">
              <w:rPr>
                <w:rFonts w:ascii="Times New Roman" w:eastAsia="Times New Roman" w:hAnsi="Times New Roman" w:cs="Times New Roman"/>
                <w:b/>
                <w:sz w:val="24"/>
                <w:szCs w:val="24"/>
                <w:lang w:eastAsia="en-IN"/>
              </w:rPr>
              <w:t>±</w:t>
            </w:r>
          </w:p>
        </w:tc>
        <w:tc>
          <w:tcPr>
            <w:tcW w:w="1070" w:type="dxa"/>
          </w:tcPr>
          <w:p w14:paraId="77250F4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0.564</w:t>
            </w:r>
          </w:p>
        </w:tc>
        <w:tc>
          <w:tcPr>
            <w:tcW w:w="1070" w:type="dxa"/>
          </w:tcPr>
          <w:p w14:paraId="63C85123"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0.679</w:t>
            </w:r>
          </w:p>
        </w:tc>
        <w:tc>
          <w:tcPr>
            <w:tcW w:w="1070" w:type="dxa"/>
          </w:tcPr>
          <w:p w14:paraId="16DDA208"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0.569</w:t>
            </w:r>
          </w:p>
        </w:tc>
        <w:tc>
          <w:tcPr>
            <w:tcW w:w="1070" w:type="dxa"/>
          </w:tcPr>
          <w:p w14:paraId="4F9DB91D"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0.662</w:t>
            </w:r>
          </w:p>
        </w:tc>
        <w:tc>
          <w:tcPr>
            <w:tcW w:w="1070" w:type="dxa"/>
          </w:tcPr>
          <w:p w14:paraId="70D36DD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0.193</w:t>
            </w:r>
          </w:p>
        </w:tc>
        <w:tc>
          <w:tcPr>
            <w:tcW w:w="1392" w:type="dxa"/>
          </w:tcPr>
          <w:p w14:paraId="7A28D46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0.207</w:t>
            </w:r>
          </w:p>
        </w:tc>
      </w:tr>
      <w:tr w:rsidR="00A977AA" w:rsidRPr="006C47E9" w14:paraId="3BF6FB26" w14:textId="77777777" w:rsidTr="00A15301">
        <w:trPr>
          <w:trHeight w:val="20"/>
        </w:trPr>
        <w:tc>
          <w:tcPr>
            <w:tcW w:w="2247" w:type="dxa"/>
            <w:gridSpan w:val="2"/>
            <w:vAlign w:val="center"/>
          </w:tcPr>
          <w:p w14:paraId="02D431FE"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 xml:space="preserve">CD </w:t>
            </w:r>
            <w:r w:rsidRPr="006C47E9">
              <w:rPr>
                <w:rStyle w:val="Strong"/>
                <w:rFonts w:ascii="Times New Roman" w:hAnsi="Times New Roman" w:cs="Times New Roman"/>
                <w:sz w:val="24"/>
                <w:szCs w:val="24"/>
              </w:rPr>
              <w:t>(P=0.05)</w:t>
            </w:r>
          </w:p>
        </w:tc>
        <w:tc>
          <w:tcPr>
            <w:tcW w:w="1070" w:type="dxa"/>
          </w:tcPr>
          <w:p w14:paraId="218E8DAE"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1.867</w:t>
            </w:r>
          </w:p>
        </w:tc>
        <w:tc>
          <w:tcPr>
            <w:tcW w:w="1070" w:type="dxa"/>
          </w:tcPr>
          <w:p w14:paraId="74DE0CB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2.25</w:t>
            </w:r>
          </w:p>
        </w:tc>
        <w:tc>
          <w:tcPr>
            <w:tcW w:w="1070" w:type="dxa"/>
          </w:tcPr>
          <w:p w14:paraId="059B151D"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1.885</w:t>
            </w:r>
          </w:p>
        </w:tc>
        <w:tc>
          <w:tcPr>
            <w:tcW w:w="1070" w:type="dxa"/>
          </w:tcPr>
          <w:p w14:paraId="2985AF6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N/A</w:t>
            </w:r>
          </w:p>
        </w:tc>
        <w:tc>
          <w:tcPr>
            <w:tcW w:w="1070" w:type="dxa"/>
          </w:tcPr>
          <w:p w14:paraId="08A719A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0.638</w:t>
            </w:r>
          </w:p>
        </w:tc>
        <w:tc>
          <w:tcPr>
            <w:tcW w:w="1392" w:type="dxa"/>
          </w:tcPr>
          <w:p w14:paraId="0D8ED7BC"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0.686</w:t>
            </w:r>
          </w:p>
        </w:tc>
      </w:tr>
      <w:tr w:rsidR="00A977AA" w:rsidRPr="006C47E9" w14:paraId="2A9C07F0" w14:textId="77777777" w:rsidTr="00A15301">
        <w:trPr>
          <w:trHeight w:val="20"/>
        </w:trPr>
        <w:tc>
          <w:tcPr>
            <w:tcW w:w="2247" w:type="dxa"/>
            <w:gridSpan w:val="2"/>
            <w:vAlign w:val="center"/>
          </w:tcPr>
          <w:p w14:paraId="0D0DAEF5" w14:textId="77777777" w:rsidR="00A977AA" w:rsidRPr="006C47E9" w:rsidRDefault="00A977AA" w:rsidP="0071435D">
            <w:pPr>
              <w:spacing w:line="276" w:lineRule="auto"/>
              <w:jc w:val="center"/>
              <w:rPr>
                <w:rFonts w:ascii="Times New Roman" w:eastAsia="Times New Roman" w:hAnsi="Times New Roman" w:cs="Times New Roman"/>
                <w:b/>
                <w:sz w:val="24"/>
                <w:szCs w:val="24"/>
                <w:lang w:eastAsia="en-IN"/>
              </w:rPr>
            </w:pPr>
            <w:r w:rsidRPr="006C47E9">
              <w:rPr>
                <w:rFonts w:ascii="Times New Roman" w:eastAsia="Times New Roman" w:hAnsi="Times New Roman" w:cs="Times New Roman"/>
                <w:b/>
                <w:sz w:val="24"/>
                <w:szCs w:val="24"/>
                <w:lang w:eastAsia="en-IN"/>
              </w:rPr>
              <w:t>CV</w:t>
            </w:r>
          </w:p>
        </w:tc>
        <w:tc>
          <w:tcPr>
            <w:tcW w:w="1070" w:type="dxa"/>
          </w:tcPr>
          <w:p w14:paraId="60FDB1C9"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3.542</w:t>
            </w:r>
          </w:p>
        </w:tc>
        <w:tc>
          <w:tcPr>
            <w:tcW w:w="1070" w:type="dxa"/>
          </w:tcPr>
          <w:p w14:paraId="7F9A627A"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2.174</w:t>
            </w:r>
          </w:p>
        </w:tc>
        <w:tc>
          <w:tcPr>
            <w:tcW w:w="1070" w:type="dxa"/>
          </w:tcPr>
          <w:p w14:paraId="60C0E931"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1.346</w:t>
            </w:r>
          </w:p>
        </w:tc>
        <w:tc>
          <w:tcPr>
            <w:tcW w:w="1070" w:type="dxa"/>
          </w:tcPr>
          <w:p w14:paraId="63BED4D7"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1.292</w:t>
            </w:r>
          </w:p>
        </w:tc>
        <w:tc>
          <w:tcPr>
            <w:tcW w:w="1070" w:type="dxa"/>
          </w:tcPr>
          <w:p w14:paraId="2AF8265B"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0.387</w:t>
            </w:r>
          </w:p>
        </w:tc>
        <w:tc>
          <w:tcPr>
            <w:tcW w:w="1392" w:type="dxa"/>
          </w:tcPr>
          <w:p w14:paraId="0CE43A44" w14:textId="77777777" w:rsidR="00A977AA" w:rsidRPr="006C47E9" w:rsidRDefault="00A977AA" w:rsidP="0071435D">
            <w:pPr>
              <w:spacing w:line="276" w:lineRule="auto"/>
              <w:jc w:val="center"/>
              <w:rPr>
                <w:rFonts w:ascii="Times New Roman" w:eastAsia="Times New Roman" w:hAnsi="Times New Roman" w:cs="Times New Roman"/>
                <w:color w:val="000000"/>
                <w:sz w:val="24"/>
                <w:szCs w:val="24"/>
                <w:lang w:eastAsia="en-IN"/>
              </w:rPr>
            </w:pPr>
            <w:r w:rsidRPr="006C47E9">
              <w:rPr>
                <w:rFonts w:ascii="Times New Roman" w:eastAsia="Times New Roman" w:hAnsi="Times New Roman" w:cs="Times New Roman"/>
                <w:color w:val="000000"/>
                <w:sz w:val="24"/>
                <w:szCs w:val="24"/>
                <w:lang w:eastAsia="en-IN"/>
              </w:rPr>
              <w:t>0.45</w:t>
            </w:r>
          </w:p>
        </w:tc>
      </w:tr>
    </w:tbl>
    <w:p w14:paraId="3EE955BC" w14:textId="77777777" w:rsidR="0092582C" w:rsidRPr="006C47E9" w:rsidRDefault="0092582C" w:rsidP="0071435D">
      <w:pPr>
        <w:spacing w:after="0" w:line="276" w:lineRule="auto"/>
        <w:rPr>
          <w:rFonts w:ascii="Times New Roman" w:eastAsia="Times New Roman" w:hAnsi="Times New Roman" w:cs="Times New Roman"/>
          <w:sz w:val="24"/>
          <w:szCs w:val="24"/>
          <w:lang w:eastAsia="en-IN"/>
        </w:rPr>
      </w:pPr>
      <w:r w:rsidRPr="00A15301">
        <w:rPr>
          <w:rFonts w:ascii="Times New Roman" w:eastAsia="Times New Roman" w:hAnsi="Times New Roman" w:cs="Times New Roman"/>
          <w:b/>
          <w:bCs/>
          <w:sz w:val="24"/>
          <w:szCs w:val="24"/>
          <w:lang w:eastAsia="en-IN"/>
        </w:rPr>
        <w:t>*</w:t>
      </w:r>
      <w:r w:rsidRPr="006C47E9">
        <w:rPr>
          <w:rFonts w:ascii="Times New Roman" w:eastAsia="Times New Roman" w:hAnsi="Times New Roman" w:cs="Times New Roman"/>
          <w:sz w:val="24"/>
          <w:szCs w:val="24"/>
          <w:lang w:eastAsia="en-IN"/>
        </w:rPr>
        <w:t>Average of three replications</w:t>
      </w:r>
    </w:p>
    <w:p w14:paraId="188AD515" w14:textId="77777777" w:rsidR="0092582C" w:rsidRPr="006C47E9" w:rsidRDefault="0092582C" w:rsidP="0071435D">
      <w:pPr>
        <w:spacing w:after="0" w:line="276" w:lineRule="auto"/>
        <w:rPr>
          <w:rFonts w:ascii="Times New Roman" w:eastAsia="Times New Roman" w:hAnsi="Times New Roman" w:cs="Times New Roman"/>
          <w:sz w:val="24"/>
          <w:szCs w:val="24"/>
          <w:lang w:eastAsia="en-IN"/>
        </w:rPr>
      </w:pPr>
      <w:r w:rsidRPr="006C47E9">
        <w:rPr>
          <w:rFonts w:ascii="Times New Roman" w:eastAsia="Times New Roman" w:hAnsi="Times New Roman" w:cs="Times New Roman"/>
          <w:sz w:val="24"/>
          <w:szCs w:val="24"/>
          <w:lang w:eastAsia="en-IN"/>
        </w:rPr>
        <w:t>Figures in parentheses are angular transformed values</w:t>
      </w:r>
    </w:p>
    <w:p w14:paraId="211D3A8E" w14:textId="77777777" w:rsidR="0092582C" w:rsidRPr="006C47E9" w:rsidRDefault="0092582C" w:rsidP="0071435D">
      <w:pPr>
        <w:spacing w:after="0" w:line="276" w:lineRule="auto"/>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rPr>
        <w:lastRenderedPageBreak/>
        <w:drawing>
          <wp:inline distT="0" distB="0" distL="0" distR="0" wp14:anchorId="614FF08B" wp14:editId="52CBEF1E">
            <wp:extent cx="5638800" cy="2457450"/>
            <wp:effectExtent l="0" t="0" r="0" b="0"/>
            <wp:docPr id="1" name="Chart 1">
              <a:extLst xmlns:a="http://schemas.openxmlformats.org/drawingml/2006/main">
                <a:ext uri="{FF2B5EF4-FFF2-40B4-BE49-F238E27FC236}">
                  <a16:creationId xmlns:a16="http://schemas.microsoft.com/office/drawing/2014/main" id="{CE996BA7-5504-4FA1-95F2-7295D94DFD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5C2EB4" w14:textId="602C5EB5" w:rsidR="00B43F1A" w:rsidRPr="006C47E9" w:rsidRDefault="0092582C" w:rsidP="00A15301">
      <w:pPr>
        <w:spacing w:after="0" w:line="276" w:lineRule="auto"/>
        <w:ind w:right="2"/>
        <w:jc w:val="center"/>
        <w:rPr>
          <w:rFonts w:ascii="Times New Roman" w:hAnsi="Times New Roman" w:cs="Times New Roman"/>
          <w:b/>
          <w:spacing w:val="-2"/>
          <w:sz w:val="24"/>
          <w:szCs w:val="24"/>
        </w:rPr>
      </w:pPr>
      <w:r w:rsidRPr="006C47E9">
        <w:rPr>
          <w:rFonts w:ascii="Times New Roman" w:hAnsi="Times New Roman" w:cs="Times New Roman"/>
          <w:b/>
          <w:sz w:val="24"/>
          <w:szCs w:val="24"/>
        </w:rPr>
        <w:t>Figure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3 Growth</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 xml:space="preserve">of </w:t>
      </w:r>
      <w:r w:rsidRPr="006C47E9">
        <w:rPr>
          <w:rFonts w:ascii="Times New Roman" w:hAnsi="Times New Roman" w:cs="Times New Roman"/>
          <w:b/>
          <w:i/>
          <w:sz w:val="24"/>
          <w:szCs w:val="24"/>
        </w:rPr>
        <w:t xml:space="preserve">M. </w:t>
      </w:r>
      <w:proofErr w:type="spellStart"/>
      <w:r w:rsidRPr="006C47E9">
        <w:rPr>
          <w:rFonts w:ascii="Times New Roman" w:hAnsi="Times New Roman" w:cs="Times New Roman"/>
          <w:b/>
          <w:i/>
          <w:sz w:val="24"/>
          <w:szCs w:val="24"/>
        </w:rPr>
        <w:t>phaseolina</w:t>
      </w:r>
      <w:proofErr w:type="spellEnd"/>
      <w:r w:rsidRPr="006C47E9">
        <w:rPr>
          <w:rFonts w:ascii="Times New Roman" w:hAnsi="Times New Roman" w:cs="Times New Roman"/>
          <w:b/>
          <w:i/>
          <w:sz w:val="24"/>
          <w:szCs w:val="24"/>
        </w:rPr>
        <w:t xml:space="preserve"> </w:t>
      </w:r>
      <w:r w:rsidRPr="006C47E9">
        <w:rPr>
          <w:rFonts w:ascii="Times New Roman" w:hAnsi="Times New Roman" w:cs="Times New Roman"/>
          <w:b/>
          <w:sz w:val="24"/>
          <w:szCs w:val="24"/>
        </w:rPr>
        <w:t>isolate</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at</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different</w:t>
      </w:r>
      <w:r w:rsidRPr="006C47E9">
        <w:rPr>
          <w:rFonts w:ascii="Times New Roman" w:hAnsi="Times New Roman" w:cs="Times New Roman"/>
          <w:b/>
          <w:spacing w:val="-3"/>
          <w:sz w:val="24"/>
          <w:szCs w:val="24"/>
        </w:rPr>
        <w:t xml:space="preserve"> </w:t>
      </w:r>
      <w:r w:rsidRPr="006C47E9">
        <w:rPr>
          <w:rFonts w:ascii="Times New Roman" w:hAnsi="Times New Roman" w:cs="Times New Roman"/>
          <w:b/>
          <w:spacing w:val="-2"/>
          <w:sz w:val="24"/>
          <w:szCs w:val="24"/>
        </w:rPr>
        <w:t>temperature</w:t>
      </w:r>
    </w:p>
    <w:p w14:paraId="6078966A" w14:textId="77777777" w:rsidR="00B43F1A" w:rsidRPr="006C47E9" w:rsidRDefault="00B43F1A" w:rsidP="0071435D">
      <w:pPr>
        <w:spacing w:after="0" w:line="276" w:lineRule="auto"/>
        <w:ind w:right="2"/>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4002"/>
        <w:gridCol w:w="4003"/>
      </w:tblGrid>
      <w:tr w:rsidR="0092582C" w:rsidRPr="006C47E9" w14:paraId="761C8F54" w14:textId="77777777" w:rsidTr="00A15301">
        <w:trPr>
          <w:trHeight w:val="19"/>
          <w:jc w:val="center"/>
        </w:trPr>
        <w:tc>
          <w:tcPr>
            <w:tcW w:w="4002" w:type="dxa"/>
            <w:vAlign w:val="center"/>
          </w:tcPr>
          <w:p w14:paraId="0D2F576C"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rPr>
              <mc:AlternateContent>
                <mc:Choice Requires="wpg">
                  <w:drawing>
                    <wp:inline distT="0" distB="0" distL="0" distR="0" wp14:anchorId="74A13DF1" wp14:editId="68D243E7">
                      <wp:extent cx="2088000" cy="1944000"/>
                      <wp:effectExtent l="0" t="0" r="7620" b="18415"/>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1944000"/>
                                <a:chOff x="0" y="0"/>
                                <a:chExt cx="2438400" cy="2171700"/>
                              </a:xfrm>
                            </wpg:grpSpPr>
                            <pic:pic xmlns:pic="http://schemas.openxmlformats.org/drawingml/2006/picture">
                              <pic:nvPicPr>
                                <pic:cNvPr id="201" name="Image 201"/>
                                <pic:cNvPicPr/>
                              </pic:nvPicPr>
                              <pic:blipFill>
                                <a:blip r:embed="rId24" cstate="print"/>
                                <a:stretch>
                                  <a:fillRect/>
                                </a:stretch>
                              </pic:blipFill>
                              <pic:spPr>
                                <a:xfrm>
                                  <a:off x="9588" y="9588"/>
                                  <a:ext cx="2419350" cy="2152650"/>
                                </a:xfrm>
                                <a:prstGeom prst="rect">
                                  <a:avLst/>
                                </a:prstGeom>
                              </pic:spPr>
                            </pic:pic>
                            <wps:wsp>
                              <wps:cNvPr id="202" name="Graphic 202"/>
                              <wps:cNvSpPr/>
                              <wps:spPr>
                                <a:xfrm>
                                  <a:off x="4762" y="4762"/>
                                  <a:ext cx="2428875" cy="2162175"/>
                                </a:xfrm>
                                <a:custGeom>
                                  <a:avLst/>
                                  <a:gdLst/>
                                  <a:ahLst/>
                                  <a:cxnLst/>
                                  <a:rect l="l" t="t" r="r" b="b"/>
                                  <a:pathLst>
                                    <a:path w="2428875" h="2162175">
                                      <a:moveTo>
                                        <a:pt x="0" y="2162175"/>
                                      </a:moveTo>
                                      <a:lnTo>
                                        <a:pt x="2428875" y="2162175"/>
                                      </a:lnTo>
                                      <a:lnTo>
                                        <a:pt x="2428875" y="0"/>
                                      </a:lnTo>
                                      <a:lnTo>
                                        <a:pt x="0" y="0"/>
                                      </a:lnTo>
                                      <a:lnTo>
                                        <a:pt x="0" y="21621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5057A9A" id="Group 200" o:spid="_x0000_s1026" style="width:164.4pt;height:153.05pt;mso-position-horizontal-relative:char;mso-position-vertical-relative:line" coordsize="24384,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">
                      <v:shape id="Image 201" o:spid="_x0000_s1027" type="#_x0000_t75" style="position:absolute;left:95;top:95;width:24194;height:2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">
                        <v:imagedata r:id="rId25" o:title=""/>
                      </v:shape>
                      <v:shape id="Graphic 202" o:spid="_x0000_s1028" style="position:absolute;left:47;top:47;width:24289;height:21622;visibility:visible;mso-wrap-style:square;v-text-anchor:top" coordsize="242887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" path="m,2162175r2428875,l2428875,,,,,2162175xe" filled="f">
                        <v:path arrowok="t"/>
                      </v:shape>
                      <w10:anchorlock/>
                    </v:group>
                  </w:pict>
                </mc:Fallback>
              </mc:AlternateContent>
            </w:r>
          </w:p>
        </w:tc>
        <w:tc>
          <w:tcPr>
            <w:tcW w:w="4003" w:type="dxa"/>
            <w:vAlign w:val="center"/>
          </w:tcPr>
          <w:p w14:paraId="6C3987D3"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noProof/>
                <w:sz w:val="24"/>
                <w:szCs w:val="24"/>
              </w:rPr>
              <mc:AlternateContent>
                <mc:Choice Requires="wpg">
                  <w:drawing>
                    <wp:inline distT="0" distB="0" distL="0" distR="0" wp14:anchorId="6583F0C6" wp14:editId="11B8BF70">
                      <wp:extent cx="2088000" cy="1944000"/>
                      <wp:effectExtent l="0" t="0" r="7620" b="18415"/>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8000" cy="1944000"/>
                                <a:chOff x="0" y="0"/>
                                <a:chExt cx="2438400" cy="2169795"/>
                              </a:xfrm>
                            </wpg:grpSpPr>
                            <pic:pic xmlns:pic="http://schemas.openxmlformats.org/drawingml/2006/picture">
                              <pic:nvPicPr>
                                <pic:cNvPr id="204" name="Image 204"/>
                                <pic:cNvPicPr/>
                              </pic:nvPicPr>
                              <pic:blipFill>
                                <a:blip r:embed="rId26" cstate="print"/>
                                <a:stretch>
                                  <a:fillRect/>
                                </a:stretch>
                              </pic:blipFill>
                              <pic:spPr>
                                <a:xfrm>
                                  <a:off x="9588" y="9588"/>
                                  <a:ext cx="2419350" cy="2150745"/>
                                </a:xfrm>
                                <a:prstGeom prst="rect">
                                  <a:avLst/>
                                </a:prstGeom>
                              </pic:spPr>
                            </pic:pic>
                            <wps:wsp>
                              <wps:cNvPr id="205" name="Graphic 205"/>
                              <wps:cNvSpPr/>
                              <wps:spPr>
                                <a:xfrm>
                                  <a:off x="4762" y="4762"/>
                                  <a:ext cx="2428875" cy="2160270"/>
                                </a:xfrm>
                                <a:custGeom>
                                  <a:avLst/>
                                  <a:gdLst/>
                                  <a:ahLst/>
                                  <a:cxnLst/>
                                  <a:rect l="l" t="t" r="r" b="b"/>
                                  <a:pathLst>
                                    <a:path w="2428875" h="2160270">
                                      <a:moveTo>
                                        <a:pt x="0" y="2160270"/>
                                      </a:moveTo>
                                      <a:lnTo>
                                        <a:pt x="2428875" y="2160270"/>
                                      </a:lnTo>
                                      <a:lnTo>
                                        <a:pt x="2428875" y="0"/>
                                      </a:lnTo>
                                      <a:lnTo>
                                        <a:pt x="0" y="0"/>
                                      </a:lnTo>
                                      <a:lnTo>
                                        <a:pt x="0" y="216027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513D868" id="Group 203" o:spid="_x0000_s1026" style="width:164.4pt;height:153.05pt;mso-position-horizontal-relative:char;mso-position-vertical-relative:line" coordsize="24384,216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">
                      <v:shape id="Image 204" o:spid="_x0000_s1027" type="#_x0000_t75" style="position:absolute;left:95;top:95;width:24194;height:21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">
                        <v:imagedata r:id="rId27" o:title=""/>
                      </v:shape>
                      <v:shape id="Graphic 205" o:spid="_x0000_s1028" style="position:absolute;left:47;top:47;width:24289;height:21603;visibility:visible;mso-wrap-style:square;v-text-anchor:top" coordsize="2428875,21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" path="m,2160270r2428875,l2428875,,,,,2160270xe" filled="f">
                        <v:path arrowok="t"/>
                      </v:shape>
                      <w10:anchorlock/>
                    </v:group>
                  </w:pict>
                </mc:Fallback>
              </mc:AlternateContent>
            </w:r>
          </w:p>
        </w:tc>
      </w:tr>
      <w:tr w:rsidR="0092582C" w:rsidRPr="006C47E9" w14:paraId="2BB306DC" w14:textId="77777777" w:rsidTr="00A15301">
        <w:trPr>
          <w:trHeight w:val="19"/>
          <w:jc w:val="center"/>
        </w:trPr>
        <w:tc>
          <w:tcPr>
            <w:tcW w:w="4002" w:type="dxa"/>
            <w:vAlign w:val="center"/>
          </w:tcPr>
          <w:p w14:paraId="40B37616"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z w:val="24"/>
                <w:szCs w:val="24"/>
              </w:rPr>
              <w:t xml:space="preserve">15 </w:t>
            </w:r>
            <w:r w:rsidRPr="006C47E9">
              <w:rPr>
                <w:rFonts w:ascii="Times New Roman" w:hAnsi="Times New Roman" w:cs="Times New Roman"/>
                <w:b/>
                <w:spacing w:val="-5"/>
                <w:sz w:val="24"/>
                <w:szCs w:val="24"/>
              </w:rPr>
              <w:t>°C</w:t>
            </w:r>
          </w:p>
        </w:tc>
        <w:tc>
          <w:tcPr>
            <w:tcW w:w="4003" w:type="dxa"/>
            <w:vAlign w:val="center"/>
          </w:tcPr>
          <w:p w14:paraId="3FC60B79" w14:textId="77777777" w:rsidR="0092582C" w:rsidRPr="006C47E9" w:rsidRDefault="00B43F1A" w:rsidP="0071435D">
            <w:pPr>
              <w:tabs>
                <w:tab w:val="left" w:pos="4971"/>
              </w:tabs>
              <w:spacing w:line="276" w:lineRule="auto"/>
              <w:ind w:left="729"/>
              <w:jc w:val="center"/>
              <w:rPr>
                <w:rFonts w:ascii="Times New Roman" w:hAnsi="Times New Roman" w:cs="Times New Roman"/>
                <w:b/>
                <w:sz w:val="24"/>
                <w:szCs w:val="24"/>
              </w:rPr>
            </w:pPr>
            <w:r w:rsidRPr="006C47E9">
              <w:rPr>
                <w:rFonts w:ascii="Times New Roman" w:hAnsi="Times New Roman" w:cs="Times New Roman"/>
                <w:b/>
                <w:spacing w:val="-5"/>
                <w:sz w:val="24"/>
                <w:szCs w:val="24"/>
              </w:rPr>
              <w:t>20°C</w:t>
            </w:r>
          </w:p>
        </w:tc>
      </w:tr>
      <w:tr w:rsidR="0092582C" w:rsidRPr="006C47E9" w14:paraId="5DBDF23A" w14:textId="77777777" w:rsidTr="00A15301">
        <w:trPr>
          <w:trHeight w:val="19"/>
          <w:jc w:val="center"/>
        </w:trPr>
        <w:tc>
          <w:tcPr>
            <w:tcW w:w="4002" w:type="dxa"/>
            <w:vAlign w:val="center"/>
          </w:tcPr>
          <w:p w14:paraId="0E1B00F7"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mc:AlternateContent>
                <mc:Choice Requires="wpg">
                  <w:drawing>
                    <wp:anchor distT="0" distB="0" distL="0" distR="0" simplePos="0" relativeHeight="251666432" behindDoc="1" locked="0" layoutInCell="1" allowOverlap="1" wp14:anchorId="7794E78D" wp14:editId="26841172">
                      <wp:simplePos x="0" y="0"/>
                      <wp:positionH relativeFrom="page">
                        <wp:posOffset>200660</wp:posOffset>
                      </wp:positionH>
                      <wp:positionV relativeFrom="paragraph">
                        <wp:posOffset>-1969770</wp:posOffset>
                      </wp:positionV>
                      <wp:extent cx="2087880" cy="1943735"/>
                      <wp:effectExtent l="0" t="0" r="7620" b="18415"/>
                      <wp:wrapTopAndBottom/>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1943735"/>
                                <a:chOff x="0" y="0"/>
                                <a:chExt cx="2438400" cy="2171700"/>
                              </a:xfrm>
                            </wpg:grpSpPr>
                            <pic:pic xmlns:pic="http://schemas.openxmlformats.org/drawingml/2006/picture">
                              <pic:nvPicPr>
                                <pic:cNvPr id="207" name="Image 207"/>
                                <pic:cNvPicPr/>
                              </pic:nvPicPr>
                              <pic:blipFill>
                                <a:blip r:embed="rId28" cstate="print"/>
                                <a:stretch>
                                  <a:fillRect/>
                                </a:stretch>
                              </pic:blipFill>
                              <pic:spPr>
                                <a:xfrm>
                                  <a:off x="9588" y="9588"/>
                                  <a:ext cx="2419350" cy="2152650"/>
                                </a:xfrm>
                                <a:prstGeom prst="rect">
                                  <a:avLst/>
                                </a:prstGeom>
                              </pic:spPr>
                            </pic:pic>
                            <wps:wsp>
                              <wps:cNvPr id="208" name="Graphic 208"/>
                              <wps:cNvSpPr/>
                              <wps:spPr>
                                <a:xfrm>
                                  <a:off x="4762" y="4762"/>
                                  <a:ext cx="2428875" cy="2162175"/>
                                </a:xfrm>
                                <a:custGeom>
                                  <a:avLst/>
                                  <a:gdLst/>
                                  <a:ahLst/>
                                  <a:cxnLst/>
                                  <a:rect l="l" t="t" r="r" b="b"/>
                                  <a:pathLst>
                                    <a:path w="2428875" h="2162175">
                                      <a:moveTo>
                                        <a:pt x="0" y="2162175"/>
                                      </a:moveTo>
                                      <a:lnTo>
                                        <a:pt x="2428875" y="2162175"/>
                                      </a:lnTo>
                                      <a:lnTo>
                                        <a:pt x="2428875" y="0"/>
                                      </a:lnTo>
                                      <a:lnTo>
                                        <a:pt x="0" y="0"/>
                                      </a:lnTo>
                                      <a:lnTo>
                                        <a:pt x="0" y="21621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1F59FA4" id="Group 206" o:spid="_x0000_s1026" style="position:absolute;margin-left:15.8pt;margin-top:-155.1pt;width:164.4pt;height:153.05pt;z-index:-251650048;mso-wrap-distance-left:0;mso-wrap-distance-right:0;mso-position-horizontal-relative:page;mso-width-relative:margin;mso-height-relative:margin" coordsize="24384,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">
                      <v:shape id="Image 207" o:spid="_x0000_s1027" type="#_x0000_t75" style="position:absolute;left:95;top:95;width:24194;height:2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">
                        <v:imagedata r:id="rId29" o:title=""/>
                      </v:shape>
                      <v:shape id="Graphic 208" o:spid="_x0000_s1028" style="position:absolute;left:47;top:47;width:24289;height:21622;visibility:visible;mso-wrap-style:square;v-text-anchor:top" coordsize="242887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" path="m,2162175r2428875,l2428875,,,,,2162175xe" filled="f">
                        <v:path arrowok="t"/>
                      </v:shape>
                      <w10:wrap type="topAndBottom" anchorx="page"/>
                    </v:group>
                  </w:pict>
                </mc:Fallback>
              </mc:AlternateContent>
            </w:r>
          </w:p>
        </w:tc>
        <w:tc>
          <w:tcPr>
            <w:tcW w:w="4003" w:type="dxa"/>
            <w:vAlign w:val="center"/>
          </w:tcPr>
          <w:p w14:paraId="3D00AB71"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eastAsia="Times New Roman" w:hAnsi="Times New Roman" w:cs="Times New Roman"/>
                <w:noProof/>
                <w:sz w:val="24"/>
                <w:szCs w:val="24"/>
                <w:lang w:eastAsia="en-IN"/>
              </w:rPr>
              <w:drawing>
                <wp:anchor distT="0" distB="0" distL="114300" distR="114300" simplePos="0" relativeHeight="251669504" behindDoc="0" locked="0" layoutInCell="1" allowOverlap="1" wp14:anchorId="339E1AC1" wp14:editId="53753DDF">
                  <wp:simplePos x="0" y="0"/>
                  <wp:positionH relativeFrom="column">
                    <wp:posOffset>139700</wp:posOffset>
                  </wp:positionH>
                  <wp:positionV relativeFrom="paragraph">
                    <wp:posOffset>-1960880</wp:posOffset>
                  </wp:positionV>
                  <wp:extent cx="2087880" cy="1943735"/>
                  <wp:effectExtent l="0" t="0" r="7620" b="0"/>
                  <wp:wrapTopAndBottom/>
                  <wp:docPr id="210" name="Image 210"/>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30" cstate="print"/>
                          <a:stretch>
                            <a:fillRect/>
                          </a:stretch>
                        </pic:blipFill>
                        <pic:spPr>
                          <a:xfrm>
                            <a:off x="0" y="0"/>
                            <a:ext cx="2087880" cy="1943735"/>
                          </a:xfrm>
                          <a:prstGeom prst="rect">
                            <a:avLst/>
                          </a:prstGeom>
                        </pic:spPr>
                      </pic:pic>
                    </a:graphicData>
                  </a:graphic>
                  <wp14:sizeRelH relativeFrom="margin">
                    <wp14:pctWidth>0</wp14:pctWidth>
                  </wp14:sizeRelH>
                  <wp14:sizeRelV relativeFrom="margin">
                    <wp14:pctHeight>0</wp14:pctHeight>
                  </wp14:sizeRelV>
                </wp:anchor>
              </w:drawing>
            </w:r>
          </w:p>
        </w:tc>
      </w:tr>
      <w:tr w:rsidR="0092582C" w:rsidRPr="006C47E9" w14:paraId="201C1F0A" w14:textId="77777777" w:rsidTr="00A15301">
        <w:trPr>
          <w:trHeight w:val="19"/>
          <w:jc w:val="center"/>
        </w:trPr>
        <w:tc>
          <w:tcPr>
            <w:tcW w:w="4002" w:type="dxa"/>
            <w:vAlign w:val="center"/>
          </w:tcPr>
          <w:p w14:paraId="5B0295A7"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pacing w:val="-5"/>
                <w:sz w:val="24"/>
                <w:szCs w:val="24"/>
              </w:rPr>
              <w:t>25°C</w:t>
            </w:r>
          </w:p>
        </w:tc>
        <w:tc>
          <w:tcPr>
            <w:tcW w:w="4003" w:type="dxa"/>
            <w:vAlign w:val="center"/>
          </w:tcPr>
          <w:p w14:paraId="0D3407CE"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eastAsia="Times New Roman" w:hAnsi="Times New Roman" w:cs="Times New Roman"/>
                <w:b/>
                <w:sz w:val="24"/>
                <w:szCs w:val="24"/>
                <w:lang w:eastAsia="en-IN"/>
              </w:rPr>
              <w:t>30</w:t>
            </w:r>
            <w:r w:rsidRPr="006C47E9">
              <w:rPr>
                <w:rFonts w:ascii="Times New Roman" w:hAnsi="Times New Roman" w:cs="Times New Roman"/>
                <w:b/>
                <w:spacing w:val="-5"/>
                <w:sz w:val="24"/>
                <w:szCs w:val="24"/>
              </w:rPr>
              <w:t>°C</w:t>
            </w:r>
          </w:p>
        </w:tc>
      </w:tr>
      <w:tr w:rsidR="0092582C" w:rsidRPr="006C47E9" w14:paraId="226B82D4" w14:textId="77777777" w:rsidTr="00A15301">
        <w:trPr>
          <w:trHeight w:val="19"/>
          <w:jc w:val="center"/>
        </w:trPr>
        <w:tc>
          <w:tcPr>
            <w:tcW w:w="4002" w:type="dxa"/>
            <w:vAlign w:val="center"/>
          </w:tcPr>
          <w:p w14:paraId="71DF74C2"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w:lastRenderedPageBreak/>
              <mc:AlternateContent>
                <mc:Choice Requires="wpg">
                  <w:drawing>
                    <wp:anchor distT="0" distB="0" distL="0" distR="0" simplePos="0" relativeHeight="251671552" behindDoc="1" locked="0" layoutInCell="1" allowOverlap="1" wp14:anchorId="53D37318" wp14:editId="71F34CD0">
                      <wp:simplePos x="0" y="0"/>
                      <wp:positionH relativeFrom="page">
                        <wp:posOffset>191135</wp:posOffset>
                      </wp:positionH>
                      <wp:positionV relativeFrom="paragraph">
                        <wp:posOffset>-1964690</wp:posOffset>
                      </wp:positionV>
                      <wp:extent cx="2087880" cy="1943735"/>
                      <wp:effectExtent l="0" t="0" r="7620" b="18415"/>
                      <wp:wrapTopAndBottom/>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1943735"/>
                                <a:chOff x="0" y="0"/>
                                <a:chExt cx="2438400" cy="2171700"/>
                              </a:xfrm>
                            </wpg:grpSpPr>
                            <pic:pic xmlns:pic="http://schemas.openxmlformats.org/drawingml/2006/picture">
                              <pic:nvPicPr>
                                <pic:cNvPr id="213" name="Image 213"/>
                                <pic:cNvPicPr/>
                              </pic:nvPicPr>
                              <pic:blipFill>
                                <a:blip r:embed="rId31" cstate="print"/>
                                <a:stretch>
                                  <a:fillRect/>
                                </a:stretch>
                              </pic:blipFill>
                              <pic:spPr>
                                <a:xfrm>
                                  <a:off x="9588" y="9588"/>
                                  <a:ext cx="2419350" cy="2152650"/>
                                </a:xfrm>
                                <a:prstGeom prst="rect">
                                  <a:avLst/>
                                </a:prstGeom>
                              </pic:spPr>
                            </pic:pic>
                            <wps:wsp>
                              <wps:cNvPr id="214" name="Graphic 214"/>
                              <wps:cNvSpPr/>
                              <wps:spPr>
                                <a:xfrm>
                                  <a:off x="4762" y="4762"/>
                                  <a:ext cx="2428875" cy="2162175"/>
                                </a:xfrm>
                                <a:custGeom>
                                  <a:avLst/>
                                  <a:gdLst/>
                                  <a:ahLst/>
                                  <a:cxnLst/>
                                  <a:rect l="l" t="t" r="r" b="b"/>
                                  <a:pathLst>
                                    <a:path w="2428875" h="2162175">
                                      <a:moveTo>
                                        <a:pt x="0" y="2162175"/>
                                      </a:moveTo>
                                      <a:lnTo>
                                        <a:pt x="2428875" y="2162175"/>
                                      </a:lnTo>
                                      <a:lnTo>
                                        <a:pt x="2428875" y="0"/>
                                      </a:lnTo>
                                      <a:lnTo>
                                        <a:pt x="0" y="0"/>
                                      </a:lnTo>
                                      <a:lnTo>
                                        <a:pt x="0" y="21621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BAA579A" id="Group 212" o:spid="_x0000_s1026" style="position:absolute;margin-left:15.05pt;margin-top:-154.7pt;width:164.4pt;height:153.05pt;z-index:-251644928;mso-wrap-distance-left:0;mso-wrap-distance-right:0;mso-position-horizontal-relative:page;mso-width-relative:margin;mso-height-relative:margin" coordsize="24384,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">
                      <v:shape id="Image 213" o:spid="_x0000_s1027" type="#_x0000_t75" style="position:absolute;left:95;top:95;width:24194;height:2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">
                        <v:imagedata r:id="rId32" o:title=""/>
                      </v:shape>
                      <v:shape id="Graphic 214" o:spid="_x0000_s1028" style="position:absolute;left:47;top:47;width:24289;height:21622;visibility:visible;mso-wrap-style:square;v-text-anchor:top" coordsize="2428875,21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" path="m,2162175r2428875,l2428875,,,,,2162175xe" filled="f">
                        <v:path arrowok="t"/>
                      </v:shape>
                      <w10:wrap type="topAndBottom" anchorx="page"/>
                    </v:group>
                  </w:pict>
                </mc:Fallback>
              </mc:AlternateContent>
            </w:r>
          </w:p>
        </w:tc>
        <w:tc>
          <w:tcPr>
            <w:tcW w:w="4003" w:type="dxa"/>
            <w:vAlign w:val="center"/>
          </w:tcPr>
          <w:p w14:paraId="248F242C" w14:textId="77777777" w:rsidR="0092582C" w:rsidRPr="006C47E9" w:rsidRDefault="0092582C"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noProof/>
                <w:sz w:val="24"/>
                <w:szCs w:val="24"/>
              </w:rPr>
              <mc:AlternateContent>
                <mc:Choice Requires="wpg">
                  <w:drawing>
                    <wp:anchor distT="0" distB="0" distL="0" distR="0" simplePos="0" relativeHeight="251673600" behindDoc="1" locked="0" layoutInCell="1" allowOverlap="1" wp14:anchorId="1DD6B363" wp14:editId="50AC9F20">
                      <wp:simplePos x="0" y="0"/>
                      <wp:positionH relativeFrom="page">
                        <wp:posOffset>205105</wp:posOffset>
                      </wp:positionH>
                      <wp:positionV relativeFrom="paragraph">
                        <wp:posOffset>-1997075</wp:posOffset>
                      </wp:positionV>
                      <wp:extent cx="2087880" cy="1943735"/>
                      <wp:effectExtent l="0" t="0" r="7620" b="18415"/>
                      <wp:wrapTopAndBottom/>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7880" cy="1943735"/>
                                <a:chOff x="0" y="0"/>
                                <a:chExt cx="2438400" cy="2181225"/>
                              </a:xfrm>
                            </wpg:grpSpPr>
                            <pic:pic xmlns:pic="http://schemas.openxmlformats.org/drawingml/2006/picture">
                              <pic:nvPicPr>
                                <pic:cNvPr id="216" name="Image 216"/>
                                <pic:cNvPicPr/>
                              </pic:nvPicPr>
                              <pic:blipFill>
                                <a:blip r:embed="rId33" cstate="print"/>
                                <a:stretch>
                                  <a:fillRect/>
                                </a:stretch>
                              </pic:blipFill>
                              <pic:spPr>
                                <a:xfrm>
                                  <a:off x="9588" y="9588"/>
                                  <a:ext cx="2419350" cy="2162175"/>
                                </a:xfrm>
                                <a:prstGeom prst="rect">
                                  <a:avLst/>
                                </a:prstGeom>
                              </pic:spPr>
                            </pic:pic>
                            <wps:wsp>
                              <wps:cNvPr id="217" name="Graphic 217"/>
                              <wps:cNvSpPr/>
                              <wps:spPr>
                                <a:xfrm>
                                  <a:off x="4762" y="4762"/>
                                  <a:ext cx="2428875" cy="2171700"/>
                                </a:xfrm>
                                <a:custGeom>
                                  <a:avLst/>
                                  <a:gdLst/>
                                  <a:ahLst/>
                                  <a:cxnLst/>
                                  <a:rect l="l" t="t" r="r" b="b"/>
                                  <a:pathLst>
                                    <a:path w="2428875" h="2171700">
                                      <a:moveTo>
                                        <a:pt x="0" y="2171700"/>
                                      </a:moveTo>
                                      <a:lnTo>
                                        <a:pt x="2428875" y="2171700"/>
                                      </a:lnTo>
                                      <a:lnTo>
                                        <a:pt x="2428875" y="0"/>
                                      </a:lnTo>
                                      <a:lnTo>
                                        <a:pt x="0" y="0"/>
                                      </a:lnTo>
                                      <a:lnTo>
                                        <a:pt x="0" y="2171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7DE01C9" id="Group 215" o:spid="_x0000_s1026" style="position:absolute;margin-left:16.15pt;margin-top:-157.25pt;width:164.4pt;height:153.05pt;z-index:-251642880;mso-wrap-distance-left:0;mso-wrap-distance-right:0;mso-position-horizontal-relative:page;mso-width-relative:margin;mso-height-relative:margin" coordsize="24384,21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">
                      <v:shape id="Image 216" o:spid="_x0000_s1027" type="#_x0000_t75" style="position:absolute;left:95;top:95;width:24194;height:21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">
                        <v:imagedata r:id="rId34" o:title=""/>
                      </v:shape>
                      <v:shape id="Graphic 217" o:spid="_x0000_s1028" style="position:absolute;left:47;top:47;width:24289;height:21717;visibility:visible;mso-wrap-style:square;v-text-anchor:top" coordsize="2428875,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" path="m,2171700r2428875,l2428875,,,,,2171700xe" filled="f">
                        <v:path arrowok="t"/>
                      </v:shape>
                      <w10:wrap type="topAndBottom" anchorx="page"/>
                    </v:group>
                  </w:pict>
                </mc:Fallback>
              </mc:AlternateContent>
            </w:r>
          </w:p>
        </w:tc>
      </w:tr>
      <w:tr w:rsidR="0092582C" w:rsidRPr="006C47E9" w14:paraId="2FD0289D" w14:textId="77777777" w:rsidTr="00A15301">
        <w:trPr>
          <w:trHeight w:val="19"/>
          <w:jc w:val="center"/>
        </w:trPr>
        <w:tc>
          <w:tcPr>
            <w:tcW w:w="4002" w:type="dxa"/>
            <w:vAlign w:val="center"/>
          </w:tcPr>
          <w:p w14:paraId="1186C680" w14:textId="77777777" w:rsidR="0092582C" w:rsidRPr="006C47E9" w:rsidRDefault="00B43F1A" w:rsidP="0071435D">
            <w:pPr>
              <w:tabs>
                <w:tab w:val="left" w:pos="1140"/>
              </w:tabs>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pacing w:val="-5"/>
                <w:sz w:val="24"/>
                <w:szCs w:val="24"/>
              </w:rPr>
              <w:t>35°C</w:t>
            </w:r>
          </w:p>
        </w:tc>
        <w:tc>
          <w:tcPr>
            <w:tcW w:w="4003" w:type="dxa"/>
            <w:vAlign w:val="center"/>
          </w:tcPr>
          <w:p w14:paraId="7A79DAE9" w14:textId="77777777" w:rsidR="0092582C" w:rsidRPr="006C47E9" w:rsidRDefault="00B43F1A" w:rsidP="0071435D">
            <w:pPr>
              <w:spacing w:line="276" w:lineRule="auto"/>
              <w:jc w:val="center"/>
              <w:rPr>
                <w:rFonts w:ascii="Times New Roman" w:eastAsia="Times New Roman" w:hAnsi="Times New Roman" w:cs="Times New Roman"/>
                <w:sz w:val="24"/>
                <w:szCs w:val="24"/>
                <w:lang w:eastAsia="en-IN"/>
              </w:rPr>
            </w:pPr>
            <w:r w:rsidRPr="006C47E9">
              <w:rPr>
                <w:rFonts w:ascii="Times New Roman" w:hAnsi="Times New Roman" w:cs="Times New Roman"/>
                <w:b/>
                <w:spacing w:val="-5"/>
                <w:sz w:val="24"/>
                <w:szCs w:val="24"/>
              </w:rPr>
              <w:t>40°C</w:t>
            </w:r>
          </w:p>
        </w:tc>
      </w:tr>
    </w:tbl>
    <w:p w14:paraId="57ADEF28" w14:textId="582320E6" w:rsidR="00E17416" w:rsidRPr="00A15301" w:rsidRDefault="00A15301" w:rsidP="00A15301">
      <w:pPr>
        <w:spacing w:line="276" w:lineRule="auto"/>
        <w:ind w:left="721"/>
        <w:jc w:val="center"/>
        <w:rPr>
          <w:rFonts w:ascii="Times New Roman" w:hAnsi="Times New Roman" w:cs="Times New Roman"/>
          <w:b/>
          <w:i/>
          <w:sz w:val="24"/>
          <w:szCs w:val="24"/>
        </w:rPr>
      </w:pPr>
      <w:r w:rsidRPr="006C47E9">
        <w:rPr>
          <w:rFonts w:ascii="Times New Roman" w:hAnsi="Times New Roman" w:cs="Times New Roman"/>
          <w:b/>
          <w:sz w:val="24"/>
          <w:szCs w:val="24"/>
        </w:rPr>
        <w:t>Plate</w:t>
      </w:r>
      <w:r w:rsidR="00DA6E0A">
        <w:rPr>
          <w:rFonts w:ascii="Times New Roman" w:hAnsi="Times New Roman" w:cs="Times New Roman"/>
          <w:b/>
          <w:sz w:val="24"/>
          <w:szCs w:val="24"/>
        </w:rPr>
        <w:t xml:space="preserve"> </w:t>
      </w:r>
      <w:r w:rsidRPr="006C47E9">
        <w:rPr>
          <w:rFonts w:ascii="Times New Roman" w:hAnsi="Times New Roman" w:cs="Times New Roman"/>
          <w:b/>
          <w:sz w:val="24"/>
          <w:szCs w:val="24"/>
        </w:rPr>
        <w:t>.2</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Effect</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different</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temperature</w:t>
      </w:r>
      <w:r w:rsidRPr="006C47E9">
        <w:rPr>
          <w:rFonts w:ascii="Times New Roman" w:hAnsi="Times New Roman" w:cs="Times New Roman"/>
          <w:b/>
          <w:spacing w:val="-4"/>
          <w:sz w:val="24"/>
          <w:szCs w:val="24"/>
        </w:rPr>
        <w:t xml:space="preserve"> </w:t>
      </w:r>
      <w:r w:rsidRPr="006C47E9">
        <w:rPr>
          <w:rFonts w:ascii="Times New Roman" w:hAnsi="Times New Roman" w:cs="Times New Roman"/>
          <w:b/>
          <w:sz w:val="24"/>
          <w:szCs w:val="24"/>
        </w:rPr>
        <w:t>on</w:t>
      </w:r>
      <w:r w:rsidRPr="006C47E9">
        <w:rPr>
          <w:rFonts w:ascii="Times New Roman" w:hAnsi="Times New Roman" w:cs="Times New Roman"/>
          <w:b/>
          <w:spacing w:val="-2"/>
          <w:sz w:val="24"/>
          <w:szCs w:val="24"/>
        </w:rPr>
        <w:t xml:space="preserve"> </w:t>
      </w:r>
      <w:r w:rsidRPr="006C47E9">
        <w:rPr>
          <w:rFonts w:ascii="Times New Roman" w:hAnsi="Times New Roman" w:cs="Times New Roman"/>
          <w:b/>
          <w:sz w:val="24"/>
          <w:szCs w:val="24"/>
        </w:rPr>
        <w:t>mycelial</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growth</w:t>
      </w:r>
      <w:r w:rsidRPr="006C47E9">
        <w:rPr>
          <w:rFonts w:ascii="Times New Roman" w:hAnsi="Times New Roman" w:cs="Times New Roman"/>
          <w:b/>
          <w:spacing w:val="-3"/>
          <w:sz w:val="24"/>
          <w:szCs w:val="24"/>
        </w:rPr>
        <w:t xml:space="preserve"> </w:t>
      </w:r>
      <w:r w:rsidRPr="006C47E9">
        <w:rPr>
          <w:rFonts w:ascii="Times New Roman" w:hAnsi="Times New Roman" w:cs="Times New Roman"/>
          <w:b/>
          <w:sz w:val="24"/>
          <w:szCs w:val="24"/>
        </w:rPr>
        <w:t>of</w:t>
      </w:r>
      <w:r w:rsidRPr="006C47E9">
        <w:rPr>
          <w:rFonts w:ascii="Times New Roman" w:hAnsi="Times New Roman" w:cs="Times New Roman"/>
          <w:b/>
          <w:spacing w:val="-1"/>
          <w:sz w:val="24"/>
          <w:szCs w:val="24"/>
        </w:rPr>
        <w:t xml:space="preserve"> </w:t>
      </w:r>
      <w:proofErr w:type="spellStart"/>
      <w:r w:rsidRPr="006C47E9">
        <w:rPr>
          <w:rFonts w:ascii="Times New Roman" w:hAnsi="Times New Roman" w:cs="Times New Roman"/>
          <w:b/>
          <w:i/>
          <w:spacing w:val="-2"/>
          <w:sz w:val="24"/>
          <w:szCs w:val="24"/>
        </w:rPr>
        <w:t>Macrophomina</w:t>
      </w:r>
      <w:proofErr w:type="spellEnd"/>
      <w:r w:rsidRPr="006C47E9">
        <w:rPr>
          <w:rFonts w:ascii="Times New Roman" w:hAnsi="Times New Roman" w:cs="Times New Roman"/>
          <w:b/>
          <w:i/>
          <w:spacing w:val="-2"/>
          <w:sz w:val="24"/>
          <w:szCs w:val="24"/>
        </w:rPr>
        <w:t xml:space="preserve"> </w:t>
      </w:r>
      <w:proofErr w:type="spellStart"/>
      <w:r w:rsidRPr="006C47E9">
        <w:rPr>
          <w:rFonts w:ascii="Times New Roman" w:hAnsi="Times New Roman" w:cs="Times New Roman"/>
          <w:b/>
          <w:i/>
          <w:spacing w:val="-2"/>
          <w:sz w:val="24"/>
          <w:szCs w:val="24"/>
        </w:rPr>
        <w:t>phaseolina</w:t>
      </w:r>
      <w:proofErr w:type="spellEnd"/>
      <w:r w:rsidRPr="006C47E9">
        <w:rPr>
          <w:rFonts w:ascii="Times New Roman" w:hAnsi="Times New Roman" w:cs="Times New Roman"/>
          <w:b/>
          <w:i/>
          <w:spacing w:val="-2"/>
          <w:sz w:val="24"/>
          <w:szCs w:val="24"/>
        </w:rPr>
        <w:t xml:space="preserve"> </w:t>
      </w:r>
      <w:r w:rsidRPr="00A15301">
        <w:rPr>
          <w:rFonts w:ascii="Times New Roman" w:hAnsi="Times New Roman" w:cs="Times New Roman"/>
          <w:b/>
          <w:iCs/>
          <w:spacing w:val="-2"/>
          <w:sz w:val="24"/>
          <w:szCs w:val="24"/>
        </w:rPr>
        <w:t>under</w:t>
      </w:r>
      <w:r w:rsidRPr="006C47E9">
        <w:rPr>
          <w:rFonts w:ascii="Times New Roman" w:hAnsi="Times New Roman" w:cs="Times New Roman"/>
          <w:b/>
          <w:i/>
          <w:spacing w:val="-3"/>
          <w:sz w:val="24"/>
          <w:szCs w:val="24"/>
        </w:rPr>
        <w:t xml:space="preserve"> </w:t>
      </w:r>
      <w:r w:rsidRPr="006C47E9">
        <w:rPr>
          <w:rFonts w:ascii="Times New Roman" w:hAnsi="Times New Roman" w:cs="Times New Roman"/>
          <w:b/>
          <w:i/>
          <w:sz w:val="24"/>
          <w:szCs w:val="24"/>
        </w:rPr>
        <w:t xml:space="preserve">In vitro </w:t>
      </w:r>
      <w:r w:rsidRPr="006C47E9">
        <w:rPr>
          <w:rFonts w:ascii="Times New Roman" w:hAnsi="Times New Roman" w:cs="Times New Roman"/>
          <w:b/>
          <w:spacing w:val="-2"/>
          <w:sz w:val="24"/>
          <w:szCs w:val="24"/>
        </w:rPr>
        <w:t>conditions</w:t>
      </w:r>
    </w:p>
    <w:p w14:paraId="74B306C6" w14:textId="0069EFA3" w:rsidR="00E17416" w:rsidRDefault="009006A4" w:rsidP="00A15301">
      <w:pPr>
        <w:spacing w:after="120" w:line="276"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Conclusion</w:t>
      </w:r>
      <w:r w:rsidR="00A15301">
        <w:rPr>
          <w:rFonts w:ascii="Times New Roman" w:eastAsia="Times New Roman" w:hAnsi="Times New Roman" w:cs="Times New Roman"/>
          <w:b/>
          <w:sz w:val="24"/>
          <w:szCs w:val="24"/>
          <w:lang w:eastAsia="en-IN"/>
        </w:rPr>
        <w:t xml:space="preserve">- </w:t>
      </w:r>
      <w:r w:rsidR="00B25EB0" w:rsidRPr="006C47E9">
        <w:rPr>
          <w:rFonts w:ascii="Times New Roman" w:eastAsia="Times New Roman" w:hAnsi="Times New Roman" w:cs="Times New Roman"/>
          <w:sz w:val="24"/>
          <w:szCs w:val="24"/>
          <w:lang w:eastAsia="en-IN"/>
        </w:rPr>
        <w:t xml:space="preserve">The survey confirmed that root rot is widely prevalent in </w:t>
      </w:r>
      <w:proofErr w:type="spellStart"/>
      <w:r w:rsidR="00B25EB0" w:rsidRPr="006C47E9">
        <w:rPr>
          <w:rFonts w:ascii="Times New Roman" w:eastAsia="Times New Roman" w:hAnsi="Times New Roman" w:cs="Times New Roman"/>
          <w:sz w:val="24"/>
          <w:szCs w:val="24"/>
          <w:lang w:eastAsia="en-IN"/>
        </w:rPr>
        <w:t>mungbean</w:t>
      </w:r>
      <w:proofErr w:type="spellEnd"/>
      <w:r w:rsidR="00B25EB0" w:rsidRPr="006C47E9">
        <w:rPr>
          <w:rFonts w:ascii="Times New Roman" w:eastAsia="Times New Roman" w:hAnsi="Times New Roman" w:cs="Times New Roman"/>
          <w:sz w:val="24"/>
          <w:szCs w:val="24"/>
          <w:lang w:eastAsia="en-IN"/>
        </w:rPr>
        <w:t xml:space="preserve"> fields of Bundelkhand, particularly in areas with continuous cropping. Laboratory studies demonstrated that M. </w:t>
      </w:r>
      <w:proofErr w:type="spellStart"/>
      <w:r w:rsidR="00B25EB0" w:rsidRPr="006C47E9">
        <w:rPr>
          <w:rFonts w:ascii="Times New Roman" w:eastAsia="Times New Roman" w:hAnsi="Times New Roman" w:cs="Times New Roman"/>
          <w:sz w:val="24"/>
          <w:szCs w:val="24"/>
          <w:lang w:eastAsia="en-IN"/>
        </w:rPr>
        <w:t>phaseolina</w:t>
      </w:r>
      <w:proofErr w:type="spellEnd"/>
      <w:r w:rsidR="00B25EB0" w:rsidRPr="006C47E9">
        <w:rPr>
          <w:rFonts w:ascii="Times New Roman" w:eastAsia="Times New Roman" w:hAnsi="Times New Roman" w:cs="Times New Roman"/>
          <w:sz w:val="24"/>
          <w:szCs w:val="24"/>
          <w:lang w:eastAsia="en-IN"/>
        </w:rPr>
        <w:t xml:space="preserve"> grows best on nutrient-rich media (PDA, Richard’s Agar) and under warm temperature regimes (30–35 °C). These findings highlight the need for integrated disease management strategies to minimize pathogen build-up and crop losses.</w:t>
      </w:r>
    </w:p>
    <w:p w14:paraId="583C3B86" w14:textId="77777777" w:rsidR="00DD2433" w:rsidRDefault="00DD2433" w:rsidP="00A15301">
      <w:pPr>
        <w:spacing w:after="120" w:line="276" w:lineRule="auto"/>
        <w:jc w:val="both"/>
        <w:rPr>
          <w:rFonts w:ascii="Times New Roman" w:eastAsia="Times New Roman" w:hAnsi="Times New Roman" w:cs="Times New Roman"/>
          <w:sz w:val="24"/>
          <w:szCs w:val="24"/>
          <w:lang w:eastAsia="en-IN"/>
        </w:rPr>
      </w:pPr>
    </w:p>
    <w:p w14:paraId="53FF8227" w14:textId="77777777" w:rsidR="00DD2433" w:rsidRPr="00DD2433" w:rsidRDefault="00DD2433" w:rsidP="00DD2433">
      <w:pPr>
        <w:spacing w:after="120" w:line="276" w:lineRule="auto"/>
        <w:jc w:val="both"/>
        <w:rPr>
          <w:rFonts w:ascii="Times New Roman" w:eastAsia="Times New Roman" w:hAnsi="Times New Roman" w:cs="Times New Roman"/>
          <w:sz w:val="24"/>
          <w:szCs w:val="24"/>
          <w:lang w:eastAsia="en-IN"/>
        </w:rPr>
      </w:pPr>
      <w:r w:rsidRPr="00DD2433">
        <w:rPr>
          <w:rFonts w:ascii="Times New Roman" w:eastAsia="Times New Roman" w:hAnsi="Times New Roman" w:cs="Times New Roman"/>
          <w:sz w:val="24"/>
          <w:szCs w:val="24"/>
          <w:lang w:eastAsia="en-IN"/>
        </w:rPr>
        <w:t>COMPETING INTERESTS DISCLAIMER:</w:t>
      </w:r>
    </w:p>
    <w:p w14:paraId="1C9DD07E" w14:textId="0C31076F" w:rsidR="00DD2433" w:rsidRDefault="00DD2433" w:rsidP="00DD2433">
      <w:pPr>
        <w:spacing w:after="120" w:line="276" w:lineRule="auto"/>
        <w:jc w:val="both"/>
        <w:rPr>
          <w:rFonts w:ascii="Times New Roman" w:eastAsia="Times New Roman" w:hAnsi="Times New Roman" w:cs="Times New Roman"/>
          <w:sz w:val="24"/>
          <w:szCs w:val="24"/>
          <w:lang w:eastAsia="en-IN"/>
        </w:rPr>
      </w:pPr>
      <w:r w:rsidRPr="00DD2433">
        <w:rPr>
          <w:rFonts w:ascii="Times New Roman" w:eastAsia="Times New Roman" w:hAnsi="Times New Roman" w:cs="Times New Roman"/>
          <w:sz w:val="24"/>
          <w:szCs w:val="24"/>
          <w:lang w:eastAsia="en-IN"/>
        </w:rPr>
        <w:t>Authors have declared that they have no known competing financial interests OR non-financial interests OR personal relationships that could have appeared to influence the work reported in this paper.</w:t>
      </w:r>
    </w:p>
    <w:p w14:paraId="5167CB70" w14:textId="77777777" w:rsidR="00DD2433" w:rsidRDefault="00DD2433" w:rsidP="00A15301">
      <w:pPr>
        <w:spacing w:after="120" w:line="276" w:lineRule="auto"/>
        <w:jc w:val="both"/>
        <w:rPr>
          <w:rFonts w:ascii="Times New Roman" w:eastAsia="Times New Roman" w:hAnsi="Times New Roman" w:cs="Times New Roman"/>
          <w:sz w:val="24"/>
          <w:szCs w:val="24"/>
          <w:lang w:eastAsia="en-IN"/>
        </w:rPr>
      </w:pPr>
    </w:p>
    <w:p w14:paraId="5B14CC4D" w14:textId="77777777" w:rsidR="00DD2433" w:rsidRPr="00A15301" w:rsidRDefault="00DD2433" w:rsidP="00A15301">
      <w:pPr>
        <w:spacing w:after="120" w:line="276" w:lineRule="auto"/>
        <w:jc w:val="both"/>
        <w:rPr>
          <w:rFonts w:ascii="Times New Roman" w:eastAsia="Times New Roman" w:hAnsi="Times New Roman" w:cs="Times New Roman"/>
          <w:b/>
          <w:sz w:val="24"/>
          <w:szCs w:val="24"/>
          <w:lang w:eastAsia="en-IN"/>
        </w:rPr>
      </w:pPr>
    </w:p>
    <w:p w14:paraId="1317E1ED" w14:textId="77777777" w:rsidR="00EB5AA9" w:rsidRPr="006C47E9" w:rsidRDefault="00EB5AA9" w:rsidP="009006A4">
      <w:pPr>
        <w:spacing w:after="120" w:line="276" w:lineRule="auto"/>
        <w:rPr>
          <w:rFonts w:ascii="Times New Roman" w:hAnsi="Times New Roman" w:cs="Times New Roman"/>
          <w:b/>
          <w:sz w:val="24"/>
          <w:szCs w:val="24"/>
        </w:rPr>
      </w:pPr>
      <w:r w:rsidRPr="006C47E9">
        <w:rPr>
          <w:rFonts w:ascii="Times New Roman" w:hAnsi="Times New Roman" w:cs="Times New Roman"/>
          <w:b/>
          <w:sz w:val="24"/>
          <w:szCs w:val="24"/>
        </w:rPr>
        <w:t>Reference</w:t>
      </w:r>
    </w:p>
    <w:p w14:paraId="140BB666"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Akhtar, K. P., Saleem, M. Y., Asghar, M. J., Haq, M. A., &amp; Khan, H. U. (2011). Genetic resistance in </w:t>
      </w:r>
      <w:proofErr w:type="spellStart"/>
      <w:r w:rsidRPr="006C47E9">
        <w:t>mungbean</w:t>
      </w:r>
      <w:proofErr w:type="spellEnd"/>
      <w:r w:rsidRPr="006C47E9">
        <w:t xml:space="preserve"> to </w:t>
      </w:r>
      <w:proofErr w:type="spellStart"/>
      <w:r w:rsidRPr="006C47E9">
        <w:t>Macrophomina</w:t>
      </w:r>
      <w:proofErr w:type="spellEnd"/>
      <w:r w:rsidRPr="006C47E9">
        <w:t xml:space="preserve"> </w:t>
      </w:r>
      <w:proofErr w:type="spellStart"/>
      <w:r w:rsidRPr="006C47E9">
        <w:t>phaseolina</w:t>
      </w:r>
      <w:proofErr w:type="spellEnd"/>
      <w:r w:rsidRPr="006C47E9">
        <w:t xml:space="preserve"> and its confirmation through </w:t>
      </w:r>
      <w:proofErr w:type="spellStart"/>
      <w:r w:rsidRPr="006C47E9">
        <w:t>phytopathological</w:t>
      </w:r>
      <w:proofErr w:type="spellEnd"/>
      <w:r w:rsidRPr="006C47E9">
        <w:t xml:space="preserve"> tests. </w:t>
      </w:r>
      <w:r w:rsidRPr="006C47E9">
        <w:rPr>
          <w:rStyle w:val="Emphasis"/>
        </w:rPr>
        <w:t xml:space="preserve">Archives of Phytopathology and Plant Protection, </w:t>
      </w:r>
      <w:r w:rsidRPr="00D14B4B">
        <w:rPr>
          <w:rStyle w:val="Emphasis"/>
          <w:b/>
          <w:bCs/>
          <w:i w:val="0"/>
          <w:iCs w:val="0"/>
        </w:rPr>
        <w:t>44</w:t>
      </w:r>
      <w:r w:rsidRPr="006C47E9">
        <w:t>(8), 753–760.</w:t>
      </w:r>
    </w:p>
    <w:p w14:paraId="20613668"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Choudhary, C. S., Pande, S., Sharma, M., &amp; Deepika, S. (2011). Effects of temperature and soil moisture on </w:t>
      </w:r>
      <w:proofErr w:type="spellStart"/>
      <w:r w:rsidRPr="006C47E9">
        <w:t>Macrophomina</w:t>
      </w:r>
      <w:proofErr w:type="spellEnd"/>
      <w:r w:rsidRPr="006C47E9">
        <w:t xml:space="preserve"> </w:t>
      </w:r>
      <w:proofErr w:type="spellStart"/>
      <w:r w:rsidRPr="006C47E9">
        <w:t>phaseolina</w:t>
      </w:r>
      <w:proofErr w:type="spellEnd"/>
      <w:r w:rsidRPr="006C47E9">
        <w:t xml:space="preserve"> causing dry root rot of chickpea. </w:t>
      </w:r>
      <w:r w:rsidRPr="006C47E9">
        <w:rPr>
          <w:rStyle w:val="Emphasis"/>
        </w:rPr>
        <w:t xml:space="preserve">Indian Phytopathology, </w:t>
      </w:r>
      <w:r w:rsidRPr="00D14B4B">
        <w:rPr>
          <w:rStyle w:val="Emphasis"/>
          <w:b/>
          <w:bCs/>
          <w:i w:val="0"/>
          <w:iCs w:val="0"/>
        </w:rPr>
        <w:t>64</w:t>
      </w:r>
      <w:r w:rsidRPr="006C47E9">
        <w:t>(3), 260–262.</w:t>
      </w:r>
    </w:p>
    <w:p w14:paraId="4C70F4F8"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Dhingra, O. D., &amp; Sinclair, J. B. (1977). </w:t>
      </w:r>
      <w:r w:rsidRPr="006C47E9">
        <w:rPr>
          <w:rStyle w:val="Emphasis"/>
        </w:rPr>
        <w:t xml:space="preserve">An annotated bibliography of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rPr>
          <w:rStyle w:val="Emphasis"/>
        </w:rPr>
        <w:t>, 1905–1975</w:t>
      </w:r>
      <w:r w:rsidRPr="006C47E9">
        <w:t>. University of Illinois, College of Agriculture.</w:t>
      </w:r>
    </w:p>
    <w:p w14:paraId="2472A8FC"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lastRenderedPageBreak/>
        <w:t>El-Araby, M. M., El-</w:t>
      </w:r>
      <w:proofErr w:type="spellStart"/>
      <w:r w:rsidRPr="006C47E9">
        <w:t>Samawaty</w:t>
      </w:r>
      <w:proofErr w:type="spellEnd"/>
      <w:r w:rsidRPr="006C47E9">
        <w:t xml:space="preserve">, A. M. A., &amp; Omar, M. R. (2009). Characterization of </w:t>
      </w:r>
      <w:proofErr w:type="spellStart"/>
      <w:r w:rsidRPr="006C47E9">
        <w:t>Macrophomina</w:t>
      </w:r>
      <w:proofErr w:type="spellEnd"/>
      <w:r w:rsidRPr="006C47E9">
        <w:t xml:space="preserve"> </w:t>
      </w:r>
      <w:proofErr w:type="spellStart"/>
      <w:r w:rsidRPr="006C47E9">
        <w:t>phaseolina</w:t>
      </w:r>
      <w:proofErr w:type="spellEnd"/>
      <w:r w:rsidRPr="006C47E9">
        <w:t xml:space="preserve"> isolates affecting some legumes in Egypt. </w:t>
      </w:r>
      <w:r w:rsidRPr="006C47E9">
        <w:rPr>
          <w:rStyle w:val="Emphasis"/>
        </w:rPr>
        <w:t xml:space="preserve">Archives of Phytopathology and Plant Protection, </w:t>
      </w:r>
      <w:r w:rsidRPr="00D14B4B">
        <w:rPr>
          <w:rStyle w:val="Emphasis"/>
          <w:b/>
          <w:bCs/>
          <w:i w:val="0"/>
          <w:iCs w:val="0"/>
        </w:rPr>
        <w:t>42</w:t>
      </w:r>
      <w:r w:rsidRPr="006C47E9">
        <w:t>(9), 836–848.</w:t>
      </w:r>
    </w:p>
    <w:p w14:paraId="5DC98BAF"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Gupta, R., Singh, A., &amp; Kumar, S. (2023). Pathogenic and morphological variability of </w:t>
      </w:r>
      <w:proofErr w:type="spellStart"/>
      <w:r w:rsidRPr="006C47E9">
        <w:t>Macrophomina</w:t>
      </w:r>
      <w:proofErr w:type="spellEnd"/>
      <w:r w:rsidRPr="006C47E9">
        <w:t xml:space="preserve"> </w:t>
      </w:r>
      <w:proofErr w:type="spellStart"/>
      <w:r w:rsidRPr="006C47E9">
        <w:t>phaseolina</w:t>
      </w:r>
      <w:proofErr w:type="spellEnd"/>
      <w:r w:rsidRPr="006C47E9">
        <w:t xml:space="preserve"> isolates causing root rot in </w:t>
      </w:r>
      <w:proofErr w:type="spellStart"/>
      <w:r w:rsidRPr="006C47E9">
        <w:t>mungbean</w:t>
      </w:r>
      <w:proofErr w:type="spellEnd"/>
      <w:r w:rsidRPr="006C47E9">
        <w:t xml:space="preserve"> [</w:t>
      </w:r>
      <w:r w:rsidRPr="006C47E9">
        <w:rPr>
          <w:rStyle w:val="Emphasis"/>
        </w:rPr>
        <w:t>Vigna radiata</w:t>
      </w:r>
      <w:r w:rsidRPr="006C47E9">
        <w:t xml:space="preserve"> (L.) Wilczek]. </w:t>
      </w:r>
      <w:r w:rsidRPr="006C47E9">
        <w:rPr>
          <w:rStyle w:val="Emphasis"/>
        </w:rPr>
        <w:t>Legume Research</w:t>
      </w:r>
      <w:r w:rsidRPr="006C47E9">
        <w:t xml:space="preserve">, </w:t>
      </w:r>
      <w:r w:rsidRPr="00D14B4B">
        <w:rPr>
          <w:b/>
          <w:bCs/>
        </w:rPr>
        <w:t>46</w:t>
      </w:r>
      <w:r w:rsidRPr="006C47E9">
        <w:t>(3), 331–337.</w:t>
      </w:r>
    </w:p>
    <w:p w14:paraId="1800A500"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Indian Institute of Pulses Research. (2023). </w:t>
      </w:r>
      <w:r w:rsidRPr="006C47E9">
        <w:rPr>
          <w:rStyle w:val="Emphasis"/>
        </w:rPr>
        <w:t>Vision 2050.</w:t>
      </w:r>
      <w:r w:rsidRPr="006C47E9">
        <w:t xml:space="preserve"> Kanpur: IIPR.</w:t>
      </w:r>
    </w:p>
    <w:p w14:paraId="6BC69E1B"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Iqbal, U., &amp; Mukhtar, T. (2014). Morphological and pathogenic variability among </w:t>
      </w:r>
      <w:proofErr w:type="spellStart"/>
      <w:r w:rsidRPr="006C47E9">
        <w:t>Macrophomina</w:t>
      </w:r>
      <w:proofErr w:type="spellEnd"/>
      <w:r w:rsidRPr="006C47E9">
        <w:t xml:space="preserve"> </w:t>
      </w:r>
      <w:proofErr w:type="spellStart"/>
      <w:r w:rsidRPr="006C47E9">
        <w:t>phaseolina</w:t>
      </w:r>
      <w:proofErr w:type="spellEnd"/>
      <w:r w:rsidRPr="006C47E9">
        <w:t xml:space="preserve"> isolates associated with </w:t>
      </w:r>
      <w:proofErr w:type="spellStart"/>
      <w:r w:rsidRPr="006C47E9">
        <w:t>mungbean</w:t>
      </w:r>
      <w:proofErr w:type="spellEnd"/>
      <w:r w:rsidRPr="006C47E9">
        <w:t xml:space="preserve"> (Vigna radiata L.) Wilczek from Pakistan. </w:t>
      </w:r>
      <w:r w:rsidRPr="006C47E9">
        <w:rPr>
          <w:rStyle w:val="Emphasis"/>
        </w:rPr>
        <w:t>The Scientific World Journal, 2014,</w:t>
      </w:r>
      <w:r w:rsidRPr="006C47E9">
        <w:t xml:space="preserve"> Article 950175.</w:t>
      </w:r>
    </w:p>
    <w:p w14:paraId="3DAC58FC"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Jakhar, S. S. (1997). Studies on root rot of </w:t>
      </w:r>
      <w:proofErr w:type="spellStart"/>
      <w:r w:rsidRPr="006C47E9">
        <w:t>mungbean</w:t>
      </w:r>
      <w:proofErr w:type="spellEnd"/>
      <w:r w:rsidRPr="006C47E9">
        <w:t xml:space="preserve"> and </w:t>
      </w:r>
      <w:proofErr w:type="spellStart"/>
      <w:r w:rsidRPr="006C47E9">
        <w:t>urdbean</w:t>
      </w:r>
      <w:proofErr w:type="spellEnd"/>
      <w:r w:rsidRPr="006C47E9">
        <w:t xml:space="preserve"> caused by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w:t>
      </w:r>
      <w:proofErr w:type="spellStart"/>
      <w:r w:rsidRPr="006C47E9">
        <w:t>Tassi</w:t>
      </w:r>
      <w:proofErr w:type="spellEnd"/>
      <w:r w:rsidRPr="006C47E9">
        <w:t xml:space="preserve">) </w:t>
      </w:r>
      <w:proofErr w:type="spellStart"/>
      <w:r w:rsidRPr="006C47E9">
        <w:t>Goid</w:t>
      </w:r>
      <w:proofErr w:type="spellEnd"/>
      <w:r w:rsidRPr="006C47E9">
        <w:t>. (Doctoral dissertation, CCS Haryana Agricultural University).</w:t>
      </w:r>
    </w:p>
    <w:p w14:paraId="17DE9A09"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Kaur, R., Singh, S., &amp; Kaur, A. (2017). Cultural and morphological variability among isolates of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causing root rot of </w:t>
      </w:r>
      <w:proofErr w:type="spellStart"/>
      <w:r w:rsidRPr="006C47E9">
        <w:t>mungbean</w:t>
      </w:r>
      <w:proofErr w:type="spellEnd"/>
      <w:r w:rsidRPr="006C47E9">
        <w:t xml:space="preserve"> in Punjab. </w:t>
      </w:r>
      <w:r w:rsidRPr="006C47E9">
        <w:rPr>
          <w:rStyle w:val="Emphasis"/>
        </w:rPr>
        <w:t xml:space="preserve">International Journal of Current Microbiology and Applied Sciences, </w:t>
      </w:r>
      <w:r w:rsidRPr="00D14B4B">
        <w:rPr>
          <w:rStyle w:val="Emphasis"/>
          <w:b/>
          <w:bCs/>
          <w:i w:val="0"/>
          <w:iCs w:val="0"/>
        </w:rPr>
        <w:t>6</w:t>
      </w:r>
      <w:r w:rsidRPr="006C47E9">
        <w:t>(8), 3041–3050.</w:t>
      </w:r>
    </w:p>
    <w:p w14:paraId="51C8009E"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Kaur, S., Dhillon, G. S., Brar, S. K., Vallad, G. E., Chand, R., &amp; Chauhan, V. B. (2012). Emerging phytopathogen </w:t>
      </w:r>
      <w:proofErr w:type="spellStart"/>
      <w:r w:rsidRPr="006C47E9">
        <w:t>Macrophomina</w:t>
      </w:r>
      <w:proofErr w:type="spellEnd"/>
      <w:r w:rsidRPr="006C47E9">
        <w:t xml:space="preserve"> </w:t>
      </w:r>
      <w:proofErr w:type="spellStart"/>
      <w:r w:rsidRPr="006C47E9">
        <w:t>phaseolina</w:t>
      </w:r>
      <w:proofErr w:type="spellEnd"/>
      <w:r w:rsidRPr="006C47E9">
        <w:t xml:space="preserve">: Biology, economic importance and current diagnostic trends. </w:t>
      </w:r>
      <w:r w:rsidRPr="006C47E9">
        <w:rPr>
          <w:rStyle w:val="Emphasis"/>
        </w:rPr>
        <w:t xml:space="preserve">Critical Reviews in Microbiology, </w:t>
      </w:r>
      <w:r w:rsidRPr="00D14B4B">
        <w:rPr>
          <w:rStyle w:val="Emphasis"/>
          <w:b/>
          <w:bCs/>
          <w:i w:val="0"/>
          <w:iCs w:val="0"/>
        </w:rPr>
        <w:t>38</w:t>
      </w:r>
      <w:r w:rsidRPr="006C47E9">
        <w:t xml:space="preserve">(2), 136–151. </w:t>
      </w:r>
    </w:p>
    <w:p w14:paraId="00CC93D4"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Khamari, B., </w:t>
      </w:r>
      <w:proofErr w:type="spellStart"/>
      <w:r w:rsidRPr="006C47E9">
        <w:t>Ghadei</w:t>
      </w:r>
      <w:proofErr w:type="spellEnd"/>
      <w:r w:rsidRPr="006C47E9">
        <w:t xml:space="preserve">, S., &amp; Mohanty, A. (2017). Pathogenic variability in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causing root rot of </w:t>
      </w:r>
      <w:proofErr w:type="spellStart"/>
      <w:r w:rsidRPr="006C47E9">
        <w:t>mungbean</w:t>
      </w:r>
      <w:proofErr w:type="spellEnd"/>
      <w:r w:rsidRPr="006C47E9">
        <w:t xml:space="preserve">. </w:t>
      </w:r>
      <w:r w:rsidRPr="006C47E9">
        <w:rPr>
          <w:rStyle w:val="Emphasis"/>
        </w:rPr>
        <w:t xml:space="preserve">International Journal of Plant Protection, </w:t>
      </w:r>
      <w:r w:rsidRPr="009006A4">
        <w:rPr>
          <w:rStyle w:val="Emphasis"/>
          <w:b/>
          <w:bCs/>
          <w:i w:val="0"/>
          <w:iCs w:val="0"/>
        </w:rPr>
        <w:t>10</w:t>
      </w:r>
      <w:r w:rsidRPr="006C47E9">
        <w:t>(2), 417–421.</w:t>
      </w:r>
    </w:p>
    <w:p w14:paraId="434FEB1B"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Khan, M. A., &amp; Verma, R. K. (2016). Survey of root rot of </w:t>
      </w:r>
      <w:proofErr w:type="spellStart"/>
      <w:r w:rsidRPr="006C47E9">
        <w:t>mungbean</w:t>
      </w:r>
      <w:proofErr w:type="spellEnd"/>
      <w:r w:rsidRPr="006C47E9">
        <w:t xml:space="preserve"> in Eastern Uttar Pradesh. </w:t>
      </w:r>
      <w:r w:rsidRPr="006C47E9">
        <w:rPr>
          <w:rStyle w:val="Emphasis"/>
        </w:rPr>
        <w:t xml:space="preserve">Journal of Mycology and Plant Pathology, </w:t>
      </w:r>
      <w:r w:rsidRPr="009006A4">
        <w:rPr>
          <w:rStyle w:val="Emphasis"/>
          <w:b/>
          <w:bCs/>
          <w:i w:val="0"/>
          <w:iCs w:val="0"/>
        </w:rPr>
        <w:t>46</w:t>
      </w:r>
      <w:r w:rsidRPr="006C47E9">
        <w:t>(2), 135–139.</w:t>
      </w:r>
    </w:p>
    <w:p w14:paraId="6BFB4266"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Kumar, D., &amp; Sharma, A. K. (2020). Effect of temperature on growth and sclerotia formation of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w:t>
      </w:r>
      <w:r w:rsidRPr="006C47E9">
        <w:rPr>
          <w:rStyle w:val="Emphasis"/>
        </w:rPr>
        <w:t xml:space="preserve">Journal of Pharmacognosy and Phytochemistry, </w:t>
      </w:r>
      <w:r w:rsidRPr="009006A4">
        <w:rPr>
          <w:rStyle w:val="Emphasis"/>
          <w:b/>
          <w:bCs/>
          <w:i w:val="0"/>
          <w:iCs w:val="0"/>
        </w:rPr>
        <w:t>9</w:t>
      </w:r>
      <w:r w:rsidRPr="006C47E9">
        <w:t>(3), 940–943.</w:t>
      </w:r>
    </w:p>
    <w:p w14:paraId="212F3553"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Kumar, S., &amp; Verma, R. K. (2020). Molecular characterization of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isolates infecting </w:t>
      </w:r>
      <w:proofErr w:type="spellStart"/>
      <w:r w:rsidRPr="006C47E9">
        <w:t>mungbean</w:t>
      </w:r>
      <w:proofErr w:type="spellEnd"/>
      <w:r w:rsidRPr="006C47E9">
        <w:t xml:space="preserve"> in Eastern Uttar Pradesh. </w:t>
      </w:r>
      <w:r w:rsidRPr="006C47E9">
        <w:rPr>
          <w:rStyle w:val="Emphasis"/>
        </w:rPr>
        <w:t>Legume Research</w:t>
      </w:r>
      <w:r w:rsidRPr="006C47E9">
        <w:t xml:space="preserve">, </w:t>
      </w:r>
      <w:r w:rsidRPr="009006A4">
        <w:rPr>
          <w:b/>
          <w:bCs/>
        </w:rPr>
        <w:t>43</w:t>
      </w:r>
      <w:r w:rsidRPr="006C47E9">
        <w:t>(6), 790–794.</w:t>
      </w:r>
    </w:p>
    <w:p w14:paraId="2B1D64C8"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Kumar, V., Singh, S. K., &amp; Singh, P. K. (2018). Cultural and morphological variability in </w:t>
      </w:r>
      <w:proofErr w:type="spellStart"/>
      <w:r w:rsidRPr="006C47E9">
        <w:t>Macrophomina</w:t>
      </w:r>
      <w:proofErr w:type="spellEnd"/>
      <w:r w:rsidRPr="006C47E9">
        <w:t xml:space="preserve"> </w:t>
      </w:r>
      <w:proofErr w:type="spellStart"/>
      <w:r w:rsidRPr="006C47E9">
        <w:t>phaseolina</w:t>
      </w:r>
      <w:proofErr w:type="spellEnd"/>
      <w:r w:rsidRPr="006C47E9">
        <w:t xml:space="preserve"> causing dry root rot of </w:t>
      </w:r>
      <w:proofErr w:type="spellStart"/>
      <w:r w:rsidRPr="006C47E9">
        <w:t>mungbean</w:t>
      </w:r>
      <w:proofErr w:type="spellEnd"/>
      <w:r w:rsidRPr="006C47E9">
        <w:t xml:space="preserve">. </w:t>
      </w:r>
      <w:r w:rsidRPr="006C47E9">
        <w:rPr>
          <w:rStyle w:val="Emphasis"/>
        </w:rPr>
        <w:t xml:space="preserve">Legume Research, </w:t>
      </w:r>
      <w:r w:rsidRPr="009006A4">
        <w:rPr>
          <w:rStyle w:val="Emphasis"/>
          <w:b/>
          <w:bCs/>
          <w:i w:val="0"/>
          <w:iCs w:val="0"/>
        </w:rPr>
        <w:t>41</w:t>
      </w:r>
      <w:r w:rsidRPr="006C47E9">
        <w:t>(6), 910–915.</w:t>
      </w:r>
    </w:p>
    <w:p w14:paraId="21B005E7"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Mehta, P. P. (1951). A root rot disease of sesame caused by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w:t>
      </w:r>
      <w:proofErr w:type="spellStart"/>
      <w:r w:rsidRPr="006C47E9">
        <w:t>Tassi</w:t>
      </w:r>
      <w:proofErr w:type="spellEnd"/>
      <w:r w:rsidRPr="006C47E9">
        <w:t xml:space="preserve">) </w:t>
      </w:r>
      <w:proofErr w:type="spellStart"/>
      <w:r w:rsidRPr="006C47E9">
        <w:t>Goid</w:t>
      </w:r>
      <w:proofErr w:type="spellEnd"/>
      <w:r w:rsidRPr="006C47E9">
        <w:t xml:space="preserve">. </w:t>
      </w:r>
      <w:r w:rsidRPr="006C47E9">
        <w:rPr>
          <w:rStyle w:val="Emphasis"/>
        </w:rPr>
        <w:t xml:space="preserve">Indian Phytopathology, </w:t>
      </w:r>
      <w:r w:rsidRPr="009006A4">
        <w:rPr>
          <w:rStyle w:val="Emphasis"/>
          <w:b/>
          <w:bCs/>
          <w:i w:val="0"/>
          <w:iCs w:val="0"/>
        </w:rPr>
        <w:t>4</w:t>
      </w:r>
      <w:r w:rsidRPr="006C47E9">
        <w:t>(2), 125–132.</w:t>
      </w:r>
    </w:p>
    <w:p w14:paraId="78DF4010"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lastRenderedPageBreak/>
        <w:t xml:space="preserve">Patil, A. S., Mane, S. S., &amp; Jadhav, S. S. (2019). Survey on root rot of </w:t>
      </w:r>
      <w:proofErr w:type="spellStart"/>
      <w:r w:rsidRPr="006C47E9">
        <w:t>mungbean</w:t>
      </w:r>
      <w:proofErr w:type="spellEnd"/>
      <w:r w:rsidRPr="006C47E9">
        <w:t xml:space="preserve"> in Maharashtra and cultural variability of the pathogen. </w:t>
      </w:r>
      <w:r w:rsidRPr="006C47E9">
        <w:rPr>
          <w:rStyle w:val="Emphasis"/>
        </w:rPr>
        <w:t xml:space="preserve">Journal of Pharmacognosy and Phytochemistry, </w:t>
      </w:r>
      <w:r w:rsidRPr="009006A4">
        <w:rPr>
          <w:rStyle w:val="Emphasis"/>
          <w:b/>
          <w:bCs/>
          <w:i w:val="0"/>
          <w:iCs w:val="0"/>
        </w:rPr>
        <w:t>8</w:t>
      </w:r>
      <w:r w:rsidRPr="009006A4">
        <w:rPr>
          <w:i/>
          <w:iCs/>
        </w:rPr>
        <w:t>(</w:t>
      </w:r>
      <w:r w:rsidRPr="006C47E9">
        <w:t>6), 270–274.</w:t>
      </w:r>
    </w:p>
    <w:p w14:paraId="27A99B27"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Rangaswami, G., &amp; Mahadevan, A. (2004). </w:t>
      </w:r>
      <w:r w:rsidRPr="006C47E9">
        <w:rPr>
          <w:rStyle w:val="Emphasis"/>
        </w:rPr>
        <w:t>Diseases of crop plants in India</w:t>
      </w:r>
      <w:r w:rsidRPr="006C47E9">
        <w:t xml:space="preserve"> (4th ed.). Prentice-Hall of India.</w:t>
      </w:r>
    </w:p>
    <w:p w14:paraId="30B1EC07"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Rathore, R. S., Sharma, P., &amp; Sharma, S. (2019). Cultural and morphological variability in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isolates from </w:t>
      </w:r>
      <w:proofErr w:type="spellStart"/>
      <w:r w:rsidRPr="006C47E9">
        <w:t>mungbean</w:t>
      </w:r>
      <w:proofErr w:type="spellEnd"/>
      <w:r w:rsidRPr="006C47E9">
        <w:t xml:space="preserve"> fields of Rajasthan. </w:t>
      </w:r>
      <w:r w:rsidRPr="006C47E9">
        <w:rPr>
          <w:rStyle w:val="Emphasis"/>
        </w:rPr>
        <w:t xml:space="preserve">Journal of Pharmacognosy and Phytochemistry, </w:t>
      </w:r>
      <w:r w:rsidRPr="009006A4">
        <w:rPr>
          <w:rStyle w:val="Emphasis"/>
          <w:b/>
          <w:bCs/>
          <w:i w:val="0"/>
          <w:iCs w:val="0"/>
        </w:rPr>
        <w:t>8</w:t>
      </w:r>
      <w:r w:rsidRPr="006C47E9">
        <w:t>(4), 209–214.</w:t>
      </w:r>
    </w:p>
    <w:p w14:paraId="34B89F9C"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Sharma, R., Singh, M., &amp; Chauhan, J. S. (2020). Survey of root rot of </w:t>
      </w:r>
      <w:proofErr w:type="spellStart"/>
      <w:r w:rsidRPr="006C47E9">
        <w:t>mungbean</w:t>
      </w:r>
      <w:proofErr w:type="spellEnd"/>
      <w:r w:rsidRPr="006C47E9">
        <w:t xml:space="preserve"> in Rajasthan and identification of causal organism. </w:t>
      </w:r>
      <w:r w:rsidRPr="006C47E9">
        <w:rPr>
          <w:rStyle w:val="Emphasis"/>
        </w:rPr>
        <w:t xml:space="preserve">International Journal of Current Microbiology and Applied Sciences, </w:t>
      </w:r>
      <w:r w:rsidRPr="009006A4">
        <w:rPr>
          <w:rStyle w:val="Emphasis"/>
          <w:b/>
          <w:bCs/>
          <w:i w:val="0"/>
          <w:iCs w:val="0"/>
        </w:rPr>
        <w:t>9</w:t>
      </w:r>
      <w:r w:rsidRPr="006C47E9">
        <w:t>(3), 1435–1443.</w:t>
      </w:r>
    </w:p>
    <w:p w14:paraId="29D0000F"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Singh, G., Kumar, R., &amp; Singh, R. (2020). Influence of abiotic factors on incidence of dry root rot of </w:t>
      </w:r>
      <w:proofErr w:type="spellStart"/>
      <w:r w:rsidRPr="006C47E9">
        <w:t>mungbean</w:t>
      </w:r>
      <w:proofErr w:type="spellEnd"/>
      <w:r w:rsidRPr="006C47E9">
        <w:t xml:space="preserve"> caused by </w:t>
      </w:r>
      <w:proofErr w:type="spellStart"/>
      <w:r w:rsidRPr="006C47E9">
        <w:t>Macrophomina</w:t>
      </w:r>
      <w:proofErr w:type="spellEnd"/>
      <w:r w:rsidRPr="006C47E9">
        <w:t xml:space="preserve"> </w:t>
      </w:r>
      <w:proofErr w:type="spellStart"/>
      <w:r w:rsidRPr="006C47E9">
        <w:t>phaseolina</w:t>
      </w:r>
      <w:proofErr w:type="spellEnd"/>
      <w:r w:rsidRPr="006C47E9">
        <w:t xml:space="preserve">. </w:t>
      </w:r>
      <w:r w:rsidRPr="006C47E9">
        <w:rPr>
          <w:rStyle w:val="Emphasis"/>
        </w:rPr>
        <w:t xml:space="preserve">Journal of Agrometeorology, </w:t>
      </w:r>
      <w:r w:rsidRPr="009006A4">
        <w:rPr>
          <w:rStyle w:val="Emphasis"/>
          <w:b/>
          <w:bCs/>
          <w:i w:val="0"/>
          <w:iCs w:val="0"/>
        </w:rPr>
        <w:t>22</w:t>
      </w:r>
      <w:r w:rsidRPr="006C47E9">
        <w:t>(3), 331–336.</w:t>
      </w:r>
    </w:p>
    <w:p w14:paraId="2B9F17DE"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Singh, R., &amp; Kumar, P. (2018). Incidence of root rot in </w:t>
      </w:r>
      <w:proofErr w:type="spellStart"/>
      <w:r w:rsidRPr="006C47E9">
        <w:t>mungbean</w:t>
      </w:r>
      <w:proofErr w:type="spellEnd"/>
      <w:r w:rsidRPr="006C47E9">
        <w:t xml:space="preserve"> under Eastern Uttar Pradesh conditions. </w:t>
      </w:r>
      <w:r w:rsidRPr="006C47E9">
        <w:rPr>
          <w:rStyle w:val="Emphasis"/>
        </w:rPr>
        <w:t xml:space="preserve">Journal of Pharmacognosy and Phytochemistry, </w:t>
      </w:r>
      <w:r w:rsidRPr="009006A4">
        <w:rPr>
          <w:rStyle w:val="Emphasis"/>
          <w:b/>
          <w:bCs/>
          <w:i w:val="0"/>
          <w:iCs w:val="0"/>
        </w:rPr>
        <w:t>7</w:t>
      </w:r>
      <w:r w:rsidRPr="006C47E9">
        <w:t>(3), 2324–2328.</w:t>
      </w:r>
    </w:p>
    <w:p w14:paraId="11636004" w14:textId="77777777" w:rsidR="009006A4" w:rsidRPr="006C47E9" w:rsidRDefault="009006A4" w:rsidP="00E17416">
      <w:pPr>
        <w:pStyle w:val="NormalWeb"/>
        <w:numPr>
          <w:ilvl w:val="0"/>
          <w:numId w:val="1"/>
        </w:numPr>
        <w:spacing w:before="0" w:beforeAutospacing="0" w:after="120" w:afterAutospacing="0" w:line="276" w:lineRule="auto"/>
        <w:jc w:val="both"/>
      </w:pPr>
      <w:r w:rsidRPr="006C47E9">
        <w:t xml:space="preserve">Sun, W., Wang, Q., &amp; Zhang, X. (2015). Identification and characterization of </w:t>
      </w:r>
      <w:proofErr w:type="spellStart"/>
      <w:r w:rsidRPr="006C47E9">
        <w:rPr>
          <w:rStyle w:val="Emphasis"/>
        </w:rPr>
        <w:t>Macrophomina</w:t>
      </w:r>
      <w:proofErr w:type="spellEnd"/>
      <w:r w:rsidRPr="006C47E9">
        <w:rPr>
          <w:rStyle w:val="Emphasis"/>
        </w:rPr>
        <w:t xml:space="preserve"> </w:t>
      </w:r>
      <w:proofErr w:type="spellStart"/>
      <w:r w:rsidRPr="006C47E9">
        <w:rPr>
          <w:rStyle w:val="Emphasis"/>
        </w:rPr>
        <w:t>phaseolina</w:t>
      </w:r>
      <w:proofErr w:type="spellEnd"/>
      <w:r w:rsidRPr="006C47E9">
        <w:t xml:space="preserve"> causing root rot of adzuki bean in China. </w:t>
      </w:r>
      <w:r w:rsidRPr="006C47E9">
        <w:rPr>
          <w:rStyle w:val="Emphasis"/>
        </w:rPr>
        <w:t>Journal of Phytopathology</w:t>
      </w:r>
      <w:r w:rsidRPr="009006A4">
        <w:rPr>
          <w:rStyle w:val="Emphasis"/>
          <w:b/>
          <w:bCs/>
          <w:i w:val="0"/>
          <w:iCs w:val="0"/>
        </w:rPr>
        <w:t>, 163</w:t>
      </w:r>
      <w:r w:rsidRPr="006C47E9">
        <w:t>(6), 486–491.</w:t>
      </w:r>
    </w:p>
    <w:p w14:paraId="2C672E0E" w14:textId="3FFE5D27" w:rsidR="009006A4" w:rsidRDefault="009006A4" w:rsidP="006C47E9">
      <w:pPr>
        <w:pStyle w:val="NormalWeb"/>
        <w:numPr>
          <w:ilvl w:val="0"/>
          <w:numId w:val="1"/>
        </w:numPr>
        <w:spacing w:before="0" w:beforeAutospacing="0" w:after="120" w:afterAutospacing="0" w:line="276" w:lineRule="auto"/>
        <w:jc w:val="both"/>
      </w:pPr>
      <w:r w:rsidRPr="006C47E9">
        <w:t xml:space="preserve">Trivedi, M., Mishra, A., &amp; Singh, R. (2021). Root rot of </w:t>
      </w:r>
      <w:proofErr w:type="spellStart"/>
      <w:r w:rsidRPr="006C47E9">
        <w:t>mungbean</w:t>
      </w:r>
      <w:proofErr w:type="spellEnd"/>
      <w:r w:rsidRPr="006C47E9">
        <w:t xml:space="preserve"> in Bundelkhand region of Uttar Pradesh: Pathogen diversity and disease incidence. </w:t>
      </w:r>
      <w:r w:rsidRPr="006C47E9">
        <w:rPr>
          <w:rStyle w:val="Emphasis"/>
        </w:rPr>
        <w:t xml:space="preserve">Journal of Mycology and Plant Pathology, </w:t>
      </w:r>
      <w:r w:rsidRPr="009006A4">
        <w:rPr>
          <w:rStyle w:val="Emphasis"/>
          <w:b/>
          <w:bCs/>
          <w:i w:val="0"/>
          <w:iCs w:val="0"/>
        </w:rPr>
        <w:t>51</w:t>
      </w:r>
      <w:r w:rsidRPr="006C47E9">
        <w:t>(1), 39–45.</w:t>
      </w:r>
    </w:p>
    <w:p w14:paraId="53BB2148"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Rangaswami, G., &amp; Mahadevan, A. (2004). Diseases of crop plants in India (4th ed.). Prentice-Hall of India.</w:t>
      </w:r>
    </w:p>
    <w:p w14:paraId="4CF8BC7F"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Rathore, R. S., Sharma, P., &amp; Sharma, S. (2019). Cultural and morphological variability in </w:t>
      </w:r>
      <w:proofErr w:type="spellStart"/>
      <w:r w:rsidRPr="00DD41DC">
        <w:rPr>
          <w:rStyle w:val="Emphasis"/>
          <w:i w:val="0"/>
          <w:iCs w:val="0"/>
        </w:rPr>
        <w:t>Macrophomina</w:t>
      </w:r>
      <w:proofErr w:type="spellEnd"/>
      <w:r w:rsidRPr="00DD41DC">
        <w:rPr>
          <w:rStyle w:val="Emphasis"/>
          <w:i w:val="0"/>
          <w:iCs w:val="0"/>
        </w:rPr>
        <w:t xml:space="preserve"> </w:t>
      </w:r>
      <w:proofErr w:type="spellStart"/>
      <w:r w:rsidRPr="00DD41DC">
        <w:rPr>
          <w:rStyle w:val="Emphasis"/>
          <w:i w:val="0"/>
          <w:iCs w:val="0"/>
        </w:rPr>
        <w:t>phaseolina</w:t>
      </w:r>
      <w:proofErr w:type="spellEnd"/>
      <w:r w:rsidRPr="00DD41DC">
        <w:rPr>
          <w:rStyle w:val="Emphasis"/>
          <w:i w:val="0"/>
          <w:iCs w:val="0"/>
        </w:rPr>
        <w:t xml:space="preserve"> isolates from </w:t>
      </w:r>
      <w:proofErr w:type="spellStart"/>
      <w:r w:rsidRPr="00DD41DC">
        <w:rPr>
          <w:rStyle w:val="Emphasis"/>
          <w:i w:val="0"/>
          <w:iCs w:val="0"/>
        </w:rPr>
        <w:t>mungbean</w:t>
      </w:r>
      <w:proofErr w:type="spellEnd"/>
      <w:r w:rsidRPr="00DD41DC">
        <w:rPr>
          <w:rStyle w:val="Emphasis"/>
          <w:i w:val="0"/>
          <w:iCs w:val="0"/>
        </w:rPr>
        <w:t xml:space="preserve"> fields of Rajasthan. Journal of Pharmacognosy and Phytochemistry, </w:t>
      </w:r>
      <w:r w:rsidRPr="00DD41DC">
        <w:rPr>
          <w:rStyle w:val="Emphasis"/>
          <w:b/>
          <w:i w:val="0"/>
          <w:iCs w:val="0"/>
        </w:rPr>
        <w:t>8</w:t>
      </w:r>
      <w:r w:rsidRPr="00DD41DC">
        <w:rPr>
          <w:rStyle w:val="Emphasis"/>
          <w:i w:val="0"/>
          <w:iCs w:val="0"/>
        </w:rPr>
        <w:t>(4), 209–214.</w:t>
      </w:r>
    </w:p>
    <w:p w14:paraId="7D642FD8"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Sharma, P., Tripathi, A.N., &amp; Saxena, R. (2018). Status of dry root rot of </w:t>
      </w:r>
      <w:proofErr w:type="spellStart"/>
      <w:r w:rsidRPr="00DD41DC">
        <w:rPr>
          <w:rStyle w:val="Emphasis"/>
          <w:i w:val="0"/>
          <w:iCs w:val="0"/>
        </w:rPr>
        <w:t>mungbean</w:t>
      </w:r>
      <w:proofErr w:type="spellEnd"/>
      <w:r w:rsidRPr="00DD41DC">
        <w:rPr>
          <w:rStyle w:val="Emphasis"/>
          <w:i w:val="0"/>
          <w:iCs w:val="0"/>
        </w:rPr>
        <w:t xml:space="preserve"> in Central India. International Journal of Current Microbiology and Applied Sciences, </w:t>
      </w:r>
      <w:r w:rsidRPr="00DD41DC">
        <w:rPr>
          <w:rStyle w:val="Emphasis"/>
          <w:b/>
          <w:i w:val="0"/>
          <w:iCs w:val="0"/>
        </w:rPr>
        <w:t>7</w:t>
      </w:r>
      <w:r w:rsidRPr="00DD41DC">
        <w:rPr>
          <w:rStyle w:val="Emphasis"/>
          <w:i w:val="0"/>
          <w:iCs w:val="0"/>
        </w:rPr>
        <w:t>(6): 1221–1228.</w:t>
      </w:r>
    </w:p>
    <w:p w14:paraId="078C7E43"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Sharma, R., Singh, M., &amp; Chauhan, J. S. (2020). Survey of root rot of </w:t>
      </w:r>
      <w:proofErr w:type="spellStart"/>
      <w:r w:rsidRPr="00DD41DC">
        <w:rPr>
          <w:rStyle w:val="Emphasis"/>
          <w:i w:val="0"/>
          <w:iCs w:val="0"/>
        </w:rPr>
        <w:t>mungbean</w:t>
      </w:r>
      <w:proofErr w:type="spellEnd"/>
      <w:r w:rsidRPr="00DD41DC">
        <w:rPr>
          <w:rStyle w:val="Emphasis"/>
          <w:i w:val="0"/>
          <w:iCs w:val="0"/>
        </w:rPr>
        <w:t xml:space="preserve"> in Rajasthan and identification of causal organism. International Journal of Current Microbiology and Applied Sciences, </w:t>
      </w:r>
      <w:r w:rsidRPr="00DD41DC">
        <w:rPr>
          <w:rStyle w:val="Emphasis"/>
          <w:b/>
          <w:i w:val="0"/>
          <w:iCs w:val="0"/>
        </w:rPr>
        <w:t>9</w:t>
      </w:r>
      <w:r w:rsidRPr="00DD41DC">
        <w:rPr>
          <w:rStyle w:val="Emphasis"/>
          <w:i w:val="0"/>
          <w:iCs w:val="0"/>
        </w:rPr>
        <w:t>(3), 1435–1443.</w:t>
      </w:r>
    </w:p>
    <w:p w14:paraId="33D48F81"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Singh, D. &amp; Kumar, P. (2020). Prevalence of dry root rot in pulse-growing regions of North India. Legume Research, </w:t>
      </w:r>
      <w:r w:rsidRPr="00DD41DC">
        <w:rPr>
          <w:rStyle w:val="Emphasis"/>
          <w:b/>
          <w:i w:val="0"/>
          <w:iCs w:val="0"/>
        </w:rPr>
        <w:t>43</w:t>
      </w:r>
      <w:r w:rsidRPr="00DD41DC">
        <w:rPr>
          <w:rStyle w:val="Emphasis"/>
          <w:i w:val="0"/>
          <w:iCs w:val="0"/>
        </w:rPr>
        <w:t>(4): 529–534.</w:t>
      </w:r>
    </w:p>
    <w:p w14:paraId="7C92266B"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Singh, G., Kumar, R., &amp; Singh, R. (2020). Influence of abiotic factors on incidence of dry root rot of </w:t>
      </w:r>
      <w:proofErr w:type="spellStart"/>
      <w:r w:rsidRPr="00DD41DC">
        <w:rPr>
          <w:rStyle w:val="Emphasis"/>
          <w:i w:val="0"/>
          <w:iCs w:val="0"/>
        </w:rPr>
        <w:t>mungbean</w:t>
      </w:r>
      <w:proofErr w:type="spellEnd"/>
      <w:r w:rsidRPr="00DD41DC">
        <w:rPr>
          <w:rStyle w:val="Emphasis"/>
          <w:i w:val="0"/>
          <w:iCs w:val="0"/>
        </w:rPr>
        <w:t xml:space="preserve"> caused by </w:t>
      </w:r>
      <w:proofErr w:type="spellStart"/>
      <w:r w:rsidRPr="00DD41DC">
        <w:rPr>
          <w:rStyle w:val="Emphasis"/>
          <w:i w:val="0"/>
          <w:iCs w:val="0"/>
        </w:rPr>
        <w:t>Macrophomina</w:t>
      </w:r>
      <w:proofErr w:type="spellEnd"/>
      <w:r w:rsidRPr="00DD41DC">
        <w:rPr>
          <w:rStyle w:val="Emphasis"/>
          <w:i w:val="0"/>
          <w:iCs w:val="0"/>
        </w:rPr>
        <w:t xml:space="preserve"> </w:t>
      </w:r>
      <w:proofErr w:type="spellStart"/>
      <w:r w:rsidRPr="00DD41DC">
        <w:rPr>
          <w:rStyle w:val="Emphasis"/>
          <w:i w:val="0"/>
          <w:iCs w:val="0"/>
        </w:rPr>
        <w:t>phaseolina</w:t>
      </w:r>
      <w:proofErr w:type="spellEnd"/>
      <w:r w:rsidRPr="00DD41DC">
        <w:rPr>
          <w:rStyle w:val="Emphasis"/>
          <w:i w:val="0"/>
          <w:iCs w:val="0"/>
        </w:rPr>
        <w:t>. Journal of Agrometeorology,</w:t>
      </w:r>
      <w:r w:rsidRPr="00DD41DC">
        <w:rPr>
          <w:rStyle w:val="Emphasis"/>
          <w:b/>
          <w:i w:val="0"/>
          <w:iCs w:val="0"/>
        </w:rPr>
        <w:t xml:space="preserve"> 22</w:t>
      </w:r>
      <w:r w:rsidRPr="00DD41DC">
        <w:rPr>
          <w:rStyle w:val="Emphasis"/>
          <w:i w:val="0"/>
          <w:iCs w:val="0"/>
        </w:rPr>
        <w:t>(3), 331–336.</w:t>
      </w:r>
    </w:p>
    <w:p w14:paraId="0DD8DFEB"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lastRenderedPageBreak/>
        <w:t xml:space="preserve">Singh, R., &amp; Kumar, P. (2018). Incidence of root rot in </w:t>
      </w:r>
      <w:proofErr w:type="spellStart"/>
      <w:r w:rsidRPr="00DD41DC">
        <w:rPr>
          <w:rStyle w:val="Emphasis"/>
          <w:i w:val="0"/>
          <w:iCs w:val="0"/>
        </w:rPr>
        <w:t>mungbean</w:t>
      </w:r>
      <w:proofErr w:type="spellEnd"/>
      <w:r w:rsidRPr="00DD41DC">
        <w:rPr>
          <w:rStyle w:val="Emphasis"/>
          <w:i w:val="0"/>
          <w:iCs w:val="0"/>
        </w:rPr>
        <w:t xml:space="preserve"> under Eastern Uttar Pradesh conditions. Journal of Pharmacognosy and Phytochemistry, </w:t>
      </w:r>
      <w:r w:rsidRPr="00DD41DC">
        <w:rPr>
          <w:rStyle w:val="Emphasis"/>
          <w:b/>
          <w:i w:val="0"/>
          <w:iCs w:val="0"/>
        </w:rPr>
        <w:t>7</w:t>
      </w:r>
      <w:r w:rsidRPr="00DD41DC">
        <w:rPr>
          <w:rStyle w:val="Emphasis"/>
          <w:i w:val="0"/>
          <w:iCs w:val="0"/>
        </w:rPr>
        <w:t>(3), 2324–2328.</w:t>
      </w:r>
    </w:p>
    <w:p w14:paraId="5412F663"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Singh, R., Yadav, P., &amp; Mehta, N. (2014). Effect of abiotic factors on growth of M. </w:t>
      </w:r>
      <w:proofErr w:type="spellStart"/>
      <w:r w:rsidRPr="00DD41DC">
        <w:rPr>
          <w:rStyle w:val="Emphasis"/>
          <w:i w:val="0"/>
          <w:iCs w:val="0"/>
        </w:rPr>
        <w:t>phaseolina</w:t>
      </w:r>
      <w:proofErr w:type="spellEnd"/>
      <w:r w:rsidRPr="00DD41DC">
        <w:rPr>
          <w:rStyle w:val="Emphasis"/>
          <w:i w:val="0"/>
          <w:iCs w:val="0"/>
        </w:rPr>
        <w:t xml:space="preserve">. Plant Archives, </w:t>
      </w:r>
      <w:r w:rsidRPr="00DD41DC">
        <w:rPr>
          <w:rStyle w:val="Emphasis"/>
          <w:b/>
          <w:i w:val="0"/>
          <w:iCs w:val="0"/>
        </w:rPr>
        <w:t>14</w:t>
      </w:r>
      <w:r w:rsidRPr="00DD41DC">
        <w:rPr>
          <w:rStyle w:val="Emphasis"/>
          <w:i w:val="0"/>
          <w:iCs w:val="0"/>
        </w:rPr>
        <w:t>(2): 989–992.</w:t>
      </w:r>
    </w:p>
    <w:p w14:paraId="768320C2"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Sun, W., Wang, Q., &amp; Zhang, X. (2015). Identification and characterization of </w:t>
      </w:r>
      <w:proofErr w:type="spellStart"/>
      <w:r w:rsidRPr="00DD41DC">
        <w:rPr>
          <w:rStyle w:val="Emphasis"/>
          <w:i w:val="0"/>
          <w:iCs w:val="0"/>
        </w:rPr>
        <w:t>Macrophomina</w:t>
      </w:r>
      <w:proofErr w:type="spellEnd"/>
      <w:r w:rsidRPr="00DD41DC">
        <w:rPr>
          <w:rStyle w:val="Emphasis"/>
          <w:i w:val="0"/>
          <w:iCs w:val="0"/>
        </w:rPr>
        <w:t xml:space="preserve"> </w:t>
      </w:r>
      <w:proofErr w:type="spellStart"/>
      <w:r w:rsidRPr="00DD41DC">
        <w:rPr>
          <w:rStyle w:val="Emphasis"/>
          <w:i w:val="0"/>
          <w:iCs w:val="0"/>
        </w:rPr>
        <w:t>phaseolina</w:t>
      </w:r>
      <w:proofErr w:type="spellEnd"/>
      <w:r w:rsidRPr="00DD41DC">
        <w:rPr>
          <w:rStyle w:val="Emphasis"/>
          <w:i w:val="0"/>
          <w:iCs w:val="0"/>
        </w:rPr>
        <w:t xml:space="preserve"> causing root rot of adzuki bean in China. Journal of Phytopathology, </w:t>
      </w:r>
      <w:r w:rsidRPr="00DD41DC">
        <w:rPr>
          <w:rStyle w:val="Emphasis"/>
          <w:b/>
          <w:i w:val="0"/>
          <w:iCs w:val="0"/>
        </w:rPr>
        <w:t>163</w:t>
      </w:r>
      <w:r w:rsidRPr="00DD41DC">
        <w:rPr>
          <w:rStyle w:val="Emphasis"/>
          <w:i w:val="0"/>
          <w:iCs w:val="0"/>
        </w:rPr>
        <w:t>(6), 486–491.</w:t>
      </w:r>
    </w:p>
    <w:p w14:paraId="1F8CA8CA"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Trivedi, M., Mishra, A., &amp; Singh, R. (2021). Root rot of </w:t>
      </w:r>
      <w:proofErr w:type="spellStart"/>
      <w:r w:rsidRPr="00DD41DC">
        <w:rPr>
          <w:rStyle w:val="Emphasis"/>
          <w:i w:val="0"/>
          <w:iCs w:val="0"/>
        </w:rPr>
        <w:t>mungbean</w:t>
      </w:r>
      <w:proofErr w:type="spellEnd"/>
      <w:r w:rsidRPr="00DD41DC">
        <w:rPr>
          <w:rStyle w:val="Emphasis"/>
          <w:i w:val="0"/>
          <w:iCs w:val="0"/>
        </w:rPr>
        <w:t xml:space="preserve"> in Bundelkhand region of Uttar Pradesh: Pathogen diversity and disease incidence. Journal of Mycology and Plant Pathology, </w:t>
      </w:r>
      <w:r w:rsidRPr="00DD41DC">
        <w:rPr>
          <w:rStyle w:val="Emphasis"/>
          <w:b/>
          <w:i w:val="0"/>
          <w:iCs w:val="0"/>
        </w:rPr>
        <w:t>51</w:t>
      </w:r>
      <w:r w:rsidRPr="00DD41DC">
        <w:rPr>
          <w:rStyle w:val="Emphasis"/>
          <w:i w:val="0"/>
          <w:iCs w:val="0"/>
        </w:rPr>
        <w:t>(1), 39–45.</w:t>
      </w:r>
    </w:p>
    <w:p w14:paraId="72342007" w14:textId="77777777" w:rsidR="00DD41DC" w:rsidRPr="00DD41DC" w:rsidRDefault="00DD41DC" w:rsidP="00DD41DC">
      <w:pPr>
        <w:pStyle w:val="NormalWeb"/>
        <w:numPr>
          <w:ilvl w:val="0"/>
          <w:numId w:val="1"/>
        </w:numPr>
        <w:spacing w:after="120" w:line="276" w:lineRule="auto"/>
        <w:jc w:val="both"/>
        <w:rPr>
          <w:rStyle w:val="Emphasis"/>
          <w:i w:val="0"/>
          <w:iCs w:val="0"/>
        </w:rPr>
      </w:pPr>
      <w:r w:rsidRPr="00DD41DC">
        <w:rPr>
          <w:rStyle w:val="Emphasis"/>
          <w:i w:val="0"/>
          <w:iCs w:val="0"/>
        </w:rPr>
        <w:t xml:space="preserve">Trivedi, S., Verma, H., &amp; Tiwari, R. (2021). Survey of root rot incidence in </w:t>
      </w:r>
      <w:proofErr w:type="spellStart"/>
      <w:r w:rsidRPr="00DD41DC">
        <w:rPr>
          <w:rStyle w:val="Emphasis"/>
          <w:i w:val="0"/>
          <w:iCs w:val="0"/>
        </w:rPr>
        <w:t>mungbean</w:t>
      </w:r>
      <w:proofErr w:type="spellEnd"/>
      <w:r w:rsidRPr="00DD41DC">
        <w:rPr>
          <w:rStyle w:val="Emphasis"/>
          <w:i w:val="0"/>
          <w:iCs w:val="0"/>
        </w:rPr>
        <w:t xml:space="preserve"> across Bundelkhand. Indian Phytopathology, </w:t>
      </w:r>
      <w:r w:rsidRPr="00DD41DC">
        <w:rPr>
          <w:rStyle w:val="Emphasis"/>
          <w:b/>
          <w:i w:val="0"/>
          <w:iCs w:val="0"/>
        </w:rPr>
        <w:t>74</w:t>
      </w:r>
      <w:r w:rsidRPr="00DD41DC">
        <w:rPr>
          <w:rStyle w:val="Emphasis"/>
          <w:i w:val="0"/>
          <w:iCs w:val="0"/>
        </w:rPr>
        <w:t>(1): 125–130.</w:t>
      </w:r>
    </w:p>
    <w:p w14:paraId="1C487D2F" w14:textId="77777777" w:rsidR="00DD41DC" w:rsidRPr="006C47E9" w:rsidRDefault="00DD41DC" w:rsidP="00DD41DC">
      <w:pPr>
        <w:pStyle w:val="NormalWeb"/>
        <w:spacing w:before="0" w:beforeAutospacing="0" w:after="120" w:afterAutospacing="0" w:line="276" w:lineRule="auto"/>
        <w:ind w:left="1080"/>
        <w:jc w:val="both"/>
        <w:rPr>
          <w:rStyle w:val="Emphasis"/>
          <w:i w:val="0"/>
          <w:iCs w:val="0"/>
        </w:rPr>
      </w:pPr>
    </w:p>
    <w:p w14:paraId="01A28309" w14:textId="77777777" w:rsidR="002E426C" w:rsidRPr="006C47E9" w:rsidRDefault="002E426C" w:rsidP="00E17416">
      <w:pPr>
        <w:spacing w:after="120" w:line="276" w:lineRule="auto"/>
        <w:rPr>
          <w:rFonts w:ascii="Times New Roman" w:hAnsi="Times New Roman" w:cs="Times New Roman"/>
          <w:sz w:val="24"/>
          <w:szCs w:val="24"/>
        </w:rPr>
      </w:pPr>
    </w:p>
    <w:sectPr w:rsidR="002E426C" w:rsidRPr="006C47E9">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1B04D" w14:textId="77777777" w:rsidR="00ED527C" w:rsidRDefault="00ED527C" w:rsidP="0004540F">
      <w:pPr>
        <w:spacing w:after="0" w:line="240" w:lineRule="auto"/>
      </w:pPr>
      <w:r>
        <w:separator/>
      </w:r>
    </w:p>
  </w:endnote>
  <w:endnote w:type="continuationSeparator" w:id="0">
    <w:p w14:paraId="7B1858FF" w14:textId="77777777" w:rsidR="00ED527C" w:rsidRDefault="00ED527C" w:rsidP="0004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ED815" w14:textId="77777777" w:rsidR="00E7183C" w:rsidRDefault="00E7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095260"/>
      <w:docPartObj>
        <w:docPartGallery w:val="Page Numbers (Bottom of Page)"/>
        <w:docPartUnique/>
      </w:docPartObj>
    </w:sdtPr>
    <w:sdtEndPr>
      <w:rPr>
        <w:noProof/>
      </w:rPr>
    </w:sdtEndPr>
    <w:sdtContent>
      <w:p w14:paraId="4DEE0864" w14:textId="77777777" w:rsidR="0004540F" w:rsidRDefault="000454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C4C12A" w14:textId="77777777" w:rsidR="0004540F" w:rsidRDefault="00045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EACA" w14:textId="77777777" w:rsidR="00E7183C" w:rsidRDefault="00E71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E769D" w14:textId="77777777" w:rsidR="00ED527C" w:rsidRDefault="00ED527C" w:rsidP="0004540F">
      <w:pPr>
        <w:spacing w:after="0" w:line="240" w:lineRule="auto"/>
      </w:pPr>
      <w:r>
        <w:separator/>
      </w:r>
    </w:p>
  </w:footnote>
  <w:footnote w:type="continuationSeparator" w:id="0">
    <w:p w14:paraId="645D6CAB" w14:textId="77777777" w:rsidR="00ED527C" w:rsidRDefault="00ED527C" w:rsidP="00045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C2BA" w14:textId="1618D3C6" w:rsidR="00E7183C" w:rsidRDefault="00E7183C">
    <w:pPr>
      <w:pStyle w:val="Header"/>
    </w:pPr>
    <w:r>
      <w:rPr>
        <w:noProof/>
      </w:rPr>
      <w:pict w14:anchorId="0954D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25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DCD7" w14:textId="3021F0DD" w:rsidR="00E7183C" w:rsidRDefault="00E7183C">
    <w:pPr>
      <w:pStyle w:val="Header"/>
    </w:pPr>
    <w:r>
      <w:rPr>
        <w:noProof/>
      </w:rPr>
      <w:pict w14:anchorId="661E3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25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7503" w14:textId="485F71C4" w:rsidR="00E7183C" w:rsidRDefault="00E7183C">
    <w:pPr>
      <w:pStyle w:val="Header"/>
    </w:pPr>
    <w:r>
      <w:rPr>
        <w:noProof/>
      </w:rPr>
      <w:pict w14:anchorId="43A26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325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06C1C"/>
    <w:multiLevelType w:val="hybridMultilevel"/>
    <w:tmpl w:val="731699EE"/>
    <w:lvl w:ilvl="0" w:tplc="DDCA406A">
      <w:start w:val="1"/>
      <w:numFmt w:val="upperLetter"/>
      <w:lvlText w:val="%1."/>
      <w:lvlJc w:val="left"/>
      <w:pPr>
        <w:ind w:left="720" w:hanging="360"/>
      </w:pPr>
      <w:rPr>
        <w:rFonts w:eastAsiaTheme="minorHAns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B3374B4"/>
    <w:multiLevelType w:val="hybridMultilevel"/>
    <w:tmpl w:val="EA020ED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39"/>
    <w:rsid w:val="0004540F"/>
    <w:rsid w:val="000664B3"/>
    <w:rsid w:val="001437E0"/>
    <w:rsid w:val="00174358"/>
    <w:rsid w:val="00183F00"/>
    <w:rsid w:val="001C4918"/>
    <w:rsid w:val="001D2D5F"/>
    <w:rsid w:val="00202A4E"/>
    <w:rsid w:val="002E426C"/>
    <w:rsid w:val="003526F3"/>
    <w:rsid w:val="00455FD6"/>
    <w:rsid w:val="00456F78"/>
    <w:rsid w:val="004B4A07"/>
    <w:rsid w:val="00542E39"/>
    <w:rsid w:val="0060419C"/>
    <w:rsid w:val="00644BFC"/>
    <w:rsid w:val="006C47E9"/>
    <w:rsid w:val="0071435D"/>
    <w:rsid w:val="007B16E7"/>
    <w:rsid w:val="00891EBB"/>
    <w:rsid w:val="008A792A"/>
    <w:rsid w:val="009006A4"/>
    <w:rsid w:val="00911BB0"/>
    <w:rsid w:val="0092582C"/>
    <w:rsid w:val="0095678C"/>
    <w:rsid w:val="00964E98"/>
    <w:rsid w:val="00967904"/>
    <w:rsid w:val="00995AFB"/>
    <w:rsid w:val="00A15301"/>
    <w:rsid w:val="00A261D3"/>
    <w:rsid w:val="00A37778"/>
    <w:rsid w:val="00A91B31"/>
    <w:rsid w:val="00A977AA"/>
    <w:rsid w:val="00AB7A79"/>
    <w:rsid w:val="00B25EB0"/>
    <w:rsid w:val="00B43F1A"/>
    <w:rsid w:val="00B8138B"/>
    <w:rsid w:val="00BB43B8"/>
    <w:rsid w:val="00BC593D"/>
    <w:rsid w:val="00BF02D6"/>
    <w:rsid w:val="00C017C7"/>
    <w:rsid w:val="00D00FFD"/>
    <w:rsid w:val="00D14B4B"/>
    <w:rsid w:val="00DA6E0A"/>
    <w:rsid w:val="00DB45AD"/>
    <w:rsid w:val="00DD2433"/>
    <w:rsid w:val="00DD41DC"/>
    <w:rsid w:val="00DF6060"/>
    <w:rsid w:val="00E17416"/>
    <w:rsid w:val="00E7183C"/>
    <w:rsid w:val="00E827D3"/>
    <w:rsid w:val="00E86599"/>
    <w:rsid w:val="00E92C19"/>
    <w:rsid w:val="00EB5AA9"/>
    <w:rsid w:val="00ED527C"/>
    <w:rsid w:val="00EE39CD"/>
    <w:rsid w:val="00EF30A4"/>
    <w:rsid w:val="00F41FCE"/>
    <w:rsid w:val="00FC44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8C35E6"/>
  <w15:chartTrackingRefBased/>
  <w15:docId w15:val="{6FBF1BE5-DA63-4AF3-9806-280AD33D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42E3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E39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E39"/>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542E39"/>
    <w:rPr>
      <w:b/>
      <w:bCs/>
    </w:rPr>
  </w:style>
  <w:style w:type="paragraph" w:styleId="NormalWeb">
    <w:name w:val="Normal (Web)"/>
    <w:basedOn w:val="Normal"/>
    <w:uiPriority w:val="99"/>
    <w:unhideWhenUsed/>
    <w:rsid w:val="00542E3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42E39"/>
    <w:rPr>
      <w:i/>
      <w:iCs/>
    </w:rPr>
  </w:style>
  <w:style w:type="character" w:customStyle="1" w:styleId="Heading3Char">
    <w:name w:val="Heading 3 Char"/>
    <w:basedOn w:val="DefaultParagraphFont"/>
    <w:link w:val="Heading3"/>
    <w:uiPriority w:val="9"/>
    <w:semiHidden/>
    <w:rsid w:val="00EE39CD"/>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F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F30A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F30A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EF30A4"/>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EB5AA9"/>
    <w:pPr>
      <w:ind w:left="720"/>
      <w:contextualSpacing/>
    </w:pPr>
  </w:style>
  <w:style w:type="paragraph" w:styleId="Header">
    <w:name w:val="header"/>
    <w:basedOn w:val="Normal"/>
    <w:link w:val="HeaderChar"/>
    <w:uiPriority w:val="99"/>
    <w:unhideWhenUsed/>
    <w:rsid w:val="00045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40F"/>
  </w:style>
  <w:style w:type="paragraph" w:styleId="Footer">
    <w:name w:val="footer"/>
    <w:basedOn w:val="Normal"/>
    <w:link w:val="FooterChar"/>
    <w:uiPriority w:val="99"/>
    <w:unhideWhenUsed/>
    <w:rsid w:val="00045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40F"/>
  </w:style>
  <w:style w:type="character" w:styleId="Hyperlink">
    <w:name w:val="Hyperlink"/>
    <w:basedOn w:val="DefaultParagraphFont"/>
    <w:uiPriority w:val="99"/>
    <w:unhideWhenUsed/>
    <w:rsid w:val="006C47E9"/>
    <w:rPr>
      <w:color w:val="0000FF"/>
      <w:u w:val="single"/>
    </w:rPr>
  </w:style>
  <w:style w:type="character" w:styleId="UnresolvedMention">
    <w:name w:val="Unresolved Mention"/>
    <w:basedOn w:val="DefaultParagraphFont"/>
    <w:uiPriority w:val="99"/>
    <w:semiHidden/>
    <w:unhideWhenUsed/>
    <w:rsid w:val="00995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0681">
      <w:bodyDiv w:val="1"/>
      <w:marLeft w:val="0"/>
      <w:marRight w:val="0"/>
      <w:marTop w:val="0"/>
      <w:marBottom w:val="0"/>
      <w:divBdr>
        <w:top w:val="none" w:sz="0" w:space="0" w:color="auto"/>
        <w:left w:val="none" w:sz="0" w:space="0" w:color="auto"/>
        <w:bottom w:val="none" w:sz="0" w:space="0" w:color="auto"/>
        <w:right w:val="none" w:sz="0" w:space="0" w:color="auto"/>
      </w:divBdr>
    </w:div>
    <w:div w:id="92475219">
      <w:bodyDiv w:val="1"/>
      <w:marLeft w:val="0"/>
      <w:marRight w:val="0"/>
      <w:marTop w:val="0"/>
      <w:marBottom w:val="0"/>
      <w:divBdr>
        <w:top w:val="none" w:sz="0" w:space="0" w:color="auto"/>
        <w:left w:val="none" w:sz="0" w:space="0" w:color="auto"/>
        <w:bottom w:val="none" w:sz="0" w:space="0" w:color="auto"/>
        <w:right w:val="none" w:sz="0" w:space="0" w:color="auto"/>
      </w:divBdr>
    </w:div>
    <w:div w:id="268392409">
      <w:bodyDiv w:val="1"/>
      <w:marLeft w:val="0"/>
      <w:marRight w:val="0"/>
      <w:marTop w:val="0"/>
      <w:marBottom w:val="0"/>
      <w:divBdr>
        <w:top w:val="none" w:sz="0" w:space="0" w:color="auto"/>
        <w:left w:val="none" w:sz="0" w:space="0" w:color="auto"/>
        <w:bottom w:val="none" w:sz="0" w:space="0" w:color="auto"/>
        <w:right w:val="none" w:sz="0" w:space="0" w:color="auto"/>
      </w:divBdr>
    </w:div>
    <w:div w:id="284429031">
      <w:bodyDiv w:val="1"/>
      <w:marLeft w:val="0"/>
      <w:marRight w:val="0"/>
      <w:marTop w:val="0"/>
      <w:marBottom w:val="0"/>
      <w:divBdr>
        <w:top w:val="none" w:sz="0" w:space="0" w:color="auto"/>
        <w:left w:val="none" w:sz="0" w:space="0" w:color="auto"/>
        <w:bottom w:val="none" w:sz="0" w:space="0" w:color="auto"/>
        <w:right w:val="none" w:sz="0" w:space="0" w:color="auto"/>
      </w:divBdr>
    </w:div>
    <w:div w:id="440954728">
      <w:bodyDiv w:val="1"/>
      <w:marLeft w:val="0"/>
      <w:marRight w:val="0"/>
      <w:marTop w:val="0"/>
      <w:marBottom w:val="0"/>
      <w:divBdr>
        <w:top w:val="none" w:sz="0" w:space="0" w:color="auto"/>
        <w:left w:val="none" w:sz="0" w:space="0" w:color="auto"/>
        <w:bottom w:val="none" w:sz="0" w:space="0" w:color="auto"/>
        <w:right w:val="none" w:sz="0" w:space="0" w:color="auto"/>
      </w:divBdr>
    </w:div>
    <w:div w:id="505176693">
      <w:bodyDiv w:val="1"/>
      <w:marLeft w:val="0"/>
      <w:marRight w:val="0"/>
      <w:marTop w:val="0"/>
      <w:marBottom w:val="0"/>
      <w:divBdr>
        <w:top w:val="none" w:sz="0" w:space="0" w:color="auto"/>
        <w:left w:val="none" w:sz="0" w:space="0" w:color="auto"/>
        <w:bottom w:val="none" w:sz="0" w:space="0" w:color="auto"/>
        <w:right w:val="none" w:sz="0" w:space="0" w:color="auto"/>
      </w:divBdr>
    </w:div>
    <w:div w:id="599684887">
      <w:bodyDiv w:val="1"/>
      <w:marLeft w:val="0"/>
      <w:marRight w:val="0"/>
      <w:marTop w:val="0"/>
      <w:marBottom w:val="0"/>
      <w:divBdr>
        <w:top w:val="none" w:sz="0" w:space="0" w:color="auto"/>
        <w:left w:val="none" w:sz="0" w:space="0" w:color="auto"/>
        <w:bottom w:val="none" w:sz="0" w:space="0" w:color="auto"/>
        <w:right w:val="none" w:sz="0" w:space="0" w:color="auto"/>
      </w:divBdr>
    </w:div>
    <w:div w:id="869144537">
      <w:bodyDiv w:val="1"/>
      <w:marLeft w:val="0"/>
      <w:marRight w:val="0"/>
      <w:marTop w:val="0"/>
      <w:marBottom w:val="0"/>
      <w:divBdr>
        <w:top w:val="none" w:sz="0" w:space="0" w:color="auto"/>
        <w:left w:val="none" w:sz="0" w:space="0" w:color="auto"/>
        <w:bottom w:val="none" w:sz="0" w:space="0" w:color="auto"/>
        <w:right w:val="none" w:sz="0" w:space="0" w:color="auto"/>
      </w:divBdr>
    </w:div>
    <w:div w:id="891113270">
      <w:bodyDiv w:val="1"/>
      <w:marLeft w:val="0"/>
      <w:marRight w:val="0"/>
      <w:marTop w:val="0"/>
      <w:marBottom w:val="0"/>
      <w:divBdr>
        <w:top w:val="none" w:sz="0" w:space="0" w:color="auto"/>
        <w:left w:val="none" w:sz="0" w:space="0" w:color="auto"/>
        <w:bottom w:val="none" w:sz="0" w:space="0" w:color="auto"/>
        <w:right w:val="none" w:sz="0" w:space="0" w:color="auto"/>
      </w:divBdr>
    </w:div>
    <w:div w:id="1011831849">
      <w:bodyDiv w:val="1"/>
      <w:marLeft w:val="0"/>
      <w:marRight w:val="0"/>
      <w:marTop w:val="0"/>
      <w:marBottom w:val="0"/>
      <w:divBdr>
        <w:top w:val="none" w:sz="0" w:space="0" w:color="auto"/>
        <w:left w:val="none" w:sz="0" w:space="0" w:color="auto"/>
        <w:bottom w:val="none" w:sz="0" w:space="0" w:color="auto"/>
        <w:right w:val="none" w:sz="0" w:space="0" w:color="auto"/>
      </w:divBdr>
    </w:div>
    <w:div w:id="1091046084">
      <w:bodyDiv w:val="1"/>
      <w:marLeft w:val="0"/>
      <w:marRight w:val="0"/>
      <w:marTop w:val="0"/>
      <w:marBottom w:val="0"/>
      <w:divBdr>
        <w:top w:val="none" w:sz="0" w:space="0" w:color="auto"/>
        <w:left w:val="none" w:sz="0" w:space="0" w:color="auto"/>
        <w:bottom w:val="none" w:sz="0" w:space="0" w:color="auto"/>
        <w:right w:val="none" w:sz="0" w:space="0" w:color="auto"/>
      </w:divBdr>
    </w:div>
    <w:div w:id="194749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5.jpeg"/><Relationship Id="rId39" Type="http://schemas.openxmlformats.org/officeDocument/2006/relationships/header" Target="header3.xml"/><Relationship Id="rId21" Type="http://schemas.openxmlformats.org/officeDocument/2006/relationships/image" Target="media/image11.jpeg"/><Relationship Id="rId34" Type="http://schemas.openxmlformats.org/officeDocument/2006/relationships/image" Target="media/image23.jpeg"/><Relationship Id="rId42"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8.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chart" Target="charts/chart3.xml"/><Relationship Id="rId28" Type="http://schemas.openxmlformats.org/officeDocument/2006/relationships/image" Target="media/image17.jpeg"/><Relationship Id="rId36" Type="http://schemas.openxmlformats.org/officeDocument/2006/relationships/header" Target="header2.xml"/><Relationship Id="rId19" Type="http://schemas.openxmlformats.org/officeDocument/2006/relationships/image" Target="media/image9.jpeg"/><Relationship Id="rId31"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header" Target="header1.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cuments\Book1(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AppData\Roaming\Microsoft\Excel\Book1%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ocuments\Book1(AutoRecovere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Sheet1!$N$9</c:f>
              <c:strCache>
                <c:ptCount val="1"/>
                <c:pt idx="0">
                  <c:v>%Disease Incidence</c:v>
                </c:pt>
              </c:strCache>
            </c:strRef>
          </c:tx>
          <c:spPr>
            <a:solidFill>
              <a:schemeClr val="accent1"/>
            </a:solidFill>
            <a:ln>
              <a:noFill/>
            </a:ln>
            <a:effectLst/>
          </c:spPr>
          <c:invertIfNegative val="0"/>
          <c:cat>
            <c:multiLvlStrRef>
              <c:f>Sheet1!$I$10:$M$25</c:f>
              <c:multiLvlStrCache>
                <c:ptCount val="16"/>
                <c:lvl>
                  <c:pt idx="0">
                    <c:v>Amraukh</c:v>
                  </c:pt>
                  <c:pt idx="1">
                    <c:v>Atariya</c:v>
                  </c:pt>
                  <c:pt idx="2">
                    <c:v>Dhamna</c:v>
                  </c:pt>
                  <c:pt idx="3">
                    <c:v>Chirgaon</c:v>
                  </c:pt>
                  <c:pt idx="4">
                    <c:v>Sohsuti</c:v>
                  </c:pt>
                  <c:pt idx="5">
                    <c:v>Madauna</c:v>
                  </c:pt>
                  <c:pt idx="6">
                    <c:v>Bar</c:v>
                  </c:pt>
                  <c:pt idx="7">
                    <c:v>Jhawar</c:v>
                  </c:pt>
                  <c:pt idx="8">
                    <c:v>Mahui</c:v>
                  </c:pt>
                  <c:pt idx="9">
                    <c:v>Pipara</c:v>
                  </c:pt>
                  <c:pt idx="10">
                    <c:v>Kulsari</c:v>
                  </c:pt>
                  <c:pt idx="11">
                    <c:v>Durgapur</c:v>
                  </c:pt>
                  <c:pt idx="12">
                    <c:v>Rampur</c:v>
                  </c:pt>
                  <c:pt idx="13">
                    <c:v>Sikraun</c:v>
                  </c:pt>
                  <c:pt idx="14">
                    <c:v>Mau</c:v>
                  </c:pt>
                  <c:pt idx="15">
                    <c:v>Dadari</c:v>
                  </c:pt>
                </c:lvl>
                <c:lvl>
                  <c:pt idx="0">
                    <c:v>moth</c:v>
                  </c:pt>
                  <c:pt idx="4">
                    <c:v>Talbehat</c:v>
                  </c:pt>
                  <c:pt idx="8">
                    <c:v>Naraini</c:v>
                  </c:pt>
                  <c:pt idx="12">
                    <c:v>Mau</c:v>
                  </c:pt>
                </c:lvl>
                <c:lvl>
                  <c:pt idx="0">
                    <c:v>Jhansi</c:v>
                  </c:pt>
                  <c:pt idx="4">
                    <c:v>Lalitpur</c:v>
                  </c:pt>
                  <c:pt idx="8">
                    <c:v>Banda</c:v>
                  </c:pt>
                  <c:pt idx="12">
                    <c:v>Chitrakoot</c:v>
                  </c:pt>
                </c:lvl>
                <c:lvl>
                  <c:pt idx="0">
                    <c:v>BUMP-01</c:v>
                  </c:pt>
                  <c:pt idx="4">
                    <c:v>BUMP-02</c:v>
                  </c:pt>
                  <c:pt idx="8">
                    <c:v>BUMP-03</c:v>
                  </c:pt>
                  <c:pt idx="12">
                    <c:v>BUMP-04</c:v>
                  </c:pt>
                </c:lvl>
                <c:lvl>
                  <c:pt idx="0">
                    <c:v>1</c:v>
                  </c:pt>
                  <c:pt idx="4">
                    <c:v>2</c:v>
                  </c:pt>
                  <c:pt idx="8">
                    <c:v>3</c:v>
                  </c:pt>
                  <c:pt idx="12">
                    <c:v>4</c:v>
                  </c:pt>
                </c:lvl>
              </c:multiLvlStrCache>
            </c:multiLvlStrRef>
          </c:cat>
          <c:val>
            <c:numRef>
              <c:f>Sheet1!$N$10:$N$25</c:f>
              <c:numCache>
                <c:formatCode>General</c:formatCode>
                <c:ptCount val="16"/>
                <c:pt idx="0">
                  <c:v>28.45</c:v>
                </c:pt>
                <c:pt idx="1">
                  <c:v>24.32</c:v>
                </c:pt>
                <c:pt idx="2">
                  <c:v>27.12</c:v>
                </c:pt>
                <c:pt idx="3">
                  <c:v>22.43</c:v>
                </c:pt>
                <c:pt idx="4">
                  <c:v>19.54</c:v>
                </c:pt>
                <c:pt idx="5">
                  <c:v>22.71</c:v>
                </c:pt>
                <c:pt idx="6">
                  <c:v>24.89</c:v>
                </c:pt>
                <c:pt idx="7">
                  <c:v>19.34</c:v>
                </c:pt>
                <c:pt idx="8">
                  <c:v>31.78</c:v>
                </c:pt>
                <c:pt idx="9">
                  <c:v>27.54</c:v>
                </c:pt>
                <c:pt idx="10">
                  <c:v>28.69</c:v>
                </c:pt>
                <c:pt idx="11">
                  <c:v>28.03</c:v>
                </c:pt>
                <c:pt idx="12">
                  <c:v>23.12</c:v>
                </c:pt>
                <c:pt idx="13">
                  <c:v>21.87</c:v>
                </c:pt>
                <c:pt idx="14">
                  <c:v>20.54</c:v>
                </c:pt>
                <c:pt idx="15">
                  <c:v>22.76</c:v>
                </c:pt>
              </c:numCache>
            </c:numRef>
          </c:val>
          <c:extLst>
            <c:ext xmlns:c16="http://schemas.microsoft.com/office/drawing/2014/chart" uri="{C3380CC4-5D6E-409C-BE32-E72D297353CC}">
              <c16:uniqueId val="{00000000-EF1E-419C-93D6-2931CB739D05}"/>
            </c:ext>
          </c:extLst>
        </c:ser>
        <c:ser>
          <c:idx val="1"/>
          <c:order val="1"/>
          <c:tx>
            <c:strRef>
              <c:f>Sheet1!$O$9</c:f>
              <c:strCache>
                <c:ptCount val="1"/>
                <c:pt idx="0">
                  <c:v>Average (%)</c:v>
                </c:pt>
              </c:strCache>
            </c:strRef>
          </c:tx>
          <c:spPr>
            <a:solidFill>
              <a:schemeClr val="accent2"/>
            </a:solidFill>
            <a:ln>
              <a:noFill/>
            </a:ln>
            <a:effectLst/>
          </c:spPr>
          <c:invertIfNegative val="0"/>
          <c:cat>
            <c:multiLvlStrRef>
              <c:f>Sheet1!$I$10:$M$25</c:f>
              <c:multiLvlStrCache>
                <c:ptCount val="16"/>
                <c:lvl>
                  <c:pt idx="0">
                    <c:v>Amraukh</c:v>
                  </c:pt>
                  <c:pt idx="1">
                    <c:v>Atariya</c:v>
                  </c:pt>
                  <c:pt idx="2">
                    <c:v>Dhamna</c:v>
                  </c:pt>
                  <c:pt idx="3">
                    <c:v>Chirgaon</c:v>
                  </c:pt>
                  <c:pt idx="4">
                    <c:v>Sohsuti</c:v>
                  </c:pt>
                  <c:pt idx="5">
                    <c:v>Madauna</c:v>
                  </c:pt>
                  <c:pt idx="6">
                    <c:v>Bar</c:v>
                  </c:pt>
                  <c:pt idx="7">
                    <c:v>Jhawar</c:v>
                  </c:pt>
                  <c:pt idx="8">
                    <c:v>Mahui</c:v>
                  </c:pt>
                  <c:pt idx="9">
                    <c:v>Pipara</c:v>
                  </c:pt>
                  <c:pt idx="10">
                    <c:v>Kulsari</c:v>
                  </c:pt>
                  <c:pt idx="11">
                    <c:v>Durgapur</c:v>
                  </c:pt>
                  <c:pt idx="12">
                    <c:v>Rampur</c:v>
                  </c:pt>
                  <c:pt idx="13">
                    <c:v>Sikraun</c:v>
                  </c:pt>
                  <c:pt idx="14">
                    <c:v>Mau</c:v>
                  </c:pt>
                  <c:pt idx="15">
                    <c:v>Dadari</c:v>
                  </c:pt>
                </c:lvl>
                <c:lvl>
                  <c:pt idx="0">
                    <c:v>moth</c:v>
                  </c:pt>
                  <c:pt idx="4">
                    <c:v>Talbehat</c:v>
                  </c:pt>
                  <c:pt idx="8">
                    <c:v>Naraini</c:v>
                  </c:pt>
                  <c:pt idx="12">
                    <c:v>Mau</c:v>
                  </c:pt>
                </c:lvl>
                <c:lvl>
                  <c:pt idx="0">
                    <c:v>Jhansi</c:v>
                  </c:pt>
                  <c:pt idx="4">
                    <c:v>Lalitpur</c:v>
                  </c:pt>
                  <c:pt idx="8">
                    <c:v>Banda</c:v>
                  </c:pt>
                  <c:pt idx="12">
                    <c:v>Chitrakoot</c:v>
                  </c:pt>
                </c:lvl>
                <c:lvl>
                  <c:pt idx="0">
                    <c:v>BUMP-01</c:v>
                  </c:pt>
                  <c:pt idx="4">
                    <c:v>BUMP-02</c:v>
                  </c:pt>
                  <c:pt idx="8">
                    <c:v>BUMP-03</c:v>
                  </c:pt>
                  <c:pt idx="12">
                    <c:v>BUMP-04</c:v>
                  </c:pt>
                </c:lvl>
                <c:lvl>
                  <c:pt idx="0">
                    <c:v>1</c:v>
                  </c:pt>
                  <c:pt idx="4">
                    <c:v>2</c:v>
                  </c:pt>
                  <c:pt idx="8">
                    <c:v>3</c:v>
                  </c:pt>
                  <c:pt idx="12">
                    <c:v>4</c:v>
                  </c:pt>
                </c:lvl>
              </c:multiLvlStrCache>
            </c:multiLvlStrRef>
          </c:cat>
          <c:val>
            <c:numRef>
              <c:f>Sheet1!$O$10:$O$25</c:f>
              <c:numCache>
                <c:formatCode>General</c:formatCode>
                <c:ptCount val="16"/>
                <c:pt idx="0">
                  <c:v>26.58</c:v>
                </c:pt>
                <c:pt idx="4">
                  <c:v>21.62</c:v>
                </c:pt>
                <c:pt idx="8">
                  <c:v>29.26</c:v>
                </c:pt>
                <c:pt idx="12">
                  <c:v>22.07</c:v>
                </c:pt>
              </c:numCache>
            </c:numRef>
          </c:val>
          <c:extLst>
            <c:ext xmlns:c16="http://schemas.microsoft.com/office/drawing/2014/chart" uri="{C3380CC4-5D6E-409C-BE32-E72D297353CC}">
              <c16:uniqueId val="{00000001-EF1E-419C-93D6-2931CB739D05}"/>
            </c:ext>
          </c:extLst>
        </c:ser>
        <c:dLbls>
          <c:showLegendKey val="0"/>
          <c:showVal val="0"/>
          <c:showCatName val="0"/>
          <c:showSerName val="0"/>
          <c:showPercent val="0"/>
          <c:showBubbleSize val="0"/>
        </c:dLbls>
        <c:gapWidth val="219"/>
        <c:overlap val="-27"/>
        <c:axId val="1507425471"/>
        <c:axId val="1496850175"/>
      </c:barChart>
      <c:catAx>
        <c:axId val="1507425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6850175"/>
        <c:crosses val="autoZero"/>
        <c:auto val="1"/>
        <c:lblAlgn val="ctr"/>
        <c:lblOffset val="100"/>
        <c:noMultiLvlLbl val="0"/>
      </c:catAx>
      <c:valAx>
        <c:axId val="1496850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7425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Average colony diameter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Sheet1!$AQ$77</c:f>
              <c:strCache>
                <c:ptCount val="1"/>
                <c:pt idx="0">
                  <c:v>CzaM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Sheet1!$AR$77</c:f>
              <c:numCache>
                <c:formatCode>General</c:formatCode>
                <c:ptCount val="1"/>
                <c:pt idx="0">
                  <c:v>62.25</c:v>
                </c:pt>
              </c:numCache>
            </c:numRef>
          </c:val>
          <c:extLst>
            <c:ext xmlns:c16="http://schemas.microsoft.com/office/drawing/2014/chart" uri="{C3380CC4-5D6E-409C-BE32-E72D297353CC}">
              <c16:uniqueId val="{00000000-9597-41AC-96BE-E0F292CC962E}"/>
            </c:ext>
          </c:extLst>
        </c:ser>
        <c:ser>
          <c:idx val="1"/>
          <c:order val="1"/>
          <c:tx>
            <c:strRef>
              <c:f>Sheet1!$AQ$78</c:f>
              <c:strCache>
                <c:ptCount val="1"/>
                <c:pt idx="0">
                  <c:v>OMA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Sheet1!$AR$78</c:f>
              <c:numCache>
                <c:formatCode>General</c:formatCode>
                <c:ptCount val="1"/>
                <c:pt idx="0">
                  <c:v>73.2</c:v>
                </c:pt>
              </c:numCache>
            </c:numRef>
          </c:val>
          <c:extLst>
            <c:ext xmlns:c16="http://schemas.microsoft.com/office/drawing/2014/chart" uri="{C3380CC4-5D6E-409C-BE32-E72D297353CC}">
              <c16:uniqueId val="{00000001-9597-41AC-96BE-E0F292CC962E}"/>
            </c:ext>
          </c:extLst>
        </c:ser>
        <c:ser>
          <c:idx val="2"/>
          <c:order val="2"/>
          <c:tx>
            <c:strRef>
              <c:f>Sheet1!$AQ$79</c:f>
              <c:strCache>
                <c:ptCount val="1"/>
                <c:pt idx="0">
                  <c:v>PSAM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Sheet1!$AR$79</c:f>
              <c:numCache>
                <c:formatCode>General</c:formatCode>
                <c:ptCount val="1"/>
                <c:pt idx="0">
                  <c:v>59.28</c:v>
                </c:pt>
              </c:numCache>
            </c:numRef>
          </c:val>
          <c:extLst>
            <c:ext xmlns:c16="http://schemas.microsoft.com/office/drawing/2014/chart" uri="{C3380CC4-5D6E-409C-BE32-E72D297353CC}">
              <c16:uniqueId val="{00000002-9597-41AC-96BE-E0F292CC962E}"/>
            </c:ext>
          </c:extLst>
        </c:ser>
        <c:ser>
          <c:idx val="3"/>
          <c:order val="3"/>
          <c:tx>
            <c:strRef>
              <c:f>Sheet1!$AQ$80</c:f>
              <c:strCache>
                <c:ptCount val="1"/>
                <c:pt idx="0">
                  <c:v>PDA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Sheet1!$AR$80</c:f>
              <c:numCache>
                <c:formatCode>General</c:formatCode>
                <c:ptCount val="1"/>
                <c:pt idx="0">
                  <c:v>89.54</c:v>
                </c:pt>
              </c:numCache>
            </c:numRef>
          </c:val>
          <c:extLst>
            <c:ext xmlns:c16="http://schemas.microsoft.com/office/drawing/2014/chart" uri="{C3380CC4-5D6E-409C-BE32-E72D297353CC}">
              <c16:uniqueId val="{00000003-9597-41AC-96BE-E0F292CC962E}"/>
            </c:ext>
          </c:extLst>
        </c:ser>
        <c:ser>
          <c:idx val="4"/>
          <c:order val="4"/>
          <c:tx>
            <c:strRef>
              <c:f>Sheet1!$AQ$81</c:f>
              <c:strCache>
                <c:ptCount val="1"/>
                <c:pt idx="0">
                  <c:v>RAM</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Sheet1!$AR$81</c:f>
              <c:numCache>
                <c:formatCode>General</c:formatCode>
                <c:ptCount val="1"/>
                <c:pt idx="0">
                  <c:v>83.45</c:v>
                </c:pt>
              </c:numCache>
            </c:numRef>
          </c:val>
          <c:extLst>
            <c:ext xmlns:c16="http://schemas.microsoft.com/office/drawing/2014/chart" uri="{C3380CC4-5D6E-409C-BE32-E72D297353CC}">
              <c16:uniqueId val="{00000004-9597-41AC-96BE-E0F292CC962E}"/>
            </c:ext>
          </c:extLst>
        </c:ser>
        <c:ser>
          <c:idx val="5"/>
          <c:order val="5"/>
          <c:tx>
            <c:strRef>
              <c:f>Sheet1!$AQ$82</c:f>
              <c:strCache>
                <c:ptCount val="1"/>
                <c:pt idx="0">
                  <c:v>SAM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Sheet1!$AR$82</c:f>
              <c:numCache>
                <c:formatCode>General</c:formatCode>
                <c:ptCount val="1"/>
                <c:pt idx="0">
                  <c:v>52.98</c:v>
                </c:pt>
              </c:numCache>
            </c:numRef>
          </c:val>
          <c:extLst>
            <c:ext xmlns:c16="http://schemas.microsoft.com/office/drawing/2014/chart" uri="{C3380CC4-5D6E-409C-BE32-E72D297353CC}">
              <c16:uniqueId val="{00000005-9597-41AC-96BE-E0F292CC962E}"/>
            </c:ext>
          </c:extLst>
        </c:ser>
        <c:dLbls>
          <c:dLblPos val="outEnd"/>
          <c:showLegendKey val="0"/>
          <c:showVal val="1"/>
          <c:showCatName val="0"/>
          <c:showSerName val="0"/>
          <c:showPercent val="0"/>
          <c:showBubbleSize val="0"/>
        </c:dLbls>
        <c:gapWidth val="219"/>
        <c:overlap val="-27"/>
        <c:axId val="1823479583"/>
        <c:axId val="1829669999"/>
      </c:barChart>
      <c:catAx>
        <c:axId val="18234795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Different</a:t>
                </a:r>
                <a:r>
                  <a:rPr lang="en-IN" baseline="0"/>
                  <a:t> culture media</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9669999"/>
        <c:crosses val="autoZero"/>
        <c:auto val="1"/>
        <c:lblAlgn val="ctr"/>
        <c:lblOffset val="100"/>
        <c:noMultiLvlLbl val="0"/>
      </c:catAx>
      <c:valAx>
        <c:axId val="1829669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3479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IN" b="1"/>
              <a:t>Temprature/myclium</a:t>
            </a:r>
            <a:r>
              <a:rPr lang="en-IN" b="1" baseline="0"/>
              <a:t> growth</a:t>
            </a:r>
            <a:endParaRPr lang="en-IN" b="1"/>
          </a:p>
        </c:rich>
      </c:tx>
      <c:layout>
        <c:manualLayout>
          <c:xMode val="edge"/>
          <c:yMode val="edge"/>
          <c:x val="0.25118044619422575"/>
          <c:y val="2.7777777777777776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Sheet1!$AS$100</c:f>
              <c:strCache>
                <c:ptCount val="1"/>
                <c:pt idx="0">
                  <c:v>BUMP-01</c:v>
                </c:pt>
              </c:strCache>
            </c:strRef>
          </c:tx>
          <c:spPr>
            <a:solidFill>
              <a:schemeClr val="accent1"/>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Sheet1!$AT$100:$AY$100</c:f>
              <c:numCache>
                <c:formatCode>General</c:formatCode>
                <c:ptCount val="6"/>
                <c:pt idx="0">
                  <c:v>25.72</c:v>
                </c:pt>
                <c:pt idx="1">
                  <c:v>56.01</c:v>
                </c:pt>
                <c:pt idx="2">
                  <c:v>70.569999999999993</c:v>
                </c:pt>
                <c:pt idx="3">
                  <c:v>89.6</c:v>
                </c:pt>
                <c:pt idx="4">
                  <c:v>84.93</c:v>
                </c:pt>
                <c:pt idx="5">
                  <c:v>79.38</c:v>
                </c:pt>
              </c:numCache>
            </c:numRef>
          </c:val>
          <c:extLst>
            <c:ext xmlns:c16="http://schemas.microsoft.com/office/drawing/2014/chart" uri="{C3380CC4-5D6E-409C-BE32-E72D297353CC}">
              <c16:uniqueId val="{00000000-124E-4458-AA33-6B1C97640AD4}"/>
            </c:ext>
          </c:extLst>
        </c:ser>
        <c:ser>
          <c:idx val="1"/>
          <c:order val="1"/>
          <c:tx>
            <c:strRef>
              <c:f>Sheet1!$AS$101</c:f>
              <c:strCache>
                <c:ptCount val="1"/>
                <c:pt idx="0">
                  <c:v>BUMP-02</c:v>
                </c:pt>
              </c:strCache>
            </c:strRef>
          </c:tx>
          <c:spPr>
            <a:solidFill>
              <a:schemeClr val="accent2"/>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Sheet1!$AT$101:$AY$101</c:f>
              <c:numCache>
                <c:formatCode>General</c:formatCode>
                <c:ptCount val="6"/>
                <c:pt idx="0">
                  <c:v>21.78</c:v>
                </c:pt>
                <c:pt idx="1">
                  <c:v>54.9</c:v>
                </c:pt>
                <c:pt idx="2">
                  <c:v>69.52</c:v>
                </c:pt>
                <c:pt idx="3">
                  <c:v>88.16</c:v>
                </c:pt>
                <c:pt idx="4">
                  <c:v>86.17</c:v>
                </c:pt>
                <c:pt idx="5">
                  <c:v>80.95</c:v>
                </c:pt>
              </c:numCache>
            </c:numRef>
          </c:val>
          <c:extLst>
            <c:ext xmlns:c16="http://schemas.microsoft.com/office/drawing/2014/chart" uri="{C3380CC4-5D6E-409C-BE32-E72D297353CC}">
              <c16:uniqueId val="{00000001-124E-4458-AA33-6B1C97640AD4}"/>
            </c:ext>
          </c:extLst>
        </c:ser>
        <c:ser>
          <c:idx val="2"/>
          <c:order val="2"/>
          <c:tx>
            <c:strRef>
              <c:f>Sheet1!$AS$102</c:f>
              <c:strCache>
                <c:ptCount val="1"/>
                <c:pt idx="0">
                  <c:v>AUMB-03</c:v>
                </c:pt>
              </c:strCache>
            </c:strRef>
          </c:tx>
          <c:spPr>
            <a:solidFill>
              <a:schemeClr val="accent3"/>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Sheet1!$AT$102:$AY$102</c:f>
              <c:numCache>
                <c:formatCode>General</c:formatCode>
                <c:ptCount val="6"/>
                <c:pt idx="0">
                  <c:v>29.25</c:v>
                </c:pt>
                <c:pt idx="1">
                  <c:v>55.77</c:v>
                </c:pt>
                <c:pt idx="2">
                  <c:v>75.599999999999994</c:v>
                </c:pt>
                <c:pt idx="3">
                  <c:v>88.73</c:v>
                </c:pt>
                <c:pt idx="4">
                  <c:v>88.57</c:v>
                </c:pt>
                <c:pt idx="5">
                  <c:v>78.78</c:v>
                </c:pt>
              </c:numCache>
            </c:numRef>
          </c:val>
          <c:extLst>
            <c:ext xmlns:c16="http://schemas.microsoft.com/office/drawing/2014/chart" uri="{C3380CC4-5D6E-409C-BE32-E72D297353CC}">
              <c16:uniqueId val="{00000002-124E-4458-AA33-6B1C97640AD4}"/>
            </c:ext>
          </c:extLst>
        </c:ser>
        <c:ser>
          <c:idx val="3"/>
          <c:order val="3"/>
          <c:tx>
            <c:strRef>
              <c:f>Sheet1!$AS$103</c:f>
              <c:strCache>
                <c:ptCount val="1"/>
                <c:pt idx="0">
                  <c:v>BUMP-04</c:v>
                </c:pt>
              </c:strCache>
            </c:strRef>
          </c:tx>
          <c:spPr>
            <a:solidFill>
              <a:schemeClr val="accent4"/>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Sheet1!$AT$103:$AY$103</c:f>
              <c:numCache>
                <c:formatCode>General</c:formatCode>
                <c:ptCount val="6"/>
                <c:pt idx="0">
                  <c:v>29.52</c:v>
                </c:pt>
                <c:pt idx="1">
                  <c:v>50.88</c:v>
                </c:pt>
                <c:pt idx="2">
                  <c:v>76.55</c:v>
                </c:pt>
                <c:pt idx="3">
                  <c:v>89.33</c:v>
                </c:pt>
                <c:pt idx="4">
                  <c:v>86.77</c:v>
                </c:pt>
                <c:pt idx="5">
                  <c:v>80.09</c:v>
                </c:pt>
              </c:numCache>
            </c:numRef>
          </c:val>
          <c:extLst>
            <c:ext xmlns:c16="http://schemas.microsoft.com/office/drawing/2014/chart" uri="{C3380CC4-5D6E-409C-BE32-E72D297353CC}">
              <c16:uniqueId val="{00000003-124E-4458-AA33-6B1C97640AD4}"/>
            </c:ext>
          </c:extLst>
        </c:ser>
        <c:ser>
          <c:idx val="4"/>
          <c:order val="4"/>
          <c:tx>
            <c:strRef>
              <c:f>Sheet1!$AS$104</c:f>
              <c:strCache>
                <c:ptCount val="1"/>
                <c:pt idx="0">
                  <c:v>BUMP-05</c:v>
                </c:pt>
              </c:strCache>
            </c:strRef>
          </c:tx>
          <c:spPr>
            <a:solidFill>
              <a:schemeClr val="accent5"/>
            </a:solidFill>
            <a:ln>
              <a:noFill/>
            </a:ln>
            <a:effectLst/>
          </c:spPr>
          <c:invertIfNegative val="0"/>
          <c:cat>
            <c:strRef>
              <c:f>Sheet1!$AT$99:$AY$99</c:f>
              <c:strCache>
                <c:ptCount val="6"/>
                <c:pt idx="0">
                  <c:v>15oC</c:v>
                </c:pt>
                <c:pt idx="1">
                  <c:v>20oC</c:v>
                </c:pt>
                <c:pt idx="2">
                  <c:v>25oC</c:v>
                </c:pt>
                <c:pt idx="3">
                  <c:v>30oC</c:v>
                </c:pt>
                <c:pt idx="4">
                  <c:v>35oC</c:v>
                </c:pt>
                <c:pt idx="5">
                  <c:v>40oC</c:v>
                </c:pt>
              </c:strCache>
            </c:strRef>
          </c:cat>
          <c:val>
            <c:numRef>
              <c:f>Sheet1!$AT$104:$AY$104</c:f>
              <c:numCache>
                <c:formatCode>General</c:formatCode>
                <c:ptCount val="6"/>
                <c:pt idx="0">
                  <c:v>31.6</c:v>
                </c:pt>
                <c:pt idx="1">
                  <c:v>53.04</c:v>
                </c:pt>
                <c:pt idx="2">
                  <c:v>73.97</c:v>
                </c:pt>
                <c:pt idx="3">
                  <c:v>87.77</c:v>
                </c:pt>
                <c:pt idx="4">
                  <c:v>85.15</c:v>
                </c:pt>
                <c:pt idx="5">
                  <c:v>79.22</c:v>
                </c:pt>
              </c:numCache>
            </c:numRef>
          </c:val>
          <c:extLst>
            <c:ext xmlns:c16="http://schemas.microsoft.com/office/drawing/2014/chart" uri="{C3380CC4-5D6E-409C-BE32-E72D297353CC}">
              <c16:uniqueId val="{00000004-124E-4458-AA33-6B1C97640AD4}"/>
            </c:ext>
          </c:extLst>
        </c:ser>
        <c:dLbls>
          <c:showLegendKey val="0"/>
          <c:showVal val="0"/>
          <c:showCatName val="0"/>
          <c:showSerName val="0"/>
          <c:showPercent val="0"/>
          <c:showBubbleSize val="0"/>
        </c:dLbls>
        <c:gapWidth val="219"/>
        <c:overlap val="-27"/>
        <c:axId val="1731355055"/>
        <c:axId val="1597823871"/>
      </c:barChart>
      <c:catAx>
        <c:axId val="1731355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7823871"/>
        <c:crosses val="autoZero"/>
        <c:auto val="1"/>
        <c:lblAlgn val="ctr"/>
        <c:lblOffset val="100"/>
        <c:noMultiLvlLbl val="0"/>
      </c:catAx>
      <c:valAx>
        <c:axId val="15978238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myclial</a:t>
                </a:r>
                <a:r>
                  <a:rPr lang="en-IN" sz="1200" b="1" baseline="0"/>
                  <a:t> growth (%)</a:t>
                </a:r>
                <a:endParaRPr lang="en-IN" sz="1200"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355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12</Pages>
  <Words>3378</Words>
  <Characters>19260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52</cp:revision>
  <cp:lastPrinted>2025-08-17T15:00:00Z</cp:lastPrinted>
  <dcterms:created xsi:type="dcterms:W3CDTF">2025-08-10T05:12:00Z</dcterms:created>
  <dcterms:modified xsi:type="dcterms:W3CDTF">2025-09-05T06:32:00Z</dcterms:modified>
</cp:coreProperties>
</file>