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4C004" w14:textId="059FC77B" w:rsidR="00C211B4" w:rsidRPr="005277F4" w:rsidRDefault="001D6E33" w:rsidP="00C211B4">
      <w:pPr>
        <w:rPr>
          <w:rFonts w:ascii="Times New Roman" w:hAnsi="Times New Roman" w:cs="Times New Roman"/>
          <w:b/>
          <w:bCs/>
          <w:color w:val="000000" w:themeColor="text1"/>
          <w:sz w:val="24"/>
          <w:szCs w:val="24"/>
        </w:rPr>
      </w:pPr>
      <w:r w:rsidRPr="005277F4">
        <w:rPr>
          <w:rFonts w:ascii="Times New Roman" w:hAnsi="Times New Roman" w:cs="Times New Roman"/>
          <w:b/>
          <w:bCs/>
          <w:color w:val="000000" w:themeColor="text1"/>
          <w:sz w:val="24"/>
          <w:szCs w:val="24"/>
        </w:rPr>
        <w:t>Requirement</w:t>
      </w:r>
      <w:r w:rsidR="00271947" w:rsidRPr="005277F4">
        <w:rPr>
          <w:rFonts w:ascii="Times New Roman" w:hAnsi="Times New Roman" w:cs="Times New Roman"/>
          <w:b/>
          <w:bCs/>
          <w:color w:val="000000" w:themeColor="text1"/>
          <w:sz w:val="24"/>
          <w:szCs w:val="24"/>
        </w:rPr>
        <w:t xml:space="preserve">, </w:t>
      </w:r>
      <w:r w:rsidR="0053145C" w:rsidRPr="005277F4">
        <w:rPr>
          <w:rFonts w:ascii="Times New Roman" w:hAnsi="Times New Roman" w:cs="Times New Roman"/>
          <w:b/>
          <w:bCs/>
          <w:color w:val="000000" w:themeColor="text1"/>
          <w:sz w:val="24"/>
          <w:szCs w:val="24"/>
        </w:rPr>
        <w:t>Availability</w:t>
      </w:r>
      <w:r w:rsidR="005C7FEA" w:rsidRPr="005277F4">
        <w:rPr>
          <w:rFonts w:ascii="Times New Roman" w:hAnsi="Times New Roman" w:cs="Times New Roman"/>
          <w:b/>
          <w:bCs/>
          <w:color w:val="000000" w:themeColor="text1"/>
          <w:sz w:val="24"/>
          <w:szCs w:val="24"/>
        </w:rPr>
        <w:t xml:space="preserve"> </w:t>
      </w:r>
      <w:r w:rsidR="00271947" w:rsidRPr="005277F4">
        <w:rPr>
          <w:rFonts w:ascii="Times New Roman" w:hAnsi="Times New Roman" w:cs="Times New Roman"/>
          <w:b/>
          <w:bCs/>
          <w:color w:val="000000" w:themeColor="text1"/>
          <w:sz w:val="24"/>
          <w:szCs w:val="24"/>
        </w:rPr>
        <w:t xml:space="preserve">and Consumption </w:t>
      </w:r>
      <w:r w:rsidR="0053145C" w:rsidRPr="005277F4">
        <w:rPr>
          <w:rFonts w:ascii="Times New Roman" w:hAnsi="Times New Roman" w:cs="Times New Roman"/>
          <w:b/>
          <w:bCs/>
          <w:color w:val="000000" w:themeColor="text1"/>
          <w:sz w:val="24"/>
          <w:szCs w:val="24"/>
        </w:rPr>
        <w:t>of Food Grains: A case study</w:t>
      </w:r>
      <w:r w:rsidRPr="005277F4">
        <w:rPr>
          <w:rFonts w:ascii="Times New Roman" w:hAnsi="Times New Roman" w:cs="Times New Roman"/>
          <w:b/>
          <w:bCs/>
          <w:color w:val="000000" w:themeColor="text1"/>
          <w:sz w:val="24"/>
          <w:szCs w:val="24"/>
        </w:rPr>
        <w:t xml:space="preserve"> </w:t>
      </w:r>
      <w:r w:rsidR="00C211B4" w:rsidRPr="005277F4">
        <w:rPr>
          <w:rFonts w:ascii="Times New Roman" w:hAnsi="Times New Roman" w:cs="Times New Roman"/>
          <w:b/>
          <w:bCs/>
          <w:color w:val="000000" w:themeColor="text1"/>
          <w:sz w:val="24"/>
          <w:szCs w:val="24"/>
        </w:rPr>
        <w:t>in Nagaon District of Assam</w:t>
      </w:r>
    </w:p>
    <w:p w14:paraId="78346ED0" w14:textId="77777777" w:rsidR="005C7FEA" w:rsidRPr="005277F4" w:rsidRDefault="005C7FEA" w:rsidP="00C211B4">
      <w:pPr>
        <w:rPr>
          <w:rFonts w:ascii="Times New Roman" w:hAnsi="Times New Roman" w:cs="Times New Roman"/>
          <w:color w:val="000000" w:themeColor="text1"/>
          <w:sz w:val="24"/>
          <w:szCs w:val="24"/>
        </w:rPr>
      </w:pPr>
      <w:bookmarkStart w:id="0" w:name="_GoBack"/>
      <w:bookmarkEnd w:id="0"/>
      <w:r w:rsidRPr="005277F4">
        <w:rPr>
          <w:rFonts w:ascii="Times New Roman" w:hAnsi="Times New Roman" w:cs="Times New Roman"/>
          <w:color w:val="000000" w:themeColor="text1"/>
          <w:sz w:val="24"/>
          <w:szCs w:val="24"/>
        </w:rPr>
        <w:t xml:space="preserve">                                                        </w:t>
      </w:r>
    </w:p>
    <w:p w14:paraId="75DF0288" w14:textId="79FB9C9F" w:rsidR="00463F50" w:rsidRPr="005277F4" w:rsidRDefault="005C7FEA" w:rsidP="00C211B4">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                                                    Abstract</w:t>
      </w:r>
    </w:p>
    <w:p w14:paraId="4AB8655F" w14:textId="510C363B" w:rsidR="00A63EFD" w:rsidRPr="005277F4" w:rsidRDefault="00AE549B" w:rsidP="00A63EFD">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As the population increases requirement of cereals and pulses also increases but due to imbalance of availability and requirement </w:t>
      </w:r>
      <w:r w:rsidR="000978A0" w:rsidRPr="005277F4">
        <w:rPr>
          <w:rFonts w:ascii="Times New Roman" w:hAnsi="Times New Roman" w:cs="Times New Roman"/>
          <w:color w:val="000000" w:themeColor="text1"/>
          <w:sz w:val="24"/>
          <w:szCs w:val="24"/>
        </w:rPr>
        <w:t>price, instability</w:t>
      </w:r>
      <w:r w:rsidRPr="005277F4">
        <w:rPr>
          <w:rFonts w:ascii="Times New Roman" w:hAnsi="Times New Roman" w:cs="Times New Roman"/>
          <w:color w:val="000000" w:themeColor="text1"/>
          <w:sz w:val="24"/>
          <w:szCs w:val="24"/>
        </w:rPr>
        <w:t xml:space="preserve"> occurs which affects the rural farming community as well as poor population, </w:t>
      </w:r>
      <w:r w:rsidR="000978A0" w:rsidRPr="005277F4">
        <w:rPr>
          <w:rFonts w:ascii="Times New Roman" w:hAnsi="Times New Roman" w:cs="Times New Roman"/>
          <w:color w:val="000000" w:themeColor="text1"/>
          <w:sz w:val="24"/>
          <w:szCs w:val="24"/>
        </w:rPr>
        <w:t>ultimately, requirement</w:t>
      </w:r>
      <w:r w:rsidRPr="005277F4">
        <w:rPr>
          <w:rFonts w:ascii="Times New Roman" w:hAnsi="Times New Roman" w:cs="Times New Roman"/>
          <w:color w:val="000000" w:themeColor="text1"/>
          <w:sz w:val="24"/>
          <w:szCs w:val="24"/>
        </w:rPr>
        <w:t xml:space="preserve"> of urgent need for policy interventions to curb the obstacles. </w:t>
      </w:r>
      <w:r w:rsidR="00A63EFD" w:rsidRPr="005277F4">
        <w:rPr>
          <w:rFonts w:ascii="Times New Roman" w:hAnsi="Times New Roman" w:cs="Times New Roman"/>
          <w:color w:val="000000" w:themeColor="text1"/>
          <w:sz w:val="24"/>
          <w:szCs w:val="24"/>
        </w:rPr>
        <w:t>Rice is the major crop in Assam, especially in Nagaon district covering a cultivating area of 1.98 lakh ha with the productivity of 2.55 MT per hectare out of total 2.766 lakh ha geographical area.</w:t>
      </w:r>
      <w:r w:rsidR="00881E3B" w:rsidRPr="005277F4">
        <w:rPr>
          <w:rFonts w:ascii="Times New Roman" w:hAnsi="Times New Roman" w:cs="Times New Roman"/>
          <w:color w:val="000000" w:themeColor="text1"/>
          <w:sz w:val="24"/>
          <w:szCs w:val="24"/>
        </w:rPr>
        <w:t xml:space="preserve"> </w:t>
      </w:r>
      <w:r w:rsidR="00A63EFD" w:rsidRPr="005277F4">
        <w:rPr>
          <w:rFonts w:ascii="Times New Roman" w:hAnsi="Times New Roman" w:cs="Times New Roman"/>
          <w:color w:val="000000" w:themeColor="text1"/>
          <w:sz w:val="24"/>
          <w:szCs w:val="24"/>
        </w:rPr>
        <w:t>This paper attempt to estimate availability and requi</w:t>
      </w:r>
      <w:r w:rsidR="0053145C" w:rsidRPr="005277F4">
        <w:rPr>
          <w:rFonts w:ascii="Times New Roman" w:hAnsi="Times New Roman" w:cs="Times New Roman"/>
          <w:color w:val="000000" w:themeColor="text1"/>
          <w:sz w:val="24"/>
          <w:szCs w:val="24"/>
        </w:rPr>
        <w:t>r</w:t>
      </w:r>
      <w:r w:rsidR="00A63EFD" w:rsidRPr="005277F4">
        <w:rPr>
          <w:rFonts w:ascii="Times New Roman" w:hAnsi="Times New Roman" w:cs="Times New Roman"/>
          <w:color w:val="000000" w:themeColor="text1"/>
          <w:sz w:val="24"/>
          <w:szCs w:val="24"/>
        </w:rPr>
        <w:t xml:space="preserve">ement of cereal and pulses in Nagaon district of Assam during 24-25. </w:t>
      </w:r>
      <w:r w:rsidR="00A63EFD" w:rsidRPr="005277F4">
        <w:rPr>
          <w:rFonts w:ascii="Times New Roman" w:hAnsi="Times New Roman" w:cs="Times New Roman"/>
          <w:bCs/>
          <w:color w:val="000000" w:themeColor="text1"/>
          <w:sz w:val="24"/>
          <w:szCs w:val="24"/>
        </w:rPr>
        <w:t xml:space="preserve">The study was conducted in Nagaon district of Assam to access the demand and supply of food grains gap with the help of secondary sources. Census data of male, female and children population and production of cereals and pulses were collected </w:t>
      </w:r>
      <w:proofErr w:type="gramStart"/>
      <w:r w:rsidR="00A63EFD" w:rsidRPr="005277F4">
        <w:rPr>
          <w:rFonts w:ascii="Times New Roman" w:hAnsi="Times New Roman" w:cs="Times New Roman"/>
          <w:bCs/>
          <w:color w:val="000000" w:themeColor="text1"/>
          <w:sz w:val="24"/>
          <w:szCs w:val="24"/>
        </w:rPr>
        <w:t xml:space="preserve">from </w:t>
      </w:r>
      <w:r w:rsidR="000978A0" w:rsidRPr="005277F4">
        <w:rPr>
          <w:rFonts w:ascii="Times New Roman" w:hAnsi="Times New Roman" w:cs="Times New Roman"/>
          <w:bCs/>
          <w:color w:val="000000" w:themeColor="text1"/>
          <w:sz w:val="24"/>
          <w:szCs w:val="24"/>
        </w:rPr>
        <w:t xml:space="preserve"> Office</w:t>
      </w:r>
      <w:proofErr w:type="gramEnd"/>
      <w:r w:rsidR="000978A0" w:rsidRPr="005277F4">
        <w:rPr>
          <w:rFonts w:ascii="Times New Roman" w:hAnsi="Times New Roman" w:cs="Times New Roman"/>
          <w:bCs/>
          <w:color w:val="000000" w:themeColor="text1"/>
          <w:sz w:val="24"/>
          <w:szCs w:val="24"/>
        </w:rPr>
        <w:t xml:space="preserve"> of the Deputy Director of Economics &amp; Statistics along with </w:t>
      </w:r>
      <w:r w:rsidR="00A63EFD" w:rsidRPr="005277F4">
        <w:rPr>
          <w:rFonts w:ascii="Times New Roman" w:hAnsi="Times New Roman" w:cs="Times New Roman"/>
          <w:bCs/>
          <w:color w:val="000000" w:themeColor="text1"/>
          <w:sz w:val="24"/>
          <w:szCs w:val="24"/>
        </w:rPr>
        <w:t xml:space="preserve">Statistical Handbook of Assam,2024. In order to estimate </w:t>
      </w:r>
      <w:r w:rsidR="000978A0" w:rsidRPr="005277F4">
        <w:rPr>
          <w:rFonts w:ascii="Times New Roman" w:hAnsi="Times New Roman" w:cs="Times New Roman"/>
          <w:bCs/>
          <w:color w:val="000000" w:themeColor="text1"/>
          <w:sz w:val="24"/>
          <w:szCs w:val="24"/>
        </w:rPr>
        <w:t>d</w:t>
      </w:r>
      <w:r w:rsidR="00A63EFD" w:rsidRPr="005277F4">
        <w:rPr>
          <w:rFonts w:ascii="Times New Roman" w:hAnsi="Times New Roman" w:cs="Times New Roman"/>
          <w:bCs/>
          <w:color w:val="000000" w:themeColor="text1"/>
          <w:sz w:val="24"/>
          <w:szCs w:val="24"/>
        </w:rPr>
        <w:t xml:space="preserve">istrict </w:t>
      </w:r>
      <w:r w:rsidR="000978A0" w:rsidRPr="005277F4">
        <w:rPr>
          <w:rFonts w:ascii="Times New Roman" w:hAnsi="Times New Roman" w:cs="Times New Roman"/>
          <w:bCs/>
          <w:color w:val="000000" w:themeColor="text1"/>
          <w:sz w:val="24"/>
          <w:szCs w:val="24"/>
        </w:rPr>
        <w:t xml:space="preserve">requirement </w:t>
      </w:r>
      <w:r w:rsidR="00A63EFD" w:rsidRPr="005277F4">
        <w:rPr>
          <w:rFonts w:ascii="Times New Roman" w:hAnsi="Times New Roman" w:cs="Times New Roman"/>
          <w:bCs/>
          <w:color w:val="000000" w:themeColor="text1"/>
          <w:sz w:val="24"/>
          <w:szCs w:val="24"/>
        </w:rPr>
        <w:t xml:space="preserve">adult male population, female population are taken. Total food grain production in the district was taken from District </w:t>
      </w:r>
      <w:proofErr w:type="spellStart"/>
      <w:r w:rsidR="00A63EFD" w:rsidRPr="005277F4">
        <w:rPr>
          <w:rFonts w:ascii="Times New Roman" w:hAnsi="Times New Roman" w:cs="Times New Roman"/>
          <w:bCs/>
          <w:color w:val="000000" w:themeColor="text1"/>
          <w:sz w:val="24"/>
          <w:szCs w:val="24"/>
        </w:rPr>
        <w:t>Agril</w:t>
      </w:r>
      <w:proofErr w:type="spellEnd"/>
      <w:r w:rsidR="00A63EFD" w:rsidRPr="005277F4">
        <w:rPr>
          <w:rFonts w:ascii="Times New Roman" w:hAnsi="Times New Roman" w:cs="Times New Roman"/>
          <w:bCs/>
          <w:color w:val="000000" w:themeColor="text1"/>
          <w:sz w:val="24"/>
          <w:szCs w:val="24"/>
        </w:rPr>
        <w:t xml:space="preserve">. Office through and published </w:t>
      </w:r>
      <w:r w:rsidR="000C2165" w:rsidRPr="005277F4">
        <w:rPr>
          <w:rFonts w:ascii="Times New Roman" w:hAnsi="Times New Roman" w:cs="Times New Roman"/>
          <w:bCs/>
          <w:color w:val="000000" w:themeColor="text1"/>
          <w:sz w:val="24"/>
          <w:szCs w:val="24"/>
        </w:rPr>
        <w:t>sources.</w:t>
      </w:r>
      <w:r w:rsidR="000C2165" w:rsidRPr="005277F4">
        <w:rPr>
          <w:rFonts w:ascii="Times New Roman" w:hAnsi="Times New Roman" w:cs="Times New Roman"/>
          <w:color w:val="000000" w:themeColor="text1"/>
          <w:sz w:val="24"/>
          <w:szCs w:val="24"/>
        </w:rPr>
        <w:t xml:space="preserve"> Major</w:t>
      </w:r>
      <w:r w:rsidR="00D96F77" w:rsidRPr="005277F4">
        <w:rPr>
          <w:rFonts w:ascii="Times New Roman" w:hAnsi="Times New Roman" w:cs="Times New Roman"/>
          <w:color w:val="000000" w:themeColor="text1"/>
          <w:sz w:val="24"/>
          <w:szCs w:val="24"/>
        </w:rPr>
        <w:t xml:space="preserve"> pulses </w:t>
      </w:r>
      <w:r w:rsidR="000C2165" w:rsidRPr="005277F4">
        <w:rPr>
          <w:rFonts w:ascii="Times New Roman" w:hAnsi="Times New Roman" w:cs="Times New Roman"/>
          <w:color w:val="000000" w:themeColor="text1"/>
          <w:sz w:val="24"/>
          <w:szCs w:val="24"/>
        </w:rPr>
        <w:t>growing</w:t>
      </w:r>
      <w:r w:rsidR="00D96F77" w:rsidRPr="005277F4">
        <w:rPr>
          <w:rFonts w:ascii="Times New Roman" w:hAnsi="Times New Roman" w:cs="Times New Roman"/>
          <w:color w:val="000000" w:themeColor="text1"/>
          <w:sz w:val="24"/>
          <w:szCs w:val="24"/>
        </w:rPr>
        <w:t xml:space="preserve"> in Nagaon district are Green Gram, Black</w:t>
      </w:r>
      <w:r w:rsidR="000978A0" w:rsidRPr="005277F4">
        <w:rPr>
          <w:rFonts w:ascii="Times New Roman" w:hAnsi="Times New Roman" w:cs="Times New Roman"/>
          <w:color w:val="000000" w:themeColor="text1"/>
          <w:sz w:val="24"/>
          <w:szCs w:val="24"/>
        </w:rPr>
        <w:t xml:space="preserve"> </w:t>
      </w:r>
      <w:r w:rsidR="00D96F77" w:rsidRPr="005277F4">
        <w:rPr>
          <w:rFonts w:ascii="Times New Roman" w:hAnsi="Times New Roman" w:cs="Times New Roman"/>
          <w:color w:val="000000" w:themeColor="text1"/>
          <w:sz w:val="24"/>
          <w:szCs w:val="24"/>
        </w:rPr>
        <w:t xml:space="preserve">gram, </w:t>
      </w:r>
      <w:proofErr w:type="spellStart"/>
      <w:r w:rsidR="00D96F77" w:rsidRPr="005277F4">
        <w:rPr>
          <w:rFonts w:ascii="Times New Roman" w:hAnsi="Times New Roman" w:cs="Times New Roman"/>
          <w:color w:val="000000" w:themeColor="text1"/>
          <w:sz w:val="24"/>
          <w:szCs w:val="24"/>
        </w:rPr>
        <w:t>Arahar</w:t>
      </w:r>
      <w:proofErr w:type="spellEnd"/>
      <w:r w:rsidR="00D96F77" w:rsidRPr="005277F4">
        <w:rPr>
          <w:rFonts w:ascii="Times New Roman" w:hAnsi="Times New Roman" w:cs="Times New Roman"/>
          <w:color w:val="000000" w:themeColor="text1"/>
          <w:sz w:val="24"/>
          <w:szCs w:val="24"/>
        </w:rPr>
        <w:t>, Pea and Lentil</w:t>
      </w:r>
      <w:r w:rsidR="000978A0" w:rsidRPr="005277F4">
        <w:rPr>
          <w:rFonts w:ascii="Times New Roman" w:hAnsi="Times New Roman" w:cs="Times New Roman"/>
          <w:color w:val="000000" w:themeColor="text1"/>
          <w:sz w:val="24"/>
          <w:szCs w:val="24"/>
        </w:rPr>
        <w:t xml:space="preserve">. From the study we can </w:t>
      </w:r>
      <w:r w:rsidR="00D96F77" w:rsidRPr="005277F4">
        <w:rPr>
          <w:rFonts w:ascii="Times New Roman" w:hAnsi="Times New Roman" w:cs="Times New Roman"/>
          <w:color w:val="000000" w:themeColor="text1"/>
          <w:sz w:val="24"/>
          <w:szCs w:val="24"/>
        </w:rPr>
        <w:t xml:space="preserve">conclude that total production of cereal and total pulsed are644578 MT and 78583 MT to feed 1720818 numbers of adult male populations. </w:t>
      </w:r>
      <w:proofErr w:type="gramStart"/>
      <w:r w:rsidR="00D96F77" w:rsidRPr="005277F4">
        <w:rPr>
          <w:rFonts w:ascii="Times New Roman" w:hAnsi="Times New Roman" w:cs="Times New Roman"/>
          <w:color w:val="000000" w:themeColor="text1"/>
          <w:sz w:val="24"/>
          <w:szCs w:val="24"/>
        </w:rPr>
        <w:t>Again</w:t>
      </w:r>
      <w:proofErr w:type="gramEnd"/>
      <w:r w:rsidR="00D96F77" w:rsidRPr="005277F4">
        <w:rPr>
          <w:rFonts w:ascii="Times New Roman" w:hAnsi="Times New Roman" w:cs="Times New Roman"/>
          <w:color w:val="000000" w:themeColor="text1"/>
          <w:sz w:val="24"/>
          <w:szCs w:val="24"/>
        </w:rPr>
        <w:t xml:space="preserve"> estimated requirement was 295659.4608 MT and 20905.2144 MT for total cereal and pulse respectively,</w:t>
      </w:r>
      <w:r w:rsidR="000C2165" w:rsidRPr="005277F4">
        <w:rPr>
          <w:rFonts w:ascii="Times New Roman" w:hAnsi="Times New Roman" w:cs="Times New Roman"/>
          <w:color w:val="000000" w:themeColor="text1"/>
          <w:sz w:val="24"/>
          <w:szCs w:val="24"/>
        </w:rPr>
        <w:t xml:space="preserve"> </w:t>
      </w:r>
      <w:r w:rsidR="00414E66" w:rsidRPr="005277F4">
        <w:rPr>
          <w:rFonts w:ascii="Times New Roman" w:hAnsi="Times New Roman" w:cs="Times New Roman"/>
          <w:color w:val="000000" w:themeColor="text1"/>
          <w:sz w:val="24"/>
          <w:szCs w:val="24"/>
        </w:rPr>
        <w:t xml:space="preserve">meant </w:t>
      </w:r>
      <w:r w:rsidR="00346BDE" w:rsidRPr="005277F4">
        <w:rPr>
          <w:rFonts w:ascii="Times New Roman" w:hAnsi="Times New Roman" w:cs="Times New Roman"/>
          <w:color w:val="000000" w:themeColor="text1"/>
          <w:sz w:val="24"/>
          <w:szCs w:val="24"/>
        </w:rPr>
        <w:t>that availability</w:t>
      </w:r>
      <w:r w:rsidR="00D96F77" w:rsidRPr="005277F4">
        <w:rPr>
          <w:rFonts w:ascii="Times New Roman" w:hAnsi="Times New Roman" w:cs="Times New Roman"/>
          <w:color w:val="000000" w:themeColor="text1"/>
          <w:sz w:val="24"/>
          <w:szCs w:val="24"/>
        </w:rPr>
        <w:t xml:space="preserve"> of cereals is 644578 MT against demand for the same is 172727.10675 MT indicating surplus production of rice in Nagaon district. Whereas in case of Pulses availability is 7858 MT and demand for the same is 50247.8856 indicating deficit in the pulse in the district. The Per capita surplus of cereal is 751.327g/year and per capita deficit </w:t>
      </w:r>
      <w:r w:rsidR="000978A0" w:rsidRPr="005277F4">
        <w:rPr>
          <w:rFonts w:ascii="Times New Roman" w:hAnsi="Times New Roman" w:cs="Times New Roman"/>
          <w:color w:val="000000" w:themeColor="text1"/>
          <w:sz w:val="24"/>
          <w:szCs w:val="24"/>
        </w:rPr>
        <w:t xml:space="preserve">for pulse </w:t>
      </w:r>
      <w:r w:rsidR="00D96F77" w:rsidRPr="005277F4">
        <w:rPr>
          <w:rFonts w:ascii="Times New Roman" w:hAnsi="Times New Roman" w:cs="Times New Roman"/>
          <w:color w:val="000000" w:themeColor="text1"/>
          <w:sz w:val="24"/>
          <w:szCs w:val="24"/>
        </w:rPr>
        <w:t xml:space="preserve">is 67.4892. The meet the current population total pulse productivity should be increased from .632 MT/ha to 4.40 MT/ha. </w:t>
      </w:r>
      <w:r w:rsidR="00C367FB" w:rsidRPr="005277F4">
        <w:rPr>
          <w:rFonts w:ascii="Times New Roman" w:hAnsi="Times New Roman" w:cs="Times New Roman"/>
          <w:color w:val="000000" w:themeColor="text1"/>
          <w:sz w:val="24"/>
          <w:szCs w:val="24"/>
        </w:rPr>
        <w:t xml:space="preserve"> Technological improvement, better management practices, high government policies like price support programmes etc will enhance the supply and productivity of pulses in India for minimizing the demand supply gap </w:t>
      </w:r>
    </w:p>
    <w:p w14:paraId="35643535" w14:textId="77777777" w:rsidR="00C367FB" w:rsidRPr="005277F4" w:rsidRDefault="00C367FB" w:rsidP="00A63EFD">
      <w:pPr>
        <w:rPr>
          <w:rFonts w:ascii="Times New Roman" w:hAnsi="Times New Roman" w:cs="Times New Roman"/>
          <w:color w:val="000000" w:themeColor="text1"/>
          <w:sz w:val="24"/>
          <w:szCs w:val="24"/>
        </w:rPr>
      </w:pPr>
    </w:p>
    <w:p w14:paraId="78AE907A" w14:textId="3D8191A3" w:rsidR="00C367FB" w:rsidRPr="005277F4" w:rsidRDefault="00C367FB" w:rsidP="00A63EFD">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Key Words:  Availability, Requirement. Per capita consumption, Production </w:t>
      </w:r>
    </w:p>
    <w:p w14:paraId="363D657D" w14:textId="1F15CD59" w:rsidR="00091518" w:rsidRPr="005277F4" w:rsidRDefault="00091518" w:rsidP="00C211B4">
      <w:pPr>
        <w:rPr>
          <w:rFonts w:ascii="Times New Roman" w:hAnsi="Times New Roman" w:cs="Times New Roman"/>
          <w:color w:val="000000" w:themeColor="text1"/>
          <w:sz w:val="24"/>
          <w:szCs w:val="24"/>
        </w:rPr>
      </w:pPr>
    </w:p>
    <w:p w14:paraId="59CF2D5F" w14:textId="77777777" w:rsidR="005C7FEA" w:rsidRPr="005277F4" w:rsidRDefault="005C7FEA" w:rsidP="00C211B4">
      <w:pPr>
        <w:rPr>
          <w:rFonts w:ascii="Times New Roman" w:hAnsi="Times New Roman" w:cs="Times New Roman"/>
          <w:color w:val="000000" w:themeColor="text1"/>
          <w:sz w:val="24"/>
          <w:szCs w:val="24"/>
        </w:rPr>
      </w:pPr>
    </w:p>
    <w:p w14:paraId="07D01690" w14:textId="77777777" w:rsidR="005C7FEA" w:rsidRPr="005277F4" w:rsidRDefault="005C7FEA" w:rsidP="00C211B4">
      <w:pPr>
        <w:rPr>
          <w:rFonts w:ascii="Times New Roman" w:hAnsi="Times New Roman" w:cs="Times New Roman"/>
          <w:color w:val="000000" w:themeColor="text1"/>
          <w:sz w:val="24"/>
          <w:szCs w:val="24"/>
        </w:rPr>
      </w:pPr>
    </w:p>
    <w:p w14:paraId="1A78D601" w14:textId="77777777" w:rsidR="00271947" w:rsidRPr="005277F4" w:rsidRDefault="001D6E33" w:rsidP="00271947">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                                             </w:t>
      </w:r>
      <w:r w:rsidR="00190D67" w:rsidRPr="005277F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 xml:space="preserve">  </w:t>
      </w:r>
      <w:r w:rsidR="00091518" w:rsidRPr="005277F4">
        <w:rPr>
          <w:rFonts w:ascii="Times New Roman" w:hAnsi="Times New Roman" w:cs="Times New Roman"/>
          <w:color w:val="000000" w:themeColor="text1"/>
          <w:sz w:val="24"/>
          <w:szCs w:val="24"/>
        </w:rPr>
        <w:t>Introduction</w:t>
      </w:r>
    </w:p>
    <w:p w14:paraId="29B25319" w14:textId="39BD6CF1" w:rsidR="00422785" w:rsidRPr="005277F4" w:rsidRDefault="0031375A" w:rsidP="00271947">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W</w:t>
      </w:r>
      <w:r w:rsidR="001A5C1C" w:rsidRPr="005277F4">
        <w:rPr>
          <w:rFonts w:ascii="Times New Roman" w:hAnsi="Times New Roman" w:cs="Times New Roman"/>
          <w:color w:val="000000" w:themeColor="text1"/>
          <w:sz w:val="24"/>
          <w:szCs w:val="24"/>
        </w:rPr>
        <w:t xml:space="preserve">orld’s population grows at exponential rate it </w:t>
      </w:r>
      <w:r w:rsidRPr="005277F4">
        <w:rPr>
          <w:rFonts w:ascii="Times New Roman" w:hAnsi="Times New Roman" w:cs="Times New Roman"/>
          <w:color w:val="000000" w:themeColor="text1"/>
          <w:sz w:val="24"/>
          <w:szCs w:val="24"/>
        </w:rPr>
        <w:t xml:space="preserve">which </w:t>
      </w:r>
      <w:r w:rsidR="001A5C1C" w:rsidRPr="005277F4">
        <w:rPr>
          <w:rFonts w:ascii="Times New Roman" w:hAnsi="Times New Roman" w:cs="Times New Roman"/>
          <w:color w:val="000000" w:themeColor="text1"/>
          <w:sz w:val="24"/>
          <w:szCs w:val="24"/>
        </w:rPr>
        <w:t xml:space="preserve">is challenging to feed the increasing population </w:t>
      </w:r>
      <w:r w:rsidR="00FD310A" w:rsidRPr="005277F4">
        <w:rPr>
          <w:rFonts w:ascii="Times New Roman" w:hAnsi="Times New Roman" w:cs="Times New Roman"/>
          <w:color w:val="000000" w:themeColor="text1"/>
          <w:sz w:val="24"/>
          <w:szCs w:val="24"/>
        </w:rPr>
        <w:t xml:space="preserve">whereas </w:t>
      </w:r>
      <w:r w:rsidRPr="005277F4">
        <w:rPr>
          <w:rFonts w:ascii="Times New Roman" w:hAnsi="Times New Roman" w:cs="Times New Roman"/>
          <w:color w:val="000000" w:themeColor="text1"/>
          <w:sz w:val="24"/>
          <w:szCs w:val="24"/>
        </w:rPr>
        <w:t xml:space="preserve">population of India were projected to 1.51 billion (reported NITI </w:t>
      </w:r>
      <w:proofErr w:type="spellStart"/>
      <w:r w:rsidRPr="005277F4">
        <w:rPr>
          <w:rFonts w:ascii="Times New Roman" w:hAnsi="Times New Roman" w:cs="Times New Roman"/>
          <w:color w:val="000000" w:themeColor="text1"/>
          <w:sz w:val="24"/>
          <w:szCs w:val="24"/>
        </w:rPr>
        <w:t>Ayog</w:t>
      </w:r>
      <w:proofErr w:type="spellEnd"/>
      <w:r w:rsidRPr="005277F4">
        <w:rPr>
          <w:rFonts w:ascii="Times New Roman" w:hAnsi="Times New Roman" w:cs="Times New Roman"/>
          <w:color w:val="000000" w:themeColor="text1"/>
          <w:sz w:val="24"/>
          <w:szCs w:val="24"/>
        </w:rPr>
        <w:t>, 2020</w:t>
      </w:r>
      <w:r w:rsidR="00FD310A" w:rsidRPr="005277F4">
        <w:rPr>
          <w:rFonts w:ascii="Times New Roman" w:hAnsi="Times New Roman" w:cs="Times New Roman"/>
          <w:color w:val="000000" w:themeColor="text1"/>
          <w:sz w:val="24"/>
          <w:szCs w:val="24"/>
        </w:rPr>
        <w:t xml:space="preserve">), which is </w:t>
      </w:r>
      <w:r w:rsidR="001A5C1C" w:rsidRPr="005277F4">
        <w:rPr>
          <w:rFonts w:ascii="Times New Roman" w:hAnsi="Times New Roman" w:cs="Times New Roman"/>
          <w:color w:val="000000" w:themeColor="text1"/>
          <w:sz w:val="24"/>
          <w:szCs w:val="24"/>
        </w:rPr>
        <w:t xml:space="preserve">one of the biggest challenges is feeding </w:t>
      </w:r>
      <w:r w:rsidR="00FD310A" w:rsidRPr="005277F4">
        <w:rPr>
          <w:rFonts w:ascii="Times New Roman" w:hAnsi="Times New Roman" w:cs="Times New Roman"/>
          <w:color w:val="000000" w:themeColor="text1"/>
          <w:sz w:val="24"/>
          <w:szCs w:val="24"/>
        </w:rPr>
        <w:t>the</w:t>
      </w:r>
      <w:r w:rsidR="001A5C1C" w:rsidRPr="005277F4">
        <w:rPr>
          <w:rFonts w:ascii="Times New Roman" w:hAnsi="Times New Roman" w:cs="Times New Roman"/>
          <w:color w:val="000000" w:themeColor="text1"/>
          <w:sz w:val="24"/>
          <w:szCs w:val="24"/>
        </w:rPr>
        <w:t xml:space="preserve"> population</w:t>
      </w:r>
      <w:r w:rsidR="00FD310A" w:rsidRPr="005277F4">
        <w:rPr>
          <w:rFonts w:ascii="Times New Roman" w:hAnsi="Times New Roman" w:cs="Times New Roman"/>
          <w:color w:val="000000" w:themeColor="text1"/>
          <w:sz w:val="24"/>
          <w:szCs w:val="24"/>
        </w:rPr>
        <w:t>.</w:t>
      </w:r>
      <w:r w:rsidR="001A5C1C" w:rsidRPr="005277F4">
        <w:rPr>
          <w:rFonts w:ascii="Times New Roman" w:hAnsi="Times New Roman" w:cs="Times New Roman"/>
          <w:color w:val="000000" w:themeColor="text1"/>
          <w:sz w:val="24"/>
          <w:szCs w:val="24"/>
        </w:rPr>
        <w:t xml:space="preserve"> Barman and Toor (2017) projected total demand of the food grain for entire India will be 252.05 million tonnes and 171.68 million tonnes for rural and urban areas respectively</w:t>
      </w:r>
      <w:r w:rsidR="00C62B11" w:rsidRPr="005277F4">
        <w:rPr>
          <w:rFonts w:ascii="Times New Roman" w:hAnsi="Times New Roman" w:cs="Times New Roman"/>
          <w:color w:val="000000" w:themeColor="text1"/>
          <w:sz w:val="24"/>
          <w:szCs w:val="24"/>
        </w:rPr>
        <w:t xml:space="preserve"> and further projected total </w:t>
      </w:r>
      <w:r w:rsidR="00C62B11" w:rsidRPr="005277F4">
        <w:rPr>
          <w:rFonts w:ascii="Times New Roman" w:hAnsi="Times New Roman" w:cs="Times New Roman"/>
          <w:color w:val="000000" w:themeColor="text1"/>
          <w:sz w:val="24"/>
          <w:szCs w:val="24"/>
        </w:rPr>
        <w:lastRenderedPageBreak/>
        <w:t xml:space="preserve">demand of the food grain for entire India </w:t>
      </w:r>
      <w:r w:rsidR="001A5C1C" w:rsidRPr="005277F4">
        <w:rPr>
          <w:rFonts w:ascii="Times New Roman" w:hAnsi="Times New Roman" w:cs="Times New Roman"/>
          <w:color w:val="000000" w:themeColor="text1"/>
          <w:sz w:val="24"/>
          <w:szCs w:val="24"/>
        </w:rPr>
        <w:t>[1]</w:t>
      </w:r>
      <w:r w:rsidR="00C446CF" w:rsidRPr="005277F4">
        <w:rPr>
          <w:rFonts w:ascii="Times New Roman" w:hAnsi="Times New Roman" w:cs="Times New Roman"/>
          <w:color w:val="000000" w:themeColor="text1"/>
          <w:sz w:val="24"/>
          <w:szCs w:val="24"/>
        </w:rPr>
        <w:t xml:space="preserve">. </w:t>
      </w:r>
      <w:r w:rsidR="00271947" w:rsidRPr="005277F4">
        <w:rPr>
          <w:rFonts w:ascii="Times New Roman" w:hAnsi="Times New Roman" w:cs="Times New Roman"/>
          <w:color w:val="000000" w:themeColor="text1"/>
          <w:sz w:val="24"/>
          <w:szCs w:val="24"/>
        </w:rPr>
        <w:t xml:space="preserve">NITI </w:t>
      </w:r>
      <w:proofErr w:type="spellStart"/>
      <w:r w:rsidR="00271947" w:rsidRPr="005277F4">
        <w:rPr>
          <w:rFonts w:ascii="Times New Roman" w:hAnsi="Times New Roman" w:cs="Times New Roman"/>
          <w:color w:val="000000" w:themeColor="text1"/>
          <w:sz w:val="24"/>
          <w:szCs w:val="24"/>
        </w:rPr>
        <w:t>Ayog</w:t>
      </w:r>
      <w:proofErr w:type="spellEnd"/>
      <w:r w:rsidR="00271947" w:rsidRPr="005277F4">
        <w:rPr>
          <w:rFonts w:ascii="Times New Roman" w:hAnsi="Times New Roman" w:cs="Times New Roman"/>
          <w:color w:val="000000" w:themeColor="text1"/>
          <w:sz w:val="24"/>
          <w:szCs w:val="24"/>
        </w:rPr>
        <w:t xml:space="preserve">, (2018) revealed that  </w:t>
      </w:r>
      <w:proofErr w:type="spellStart"/>
      <w:r w:rsidR="00271947" w:rsidRPr="005277F4">
        <w:rPr>
          <w:rFonts w:ascii="Times New Roman" w:hAnsi="Times New Roman" w:cs="Times New Roman"/>
          <w:color w:val="000000" w:themeColor="text1"/>
          <w:sz w:val="24"/>
          <w:szCs w:val="24"/>
        </w:rPr>
        <w:t>foodgrains</w:t>
      </w:r>
      <w:proofErr w:type="spellEnd"/>
      <w:r w:rsidR="00271947" w:rsidRPr="005277F4">
        <w:rPr>
          <w:rFonts w:ascii="Times New Roman" w:hAnsi="Times New Roman" w:cs="Times New Roman"/>
          <w:color w:val="000000" w:themeColor="text1"/>
          <w:sz w:val="24"/>
          <w:szCs w:val="24"/>
        </w:rPr>
        <w:t xml:space="preserve"> demand would increase from 167 million tonnes in the base year to 189 million tonnes in 2021-22 and 215 million tonnes by 2033-34.Inclusing  the indirect demand, the total demand for </w:t>
      </w:r>
      <w:proofErr w:type="spellStart"/>
      <w:r w:rsidR="00271947" w:rsidRPr="005277F4">
        <w:rPr>
          <w:rFonts w:ascii="Times New Roman" w:hAnsi="Times New Roman" w:cs="Times New Roman"/>
          <w:color w:val="000000" w:themeColor="text1"/>
          <w:sz w:val="24"/>
          <w:szCs w:val="24"/>
        </w:rPr>
        <w:t>foodgrains</w:t>
      </w:r>
      <w:proofErr w:type="spellEnd"/>
      <w:r w:rsidR="00271947" w:rsidRPr="005277F4">
        <w:rPr>
          <w:rFonts w:ascii="Times New Roman" w:hAnsi="Times New Roman" w:cs="Times New Roman"/>
          <w:color w:val="000000" w:themeColor="text1"/>
          <w:sz w:val="24"/>
          <w:szCs w:val="24"/>
        </w:rPr>
        <w:t xml:space="preserve"> that was 242 million tonnes during the base year is expected to increase to 258-260 million tonnes during the forgoing financial year (2016-17), 280-285 million tonnes by 2021-22 and 340-355 million tonnes by 2033-34 [2]  </w:t>
      </w:r>
      <w:proofErr w:type="spellStart"/>
      <w:r w:rsidR="00271947" w:rsidRPr="005277F4">
        <w:rPr>
          <w:rFonts w:ascii="Times New Roman" w:hAnsi="Times New Roman" w:cs="Times New Roman"/>
          <w:color w:val="000000" w:themeColor="text1"/>
          <w:sz w:val="24"/>
          <w:szCs w:val="24"/>
        </w:rPr>
        <w:t>Asiamah</w:t>
      </w:r>
      <w:proofErr w:type="spellEnd"/>
      <w:r w:rsidR="00271947" w:rsidRPr="005277F4">
        <w:rPr>
          <w:rFonts w:ascii="Times New Roman" w:hAnsi="Times New Roman" w:cs="Times New Roman"/>
          <w:color w:val="000000" w:themeColor="text1"/>
          <w:sz w:val="24"/>
          <w:szCs w:val="24"/>
        </w:rPr>
        <w:t xml:space="preserve"> et. al Stated that by 20230, 840 number of people will face undernourished and to cope up the situation, special focus should be given on food production, processing, and consumption methods to remedy these problems (Food and Agriculture Organization, 2018</w:t>
      </w:r>
      <w:r w:rsidR="00E13D93" w:rsidRPr="005277F4">
        <w:rPr>
          <w:rFonts w:ascii="Times New Roman" w:hAnsi="Times New Roman" w:cs="Times New Roman"/>
          <w:color w:val="000000" w:themeColor="text1"/>
          <w:sz w:val="24"/>
          <w:szCs w:val="24"/>
        </w:rPr>
        <w:t xml:space="preserve"> [3].</w:t>
      </w:r>
      <w:r w:rsidR="00271947" w:rsidRPr="005277F4">
        <w:rPr>
          <w:rFonts w:ascii="Times New Roman" w:hAnsi="Times New Roman" w:cs="Times New Roman"/>
          <w:color w:val="000000" w:themeColor="text1"/>
          <w:sz w:val="24"/>
          <w:szCs w:val="24"/>
        </w:rPr>
        <w:t xml:space="preserve"> </w:t>
      </w:r>
      <w:r w:rsidR="00E2223F" w:rsidRPr="005277F4">
        <w:rPr>
          <w:rFonts w:ascii="Times New Roman" w:hAnsi="Times New Roman" w:cs="Times New Roman"/>
          <w:color w:val="000000" w:themeColor="text1"/>
          <w:sz w:val="24"/>
          <w:szCs w:val="24"/>
        </w:rPr>
        <w:t>S Mittal (2008) estimated supply and demand trends of rice, wheat, total cereals, pulses, edible oil/oilseeds and sugar/sugarcane</w:t>
      </w:r>
      <w:r w:rsidR="00FD310A" w:rsidRPr="005277F4">
        <w:rPr>
          <w:rFonts w:ascii="Times New Roman" w:hAnsi="Times New Roman" w:cs="Times New Roman"/>
          <w:color w:val="000000" w:themeColor="text1"/>
          <w:sz w:val="24"/>
          <w:szCs w:val="24"/>
        </w:rPr>
        <w:t xml:space="preserve"> and </w:t>
      </w:r>
      <w:r w:rsidR="00E2223F" w:rsidRPr="005277F4">
        <w:rPr>
          <w:rFonts w:ascii="Times New Roman" w:hAnsi="Times New Roman" w:cs="Times New Roman"/>
          <w:color w:val="000000" w:themeColor="text1"/>
          <w:sz w:val="24"/>
          <w:szCs w:val="24"/>
        </w:rPr>
        <w:t>provides the demand and supply projections for food items during 2011, 2021 and 2026 which was based on change in productivity levels, changes in price, growth of population and income growth [</w:t>
      </w:r>
      <w:r w:rsidR="00E13D93" w:rsidRPr="005277F4">
        <w:rPr>
          <w:rFonts w:ascii="Times New Roman" w:hAnsi="Times New Roman" w:cs="Times New Roman"/>
          <w:color w:val="000000" w:themeColor="text1"/>
          <w:sz w:val="24"/>
          <w:szCs w:val="24"/>
        </w:rPr>
        <w:t>4</w:t>
      </w:r>
      <w:r w:rsidR="00E2223F" w:rsidRPr="005277F4">
        <w:rPr>
          <w:rFonts w:ascii="Times New Roman" w:hAnsi="Times New Roman" w:cs="Times New Roman"/>
          <w:color w:val="000000" w:themeColor="text1"/>
          <w:sz w:val="24"/>
          <w:szCs w:val="24"/>
        </w:rPr>
        <w:t>]</w:t>
      </w:r>
      <w:r w:rsidR="005C7FEA" w:rsidRPr="005277F4">
        <w:rPr>
          <w:rFonts w:ascii="Times New Roman" w:hAnsi="Times New Roman" w:cs="Times New Roman"/>
          <w:color w:val="000000" w:themeColor="text1"/>
          <w:sz w:val="24"/>
          <w:szCs w:val="24"/>
        </w:rPr>
        <w:t xml:space="preserve"> Rice is the major crop in Assam, especially in Nagaon district covering a cultivating area of 1.98 lakh ha with the productivity of 2.55 MT per hectare out of total 2.766 lakh ha geographical area.</w:t>
      </w:r>
      <w:r w:rsidR="00881E3B" w:rsidRPr="005277F4">
        <w:rPr>
          <w:rFonts w:ascii="Times New Roman" w:hAnsi="Times New Roman" w:cs="Times New Roman"/>
          <w:color w:val="000000" w:themeColor="text1"/>
          <w:sz w:val="24"/>
          <w:szCs w:val="24"/>
        </w:rPr>
        <w:t xml:space="preserve"> </w:t>
      </w:r>
      <w:proofErr w:type="gramStart"/>
      <w:r w:rsidR="00881E3B" w:rsidRPr="005277F4">
        <w:rPr>
          <w:rFonts w:ascii="Times New Roman" w:hAnsi="Times New Roman" w:cs="Times New Roman"/>
          <w:color w:val="000000" w:themeColor="text1"/>
          <w:sz w:val="24"/>
          <w:szCs w:val="24"/>
        </w:rPr>
        <w:t>Again</w:t>
      </w:r>
      <w:proofErr w:type="gramEnd"/>
      <w:r w:rsidR="00881E3B" w:rsidRPr="005277F4">
        <w:rPr>
          <w:rFonts w:ascii="Times New Roman" w:hAnsi="Times New Roman" w:cs="Times New Roman"/>
          <w:color w:val="000000" w:themeColor="text1"/>
          <w:sz w:val="24"/>
          <w:szCs w:val="24"/>
        </w:rPr>
        <w:t xml:space="preserve"> </w:t>
      </w:r>
      <w:r w:rsidR="00EF1AB0" w:rsidRPr="005277F4">
        <w:rPr>
          <w:rFonts w:ascii="Times New Roman" w:hAnsi="Times New Roman" w:cs="Times New Roman"/>
          <w:color w:val="000000" w:themeColor="text1"/>
          <w:sz w:val="24"/>
          <w:szCs w:val="24"/>
        </w:rPr>
        <w:t>area under total pulse is .12439 lakh ha.</w:t>
      </w:r>
      <w:r w:rsidR="00346BDE" w:rsidRPr="005277F4">
        <w:rPr>
          <w:rFonts w:ascii="Times New Roman" w:hAnsi="Times New Roman" w:cs="Times New Roman"/>
          <w:color w:val="000000" w:themeColor="text1"/>
          <w:sz w:val="24"/>
          <w:szCs w:val="24"/>
        </w:rPr>
        <w:t xml:space="preserve"> </w:t>
      </w:r>
      <w:r w:rsidR="005C7FEA" w:rsidRPr="005277F4">
        <w:rPr>
          <w:rFonts w:ascii="Times New Roman" w:hAnsi="Times New Roman" w:cs="Times New Roman"/>
          <w:color w:val="000000" w:themeColor="text1"/>
          <w:sz w:val="24"/>
          <w:szCs w:val="24"/>
        </w:rPr>
        <w:t xml:space="preserve">Area under high-yielding varieties grown are 18.28 </w:t>
      </w:r>
      <w:proofErr w:type="gramStart"/>
      <w:r w:rsidR="00FD310A" w:rsidRPr="005277F4">
        <w:rPr>
          <w:rFonts w:ascii="Times New Roman" w:hAnsi="Times New Roman" w:cs="Times New Roman"/>
          <w:color w:val="000000" w:themeColor="text1"/>
          <w:sz w:val="24"/>
          <w:szCs w:val="24"/>
        </w:rPr>
        <w:t xml:space="preserve">and </w:t>
      </w:r>
      <w:r w:rsidR="005C7FEA" w:rsidRPr="005277F4">
        <w:rPr>
          <w:rFonts w:ascii="Times New Roman" w:hAnsi="Times New Roman" w:cs="Times New Roman"/>
          <w:color w:val="000000" w:themeColor="text1"/>
          <w:sz w:val="24"/>
          <w:szCs w:val="24"/>
        </w:rPr>
        <w:t xml:space="preserve"> </w:t>
      </w:r>
      <w:r w:rsidR="00FD310A" w:rsidRPr="005277F4">
        <w:rPr>
          <w:rFonts w:ascii="Times New Roman" w:hAnsi="Times New Roman" w:cs="Times New Roman"/>
          <w:color w:val="000000" w:themeColor="text1"/>
          <w:sz w:val="24"/>
          <w:szCs w:val="24"/>
        </w:rPr>
        <w:t>0</w:t>
      </w:r>
      <w:proofErr w:type="gramEnd"/>
      <w:r w:rsidR="00FD310A" w:rsidRPr="005277F4">
        <w:rPr>
          <w:rFonts w:ascii="Times New Roman" w:hAnsi="Times New Roman" w:cs="Times New Roman"/>
          <w:color w:val="000000" w:themeColor="text1"/>
          <w:sz w:val="24"/>
          <w:szCs w:val="24"/>
        </w:rPr>
        <w:t xml:space="preserve">.91818lakh ha </w:t>
      </w:r>
      <w:r w:rsidR="005C7FEA" w:rsidRPr="005277F4">
        <w:rPr>
          <w:rFonts w:ascii="Times New Roman" w:hAnsi="Times New Roman" w:cs="Times New Roman"/>
          <w:color w:val="000000" w:themeColor="text1"/>
          <w:sz w:val="24"/>
          <w:szCs w:val="24"/>
        </w:rPr>
        <w:t xml:space="preserve">in </w:t>
      </w:r>
      <w:r w:rsidR="00FD310A" w:rsidRPr="005277F4">
        <w:rPr>
          <w:rFonts w:ascii="Times New Roman" w:hAnsi="Times New Roman" w:cs="Times New Roman"/>
          <w:color w:val="000000" w:themeColor="text1"/>
          <w:sz w:val="24"/>
          <w:szCs w:val="24"/>
        </w:rPr>
        <w:t xml:space="preserve">Assam and </w:t>
      </w:r>
      <w:r w:rsidR="005C7FEA" w:rsidRPr="005277F4">
        <w:rPr>
          <w:rFonts w:ascii="Times New Roman" w:hAnsi="Times New Roman" w:cs="Times New Roman"/>
          <w:color w:val="000000" w:themeColor="text1"/>
          <w:sz w:val="24"/>
          <w:szCs w:val="24"/>
        </w:rPr>
        <w:t>Nagaon district respectively during 2020-21 (Statistical Handbook, 202</w:t>
      </w:r>
      <w:r w:rsidR="00FD310A" w:rsidRPr="005277F4">
        <w:rPr>
          <w:rFonts w:ascii="Times New Roman" w:hAnsi="Times New Roman" w:cs="Times New Roman"/>
          <w:color w:val="000000" w:themeColor="text1"/>
          <w:sz w:val="24"/>
          <w:szCs w:val="24"/>
        </w:rPr>
        <w:t>4</w:t>
      </w:r>
      <w:r w:rsidR="005C7FEA" w:rsidRPr="005277F4">
        <w:rPr>
          <w:rFonts w:ascii="Times New Roman" w:hAnsi="Times New Roman" w:cs="Times New Roman"/>
          <w:color w:val="000000" w:themeColor="text1"/>
          <w:sz w:val="24"/>
          <w:szCs w:val="24"/>
        </w:rPr>
        <w:t xml:space="preserve">). </w:t>
      </w:r>
      <w:r w:rsidR="004B065F" w:rsidRPr="005277F4">
        <w:rPr>
          <w:rFonts w:ascii="Times New Roman" w:hAnsi="Times New Roman" w:cs="Times New Roman"/>
          <w:color w:val="000000" w:themeColor="text1"/>
          <w:sz w:val="24"/>
          <w:szCs w:val="24"/>
        </w:rPr>
        <w:t xml:space="preserve">In Nagaon district rice occupies more than of the total cropped area </w:t>
      </w:r>
      <w:r w:rsidR="00422785" w:rsidRPr="005277F4">
        <w:rPr>
          <w:rFonts w:ascii="Times New Roman" w:hAnsi="Times New Roman" w:cs="Times New Roman"/>
          <w:color w:val="000000" w:themeColor="text1"/>
          <w:sz w:val="24"/>
          <w:szCs w:val="24"/>
        </w:rPr>
        <w:t xml:space="preserve">and accounts for about 99 per cent of the acreage under cereals and the output of cereals. </w:t>
      </w:r>
      <w:r w:rsidR="004B065F" w:rsidRPr="005277F4">
        <w:rPr>
          <w:rFonts w:ascii="Times New Roman" w:hAnsi="Times New Roman" w:cs="Times New Roman"/>
          <w:color w:val="000000" w:themeColor="text1"/>
          <w:sz w:val="24"/>
          <w:szCs w:val="24"/>
        </w:rPr>
        <w:t xml:space="preserve">and </w:t>
      </w:r>
      <w:r w:rsidR="00422785" w:rsidRPr="005277F4">
        <w:rPr>
          <w:rFonts w:ascii="Times New Roman" w:hAnsi="Times New Roman" w:cs="Times New Roman"/>
          <w:color w:val="000000" w:themeColor="text1"/>
          <w:sz w:val="24"/>
          <w:szCs w:val="24"/>
        </w:rPr>
        <w:t xml:space="preserve">practically </w:t>
      </w:r>
      <w:r w:rsidR="004B065F" w:rsidRPr="005277F4">
        <w:rPr>
          <w:rFonts w:ascii="Times New Roman" w:hAnsi="Times New Roman" w:cs="Times New Roman"/>
          <w:color w:val="000000" w:themeColor="text1"/>
          <w:sz w:val="24"/>
          <w:szCs w:val="24"/>
        </w:rPr>
        <w:t>other cere</w:t>
      </w:r>
      <w:r w:rsidR="00422785" w:rsidRPr="005277F4">
        <w:rPr>
          <w:rFonts w:ascii="Times New Roman" w:hAnsi="Times New Roman" w:cs="Times New Roman"/>
          <w:color w:val="000000" w:themeColor="text1"/>
          <w:sz w:val="24"/>
          <w:szCs w:val="24"/>
        </w:rPr>
        <w:t>als</w:t>
      </w:r>
      <w:r w:rsidR="004B065F" w:rsidRPr="005277F4">
        <w:rPr>
          <w:rFonts w:ascii="Times New Roman" w:hAnsi="Times New Roman" w:cs="Times New Roman"/>
          <w:color w:val="000000" w:themeColor="text1"/>
          <w:sz w:val="24"/>
          <w:szCs w:val="24"/>
        </w:rPr>
        <w:t xml:space="preserve"> like wheat maize, millet are </w:t>
      </w:r>
      <w:r w:rsidR="00422785" w:rsidRPr="005277F4">
        <w:rPr>
          <w:rFonts w:ascii="Times New Roman" w:hAnsi="Times New Roman" w:cs="Times New Roman"/>
          <w:color w:val="000000" w:themeColor="text1"/>
          <w:sz w:val="24"/>
          <w:szCs w:val="24"/>
        </w:rPr>
        <w:t>grown in</w:t>
      </w:r>
      <w:r w:rsidR="004B065F" w:rsidRPr="005277F4">
        <w:rPr>
          <w:rFonts w:ascii="Times New Roman" w:hAnsi="Times New Roman" w:cs="Times New Roman"/>
          <w:color w:val="000000" w:themeColor="text1"/>
          <w:sz w:val="24"/>
          <w:szCs w:val="24"/>
        </w:rPr>
        <w:t xml:space="preserve"> small quantities. </w:t>
      </w:r>
      <w:r w:rsidR="00A22388" w:rsidRPr="005277F4">
        <w:rPr>
          <w:rFonts w:ascii="Times New Roman" w:hAnsi="Times New Roman" w:cs="Times New Roman"/>
          <w:color w:val="000000" w:themeColor="text1"/>
          <w:sz w:val="24"/>
          <w:szCs w:val="24"/>
        </w:rPr>
        <w:t xml:space="preserve">Major cereal crop and pulse grown in the district are paddy, wheat, maize and Summer Green Gram, </w:t>
      </w:r>
      <w:proofErr w:type="spellStart"/>
      <w:proofErr w:type="gramStart"/>
      <w:r w:rsidR="00A22388" w:rsidRPr="005277F4">
        <w:rPr>
          <w:rFonts w:ascii="Times New Roman" w:hAnsi="Times New Roman" w:cs="Times New Roman"/>
          <w:color w:val="000000" w:themeColor="text1"/>
          <w:sz w:val="24"/>
          <w:szCs w:val="24"/>
        </w:rPr>
        <w:t>Arahar</w:t>
      </w:r>
      <w:proofErr w:type="spellEnd"/>
      <w:r w:rsidR="00A22388" w:rsidRPr="005277F4">
        <w:rPr>
          <w:rFonts w:ascii="Times New Roman" w:hAnsi="Times New Roman" w:cs="Times New Roman"/>
          <w:color w:val="000000" w:themeColor="text1"/>
          <w:sz w:val="24"/>
          <w:szCs w:val="24"/>
        </w:rPr>
        <w:t xml:space="preserve"> ,</w:t>
      </w:r>
      <w:proofErr w:type="gramEnd"/>
      <w:r w:rsidR="00A22388" w:rsidRPr="005277F4">
        <w:rPr>
          <w:rFonts w:ascii="Times New Roman" w:hAnsi="Times New Roman" w:cs="Times New Roman"/>
          <w:color w:val="000000" w:themeColor="text1"/>
          <w:sz w:val="24"/>
          <w:szCs w:val="24"/>
        </w:rPr>
        <w:t xml:space="preserve"> Summer Black Gram, Pea, Lentil, Summer Mong respectively. </w:t>
      </w:r>
      <w:r w:rsidR="00A63EFD" w:rsidRPr="005277F4">
        <w:rPr>
          <w:rFonts w:ascii="Times New Roman" w:hAnsi="Times New Roman" w:cs="Times New Roman"/>
          <w:color w:val="000000" w:themeColor="text1"/>
          <w:sz w:val="24"/>
          <w:szCs w:val="24"/>
        </w:rPr>
        <w:t>As the population increases requirement of cereals and pulses also increases but due to imbalance of availability and requirement price instability occurs which affects the rural farming community as well as poor population, ultimately requirement of urgent need</w:t>
      </w:r>
      <w:r w:rsidR="00D43F2F" w:rsidRPr="005277F4">
        <w:rPr>
          <w:rFonts w:ascii="Times New Roman" w:hAnsi="Times New Roman" w:cs="Times New Roman"/>
          <w:color w:val="000000" w:themeColor="text1"/>
          <w:sz w:val="24"/>
          <w:szCs w:val="24"/>
        </w:rPr>
        <w:t xml:space="preserve"> for policy interventions </w:t>
      </w:r>
      <w:r w:rsidR="00A63EFD" w:rsidRPr="005277F4">
        <w:rPr>
          <w:rFonts w:ascii="Times New Roman" w:hAnsi="Times New Roman" w:cs="Times New Roman"/>
          <w:color w:val="000000" w:themeColor="text1"/>
          <w:sz w:val="24"/>
          <w:szCs w:val="24"/>
        </w:rPr>
        <w:t xml:space="preserve">to curb the obstacles. </w:t>
      </w:r>
      <w:r w:rsidR="00D43F2F" w:rsidRPr="005277F4">
        <w:rPr>
          <w:rFonts w:ascii="Times New Roman" w:hAnsi="Times New Roman" w:cs="Times New Roman"/>
          <w:color w:val="000000" w:themeColor="text1"/>
          <w:sz w:val="24"/>
          <w:szCs w:val="24"/>
        </w:rPr>
        <w:t xml:space="preserve">This paper attempt to estimate availability and </w:t>
      </w:r>
      <w:r w:rsidR="00FD310A" w:rsidRPr="005277F4">
        <w:rPr>
          <w:rFonts w:ascii="Times New Roman" w:hAnsi="Times New Roman" w:cs="Times New Roman"/>
          <w:color w:val="000000" w:themeColor="text1"/>
          <w:sz w:val="24"/>
          <w:szCs w:val="24"/>
        </w:rPr>
        <w:t>requirement</w:t>
      </w:r>
      <w:r w:rsidR="00D43F2F" w:rsidRPr="005277F4">
        <w:rPr>
          <w:rFonts w:ascii="Times New Roman" w:hAnsi="Times New Roman" w:cs="Times New Roman"/>
          <w:color w:val="000000" w:themeColor="text1"/>
          <w:sz w:val="24"/>
          <w:szCs w:val="24"/>
        </w:rPr>
        <w:t xml:space="preserve"> of cereal and pulses in Nagaon district of Assam during 24-25. </w:t>
      </w:r>
    </w:p>
    <w:p w14:paraId="619D4551" w14:textId="77777777" w:rsidR="00EC3D51" w:rsidRPr="005277F4" w:rsidRDefault="00131CAC" w:rsidP="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Methodology:</w:t>
      </w:r>
    </w:p>
    <w:p w14:paraId="3E2F2A77" w14:textId="36B1532F" w:rsidR="00131CAC" w:rsidRPr="005277F4" w:rsidRDefault="00131CAC" w:rsidP="00C4495E">
      <w:pPr>
        <w:jc w:val="both"/>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The study was conducted in Nagaon district of Assam</w:t>
      </w:r>
      <w:r w:rsidR="00BD4DF8">
        <w:rPr>
          <w:rFonts w:ascii="Times New Roman" w:hAnsi="Times New Roman" w:cs="Times New Roman"/>
          <w:color w:val="000000" w:themeColor="text1"/>
          <w:sz w:val="24"/>
          <w:szCs w:val="24"/>
        </w:rPr>
        <w:t>.</w:t>
      </w:r>
      <w:r w:rsidRPr="005277F4">
        <w:rPr>
          <w:rFonts w:ascii="Times New Roman" w:hAnsi="Times New Roman" w:cs="Times New Roman"/>
          <w:color w:val="000000" w:themeColor="text1"/>
          <w:sz w:val="24"/>
          <w:szCs w:val="24"/>
        </w:rPr>
        <w:t xml:space="preserve"> </w:t>
      </w:r>
      <w:r w:rsidR="00BD4DF8">
        <w:rPr>
          <w:rFonts w:ascii="Times New Roman" w:hAnsi="Times New Roman" w:cs="Times New Roman"/>
          <w:color w:val="000000" w:themeColor="text1"/>
          <w:sz w:val="24"/>
          <w:szCs w:val="24"/>
        </w:rPr>
        <w:t>T</w:t>
      </w:r>
      <w:r w:rsidRPr="005277F4">
        <w:rPr>
          <w:rFonts w:ascii="Times New Roman" w:hAnsi="Times New Roman" w:cs="Times New Roman"/>
          <w:color w:val="000000" w:themeColor="text1"/>
          <w:sz w:val="24"/>
          <w:szCs w:val="24"/>
        </w:rPr>
        <w:t>o access the demand and supply of food grains gap with the help of secondary</w:t>
      </w:r>
      <w:r w:rsidR="00EC3D51" w:rsidRPr="005277F4">
        <w:rPr>
          <w:rFonts w:ascii="Times New Roman" w:hAnsi="Times New Roman" w:cs="Times New Roman"/>
          <w:color w:val="000000" w:themeColor="text1"/>
          <w:sz w:val="24"/>
          <w:szCs w:val="24"/>
        </w:rPr>
        <w:t xml:space="preserve"> sources</w:t>
      </w:r>
      <w:r w:rsidR="00BD4DF8">
        <w:rPr>
          <w:rFonts w:ascii="Times New Roman" w:hAnsi="Times New Roman" w:cs="Times New Roman"/>
          <w:color w:val="000000" w:themeColor="text1"/>
          <w:sz w:val="24"/>
          <w:szCs w:val="24"/>
        </w:rPr>
        <w:t xml:space="preserve"> and to examine the pattern of cereal and pulses consumption</w:t>
      </w:r>
      <w:r w:rsidR="00277B8F">
        <w:rPr>
          <w:rFonts w:ascii="Times New Roman" w:hAnsi="Times New Roman" w:cs="Times New Roman"/>
          <w:color w:val="000000" w:themeColor="text1"/>
          <w:sz w:val="24"/>
          <w:szCs w:val="24"/>
        </w:rPr>
        <w:t xml:space="preserve">, </w:t>
      </w:r>
      <w:r w:rsidR="00BD4DF8">
        <w:rPr>
          <w:rFonts w:ascii="Times New Roman" w:hAnsi="Times New Roman" w:cs="Times New Roman"/>
          <w:color w:val="000000" w:themeColor="text1"/>
          <w:sz w:val="24"/>
          <w:szCs w:val="24"/>
        </w:rPr>
        <w:t>Again,</w:t>
      </w:r>
      <w:r w:rsidR="00EC3D51" w:rsidRPr="005277F4">
        <w:rPr>
          <w:rFonts w:ascii="Times New Roman" w:hAnsi="Times New Roman" w:cs="Times New Roman"/>
          <w:color w:val="000000" w:themeColor="text1"/>
          <w:sz w:val="24"/>
          <w:szCs w:val="24"/>
        </w:rPr>
        <w:t xml:space="preserve"> </w:t>
      </w:r>
      <w:r w:rsidR="00BD4DF8">
        <w:rPr>
          <w:rFonts w:ascii="Times New Roman" w:hAnsi="Times New Roman" w:cs="Times New Roman"/>
          <w:color w:val="000000" w:themeColor="text1"/>
          <w:sz w:val="24"/>
          <w:szCs w:val="24"/>
        </w:rPr>
        <w:t>c</w:t>
      </w:r>
      <w:r w:rsidRPr="005277F4">
        <w:rPr>
          <w:rFonts w:ascii="Times New Roman" w:hAnsi="Times New Roman" w:cs="Times New Roman"/>
          <w:color w:val="000000" w:themeColor="text1"/>
          <w:sz w:val="24"/>
          <w:szCs w:val="24"/>
        </w:rPr>
        <w:t>ensus data of male, female and children population and production of cereals and pulses were collected from Statistical Handbook of Assam,202</w:t>
      </w:r>
      <w:r w:rsidR="00EC3D51" w:rsidRPr="005277F4">
        <w:rPr>
          <w:rFonts w:ascii="Times New Roman" w:hAnsi="Times New Roman" w:cs="Times New Roman"/>
          <w:color w:val="000000" w:themeColor="text1"/>
          <w:sz w:val="24"/>
          <w:szCs w:val="24"/>
        </w:rPr>
        <w:t>4</w:t>
      </w:r>
      <w:r w:rsidRPr="005277F4">
        <w:rPr>
          <w:rFonts w:ascii="Times New Roman" w:hAnsi="Times New Roman" w:cs="Times New Roman"/>
          <w:color w:val="000000" w:themeColor="text1"/>
          <w:sz w:val="24"/>
          <w:szCs w:val="24"/>
        </w:rPr>
        <w:t>. In order to estimate Demand</w:t>
      </w:r>
      <w:r w:rsidR="00EC3D51" w:rsidRPr="005277F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District adult male population</w:t>
      </w:r>
      <w:r w:rsidR="00EC3D51" w:rsidRPr="005277F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female population</w:t>
      </w:r>
      <w:r w:rsidR="00EC3D51" w:rsidRPr="005277F4">
        <w:rPr>
          <w:rFonts w:ascii="Times New Roman" w:hAnsi="Times New Roman" w:cs="Times New Roman"/>
          <w:color w:val="000000" w:themeColor="text1"/>
          <w:sz w:val="24"/>
          <w:szCs w:val="24"/>
        </w:rPr>
        <w:t xml:space="preserve"> and </w:t>
      </w:r>
      <w:r w:rsidRPr="005277F4">
        <w:rPr>
          <w:rFonts w:ascii="Times New Roman" w:hAnsi="Times New Roman" w:cs="Times New Roman"/>
          <w:color w:val="000000" w:themeColor="text1"/>
          <w:sz w:val="24"/>
          <w:szCs w:val="24"/>
        </w:rPr>
        <w:t>Children below 14 years</w:t>
      </w:r>
      <w:r w:rsidR="00EC3D51" w:rsidRPr="005277F4">
        <w:rPr>
          <w:rFonts w:ascii="Times New Roman" w:hAnsi="Times New Roman" w:cs="Times New Roman"/>
          <w:color w:val="000000" w:themeColor="text1"/>
          <w:sz w:val="24"/>
          <w:szCs w:val="24"/>
        </w:rPr>
        <w:t xml:space="preserve"> are taken. </w:t>
      </w:r>
      <w:r w:rsidRPr="005277F4">
        <w:rPr>
          <w:rFonts w:ascii="Times New Roman" w:hAnsi="Times New Roman" w:cs="Times New Roman"/>
          <w:color w:val="000000" w:themeColor="text1"/>
          <w:sz w:val="24"/>
          <w:szCs w:val="24"/>
        </w:rPr>
        <w:t>Total food grain production in the district</w:t>
      </w:r>
      <w:r w:rsidR="00EC3D51" w:rsidRPr="005277F4">
        <w:rPr>
          <w:rFonts w:ascii="Times New Roman" w:hAnsi="Times New Roman" w:cs="Times New Roman"/>
          <w:color w:val="000000" w:themeColor="text1"/>
          <w:sz w:val="24"/>
          <w:szCs w:val="24"/>
        </w:rPr>
        <w:t xml:space="preserve"> was taken from District</w:t>
      </w:r>
      <w:r w:rsidRPr="005277F4">
        <w:rPr>
          <w:rFonts w:ascii="Times New Roman" w:hAnsi="Times New Roman" w:cs="Times New Roman"/>
          <w:color w:val="000000" w:themeColor="text1"/>
          <w:sz w:val="24"/>
          <w:szCs w:val="24"/>
        </w:rPr>
        <w:t xml:space="preserve"> </w:t>
      </w:r>
      <w:proofErr w:type="spellStart"/>
      <w:r w:rsidRPr="005277F4">
        <w:rPr>
          <w:rFonts w:ascii="Times New Roman" w:hAnsi="Times New Roman" w:cs="Times New Roman"/>
          <w:color w:val="000000" w:themeColor="text1"/>
          <w:sz w:val="24"/>
          <w:szCs w:val="24"/>
        </w:rPr>
        <w:t>Agril</w:t>
      </w:r>
      <w:proofErr w:type="spellEnd"/>
      <w:r w:rsidRPr="005277F4">
        <w:rPr>
          <w:rFonts w:ascii="Times New Roman" w:hAnsi="Times New Roman" w:cs="Times New Roman"/>
          <w:color w:val="000000" w:themeColor="text1"/>
          <w:sz w:val="24"/>
          <w:szCs w:val="24"/>
        </w:rPr>
        <w:t xml:space="preserve">. </w:t>
      </w:r>
      <w:r w:rsidR="00EC3D51" w:rsidRPr="005277F4">
        <w:rPr>
          <w:rFonts w:ascii="Times New Roman" w:hAnsi="Times New Roman" w:cs="Times New Roman"/>
          <w:color w:val="000000" w:themeColor="text1"/>
          <w:sz w:val="24"/>
          <w:szCs w:val="24"/>
        </w:rPr>
        <w:t>O</w:t>
      </w:r>
      <w:r w:rsidRPr="005277F4">
        <w:rPr>
          <w:rFonts w:ascii="Times New Roman" w:hAnsi="Times New Roman" w:cs="Times New Roman"/>
          <w:color w:val="000000" w:themeColor="text1"/>
          <w:sz w:val="24"/>
          <w:szCs w:val="24"/>
        </w:rPr>
        <w:t>ffice</w:t>
      </w:r>
      <w:r w:rsidR="00EC3D51" w:rsidRPr="005277F4">
        <w:rPr>
          <w:rFonts w:ascii="Times New Roman" w:hAnsi="Times New Roman" w:cs="Times New Roman"/>
          <w:color w:val="000000" w:themeColor="text1"/>
          <w:sz w:val="24"/>
          <w:szCs w:val="24"/>
        </w:rPr>
        <w:t xml:space="preserve"> through and published sources. </w:t>
      </w:r>
      <w:r w:rsidRPr="005277F4">
        <w:rPr>
          <w:rFonts w:ascii="Times New Roman" w:hAnsi="Times New Roman" w:cs="Times New Roman"/>
          <w:color w:val="000000" w:themeColor="text1"/>
          <w:sz w:val="24"/>
          <w:szCs w:val="24"/>
        </w:rPr>
        <w:t>Food grain we can take Cereal and Pulse</w:t>
      </w:r>
      <w:r w:rsidR="00EC3D51" w:rsidRPr="005277F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Consumption of food different for different category, as female</w:t>
      </w:r>
      <w:r w:rsidR="00EC3D51" w:rsidRPr="005277F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 xml:space="preserve">less than male, So, following conversion </w:t>
      </w:r>
      <w:r w:rsidR="00EC3D51" w:rsidRPr="005277F4">
        <w:rPr>
          <w:rFonts w:ascii="Times New Roman" w:hAnsi="Times New Roman" w:cs="Times New Roman"/>
          <w:color w:val="000000" w:themeColor="text1"/>
          <w:sz w:val="24"/>
          <w:szCs w:val="24"/>
        </w:rPr>
        <w:t>must</w:t>
      </w:r>
      <w:r w:rsidRPr="005277F4">
        <w:rPr>
          <w:rFonts w:ascii="Times New Roman" w:hAnsi="Times New Roman" w:cs="Times New Roman"/>
          <w:color w:val="000000" w:themeColor="text1"/>
          <w:sz w:val="24"/>
          <w:szCs w:val="24"/>
        </w:rPr>
        <w:t xml:space="preserve"> be done</w:t>
      </w:r>
      <w:r w:rsidR="00EC3D51" w:rsidRPr="005277F4">
        <w:rPr>
          <w:rFonts w:ascii="Times New Roman" w:hAnsi="Times New Roman" w:cs="Times New Roman"/>
          <w:color w:val="000000" w:themeColor="text1"/>
          <w:sz w:val="24"/>
          <w:szCs w:val="24"/>
        </w:rPr>
        <w:t xml:space="preserve"> for easy calculation by converting the whole population to male adult </w:t>
      </w:r>
      <w:r w:rsidR="00C4495E" w:rsidRPr="005277F4">
        <w:rPr>
          <w:rFonts w:ascii="Times New Roman" w:hAnsi="Times New Roman" w:cs="Times New Roman"/>
          <w:color w:val="000000" w:themeColor="text1"/>
          <w:sz w:val="24"/>
          <w:szCs w:val="24"/>
        </w:rPr>
        <w:t xml:space="preserve">Minimum requirement of pulses as recommended by Indian Council of Medical Research consumption of cereal (including millet) per person per day is 275g </w:t>
      </w:r>
      <w:proofErr w:type="spellStart"/>
      <w:r w:rsidR="00C4495E" w:rsidRPr="005277F4">
        <w:rPr>
          <w:rFonts w:ascii="Times New Roman" w:hAnsi="Times New Roman" w:cs="Times New Roman"/>
          <w:color w:val="000000" w:themeColor="text1"/>
          <w:sz w:val="24"/>
          <w:szCs w:val="24"/>
        </w:rPr>
        <w:t>where as</w:t>
      </w:r>
      <w:proofErr w:type="spellEnd"/>
      <w:r w:rsidR="00C4495E" w:rsidRPr="005277F4">
        <w:rPr>
          <w:rFonts w:ascii="Times New Roman" w:hAnsi="Times New Roman" w:cs="Times New Roman"/>
          <w:color w:val="000000" w:themeColor="text1"/>
          <w:sz w:val="24"/>
          <w:szCs w:val="24"/>
        </w:rPr>
        <w:t xml:space="preserve">, average consumption of pulse </w:t>
      </w:r>
      <w:proofErr w:type="gramStart"/>
      <w:r w:rsidR="00C4495E" w:rsidRPr="005277F4">
        <w:rPr>
          <w:rFonts w:ascii="Times New Roman" w:hAnsi="Times New Roman" w:cs="Times New Roman"/>
          <w:color w:val="000000" w:themeColor="text1"/>
          <w:sz w:val="24"/>
          <w:szCs w:val="24"/>
        </w:rPr>
        <w:t>is  80</w:t>
      </w:r>
      <w:proofErr w:type="gramEnd"/>
      <w:r w:rsidR="00C4495E" w:rsidRPr="005277F4">
        <w:rPr>
          <w:rFonts w:ascii="Times New Roman" w:hAnsi="Times New Roman" w:cs="Times New Roman"/>
          <w:color w:val="000000" w:themeColor="text1"/>
          <w:sz w:val="24"/>
          <w:szCs w:val="24"/>
        </w:rPr>
        <w:t xml:space="preserve"> g/person/day (Guideline. ICMR,2020).</w:t>
      </w:r>
      <w:r w:rsidR="00A63EFD" w:rsidRPr="005277F4">
        <w:rPr>
          <w:rFonts w:ascii="Times New Roman" w:hAnsi="Times New Roman" w:cs="Times New Roman"/>
          <w:color w:val="000000" w:themeColor="text1"/>
          <w:sz w:val="24"/>
          <w:szCs w:val="24"/>
        </w:rPr>
        <w:t xml:space="preserve"> </w:t>
      </w:r>
      <w:r w:rsidR="00C4495E" w:rsidRPr="005277F4">
        <w:rPr>
          <w:rFonts w:ascii="Times New Roman" w:hAnsi="Times New Roman" w:cs="Times New Roman"/>
          <w:color w:val="000000" w:themeColor="text1"/>
          <w:sz w:val="24"/>
          <w:szCs w:val="24"/>
        </w:rPr>
        <w:t xml:space="preserve">The whole conversion was done with the help of </w:t>
      </w:r>
      <w:r w:rsidR="00C62B11" w:rsidRPr="005277F4">
        <w:rPr>
          <w:rFonts w:ascii="Times New Roman" w:hAnsi="Times New Roman" w:cs="Times New Roman"/>
          <w:color w:val="000000" w:themeColor="text1"/>
          <w:sz w:val="24"/>
          <w:szCs w:val="24"/>
        </w:rPr>
        <w:t>following formula:</w:t>
      </w:r>
    </w:p>
    <w:p w14:paraId="7709A409" w14:textId="0E5E68B3" w:rsidR="00C4495E" w:rsidRPr="005277F4" w:rsidRDefault="00C4495E" w:rsidP="00C62B11">
      <w:pPr>
        <w:pStyle w:val="ListParagraph"/>
        <w:numPr>
          <w:ilvl w:val="0"/>
          <w:numId w:val="5"/>
        </w:numPr>
        <w:tabs>
          <w:tab w:val="left" w:pos="1240"/>
        </w:tabs>
        <w:spacing w:after="120" w:line="240" w:lineRule="auto"/>
        <w:rPr>
          <w:rFonts w:ascii="Times New Roman" w:eastAsia="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Total Demand/Requirement for food = </w:t>
      </w:r>
      <w:r w:rsidRPr="005277F4">
        <w:rPr>
          <w:rFonts w:ascii="Times New Roman" w:eastAsia="Times New Roman" w:hAnsi="Times New Roman" w:cs="Times New Roman"/>
          <w:color w:val="000000" w:themeColor="text1"/>
          <w:sz w:val="24"/>
          <w:szCs w:val="24"/>
        </w:rPr>
        <w:t>(Total population) X Per Person Consumption Unit X 365 days</w:t>
      </w:r>
    </w:p>
    <w:p w14:paraId="47E6DCB0" w14:textId="4FEBFC6F" w:rsidR="00C4495E" w:rsidRPr="005277F4" w:rsidRDefault="00C4495E" w:rsidP="00C62B11">
      <w:pPr>
        <w:pStyle w:val="ListParagraph"/>
        <w:numPr>
          <w:ilvl w:val="0"/>
          <w:numId w:val="5"/>
        </w:numPr>
        <w:tabs>
          <w:tab w:val="left" w:pos="1240"/>
        </w:tabs>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Total Supply or Availability of food = Total production of food</w:t>
      </w:r>
    </w:p>
    <w:p w14:paraId="4F84D4F5" w14:textId="6A7D9968" w:rsidR="00277B8F" w:rsidRDefault="00277B8F" w:rsidP="005449FF">
      <w:pPr>
        <w:tabs>
          <w:tab w:val="left" w:pos="1240"/>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Again</w:t>
      </w:r>
      <w:r w:rsidR="005449F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following </w:t>
      </w:r>
      <w:r w:rsidR="005449FF">
        <w:rPr>
          <w:rFonts w:ascii="Times New Roman" w:eastAsia="Times New Roman" w:hAnsi="Times New Roman" w:cs="Times New Roman"/>
          <w:color w:val="000000" w:themeColor="text1"/>
          <w:sz w:val="24"/>
          <w:szCs w:val="24"/>
        </w:rPr>
        <w:t>Stratified</w:t>
      </w:r>
      <w:r>
        <w:rPr>
          <w:rFonts w:ascii="Times New Roman" w:eastAsia="Times New Roman" w:hAnsi="Times New Roman" w:cs="Times New Roman"/>
          <w:color w:val="000000" w:themeColor="text1"/>
          <w:sz w:val="24"/>
          <w:szCs w:val="24"/>
        </w:rPr>
        <w:t xml:space="preserve"> Random </w:t>
      </w:r>
      <w:r w:rsidR="005449FF">
        <w:rPr>
          <w:rFonts w:ascii="Times New Roman" w:eastAsia="Times New Roman" w:hAnsi="Times New Roman" w:cs="Times New Roman"/>
          <w:color w:val="000000" w:themeColor="text1"/>
          <w:sz w:val="24"/>
          <w:szCs w:val="24"/>
        </w:rPr>
        <w:t xml:space="preserve">Sampling, </w:t>
      </w:r>
      <w:proofErr w:type="spellStart"/>
      <w:r w:rsidR="005449FF" w:rsidRPr="0006001E">
        <w:rPr>
          <w:rFonts w:ascii="Times New Roman" w:eastAsia="Times New Roman" w:hAnsi="Times New Roman" w:cs="Times New Roman"/>
          <w:color w:val="000000" w:themeColor="text1"/>
          <w:sz w:val="24"/>
          <w:szCs w:val="24"/>
        </w:rPr>
        <w:t>Raha</w:t>
      </w:r>
      <w:proofErr w:type="spellEnd"/>
      <w:r w:rsidRPr="0006001E">
        <w:rPr>
          <w:rFonts w:ascii="Times New Roman" w:eastAsia="Times New Roman" w:hAnsi="Times New Roman" w:cs="Times New Roman"/>
          <w:color w:val="000000" w:themeColor="text1"/>
          <w:sz w:val="24"/>
          <w:szCs w:val="24"/>
        </w:rPr>
        <w:t xml:space="preserve"> and </w:t>
      </w:r>
      <w:proofErr w:type="spellStart"/>
      <w:r w:rsidRPr="0006001E">
        <w:rPr>
          <w:rFonts w:ascii="Times New Roman" w:eastAsia="Times New Roman" w:hAnsi="Times New Roman" w:cs="Times New Roman"/>
          <w:color w:val="000000" w:themeColor="text1"/>
          <w:sz w:val="24"/>
          <w:szCs w:val="24"/>
        </w:rPr>
        <w:t>Khagorijaan</w:t>
      </w:r>
      <w:proofErr w:type="spellEnd"/>
      <w:r w:rsidRPr="0006001E">
        <w:rPr>
          <w:rFonts w:ascii="Times New Roman" w:eastAsia="Times New Roman" w:hAnsi="Times New Roman" w:cs="Times New Roman"/>
          <w:color w:val="000000" w:themeColor="text1"/>
          <w:sz w:val="24"/>
          <w:szCs w:val="24"/>
        </w:rPr>
        <w:t xml:space="preserve"> blocks were selected as first units of sampling. In the next stage, all the villages in the above mentioned two selected </w:t>
      </w:r>
      <w:r w:rsidR="005449FF" w:rsidRPr="0006001E">
        <w:rPr>
          <w:rFonts w:ascii="Times New Roman" w:eastAsia="Times New Roman" w:hAnsi="Times New Roman" w:cs="Times New Roman"/>
          <w:color w:val="000000" w:themeColor="text1"/>
          <w:sz w:val="24"/>
          <w:szCs w:val="24"/>
        </w:rPr>
        <w:t xml:space="preserve">blocks </w:t>
      </w:r>
      <w:r w:rsidR="005449FF">
        <w:rPr>
          <w:rFonts w:ascii="Times New Roman" w:eastAsia="Times New Roman" w:hAnsi="Times New Roman" w:cs="Times New Roman"/>
          <w:color w:val="000000" w:themeColor="text1"/>
          <w:sz w:val="24"/>
          <w:szCs w:val="24"/>
        </w:rPr>
        <w:t>and</w:t>
      </w:r>
      <w:r>
        <w:rPr>
          <w:rFonts w:ascii="Times New Roman" w:eastAsia="Times New Roman" w:hAnsi="Times New Roman" w:cs="Times New Roman"/>
          <w:color w:val="000000" w:themeColor="text1"/>
          <w:sz w:val="24"/>
          <w:szCs w:val="24"/>
        </w:rPr>
        <w:t xml:space="preserve"> villages selected randomly for the study. The villages selected for </w:t>
      </w:r>
      <w:proofErr w:type="spellStart"/>
      <w:r>
        <w:rPr>
          <w:rFonts w:ascii="Times New Roman" w:eastAsia="Times New Roman" w:hAnsi="Times New Roman" w:cs="Times New Roman"/>
          <w:color w:val="000000" w:themeColor="text1"/>
          <w:sz w:val="24"/>
          <w:szCs w:val="24"/>
        </w:rPr>
        <w:t>Raha</w:t>
      </w:r>
      <w:proofErr w:type="spellEnd"/>
      <w:r>
        <w:rPr>
          <w:rFonts w:ascii="Times New Roman" w:eastAsia="Times New Roman" w:hAnsi="Times New Roman" w:cs="Times New Roman"/>
          <w:color w:val="000000" w:themeColor="text1"/>
          <w:sz w:val="24"/>
          <w:szCs w:val="24"/>
        </w:rPr>
        <w:t xml:space="preserve"> block are </w:t>
      </w:r>
      <w:proofErr w:type="spellStart"/>
      <w:r>
        <w:rPr>
          <w:rFonts w:ascii="Times New Roman" w:eastAsia="Times New Roman" w:hAnsi="Times New Roman" w:cs="Times New Roman"/>
          <w:color w:val="000000" w:themeColor="text1"/>
          <w:sz w:val="24"/>
          <w:szCs w:val="24"/>
        </w:rPr>
        <w:t>Phuloguri</w:t>
      </w:r>
      <w:proofErr w:type="spellEnd"/>
      <w:r>
        <w:rPr>
          <w:rFonts w:ascii="Times New Roman" w:eastAsia="Times New Roman" w:hAnsi="Times New Roman" w:cs="Times New Roman"/>
          <w:color w:val="000000" w:themeColor="text1"/>
          <w:sz w:val="24"/>
          <w:szCs w:val="24"/>
        </w:rPr>
        <w:t xml:space="preserve"> and </w:t>
      </w:r>
      <w:proofErr w:type="spellStart"/>
      <w:r>
        <w:rPr>
          <w:rFonts w:ascii="Times New Roman" w:eastAsia="Times New Roman" w:hAnsi="Times New Roman" w:cs="Times New Roman"/>
          <w:color w:val="000000" w:themeColor="text1"/>
          <w:sz w:val="24"/>
          <w:szCs w:val="24"/>
        </w:rPr>
        <w:t>Dhemajigaon</w:t>
      </w:r>
      <w:proofErr w:type="spellEnd"/>
      <w:r>
        <w:rPr>
          <w:rFonts w:ascii="Times New Roman" w:eastAsia="Times New Roman" w:hAnsi="Times New Roman" w:cs="Times New Roman"/>
          <w:color w:val="000000" w:themeColor="text1"/>
          <w:sz w:val="24"/>
          <w:szCs w:val="24"/>
        </w:rPr>
        <w:t xml:space="preserve"> and villages selected for </w:t>
      </w:r>
      <w:proofErr w:type="spellStart"/>
      <w:r>
        <w:rPr>
          <w:rFonts w:ascii="Times New Roman" w:eastAsia="Times New Roman" w:hAnsi="Times New Roman" w:cs="Times New Roman"/>
          <w:color w:val="000000" w:themeColor="text1"/>
          <w:sz w:val="24"/>
          <w:szCs w:val="24"/>
        </w:rPr>
        <w:t>Khagorijaan</w:t>
      </w:r>
      <w:proofErr w:type="spellEnd"/>
      <w:r>
        <w:rPr>
          <w:rFonts w:ascii="Times New Roman" w:eastAsia="Times New Roman" w:hAnsi="Times New Roman" w:cs="Times New Roman"/>
          <w:color w:val="000000" w:themeColor="text1"/>
          <w:sz w:val="24"/>
          <w:szCs w:val="24"/>
        </w:rPr>
        <w:t xml:space="preserve"> block are </w:t>
      </w:r>
      <w:proofErr w:type="spellStart"/>
      <w:r w:rsidRPr="0006001E">
        <w:rPr>
          <w:rFonts w:ascii="Times New Roman" w:eastAsia="Times New Roman" w:hAnsi="Times New Roman" w:cs="Times New Roman"/>
          <w:color w:val="000000" w:themeColor="text1"/>
          <w:sz w:val="24"/>
          <w:szCs w:val="24"/>
        </w:rPr>
        <w:t>Mahariati</w:t>
      </w:r>
      <w:proofErr w:type="spellEnd"/>
      <w:r w:rsidRPr="0006001E">
        <w:rPr>
          <w:rFonts w:ascii="Times New Roman" w:eastAsia="Times New Roman" w:hAnsi="Times New Roman" w:cs="Times New Roman"/>
          <w:color w:val="000000" w:themeColor="text1"/>
          <w:sz w:val="24"/>
          <w:szCs w:val="24"/>
        </w:rPr>
        <w:t xml:space="preserve"> </w:t>
      </w:r>
      <w:proofErr w:type="spellStart"/>
      <w:r w:rsidRPr="0006001E">
        <w:rPr>
          <w:rFonts w:ascii="Times New Roman" w:eastAsia="Times New Roman" w:hAnsi="Times New Roman" w:cs="Times New Roman"/>
          <w:color w:val="000000" w:themeColor="text1"/>
          <w:sz w:val="24"/>
          <w:szCs w:val="24"/>
        </w:rPr>
        <w:t>Kamarchuk</w:t>
      </w:r>
      <w:proofErr w:type="spellEnd"/>
      <w:r w:rsidRPr="0006001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and </w:t>
      </w:r>
      <w:proofErr w:type="spellStart"/>
      <w:r>
        <w:rPr>
          <w:rFonts w:ascii="Times New Roman" w:eastAsia="Times New Roman" w:hAnsi="Times New Roman" w:cs="Times New Roman"/>
          <w:color w:val="000000" w:themeColor="text1"/>
          <w:sz w:val="24"/>
          <w:szCs w:val="24"/>
        </w:rPr>
        <w:t>Bebejia</w:t>
      </w:r>
      <w:proofErr w:type="spellEnd"/>
      <w:r>
        <w:rPr>
          <w:rFonts w:ascii="Times New Roman" w:eastAsia="Times New Roman" w:hAnsi="Times New Roman" w:cs="Times New Roman"/>
          <w:color w:val="000000" w:themeColor="text1"/>
          <w:sz w:val="24"/>
          <w:szCs w:val="24"/>
        </w:rPr>
        <w:t>.</w:t>
      </w:r>
      <w:r w:rsidRPr="0006001E">
        <w:rPr>
          <w:rFonts w:ascii="Times New Roman" w:eastAsia="Times New Roman" w:hAnsi="Times New Roman" w:cs="Times New Roman"/>
          <w:color w:val="000000" w:themeColor="text1"/>
          <w:sz w:val="24"/>
          <w:szCs w:val="24"/>
        </w:rPr>
        <w:t xml:space="preserve"> </w:t>
      </w:r>
      <w:r w:rsidR="005449FF">
        <w:rPr>
          <w:rFonts w:ascii="Times New Roman" w:eastAsia="Times New Roman" w:hAnsi="Times New Roman" w:cs="Times New Roman"/>
          <w:color w:val="000000" w:themeColor="text1"/>
          <w:sz w:val="24"/>
          <w:szCs w:val="24"/>
        </w:rPr>
        <w:t>After</w:t>
      </w:r>
      <w:r w:rsidR="00282E2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selection of the villages 25 number of </w:t>
      </w:r>
      <w:r w:rsidR="005449FF">
        <w:rPr>
          <w:rFonts w:ascii="Times New Roman" w:eastAsia="Times New Roman" w:hAnsi="Times New Roman" w:cs="Times New Roman"/>
          <w:color w:val="000000" w:themeColor="text1"/>
          <w:sz w:val="24"/>
          <w:szCs w:val="24"/>
        </w:rPr>
        <w:t>households</w:t>
      </w:r>
      <w:r>
        <w:rPr>
          <w:rFonts w:ascii="Times New Roman" w:eastAsia="Times New Roman" w:hAnsi="Times New Roman" w:cs="Times New Roman"/>
          <w:color w:val="000000" w:themeColor="text1"/>
          <w:sz w:val="24"/>
          <w:szCs w:val="24"/>
        </w:rPr>
        <w:t xml:space="preserve"> from each </w:t>
      </w:r>
      <w:r w:rsidR="005449FF">
        <w:rPr>
          <w:rFonts w:ascii="Times New Roman" w:eastAsia="Times New Roman" w:hAnsi="Times New Roman" w:cs="Times New Roman"/>
          <w:color w:val="000000" w:themeColor="text1"/>
          <w:sz w:val="24"/>
          <w:szCs w:val="24"/>
        </w:rPr>
        <w:t>village</w:t>
      </w:r>
      <w:r>
        <w:rPr>
          <w:rFonts w:ascii="Times New Roman" w:eastAsia="Times New Roman" w:hAnsi="Times New Roman" w:cs="Times New Roman"/>
          <w:color w:val="000000" w:themeColor="text1"/>
          <w:sz w:val="24"/>
          <w:szCs w:val="24"/>
        </w:rPr>
        <w:t xml:space="preserve"> are selected for the study. Thus, a sample of 100 households were taken for the </w:t>
      </w:r>
      <w:r w:rsidR="005449FF">
        <w:rPr>
          <w:rFonts w:ascii="Times New Roman" w:eastAsia="Times New Roman" w:hAnsi="Times New Roman" w:cs="Times New Roman"/>
          <w:color w:val="000000" w:themeColor="text1"/>
          <w:sz w:val="24"/>
          <w:szCs w:val="24"/>
        </w:rPr>
        <w:t xml:space="preserve">study </w:t>
      </w:r>
      <w:r w:rsidR="005449FF" w:rsidRPr="0006001E">
        <w:rPr>
          <w:rFonts w:ascii="Times New Roman" w:eastAsia="Times New Roman" w:hAnsi="Times New Roman" w:cs="Times New Roman"/>
          <w:color w:val="000000" w:themeColor="text1"/>
          <w:sz w:val="24"/>
          <w:szCs w:val="24"/>
        </w:rPr>
        <w:t>with</w:t>
      </w:r>
      <w:r>
        <w:rPr>
          <w:rFonts w:ascii="Times New Roman" w:eastAsia="Times New Roman" w:hAnsi="Times New Roman" w:cs="Times New Roman"/>
          <w:color w:val="000000" w:themeColor="text1"/>
          <w:sz w:val="24"/>
          <w:szCs w:val="24"/>
        </w:rPr>
        <w:t xml:space="preserve"> the help of pre tested schedule </w:t>
      </w:r>
      <w:r w:rsidRPr="0006001E">
        <w:rPr>
          <w:rFonts w:ascii="Times New Roman" w:eastAsia="Times New Roman" w:hAnsi="Times New Roman" w:cs="Times New Roman"/>
          <w:color w:val="000000" w:themeColor="text1"/>
          <w:sz w:val="24"/>
          <w:szCs w:val="24"/>
        </w:rPr>
        <w:t xml:space="preserve">sample </w:t>
      </w:r>
      <w:r w:rsidR="005449FF" w:rsidRPr="0006001E">
        <w:rPr>
          <w:rFonts w:ascii="Times New Roman" w:eastAsia="Times New Roman" w:hAnsi="Times New Roman" w:cs="Times New Roman"/>
          <w:color w:val="000000" w:themeColor="text1"/>
          <w:sz w:val="24"/>
          <w:szCs w:val="24"/>
        </w:rPr>
        <w:t xml:space="preserve">households </w:t>
      </w:r>
      <w:r w:rsidR="005449FF">
        <w:rPr>
          <w:rFonts w:ascii="Times New Roman" w:eastAsia="Times New Roman" w:hAnsi="Times New Roman" w:cs="Times New Roman"/>
          <w:color w:val="000000" w:themeColor="text1"/>
          <w:sz w:val="24"/>
          <w:szCs w:val="24"/>
        </w:rPr>
        <w:t>with</w:t>
      </w:r>
      <w:r>
        <w:rPr>
          <w:rFonts w:ascii="Times New Roman" w:eastAsia="Times New Roman" w:hAnsi="Times New Roman" w:cs="Times New Roman"/>
          <w:color w:val="000000" w:themeColor="text1"/>
          <w:sz w:val="24"/>
          <w:szCs w:val="24"/>
        </w:rPr>
        <w:t xml:space="preserve"> interview method</w:t>
      </w:r>
      <w:r w:rsidR="000927D7">
        <w:rPr>
          <w:rFonts w:ascii="Times New Roman" w:eastAsia="Times New Roman" w:hAnsi="Times New Roman" w:cs="Times New Roman"/>
          <w:color w:val="000000" w:themeColor="text1"/>
          <w:sz w:val="24"/>
          <w:szCs w:val="24"/>
        </w:rPr>
        <w:t xml:space="preserve">. </w:t>
      </w:r>
      <w:proofErr w:type="spellStart"/>
      <w:r w:rsidR="000927D7">
        <w:rPr>
          <w:rFonts w:ascii="Times New Roman" w:eastAsia="Times New Roman" w:hAnsi="Times New Roman" w:cs="Times New Roman"/>
          <w:color w:val="000000" w:themeColor="text1"/>
          <w:sz w:val="24"/>
          <w:szCs w:val="24"/>
        </w:rPr>
        <w:t>tHe</w:t>
      </w:r>
      <w:proofErr w:type="spellEnd"/>
      <w:r w:rsidR="000927D7">
        <w:rPr>
          <w:rFonts w:ascii="Times New Roman" w:eastAsia="Times New Roman" w:hAnsi="Times New Roman" w:cs="Times New Roman"/>
          <w:color w:val="000000" w:themeColor="text1"/>
          <w:sz w:val="24"/>
          <w:szCs w:val="24"/>
        </w:rPr>
        <w:t xml:space="preserve"> collected data were tabulated and analysed with proper analytical technique.</w:t>
      </w:r>
    </w:p>
    <w:p w14:paraId="05A759C3" w14:textId="77777777" w:rsidR="00277B8F" w:rsidRDefault="00277B8F" w:rsidP="00C62B11">
      <w:pPr>
        <w:tabs>
          <w:tab w:val="left" w:pos="1240"/>
        </w:tabs>
        <w:rPr>
          <w:rFonts w:ascii="Times New Roman" w:eastAsia="Times New Roman" w:hAnsi="Times New Roman" w:cs="Times New Roman"/>
          <w:color w:val="000000" w:themeColor="text1"/>
          <w:sz w:val="24"/>
          <w:szCs w:val="24"/>
        </w:rPr>
      </w:pPr>
    </w:p>
    <w:p w14:paraId="1C3A81D5" w14:textId="77777777" w:rsidR="00E13D93" w:rsidRPr="005277F4" w:rsidRDefault="00C62B11" w:rsidP="00E13D93">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                                                    </w:t>
      </w:r>
      <w:bookmarkStart w:id="1" w:name="_Hlk207181316"/>
      <w:r w:rsidR="00131CAC" w:rsidRPr="005277F4">
        <w:rPr>
          <w:rFonts w:ascii="Times New Roman" w:hAnsi="Times New Roman" w:cs="Times New Roman"/>
          <w:color w:val="000000" w:themeColor="text1"/>
          <w:sz w:val="24"/>
          <w:szCs w:val="24"/>
        </w:rPr>
        <w:t>Results and discussion</w:t>
      </w:r>
    </w:p>
    <w:p w14:paraId="66D00AE8" w14:textId="3E10D86D" w:rsidR="00271947" w:rsidRPr="005277F4" w:rsidRDefault="00BD2F77" w:rsidP="00E13D93">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Major</w:t>
      </w:r>
      <w:r w:rsidR="00C963DF">
        <w:rPr>
          <w:rFonts w:ascii="Times New Roman" w:hAnsi="Times New Roman" w:cs="Times New Roman"/>
          <w:color w:val="000000" w:themeColor="text1"/>
          <w:sz w:val="24"/>
          <w:szCs w:val="24"/>
        </w:rPr>
        <w:t xml:space="preserve"> </w:t>
      </w:r>
      <w:proofErr w:type="gramStart"/>
      <w:r w:rsidR="00C963DF">
        <w:rPr>
          <w:rFonts w:ascii="Times New Roman" w:hAnsi="Times New Roman" w:cs="Times New Roman"/>
          <w:color w:val="000000" w:themeColor="text1"/>
          <w:sz w:val="24"/>
          <w:szCs w:val="24"/>
        </w:rPr>
        <w:t xml:space="preserve">cereal </w:t>
      </w:r>
      <w:r w:rsidRPr="005277F4">
        <w:rPr>
          <w:rFonts w:ascii="Times New Roman" w:hAnsi="Times New Roman" w:cs="Times New Roman"/>
          <w:color w:val="000000" w:themeColor="text1"/>
          <w:sz w:val="24"/>
          <w:szCs w:val="24"/>
        </w:rPr>
        <w:t xml:space="preserve"> </w:t>
      </w:r>
      <w:r w:rsidR="00C963DF">
        <w:rPr>
          <w:rFonts w:ascii="Times New Roman" w:hAnsi="Times New Roman" w:cs="Times New Roman"/>
          <w:color w:val="000000" w:themeColor="text1"/>
          <w:sz w:val="24"/>
          <w:szCs w:val="24"/>
        </w:rPr>
        <w:t>and</w:t>
      </w:r>
      <w:proofErr w:type="gramEnd"/>
      <w:r w:rsidR="00C963DF">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pulses g</w:t>
      </w:r>
      <w:r w:rsidR="003B19F0" w:rsidRPr="005277F4">
        <w:rPr>
          <w:rFonts w:ascii="Times New Roman" w:hAnsi="Times New Roman" w:cs="Times New Roman"/>
          <w:color w:val="000000" w:themeColor="text1"/>
          <w:sz w:val="24"/>
          <w:szCs w:val="24"/>
        </w:rPr>
        <w:t>r</w:t>
      </w:r>
      <w:r w:rsidRPr="005277F4">
        <w:rPr>
          <w:rFonts w:ascii="Times New Roman" w:hAnsi="Times New Roman" w:cs="Times New Roman"/>
          <w:color w:val="000000" w:themeColor="text1"/>
          <w:sz w:val="24"/>
          <w:szCs w:val="24"/>
        </w:rPr>
        <w:t>ow</w:t>
      </w:r>
      <w:r w:rsidR="003B19F0" w:rsidRPr="005277F4">
        <w:rPr>
          <w:rFonts w:ascii="Times New Roman" w:hAnsi="Times New Roman" w:cs="Times New Roman"/>
          <w:color w:val="000000" w:themeColor="text1"/>
          <w:sz w:val="24"/>
          <w:szCs w:val="24"/>
        </w:rPr>
        <w:t xml:space="preserve">n </w:t>
      </w:r>
      <w:r w:rsidRPr="005277F4">
        <w:rPr>
          <w:rFonts w:ascii="Times New Roman" w:hAnsi="Times New Roman" w:cs="Times New Roman"/>
          <w:color w:val="000000" w:themeColor="text1"/>
          <w:sz w:val="24"/>
          <w:szCs w:val="24"/>
        </w:rPr>
        <w:t xml:space="preserve"> in Nagaon district are </w:t>
      </w:r>
      <w:r w:rsidR="00C963DF">
        <w:rPr>
          <w:rFonts w:ascii="Times New Roman" w:hAnsi="Times New Roman" w:cs="Times New Roman"/>
          <w:color w:val="000000" w:themeColor="text1"/>
          <w:sz w:val="24"/>
          <w:szCs w:val="24"/>
        </w:rPr>
        <w:t xml:space="preserve">Rice and </w:t>
      </w:r>
      <w:r w:rsidRPr="005277F4">
        <w:rPr>
          <w:rFonts w:ascii="Times New Roman" w:hAnsi="Times New Roman" w:cs="Times New Roman"/>
          <w:color w:val="000000" w:themeColor="text1"/>
          <w:sz w:val="24"/>
          <w:szCs w:val="24"/>
        </w:rPr>
        <w:t xml:space="preserve">Green </w:t>
      </w:r>
      <w:r w:rsidR="000F04C4" w:rsidRPr="005277F4">
        <w:rPr>
          <w:rFonts w:ascii="Times New Roman" w:hAnsi="Times New Roman" w:cs="Times New Roman"/>
          <w:color w:val="000000" w:themeColor="text1"/>
          <w:sz w:val="24"/>
          <w:szCs w:val="24"/>
        </w:rPr>
        <w:t>G</w:t>
      </w:r>
      <w:r w:rsidRPr="005277F4">
        <w:rPr>
          <w:rFonts w:ascii="Times New Roman" w:hAnsi="Times New Roman" w:cs="Times New Roman"/>
          <w:color w:val="000000" w:themeColor="text1"/>
          <w:sz w:val="24"/>
          <w:szCs w:val="24"/>
        </w:rPr>
        <w:t xml:space="preserve">ram, </w:t>
      </w:r>
      <w:proofErr w:type="spellStart"/>
      <w:r w:rsidRPr="005277F4">
        <w:rPr>
          <w:rFonts w:ascii="Times New Roman" w:hAnsi="Times New Roman" w:cs="Times New Roman"/>
          <w:color w:val="000000" w:themeColor="text1"/>
          <w:sz w:val="24"/>
          <w:szCs w:val="24"/>
        </w:rPr>
        <w:t>Blackgram</w:t>
      </w:r>
      <w:proofErr w:type="spellEnd"/>
      <w:r w:rsidRPr="005277F4">
        <w:rPr>
          <w:rFonts w:ascii="Times New Roman" w:hAnsi="Times New Roman" w:cs="Times New Roman"/>
          <w:color w:val="000000" w:themeColor="text1"/>
          <w:sz w:val="24"/>
          <w:szCs w:val="24"/>
        </w:rPr>
        <w:t xml:space="preserve">, </w:t>
      </w:r>
      <w:proofErr w:type="spellStart"/>
      <w:r w:rsidRPr="005277F4">
        <w:rPr>
          <w:rFonts w:ascii="Times New Roman" w:hAnsi="Times New Roman" w:cs="Times New Roman"/>
          <w:color w:val="000000" w:themeColor="text1"/>
          <w:sz w:val="24"/>
          <w:szCs w:val="24"/>
        </w:rPr>
        <w:t>Arahar</w:t>
      </w:r>
      <w:proofErr w:type="spellEnd"/>
      <w:r w:rsidR="00C963DF">
        <w:rPr>
          <w:rFonts w:ascii="Times New Roman" w:hAnsi="Times New Roman" w:cs="Times New Roman"/>
          <w:color w:val="000000" w:themeColor="text1"/>
          <w:sz w:val="24"/>
          <w:szCs w:val="24"/>
        </w:rPr>
        <w:t xml:space="preserve"> respectively </w:t>
      </w:r>
      <w:r w:rsidRPr="005277F4">
        <w:rPr>
          <w:rFonts w:ascii="Times New Roman" w:hAnsi="Times New Roman" w:cs="Times New Roman"/>
          <w:color w:val="000000" w:themeColor="text1"/>
          <w:sz w:val="24"/>
          <w:szCs w:val="24"/>
        </w:rPr>
        <w:t>, Pea and Lentil</w:t>
      </w:r>
      <w:r w:rsidR="00C963DF">
        <w:rPr>
          <w:rFonts w:ascii="Times New Roman" w:hAnsi="Times New Roman" w:cs="Times New Roman"/>
          <w:color w:val="000000" w:themeColor="text1"/>
          <w:sz w:val="24"/>
          <w:szCs w:val="24"/>
        </w:rPr>
        <w:t>,</w:t>
      </w:r>
      <w:r w:rsidR="003B19F0" w:rsidRPr="005277F4">
        <w:rPr>
          <w:rFonts w:ascii="Times New Roman" w:hAnsi="Times New Roman" w:cs="Times New Roman"/>
          <w:color w:val="000000" w:themeColor="text1"/>
          <w:sz w:val="24"/>
          <w:szCs w:val="24"/>
        </w:rPr>
        <w:t xml:space="preserve"> </w:t>
      </w:r>
      <w:r w:rsidR="00422785" w:rsidRPr="005277F4">
        <w:rPr>
          <w:rFonts w:ascii="Times New Roman" w:hAnsi="Times New Roman" w:cs="Times New Roman"/>
          <w:color w:val="000000" w:themeColor="text1"/>
          <w:sz w:val="24"/>
          <w:szCs w:val="24"/>
        </w:rPr>
        <w:t>It is clear from</w:t>
      </w:r>
      <w:r w:rsidR="00C446CF" w:rsidRPr="005277F4">
        <w:rPr>
          <w:rFonts w:ascii="Times New Roman" w:hAnsi="Times New Roman" w:cs="Times New Roman"/>
          <w:color w:val="000000" w:themeColor="text1"/>
          <w:sz w:val="24"/>
          <w:szCs w:val="24"/>
        </w:rPr>
        <w:t xml:space="preserve"> the table we can conclude that total production of cereal and total pulsed are644578 MT and 78583 MT to feed </w:t>
      </w:r>
      <w:r w:rsidR="008F4D61" w:rsidRPr="005277F4">
        <w:rPr>
          <w:rFonts w:ascii="Times New Roman" w:hAnsi="Times New Roman" w:cs="Times New Roman"/>
          <w:color w:val="000000" w:themeColor="text1"/>
          <w:sz w:val="24"/>
          <w:szCs w:val="24"/>
        </w:rPr>
        <w:t>1720818 numbers of adult male populations. Again</w:t>
      </w:r>
      <w:r w:rsidR="003B19F0" w:rsidRPr="005277F4">
        <w:rPr>
          <w:rFonts w:ascii="Times New Roman" w:hAnsi="Times New Roman" w:cs="Times New Roman"/>
          <w:color w:val="000000" w:themeColor="text1"/>
          <w:sz w:val="24"/>
          <w:szCs w:val="24"/>
        </w:rPr>
        <w:t>,</w:t>
      </w:r>
      <w:r w:rsidR="008F4D61" w:rsidRPr="005277F4">
        <w:rPr>
          <w:rFonts w:ascii="Times New Roman" w:hAnsi="Times New Roman" w:cs="Times New Roman"/>
          <w:color w:val="000000" w:themeColor="text1"/>
          <w:sz w:val="24"/>
          <w:szCs w:val="24"/>
        </w:rPr>
        <w:t xml:space="preserve"> estimated requirement was 295659.4608 MT and 20905.2144 MT for total cereal and pulse respectively.</w:t>
      </w:r>
      <w:r w:rsidR="00422785" w:rsidRPr="005277F4">
        <w:rPr>
          <w:rFonts w:ascii="Times New Roman" w:hAnsi="Times New Roman" w:cs="Times New Roman"/>
          <w:color w:val="000000" w:themeColor="text1"/>
          <w:sz w:val="24"/>
          <w:szCs w:val="24"/>
        </w:rPr>
        <w:t xml:space="preserve"> Thus</w:t>
      </w:r>
      <w:r w:rsidR="003B19F0" w:rsidRPr="005277F4">
        <w:rPr>
          <w:rFonts w:ascii="Times New Roman" w:hAnsi="Times New Roman" w:cs="Times New Roman"/>
          <w:color w:val="000000" w:themeColor="text1"/>
          <w:sz w:val="24"/>
          <w:szCs w:val="24"/>
        </w:rPr>
        <w:t>,</w:t>
      </w:r>
      <w:r w:rsidR="00422785" w:rsidRPr="005277F4">
        <w:rPr>
          <w:rFonts w:ascii="Times New Roman" w:hAnsi="Times New Roman" w:cs="Times New Roman"/>
          <w:color w:val="000000" w:themeColor="text1"/>
          <w:sz w:val="24"/>
          <w:szCs w:val="24"/>
        </w:rPr>
        <w:t xml:space="preserve"> the production of total cereals </w:t>
      </w:r>
      <w:r w:rsidR="001D6E33" w:rsidRPr="005277F4">
        <w:rPr>
          <w:rFonts w:ascii="Times New Roman" w:hAnsi="Times New Roman" w:cs="Times New Roman"/>
          <w:color w:val="000000" w:themeColor="text1"/>
          <w:sz w:val="24"/>
          <w:szCs w:val="24"/>
        </w:rPr>
        <w:t xml:space="preserve">in Nagaon district is sufficient to feed the population whereas in case of total pulse is still deficit. </w:t>
      </w:r>
      <w:r w:rsidR="007220E7" w:rsidRPr="005277F4">
        <w:rPr>
          <w:rFonts w:ascii="Times New Roman" w:hAnsi="Times New Roman" w:cs="Times New Roman"/>
          <w:color w:val="000000" w:themeColor="text1"/>
          <w:sz w:val="24"/>
          <w:szCs w:val="24"/>
        </w:rPr>
        <w:t>Kumar Ganesh et. al (2012) also attempted for project of future supply and demand up to the year 2025 for rice and wheat, the two main cereals cultivated and consumed in India and also found that under reasonable scenarios on demand and supply, the country is likely to face growing surplus in rice, from 15.5–30.8 million tons in 2015 to 26.9–60.9 million tons in 2025</w:t>
      </w:r>
      <w:r w:rsidR="000F04C4" w:rsidRPr="005277F4">
        <w:rPr>
          <w:rFonts w:ascii="Times New Roman" w:hAnsi="Times New Roman" w:cs="Times New Roman"/>
          <w:color w:val="000000" w:themeColor="text1"/>
          <w:sz w:val="24"/>
          <w:szCs w:val="24"/>
        </w:rPr>
        <w:t xml:space="preserve"> [</w:t>
      </w:r>
      <w:r w:rsidR="00E13D93" w:rsidRPr="005277F4">
        <w:rPr>
          <w:rFonts w:ascii="Times New Roman" w:hAnsi="Times New Roman" w:cs="Times New Roman"/>
          <w:color w:val="000000" w:themeColor="text1"/>
          <w:sz w:val="24"/>
          <w:szCs w:val="24"/>
        </w:rPr>
        <w:t>5</w:t>
      </w:r>
      <w:r w:rsidR="000F04C4" w:rsidRPr="005277F4">
        <w:rPr>
          <w:rFonts w:ascii="Times New Roman" w:hAnsi="Times New Roman" w:cs="Times New Roman"/>
          <w:color w:val="000000" w:themeColor="text1"/>
          <w:sz w:val="24"/>
          <w:szCs w:val="24"/>
        </w:rPr>
        <w:t>]</w:t>
      </w:r>
      <w:r w:rsidR="007220E7" w:rsidRPr="005277F4">
        <w:rPr>
          <w:rFonts w:ascii="Times New Roman" w:hAnsi="Times New Roman" w:cs="Times New Roman"/>
          <w:color w:val="000000" w:themeColor="text1"/>
          <w:sz w:val="24"/>
          <w:szCs w:val="24"/>
        </w:rPr>
        <w:t xml:space="preserve">. </w:t>
      </w:r>
      <w:r w:rsidR="00271947" w:rsidRPr="005277F4">
        <w:rPr>
          <w:rFonts w:ascii="Times New Roman" w:hAnsi="Times New Roman" w:cs="Times New Roman"/>
          <w:color w:val="000000" w:themeColor="text1"/>
          <w:sz w:val="24"/>
          <w:szCs w:val="24"/>
        </w:rPr>
        <w:t>Goyal et. al Found in their study that food grain production in terms of wheat and rice showed increasing trend whereas the share of coarse cereals and pulses has shown a declining trend during the last four decades and found that the per capita cereal consumption showed a declining trend</w:t>
      </w:r>
      <w:r w:rsidR="00E13D93" w:rsidRPr="005277F4">
        <w:rPr>
          <w:rFonts w:ascii="Times New Roman" w:hAnsi="Times New Roman" w:cs="Times New Roman"/>
          <w:color w:val="000000" w:themeColor="text1"/>
          <w:sz w:val="24"/>
          <w:szCs w:val="24"/>
        </w:rPr>
        <w:t xml:space="preserve"> [6]</w:t>
      </w:r>
    </w:p>
    <w:p w14:paraId="75E2BD26" w14:textId="563F63DC" w:rsidR="001D6E33" w:rsidRPr="005277F4" w:rsidRDefault="001D6E33" w:rsidP="00C4495E">
      <w:pPr>
        <w:rPr>
          <w:rFonts w:ascii="Times New Roman" w:hAnsi="Times New Roman" w:cs="Times New Roman"/>
          <w:color w:val="000000" w:themeColor="text1"/>
          <w:sz w:val="24"/>
          <w:szCs w:val="24"/>
        </w:rPr>
      </w:pPr>
    </w:p>
    <w:p w14:paraId="19AF17D4" w14:textId="175AA7A7" w:rsidR="00131CAC" w:rsidRPr="005277F4" w:rsidRDefault="00BD2F77" w:rsidP="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Table 1: </w:t>
      </w:r>
      <w:r w:rsidR="00BD4DF8">
        <w:rPr>
          <w:rFonts w:ascii="Times New Roman" w:hAnsi="Times New Roman" w:cs="Times New Roman"/>
          <w:color w:val="000000" w:themeColor="text1"/>
          <w:sz w:val="24"/>
          <w:szCs w:val="24"/>
        </w:rPr>
        <w:t xml:space="preserve"> Estimate of Production and Requirement of Cereal and Pulses </w:t>
      </w:r>
    </w:p>
    <w:tbl>
      <w:tblPr>
        <w:tblStyle w:val="TableGrid"/>
        <w:tblW w:w="9781" w:type="dxa"/>
        <w:tblInd w:w="-714" w:type="dxa"/>
        <w:tblLook w:val="04A0" w:firstRow="1" w:lastRow="0" w:firstColumn="1" w:lastColumn="0" w:noHBand="0" w:noVBand="1"/>
      </w:tblPr>
      <w:tblGrid>
        <w:gridCol w:w="709"/>
        <w:gridCol w:w="3549"/>
        <w:gridCol w:w="5523"/>
      </w:tblGrid>
      <w:tr w:rsidR="005277F4" w:rsidRPr="005277F4" w14:paraId="4259E680" w14:textId="77777777" w:rsidTr="007B38BB">
        <w:trPr>
          <w:trHeight w:val="279"/>
        </w:trPr>
        <w:tc>
          <w:tcPr>
            <w:tcW w:w="709" w:type="dxa"/>
          </w:tcPr>
          <w:p w14:paraId="6D31E2D9" w14:textId="77777777" w:rsidR="00131CAC" w:rsidRPr="005277F4" w:rsidRDefault="00131CAC">
            <w:pPr>
              <w:rPr>
                <w:rFonts w:ascii="Times New Roman" w:hAnsi="Times New Roman" w:cs="Times New Roman"/>
                <w:color w:val="000000" w:themeColor="text1"/>
                <w:sz w:val="24"/>
                <w:szCs w:val="24"/>
              </w:rPr>
            </w:pPr>
            <w:proofErr w:type="spellStart"/>
            <w:r w:rsidRPr="005277F4">
              <w:rPr>
                <w:rFonts w:ascii="Times New Roman" w:hAnsi="Times New Roman" w:cs="Times New Roman"/>
                <w:color w:val="000000" w:themeColor="text1"/>
                <w:sz w:val="24"/>
                <w:szCs w:val="24"/>
              </w:rPr>
              <w:t>Sl</w:t>
            </w:r>
            <w:proofErr w:type="spellEnd"/>
            <w:r w:rsidRPr="005277F4">
              <w:rPr>
                <w:rFonts w:ascii="Times New Roman" w:hAnsi="Times New Roman" w:cs="Times New Roman"/>
                <w:color w:val="000000" w:themeColor="text1"/>
                <w:sz w:val="24"/>
                <w:szCs w:val="24"/>
              </w:rPr>
              <w:t xml:space="preserve"> no.</w:t>
            </w:r>
          </w:p>
        </w:tc>
        <w:tc>
          <w:tcPr>
            <w:tcW w:w="3549" w:type="dxa"/>
          </w:tcPr>
          <w:p w14:paraId="2DD89FEF"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Particular </w:t>
            </w:r>
          </w:p>
        </w:tc>
        <w:tc>
          <w:tcPr>
            <w:tcW w:w="5523" w:type="dxa"/>
          </w:tcPr>
          <w:p w14:paraId="6A7C6C76"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Value (Tonnes)</w:t>
            </w:r>
          </w:p>
        </w:tc>
      </w:tr>
      <w:tr w:rsidR="005277F4" w:rsidRPr="005277F4" w14:paraId="003E24E3" w14:textId="77777777" w:rsidTr="007B38BB">
        <w:trPr>
          <w:trHeight w:val="439"/>
        </w:trPr>
        <w:tc>
          <w:tcPr>
            <w:tcW w:w="709" w:type="dxa"/>
          </w:tcPr>
          <w:p w14:paraId="0DEC8B1A" w14:textId="77777777" w:rsidR="00131CAC" w:rsidRPr="005277F4" w:rsidRDefault="00131CAC">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1.</w:t>
            </w:r>
          </w:p>
        </w:tc>
        <w:tc>
          <w:tcPr>
            <w:tcW w:w="3549" w:type="dxa"/>
          </w:tcPr>
          <w:p w14:paraId="46A12CAD" w14:textId="77777777" w:rsidR="00131CAC" w:rsidRPr="005277F4" w:rsidRDefault="00131CAC">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 xml:space="preserve">Total Production of Cereals   </w:t>
            </w:r>
          </w:p>
        </w:tc>
        <w:tc>
          <w:tcPr>
            <w:tcW w:w="5523" w:type="dxa"/>
          </w:tcPr>
          <w:p w14:paraId="303BC696" w14:textId="2841B515" w:rsidR="00131CAC" w:rsidRPr="005277F4" w:rsidRDefault="00836A56">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644578</w:t>
            </w:r>
          </w:p>
        </w:tc>
      </w:tr>
      <w:tr w:rsidR="005277F4" w:rsidRPr="005277F4" w14:paraId="2235F040" w14:textId="77777777" w:rsidTr="007B38BB">
        <w:trPr>
          <w:trHeight w:val="420"/>
        </w:trPr>
        <w:tc>
          <w:tcPr>
            <w:tcW w:w="709" w:type="dxa"/>
          </w:tcPr>
          <w:p w14:paraId="6B19DB60" w14:textId="77777777" w:rsidR="00131CAC" w:rsidRPr="005277F4" w:rsidRDefault="00131CAC">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2.</w:t>
            </w:r>
          </w:p>
        </w:tc>
        <w:tc>
          <w:tcPr>
            <w:tcW w:w="3549" w:type="dxa"/>
          </w:tcPr>
          <w:p w14:paraId="5A01D395"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Total Production of Pulses </w:t>
            </w:r>
          </w:p>
        </w:tc>
        <w:tc>
          <w:tcPr>
            <w:tcW w:w="5523" w:type="dxa"/>
          </w:tcPr>
          <w:p w14:paraId="131EDDF6" w14:textId="2E0DFB94" w:rsidR="00131CAC" w:rsidRPr="005277F4" w:rsidRDefault="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78583</w:t>
            </w:r>
          </w:p>
        </w:tc>
      </w:tr>
      <w:tr w:rsidR="005277F4" w:rsidRPr="005277F4" w14:paraId="5DCC9B5F" w14:textId="77777777" w:rsidTr="007B38BB">
        <w:trPr>
          <w:trHeight w:val="439"/>
        </w:trPr>
        <w:tc>
          <w:tcPr>
            <w:tcW w:w="709" w:type="dxa"/>
          </w:tcPr>
          <w:p w14:paraId="0A4E7E7A" w14:textId="77777777" w:rsidR="00131CAC" w:rsidRPr="005277F4" w:rsidRDefault="00131CAC">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3.</w:t>
            </w:r>
          </w:p>
        </w:tc>
        <w:tc>
          <w:tcPr>
            <w:tcW w:w="3549" w:type="dxa"/>
          </w:tcPr>
          <w:p w14:paraId="0056BCC8"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Total adult male population                    </w:t>
            </w:r>
          </w:p>
        </w:tc>
        <w:tc>
          <w:tcPr>
            <w:tcW w:w="5523" w:type="dxa"/>
          </w:tcPr>
          <w:p w14:paraId="1A94E973" w14:textId="3E434287" w:rsidR="00131CAC" w:rsidRPr="005277F4" w:rsidRDefault="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1720818</w:t>
            </w:r>
          </w:p>
        </w:tc>
      </w:tr>
      <w:tr w:rsidR="005277F4" w:rsidRPr="005277F4" w14:paraId="6B8E2A58" w14:textId="77777777" w:rsidTr="007B38BB">
        <w:trPr>
          <w:trHeight w:val="439"/>
        </w:trPr>
        <w:tc>
          <w:tcPr>
            <w:tcW w:w="709" w:type="dxa"/>
            <w:vMerge w:val="restart"/>
          </w:tcPr>
          <w:p w14:paraId="0D71755F" w14:textId="77777777" w:rsidR="00131CAC" w:rsidRPr="005277F4" w:rsidRDefault="00131CAC">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4.</w:t>
            </w:r>
          </w:p>
        </w:tc>
        <w:tc>
          <w:tcPr>
            <w:tcW w:w="3549" w:type="dxa"/>
            <w:vMerge w:val="restart"/>
          </w:tcPr>
          <w:p w14:paraId="54B06BBE"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Total demand for Cereals</w:t>
            </w:r>
          </w:p>
          <w:p w14:paraId="0F2234A3"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    </w:t>
            </w:r>
          </w:p>
        </w:tc>
        <w:tc>
          <w:tcPr>
            <w:tcW w:w="5523" w:type="dxa"/>
          </w:tcPr>
          <w:p w14:paraId="2E4A182C"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(Total population) X Per Person Consumption Unit X 365 days</w:t>
            </w:r>
          </w:p>
        </w:tc>
      </w:tr>
      <w:tr w:rsidR="005277F4" w:rsidRPr="005277F4" w14:paraId="2AC4A66F" w14:textId="77777777" w:rsidTr="007B38BB">
        <w:trPr>
          <w:trHeight w:val="58"/>
        </w:trPr>
        <w:tc>
          <w:tcPr>
            <w:tcW w:w="709" w:type="dxa"/>
            <w:vMerge/>
          </w:tcPr>
          <w:p w14:paraId="47FB746B" w14:textId="77777777" w:rsidR="00131CAC" w:rsidRPr="005277F4" w:rsidRDefault="00131CAC">
            <w:pPr>
              <w:rPr>
                <w:rFonts w:ascii="Times New Roman" w:hAnsi="Times New Roman" w:cs="Times New Roman"/>
                <w:color w:val="000000" w:themeColor="text1"/>
                <w:sz w:val="24"/>
                <w:szCs w:val="24"/>
              </w:rPr>
            </w:pPr>
          </w:p>
        </w:tc>
        <w:tc>
          <w:tcPr>
            <w:tcW w:w="3549" w:type="dxa"/>
            <w:vMerge/>
          </w:tcPr>
          <w:p w14:paraId="14AE0FDB" w14:textId="77777777" w:rsidR="00131CAC" w:rsidRPr="005277F4" w:rsidRDefault="00131CAC">
            <w:pPr>
              <w:rPr>
                <w:rFonts w:ascii="Times New Roman" w:hAnsi="Times New Roman" w:cs="Times New Roman"/>
                <w:color w:val="000000" w:themeColor="text1"/>
                <w:sz w:val="24"/>
                <w:szCs w:val="24"/>
              </w:rPr>
            </w:pPr>
          </w:p>
        </w:tc>
        <w:tc>
          <w:tcPr>
            <w:tcW w:w="5523" w:type="dxa"/>
          </w:tcPr>
          <w:p w14:paraId="74A2F602" w14:textId="44C7097D"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2045520 X   </w:t>
            </w:r>
            <w:r w:rsidR="00836A56" w:rsidRPr="005277F4">
              <w:rPr>
                <w:rFonts w:ascii="Times New Roman" w:hAnsi="Times New Roman" w:cs="Times New Roman"/>
                <w:color w:val="000000" w:themeColor="text1"/>
                <w:kern w:val="24"/>
                <w:sz w:val="24"/>
                <w:szCs w:val="24"/>
              </w:rPr>
              <w:t>275</w:t>
            </w:r>
            <w:r w:rsidRPr="005277F4">
              <w:rPr>
                <w:rFonts w:ascii="Times New Roman" w:hAnsi="Times New Roman" w:cs="Times New Roman"/>
                <w:color w:val="000000" w:themeColor="text1"/>
                <w:kern w:val="24"/>
                <w:sz w:val="24"/>
                <w:szCs w:val="24"/>
              </w:rPr>
              <w:t xml:space="preserve"> g/day X 365 days</w:t>
            </w:r>
          </w:p>
        </w:tc>
      </w:tr>
      <w:tr w:rsidR="005277F4" w:rsidRPr="005277F4" w14:paraId="46037324" w14:textId="77777777" w:rsidTr="007B38BB">
        <w:trPr>
          <w:trHeight w:val="439"/>
        </w:trPr>
        <w:tc>
          <w:tcPr>
            <w:tcW w:w="709" w:type="dxa"/>
            <w:vMerge/>
          </w:tcPr>
          <w:p w14:paraId="5531C5F7" w14:textId="77777777" w:rsidR="00131CAC" w:rsidRPr="005277F4" w:rsidRDefault="00131CAC">
            <w:pPr>
              <w:rPr>
                <w:rFonts w:ascii="Times New Roman" w:hAnsi="Times New Roman" w:cs="Times New Roman"/>
                <w:color w:val="000000" w:themeColor="text1"/>
                <w:sz w:val="24"/>
                <w:szCs w:val="24"/>
              </w:rPr>
            </w:pPr>
          </w:p>
        </w:tc>
        <w:tc>
          <w:tcPr>
            <w:tcW w:w="3549" w:type="dxa"/>
            <w:vMerge/>
          </w:tcPr>
          <w:p w14:paraId="7184862B" w14:textId="77777777" w:rsidR="00131CAC" w:rsidRPr="005277F4" w:rsidRDefault="00131CAC">
            <w:pPr>
              <w:rPr>
                <w:rFonts w:ascii="Times New Roman" w:hAnsi="Times New Roman" w:cs="Times New Roman"/>
                <w:color w:val="000000" w:themeColor="text1"/>
                <w:sz w:val="24"/>
                <w:szCs w:val="24"/>
              </w:rPr>
            </w:pPr>
          </w:p>
        </w:tc>
        <w:tc>
          <w:tcPr>
            <w:tcW w:w="5523" w:type="dxa"/>
          </w:tcPr>
          <w:p w14:paraId="041C1FFA"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  295659.4608 Tonnes</w:t>
            </w:r>
          </w:p>
        </w:tc>
      </w:tr>
      <w:tr w:rsidR="005277F4" w:rsidRPr="005277F4" w14:paraId="1E9BBCAE" w14:textId="77777777" w:rsidTr="007B38BB">
        <w:trPr>
          <w:trHeight w:val="439"/>
        </w:trPr>
        <w:tc>
          <w:tcPr>
            <w:tcW w:w="709" w:type="dxa"/>
            <w:vMerge w:val="restart"/>
          </w:tcPr>
          <w:p w14:paraId="0D650432" w14:textId="77777777" w:rsidR="00131CAC" w:rsidRPr="005277F4" w:rsidRDefault="00131CAC">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5.</w:t>
            </w:r>
          </w:p>
        </w:tc>
        <w:tc>
          <w:tcPr>
            <w:tcW w:w="3549" w:type="dxa"/>
            <w:vMerge w:val="restart"/>
          </w:tcPr>
          <w:p w14:paraId="775EBD04"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Total demand for Pulses</w:t>
            </w:r>
          </w:p>
        </w:tc>
        <w:tc>
          <w:tcPr>
            <w:tcW w:w="5523" w:type="dxa"/>
          </w:tcPr>
          <w:p w14:paraId="08862DE7"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(Total population) X Per Person Consumption Unit X 365 days</w:t>
            </w:r>
          </w:p>
        </w:tc>
      </w:tr>
      <w:tr w:rsidR="005277F4" w:rsidRPr="005277F4" w14:paraId="07665432" w14:textId="77777777" w:rsidTr="007B38BB">
        <w:trPr>
          <w:trHeight w:val="420"/>
        </w:trPr>
        <w:tc>
          <w:tcPr>
            <w:tcW w:w="709" w:type="dxa"/>
            <w:vMerge/>
          </w:tcPr>
          <w:p w14:paraId="57A216CE" w14:textId="77777777" w:rsidR="00131CAC" w:rsidRPr="005277F4" w:rsidRDefault="00131CAC">
            <w:pPr>
              <w:rPr>
                <w:rFonts w:ascii="Times New Roman" w:hAnsi="Times New Roman" w:cs="Times New Roman"/>
                <w:color w:val="000000" w:themeColor="text1"/>
                <w:sz w:val="24"/>
                <w:szCs w:val="24"/>
              </w:rPr>
            </w:pPr>
          </w:p>
        </w:tc>
        <w:tc>
          <w:tcPr>
            <w:tcW w:w="3549" w:type="dxa"/>
            <w:vMerge/>
          </w:tcPr>
          <w:p w14:paraId="0051D480" w14:textId="77777777" w:rsidR="00131CAC" w:rsidRPr="005277F4" w:rsidRDefault="00131CAC">
            <w:pPr>
              <w:rPr>
                <w:rFonts w:ascii="Times New Roman" w:hAnsi="Times New Roman" w:cs="Times New Roman"/>
                <w:color w:val="000000" w:themeColor="text1"/>
                <w:sz w:val="24"/>
                <w:szCs w:val="24"/>
              </w:rPr>
            </w:pPr>
          </w:p>
        </w:tc>
        <w:tc>
          <w:tcPr>
            <w:tcW w:w="5523" w:type="dxa"/>
          </w:tcPr>
          <w:p w14:paraId="5E51E90C" w14:textId="7E40FAAF"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2045520 X </w:t>
            </w:r>
            <w:r w:rsidR="00836A56" w:rsidRPr="005277F4">
              <w:rPr>
                <w:rFonts w:ascii="Times New Roman" w:hAnsi="Times New Roman" w:cs="Times New Roman"/>
                <w:color w:val="000000" w:themeColor="text1"/>
                <w:kern w:val="24"/>
                <w:sz w:val="24"/>
                <w:szCs w:val="24"/>
              </w:rPr>
              <w:t xml:space="preserve">80 </w:t>
            </w:r>
            <w:r w:rsidRPr="005277F4">
              <w:rPr>
                <w:rFonts w:ascii="Times New Roman" w:hAnsi="Times New Roman" w:cs="Times New Roman"/>
                <w:color w:val="000000" w:themeColor="text1"/>
                <w:kern w:val="24"/>
                <w:sz w:val="24"/>
                <w:szCs w:val="24"/>
              </w:rPr>
              <w:t>g/day X 365 days</w:t>
            </w:r>
          </w:p>
        </w:tc>
      </w:tr>
      <w:tr w:rsidR="005277F4" w:rsidRPr="005277F4" w14:paraId="2F9D337E" w14:textId="77777777" w:rsidTr="007B38BB">
        <w:trPr>
          <w:trHeight w:val="56"/>
        </w:trPr>
        <w:tc>
          <w:tcPr>
            <w:tcW w:w="709" w:type="dxa"/>
            <w:vMerge/>
          </w:tcPr>
          <w:p w14:paraId="7BB8B410" w14:textId="77777777" w:rsidR="00131CAC" w:rsidRPr="005277F4" w:rsidRDefault="00131CAC">
            <w:pPr>
              <w:rPr>
                <w:rFonts w:ascii="Times New Roman" w:hAnsi="Times New Roman" w:cs="Times New Roman"/>
                <w:color w:val="000000" w:themeColor="text1"/>
                <w:sz w:val="24"/>
                <w:szCs w:val="24"/>
              </w:rPr>
            </w:pPr>
          </w:p>
        </w:tc>
        <w:tc>
          <w:tcPr>
            <w:tcW w:w="3549" w:type="dxa"/>
            <w:vMerge/>
          </w:tcPr>
          <w:p w14:paraId="77E0C8F6" w14:textId="77777777" w:rsidR="00131CAC" w:rsidRPr="005277F4" w:rsidRDefault="00131CAC">
            <w:pPr>
              <w:rPr>
                <w:rFonts w:ascii="Times New Roman" w:hAnsi="Times New Roman" w:cs="Times New Roman"/>
                <w:color w:val="000000" w:themeColor="text1"/>
                <w:sz w:val="24"/>
                <w:szCs w:val="24"/>
              </w:rPr>
            </w:pPr>
          </w:p>
        </w:tc>
        <w:tc>
          <w:tcPr>
            <w:tcW w:w="5523" w:type="dxa"/>
          </w:tcPr>
          <w:p w14:paraId="058A8F04"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20905.2144 Tonnes</w:t>
            </w:r>
          </w:p>
        </w:tc>
      </w:tr>
    </w:tbl>
    <w:p w14:paraId="3CE29AC0" w14:textId="77777777" w:rsidR="00131CAC" w:rsidRPr="005277F4" w:rsidRDefault="00131CAC" w:rsidP="00131CAC">
      <w:pPr>
        <w:rPr>
          <w:rFonts w:ascii="Times New Roman" w:hAnsi="Times New Roman" w:cs="Times New Roman"/>
          <w:color w:val="000000" w:themeColor="text1"/>
          <w:sz w:val="24"/>
          <w:szCs w:val="24"/>
        </w:rPr>
      </w:pPr>
    </w:p>
    <w:p w14:paraId="5C5789DF" w14:textId="11FF4EEF" w:rsidR="00131CAC" w:rsidRPr="005277F4" w:rsidRDefault="00131CAC" w:rsidP="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lastRenderedPageBreak/>
        <w:t xml:space="preserve">Table2: </w:t>
      </w:r>
      <w:r w:rsidR="00BD4DF8">
        <w:rPr>
          <w:rFonts w:ascii="Times New Roman" w:hAnsi="Times New Roman" w:cs="Times New Roman"/>
          <w:color w:val="000000" w:themeColor="text1"/>
          <w:sz w:val="24"/>
          <w:szCs w:val="24"/>
        </w:rPr>
        <w:t xml:space="preserve"> Production and Requirement of Cereal and Pulses along with per capita consumption deficit /surplus </w:t>
      </w:r>
    </w:p>
    <w:tbl>
      <w:tblPr>
        <w:tblStyle w:val="TableGrid"/>
        <w:tblW w:w="10227" w:type="dxa"/>
        <w:tblInd w:w="-734" w:type="dxa"/>
        <w:tblLook w:val="04A0" w:firstRow="1" w:lastRow="0" w:firstColumn="1" w:lastColumn="0" w:noHBand="0" w:noVBand="1"/>
      </w:tblPr>
      <w:tblGrid>
        <w:gridCol w:w="570"/>
        <w:gridCol w:w="1623"/>
        <w:gridCol w:w="1730"/>
        <w:gridCol w:w="1998"/>
        <w:gridCol w:w="2716"/>
        <w:gridCol w:w="1590"/>
      </w:tblGrid>
      <w:tr w:rsidR="005277F4" w:rsidRPr="005277F4" w14:paraId="3A3E24B7" w14:textId="77777777" w:rsidTr="00346589">
        <w:tc>
          <w:tcPr>
            <w:tcW w:w="570" w:type="dxa"/>
          </w:tcPr>
          <w:p w14:paraId="25510CDA" w14:textId="77777777" w:rsidR="00836A56" w:rsidRPr="005277F4" w:rsidRDefault="00836A56" w:rsidP="00836A56">
            <w:pPr>
              <w:rPr>
                <w:rFonts w:ascii="Times New Roman" w:hAnsi="Times New Roman" w:cs="Times New Roman"/>
                <w:color w:val="000000" w:themeColor="text1"/>
                <w:sz w:val="24"/>
                <w:szCs w:val="24"/>
              </w:rPr>
            </w:pPr>
            <w:proofErr w:type="spellStart"/>
            <w:r w:rsidRPr="005277F4">
              <w:rPr>
                <w:rFonts w:ascii="Times New Roman" w:hAnsi="Times New Roman" w:cs="Times New Roman"/>
                <w:color w:val="000000" w:themeColor="text1"/>
                <w:kern w:val="24"/>
                <w:sz w:val="24"/>
                <w:szCs w:val="24"/>
              </w:rPr>
              <w:t>Sl</w:t>
            </w:r>
            <w:proofErr w:type="spellEnd"/>
            <w:r w:rsidRPr="005277F4">
              <w:rPr>
                <w:rFonts w:ascii="Times New Roman" w:hAnsi="Times New Roman" w:cs="Times New Roman"/>
                <w:color w:val="000000" w:themeColor="text1"/>
                <w:kern w:val="24"/>
                <w:sz w:val="24"/>
                <w:szCs w:val="24"/>
              </w:rPr>
              <w:t xml:space="preserve"> No.</w:t>
            </w:r>
          </w:p>
        </w:tc>
        <w:tc>
          <w:tcPr>
            <w:tcW w:w="1643" w:type="dxa"/>
          </w:tcPr>
          <w:p w14:paraId="3166BCB2" w14:textId="72AE56AE"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 Particulars </w:t>
            </w:r>
          </w:p>
        </w:tc>
        <w:tc>
          <w:tcPr>
            <w:tcW w:w="1755" w:type="dxa"/>
          </w:tcPr>
          <w:p w14:paraId="4D61C6AA" w14:textId="2AF3F5B5"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Production/ Supply (MT)</w:t>
            </w:r>
          </w:p>
        </w:tc>
        <w:tc>
          <w:tcPr>
            <w:tcW w:w="2023" w:type="dxa"/>
          </w:tcPr>
          <w:p w14:paraId="3B0F44F8" w14:textId="5BCE2FF2"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Demand (MT)</w:t>
            </w:r>
          </w:p>
        </w:tc>
        <w:tc>
          <w:tcPr>
            <w:tcW w:w="2750" w:type="dxa"/>
          </w:tcPr>
          <w:p w14:paraId="53D5B66F" w14:textId="5939E1A3"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Deficit/ Surplus (+/-)</w:t>
            </w:r>
          </w:p>
        </w:tc>
        <w:tc>
          <w:tcPr>
            <w:tcW w:w="1486" w:type="dxa"/>
          </w:tcPr>
          <w:p w14:paraId="48C4A015" w14:textId="02D9F77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 Per capita Male population deficit/surplus (g/ year) </w:t>
            </w:r>
          </w:p>
        </w:tc>
      </w:tr>
      <w:tr w:rsidR="005277F4" w:rsidRPr="005277F4" w14:paraId="2A35BE2B" w14:textId="77777777" w:rsidTr="00346589">
        <w:tc>
          <w:tcPr>
            <w:tcW w:w="570" w:type="dxa"/>
          </w:tcPr>
          <w:p w14:paraId="7D134736" w14:textId="7777777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1</w:t>
            </w:r>
          </w:p>
        </w:tc>
        <w:tc>
          <w:tcPr>
            <w:tcW w:w="1643" w:type="dxa"/>
          </w:tcPr>
          <w:p w14:paraId="679FCE70" w14:textId="76509764"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Cereals</w:t>
            </w:r>
          </w:p>
        </w:tc>
        <w:tc>
          <w:tcPr>
            <w:tcW w:w="1755" w:type="dxa"/>
          </w:tcPr>
          <w:p w14:paraId="78BF8736" w14:textId="295E4F30"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644578.00</w:t>
            </w:r>
          </w:p>
        </w:tc>
        <w:tc>
          <w:tcPr>
            <w:tcW w:w="2023" w:type="dxa"/>
          </w:tcPr>
          <w:p w14:paraId="66B30B5D" w14:textId="778B9986"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172727.10675 </w:t>
            </w:r>
          </w:p>
        </w:tc>
        <w:tc>
          <w:tcPr>
            <w:tcW w:w="2750" w:type="dxa"/>
            <w:vAlign w:val="bottom"/>
          </w:tcPr>
          <w:p w14:paraId="7DC7EC96" w14:textId="6F261E0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471850.8933Tonnes </w:t>
            </w:r>
          </w:p>
        </w:tc>
        <w:tc>
          <w:tcPr>
            <w:tcW w:w="1486" w:type="dxa"/>
          </w:tcPr>
          <w:p w14:paraId="79CC35B8" w14:textId="4BD82C7B"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751.327</w:t>
            </w:r>
          </w:p>
        </w:tc>
      </w:tr>
      <w:tr w:rsidR="005277F4" w:rsidRPr="005277F4" w14:paraId="493F77BC" w14:textId="77777777" w:rsidTr="00346589">
        <w:tc>
          <w:tcPr>
            <w:tcW w:w="570" w:type="dxa"/>
          </w:tcPr>
          <w:p w14:paraId="6ACD47DE" w14:textId="7777777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2</w:t>
            </w:r>
          </w:p>
        </w:tc>
        <w:tc>
          <w:tcPr>
            <w:tcW w:w="1643" w:type="dxa"/>
          </w:tcPr>
          <w:p w14:paraId="604AFE17" w14:textId="14FFA7DC"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Pulses</w:t>
            </w:r>
          </w:p>
        </w:tc>
        <w:tc>
          <w:tcPr>
            <w:tcW w:w="1755" w:type="dxa"/>
          </w:tcPr>
          <w:p w14:paraId="3802AEAB" w14:textId="19B50F3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7858.00</w:t>
            </w:r>
          </w:p>
        </w:tc>
        <w:tc>
          <w:tcPr>
            <w:tcW w:w="2023" w:type="dxa"/>
          </w:tcPr>
          <w:p w14:paraId="59F3A8B1" w14:textId="1CA42CAF"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50247.8856</w:t>
            </w:r>
          </w:p>
        </w:tc>
        <w:tc>
          <w:tcPr>
            <w:tcW w:w="2750" w:type="dxa"/>
            <w:vAlign w:val="bottom"/>
          </w:tcPr>
          <w:p w14:paraId="739B6E95" w14:textId="45B7BE6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42389.8856Tonnes </w:t>
            </w:r>
          </w:p>
        </w:tc>
        <w:tc>
          <w:tcPr>
            <w:tcW w:w="1486" w:type="dxa"/>
          </w:tcPr>
          <w:p w14:paraId="2CEE33A1" w14:textId="4CEB921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-67.4892</w:t>
            </w:r>
          </w:p>
        </w:tc>
      </w:tr>
    </w:tbl>
    <w:p w14:paraId="07357414" w14:textId="77777777" w:rsidR="00E13D93" w:rsidRPr="005277F4" w:rsidRDefault="00E13D93" w:rsidP="00E13D93">
      <w:pPr>
        <w:rPr>
          <w:rFonts w:ascii="Times New Roman" w:hAnsi="Times New Roman" w:cs="Times New Roman"/>
          <w:color w:val="000000" w:themeColor="text1"/>
          <w:sz w:val="24"/>
          <w:szCs w:val="24"/>
        </w:rPr>
      </w:pPr>
    </w:p>
    <w:p w14:paraId="6EEB26A3" w14:textId="59AC0C97" w:rsidR="00BD4DF8" w:rsidRDefault="00F870BF" w:rsidP="00E13D93">
      <w:pPr>
        <w:rPr>
          <w:rFonts w:ascii="Times New Roman" w:hAnsi="Times New Roman" w:cs="Times New Roman"/>
          <w:color w:val="000000" w:themeColor="text1"/>
          <w:sz w:val="24"/>
          <w:szCs w:val="24"/>
        </w:rPr>
      </w:pPr>
      <w:r w:rsidRPr="005277F4">
        <w:rPr>
          <w:rFonts w:ascii="Times New Roman" w:hAnsi="Times New Roman" w:cs="Times New Roman"/>
          <w:noProof/>
          <w:color w:val="000000" w:themeColor="text1"/>
          <w:sz w:val="24"/>
          <w:szCs w:val="24"/>
        </w:rPr>
        <w:drawing>
          <wp:anchor distT="0" distB="0" distL="114300" distR="114300" simplePos="0" relativeHeight="251661312" behindDoc="1" locked="0" layoutInCell="1" allowOverlap="1" wp14:anchorId="773F37F2" wp14:editId="164C58BE">
            <wp:simplePos x="0" y="0"/>
            <wp:positionH relativeFrom="column">
              <wp:posOffset>3576320</wp:posOffset>
            </wp:positionH>
            <wp:positionV relativeFrom="paragraph">
              <wp:posOffset>6985</wp:posOffset>
            </wp:positionV>
            <wp:extent cx="2469515" cy="1562735"/>
            <wp:effectExtent l="0" t="0" r="6985" b="0"/>
            <wp:wrapTight wrapText="bothSides">
              <wp:wrapPolygon edited="0">
                <wp:start x="0" y="0"/>
                <wp:lineTo x="0" y="21328"/>
                <wp:lineTo x="21494" y="21328"/>
                <wp:lineTo x="21494" y="0"/>
                <wp:lineTo x="0" y="0"/>
              </wp:wrapPolygon>
            </wp:wrapTight>
            <wp:docPr id="3" name="Picture 2">
              <a:extLst xmlns:a="http://schemas.openxmlformats.org/drawingml/2006/main">
                <a:ext uri="{FF2B5EF4-FFF2-40B4-BE49-F238E27FC236}">
                  <a16:creationId xmlns:a16="http://schemas.microsoft.com/office/drawing/2014/main" id="{3558997A-A1FA-232F-D8E3-8B18D92492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558997A-A1FA-232F-D8E3-8B18D9249282}"/>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9515" cy="1562735"/>
                    </a:xfrm>
                    <a:prstGeom prst="rect">
                      <a:avLst/>
                    </a:prstGeom>
                  </pic:spPr>
                </pic:pic>
              </a:graphicData>
            </a:graphic>
            <wp14:sizeRelH relativeFrom="page">
              <wp14:pctWidth>0</wp14:pctWidth>
            </wp14:sizeRelH>
            <wp14:sizeRelV relativeFrom="page">
              <wp14:pctHeight>0</wp14:pctHeight>
            </wp14:sizeRelV>
          </wp:anchor>
        </w:drawing>
      </w:r>
      <w:r w:rsidRPr="005277F4">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385C5B75" wp14:editId="100836DF">
            <wp:simplePos x="0" y="0"/>
            <wp:positionH relativeFrom="column">
              <wp:posOffset>3479698</wp:posOffset>
            </wp:positionH>
            <wp:positionV relativeFrom="paragraph">
              <wp:posOffset>1813601</wp:posOffset>
            </wp:positionV>
            <wp:extent cx="2615565" cy="1806575"/>
            <wp:effectExtent l="0" t="0" r="0" b="3175"/>
            <wp:wrapTight wrapText="bothSides">
              <wp:wrapPolygon edited="0">
                <wp:start x="0" y="0"/>
                <wp:lineTo x="0" y="21410"/>
                <wp:lineTo x="21395" y="21410"/>
                <wp:lineTo x="21395" y="0"/>
                <wp:lineTo x="0" y="0"/>
              </wp:wrapPolygon>
            </wp:wrapTight>
            <wp:docPr id="354839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5565" cy="1806575"/>
                    </a:xfrm>
                    <a:prstGeom prst="rect">
                      <a:avLst/>
                    </a:prstGeom>
                    <a:noFill/>
                  </pic:spPr>
                </pic:pic>
              </a:graphicData>
            </a:graphic>
            <wp14:sizeRelH relativeFrom="page">
              <wp14:pctWidth>0</wp14:pctWidth>
            </wp14:sizeRelH>
            <wp14:sizeRelV relativeFrom="page">
              <wp14:pctHeight>0</wp14:pctHeight>
            </wp14:sizeRelV>
          </wp:anchor>
        </w:drawing>
      </w:r>
      <w:r w:rsidR="00EC3D51" w:rsidRPr="005277F4">
        <w:rPr>
          <w:rFonts w:ascii="Times New Roman" w:hAnsi="Times New Roman" w:cs="Times New Roman"/>
          <w:color w:val="000000" w:themeColor="text1"/>
          <w:sz w:val="24"/>
          <w:szCs w:val="24"/>
        </w:rPr>
        <w:t xml:space="preserve">From Table 2 we </w:t>
      </w:r>
      <w:r w:rsidR="00CE4FE8" w:rsidRPr="005277F4">
        <w:rPr>
          <w:rFonts w:ascii="Times New Roman" w:hAnsi="Times New Roman" w:cs="Times New Roman"/>
          <w:color w:val="000000" w:themeColor="text1"/>
          <w:sz w:val="24"/>
          <w:szCs w:val="24"/>
        </w:rPr>
        <w:t>can conclude</w:t>
      </w:r>
      <w:r w:rsidR="00B83DAB" w:rsidRPr="005277F4">
        <w:rPr>
          <w:rFonts w:ascii="Times New Roman" w:hAnsi="Times New Roman" w:cs="Times New Roman"/>
          <w:color w:val="000000" w:themeColor="text1"/>
          <w:sz w:val="24"/>
          <w:szCs w:val="24"/>
        </w:rPr>
        <w:t xml:space="preserve"> </w:t>
      </w:r>
      <w:r w:rsidR="00CE4FE8" w:rsidRPr="005277F4">
        <w:rPr>
          <w:rFonts w:ascii="Times New Roman" w:hAnsi="Times New Roman" w:cs="Times New Roman"/>
          <w:color w:val="000000" w:themeColor="text1"/>
          <w:sz w:val="24"/>
          <w:szCs w:val="24"/>
        </w:rPr>
        <w:t>that local</w:t>
      </w:r>
      <w:r w:rsidR="00B83DAB" w:rsidRPr="005277F4">
        <w:rPr>
          <w:rFonts w:ascii="Times New Roman" w:hAnsi="Times New Roman" w:cs="Times New Roman"/>
          <w:color w:val="000000" w:themeColor="text1"/>
          <w:sz w:val="24"/>
          <w:szCs w:val="24"/>
        </w:rPr>
        <w:t xml:space="preserve"> availability of cereals is 644578 MT against </w:t>
      </w:r>
      <w:proofErr w:type="spellStart"/>
      <w:r w:rsidR="00B83DAB" w:rsidRPr="005277F4">
        <w:rPr>
          <w:rFonts w:ascii="Times New Roman" w:hAnsi="Times New Roman" w:cs="Times New Roman"/>
          <w:color w:val="000000" w:themeColor="text1"/>
          <w:sz w:val="24"/>
          <w:szCs w:val="24"/>
        </w:rPr>
        <w:t>d</w:t>
      </w:r>
      <w:r w:rsidR="006910F4" w:rsidRPr="005277F4">
        <w:rPr>
          <w:rFonts w:ascii="Times New Roman" w:hAnsi="Times New Roman" w:cs="Times New Roman"/>
          <w:color w:val="000000" w:themeColor="text1"/>
          <w:sz w:val="24"/>
          <w:szCs w:val="24"/>
        </w:rPr>
        <w:t>e</w:t>
      </w:r>
      <w:r w:rsidR="00B83DAB" w:rsidRPr="005277F4">
        <w:rPr>
          <w:rFonts w:ascii="Times New Roman" w:hAnsi="Times New Roman" w:cs="Times New Roman"/>
          <w:color w:val="000000" w:themeColor="text1"/>
          <w:sz w:val="24"/>
          <w:szCs w:val="24"/>
        </w:rPr>
        <w:t>emand</w:t>
      </w:r>
      <w:proofErr w:type="spellEnd"/>
      <w:r w:rsidR="00B83DAB" w:rsidRPr="005277F4">
        <w:rPr>
          <w:rFonts w:ascii="Times New Roman" w:hAnsi="Times New Roman" w:cs="Times New Roman"/>
          <w:color w:val="000000" w:themeColor="text1"/>
          <w:sz w:val="24"/>
          <w:szCs w:val="24"/>
        </w:rPr>
        <w:t xml:space="preserve"> for the same is 172727.10675 MT indicating surplus production of rice in Nagaon district. Whereas in case of Pulses availability is 7858 MT and demand for the same is 50247.8856 indicating </w:t>
      </w:r>
      <w:r w:rsidR="001061BD" w:rsidRPr="005277F4">
        <w:rPr>
          <w:rFonts w:ascii="Times New Roman" w:hAnsi="Times New Roman" w:cs="Times New Roman"/>
          <w:color w:val="000000" w:themeColor="text1"/>
          <w:sz w:val="24"/>
          <w:szCs w:val="24"/>
        </w:rPr>
        <w:t>deficit</w:t>
      </w:r>
      <w:r w:rsidR="00B83DAB" w:rsidRPr="005277F4">
        <w:rPr>
          <w:rFonts w:ascii="Times New Roman" w:hAnsi="Times New Roman" w:cs="Times New Roman"/>
          <w:color w:val="000000" w:themeColor="text1"/>
          <w:sz w:val="24"/>
          <w:szCs w:val="24"/>
        </w:rPr>
        <w:t xml:space="preserve"> in the pulse in the district. The Per capita surplus </w:t>
      </w:r>
      <w:r w:rsidR="00CE4FE8" w:rsidRPr="005277F4">
        <w:rPr>
          <w:rFonts w:ascii="Times New Roman" w:hAnsi="Times New Roman" w:cs="Times New Roman"/>
          <w:color w:val="000000" w:themeColor="text1"/>
          <w:sz w:val="24"/>
          <w:szCs w:val="24"/>
        </w:rPr>
        <w:t>of cereal</w:t>
      </w:r>
      <w:r w:rsidR="00B83DAB" w:rsidRPr="005277F4">
        <w:rPr>
          <w:rFonts w:ascii="Times New Roman" w:hAnsi="Times New Roman" w:cs="Times New Roman"/>
          <w:color w:val="000000" w:themeColor="text1"/>
          <w:sz w:val="24"/>
          <w:szCs w:val="24"/>
        </w:rPr>
        <w:t xml:space="preserve"> is </w:t>
      </w:r>
      <w:r w:rsidR="001061BD" w:rsidRPr="005277F4">
        <w:rPr>
          <w:rFonts w:ascii="Times New Roman" w:hAnsi="Times New Roman" w:cs="Times New Roman"/>
          <w:color w:val="000000" w:themeColor="text1"/>
          <w:sz w:val="24"/>
          <w:szCs w:val="24"/>
        </w:rPr>
        <w:t xml:space="preserve">751.327g/year and per capita deficit is 67.4892. </w:t>
      </w:r>
      <w:r w:rsidR="007F629C" w:rsidRPr="005277F4">
        <w:rPr>
          <w:rFonts w:ascii="Times New Roman" w:hAnsi="Times New Roman" w:cs="Times New Roman"/>
          <w:color w:val="000000" w:themeColor="text1"/>
          <w:sz w:val="24"/>
          <w:szCs w:val="24"/>
        </w:rPr>
        <w:t>The meet the current population total pulse productivity should be increased from .632 MT/ha to 4.40 MT/ha</w:t>
      </w:r>
      <w:r w:rsidR="00DA13AF" w:rsidRPr="005277F4">
        <w:rPr>
          <w:rFonts w:ascii="Times New Roman" w:hAnsi="Times New Roman" w:cs="Times New Roman"/>
          <w:color w:val="000000" w:themeColor="text1"/>
          <w:sz w:val="24"/>
          <w:szCs w:val="24"/>
        </w:rPr>
        <w:t>.</w:t>
      </w:r>
      <w:r w:rsidR="007B38BB" w:rsidRPr="005277F4">
        <w:rPr>
          <w:rFonts w:ascii="Times New Roman" w:hAnsi="Times New Roman" w:cs="Times New Roman"/>
          <w:color w:val="000000" w:themeColor="text1"/>
          <w:sz w:val="24"/>
          <w:szCs w:val="24"/>
        </w:rPr>
        <w:t xml:space="preserve"> Under current condition food security is the biggest challenge we would be facing in the near future and the adoption of technology like high yielding varieties is only the way to meet the food demand for increasing population. </w:t>
      </w:r>
      <w:proofErr w:type="spellStart"/>
      <w:r w:rsidR="006910F4" w:rsidRPr="005277F4">
        <w:rPr>
          <w:rFonts w:ascii="Times New Roman" w:hAnsi="Times New Roman" w:cs="Times New Roman"/>
          <w:color w:val="000000" w:themeColor="text1"/>
          <w:sz w:val="24"/>
          <w:szCs w:val="24"/>
        </w:rPr>
        <w:t>Soumik</w:t>
      </w:r>
      <w:proofErr w:type="spellEnd"/>
      <w:r w:rsidR="006910F4" w:rsidRPr="005277F4">
        <w:rPr>
          <w:rFonts w:ascii="Times New Roman" w:hAnsi="Times New Roman" w:cs="Times New Roman"/>
          <w:color w:val="000000" w:themeColor="text1"/>
          <w:sz w:val="24"/>
          <w:szCs w:val="24"/>
        </w:rPr>
        <w:t xml:space="preserve"> and Bhattacharyya (2018</w:t>
      </w:r>
      <w:proofErr w:type="gramStart"/>
      <w:r w:rsidR="006910F4" w:rsidRPr="005277F4">
        <w:rPr>
          <w:rFonts w:ascii="Times New Roman" w:hAnsi="Times New Roman" w:cs="Times New Roman"/>
          <w:color w:val="000000" w:themeColor="text1"/>
          <w:sz w:val="24"/>
          <w:szCs w:val="24"/>
        </w:rPr>
        <w:t>)  analyse</w:t>
      </w:r>
      <w:proofErr w:type="gramEnd"/>
      <w:r w:rsidR="006910F4" w:rsidRPr="005277F4">
        <w:rPr>
          <w:rFonts w:ascii="Times New Roman" w:hAnsi="Times New Roman" w:cs="Times New Roman"/>
          <w:color w:val="000000" w:themeColor="text1"/>
          <w:sz w:val="24"/>
          <w:szCs w:val="24"/>
        </w:rPr>
        <w:t xml:space="preserve">  demand-supply gap for pulses and found that in 2020 will be 22.92 Mt whereas the pulses supply in that year will be 19.68 Mt confirming  the big gap between  demand-supply gap of pulses and suggested that better technology, improved mechanism would make minimizing the demand-supply gap of pulses in India</w:t>
      </w:r>
      <w:r w:rsidR="0053145C" w:rsidRPr="005277F4">
        <w:rPr>
          <w:rFonts w:ascii="Times New Roman" w:hAnsi="Times New Roman" w:cs="Times New Roman"/>
          <w:color w:val="000000" w:themeColor="text1"/>
          <w:sz w:val="24"/>
          <w:szCs w:val="24"/>
        </w:rPr>
        <w:t xml:space="preserve"> [</w:t>
      </w:r>
      <w:r w:rsidR="00E13D93" w:rsidRPr="005277F4">
        <w:rPr>
          <w:rFonts w:ascii="Times New Roman" w:hAnsi="Times New Roman" w:cs="Times New Roman"/>
          <w:color w:val="000000" w:themeColor="text1"/>
          <w:sz w:val="24"/>
          <w:szCs w:val="24"/>
        </w:rPr>
        <w:t>7</w:t>
      </w:r>
      <w:r w:rsidR="0053145C" w:rsidRPr="005277F4">
        <w:rPr>
          <w:rFonts w:ascii="Times New Roman" w:hAnsi="Times New Roman" w:cs="Times New Roman"/>
          <w:color w:val="000000" w:themeColor="text1"/>
          <w:sz w:val="24"/>
          <w:szCs w:val="24"/>
        </w:rPr>
        <w:t>]</w:t>
      </w:r>
      <w:r w:rsidR="006910F4" w:rsidRPr="005277F4">
        <w:rPr>
          <w:rFonts w:ascii="Times New Roman" w:hAnsi="Times New Roman" w:cs="Times New Roman"/>
          <w:color w:val="000000" w:themeColor="text1"/>
          <w:sz w:val="24"/>
          <w:szCs w:val="24"/>
        </w:rPr>
        <w:t xml:space="preserve">. </w:t>
      </w:r>
      <w:r w:rsidR="007B38BB" w:rsidRPr="005277F4">
        <w:rPr>
          <w:rFonts w:ascii="Times New Roman" w:hAnsi="Times New Roman" w:cs="Times New Roman"/>
          <w:color w:val="000000" w:themeColor="text1"/>
          <w:sz w:val="24"/>
          <w:szCs w:val="24"/>
        </w:rPr>
        <w:t xml:space="preserve">Krishi Vigyan Kendra, Nagaon plays a vital role for motivating farmers towards shifting from local varieties to High Yielding Varieties (HYV).  </w:t>
      </w:r>
      <w:r w:rsidR="00DA13AF" w:rsidRPr="005277F4">
        <w:rPr>
          <w:rFonts w:ascii="Times New Roman" w:hAnsi="Times New Roman" w:cs="Times New Roman"/>
          <w:color w:val="000000" w:themeColor="text1"/>
          <w:sz w:val="24"/>
          <w:szCs w:val="24"/>
        </w:rPr>
        <w:t xml:space="preserve"> </w:t>
      </w:r>
      <w:proofErr w:type="spellStart"/>
      <w:r w:rsidR="00BD2F77" w:rsidRPr="005277F4">
        <w:rPr>
          <w:rFonts w:ascii="Times New Roman" w:hAnsi="Times New Roman" w:cs="Times New Roman"/>
          <w:color w:val="000000" w:themeColor="text1"/>
          <w:sz w:val="24"/>
          <w:szCs w:val="24"/>
        </w:rPr>
        <w:t>Pradumn</w:t>
      </w:r>
      <w:proofErr w:type="spellEnd"/>
      <w:r w:rsidR="00BD2F77" w:rsidRPr="005277F4">
        <w:rPr>
          <w:rFonts w:ascii="Times New Roman" w:hAnsi="Times New Roman" w:cs="Times New Roman"/>
          <w:color w:val="000000" w:themeColor="text1"/>
          <w:sz w:val="24"/>
          <w:szCs w:val="24"/>
        </w:rPr>
        <w:t xml:space="preserve"> et .al (2009) stated that to meet the </w:t>
      </w:r>
      <w:proofErr w:type="spellStart"/>
      <w:r w:rsidR="00BD2F77" w:rsidRPr="005277F4">
        <w:rPr>
          <w:rFonts w:ascii="Times New Roman" w:hAnsi="Times New Roman" w:cs="Times New Roman"/>
          <w:color w:val="000000" w:themeColor="text1"/>
          <w:sz w:val="24"/>
          <w:szCs w:val="24"/>
        </w:rPr>
        <w:t>foodgrain</w:t>
      </w:r>
      <w:proofErr w:type="spellEnd"/>
      <w:r w:rsidR="00BD2F77" w:rsidRPr="005277F4">
        <w:rPr>
          <w:rFonts w:ascii="Times New Roman" w:hAnsi="Times New Roman" w:cs="Times New Roman"/>
          <w:color w:val="000000" w:themeColor="text1"/>
          <w:sz w:val="24"/>
          <w:szCs w:val="24"/>
        </w:rPr>
        <w:t xml:space="preserve"> demand in 2011-12, the yields of different commodities must be raised to a minimum of 2.37 t/ha for rice, 3.07 t/ha for wheat, and 0.68 t/ha for pulses</w:t>
      </w:r>
      <w:r w:rsidR="0053145C" w:rsidRPr="005277F4">
        <w:rPr>
          <w:rFonts w:ascii="Times New Roman" w:hAnsi="Times New Roman" w:cs="Times New Roman"/>
          <w:color w:val="000000" w:themeColor="text1"/>
          <w:sz w:val="24"/>
          <w:szCs w:val="24"/>
        </w:rPr>
        <w:t xml:space="preserve"> [</w:t>
      </w:r>
      <w:r w:rsidR="00E13D93" w:rsidRPr="005277F4">
        <w:rPr>
          <w:rFonts w:ascii="Times New Roman" w:hAnsi="Times New Roman" w:cs="Times New Roman"/>
          <w:color w:val="000000" w:themeColor="text1"/>
          <w:sz w:val="24"/>
          <w:szCs w:val="24"/>
        </w:rPr>
        <w:t>8</w:t>
      </w:r>
      <w:r w:rsidR="0053145C" w:rsidRPr="005277F4">
        <w:rPr>
          <w:rFonts w:ascii="Times New Roman" w:hAnsi="Times New Roman" w:cs="Times New Roman"/>
          <w:color w:val="000000" w:themeColor="text1"/>
          <w:sz w:val="24"/>
          <w:szCs w:val="24"/>
        </w:rPr>
        <w:t>].</w:t>
      </w:r>
      <w:r w:rsidR="00BD2F77" w:rsidRPr="005277F4">
        <w:rPr>
          <w:rFonts w:ascii="Times New Roman" w:hAnsi="Times New Roman" w:cs="Times New Roman"/>
          <w:color w:val="000000" w:themeColor="text1"/>
          <w:sz w:val="24"/>
          <w:szCs w:val="24"/>
        </w:rPr>
        <w:t xml:space="preserve"> </w:t>
      </w:r>
      <w:proofErr w:type="spellStart"/>
      <w:r w:rsidR="00E13D93" w:rsidRPr="005277F4">
        <w:rPr>
          <w:rFonts w:ascii="Times New Roman" w:hAnsi="Times New Roman" w:cs="Times New Roman"/>
          <w:color w:val="000000" w:themeColor="text1"/>
          <w:sz w:val="24"/>
          <w:szCs w:val="24"/>
        </w:rPr>
        <w:t>Manickavasagan</w:t>
      </w:r>
      <w:proofErr w:type="spellEnd"/>
      <w:r w:rsidR="00E13D93" w:rsidRPr="005277F4">
        <w:rPr>
          <w:rFonts w:ascii="Times New Roman" w:hAnsi="Times New Roman" w:cs="Times New Roman"/>
          <w:color w:val="000000" w:themeColor="text1"/>
          <w:sz w:val="24"/>
          <w:szCs w:val="24"/>
        </w:rPr>
        <w:t xml:space="preserve"> et. </w:t>
      </w:r>
      <w:proofErr w:type="gramStart"/>
      <w:r w:rsidR="00E13D93" w:rsidRPr="005277F4">
        <w:rPr>
          <w:rFonts w:ascii="Times New Roman" w:hAnsi="Times New Roman" w:cs="Times New Roman"/>
          <w:color w:val="000000" w:themeColor="text1"/>
          <w:sz w:val="24"/>
          <w:szCs w:val="24"/>
        </w:rPr>
        <w:t xml:space="preserve">al </w:t>
      </w:r>
      <w:r w:rsidR="00271947" w:rsidRPr="005277F4">
        <w:rPr>
          <w:rFonts w:ascii="Times New Roman" w:hAnsi="Times New Roman" w:cs="Times New Roman"/>
          <w:color w:val="000000" w:themeColor="text1"/>
          <w:sz w:val="24"/>
          <w:szCs w:val="24"/>
        </w:rPr>
        <w:t xml:space="preserve"> conducted</w:t>
      </w:r>
      <w:proofErr w:type="gramEnd"/>
      <w:r w:rsidR="00271947" w:rsidRPr="005277F4">
        <w:rPr>
          <w:rFonts w:ascii="Times New Roman" w:hAnsi="Times New Roman" w:cs="Times New Roman"/>
          <w:color w:val="000000" w:themeColor="text1"/>
          <w:sz w:val="24"/>
          <w:szCs w:val="24"/>
        </w:rPr>
        <w:t xml:space="preserve"> a study  to assess the whole grain consumption, willingness to consume whole grain-based food products, whole grain knowledge and availability of whole grain-based food products in the Sultanate of Oman. Consumption of rice and bread was reported by 99 per cent in their study</w:t>
      </w:r>
      <w:r w:rsidR="00E13D93" w:rsidRPr="005277F4">
        <w:rPr>
          <w:rFonts w:ascii="Times New Roman" w:hAnsi="Times New Roman" w:cs="Times New Roman"/>
          <w:color w:val="000000" w:themeColor="text1"/>
          <w:sz w:val="24"/>
          <w:szCs w:val="24"/>
        </w:rPr>
        <w:t xml:space="preserve"> [9]</w:t>
      </w:r>
    </w:p>
    <w:p w14:paraId="0D7ED87E" w14:textId="25EC91AA" w:rsidR="00BD4DF8" w:rsidRDefault="00BD4DF8" w:rsidP="00E13D9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3:</w:t>
      </w:r>
      <w:r w:rsidR="00C963DF">
        <w:rPr>
          <w:rFonts w:ascii="Times New Roman" w:hAnsi="Times New Roman" w:cs="Times New Roman"/>
          <w:color w:val="000000" w:themeColor="text1"/>
          <w:sz w:val="24"/>
          <w:szCs w:val="24"/>
        </w:rPr>
        <w:t xml:space="preserve"> Production, Marketing and Consumption of Food Grains across different farm sizes </w:t>
      </w:r>
    </w:p>
    <w:tbl>
      <w:tblPr>
        <w:tblW w:w="85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178"/>
        <w:gridCol w:w="1566"/>
        <w:gridCol w:w="1667"/>
        <w:gridCol w:w="1372"/>
        <w:gridCol w:w="1723"/>
      </w:tblGrid>
      <w:tr w:rsidR="008B32AA" w:rsidRPr="00A253BD" w14:paraId="090E7842" w14:textId="7F9DDB84" w:rsidTr="005F4F4A">
        <w:trPr>
          <w:trHeight w:val="669"/>
        </w:trPr>
        <w:tc>
          <w:tcPr>
            <w:tcW w:w="2694" w:type="dxa"/>
            <w:shd w:val="clear" w:color="auto" w:fill="FFFFFF" w:themeFill="background1"/>
            <w:vAlign w:val="center"/>
          </w:tcPr>
          <w:p w14:paraId="5EAF47CE" w14:textId="3DAEDFDE" w:rsidR="008B32AA" w:rsidRPr="00A253BD" w:rsidRDefault="008B32AA" w:rsidP="008B32AA">
            <w:r>
              <w:t>Farm Size</w:t>
            </w:r>
          </w:p>
        </w:tc>
        <w:tc>
          <w:tcPr>
            <w:tcW w:w="1701" w:type="dxa"/>
            <w:shd w:val="clear" w:color="auto" w:fill="FFFFFF" w:themeFill="background1"/>
            <w:tcMar>
              <w:top w:w="15" w:type="dxa"/>
              <w:left w:w="108" w:type="dxa"/>
              <w:bottom w:w="0" w:type="dxa"/>
              <w:right w:w="108" w:type="dxa"/>
            </w:tcMar>
          </w:tcPr>
          <w:p w14:paraId="3A061F66" w14:textId="66E8A491" w:rsidR="008B32AA" w:rsidRPr="00A253BD" w:rsidRDefault="008B32AA" w:rsidP="008B32AA">
            <w:pPr>
              <w:rPr>
                <w:b/>
                <w:bCs/>
                <w:lang w:val="en-US"/>
              </w:rPr>
            </w:pPr>
            <w:r>
              <w:rPr>
                <w:b/>
                <w:bCs/>
                <w:lang w:val="en-US"/>
              </w:rPr>
              <w:t xml:space="preserve">Number of </w:t>
            </w:r>
            <w:r w:rsidR="00AD788C">
              <w:rPr>
                <w:b/>
                <w:bCs/>
                <w:lang w:val="en-US"/>
              </w:rPr>
              <w:t>households</w:t>
            </w:r>
          </w:p>
        </w:tc>
        <w:tc>
          <w:tcPr>
            <w:tcW w:w="1866" w:type="dxa"/>
            <w:shd w:val="clear" w:color="auto" w:fill="FFFFFF" w:themeFill="background1"/>
            <w:tcMar>
              <w:top w:w="15" w:type="dxa"/>
              <w:left w:w="108" w:type="dxa"/>
              <w:bottom w:w="0" w:type="dxa"/>
              <w:right w:w="108" w:type="dxa"/>
            </w:tcMar>
          </w:tcPr>
          <w:p w14:paraId="17EF6BAA" w14:textId="5EBC2FC0" w:rsidR="008B32AA" w:rsidRPr="00A253BD" w:rsidRDefault="008B32AA" w:rsidP="008B32AA">
            <w:pPr>
              <w:rPr>
                <w:b/>
                <w:bCs/>
                <w:lang w:val="en-US"/>
              </w:rPr>
            </w:pPr>
            <w:r w:rsidRPr="00A253BD">
              <w:rPr>
                <w:b/>
                <w:bCs/>
                <w:lang w:val="en-US"/>
              </w:rPr>
              <w:t>Production of food item(q)</w:t>
            </w:r>
          </w:p>
        </w:tc>
        <w:tc>
          <w:tcPr>
            <w:tcW w:w="1372" w:type="dxa"/>
            <w:shd w:val="clear" w:color="auto" w:fill="FFFFFF" w:themeFill="background1"/>
            <w:tcMar>
              <w:top w:w="15" w:type="dxa"/>
              <w:left w:w="108" w:type="dxa"/>
              <w:bottom w:w="0" w:type="dxa"/>
              <w:right w:w="108" w:type="dxa"/>
            </w:tcMar>
          </w:tcPr>
          <w:p w14:paraId="570229E7" w14:textId="7480CCE3" w:rsidR="008B32AA" w:rsidRPr="00A253BD" w:rsidRDefault="008B32AA" w:rsidP="008B32AA">
            <w:pPr>
              <w:rPr>
                <w:b/>
                <w:bCs/>
                <w:lang w:val="en-US"/>
              </w:rPr>
            </w:pPr>
            <w:r w:rsidRPr="00A253BD">
              <w:rPr>
                <w:b/>
                <w:bCs/>
                <w:lang w:val="en-US"/>
              </w:rPr>
              <w:t>Quantity Marketed(q)</w:t>
            </w:r>
          </w:p>
        </w:tc>
        <w:tc>
          <w:tcPr>
            <w:tcW w:w="873" w:type="dxa"/>
            <w:shd w:val="clear" w:color="auto" w:fill="FFFFFF" w:themeFill="background1"/>
          </w:tcPr>
          <w:p w14:paraId="65FB41CD" w14:textId="0C410F23" w:rsidR="008B32AA" w:rsidRPr="00A253BD" w:rsidRDefault="008B32AA" w:rsidP="008B32AA">
            <w:pPr>
              <w:rPr>
                <w:b/>
                <w:bCs/>
                <w:lang w:val="en-US"/>
              </w:rPr>
            </w:pPr>
            <w:r w:rsidRPr="00A253BD">
              <w:rPr>
                <w:b/>
                <w:bCs/>
                <w:lang w:val="en-US"/>
              </w:rPr>
              <w:t>Food items consumed in household(q/year)</w:t>
            </w:r>
          </w:p>
        </w:tc>
      </w:tr>
      <w:tr w:rsidR="008B32AA" w:rsidRPr="00A253BD" w14:paraId="505B977F" w14:textId="73183035" w:rsidTr="005F4F4A">
        <w:trPr>
          <w:trHeight w:val="463"/>
        </w:trPr>
        <w:tc>
          <w:tcPr>
            <w:tcW w:w="2694" w:type="dxa"/>
            <w:shd w:val="clear" w:color="auto" w:fill="FFFFFF" w:themeFill="background1"/>
            <w:tcMar>
              <w:top w:w="15" w:type="dxa"/>
              <w:left w:w="108" w:type="dxa"/>
              <w:bottom w:w="0" w:type="dxa"/>
              <w:right w:w="108" w:type="dxa"/>
            </w:tcMar>
            <w:hideMark/>
          </w:tcPr>
          <w:p w14:paraId="71AB754B" w14:textId="2681A907" w:rsidR="008B32AA" w:rsidRPr="008B32AA" w:rsidRDefault="008B32AA" w:rsidP="008B32AA">
            <w:pPr>
              <w:rPr>
                <w:b/>
                <w:bCs/>
                <w:lang w:val="en-US"/>
              </w:rPr>
            </w:pPr>
            <w:r>
              <w:rPr>
                <w:b/>
                <w:bCs/>
                <w:lang w:val="en-US"/>
              </w:rPr>
              <w:lastRenderedPageBreak/>
              <w:t>Marginal (less than 1 ha)</w:t>
            </w:r>
          </w:p>
        </w:tc>
        <w:tc>
          <w:tcPr>
            <w:tcW w:w="1701" w:type="dxa"/>
            <w:shd w:val="clear" w:color="auto" w:fill="FFFFFF" w:themeFill="background1"/>
            <w:tcMar>
              <w:top w:w="15" w:type="dxa"/>
              <w:left w:w="108" w:type="dxa"/>
              <w:bottom w:w="0" w:type="dxa"/>
              <w:right w:w="108" w:type="dxa"/>
            </w:tcMar>
          </w:tcPr>
          <w:p w14:paraId="4AEE3BE2" w14:textId="0461EABD" w:rsidR="008B32AA" w:rsidRPr="00A253BD" w:rsidRDefault="00AD788C" w:rsidP="008B32AA">
            <w:r>
              <w:t>45</w:t>
            </w:r>
          </w:p>
        </w:tc>
        <w:tc>
          <w:tcPr>
            <w:tcW w:w="1866" w:type="dxa"/>
            <w:shd w:val="clear" w:color="auto" w:fill="FFFFFF" w:themeFill="background1"/>
            <w:tcMar>
              <w:top w:w="15" w:type="dxa"/>
              <w:left w:w="108" w:type="dxa"/>
              <w:bottom w:w="0" w:type="dxa"/>
              <w:right w:w="108" w:type="dxa"/>
            </w:tcMar>
          </w:tcPr>
          <w:p w14:paraId="307C3C99" w14:textId="36EE7022" w:rsidR="008B32AA" w:rsidRPr="00A253BD" w:rsidRDefault="008B32AA" w:rsidP="008B32AA">
            <w:r w:rsidRPr="00A253BD">
              <w:rPr>
                <w:lang w:val="en-US"/>
              </w:rPr>
              <w:t>65.00</w:t>
            </w:r>
          </w:p>
        </w:tc>
        <w:tc>
          <w:tcPr>
            <w:tcW w:w="1372" w:type="dxa"/>
            <w:shd w:val="clear" w:color="auto" w:fill="FFFFFF" w:themeFill="background1"/>
            <w:tcMar>
              <w:top w:w="15" w:type="dxa"/>
              <w:left w:w="108" w:type="dxa"/>
              <w:bottom w:w="0" w:type="dxa"/>
              <w:right w:w="108" w:type="dxa"/>
            </w:tcMar>
          </w:tcPr>
          <w:p w14:paraId="292D77D9" w14:textId="74508797" w:rsidR="008B32AA" w:rsidRPr="00A253BD" w:rsidRDefault="008B32AA" w:rsidP="008B32AA">
            <w:r w:rsidRPr="00A253BD">
              <w:rPr>
                <w:lang w:val="en-US"/>
              </w:rPr>
              <w:t>45.00</w:t>
            </w:r>
          </w:p>
        </w:tc>
        <w:tc>
          <w:tcPr>
            <w:tcW w:w="873" w:type="dxa"/>
            <w:shd w:val="clear" w:color="auto" w:fill="FFFFFF" w:themeFill="background1"/>
          </w:tcPr>
          <w:p w14:paraId="01FE6030" w14:textId="48096279" w:rsidR="008B32AA" w:rsidRPr="00A253BD" w:rsidRDefault="00064388" w:rsidP="008B32AA">
            <w:r>
              <w:rPr>
                <w:lang w:val="en-US"/>
              </w:rPr>
              <w:t>2</w:t>
            </w:r>
            <w:r w:rsidR="008B32AA" w:rsidRPr="00A253BD">
              <w:rPr>
                <w:lang w:val="en-US"/>
              </w:rPr>
              <w:t>0.00</w:t>
            </w:r>
          </w:p>
        </w:tc>
      </w:tr>
      <w:tr w:rsidR="008B32AA" w:rsidRPr="00A253BD" w14:paraId="41502D8B" w14:textId="16BCB987" w:rsidTr="005F4F4A">
        <w:trPr>
          <w:trHeight w:val="543"/>
        </w:trPr>
        <w:tc>
          <w:tcPr>
            <w:tcW w:w="2694" w:type="dxa"/>
            <w:shd w:val="clear" w:color="auto" w:fill="FFFFFF" w:themeFill="background1"/>
            <w:tcMar>
              <w:top w:w="15" w:type="dxa"/>
              <w:left w:w="108" w:type="dxa"/>
              <w:bottom w:w="0" w:type="dxa"/>
              <w:right w:w="108" w:type="dxa"/>
            </w:tcMar>
            <w:hideMark/>
          </w:tcPr>
          <w:p w14:paraId="48637A5A" w14:textId="573E4430" w:rsidR="008B32AA" w:rsidRDefault="008B32AA" w:rsidP="008B32AA">
            <w:pPr>
              <w:rPr>
                <w:b/>
                <w:bCs/>
                <w:lang w:val="en-US"/>
              </w:rPr>
            </w:pPr>
            <w:r>
              <w:rPr>
                <w:b/>
                <w:bCs/>
                <w:lang w:val="en-US"/>
              </w:rPr>
              <w:t>Small (1-2ha)</w:t>
            </w:r>
          </w:p>
          <w:p w14:paraId="64CFD0E8" w14:textId="77777777" w:rsidR="008B32AA" w:rsidRPr="00A253BD" w:rsidRDefault="008B32AA" w:rsidP="008B32AA"/>
        </w:tc>
        <w:tc>
          <w:tcPr>
            <w:tcW w:w="1701" w:type="dxa"/>
            <w:shd w:val="clear" w:color="auto" w:fill="FFFFFF" w:themeFill="background1"/>
            <w:tcMar>
              <w:top w:w="15" w:type="dxa"/>
              <w:left w:w="108" w:type="dxa"/>
              <w:bottom w:w="0" w:type="dxa"/>
              <w:right w:w="108" w:type="dxa"/>
            </w:tcMar>
          </w:tcPr>
          <w:p w14:paraId="7255F4F3" w14:textId="0943D58E" w:rsidR="008B32AA" w:rsidRPr="00A253BD" w:rsidRDefault="00AD788C" w:rsidP="008B32AA">
            <w:r>
              <w:t>25</w:t>
            </w:r>
          </w:p>
        </w:tc>
        <w:tc>
          <w:tcPr>
            <w:tcW w:w="1866" w:type="dxa"/>
            <w:shd w:val="clear" w:color="auto" w:fill="FFFFFF" w:themeFill="background1"/>
            <w:tcMar>
              <w:top w:w="15" w:type="dxa"/>
              <w:left w:w="108" w:type="dxa"/>
              <w:bottom w:w="0" w:type="dxa"/>
              <w:right w:w="108" w:type="dxa"/>
            </w:tcMar>
          </w:tcPr>
          <w:p w14:paraId="66A30590" w14:textId="3CCC3B3D" w:rsidR="008B32AA" w:rsidRPr="00A253BD" w:rsidRDefault="008B32AA" w:rsidP="008B32AA">
            <w:r w:rsidRPr="00A253BD">
              <w:rPr>
                <w:lang w:val="en-US"/>
              </w:rPr>
              <w:t>107.50</w:t>
            </w:r>
          </w:p>
        </w:tc>
        <w:tc>
          <w:tcPr>
            <w:tcW w:w="1372" w:type="dxa"/>
            <w:shd w:val="clear" w:color="auto" w:fill="FFFFFF" w:themeFill="background1"/>
            <w:tcMar>
              <w:top w:w="15" w:type="dxa"/>
              <w:left w:w="108" w:type="dxa"/>
              <w:bottom w:w="0" w:type="dxa"/>
              <w:right w:w="108" w:type="dxa"/>
            </w:tcMar>
          </w:tcPr>
          <w:p w14:paraId="17195149" w14:textId="1D87871D" w:rsidR="008B32AA" w:rsidRPr="00A253BD" w:rsidRDefault="008B32AA" w:rsidP="008B32AA">
            <w:r w:rsidRPr="00A253BD">
              <w:rPr>
                <w:lang w:val="en-US"/>
              </w:rPr>
              <w:t>8</w:t>
            </w:r>
            <w:r w:rsidR="00064388">
              <w:rPr>
                <w:lang w:val="en-US"/>
              </w:rPr>
              <w:t>8</w:t>
            </w:r>
            <w:r w:rsidRPr="00A253BD">
              <w:rPr>
                <w:lang w:val="en-US"/>
              </w:rPr>
              <w:t>.50</w:t>
            </w:r>
          </w:p>
        </w:tc>
        <w:tc>
          <w:tcPr>
            <w:tcW w:w="873" w:type="dxa"/>
            <w:shd w:val="clear" w:color="auto" w:fill="FFFFFF" w:themeFill="background1"/>
          </w:tcPr>
          <w:p w14:paraId="61262A56" w14:textId="37ADBF86" w:rsidR="008B32AA" w:rsidRPr="00A253BD" w:rsidRDefault="00064388" w:rsidP="008B32AA">
            <w:r>
              <w:t>19.00</w:t>
            </w:r>
          </w:p>
        </w:tc>
      </w:tr>
      <w:tr w:rsidR="008B32AA" w:rsidRPr="00A253BD" w14:paraId="4D890F44" w14:textId="1033223A" w:rsidTr="005F4F4A">
        <w:trPr>
          <w:trHeight w:val="130"/>
        </w:trPr>
        <w:tc>
          <w:tcPr>
            <w:tcW w:w="2694" w:type="dxa"/>
            <w:shd w:val="clear" w:color="auto" w:fill="FFFFFF" w:themeFill="background1"/>
            <w:tcMar>
              <w:top w:w="15" w:type="dxa"/>
              <w:left w:w="108" w:type="dxa"/>
              <w:bottom w:w="0" w:type="dxa"/>
              <w:right w:w="108" w:type="dxa"/>
            </w:tcMar>
            <w:hideMark/>
          </w:tcPr>
          <w:p w14:paraId="3BF00709" w14:textId="4C0EB077" w:rsidR="008B32AA" w:rsidRPr="00A253BD" w:rsidRDefault="008B32AA" w:rsidP="008B32AA">
            <w:r>
              <w:rPr>
                <w:b/>
                <w:bCs/>
                <w:lang w:val="en-US"/>
              </w:rPr>
              <w:t>Semi Medium (2-4ha)</w:t>
            </w:r>
          </w:p>
        </w:tc>
        <w:tc>
          <w:tcPr>
            <w:tcW w:w="1701" w:type="dxa"/>
            <w:shd w:val="clear" w:color="auto" w:fill="FFFFFF" w:themeFill="background1"/>
            <w:tcMar>
              <w:top w:w="15" w:type="dxa"/>
              <w:left w:w="108" w:type="dxa"/>
              <w:bottom w:w="0" w:type="dxa"/>
              <w:right w:w="108" w:type="dxa"/>
            </w:tcMar>
          </w:tcPr>
          <w:p w14:paraId="2D7A9F6E" w14:textId="24A74983" w:rsidR="008B32AA" w:rsidRPr="00A253BD" w:rsidRDefault="00AD788C" w:rsidP="008B32AA">
            <w:r>
              <w:t>19</w:t>
            </w:r>
          </w:p>
        </w:tc>
        <w:tc>
          <w:tcPr>
            <w:tcW w:w="1866" w:type="dxa"/>
            <w:shd w:val="clear" w:color="auto" w:fill="FFFFFF" w:themeFill="background1"/>
            <w:tcMar>
              <w:top w:w="15" w:type="dxa"/>
              <w:left w:w="108" w:type="dxa"/>
              <w:bottom w:w="0" w:type="dxa"/>
              <w:right w:w="108" w:type="dxa"/>
            </w:tcMar>
          </w:tcPr>
          <w:p w14:paraId="5442F851" w14:textId="3BDFEC6B" w:rsidR="008B32AA" w:rsidRPr="00A253BD" w:rsidRDefault="00AD788C" w:rsidP="008B32AA">
            <w:r>
              <w:rPr>
                <w:lang w:val="en-US"/>
              </w:rPr>
              <w:t>1</w:t>
            </w:r>
            <w:r w:rsidR="008B32AA" w:rsidRPr="00A253BD">
              <w:rPr>
                <w:lang w:val="en-US"/>
              </w:rPr>
              <w:t>58.00</w:t>
            </w:r>
          </w:p>
        </w:tc>
        <w:tc>
          <w:tcPr>
            <w:tcW w:w="1372" w:type="dxa"/>
            <w:shd w:val="clear" w:color="auto" w:fill="FFFFFF" w:themeFill="background1"/>
            <w:tcMar>
              <w:top w:w="15" w:type="dxa"/>
              <w:left w:w="108" w:type="dxa"/>
              <w:bottom w:w="0" w:type="dxa"/>
              <w:right w:w="108" w:type="dxa"/>
            </w:tcMar>
          </w:tcPr>
          <w:p w14:paraId="283D2A36" w14:textId="187D9785" w:rsidR="008B32AA" w:rsidRPr="00A253BD" w:rsidRDefault="00AD788C" w:rsidP="008B32AA">
            <w:r>
              <w:rPr>
                <w:lang w:val="en-US"/>
              </w:rPr>
              <w:t>1</w:t>
            </w:r>
            <w:r w:rsidR="008B32AA" w:rsidRPr="00A253BD">
              <w:rPr>
                <w:lang w:val="en-US"/>
              </w:rPr>
              <w:t>34.00</w:t>
            </w:r>
          </w:p>
        </w:tc>
        <w:tc>
          <w:tcPr>
            <w:tcW w:w="873" w:type="dxa"/>
            <w:shd w:val="clear" w:color="auto" w:fill="FFFFFF" w:themeFill="background1"/>
          </w:tcPr>
          <w:p w14:paraId="14B4BDA6" w14:textId="6D3689ED" w:rsidR="008B32AA" w:rsidRPr="00A253BD" w:rsidRDefault="008B32AA" w:rsidP="008B32AA">
            <w:r w:rsidRPr="00A253BD">
              <w:rPr>
                <w:lang w:val="en-US"/>
              </w:rPr>
              <w:t>24.00</w:t>
            </w:r>
          </w:p>
        </w:tc>
      </w:tr>
      <w:tr w:rsidR="008B32AA" w:rsidRPr="00A253BD" w14:paraId="0C2C087A" w14:textId="74DC5415" w:rsidTr="005F4F4A">
        <w:trPr>
          <w:trHeight w:val="212"/>
        </w:trPr>
        <w:tc>
          <w:tcPr>
            <w:tcW w:w="2694" w:type="dxa"/>
            <w:shd w:val="clear" w:color="auto" w:fill="FFFFFF" w:themeFill="background1"/>
            <w:tcMar>
              <w:top w:w="15" w:type="dxa"/>
              <w:left w:w="108" w:type="dxa"/>
              <w:bottom w:w="0" w:type="dxa"/>
              <w:right w:w="108" w:type="dxa"/>
            </w:tcMar>
            <w:hideMark/>
          </w:tcPr>
          <w:p w14:paraId="1E1B7FA4" w14:textId="74A78B74" w:rsidR="008B32AA" w:rsidRPr="00A253BD" w:rsidRDefault="008B32AA" w:rsidP="008B32AA">
            <w:r>
              <w:rPr>
                <w:b/>
                <w:bCs/>
                <w:lang w:val="en-US"/>
              </w:rPr>
              <w:t>Medium (4-10 ha)</w:t>
            </w:r>
          </w:p>
        </w:tc>
        <w:tc>
          <w:tcPr>
            <w:tcW w:w="1701" w:type="dxa"/>
            <w:shd w:val="clear" w:color="auto" w:fill="FFFFFF" w:themeFill="background1"/>
            <w:tcMar>
              <w:top w:w="15" w:type="dxa"/>
              <w:left w:w="108" w:type="dxa"/>
              <w:bottom w:w="0" w:type="dxa"/>
              <w:right w:w="108" w:type="dxa"/>
            </w:tcMar>
          </w:tcPr>
          <w:p w14:paraId="7CC04882" w14:textId="02E8A17F" w:rsidR="008B32AA" w:rsidRPr="00A253BD" w:rsidRDefault="00AD788C" w:rsidP="008B32AA">
            <w:r>
              <w:t>11</w:t>
            </w:r>
          </w:p>
        </w:tc>
        <w:tc>
          <w:tcPr>
            <w:tcW w:w="1866" w:type="dxa"/>
            <w:shd w:val="clear" w:color="auto" w:fill="FFFFFF" w:themeFill="background1"/>
            <w:tcMar>
              <w:top w:w="15" w:type="dxa"/>
              <w:left w:w="108" w:type="dxa"/>
              <w:bottom w:w="0" w:type="dxa"/>
              <w:right w:w="108" w:type="dxa"/>
            </w:tcMar>
          </w:tcPr>
          <w:p w14:paraId="77AA9411" w14:textId="60562F99" w:rsidR="008B32AA" w:rsidRPr="00A253BD" w:rsidRDefault="008B32AA" w:rsidP="008B32AA">
            <w:r w:rsidRPr="00A253BD">
              <w:rPr>
                <w:lang w:val="en-US"/>
              </w:rPr>
              <w:t>582.00</w:t>
            </w:r>
          </w:p>
        </w:tc>
        <w:tc>
          <w:tcPr>
            <w:tcW w:w="1372" w:type="dxa"/>
            <w:shd w:val="clear" w:color="auto" w:fill="FFFFFF" w:themeFill="background1"/>
            <w:tcMar>
              <w:top w:w="15" w:type="dxa"/>
              <w:left w:w="108" w:type="dxa"/>
              <w:bottom w:w="0" w:type="dxa"/>
              <w:right w:w="108" w:type="dxa"/>
            </w:tcMar>
          </w:tcPr>
          <w:p w14:paraId="65FF3F4B" w14:textId="656CED00" w:rsidR="008B32AA" w:rsidRPr="00A253BD" w:rsidRDefault="008B32AA" w:rsidP="008B32AA">
            <w:r w:rsidRPr="00A253BD">
              <w:rPr>
                <w:lang w:val="en-US"/>
              </w:rPr>
              <w:t>511.00</w:t>
            </w:r>
          </w:p>
        </w:tc>
        <w:tc>
          <w:tcPr>
            <w:tcW w:w="873" w:type="dxa"/>
            <w:shd w:val="clear" w:color="auto" w:fill="FFFFFF" w:themeFill="background1"/>
          </w:tcPr>
          <w:p w14:paraId="43928E1C" w14:textId="1E7A8B5F" w:rsidR="008B32AA" w:rsidRPr="00A253BD" w:rsidRDefault="00064388" w:rsidP="008B32AA">
            <w:r>
              <w:rPr>
                <w:lang w:val="en-US"/>
              </w:rPr>
              <w:t>71</w:t>
            </w:r>
            <w:r w:rsidR="008B32AA" w:rsidRPr="00A253BD">
              <w:rPr>
                <w:lang w:val="en-US"/>
              </w:rPr>
              <w:t>.00</w:t>
            </w:r>
          </w:p>
        </w:tc>
      </w:tr>
      <w:tr w:rsidR="008B32AA" w:rsidRPr="00A253BD" w14:paraId="1207F572" w14:textId="686291F9" w:rsidTr="005F4F4A">
        <w:trPr>
          <w:trHeight w:val="314"/>
        </w:trPr>
        <w:tc>
          <w:tcPr>
            <w:tcW w:w="2694" w:type="dxa"/>
            <w:shd w:val="clear" w:color="auto" w:fill="FFFFFF" w:themeFill="background1"/>
            <w:tcMar>
              <w:top w:w="15" w:type="dxa"/>
              <w:left w:w="108" w:type="dxa"/>
              <w:bottom w:w="0" w:type="dxa"/>
              <w:right w:w="108" w:type="dxa"/>
            </w:tcMar>
            <w:hideMark/>
          </w:tcPr>
          <w:p w14:paraId="104DD6D6" w14:textId="07481107" w:rsidR="008B32AA" w:rsidRPr="00A253BD" w:rsidRDefault="008B32AA" w:rsidP="008B32AA">
            <w:r>
              <w:rPr>
                <w:b/>
                <w:bCs/>
                <w:lang w:val="en-US"/>
              </w:rPr>
              <w:t>Large (More than 10 ha)</w:t>
            </w:r>
          </w:p>
        </w:tc>
        <w:tc>
          <w:tcPr>
            <w:tcW w:w="1701" w:type="dxa"/>
            <w:shd w:val="clear" w:color="auto" w:fill="FFFFFF" w:themeFill="background1"/>
            <w:tcMar>
              <w:top w:w="15" w:type="dxa"/>
              <w:left w:w="108" w:type="dxa"/>
              <w:bottom w:w="0" w:type="dxa"/>
              <w:right w:w="108" w:type="dxa"/>
            </w:tcMar>
          </w:tcPr>
          <w:p w14:paraId="4B60D168" w14:textId="1BA208EC" w:rsidR="008B32AA" w:rsidRPr="00A253BD" w:rsidRDefault="008B32AA" w:rsidP="008B32AA">
            <w:r>
              <w:t>Nil</w:t>
            </w:r>
          </w:p>
        </w:tc>
        <w:tc>
          <w:tcPr>
            <w:tcW w:w="1866" w:type="dxa"/>
            <w:shd w:val="clear" w:color="auto" w:fill="FFFFFF" w:themeFill="background1"/>
            <w:tcMar>
              <w:top w:w="15" w:type="dxa"/>
              <w:left w:w="108" w:type="dxa"/>
              <w:bottom w:w="0" w:type="dxa"/>
              <w:right w:w="108" w:type="dxa"/>
            </w:tcMar>
          </w:tcPr>
          <w:p w14:paraId="5C4E720C" w14:textId="06402AF6" w:rsidR="008B32AA" w:rsidRPr="00A253BD" w:rsidRDefault="00AD788C" w:rsidP="008B32AA">
            <w:r>
              <w:t>-</w:t>
            </w:r>
          </w:p>
        </w:tc>
        <w:tc>
          <w:tcPr>
            <w:tcW w:w="1372" w:type="dxa"/>
            <w:shd w:val="clear" w:color="auto" w:fill="FFFFFF" w:themeFill="background1"/>
            <w:tcMar>
              <w:top w:w="15" w:type="dxa"/>
              <w:left w:w="108" w:type="dxa"/>
              <w:bottom w:w="0" w:type="dxa"/>
              <w:right w:w="108" w:type="dxa"/>
            </w:tcMar>
          </w:tcPr>
          <w:p w14:paraId="487A2C72" w14:textId="66BCCC06" w:rsidR="008B32AA" w:rsidRPr="00A253BD" w:rsidRDefault="00AD788C" w:rsidP="008B32AA">
            <w:r>
              <w:t>-</w:t>
            </w:r>
          </w:p>
        </w:tc>
        <w:tc>
          <w:tcPr>
            <w:tcW w:w="873" w:type="dxa"/>
            <w:shd w:val="clear" w:color="auto" w:fill="FFFFFF" w:themeFill="background1"/>
          </w:tcPr>
          <w:p w14:paraId="2886FA70" w14:textId="73EBE5E8" w:rsidR="008B32AA" w:rsidRPr="00A253BD" w:rsidRDefault="00AD788C" w:rsidP="008B32AA">
            <w:r>
              <w:t>-</w:t>
            </w:r>
          </w:p>
        </w:tc>
      </w:tr>
      <w:tr w:rsidR="00AD788C" w:rsidRPr="00A253BD" w14:paraId="195B551D" w14:textId="77777777" w:rsidTr="005F4F4A">
        <w:trPr>
          <w:trHeight w:val="314"/>
        </w:trPr>
        <w:tc>
          <w:tcPr>
            <w:tcW w:w="2694" w:type="dxa"/>
            <w:shd w:val="clear" w:color="auto" w:fill="FFFFFF" w:themeFill="background1"/>
            <w:tcMar>
              <w:top w:w="15" w:type="dxa"/>
              <w:left w:w="108" w:type="dxa"/>
              <w:bottom w:w="0" w:type="dxa"/>
              <w:right w:w="108" w:type="dxa"/>
            </w:tcMar>
          </w:tcPr>
          <w:p w14:paraId="1220CBA0" w14:textId="2762B6CE" w:rsidR="00AD788C" w:rsidRDefault="00AD788C" w:rsidP="00AD788C">
            <w:pPr>
              <w:rPr>
                <w:b/>
                <w:bCs/>
                <w:lang w:val="en-US"/>
              </w:rPr>
            </w:pPr>
            <w:r>
              <w:rPr>
                <w:b/>
                <w:bCs/>
                <w:lang w:val="en-US"/>
              </w:rPr>
              <w:t>Pooled</w:t>
            </w:r>
          </w:p>
        </w:tc>
        <w:tc>
          <w:tcPr>
            <w:tcW w:w="1701" w:type="dxa"/>
            <w:shd w:val="clear" w:color="auto" w:fill="FFFFFF" w:themeFill="background1"/>
            <w:tcMar>
              <w:top w:w="15" w:type="dxa"/>
              <w:left w:w="108" w:type="dxa"/>
              <w:bottom w:w="0" w:type="dxa"/>
              <w:right w:w="108" w:type="dxa"/>
            </w:tcMar>
          </w:tcPr>
          <w:p w14:paraId="0F3081A9" w14:textId="50CBA68A" w:rsidR="00AD788C" w:rsidRDefault="00AD788C" w:rsidP="00AD788C">
            <w:r>
              <w:t>100</w:t>
            </w:r>
          </w:p>
        </w:tc>
        <w:tc>
          <w:tcPr>
            <w:tcW w:w="1866" w:type="dxa"/>
            <w:shd w:val="clear" w:color="auto" w:fill="FFFFFF" w:themeFill="background1"/>
            <w:tcMar>
              <w:top w:w="15" w:type="dxa"/>
              <w:left w:w="108" w:type="dxa"/>
              <w:bottom w:w="0" w:type="dxa"/>
              <w:right w:w="108" w:type="dxa"/>
            </w:tcMar>
            <w:vAlign w:val="bottom"/>
          </w:tcPr>
          <w:p w14:paraId="52EADD47" w14:textId="5669FDFF" w:rsidR="00AD788C" w:rsidRPr="00A253BD" w:rsidRDefault="00AD788C" w:rsidP="00AD788C">
            <w:pPr>
              <w:rPr>
                <w:lang w:val="en-US"/>
              </w:rPr>
            </w:pPr>
            <w:r>
              <w:rPr>
                <w:rFonts w:ascii="Calibri" w:hAnsi="Calibri" w:cs="Calibri"/>
                <w:color w:val="000000"/>
              </w:rPr>
              <w:t>912.5</w:t>
            </w:r>
          </w:p>
        </w:tc>
        <w:tc>
          <w:tcPr>
            <w:tcW w:w="1372" w:type="dxa"/>
            <w:shd w:val="clear" w:color="auto" w:fill="FFFFFF" w:themeFill="background1"/>
            <w:tcMar>
              <w:top w:w="15" w:type="dxa"/>
              <w:left w:w="108" w:type="dxa"/>
              <w:bottom w:w="0" w:type="dxa"/>
              <w:right w:w="108" w:type="dxa"/>
            </w:tcMar>
            <w:vAlign w:val="bottom"/>
          </w:tcPr>
          <w:p w14:paraId="1737BF11" w14:textId="2D40E1D0" w:rsidR="00AD788C" w:rsidRPr="00A253BD" w:rsidRDefault="00AD788C" w:rsidP="00AD788C">
            <w:pPr>
              <w:rPr>
                <w:lang w:val="en-US"/>
              </w:rPr>
            </w:pPr>
            <w:r>
              <w:rPr>
                <w:rFonts w:ascii="Calibri" w:hAnsi="Calibri" w:cs="Calibri"/>
                <w:color w:val="000000"/>
              </w:rPr>
              <w:t>77</w:t>
            </w:r>
            <w:r w:rsidR="00064388">
              <w:rPr>
                <w:rFonts w:ascii="Calibri" w:hAnsi="Calibri" w:cs="Calibri"/>
                <w:color w:val="000000"/>
              </w:rPr>
              <w:t>8</w:t>
            </w:r>
            <w:r>
              <w:rPr>
                <w:rFonts w:ascii="Calibri" w:hAnsi="Calibri" w:cs="Calibri"/>
                <w:color w:val="000000"/>
              </w:rPr>
              <w:t>.5</w:t>
            </w:r>
          </w:p>
        </w:tc>
        <w:tc>
          <w:tcPr>
            <w:tcW w:w="873" w:type="dxa"/>
            <w:shd w:val="clear" w:color="auto" w:fill="FFFFFF" w:themeFill="background1"/>
            <w:vAlign w:val="bottom"/>
          </w:tcPr>
          <w:p w14:paraId="50A9B396" w14:textId="1CEF1DCF" w:rsidR="00AD788C" w:rsidRPr="00A253BD" w:rsidRDefault="00064388" w:rsidP="00AD788C">
            <w:pPr>
              <w:rPr>
                <w:lang w:val="en-US"/>
              </w:rPr>
            </w:pPr>
            <w:r>
              <w:rPr>
                <w:lang w:val="en-US"/>
              </w:rPr>
              <w:t>134.00</w:t>
            </w:r>
          </w:p>
        </w:tc>
      </w:tr>
    </w:tbl>
    <w:p w14:paraId="2D1A4502" w14:textId="77777777" w:rsidR="00B0306F" w:rsidRDefault="00B0306F" w:rsidP="00E13D93">
      <w:pPr>
        <w:rPr>
          <w:rFonts w:ascii="Times New Roman" w:hAnsi="Times New Roman" w:cs="Times New Roman"/>
          <w:color w:val="000000" w:themeColor="text1"/>
          <w:sz w:val="24"/>
          <w:szCs w:val="24"/>
        </w:rPr>
      </w:pPr>
    </w:p>
    <w:p w14:paraId="1CF4EE14" w14:textId="3973DE0C" w:rsidR="00ED6806" w:rsidRDefault="00C963DF" w:rsidP="00E13D9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4: Consumption of food grain among different farm sizes </w:t>
      </w:r>
    </w:p>
    <w:tbl>
      <w:tblPr>
        <w:tblW w:w="9930" w:type="dxa"/>
        <w:tblInd w:w="-719" w:type="dxa"/>
        <w:tblLayout w:type="fixed"/>
        <w:tblCellMar>
          <w:left w:w="0" w:type="dxa"/>
          <w:right w:w="0" w:type="dxa"/>
        </w:tblCellMar>
        <w:tblLook w:val="0600" w:firstRow="0" w:lastRow="0" w:firstColumn="0" w:lastColumn="0" w:noHBand="1" w:noVBand="1"/>
      </w:tblPr>
      <w:tblGrid>
        <w:gridCol w:w="1560"/>
        <w:gridCol w:w="1220"/>
        <w:gridCol w:w="900"/>
        <w:gridCol w:w="1140"/>
        <w:gridCol w:w="1140"/>
        <w:gridCol w:w="1985"/>
        <w:gridCol w:w="1985"/>
      </w:tblGrid>
      <w:tr w:rsidR="00034414" w:rsidRPr="00A253BD" w14:paraId="15C83B3C" w14:textId="26E92B72" w:rsidTr="00A3727B">
        <w:trPr>
          <w:trHeight w:val="75"/>
        </w:trPr>
        <w:tc>
          <w:tcPr>
            <w:tcW w:w="1560" w:type="dxa"/>
            <w:tcBorders>
              <w:top w:val="single" w:sz="8" w:space="0" w:color="000000"/>
              <w:left w:val="single" w:sz="8" w:space="0" w:color="000000"/>
              <w:bottom w:val="single" w:sz="8" w:space="0" w:color="000000"/>
              <w:right w:val="single" w:sz="8" w:space="0" w:color="000000"/>
            </w:tcBorders>
            <w:vAlign w:val="center"/>
          </w:tcPr>
          <w:p w14:paraId="7EA27827" w14:textId="1155D5E7" w:rsidR="00034414" w:rsidRPr="00A253BD" w:rsidRDefault="00034414" w:rsidP="007F443D">
            <w:r>
              <w:t>Farm Size</w:t>
            </w:r>
          </w:p>
        </w:tc>
        <w:tc>
          <w:tcPr>
            <w:tcW w:w="1220" w:type="dxa"/>
            <w:tcBorders>
              <w:top w:val="single" w:sz="8" w:space="0" w:color="000000"/>
              <w:left w:val="single" w:sz="8" w:space="0" w:color="000000"/>
              <w:bottom w:val="single" w:sz="8" w:space="0" w:color="000000"/>
              <w:right w:val="single" w:sz="8" w:space="0" w:color="000000"/>
            </w:tcBorders>
            <w:shd w:val="clear" w:color="auto" w:fill="DDD9C3"/>
            <w:tcMar>
              <w:top w:w="15" w:type="dxa"/>
              <w:left w:w="89" w:type="dxa"/>
              <w:bottom w:w="0" w:type="dxa"/>
              <w:right w:w="89" w:type="dxa"/>
            </w:tcMar>
          </w:tcPr>
          <w:p w14:paraId="39E8607C" w14:textId="3DCA6315" w:rsidR="00034414" w:rsidRPr="00A253BD" w:rsidRDefault="00034414" w:rsidP="007F443D">
            <w:pPr>
              <w:rPr>
                <w:b/>
                <w:bCs/>
                <w:lang w:val="en-US"/>
              </w:rPr>
            </w:pPr>
            <w:r w:rsidRPr="00A253BD">
              <w:rPr>
                <w:b/>
                <w:bCs/>
                <w:lang w:val="en-US"/>
              </w:rPr>
              <w:t xml:space="preserve">Cereals (q/year/ </w:t>
            </w:r>
            <w:proofErr w:type="gramStart"/>
            <w:r w:rsidRPr="00A253BD">
              <w:rPr>
                <w:b/>
                <w:bCs/>
                <w:lang w:val="en-US"/>
              </w:rPr>
              <w:t>person )</w:t>
            </w:r>
            <w:proofErr w:type="gramEnd"/>
          </w:p>
        </w:tc>
        <w:tc>
          <w:tcPr>
            <w:tcW w:w="900" w:type="dxa"/>
            <w:tcBorders>
              <w:top w:val="single" w:sz="8" w:space="0" w:color="000000"/>
              <w:left w:val="single" w:sz="8" w:space="0" w:color="000000"/>
              <w:bottom w:val="single" w:sz="8" w:space="0" w:color="000000"/>
              <w:right w:val="single" w:sz="8" w:space="0" w:color="000000"/>
            </w:tcBorders>
            <w:shd w:val="clear" w:color="auto" w:fill="DDD9C3"/>
            <w:tcMar>
              <w:top w:w="15" w:type="dxa"/>
              <w:left w:w="89" w:type="dxa"/>
              <w:bottom w:w="0" w:type="dxa"/>
              <w:right w:w="89" w:type="dxa"/>
            </w:tcMar>
          </w:tcPr>
          <w:p w14:paraId="22CA59AD" w14:textId="3EA73BBE" w:rsidR="00034414" w:rsidRPr="00A253BD" w:rsidRDefault="00034414" w:rsidP="007F443D">
            <w:pPr>
              <w:rPr>
                <w:b/>
                <w:bCs/>
                <w:lang w:val="en-US"/>
              </w:rPr>
            </w:pPr>
            <w:r w:rsidRPr="00A253BD">
              <w:rPr>
                <w:b/>
                <w:bCs/>
                <w:lang w:val="en-US"/>
              </w:rPr>
              <w:t>Pulses(q/year/person)</w:t>
            </w:r>
          </w:p>
        </w:tc>
        <w:tc>
          <w:tcPr>
            <w:tcW w:w="1140" w:type="dxa"/>
            <w:tcBorders>
              <w:top w:val="single" w:sz="8" w:space="0" w:color="000000"/>
              <w:left w:val="single" w:sz="8" w:space="0" w:color="000000"/>
              <w:bottom w:val="single" w:sz="8" w:space="0" w:color="000000"/>
              <w:right w:val="single" w:sz="8" w:space="0" w:color="000000"/>
            </w:tcBorders>
            <w:shd w:val="clear" w:color="auto" w:fill="DDD9C3"/>
          </w:tcPr>
          <w:p w14:paraId="42779F9D" w14:textId="3CD30A98" w:rsidR="00034414" w:rsidRDefault="00034414" w:rsidP="007F443D">
            <w:pPr>
              <w:rPr>
                <w:b/>
                <w:bCs/>
                <w:lang w:val="en-US"/>
              </w:rPr>
            </w:pPr>
            <w:r>
              <w:rPr>
                <w:b/>
                <w:bCs/>
                <w:lang w:val="en-US"/>
              </w:rPr>
              <w:t>Cereal/day/person (g)</w:t>
            </w:r>
          </w:p>
        </w:tc>
        <w:tc>
          <w:tcPr>
            <w:tcW w:w="1140" w:type="dxa"/>
            <w:tcBorders>
              <w:top w:val="single" w:sz="8" w:space="0" w:color="000000"/>
              <w:left w:val="single" w:sz="8" w:space="0" w:color="000000"/>
              <w:bottom w:val="single" w:sz="8" w:space="0" w:color="000000"/>
              <w:right w:val="single" w:sz="8" w:space="0" w:color="000000"/>
            </w:tcBorders>
            <w:shd w:val="clear" w:color="auto" w:fill="DDD9C3"/>
          </w:tcPr>
          <w:p w14:paraId="252B055E" w14:textId="17F8A985" w:rsidR="00034414" w:rsidRDefault="00034414" w:rsidP="007F443D">
            <w:pPr>
              <w:rPr>
                <w:b/>
                <w:bCs/>
                <w:lang w:val="en-US"/>
              </w:rPr>
            </w:pPr>
            <w:r>
              <w:rPr>
                <w:b/>
                <w:bCs/>
                <w:lang w:val="en-US"/>
              </w:rPr>
              <w:t xml:space="preserve">Pulse/day/person(g) </w:t>
            </w:r>
          </w:p>
        </w:tc>
        <w:tc>
          <w:tcPr>
            <w:tcW w:w="1985" w:type="dxa"/>
            <w:tcBorders>
              <w:top w:val="single" w:sz="8" w:space="0" w:color="000000"/>
              <w:left w:val="single" w:sz="8" w:space="0" w:color="000000"/>
              <w:bottom w:val="single" w:sz="8" w:space="0" w:color="000000"/>
              <w:right w:val="single" w:sz="8" w:space="0" w:color="000000"/>
            </w:tcBorders>
            <w:shd w:val="clear" w:color="auto" w:fill="DDD9C3"/>
            <w:tcMar>
              <w:top w:w="15" w:type="dxa"/>
              <w:left w:w="89" w:type="dxa"/>
              <w:bottom w:w="0" w:type="dxa"/>
              <w:right w:w="89" w:type="dxa"/>
            </w:tcMar>
          </w:tcPr>
          <w:p w14:paraId="47DF1983" w14:textId="0AAECA46" w:rsidR="00034414" w:rsidRPr="00A253BD" w:rsidRDefault="00034414" w:rsidP="007F443D">
            <w:pPr>
              <w:rPr>
                <w:b/>
                <w:bCs/>
                <w:lang w:val="en-US"/>
              </w:rPr>
            </w:pPr>
            <w:r>
              <w:rPr>
                <w:b/>
                <w:bCs/>
                <w:lang w:val="en-US"/>
              </w:rPr>
              <w:t xml:space="preserve">Deficit/ Surplus </w:t>
            </w:r>
            <w:proofErr w:type="gramStart"/>
            <w:r>
              <w:rPr>
                <w:b/>
                <w:bCs/>
                <w:lang w:val="en-US"/>
              </w:rPr>
              <w:t>of  cereal</w:t>
            </w:r>
            <w:proofErr w:type="gramEnd"/>
            <w:r>
              <w:rPr>
                <w:b/>
                <w:bCs/>
                <w:lang w:val="en-US"/>
              </w:rPr>
              <w:t xml:space="preserve"> Requirement and consumption (g/day)</w:t>
            </w:r>
          </w:p>
        </w:tc>
        <w:tc>
          <w:tcPr>
            <w:tcW w:w="1985" w:type="dxa"/>
            <w:tcBorders>
              <w:top w:val="single" w:sz="8" w:space="0" w:color="000000"/>
              <w:left w:val="single" w:sz="8" w:space="0" w:color="000000"/>
              <w:bottom w:val="single" w:sz="8" w:space="0" w:color="000000"/>
              <w:right w:val="single" w:sz="8" w:space="0" w:color="000000"/>
            </w:tcBorders>
            <w:shd w:val="clear" w:color="auto" w:fill="DDD9C3"/>
          </w:tcPr>
          <w:p w14:paraId="5A3476A6" w14:textId="2388B376" w:rsidR="00034414" w:rsidRDefault="00034414" w:rsidP="007F443D">
            <w:pPr>
              <w:rPr>
                <w:b/>
                <w:bCs/>
                <w:lang w:val="en-US"/>
              </w:rPr>
            </w:pPr>
            <w:r>
              <w:rPr>
                <w:b/>
                <w:bCs/>
                <w:lang w:val="en-US"/>
              </w:rPr>
              <w:t xml:space="preserve">Deficit or Surplus </w:t>
            </w:r>
            <w:proofErr w:type="gramStart"/>
            <w:r>
              <w:rPr>
                <w:b/>
                <w:bCs/>
                <w:lang w:val="en-US"/>
              </w:rPr>
              <w:t>of  pulse</w:t>
            </w:r>
            <w:proofErr w:type="gramEnd"/>
            <w:r>
              <w:rPr>
                <w:b/>
                <w:bCs/>
                <w:lang w:val="en-US"/>
              </w:rPr>
              <w:t xml:space="preserve"> Requirement and consumption (g/day)</w:t>
            </w:r>
          </w:p>
        </w:tc>
      </w:tr>
      <w:tr w:rsidR="00034414" w:rsidRPr="00A253BD" w14:paraId="36FD8D9C" w14:textId="29B8AE06" w:rsidTr="00A3727B">
        <w:trPr>
          <w:trHeight w:val="285"/>
        </w:trPr>
        <w:tc>
          <w:tcPr>
            <w:tcW w:w="15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hideMark/>
          </w:tcPr>
          <w:p w14:paraId="52AC8732" w14:textId="77777777" w:rsidR="00034414" w:rsidRPr="00A253BD" w:rsidRDefault="00034414" w:rsidP="00034414">
            <w:r>
              <w:rPr>
                <w:lang w:val="en-US"/>
              </w:rPr>
              <w:t xml:space="preserve">Marginal </w:t>
            </w:r>
          </w:p>
        </w:tc>
        <w:tc>
          <w:tcPr>
            <w:tcW w:w="122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3FCB5AE9" w14:textId="6BAFE9BE" w:rsidR="00034414" w:rsidRPr="00A253BD" w:rsidRDefault="00034414" w:rsidP="00034414">
            <w:r w:rsidRPr="00A253BD">
              <w:rPr>
                <w:lang w:val="en-US"/>
              </w:rPr>
              <w:t>1.98</w:t>
            </w:r>
          </w:p>
        </w:tc>
        <w:tc>
          <w:tcPr>
            <w:tcW w:w="90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776B7D00" w14:textId="64401CA4" w:rsidR="00034414" w:rsidRPr="00A253BD" w:rsidRDefault="00034414" w:rsidP="00034414">
            <w:r w:rsidRPr="00A253BD">
              <w:rPr>
                <w:lang w:val="en-US"/>
              </w:rPr>
              <w:t>.40</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7C50986F" w14:textId="7E2717EB" w:rsidR="00034414" w:rsidRPr="00A253BD" w:rsidRDefault="00034414" w:rsidP="00034414">
            <w:r>
              <w:rPr>
                <w:rFonts w:ascii="Calibri" w:hAnsi="Calibri" w:cs="Calibri"/>
                <w:color w:val="000000"/>
              </w:rPr>
              <w:t>542.47</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1C94E220" w14:textId="3884706A" w:rsidR="00034414" w:rsidRPr="00A253BD" w:rsidRDefault="00034414" w:rsidP="00034414">
            <w:r>
              <w:rPr>
                <w:rFonts w:ascii="Calibri" w:hAnsi="Calibri" w:cs="Calibri"/>
                <w:color w:val="000000"/>
              </w:rPr>
              <w:t>109.59</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vAlign w:val="bottom"/>
          </w:tcPr>
          <w:p w14:paraId="71A75977" w14:textId="0D1BF795" w:rsidR="00034414" w:rsidRPr="00A253BD" w:rsidRDefault="00034414" w:rsidP="00034414">
            <w:r>
              <w:rPr>
                <w:rFonts w:ascii="Calibri" w:hAnsi="Calibri" w:cs="Calibri"/>
                <w:color w:val="000000"/>
              </w:rPr>
              <w:t>267.47</w:t>
            </w:r>
          </w:p>
        </w:tc>
        <w:tc>
          <w:tcPr>
            <w:tcW w:w="1985"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2CF8EF5A" w14:textId="4AB6A839" w:rsidR="00034414" w:rsidRPr="00A253BD" w:rsidRDefault="00034414" w:rsidP="00034414">
            <w:r>
              <w:rPr>
                <w:rFonts w:ascii="Calibri" w:hAnsi="Calibri" w:cs="Calibri"/>
                <w:color w:val="000000"/>
              </w:rPr>
              <w:t>29.59</w:t>
            </w:r>
          </w:p>
        </w:tc>
      </w:tr>
      <w:tr w:rsidR="00034414" w:rsidRPr="00A253BD" w14:paraId="521BB9A9" w14:textId="65031AFF" w:rsidTr="00A3727B">
        <w:trPr>
          <w:trHeight w:val="205"/>
        </w:trPr>
        <w:tc>
          <w:tcPr>
            <w:tcW w:w="15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hideMark/>
          </w:tcPr>
          <w:p w14:paraId="382E68CC" w14:textId="77777777" w:rsidR="00034414" w:rsidRPr="00A253BD" w:rsidRDefault="00034414" w:rsidP="00034414">
            <w:r>
              <w:rPr>
                <w:lang w:val="en-US"/>
              </w:rPr>
              <w:t>Small</w:t>
            </w:r>
          </w:p>
        </w:tc>
        <w:tc>
          <w:tcPr>
            <w:tcW w:w="122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67772CC1" w14:textId="56A6FE61" w:rsidR="00034414" w:rsidRPr="00A253BD" w:rsidRDefault="00034414" w:rsidP="00034414">
            <w:r w:rsidRPr="00A253BD">
              <w:rPr>
                <w:lang w:val="en-US"/>
              </w:rPr>
              <w:t>2.5</w:t>
            </w:r>
          </w:p>
        </w:tc>
        <w:tc>
          <w:tcPr>
            <w:tcW w:w="90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61FCCF5D" w14:textId="0A97AFD3" w:rsidR="00034414" w:rsidRPr="00A253BD" w:rsidRDefault="00034414" w:rsidP="00034414">
            <w:r w:rsidRPr="00A253BD">
              <w:rPr>
                <w:lang w:val="en-US"/>
              </w:rPr>
              <w:t>.12</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5FC66667" w14:textId="3CCD926D" w:rsidR="00034414" w:rsidRPr="00A253BD" w:rsidRDefault="00034414" w:rsidP="00034414">
            <w:r>
              <w:rPr>
                <w:rFonts w:ascii="Calibri" w:hAnsi="Calibri" w:cs="Calibri"/>
                <w:color w:val="000000"/>
              </w:rPr>
              <w:t>684.93</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03054C1F" w14:textId="4BD97171" w:rsidR="00034414" w:rsidRPr="00A253BD" w:rsidRDefault="00034414" w:rsidP="00034414">
            <w:r>
              <w:rPr>
                <w:rFonts w:ascii="Calibri" w:hAnsi="Calibri" w:cs="Calibri"/>
                <w:color w:val="000000"/>
              </w:rPr>
              <w:t>32.88</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vAlign w:val="bottom"/>
          </w:tcPr>
          <w:p w14:paraId="3AAC082A" w14:textId="04F5BA71" w:rsidR="00034414" w:rsidRPr="00A253BD" w:rsidRDefault="00034414" w:rsidP="00034414">
            <w:r>
              <w:rPr>
                <w:rFonts w:ascii="Calibri" w:hAnsi="Calibri" w:cs="Calibri"/>
                <w:color w:val="000000"/>
              </w:rPr>
              <w:t>409.93</w:t>
            </w:r>
          </w:p>
        </w:tc>
        <w:tc>
          <w:tcPr>
            <w:tcW w:w="1985"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432F9788" w14:textId="5C605E9C" w:rsidR="00034414" w:rsidRPr="00A253BD" w:rsidRDefault="00034414" w:rsidP="00034414">
            <w:r>
              <w:rPr>
                <w:rFonts w:ascii="Calibri" w:hAnsi="Calibri" w:cs="Calibri"/>
                <w:color w:val="000000"/>
              </w:rPr>
              <w:t>-47.12</w:t>
            </w:r>
          </w:p>
        </w:tc>
      </w:tr>
      <w:tr w:rsidR="00034414" w:rsidRPr="00A253BD" w14:paraId="154424E6" w14:textId="13D50FA8" w:rsidTr="00A3727B">
        <w:trPr>
          <w:trHeight w:val="423"/>
        </w:trPr>
        <w:tc>
          <w:tcPr>
            <w:tcW w:w="15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hideMark/>
          </w:tcPr>
          <w:p w14:paraId="0CAE6A08" w14:textId="77777777" w:rsidR="00034414" w:rsidRPr="00A253BD" w:rsidRDefault="00034414" w:rsidP="00034414">
            <w:r>
              <w:rPr>
                <w:lang w:val="en-US"/>
              </w:rPr>
              <w:t>Semi medium</w:t>
            </w:r>
          </w:p>
        </w:tc>
        <w:tc>
          <w:tcPr>
            <w:tcW w:w="122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1A265C05" w14:textId="5F79BFDB" w:rsidR="00034414" w:rsidRPr="00A253BD" w:rsidRDefault="00034414" w:rsidP="00034414">
            <w:r w:rsidRPr="00A253BD">
              <w:rPr>
                <w:lang w:val="en-US"/>
              </w:rPr>
              <w:t>3.5</w:t>
            </w:r>
          </w:p>
        </w:tc>
        <w:tc>
          <w:tcPr>
            <w:tcW w:w="90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4CA4FE9D" w14:textId="7840E8DF" w:rsidR="00034414" w:rsidRPr="00A253BD" w:rsidRDefault="00034414" w:rsidP="00034414">
            <w:r w:rsidRPr="00A253BD">
              <w:rPr>
                <w:lang w:val="en-US"/>
              </w:rPr>
              <w:t>.25</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6E24A6B0" w14:textId="35772369" w:rsidR="00034414" w:rsidRPr="00A253BD" w:rsidRDefault="00034414" w:rsidP="00034414">
            <w:r>
              <w:rPr>
                <w:rFonts w:ascii="Calibri" w:hAnsi="Calibri" w:cs="Calibri"/>
                <w:color w:val="000000"/>
              </w:rPr>
              <w:t>958.90</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7FB9891B" w14:textId="6FE1DB35" w:rsidR="00034414" w:rsidRPr="00A253BD" w:rsidRDefault="00034414" w:rsidP="00034414">
            <w:r>
              <w:rPr>
                <w:rFonts w:ascii="Calibri" w:hAnsi="Calibri" w:cs="Calibri"/>
                <w:color w:val="000000"/>
              </w:rPr>
              <w:t>68.49</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vAlign w:val="bottom"/>
          </w:tcPr>
          <w:p w14:paraId="70C89BDB" w14:textId="61FE3413" w:rsidR="00034414" w:rsidRPr="00A253BD" w:rsidRDefault="00034414" w:rsidP="00034414">
            <w:r>
              <w:rPr>
                <w:rFonts w:ascii="Calibri" w:hAnsi="Calibri" w:cs="Calibri"/>
                <w:color w:val="000000"/>
              </w:rPr>
              <w:t>683.90</w:t>
            </w:r>
          </w:p>
        </w:tc>
        <w:tc>
          <w:tcPr>
            <w:tcW w:w="1985"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6FC64BF0" w14:textId="781A6095" w:rsidR="00034414" w:rsidRPr="00A253BD" w:rsidRDefault="00034414" w:rsidP="00034414">
            <w:r>
              <w:rPr>
                <w:rFonts w:ascii="Calibri" w:hAnsi="Calibri" w:cs="Calibri"/>
                <w:color w:val="000000"/>
              </w:rPr>
              <w:t>-11.51</w:t>
            </w:r>
          </w:p>
        </w:tc>
      </w:tr>
      <w:tr w:rsidR="00034414" w:rsidRPr="00A253BD" w14:paraId="4DF1D360" w14:textId="255C20F6" w:rsidTr="00A3727B">
        <w:trPr>
          <w:trHeight w:val="323"/>
        </w:trPr>
        <w:tc>
          <w:tcPr>
            <w:tcW w:w="15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hideMark/>
          </w:tcPr>
          <w:p w14:paraId="72485009" w14:textId="77777777" w:rsidR="00034414" w:rsidRPr="00A253BD" w:rsidRDefault="00034414" w:rsidP="00034414">
            <w:r>
              <w:rPr>
                <w:lang w:val="en-US"/>
              </w:rPr>
              <w:t>Medium</w:t>
            </w:r>
          </w:p>
        </w:tc>
        <w:tc>
          <w:tcPr>
            <w:tcW w:w="122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5B336A38" w14:textId="5CC20E9F" w:rsidR="00034414" w:rsidRPr="00A253BD" w:rsidRDefault="00034414" w:rsidP="00034414">
            <w:r w:rsidRPr="00A253BD">
              <w:rPr>
                <w:lang w:val="en-US"/>
              </w:rPr>
              <w:t>2.35</w:t>
            </w:r>
          </w:p>
        </w:tc>
        <w:tc>
          <w:tcPr>
            <w:tcW w:w="90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5E7ED769" w14:textId="6D32AE31" w:rsidR="00034414" w:rsidRPr="00A253BD" w:rsidRDefault="00034414" w:rsidP="00034414">
            <w:r w:rsidRPr="00A253BD">
              <w:rPr>
                <w:lang w:val="en-US"/>
              </w:rPr>
              <w:t>.22</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32539FA7" w14:textId="36963562" w:rsidR="00034414" w:rsidRPr="00A253BD" w:rsidRDefault="00034414" w:rsidP="00034414">
            <w:r>
              <w:rPr>
                <w:rFonts w:ascii="Calibri" w:hAnsi="Calibri" w:cs="Calibri"/>
                <w:color w:val="000000"/>
              </w:rPr>
              <w:t>643.84</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73312251" w14:textId="46A37451" w:rsidR="00034414" w:rsidRPr="00A253BD" w:rsidRDefault="00034414" w:rsidP="00034414">
            <w:r>
              <w:rPr>
                <w:rFonts w:ascii="Calibri" w:hAnsi="Calibri" w:cs="Calibri"/>
                <w:color w:val="000000"/>
              </w:rPr>
              <w:t>60.27</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vAlign w:val="bottom"/>
          </w:tcPr>
          <w:p w14:paraId="431AB4A8" w14:textId="7020B17D" w:rsidR="00034414" w:rsidRPr="00A253BD" w:rsidRDefault="00034414" w:rsidP="00034414">
            <w:r>
              <w:rPr>
                <w:rFonts w:ascii="Calibri" w:hAnsi="Calibri" w:cs="Calibri"/>
                <w:color w:val="000000"/>
              </w:rPr>
              <w:t>368.84</w:t>
            </w:r>
          </w:p>
        </w:tc>
        <w:tc>
          <w:tcPr>
            <w:tcW w:w="1985"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5A695110" w14:textId="26F83322" w:rsidR="00034414" w:rsidRPr="00A253BD" w:rsidRDefault="00034414" w:rsidP="00034414">
            <w:r>
              <w:rPr>
                <w:rFonts w:ascii="Calibri" w:hAnsi="Calibri" w:cs="Calibri"/>
                <w:color w:val="000000"/>
              </w:rPr>
              <w:t>-19.73</w:t>
            </w:r>
          </w:p>
        </w:tc>
      </w:tr>
    </w:tbl>
    <w:p w14:paraId="4FEEAE60" w14:textId="77777777" w:rsidR="009106C8" w:rsidRDefault="009106C8" w:rsidP="00B0306F">
      <w:pPr>
        <w:rPr>
          <w:rFonts w:ascii="Times New Roman" w:hAnsi="Times New Roman" w:cs="Times New Roman"/>
          <w:sz w:val="24"/>
          <w:szCs w:val="24"/>
        </w:rPr>
      </w:pPr>
    </w:p>
    <w:p w14:paraId="63D61E9D" w14:textId="1C2FA267" w:rsidR="00B0306F" w:rsidRPr="00B0306F" w:rsidRDefault="00B0306F" w:rsidP="00B0306F">
      <w:pPr>
        <w:rPr>
          <w:rFonts w:ascii="Times New Roman" w:hAnsi="Times New Roman" w:cs="Times New Roman"/>
          <w:sz w:val="24"/>
          <w:szCs w:val="24"/>
        </w:rPr>
      </w:pPr>
      <w:r w:rsidRPr="00B0306F">
        <w:rPr>
          <w:rFonts w:ascii="Times New Roman" w:hAnsi="Times New Roman" w:cs="Times New Roman"/>
          <w:sz w:val="24"/>
          <w:szCs w:val="24"/>
        </w:rPr>
        <w:t>From Table</w:t>
      </w:r>
      <w:proofErr w:type="gramStart"/>
      <w:r w:rsidRPr="00B0306F">
        <w:rPr>
          <w:rFonts w:ascii="Times New Roman" w:hAnsi="Times New Roman" w:cs="Times New Roman"/>
          <w:sz w:val="24"/>
          <w:szCs w:val="24"/>
        </w:rPr>
        <w:t>3  below</w:t>
      </w:r>
      <w:proofErr w:type="gramEnd"/>
      <w:r w:rsidRPr="00B0306F">
        <w:rPr>
          <w:rFonts w:ascii="Times New Roman" w:hAnsi="Times New Roman" w:cs="Times New Roman"/>
          <w:sz w:val="24"/>
          <w:szCs w:val="24"/>
        </w:rPr>
        <w:t xml:space="preserve"> we find that the grain Consumption, Production and marketing pattern are not similar among all sizes of farm group. Production of food grains is highest in Medium size of group with 582</w:t>
      </w:r>
      <w:proofErr w:type="gramStart"/>
      <w:r w:rsidRPr="00B0306F">
        <w:rPr>
          <w:rFonts w:ascii="Times New Roman" w:hAnsi="Times New Roman" w:cs="Times New Roman"/>
          <w:sz w:val="24"/>
          <w:szCs w:val="24"/>
        </w:rPr>
        <w:t>q  followed</w:t>
      </w:r>
      <w:proofErr w:type="gramEnd"/>
      <w:r w:rsidRPr="00B0306F">
        <w:rPr>
          <w:rFonts w:ascii="Times New Roman" w:hAnsi="Times New Roman" w:cs="Times New Roman"/>
          <w:sz w:val="24"/>
          <w:szCs w:val="24"/>
        </w:rPr>
        <w:t xml:space="preserve"> by Semi Medium size group (158q). From the table we can </w:t>
      </w:r>
      <w:proofErr w:type="gramStart"/>
      <w:r w:rsidRPr="00B0306F">
        <w:rPr>
          <w:rFonts w:ascii="Times New Roman" w:hAnsi="Times New Roman" w:cs="Times New Roman"/>
          <w:sz w:val="24"/>
          <w:szCs w:val="24"/>
        </w:rPr>
        <w:t>conclude  that</w:t>
      </w:r>
      <w:proofErr w:type="gramEnd"/>
      <w:r w:rsidRPr="00B0306F">
        <w:rPr>
          <w:rFonts w:ascii="Times New Roman" w:hAnsi="Times New Roman" w:cs="Times New Roman"/>
          <w:sz w:val="24"/>
          <w:szCs w:val="24"/>
        </w:rPr>
        <w:t xml:space="preserve">  production of food grains is directly proportional to production of food grains. Again, quantity </w:t>
      </w:r>
      <w:proofErr w:type="gramStart"/>
      <w:r w:rsidRPr="00B0306F">
        <w:rPr>
          <w:rFonts w:ascii="Times New Roman" w:hAnsi="Times New Roman" w:cs="Times New Roman"/>
          <w:sz w:val="24"/>
          <w:szCs w:val="24"/>
        </w:rPr>
        <w:t>Marketed  and</w:t>
      </w:r>
      <w:proofErr w:type="gramEnd"/>
      <w:r w:rsidRPr="00B0306F">
        <w:rPr>
          <w:rFonts w:ascii="Times New Roman" w:hAnsi="Times New Roman" w:cs="Times New Roman"/>
          <w:sz w:val="24"/>
          <w:szCs w:val="24"/>
        </w:rPr>
        <w:t xml:space="preserve"> consumption  was highest in case of  medium size of farm  with little exception in case of Marginal Size of farm food consumption is 20q per person which is more than the small size of farmers</w:t>
      </w:r>
      <w:r>
        <w:rPr>
          <w:rFonts w:ascii="Times New Roman" w:hAnsi="Times New Roman" w:cs="Times New Roman"/>
          <w:sz w:val="24"/>
          <w:szCs w:val="24"/>
        </w:rPr>
        <w:t xml:space="preserve">. </w:t>
      </w:r>
      <w:proofErr w:type="spellStart"/>
      <w:r w:rsidRPr="00B0306F">
        <w:rPr>
          <w:rFonts w:ascii="Times New Roman" w:hAnsi="Times New Roman" w:cs="Times New Roman"/>
          <w:sz w:val="24"/>
          <w:szCs w:val="24"/>
        </w:rPr>
        <w:t>Rakhit</w:t>
      </w:r>
      <w:proofErr w:type="spellEnd"/>
      <w:r w:rsidRPr="00B0306F">
        <w:rPr>
          <w:rFonts w:ascii="Times New Roman" w:hAnsi="Times New Roman" w:cs="Times New Roman"/>
          <w:sz w:val="24"/>
          <w:szCs w:val="24"/>
        </w:rPr>
        <w:t xml:space="preserve"> and Roy also conducted study on food grain consumption pattern and stated that consumption of food grain is decreased from independence and the fall is more drastic in the neo-liberal period [10]</w:t>
      </w:r>
      <w:r w:rsidR="009106C8">
        <w:rPr>
          <w:rFonts w:ascii="Times New Roman" w:hAnsi="Times New Roman" w:cs="Times New Roman"/>
          <w:sz w:val="24"/>
          <w:szCs w:val="24"/>
        </w:rPr>
        <w:t xml:space="preserve">. Table 3 Showed Cereal consumption per day per person </w:t>
      </w:r>
      <w:proofErr w:type="gramStart"/>
      <w:r w:rsidR="009106C8">
        <w:rPr>
          <w:rFonts w:ascii="Times New Roman" w:hAnsi="Times New Roman" w:cs="Times New Roman"/>
          <w:sz w:val="24"/>
          <w:szCs w:val="24"/>
        </w:rPr>
        <w:t>are  542.47</w:t>
      </w:r>
      <w:proofErr w:type="gramEnd"/>
      <w:r w:rsidR="009106C8">
        <w:rPr>
          <w:rFonts w:ascii="Times New Roman" w:hAnsi="Times New Roman" w:cs="Times New Roman"/>
          <w:sz w:val="24"/>
          <w:szCs w:val="24"/>
        </w:rPr>
        <w:t xml:space="preserve">, 684,93, 958.90 and 643.84 g for Marginal, Small, Semi medium and Medium farm sizes respectively. Whereas, </w:t>
      </w:r>
      <w:proofErr w:type="gramStart"/>
      <w:r w:rsidR="009106C8">
        <w:rPr>
          <w:rFonts w:ascii="Times New Roman" w:hAnsi="Times New Roman" w:cs="Times New Roman"/>
          <w:sz w:val="24"/>
          <w:szCs w:val="24"/>
        </w:rPr>
        <w:t>In</w:t>
      </w:r>
      <w:proofErr w:type="gramEnd"/>
      <w:r w:rsidR="009106C8">
        <w:rPr>
          <w:rFonts w:ascii="Times New Roman" w:hAnsi="Times New Roman" w:cs="Times New Roman"/>
          <w:sz w:val="24"/>
          <w:szCs w:val="24"/>
        </w:rPr>
        <w:t xml:space="preserve"> case of pulse consumption per day are 109.59, 32.88, 68.49 and 60.27 respectively for Marginal, Small, Semi Medium and Medium size of farms. The consumption of cereal and pulses per person per year along with the gap between requirement and consumption per person per day and found that consumption of cereal is higher than the requirement in all the farm sizes whereas consumption of pulse is deficit in all farm sizes except marginal </w:t>
      </w:r>
      <w:proofErr w:type="gramStart"/>
      <w:r w:rsidR="009106C8">
        <w:rPr>
          <w:rFonts w:ascii="Times New Roman" w:hAnsi="Times New Roman" w:cs="Times New Roman"/>
          <w:sz w:val="24"/>
          <w:szCs w:val="24"/>
        </w:rPr>
        <w:t>farmers .</w:t>
      </w:r>
      <w:proofErr w:type="gramEnd"/>
      <w:r w:rsidR="009106C8">
        <w:rPr>
          <w:rFonts w:ascii="Times New Roman" w:hAnsi="Times New Roman" w:cs="Times New Roman"/>
          <w:sz w:val="24"/>
          <w:szCs w:val="24"/>
        </w:rPr>
        <w:t xml:space="preserve"> In case of marginal farm size per </w:t>
      </w:r>
      <w:proofErr w:type="gramStart"/>
      <w:r w:rsidR="009106C8">
        <w:rPr>
          <w:rFonts w:ascii="Times New Roman" w:hAnsi="Times New Roman" w:cs="Times New Roman"/>
          <w:sz w:val="24"/>
          <w:szCs w:val="24"/>
        </w:rPr>
        <w:t>day  consumption</w:t>
      </w:r>
      <w:proofErr w:type="gramEnd"/>
      <w:r w:rsidR="009106C8">
        <w:rPr>
          <w:rFonts w:ascii="Times New Roman" w:hAnsi="Times New Roman" w:cs="Times New Roman"/>
          <w:sz w:val="24"/>
          <w:szCs w:val="24"/>
        </w:rPr>
        <w:t xml:space="preserve"> is higher that requirement i.e. 109.59g. The per </w:t>
      </w:r>
      <w:r w:rsidR="009106C8">
        <w:rPr>
          <w:rFonts w:ascii="Times New Roman" w:hAnsi="Times New Roman" w:cs="Times New Roman"/>
          <w:sz w:val="24"/>
          <w:szCs w:val="24"/>
        </w:rPr>
        <w:lastRenderedPageBreak/>
        <w:t xml:space="preserve">person deficit of pulse </w:t>
      </w:r>
      <w:r w:rsidR="000927D7">
        <w:rPr>
          <w:rFonts w:ascii="Times New Roman" w:hAnsi="Times New Roman" w:cs="Times New Roman"/>
          <w:sz w:val="24"/>
          <w:szCs w:val="24"/>
        </w:rPr>
        <w:t xml:space="preserve">consumption of Small, Semi Medium, Medium farms are 47.12, 11.51, 19.73 </w:t>
      </w:r>
      <w:proofErr w:type="gramStart"/>
      <w:r w:rsidR="000927D7">
        <w:rPr>
          <w:rFonts w:ascii="Times New Roman" w:hAnsi="Times New Roman" w:cs="Times New Roman"/>
          <w:sz w:val="24"/>
          <w:szCs w:val="24"/>
        </w:rPr>
        <w:t>g  respectively</w:t>
      </w:r>
      <w:proofErr w:type="gramEnd"/>
      <w:r w:rsidR="000927D7">
        <w:rPr>
          <w:rFonts w:ascii="Times New Roman" w:hAnsi="Times New Roman" w:cs="Times New Roman"/>
          <w:sz w:val="24"/>
          <w:szCs w:val="24"/>
        </w:rPr>
        <w:t xml:space="preserve">. </w:t>
      </w:r>
      <w:r w:rsidR="009106C8">
        <w:rPr>
          <w:rFonts w:ascii="Times New Roman" w:hAnsi="Times New Roman" w:cs="Times New Roman"/>
          <w:sz w:val="24"/>
          <w:szCs w:val="24"/>
        </w:rPr>
        <w:t xml:space="preserve">  </w:t>
      </w:r>
    </w:p>
    <w:p w14:paraId="2861526A" w14:textId="77777777" w:rsidR="00B0306F" w:rsidRPr="00B0306F" w:rsidRDefault="00B0306F" w:rsidP="00B0306F">
      <w:pPr>
        <w:rPr>
          <w:rFonts w:ascii="Times New Roman" w:hAnsi="Times New Roman" w:cs="Times New Roman"/>
          <w:sz w:val="24"/>
          <w:szCs w:val="24"/>
        </w:rPr>
      </w:pPr>
    </w:p>
    <w:p w14:paraId="77B2B3BC" w14:textId="1F7A43A8" w:rsidR="00EC3D51" w:rsidRPr="005277F4" w:rsidRDefault="00EC3D51" w:rsidP="00BD2F77">
      <w:pPr>
        <w:rPr>
          <w:rFonts w:ascii="Times New Roman" w:hAnsi="Times New Roman" w:cs="Times New Roman"/>
          <w:color w:val="000000" w:themeColor="text1"/>
          <w:sz w:val="24"/>
          <w:szCs w:val="24"/>
        </w:rPr>
      </w:pPr>
    </w:p>
    <w:bookmarkEnd w:id="1"/>
    <w:p w14:paraId="36753523" w14:textId="498450A3" w:rsidR="005C7FEA" w:rsidRPr="005277F4" w:rsidRDefault="00BD2F77" w:rsidP="007E4A7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Conclusion:</w:t>
      </w:r>
    </w:p>
    <w:p w14:paraId="4B0BD015" w14:textId="2BE06A64" w:rsidR="007E4A76" w:rsidRPr="005277F4" w:rsidRDefault="00D43F2F" w:rsidP="00E13D93">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The food grains production has increased at growth rate of 6.68% per annum during the period 1950-2013 which was mainly because of productivity growth rate 4.03% per annum. The population of India has increased at growth rate of 3.8% per annum. Thus, we may conclude from this study that India has successfully achieved self-sufficiency in food grains </w:t>
      </w:r>
      <w:proofErr w:type="gramStart"/>
      <w:r w:rsidRPr="005277F4">
        <w:rPr>
          <w:rFonts w:ascii="Times New Roman" w:hAnsi="Times New Roman" w:cs="Times New Roman"/>
          <w:color w:val="000000" w:themeColor="text1"/>
          <w:sz w:val="24"/>
          <w:szCs w:val="24"/>
        </w:rPr>
        <w:t>production .</w:t>
      </w:r>
      <w:proofErr w:type="gramEnd"/>
      <w:r w:rsidR="00FD310A" w:rsidRPr="005277F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 xml:space="preserve">Since India could not meet its growing demand with its production, it has to rely heavily on import. </w:t>
      </w:r>
      <w:proofErr w:type="gramStart"/>
      <w:r w:rsidRPr="005277F4">
        <w:rPr>
          <w:rFonts w:ascii="Times New Roman" w:hAnsi="Times New Roman" w:cs="Times New Roman"/>
          <w:color w:val="000000" w:themeColor="text1"/>
          <w:sz w:val="24"/>
          <w:szCs w:val="24"/>
        </w:rPr>
        <w:t>So</w:t>
      </w:r>
      <w:proofErr w:type="gramEnd"/>
      <w:r w:rsidRPr="005277F4">
        <w:rPr>
          <w:rFonts w:ascii="Times New Roman" w:hAnsi="Times New Roman" w:cs="Times New Roman"/>
          <w:color w:val="000000" w:themeColor="text1"/>
          <w:sz w:val="24"/>
          <w:szCs w:val="24"/>
        </w:rPr>
        <w:t xml:space="preserve"> we have to more concern about to this crop. Technological improvement, better management practices, high government policies like price support programmes etc will enhance the supply and productivity of pulses in India for minimizing the demand supply gap</w:t>
      </w:r>
      <w:r w:rsidR="00C367FB" w:rsidRPr="005277F4">
        <w:rPr>
          <w:rFonts w:ascii="Times New Roman" w:hAnsi="Times New Roman" w:cs="Times New Roman"/>
          <w:color w:val="000000" w:themeColor="text1"/>
          <w:sz w:val="24"/>
          <w:szCs w:val="24"/>
        </w:rPr>
        <w:t xml:space="preserve">. </w:t>
      </w:r>
      <w:proofErr w:type="spellStart"/>
      <w:r w:rsidR="007E4A76" w:rsidRPr="005277F4">
        <w:rPr>
          <w:rFonts w:ascii="Times New Roman" w:hAnsi="Times New Roman" w:cs="Times New Roman"/>
          <w:color w:val="000000" w:themeColor="text1"/>
          <w:sz w:val="24"/>
          <w:szCs w:val="24"/>
        </w:rPr>
        <w:t>Arundhathi</w:t>
      </w:r>
      <w:proofErr w:type="spellEnd"/>
      <w:r w:rsidR="007E4A76" w:rsidRPr="005277F4">
        <w:rPr>
          <w:rFonts w:ascii="Times New Roman" w:hAnsi="Times New Roman" w:cs="Times New Roman"/>
          <w:color w:val="000000" w:themeColor="text1"/>
          <w:sz w:val="24"/>
          <w:szCs w:val="24"/>
        </w:rPr>
        <w:t xml:space="preserve"> (2018) stated that through research and development agricultural productivity should be increased as with growing population demand for food is expected to increase and it would become challenging for </w:t>
      </w:r>
      <w:proofErr w:type="spellStart"/>
      <w:r w:rsidR="007E4A76" w:rsidRPr="005277F4">
        <w:rPr>
          <w:rFonts w:ascii="Times New Roman" w:hAnsi="Times New Roman" w:cs="Times New Roman"/>
          <w:color w:val="000000" w:themeColor="text1"/>
          <w:sz w:val="24"/>
          <w:szCs w:val="24"/>
        </w:rPr>
        <w:t>india</w:t>
      </w:r>
      <w:proofErr w:type="spellEnd"/>
      <w:r w:rsidR="007E4A76" w:rsidRPr="005277F4">
        <w:rPr>
          <w:rFonts w:ascii="Times New Roman" w:hAnsi="Times New Roman" w:cs="Times New Roman"/>
          <w:color w:val="000000" w:themeColor="text1"/>
          <w:sz w:val="24"/>
          <w:szCs w:val="24"/>
        </w:rPr>
        <w:t xml:space="preserve"> in attaining food self-</w:t>
      </w:r>
      <w:r w:rsidR="00FD310A" w:rsidRPr="005277F4">
        <w:rPr>
          <w:rFonts w:ascii="Times New Roman" w:hAnsi="Times New Roman" w:cs="Times New Roman"/>
          <w:color w:val="000000" w:themeColor="text1"/>
          <w:sz w:val="24"/>
          <w:szCs w:val="24"/>
        </w:rPr>
        <w:t>sufficiency due</w:t>
      </w:r>
      <w:r w:rsidR="007E4A76" w:rsidRPr="005277F4">
        <w:rPr>
          <w:rFonts w:ascii="Times New Roman" w:hAnsi="Times New Roman" w:cs="Times New Roman"/>
          <w:color w:val="000000" w:themeColor="text1"/>
          <w:sz w:val="24"/>
          <w:szCs w:val="24"/>
        </w:rPr>
        <w:t xml:space="preserve"> </w:t>
      </w:r>
      <w:r w:rsidR="00FD310A" w:rsidRPr="005277F4">
        <w:rPr>
          <w:rFonts w:ascii="Times New Roman" w:hAnsi="Times New Roman" w:cs="Times New Roman"/>
          <w:color w:val="000000" w:themeColor="text1"/>
          <w:sz w:val="24"/>
          <w:szCs w:val="24"/>
        </w:rPr>
        <w:t>to climate</w:t>
      </w:r>
      <w:r w:rsidR="007E4A76" w:rsidRPr="005277F4">
        <w:rPr>
          <w:rFonts w:ascii="Times New Roman" w:hAnsi="Times New Roman" w:cs="Times New Roman"/>
          <w:color w:val="000000" w:themeColor="text1"/>
          <w:sz w:val="24"/>
          <w:szCs w:val="24"/>
        </w:rPr>
        <w:t xml:space="preserve"> change and low productivity</w:t>
      </w:r>
      <w:r w:rsidR="0053145C" w:rsidRPr="005277F4">
        <w:rPr>
          <w:rFonts w:ascii="Times New Roman" w:hAnsi="Times New Roman" w:cs="Times New Roman"/>
          <w:color w:val="000000" w:themeColor="text1"/>
          <w:sz w:val="24"/>
          <w:szCs w:val="24"/>
        </w:rPr>
        <w:t xml:space="preserve"> [</w:t>
      </w:r>
      <w:r w:rsidR="005277F4" w:rsidRPr="005277F4">
        <w:rPr>
          <w:rFonts w:ascii="Times New Roman" w:hAnsi="Times New Roman" w:cs="Times New Roman"/>
          <w:color w:val="000000" w:themeColor="text1"/>
          <w:sz w:val="24"/>
          <w:szCs w:val="24"/>
        </w:rPr>
        <w:t>1</w:t>
      </w:r>
      <w:r w:rsidR="008B2A13">
        <w:rPr>
          <w:rFonts w:ascii="Times New Roman" w:hAnsi="Times New Roman" w:cs="Times New Roman"/>
          <w:color w:val="000000" w:themeColor="text1"/>
          <w:sz w:val="24"/>
          <w:szCs w:val="24"/>
        </w:rPr>
        <w:t>1</w:t>
      </w:r>
      <w:r w:rsidR="0053145C" w:rsidRPr="005277F4">
        <w:rPr>
          <w:rFonts w:ascii="Times New Roman" w:hAnsi="Times New Roman" w:cs="Times New Roman"/>
          <w:color w:val="000000" w:themeColor="text1"/>
          <w:sz w:val="24"/>
          <w:szCs w:val="24"/>
        </w:rPr>
        <w:t>]</w:t>
      </w:r>
      <w:r w:rsidR="007E4A76" w:rsidRPr="005277F4">
        <w:rPr>
          <w:rFonts w:ascii="Times New Roman" w:hAnsi="Times New Roman" w:cs="Times New Roman"/>
          <w:color w:val="000000" w:themeColor="text1"/>
          <w:sz w:val="24"/>
          <w:szCs w:val="24"/>
        </w:rPr>
        <w:t>.</w:t>
      </w:r>
      <w:r w:rsidR="000C2165" w:rsidRPr="005277F4">
        <w:rPr>
          <w:rFonts w:ascii="Times New Roman" w:hAnsi="Times New Roman" w:cs="Times New Roman"/>
          <w:color w:val="000000" w:themeColor="text1"/>
          <w:sz w:val="24"/>
          <w:szCs w:val="24"/>
        </w:rPr>
        <w:t xml:space="preserve"> </w:t>
      </w:r>
      <w:proofErr w:type="spellStart"/>
      <w:r w:rsidR="00271947" w:rsidRPr="005277F4">
        <w:rPr>
          <w:rFonts w:ascii="Times New Roman" w:hAnsi="Times New Roman" w:cs="Times New Roman"/>
          <w:color w:val="000000" w:themeColor="text1"/>
          <w:sz w:val="24"/>
          <w:szCs w:val="24"/>
        </w:rPr>
        <w:t>Forgenie</w:t>
      </w:r>
      <w:proofErr w:type="spellEnd"/>
      <w:r w:rsidR="00271947" w:rsidRPr="005277F4">
        <w:rPr>
          <w:rFonts w:ascii="Times New Roman" w:hAnsi="Times New Roman" w:cs="Times New Roman"/>
          <w:color w:val="000000" w:themeColor="text1"/>
          <w:sz w:val="24"/>
          <w:szCs w:val="24"/>
        </w:rPr>
        <w:t xml:space="preserve"> et.al (2025) analyse the factors affecting availability of food grains in a Caribbean Small Island Developing State, Trinidad and Tobago and stated that excess to credit, stabilize inflation and strategic extension works are required in order to counter the food availability deficit </w:t>
      </w:r>
      <w:r w:rsidR="005277F4" w:rsidRPr="005277F4">
        <w:rPr>
          <w:rFonts w:ascii="Times New Roman" w:hAnsi="Times New Roman" w:cs="Times New Roman"/>
          <w:color w:val="000000" w:themeColor="text1"/>
          <w:sz w:val="24"/>
          <w:szCs w:val="24"/>
        </w:rPr>
        <w:t>[1</w:t>
      </w:r>
      <w:r w:rsidR="008B2A13">
        <w:rPr>
          <w:rFonts w:ascii="Times New Roman" w:hAnsi="Times New Roman" w:cs="Times New Roman"/>
          <w:color w:val="000000" w:themeColor="text1"/>
          <w:sz w:val="24"/>
          <w:szCs w:val="24"/>
        </w:rPr>
        <w:t>2</w:t>
      </w:r>
      <w:proofErr w:type="gramStart"/>
      <w:r w:rsidR="005277F4" w:rsidRPr="005277F4">
        <w:rPr>
          <w:rFonts w:ascii="Times New Roman" w:hAnsi="Times New Roman" w:cs="Times New Roman"/>
          <w:color w:val="000000" w:themeColor="text1"/>
          <w:sz w:val="24"/>
          <w:szCs w:val="24"/>
        </w:rPr>
        <w:t>].</w:t>
      </w:r>
      <w:r w:rsidR="007E4A76" w:rsidRPr="005277F4">
        <w:rPr>
          <w:rFonts w:ascii="Times New Roman" w:hAnsi="Times New Roman" w:cs="Times New Roman"/>
          <w:color w:val="000000" w:themeColor="text1"/>
          <w:sz w:val="24"/>
          <w:szCs w:val="24"/>
        </w:rPr>
        <w:t>Barman</w:t>
      </w:r>
      <w:proofErr w:type="gramEnd"/>
      <w:r w:rsidR="007E4A76" w:rsidRPr="005277F4">
        <w:rPr>
          <w:rFonts w:ascii="Times New Roman" w:hAnsi="Times New Roman" w:cs="Times New Roman"/>
          <w:color w:val="000000" w:themeColor="text1"/>
          <w:sz w:val="24"/>
          <w:szCs w:val="24"/>
        </w:rPr>
        <w:t xml:space="preserve"> et. al (2022) recommended from their study that more research works should be done for farmers friendly technology innovation, mechanized agriculture should be popularized to enhance productivity through establishment of sufficient numbers of Custom Hiring Centre and establishment of proper functioning organized market should be developed through Govt. policies</w:t>
      </w:r>
      <w:r w:rsidR="0053145C" w:rsidRPr="005277F4">
        <w:rPr>
          <w:rFonts w:ascii="Times New Roman" w:hAnsi="Times New Roman" w:cs="Times New Roman"/>
          <w:color w:val="000000" w:themeColor="text1"/>
          <w:sz w:val="24"/>
          <w:szCs w:val="24"/>
        </w:rPr>
        <w:t xml:space="preserve"> [</w:t>
      </w:r>
      <w:r w:rsidR="005277F4" w:rsidRPr="005277F4">
        <w:rPr>
          <w:rFonts w:ascii="Times New Roman" w:hAnsi="Times New Roman" w:cs="Times New Roman"/>
          <w:color w:val="000000" w:themeColor="text1"/>
          <w:sz w:val="24"/>
          <w:szCs w:val="24"/>
        </w:rPr>
        <w:t>1</w:t>
      </w:r>
      <w:r w:rsidR="008B2A13">
        <w:rPr>
          <w:rFonts w:ascii="Times New Roman" w:hAnsi="Times New Roman" w:cs="Times New Roman"/>
          <w:color w:val="000000" w:themeColor="text1"/>
          <w:sz w:val="24"/>
          <w:szCs w:val="24"/>
        </w:rPr>
        <w:t>3</w:t>
      </w:r>
      <w:r w:rsidR="0053145C" w:rsidRPr="005277F4">
        <w:rPr>
          <w:rFonts w:ascii="Times New Roman" w:hAnsi="Times New Roman" w:cs="Times New Roman"/>
          <w:color w:val="000000" w:themeColor="text1"/>
          <w:sz w:val="24"/>
          <w:szCs w:val="24"/>
        </w:rPr>
        <w:t>]</w:t>
      </w:r>
      <w:r w:rsidR="007E4A76" w:rsidRPr="005277F4">
        <w:rPr>
          <w:rFonts w:ascii="Times New Roman" w:hAnsi="Times New Roman" w:cs="Times New Roman"/>
          <w:color w:val="000000" w:themeColor="text1"/>
          <w:sz w:val="24"/>
          <w:szCs w:val="24"/>
        </w:rPr>
        <w:t xml:space="preserve">. </w:t>
      </w:r>
      <w:r w:rsidR="000C2165" w:rsidRPr="005277F4">
        <w:rPr>
          <w:rFonts w:ascii="Times New Roman" w:hAnsi="Times New Roman" w:cs="Times New Roman"/>
          <w:color w:val="000000" w:themeColor="text1"/>
          <w:sz w:val="24"/>
          <w:szCs w:val="24"/>
        </w:rPr>
        <w:t>To ensure essential nutrition, under the National Food Security Act, 2013, Assam State government during Budget 20</w:t>
      </w:r>
      <w:r w:rsidR="00C367FB" w:rsidRPr="005277F4">
        <w:rPr>
          <w:rFonts w:ascii="Times New Roman" w:hAnsi="Times New Roman" w:cs="Times New Roman"/>
          <w:color w:val="000000" w:themeColor="text1"/>
          <w:sz w:val="24"/>
          <w:szCs w:val="24"/>
        </w:rPr>
        <w:t>2</w:t>
      </w:r>
      <w:r w:rsidR="000C2165" w:rsidRPr="005277F4">
        <w:rPr>
          <w:rFonts w:ascii="Times New Roman" w:hAnsi="Times New Roman" w:cs="Times New Roman"/>
          <w:color w:val="000000" w:themeColor="text1"/>
          <w:sz w:val="24"/>
          <w:szCs w:val="24"/>
        </w:rPr>
        <w:t xml:space="preserve">5-26 ensure to provide </w:t>
      </w:r>
      <w:proofErr w:type="spellStart"/>
      <w:r w:rsidR="000C2165" w:rsidRPr="005277F4">
        <w:rPr>
          <w:rFonts w:ascii="Times New Roman" w:hAnsi="Times New Roman" w:cs="Times New Roman"/>
          <w:color w:val="000000" w:themeColor="text1"/>
          <w:sz w:val="24"/>
          <w:szCs w:val="24"/>
        </w:rPr>
        <w:t>masur</w:t>
      </w:r>
      <w:proofErr w:type="spellEnd"/>
      <w:r w:rsidR="000C2165" w:rsidRPr="005277F4">
        <w:rPr>
          <w:rFonts w:ascii="Times New Roman" w:hAnsi="Times New Roman" w:cs="Times New Roman"/>
          <w:color w:val="000000" w:themeColor="text1"/>
          <w:sz w:val="24"/>
          <w:szCs w:val="24"/>
        </w:rPr>
        <w:t xml:space="preserve"> dal, sugar etc. at subsidised rates to beneficiaries and for this Rs 370 crore has been allocated</w:t>
      </w:r>
      <w:r w:rsidR="005D7796" w:rsidRPr="005277F4">
        <w:rPr>
          <w:rFonts w:ascii="Times New Roman" w:hAnsi="Times New Roman" w:cs="Times New Roman"/>
          <w:color w:val="000000" w:themeColor="text1"/>
          <w:sz w:val="24"/>
          <w:szCs w:val="24"/>
        </w:rPr>
        <w:t xml:space="preserve">. Again Central </w:t>
      </w:r>
      <w:r w:rsidR="00C367FB" w:rsidRPr="005277F4">
        <w:rPr>
          <w:rFonts w:ascii="Times New Roman" w:hAnsi="Times New Roman" w:cs="Times New Roman"/>
          <w:color w:val="000000" w:themeColor="text1"/>
          <w:sz w:val="24"/>
          <w:szCs w:val="24"/>
        </w:rPr>
        <w:t xml:space="preserve">Government launched a 6-year “Mission for </w:t>
      </w:r>
      <w:proofErr w:type="spellStart"/>
      <w:proofErr w:type="gramStart"/>
      <w:r w:rsidR="00C367FB" w:rsidRPr="005277F4">
        <w:rPr>
          <w:rFonts w:ascii="Times New Roman" w:hAnsi="Times New Roman" w:cs="Times New Roman"/>
          <w:color w:val="000000" w:themeColor="text1"/>
          <w:sz w:val="24"/>
          <w:szCs w:val="24"/>
        </w:rPr>
        <w:t>Aatmanirbhar</w:t>
      </w:r>
      <w:proofErr w:type="spellEnd"/>
      <w:r w:rsidR="00AE549B" w:rsidRPr="005277F4">
        <w:rPr>
          <w:rFonts w:ascii="Times New Roman" w:hAnsi="Times New Roman" w:cs="Times New Roman"/>
          <w:color w:val="000000" w:themeColor="text1"/>
          <w:sz w:val="24"/>
          <w:szCs w:val="24"/>
        </w:rPr>
        <w:t xml:space="preserve"> </w:t>
      </w:r>
      <w:r w:rsidR="00C367FB" w:rsidRPr="005277F4">
        <w:rPr>
          <w:rFonts w:ascii="Times New Roman" w:hAnsi="Times New Roman" w:cs="Times New Roman"/>
          <w:color w:val="000000" w:themeColor="text1"/>
          <w:sz w:val="24"/>
          <w:szCs w:val="24"/>
        </w:rPr>
        <w:t xml:space="preserve"> in</w:t>
      </w:r>
      <w:proofErr w:type="gramEnd"/>
      <w:r w:rsidR="00C367FB" w:rsidRPr="005277F4">
        <w:rPr>
          <w:rFonts w:ascii="Times New Roman" w:hAnsi="Times New Roman" w:cs="Times New Roman"/>
          <w:color w:val="000000" w:themeColor="text1"/>
          <w:sz w:val="24"/>
          <w:szCs w:val="24"/>
        </w:rPr>
        <w:t xml:space="preserve"> Pulses” with a special focus on Tur, </w:t>
      </w:r>
      <w:proofErr w:type="spellStart"/>
      <w:r w:rsidR="00C367FB" w:rsidRPr="005277F4">
        <w:rPr>
          <w:rFonts w:ascii="Times New Roman" w:hAnsi="Times New Roman" w:cs="Times New Roman"/>
          <w:color w:val="000000" w:themeColor="text1"/>
          <w:sz w:val="24"/>
          <w:szCs w:val="24"/>
        </w:rPr>
        <w:t>Urad</w:t>
      </w:r>
      <w:proofErr w:type="spellEnd"/>
      <w:r w:rsidR="00C367FB" w:rsidRPr="005277F4">
        <w:rPr>
          <w:rFonts w:ascii="Times New Roman" w:hAnsi="Times New Roman" w:cs="Times New Roman"/>
          <w:color w:val="000000" w:themeColor="text1"/>
          <w:sz w:val="24"/>
          <w:szCs w:val="24"/>
        </w:rPr>
        <w:t xml:space="preserve"> and Masoor where </w:t>
      </w:r>
      <w:r w:rsidR="005D7796" w:rsidRPr="005277F4">
        <w:rPr>
          <w:rFonts w:ascii="Times New Roman" w:hAnsi="Times New Roman" w:cs="Times New Roman"/>
          <w:color w:val="000000" w:themeColor="text1"/>
          <w:sz w:val="24"/>
          <w:szCs w:val="24"/>
        </w:rPr>
        <w:t>Central agencies</w:t>
      </w:r>
      <w:r w:rsidR="00C367FB" w:rsidRPr="005277F4">
        <w:rPr>
          <w:rFonts w:ascii="Times New Roman" w:hAnsi="Times New Roman" w:cs="Times New Roman"/>
          <w:color w:val="000000" w:themeColor="text1"/>
          <w:sz w:val="24"/>
          <w:szCs w:val="24"/>
        </w:rPr>
        <w:t xml:space="preserve">, </w:t>
      </w:r>
      <w:r w:rsidR="005D7796" w:rsidRPr="005277F4">
        <w:rPr>
          <w:rFonts w:ascii="Times New Roman" w:hAnsi="Times New Roman" w:cs="Times New Roman"/>
          <w:color w:val="000000" w:themeColor="text1"/>
          <w:sz w:val="24"/>
          <w:szCs w:val="24"/>
        </w:rPr>
        <w:t>NAFED and NCCF</w:t>
      </w:r>
      <w:r w:rsidR="008B2A13">
        <w:rPr>
          <w:rFonts w:ascii="Times New Roman" w:hAnsi="Times New Roman" w:cs="Times New Roman"/>
          <w:color w:val="000000" w:themeColor="text1"/>
          <w:sz w:val="24"/>
          <w:szCs w:val="24"/>
        </w:rPr>
        <w:t xml:space="preserve"> </w:t>
      </w:r>
      <w:r w:rsidR="005D7796" w:rsidRPr="005277F4">
        <w:rPr>
          <w:rFonts w:ascii="Times New Roman" w:hAnsi="Times New Roman" w:cs="Times New Roman"/>
          <w:color w:val="000000" w:themeColor="text1"/>
          <w:sz w:val="24"/>
          <w:szCs w:val="24"/>
        </w:rPr>
        <w:t>will be ready to procure these 3 pulses</w:t>
      </w:r>
      <w:r w:rsidR="00C367FB" w:rsidRPr="005277F4">
        <w:rPr>
          <w:rFonts w:ascii="Times New Roman" w:hAnsi="Times New Roman" w:cs="Times New Roman"/>
          <w:color w:val="000000" w:themeColor="text1"/>
          <w:sz w:val="24"/>
          <w:szCs w:val="24"/>
        </w:rPr>
        <w:t xml:space="preserve">  from the registered farmers which ultimately safeguard farmers from price risk</w:t>
      </w:r>
      <w:r w:rsidR="005277F4" w:rsidRPr="005277F4">
        <w:rPr>
          <w:rFonts w:ascii="Times New Roman" w:hAnsi="Times New Roman" w:cs="Times New Roman"/>
          <w:color w:val="000000" w:themeColor="text1"/>
          <w:sz w:val="24"/>
          <w:szCs w:val="24"/>
        </w:rPr>
        <w:t xml:space="preserve"> [1</w:t>
      </w:r>
      <w:r w:rsidR="008B2A13">
        <w:rPr>
          <w:rFonts w:ascii="Times New Roman" w:hAnsi="Times New Roman" w:cs="Times New Roman"/>
          <w:color w:val="000000" w:themeColor="text1"/>
          <w:sz w:val="24"/>
          <w:szCs w:val="24"/>
        </w:rPr>
        <w:t>4</w:t>
      </w:r>
      <w:r w:rsidR="005277F4" w:rsidRPr="005277F4">
        <w:rPr>
          <w:rFonts w:ascii="Times New Roman" w:hAnsi="Times New Roman" w:cs="Times New Roman"/>
          <w:color w:val="000000" w:themeColor="text1"/>
          <w:sz w:val="24"/>
          <w:szCs w:val="24"/>
        </w:rPr>
        <w:t>].</w:t>
      </w:r>
      <w:r w:rsidR="005D7796" w:rsidRPr="005277F4">
        <w:rPr>
          <w:rFonts w:ascii="Times New Roman" w:hAnsi="Times New Roman" w:cs="Times New Roman"/>
          <w:color w:val="000000" w:themeColor="text1"/>
          <w:sz w:val="24"/>
          <w:szCs w:val="24"/>
        </w:rPr>
        <w:t xml:space="preserve"> </w:t>
      </w:r>
    </w:p>
    <w:p w14:paraId="767E4FFA" w14:textId="1F3A922B" w:rsidR="007E4A76" w:rsidRPr="005277F4" w:rsidRDefault="007E4A76" w:rsidP="007E4A76">
      <w:pPr>
        <w:rPr>
          <w:rFonts w:ascii="Times New Roman" w:hAnsi="Times New Roman" w:cs="Times New Roman"/>
          <w:color w:val="000000" w:themeColor="text1"/>
          <w:sz w:val="24"/>
          <w:szCs w:val="24"/>
        </w:rPr>
      </w:pPr>
    </w:p>
    <w:p w14:paraId="2AB89E3F" w14:textId="77777777" w:rsidR="00392B66" w:rsidRPr="005277F4" w:rsidRDefault="00392B66">
      <w:pPr>
        <w:rPr>
          <w:rFonts w:ascii="Times New Roman" w:hAnsi="Times New Roman" w:cs="Times New Roman"/>
          <w:color w:val="000000" w:themeColor="text1"/>
          <w:sz w:val="24"/>
          <w:szCs w:val="24"/>
        </w:rPr>
      </w:pPr>
    </w:p>
    <w:p w14:paraId="7833D327" w14:textId="77777777" w:rsidR="00BB1F6E" w:rsidRPr="005277F4" w:rsidRDefault="00BB1F6E">
      <w:pPr>
        <w:rPr>
          <w:rFonts w:ascii="Times New Roman" w:hAnsi="Times New Roman" w:cs="Times New Roman"/>
          <w:color w:val="000000" w:themeColor="text1"/>
          <w:sz w:val="24"/>
          <w:szCs w:val="24"/>
        </w:rPr>
      </w:pPr>
    </w:p>
    <w:p w14:paraId="4B140CEF" w14:textId="4AD739FE" w:rsidR="00BB1F6E" w:rsidRPr="005277F4" w:rsidRDefault="00504054">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References:</w:t>
      </w:r>
    </w:p>
    <w:p w14:paraId="5C723763" w14:textId="14A16C9C" w:rsidR="00C62B11" w:rsidRPr="005277F4" w:rsidRDefault="00C62B11" w:rsidP="00C62B11">
      <w:pPr>
        <w:pStyle w:val="ListParagraph"/>
        <w:numPr>
          <w:ilvl w:val="0"/>
          <w:numId w:val="7"/>
        </w:num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Barman and Ajay M. S. Toor (2017). Demand and Supply Projections of Food Grains in India.</w:t>
      </w:r>
      <w:r w:rsidR="004B50D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Journal of Agricultural Development and Policy, 2017 Volume 27, No. 1&amp;2, 75-8</w:t>
      </w:r>
    </w:p>
    <w:p w14:paraId="20ADFF5C" w14:textId="08E6EC0A" w:rsidR="00271947" w:rsidRPr="005277F4" w:rsidRDefault="00271947" w:rsidP="00271947">
      <w:pPr>
        <w:pStyle w:val="ListParagraph"/>
        <w:numPr>
          <w:ilvl w:val="0"/>
          <w:numId w:val="7"/>
        </w:numPr>
        <w:spacing w:after="160" w:line="259" w:lineRule="auto"/>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Anonymous. Demand and Supply Projections towards 2033 Crop, Livestock, Fishery and Agricultural Inputs. The Working Group Report, NITI </w:t>
      </w:r>
      <w:proofErr w:type="spellStart"/>
      <w:r w:rsidRPr="005277F4">
        <w:rPr>
          <w:rFonts w:ascii="Times New Roman" w:hAnsi="Times New Roman" w:cs="Times New Roman"/>
          <w:color w:val="000000" w:themeColor="text1"/>
          <w:sz w:val="24"/>
          <w:szCs w:val="24"/>
        </w:rPr>
        <w:t>Ayog</w:t>
      </w:r>
      <w:proofErr w:type="spellEnd"/>
      <w:r w:rsidRPr="005277F4">
        <w:rPr>
          <w:rFonts w:ascii="Times New Roman" w:hAnsi="Times New Roman" w:cs="Times New Roman"/>
          <w:color w:val="000000" w:themeColor="text1"/>
          <w:sz w:val="24"/>
          <w:szCs w:val="24"/>
        </w:rPr>
        <w:t>, February, 2018</w:t>
      </w:r>
    </w:p>
    <w:p w14:paraId="2B81286D" w14:textId="27649F32" w:rsidR="00271947" w:rsidRPr="005277F4" w:rsidRDefault="00271947" w:rsidP="00271947">
      <w:pPr>
        <w:pStyle w:val="ListParagraph"/>
        <w:numPr>
          <w:ilvl w:val="0"/>
          <w:numId w:val="7"/>
        </w:numPr>
        <w:spacing w:after="160" w:line="259" w:lineRule="auto"/>
        <w:rPr>
          <w:rFonts w:ascii="Times New Roman" w:hAnsi="Times New Roman" w:cs="Times New Roman"/>
          <w:color w:val="000000" w:themeColor="text1"/>
          <w:sz w:val="24"/>
          <w:szCs w:val="24"/>
        </w:rPr>
      </w:pPr>
      <w:proofErr w:type="spellStart"/>
      <w:r w:rsidRPr="005277F4">
        <w:rPr>
          <w:rFonts w:ascii="Times New Roman" w:hAnsi="Times New Roman" w:cs="Times New Roman"/>
          <w:color w:val="000000" w:themeColor="text1"/>
          <w:sz w:val="24"/>
          <w:szCs w:val="24"/>
        </w:rPr>
        <w:lastRenderedPageBreak/>
        <w:t>Asiamah</w:t>
      </w:r>
      <w:proofErr w:type="spellEnd"/>
      <w:r w:rsidRPr="005277F4">
        <w:rPr>
          <w:rFonts w:ascii="Times New Roman" w:hAnsi="Times New Roman" w:cs="Times New Roman"/>
          <w:color w:val="000000" w:themeColor="text1"/>
          <w:sz w:val="24"/>
          <w:szCs w:val="24"/>
        </w:rPr>
        <w:t xml:space="preserve"> JY, Mahdi SH, Tamang KR, Carson CB, Koirala P, Reed EA, </w:t>
      </w:r>
      <w:proofErr w:type="spellStart"/>
      <w:r w:rsidRPr="005277F4">
        <w:rPr>
          <w:rFonts w:ascii="Times New Roman" w:hAnsi="Times New Roman" w:cs="Times New Roman"/>
          <w:color w:val="000000" w:themeColor="text1"/>
          <w:sz w:val="24"/>
          <w:szCs w:val="24"/>
        </w:rPr>
        <w:t>Asare</w:t>
      </w:r>
      <w:proofErr w:type="spellEnd"/>
      <w:r w:rsidRPr="005277F4">
        <w:rPr>
          <w:rFonts w:ascii="Times New Roman" w:hAnsi="Times New Roman" w:cs="Times New Roman"/>
          <w:color w:val="000000" w:themeColor="text1"/>
          <w:sz w:val="24"/>
          <w:szCs w:val="24"/>
        </w:rPr>
        <w:t xml:space="preserve"> AT, Augustine A, </w:t>
      </w:r>
      <w:proofErr w:type="spellStart"/>
      <w:r w:rsidRPr="005277F4">
        <w:rPr>
          <w:rFonts w:ascii="Times New Roman" w:hAnsi="Times New Roman" w:cs="Times New Roman"/>
          <w:color w:val="000000" w:themeColor="text1"/>
          <w:sz w:val="24"/>
          <w:szCs w:val="24"/>
        </w:rPr>
        <w:t>Ratnaparkhe</w:t>
      </w:r>
      <w:proofErr w:type="spellEnd"/>
      <w:r w:rsidRPr="005277F4">
        <w:rPr>
          <w:rFonts w:ascii="Times New Roman" w:hAnsi="Times New Roman" w:cs="Times New Roman"/>
          <w:color w:val="000000" w:themeColor="text1"/>
          <w:sz w:val="24"/>
          <w:szCs w:val="24"/>
        </w:rPr>
        <w:t xml:space="preserve"> MB, Bansal KC and </w:t>
      </w:r>
      <w:proofErr w:type="spellStart"/>
      <w:r w:rsidRPr="005277F4">
        <w:rPr>
          <w:rFonts w:ascii="Times New Roman" w:hAnsi="Times New Roman" w:cs="Times New Roman"/>
          <w:color w:val="000000" w:themeColor="text1"/>
          <w:sz w:val="24"/>
          <w:szCs w:val="24"/>
        </w:rPr>
        <w:t>Valliyodan</w:t>
      </w:r>
      <w:proofErr w:type="spellEnd"/>
      <w:r w:rsidRPr="005277F4">
        <w:rPr>
          <w:rFonts w:ascii="Times New Roman" w:hAnsi="Times New Roman" w:cs="Times New Roman"/>
          <w:color w:val="000000" w:themeColor="text1"/>
          <w:sz w:val="24"/>
          <w:szCs w:val="24"/>
        </w:rPr>
        <w:t xml:space="preserve"> B (2025) Genome editing in grain legumes for food security. Front. Genome Ed. 7:1572292. </w:t>
      </w:r>
      <w:proofErr w:type="spellStart"/>
      <w:r w:rsidRPr="005277F4">
        <w:rPr>
          <w:rFonts w:ascii="Times New Roman" w:hAnsi="Times New Roman" w:cs="Times New Roman"/>
          <w:color w:val="000000" w:themeColor="text1"/>
          <w:sz w:val="24"/>
          <w:szCs w:val="24"/>
        </w:rPr>
        <w:t>doi</w:t>
      </w:r>
      <w:proofErr w:type="spellEnd"/>
      <w:r w:rsidRPr="005277F4">
        <w:rPr>
          <w:rFonts w:ascii="Times New Roman" w:hAnsi="Times New Roman" w:cs="Times New Roman"/>
          <w:color w:val="000000" w:themeColor="text1"/>
          <w:sz w:val="24"/>
          <w:szCs w:val="24"/>
        </w:rPr>
        <w:t>: 10.3389/fgeed.2025.1572292</w:t>
      </w:r>
    </w:p>
    <w:p w14:paraId="2DC3EB14" w14:textId="568A4252" w:rsidR="00C62B11" w:rsidRPr="005277F4" w:rsidRDefault="00C62B11" w:rsidP="00C62B11">
      <w:pPr>
        <w:pStyle w:val="ListParagraph"/>
        <w:numPr>
          <w:ilvl w:val="0"/>
          <w:numId w:val="7"/>
        </w:num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Surabhi Mittal (2008) Demand-Supply Trends and Projections of Food in India. Indian Council for Research </w:t>
      </w:r>
      <w:r w:rsidR="001F7B86" w:rsidRPr="005277F4">
        <w:rPr>
          <w:rFonts w:ascii="Times New Roman" w:hAnsi="Times New Roman" w:cs="Times New Roman"/>
          <w:color w:val="000000" w:themeColor="text1"/>
          <w:sz w:val="24"/>
          <w:szCs w:val="24"/>
        </w:rPr>
        <w:t>o</w:t>
      </w:r>
      <w:r w:rsidRPr="005277F4">
        <w:rPr>
          <w:rFonts w:ascii="Times New Roman" w:hAnsi="Times New Roman" w:cs="Times New Roman"/>
          <w:color w:val="000000" w:themeColor="text1"/>
          <w:sz w:val="24"/>
          <w:szCs w:val="24"/>
        </w:rPr>
        <w:t>n International Economic Relations. Working Paper No. 209</w:t>
      </w:r>
    </w:p>
    <w:p w14:paraId="30EB4609" w14:textId="77777777" w:rsidR="00C62B11" w:rsidRPr="005277F4" w:rsidRDefault="00C62B11" w:rsidP="00C62B11">
      <w:pPr>
        <w:pStyle w:val="ListParagraph"/>
        <w:numPr>
          <w:ilvl w:val="0"/>
          <w:numId w:val="7"/>
        </w:num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Kumar Ganesh., Mehta. R., </w:t>
      </w:r>
      <w:proofErr w:type="spellStart"/>
      <w:r w:rsidRPr="005277F4">
        <w:rPr>
          <w:rFonts w:ascii="Times New Roman" w:hAnsi="Times New Roman" w:cs="Times New Roman"/>
          <w:color w:val="000000" w:themeColor="text1"/>
          <w:sz w:val="24"/>
          <w:szCs w:val="24"/>
        </w:rPr>
        <w:t>Pullabhotla</w:t>
      </w:r>
      <w:proofErr w:type="spellEnd"/>
      <w:r w:rsidRPr="005277F4">
        <w:rPr>
          <w:rFonts w:ascii="Times New Roman" w:hAnsi="Times New Roman" w:cs="Times New Roman"/>
          <w:color w:val="000000" w:themeColor="text1"/>
          <w:sz w:val="24"/>
          <w:szCs w:val="24"/>
        </w:rPr>
        <w:t xml:space="preserve"> H., Prasad S. K. </w:t>
      </w:r>
      <w:proofErr w:type="spellStart"/>
      <w:r w:rsidRPr="005277F4">
        <w:rPr>
          <w:rFonts w:ascii="Times New Roman" w:hAnsi="Times New Roman" w:cs="Times New Roman"/>
          <w:color w:val="000000" w:themeColor="text1"/>
          <w:sz w:val="24"/>
          <w:szCs w:val="24"/>
        </w:rPr>
        <w:t>Ganguly</w:t>
      </w:r>
      <w:proofErr w:type="spellEnd"/>
      <w:r w:rsidRPr="005277F4">
        <w:rPr>
          <w:rFonts w:ascii="Times New Roman" w:hAnsi="Times New Roman" w:cs="Times New Roman"/>
          <w:color w:val="000000" w:themeColor="text1"/>
          <w:sz w:val="24"/>
          <w:szCs w:val="24"/>
        </w:rPr>
        <w:t xml:space="preserve"> K., Gulati (2012) A., Demand and Supply Cereals in India. International Food Policy Research Institute. IFRI Discussion Paper 001158</w:t>
      </w:r>
    </w:p>
    <w:p w14:paraId="40020454" w14:textId="3B46FF4E" w:rsidR="00271947" w:rsidRPr="005277F4" w:rsidRDefault="00271947" w:rsidP="00271947">
      <w:pPr>
        <w:pStyle w:val="ListParagraph"/>
        <w:numPr>
          <w:ilvl w:val="0"/>
          <w:numId w:val="7"/>
        </w:numPr>
        <w:spacing w:after="160" w:line="259" w:lineRule="auto"/>
        <w:rPr>
          <w:rFonts w:ascii="Times New Roman" w:hAnsi="Times New Roman" w:cs="Times New Roman"/>
          <w:color w:val="000000" w:themeColor="text1"/>
          <w:sz w:val="24"/>
          <w:szCs w:val="24"/>
        </w:rPr>
      </w:pPr>
      <w:proofErr w:type="spellStart"/>
      <w:proofErr w:type="gramStart"/>
      <w:r w:rsidRPr="005277F4">
        <w:rPr>
          <w:rFonts w:ascii="Times New Roman" w:hAnsi="Times New Roman" w:cs="Times New Roman"/>
          <w:color w:val="000000" w:themeColor="text1"/>
          <w:sz w:val="24"/>
          <w:szCs w:val="24"/>
        </w:rPr>
        <w:t>G</w:t>
      </w:r>
      <w:r w:rsidR="00DB7441">
        <w:rPr>
          <w:rFonts w:ascii="Times New Roman" w:hAnsi="Times New Roman" w:cs="Times New Roman"/>
          <w:color w:val="000000" w:themeColor="text1"/>
          <w:sz w:val="24"/>
          <w:szCs w:val="24"/>
        </w:rPr>
        <w:t>oyal</w:t>
      </w:r>
      <w:r w:rsidRPr="005277F4">
        <w:rPr>
          <w:rFonts w:ascii="Times New Roman" w:hAnsi="Times New Roman" w:cs="Times New Roman"/>
          <w:color w:val="000000" w:themeColor="text1"/>
          <w:sz w:val="24"/>
          <w:szCs w:val="24"/>
        </w:rPr>
        <w:t>,S</w:t>
      </w:r>
      <w:proofErr w:type="spellEnd"/>
      <w:r w:rsidRPr="005277F4">
        <w:rPr>
          <w:rFonts w:ascii="Times New Roman" w:hAnsi="Times New Roman" w:cs="Times New Roman"/>
          <w:color w:val="000000" w:themeColor="text1"/>
          <w:sz w:val="24"/>
          <w:szCs w:val="24"/>
        </w:rPr>
        <w:t>.</w:t>
      </w:r>
      <w:proofErr w:type="gramEnd"/>
      <w:r w:rsidRPr="005277F4">
        <w:rPr>
          <w:rFonts w:ascii="Times New Roman" w:hAnsi="Times New Roman" w:cs="Times New Roman"/>
          <w:color w:val="000000" w:themeColor="text1"/>
          <w:sz w:val="24"/>
          <w:szCs w:val="24"/>
        </w:rPr>
        <w:t xml:space="preserve"> K., SINGH, J.P. Demand Versus Supply of </w:t>
      </w:r>
      <w:proofErr w:type="spellStart"/>
      <w:r w:rsidRPr="005277F4">
        <w:rPr>
          <w:rFonts w:ascii="Times New Roman" w:hAnsi="Times New Roman" w:cs="Times New Roman"/>
          <w:color w:val="000000" w:themeColor="text1"/>
          <w:sz w:val="24"/>
          <w:szCs w:val="24"/>
        </w:rPr>
        <w:t>Foodgrains</w:t>
      </w:r>
      <w:proofErr w:type="spellEnd"/>
      <w:r w:rsidRPr="005277F4">
        <w:rPr>
          <w:rFonts w:ascii="Times New Roman" w:hAnsi="Times New Roman" w:cs="Times New Roman"/>
          <w:color w:val="000000" w:themeColor="text1"/>
          <w:sz w:val="24"/>
          <w:szCs w:val="24"/>
        </w:rPr>
        <w:t xml:space="preserve"> In India: Implications to Food Security. 13th International IFMA Congress of Farm Management on “Feed the World- please the Consumer-Maintain the Environment” to be held at </w:t>
      </w:r>
      <w:proofErr w:type="spellStart"/>
      <w:r w:rsidRPr="005277F4">
        <w:rPr>
          <w:rFonts w:ascii="Times New Roman" w:hAnsi="Times New Roman" w:cs="Times New Roman"/>
          <w:color w:val="000000" w:themeColor="text1"/>
          <w:sz w:val="24"/>
          <w:szCs w:val="24"/>
        </w:rPr>
        <w:t>wageningen</w:t>
      </w:r>
      <w:proofErr w:type="spellEnd"/>
      <w:r w:rsidRPr="005277F4">
        <w:rPr>
          <w:rFonts w:ascii="Times New Roman" w:hAnsi="Times New Roman" w:cs="Times New Roman"/>
          <w:color w:val="000000" w:themeColor="text1"/>
          <w:sz w:val="24"/>
          <w:szCs w:val="24"/>
        </w:rPr>
        <w:t>, The Netherlands, July 8-13, 2001</w:t>
      </w:r>
    </w:p>
    <w:p w14:paraId="3E11A27A" w14:textId="77777777" w:rsidR="005277F4" w:rsidRPr="002B7E09" w:rsidRDefault="000F04C4" w:rsidP="00E13D93">
      <w:pPr>
        <w:pStyle w:val="ListParagraph"/>
        <w:numPr>
          <w:ilvl w:val="0"/>
          <w:numId w:val="7"/>
        </w:num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Ray </w:t>
      </w:r>
      <w:proofErr w:type="spellStart"/>
      <w:r w:rsidRPr="005277F4">
        <w:rPr>
          <w:rFonts w:ascii="Times New Roman" w:hAnsi="Times New Roman" w:cs="Times New Roman"/>
          <w:color w:val="000000" w:themeColor="text1"/>
          <w:sz w:val="24"/>
          <w:szCs w:val="24"/>
        </w:rPr>
        <w:t>Soumik</w:t>
      </w:r>
      <w:proofErr w:type="spellEnd"/>
      <w:r w:rsidRPr="005277F4">
        <w:rPr>
          <w:rFonts w:ascii="Times New Roman" w:hAnsi="Times New Roman" w:cs="Times New Roman"/>
          <w:color w:val="000000" w:themeColor="text1"/>
          <w:sz w:val="24"/>
          <w:szCs w:val="24"/>
        </w:rPr>
        <w:t xml:space="preserve"> </w:t>
      </w:r>
      <w:r w:rsidRPr="002B7E09">
        <w:rPr>
          <w:rFonts w:ascii="Times New Roman" w:hAnsi="Times New Roman" w:cs="Times New Roman"/>
          <w:color w:val="000000" w:themeColor="text1"/>
          <w:sz w:val="24"/>
          <w:szCs w:val="24"/>
        </w:rPr>
        <w:t>and Bhattacharyya Banjul (2018) Statistical investigation of Food grains Demand and Supply in India. International Journal of Agriculture Sciences, ISSN: 0975-3710 &amp; E-ISSN: 0975-9107, Volume 10, Issue 11, pp.- 6200-6205.</w:t>
      </w:r>
      <w:bookmarkStart w:id="2" w:name="_Hlk207104618"/>
    </w:p>
    <w:p w14:paraId="2FB5E70A" w14:textId="49055784" w:rsidR="005277F4" w:rsidRPr="002B7E09" w:rsidRDefault="00DB7441" w:rsidP="005277F4">
      <w:pPr>
        <w:pStyle w:val="ListParagraph"/>
        <w:numPr>
          <w:ilvl w:val="0"/>
          <w:numId w:val="7"/>
        </w:numPr>
        <w:rPr>
          <w:rFonts w:ascii="Times New Roman" w:hAnsi="Times New Roman" w:cs="Times New Roman"/>
          <w:color w:val="000000" w:themeColor="text1"/>
          <w:sz w:val="24"/>
          <w:szCs w:val="24"/>
        </w:rPr>
      </w:pPr>
      <w:r w:rsidRPr="002B7E09">
        <w:rPr>
          <w:rFonts w:ascii="Times New Roman" w:hAnsi="Times New Roman" w:cs="Times New Roman"/>
          <w:color w:val="000000" w:themeColor="text1"/>
          <w:sz w:val="24"/>
          <w:szCs w:val="24"/>
        </w:rPr>
        <w:t xml:space="preserve"> Kumar, P., Joshi, P.K., </w:t>
      </w:r>
      <w:proofErr w:type="spellStart"/>
      <w:r w:rsidRPr="002B7E09">
        <w:rPr>
          <w:rFonts w:ascii="Times New Roman" w:hAnsi="Times New Roman" w:cs="Times New Roman"/>
          <w:color w:val="000000" w:themeColor="text1"/>
          <w:sz w:val="24"/>
          <w:szCs w:val="24"/>
        </w:rPr>
        <w:t>Birthal</w:t>
      </w:r>
      <w:proofErr w:type="spellEnd"/>
      <w:r w:rsidRPr="002B7E09">
        <w:rPr>
          <w:rFonts w:ascii="Times New Roman" w:hAnsi="Times New Roman" w:cs="Times New Roman"/>
          <w:color w:val="000000" w:themeColor="text1"/>
          <w:sz w:val="24"/>
          <w:szCs w:val="24"/>
        </w:rPr>
        <w:t xml:space="preserve">, P. S. Demand Projections for </w:t>
      </w:r>
      <w:proofErr w:type="spellStart"/>
      <w:r w:rsidRPr="002B7E09">
        <w:rPr>
          <w:rFonts w:ascii="Times New Roman" w:hAnsi="Times New Roman" w:cs="Times New Roman"/>
          <w:color w:val="000000" w:themeColor="text1"/>
          <w:sz w:val="24"/>
          <w:szCs w:val="24"/>
        </w:rPr>
        <w:t>Foodgrains</w:t>
      </w:r>
      <w:proofErr w:type="spellEnd"/>
      <w:r w:rsidRPr="002B7E09">
        <w:rPr>
          <w:rFonts w:ascii="Times New Roman" w:hAnsi="Times New Roman" w:cs="Times New Roman"/>
          <w:color w:val="000000" w:themeColor="text1"/>
          <w:sz w:val="24"/>
          <w:szCs w:val="24"/>
        </w:rPr>
        <w:t xml:space="preserve"> in </w:t>
      </w:r>
      <w:proofErr w:type="spellStart"/>
      <w:r w:rsidRPr="002B7E09">
        <w:rPr>
          <w:rFonts w:ascii="Times New Roman" w:hAnsi="Times New Roman" w:cs="Times New Roman"/>
          <w:color w:val="000000" w:themeColor="text1"/>
          <w:sz w:val="24"/>
          <w:szCs w:val="24"/>
        </w:rPr>
        <w:t>India.Agricultural</w:t>
      </w:r>
      <w:proofErr w:type="spellEnd"/>
      <w:r w:rsidRPr="002B7E09">
        <w:rPr>
          <w:rFonts w:ascii="Times New Roman" w:hAnsi="Times New Roman" w:cs="Times New Roman"/>
          <w:color w:val="000000" w:themeColor="text1"/>
          <w:sz w:val="24"/>
          <w:szCs w:val="24"/>
        </w:rPr>
        <w:t xml:space="preserve"> Economics Research Review Vol. 22 July-December 2009 pp 237-243</w:t>
      </w:r>
    </w:p>
    <w:p w14:paraId="1301AE9B" w14:textId="11B3E981" w:rsidR="00E13D93" w:rsidRPr="002B7E09" w:rsidRDefault="005277F4" w:rsidP="00E13D93">
      <w:pPr>
        <w:pStyle w:val="ListParagraph"/>
        <w:numPr>
          <w:ilvl w:val="0"/>
          <w:numId w:val="7"/>
        </w:numPr>
        <w:rPr>
          <w:rFonts w:ascii="Times New Roman" w:hAnsi="Times New Roman" w:cs="Times New Roman"/>
          <w:color w:val="000000" w:themeColor="text1"/>
          <w:sz w:val="24"/>
          <w:szCs w:val="24"/>
        </w:rPr>
      </w:pPr>
      <w:proofErr w:type="spellStart"/>
      <w:r w:rsidRPr="002B7E09">
        <w:rPr>
          <w:rFonts w:ascii="Times New Roman" w:hAnsi="Times New Roman" w:cs="Times New Roman"/>
          <w:color w:val="000000" w:themeColor="text1"/>
          <w:sz w:val="24"/>
          <w:szCs w:val="24"/>
        </w:rPr>
        <w:t>Manickavasagan</w:t>
      </w:r>
      <w:proofErr w:type="spellEnd"/>
      <w:r w:rsidRPr="002B7E09">
        <w:rPr>
          <w:rFonts w:ascii="Times New Roman" w:hAnsi="Times New Roman" w:cs="Times New Roman"/>
          <w:color w:val="000000" w:themeColor="text1"/>
          <w:sz w:val="24"/>
          <w:szCs w:val="24"/>
        </w:rPr>
        <w:t xml:space="preserve"> A, Abbas I, Ali A, Cork L, Khan MA, </w:t>
      </w:r>
      <w:proofErr w:type="spellStart"/>
      <w:r w:rsidRPr="002B7E09">
        <w:rPr>
          <w:rFonts w:ascii="Times New Roman" w:hAnsi="Times New Roman" w:cs="Times New Roman"/>
          <w:color w:val="000000" w:themeColor="text1"/>
          <w:sz w:val="24"/>
          <w:szCs w:val="24"/>
        </w:rPr>
        <w:t>Claereboudt</w:t>
      </w:r>
      <w:proofErr w:type="spellEnd"/>
      <w:r w:rsidRPr="002B7E09">
        <w:rPr>
          <w:rFonts w:ascii="Times New Roman" w:hAnsi="Times New Roman" w:cs="Times New Roman"/>
          <w:color w:val="000000" w:themeColor="text1"/>
          <w:sz w:val="24"/>
          <w:szCs w:val="24"/>
        </w:rPr>
        <w:t xml:space="preserve"> M, Al-Wardy M, Al-</w:t>
      </w:r>
      <w:proofErr w:type="spellStart"/>
      <w:r w:rsidRPr="002B7E09">
        <w:rPr>
          <w:rFonts w:ascii="Times New Roman" w:hAnsi="Times New Roman" w:cs="Times New Roman"/>
          <w:color w:val="000000" w:themeColor="text1"/>
          <w:sz w:val="24"/>
          <w:szCs w:val="24"/>
        </w:rPr>
        <w:t>Rahbi</w:t>
      </w:r>
      <w:proofErr w:type="spellEnd"/>
      <w:r w:rsidRPr="002B7E09">
        <w:rPr>
          <w:rFonts w:ascii="Times New Roman" w:hAnsi="Times New Roman" w:cs="Times New Roman"/>
          <w:color w:val="000000" w:themeColor="text1"/>
          <w:sz w:val="24"/>
          <w:szCs w:val="24"/>
        </w:rPr>
        <w:t xml:space="preserve"> S, </w:t>
      </w:r>
      <w:proofErr w:type="spellStart"/>
      <w:r w:rsidRPr="002B7E09">
        <w:rPr>
          <w:rFonts w:ascii="Times New Roman" w:hAnsi="Times New Roman" w:cs="Times New Roman"/>
          <w:color w:val="000000" w:themeColor="text1"/>
          <w:sz w:val="24"/>
          <w:szCs w:val="24"/>
        </w:rPr>
        <w:t>Reicks</w:t>
      </w:r>
      <w:proofErr w:type="spellEnd"/>
      <w:r w:rsidRPr="002B7E09">
        <w:rPr>
          <w:rFonts w:ascii="Times New Roman" w:hAnsi="Times New Roman" w:cs="Times New Roman"/>
          <w:color w:val="000000" w:themeColor="text1"/>
          <w:sz w:val="24"/>
          <w:szCs w:val="24"/>
        </w:rPr>
        <w:t xml:space="preserve"> M. Whole Grain Food Products: Knowledge, Availability and Consumption in Oman. Int J </w:t>
      </w:r>
      <w:proofErr w:type="spellStart"/>
      <w:r w:rsidRPr="002B7E09">
        <w:rPr>
          <w:rFonts w:ascii="Times New Roman" w:hAnsi="Times New Roman" w:cs="Times New Roman"/>
          <w:color w:val="000000" w:themeColor="text1"/>
          <w:sz w:val="24"/>
          <w:szCs w:val="24"/>
        </w:rPr>
        <w:t>Nutr</w:t>
      </w:r>
      <w:proofErr w:type="spellEnd"/>
      <w:r w:rsidRPr="002B7E09">
        <w:rPr>
          <w:rFonts w:ascii="Times New Roman" w:hAnsi="Times New Roman" w:cs="Times New Roman"/>
          <w:color w:val="000000" w:themeColor="text1"/>
          <w:sz w:val="24"/>
          <w:szCs w:val="24"/>
        </w:rPr>
        <w:t xml:space="preserve"> </w:t>
      </w:r>
      <w:proofErr w:type="spellStart"/>
      <w:r w:rsidRPr="002B7E09">
        <w:rPr>
          <w:rFonts w:ascii="Times New Roman" w:hAnsi="Times New Roman" w:cs="Times New Roman"/>
          <w:color w:val="000000" w:themeColor="text1"/>
          <w:sz w:val="24"/>
          <w:szCs w:val="24"/>
        </w:rPr>
        <w:t>Pharmacol</w:t>
      </w:r>
      <w:proofErr w:type="spellEnd"/>
      <w:r w:rsidRPr="002B7E09">
        <w:rPr>
          <w:rFonts w:ascii="Times New Roman" w:hAnsi="Times New Roman" w:cs="Times New Roman"/>
          <w:color w:val="000000" w:themeColor="text1"/>
          <w:sz w:val="24"/>
          <w:szCs w:val="24"/>
        </w:rPr>
        <w:t xml:space="preserve"> </w:t>
      </w:r>
      <w:proofErr w:type="spellStart"/>
      <w:r w:rsidRPr="002B7E09">
        <w:rPr>
          <w:rFonts w:ascii="Times New Roman" w:hAnsi="Times New Roman" w:cs="Times New Roman"/>
          <w:color w:val="000000" w:themeColor="text1"/>
          <w:sz w:val="24"/>
          <w:szCs w:val="24"/>
        </w:rPr>
        <w:t>Neurol</w:t>
      </w:r>
      <w:proofErr w:type="spellEnd"/>
      <w:r w:rsidRPr="002B7E09">
        <w:rPr>
          <w:rFonts w:ascii="Times New Roman" w:hAnsi="Times New Roman" w:cs="Times New Roman"/>
          <w:color w:val="000000" w:themeColor="text1"/>
          <w:sz w:val="24"/>
          <w:szCs w:val="24"/>
        </w:rPr>
        <w:t xml:space="preserve"> Dis </w:t>
      </w:r>
      <w:proofErr w:type="gramStart"/>
      <w:r w:rsidRPr="002B7E09">
        <w:rPr>
          <w:rFonts w:ascii="Times New Roman" w:hAnsi="Times New Roman" w:cs="Times New Roman"/>
          <w:color w:val="000000" w:themeColor="text1"/>
          <w:sz w:val="24"/>
          <w:szCs w:val="24"/>
        </w:rPr>
        <w:t>2020;10:128</w:t>
      </w:r>
      <w:proofErr w:type="gramEnd"/>
      <w:r w:rsidRPr="002B7E09">
        <w:rPr>
          <w:rFonts w:ascii="Times New Roman" w:hAnsi="Times New Roman" w:cs="Times New Roman"/>
          <w:color w:val="000000" w:themeColor="text1"/>
          <w:sz w:val="24"/>
          <w:szCs w:val="24"/>
        </w:rPr>
        <w:t>-36</w:t>
      </w:r>
      <w:bookmarkEnd w:id="2"/>
    </w:p>
    <w:p w14:paraId="27D38569" w14:textId="4C1A2932" w:rsidR="008B2A13" w:rsidRPr="002B7E09" w:rsidRDefault="008B2A13" w:rsidP="008B2A13">
      <w:pPr>
        <w:pStyle w:val="ListParagraph"/>
        <w:numPr>
          <w:ilvl w:val="0"/>
          <w:numId w:val="7"/>
        </w:numPr>
        <w:rPr>
          <w:rFonts w:ascii="Times New Roman" w:hAnsi="Times New Roman" w:cs="Times New Roman"/>
          <w:color w:val="000000" w:themeColor="text1"/>
          <w:sz w:val="24"/>
          <w:szCs w:val="24"/>
        </w:rPr>
      </w:pPr>
      <w:proofErr w:type="spellStart"/>
      <w:r w:rsidRPr="002B7E09">
        <w:rPr>
          <w:rFonts w:ascii="Times New Roman" w:hAnsi="Times New Roman" w:cs="Times New Roman"/>
          <w:color w:val="000000" w:themeColor="text1"/>
          <w:sz w:val="24"/>
          <w:szCs w:val="24"/>
        </w:rPr>
        <w:t>Rakshit</w:t>
      </w:r>
      <w:proofErr w:type="spellEnd"/>
      <w:r w:rsidRPr="002B7E09">
        <w:rPr>
          <w:rFonts w:ascii="Times New Roman" w:hAnsi="Times New Roman" w:cs="Times New Roman"/>
          <w:color w:val="000000" w:themeColor="text1"/>
          <w:sz w:val="24"/>
          <w:szCs w:val="24"/>
        </w:rPr>
        <w:t xml:space="preserve">, S., </w:t>
      </w:r>
      <w:proofErr w:type="spellStart"/>
      <w:proofErr w:type="gramStart"/>
      <w:r w:rsidRPr="002B7E09">
        <w:rPr>
          <w:rFonts w:ascii="Times New Roman" w:hAnsi="Times New Roman" w:cs="Times New Roman"/>
          <w:color w:val="000000" w:themeColor="text1"/>
          <w:sz w:val="24"/>
          <w:szCs w:val="24"/>
        </w:rPr>
        <w:t>Roy,P</w:t>
      </w:r>
      <w:proofErr w:type="spellEnd"/>
      <w:r w:rsidRPr="002B7E09">
        <w:rPr>
          <w:rFonts w:ascii="Times New Roman" w:hAnsi="Times New Roman" w:cs="Times New Roman"/>
          <w:color w:val="000000" w:themeColor="text1"/>
          <w:sz w:val="24"/>
          <w:szCs w:val="24"/>
        </w:rPr>
        <w:t>.</w:t>
      </w:r>
      <w:proofErr w:type="gramEnd"/>
      <w:r w:rsidRPr="002B7E09">
        <w:rPr>
          <w:rFonts w:ascii="Times New Roman" w:hAnsi="Times New Roman" w:cs="Times New Roman"/>
          <w:color w:val="000000" w:themeColor="text1"/>
          <w:sz w:val="24"/>
          <w:szCs w:val="24"/>
        </w:rPr>
        <w:t xml:space="preserve"> Consumption of Food grain and Calorie Deprivation in Rural West Bengal: A Case study of Two Villages in Birbhum District----Journal of Social Work &amp; Social Development, Vol-1 No.-1, June-2010, ISSN-2229-6468</w:t>
      </w:r>
    </w:p>
    <w:p w14:paraId="4437D49A" w14:textId="1B459B82" w:rsidR="000F04C4" w:rsidRPr="002B7E09" w:rsidRDefault="000F04C4" w:rsidP="000F04C4">
      <w:pPr>
        <w:pStyle w:val="ListParagraph"/>
        <w:numPr>
          <w:ilvl w:val="0"/>
          <w:numId w:val="7"/>
        </w:numPr>
        <w:rPr>
          <w:rFonts w:ascii="Times New Roman" w:hAnsi="Times New Roman" w:cs="Times New Roman"/>
          <w:color w:val="000000" w:themeColor="text1"/>
          <w:sz w:val="24"/>
          <w:szCs w:val="24"/>
        </w:rPr>
      </w:pPr>
      <w:proofErr w:type="spellStart"/>
      <w:r w:rsidRPr="002B7E09">
        <w:rPr>
          <w:rFonts w:ascii="Times New Roman" w:hAnsi="Times New Roman" w:cs="Times New Roman"/>
          <w:color w:val="000000" w:themeColor="text1"/>
          <w:sz w:val="24"/>
          <w:szCs w:val="24"/>
        </w:rPr>
        <w:t>Arundhathi</w:t>
      </w:r>
      <w:proofErr w:type="spellEnd"/>
      <w:r w:rsidRPr="002B7E09">
        <w:rPr>
          <w:rFonts w:ascii="Times New Roman" w:hAnsi="Times New Roman" w:cs="Times New Roman"/>
          <w:color w:val="000000" w:themeColor="text1"/>
          <w:sz w:val="24"/>
          <w:szCs w:val="24"/>
        </w:rPr>
        <w:t xml:space="preserve"> Y., Population Income and Demand for Food Grains in India. </w:t>
      </w:r>
      <w:r w:rsidRPr="002B7E09">
        <w:rPr>
          <w:rFonts w:ascii="Times New Roman" w:hAnsi="Times New Roman" w:cs="Times New Roman"/>
          <w:i/>
          <w:iCs/>
          <w:color w:val="000000" w:themeColor="text1"/>
          <w:sz w:val="24"/>
          <w:szCs w:val="24"/>
        </w:rPr>
        <w:t>International Journal of Innovative Science and Research Technology.</w:t>
      </w:r>
      <w:r w:rsidR="00346BDE" w:rsidRPr="002B7E09">
        <w:rPr>
          <w:rFonts w:ascii="Times New Roman" w:hAnsi="Times New Roman" w:cs="Times New Roman"/>
          <w:i/>
          <w:iCs/>
          <w:color w:val="000000" w:themeColor="text1"/>
          <w:sz w:val="24"/>
          <w:szCs w:val="24"/>
        </w:rPr>
        <w:t xml:space="preserve"> </w:t>
      </w:r>
      <w:r w:rsidRPr="002B7E09">
        <w:rPr>
          <w:rFonts w:ascii="Times New Roman" w:hAnsi="Times New Roman" w:cs="Times New Roman"/>
          <w:color w:val="000000" w:themeColor="text1"/>
          <w:sz w:val="24"/>
          <w:szCs w:val="24"/>
        </w:rPr>
        <w:t xml:space="preserve">Volume 3, Issue 8, August – 2018.ISSN </w:t>
      </w:r>
      <w:proofErr w:type="gramStart"/>
      <w:r w:rsidRPr="002B7E09">
        <w:rPr>
          <w:rFonts w:ascii="Times New Roman" w:hAnsi="Times New Roman" w:cs="Times New Roman"/>
          <w:color w:val="000000" w:themeColor="text1"/>
          <w:sz w:val="24"/>
          <w:szCs w:val="24"/>
        </w:rPr>
        <w:t>No:-</w:t>
      </w:r>
      <w:proofErr w:type="gramEnd"/>
      <w:r w:rsidRPr="002B7E09">
        <w:rPr>
          <w:rFonts w:ascii="Times New Roman" w:hAnsi="Times New Roman" w:cs="Times New Roman"/>
          <w:color w:val="000000" w:themeColor="text1"/>
          <w:sz w:val="24"/>
          <w:szCs w:val="24"/>
        </w:rPr>
        <w:t xml:space="preserve">2456-2165 </w:t>
      </w:r>
    </w:p>
    <w:p w14:paraId="36D23370" w14:textId="2379D6B8" w:rsidR="00271947" w:rsidRPr="002B7E09" w:rsidRDefault="00271947" w:rsidP="00271947">
      <w:pPr>
        <w:pStyle w:val="ListParagraph"/>
        <w:numPr>
          <w:ilvl w:val="0"/>
          <w:numId w:val="7"/>
        </w:numPr>
        <w:spacing w:after="160" w:line="259" w:lineRule="auto"/>
        <w:rPr>
          <w:rFonts w:ascii="Times New Roman" w:hAnsi="Times New Roman" w:cs="Times New Roman"/>
          <w:color w:val="000000" w:themeColor="text1"/>
          <w:sz w:val="24"/>
          <w:szCs w:val="24"/>
        </w:rPr>
      </w:pPr>
      <w:proofErr w:type="spellStart"/>
      <w:r w:rsidRPr="002B7E09">
        <w:rPr>
          <w:rFonts w:ascii="Times New Roman" w:hAnsi="Times New Roman" w:cs="Times New Roman"/>
          <w:color w:val="000000" w:themeColor="text1"/>
          <w:sz w:val="24"/>
          <w:szCs w:val="24"/>
        </w:rPr>
        <w:t>Forgenie</w:t>
      </w:r>
      <w:proofErr w:type="spellEnd"/>
      <w:r w:rsidRPr="002B7E09">
        <w:rPr>
          <w:rFonts w:ascii="Times New Roman" w:hAnsi="Times New Roman" w:cs="Times New Roman"/>
          <w:color w:val="000000" w:themeColor="text1"/>
          <w:sz w:val="24"/>
          <w:szCs w:val="24"/>
        </w:rPr>
        <w:t xml:space="preserve">, David., </w:t>
      </w:r>
      <w:proofErr w:type="spellStart"/>
      <w:r w:rsidRPr="002B7E09">
        <w:rPr>
          <w:rFonts w:ascii="Times New Roman" w:hAnsi="Times New Roman" w:cs="Times New Roman"/>
          <w:color w:val="000000" w:themeColor="text1"/>
          <w:sz w:val="24"/>
          <w:szCs w:val="24"/>
        </w:rPr>
        <w:t>Forgenie</w:t>
      </w:r>
      <w:proofErr w:type="spellEnd"/>
      <w:r w:rsidRPr="002B7E09">
        <w:rPr>
          <w:rFonts w:ascii="Times New Roman" w:hAnsi="Times New Roman" w:cs="Times New Roman"/>
          <w:color w:val="000000" w:themeColor="text1"/>
          <w:sz w:val="24"/>
          <w:szCs w:val="24"/>
        </w:rPr>
        <w:t xml:space="preserve">, </w:t>
      </w:r>
      <w:proofErr w:type="gramStart"/>
      <w:r w:rsidRPr="002B7E09">
        <w:rPr>
          <w:rFonts w:ascii="Times New Roman" w:hAnsi="Times New Roman" w:cs="Times New Roman"/>
          <w:color w:val="000000" w:themeColor="text1"/>
          <w:sz w:val="24"/>
          <w:szCs w:val="24"/>
        </w:rPr>
        <w:t>M.M.,</w:t>
      </w:r>
      <w:proofErr w:type="spellStart"/>
      <w:r w:rsidRPr="002B7E09">
        <w:rPr>
          <w:rFonts w:ascii="Times New Roman" w:hAnsi="Times New Roman" w:cs="Times New Roman"/>
          <w:color w:val="000000" w:themeColor="text1"/>
          <w:sz w:val="24"/>
          <w:szCs w:val="24"/>
        </w:rPr>
        <w:t>Caires</w:t>
      </w:r>
      <w:proofErr w:type="spellEnd"/>
      <w:proofErr w:type="gramEnd"/>
      <w:r w:rsidRPr="002B7E09">
        <w:rPr>
          <w:rFonts w:ascii="Times New Roman" w:hAnsi="Times New Roman" w:cs="Times New Roman"/>
          <w:color w:val="000000" w:themeColor="text1"/>
          <w:sz w:val="24"/>
          <w:szCs w:val="24"/>
        </w:rPr>
        <w:t xml:space="preserve">, S. </w:t>
      </w:r>
      <w:proofErr w:type="spellStart"/>
      <w:r w:rsidRPr="002B7E09">
        <w:rPr>
          <w:rFonts w:ascii="Times New Roman" w:hAnsi="Times New Roman" w:cs="Times New Roman"/>
          <w:color w:val="000000" w:themeColor="text1"/>
          <w:sz w:val="24"/>
          <w:szCs w:val="24"/>
        </w:rPr>
        <w:t>D.,Isaac</w:t>
      </w:r>
      <w:proofErr w:type="spellEnd"/>
      <w:r w:rsidRPr="002B7E09">
        <w:rPr>
          <w:rFonts w:ascii="Times New Roman" w:hAnsi="Times New Roman" w:cs="Times New Roman"/>
          <w:color w:val="000000" w:themeColor="text1"/>
          <w:sz w:val="24"/>
          <w:szCs w:val="24"/>
        </w:rPr>
        <w:t xml:space="preserve"> W.A.P.,  </w:t>
      </w:r>
      <w:proofErr w:type="spellStart"/>
      <w:r w:rsidRPr="002B7E09">
        <w:rPr>
          <w:rFonts w:ascii="Times New Roman" w:hAnsi="Times New Roman" w:cs="Times New Roman"/>
          <w:color w:val="000000" w:themeColor="text1"/>
          <w:sz w:val="24"/>
          <w:szCs w:val="24"/>
        </w:rPr>
        <w:t>Dhayal</w:t>
      </w:r>
      <w:proofErr w:type="spellEnd"/>
      <w:r w:rsidRPr="002B7E09">
        <w:rPr>
          <w:rFonts w:ascii="Times New Roman" w:hAnsi="Times New Roman" w:cs="Times New Roman"/>
          <w:color w:val="000000" w:themeColor="text1"/>
          <w:sz w:val="24"/>
          <w:szCs w:val="24"/>
        </w:rPr>
        <w:t>, K. S. (2025).Understanding the determinants of domestic food availability: Evidence from a Caribbean Small Island Developing State. Journal of Agriculture and Food Research.22(2025).102128.</w:t>
      </w:r>
    </w:p>
    <w:p w14:paraId="4040D7DF" w14:textId="77777777" w:rsidR="000F04C4" w:rsidRPr="002B7E09" w:rsidRDefault="000F04C4" w:rsidP="000F04C4">
      <w:pPr>
        <w:pStyle w:val="ListParagraph"/>
        <w:numPr>
          <w:ilvl w:val="0"/>
          <w:numId w:val="7"/>
        </w:numPr>
        <w:rPr>
          <w:rFonts w:ascii="Times New Roman" w:hAnsi="Times New Roman" w:cs="Times New Roman"/>
          <w:color w:val="000000" w:themeColor="text1"/>
          <w:sz w:val="24"/>
          <w:szCs w:val="24"/>
        </w:rPr>
      </w:pPr>
      <w:proofErr w:type="spellStart"/>
      <w:r w:rsidRPr="002B7E09">
        <w:rPr>
          <w:rFonts w:ascii="Times New Roman" w:hAnsi="Times New Roman" w:cs="Times New Roman"/>
          <w:color w:val="000000" w:themeColor="text1"/>
          <w:sz w:val="24"/>
          <w:szCs w:val="24"/>
        </w:rPr>
        <w:t>Sinki</w:t>
      </w:r>
      <w:proofErr w:type="spellEnd"/>
      <w:r w:rsidRPr="002B7E09">
        <w:rPr>
          <w:rFonts w:ascii="Times New Roman" w:hAnsi="Times New Roman" w:cs="Times New Roman"/>
          <w:color w:val="000000" w:themeColor="text1"/>
          <w:sz w:val="24"/>
          <w:szCs w:val="24"/>
        </w:rPr>
        <w:t xml:space="preserve"> Barman, A. Deka, RN </w:t>
      </w:r>
      <w:proofErr w:type="spellStart"/>
      <w:r w:rsidRPr="002B7E09">
        <w:rPr>
          <w:rFonts w:ascii="Times New Roman" w:hAnsi="Times New Roman" w:cs="Times New Roman"/>
          <w:color w:val="000000" w:themeColor="text1"/>
          <w:sz w:val="24"/>
          <w:szCs w:val="24"/>
        </w:rPr>
        <w:t>Borkakati</w:t>
      </w:r>
      <w:proofErr w:type="spellEnd"/>
      <w:r w:rsidRPr="002B7E09">
        <w:rPr>
          <w:rFonts w:ascii="Times New Roman" w:hAnsi="Times New Roman" w:cs="Times New Roman"/>
          <w:color w:val="000000" w:themeColor="text1"/>
          <w:sz w:val="24"/>
          <w:szCs w:val="24"/>
        </w:rPr>
        <w:t xml:space="preserve">, N, Deka and P.K. Pathak (2022). Evaluation of ICAR Schemes / Approaches- Progressive Farmers Perception on KVKs Activities. Journal of Experimental Agriculture International 44(10): 100-104, 2022; Article no. JEAI.86746 ISSN: 2457-0591 </w:t>
      </w:r>
    </w:p>
    <w:p w14:paraId="6B8A2AE0" w14:textId="77777777" w:rsidR="000F04C4" w:rsidRPr="002B7E09" w:rsidRDefault="000F04C4" w:rsidP="000F04C4">
      <w:pPr>
        <w:pStyle w:val="ListParagraph"/>
        <w:numPr>
          <w:ilvl w:val="0"/>
          <w:numId w:val="7"/>
        </w:numPr>
        <w:rPr>
          <w:rFonts w:ascii="Times New Roman" w:hAnsi="Times New Roman" w:cs="Times New Roman"/>
          <w:color w:val="000000" w:themeColor="text1"/>
          <w:sz w:val="24"/>
          <w:szCs w:val="24"/>
        </w:rPr>
      </w:pPr>
      <w:r w:rsidRPr="002B7E09">
        <w:rPr>
          <w:rFonts w:ascii="Times New Roman" w:hAnsi="Times New Roman" w:cs="Times New Roman"/>
          <w:color w:val="000000" w:themeColor="text1"/>
          <w:sz w:val="24"/>
          <w:szCs w:val="24"/>
        </w:rPr>
        <w:t xml:space="preserve">Statistical Handbook Assam (2024). Directorate 0f Economics and Statistics Government </w:t>
      </w:r>
      <w:proofErr w:type="gramStart"/>
      <w:r w:rsidRPr="002B7E09">
        <w:rPr>
          <w:rFonts w:ascii="Times New Roman" w:hAnsi="Times New Roman" w:cs="Times New Roman"/>
          <w:color w:val="000000" w:themeColor="text1"/>
          <w:sz w:val="24"/>
          <w:szCs w:val="24"/>
        </w:rPr>
        <w:t>Of</w:t>
      </w:r>
      <w:proofErr w:type="gramEnd"/>
      <w:r w:rsidRPr="002B7E09">
        <w:rPr>
          <w:rFonts w:ascii="Times New Roman" w:hAnsi="Times New Roman" w:cs="Times New Roman"/>
          <w:color w:val="000000" w:themeColor="text1"/>
          <w:sz w:val="24"/>
          <w:szCs w:val="24"/>
        </w:rPr>
        <w:t xml:space="preserve"> Assam Guwahati-28 (des.assam.gov.in) </w:t>
      </w:r>
    </w:p>
    <w:p w14:paraId="1C9A6E67" w14:textId="77777777" w:rsidR="000F04C4" w:rsidRPr="002B7E09" w:rsidRDefault="000F04C4" w:rsidP="000F04C4">
      <w:pPr>
        <w:pStyle w:val="ListParagraph"/>
        <w:rPr>
          <w:rFonts w:ascii="Times New Roman" w:hAnsi="Times New Roman" w:cs="Times New Roman"/>
          <w:color w:val="000000" w:themeColor="text1"/>
          <w:sz w:val="24"/>
          <w:szCs w:val="24"/>
        </w:rPr>
      </w:pPr>
    </w:p>
    <w:p w14:paraId="449546A4" w14:textId="77777777" w:rsidR="00C62B11" w:rsidRPr="005277F4" w:rsidRDefault="00C62B11" w:rsidP="000F04C4">
      <w:pPr>
        <w:pStyle w:val="ListParagraph"/>
        <w:rPr>
          <w:rFonts w:ascii="Times New Roman" w:hAnsi="Times New Roman" w:cs="Times New Roman"/>
          <w:color w:val="000000" w:themeColor="text1"/>
          <w:sz w:val="24"/>
          <w:szCs w:val="24"/>
        </w:rPr>
      </w:pPr>
    </w:p>
    <w:p w14:paraId="47BEDA1B" w14:textId="734C6184" w:rsidR="00BB1F6E" w:rsidRPr="005277F4" w:rsidRDefault="00BB1F6E">
      <w:pPr>
        <w:rPr>
          <w:rFonts w:ascii="Times New Roman" w:hAnsi="Times New Roman" w:cs="Times New Roman"/>
          <w:color w:val="000000" w:themeColor="text1"/>
          <w:sz w:val="24"/>
          <w:szCs w:val="24"/>
        </w:rPr>
      </w:pPr>
    </w:p>
    <w:sectPr w:rsidR="00BB1F6E" w:rsidRPr="005277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36E47" w14:textId="77777777" w:rsidR="003414F3" w:rsidRDefault="003414F3" w:rsidP="007633EC">
      <w:pPr>
        <w:spacing w:after="0" w:line="240" w:lineRule="auto"/>
      </w:pPr>
      <w:r>
        <w:separator/>
      </w:r>
    </w:p>
  </w:endnote>
  <w:endnote w:type="continuationSeparator" w:id="0">
    <w:p w14:paraId="45BE5AC1" w14:textId="77777777" w:rsidR="003414F3" w:rsidRDefault="003414F3" w:rsidP="0076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A9EE5" w14:textId="77777777" w:rsidR="007633EC" w:rsidRDefault="00763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DB42" w14:textId="77777777" w:rsidR="007633EC" w:rsidRDefault="00763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620E" w14:textId="77777777" w:rsidR="007633EC" w:rsidRDefault="00763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A27F1" w14:textId="77777777" w:rsidR="003414F3" w:rsidRDefault="003414F3" w:rsidP="007633EC">
      <w:pPr>
        <w:spacing w:after="0" w:line="240" w:lineRule="auto"/>
      </w:pPr>
      <w:r>
        <w:separator/>
      </w:r>
    </w:p>
  </w:footnote>
  <w:footnote w:type="continuationSeparator" w:id="0">
    <w:p w14:paraId="69F18146" w14:textId="77777777" w:rsidR="003414F3" w:rsidRDefault="003414F3" w:rsidP="00763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0C778" w14:textId="394BA6B8" w:rsidR="007633EC" w:rsidRDefault="007633EC">
    <w:pPr>
      <w:pStyle w:val="Header"/>
    </w:pPr>
    <w:r>
      <w:rPr>
        <w:noProof/>
      </w:rPr>
      <w:pict w14:anchorId="50CBE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66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CFA7" w14:textId="5F70D700" w:rsidR="007633EC" w:rsidRDefault="007633EC">
    <w:pPr>
      <w:pStyle w:val="Header"/>
    </w:pPr>
    <w:r>
      <w:rPr>
        <w:noProof/>
      </w:rPr>
      <w:pict w14:anchorId="75127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66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9214" w14:textId="486972BA" w:rsidR="007633EC" w:rsidRDefault="007633EC">
    <w:pPr>
      <w:pStyle w:val="Header"/>
    </w:pPr>
    <w:r>
      <w:rPr>
        <w:noProof/>
      </w:rPr>
      <w:pict w14:anchorId="452F7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66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B7BBC"/>
    <w:multiLevelType w:val="hybridMultilevel"/>
    <w:tmpl w:val="6C9AB2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4C56BD"/>
    <w:multiLevelType w:val="hybridMultilevel"/>
    <w:tmpl w:val="106EC1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BB192F"/>
    <w:multiLevelType w:val="hybridMultilevel"/>
    <w:tmpl w:val="D9FAD81A"/>
    <w:lvl w:ilvl="0" w:tplc="0F36CA70">
      <w:start w:val="1"/>
      <w:numFmt w:val="decimal"/>
      <w:lvlText w:val="%1)"/>
      <w:lvlJc w:val="left"/>
      <w:pPr>
        <w:ind w:left="720" w:hanging="360"/>
      </w:pPr>
      <w:rPr>
        <w:rFonts w:hint="default"/>
        <w:color w:val="EE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AA1397"/>
    <w:multiLevelType w:val="hybridMultilevel"/>
    <w:tmpl w:val="EA626F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CB13C5"/>
    <w:multiLevelType w:val="hybridMultilevel"/>
    <w:tmpl w:val="66E604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3D393D"/>
    <w:multiLevelType w:val="hybridMultilevel"/>
    <w:tmpl w:val="C78E19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DC3FFE"/>
    <w:multiLevelType w:val="hybridMultilevel"/>
    <w:tmpl w:val="6C9AB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AF2BEB"/>
    <w:multiLevelType w:val="hybridMultilevel"/>
    <w:tmpl w:val="02C0E968"/>
    <w:lvl w:ilvl="0" w:tplc="CB143EA8">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6BB297F"/>
    <w:multiLevelType w:val="hybridMultilevel"/>
    <w:tmpl w:val="106EC1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BC301E"/>
    <w:multiLevelType w:val="hybridMultilevel"/>
    <w:tmpl w:val="252681BC"/>
    <w:lvl w:ilvl="0" w:tplc="23A28176">
      <w:start w:val="1"/>
      <w:numFmt w:val="decimal"/>
      <w:lvlText w:val="%1)"/>
      <w:lvlJc w:val="left"/>
      <w:pPr>
        <w:ind w:left="1080" w:hanging="360"/>
      </w:pPr>
      <w:rPr>
        <w:rFonts w:hint="default"/>
        <w:color w:val="EE000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5"/>
  </w:num>
  <w:num w:numId="2">
    <w:abstractNumId w:val="3"/>
  </w:num>
  <w:num w:numId="3">
    <w:abstractNumId w:val="8"/>
  </w:num>
  <w:num w:numId="4">
    <w:abstractNumId w:val="1"/>
  </w:num>
  <w:num w:numId="5">
    <w:abstractNumId w:val="7"/>
  </w:num>
  <w:num w:numId="6">
    <w:abstractNumId w:val="9"/>
  </w:num>
  <w:num w:numId="7">
    <w:abstractNumId w:val="2"/>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E4"/>
    <w:rsid w:val="00000386"/>
    <w:rsid w:val="00021D5B"/>
    <w:rsid w:val="00034414"/>
    <w:rsid w:val="0006001E"/>
    <w:rsid w:val="00064388"/>
    <w:rsid w:val="00091518"/>
    <w:rsid w:val="000927D7"/>
    <w:rsid w:val="000978A0"/>
    <w:rsid w:val="000C2165"/>
    <w:rsid w:val="000F04C4"/>
    <w:rsid w:val="001061BD"/>
    <w:rsid w:val="00131499"/>
    <w:rsid w:val="00131CAC"/>
    <w:rsid w:val="00185DE9"/>
    <w:rsid w:val="00190D67"/>
    <w:rsid w:val="001A5C1C"/>
    <w:rsid w:val="001C20A2"/>
    <w:rsid w:val="001C3D25"/>
    <w:rsid w:val="001D6E33"/>
    <w:rsid w:val="001F7B86"/>
    <w:rsid w:val="00247292"/>
    <w:rsid w:val="00271947"/>
    <w:rsid w:val="00277B8F"/>
    <w:rsid w:val="00280B1E"/>
    <w:rsid w:val="00282E28"/>
    <w:rsid w:val="002830C4"/>
    <w:rsid w:val="002B7E09"/>
    <w:rsid w:val="0031375A"/>
    <w:rsid w:val="00323F56"/>
    <w:rsid w:val="003414F3"/>
    <w:rsid w:val="00346589"/>
    <w:rsid w:val="00346BDE"/>
    <w:rsid w:val="00362C1A"/>
    <w:rsid w:val="00381BF1"/>
    <w:rsid w:val="00392B66"/>
    <w:rsid w:val="00396DDB"/>
    <w:rsid w:val="003B19F0"/>
    <w:rsid w:val="00414E66"/>
    <w:rsid w:val="00416B43"/>
    <w:rsid w:val="00422785"/>
    <w:rsid w:val="00463DCF"/>
    <w:rsid w:val="00463F50"/>
    <w:rsid w:val="00491CD9"/>
    <w:rsid w:val="004B065F"/>
    <w:rsid w:val="004B50D4"/>
    <w:rsid w:val="004C35E4"/>
    <w:rsid w:val="004E0475"/>
    <w:rsid w:val="004E6AAC"/>
    <w:rsid w:val="004F155D"/>
    <w:rsid w:val="00504054"/>
    <w:rsid w:val="005128A4"/>
    <w:rsid w:val="00525FD8"/>
    <w:rsid w:val="005277F4"/>
    <w:rsid w:val="0053145C"/>
    <w:rsid w:val="005449FF"/>
    <w:rsid w:val="00556D16"/>
    <w:rsid w:val="00597BA3"/>
    <w:rsid w:val="005C7FEA"/>
    <w:rsid w:val="005D7796"/>
    <w:rsid w:val="005F4F4A"/>
    <w:rsid w:val="005F7F08"/>
    <w:rsid w:val="00644489"/>
    <w:rsid w:val="006503CE"/>
    <w:rsid w:val="006652DA"/>
    <w:rsid w:val="006910F4"/>
    <w:rsid w:val="00691107"/>
    <w:rsid w:val="006F4775"/>
    <w:rsid w:val="007220E7"/>
    <w:rsid w:val="007633EC"/>
    <w:rsid w:val="007644F9"/>
    <w:rsid w:val="00765ED4"/>
    <w:rsid w:val="00784AB7"/>
    <w:rsid w:val="007B38BB"/>
    <w:rsid w:val="007E4A76"/>
    <w:rsid w:val="007F629C"/>
    <w:rsid w:val="0083624E"/>
    <w:rsid w:val="00836A56"/>
    <w:rsid w:val="00857513"/>
    <w:rsid w:val="00881E3B"/>
    <w:rsid w:val="008B2A13"/>
    <w:rsid w:val="008B32AA"/>
    <w:rsid w:val="008C2681"/>
    <w:rsid w:val="008D37FA"/>
    <w:rsid w:val="008F4D61"/>
    <w:rsid w:val="0090252E"/>
    <w:rsid w:val="009106C8"/>
    <w:rsid w:val="00941145"/>
    <w:rsid w:val="00947F71"/>
    <w:rsid w:val="00993557"/>
    <w:rsid w:val="009974B5"/>
    <w:rsid w:val="00A22388"/>
    <w:rsid w:val="00A324D2"/>
    <w:rsid w:val="00A3727B"/>
    <w:rsid w:val="00A47E8F"/>
    <w:rsid w:val="00A63EFD"/>
    <w:rsid w:val="00A65D68"/>
    <w:rsid w:val="00AB5BC2"/>
    <w:rsid w:val="00AD0E0C"/>
    <w:rsid w:val="00AD2CC4"/>
    <w:rsid w:val="00AD788C"/>
    <w:rsid w:val="00AE549B"/>
    <w:rsid w:val="00B0306F"/>
    <w:rsid w:val="00B260C7"/>
    <w:rsid w:val="00B83DAB"/>
    <w:rsid w:val="00BA063F"/>
    <w:rsid w:val="00BB1F6E"/>
    <w:rsid w:val="00BD2F77"/>
    <w:rsid w:val="00BD4DF8"/>
    <w:rsid w:val="00C211B4"/>
    <w:rsid w:val="00C367FB"/>
    <w:rsid w:val="00C446CF"/>
    <w:rsid w:val="00C4495E"/>
    <w:rsid w:val="00C62B11"/>
    <w:rsid w:val="00C70FF0"/>
    <w:rsid w:val="00C963DF"/>
    <w:rsid w:val="00CD484F"/>
    <w:rsid w:val="00CE4FE8"/>
    <w:rsid w:val="00D17D56"/>
    <w:rsid w:val="00D43F2F"/>
    <w:rsid w:val="00D50BDD"/>
    <w:rsid w:val="00D96F77"/>
    <w:rsid w:val="00DA13AF"/>
    <w:rsid w:val="00DA6716"/>
    <w:rsid w:val="00DA7BAE"/>
    <w:rsid w:val="00DB7441"/>
    <w:rsid w:val="00E13D93"/>
    <w:rsid w:val="00E2223F"/>
    <w:rsid w:val="00E451F4"/>
    <w:rsid w:val="00EB3857"/>
    <w:rsid w:val="00EB4995"/>
    <w:rsid w:val="00EC3D51"/>
    <w:rsid w:val="00ED4D16"/>
    <w:rsid w:val="00ED6806"/>
    <w:rsid w:val="00EF1AB0"/>
    <w:rsid w:val="00F55AEC"/>
    <w:rsid w:val="00F870BF"/>
    <w:rsid w:val="00FD31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5EE6AC"/>
  <w15:chartTrackingRefBased/>
  <w15:docId w15:val="{4DE637D7-2D8B-4AA1-BF01-D210AEAE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CAC"/>
    <w:pPr>
      <w:spacing w:after="200" w:line="276" w:lineRule="auto"/>
      <w:ind w:left="720"/>
      <w:contextualSpacing/>
    </w:pPr>
    <w:rPr>
      <w:rFonts w:eastAsiaTheme="minorEastAsia"/>
      <w:lang w:eastAsia="en-IN"/>
    </w:rPr>
  </w:style>
  <w:style w:type="character" w:styleId="Hyperlink">
    <w:name w:val="Hyperlink"/>
    <w:basedOn w:val="DefaultParagraphFont"/>
    <w:uiPriority w:val="99"/>
    <w:unhideWhenUsed/>
    <w:rsid w:val="005128A4"/>
    <w:rPr>
      <w:color w:val="0563C1" w:themeColor="hyperlink"/>
      <w:u w:val="single"/>
    </w:rPr>
  </w:style>
  <w:style w:type="character" w:styleId="UnresolvedMention">
    <w:name w:val="Unresolved Mention"/>
    <w:basedOn w:val="DefaultParagraphFont"/>
    <w:uiPriority w:val="99"/>
    <w:semiHidden/>
    <w:unhideWhenUsed/>
    <w:rsid w:val="005128A4"/>
    <w:rPr>
      <w:color w:val="605E5C"/>
      <w:shd w:val="clear" w:color="auto" w:fill="E1DFDD"/>
    </w:rPr>
  </w:style>
  <w:style w:type="paragraph" w:styleId="Header">
    <w:name w:val="header"/>
    <w:basedOn w:val="Normal"/>
    <w:link w:val="HeaderChar"/>
    <w:uiPriority w:val="99"/>
    <w:unhideWhenUsed/>
    <w:rsid w:val="00763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3EC"/>
  </w:style>
  <w:style w:type="paragraph" w:styleId="Footer">
    <w:name w:val="footer"/>
    <w:basedOn w:val="Normal"/>
    <w:link w:val="FooterChar"/>
    <w:uiPriority w:val="99"/>
    <w:unhideWhenUsed/>
    <w:rsid w:val="00763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7</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sinkutes@hotmail.com</dc:creator>
  <cp:keywords/>
  <dc:description/>
  <cp:lastModifiedBy>SDI 1084</cp:lastModifiedBy>
  <cp:revision>42</cp:revision>
  <dcterms:created xsi:type="dcterms:W3CDTF">2025-08-22T06:56:00Z</dcterms:created>
  <dcterms:modified xsi:type="dcterms:W3CDTF">2025-08-27T09:53:00Z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a5bcf21f-89fe-475c-b16a-812e8d968415</vt:lpwstr>
  </property>
</Properties>
</file>