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3F921" w14:textId="77777777" w:rsidR="007325F9" w:rsidRDefault="007325F9" w:rsidP="00F55600">
      <w:pPr>
        <w:spacing w:line="480" w:lineRule="auto"/>
        <w:jc w:val="center"/>
        <w:rPr>
          <w:rFonts w:ascii="Times New Roman" w:hAnsi="Times New Roman" w:cs="Times New Roman"/>
          <w:b/>
          <w:color w:val="000000"/>
          <w:sz w:val="32"/>
          <w:szCs w:val="32"/>
          <w:shd w:val="clear" w:color="auto" w:fill="FFFFFF"/>
        </w:rPr>
      </w:pPr>
      <w:bookmarkStart w:id="0" w:name="_GoBack"/>
      <w:bookmarkEnd w:id="0"/>
      <w:r>
        <w:rPr>
          <w:rFonts w:ascii="Times New Roman" w:hAnsi="Times New Roman" w:cs="Times New Roman"/>
          <w:b/>
          <w:color w:val="000000"/>
          <w:sz w:val="32"/>
          <w:szCs w:val="32"/>
          <w:shd w:val="clear" w:color="auto" w:fill="FFFFFF"/>
        </w:rPr>
        <w:t>Histopathological Patterns in</w:t>
      </w:r>
      <w:r w:rsidR="00461C8A">
        <w:rPr>
          <w:rFonts w:ascii="Times New Roman" w:hAnsi="Times New Roman" w:cs="Times New Roman"/>
          <w:b/>
          <w:color w:val="000000"/>
          <w:sz w:val="32"/>
          <w:szCs w:val="32"/>
          <w:shd w:val="clear" w:color="auto" w:fill="FFFFFF"/>
        </w:rPr>
        <w:t xml:space="preserve"> Oro</w:t>
      </w:r>
      <w:r>
        <w:rPr>
          <w:rFonts w:ascii="Times New Roman" w:hAnsi="Times New Roman" w:cs="Times New Roman"/>
          <w:b/>
          <w:color w:val="000000"/>
          <w:sz w:val="32"/>
          <w:szCs w:val="32"/>
          <w:shd w:val="clear" w:color="auto" w:fill="FFFFFF"/>
        </w:rPr>
        <w:t>facial Tumors</w:t>
      </w:r>
      <w:r w:rsidR="00E770BE">
        <w:rPr>
          <w:rFonts w:ascii="Times New Roman" w:hAnsi="Times New Roman" w:cs="Times New Roman"/>
          <w:b/>
          <w:color w:val="000000"/>
          <w:sz w:val="32"/>
          <w:szCs w:val="32"/>
          <w:shd w:val="clear" w:color="auto" w:fill="FFFFFF"/>
        </w:rPr>
        <w:t>:</w:t>
      </w:r>
      <w:r w:rsidR="00CC0188">
        <w:rPr>
          <w:rFonts w:ascii="Times New Roman" w:hAnsi="Times New Roman" w:cs="Times New Roman"/>
          <w:b/>
          <w:color w:val="000000"/>
          <w:sz w:val="32"/>
          <w:szCs w:val="32"/>
          <w:shd w:val="clear" w:color="auto" w:fill="FFFFFF"/>
        </w:rPr>
        <w:t xml:space="preserve"> Explicit </w:t>
      </w:r>
      <w:r w:rsidR="00E770BE">
        <w:rPr>
          <w:rFonts w:ascii="Times New Roman" w:hAnsi="Times New Roman" w:cs="Times New Roman"/>
          <w:b/>
          <w:color w:val="000000"/>
          <w:sz w:val="32"/>
          <w:szCs w:val="32"/>
          <w:shd w:val="clear" w:color="auto" w:fill="FFFFFF"/>
        </w:rPr>
        <w:t>Concepts</w:t>
      </w:r>
    </w:p>
    <w:p w14:paraId="1396714F" w14:textId="77777777" w:rsidR="007325F9" w:rsidRPr="002A40BB" w:rsidRDefault="007325F9" w:rsidP="007325F9">
      <w:pPr>
        <w:spacing w:before="60" w:line="480" w:lineRule="auto"/>
        <w:outlineLvl w:val="0"/>
        <w:rPr>
          <w:rFonts w:ascii="Times New Roman" w:hAnsi="Times New Roman" w:cs="Times New Roman"/>
          <w:color w:val="000000"/>
          <w:sz w:val="24"/>
          <w:szCs w:val="24"/>
        </w:rPr>
      </w:pPr>
    </w:p>
    <w:p w14:paraId="4E5CF19B" w14:textId="77777777" w:rsidR="0059731B" w:rsidRPr="00F55600" w:rsidRDefault="0059731B" w:rsidP="00F55600">
      <w:pPr>
        <w:spacing w:line="480" w:lineRule="auto"/>
        <w:rPr>
          <w:rFonts w:ascii="Times New Roman" w:hAnsi="Times New Roman" w:cs="Times New Roman"/>
          <w:b/>
          <w:color w:val="000000"/>
          <w:sz w:val="32"/>
          <w:szCs w:val="32"/>
          <w:shd w:val="clear" w:color="auto" w:fill="FFFFFF"/>
        </w:rPr>
      </w:pPr>
      <w:r w:rsidRPr="00F55600">
        <w:rPr>
          <w:rFonts w:ascii="Times New Roman" w:hAnsi="Times New Roman" w:cs="Times New Roman"/>
          <w:b/>
          <w:color w:val="000000"/>
          <w:sz w:val="32"/>
          <w:szCs w:val="32"/>
          <w:shd w:val="clear" w:color="auto" w:fill="FFFFFF"/>
        </w:rPr>
        <w:t>Abstract</w:t>
      </w:r>
    </w:p>
    <w:p w14:paraId="5EADAA36" w14:textId="77777777" w:rsidR="00F41ED6" w:rsidRPr="00F55600" w:rsidRDefault="0059731B" w:rsidP="00F55600">
      <w:pPr>
        <w:spacing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000000"/>
          <w:sz w:val="32"/>
          <w:szCs w:val="32"/>
          <w:shd w:val="clear" w:color="auto" w:fill="FFFFFF"/>
        </w:rPr>
        <w:t xml:space="preserve">Oral health is essential to the quality of life of individuals. Oral lesions </w:t>
      </w:r>
      <w:r w:rsidR="009929B0" w:rsidRPr="00F55600">
        <w:rPr>
          <w:rFonts w:ascii="Times New Roman" w:hAnsi="Times New Roman" w:cs="Times New Roman"/>
          <w:color w:val="000000"/>
          <w:sz w:val="32"/>
          <w:szCs w:val="32"/>
          <w:shd w:val="clear" w:color="auto" w:fill="FFFFFF"/>
        </w:rPr>
        <w:t xml:space="preserve">including tumors </w:t>
      </w:r>
      <w:r w:rsidRPr="00F55600">
        <w:rPr>
          <w:rFonts w:ascii="Times New Roman" w:hAnsi="Times New Roman" w:cs="Times New Roman"/>
          <w:color w:val="000000"/>
          <w:sz w:val="32"/>
          <w:szCs w:val="32"/>
          <w:shd w:val="clear" w:color="auto" w:fill="FFFFFF"/>
        </w:rPr>
        <w:t>can disrupt daily activities by causing pain and discomfort during essential functions like mastication, swallowing, and speech.</w:t>
      </w:r>
      <w:r w:rsidR="009929B0" w:rsidRPr="00F55600">
        <w:rPr>
          <w:rFonts w:ascii="Times New Roman" w:hAnsi="Times New Roman" w:cs="Times New Roman"/>
          <w:color w:val="000000"/>
          <w:sz w:val="32"/>
          <w:szCs w:val="32"/>
          <w:shd w:val="clear" w:color="auto" w:fill="FFFFFF"/>
        </w:rPr>
        <w:t xml:space="preserve"> The oral and maxillofacial regions are susceptible to various irritants that can result in diverse injuries, consequently contributing to a broad spectrum of pathology. </w:t>
      </w:r>
      <w:r w:rsidR="009929B0" w:rsidRPr="00F55600">
        <w:rPr>
          <w:rFonts w:ascii="Times New Roman" w:hAnsi="Times New Roman" w:cs="Times New Roman"/>
          <w:color w:val="1B1B1B"/>
          <w:sz w:val="32"/>
          <w:szCs w:val="32"/>
          <w:shd w:val="clear" w:color="auto" w:fill="FFFFFF"/>
        </w:rPr>
        <w:t xml:space="preserve">Histological patterns are characteristic of particular tumors or group of tumors. </w:t>
      </w:r>
      <w:proofErr w:type="gramStart"/>
      <w:r w:rsidR="009929B0" w:rsidRPr="00F55600">
        <w:rPr>
          <w:rFonts w:ascii="Times New Roman" w:hAnsi="Times New Roman" w:cs="Times New Roman"/>
          <w:color w:val="1B1B1B"/>
          <w:sz w:val="32"/>
          <w:szCs w:val="32"/>
          <w:shd w:val="clear" w:color="auto" w:fill="FFFFFF"/>
        </w:rPr>
        <w:t>Thus</w:t>
      </w:r>
      <w:proofErr w:type="gramEnd"/>
      <w:r w:rsidR="009929B0" w:rsidRPr="00F55600">
        <w:rPr>
          <w:rFonts w:ascii="Times New Roman" w:hAnsi="Times New Roman" w:cs="Times New Roman"/>
          <w:color w:val="1B1B1B"/>
          <w:sz w:val="32"/>
          <w:szCs w:val="32"/>
          <w:shd w:val="clear" w:color="auto" w:fill="FFFFFF"/>
        </w:rPr>
        <w:t xml:space="preserve"> these particular patterns are essential for the histopathological diagnosis. The knowledge of various patterns in different lesions helps in the diagnosis and delivery of appropriate treatment.</w:t>
      </w:r>
    </w:p>
    <w:p w14:paraId="4767D0D4" w14:textId="77777777" w:rsidR="009929B0" w:rsidRPr="00F55600" w:rsidRDefault="009929B0" w:rsidP="00F55600">
      <w:pPr>
        <w:spacing w:line="480" w:lineRule="auto"/>
        <w:rPr>
          <w:rFonts w:ascii="Times New Roman" w:hAnsi="Times New Roman" w:cs="Times New Roman"/>
          <w:color w:val="1B1B1B"/>
          <w:sz w:val="32"/>
          <w:szCs w:val="32"/>
          <w:shd w:val="clear" w:color="auto" w:fill="FFFFFF"/>
        </w:rPr>
      </w:pPr>
      <w:r w:rsidRPr="007325F9">
        <w:rPr>
          <w:rFonts w:ascii="Times New Roman" w:hAnsi="Times New Roman" w:cs="Times New Roman"/>
          <w:b/>
          <w:color w:val="1B1B1B"/>
          <w:sz w:val="32"/>
          <w:szCs w:val="32"/>
          <w:shd w:val="clear" w:color="auto" w:fill="FFFFFF"/>
        </w:rPr>
        <w:t>Keywords</w:t>
      </w:r>
      <w:r w:rsidRPr="00F55600">
        <w:rPr>
          <w:rFonts w:ascii="Times New Roman" w:hAnsi="Times New Roman" w:cs="Times New Roman"/>
          <w:color w:val="1B1B1B"/>
          <w:sz w:val="32"/>
          <w:szCs w:val="32"/>
          <w:shd w:val="clear" w:color="auto" w:fill="FFFFFF"/>
        </w:rPr>
        <w:t>:</w:t>
      </w:r>
      <w:r w:rsidR="00E770BE">
        <w:rPr>
          <w:rFonts w:ascii="Times New Roman" w:hAnsi="Times New Roman" w:cs="Times New Roman"/>
          <w:color w:val="1B1B1B"/>
          <w:sz w:val="32"/>
          <w:szCs w:val="32"/>
          <w:shd w:val="clear" w:color="auto" w:fill="FFFFFF"/>
        </w:rPr>
        <w:t xml:space="preserve"> Histopathological p</w:t>
      </w:r>
      <w:r w:rsidR="00BF1FD2">
        <w:rPr>
          <w:rFonts w:ascii="Times New Roman" w:hAnsi="Times New Roman" w:cs="Times New Roman"/>
          <w:color w:val="1B1B1B"/>
          <w:sz w:val="32"/>
          <w:szCs w:val="32"/>
          <w:shd w:val="clear" w:color="auto" w:fill="FFFFFF"/>
        </w:rPr>
        <w:t>atterns, Carcinogenesis</w:t>
      </w:r>
      <w:r w:rsidR="008A4358" w:rsidRPr="00F55600">
        <w:rPr>
          <w:rFonts w:ascii="Times New Roman" w:hAnsi="Times New Roman" w:cs="Times New Roman"/>
          <w:color w:val="1B1B1B"/>
          <w:sz w:val="32"/>
          <w:szCs w:val="32"/>
          <w:shd w:val="clear" w:color="auto" w:fill="FFFFFF"/>
        </w:rPr>
        <w:t>, Diagnosis.</w:t>
      </w:r>
    </w:p>
    <w:p w14:paraId="6C9E8CCF" w14:textId="77777777" w:rsidR="00BF1FD2" w:rsidRDefault="00BF1FD2" w:rsidP="00F55600">
      <w:pPr>
        <w:spacing w:line="480" w:lineRule="auto"/>
        <w:rPr>
          <w:rFonts w:ascii="Times New Roman" w:hAnsi="Times New Roman" w:cs="Times New Roman"/>
          <w:b/>
          <w:color w:val="1B1B1B"/>
          <w:sz w:val="32"/>
          <w:szCs w:val="32"/>
          <w:shd w:val="clear" w:color="auto" w:fill="FFFFFF"/>
        </w:rPr>
      </w:pPr>
    </w:p>
    <w:p w14:paraId="198CC169" w14:textId="77777777" w:rsidR="008A4358" w:rsidRPr="00BF1FD2" w:rsidRDefault="008A4358" w:rsidP="00F55600">
      <w:pPr>
        <w:spacing w:line="480" w:lineRule="auto"/>
        <w:rPr>
          <w:rFonts w:ascii="Times New Roman" w:hAnsi="Times New Roman" w:cs="Times New Roman"/>
          <w:b/>
          <w:color w:val="1B1B1B"/>
          <w:sz w:val="32"/>
          <w:szCs w:val="32"/>
          <w:shd w:val="clear" w:color="auto" w:fill="FFFFFF"/>
        </w:rPr>
      </w:pPr>
      <w:r w:rsidRPr="00BF1FD2">
        <w:rPr>
          <w:rFonts w:ascii="Times New Roman" w:hAnsi="Times New Roman" w:cs="Times New Roman"/>
          <w:b/>
          <w:color w:val="1B1B1B"/>
          <w:sz w:val="32"/>
          <w:szCs w:val="32"/>
          <w:shd w:val="clear" w:color="auto" w:fill="FFFFFF"/>
        </w:rPr>
        <w:t>Introduction</w:t>
      </w:r>
    </w:p>
    <w:p w14:paraId="47E49550" w14:textId="77777777" w:rsidR="006B594A" w:rsidRPr="00F55600" w:rsidRDefault="008A4358" w:rsidP="00F55600">
      <w:pPr>
        <w:spacing w:line="480" w:lineRule="auto"/>
        <w:rPr>
          <w:rFonts w:ascii="Times New Roman" w:hAnsi="Times New Roman" w:cs="Times New Roman"/>
          <w:sz w:val="32"/>
          <w:szCs w:val="32"/>
          <w:shd w:val="clear" w:color="auto" w:fill="FFFFFF"/>
        </w:rPr>
      </w:pPr>
      <w:r w:rsidRPr="00F55600">
        <w:rPr>
          <w:rFonts w:ascii="Times New Roman" w:hAnsi="Times New Roman" w:cs="Times New Roman"/>
          <w:sz w:val="32"/>
          <w:szCs w:val="32"/>
          <w:shd w:val="clear" w:color="auto" w:fill="FFFFFF"/>
        </w:rPr>
        <w:lastRenderedPageBreak/>
        <w:t xml:space="preserve">Oral pathology focuses on the study, diagnosis and management of diseases and often reveals characteristic patterns. These patterns can be observed in clinical presentations, radiological images, and especially under the microscope. Understanding these patterns is crucial for differentiating between various lesions and formulating an accurate diagnosis and hence an appropriate treatment planning. </w:t>
      </w:r>
      <w:r w:rsidR="000922D8" w:rsidRPr="00F55600">
        <w:rPr>
          <w:rFonts w:ascii="Times New Roman" w:hAnsi="Times New Roman" w:cs="Times New Roman"/>
          <w:sz w:val="32"/>
          <w:szCs w:val="32"/>
          <w:shd w:val="clear" w:color="auto" w:fill="FFFFFF"/>
        </w:rPr>
        <w:t xml:space="preserve">  Every pattern is unique and exquisite. However, these patterns cannot be relied upon alone for reaching a diagnosis, as they are subjective and can differ from one eye to another. The basis for different tumor patterns is thought to be the epithelial mesenchymal cell interaction as well as the interaction of various cytoskeletal organelles of these cells. </w:t>
      </w:r>
      <w:r w:rsidR="006B594A" w:rsidRPr="00F55600">
        <w:rPr>
          <w:rFonts w:ascii="Times New Roman" w:hAnsi="Times New Roman" w:cs="Times New Roman"/>
          <w:sz w:val="32"/>
          <w:szCs w:val="32"/>
          <w:shd w:val="clear" w:color="auto" w:fill="FFFFFF"/>
        </w:rPr>
        <w:t xml:space="preserve">Epithelial mesenchymal interactions (EMIs) are described as a series of programmed, sequential and reciprocal (complex and multiphase) communications between the epithelium and the mesenchyme with its heterotypic cell population, that result in the differentiation of one or both cell populations. Epithelial-mesenchymal interactions, play a significant role in the development and progression of oral tumors. These interactions involve complex signaling pathways and molecular mechanisms that influence cell behavior, </w:t>
      </w:r>
      <w:r w:rsidR="006B594A" w:rsidRPr="00F55600">
        <w:rPr>
          <w:rFonts w:ascii="Times New Roman" w:hAnsi="Times New Roman" w:cs="Times New Roman"/>
          <w:sz w:val="32"/>
          <w:szCs w:val="32"/>
          <w:shd w:val="clear" w:color="auto" w:fill="FFFFFF"/>
        </w:rPr>
        <w:lastRenderedPageBreak/>
        <w:t>migration, and invasion, contributing to cancer development and metastasis</w:t>
      </w:r>
      <w:r w:rsidR="006B594A" w:rsidRPr="00F55600">
        <w:rPr>
          <w:rFonts w:ascii="Times New Roman" w:hAnsi="Times New Roman" w:cs="Times New Roman"/>
          <w:sz w:val="32"/>
          <w:szCs w:val="32"/>
          <w:shd w:val="clear" w:color="auto" w:fill="FFFFFF"/>
          <w:vertAlign w:val="superscript"/>
        </w:rPr>
        <w:t>1</w:t>
      </w:r>
      <w:r w:rsidR="006B594A" w:rsidRPr="00F55600">
        <w:rPr>
          <w:rFonts w:ascii="Times New Roman" w:hAnsi="Times New Roman" w:cs="Times New Roman"/>
          <w:sz w:val="32"/>
          <w:szCs w:val="32"/>
          <w:shd w:val="clear" w:color="auto" w:fill="FFFFFF"/>
        </w:rPr>
        <w:t>.</w:t>
      </w:r>
    </w:p>
    <w:p w14:paraId="2740F26F" w14:textId="77777777" w:rsidR="008A4358" w:rsidRPr="00F55600" w:rsidRDefault="006B594A" w:rsidP="00F55600">
      <w:pPr>
        <w:spacing w:line="480" w:lineRule="auto"/>
        <w:rPr>
          <w:rFonts w:ascii="Times New Roman" w:hAnsi="Times New Roman" w:cs="Times New Roman"/>
          <w:sz w:val="32"/>
          <w:szCs w:val="32"/>
          <w:shd w:val="clear" w:color="auto" w:fill="FFFFFF"/>
        </w:rPr>
      </w:pPr>
      <w:r w:rsidRPr="00F55600">
        <w:rPr>
          <w:rFonts w:ascii="Times New Roman" w:hAnsi="Times New Roman" w:cs="Times New Roman"/>
          <w:sz w:val="32"/>
          <w:szCs w:val="32"/>
          <w:shd w:val="clear" w:color="auto" w:fill="FFFFFF"/>
        </w:rPr>
        <w:t xml:space="preserve"> This article is an attempt to highlight various </w:t>
      </w:r>
      <w:r w:rsidR="007E100F">
        <w:rPr>
          <w:rFonts w:ascii="Times New Roman" w:hAnsi="Times New Roman" w:cs="Times New Roman"/>
          <w:sz w:val="32"/>
          <w:szCs w:val="32"/>
          <w:shd w:val="clear" w:color="auto" w:fill="FFFFFF"/>
        </w:rPr>
        <w:t>histopathological</w:t>
      </w:r>
      <w:r w:rsidR="007E100F" w:rsidRPr="00F55600">
        <w:rPr>
          <w:rFonts w:ascii="Times New Roman" w:hAnsi="Times New Roman" w:cs="Times New Roman"/>
          <w:sz w:val="32"/>
          <w:szCs w:val="32"/>
          <w:shd w:val="clear" w:color="auto" w:fill="FFFFFF"/>
        </w:rPr>
        <w:t xml:space="preserve"> </w:t>
      </w:r>
      <w:r w:rsidRPr="00F55600">
        <w:rPr>
          <w:rFonts w:ascii="Times New Roman" w:hAnsi="Times New Roman" w:cs="Times New Roman"/>
          <w:sz w:val="32"/>
          <w:szCs w:val="32"/>
          <w:shd w:val="clear" w:color="auto" w:fill="FFFFFF"/>
        </w:rPr>
        <w:t>patterns seen in head and neck lesions.</w:t>
      </w:r>
    </w:p>
    <w:p w14:paraId="01A15409" w14:textId="77777777" w:rsidR="005D30A3" w:rsidRPr="00F55600" w:rsidRDefault="005D30A3" w:rsidP="00F55600">
      <w:pPr>
        <w:spacing w:line="480" w:lineRule="auto"/>
        <w:rPr>
          <w:rFonts w:ascii="Times New Roman" w:hAnsi="Times New Roman" w:cs="Times New Roman"/>
          <w:sz w:val="32"/>
          <w:szCs w:val="32"/>
          <w:shd w:val="clear" w:color="auto" w:fill="FFFFFF"/>
        </w:rPr>
      </w:pPr>
      <w:r w:rsidRPr="00F55600">
        <w:rPr>
          <w:rFonts w:ascii="Times New Roman" w:hAnsi="Times New Roman" w:cs="Times New Roman"/>
          <w:sz w:val="32"/>
          <w:szCs w:val="32"/>
          <w:shd w:val="clear" w:color="auto" w:fill="FFFFFF"/>
        </w:rPr>
        <w:t xml:space="preserve"> </w:t>
      </w:r>
    </w:p>
    <w:p w14:paraId="25218A3A" w14:textId="77777777" w:rsidR="005D30A3" w:rsidRPr="00F55600" w:rsidRDefault="007E100F" w:rsidP="00F55600">
      <w:pPr>
        <w:spacing w:line="480" w:lineRule="auto"/>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Classification of main H</w:t>
      </w:r>
      <w:r w:rsidR="005D30A3" w:rsidRPr="00F55600">
        <w:rPr>
          <w:rFonts w:ascii="Times New Roman" w:hAnsi="Times New Roman" w:cs="Times New Roman"/>
          <w:b/>
          <w:sz w:val="32"/>
          <w:szCs w:val="32"/>
          <w:shd w:val="clear" w:color="auto" w:fill="FFFFFF"/>
        </w:rPr>
        <w:t>istopathological patterns</w:t>
      </w:r>
    </w:p>
    <w:p w14:paraId="12C0AC50" w14:textId="77777777" w:rsidR="005D30A3" w:rsidRPr="00F55600" w:rsidRDefault="00372319" w:rsidP="00F55600">
      <w:pPr>
        <w:pStyle w:val="NormalWeb"/>
        <w:numPr>
          <w:ilvl w:val="0"/>
          <w:numId w:val="2"/>
        </w:numPr>
        <w:shd w:val="clear" w:color="auto" w:fill="FFFFFF"/>
        <w:spacing w:before="0" w:beforeAutospacing="0" w:after="0" w:afterAutospacing="0" w:line="480" w:lineRule="auto"/>
        <w:rPr>
          <w:color w:val="1B1B1B"/>
          <w:sz w:val="32"/>
          <w:szCs w:val="32"/>
        </w:rPr>
      </w:pPr>
      <w:r w:rsidRPr="00F55600">
        <w:rPr>
          <w:color w:val="1B1B1B"/>
          <w:sz w:val="32"/>
          <w:szCs w:val="32"/>
        </w:rPr>
        <w:t>Glandular</w:t>
      </w:r>
    </w:p>
    <w:p w14:paraId="049F44DB" w14:textId="77777777" w:rsidR="005D30A3" w:rsidRPr="00F55600" w:rsidRDefault="005D30A3" w:rsidP="00F55600">
      <w:pPr>
        <w:pStyle w:val="NormalWeb"/>
        <w:numPr>
          <w:ilvl w:val="0"/>
          <w:numId w:val="2"/>
        </w:numPr>
        <w:shd w:val="clear" w:color="auto" w:fill="FFFFFF"/>
        <w:spacing w:before="0" w:beforeAutospacing="0" w:after="0" w:afterAutospacing="0" w:line="480" w:lineRule="auto"/>
        <w:rPr>
          <w:color w:val="1B1B1B"/>
          <w:sz w:val="32"/>
          <w:szCs w:val="32"/>
        </w:rPr>
      </w:pPr>
      <w:proofErr w:type="spellStart"/>
      <w:r w:rsidRPr="00F55600">
        <w:rPr>
          <w:color w:val="1B1B1B"/>
          <w:sz w:val="32"/>
          <w:szCs w:val="32"/>
        </w:rPr>
        <w:t>Nonglandula</w:t>
      </w:r>
      <w:r w:rsidR="0080644A">
        <w:rPr>
          <w:color w:val="1B1B1B"/>
          <w:sz w:val="32"/>
          <w:szCs w:val="32"/>
        </w:rPr>
        <w:t>r</w:t>
      </w:r>
      <w:proofErr w:type="spellEnd"/>
      <w:r w:rsidR="0080644A">
        <w:rPr>
          <w:color w:val="1B1B1B"/>
          <w:sz w:val="32"/>
          <w:szCs w:val="32"/>
        </w:rPr>
        <w:t xml:space="preserve"> </w:t>
      </w:r>
    </w:p>
    <w:p w14:paraId="6D2141D6" w14:textId="77777777" w:rsidR="005D30A3" w:rsidRPr="00F55600" w:rsidRDefault="00E06793" w:rsidP="00F55600">
      <w:pPr>
        <w:pStyle w:val="NormalWeb"/>
        <w:numPr>
          <w:ilvl w:val="0"/>
          <w:numId w:val="2"/>
        </w:numPr>
        <w:shd w:val="clear" w:color="auto" w:fill="FFFFFF"/>
        <w:spacing w:before="0" w:beforeAutospacing="0" w:after="0" w:afterAutospacing="0" w:line="480" w:lineRule="auto"/>
        <w:rPr>
          <w:color w:val="1B1B1B"/>
          <w:sz w:val="32"/>
          <w:szCs w:val="32"/>
        </w:rPr>
      </w:pPr>
      <w:r w:rsidRPr="00F55600">
        <w:rPr>
          <w:color w:val="1B1B1B"/>
          <w:sz w:val="32"/>
          <w:szCs w:val="32"/>
        </w:rPr>
        <w:t xml:space="preserve"> Spindle</w:t>
      </w:r>
      <w:r w:rsidR="005D30A3" w:rsidRPr="00F55600">
        <w:rPr>
          <w:color w:val="1B1B1B"/>
          <w:sz w:val="32"/>
          <w:szCs w:val="32"/>
        </w:rPr>
        <w:t xml:space="preserve"> cell pattern</w:t>
      </w:r>
    </w:p>
    <w:p w14:paraId="2FE7A0BF" w14:textId="77777777" w:rsidR="005D30A3" w:rsidRPr="00F55600" w:rsidRDefault="00E06793" w:rsidP="00F55600">
      <w:pPr>
        <w:pStyle w:val="NormalWeb"/>
        <w:numPr>
          <w:ilvl w:val="0"/>
          <w:numId w:val="2"/>
        </w:numPr>
        <w:shd w:val="clear" w:color="auto" w:fill="FFFFFF"/>
        <w:spacing w:before="0" w:beforeAutospacing="0" w:after="0" w:afterAutospacing="0" w:line="480" w:lineRule="auto"/>
        <w:rPr>
          <w:color w:val="1B1B1B"/>
          <w:sz w:val="32"/>
          <w:szCs w:val="32"/>
        </w:rPr>
      </w:pPr>
      <w:r w:rsidRPr="00F55600">
        <w:rPr>
          <w:color w:val="1B1B1B"/>
          <w:sz w:val="32"/>
          <w:szCs w:val="32"/>
        </w:rPr>
        <w:t>Round</w:t>
      </w:r>
      <w:r w:rsidR="005D30A3" w:rsidRPr="00F55600">
        <w:rPr>
          <w:color w:val="1B1B1B"/>
          <w:sz w:val="32"/>
          <w:szCs w:val="32"/>
        </w:rPr>
        <w:t xml:space="preserve"> cell pattern</w:t>
      </w:r>
    </w:p>
    <w:p w14:paraId="640E9421" w14:textId="77777777" w:rsidR="005D30A3" w:rsidRPr="00F55600" w:rsidRDefault="00FF1643" w:rsidP="00F55600">
      <w:pPr>
        <w:pStyle w:val="NormalWeb"/>
        <w:numPr>
          <w:ilvl w:val="0"/>
          <w:numId w:val="2"/>
        </w:numPr>
        <w:shd w:val="clear" w:color="auto" w:fill="FFFFFF"/>
        <w:spacing w:before="0" w:beforeAutospacing="0" w:after="0" w:afterAutospacing="0" w:line="480" w:lineRule="auto"/>
        <w:rPr>
          <w:color w:val="1B1B1B"/>
          <w:sz w:val="32"/>
          <w:szCs w:val="32"/>
        </w:rPr>
      </w:pPr>
      <w:r>
        <w:rPr>
          <w:color w:val="1B1B1B"/>
          <w:sz w:val="32"/>
          <w:szCs w:val="32"/>
        </w:rPr>
        <w:t xml:space="preserve"> Biphasic</w:t>
      </w:r>
    </w:p>
    <w:p w14:paraId="1E55A08A" w14:textId="77777777" w:rsidR="005D30A3" w:rsidRPr="00F55600" w:rsidRDefault="005D30A3" w:rsidP="00F55600">
      <w:pPr>
        <w:pStyle w:val="NormalWeb"/>
        <w:shd w:val="clear" w:color="auto" w:fill="FFFFFF"/>
        <w:spacing w:before="0" w:beforeAutospacing="0" w:after="0" w:afterAutospacing="0" w:line="480" w:lineRule="auto"/>
        <w:ind w:left="720"/>
        <w:rPr>
          <w:color w:val="1B1B1B"/>
          <w:sz w:val="32"/>
          <w:szCs w:val="32"/>
        </w:rPr>
      </w:pPr>
    </w:p>
    <w:p w14:paraId="55FC8CD9" w14:textId="77777777" w:rsidR="00A0349D" w:rsidRPr="007E100F" w:rsidRDefault="005D30A3" w:rsidP="00F55600">
      <w:pPr>
        <w:pStyle w:val="NormalWeb"/>
        <w:shd w:val="clear" w:color="auto" w:fill="FFFFFF"/>
        <w:spacing w:before="0" w:beforeAutospacing="0" w:after="0" w:afterAutospacing="0" w:line="480" w:lineRule="auto"/>
        <w:ind w:left="720"/>
        <w:rPr>
          <w:b/>
          <w:i/>
          <w:color w:val="1B1B1B"/>
          <w:sz w:val="32"/>
          <w:szCs w:val="32"/>
        </w:rPr>
      </w:pPr>
      <w:r w:rsidRPr="007E100F">
        <w:rPr>
          <w:b/>
          <w:i/>
          <w:color w:val="1B1B1B"/>
          <w:sz w:val="32"/>
          <w:szCs w:val="32"/>
        </w:rPr>
        <w:t>Glandular/</w:t>
      </w:r>
      <w:proofErr w:type="spellStart"/>
      <w:r w:rsidRPr="007E100F">
        <w:rPr>
          <w:b/>
          <w:i/>
          <w:color w:val="1B1B1B"/>
          <w:sz w:val="32"/>
          <w:szCs w:val="32"/>
        </w:rPr>
        <w:t>pseudoglandular</w:t>
      </w:r>
      <w:proofErr w:type="spellEnd"/>
    </w:p>
    <w:p w14:paraId="54B43BF2" w14:textId="77777777" w:rsidR="005D30A3" w:rsidRPr="00F55600" w:rsidRDefault="00A0349D" w:rsidP="00F55600">
      <w:pPr>
        <w:pStyle w:val="NormalWeb"/>
        <w:shd w:val="clear" w:color="auto" w:fill="FFFFFF"/>
        <w:spacing w:before="0" w:beforeAutospacing="0" w:after="0" w:afterAutospacing="0" w:line="480" w:lineRule="auto"/>
        <w:ind w:left="720"/>
        <w:rPr>
          <w:color w:val="1B1B1B"/>
          <w:sz w:val="32"/>
          <w:szCs w:val="32"/>
        </w:rPr>
      </w:pPr>
      <w:r w:rsidRPr="007E100F">
        <w:rPr>
          <w:sz w:val="32"/>
          <w:szCs w:val="32"/>
          <w:shd w:val="clear" w:color="auto" w:fill="FFFFFF"/>
        </w:rPr>
        <w:t>They are f</w:t>
      </w:r>
      <w:r w:rsidR="005D30A3" w:rsidRPr="007E100F">
        <w:rPr>
          <w:sz w:val="32"/>
          <w:szCs w:val="32"/>
          <w:shd w:val="clear" w:color="auto" w:fill="FFFFFF"/>
        </w:rPr>
        <w:t>orming gland structures with lumens having polarized cells radiating around a lumen.</w:t>
      </w:r>
      <w:r w:rsidRPr="007E100F">
        <w:rPr>
          <w:sz w:val="32"/>
          <w:szCs w:val="32"/>
          <w:shd w:val="clear" w:color="auto" w:fill="FFFFFF"/>
        </w:rPr>
        <w:t xml:space="preserve"> Various tumors</w:t>
      </w:r>
      <w:r w:rsidRPr="00F55600">
        <w:rPr>
          <w:color w:val="1B1B1B"/>
          <w:sz w:val="32"/>
          <w:szCs w:val="32"/>
          <w:shd w:val="clear" w:color="auto" w:fill="FFFFFF"/>
        </w:rPr>
        <w:t xml:space="preserve"> and tumor-like conditions composed of tumor cells that are epithelial or </w:t>
      </w:r>
      <w:r w:rsidRPr="00F55600">
        <w:rPr>
          <w:color w:val="1B1B1B"/>
          <w:sz w:val="32"/>
          <w:szCs w:val="32"/>
          <w:shd w:val="clear" w:color="auto" w:fill="FFFFFF"/>
        </w:rPr>
        <w:lastRenderedPageBreak/>
        <w:t xml:space="preserve">epithelioid, which form distinct glandular or </w:t>
      </w:r>
      <w:proofErr w:type="spellStart"/>
      <w:r w:rsidRPr="00F55600">
        <w:rPr>
          <w:color w:val="1B1B1B"/>
          <w:sz w:val="32"/>
          <w:szCs w:val="32"/>
          <w:shd w:val="clear" w:color="auto" w:fill="FFFFFF"/>
        </w:rPr>
        <w:t>pseudoglandular</w:t>
      </w:r>
      <w:proofErr w:type="spellEnd"/>
      <w:r w:rsidRPr="00F55600">
        <w:rPr>
          <w:color w:val="1B1B1B"/>
          <w:sz w:val="32"/>
          <w:szCs w:val="32"/>
          <w:shd w:val="clear" w:color="auto" w:fill="FFFFFF"/>
        </w:rPr>
        <w:t xml:space="preserve"> structures.</w:t>
      </w:r>
    </w:p>
    <w:p w14:paraId="216C87F6" w14:textId="77777777" w:rsidR="005D30A3" w:rsidRPr="00F55600" w:rsidRDefault="005D30A3" w:rsidP="00F55600">
      <w:pPr>
        <w:pStyle w:val="NormalWeb"/>
        <w:numPr>
          <w:ilvl w:val="0"/>
          <w:numId w:val="6"/>
        </w:numPr>
        <w:shd w:val="clear" w:color="auto" w:fill="FFFFFF"/>
        <w:spacing w:before="0" w:beforeAutospacing="0" w:after="0" w:afterAutospacing="0" w:line="480" w:lineRule="auto"/>
        <w:rPr>
          <w:color w:val="1B1B1B"/>
          <w:sz w:val="32"/>
          <w:szCs w:val="32"/>
        </w:rPr>
      </w:pPr>
      <w:r w:rsidRPr="007E100F">
        <w:rPr>
          <w:b/>
          <w:color w:val="1B1B1B"/>
          <w:sz w:val="32"/>
          <w:szCs w:val="32"/>
        </w:rPr>
        <w:t>Tubular</w:t>
      </w:r>
      <w:r w:rsidR="00A0349D" w:rsidRPr="007E100F">
        <w:rPr>
          <w:b/>
          <w:color w:val="1B1B1B"/>
          <w:sz w:val="32"/>
          <w:szCs w:val="32"/>
        </w:rPr>
        <w:t xml:space="preserve"> pattern</w:t>
      </w:r>
      <w:r w:rsidR="00A0349D" w:rsidRPr="00F55600">
        <w:rPr>
          <w:color w:val="1B1B1B"/>
          <w:sz w:val="32"/>
          <w:szCs w:val="32"/>
        </w:rPr>
        <w:t xml:space="preserve">: </w:t>
      </w:r>
      <w:r w:rsidR="00A0349D" w:rsidRPr="00F55600">
        <w:rPr>
          <w:color w:val="000000"/>
          <w:sz w:val="32"/>
          <w:szCs w:val="32"/>
          <w:shd w:val="clear" w:color="auto" w:fill="FFFFFF"/>
        </w:rPr>
        <w:t xml:space="preserve">A morphological appearance characteristic of neoplasms which arise from the glandular or ductal (or both) epithelium, consisting of glandular or ductal neoplastic proliferations forming small tubules with a lumen lined by neoplastic cells. </w:t>
      </w:r>
    </w:p>
    <w:p w14:paraId="5BA8A210" w14:textId="77777777" w:rsidR="00A0349D" w:rsidRPr="00F55600" w:rsidRDefault="00A0349D" w:rsidP="00F55600">
      <w:pPr>
        <w:pStyle w:val="NormalWeb"/>
        <w:shd w:val="clear" w:color="auto" w:fill="FFFFFF"/>
        <w:spacing w:before="0" w:beforeAutospacing="0" w:after="0" w:afterAutospacing="0" w:line="480" w:lineRule="auto"/>
        <w:ind w:left="1080"/>
        <w:rPr>
          <w:color w:val="000000"/>
          <w:sz w:val="32"/>
          <w:szCs w:val="32"/>
          <w:shd w:val="clear" w:color="auto" w:fill="FFFFFF"/>
        </w:rPr>
      </w:pPr>
      <w:r w:rsidRPr="00F55600">
        <w:rPr>
          <w:color w:val="000000"/>
          <w:sz w:val="32"/>
          <w:szCs w:val="32"/>
          <w:shd w:val="clear" w:color="auto" w:fill="FFFFFF"/>
        </w:rPr>
        <w:t>Seen in Adenoid cystic carcinoma and basal cell adenoma</w:t>
      </w:r>
      <w:r w:rsidR="00014569" w:rsidRPr="00F55600">
        <w:rPr>
          <w:color w:val="000000"/>
          <w:sz w:val="32"/>
          <w:szCs w:val="32"/>
          <w:shd w:val="clear" w:color="auto" w:fill="FFFFFF"/>
          <w:vertAlign w:val="superscript"/>
        </w:rPr>
        <w:t>2</w:t>
      </w:r>
      <w:r w:rsidRPr="00F55600">
        <w:rPr>
          <w:color w:val="000000"/>
          <w:sz w:val="32"/>
          <w:szCs w:val="32"/>
          <w:shd w:val="clear" w:color="auto" w:fill="FFFFFF"/>
        </w:rPr>
        <w:t>.</w:t>
      </w:r>
    </w:p>
    <w:p w14:paraId="6F5E1467" w14:textId="77777777" w:rsidR="00A0349D" w:rsidRPr="00F55600" w:rsidRDefault="00A0349D" w:rsidP="00F55600">
      <w:pPr>
        <w:pStyle w:val="NormalWeb"/>
        <w:numPr>
          <w:ilvl w:val="0"/>
          <w:numId w:val="6"/>
        </w:numPr>
        <w:shd w:val="clear" w:color="auto" w:fill="FFFFFF"/>
        <w:spacing w:before="0" w:beforeAutospacing="0" w:after="0" w:afterAutospacing="0" w:line="480" w:lineRule="auto"/>
        <w:rPr>
          <w:color w:val="1B1B1B"/>
          <w:sz w:val="32"/>
          <w:szCs w:val="32"/>
        </w:rPr>
      </w:pPr>
      <w:r w:rsidRPr="007E100F">
        <w:rPr>
          <w:b/>
          <w:color w:val="000000"/>
          <w:sz w:val="32"/>
          <w:szCs w:val="32"/>
          <w:shd w:val="clear" w:color="auto" w:fill="FFFFFF"/>
        </w:rPr>
        <w:t>Acinar/</w:t>
      </w:r>
      <w:proofErr w:type="spellStart"/>
      <w:r w:rsidRPr="007E100F">
        <w:rPr>
          <w:b/>
          <w:color w:val="000000"/>
          <w:sz w:val="32"/>
          <w:szCs w:val="32"/>
          <w:shd w:val="clear" w:color="auto" w:fill="FFFFFF"/>
        </w:rPr>
        <w:t>microacinar</w:t>
      </w:r>
      <w:proofErr w:type="spellEnd"/>
      <w:r w:rsidRPr="007E100F">
        <w:rPr>
          <w:b/>
          <w:color w:val="000000"/>
          <w:sz w:val="32"/>
          <w:szCs w:val="32"/>
          <w:shd w:val="clear" w:color="auto" w:fill="FFFFFF"/>
        </w:rPr>
        <w:t xml:space="preserve"> pattern</w:t>
      </w:r>
      <w:r w:rsidRPr="00F55600">
        <w:rPr>
          <w:color w:val="000000"/>
          <w:sz w:val="32"/>
          <w:szCs w:val="32"/>
          <w:shd w:val="clear" w:color="auto" w:fill="FFFFFF"/>
        </w:rPr>
        <w:t>:</w:t>
      </w:r>
      <w:r w:rsidR="006212C5" w:rsidRPr="00F55600">
        <w:rPr>
          <w:color w:val="000000"/>
          <w:sz w:val="32"/>
          <w:szCs w:val="32"/>
          <w:shd w:val="clear" w:color="auto" w:fill="FFFFFF"/>
        </w:rPr>
        <w:t xml:space="preserve"> It is characterized by formation of acini which are small sac like structures that resembles glands lined by epithelial layer.</w:t>
      </w:r>
    </w:p>
    <w:p w14:paraId="0741B665" w14:textId="77777777" w:rsidR="006212C5" w:rsidRPr="00F55600" w:rsidRDefault="006212C5" w:rsidP="00F55600">
      <w:pPr>
        <w:pStyle w:val="NormalWeb"/>
        <w:shd w:val="clear" w:color="auto" w:fill="FFFFFF"/>
        <w:spacing w:before="0" w:beforeAutospacing="0" w:after="0" w:afterAutospacing="0" w:line="480" w:lineRule="auto"/>
        <w:ind w:left="1080"/>
        <w:rPr>
          <w:color w:val="000000"/>
          <w:sz w:val="32"/>
          <w:szCs w:val="32"/>
          <w:shd w:val="clear" w:color="auto" w:fill="FFFFFF"/>
        </w:rPr>
      </w:pPr>
      <w:r w:rsidRPr="00F55600">
        <w:rPr>
          <w:color w:val="000000"/>
          <w:sz w:val="32"/>
          <w:szCs w:val="32"/>
          <w:shd w:val="clear" w:color="auto" w:fill="FFFFFF"/>
        </w:rPr>
        <w:t xml:space="preserve">Seen in </w:t>
      </w:r>
      <w:proofErr w:type="spellStart"/>
      <w:r w:rsidRPr="00F55600">
        <w:rPr>
          <w:color w:val="000000"/>
          <w:sz w:val="32"/>
          <w:szCs w:val="32"/>
          <w:shd w:val="clear" w:color="auto" w:fill="FFFFFF"/>
        </w:rPr>
        <w:t>Acinic</w:t>
      </w:r>
      <w:proofErr w:type="spellEnd"/>
      <w:r w:rsidRPr="00F55600">
        <w:rPr>
          <w:color w:val="000000"/>
          <w:sz w:val="32"/>
          <w:szCs w:val="32"/>
          <w:shd w:val="clear" w:color="auto" w:fill="FFFFFF"/>
        </w:rPr>
        <w:t xml:space="preserve"> cell carcinoma</w:t>
      </w:r>
      <w:r w:rsidR="00393917" w:rsidRPr="00F55600">
        <w:rPr>
          <w:color w:val="000000"/>
          <w:sz w:val="32"/>
          <w:szCs w:val="32"/>
          <w:shd w:val="clear" w:color="auto" w:fill="FFFFFF"/>
          <w:vertAlign w:val="superscript"/>
        </w:rPr>
        <w:t>3</w:t>
      </w:r>
      <w:r w:rsidRPr="00F55600">
        <w:rPr>
          <w:color w:val="000000"/>
          <w:sz w:val="32"/>
          <w:szCs w:val="32"/>
          <w:shd w:val="clear" w:color="auto" w:fill="FFFFFF"/>
        </w:rPr>
        <w:t>.</w:t>
      </w:r>
    </w:p>
    <w:p w14:paraId="7EFF07A5" w14:textId="77777777" w:rsidR="00404914" w:rsidRPr="00F55600" w:rsidRDefault="00404914" w:rsidP="00F55600">
      <w:pPr>
        <w:pStyle w:val="ListParagraph"/>
        <w:numPr>
          <w:ilvl w:val="0"/>
          <w:numId w:val="6"/>
        </w:numPr>
        <w:shd w:val="clear" w:color="auto" w:fill="FFFFFF"/>
        <w:spacing w:after="0" w:line="480" w:lineRule="auto"/>
        <w:outlineLvl w:val="3"/>
        <w:rPr>
          <w:rFonts w:ascii="Times New Roman" w:eastAsia="Times New Roman" w:hAnsi="Times New Roman" w:cs="Times New Roman"/>
          <w:color w:val="1B1B1B"/>
          <w:sz w:val="32"/>
          <w:szCs w:val="32"/>
        </w:rPr>
      </w:pPr>
      <w:r w:rsidRPr="007E100F">
        <w:rPr>
          <w:rFonts w:ascii="Times New Roman" w:hAnsi="Times New Roman" w:cs="Times New Roman"/>
          <w:b/>
          <w:color w:val="1B1B1B"/>
          <w:sz w:val="32"/>
          <w:szCs w:val="32"/>
          <w:shd w:val="clear" w:color="auto" w:fill="FFFFFF"/>
        </w:rPr>
        <w:t>Follicular pattern</w:t>
      </w:r>
      <w:r w:rsidRPr="00F55600">
        <w:rPr>
          <w:rFonts w:ascii="Times New Roman" w:hAnsi="Times New Roman" w:cs="Times New Roman"/>
          <w:color w:val="1B1B1B"/>
          <w:sz w:val="32"/>
          <w:szCs w:val="32"/>
          <w:shd w:val="clear" w:color="auto" w:fill="FFFFFF"/>
        </w:rPr>
        <w:t>: It is characterized by the presence of proliferating cells forming follicles. These follicles show peripherally located palisaded cells and centrally placed cells of different morphology.</w:t>
      </w:r>
    </w:p>
    <w:p w14:paraId="18D545AC" w14:textId="77777777" w:rsidR="00404914" w:rsidRPr="007E100F" w:rsidRDefault="00404914" w:rsidP="00F55600">
      <w:pPr>
        <w:pStyle w:val="ListParagraph"/>
        <w:shd w:val="clear" w:color="auto" w:fill="FFFFFF"/>
        <w:spacing w:after="0" w:line="480" w:lineRule="auto"/>
        <w:ind w:left="1080"/>
        <w:outlineLvl w:val="3"/>
        <w:rPr>
          <w:rFonts w:ascii="Times New Roman" w:eastAsia="Times New Roman" w:hAnsi="Times New Roman" w:cs="Times New Roman"/>
          <w:color w:val="1B1B1B"/>
          <w:sz w:val="32"/>
          <w:szCs w:val="32"/>
        </w:rPr>
      </w:pPr>
      <w:r w:rsidRPr="00F55600">
        <w:rPr>
          <w:rFonts w:ascii="Times New Roman" w:hAnsi="Times New Roman" w:cs="Times New Roman"/>
          <w:color w:val="1B1B1B"/>
          <w:sz w:val="32"/>
          <w:szCs w:val="32"/>
          <w:shd w:val="clear" w:color="auto" w:fill="FFFFFF"/>
        </w:rPr>
        <w:t xml:space="preserve">Seen in Follicular ameloblastoma, Clear cell carcinoma, </w:t>
      </w:r>
      <w:proofErr w:type="spellStart"/>
      <w:r w:rsidRPr="00F55600">
        <w:rPr>
          <w:rFonts w:ascii="Times New Roman" w:hAnsi="Times New Roman" w:cs="Times New Roman"/>
          <w:color w:val="1B1B1B"/>
          <w:sz w:val="32"/>
          <w:szCs w:val="32"/>
          <w:shd w:val="clear" w:color="auto" w:fill="FFFFFF"/>
        </w:rPr>
        <w:t>Acinic</w:t>
      </w:r>
      <w:proofErr w:type="spellEnd"/>
      <w:r w:rsidRPr="00F55600">
        <w:rPr>
          <w:rFonts w:ascii="Times New Roman" w:hAnsi="Times New Roman" w:cs="Times New Roman"/>
          <w:color w:val="1B1B1B"/>
          <w:sz w:val="32"/>
          <w:szCs w:val="32"/>
          <w:shd w:val="clear" w:color="auto" w:fill="FFFFFF"/>
        </w:rPr>
        <w:t xml:space="preserve"> cell carcinoma</w:t>
      </w:r>
      <w:r w:rsidR="003261BB" w:rsidRPr="00F55600">
        <w:rPr>
          <w:rFonts w:ascii="Times New Roman" w:hAnsi="Times New Roman" w:cs="Times New Roman"/>
          <w:color w:val="1B1B1B"/>
          <w:sz w:val="32"/>
          <w:szCs w:val="32"/>
          <w:shd w:val="clear" w:color="auto" w:fill="FFFFFF"/>
          <w:vertAlign w:val="superscript"/>
        </w:rPr>
        <w:t>4</w:t>
      </w:r>
      <w:r w:rsidR="007E100F">
        <w:rPr>
          <w:rFonts w:ascii="Times New Roman" w:hAnsi="Times New Roman" w:cs="Times New Roman"/>
          <w:color w:val="1B1B1B"/>
          <w:sz w:val="32"/>
          <w:szCs w:val="32"/>
          <w:shd w:val="clear" w:color="auto" w:fill="FFFFFF"/>
        </w:rPr>
        <w:t>.</w:t>
      </w:r>
    </w:p>
    <w:p w14:paraId="48DE8D5C" w14:textId="77777777" w:rsidR="00404914" w:rsidRPr="00F55600" w:rsidRDefault="006212C5" w:rsidP="00F55600">
      <w:pPr>
        <w:pStyle w:val="ListParagraph"/>
        <w:numPr>
          <w:ilvl w:val="0"/>
          <w:numId w:val="6"/>
        </w:numPr>
        <w:shd w:val="clear" w:color="auto" w:fill="FFFFFF"/>
        <w:spacing w:after="0" w:line="480" w:lineRule="auto"/>
        <w:outlineLvl w:val="3"/>
        <w:rPr>
          <w:rFonts w:ascii="Times New Roman" w:eastAsia="Times New Roman" w:hAnsi="Times New Roman" w:cs="Times New Roman"/>
          <w:color w:val="1B1B1B"/>
          <w:sz w:val="32"/>
          <w:szCs w:val="32"/>
        </w:rPr>
      </w:pPr>
      <w:r w:rsidRPr="00F55600">
        <w:rPr>
          <w:rFonts w:ascii="Times New Roman" w:hAnsi="Times New Roman" w:cs="Times New Roman"/>
          <w:color w:val="1B1B1B"/>
          <w:sz w:val="32"/>
          <w:szCs w:val="32"/>
          <w:shd w:val="clear" w:color="auto" w:fill="FFFFFF"/>
        </w:rPr>
        <w:lastRenderedPageBreak/>
        <w:t> </w:t>
      </w:r>
      <w:r w:rsidR="00404914" w:rsidRPr="007E100F">
        <w:rPr>
          <w:rFonts w:ascii="Times New Roman" w:eastAsia="Times New Roman" w:hAnsi="Times New Roman" w:cs="Times New Roman"/>
          <w:b/>
          <w:color w:val="1B1B1B"/>
          <w:sz w:val="32"/>
          <w:szCs w:val="32"/>
        </w:rPr>
        <w:t>Cribriform pattern</w:t>
      </w:r>
      <w:r w:rsidR="00404914" w:rsidRPr="00F55600">
        <w:rPr>
          <w:rFonts w:ascii="Times New Roman" w:eastAsia="Times New Roman" w:hAnsi="Times New Roman" w:cs="Times New Roman"/>
          <w:color w:val="1B1B1B"/>
          <w:sz w:val="32"/>
          <w:szCs w:val="32"/>
        </w:rPr>
        <w:t xml:space="preserve">: </w:t>
      </w:r>
      <w:r w:rsidR="00404914" w:rsidRPr="00F55600">
        <w:rPr>
          <w:rFonts w:ascii="Times New Roman" w:hAnsi="Times New Roman" w:cs="Times New Roman"/>
          <w:color w:val="1B1B1B"/>
          <w:sz w:val="32"/>
          <w:szCs w:val="32"/>
          <w:shd w:val="clear" w:color="auto" w:fill="FFFFFF"/>
        </w:rPr>
        <w:t>It is a specific morphologic pattern seen across different types of neoplasms, defined as cohesive tumor cells with the presence of circular spaces, creating a sieve-like or Swiss cheese appearance, which may or may not be filled with material (basement membrane like/mucinous). These cyst-like spaces are surrounded by uniform monomorphic round cells.</w:t>
      </w:r>
    </w:p>
    <w:p w14:paraId="1CE1CCE7" w14:textId="77777777" w:rsidR="00404914" w:rsidRPr="007E100F" w:rsidRDefault="00404914" w:rsidP="00F55600">
      <w:pPr>
        <w:pStyle w:val="ListParagraph"/>
        <w:shd w:val="clear" w:color="auto" w:fill="FFFFFF"/>
        <w:spacing w:after="0" w:line="480" w:lineRule="auto"/>
        <w:ind w:left="1080"/>
        <w:outlineLvl w:val="3"/>
        <w:rPr>
          <w:rFonts w:ascii="Times New Roman" w:eastAsia="Times New Roman" w:hAnsi="Times New Roman" w:cs="Times New Roman"/>
          <w:color w:val="1B1B1B"/>
          <w:sz w:val="32"/>
          <w:szCs w:val="32"/>
        </w:rPr>
      </w:pPr>
      <w:r w:rsidRPr="00F55600">
        <w:rPr>
          <w:rFonts w:ascii="Times New Roman" w:eastAsia="Times New Roman" w:hAnsi="Times New Roman" w:cs="Times New Roman"/>
          <w:color w:val="1B1B1B"/>
          <w:sz w:val="32"/>
          <w:szCs w:val="32"/>
        </w:rPr>
        <w:t>Seen in Adenoid cystic carcinoma</w:t>
      </w:r>
      <w:r w:rsidR="00094F07" w:rsidRPr="00F55600">
        <w:rPr>
          <w:rFonts w:ascii="Times New Roman" w:eastAsia="Times New Roman" w:hAnsi="Times New Roman" w:cs="Times New Roman"/>
          <w:color w:val="1B1B1B"/>
          <w:sz w:val="32"/>
          <w:szCs w:val="32"/>
          <w:vertAlign w:val="superscript"/>
        </w:rPr>
        <w:t>2</w:t>
      </w:r>
      <w:r w:rsidR="007E100F">
        <w:rPr>
          <w:rFonts w:ascii="Times New Roman" w:eastAsia="Times New Roman" w:hAnsi="Times New Roman" w:cs="Times New Roman"/>
          <w:color w:val="1B1B1B"/>
          <w:sz w:val="32"/>
          <w:szCs w:val="32"/>
        </w:rPr>
        <w:t>.</w:t>
      </w:r>
    </w:p>
    <w:p w14:paraId="1D7E8287" w14:textId="77777777" w:rsidR="006212C5" w:rsidRPr="00F55600" w:rsidRDefault="00404914" w:rsidP="00F55600">
      <w:pPr>
        <w:pStyle w:val="ListParagraph"/>
        <w:numPr>
          <w:ilvl w:val="0"/>
          <w:numId w:val="6"/>
        </w:numPr>
        <w:shd w:val="clear" w:color="auto" w:fill="FFFFFF"/>
        <w:spacing w:after="0" w:line="480" w:lineRule="auto"/>
        <w:outlineLvl w:val="3"/>
        <w:rPr>
          <w:rFonts w:ascii="Times New Roman" w:eastAsia="Times New Roman" w:hAnsi="Times New Roman" w:cs="Times New Roman"/>
          <w:color w:val="1B1B1B"/>
          <w:sz w:val="32"/>
          <w:szCs w:val="32"/>
        </w:rPr>
      </w:pPr>
      <w:r w:rsidRPr="007E100F">
        <w:rPr>
          <w:rFonts w:ascii="Times New Roman" w:eastAsia="Times New Roman" w:hAnsi="Times New Roman" w:cs="Times New Roman"/>
          <w:b/>
          <w:color w:val="1B1B1B"/>
          <w:sz w:val="32"/>
          <w:szCs w:val="32"/>
        </w:rPr>
        <w:t>Canalicular pattern:</w:t>
      </w:r>
      <w:r w:rsidRPr="00F55600">
        <w:rPr>
          <w:rFonts w:ascii="Times New Roman" w:eastAsia="Times New Roman" w:hAnsi="Times New Roman" w:cs="Times New Roman"/>
          <w:color w:val="1B1B1B"/>
          <w:sz w:val="32"/>
          <w:szCs w:val="32"/>
        </w:rPr>
        <w:t xml:space="preserve"> It is characterized by cords or tubules of epithelial cells arranged in a double row resembling small canals or channels.</w:t>
      </w:r>
    </w:p>
    <w:p w14:paraId="196228E5" w14:textId="77777777" w:rsidR="00404914" w:rsidRPr="007E100F" w:rsidRDefault="00404914" w:rsidP="00F55600">
      <w:pPr>
        <w:pStyle w:val="ListParagraph"/>
        <w:shd w:val="clear" w:color="auto" w:fill="FFFFFF"/>
        <w:spacing w:after="0" w:line="480" w:lineRule="auto"/>
        <w:ind w:left="1080"/>
        <w:outlineLvl w:val="3"/>
        <w:rPr>
          <w:rFonts w:ascii="Times New Roman" w:eastAsia="Times New Roman" w:hAnsi="Times New Roman" w:cs="Times New Roman"/>
          <w:color w:val="1B1B1B"/>
          <w:sz w:val="32"/>
          <w:szCs w:val="32"/>
        </w:rPr>
      </w:pPr>
      <w:r w:rsidRPr="00F55600">
        <w:rPr>
          <w:rFonts w:ascii="Times New Roman" w:eastAsia="Times New Roman" w:hAnsi="Times New Roman" w:cs="Times New Roman"/>
          <w:color w:val="1B1B1B"/>
          <w:sz w:val="32"/>
          <w:szCs w:val="32"/>
        </w:rPr>
        <w:t>Seen in Canalicular adenoma and Basal cell adenoma</w:t>
      </w:r>
      <w:r w:rsidR="00656FD9" w:rsidRPr="00F55600">
        <w:rPr>
          <w:rFonts w:ascii="Times New Roman" w:eastAsia="Times New Roman" w:hAnsi="Times New Roman" w:cs="Times New Roman"/>
          <w:color w:val="1B1B1B"/>
          <w:sz w:val="32"/>
          <w:szCs w:val="32"/>
          <w:vertAlign w:val="superscript"/>
        </w:rPr>
        <w:t>5</w:t>
      </w:r>
      <w:r w:rsidR="007E100F">
        <w:rPr>
          <w:rFonts w:ascii="Times New Roman" w:eastAsia="Times New Roman" w:hAnsi="Times New Roman" w:cs="Times New Roman"/>
          <w:color w:val="1B1B1B"/>
          <w:sz w:val="32"/>
          <w:szCs w:val="32"/>
        </w:rPr>
        <w:t>.</w:t>
      </w:r>
    </w:p>
    <w:p w14:paraId="65C7A757" w14:textId="77777777" w:rsidR="006212C5" w:rsidRPr="00F55600" w:rsidRDefault="006212C5" w:rsidP="00F55600">
      <w:pPr>
        <w:pStyle w:val="NormalWeb"/>
        <w:numPr>
          <w:ilvl w:val="0"/>
          <w:numId w:val="6"/>
        </w:numPr>
        <w:shd w:val="clear" w:color="auto" w:fill="FFFFFF"/>
        <w:spacing w:before="0" w:beforeAutospacing="0" w:after="0" w:afterAutospacing="0" w:line="480" w:lineRule="auto"/>
        <w:rPr>
          <w:color w:val="1B1B1B"/>
          <w:sz w:val="32"/>
          <w:szCs w:val="32"/>
        </w:rPr>
      </w:pPr>
      <w:r w:rsidRPr="00F55600">
        <w:rPr>
          <w:color w:val="000000"/>
          <w:sz w:val="32"/>
          <w:szCs w:val="32"/>
          <w:shd w:val="clear" w:color="auto" w:fill="FFFFFF"/>
        </w:rPr>
        <w:t xml:space="preserve"> </w:t>
      </w:r>
      <w:r w:rsidR="00404914" w:rsidRPr="007E100F">
        <w:rPr>
          <w:b/>
          <w:color w:val="000000"/>
          <w:sz w:val="32"/>
          <w:szCs w:val="32"/>
          <w:shd w:val="clear" w:color="auto" w:fill="FFFFFF"/>
        </w:rPr>
        <w:t>Hobnail pattern</w:t>
      </w:r>
      <w:r w:rsidR="00404914" w:rsidRPr="00F55600">
        <w:rPr>
          <w:color w:val="000000"/>
          <w:sz w:val="32"/>
          <w:szCs w:val="32"/>
          <w:shd w:val="clear" w:color="auto" w:fill="FFFFFF"/>
        </w:rPr>
        <w:t>: It is specific microscopic arrangement of endothelial cells, where the nuclei protrude into the lumen of the vessels resembling the head of a hobnail.</w:t>
      </w:r>
    </w:p>
    <w:p w14:paraId="376B9FC1" w14:textId="77777777" w:rsidR="00404914" w:rsidRPr="00F55600" w:rsidRDefault="00404914" w:rsidP="00F55600">
      <w:pPr>
        <w:pStyle w:val="NormalWeb"/>
        <w:shd w:val="clear" w:color="auto" w:fill="FFFFFF"/>
        <w:spacing w:before="0" w:beforeAutospacing="0" w:after="0" w:afterAutospacing="0" w:line="480" w:lineRule="auto"/>
        <w:ind w:left="1080"/>
        <w:rPr>
          <w:color w:val="000000"/>
          <w:sz w:val="32"/>
          <w:szCs w:val="32"/>
          <w:shd w:val="clear" w:color="auto" w:fill="FFFFFF"/>
        </w:rPr>
      </w:pPr>
      <w:r w:rsidRPr="00F55600">
        <w:rPr>
          <w:color w:val="000000"/>
          <w:sz w:val="32"/>
          <w:szCs w:val="32"/>
          <w:shd w:val="clear" w:color="auto" w:fill="FFFFFF"/>
        </w:rPr>
        <w:t>Seen</w:t>
      </w:r>
      <w:r w:rsidR="007E100F">
        <w:rPr>
          <w:color w:val="000000"/>
          <w:sz w:val="32"/>
          <w:szCs w:val="32"/>
          <w:shd w:val="clear" w:color="auto" w:fill="FFFFFF"/>
        </w:rPr>
        <w:t xml:space="preserve"> in Angiosarcoma, </w:t>
      </w:r>
      <w:proofErr w:type="spellStart"/>
      <w:r w:rsidR="007E100F">
        <w:rPr>
          <w:color w:val="000000"/>
          <w:sz w:val="32"/>
          <w:szCs w:val="32"/>
          <w:shd w:val="clear" w:color="auto" w:fill="FFFFFF"/>
        </w:rPr>
        <w:t>Haemangiomas</w:t>
      </w:r>
      <w:proofErr w:type="spellEnd"/>
      <w:r w:rsidR="007E100F">
        <w:rPr>
          <w:color w:val="000000"/>
          <w:sz w:val="32"/>
          <w:szCs w:val="32"/>
          <w:shd w:val="clear" w:color="auto" w:fill="FFFFFF"/>
        </w:rPr>
        <w:t>, H</w:t>
      </w:r>
      <w:r w:rsidRPr="00F55600">
        <w:rPr>
          <w:color w:val="000000"/>
          <w:sz w:val="32"/>
          <w:szCs w:val="32"/>
          <w:shd w:val="clear" w:color="auto" w:fill="FFFFFF"/>
        </w:rPr>
        <w:t>aemangioendotheliomas</w:t>
      </w:r>
      <w:r w:rsidR="003261BB" w:rsidRPr="00F55600">
        <w:rPr>
          <w:color w:val="000000"/>
          <w:sz w:val="32"/>
          <w:szCs w:val="32"/>
          <w:shd w:val="clear" w:color="auto" w:fill="FFFFFF"/>
          <w:vertAlign w:val="superscript"/>
        </w:rPr>
        <w:t>6</w:t>
      </w:r>
      <w:r w:rsidRPr="00F55600">
        <w:rPr>
          <w:color w:val="000000"/>
          <w:sz w:val="32"/>
          <w:szCs w:val="32"/>
          <w:shd w:val="clear" w:color="auto" w:fill="FFFFFF"/>
        </w:rPr>
        <w:t>.</w:t>
      </w:r>
    </w:p>
    <w:p w14:paraId="36DC7F36" w14:textId="77777777" w:rsidR="005D6889" w:rsidRPr="00F55600" w:rsidRDefault="005D6889" w:rsidP="00F55600">
      <w:pPr>
        <w:pStyle w:val="Heading4"/>
        <w:numPr>
          <w:ilvl w:val="0"/>
          <w:numId w:val="6"/>
        </w:numPr>
        <w:shd w:val="clear" w:color="auto" w:fill="FFFFFF"/>
        <w:spacing w:before="450" w:beforeAutospacing="0" w:after="0" w:afterAutospacing="0" w:line="480" w:lineRule="auto"/>
        <w:rPr>
          <w:b w:val="0"/>
          <w:bCs w:val="0"/>
          <w:color w:val="1B1B1B"/>
          <w:sz w:val="32"/>
          <w:szCs w:val="32"/>
        </w:rPr>
      </w:pPr>
      <w:r w:rsidRPr="007E100F">
        <w:rPr>
          <w:color w:val="1B1B1B"/>
          <w:sz w:val="32"/>
          <w:szCs w:val="32"/>
        </w:rPr>
        <w:lastRenderedPageBreak/>
        <w:t>Microcystic/mucinous pattern</w:t>
      </w:r>
      <w:r w:rsidRPr="00F55600">
        <w:rPr>
          <w:b w:val="0"/>
          <w:color w:val="1B1B1B"/>
          <w:sz w:val="32"/>
          <w:szCs w:val="32"/>
        </w:rPr>
        <w:t xml:space="preserve">: Tumor cells show numerous small cyst-like spaces that vary from several microns </w:t>
      </w:r>
      <w:proofErr w:type="gramStart"/>
      <w:r w:rsidRPr="00F55600">
        <w:rPr>
          <w:b w:val="0"/>
          <w:color w:val="1B1B1B"/>
          <w:sz w:val="32"/>
          <w:szCs w:val="32"/>
        </w:rPr>
        <w:t>to  mm</w:t>
      </w:r>
      <w:proofErr w:type="gramEnd"/>
      <w:r w:rsidRPr="00F55600">
        <w:rPr>
          <w:b w:val="0"/>
          <w:color w:val="1B1B1B"/>
          <w:sz w:val="32"/>
          <w:szCs w:val="32"/>
        </w:rPr>
        <w:t xml:space="preserve"> or more in size creating a lattice-like or sieve–like appearance. Microcystic spaces surrounded by the tumor cells are filled with eosinophilic proteinaceous material.</w:t>
      </w:r>
    </w:p>
    <w:p w14:paraId="44091B20" w14:textId="77777777" w:rsidR="005D6889" w:rsidRPr="007E100F" w:rsidRDefault="005D6889" w:rsidP="00F55600">
      <w:pPr>
        <w:pStyle w:val="Heading4"/>
        <w:shd w:val="clear" w:color="auto" w:fill="FFFFFF"/>
        <w:spacing w:before="450" w:beforeAutospacing="0" w:after="0" w:afterAutospacing="0" w:line="480" w:lineRule="auto"/>
        <w:ind w:left="1080"/>
        <w:rPr>
          <w:b w:val="0"/>
          <w:bCs w:val="0"/>
          <w:color w:val="1B1B1B"/>
          <w:sz w:val="32"/>
          <w:szCs w:val="32"/>
        </w:rPr>
      </w:pPr>
      <w:r w:rsidRPr="00F55600">
        <w:rPr>
          <w:b w:val="0"/>
          <w:color w:val="1B1B1B"/>
          <w:sz w:val="32"/>
          <w:szCs w:val="32"/>
        </w:rPr>
        <w:t xml:space="preserve">Seen in Mucoepidermoid carcinoma, </w:t>
      </w:r>
      <w:proofErr w:type="spellStart"/>
      <w:r w:rsidRPr="00F55600">
        <w:rPr>
          <w:b w:val="0"/>
          <w:color w:val="1B1B1B"/>
          <w:sz w:val="32"/>
          <w:szCs w:val="32"/>
        </w:rPr>
        <w:t>Acinic</w:t>
      </w:r>
      <w:proofErr w:type="spellEnd"/>
      <w:r w:rsidRPr="00F55600">
        <w:rPr>
          <w:b w:val="0"/>
          <w:color w:val="1B1B1B"/>
          <w:sz w:val="32"/>
          <w:szCs w:val="32"/>
        </w:rPr>
        <w:t xml:space="preserve"> cell carcinoma, Papillary cystadenoma</w:t>
      </w:r>
      <w:r w:rsidR="003261BB" w:rsidRPr="00F55600">
        <w:rPr>
          <w:b w:val="0"/>
          <w:color w:val="1B1B1B"/>
          <w:sz w:val="32"/>
          <w:szCs w:val="32"/>
          <w:vertAlign w:val="superscript"/>
        </w:rPr>
        <w:t>7</w:t>
      </w:r>
      <w:r w:rsidR="007E100F">
        <w:rPr>
          <w:b w:val="0"/>
          <w:color w:val="1B1B1B"/>
          <w:sz w:val="32"/>
          <w:szCs w:val="32"/>
        </w:rPr>
        <w:t>.</w:t>
      </w:r>
    </w:p>
    <w:p w14:paraId="2C6272AB" w14:textId="77777777" w:rsidR="005D6889" w:rsidRPr="00F55600" w:rsidRDefault="005D6889" w:rsidP="00F55600">
      <w:pPr>
        <w:pStyle w:val="Heading4"/>
        <w:numPr>
          <w:ilvl w:val="0"/>
          <w:numId w:val="6"/>
        </w:numPr>
        <w:shd w:val="clear" w:color="auto" w:fill="FFFFFF"/>
        <w:spacing w:before="450" w:beforeAutospacing="0" w:after="0" w:afterAutospacing="0" w:line="480" w:lineRule="auto"/>
        <w:rPr>
          <w:b w:val="0"/>
          <w:bCs w:val="0"/>
          <w:color w:val="1B1B1B"/>
          <w:sz w:val="32"/>
          <w:szCs w:val="32"/>
        </w:rPr>
      </w:pPr>
      <w:proofErr w:type="spellStart"/>
      <w:r w:rsidRPr="007E100F">
        <w:rPr>
          <w:bCs w:val="0"/>
          <w:color w:val="1B1B1B"/>
          <w:sz w:val="32"/>
          <w:szCs w:val="32"/>
        </w:rPr>
        <w:t>Pseudoglandular</w:t>
      </w:r>
      <w:proofErr w:type="spellEnd"/>
      <w:r w:rsidRPr="007E100F">
        <w:rPr>
          <w:bCs w:val="0"/>
          <w:color w:val="1B1B1B"/>
          <w:sz w:val="32"/>
          <w:szCs w:val="32"/>
        </w:rPr>
        <w:t xml:space="preserve"> pattern</w:t>
      </w:r>
      <w:r w:rsidRPr="00F55600">
        <w:rPr>
          <w:b w:val="0"/>
          <w:bCs w:val="0"/>
          <w:color w:val="1B1B1B"/>
          <w:sz w:val="32"/>
          <w:szCs w:val="32"/>
        </w:rPr>
        <w:t xml:space="preserve">: It is a histological appearance where tumor cell form gland like structures but are not true glands </w:t>
      </w:r>
      <w:r w:rsidR="00EE4259" w:rsidRPr="00F55600">
        <w:rPr>
          <w:b w:val="0"/>
          <w:bCs w:val="0"/>
          <w:color w:val="1B1B1B"/>
          <w:sz w:val="32"/>
          <w:szCs w:val="32"/>
        </w:rPr>
        <w:t xml:space="preserve">due to degeneration of cells, acantholysis or accumulation of basement membrane like material due to cellular proliferation, </w:t>
      </w:r>
      <w:r w:rsidRPr="00F55600">
        <w:rPr>
          <w:b w:val="0"/>
          <w:bCs w:val="0"/>
          <w:color w:val="1B1B1B"/>
          <w:sz w:val="32"/>
          <w:szCs w:val="32"/>
        </w:rPr>
        <w:t>resulting in diagnostic challenge.</w:t>
      </w:r>
    </w:p>
    <w:p w14:paraId="57D5CE01" w14:textId="77777777" w:rsidR="005D6889" w:rsidRPr="00F55600" w:rsidRDefault="005D6889" w:rsidP="00F55600">
      <w:pPr>
        <w:pStyle w:val="Heading4"/>
        <w:shd w:val="clear" w:color="auto" w:fill="FFFFFF"/>
        <w:spacing w:before="450" w:beforeAutospacing="0" w:after="0" w:afterAutospacing="0" w:line="480" w:lineRule="auto"/>
        <w:ind w:left="1080"/>
        <w:rPr>
          <w:b w:val="0"/>
          <w:bCs w:val="0"/>
          <w:color w:val="1B1B1B"/>
          <w:sz w:val="32"/>
          <w:szCs w:val="32"/>
        </w:rPr>
      </w:pPr>
      <w:r w:rsidRPr="00F55600">
        <w:rPr>
          <w:b w:val="0"/>
          <w:bCs w:val="0"/>
          <w:color w:val="1B1B1B"/>
          <w:sz w:val="32"/>
          <w:szCs w:val="32"/>
        </w:rPr>
        <w:t xml:space="preserve">Seen in </w:t>
      </w:r>
      <w:r w:rsidR="00EE4259" w:rsidRPr="00F55600">
        <w:rPr>
          <w:b w:val="0"/>
          <w:bCs w:val="0"/>
          <w:color w:val="1B1B1B"/>
          <w:sz w:val="32"/>
          <w:szCs w:val="32"/>
        </w:rPr>
        <w:t>Adenoid basal cell</w:t>
      </w:r>
      <w:r w:rsidR="003261BB" w:rsidRPr="00F55600">
        <w:rPr>
          <w:b w:val="0"/>
          <w:bCs w:val="0"/>
          <w:color w:val="1B1B1B"/>
          <w:sz w:val="32"/>
          <w:szCs w:val="32"/>
        </w:rPr>
        <w:t xml:space="preserve"> </w:t>
      </w:r>
      <w:r w:rsidR="00EE4259" w:rsidRPr="00F55600">
        <w:rPr>
          <w:b w:val="0"/>
          <w:bCs w:val="0"/>
          <w:color w:val="1B1B1B"/>
          <w:sz w:val="32"/>
          <w:szCs w:val="32"/>
        </w:rPr>
        <w:t>carcinoma, Adenomatoid odontogenic tumor, Myxoid lyposarcoma</w:t>
      </w:r>
      <w:r w:rsidR="005776CD" w:rsidRPr="00F55600">
        <w:rPr>
          <w:b w:val="0"/>
          <w:bCs w:val="0"/>
          <w:color w:val="1B1B1B"/>
          <w:sz w:val="32"/>
          <w:szCs w:val="32"/>
          <w:vertAlign w:val="superscript"/>
        </w:rPr>
        <w:t>8,9</w:t>
      </w:r>
      <w:r w:rsidR="00EE4259" w:rsidRPr="00F55600">
        <w:rPr>
          <w:b w:val="0"/>
          <w:bCs w:val="0"/>
          <w:color w:val="1B1B1B"/>
          <w:sz w:val="32"/>
          <w:szCs w:val="32"/>
        </w:rPr>
        <w:t>.</w:t>
      </w:r>
    </w:p>
    <w:p w14:paraId="404CEBEF" w14:textId="77777777" w:rsidR="00EE4259" w:rsidRPr="00F55600" w:rsidRDefault="00EE4259" w:rsidP="00F55600">
      <w:pPr>
        <w:pStyle w:val="Heading4"/>
        <w:numPr>
          <w:ilvl w:val="0"/>
          <w:numId w:val="6"/>
        </w:numPr>
        <w:shd w:val="clear" w:color="auto" w:fill="FFFFFF"/>
        <w:spacing w:before="450" w:beforeAutospacing="0" w:after="0" w:afterAutospacing="0" w:line="480" w:lineRule="auto"/>
        <w:rPr>
          <w:b w:val="0"/>
          <w:bCs w:val="0"/>
          <w:color w:val="1B1B1B"/>
          <w:sz w:val="32"/>
          <w:szCs w:val="32"/>
        </w:rPr>
      </w:pPr>
      <w:r w:rsidRPr="007E100F">
        <w:rPr>
          <w:bCs w:val="0"/>
          <w:color w:val="1B1B1B"/>
          <w:sz w:val="32"/>
          <w:szCs w:val="32"/>
        </w:rPr>
        <w:lastRenderedPageBreak/>
        <w:t>Slit like pattern:</w:t>
      </w:r>
      <w:r w:rsidRPr="00F55600">
        <w:rPr>
          <w:b w:val="0"/>
          <w:bCs w:val="0"/>
          <w:color w:val="1B1B1B"/>
          <w:sz w:val="32"/>
          <w:szCs w:val="32"/>
        </w:rPr>
        <w:t xml:space="preserve"> It refers to elongated, narrow spaces or channels that resembles sli</w:t>
      </w:r>
      <w:r w:rsidR="003261BB" w:rsidRPr="00F55600">
        <w:rPr>
          <w:b w:val="0"/>
          <w:bCs w:val="0"/>
          <w:color w:val="1B1B1B"/>
          <w:sz w:val="32"/>
          <w:szCs w:val="32"/>
        </w:rPr>
        <w:t>t</w:t>
      </w:r>
      <w:r w:rsidRPr="00F55600">
        <w:rPr>
          <w:b w:val="0"/>
          <w:bCs w:val="0"/>
          <w:color w:val="1B1B1B"/>
          <w:sz w:val="32"/>
          <w:szCs w:val="32"/>
        </w:rPr>
        <w:t>, formed by the proliferation and alignment of tumor cells or blood vessels.</w:t>
      </w:r>
    </w:p>
    <w:p w14:paraId="6203F50E" w14:textId="77777777" w:rsidR="00EE4259" w:rsidRPr="007E100F" w:rsidRDefault="003261BB" w:rsidP="00F55600">
      <w:pPr>
        <w:pStyle w:val="Heading4"/>
        <w:shd w:val="clear" w:color="auto" w:fill="FFFFFF"/>
        <w:spacing w:before="450" w:beforeAutospacing="0" w:after="0" w:afterAutospacing="0" w:line="480" w:lineRule="auto"/>
        <w:ind w:left="1080"/>
        <w:rPr>
          <w:b w:val="0"/>
          <w:bCs w:val="0"/>
          <w:color w:val="1B1B1B"/>
          <w:sz w:val="32"/>
          <w:szCs w:val="32"/>
        </w:rPr>
      </w:pPr>
      <w:r w:rsidRPr="00F55600">
        <w:rPr>
          <w:b w:val="0"/>
          <w:bCs w:val="0"/>
          <w:color w:val="1B1B1B"/>
          <w:sz w:val="32"/>
          <w:szCs w:val="32"/>
        </w:rPr>
        <w:t>See</w:t>
      </w:r>
      <w:r w:rsidR="00EE4259" w:rsidRPr="00F55600">
        <w:rPr>
          <w:b w:val="0"/>
          <w:bCs w:val="0"/>
          <w:color w:val="1B1B1B"/>
          <w:sz w:val="32"/>
          <w:szCs w:val="32"/>
        </w:rPr>
        <w:t>n</w:t>
      </w:r>
      <w:r w:rsidRPr="00F55600">
        <w:rPr>
          <w:b w:val="0"/>
          <w:bCs w:val="0"/>
          <w:color w:val="1B1B1B"/>
          <w:sz w:val="32"/>
          <w:szCs w:val="32"/>
        </w:rPr>
        <w:t xml:space="preserve"> in</w:t>
      </w:r>
      <w:r w:rsidR="00EE4259" w:rsidRPr="00F55600">
        <w:rPr>
          <w:b w:val="0"/>
          <w:bCs w:val="0"/>
          <w:color w:val="1B1B1B"/>
          <w:sz w:val="32"/>
          <w:szCs w:val="32"/>
        </w:rPr>
        <w:t xml:space="preserve"> Angiosarcoma</w:t>
      </w:r>
      <w:r w:rsidR="0008606D" w:rsidRPr="00F55600">
        <w:rPr>
          <w:b w:val="0"/>
          <w:bCs w:val="0"/>
          <w:color w:val="1B1B1B"/>
          <w:sz w:val="32"/>
          <w:szCs w:val="32"/>
          <w:vertAlign w:val="superscript"/>
        </w:rPr>
        <w:t>10</w:t>
      </w:r>
      <w:r w:rsidR="007E100F">
        <w:rPr>
          <w:b w:val="0"/>
          <w:bCs w:val="0"/>
          <w:color w:val="1B1B1B"/>
          <w:sz w:val="32"/>
          <w:szCs w:val="32"/>
        </w:rPr>
        <w:t>.</w:t>
      </w:r>
    </w:p>
    <w:p w14:paraId="4CDD13FE" w14:textId="77777777" w:rsidR="005D6889" w:rsidRPr="00F55600" w:rsidRDefault="005D6889" w:rsidP="00F55600">
      <w:pPr>
        <w:pStyle w:val="NormalWeb"/>
        <w:shd w:val="clear" w:color="auto" w:fill="FFFFFF"/>
        <w:spacing w:before="450" w:beforeAutospacing="0" w:after="0" w:afterAutospacing="0" w:line="480" w:lineRule="auto"/>
        <w:rPr>
          <w:color w:val="1B1B1B"/>
          <w:sz w:val="32"/>
          <w:szCs w:val="32"/>
        </w:rPr>
      </w:pPr>
      <w:r w:rsidRPr="00F55600">
        <w:rPr>
          <w:color w:val="1B1B1B"/>
          <w:sz w:val="32"/>
          <w:szCs w:val="32"/>
        </w:rPr>
        <w:t xml:space="preserve"> </w:t>
      </w:r>
    </w:p>
    <w:p w14:paraId="5854E56B" w14:textId="77777777" w:rsidR="00404914" w:rsidRPr="00F55600" w:rsidRDefault="00372319" w:rsidP="00F55600">
      <w:pPr>
        <w:pStyle w:val="NormalWeb"/>
        <w:shd w:val="clear" w:color="auto" w:fill="FFFFFF"/>
        <w:spacing w:before="0" w:beforeAutospacing="0" w:after="0" w:afterAutospacing="0" w:line="480" w:lineRule="auto"/>
        <w:rPr>
          <w:color w:val="1B1B1B"/>
          <w:sz w:val="32"/>
          <w:szCs w:val="32"/>
        </w:rPr>
      </w:pPr>
      <w:r w:rsidRPr="00F55600">
        <w:rPr>
          <w:color w:val="1B1B1B"/>
          <w:sz w:val="32"/>
          <w:szCs w:val="32"/>
        </w:rPr>
        <w:t xml:space="preserve">2. </w:t>
      </w:r>
      <w:r w:rsidRPr="00F55600">
        <w:rPr>
          <w:b/>
          <w:color w:val="1B1B1B"/>
          <w:sz w:val="32"/>
          <w:szCs w:val="32"/>
        </w:rPr>
        <w:t xml:space="preserve"> </w:t>
      </w:r>
      <w:proofErr w:type="spellStart"/>
      <w:r w:rsidRPr="007E100F">
        <w:rPr>
          <w:b/>
          <w:i/>
          <w:color w:val="1B1B1B"/>
          <w:sz w:val="32"/>
          <w:szCs w:val="32"/>
        </w:rPr>
        <w:t>Nonglandular</w:t>
      </w:r>
      <w:proofErr w:type="spellEnd"/>
      <w:r w:rsidRPr="007E100F">
        <w:rPr>
          <w:b/>
          <w:i/>
          <w:color w:val="1B1B1B"/>
          <w:sz w:val="32"/>
          <w:szCs w:val="32"/>
        </w:rPr>
        <w:t xml:space="preserve"> Pattern</w:t>
      </w:r>
    </w:p>
    <w:p w14:paraId="4BF21429" w14:textId="77777777" w:rsidR="00372319" w:rsidRPr="00F55600" w:rsidRDefault="00372319" w:rsidP="00F55600">
      <w:pPr>
        <w:pStyle w:val="NormalWeb"/>
        <w:shd w:val="clear" w:color="auto" w:fill="FFFFFF"/>
        <w:spacing w:before="0" w:beforeAutospacing="0" w:after="0" w:afterAutospacing="0" w:line="480" w:lineRule="auto"/>
        <w:rPr>
          <w:color w:val="1B1B1B"/>
          <w:sz w:val="32"/>
          <w:szCs w:val="32"/>
        </w:rPr>
      </w:pPr>
      <w:r w:rsidRPr="00F55600">
        <w:rPr>
          <w:color w:val="1B1B1B"/>
          <w:sz w:val="32"/>
          <w:szCs w:val="32"/>
        </w:rPr>
        <w:t xml:space="preserve"> It is the arrangement of epithelial and </w:t>
      </w:r>
      <w:proofErr w:type="spellStart"/>
      <w:r w:rsidRPr="00F55600">
        <w:rPr>
          <w:color w:val="1B1B1B"/>
          <w:sz w:val="32"/>
          <w:szCs w:val="32"/>
        </w:rPr>
        <w:t>epitheloid</w:t>
      </w:r>
      <w:proofErr w:type="spellEnd"/>
      <w:r w:rsidRPr="00F55600">
        <w:rPr>
          <w:color w:val="1B1B1B"/>
          <w:sz w:val="32"/>
          <w:szCs w:val="32"/>
        </w:rPr>
        <w:t xml:space="preserve"> cells that do </w:t>
      </w:r>
      <w:proofErr w:type="spellStart"/>
      <w:r w:rsidRPr="00F55600">
        <w:rPr>
          <w:color w:val="1B1B1B"/>
          <w:sz w:val="32"/>
          <w:szCs w:val="32"/>
        </w:rPr>
        <w:t>mot</w:t>
      </w:r>
      <w:proofErr w:type="spellEnd"/>
      <w:r w:rsidRPr="00F55600">
        <w:rPr>
          <w:color w:val="1B1B1B"/>
          <w:sz w:val="32"/>
          <w:szCs w:val="32"/>
        </w:rPr>
        <w:t xml:space="preserve"> form glands.</w:t>
      </w:r>
    </w:p>
    <w:p w14:paraId="20FC3E04" w14:textId="77777777" w:rsidR="00D833CC" w:rsidRPr="00F55600" w:rsidRDefault="00372319" w:rsidP="00F55600">
      <w:pPr>
        <w:pStyle w:val="NormalWeb"/>
        <w:numPr>
          <w:ilvl w:val="0"/>
          <w:numId w:val="8"/>
        </w:numPr>
        <w:shd w:val="clear" w:color="auto" w:fill="FFFFFF"/>
        <w:spacing w:before="450" w:beforeAutospacing="0" w:after="0" w:afterAutospacing="0" w:line="480" w:lineRule="auto"/>
        <w:rPr>
          <w:color w:val="1B1B1B"/>
          <w:sz w:val="32"/>
          <w:szCs w:val="32"/>
        </w:rPr>
      </w:pPr>
      <w:proofErr w:type="spellStart"/>
      <w:r w:rsidRPr="007E100F">
        <w:rPr>
          <w:b/>
          <w:color w:val="1B1B1B"/>
          <w:sz w:val="32"/>
          <w:szCs w:val="32"/>
        </w:rPr>
        <w:t>Trabacular</w:t>
      </w:r>
      <w:proofErr w:type="spellEnd"/>
      <w:r w:rsidRPr="007E100F">
        <w:rPr>
          <w:b/>
          <w:color w:val="1B1B1B"/>
          <w:sz w:val="32"/>
          <w:szCs w:val="32"/>
        </w:rPr>
        <w:t xml:space="preserve"> pattern</w:t>
      </w:r>
      <w:r w:rsidRPr="00F55600">
        <w:rPr>
          <w:color w:val="1B1B1B"/>
          <w:sz w:val="32"/>
          <w:szCs w:val="32"/>
        </w:rPr>
        <w:t xml:space="preserve">: </w:t>
      </w:r>
      <w:r w:rsidR="00D833CC" w:rsidRPr="00F55600">
        <w:rPr>
          <w:color w:val="1B1B1B"/>
          <w:sz w:val="32"/>
          <w:szCs w:val="32"/>
        </w:rPr>
        <w:t>In Latin word it means ‘little beam’. In a tumor, the neoplastic epithelium is seen in the form of strands that is separated from the connective tissue and forms a network or trabeculae of variable sizes.</w:t>
      </w:r>
    </w:p>
    <w:p w14:paraId="07E3E01F" w14:textId="77777777" w:rsidR="00D833CC" w:rsidRPr="00F55600" w:rsidRDefault="007E100F" w:rsidP="00F55600">
      <w:pPr>
        <w:pStyle w:val="NormalWeb"/>
        <w:shd w:val="clear" w:color="auto" w:fill="FFFFFF"/>
        <w:spacing w:before="450" w:beforeAutospacing="0" w:after="0" w:afterAutospacing="0" w:line="480" w:lineRule="auto"/>
        <w:ind w:left="720"/>
        <w:rPr>
          <w:color w:val="1B1B1B"/>
          <w:sz w:val="32"/>
          <w:szCs w:val="32"/>
        </w:rPr>
      </w:pPr>
      <w:r>
        <w:rPr>
          <w:color w:val="1B1B1B"/>
          <w:sz w:val="32"/>
          <w:szCs w:val="32"/>
        </w:rPr>
        <w:t>Seen in Smooth muscle tumors, Basal cell adenoma, L</w:t>
      </w:r>
      <w:r w:rsidR="00D833CC" w:rsidRPr="00F55600">
        <w:rPr>
          <w:color w:val="1B1B1B"/>
          <w:sz w:val="32"/>
          <w:szCs w:val="32"/>
        </w:rPr>
        <w:t>ow grade adenoc</w:t>
      </w:r>
      <w:r>
        <w:rPr>
          <w:color w:val="1B1B1B"/>
          <w:sz w:val="32"/>
          <w:szCs w:val="32"/>
        </w:rPr>
        <w:t>arcinoma, Sclerosing lymphoma, M</w:t>
      </w:r>
      <w:r w:rsidR="00D833CC" w:rsidRPr="00F55600">
        <w:rPr>
          <w:color w:val="1B1B1B"/>
          <w:sz w:val="32"/>
          <w:szCs w:val="32"/>
        </w:rPr>
        <w:t>erkel cell tumors</w:t>
      </w:r>
      <w:r w:rsidR="0008606D" w:rsidRPr="00F55600">
        <w:rPr>
          <w:color w:val="1B1B1B"/>
          <w:sz w:val="32"/>
          <w:szCs w:val="32"/>
          <w:vertAlign w:val="superscript"/>
        </w:rPr>
        <w:t>11</w:t>
      </w:r>
      <w:r w:rsidR="00D833CC" w:rsidRPr="00F55600">
        <w:rPr>
          <w:color w:val="1B1B1B"/>
          <w:sz w:val="32"/>
          <w:szCs w:val="32"/>
        </w:rPr>
        <w:t xml:space="preserve">. </w:t>
      </w:r>
    </w:p>
    <w:p w14:paraId="4C19AF5F" w14:textId="77777777" w:rsidR="00D833CC" w:rsidRPr="00F55600" w:rsidRDefault="00D833CC" w:rsidP="00F55600">
      <w:pPr>
        <w:pStyle w:val="NormalWeb"/>
        <w:numPr>
          <w:ilvl w:val="0"/>
          <w:numId w:val="8"/>
        </w:numPr>
        <w:shd w:val="clear" w:color="auto" w:fill="FFFFFF"/>
        <w:spacing w:before="450" w:beforeAutospacing="0" w:after="0" w:afterAutospacing="0" w:line="480" w:lineRule="auto"/>
        <w:rPr>
          <w:color w:val="1B1B1B"/>
          <w:sz w:val="32"/>
          <w:szCs w:val="32"/>
        </w:rPr>
      </w:pPr>
      <w:r w:rsidRPr="007E100F">
        <w:rPr>
          <w:b/>
          <w:color w:val="1B1B1B"/>
          <w:sz w:val="32"/>
          <w:szCs w:val="32"/>
        </w:rPr>
        <w:lastRenderedPageBreak/>
        <w:t>Plexiform</w:t>
      </w:r>
      <w:r w:rsidRPr="00F55600">
        <w:rPr>
          <w:color w:val="1B1B1B"/>
          <w:sz w:val="32"/>
          <w:szCs w:val="32"/>
        </w:rPr>
        <w:t xml:space="preserve">:  In </w:t>
      </w:r>
      <w:proofErr w:type="spellStart"/>
      <w:r w:rsidRPr="00F55600">
        <w:rPr>
          <w:color w:val="1B1B1B"/>
          <w:sz w:val="32"/>
          <w:szCs w:val="32"/>
        </w:rPr>
        <w:t>latin</w:t>
      </w:r>
      <w:proofErr w:type="spellEnd"/>
      <w:r w:rsidRPr="00F55600">
        <w:rPr>
          <w:color w:val="1B1B1B"/>
          <w:sz w:val="32"/>
          <w:szCs w:val="32"/>
        </w:rPr>
        <w:t xml:space="preserve"> it means network or tangle and it is a variation of trabecular pattern that is characterized by the presence of anastomosing chords and strands of proliferating tumor cells forming a network/mesh-like pattern.</w:t>
      </w:r>
    </w:p>
    <w:p w14:paraId="1069AC80" w14:textId="77777777" w:rsidR="00D833CC" w:rsidRPr="00F55600" w:rsidRDefault="00D833CC" w:rsidP="00F55600">
      <w:pPr>
        <w:pStyle w:val="NormalWeb"/>
        <w:shd w:val="clear" w:color="auto" w:fill="FFFFFF"/>
        <w:spacing w:before="450" w:beforeAutospacing="0" w:after="0" w:afterAutospacing="0" w:line="480" w:lineRule="auto"/>
        <w:ind w:left="360"/>
        <w:rPr>
          <w:color w:val="1B1B1B"/>
          <w:sz w:val="32"/>
          <w:szCs w:val="32"/>
        </w:rPr>
      </w:pPr>
      <w:r w:rsidRPr="00F55600">
        <w:rPr>
          <w:color w:val="1B1B1B"/>
          <w:sz w:val="32"/>
          <w:szCs w:val="32"/>
        </w:rPr>
        <w:t>Seen in Plexifor</w:t>
      </w:r>
      <w:r w:rsidR="007E100F">
        <w:rPr>
          <w:color w:val="1B1B1B"/>
          <w:sz w:val="32"/>
          <w:szCs w:val="32"/>
        </w:rPr>
        <w:t>m ameloblastoma and focally in P</w:t>
      </w:r>
      <w:r w:rsidRPr="00F55600">
        <w:rPr>
          <w:color w:val="1B1B1B"/>
          <w:sz w:val="32"/>
          <w:szCs w:val="32"/>
        </w:rPr>
        <w:t>leomorphic adenoma</w:t>
      </w:r>
      <w:r w:rsidR="0008606D" w:rsidRPr="00F55600">
        <w:rPr>
          <w:color w:val="1B1B1B"/>
          <w:sz w:val="32"/>
          <w:szCs w:val="32"/>
          <w:vertAlign w:val="superscript"/>
        </w:rPr>
        <w:t>4</w:t>
      </w:r>
      <w:r w:rsidRPr="00F55600">
        <w:rPr>
          <w:color w:val="1B1B1B"/>
          <w:sz w:val="32"/>
          <w:szCs w:val="32"/>
        </w:rPr>
        <w:t>.</w:t>
      </w:r>
    </w:p>
    <w:p w14:paraId="410B6DF0" w14:textId="77777777" w:rsidR="00D833CC" w:rsidRPr="00F55600" w:rsidRDefault="00D833CC" w:rsidP="00F55600">
      <w:pPr>
        <w:pStyle w:val="NormalWeb"/>
        <w:numPr>
          <w:ilvl w:val="0"/>
          <w:numId w:val="8"/>
        </w:numPr>
        <w:shd w:val="clear" w:color="auto" w:fill="FFFFFF"/>
        <w:spacing w:before="0" w:beforeAutospacing="0" w:after="0" w:afterAutospacing="0" w:line="480" w:lineRule="auto"/>
        <w:rPr>
          <w:color w:val="1B1B1B"/>
          <w:sz w:val="32"/>
          <w:szCs w:val="32"/>
        </w:rPr>
      </w:pPr>
      <w:proofErr w:type="spellStart"/>
      <w:r w:rsidRPr="007E100F">
        <w:rPr>
          <w:b/>
          <w:color w:val="1B1B1B"/>
          <w:sz w:val="32"/>
          <w:szCs w:val="32"/>
        </w:rPr>
        <w:t>Comedo</w:t>
      </w:r>
      <w:proofErr w:type="spellEnd"/>
      <w:r w:rsidRPr="007E100F">
        <w:rPr>
          <w:b/>
          <w:color w:val="1B1B1B"/>
          <w:sz w:val="32"/>
          <w:szCs w:val="32"/>
        </w:rPr>
        <w:t xml:space="preserve"> pattern</w:t>
      </w:r>
      <w:r w:rsidRPr="00F55600">
        <w:rPr>
          <w:color w:val="1B1B1B"/>
          <w:sz w:val="32"/>
          <w:szCs w:val="32"/>
        </w:rPr>
        <w:t xml:space="preserve">: </w:t>
      </w:r>
      <w:r w:rsidR="00E1759D" w:rsidRPr="00F55600">
        <w:rPr>
          <w:color w:val="1B1B1B"/>
          <w:sz w:val="32"/>
          <w:szCs w:val="32"/>
        </w:rPr>
        <w:t>It refers to ductal expansion caused by solid growth of proliferating cancerous cells with high grade nuclei surrounding a central zone of necrosis. It is a central coagulative necrosis.</w:t>
      </w:r>
    </w:p>
    <w:p w14:paraId="6E8555F1" w14:textId="77777777" w:rsidR="00E1759D" w:rsidRPr="00F55600" w:rsidRDefault="00E1759D"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rPr>
        <w:t>Seen in Salivary duct carcinoma</w:t>
      </w:r>
      <w:r w:rsidR="004F38D5" w:rsidRPr="00F55600">
        <w:rPr>
          <w:color w:val="1B1B1B"/>
          <w:sz w:val="32"/>
          <w:szCs w:val="32"/>
          <w:vertAlign w:val="superscript"/>
        </w:rPr>
        <w:t>12</w:t>
      </w:r>
      <w:r w:rsidRPr="00F55600">
        <w:rPr>
          <w:color w:val="1B1B1B"/>
          <w:sz w:val="32"/>
          <w:szCs w:val="32"/>
        </w:rPr>
        <w:t>.</w:t>
      </w:r>
    </w:p>
    <w:p w14:paraId="0C3F02E1" w14:textId="77777777" w:rsidR="00E1759D" w:rsidRPr="00F55600" w:rsidRDefault="00E1759D"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1B1B1B"/>
          <w:sz w:val="32"/>
          <w:szCs w:val="32"/>
        </w:rPr>
        <w:t>Palisading Pattern</w:t>
      </w:r>
      <w:r w:rsidR="00EB3A0C" w:rsidRPr="007E100F">
        <w:rPr>
          <w:b/>
          <w:color w:val="1B1B1B"/>
          <w:sz w:val="32"/>
          <w:szCs w:val="32"/>
        </w:rPr>
        <w:t>:</w:t>
      </w:r>
      <w:r w:rsidR="00EB3A0C" w:rsidRPr="00F55600">
        <w:rPr>
          <w:color w:val="1B1B1B"/>
          <w:sz w:val="32"/>
          <w:szCs w:val="32"/>
        </w:rPr>
        <w:t xml:space="preserve"> Palisade is a single layer of long cells, arranged loosely perpendicular to the surface and parallel to each other. </w:t>
      </w:r>
    </w:p>
    <w:p w14:paraId="685E1CD2" w14:textId="77777777" w:rsidR="00EB3A0C" w:rsidRPr="00F55600" w:rsidRDefault="00EB3A0C"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rPr>
        <w:t xml:space="preserve">Seen in Odontogenic </w:t>
      </w:r>
      <w:proofErr w:type="spellStart"/>
      <w:r w:rsidRPr="00F55600">
        <w:rPr>
          <w:color w:val="1B1B1B"/>
          <w:sz w:val="32"/>
          <w:szCs w:val="32"/>
        </w:rPr>
        <w:t>keratocyst</w:t>
      </w:r>
      <w:proofErr w:type="spellEnd"/>
      <w:r w:rsidRPr="00F55600">
        <w:rPr>
          <w:color w:val="1B1B1B"/>
          <w:sz w:val="32"/>
          <w:szCs w:val="32"/>
        </w:rPr>
        <w:t>, Neuroma, Schwannoma, Basal cell carcinoma, Ameloblastoma</w:t>
      </w:r>
      <w:r w:rsidR="00800E22" w:rsidRPr="00F55600">
        <w:rPr>
          <w:color w:val="1B1B1B"/>
          <w:sz w:val="32"/>
          <w:szCs w:val="32"/>
          <w:vertAlign w:val="superscript"/>
        </w:rPr>
        <w:t>4,13</w:t>
      </w:r>
      <w:r w:rsidRPr="00F55600">
        <w:rPr>
          <w:color w:val="1B1B1B"/>
          <w:sz w:val="32"/>
          <w:szCs w:val="32"/>
        </w:rPr>
        <w:t>.</w:t>
      </w:r>
    </w:p>
    <w:p w14:paraId="7D848F22" w14:textId="77777777" w:rsidR="00EB3A0C" w:rsidRPr="00F55600" w:rsidRDefault="00EB3A0C" w:rsidP="00F55600">
      <w:pPr>
        <w:pStyle w:val="NormalWeb"/>
        <w:numPr>
          <w:ilvl w:val="0"/>
          <w:numId w:val="8"/>
        </w:numPr>
        <w:shd w:val="clear" w:color="auto" w:fill="FFFFFF"/>
        <w:spacing w:before="0" w:beforeAutospacing="0" w:after="0" w:afterAutospacing="0" w:line="480" w:lineRule="auto"/>
        <w:rPr>
          <w:color w:val="1B1B1B"/>
          <w:sz w:val="32"/>
          <w:szCs w:val="32"/>
        </w:rPr>
      </w:pPr>
      <w:proofErr w:type="spellStart"/>
      <w:r w:rsidRPr="007E100F">
        <w:rPr>
          <w:b/>
          <w:color w:val="1B1B1B"/>
          <w:sz w:val="32"/>
          <w:szCs w:val="32"/>
        </w:rPr>
        <w:lastRenderedPageBreak/>
        <w:t>Squamoid</w:t>
      </w:r>
      <w:proofErr w:type="spellEnd"/>
      <w:r w:rsidRPr="007E100F">
        <w:rPr>
          <w:b/>
          <w:color w:val="1B1B1B"/>
          <w:sz w:val="32"/>
          <w:szCs w:val="32"/>
        </w:rPr>
        <w:t xml:space="preserve"> pattern</w:t>
      </w:r>
      <w:r w:rsidRPr="00F55600">
        <w:rPr>
          <w:color w:val="1B1B1B"/>
          <w:sz w:val="32"/>
          <w:szCs w:val="32"/>
        </w:rPr>
        <w:t xml:space="preserve">: </w:t>
      </w:r>
      <w:r w:rsidRPr="00F55600">
        <w:rPr>
          <w:color w:val="001D35"/>
          <w:sz w:val="32"/>
          <w:szCs w:val="32"/>
          <w:shd w:val="clear" w:color="auto" w:fill="FFFFFF"/>
        </w:rPr>
        <w:t>It's characterized by cells with abundant, eosinophilic cytoplasm and an epithelial or epithelioid morphology. It looks like squamous cell but may not squamous cell in origin.</w:t>
      </w:r>
    </w:p>
    <w:p w14:paraId="61740C4D" w14:textId="77777777" w:rsidR="00EB3A0C" w:rsidRPr="00F55600" w:rsidRDefault="00EB3A0C" w:rsidP="00F55600">
      <w:pPr>
        <w:pStyle w:val="NormalWeb"/>
        <w:shd w:val="clear" w:color="auto" w:fill="FFFFFF"/>
        <w:spacing w:before="0" w:beforeAutospacing="0" w:after="0" w:afterAutospacing="0" w:line="480" w:lineRule="auto"/>
        <w:ind w:left="720"/>
        <w:rPr>
          <w:color w:val="001D35"/>
          <w:sz w:val="32"/>
          <w:szCs w:val="32"/>
          <w:shd w:val="clear" w:color="auto" w:fill="FFFFFF"/>
        </w:rPr>
      </w:pPr>
      <w:r w:rsidRPr="00F55600">
        <w:rPr>
          <w:color w:val="001D35"/>
          <w:sz w:val="32"/>
          <w:szCs w:val="32"/>
          <w:shd w:val="clear" w:color="auto" w:fill="FFFFFF"/>
        </w:rPr>
        <w:t xml:space="preserve">Seen in </w:t>
      </w:r>
      <w:proofErr w:type="spellStart"/>
      <w:r w:rsidRPr="00F55600">
        <w:rPr>
          <w:color w:val="001D35"/>
          <w:sz w:val="32"/>
          <w:szCs w:val="32"/>
          <w:shd w:val="clear" w:color="auto" w:fill="FFFFFF"/>
        </w:rPr>
        <w:t>Acanthomatous</w:t>
      </w:r>
      <w:proofErr w:type="spellEnd"/>
      <w:r w:rsidRPr="00F55600">
        <w:rPr>
          <w:color w:val="001D35"/>
          <w:sz w:val="32"/>
          <w:szCs w:val="32"/>
          <w:shd w:val="clear" w:color="auto" w:fill="FFFFFF"/>
        </w:rPr>
        <w:t xml:space="preserve"> ameloblastoma. Squamous odontogenic tumor, Malignant melanoma, </w:t>
      </w:r>
      <w:r w:rsidR="00576BBB" w:rsidRPr="00F55600">
        <w:rPr>
          <w:color w:val="001D35"/>
          <w:sz w:val="32"/>
          <w:szCs w:val="32"/>
          <w:shd w:val="clear" w:color="auto" w:fill="FFFFFF"/>
        </w:rPr>
        <w:t>Adenocarcinomas</w:t>
      </w:r>
      <w:r w:rsidR="00800E22" w:rsidRPr="00F55600">
        <w:rPr>
          <w:color w:val="001D35"/>
          <w:sz w:val="32"/>
          <w:szCs w:val="32"/>
          <w:shd w:val="clear" w:color="auto" w:fill="FFFFFF"/>
          <w:vertAlign w:val="superscript"/>
        </w:rPr>
        <w:t>14</w:t>
      </w:r>
      <w:r w:rsidR="00576BBB" w:rsidRPr="00F55600">
        <w:rPr>
          <w:color w:val="001D35"/>
          <w:sz w:val="32"/>
          <w:szCs w:val="32"/>
          <w:shd w:val="clear" w:color="auto" w:fill="FFFFFF"/>
        </w:rPr>
        <w:t>.</w:t>
      </w:r>
    </w:p>
    <w:p w14:paraId="3C08D70A" w14:textId="77777777" w:rsidR="00576BBB" w:rsidRPr="00F55600" w:rsidRDefault="00576BBB"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001D35"/>
          <w:sz w:val="32"/>
          <w:szCs w:val="32"/>
          <w:shd w:val="clear" w:color="auto" w:fill="FFFFFF"/>
        </w:rPr>
        <w:t>Basaloid Pattern</w:t>
      </w:r>
      <w:r w:rsidRPr="00F55600">
        <w:rPr>
          <w:color w:val="001D35"/>
          <w:sz w:val="32"/>
          <w:szCs w:val="32"/>
          <w:shd w:val="clear" w:color="auto" w:fill="FFFFFF"/>
        </w:rPr>
        <w:t>: It's characterized by tightly packed, small, and often dark-staining hyperchromatic cells with a high nuclear-to-cytoplasmic ratio, oval elongated morphology resembling the basal cells of normal epithelium. </w:t>
      </w:r>
    </w:p>
    <w:p w14:paraId="3A2E7825" w14:textId="77777777" w:rsidR="00576BBB" w:rsidRPr="00F55600" w:rsidRDefault="00576BBB" w:rsidP="00F55600">
      <w:pPr>
        <w:pStyle w:val="NormalWeb"/>
        <w:shd w:val="clear" w:color="auto" w:fill="FFFFFF"/>
        <w:spacing w:before="0" w:beforeAutospacing="0" w:after="0" w:afterAutospacing="0" w:line="480" w:lineRule="auto"/>
        <w:ind w:left="720"/>
        <w:rPr>
          <w:color w:val="001D35"/>
          <w:sz w:val="32"/>
          <w:szCs w:val="32"/>
          <w:shd w:val="clear" w:color="auto" w:fill="FFFFFF"/>
        </w:rPr>
      </w:pPr>
      <w:r w:rsidRPr="00F55600">
        <w:rPr>
          <w:color w:val="001D35"/>
          <w:sz w:val="32"/>
          <w:szCs w:val="32"/>
          <w:shd w:val="clear" w:color="auto" w:fill="FFFFFF"/>
        </w:rPr>
        <w:t>Seen in Basal cell carcinoma, Basaloid squamous cell carcinoma,</w:t>
      </w:r>
      <w:r w:rsidR="00E06793" w:rsidRPr="00F55600">
        <w:rPr>
          <w:color w:val="001D35"/>
          <w:sz w:val="32"/>
          <w:szCs w:val="32"/>
          <w:shd w:val="clear" w:color="auto" w:fill="FFFFFF"/>
        </w:rPr>
        <w:t xml:space="preserve"> Basal cell ameloblastoma, </w:t>
      </w:r>
      <w:proofErr w:type="spellStart"/>
      <w:r w:rsidR="00E06793" w:rsidRPr="00F55600">
        <w:rPr>
          <w:color w:val="001D35"/>
          <w:sz w:val="32"/>
          <w:szCs w:val="32"/>
          <w:shd w:val="clear" w:color="auto" w:fill="FFFFFF"/>
        </w:rPr>
        <w:t>Cylindroma</w:t>
      </w:r>
      <w:proofErr w:type="spellEnd"/>
      <w:r w:rsidR="00FC3581" w:rsidRPr="00F55600">
        <w:rPr>
          <w:color w:val="001D35"/>
          <w:sz w:val="32"/>
          <w:szCs w:val="32"/>
          <w:shd w:val="clear" w:color="auto" w:fill="FFFFFF"/>
        </w:rPr>
        <w:t xml:space="preserve"> </w:t>
      </w:r>
      <w:r w:rsidR="00FC3581" w:rsidRPr="00F55600">
        <w:rPr>
          <w:color w:val="001D35"/>
          <w:sz w:val="32"/>
          <w:szCs w:val="32"/>
          <w:shd w:val="clear" w:color="auto" w:fill="FFFFFF"/>
          <w:vertAlign w:val="superscript"/>
        </w:rPr>
        <w:t>4,</w:t>
      </w:r>
      <w:r w:rsidR="00800E22" w:rsidRPr="00F55600">
        <w:rPr>
          <w:color w:val="001D35"/>
          <w:sz w:val="32"/>
          <w:szCs w:val="32"/>
          <w:shd w:val="clear" w:color="auto" w:fill="FFFFFF"/>
          <w:vertAlign w:val="superscript"/>
        </w:rPr>
        <w:t>15</w:t>
      </w:r>
      <w:r w:rsidR="00E06793" w:rsidRPr="00F55600">
        <w:rPr>
          <w:color w:val="001D35"/>
          <w:sz w:val="32"/>
          <w:szCs w:val="32"/>
          <w:shd w:val="clear" w:color="auto" w:fill="FFFFFF"/>
        </w:rPr>
        <w:t>.</w:t>
      </w:r>
    </w:p>
    <w:p w14:paraId="23C3F14B" w14:textId="77777777" w:rsidR="00E06793" w:rsidRPr="00F55600" w:rsidRDefault="00E06793"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001D35"/>
          <w:sz w:val="32"/>
          <w:szCs w:val="32"/>
          <w:shd w:val="clear" w:color="auto" w:fill="FFFFFF"/>
        </w:rPr>
        <w:t>Alveolar Pattern</w:t>
      </w:r>
      <w:r w:rsidRPr="00F55600">
        <w:rPr>
          <w:color w:val="001D35"/>
          <w:sz w:val="32"/>
          <w:szCs w:val="32"/>
          <w:shd w:val="clear" w:color="auto" w:fill="FFFFFF"/>
        </w:rPr>
        <w:t xml:space="preserve">: </w:t>
      </w:r>
      <w:r w:rsidRPr="00F55600">
        <w:rPr>
          <w:color w:val="1B1B1B"/>
          <w:sz w:val="32"/>
          <w:szCs w:val="32"/>
          <w:shd w:val="clear" w:color="auto" w:fill="FFFFFF"/>
        </w:rPr>
        <w:t xml:space="preserve">It exhibits a single layer of neoplastic cells that adheres to dense fibrous septa with central cells showing loss of cohesion and individual tumor cell necrosis is seen between the fibrous septa resulting in a lung-like alveolar appearance. </w:t>
      </w:r>
    </w:p>
    <w:p w14:paraId="2F0C9986" w14:textId="77777777" w:rsidR="00E06793" w:rsidRPr="00F55600" w:rsidRDefault="00E06793"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shd w:val="clear" w:color="auto" w:fill="FFFFFF"/>
        </w:rPr>
        <w:t>Seen in</w:t>
      </w:r>
      <w:r w:rsidR="003C7939" w:rsidRPr="00F55600">
        <w:rPr>
          <w:color w:val="1B1B1B"/>
          <w:sz w:val="32"/>
          <w:szCs w:val="32"/>
          <w:shd w:val="clear" w:color="auto" w:fill="FFFFFF"/>
        </w:rPr>
        <w:t xml:space="preserve"> </w:t>
      </w:r>
      <w:r w:rsidRPr="00F55600">
        <w:rPr>
          <w:color w:val="1B1B1B"/>
          <w:sz w:val="32"/>
          <w:szCs w:val="32"/>
          <w:shd w:val="clear" w:color="auto" w:fill="FFFFFF"/>
        </w:rPr>
        <w:t>Malignant melanoma, Intradermal nevi and Rhabdomyosarcoma</w:t>
      </w:r>
      <w:r w:rsidR="003C7939" w:rsidRPr="00F55600">
        <w:rPr>
          <w:color w:val="1B1B1B"/>
          <w:sz w:val="32"/>
          <w:szCs w:val="32"/>
          <w:shd w:val="clear" w:color="auto" w:fill="FFFFFF"/>
          <w:vertAlign w:val="superscript"/>
        </w:rPr>
        <w:t>16</w:t>
      </w:r>
      <w:r w:rsidRPr="00F55600">
        <w:rPr>
          <w:color w:val="1B1B1B"/>
          <w:sz w:val="32"/>
          <w:szCs w:val="32"/>
          <w:shd w:val="clear" w:color="auto" w:fill="FFFFFF"/>
        </w:rPr>
        <w:t>.</w:t>
      </w:r>
    </w:p>
    <w:p w14:paraId="116A63E7" w14:textId="77777777" w:rsidR="00E06793" w:rsidRPr="00F55600" w:rsidRDefault="00E06793"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1B1B1B"/>
          <w:sz w:val="32"/>
          <w:szCs w:val="32"/>
        </w:rPr>
        <w:lastRenderedPageBreak/>
        <w:t>Reticular pattern</w:t>
      </w:r>
      <w:r w:rsidRPr="00F55600">
        <w:rPr>
          <w:color w:val="1B1B1B"/>
          <w:sz w:val="32"/>
          <w:szCs w:val="32"/>
        </w:rPr>
        <w:t xml:space="preserve">: It is a mesh like network of </w:t>
      </w:r>
      <w:proofErr w:type="spellStart"/>
      <w:r w:rsidRPr="00F55600">
        <w:rPr>
          <w:color w:val="1B1B1B"/>
          <w:sz w:val="32"/>
          <w:szCs w:val="32"/>
        </w:rPr>
        <w:t>fibres</w:t>
      </w:r>
      <w:proofErr w:type="spellEnd"/>
      <w:r w:rsidRPr="00F55600">
        <w:rPr>
          <w:color w:val="1B1B1B"/>
          <w:sz w:val="32"/>
          <w:szCs w:val="32"/>
        </w:rPr>
        <w:t xml:space="preserve"> due to proliferation of neoplastic cells and create spaces of varying sizes in</w:t>
      </w:r>
      <w:r w:rsidR="003261BB" w:rsidRPr="00F55600">
        <w:rPr>
          <w:color w:val="1B1B1B"/>
          <w:sz w:val="32"/>
          <w:szCs w:val="32"/>
        </w:rPr>
        <w:t xml:space="preserve"> </w:t>
      </w:r>
      <w:r w:rsidRPr="00F55600">
        <w:rPr>
          <w:color w:val="1B1B1B"/>
          <w:sz w:val="32"/>
          <w:szCs w:val="32"/>
        </w:rPr>
        <w:t>between the cells.</w:t>
      </w:r>
    </w:p>
    <w:p w14:paraId="39874D91" w14:textId="77777777" w:rsidR="00E06793" w:rsidRPr="007E100F" w:rsidRDefault="00E06793"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rPr>
        <w:t xml:space="preserve">Seen in </w:t>
      </w:r>
      <w:proofErr w:type="spellStart"/>
      <w:r w:rsidRPr="00F55600">
        <w:rPr>
          <w:color w:val="1B1B1B"/>
          <w:sz w:val="32"/>
          <w:szCs w:val="32"/>
        </w:rPr>
        <w:t>Acinic</w:t>
      </w:r>
      <w:proofErr w:type="spellEnd"/>
      <w:r w:rsidRPr="00F55600">
        <w:rPr>
          <w:color w:val="1B1B1B"/>
          <w:sz w:val="32"/>
          <w:szCs w:val="32"/>
        </w:rPr>
        <w:t xml:space="preserve"> cell carcinoma</w:t>
      </w:r>
      <w:r w:rsidR="00FC3581" w:rsidRPr="00F55600">
        <w:rPr>
          <w:color w:val="1B1B1B"/>
          <w:sz w:val="32"/>
          <w:szCs w:val="32"/>
          <w:vertAlign w:val="superscript"/>
        </w:rPr>
        <w:t>7</w:t>
      </w:r>
      <w:r w:rsidR="007E100F">
        <w:rPr>
          <w:color w:val="1B1B1B"/>
          <w:sz w:val="32"/>
          <w:szCs w:val="32"/>
        </w:rPr>
        <w:t>.</w:t>
      </w:r>
    </w:p>
    <w:p w14:paraId="16B77371" w14:textId="77777777" w:rsidR="00E06793" w:rsidRPr="00F55600" w:rsidRDefault="00A54E83" w:rsidP="00F55600">
      <w:pPr>
        <w:pStyle w:val="NormalWeb"/>
        <w:numPr>
          <w:ilvl w:val="0"/>
          <w:numId w:val="8"/>
        </w:numPr>
        <w:shd w:val="clear" w:color="auto" w:fill="FFFFFF"/>
        <w:spacing w:before="0" w:beforeAutospacing="0" w:after="0" w:afterAutospacing="0" w:line="480" w:lineRule="auto"/>
        <w:rPr>
          <w:rStyle w:val="uv3um"/>
          <w:color w:val="1B1B1B"/>
          <w:sz w:val="32"/>
          <w:szCs w:val="32"/>
        </w:rPr>
      </w:pPr>
      <w:r w:rsidRPr="007E100F">
        <w:rPr>
          <w:b/>
          <w:color w:val="1B1B1B"/>
          <w:sz w:val="32"/>
          <w:szCs w:val="32"/>
        </w:rPr>
        <w:t>Desmoplastic/ Scirrhous</w:t>
      </w:r>
      <w:r w:rsidRPr="00F55600">
        <w:rPr>
          <w:color w:val="1B1B1B"/>
          <w:sz w:val="32"/>
          <w:szCs w:val="32"/>
        </w:rPr>
        <w:t xml:space="preserve">: It is a proliferation of dense fibrous connective tissue stroma surrounding or within the tumor. </w:t>
      </w:r>
      <w:r w:rsidRPr="00F55600">
        <w:rPr>
          <w:color w:val="001D35"/>
          <w:sz w:val="32"/>
          <w:szCs w:val="32"/>
          <w:shd w:val="clear" w:color="auto" w:fill="FFFFFF"/>
        </w:rPr>
        <w:t>The stroma in desmoplasia is typically characterized by a dense, hyalinized appearance, with a relative paucity of tumor cells and a disorganized blood vessel infiltration.</w:t>
      </w:r>
      <w:r w:rsidRPr="00F55600">
        <w:rPr>
          <w:rStyle w:val="uv3um"/>
          <w:color w:val="001D35"/>
          <w:sz w:val="32"/>
          <w:szCs w:val="32"/>
          <w:shd w:val="clear" w:color="auto" w:fill="FFFFFF"/>
        </w:rPr>
        <w:t> </w:t>
      </w:r>
    </w:p>
    <w:p w14:paraId="16D47FA2" w14:textId="77777777" w:rsidR="00A54E83" w:rsidRPr="00F55600" w:rsidRDefault="00A54E83" w:rsidP="00F55600">
      <w:pPr>
        <w:pStyle w:val="NormalWeb"/>
        <w:shd w:val="clear" w:color="auto" w:fill="FFFFFF"/>
        <w:spacing w:before="0" w:beforeAutospacing="0" w:after="0" w:afterAutospacing="0" w:line="480" w:lineRule="auto"/>
        <w:ind w:left="720"/>
        <w:rPr>
          <w:rStyle w:val="uv3um"/>
          <w:color w:val="001D35"/>
          <w:sz w:val="32"/>
          <w:szCs w:val="32"/>
          <w:shd w:val="clear" w:color="auto" w:fill="FFFFFF"/>
        </w:rPr>
      </w:pPr>
      <w:r w:rsidRPr="00F55600">
        <w:rPr>
          <w:rStyle w:val="uv3um"/>
          <w:color w:val="001D35"/>
          <w:sz w:val="32"/>
          <w:szCs w:val="32"/>
          <w:shd w:val="clear" w:color="auto" w:fill="FFFFFF"/>
        </w:rPr>
        <w:t>Seen in Desmoplastic ameloblastoma, Sclerosing fibrosarcoma, Basal cell carcinoma</w:t>
      </w:r>
      <w:r w:rsidR="00FC3581" w:rsidRPr="00F55600">
        <w:rPr>
          <w:rStyle w:val="uv3um"/>
          <w:color w:val="001D35"/>
          <w:sz w:val="32"/>
          <w:szCs w:val="32"/>
          <w:shd w:val="clear" w:color="auto" w:fill="FFFFFF"/>
          <w:vertAlign w:val="superscript"/>
        </w:rPr>
        <w:t>4</w:t>
      </w:r>
      <w:r w:rsidRPr="00F55600">
        <w:rPr>
          <w:rStyle w:val="uv3um"/>
          <w:color w:val="001D35"/>
          <w:sz w:val="32"/>
          <w:szCs w:val="32"/>
          <w:shd w:val="clear" w:color="auto" w:fill="FFFFFF"/>
        </w:rPr>
        <w:t>.</w:t>
      </w:r>
    </w:p>
    <w:p w14:paraId="71312B90" w14:textId="77777777" w:rsidR="00A54E83" w:rsidRPr="00F55600" w:rsidRDefault="00A54E83" w:rsidP="00F55600">
      <w:pPr>
        <w:pStyle w:val="NormalWeb"/>
        <w:numPr>
          <w:ilvl w:val="0"/>
          <w:numId w:val="8"/>
        </w:numPr>
        <w:shd w:val="clear" w:color="auto" w:fill="FFFFFF"/>
        <w:spacing w:before="0" w:beforeAutospacing="0" w:after="0" w:afterAutospacing="0" w:line="480" w:lineRule="auto"/>
        <w:rPr>
          <w:color w:val="1B1B1B"/>
          <w:sz w:val="32"/>
          <w:szCs w:val="32"/>
        </w:rPr>
      </w:pPr>
      <w:proofErr w:type="spellStart"/>
      <w:r w:rsidRPr="007E100F">
        <w:rPr>
          <w:rStyle w:val="uv3um"/>
          <w:b/>
          <w:color w:val="001D35"/>
          <w:sz w:val="32"/>
          <w:szCs w:val="32"/>
          <w:shd w:val="clear" w:color="auto" w:fill="FFFFFF"/>
        </w:rPr>
        <w:t>Pseudocystic</w:t>
      </w:r>
      <w:proofErr w:type="spellEnd"/>
      <w:r w:rsidRPr="007E100F">
        <w:rPr>
          <w:rStyle w:val="uv3um"/>
          <w:b/>
          <w:color w:val="001D35"/>
          <w:sz w:val="32"/>
          <w:szCs w:val="32"/>
          <w:shd w:val="clear" w:color="auto" w:fill="FFFFFF"/>
        </w:rPr>
        <w:t xml:space="preserve"> pattern</w:t>
      </w:r>
      <w:r w:rsidRPr="00F55600">
        <w:rPr>
          <w:rStyle w:val="uv3um"/>
          <w:color w:val="001D35"/>
          <w:sz w:val="32"/>
          <w:szCs w:val="32"/>
          <w:shd w:val="clear" w:color="auto" w:fill="FFFFFF"/>
        </w:rPr>
        <w:t xml:space="preserve">: </w:t>
      </w:r>
      <w:r w:rsidRPr="00F55600">
        <w:rPr>
          <w:color w:val="1B1B1B"/>
          <w:sz w:val="32"/>
          <w:szCs w:val="32"/>
          <w:shd w:val="clear" w:color="auto" w:fill="FFFFFF"/>
        </w:rPr>
        <w:t xml:space="preserve">These are the cystic spaces of various sizes and shapes, resulting from degenerative changes within the tumor. </w:t>
      </w:r>
    </w:p>
    <w:p w14:paraId="0661189F" w14:textId="77777777" w:rsidR="00A54E83" w:rsidRPr="00A84B24" w:rsidRDefault="00A54E83"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shd w:val="clear" w:color="auto" w:fill="FFFFFF"/>
        </w:rPr>
        <w:t>Seen in Adenoid cystic carcinoma and myxoid liposarcoma</w:t>
      </w:r>
      <w:r w:rsidR="00FC3581" w:rsidRPr="00F55600">
        <w:rPr>
          <w:color w:val="1B1B1B"/>
          <w:sz w:val="32"/>
          <w:szCs w:val="32"/>
          <w:shd w:val="clear" w:color="auto" w:fill="FFFFFF"/>
          <w:vertAlign w:val="superscript"/>
        </w:rPr>
        <w:t>2</w:t>
      </w:r>
      <w:r w:rsidR="00A84B24">
        <w:rPr>
          <w:color w:val="1B1B1B"/>
          <w:sz w:val="32"/>
          <w:szCs w:val="32"/>
          <w:shd w:val="clear" w:color="auto" w:fill="FFFFFF"/>
        </w:rPr>
        <w:t>.</w:t>
      </w:r>
    </w:p>
    <w:p w14:paraId="55FA2F0D" w14:textId="77777777" w:rsidR="00E06793" w:rsidRPr="00F55600" w:rsidRDefault="00E06793" w:rsidP="00F55600">
      <w:pPr>
        <w:pStyle w:val="NormalWeb"/>
        <w:shd w:val="clear" w:color="auto" w:fill="FFFFFF"/>
        <w:spacing w:before="0" w:beforeAutospacing="0" w:after="0" w:afterAutospacing="0" w:line="480" w:lineRule="auto"/>
        <w:ind w:left="720"/>
        <w:rPr>
          <w:color w:val="1B1B1B"/>
          <w:sz w:val="32"/>
          <w:szCs w:val="32"/>
        </w:rPr>
      </w:pPr>
    </w:p>
    <w:p w14:paraId="79EBF4C3" w14:textId="77777777" w:rsidR="00A84B24" w:rsidRDefault="00A84B24" w:rsidP="00F55600">
      <w:pPr>
        <w:pStyle w:val="NormalWeb"/>
        <w:shd w:val="clear" w:color="auto" w:fill="FFFFFF"/>
        <w:spacing w:before="0" w:beforeAutospacing="0" w:after="0" w:afterAutospacing="0" w:line="480" w:lineRule="auto"/>
        <w:ind w:left="720"/>
        <w:rPr>
          <w:b/>
          <w:color w:val="1B1B1B"/>
          <w:sz w:val="32"/>
          <w:szCs w:val="32"/>
        </w:rPr>
      </w:pPr>
    </w:p>
    <w:p w14:paraId="6C19E462" w14:textId="77777777" w:rsidR="00E06793" w:rsidRPr="00A84B24" w:rsidRDefault="00E06793" w:rsidP="00185311">
      <w:pPr>
        <w:pStyle w:val="NormalWeb"/>
        <w:numPr>
          <w:ilvl w:val="0"/>
          <w:numId w:val="14"/>
        </w:numPr>
        <w:shd w:val="clear" w:color="auto" w:fill="FFFFFF"/>
        <w:spacing w:before="0" w:beforeAutospacing="0" w:after="0" w:afterAutospacing="0" w:line="480" w:lineRule="auto"/>
        <w:rPr>
          <w:b/>
          <w:i/>
          <w:color w:val="1B1B1B"/>
          <w:sz w:val="32"/>
          <w:szCs w:val="32"/>
        </w:rPr>
      </w:pPr>
      <w:r w:rsidRPr="00A84B24">
        <w:rPr>
          <w:b/>
          <w:i/>
          <w:color w:val="1B1B1B"/>
          <w:sz w:val="32"/>
          <w:szCs w:val="32"/>
        </w:rPr>
        <w:t>Spindle cell pattern</w:t>
      </w:r>
    </w:p>
    <w:p w14:paraId="385B7412" w14:textId="77777777" w:rsidR="00293217" w:rsidRPr="00F55600" w:rsidRDefault="00293217" w:rsidP="00F55600">
      <w:pPr>
        <w:shd w:val="clear" w:color="auto" w:fill="FFFFFF"/>
        <w:spacing w:after="129" w:line="480" w:lineRule="auto"/>
        <w:rPr>
          <w:rFonts w:ascii="Times New Roman" w:eastAsia="Times New Roman" w:hAnsi="Times New Roman" w:cs="Times New Roman"/>
          <w:color w:val="001D35"/>
          <w:sz w:val="32"/>
          <w:szCs w:val="32"/>
        </w:rPr>
      </w:pPr>
      <w:r w:rsidRPr="00F55600">
        <w:rPr>
          <w:rFonts w:ascii="Times New Roman" w:eastAsia="Times New Roman" w:hAnsi="Times New Roman" w:cs="Times New Roman"/>
          <w:bCs/>
          <w:color w:val="001D35"/>
          <w:sz w:val="32"/>
          <w:szCs w:val="32"/>
        </w:rPr>
        <w:lastRenderedPageBreak/>
        <w:t xml:space="preserve"> They are</w:t>
      </w:r>
      <w:r w:rsidRPr="00F55600">
        <w:rPr>
          <w:rFonts w:ascii="Times New Roman" w:eastAsia="Times New Roman" w:hAnsi="Times New Roman" w:cs="Times New Roman"/>
          <w:b/>
          <w:bCs/>
          <w:color w:val="001D35"/>
          <w:sz w:val="32"/>
          <w:szCs w:val="32"/>
        </w:rPr>
        <w:t xml:space="preserve"> </w:t>
      </w:r>
      <w:r w:rsidRPr="00F55600">
        <w:rPr>
          <w:rFonts w:ascii="Times New Roman" w:eastAsia="Times New Roman" w:hAnsi="Times New Roman" w:cs="Times New Roman"/>
          <w:color w:val="001D35"/>
          <w:sz w:val="32"/>
          <w:szCs w:val="32"/>
        </w:rPr>
        <w:t>elongated cells, with tapered ends, often arranged in bundles or fascicles, which are parallel arrangements of cells.</w:t>
      </w:r>
      <w:r w:rsidRPr="00F55600">
        <w:rPr>
          <w:rFonts w:ascii="Times New Roman" w:eastAsia="Times New Roman" w:hAnsi="Times New Roman" w:cs="Times New Roman"/>
          <w:b/>
          <w:bCs/>
          <w:color w:val="001D35"/>
          <w:sz w:val="32"/>
          <w:szCs w:val="32"/>
        </w:rPr>
        <w:t xml:space="preserve"> </w:t>
      </w:r>
      <w:proofErr w:type="gramStart"/>
      <w:r w:rsidRPr="00F55600">
        <w:rPr>
          <w:rFonts w:ascii="Times New Roman" w:eastAsia="Times New Roman" w:hAnsi="Times New Roman" w:cs="Times New Roman"/>
          <w:bCs/>
          <w:color w:val="001D35"/>
          <w:sz w:val="32"/>
          <w:szCs w:val="32"/>
        </w:rPr>
        <w:t>T</w:t>
      </w:r>
      <w:r w:rsidRPr="00F55600">
        <w:rPr>
          <w:rFonts w:ascii="Times New Roman" w:eastAsia="Times New Roman" w:hAnsi="Times New Roman" w:cs="Times New Roman"/>
          <w:color w:val="001D35"/>
          <w:sz w:val="32"/>
          <w:szCs w:val="32"/>
        </w:rPr>
        <w:t>ypically</w:t>
      </w:r>
      <w:proofErr w:type="gramEnd"/>
      <w:r w:rsidRPr="00F55600">
        <w:rPr>
          <w:rFonts w:ascii="Times New Roman" w:eastAsia="Times New Roman" w:hAnsi="Times New Roman" w:cs="Times New Roman"/>
          <w:color w:val="001D35"/>
          <w:sz w:val="32"/>
          <w:szCs w:val="32"/>
        </w:rPr>
        <w:t xml:space="preserve"> have elongated, oval-shaped nuclei. </w:t>
      </w:r>
    </w:p>
    <w:p w14:paraId="2780A2BE" w14:textId="77777777" w:rsidR="00293217" w:rsidRPr="00F55600" w:rsidRDefault="00293217" w:rsidP="00F55600">
      <w:pPr>
        <w:pStyle w:val="ListParagraph"/>
        <w:numPr>
          <w:ilvl w:val="0"/>
          <w:numId w:val="10"/>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eastAsia="Times New Roman" w:hAnsi="Times New Roman" w:cs="Times New Roman"/>
          <w:b/>
          <w:color w:val="001D35"/>
          <w:sz w:val="32"/>
          <w:szCs w:val="32"/>
        </w:rPr>
        <w:t>Herring bone pattern:</w:t>
      </w:r>
      <w:r w:rsidRPr="00F55600">
        <w:rPr>
          <w:rFonts w:ascii="Times New Roman" w:eastAsia="Times New Roman" w:hAnsi="Times New Roman" w:cs="Times New Roman"/>
          <w:color w:val="001D35"/>
          <w:sz w:val="32"/>
          <w:szCs w:val="32"/>
        </w:rPr>
        <w:t xml:space="preserve"> It is an interlacing pattern or fascicles of sheets of spindle shaped fibroblasts in collagen background. </w:t>
      </w:r>
      <w:r w:rsidRPr="00F55600">
        <w:rPr>
          <w:rFonts w:ascii="Times New Roman" w:hAnsi="Times New Roman" w:cs="Times New Roman"/>
          <w:color w:val="1B1B1B"/>
          <w:sz w:val="32"/>
          <w:szCs w:val="32"/>
          <w:shd w:val="clear" w:color="auto" w:fill="FFFFFF"/>
        </w:rPr>
        <w:t>Tumors are highly cellular showing pleomorphism, mitoses and necrosis.</w:t>
      </w:r>
    </w:p>
    <w:p w14:paraId="0CF02273" w14:textId="77777777" w:rsidR="002F612D" w:rsidRPr="00F55600" w:rsidRDefault="002F612D"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Seen in Fibrosarcoma, MPNST, Malignant melanoma</w:t>
      </w:r>
      <w:r w:rsidR="00FC3581" w:rsidRPr="00FF1643">
        <w:rPr>
          <w:rFonts w:ascii="Times New Roman" w:hAnsi="Times New Roman" w:cs="Times New Roman"/>
          <w:color w:val="1B1B1B"/>
          <w:sz w:val="32"/>
          <w:szCs w:val="32"/>
          <w:shd w:val="clear" w:color="auto" w:fill="FFFFFF"/>
          <w:vertAlign w:val="superscript"/>
        </w:rPr>
        <w:t>17</w:t>
      </w:r>
      <w:r w:rsidRPr="00F55600">
        <w:rPr>
          <w:rFonts w:ascii="Times New Roman" w:hAnsi="Times New Roman" w:cs="Times New Roman"/>
          <w:color w:val="1B1B1B"/>
          <w:sz w:val="32"/>
          <w:szCs w:val="32"/>
          <w:shd w:val="clear" w:color="auto" w:fill="FFFFFF"/>
        </w:rPr>
        <w:t>.</w:t>
      </w:r>
    </w:p>
    <w:p w14:paraId="73665DEE" w14:textId="77777777" w:rsidR="00EB35CE" w:rsidRPr="00F55600" w:rsidRDefault="00EB35CE"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proofErr w:type="spellStart"/>
      <w:r w:rsidRPr="00FF1643">
        <w:rPr>
          <w:rFonts w:ascii="Times New Roman" w:hAnsi="Times New Roman" w:cs="Times New Roman"/>
          <w:b/>
          <w:color w:val="1B1B1B"/>
          <w:sz w:val="32"/>
          <w:szCs w:val="32"/>
          <w:shd w:val="clear" w:color="auto" w:fill="FFFFFF"/>
        </w:rPr>
        <w:t>Storiform</w:t>
      </w:r>
      <w:proofErr w:type="spellEnd"/>
      <w:r w:rsidRPr="00FF1643">
        <w:rPr>
          <w:rFonts w:ascii="Times New Roman" w:hAnsi="Times New Roman" w:cs="Times New Roman"/>
          <w:b/>
          <w:color w:val="1B1B1B"/>
          <w:sz w:val="32"/>
          <w:szCs w:val="32"/>
          <w:shd w:val="clear" w:color="auto" w:fill="FFFFFF"/>
        </w:rPr>
        <w:t>:</w:t>
      </w:r>
      <w:r w:rsidRPr="00F55600">
        <w:rPr>
          <w:rFonts w:ascii="Times New Roman" w:hAnsi="Times New Roman" w:cs="Times New Roman"/>
          <w:color w:val="1B1B1B"/>
          <w:sz w:val="32"/>
          <w:szCs w:val="32"/>
          <w:shd w:val="clear" w:color="auto" w:fill="FFFFFF"/>
        </w:rPr>
        <w:t xml:space="preserve"> It refers to histologic architecture in which plump spindle cells are arranged in short fascicles emanating from a central focus, us</w:t>
      </w:r>
      <w:r w:rsidR="002C1A2C" w:rsidRPr="00F55600">
        <w:rPr>
          <w:rFonts w:ascii="Times New Roman" w:hAnsi="Times New Roman" w:cs="Times New Roman"/>
          <w:color w:val="1B1B1B"/>
          <w:sz w:val="32"/>
          <w:szCs w:val="32"/>
          <w:shd w:val="clear" w:color="auto" w:fill="FFFFFF"/>
        </w:rPr>
        <w:t xml:space="preserve">ually around slit like vessels and have a pinwheel or cartwheel shaped arrangement. It is derived word </w:t>
      </w:r>
      <w:proofErr w:type="spellStart"/>
      <w:r w:rsidR="002C1A2C" w:rsidRPr="00F55600">
        <w:rPr>
          <w:rFonts w:ascii="Times New Roman" w:hAnsi="Times New Roman" w:cs="Times New Roman"/>
          <w:color w:val="1B1B1B"/>
          <w:sz w:val="32"/>
          <w:szCs w:val="32"/>
          <w:shd w:val="clear" w:color="auto" w:fill="FFFFFF"/>
        </w:rPr>
        <w:t>storea</w:t>
      </w:r>
      <w:proofErr w:type="spellEnd"/>
      <w:r w:rsidR="002C1A2C" w:rsidRPr="00F55600">
        <w:rPr>
          <w:rFonts w:ascii="Times New Roman" w:hAnsi="Times New Roman" w:cs="Times New Roman"/>
          <w:color w:val="1B1B1B"/>
          <w:sz w:val="32"/>
          <w:szCs w:val="32"/>
          <w:shd w:val="clear" w:color="auto" w:fill="FFFFFF"/>
        </w:rPr>
        <w:t xml:space="preserve"> meaning woven. </w:t>
      </w:r>
    </w:p>
    <w:p w14:paraId="392E7098" w14:textId="77777777" w:rsidR="002C1A2C" w:rsidRPr="00F55600" w:rsidRDefault="002C1A2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Seen in Fibromatosis, Benign/malignant fibrous histiocytoma, Sclerosis fibroma</w:t>
      </w:r>
      <w:r w:rsidR="00FC3581" w:rsidRPr="00F55600">
        <w:rPr>
          <w:rFonts w:ascii="Times New Roman" w:hAnsi="Times New Roman" w:cs="Times New Roman"/>
          <w:color w:val="1B1B1B"/>
          <w:sz w:val="32"/>
          <w:szCs w:val="32"/>
          <w:shd w:val="clear" w:color="auto" w:fill="FFFFFF"/>
          <w:vertAlign w:val="superscript"/>
        </w:rPr>
        <w:t>18</w:t>
      </w:r>
      <w:r w:rsidRPr="00F55600">
        <w:rPr>
          <w:rFonts w:ascii="Times New Roman" w:hAnsi="Times New Roman" w:cs="Times New Roman"/>
          <w:color w:val="1B1B1B"/>
          <w:sz w:val="32"/>
          <w:szCs w:val="32"/>
          <w:shd w:val="clear" w:color="auto" w:fill="FFFFFF"/>
        </w:rPr>
        <w:t>.</w:t>
      </w:r>
    </w:p>
    <w:p w14:paraId="45A237E2" w14:textId="77777777" w:rsidR="002C1A2C" w:rsidRPr="00F55600" w:rsidRDefault="002C1A2C"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Whorled pattern</w:t>
      </w:r>
      <w:r w:rsidRPr="00F55600">
        <w:rPr>
          <w:rFonts w:ascii="Times New Roman" w:hAnsi="Times New Roman" w:cs="Times New Roman"/>
          <w:color w:val="1B1B1B"/>
          <w:sz w:val="32"/>
          <w:szCs w:val="32"/>
          <w:shd w:val="clear" w:color="auto" w:fill="FFFFFF"/>
        </w:rPr>
        <w:t xml:space="preserve">: Here the neoplastic spindle cells are arranged in the form of spirals and swirls around </w:t>
      </w:r>
      <w:proofErr w:type="spellStart"/>
      <w:proofErr w:type="gramStart"/>
      <w:r w:rsidRPr="00F55600">
        <w:rPr>
          <w:rFonts w:ascii="Times New Roman" w:hAnsi="Times New Roman" w:cs="Times New Roman"/>
          <w:color w:val="1B1B1B"/>
          <w:sz w:val="32"/>
          <w:szCs w:val="32"/>
          <w:shd w:val="clear" w:color="auto" w:fill="FFFFFF"/>
        </w:rPr>
        <w:t>a</w:t>
      </w:r>
      <w:proofErr w:type="spellEnd"/>
      <w:proofErr w:type="gramEnd"/>
      <w:r w:rsidRPr="00F55600">
        <w:rPr>
          <w:rFonts w:ascii="Times New Roman" w:hAnsi="Times New Roman" w:cs="Times New Roman"/>
          <w:color w:val="1B1B1B"/>
          <w:sz w:val="32"/>
          <w:szCs w:val="32"/>
          <w:shd w:val="clear" w:color="auto" w:fill="FFFFFF"/>
        </w:rPr>
        <w:t xml:space="preserve"> imaginary stem. </w:t>
      </w:r>
    </w:p>
    <w:p w14:paraId="7B46A992" w14:textId="77777777" w:rsidR="002C1A2C" w:rsidRPr="00F55600" w:rsidRDefault="002C1A2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lastRenderedPageBreak/>
        <w:t xml:space="preserve">Seen in Fibrosarcoma, </w:t>
      </w:r>
      <w:proofErr w:type="spellStart"/>
      <w:r w:rsidRPr="00F55600">
        <w:rPr>
          <w:rFonts w:ascii="Times New Roman" w:hAnsi="Times New Roman" w:cs="Times New Roman"/>
          <w:color w:val="1B1B1B"/>
          <w:sz w:val="32"/>
          <w:szCs w:val="32"/>
          <w:shd w:val="clear" w:color="auto" w:fill="FFFFFF"/>
        </w:rPr>
        <w:t>fibromyxoid</w:t>
      </w:r>
      <w:proofErr w:type="spellEnd"/>
      <w:r w:rsidRPr="00F55600">
        <w:rPr>
          <w:rFonts w:ascii="Times New Roman" w:hAnsi="Times New Roman" w:cs="Times New Roman"/>
          <w:color w:val="1B1B1B"/>
          <w:sz w:val="32"/>
          <w:szCs w:val="32"/>
          <w:shd w:val="clear" w:color="auto" w:fill="FFFFFF"/>
        </w:rPr>
        <w:t xml:space="preserve"> sarcoma Dedifferentiated liposarcoma</w:t>
      </w:r>
      <w:r w:rsidR="00FC3581" w:rsidRPr="00F55600">
        <w:rPr>
          <w:rFonts w:ascii="Times New Roman" w:hAnsi="Times New Roman" w:cs="Times New Roman"/>
          <w:color w:val="1B1B1B"/>
          <w:sz w:val="32"/>
          <w:szCs w:val="32"/>
          <w:shd w:val="clear" w:color="auto" w:fill="FFFFFF"/>
          <w:vertAlign w:val="superscript"/>
        </w:rPr>
        <w:t>17</w:t>
      </w:r>
      <w:r w:rsidRPr="00F55600">
        <w:rPr>
          <w:rFonts w:ascii="Times New Roman" w:hAnsi="Times New Roman" w:cs="Times New Roman"/>
          <w:color w:val="1B1B1B"/>
          <w:sz w:val="32"/>
          <w:szCs w:val="32"/>
          <w:shd w:val="clear" w:color="auto" w:fill="FFFFFF"/>
        </w:rPr>
        <w:t>.</w:t>
      </w:r>
    </w:p>
    <w:p w14:paraId="60E44963" w14:textId="77777777" w:rsidR="002C1A2C" w:rsidRPr="00F55600" w:rsidRDefault="002C1A2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p>
    <w:p w14:paraId="30E044D7" w14:textId="77777777" w:rsidR="002D4F0E" w:rsidRPr="00F55600" w:rsidRDefault="002C1A2C"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Sclerosed spindle cell pattern</w:t>
      </w:r>
      <w:r w:rsidRPr="00F55600">
        <w:rPr>
          <w:rFonts w:ascii="Times New Roman" w:hAnsi="Times New Roman" w:cs="Times New Roman"/>
          <w:color w:val="1B1B1B"/>
          <w:sz w:val="32"/>
          <w:szCs w:val="32"/>
          <w:shd w:val="clear" w:color="auto" w:fill="FFFFFF"/>
        </w:rPr>
        <w:t xml:space="preserve">: </w:t>
      </w:r>
      <w:r w:rsidR="002D4F0E" w:rsidRPr="00F55600">
        <w:rPr>
          <w:rFonts w:ascii="Times New Roman" w:hAnsi="Times New Roman" w:cs="Times New Roman"/>
          <w:color w:val="1B1B1B"/>
          <w:sz w:val="32"/>
          <w:szCs w:val="32"/>
          <w:shd w:val="clear" w:color="auto" w:fill="FFFFFF"/>
        </w:rPr>
        <w:t>T</w:t>
      </w:r>
      <w:r w:rsidRPr="00F55600">
        <w:rPr>
          <w:rFonts w:ascii="Times New Roman" w:hAnsi="Times New Roman" w:cs="Times New Roman"/>
          <w:color w:val="1B1B1B"/>
          <w:sz w:val="32"/>
          <w:szCs w:val="32"/>
          <w:shd w:val="clear" w:color="auto" w:fill="FFFFFF"/>
        </w:rPr>
        <w:t xml:space="preserve">umors showing excessive sclerosis, hence have a less aggressive behavior. </w:t>
      </w:r>
    </w:p>
    <w:p w14:paraId="26BDB8D5" w14:textId="77777777" w:rsidR="002C1A2C" w:rsidRPr="00FF1643" w:rsidRDefault="002D4F0E"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w:t>
      </w:r>
      <w:r w:rsidR="007F789D" w:rsidRPr="00F55600">
        <w:rPr>
          <w:rFonts w:ascii="Times New Roman" w:hAnsi="Times New Roman" w:cs="Times New Roman"/>
          <w:color w:val="1B1B1B"/>
          <w:sz w:val="32"/>
          <w:szCs w:val="32"/>
          <w:shd w:val="clear" w:color="auto" w:fill="FFFFFF"/>
        </w:rPr>
        <w:t>S</w:t>
      </w:r>
      <w:r w:rsidR="002C1A2C" w:rsidRPr="00F55600">
        <w:rPr>
          <w:rFonts w:ascii="Times New Roman" w:hAnsi="Times New Roman" w:cs="Times New Roman"/>
          <w:color w:val="1B1B1B"/>
          <w:sz w:val="32"/>
          <w:szCs w:val="32"/>
          <w:shd w:val="clear" w:color="auto" w:fill="FFFFFF"/>
        </w:rPr>
        <w:t>clerosing fibrosarcoma</w:t>
      </w:r>
      <w:r w:rsidR="007F789D" w:rsidRPr="00F55600">
        <w:rPr>
          <w:rFonts w:ascii="Times New Roman" w:hAnsi="Times New Roman" w:cs="Times New Roman"/>
          <w:color w:val="1B1B1B"/>
          <w:sz w:val="32"/>
          <w:szCs w:val="32"/>
          <w:shd w:val="clear" w:color="auto" w:fill="FFFFFF"/>
        </w:rPr>
        <w:t>, S</w:t>
      </w:r>
      <w:r w:rsidR="002C1A2C" w:rsidRPr="00F55600">
        <w:rPr>
          <w:rFonts w:ascii="Times New Roman" w:hAnsi="Times New Roman" w:cs="Times New Roman"/>
          <w:color w:val="1B1B1B"/>
          <w:sz w:val="32"/>
          <w:szCs w:val="32"/>
          <w:shd w:val="clear" w:color="auto" w:fill="FFFFFF"/>
        </w:rPr>
        <w:t>clerosing liposarcoma</w:t>
      </w:r>
      <w:r w:rsidR="007F789D" w:rsidRPr="00F55600">
        <w:rPr>
          <w:rFonts w:ascii="Times New Roman" w:hAnsi="Times New Roman" w:cs="Times New Roman"/>
          <w:color w:val="1B1B1B"/>
          <w:sz w:val="32"/>
          <w:szCs w:val="32"/>
          <w:shd w:val="clear" w:color="auto" w:fill="FFFFFF"/>
        </w:rPr>
        <w:t>, Desmoplastic melanoma Epithelioid sarcoma</w:t>
      </w:r>
      <w:r w:rsidR="00FC3581" w:rsidRPr="00F55600">
        <w:rPr>
          <w:rFonts w:ascii="Times New Roman" w:hAnsi="Times New Roman" w:cs="Times New Roman"/>
          <w:color w:val="1B1B1B"/>
          <w:sz w:val="32"/>
          <w:szCs w:val="32"/>
          <w:shd w:val="clear" w:color="auto" w:fill="FFFFFF"/>
          <w:vertAlign w:val="superscript"/>
        </w:rPr>
        <w:t>17,18</w:t>
      </w:r>
      <w:r w:rsidR="00FF1643">
        <w:rPr>
          <w:rFonts w:ascii="Times New Roman" w:hAnsi="Times New Roman" w:cs="Times New Roman"/>
          <w:color w:val="1B1B1B"/>
          <w:sz w:val="32"/>
          <w:szCs w:val="32"/>
          <w:shd w:val="clear" w:color="auto" w:fill="FFFFFF"/>
        </w:rPr>
        <w:t>.</w:t>
      </w:r>
    </w:p>
    <w:p w14:paraId="57689D38" w14:textId="77777777" w:rsidR="007F789D" w:rsidRPr="00F55600" w:rsidRDefault="007F789D" w:rsidP="00F55600">
      <w:pPr>
        <w:pStyle w:val="Heading4"/>
        <w:numPr>
          <w:ilvl w:val="0"/>
          <w:numId w:val="10"/>
        </w:numPr>
        <w:shd w:val="clear" w:color="auto" w:fill="FFFFFF"/>
        <w:spacing w:before="450" w:beforeAutospacing="0" w:after="0" w:afterAutospacing="0" w:line="480" w:lineRule="auto"/>
        <w:rPr>
          <w:b w:val="0"/>
          <w:bCs w:val="0"/>
          <w:color w:val="1B1B1B"/>
          <w:sz w:val="32"/>
          <w:szCs w:val="32"/>
        </w:rPr>
      </w:pPr>
      <w:r w:rsidRPr="00FF1643">
        <w:rPr>
          <w:color w:val="1B1B1B"/>
          <w:sz w:val="32"/>
          <w:szCs w:val="32"/>
        </w:rPr>
        <w:t>Pleomorphic spindle cell pattern</w:t>
      </w:r>
      <w:r w:rsidRPr="00F55600">
        <w:rPr>
          <w:b w:val="0"/>
          <w:color w:val="1B1B1B"/>
          <w:sz w:val="32"/>
          <w:szCs w:val="32"/>
        </w:rPr>
        <w:t xml:space="preserve">: It shows plump spindle-shaped cells resembling fibroblasts arranged in a cartwheel pattern </w:t>
      </w:r>
      <w:proofErr w:type="gramStart"/>
      <w:r w:rsidRPr="00F55600">
        <w:rPr>
          <w:b w:val="0"/>
          <w:color w:val="1B1B1B"/>
          <w:sz w:val="32"/>
          <w:szCs w:val="32"/>
        </w:rPr>
        <w:t>around narrow slit-like vessels</w:t>
      </w:r>
      <w:proofErr w:type="gramEnd"/>
      <w:r w:rsidRPr="00F55600">
        <w:rPr>
          <w:b w:val="0"/>
          <w:color w:val="1B1B1B"/>
          <w:sz w:val="32"/>
          <w:szCs w:val="32"/>
        </w:rPr>
        <w:t>. Also, plump round histiocytic cells are seen that are arranged haphazardly. Large number of multinucleated bizarre giant cells are also seen along with numerous mitotic figures</w:t>
      </w:r>
      <w:r w:rsidRPr="00F55600">
        <w:rPr>
          <w:color w:val="1B1B1B"/>
          <w:sz w:val="32"/>
          <w:szCs w:val="32"/>
        </w:rPr>
        <w:t xml:space="preserve">. </w:t>
      </w:r>
      <w:r w:rsidRPr="00F55600">
        <w:rPr>
          <w:b w:val="0"/>
          <w:color w:val="1B1B1B"/>
          <w:sz w:val="32"/>
          <w:szCs w:val="32"/>
        </w:rPr>
        <w:t xml:space="preserve">This pattern is a transition from </w:t>
      </w:r>
      <w:proofErr w:type="spellStart"/>
      <w:r w:rsidRPr="00F55600">
        <w:rPr>
          <w:b w:val="0"/>
          <w:color w:val="1B1B1B"/>
          <w:sz w:val="32"/>
          <w:szCs w:val="32"/>
        </w:rPr>
        <w:t>storiform</w:t>
      </w:r>
      <w:proofErr w:type="spellEnd"/>
      <w:r w:rsidRPr="00F55600">
        <w:rPr>
          <w:b w:val="0"/>
          <w:color w:val="1B1B1B"/>
          <w:sz w:val="32"/>
          <w:szCs w:val="32"/>
        </w:rPr>
        <w:t xml:space="preserve"> to pleomorphic.</w:t>
      </w:r>
    </w:p>
    <w:p w14:paraId="63643F04" w14:textId="77777777" w:rsidR="007F789D" w:rsidRPr="00F55600" w:rsidRDefault="007F789D" w:rsidP="00F55600">
      <w:pPr>
        <w:pStyle w:val="NormalWeb"/>
        <w:shd w:val="clear" w:color="auto" w:fill="FFFFFF"/>
        <w:spacing w:before="450" w:beforeAutospacing="0" w:after="0" w:afterAutospacing="0" w:line="480" w:lineRule="auto"/>
        <w:rPr>
          <w:color w:val="1B1B1B"/>
          <w:sz w:val="32"/>
          <w:szCs w:val="32"/>
        </w:rPr>
      </w:pPr>
      <w:r w:rsidRPr="00F55600">
        <w:rPr>
          <w:color w:val="1B1B1B"/>
          <w:sz w:val="32"/>
          <w:szCs w:val="32"/>
        </w:rPr>
        <w:lastRenderedPageBreak/>
        <w:t xml:space="preserve">Seen in </w:t>
      </w:r>
      <w:r w:rsidR="00152B34" w:rsidRPr="00F55600">
        <w:rPr>
          <w:color w:val="1B1B1B"/>
          <w:sz w:val="32"/>
          <w:szCs w:val="32"/>
        </w:rPr>
        <w:t xml:space="preserve">Malignant fibrous histiocytoma </w:t>
      </w:r>
      <w:r w:rsidRPr="00F55600">
        <w:rPr>
          <w:color w:val="1B1B1B"/>
          <w:sz w:val="32"/>
          <w:szCs w:val="32"/>
        </w:rPr>
        <w:t>Malignant melanoma,</w:t>
      </w:r>
      <w:r w:rsidR="00152B34" w:rsidRPr="00F55600">
        <w:rPr>
          <w:color w:val="1B1B1B"/>
          <w:sz w:val="32"/>
          <w:szCs w:val="32"/>
        </w:rPr>
        <w:t xml:space="preserve"> </w:t>
      </w:r>
      <w:r w:rsidRPr="00F55600">
        <w:rPr>
          <w:color w:val="1B1B1B"/>
          <w:sz w:val="32"/>
          <w:szCs w:val="32"/>
        </w:rPr>
        <w:t>Desmoplastic Spitz nevus,</w:t>
      </w:r>
      <w:r w:rsidR="009B5F92" w:rsidRPr="00F55600">
        <w:rPr>
          <w:color w:val="1B1B1B"/>
          <w:sz w:val="32"/>
          <w:szCs w:val="32"/>
        </w:rPr>
        <w:t xml:space="preserve"> </w:t>
      </w:r>
      <w:r w:rsidR="00152B34" w:rsidRPr="00F55600">
        <w:rPr>
          <w:color w:val="1B1B1B"/>
          <w:sz w:val="32"/>
          <w:szCs w:val="32"/>
        </w:rPr>
        <w:t>P</w:t>
      </w:r>
      <w:r w:rsidRPr="00F55600">
        <w:rPr>
          <w:color w:val="1B1B1B"/>
          <w:sz w:val="32"/>
          <w:szCs w:val="32"/>
        </w:rPr>
        <w:t>leomorphic liposarcoma, Spindle cell carcinoma</w:t>
      </w:r>
      <w:r w:rsidR="001B4CB2" w:rsidRPr="00F55600">
        <w:rPr>
          <w:color w:val="1B1B1B"/>
          <w:sz w:val="32"/>
          <w:szCs w:val="32"/>
          <w:vertAlign w:val="superscript"/>
        </w:rPr>
        <w:t>19</w:t>
      </w:r>
      <w:r w:rsidR="001B4CB2" w:rsidRPr="00F55600">
        <w:rPr>
          <w:color w:val="1B1B1B"/>
          <w:sz w:val="32"/>
          <w:szCs w:val="32"/>
        </w:rPr>
        <w:t>.</w:t>
      </w:r>
    </w:p>
    <w:p w14:paraId="17D255D8" w14:textId="77777777" w:rsidR="007F789D" w:rsidRPr="00F55600" w:rsidRDefault="00152B34"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Fibromatosis pattern</w:t>
      </w:r>
      <w:r w:rsidRPr="00F55600">
        <w:rPr>
          <w:rFonts w:ascii="Times New Roman" w:hAnsi="Times New Roman" w:cs="Times New Roman"/>
          <w:color w:val="1B1B1B"/>
          <w:sz w:val="32"/>
          <w:szCs w:val="32"/>
          <w:shd w:val="clear" w:color="auto" w:fill="FFFFFF"/>
        </w:rPr>
        <w:t>: In this pattern, uniform spindle cells are loosely arranged. They are mainly mature</w:t>
      </w:r>
      <w:r w:rsidR="0084409C" w:rsidRPr="00F55600">
        <w:rPr>
          <w:rFonts w:ascii="Times New Roman" w:hAnsi="Times New Roman" w:cs="Times New Roman"/>
          <w:color w:val="1B1B1B"/>
          <w:sz w:val="32"/>
          <w:szCs w:val="32"/>
          <w:shd w:val="clear" w:color="auto" w:fill="FFFFFF"/>
        </w:rPr>
        <w:t xml:space="preserve"> small</w:t>
      </w:r>
      <w:r w:rsidRPr="00F55600">
        <w:rPr>
          <w:rFonts w:ascii="Times New Roman" w:hAnsi="Times New Roman" w:cs="Times New Roman"/>
          <w:color w:val="1B1B1B"/>
          <w:sz w:val="32"/>
          <w:szCs w:val="32"/>
          <w:shd w:val="clear" w:color="auto" w:fill="FFFFFF"/>
        </w:rPr>
        <w:t xml:space="preserve"> f</w:t>
      </w:r>
      <w:r w:rsidR="0084409C" w:rsidRPr="00F55600">
        <w:rPr>
          <w:rFonts w:ascii="Times New Roman" w:hAnsi="Times New Roman" w:cs="Times New Roman"/>
          <w:color w:val="1B1B1B"/>
          <w:sz w:val="32"/>
          <w:szCs w:val="32"/>
          <w:shd w:val="clear" w:color="auto" w:fill="FFFFFF"/>
        </w:rPr>
        <w:t xml:space="preserve">ibroblast with bland cytoplasm and prominent nuclei </w:t>
      </w:r>
      <w:r w:rsidR="001B4CB2" w:rsidRPr="00F55600">
        <w:rPr>
          <w:rFonts w:ascii="Times New Roman" w:hAnsi="Times New Roman" w:cs="Times New Roman"/>
          <w:color w:val="1B1B1B"/>
          <w:sz w:val="32"/>
          <w:szCs w:val="32"/>
          <w:shd w:val="clear" w:color="auto" w:fill="FFFFFF"/>
          <w:vertAlign w:val="superscript"/>
        </w:rPr>
        <w:t>20</w:t>
      </w:r>
      <w:r w:rsidR="0084409C" w:rsidRPr="00F55600">
        <w:rPr>
          <w:rFonts w:ascii="Times New Roman" w:hAnsi="Times New Roman" w:cs="Times New Roman"/>
          <w:color w:val="1B1B1B"/>
          <w:sz w:val="32"/>
          <w:szCs w:val="32"/>
          <w:shd w:val="clear" w:color="auto" w:fill="FFFFFF"/>
        </w:rPr>
        <w:t>.</w:t>
      </w:r>
    </w:p>
    <w:p w14:paraId="7B340DB1" w14:textId="77777777" w:rsidR="00514268" w:rsidRPr="00F55600" w:rsidRDefault="0084409C"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Staghorn pattern</w:t>
      </w:r>
      <w:r w:rsidRPr="00F55600">
        <w:rPr>
          <w:rFonts w:ascii="Times New Roman" w:hAnsi="Times New Roman" w:cs="Times New Roman"/>
          <w:color w:val="1B1B1B"/>
          <w:sz w:val="32"/>
          <w:szCs w:val="32"/>
          <w:shd w:val="clear" w:color="auto" w:fill="FFFFFF"/>
        </w:rPr>
        <w:t>: Cells may range from round/oval to slightly spindle. It shows a rich vascular pattern composed of large and small vessels lined by single layer of flattened endothelial cel</w:t>
      </w:r>
      <w:r w:rsidR="00514268" w:rsidRPr="00F55600">
        <w:rPr>
          <w:rFonts w:ascii="Times New Roman" w:hAnsi="Times New Roman" w:cs="Times New Roman"/>
          <w:color w:val="1B1B1B"/>
          <w:sz w:val="32"/>
          <w:szCs w:val="32"/>
          <w:shd w:val="clear" w:color="auto" w:fill="FFFFFF"/>
        </w:rPr>
        <w:t>ls that are typically angulated, jagged, dilated, branched or forked resembling the antlers of a stag.</w:t>
      </w:r>
    </w:p>
    <w:p w14:paraId="16FE316B" w14:textId="77777777" w:rsidR="00514268" w:rsidRPr="00F55600" w:rsidRDefault="00514268"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w:t>
      </w:r>
      <w:proofErr w:type="spellStart"/>
      <w:r w:rsidRPr="00F55600">
        <w:rPr>
          <w:rFonts w:ascii="Times New Roman" w:hAnsi="Times New Roman" w:cs="Times New Roman"/>
          <w:color w:val="1B1B1B"/>
          <w:sz w:val="32"/>
          <w:szCs w:val="32"/>
          <w:shd w:val="clear" w:color="auto" w:fill="FFFFFF"/>
        </w:rPr>
        <w:t>Haemangiopericytoma</w:t>
      </w:r>
      <w:proofErr w:type="spellEnd"/>
      <w:r w:rsidRPr="00F55600">
        <w:rPr>
          <w:rFonts w:ascii="Times New Roman" w:hAnsi="Times New Roman" w:cs="Times New Roman"/>
          <w:color w:val="1B1B1B"/>
          <w:sz w:val="32"/>
          <w:szCs w:val="32"/>
          <w:shd w:val="clear" w:color="auto" w:fill="FFFFFF"/>
        </w:rPr>
        <w:t>, SFT, Mesenchymal chondrosarcoma</w:t>
      </w:r>
      <w:r w:rsidR="001B4CB2" w:rsidRPr="00F55600">
        <w:rPr>
          <w:rFonts w:ascii="Times New Roman" w:hAnsi="Times New Roman" w:cs="Times New Roman"/>
          <w:color w:val="1B1B1B"/>
          <w:sz w:val="32"/>
          <w:szCs w:val="32"/>
          <w:shd w:val="clear" w:color="auto" w:fill="FFFFFF"/>
          <w:vertAlign w:val="superscript"/>
        </w:rPr>
        <w:t>6</w:t>
      </w:r>
      <w:r w:rsidRPr="00F55600">
        <w:rPr>
          <w:rFonts w:ascii="Times New Roman" w:hAnsi="Times New Roman" w:cs="Times New Roman"/>
          <w:color w:val="1B1B1B"/>
          <w:sz w:val="32"/>
          <w:szCs w:val="32"/>
          <w:shd w:val="clear" w:color="auto" w:fill="FFFFFF"/>
        </w:rPr>
        <w:t>.</w:t>
      </w:r>
    </w:p>
    <w:p w14:paraId="30BAA1ED" w14:textId="77777777" w:rsidR="0084409C" w:rsidRPr="00F55600" w:rsidRDefault="0084409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p>
    <w:p w14:paraId="02E2C297" w14:textId="77777777" w:rsidR="00BA701E" w:rsidRPr="00F55600" w:rsidRDefault="00BA701E"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p>
    <w:p w14:paraId="504FC4E4" w14:textId="77777777" w:rsidR="00FF1643" w:rsidRDefault="00FF1643" w:rsidP="00F55600">
      <w:pPr>
        <w:pStyle w:val="ListParagraph"/>
        <w:shd w:val="clear" w:color="auto" w:fill="FFFFFF"/>
        <w:spacing w:after="129" w:line="480" w:lineRule="auto"/>
        <w:rPr>
          <w:rFonts w:ascii="Times New Roman" w:hAnsi="Times New Roman" w:cs="Times New Roman"/>
          <w:b/>
          <w:i/>
          <w:color w:val="1B1B1B"/>
          <w:sz w:val="32"/>
          <w:szCs w:val="32"/>
          <w:shd w:val="clear" w:color="auto" w:fill="FFFFFF"/>
        </w:rPr>
      </w:pPr>
    </w:p>
    <w:p w14:paraId="1F4134DA" w14:textId="77777777" w:rsidR="00FF1643" w:rsidRDefault="00FF1643" w:rsidP="00F55600">
      <w:pPr>
        <w:pStyle w:val="ListParagraph"/>
        <w:shd w:val="clear" w:color="auto" w:fill="FFFFFF"/>
        <w:spacing w:after="129" w:line="480" w:lineRule="auto"/>
        <w:rPr>
          <w:rFonts w:ascii="Times New Roman" w:hAnsi="Times New Roman" w:cs="Times New Roman"/>
          <w:b/>
          <w:i/>
          <w:color w:val="1B1B1B"/>
          <w:sz w:val="32"/>
          <w:szCs w:val="32"/>
          <w:shd w:val="clear" w:color="auto" w:fill="FFFFFF"/>
        </w:rPr>
      </w:pPr>
    </w:p>
    <w:p w14:paraId="23954765" w14:textId="77777777" w:rsidR="00FF1643" w:rsidRDefault="00FF1643" w:rsidP="00F55600">
      <w:pPr>
        <w:pStyle w:val="ListParagraph"/>
        <w:shd w:val="clear" w:color="auto" w:fill="FFFFFF"/>
        <w:spacing w:after="129" w:line="480" w:lineRule="auto"/>
        <w:rPr>
          <w:rFonts w:ascii="Times New Roman" w:hAnsi="Times New Roman" w:cs="Times New Roman"/>
          <w:b/>
          <w:i/>
          <w:color w:val="1B1B1B"/>
          <w:sz w:val="32"/>
          <w:szCs w:val="32"/>
          <w:shd w:val="clear" w:color="auto" w:fill="FFFFFF"/>
        </w:rPr>
      </w:pPr>
    </w:p>
    <w:p w14:paraId="30E0AA03" w14:textId="77777777" w:rsidR="00FF1643" w:rsidRDefault="00BA701E" w:rsidP="00185311">
      <w:pPr>
        <w:pStyle w:val="ListParagraph"/>
        <w:numPr>
          <w:ilvl w:val="0"/>
          <w:numId w:val="14"/>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i/>
          <w:color w:val="1B1B1B"/>
          <w:sz w:val="32"/>
          <w:szCs w:val="32"/>
          <w:shd w:val="clear" w:color="auto" w:fill="FFFFFF"/>
        </w:rPr>
        <w:lastRenderedPageBreak/>
        <w:t>Round cell pattern</w:t>
      </w:r>
      <w:r w:rsidRPr="00F55600">
        <w:rPr>
          <w:rFonts w:ascii="Times New Roman" w:hAnsi="Times New Roman" w:cs="Times New Roman"/>
          <w:color w:val="1B1B1B"/>
          <w:sz w:val="32"/>
          <w:szCs w:val="32"/>
          <w:shd w:val="clear" w:color="auto" w:fill="FFFFFF"/>
        </w:rPr>
        <w:t xml:space="preserve"> </w:t>
      </w:r>
    </w:p>
    <w:p w14:paraId="35E6F109" w14:textId="77777777" w:rsidR="00BA701E" w:rsidRPr="00F55600" w:rsidRDefault="00FF1643"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Pr>
          <w:rFonts w:ascii="Times New Roman" w:hAnsi="Times New Roman" w:cs="Times New Roman"/>
          <w:color w:val="1B1B1B"/>
          <w:sz w:val="32"/>
          <w:szCs w:val="32"/>
          <w:shd w:val="clear" w:color="auto" w:fill="FFFFFF"/>
        </w:rPr>
        <w:t xml:space="preserve">It </w:t>
      </w:r>
      <w:r w:rsidR="00BA701E" w:rsidRPr="00F55600">
        <w:rPr>
          <w:rFonts w:ascii="Times New Roman" w:hAnsi="Times New Roman" w:cs="Times New Roman"/>
          <w:color w:val="1B1B1B"/>
          <w:sz w:val="32"/>
          <w:szCs w:val="32"/>
          <w:shd w:val="clear" w:color="auto" w:fill="FFFFFF"/>
        </w:rPr>
        <w:t xml:space="preserve">is exhibited by the lesions showing predominant population of small round cells with basophilic nuclei and scanty or no cytoplasm. </w:t>
      </w:r>
    </w:p>
    <w:p w14:paraId="77B9A5BB" w14:textId="77777777" w:rsidR="00BA701E" w:rsidRPr="00F55600" w:rsidRDefault="00283381" w:rsidP="00F55600">
      <w:pPr>
        <w:pStyle w:val="ListParagraph"/>
        <w:numPr>
          <w:ilvl w:val="0"/>
          <w:numId w:val="13"/>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Rosette pat</w:t>
      </w:r>
      <w:r w:rsidR="00FF1643" w:rsidRPr="00FF1643">
        <w:rPr>
          <w:rFonts w:ascii="Times New Roman" w:hAnsi="Times New Roman" w:cs="Times New Roman"/>
          <w:b/>
          <w:color w:val="1B1B1B"/>
          <w:sz w:val="32"/>
          <w:szCs w:val="32"/>
          <w:shd w:val="clear" w:color="auto" w:fill="FFFFFF"/>
        </w:rPr>
        <w:t>tern</w:t>
      </w:r>
      <w:r w:rsidRPr="00F55600">
        <w:rPr>
          <w:rFonts w:ascii="Times New Roman" w:hAnsi="Times New Roman" w:cs="Times New Roman"/>
          <w:color w:val="1B1B1B"/>
          <w:sz w:val="32"/>
          <w:szCs w:val="32"/>
          <w:shd w:val="clear" w:color="auto" w:fill="FFFFFF"/>
        </w:rPr>
        <w:t xml:space="preserve">: It is a halo or spoke-wheel like cellular arrangement surrounding a central core resembling a flower shown by round cells. </w:t>
      </w:r>
    </w:p>
    <w:p w14:paraId="2817F15E" w14:textId="77777777" w:rsidR="0075437D" w:rsidRPr="00F55600" w:rsidRDefault="00283381" w:rsidP="00F55600">
      <w:pPr>
        <w:pStyle w:val="ListParagraph"/>
        <w:shd w:val="clear" w:color="auto" w:fill="FFFFFF"/>
        <w:spacing w:after="129" w:line="480" w:lineRule="auto"/>
        <w:ind w:left="1080"/>
        <w:rPr>
          <w:rFonts w:ascii="Times New Roman" w:eastAsia="Times New Roman" w:hAnsi="Times New Roman" w:cs="Times New Roman"/>
          <w:color w:val="001D35"/>
          <w:sz w:val="32"/>
          <w:szCs w:val="32"/>
        </w:rPr>
      </w:pPr>
      <w:r w:rsidRPr="00F55600">
        <w:rPr>
          <w:rFonts w:ascii="Times New Roman" w:hAnsi="Times New Roman" w:cs="Times New Roman"/>
          <w:color w:val="1B1B1B"/>
          <w:sz w:val="32"/>
          <w:szCs w:val="32"/>
          <w:shd w:val="clear" w:color="auto" w:fill="FFFFFF"/>
        </w:rPr>
        <w:t xml:space="preserve">Seen in AOT, </w:t>
      </w:r>
      <w:r w:rsidRPr="00F55600">
        <w:rPr>
          <w:rFonts w:ascii="Times New Roman" w:eastAsia="Times New Roman" w:hAnsi="Times New Roman" w:cs="Times New Roman"/>
          <w:color w:val="001D35"/>
          <w:sz w:val="32"/>
          <w:szCs w:val="32"/>
        </w:rPr>
        <w:t>PNET and Rhabdomyosarcoma</w:t>
      </w:r>
      <w:r w:rsidR="00C4492F" w:rsidRPr="00F55600">
        <w:rPr>
          <w:rFonts w:ascii="Times New Roman" w:eastAsia="Times New Roman" w:hAnsi="Times New Roman" w:cs="Times New Roman"/>
          <w:color w:val="001D35"/>
          <w:sz w:val="32"/>
          <w:szCs w:val="32"/>
          <w:vertAlign w:val="superscript"/>
        </w:rPr>
        <w:t>21</w:t>
      </w:r>
      <w:r w:rsidRPr="00F55600">
        <w:rPr>
          <w:rFonts w:ascii="Times New Roman" w:eastAsia="Times New Roman" w:hAnsi="Times New Roman" w:cs="Times New Roman"/>
          <w:color w:val="001D35"/>
          <w:sz w:val="32"/>
          <w:szCs w:val="32"/>
        </w:rPr>
        <w:t>.</w:t>
      </w:r>
    </w:p>
    <w:p w14:paraId="3993757F" w14:textId="77777777" w:rsidR="00283381" w:rsidRPr="00F55600" w:rsidRDefault="00283381" w:rsidP="00F55600">
      <w:pPr>
        <w:pStyle w:val="ListParagraph"/>
        <w:numPr>
          <w:ilvl w:val="0"/>
          <w:numId w:val="13"/>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eastAsia="Times New Roman" w:hAnsi="Times New Roman" w:cs="Times New Roman"/>
          <w:b/>
          <w:color w:val="001D35"/>
          <w:sz w:val="32"/>
          <w:szCs w:val="32"/>
        </w:rPr>
        <w:t>Lobulated/septate pattern</w:t>
      </w:r>
      <w:r w:rsidRPr="00F55600">
        <w:rPr>
          <w:rFonts w:ascii="Times New Roman" w:eastAsia="Times New Roman" w:hAnsi="Times New Roman" w:cs="Times New Roman"/>
          <w:color w:val="001D35"/>
          <w:sz w:val="32"/>
          <w:szCs w:val="32"/>
        </w:rPr>
        <w:t xml:space="preserve">: Small round cells are seen divided by fibrous </w:t>
      </w:r>
      <w:proofErr w:type="spellStart"/>
      <w:r w:rsidRPr="00F55600">
        <w:rPr>
          <w:rFonts w:ascii="Times New Roman" w:eastAsia="Times New Roman" w:hAnsi="Times New Roman" w:cs="Times New Roman"/>
          <w:color w:val="001D35"/>
          <w:sz w:val="32"/>
          <w:szCs w:val="32"/>
        </w:rPr>
        <w:t>septe</w:t>
      </w:r>
      <w:proofErr w:type="spellEnd"/>
      <w:r w:rsidRPr="00F55600">
        <w:rPr>
          <w:rFonts w:ascii="Times New Roman" w:eastAsia="Times New Roman" w:hAnsi="Times New Roman" w:cs="Times New Roman"/>
          <w:color w:val="001D35"/>
          <w:sz w:val="32"/>
          <w:szCs w:val="32"/>
        </w:rPr>
        <w:t xml:space="preserve">. </w:t>
      </w:r>
    </w:p>
    <w:p w14:paraId="690F5483" w14:textId="77777777" w:rsidR="00283381" w:rsidRPr="00F55600" w:rsidRDefault="00283381" w:rsidP="00F55600">
      <w:pPr>
        <w:pStyle w:val="ListParagraph"/>
        <w:shd w:val="clear" w:color="auto" w:fill="FFFFFF"/>
        <w:spacing w:after="129" w:line="480" w:lineRule="auto"/>
        <w:ind w:left="1080"/>
        <w:rPr>
          <w:rFonts w:ascii="Times New Roman" w:hAnsi="Times New Roman" w:cs="Times New Roman"/>
          <w:color w:val="1B1B1B"/>
          <w:sz w:val="32"/>
          <w:szCs w:val="32"/>
          <w:shd w:val="clear" w:color="auto" w:fill="FFFFFF"/>
        </w:rPr>
      </w:pPr>
      <w:r w:rsidRPr="00F55600">
        <w:rPr>
          <w:rFonts w:ascii="Times New Roman" w:eastAsia="Times New Roman" w:hAnsi="Times New Roman" w:cs="Times New Roman"/>
          <w:color w:val="001D35"/>
          <w:sz w:val="32"/>
          <w:szCs w:val="32"/>
        </w:rPr>
        <w:t xml:space="preserve">Seen in </w:t>
      </w:r>
      <w:proofErr w:type="spellStart"/>
      <w:r w:rsidRPr="00F55600">
        <w:rPr>
          <w:rFonts w:ascii="Times New Roman" w:eastAsia="Times New Roman" w:hAnsi="Times New Roman" w:cs="Times New Roman"/>
          <w:color w:val="001D35"/>
          <w:sz w:val="32"/>
          <w:szCs w:val="32"/>
        </w:rPr>
        <w:t>Ewings</w:t>
      </w:r>
      <w:proofErr w:type="spellEnd"/>
      <w:r w:rsidRPr="00F55600">
        <w:rPr>
          <w:rFonts w:ascii="Times New Roman" w:eastAsia="Times New Roman" w:hAnsi="Times New Roman" w:cs="Times New Roman"/>
          <w:color w:val="001D35"/>
          <w:sz w:val="32"/>
          <w:szCs w:val="32"/>
        </w:rPr>
        <w:t xml:space="preserve"> sarcoma, </w:t>
      </w:r>
      <w:r w:rsidRPr="00F55600">
        <w:rPr>
          <w:rFonts w:ascii="Times New Roman" w:hAnsi="Times New Roman" w:cs="Times New Roman"/>
          <w:color w:val="1B1B1B"/>
          <w:sz w:val="32"/>
          <w:szCs w:val="32"/>
          <w:shd w:val="clear" w:color="auto" w:fill="FFFFFF"/>
        </w:rPr>
        <w:t>alveolar rhabdomyosarcoma</w:t>
      </w:r>
      <w:r w:rsidR="00FF1643">
        <w:rPr>
          <w:rFonts w:ascii="Times New Roman" w:hAnsi="Times New Roman" w:cs="Times New Roman"/>
          <w:color w:val="1B1B1B"/>
          <w:sz w:val="32"/>
          <w:szCs w:val="32"/>
          <w:shd w:val="clear" w:color="auto" w:fill="FFFFFF"/>
          <w:vertAlign w:val="superscript"/>
        </w:rPr>
        <w:t>21</w:t>
      </w:r>
      <w:r w:rsidRPr="00F55600">
        <w:rPr>
          <w:rFonts w:ascii="Times New Roman" w:hAnsi="Times New Roman" w:cs="Times New Roman"/>
          <w:color w:val="1B1B1B"/>
          <w:sz w:val="32"/>
          <w:szCs w:val="32"/>
          <w:shd w:val="clear" w:color="auto" w:fill="FFFFFF"/>
        </w:rPr>
        <w:t>.</w:t>
      </w:r>
    </w:p>
    <w:p w14:paraId="0C2A1B75" w14:textId="77777777" w:rsidR="00283381" w:rsidRPr="00F55600" w:rsidRDefault="00283381" w:rsidP="00F55600">
      <w:pPr>
        <w:pStyle w:val="ListParagraph"/>
        <w:numPr>
          <w:ilvl w:val="0"/>
          <w:numId w:val="13"/>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hAnsi="Times New Roman" w:cs="Times New Roman"/>
          <w:b/>
          <w:color w:val="1B1B1B"/>
          <w:sz w:val="32"/>
          <w:szCs w:val="32"/>
          <w:shd w:val="clear" w:color="auto" w:fill="FFFFFF"/>
        </w:rPr>
        <w:t>Alveolar pattern</w:t>
      </w:r>
      <w:r w:rsidRPr="00F55600">
        <w:rPr>
          <w:rFonts w:ascii="Times New Roman" w:hAnsi="Times New Roman" w:cs="Times New Roman"/>
          <w:color w:val="1B1B1B"/>
          <w:sz w:val="32"/>
          <w:szCs w:val="32"/>
          <w:shd w:val="clear" w:color="auto" w:fill="FFFFFF"/>
        </w:rPr>
        <w:t xml:space="preserve">: </w:t>
      </w:r>
      <w:r w:rsidRPr="00F55600">
        <w:rPr>
          <w:rFonts w:ascii="Times New Roman" w:hAnsi="Times New Roman" w:cs="Times New Roman"/>
          <w:color w:val="001D35"/>
          <w:sz w:val="32"/>
          <w:szCs w:val="32"/>
          <w:shd w:val="clear" w:color="auto" w:fill="FFFFFF"/>
        </w:rPr>
        <w:t>It shows nests or clusters of small, poorly cohesive round cells separated by fibrovascular sep</w:t>
      </w:r>
      <w:r w:rsidR="006E2A74" w:rsidRPr="00F55600">
        <w:rPr>
          <w:rFonts w:ascii="Times New Roman" w:hAnsi="Times New Roman" w:cs="Times New Roman"/>
          <w:color w:val="001D35"/>
          <w:sz w:val="32"/>
          <w:szCs w:val="32"/>
          <w:shd w:val="clear" w:color="auto" w:fill="FFFFFF"/>
        </w:rPr>
        <w:t>ta</w:t>
      </w:r>
      <w:r w:rsidRPr="00F55600">
        <w:rPr>
          <w:rFonts w:ascii="Times New Roman" w:hAnsi="Times New Roman" w:cs="Times New Roman"/>
          <w:color w:val="001D35"/>
          <w:sz w:val="32"/>
          <w:szCs w:val="32"/>
          <w:shd w:val="clear" w:color="auto" w:fill="FFFFFF"/>
        </w:rPr>
        <w:t xml:space="preserve">. Towards the center of these nests, the cells are often more </w:t>
      </w:r>
      <w:proofErr w:type="spellStart"/>
      <w:r w:rsidRPr="00F55600">
        <w:rPr>
          <w:rFonts w:ascii="Times New Roman" w:hAnsi="Times New Roman" w:cs="Times New Roman"/>
          <w:color w:val="001D35"/>
          <w:sz w:val="32"/>
          <w:szCs w:val="32"/>
          <w:shd w:val="clear" w:color="auto" w:fill="FFFFFF"/>
        </w:rPr>
        <w:t>discohesive</w:t>
      </w:r>
      <w:proofErr w:type="spellEnd"/>
      <w:r w:rsidRPr="00F55600">
        <w:rPr>
          <w:rFonts w:ascii="Times New Roman" w:hAnsi="Times New Roman" w:cs="Times New Roman"/>
          <w:color w:val="001D35"/>
          <w:sz w:val="32"/>
          <w:szCs w:val="32"/>
          <w:shd w:val="clear" w:color="auto" w:fill="FFFFFF"/>
        </w:rPr>
        <w:t xml:space="preserve"> and "float," while at the periphery, they attach to the fibrous septa</w:t>
      </w:r>
      <w:r w:rsidR="006E2A74" w:rsidRPr="00F55600">
        <w:rPr>
          <w:rFonts w:ascii="Times New Roman" w:hAnsi="Times New Roman" w:cs="Times New Roman"/>
          <w:color w:val="001D35"/>
          <w:sz w:val="32"/>
          <w:szCs w:val="32"/>
          <w:shd w:val="clear" w:color="auto" w:fill="FFFFFF"/>
        </w:rPr>
        <w:t>.</w:t>
      </w:r>
    </w:p>
    <w:p w14:paraId="466C0044" w14:textId="77777777" w:rsidR="006E2A74" w:rsidRPr="00F55600" w:rsidRDefault="006E2A74" w:rsidP="00F55600">
      <w:pPr>
        <w:pStyle w:val="ListParagraph"/>
        <w:shd w:val="clear" w:color="auto" w:fill="FFFFFF"/>
        <w:spacing w:after="129" w:line="480" w:lineRule="auto"/>
        <w:ind w:left="1080"/>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w:t>
      </w:r>
      <w:r w:rsidRPr="00F55600">
        <w:rPr>
          <w:rFonts w:ascii="Times New Roman" w:eastAsia="Times New Roman" w:hAnsi="Times New Roman" w:cs="Times New Roman"/>
          <w:color w:val="001D35"/>
          <w:sz w:val="32"/>
          <w:szCs w:val="32"/>
        </w:rPr>
        <w:t>A</w:t>
      </w:r>
      <w:r w:rsidRPr="00F55600">
        <w:rPr>
          <w:rFonts w:ascii="Times New Roman" w:hAnsi="Times New Roman" w:cs="Times New Roman"/>
          <w:color w:val="1B1B1B"/>
          <w:sz w:val="32"/>
          <w:szCs w:val="32"/>
          <w:shd w:val="clear" w:color="auto" w:fill="FFFFFF"/>
        </w:rPr>
        <w:t>lveolar rhabdomyosarcoma, PNET</w:t>
      </w:r>
      <w:r w:rsidR="00C4492F" w:rsidRPr="00F55600">
        <w:rPr>
          <w:rFonts w:ascii="Times New Roman" w:hAnsi="Times New Roman" w:cs="Times New Roman"/>
          <w:color w:val="1B1B1B"/>
          <w:sz w:val="32"/>
          <w:szCs w:val="32"/>
          <w:shd w:val="clear" w:color="auto" w:fill="FFFFFF"/>
          <w:vertAlign w:val="superscript"/>
        </w:rPr>
        <w:t>21</w:t>
      </w:r>
      <w:r w:rsidRPr="00F55600">
        <w:rPr>
          <w:rFonts w:ascii="Times New Roman" w:hAnsi="Times New Roman" w:cs="Times New Roman"/>
          <w:color w:val="1B1B1B"/>
          <w:sz w:val="32"/>
          <w:szCs w:val="32"/>
          <w:shd w:val="clear" w:color="auto" w:fill="FFFFFF"/>
        </w:rPr>
        <w:t>.</w:t>
      </w:r>
    </w:p>
    <w:p w14:paraId="3853035A" w14:textId="77777777" w:rsidR="009D6BBC" w:rsidRPr="00F55600" w:rsidRDefault="009D6BBC" w:rsidP="00F55600">
      <w:pPr>
        <w:pStyle w:val="ListParagraph"/>
        <w:numPr>
          <w:ilvl w:val="0"/>
          <w:numId w:val="13"/>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hAnsi="Times New Roman" w:cs="Times New Roman"/>
          <w:b/>
          <w:color w:val="1B1B1B"/>
          <w:sz w:val="32"/>
          <w:szCs w:val="32"/>
          <w:shd w:val="clear" w:color="auto" w:fill="FFFFFF"/>
        </w:rPr>
        <w:lastRenderedPageBreak/>
        <w:t>Diffuse pattern</w:t>
      </w:r>
      <w:r w:rsidRPr="00F55600">
        <w:rPr>
          <w:rFonts w:ascii="Times New Roman" w:hAnsi="Times New Roman" w:cs="Times New Roman"/>
          <w:color w:val="1B1B1B"/>
          <w:sz w:val="32"/>
          <w:szCs w:val="32"/>
          <w:shd w:val="clear" w:color="auto" w:fill="FFFFFF"/>
        </w:rPr>
        <w:t>: Sheets of neoplastic round cells are seen which do not show any distinct arrangement.</w:t>
      </w:r>
    </w:p>
    <w:p w14:paraId="63B45495" w14:textId="77777777" w:rsidR="009D6BBC" w:rsidRPr="00F55600" w:rsidRDefault="009D6BBC" w:rsidP="00F55600">
      <w:pPr>
        <w:pStyle w:val="ListParagraph"/>
        <w:shd w:val="clear" w:color="auto" w:fill="FFFFFF"/>
        <w:spacing w:after="129" w:line="480" w:lineRule="auto"/>
        <w:ind w:left="1080"/>
        <w:rPr>
          <w:rFonts w:ascii="Times New Roman" w:eastAsia="Times New Roman" w:hAnsi="Times New Roman" w:cs="Times New Roman"/>
          <w:color w:val="001D35"/>
          <w:sz w:val="32"/>
          <w:szCs w:val="32"/>
        </w:rPr>
      </w:pPr>
      <w:r w:rsidRPr="00F55600">
        <w:rPr>
          <w:rFonts w:ascii="Times New Roman" w:hAnsi="Times New Roman" w:cs="Times New Roman"/>
          <w:color w:val="1B1B1B"/>
          <w:sz w:val="32"/>
          <w:szCs w:val="32"/>
          <w:shd w:val="clear" w:color="auto" w:fill="FFFFFF"/>
        </w:rPr>
        <w:t xml:space="preserve">   Seen in Leukemia, Merkel cell tumor, </w:t>
      </w:r>
      <w:r w:rsidR="00FF1643">
        <w:rPr>
          <w:rFonts w:ascii="Times New Roman" w:hAnsi="Times New Roman" w:cs="Times New Roman"/>
          <w:color w:val="1B1B1B"/>
          <w:sz w:val="32"/>
          <w:szCs w:val="32"/>
          <w:shd w:val="clear" w:color="auto" w:fill="FFFFFF"/>
        </w:rPr>
        <w:t>Small cell U</w:t>
      </w:r>
      <w:r w:rsidRPr="00F55600">
        <w:rPr>
          <w:rFonts w:ascii="Times New Roman" w:hAnsi="Times New Roman" w:cs="Times New Roman"/>
          <w:color w:val="1B1B1B"/>
          <w:sz w:val="32"/>
          <w:szCs w:val="32"/>
          <w:shd w:val="clear" w:color="auto" w:fill="FFFFFF"/>
        </w:rPr>
        <w:t xml:space="preserve">ndifferentiated carcinoma, </w:t>
      </w:r>
      <w:r w:rsidR="00FF1643">
        <w:rPr>
          <w:rFonts w:ascii="Times New Roman" w:hAnsi="Times New Roman" w:cs="Times New Roman"/>
          <w:color w:val="1B1B1B"/>
          <w:sz w:val="32"/>
          <w:szCs w:val="32"/>
          <w:shd w:val="clear" w:color="auto" w:fill="FFFFFF"/>
        </w:rPr>
        <w:t>M</w:t>
      </w:r>
      <w:r w:rsidRPr="00F55600">
        <w:rPr>
          <w:rFonts w:ascii="Times New Roman" w:hAnsi="Times New Roman" w:cs="Times New Roman"/>
          <w:color w:val="1B1B1B"/>
          <w:sz w:val="32"/>
          <w:szCs w:val="32"/>
          <w:shd w:val="clear" w:color="auto" w:fill="FFFFFF"/>
        </w:rPr>
        <w:t>alignant melanoma, Lymphoma, and Ewing's sarcoma</w:t>
      </w:r>
      <w:r w:rsidRPr="00F55600">
        <w:rPr>
          <w:rFonts w:ascii="Times New Roman" w:hAnsi="Times New Roman" w:cs="Times New Roman"/>
          <w:color w:val="1B1B1B"/>
          <w:sz w:val="32"/>
          <w:szCs w:val="32"/>
          <w:shd w:val="clear" w:color="auto" w:fill="FFFFFF"/>
          <w:vertAlign w:val="superscript"/>
        </w:rPr>
        <w:t>22</w:t>
      </w:r>
      <w:r w:rsidR="00800F12" w:rsidRPr="00F55600">
        <w:rPr>
          <w:rFonts w:ascii="Times New Roman" w:hAnsi="Times New Roman" w:cs="Times New Roman"/>
          <w:color w:val="1B1B1B"/>
          <w:sz w:val="32"/>
          <w:szCs w:val="32"/>
          <w:shd w:val="clear" w:color="auto" w:fill="FFFFFF"/>
        </w:rPr>
        <w:t>.</w:t>
      </w:r>
    </w:p>
    <w:p w14:paraId="181DBD82" w14:textId="77777777" w:rsidR="00EB3A0C" w:rsidRPr="00FF1643" w:rsidRDefault="00800F12" w:rsidP="00185311">
      <w:pPr>
        <w:pStyle w:val="NormalWeb"/>
        <w:numPr>
          <w:ilvl w:val="0"/>
          <w:numId w:val="14"/>
        </w:numPr>
        <w:shd w:val="clear" w:color="auto" w:fill="FFFFFF"/>
        <w:spacing w:before="0" w:beforeAutospacing="0" w:after="0" w:afterAutospacing="0" w:line="480" w:lineRule="auto"/>
        <w:rPr>
          <w:b/>
          <w:i/>
          <w:color w:val="1B1B1B"/>
          <w:sz w:val="32"/>
          <w:szCs w:val="32"/>
        </w:rPr>
      </w:pPr>
      <w:r w:rsidRPr="00FF1643">
        <w:rPr>
          <w:b/>
          <w:i/>
          <w:color w:val="1B1B1B"/>
          <w:sz w:val="32"/>
          <w:szCs w:val="32"/>
        </w:rPr>
        <w:t>Biphasic pattern</w:t>
      </w:r>
    </w:p>
    <w:p w14:paraId="47FBF4D9" w14:textId="77777777" w:rsidR="00800F12" w:rsidRPr="00F55600" w:rsidRDefault="00800F12" w:rsidP="00F55600">
      <w:pPr>
        <w:pStyle w:val="NormalWeb"/>
        <w:shd w:val="clear" w:color="auto" w:fill="FFFFFF"/>
        <w:spacing w:before="0" w:beforeAutospacing="0" w:after="0" w:afterAutospacing="0" w:line="480" w:lineRule="auto"/>
        <w:ind w:left="720"/>
        <w:rPr>
          <w:color w:val="1B1B1B"/>
          <w:sz w:val="32"/>
          <w:szCs w:val="32"/>
          <w:shd w:val="clear" w:color="auto" w:fill="FFFFFF"/>
        </w:rPr>
      </w:pPr>
      <w:r w:rsidRPr="00F55600">
        <w:rPr>
          <w:color w:val="1B1B1B"/>
          <w:sz w:val="32"/>
          <w:szCs w:val="32"/>
          <w:shd w:val="clear" w:color="auto" w:fill="FFFFFF"/>
        </w:rPr>
        <w:t xml:space="preserve">A biphasic pattern is a truly histological term that refers to spindle cell neoplastic tissue which is characterized by two different cellular elements. It can be epithelial or glandular. It can be benign or malignant. The </w:t>
      </w:r>
      <w:proofErr w:type="spellStart"/>
      <w:r w:rsidRPr="00F55600">
        <w:rPr>
          <w:color w:val="1B1B1B"/>
          <w:sz w:val="32"/>
          <w:szCs w:val="32"/>
          <w:shd w:val="clear" w:color="auto" w:fill="FFFFFF"/>
        </w:rPr>
        <w:t>histogenetic</w:t>
      </w:r>
      <w:proofErr w:type="spellEnd"/>
      <w:r w:rsidRPr="00F55600">
        <w:rPr>
          <w:color w:val="1B1B1B"/>
          <w:sz w:val="32"/>
          <w:szCs w:val="32"/>
          <w:shd w:val="clear" w:color="auto" w:fill="FFFFFF"/>
        </w:rPr>
        <w:t xml:space="preserve"> concepts of biphasic </w:t>
      </w:r>
      <w:proofErr w:type="spellStart"/>
      <w:r w:rsidRPr="00F55600">
        <w:rPr>
          <w:color w:val="1B1B1B"/>
          <w:sz w:val="32"/>
          <w:szCs w:val="32"/>
          <w:shd w:val="clear" w:color="auto" w:fill="FFFFFF"/>
        </w:rPr>
        <w:t>tumours</w:t>
      </w:r>
      <w:proofErr w:type="spellEnd"/>
      <w:r w:rsidRPr="00F55600">
        <w:rPr>
          <w:color w:val="1B1B1B"/>
          <w:sz w:val="32"/>
          <w:szCs w:val="32"/>
          <w:shd w:val="clear" w:color="auto" w:fill="FFFFFF"/>
        </w:rPr>
        <w:t xml:space="preserve"> explain the genesis of two cellular components which are involved in the process of </w:t>
      </w:r>
      <w:proofErr w:type="spellStart"/>
      <w:r w:rsidRPr="00F55600">
        <w:rPr>
          <w:color w:val="1B1B1B"/>
          <w:sz w:val="32"/>
          <w:szCs w:val="32"/>
          <w:shd w:val="clear" w:color="auto" w:fill="FFFFFF"/>
        </w:rPr>
        <w:t>tumourigenesis</w:t>
      </w:r>
      <w:proofErr w:type="spellEnd"/>
      <w:r w:rsidRPr="00F55600">
        <w:rPr>
          <w:color w:val="1B1B1B"/>
          <w:sz w:val="32"/>
          <w:szCs w:val="32"/>
          <w:shd w:val="clear" w:color="auto" w:fill="FFFFFF"/>
        </w:rPr>
        <w:t xml:space="preserve">. Molecular studies are helpful in identifying the origin of </w:t>
      </w:r>
      <w:proofErr w:type="spellStart"/>
      <w:r w:rsidRPr="00F55600">
        <w:rPr>
          <w:color w:val="1B1B1B"/>
          <w:sz w:val="32"/>
          <w:szCs w:val="32"/>
          <w:shd w:val="clear" w:color="auto" w:fill="FFFFFF"/>
        </w:rPr>
        <w:t>bipasic</w:t>
      </w:r>
      <w:proofErr w:type="spellEnd"/>
      <w:r w:rsidRPr="00F55600">
        <w:rPr>
          <w:color w:val="1B1B1B"/>
          <w:sz w:val="32"/>
          <w:szCs w:val="32"/>
          <w:shd w:val="clear" w:color="auto" w:fill="FFFFFF"/>
        </w:rPr>
        <w:t xml:space="preserve"> </w:t>
      </w:r>
      <w:proofErr w:type="spellStart"/>
      <w:r w:rsidRPr="00F55600">
        <w:rPr>
          <w:color w:val="1B1B1B"/>
          <w:sz w:val="32"/>
          <w:szCs w:val="32"/>
          <w:shd w:val="clear" w:color="auto" w:fill="FFFFFF"/>
        </w:rPr>
        <w:t>tumours</w:t>
      </w:r>
      <w:proofErr w:type="spellEnd"/>
      <w:r w:rsidRPr="00F55600">
        <w:rPr>
          <w:color w:val="1B1B1B"/>
          <w:sz w:val="32"/>
          <w:szCs w:val="32"/>
          <w:shd w:val="clear" w:color="auto" w:fill="FFFFFF"/>
        </w:rPr>
        <w:t xml:space="preserve"> and th</w:t>
      </w:r>
      <w:r w:rsidR="00F55600" w:rsidRPr="00F55600">
        <w:rPr>
          <w:color w:val="1B1B1B"/>
          <w:sz w:val="32"/>
          <w:szCs w:val="32"/>
          <w:shd w:val="clear" w:color="auto" w:fill="FFFFFF"/>
        </w:rPr>
        <w:t>ey support their categorization.</w:t>
      </w:r>
    </w:p>
    <w:p w14:paraId="27ED13C2" w14:textId="77777777" w:rsidR="00800F12" w:rsidRPr="00F55600" w:rsidRDefault="00800F12" w:rsidP="00F55600">
      <w:pPr>
        <w:pStyle w:val="NormalWeb"/>
        <w:shd w:val="clear" w:color="auto" w:fill="FFFFFF"/>
        <w:spacing w:before="0" w:beforeAutospacing="0" w:after="0" w:afterAutospacing="0" w:line="480" w:lineRule="auto"/>
        <w:ind w:left="720"/>
        <w:rPr>
          <w:b/>
          <w:color w:val="1B1B1B"/>
          <w:sz w:val="32"/>
          <w:szCs w:val="32"/>
        </w:rPr>
      </w:pPr>
      <w:r w:rsidRPr="00F55600">
        <w:rPr>
          <w:color w:val="1B1B1B"/>
          <w:sz w:val="32"/>
          <w:szCs w:val="32"/>
          <w:shd w:val="clear" w:color="auto" w:fill="FFFFFF"/>
        </w:rPr>
        <w:t xml:space="preserve">Seen in spindle cell carcinoma, nasopharyngeal carcinoma, synovial sarcoma, carcinosarcoma of salivary gland, epithelial-myoepithelial carcinoma, </w:t>
      </w:r>
      <w:r w:rsidR="00F55600">
        <w:rPr>
          <w:color w:val="1B1B1B"/>
          <w:sz w:val="32"/>
          <w:szCs w:val="32"/>
          <w:shd w:val="clear" w:color="auto" w:fill="FFFFFF"/>
        </w:rPr>
        <w:t xml:space="preserve">pleomorphic adenoma, malignant </w:t>
      </w:r>
      <w:r w:rsidR="00F55600">
        <w:rPr>
          <w:color w:val="1B1B1B"/>
          <w:sz w:val="32"/>
          <w:szCs w:val="32"/>
          <w:shd w:val="clear" w:color="auto" w:fill="FFFFFF"/>
        </w:rPr>
        <w:lastRenderedPageBreak/>
        <w:t xml:space="preserve">melanoma, </w:t>
      </w:r>
      <w:r w:rsidRPr="00F55600">
        <w:rPr>
          <w:color w:val="1B1B1B"/>
          <w:sz w:val="32"/>
          <w:szCs w:val="32"/>
          <w:shd w:val="clear" w:color="auto" w:fill="FFFFFF"/>
        </w:rPr>
        <w:t xml:space="preserve">mesenchymal chondrosarcoma, melanotic neuroectodermal </w:t>
      </w:r>
      <w:proofErr w:type="spellStart"/>
      <w:r w:rsidRPr="00F55600">
        <w:rPr>
          <w:color w:val="1B1B1B"/>
          <w:sz w:val="32"/>
          <w:szCs w:val="32"/>
          <w:shd w:val="clear" w:color="auto" w:fill="FFFFFF"/>
        </w:rPr>
        <w:t>tumour</w:t>
      </w:r>
      <w:proofErr w:type="spellEnd"/>
      <w:r w:rsidRPr="00F55600">
        <w:rPr>
          <w:color w:val="1B1B1B"/>
          <w:sz w:val="32"/>
          <w:szCs w:val="32"/>
          <w:shd w:val="clear" w:color="auto" w:fill="FFFFFF"/>
        </w:rPr>
        <w:t xml:space="preserve"> of infancy</w:t>
      </w:r>
      <w:r w:rsidR="00F55600" w:rsidRPr="00F55600">
        <w:rPr>
          <w:color w:val="1B1B1B"/>
          <w:sz w:val="32"/>
          <w:szCs w:val="32"/>
          <w:shd w:val="clear" w:color="auto" w:fill="FFFFFF"/>
          <w:vertAlign w:val="superscript"/>
        </w:rPr>
        <w:t>23</w:t>
      </w:r>
      <w:r w:rsidRPr="00F55600">
        <w:rPr>
          <w:color w:val="1B1B1B"/>
          <w:sz w:val="32"/>
          <w:szCs w:val="32"/>
          <w:shd w:val="clear" w:color="auto" w:fill="FFFFFF"/>
        </w:rPr>
        <w:t>.</w:t>
      </w:r>
    </w:p>
    <w:p w14:paraId="4D1BB4AB" w14:textId="77777777" w:rsidR="00800F12" w:rsidRPr="00F55600" w:rsidRDefault="00800F12" w:rsidP="00F55600">
      <w:pPr>
        <w:pStyle w:val="NormalWeb"/>
        <w:shd w:val="clear" w:color="auto" w:fill="FFFFFF"/>
        <w:spacing w:before="0" w:beforeAutospacing="0" w:after="0" w:afterAutospacing="0" w:line="480" w:lineRule="auto"/>
        <w:ind w:left="720"/>
        <w:rPr>
          <w:color w:val="1B1B1B"/>
          <w:sz w:val="32"/>
          <w:szCs w:val="32"/>
        </w:rPr>
      </w:pPr>
    </w:p>
    <w:p w14:paraId="3AEEF0FE" w14:textId="77777777" w:rsidR="00EB3A0C" w:rsidRPr="00F55600" w:rsidRDefault="00F55600" w:rsidP="00F55600">
      <w:pPr>
        <w:pStyle w:val="NormalWeb"/>
        <w:shd w:val="clear" w:color="auto" w:fill="FFFFFF"/>
        <w:spacing w:before="0" w:beforeAutospacing="0" w:after="0" w:afterAutospacing="0" w:line="480" w:lineRule="auto"/>
        <w:rPr>
          <w:b/>
          <w:color w:val="1B1B1B"/>
          <w:sz w:val="32"/>
          <w:szCs w:val="32"/>
        </w:rPr>
      </w:pPr>
      <w:r w:rsidRPr="00F55600">
        <w:rPr>
          <w:b/>
          <w:color w:val="1B1B1B"/>
          <w:sz w:val="32"/>
          <w:szCs w:val="32"/>
        </w:rPr>
        <w:t xml:space="preserve">Conclusion </w:t>
      </w:r>
    </w:p>
    <w:p w14:paraId="7BA01730" w14:textId="77777777" w:rsidR="00E1759D" w:rsidRPr="00F55600" w:rsidRDefault="00F55600" w:rsidP="00F55600">
      <w:pPr>
        <w:pStyle w:val="NormalWeb"/>
        <w:shd w:val="clear" w:color="auto" w:fill="FFFFFF"/>
        <w:spacing w:before="0" w:beforeAutospacing="0" w:after="0" w:afterAutospacing="0" w:line="480" w:lineRule="auto"/>
        <w:ind w:left="720"/>
        <w:rPr>
          <w:color w:val="1B1B1B"/>
          <w:sz w:val="44"/>
          <w:szCs w:val="32"/>
        </w:rPr>
      </w:pPr>
      <w:r w:rsidRPr="00F55600">
        <w:rPr>
          <w:color w:val="212529"/>
          <w:sz w:val="32"/>
          <w:szCs w:val="23"/>
          <w:shd w:val="clear" w:color="auto" w:fill="FFFFFF"/>
        </w:rPr>
        <w:t>Oral pathology represents the confluence of basic sciences and clinical dentistry.</w:t>
      </w:r>
      <w:r>
        <w:rPr>
          <w:color w:val="212529"/>
          <w:szCs w:val="18"/>
          <w:shd w:val="clear" w:color="auto" w:fill="FFFFFF"/>
          <w:vertAlign w:val="superscript"/>
        </w:rPr>
        <w:t xml:space="preserve"> </w:t>
      </w:r>
      <w:r w:rsidRPr="00F55600">
        <w:rPr>
          <w:color w:val="212529"/>
          <w:sz w:val="32"/>
          <w:szCs w:val="23"/>
          <w:shd w:val="clear" w:color="auto" w:fill="FFFFFF"/>
        </w:rPr>
        <w:t>Basic knowledge of histology and histopathology predict early learning of diagnostic pathology.</w:t>
      </w:r>
      <w:r>
        <w:rPr>
          <w:color w:val="212529"/>
          <w:szCs w:val="18"/>
          <w:shd w:val="clear" w:color="auto" w:fill="FFFFFF"/>
          <w:vertAlign w:val="superscript"/>
        </w:rPr>
        <w:t xml:space="preserve"> </w:t>
      </w:r>
      <w:r>
        <w:rPr>
          <w:color w:val="212529"/>
          <w:sz w:val="32"/>
          <w:szCs w:val="23"/>
          <w:shd w:val="clear" w:color="auto" w:fill="FFFFFF"/>
        </w:rPr>
        <w:t>Classical</w:t>
      </w:r>
      <w:r w:rsidRPr="00F55600">
        <w:rPr>
          <w:color w:val="212529"/>
          <w:sz w:val="32"/>
          <w:szCs w:val="23"/>
          <w:shd w:val="clear" w:color="auto" w:fill="FFFFFF"/>
        </w:rPr>
        <w:t xml:space="preserve"> histopathological patterns are suggestive of a particular </w:t>
      </w:r>
      <w:proofErr w:type="spellStart"/>
      <w:r w:rsidRPr="00F55600">
        <w:rPr>
          <w:color w:val="212529"/>
          <w:sz w:val="32"/>
          <w:szCs w:val="23"/>
          <w:shd w:val="clear" w:color="auto" w:fill="FFFFFF"/>
        </w:rPr>
        <w:t>tum</w:t>
      </w:r>
      <w:r>
        <w:rPr>
          <w:color w:val="212529"/>
          <w:sz w:val="32"/>
          <w:szCs w:val="23"/>
          <w:shd w:val="clear" w:color="auto" w:fill="FFFFFF"/>
        </w:rPr>
        <w:t>our</w:t>
      </w:r>
      <w:proofErr w:type="spellEnd"/>
      <w:r>
        <w:rPr>
          <w:color w:val="212529"/>
          <w:sz w:val="32"/>
          <w:szCs w:val="23"/>
          <w:shd w:val="clear" w:color="auto" w:fill="FFFFFF"/>
        </w:rPr>
        <w:t xml:space="preserve"> or group of </w:t>
      </w:r>
      <w:proofErr w:type="spellStart"/>
      <w:r>
        <w:rPr>
          <w:color w:val="212529"/>
          <w:sz w:val="32"/>
          <w:szCs w:val="23"/>
          <w:shd w:val="clear" w:color="auto" w:fill="FFFFFF"/>
        </w:rPr>
        <w:t>tumours</w:t>
      </w:r>
      <w:proofErr w:type="spellEnd"/>
      <w:r>
        <w:rPr>
          <w:color w:val="212529"/>
          <w:sz w:val="32"/>
          <w:szCs w:val="23"/>
          <w:shd w:val="clear" w:color="auto" w:fill="FFFFFF"/>
        </w:rPr>
        <w:t xml:space="preserve">; </w:t>
      </w:r>
      <w:proofErr w:type="gramStart"/>
      <w:r>
        <w:rPr>
          <w:color w:val="212529"/>
          <w:sz w:val="32"/>
          <w:szCs w:val="23"/>
          <w:shd w:val="clear" w:color="auto" w:fill="FFFFFF"/>
        </w:rPr>
        <w:t>thus</w:t>
      </w:r>
      <w:proofErr w:type="gramEnd"/>
      <w:r w:rsidRPr="00F55600">
        <w:rPr>
          <w:color w:val="212529"/>
          <w:sz w:val="32"/>
          <w:szCs w:val="23"/>
          <w:shd w:val="clear" w:color="auto" w:fill="FFFFFF"/>
        </w:rPr>
        <w:t xml:space="preserve"> aid in providing a correct histopathological diagnosis.</w:t>
      </w:r>
      <w:r>
        <w:rPr>
          <w:color w:val="212529"/>
          <w:sz w:val="32"/>
          <w:szCs w:val="23"/>
          <w:shd w:val="clear" w:color="auto" w:fill="FFFFFF"/>
        </w:rPr>
        <w:t xml:space="preserve"> </w:t>
      </w:r>
      <w:r w:rsidRPr="00F55600">
        <w:rPr>
          <w:color w:val="212529"/>
          <w:sz w:val="32"/>
          <w:szCs w:val="23"/>
          <w:shd w:val="clear" w:color="auto" w:fill="FFFFFF"/>
        </w:rPr>
        <w:t>Collective clinical, radiological and histopathological analysis helps in formulating a list of differential diagnosis, and reaching a final diagnosis</w:t>
      </w:r>
      <w:r w:rsidRPr="00185311">
        <w:rPr>
          <w:color w:val="212529"/>
          <w:sz w:val="36"/>
          <w:szCs w:val="23"/>
          <w:shd w:val="clear" w:color="auto" w:fill="FFFFFF"/>
        </w:rPr>
        <w:t>.</w:t>
      </w:r>
      <w:r w:rsidR="00E1759D" w:rsidRPr="00185311">
        <w:rPr>
          <w:color w:val="1B1B1B"/>
          <w:sz w:val="48"/>
          <w:szCs w:val="32"/>
        </w:rPr>
        <w:t xml:space="preserve"> </w:t>
      </w:r>
      <w:r w:rsidRPr="00185311">
        <w:rPr>
          <w:color w:val="1B1B1B"/>
          <w:sz w:val="32"/>
          <w:szCs w:val="30"/>
          <w:shd w:val="clear" w:color="auto" w:fill="FFFFFF"/>
        </w:rPr>
        <w:t xml:space="preserve">Identification and accurate diagnosis of a tumor is an art and necessitates complete knowledge of cellular, biochemical and molecular events and pathogenesis of that tumor. </w:t>
      </w:r>
      <w:proofErr w:type="gramStart"/>
      <w:r w:rsidRPr="00185311">
        <w:rPr>
          <w:color w:val="1B1B1B"/>
          <w:sz w:val="32"/>
          <w:szCs w:val="30"/>
          <w:shd w:val="clear" w:color="auto" w:fill="FFFFFF"/>
        </w:rPr>
        <w:t>Therefore</w:t>
      </w:r>
      <w:proofErr w:type="gramEnd"/>
      <w:r w:rsidRPr="00185311">
        <w:rPr>
          <w:color w:val="1B1B1B"/>
          <w:sz w:val="32"/>
          <w:szCs w:val="30"/>
          <w:shd w:val="clear" w:color="auto" w:fill="FFFFFF"/>
        </w:rPr>
        <w:t xml:space="preserve"> with patterns seen on hematoxylin and eosin stained sections, diagnosis can be confirmed by special stains, immunohistochemistry and different molecular diagnostic aids</w:t>
      </w:r>
      <w:r>
        <w:rPr>
          <w:rFonts w:ascii="Cambria" w:hAnsi="Cambria"/>
          <w:color w:val="1B1B1B"/>
          <w:sz w:val="30"/>
          <w:szCs w:val="30"/>
          <w:shd w:val="clear" w:color="auto" w:fill="FFFFFF"/>
        </w:rPr>
        <w:t>.</w:t>
      </w:r>
    </w:p>
    <w:p w14:paraId="72A42FC3" w14:textId="77777777" w:rsidR="006B594A" w:rsidRPr="00F55600" w:rsidRDefault="006B594A" w:rsidP="00F55600">
      <w:pPr>
        <w:spacing w:line="480" w:lineRule="auto"/>
        <w:rPr>
          <w:rFonts w:ascii="Times New Roman" w:hAnsi="Times New Roman" w:cs="Times New Roman"/>
          <w:sz w:val="32"/>
          <w:szCs w:val="32"/>
          <w:shd w:val="clear" w:color="auto" w:fill="FFFFFF"/>
        </w:rPr>
      </w:pPr>
      <w:r w:rsidRPr="00F55600">
        <w:rPr>
          <w:rFonts w:ascii="Times New Roman" w:hAnsi="Times New Roman" w:cs="Times New Roman"/>
          <w:sz w:val="32"/>
          <w:szCs w:val="32"/>
          <w:shd w:val="clear" w:color="auto" w:fill="FFFFFF"/>
        </w:rPr>
        <w:lastRenderedPageBreak/>
        <w:t>References</w:t>
      </w:r>
    </w:p>
    <w:p w14:paraId="1FC94693" w14:textId="77777777" w:rsidR="006B594A" w:rsidRPr="00F55600" w:rsidRDefault="006B594A" w:rsidP="00F55600">
      <w:pPr>
        <w:pStyle w:val="ListParagraph"/>
        <w:numPr>
          <w:ilvl w:val="0"/>
          <w:numId w:val="1"/>
        </w:numPr>
        <w:spacing w:line="480" w:lineRule="auto"/>
        <w:rPr>
          <w:rFonts w:ascii="Times New Roman" w:hAnsi="Times New Roman" w:cs="Times New Roman"/>
          <w:sz w:val="32"/>
          <w:szCs w:val="32"/>
        </w:rPr>
      </w:pPr>
      <w:proofErr w:type="spellStart"/>
      <w:r w:rsidRPr="00F55600">
        <w:rPr>
          <w:rFonts w:ascii="Times New Roman" w:hAnsi="Times New Roman" w:cs="Times New Roman"/>
          <w:color w:val="1B1B1B"/>
          <w:sz w:val="32"/>
          <w:szCs w:val="32"/>
          <w:shd w:val="clear" w:color="auto" w:fill="FFFFFF"/>
        </w:rPr>
        <w:t>Tarin</w:t>
      </w:r>
      <w:proofErr w:type="spellEnd"/>
      <w:r w:rsidRPr="00F55600">
        <w:rPr>
          <w:rFonts w:ascii="Times New Roman" w:hAnsi="Times New Roman" w:cs="Times New Roman"/>
          <w:color w:val="1B1B1B"/>
          <w:sz w:val="32"/>
          <w:szCs w:val="32"/>
          <w:shd w:val="clear" w:color="auto" w:fill="FFFFFF"/>
        </w:rPr>
        <w:t xml:space="preserve"> D, Thompson EW, </w:t>
      </w:r>
      <w:proofErr w:type="spellStart"/>
      <w:r w:rsidRPr="00F55600">
        <w:rPr>
          <w:rFonts w:ascii="Times New Roman" w:hAnsi="Times New Roman" w:cs="Times New Roman"/>
          <w:color w:val="1B1B1B"/>
          <w:sz w:val="32"/>
          <w:szCs w:val="32"/>
          <w:shd w:val="clear" w:color="auto" w:fill="FFFFFF"/>
        </w:rPr>
        <w:t>Newgreen</w:t>
      </w:r>
      <w:proofErr w:type="spellEnd"/>
      <w:r w:rsidRPr="00F55600">
        <w:rPr>
          <w:rFonts w:ascii="Times New Roman" w:hAnsi="Times New Roman" w:cs="Times New Roman"/>
          <w:color w:val="1B1B1B"/>
          <w:sz w:val="32"/>
          <w:szCs w:val="32"/>
          <w:shd w:val="clear" w:color="auto" w:fill="FFFFFF"/>
        </w:rPr>
        <w:t xml:space="preserve"> DF. The fallacy of epithelial mesenchymal transition in neoplasia. Cancer Res. </w:t>
      </w:r>
      <w:proofErr w:type="gramStart"/>
      <w:r w:rsidRPr="00F55600">
        <w:rPr>
          <w:rFonts w:ascii="Times New Roman" w:hAnsi="Times New Roman" w:cs="Times New Roman"/>
          <w:color w:val="1B1B1B"/>
          <w:sz w:val="32"/>
          <w:szCs w:val="32"/>
          <w:shd w:val="clear" w:color="auto" w:fill="FFFFFF"/>
        </w:rPr>
        <w:t>2005;65:5996</w:t>
      </w:r>
      <w:proofErr w:type="gramEnd"/>
      <w:r w:rsidRPr="00F55600">
        <w:rPr>
          <w:rFonts w:ascii="Times New Roman" w:hAnsi="Times New Roman" w:cs="Times New Roman"/>
          <w:color w:val="1B1B1B"/>
          <w:sz w:val="32"/>
          <w:szCs w:val="32"/>
          <w:shd w:val="clear" w:color="auto" w:fill="FFFFFF"/>
        </w:rPr>
        <w:t>–6000.</w:t>
      </w:r>
      <w:r w:rsidRPr="00F55600">
        <w:rPr>
          <w:rFonts w:ascii="Times New Roman" w:hAnsi="Times New Roman" w:cs="Times New Roman"/>
          <w:sz w:val="32"/>
          <w:szCs w:val="32"/>
          <w:shd w:val="clear" w:color="auto" w:fill="FFFFFF"/>
        </w:rPr>
        <w:t xml:space="preserve"> </w:t>
      </w:r>
    </w:p>
    <w:p w14:paraId="07A53D43" w14:textId="77777777" w:rsidR="00014569" w:rsidRPr="00F55600" w:rsidRDefault="00014569" w:rsidP="00F55600">
      <w:pPr>
        <w:pStyle w:val="ListParagraph"/>
        <w:numPr>
          <w:ilvl w:val="0"/>
          <w:numId w:val="1"/>
        </w:numPr>
        <w:spacing w:line="480" w:lineRule="auto"/>
        <w:rPr>
          <w:rFonts w:ascii="Times New Roman" w:hAnsi="Times New Roman" w:cs="Times New Roman"/>
          <w:sz w:val="32"/>
          <w:szCs w:val="32"/>
        </w:rPr>
      </w:pPr>
      <w:r w:rsidRPr="00F55600">
        <w:rPr>
          <w:rFonts w:ascii="Times New Roman" w:hAnsi="Times New Roman" w:cs="Times New Roman"/>
          <w:color w:val="1B1B1B"/>
          <w:sz w:val="32"/>
          <w:szCs w:val="32"/>
          <w:shd w:val="clear" w:color="auto" w:fill="FFFFFF"/>
        </w:rPr>
        <w:t xml:space="preserve">Bonaparte JP, Hart R, </w:t>
      </w:r>
      <w:proofErr w:type="spellStart"/>
      <w:r w:rsidRPr="00F55600">
        <w:rPr>
          <w:rFonts w:ascii="Times New Roman" w:hAnsi="Times New Roman" w:cs="Times New Roman"/>
          <w:color w:val="1B1B1B"/>
          <w:sz w:val="32"/>
          <w:szCs w:val="32"/>
          <w:shd w:val="clear" w:color="auto" w:fill="FFFFFF"/>
        </w:rPr>
        <w:t>Trites</w:t>
      </w:r>
      <w:proofErr w:type="spellEnd"/>
      <w:r w:rsidRPr="00F55600">
        <w:rPr>
          <w:rFonts w:ascii="Times New Roman" w:hAnsi="Times New Roman" w:cs="Times New Roman"/>
          <w:color w:val="1B1B1B"/>
          <w:sz w:val="32"/>
          <w:szCs w:val="32"/>
          <w:shd w:val="clear" w:color="auto" w:fill="FFFFFF"/>
        </w:rPr>
        <w:t xml:space="preserve"> J, Taylor MS. Incidence of adenoid cystic carcinoma in nova scotia: 30-year population-based epidemiologic study. J </w:t>
      </w:r>
      <w:proofErr w:type="spellStart"/>
      <w:r w:rsidRPr="00F55600">
        <w:rPr>
          <w:rFonts w:ascii="Times New Roman" w:hAnsi="Times New Roman" w:cs="Times New Roman"/>
          <w:color w:val="1B1B1B"/>
          <w:sz w:val="32"/>
          <w:szCs w:val="32"/>
          <w:shd w:val="clear" w:color="auto" w:fill="FFFFFF"/>
        </w:rPr>
        <w:t>Otolaryngol</w:t>
      </w:r>
      <w:proofErr w:type="spellEnd"/>
      <w:r w:rsidRPr="00F55600">
        <w:rPr>
          <w:rFonts w:ascii="Times New Roman" w:hAnsi="Times New Roman" w:cs="Times New Roman"/>
          <w:color w:val="1B1B1B"/>
          <w:sz w:val="32"/>
          <w:szCs w:val="32"/>
          <w:shd w:val="clear" w:color="auto" w:fill="FFFFFF"/>
        </w:rPr>
        <w:t xml:space="preserve"> Head Neck Surg. </w:t>
      </w:r>
      <w:proofErr w:type="gramStart"/>
      <w:r w:rsidRPr="00F55600">
        <w:rPr>
          <w:rFonts w:ascii="Times New Roman" w:hAnsi="Times New Roman" w:cs="Times New Roman"/>
          <w:color w:val="1B1B1B"/>
          <w:sz w:val="32"/>
          <w:szCs w:val="32"/>
          <w:shd w:val="clear" w:color="auto" w:fill="FFFFFF"/>
        </w:rPr>
        <w:t>2008;37:642</w:t>
      </w:r>
      <w:proofErr w:type="gramEnd"/>
      <w:r w:rsidRPr="00F55600">
        <w:rPr>
          <w:rFonts w:ascii="Times New Roman" w:hAnsi="Times New Roman" w:cs="Times New Roman"/>
          <w:color w:val="1B1B1B"/>
          <w:sz w:val="32"/>
          <w:szCs w:val="32"/>
          <w:shd w:val="clear" w:color="auto" w:fill="FFFFFF"/>
        </w:rPr>
        <w:t>–648.</w:t>
      </w:r>
    </w:p>
    <w:p w14:paraId="692BEE3B" w14:textId="77777777" w:rsidR="00393917" w:rsidRPr="00F55600" w:rsidRDefault="00393917" w:rsidP="00F55600">
      <w:pPr>
        <w:pStyle w:val="ListParagraph"/>
        <w:numPr>
          <w:ilvl w:val="0"/>
          <w:numId w:val="1"/>
        </w:numPr>
        <w:spacing w:line="480" w:lineRule="auto"/>
        <w:rPr>
          <w:rFonts w:ascii="Times New Roman" w:hAnsi="Times New Roman" w:cs="Times New Roman"/>
          <w:sz w:val="32"/>
          <w:szCs w:val="32"/>
        </w:rPr>
      </w:pPr>
      <w:r w:rsidRPr="00F55600">
        <w:rPr>
          <w:rFonts w:ascii="Times New Roman" w:hAnsi="Times New Roman" w:cs="Times New Roman"/>
          <w:color w:val="1B1B1B"/>
          <w:sz w:val="32"/>
          <w:szCs w:val="32"/>
          <w:shd w:val="clear" w:color="auto" w:fill="FFFFFF"/>
        </w:rPr>
        <w:t>Al-Zaher N, Obeid A, Al-Salam S, Al-</w:t>
      </w:r>
      <w:proofErr w:type="spellStart"/>
      <w:r w:rsidRPr="00F55600">
        <w:rPr>
          <w:rFonts w:ascii="Times New Roman" w:hAnsi="Times New Roman" w:cs="Times New Roman"/>
          <w:color w:val="1B1B1B"/>
          <w:sz w:val="32"/>
          <w:szCs w:val="32"/>
          <w:shd w:val="clear" w:color="auto" w:fill="FFFFFF"/>
        </w:rPr>
        <w:t>Kayyali</w:t>
      </w:r>
      <w:proofErr w:type="spellEnd"/>
      <w:r w:rsidRPr="00F55600">
        <w:rPr>
          <w:rFonts w:ascii="Times New Roman" w:hAnsi="Times New Roman" w:cs="Times New Roman"/>
          <w:color w:val="1B1B1B"/>
          <w:sz w:val="32"/>
          <w:szCs w:val="32"/>
          <w:shd w:val="clear" w:color="auto" w:fill="FFFFFF"/>
        </w:rPr>
        <w:t xml:space="preserve"> BS. </w:t>
      </w:r>
      <w:proofErr w:type="spellStart"/>
      <w:r w:rsidRPr="00F55600">
        <w:rPr>
          <w:rFonts w:ascii="Times New Roman" w:hAnsi="Times New Roman" w:cs="Times New Roman"/>
          <w:color w:val="1B1B1B"/>
          <w:sz w:val="32"/>
          <w:szCs w:val="32"/>
          <w:shd w:val="clear" w:color="auto" w:fill="FFFFFF"/>
        </w:rPr>
        <w:t>Acinic</w:t>
      </w:r>
      <w:proofErr w:type="spellEnd"/>
      <w:r w:rsidRPr="00F55600">
        <w:rPr>
          <w:rFonts w:ascii="Times New Roman" w:hAnsi="Times New Roman" w:cs="Times New Roman"/>
          <w:color w:val="1B1B1B"/>
          <w:sz w:val="32"/>
          <w:szCs w:val="32"/>
          <w:shd w:val="clear" w:color="auto" w:fill="FFFFFF"/>
        </w:rPr>
        <w:t xml:space="preserve"> cell carcinoma of the salivary glands: a literature review. </w:t>
      </w:r>
      <w:proofErr w:type="spellStart"/>
      <w:r w:rsidRPr="00F55600">
        <w:rPr>
          <w:rFonts w:ascii="Times New Roman" w:hAnsi="Times New Roman" w:cs="Times New Roman"/>
          <w:color w:val="1B1B1B"/>
          <w:sz w:val="32"/>
          <w:szCs w:val="32"/>
          <w:shd w:val="clear" w:color="auto" w:fill="FFFFFF"/>
        </w:rPr>
        <w:t>Hematol</w:t>
      </w:r>
      <w:proofErr w:type="spellEnd"/>
      <w:r w:rsidRPr="00F55600">
        <w:rPr>
          <w:rFonts w:ascii="Times New Roman" w:hAnsi="Times New Roman" w:cs="Times New Roman"/>
          <w:color w:val="1B1B1B"/>
          <w:sz w:val="32"/>
          <w:szCs w:val="32"/>
          <w:shd w:val="clear" w:color="auto" w:fill="FFFFFF"/>
        </w:rPr>
        <w:t xml:space="preserve"> Oncol Stem Cell </w:t>
      </w:r>
      <w:proofErr w:type="spellStart"/>
      <w:r w:rsidRPr="00F55600">
        <w:rPr>
          <w:rFonts w:ascii="Times New Roman" w:hAnsi="Times New Roman" w:cs="Times New Roman"/>
          <w:color w:val="1B1B1B"/>
          <w:sz w:val="32"/>
          <w:szCs w:val="32"/>
          <w:shd w:val="clear" w:color="auto" w:fill="FFFFFF"/>
        </w:rPr>
        <w:t>Ther</w:t>
      </w:r>
      <w:proofErr w:type="spellEnd"/>
      <w:r w:rsidRPr="00F55600">
        <w:rPr>
          <w:rFonts w:ascii="Times New Roman" w:hAnsi="Times New Roman" w:cs="Times New Roman"/>
          <w:color w:val="1B1B1B"/>
          <w:sz w:val="32"/>
          <w:szCs w:val="32"/>
          <w:shd w:val="clear" w:color="auto" w:fill="FFFFFF"/>
        </w:rPr>
        <w:t xml:space="preserve">. 2009;2(1):259–264. </w:t>
      </w:r>
    </w:p>
    <w:p w14:paraId="555F44CB" w14:textId="77777777" w:rsidR="003261BB" w:rsidRPr="00F55600" w:rsidRDefault="003261BB" w:rsidP="00F55600">
      <w:pPr>
        <w:pStyle w:val="ListParagraph"/>
        <w:numPr>
          <w:ilvl w:val="0"/>
          <w:numId w:val="1"/>
        </w:numPr>
        <w:spacing w:line="480" w:lineRule="auto"/>
        <w:rPr>
          <w:rFonts w:ascii="Times New Roman" w:hAnsi="Times New Roman" w:cs="Times New Roman"/>
          <w:sz w:val="32"/>
          <w:szCs w:val="32"/>
        </w:rPr>
      </w:pPr>
      <w:r w:rsidRPr="00F55600">
        <w:rPr>
          <w:rStyle w:val="author"/>
          <w:rFonts w:ascii="Times New Roman" w:hAnsi="Times New Roman" w:cs="Times New Roman"/>
          <w:color w:val="1C1D1E"/>
          <w:sz w:val="32"/>
          <w:szCs w:val="32"/>
          <w:shd w:val="clear" w:color="auto" w:fill="FFFFFF"/>
        </w:rPr>
        <w:t>Bansal S</w:t>
      </w:r>
      <w:r w:rsidRPr="00F55600">
        <w:rPr>
          <w:rFonts w:ascii="Times New Roman" w:hAnsi="Times New Roman" w:cs="Times New Roman"/>
          <w:color w:val="1C1D1E"/>
          <w:sz w:val="32"/>
          <w:szCs w:val="32"/>
          <w:shd w:val="clear" w:color="auto" w:fill="FFFFFF"/>
        </w:rPr>
        <w:t>, </w:t>
      </w:r>
      <w:r w:rsidRPr="00F55600">
        <w:rPr>
          <w:rStyle w:val="author"/>
          <w:rFonts w:ascii="Times New Roman" w:hAnsi="Times New Roman" w:cs="Times New Roman"/>
          <w:color w:val="1C1D1E"/>
          <w:sz w:val="32"/>
          <w:szCs w:val="32"/>
          <w:shd w:val="clear" w:color="auto" w:fill="FFFFFF"/>
        </w:rPr>
        <w:t>Desai RS</w:t>
      </w:r>
      <w:r w:rsidRPr="00F55600">
        <w:rPr>
          <w:rFonts w:ascii="Times New Roman" w:hAnsi="Times New Roman" w:cs="Times New Roman"/>
          <w:color w:val="1C1D1E"/>
          <w:sz w:val="32"/>
          <w:szCs w:val="32"/>
          <w:shd w:val="clear" w:color="auto" w:fill="FFFFFF"/>
        </w:rPr>
        <w:t>, </w:t>
      </w:r>
      <w:proofErr w:type="spellStart"/>
      <w:r w:rsidRPr="00F55600">
        <w:rPr>
          <w:rStyle w:val="author"/>
          <w:rFonts w:ascii="Times New Roman" w:hAnsi="Times New Roman" w:cs="Times New Roman"/>
          <w:color w:val="1C1D1E"/>
          <w:sz w:val="32"/>
          <w:szCs w:val="32"/>
          <w:shd w:val="clear" w:color="auto" w:fill="FFFFFF"/>
        </w:rPr>
        <w:t>Shirsat</w:t>
      </w:r>
      <w:proofErr w:type="spellEnd"/>
      <w:r w:rsidRPr="00F55600">
        <w:rPr>
          <w:rStyle w:val="author"/>
          <w:rFonts w:ascii="Times New Roman" w:hAnsi="Times New Roman" w:cs="Times New Roman"/>
          <w:color w:val="1C1D1E"/>
          <w:sz w:val="32"/>
          <w:szCs w:val="32"/>
          <w:shd w:val="clear" w:color="auto" w:fill="FFFFFF"/>
        </w:rPr>
        <w:t xml:space="preserve"> P</w:t>
      </w:r>
      <w:r w:rsidRPr="00F55600">
        <w:rPr>
          <w:rFonts w:ascii="Times New Roman" w:hAnsi="Times New Roman" w:cs="Times New Roman"/>
          <w:color w:val="1C1D1E"/>
          <w:sz w:val="32"/>
          <w:szCs w:val="32"/>
          <w:shd w:val="clear" w:color="auto" w:fill="FFFFFF"/>
        </w:rPr>
        <w:t>, </w:t>
      </w:r>
      <w:r w:rsidRPr="00F55600">
        <w:rPr>
          <w:rStyle w:val="author"/>
          <w:rFonts w:ascii="Times New Roman" w:hAnsi="Times New Roman" w:cs="Times New Roman"/>
          <w:color w:val="1C1D1E"/>
          <w:sz w:val="32"/>
          <w:szCs w:val="32"/>
          <w:shd w:val="clear" w:color="auto" w:fill="FFFFFF"/>
        </w:rPr>
        <w:t>Prasad P</w:t>
      </w:r>
      <w:r w:rsidRPr="00F55600">
        <w:rPr>
          <w:rFonts w:ascii="Times New Roman" w:hAnsi="Times New Roman" w:cs="Times New Roman"/>
          <w:color w:val="1C1D1E"/>
          <w:sz w:val="32"/>
          <w:szCs w:val="32"/>
          <w:shd w:val="clear" w:color="auto" w:fill="FFFFFF"/>
        </w:rPr>
        <w:t>, </w:t>
      </w:r>
      <w:proofErr w:type="spellStart"/>
      <w:r w:rsidRPr="00F55600">
        <w:rPr>
          <w:rStyle w:val="author"/>
          <w:rFonts w:ascii="Times New Roman" w:hAnsi="Times New Roman" w:cs="Times New Roman"/>
          <w:color w:val="1C1D1E"/>
          <w:sz w:val="32"/>
          <w:szCs w:val="32"/>
          <w:shd w:val="clear" w:color="auto" w:fill="FFFFFF"/>
        </w:rPr>
        <w:t>Karjodkar</w:t>
      </w:r>
      <w:proofErr w:type="spellEnd"/>
      <w:r w:rsidRPr="00F55600">
        <w:rPr>
          <w:rStyle w:val="author"/>
          <w:rFonts w:ascii="Times New Roman" w:hAnsi="Times New Roman" w:cs="Times New Roman"/>
          <w:color w:val="1C1D1E"/>
          <w:sz w:val="32"/>
          <w:szCs w:val="32"/>
          <w:shd w:val="clear" w:color="auto" w:fill="FFFFFF"/>
        </w:rPr>
        <w:t xml:space="preserve"> F</w:t>
      </w:r>
      <w:r w:rsidRPr="00F55600">
        <w:rPr>
          <w:rFonts w:ascii="Times New Roman" w:hAnsi="Times New Roman" w:cs="Times New Roman"/>
          <w:color w:val="1C1D1E"/>
          <w:sz w:val="32"/>
          <w:szCs w:val="32"/>
          <w:shd w:val="clear" w:color="auto" w:fill="FFFFFF"/>
        </w:rPr>
        <w:t>, </w:t>
      </w:r>
      <w:r w:rsidRPr="00F55600">
        <w:rPr>
          <w:rStyle w:val="author"/>
          <w:rFonts w:ascii="Times New Roman" w:hAnsi="Times New Roman" w:cs="Times New Roman"/>
          <w:color w:val="1C1D1E"/>
          <w:sz w:val="32"/>
          <w:szCs w:val="32"/>
          <w:shd w:val="clear" w:color="auto" w:fill="FFFFFF"/>
        </w:rPr>
        <w:t>Andrade N</w:t>
      </w:r>
      <w:r w:rsidRPr="00F55600">
        <w:rPr>
          <w:rFonts w:ascii="Times New Roman" w:hAnsi="Times New Roman" w:cs="Times New Roman"/>
          <w:color w:val="1C1D1E"/>
          <w:sz w:val="32"/>
          <w:szCs w:val="32"/>
          <w:shd w:val="clear" w:color="auto" w:fill="FFFFFF"/>
        </w:rPr>
        <w:t> (</w:t>
      </w:r>
      <w:r w:rsidRPr="00F55600">
        <w:rPr>
          <w:rStyle w:val="pubyear"/>
          <w:rFonts w:ascii="Times New Roman" w:hAnsi="Times New Roman" w:cs="Times New Roman"/>
          <w:color w:val="1C1D1E"/>
          <w:sz w:val="32"/>
          <w:szCs w:val="32"/>
          <w:shd w:val="clear" w:color="auto" w:fill="FFFFFF"/>
        </w:rPr>
        <w:t>2015</w:t>
      </w:r>
      <w:r w:rsidRPr="00F55600">
        <w:rPr>
          <w:rFonts w:ascii="Times New Roman" w:hAnsi="Times New Roman" w:cs="Times New Roman"/>
          <w:color w:val="1C1D1E"/>
          <w:sz w:val="32"/>
          <w:szCs w:val="32"/>
          <w:shd w:val="clear" w:color="auto" w:fill="FFFFFF"/>
        </w:rPr>
        <w:t>). </w:t>
      </w:r>
      <w:r w:rsidRPr="00F55600">
        <w:rPr>
          <w:rStyle w:val="articletitle"/>
          <w:rFonts w:ascii="Times New Roman" w:hAnsi="Times New Roman" w:cs="Times New Roman"/>
          <w:color w:val="1C1D1E"/>
          <w:sz w:val="32"/>
          <w:szCs w:val="32"/>
          <w:shd w:val="clear" w:color="auto" w:fill="FFFFFF"/>
        </w:rPr>
        <w:t>The occurrence and pattern of ameloblastoma in children and adolescents: an Indian institutional study of 41 years and review of the literature</w:t>
      </w:r>
      <w:r w:rsidRPr="00F55600">
        <w:rPr>
          <w:rFonts w:ascii="Times New Roman" w:hAnsi="Times New Roman" w:cs="Times New Roman"/>
          <w:color w:val="1C1D1E"/>
          <w:sz w:val="32"/>
          <w:szCs w:val="32"/>
          <w:shd w:val="clear" w:color="auto" w:fill="FFFFFF"/>
        </w:rPr>
        <w:t>. </w:t>
      </w:r>
      <w:r w:rsidRPr="00F55600">
        <w:rPr>
          <w:rFonts w:ascii="Times New Roman" w:hAnsi="Times New Roman" w:cs="Times New Roman"/>
          <w:i/>
          <w:iCs/>
          <w:color w:val="1C1D1E"/>
          <w:sz w:val="32"/>
          <w:szCs w:val="32"/>
          <w:shd w:val="clear" w:color="auto" w:fill="FFFFFF"/>
        </w:rPr>
        <w:t xml:space="preserve">Int J Oral </w:t>
      </w:r>
      <w:proofErr w:type="spellStart"/>
      <w:r w:rsidRPr="00F55600">
        <w:rPr>
          <w:rFonts w:ascii="Times New Roman" w:hAnsi="Times New Roman" w:cs="Times New Roman"/>
          <w:i/>
          <w:iCs/>
          <w:color w:val="1C1D1E"/>
          <w:sz w:val="32"/>
          <w:szCs w:val="32"/>
          <w:shd w:val="clear" w:color="auto" w:fill="FFFFFF"/>
        </w:rPr>
        <w:t>Maxillofac</w:t>
      </w:r>
      <w:proofErr w:type="spellEnd"/>
      <w:r w:rsidRPr="00F55600">
        <w:rPr>
          <w:rFonts w:ascii="Times New Roman" w:hAnsi="Times New Roman" w:cs="Times New Roman"/>
          <w:i/>
          <w:iCs/>
          <w:color w:val="1C1D1E"/>
          <w:sz w:val="32"/>
          <w:szCs w:val="32"/>
          <w:shd w:val="clear" w:color="auto" w:fill="FFFFFF"/>
        </w:rPr>
        <w:t xml:space="preserve"> Surg</w:t>
      </w:r>
      <w:r w:rsidRPr="00F55600">
        <w:rPr>
          <w:rFonts w:ascii="Times New Roman" w:hAnsi="Times New Roman" w:cs="Times New Roman"/>
          <w:color w:val="1C1D1E"/>
          <w:sz w:val="32"/>
          <w:szCs w:val="32"/>
          <w:shd w:val="clear" w:color="auto" w:fill="FFFFFF"/>
        </w:rPr>
        <w:t> </w:t>
      </w:r>
      <w:r w:rsidRPr="00F55600">
        <w:rPr>
          <w:rStyle w:val="vol"/>
          <w:rFonts w:ascii="Times New Roman" w:hAnsi="Times New Roman" w:cs="Times New Roman"/>
          <w:bCs/>
          <w:color w:val="1C1D1E"/>
          <w:sz w:val="32"/>
          <w:szCs w:val="32"/>
          <w:shd w:val="clear" w:color="auto" w:fill="FFFFFF"/>
        </w:rPr>
        <w:t>44</w:t>
      </w:r>
      <w:r w:rsidRPr="00F55600">
        <w:rPr>
          <w:rFonts w:ascii="Times New Roman" w:hAnsi="Times New Roman" w:cs="Times New Roman"/>
          <w:color w:val="1C1D1E"/>
          <w:sz w:val="32"/>
          <w:szCs w:val="32"/>
          <w:shd w:val="clear" w:color="auto" w:fill="FFFFFF"/>
        </w:rPr>
        <w:t>: </w:t>
      </w:r>
      <w:r w:rsidRPr="00F55600">
        <w:rPr>
          <w:rStyle w:val="pagefirst"/>
          <w:rFonts w:ascii="Times New Roman" w:hAnsi="Times New Roman" w:cs="Times New Roman"/>
          <w:color w:val="1C1D1E"/>
          <w:sz w:val="32"/>
          <w:szCs w:val="32"/>
          <w:shd w:val="clear" w:color="auto" w:fill="FFFFFF"/>
        </w:rPr>
        <w:t>725</w:t>
      </w:r>
      <w:r w:rsidRPr="00F55600">
        <w:rPr>
          <w:rFonts w:ascii="Times New Roman" w:hAnsi="Times New Roman" w:cs="Times New Roman"/>
          <w:color w:val="1C1D1E"/>
          <w:sz w:val="32"/>
          <w:szCs w:val="32"/>
          <w:shd w:val="clear" w:color="auto" w:fill="FFFFFF"/>
        </w:rPr>
        <w:t>–</w:t>
      </w:r>
      <w:r w:rsidRPr="00F55600">
        <w:rPr>
          <w:rStyle w:val="pagelast"/>
          <w:rFonts w:ascii="Times New Roman" w:hAnsi="Times New Roman" w:cs="Times New Roman"/>
          <w:color w:val="1C1D1E"/>
          <w:sz w:val="32"/>
          <w:szCs w:val="32"/>
          <w:shd w:val="clear" w:color="auto" w:fill="FFFFFF"/>
        </w:rPr>
        <w:t>731</w:t>
      </w:r>
      <w:r w:rsidRPr="00F55600">
        <w:rPr>
          <w:rFonts w:ascii="Times New Roman" w:hAnsi="Times New Roman" w:cs="Times New Roman"/>
          <w:color w:val="1C1D1E"/>
          <w:sz w:val="32"/>
          <w:szCs w:val="32"/>
          <w:shd w:val="clear" w:color="auto" w:fill="FFFFFF"/>
        </w:rPr>
        <w:t>.</w:t>
      </w:r>
    </w:p>
    <w:p w14:paraId="42DF0726" w14:textId="77777777" w:rsidR="00656FD9" w:rsidRPr="00F55600" w:rsidRDefault="00656FD9" w:rsidP="00F55600">
      <w:pPr>
        <w:pStyle w:val="ListParagraph"/>
        <w:numPr>
          <w:ilvl w:val="0"/>
          <w:numId w:val="1"/>
        </w:numPr>
        <w:spacing w:line="480" w:lineRule="auto"/>
        <w:rPr>
          <w:rFonts w:ascii="Times New Roman" w:hAnsi="Times New Roman" w:cs="Times New Roman"/>
          <w:sz w:val="32"/>
          <w:szCs w:val="32"/>
        </w:rPr>
      </w:pPr>
      <w:r w:rsidRPr="00F55600">
        <w:rPr>
          <w:rFonts w:ascii="Times New Roman" w:hAnsi="Times New Roman" w:cs="Times New Roman"/>
          <w:color w:val="333333"/>
          <w:sz w:val="32"/>
          <w:szCs w:val="32"/>
          <w:shd w:val="clear" w:color="auto" w:fill="FFFFFF"/>
        </w:rPr>
        <w:lastRenderedPageBreak/>
        <w:t xml:space="preserve">Nagao K, </w:t>
      </w:r>
      <w:proofErr w:type="spellStart"/>
      <w:r w:rsidRPr="00F55600">
        <w:rPr>
          <w:rFonts w:ascii="Times New Roman" w:hAnsi="Times New Roman" w:cs="Times New Roman"/>
          <w:color w:val="333333"/>
          <w:sz w:val="32"/>
          <w:szCs w:val="32"/>
          <w:shd w:val="clear" w:color="auto" w:fill="FFFFFF"/>
        </w:rPr>
        <w:t>Matsuzaki</w:t>
      </w:r>
      <w:proofErr w:type="spellEnd"/>
      <w:r w:rsidRPr="00F55600">
        <w:rPr>
          <w:rFonts w:ascii="Times New Roman" w:hAnsi="Times New Roman" w:cs="Times New Roman"/>
          <w:color w:val="333333"/>
          <w:sz w:val="32"/>
          <w:szCs w:val="32"/>
          <w:shd w:val="clear" w:color="auto" w:fill="FFFFFF"/>
        </w:rPr>
        <w:t xml:space="preserve"> O, Saiga H, et al. Histopathologic studies of basal cell adenoma of the parotid gland. </w:t>
      </w:r>
      <w:r w:rsidRPr="00F55600">
        <w:rPr>
          <w:rStyle w:val="Emphasis"/>
          <w:rFonts w:ascii="Times New Roman" w:hAnsi="Times New Roman" w:cs="Times New Roman"/>
          <w:color w:val="333333"/>
          <w:sz w:val="32"/>
          <w:szCs w:val="32"/>
          <w:shd w:val="clear" w:color="auto" w:fill="FFFFFF"/>
        </w:rPr>
        <w:t>Cancer</w:t>
      </w:r>
      <w:r w:rsidRPr="00F55600">
        <w:rPr>
          <w:rFonts w:ascii="Times New Roman" w:hAnsi="Times New Roman" w:cs="Times New Roman"/>
          <w:color w:val="333333"/>
          <w:sz w:val="32"/>
          <w:szCs w:val="32"/>
          <w:shd w:val="clear" w:color="auto" w:fill="FFFFFF"/>
        </w:rPr>
        <w:t> 1982; 50:736 –745.</w:t>
      </w:r>
    </w:p>
    <w:p w14:paraId="012209C3" w14:textId="77777777" w:rsidR="003261BB" w:rsidRPr="00F55600" w:rsidRDefault="003261BB" w:rsidP="00F55600">
      <w:pPr>
        <w:pStyle w:val="ListParagraph"/>
        <w:numPr>
          <w:ilvl w:val="0"/>
          <w:numId w:val="1"/>
        </w:numPr>
        <w:spacing w:line="480" w:lineRule="auto"/>
        <w:rPr>
          <w:rFonts w:ascii="Times New Roman" w:hAnsi="Times New Roman" w:cs="Times New Roman"/>
          <w:sz w:val="32"/>
          <w:szCs w:val="32"/>
        </w:rPr>
      </w:pPr>
      <w:r w:rsidRPr="00F55600">
        <w:rPr>
          <w:rFonts w:ascii="Times New Roman" w:hAnsi="Times New Roman" w:cs="Times New Roman"/>
          <w:color w:val="1B1B1B"/>
          <w:sz w:val="32"/>
          <w:szCs w:val="32"/>
          <w:shd w:val="clear" w:color="auto" w:fill="FFFFFF"/>
        </w:rPr>
        <w:t xml:space="preserve">Weiss SW, Goldblum JR. Hemangioendothelioma: Vascular tumors of intermediate malignancy. In: Marc Strauss., editor. </w:t>
      </w:r>
      <w:proofErr w:type="spellStart"/>
      <w:r w:rsidRPr="00F55600">
        <w:rPr>
          <w:rFonts w:ascii="Times New Roman" w:hAnsi="Times New Roman" w:cs="Times New Roman"/>
          <w:color w:val="1B1B1B"/>
          <w:sz w:val="32"/>
          <w:szCs w:val="32"/>
          <w:shd w:val="clear" w:color="auto" w:fill="FFFFFF"/>
        </w:rPr>
        <w:t>Enzinger</w:t>
      </w:r>
      <w:proofErr w:type="spellEnd"/>
      <w:r w:rsidRPr="00F55600">
        <w:rPr>
          <w:rFonts w:ascii="Times New Roman" w:hAnsi="Times New Roman" w:cs="Times New Roman"/>
          <w:color w:val="1B1B1B"/>
          <w:sz w:val="32"/>
          <w:szCs w:val="32"/>
          <w:shd w:val="clear" w:color="auto" w:fill="FFFFFF"/>
        </w:rPr>
        <w:t xml:space="preserve"> and Weiss's soft tissue tumors. 4th edition. St. Louis, Missouri: Mosby; 2001. pp. 891–915.</w:t>
      </w:r>
    </w:p>
    <w:p w14:paraId="11DD1FDC" w14:textId="77777777" w:rsidR="003261BB" w:rsidRPr="00F55600" w:rsidRDefault="003261BB"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F55600">
        <w:rPr>
          <w:rFonts w:ascii="Times New Roman" w:eastAsia="Times New Roman" w:hAnsi="Times New Roman" w:cs="Times New Roman"/>
          <w:color w:val="333333"/>
          <w:sz w:val="32"/>
          <w:szCs w:val="32"/>
        </w:rPr>
        <w:t>Ritwik</w:t>
      </w:r>
      <w:proofErr w:type="spellEnd"/>
      <w:r w:rsidRPr="00F55600">
        <w:rPr>
          <w:rFonts w:ascii="Times New Roman" w:eastAsia="Times New Roman" w:hAnsi="Times New Roman" w:cs="Times New Roman"/>
          <w:color w:val="333333"/>
          <w:sz w:val="32"/>
          <w:szCs w:val="32"/>
        </w:rPr>
        <w:t> </w:t>
      </w:r>
      <w:proofErr w:type="spellStart"/>
      <w:proofErr w:type="gramStart"/>
      <w:r w:rsidRPr="00F55600">
        <w:rPr>
          <w:rFonts w:ascii="Times New Roman" w:eastAsia="Times New Roman" w:hAnsi="Times New Roman" w:cs="Times New Roman"/>
          <w:color w:val="333333"/>
          <w:sz w:val="32"/>
          <w:szCs w:val="32"/>
        </w:rPr>
        <w:t>P,Cordell</w:t>
      </w:r>
      <w:proofErr w:type="spellEnd"/>
      <w:proofErr w:type="gramEnd"/>
      <w:r w:rsidRPr="00F55600">
        <w:rPr>
          <w:rFonts w:ascii="Times New Roman" w:eastAsia="Times New Roman" w:hAnsi="Times New Roman" w:cs="Times New Roman"/>
          <w:color w:val="333333"/>
          <w:sz w:val="32"/>
          <w:szCs w:val="32"/>
        </w:rPr>
        <w:t> </w:t>
      </w:r>
      <w:proofErr w:type="spellStart"/>
      <w:r w:rsidRPr="00F55600">
        <w:rPr>
          <w:rFonts w:ascii="Times New Roman" w:eastAsia="Times New Roman" w:hAnsi="Times New Roman" w:cs="Times New Roman"/>
          <w:color w:val="333333"/>
          <w:sz w:val="32"/>
          <w:szCs w:val="32"/>
        </w:rPr>
        <w:t>KG,Brannon</w:t>
      </w:r>
      <w:proofErr w:type="spellEnd"/>
      <w:r w:rsidRPr="00F55600">
        <w:rPr>
          <w:rFonts w:ascii="Times New Roman" w:eastAsia="Times New Roman" w:hAnsi="Times New Roman" w:cs="Times New Roman"/>
          <w:color w:val="333333"/>
          <w:sz w:val="32"/>
          <w:szCs w:val="32"/>
        </w:rPr>
        <w:t> RB. Minor salivary gland mucoepidermoid carcinoma in children and adolescents: a case series and review of the literature. J Med Case Rep </w:t>
      </w:r>
      <w:proofErr w:type="gramStart"/>
      <w:r w:rsidRPr="00F55600">
        <w:rPr>
          <w:rFonts w:ascii="Times New Roman" w:eastAsia="Times New Roman" w:hAnsi="Times New Roman" w:cs="Times New Roman"/>
          <w:color w:val="333333"/>
          <w:sz w:val="32"/>
          <w:szCs w:val="32"/>
        </w:rPr>
        <w:t>2012;</w:t>
      </w:r>
      <w:r w:rsidRPr="00F55600">
        <w:rPr>
          <w:rFonts w:ascii="Times New Roman" w:eastAsia="Times New Roman" w:hAnsi="Times New Roman" w:cs="Times New Roman"/>
          <w:bCs/>
          <w:color w:val="333333"/>
          <w:sz w:val="32"/>
          <w:szCs w:val="32"/>
        </w:rPr>
        <w:t>6</w:t>
      </w:r>
      <w:r w:rsidRPr="00F55600">
        <w:rPr>
          <w:rFonts w:ascii="Times New Roman" w:eastAsia="Times New Roman" w:hAnsi="Times New Roman" w:cs="Times New Roman"/>
          <w:color w:val="333333"/>
          <w:sz w:val="32"/>
          <w:szCs w:val="32"/>
        </w:rPr>
        <w:t>:182</w:t>
      </w:r>
      <w:proofErr w:type="gramEnd"/>
      <w:r w:rsidRPr="00F55600">
        <w:rPr>
          <w:rFonts w:ascii="Times New Roman" w:eastAsia="Times New Roman" w:hAnsi="Times New Roman" w:cs="Times New Roman"/>
          <w:color w:val="333333"/>
          <w:sz w:val="32"/>
          <w:szCs w:val="32"/>
        </w:rPr>
        <w:t>–90.</w:t>
      </w:r>
    </w:p>
    <w:p w14:paraId="6B1C003B" w14:textId="77777777" w:rsidR="003261BB" w:rsidRPr="00F55600" w:rsidRDefault="005776CD" w:rsidP="00F55600">
      <w:pPr>
        <w:pStyle w:val="ListParagraph"/>
        <w:numPr>
          <w:ilvl w:val="0"/>
          <w:numId w:val="1"/>
        </w:numPr>
        <w:shd w:val="clear" w:color="auto" w:fill="FFFFFF"/>
        <w:spacing w:before="100" w:beforeAutospacing="1" w:after="100" w:afterAutospacing="1" w:line="480" w:lineRule="auto"/>
        <w:rPr>
          <w:rStyle w:val="HTMLCite"/>
          <w:rFonts w:ascii="Times New Roman" w:hAnsi="Times New Roman" w:cs="Times New Roman"/>
          <w:i w:val="0"/>
          <w:iCs w:val="0"/>
          <w:sz w:val="32"/>
          <w:szCs w:val="32"/>
        </w:rPr>
      </w:pPr>
      <w:proofErr w:type="spellStart"/>
      <w:r w:rsidRPr="00F55600">
        <w:rPr>
          <w:rStyle w:val="HTMLCite"/>
          <w:rFonts w:ascii="Times New Roman" w:hAnsi="Times New Roman" w:cs="Times New Roman"/>
          <w:i w:val="0"/>
          <w:iCs w:val="0"/>
          <w:color w:val="1B1B1B"/>
          <w:sz w:val="32"/>
          <w:szCs w:val="32"/>
          <w:shd w:val="clear" w:color="auto" w:fill="FFFFFF"/>
        </w:rPr>
        <w:t>Tambe</w:t>
      </w:r>
      <w:proofErr w:type="spellEnd"/>
      <w:r w:rsidRPr="00F55600">
        <w:rPr>
          <w:rStyle w:val="HTMLCite"/>
          <w:rFonts w:ascii="Times New Roman" w:hAnsi="Times New Roman" w:cs="Times New Roman"/>
          <w:i w:val="0"/>
          <w:iCs w:val="0"/>
          <w:color w:val="1B1B1B"/>
          <w:sz w:val="32"/>
          <w:szCs w:val="32"/>
          <w:shd w:val="clear" w:color="auto" w:fill="FFFFFF"/>
        </w:rPr>
        <w:t xml:space="preserve"> SA, </w:t>
      </w:r>
      <w:proofErr w:type="spellStart"/>
      <w:r w:rsidRPr="00F55600">
        <w:rPr>
          <w:rStyle w:val="HTMLCite"/>
          <w:rFonts w:ascii="Times New Roman" w:hAnsi="Times New Roman" w:cs="Times New Roman"/>
          <w:i w:val="0"/>
          <w:iCs w:val="0"/>
          <w:color w:val="1B1B1B"/>
          <w:sz w:val="32"/>
          <w:szCs w:val="32"/>
          <w:shd w:val="clear" w:color="auto" w:fill="FFFFFF"/>
        </w:rPr>
        <w:t>Ghate</w:t>
      </w:r>
      <w:proofErr w:type="spellEnd"/>
      <w:r w:rsidRPr="00F55600">
        <w:rPr>
          <w:rStyle w:val="HTMLCite"/>
          <w:rFonts w:ascii="Times New Roman" w:hAnsi="Times New Roman" w:cs="Times New Roman"/>
          <w:i w:val="0"/>
          <w:iCs w:val="0"/>
          <w:color w:val="1B1B1B"/>
          <w:sz w:val="32"/>
          <w:szCs w:val="32"/>
          <w:shd w:val="clear" w:color="auto" w:fill="FFFFFF"/>
        </w:rPr>
        <w:t xml:space="preserve"> SS, </w:t>
      </w:r>
      <w:proofErr w:type="spellStart"/>
      <w:r w:rsidRPr="00F55600">
        <w:rPr>
          <w:rStyle w:val="HTMLCite"/>
          <w:rFonts w:ascii="Times New Roman" w:hAnsi="Times New Roman" w:cs="Times New Roman"/>
          <w:i w:val="0"/>
          <w:iCs w:val="0"/>
          <w:color w:val="1B1B1B"/>
          <w:sz w:val="32"/>
          <w:szCs w:val="32"/>
          <w:shd w:val="clear" w:color="auto" w:fill="FFFFFF"/>
        </w:rPr>
        <w:t>Jerajani</w:t>
      </w:r>
      <w:proofErr w:type="spellEnd"/>
      <w:r w:rsidRPr="00F55600">
        <w:rPr>
          <w:rStyle w:val="HTMLCite"/>
          <w:rFonts w:ascii="Times New Roman" w:hAnsi="Times New Roman" w:cs="Times New Roman"/>
          <w:i w:val="0"/>
          <w:iCs w:val="0"/>
          <w:color w:val="1B1B1B"/>
          <w:sz w:val="32"/>
          <w:szCs w:val="32"/>
          <w:shd w:val="clear" w:color="auto" w:fill="FFFFFF"/>
        </w:rPr>
        <w:t xml:space="preserve"> HR. Adenoid type of basal cell carcinoma: Rare histopathological variant at an unusual location. Indian J Dermatol. </w:t>
      </w:r>
      <w:proofErr w:type="gramStart"/>
      <w:r w:rsidRPr="00F55600">
        <w:rPr>
          <w:rStyle w:val="HTMLCite"/>
          <w:rFonts w:ascii="Times New Roman" w:hAnsi="Times New Roman" w:cs="Times New Roman"/>
          <w:i w:val="0"/>
          <w:iCs w:val="0"/>
          <w:color w:val="1B1B1B"/>
          <w:sz w:val="32"/>
          <w:szCs w:val="32"/>
          <w:shd w:val="clear" w:color="auto" w:fill="FFFFFF"/>
        </w:rPr>
        <w:t>2013;58:159</w:t>
      </w:r>
      <w:proofErr w:type="gramEnd"/>
      <w:r w:rsidRPr="00F55600">
        <w:rPr>
          <w:rStyle w:val="HTMLCite"/>
          <w:rFonts w:ascii="Times New Roman" w:hAnsi="Times New Roman" w:cs="Times New Roman"/>
          <w:i w:val="0"/>
          <w:iCs w:val="0"/>
          <w:color w:val="1B1B1B"/>
          <w:sz w:val="32"/>
          <w:szCs w:val="32"/>
          <w:shd w:val="clear" w:color="auto" w:fill="FFFFFF"/>
        </w:rPr>
        <w:t>.</w:t>
      </w:r>
    </w:p>
    <w:p w14:paraId="2C41BD73" w14:textId="77777777" w:rsidR="005776CD" w:rsidRPr="00F55600" w:rsidRDefault="005776CD"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F55600">
        <w:rPr>
          <w:rFonts w:ascii="Times New Roman" w:hAnsi="Times New Roman" w:cs="Times New Roman"/>
          <w:color w:val="1B1B1B"/>
          <w:sz w:val="32"/>
          <w:szCs w:val="32"/>
          <w:shd w:val="clear" w:color="auto" w:fill="FFFFFF"/>
        </w:rPr>
        <w:t>Pedrinaci</w:t>
      </w:r>
      <w:proofErr w:type="spellEnd"/>
      <w:r w:rsidRPr="00F55600">
        <w:rPr>
          <w:rFonts w:ascii="Times New Roman" w:hAnsi="Times New Roman" w:cs="Times New Roman"/>
          <w:color w:val="1B1B1B"/>
          <w:sz w:val="32"/>
          <w:szCs w:val="32"/>
          <w:shd w:val="clear" w:color="auto" w:fill="FFFFFF"/>
        </w:rPr>
        <w:t xml:space="preserve"> IZ, Jurado JM, Carrillo J, Molina MC. Trabectedin as second-line treatment in metastatic myxoid liposarcoma: A case report. J Med Case Rep. </w:t>
      </w:r>
      <w:proofErr w:type="gramStart"/>
      <w:r w:rsidRPr="00F55600">
        <w:rPr>
          <w:rFonts w:ascii="Times New Roman" w:hAnsi="Times New Roman" w:cs="Times New Roman"/>
          <w:color w:val="1B1B1B"/>
          <w:sz w:val="32"/>
          <w:szCs w:val="32"/>
          <w:shd w:val="clear" w:color="auto" w:fill="FFFFFF"/>
        </w:rPr>
        <w:t>2012;6:424</w:t>
      </w:r>
      <w:proofErr w:type="gramEnd"/>
      <w:r w:rsidRPr="00F55600">
        <w:rPr>
          <w:rFonts w:ascii="Times New Roman" w:hAnsi="Times New Roman" w:cs="Times New Roman"/>
          <w:color w:val="1B1B1B"/>
          <w:sz w:val="32"/>
          <w:szCs w:val="32"/>
          <w:shd w:val="clear" w:color="auto" w:fill="FFFFFF"/>
        </w:rPr>
        <w:t>.</w:t>
      </w:r>
    </w:p>
    <w:p w14:paraId="710DB71F" w14:textId="77777777" w:rsidR="0008606D" w:rsidRPr="00F55600" w:rsidRDefault="0008606D"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F55600">
        <w:rPr>
          <w:rStyle w:val="react-xocs-alternative-link"/>
          <w:rFonts w:ascii="Times New Roman" w:hAnsi="Times New Roman" w:cs="Times New Roman"/>
          <w:sz w:val="32"/>
          <w:szCs w:val="32"/>
        </w:rPr>
        <w:lastRenderedPageBreak/>
        <w:t xml:space="preserve"> </w:t>
      </w:r>
      <w:r w:rsidRPr="00F55600">
        <w:rPr>
          <w:rFonts w:ascii="Times New Roman" w:hAnsi="Times New Roman" w:cs="Times New Roman"/>
          <w:color w:val="202122"/>
          <w:sz w:val="32"/>
          <w:szCs w:val="32"/>
          <w:shd w:val="clear" w:color="auto" w:fill="FFFFFF"/>
        </w:rPr>
        <w:t xml:space="preserve">Young, Robin J.; Brown, Nicola J.; Reed, Malcolm W.; Hughes, David; </w:t>
      </w:r>
      <w:proofErr w:type="spellStart"/>
      <w:r w:rsidRPr="00F55600">
        <w:rPr>
          <w:rFonts w:ascii="Times New Roman" w:hAnsi="Times New Roman" w:cs="Times New Roman"/>
          <w:color w:val="202122"/>
          <w:sz w:val="32"/>
          <w:szCs w:val="32"/>
          <w:shd w:val="clear" w:color="auto" w:fill="FFFFFF"/>
        </w:rPr>
        <w:t>Woll</w:t>
      </w:r>
      <w:proofErr w:type="spellEnd"/>
      <w:r w:rsidRPr="00F55600">
        <w:rPr>
          <w:rFonts w:ascii="Times New Roman" w:hAnsi="Times New Roman" w:cs="Times New Roman"/>
          <w:color w:val="202122"/>
          <w:sz w:val="32"/>
          <w:szCs w:val="32"/>
          <w:shd w:val="clear" w:color="auto" w:fill="FFFFFF"/>
        </w:rPr>
        <w:t xml:space="preserve">, </w:t>
      </w:r>
      <w:proofErr w:type="spellStart"/>
      <w:r w:rsidRPr="00F55600">
        <w:rPr>
          <w:rFonts w:ascii="Times New Roman" w:hAnsi="Times New Roman" w:cs="Times New Roman"/>
          <w:color w:val="202122"/>
          <w:sz w:val="32"/>
          <w:szCs w:val="32"/>
          <w:shd w:val="clear" w:color="auto" w:fill="FFFFFF"/>
        </w:rPr>
        <w:t>Penella</w:t>
      </w:r>
      <w:proofErr w:type="spellEnd"/>
      <w:r w:rsidRPr="00F55600">
        <w:rPr>
          <w:rFonts w:ascii="Times New Roman" w:hAnsi="Times New Roman" w:cs="Times New Roman"/>
          <w:color w:val="202122"/>
          <w:sz w:val="32"/>
          <w:szCs w:val="32"/>
          <w:shd w:val="clear" w:color="auto" w:fill="FFFFFF"/>
        </w:rPr>
        <w:t xml:space="preserve"> J. (October 2010). "Angiosarcoma". </w:t>
      </w:r>
      <w:r w:rsidRPr="00F55600">
        <w:rPr>
          <w:rFonts w:ascii="Times New Roman" w:hAnsi="Times New Roman" w:cs="Times New Roman"/>
          <w:i/>
          <w:iCs/>
          <w:color w:val="202122"/>
          <w:sz w:val="32"/>
          <w:szCs w:val="32"/>
          <w:shd w:val="clear" w:color="auto" w:fill="FFFFFF"/>
        </w:rPr>
        <w:t>The Lancet. Oncology</w:t>
      </w:r>
      <w:r w:rsidRPr="00F55600">
        <w:rPr>
          <w:rFonts w:ascii="Times New Roman" w:hAnsi="Times New Roman" w:cs="Times New Roman"/>
          <w:color w:val="202122"/>
          <w:sz w:val="32"/>
          <w:szCs w:val="32"/>
          <w:shd w:val="clear" w:color="auto" w:fill="FFFFFF"/>
        </w:rPr>
        <w:t>. </w:t>
      </w:r>
      <w:r w:rsidRPr="00F55600">
        <w:rPr>
          <w:rFonts w:ascii="Times New Roman" w:hAnsi="Times New Roman" w:cs="Times New Roman"/>
          <w:bCs/>
          <w:color w:val="202122"/>
          <w:sz w:val="32"/>
          <w:szCs w:val="32"/>
          <w:shd w:val="clear" w:color="auto" w:fill="FFFFFF"/>
        </w:rPr>
        <w:t>11</w:t>
      </w:r>
      <w:r w:rsidRPr="00F55600">
        <w:rPr>
          <w:rFonts w:ascii="Times New Roman" w:hAnsi="Times New Roman" w:cs="Times New Roman"/>
          <w:color w:val="202122"/>
          <w:sz w:val="32"/>
          <w:szCs w:val="32"/>
          <w:shd w:val="clear" w:color="auto" w:fill="FFFFFF"/>
        </w:rPr>
        <w:t> (10): </w:t>
      </w:r>
      <w:r w:rsidRPr="00F55600">
        <w:rPr>
          <w:rStyle w:val="nowrap"/>
          <w:rFonts w:ascii="Times New Roman" w:hAnsi="Times New Roman" w:cs="Times New Roman"/>
          <w:color w:val="202122"/>
          <w:sz w:val="32"/>
          <w:szCs w:val="32"/>
          <w:shd w:val="clear" w:color="auto" w:fill="FFFFFF"/>
        </w:rPr>
        <w:t>983–</w:t>
      </w:r>
      <w:r w:rsidRPr="00F55600">
        <w:rPr>
          <w:rFonts w:ascii="Times New Roman" w:hAnsi="Times New Roman" w:cs="Times New Roman"/>
          <w:color w:val="202122"/>
          <w:sz w:val="32"/>
          <w:szCs w:val="32"/>
          <w:shd w:val="clear" w:color="auto" w:fill="FFFFFF"/>
        </w:rPr>
        <w:t>991.</w:t>
      </w:r>
    </w:p>
    <w:p w14:paraId="36371201" w14:textId="77777777" w:rsidR="0008606D" w:rsidRPr="00F55600" w:rsidRDefault="0008606D"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F55600">
        <w:rPr>
          <w:rFonts w:ascii="Times New Roman" w:hAnsi="Times New Roman" w:cs="Times New Roman"/>
          <w:color w:val="202122"/>
          <w:sz w:val="32"/>
          <w:szCs w:val="32"/>
          <w:shd w:val="clear" w:color="auto" w:fill="FFFFFF"/>
        </w:rPr>
        <w:t>Schrama</w:t>
      </w:r>
      <w:proofErr w:type="spellEnd"/>
      <w:r w:rsidRPr="00F55600">
        <w:rPr>
          <w:rFonts w:ascii="Times New Roman" w:hAnsi="Times New Roman" w:cs="Times New Roman"/>
          <w:color w:val="202122"/>
          <w:sz w:val="32"/>
          <w:szCs w:val="32"/>
          <w:shd w:val="clear" w:color="auto" w:fill="FFFFFF"/>
        </w:rPr>
        <w:t xml:space="preserve">, David; </w:t>
      </w:r>
      <w:proofErr w:type="spellStart"/>
      <w:r w:rsidRPr="00F55600">
        <w:rPr>
          <w:rFonts w:ascii="Times New Roman" w:hAnsi="Times New Roman" w:cs="Times New Roman"/>
          <w:color w:val="202122"/>
          <w:sz w:val="32"/>
          <w:szCs w:val="32"/>
          <w:shd w:val="clear" w:color="auto" w:fill="FFFFFF"/>
        </w:rPr>
        <w:t>Ugurel</w:t>
      </w:r>
      <w:proofErr w:type="spellEnd"/>
      <w:r w:rsidRPr="00F55600">
        <w:rPr>
          <w:rFonts w:ascii="Times New Roman" w:hAnsi="Times New Roman" w:cs="Times New Roman"/>
          <w:color w:val="202122"/>
          <w:sz w:val="32"/>
          <w:szCs w:val="32"/>
          <w:shd w:val="clear" w:color="auto" w:fill="FFFFFF"/>
        </w:rPr>
        <w:t>, Selma; Becker, Jürgen C. (March 2012). "Merkel cell carcinoma". </w:t>
      </w:r>
      <w:r w:rsidRPr="00F55600">
        <w:rPr>
          <w:rFonts w:ascii="Times New Roman" w:hAnsi="Times New Roman" w:cs="Times New Roman"/>
          <w:i/>
          <w:iCs/>
          <w:color w:val="202122"/>
          <w:sz w:val="32"/>
          <w:szCs w:val="32"/>
          <w:shd w:val="clear" w:color="auto" w:fill="FFFFFF"/>
        </w:rPr>
        <w:t>Current Opinion in Oncology</w:t>
      </w:r>
      <w:r w:rsidRPr="00F55600">
        <w:rPr>
          <w:rFonts w:ascii="Times New Roman" w:hAnsi="Times New Roman" w:cs="Times New Roman"/>
          <w:color w:val="202122"/>
          <w:sz w:val="32"/>
          <w:szCs w:val="32"/>
          <w:shd w:val="clear" w:color="auto" w:fill="FFFFFF"/>
        </w:rPr>
        <w:t>. </w:t>
      </w:r>
      <w:r w:rsidRPr="00F55600">
        <w:rPr>
          <w:rFonts w:ascii="Times New Roman" w:hAnsi="Times New Roman" w:cs="Times New Roman"/>
          <w:bCs/>
          <w:color w:val="202122"/>
          <w:sz w:val="32"/>
          <w:szCs w:val="32"/>
          <w:shd w:val="clear" w:color="auto" w:fill="FFFFFF"/>
        </w:rPr>
        <w:t>24</w:t>
      </w:r>
      <w:r w:rsidRPr="00F55600">
        <w:rPr>
          <w:rFonts w:ascii="Times New Roman" w:hAnsi="Times New Roman" w:cs="Times New Roman"/>
          <w:color w:val="202122"/>
          <w:sz w:val="32"/>
          <w:szCs w:val="32"/>
          <w:shd w:val="clear" w:color="auto" w:fill="FFFFFF"/>
        </w:rPr>
        <w:t> (2): </w:t>
      </w:r>
      <w:r w:rsidRPr="00F55600">
        <w:rPr>
          <w:rStyle w:val="nowrap"/>
          <w:rFonts w:ascii="Times New Roman" w:hAnsi="Times New Roman" w:cs="Times New Roman"/>
          <w:color w:val="202122"/>
          <w:sz w:val="32"/>
          <w:szCs w:val="32"/>
          <w:shd w:val="clear" w:color="auto" w:fill="FFFFFF"/>
        </w:rPr>
        <w:t>141–</w:t>
      </w:r>
      <w:r w:rsidRPr="00F55600">
        <w:rPr>
          <w:rFonts w:ascii="Times New Roman" w:hAnsi="Times New Roman" w:cs="Times New Roman"/>
          <w:color w:val="202122"/>
          <w:sz w:val="32"/>
          <w:szCs w:val="32"/>
          <w:shd w:val="clear" w:color="auto" w:fill="FFFFFF"/>
        </w:rPr>
        <w:t>149.</w:t>
      </w:r>
    </w:p>
    <w:p w14:paraId="79BA8002" w14:textId="77777777" w:rsidR="004F38D5" w:rsidRPr="00F55600" w:rsidRDefault="004F38D5"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F55600">
        <w:rPr>
          <w:rFonts w:ascii="Times New Roman" w:hAnsi="Times New Roman" w:cs="Times New Roman"/>
          <w:color w:val="1B1B1B"/>
          <w:sz w:val="32"/>
          <w:szCs w:val="32"/>
          <w:shd w:val="clear" w:color="auto" w:fill="FFFFFF"/>
        </w:rPr>
        <w:t xml:space="preserve">Nagao T, </w:t>
      </w:r>
      <w:proofErr w:type="spellStart"/>
      <w:r w:rsidRPr="00F55600">
        <w:rPr>
          <w:rFonts w:ascii="Times New Roman" w:hAnsi="Times New Roman" w:cs="Times New Roman"/>
          <w:color w:val="1B1B1B"/>
          <w:sz w:val="32"/>
          <w:szCs w:val="32"/>
          <w:shd w:val="clear" w:color="auto" w:fill="FFFFFF"/>
        </w:rPr>
        <w:t>Licitra</w:t>
      </w:r>
      <w:proofErr w:type="spellEnd"/>
      <w:r w:rsidRPr="00F55600">
        <w:rPr>
          <w:rFonts w:ascii="Times New Roman" w:hAnsi="Times New Roman" w:cs="Times New Roman"/>
          <w:color w:val="1B1B1B"/>
          <w:sz w:val="32"/>
          <w:szCs w:val="32"/>
          <w:shd w:val="clear" w:color="auto" w:fill="FFFFFF"/>
        </w:rPr>
        <w:t xml:space="preserve"> L, </w:t>
      </w:r>
      <w:proofErr w:type="spellStart"/>
      <w:r w:rsidRPr="00F55600">
        <w:rPr>
          <w:rFonts w:ascii="Times New Roman" w:hAnsi="Times New Roman" w:cs="Times New Roman"/>
          <w:color w:val="1B1B1B"/>
          <w:sz w:val="32"/>
          <w:szCs w:val="32"/>
          <w:shd w:val="clear" w:color="auto" w:fill="FFFFFF"/>
        </w:rPr>
        <w:t>Loening</w:t>
      </w:r>
      <w:proofErr w:type="spellEnd"/>
      <w:r w:rsidRPr="00F55600">
        <w:rPr>
          <w:rFonts w:ascii="Times New Roman" w:hAnsi="Times New Roman" w:cs="Times New Roman"/>
          <w:color w:val="1B1B1B"/>
          <w:sz w:val="32"/>
          <w:szCs w:val="32"/>
          <w:shd w:val="clear" w:color="auto" w:fill="FFFFFF"/>
        </w:rPr>
        <w:t xml:space="preserve"> T, </w:t>
      </w:r>
      <w:proofErr w:type="spellStart"/>
      <w:r w:rsidRPr="00F55600">
        <w:rPr>
          <w:rFonts w:ascii="Times New Roman" w:hAnsi="Times New Roman" w:cs="Times New Roman"/>
          <w:color w:val="1B1B1B"/>
          <w:sz w:val="32"/>
          <w:szCs w:val="32"/>
          <w:shd w:val="clear" w:color="auto" w:fill="FFFFFF"/>
        </w:rPr>
        <w:t>Vielh</w:t>
      </w:r>
      <w:proofErr w:type="spellEnd"/>
      <w:r w:rsidRPr="00F55600">
        <w:rPr>
          <w:rFonts w:ascii="Times New Roman" w:hAnsi="Times New Roman" w:cs="Times New Roman"/>
          <w:color w:val="1B1B1B"/>
          <w:sz w:val="32"/>
          <w:szCs w:val="32"/>
          <w:shd w:val="clear" w:color="auto" w:fill="FFFFFF"/>
        </w:rPr>
        <w:t xml:space="preserve"> P, Williams MD. Salivary duct carcinoma </w:t>
      </w:r>
      <w:proofErr w:type="gramStart"/>
      <w:r w:rsidRPr="00F55600">
        <w:rPr>
          <w:rFonts w:ascii="Times New Roman" w:hAnsi="Times New Roman" w:cs="Times New Roman"/>
          <w:color w:val="1B1B1B"/>
          <w:sz w:val="32"/>
          <w:szCs w:val="32"/>
          <w:shd w:val="clear" w:color="auto" w:fill="FFFFFF"/>
        </w:rPr>
        <w:t>In</w:t>
      </w:r>
      <w:proofErr w:type="gramEnd"/>
      <w:r w:rsidRPr="00F55600">
        <w:rPr>
          <w:rFonts w:ascii="Times New Roman" w:hAnsi="Times New Roman" w:cs="Times New Roman"/>
          <w:color w:val="1B1B1B"/>
          <w:sz w:val="32"/>
          <w:szCs w:val="32"/>
          <w:shd w:val="clear" w:color="auto" w:fill="FFFFFF"/>
        </w:rPr>
        <w:t xml:space="preserve">: El-Naggar AK, Chan JKC, Grandis JR, Takata T, </w:t>
      </w:r>
      <w:proofErr w:type="spellStart"/>
      <w:r w:rsidRPr="00F55600">
        <w:rPr>
          <w:rFonts w:ascii="Times New Roman" w:hAnsi="Times New Roman" w:cs="Times New Roman"/>
          <w:color w:val="1B1B1B"/>
          <w:sz w:val="32"/>
          <w:szCs w:val="32"/>
          <w:shd w:val="clear" w:color="auto" w:fill="FFFFFF"/>
        </w:rPr>
        <w:t>Slootweg</w:t>
      </w:r>
      <w:proofErr w:type="spellEnd"/>
      <w:r w:rsidRPr="00F55600">
        <w:rPr>
          <w:rFonts w:ascii="Times New Roman" w:hAnsi="Times New Roman" w:cs="Times New Roman"/>
          <w:color w:val="1B1B1B"/>
          <w:sz w:val="32"/>
          <w:szCs w:val="32"/>
          <w:shd w:val="clear" w:color="auto" w:fill="FFFFFF"/>
        </w:rPr>
        <w:t xml:space="preserve"> PJ, eds. WHO Classification of Head and Neck </w:t>
      </w:r>
      <w:proofErr w:type="spellStart"/>
      <w:r w:rsidRPr="00F55600">
        <w:rPr>
          <w:rFonts w:ascii="Times New Roman" w:hAnsi="Times New Roman" w:cs="Times New Roman"/>
          <w:color w:val="1B1B1B"/>
          <w:sz w:val="32"/>
          <w:szCs w:val="32"/>
          <w:shd w:val="clear" w:color="auto" w:fill="FFFFFF"/>
        </w:rPr>
        <w:t>Tumours</w:t>
      </w:r>
      <w:proofErr w:type="spellEnd"/>
      <w:r w:rsidRPr="00F55600">
        <w:rPr>
          <w:rFonts w:ascii="Times New Roman" w:hAnsi="Times New Roman" w:cs="Times New Roman"/>
          <w:color w:val="1B1B1B"/>
          <w:sz w:val="32"/>
          <w:szCs w:val="32"/>
          <w:shd w:val="clear" w:color="auto" w:fill="FFFFFF"/>
        </w:rPr>
        <w:t>. International Agency for Research on Cancer; 2017;173–174.</w:t>
      </w:r>
    </w:p>
    <w:p w14:paraId="02CDD028" w14:textId="77777777" w:rsidR="00800E22" w:rsidRPr="00F55600" w:rsidRDefault="00800E22"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F55600">
        <w:rPr>
          <w:rFonts w:ascii="Times New Roman" w:hAnsi="Times New Roman" w:cs="Times New Roman"/>
          <w:color w:val="202122"/>
          <w:sz w:val="32"/>
          <w:szCs w:val="32"/>
          <w:shd w:val="clear" w:color="auto" w:fill="FFFFFF"/>
        </w:rPr>
        <w:t>Slusarenko</w:t>
      </w:r>
      <w:proofErr w:type="spellEnd"/>
      <w:r w:rsidRPr="00F55600">
        <w:rPr>
          <w:rFonts w:ascii="Times New Roman" w:hAnsi="Times New Roman" w:cs="Times New Roman"/>
          <w:color w:val="202122"/>
          <w:sz w:val="32"/>
          <w:szCs w:val="32"/>
          <w:shd w:val="clear" w:color="auto" w:fill="FFFFFF"/>
        </w:rPr>
        <w:t xml:space="preserve"> da Silva Y, </w:t>
      </w:r>
      <w:proofErr w:type="spellStart"/>
      <w:r w:rsidRPr="00F55600">
        <w:rPr>
          <w:rFonts w:ascii="Times New Roman" w:hAnsi="Times New Roman" w:cs="Times New Roman"/>
          <w:color w:val="202122"/>
          <w:sz w:val="32"/>
          <w:szCs w:val="32"/>
          <w:shd w:val="clear" w:color="auto" w:fill="FFFFFF"/>
        </w:rPr>
        <w:t>Stoelinga</w:t>
      </w:r>
      <w:proofErr w:type="spellEnd"/>
      <w:r w:rsidRPr="00F55600">
        <w:rPr>
          <w:rFonts w:ascii="Times New Roman" w:hAnsi="Times New Roman" w:cs="Times New Roman"/>
          <w:color w:val="202122"/>
          <w:sz w:val="32"/>
          <w:szCs w:val="32"/>
          <w:shd w:val="clear" w:color="auto" w:fill="FFFFFF"/>
        </w:rPr>
        <w:t xml:space="preserve"> PJ, </w:t>
      </w:r>
      <w:proofErr w:type="spellStart"/>
      <w:r w:rsidRPr="00F55600">
        <w:rPr>
          <w:rFonts w:ascii="Times New Roman" w:hAnsi="Times New Roman" w:cs="Times New Roman"/>
          <w:color w:val="202122"/>
          <w:sz w:val="32"/>
          <w:szCs w:val="32"/>
          <w:shd w:val="clear" w:color="auto" w:fill="FFFFFF"/>
        </w:rPr>
        <w:t>Naclério-Homem</w:t>
      </w:r>
      <w:proofErr w:type="spellEnd"/>
      <w:r w:rsidRPr="00F55600">
        <w:rPr>
          <w:rFonts w:ascii="Times New Roman" w:hAnsi="Times New Roman" w:cs="Times New Roman"/>
          <w:color w:val="202122"/>
          <w:sz w:val="32"/>
          <w:szCs w:val="32"/>
          <w:shd w:val="clear" w:color="auto" w:fill="FFFFFF"/>
        </w:rPr>
        <w:t xml:space="preserve"> MD (June 2019). "The presentation of odontogenic </w:t>
      </w:r>
      <w:proofErr w:type="spellStart"/>
      <w:r w:rsidRPr="00F55600">
        <w:rPr>
          <w:rFonts w:ascii="Times New Roman" w:hAnsi="Times New Roman" w:cs="Times New Roman"/>
          <w:color w:val="202122"/>
          <w:sz w:val="32"/>
          <w:szCs w:val="32"/>
          <w:shd w:val="clear" w:color="auto" w:fill="FFFFFF"/>
        </w:rPr>
        <w:t>keratocysts</w:t>
      </w:r>
      <w:proofErr w:type="spellEnd"/>
      <w:r w:rsidRPr="00F55600">
        <w:rPr>
          <w:rFonts w:ascii="Times New Roman" w:hAnsi="Times New Roman" w:cs="Times New Roman"/>
          <w:color w:val="202122"/>
          <w:sz w:val="32"/>
          <w:szCs w:val="32"/>
          <w:shd w:val="clear" w:color="auto" w:fill="FFFFFF"/>
        </w:rPr>
        <w:t xml:space="preserve"> in the jaws with an emphasis on the tooth-bearing area: a systematic review and meta-analysis". </w:t>
      </w:r>
      <w:r w:rsidRPr="00F55600">
        <w:rPr>
          <w:rFonts w:ascii="Times New Roman" w:hAnsi="Times New Roman" w:cs="Times New Roman"/>
          <w:i/>
          <w:iCs/>
          <w:color w:val="202122"/>
          <w:sz w:val="32"/>
          <w:szCs w:val="32"/>
          <w:shd w:val="clear" w:color="auto" w:fill="FFFFFF"/>
        </w:rPr>
        <w:t>Oral and Maxillofacial Surgery</w:t>
      </w:r>
      <w:r w:rsidRPr="00F55600">
        <w:rPr>
          <w:rFonts w:ascii="Times New Roman" w:hAnsi="Times New Roman" w:cs="Times New Roman"/>
          <w:color w:val="202122"/>
          <w:sz w:val="32"/>
          <w:szCs w:val="32"/>
          <w:shd w:val="clear" w:color="auto" w:fill="FFFFFF"/>
        </w:rPr>
        <w:t>. </w:t>
      </w:r>
      <w:r w:rsidRPr="00F55600">
        <w:rPr>
          <w:rFonts w:ascii="Times New Roman" w:hAnsi="Times New Roman" w:cs="Times New Roman"/>
          <w:b/>
          <w:bCs/>
          <w:color w:val="202122"/>
          <w:sz w:val="32"/>
          <w:szCs w:val="32"/>
          <w:shd w:val="clear" w:color="auto" w:fill="FFFFFF"/>
        </w:rPr>
        <w:t>23</w:t>
      </w:r>
      <w:r w:rsidRPr="00F55600">
        <w:rPr>
          <w:rFonts w:ascii="Times New Roman" w:hAnsi="Times New Roman" w:cs="Times New Roman"/>
          <w:color w:val="202122"/>
          <w:sz w:val="32"/>
          <w:szCs w:val="32"/>
          <w:shd w:val="clear" w:color="auto" w:fill="FFFFFF"/>
        </w:rPr>
        <w:t> (2): </w:t>
      </w:r>
      <w:r w:rsidRPr="00F55600">
        <w:rPr>
          <w:rStyle w:val="nowrap"/>
          <w:rFonts w:ascii="Times New Roman" w:hAnsi="Times New Roman" w:cs="Times New Roman"/>
          <w:color w:val="202122"/>
          <w:sz w:val="32"/>
          <w:szCs w:val="32"/>
          <w:shd w:val="clear" w:color="auto" w:fill="FFFFFF"/>
        </w:rPr>
        <w:t>133–</w:t>
      </w:r>
      <w:r w:rsidRPr="00F55600">
        <w:rPr>
          <w:rFonts w:ascii="Times New Roman" w:hAnsi="Times New Roman" w:cs="Times New Roman"/>
          <w:color w:val="202122"/>
          <w:sz w:val="32"/>
          <w:szCs w:val="32"/>
          <w:shd w:val="clear" w:color="auto" w:fill="FFFFFF"/>
        </w:rPr>
        <w:t>147.</w:t>
      </w:r>
    </w:p>
    <w:p w14:paraId="2CB732B9" w14:textId="77777777" w:rsidR="00800E22" w:rsidRPr="00F55600" w:rsidRDefault="00800E22"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F55600">
        <w:rPr>
          <w:rFonts w:ascii="Times New Roman" w:hAnsi="Times New Roman" w:cs="Times New Roman"/>
          <w:color w:val="202122"/>
          <w:sz w:val="32"/>
          <w:szCs w:val="32"/>
          <w:shd w:val="clear" w:color="auto" w:fill="FFFFFF"/>
        </w:rPr>
        <w:t>Kahn, Michael A. </w:t>
      </w:r>
      <w:r w:rsidRPr="00F55600">
        <w:rPr>
          <w:rFonts w:ascii="Times New Roman" w:hAnsi="Times New Roman" w:cs="Times New Roman"/>
          <w:i/>
          <w:iCs/>
          <w:color w:val="202122"/>
          <w:sz w:val="32"/>
          <w:szCs w:val="32"/>
          <w:shd w:val="clear" w:color="auto" w:fill="FFFFFF"/>
        </w:rPr>
        <w:t>Basic Oral and Maxillofacial Pathology</w:t>
      </w:r>
      <w:r w:rsidRPr="00F55600">
        <w:rPr>
          <w:rFonts w:ascii="Times New Roman" w:hAnsi="Times New Roman" w:cs="Times New Roman"/>
          <w:color w:val="202122"/>
          <w:sz w:val="32"/>
          <w:szCs w:val="32"/>
          <w:shd w:val="clear" w:color="auto" w:fill="FFFFFF"/>
        </w:rPr>
        <w:t>. Volume 1. 2001.</w:t>
      </w:r>
    </w:p>
    <w:p w14:paraId="0B21B2C9" w14:textId="77777777" w:rsidR="00800E22" w:rsidRPr="00F55600" w:rsidRDefault="00800E22"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F55600">
        <w:rPr>
          <w:rFonts w:ascii="Times New Roman" w:hAnsi="Times New Roman" w:cs="Times New Roman"/>
          <w:color w:val="202122"/>
          <w:sz w:val="32"/>
          <w:szCs w:val="32"/>
          <w:shd w:val="clear" w:color="auto" w:fill="FFFFFF"/>
        </w:rPr>
        <w:lastRenderedPageBreak/>
        <w:t>Cakir</w:t>
      </w:r>
      <w:proofErr w:type="spellEnd"/>
      <w:r w:rsidRPr="00F55600">
        <w:rPr>
          <w:rFonts w:ascii="Times New Roman" w:hAnsi="Times New Roman" w:cs="Times New Roman"/>
          <w:color w:val="202122"/>
          <w:sz w:val="32"/>
          <w:szCs w:val="32"/>
          <w:shd w:val="clear" w:color="auto" w:fill="FFFFFF"/>
        </w:rPr>
        <w:t xml:space="preserve"> BÖ, Adamson P, </w:t>
      </w:r>
      <w:proofErr w:type="spellStart"/>
      <w:r w:rsidRPr="00F55600">
        <w:rPr>
          <w:rFonts w:ascii="Times New Roman" w:hAnsi="Times New Roman" w:cs="Times New Roman"/>
          <w:color w:val="202122"/>
          <w:sz w:val="32"/>
          <w:szCs w:val="32"/>
          <w:shd w:val="clear" w:color="auto" w:fill="FFFFFF"/>
        </w:rPr>
        <w:t>Cingi</w:t>
      </w:r>
      <w:proofErr w:type="spellEnd"/>
      <w:r w:rsidRPr="00F55600">
        <w:rPr>
          <w:rFonts w:ascii="Times New Roman" w:hAnsi="Times New Roman" w:cs="Times New Roman"/>
          <w:color w:val="202122"/>
          <w:sz w:val="32"/>
          <w:szCs w:val="32"/>
          <w:shd w:val="clear" w:color="auto" w:fill="FFFFFF"/>
        </w:rPr>
        <w:t xml:space="preserve"> C (November 2012). "Epidemiology and economic burden of nonmelanoma skin cancer". </w:t>
      </w:r>
      <w:r w:rsidRPr="00F55600">
        <w:rPr>
          <w:rFonts w:ascii="Times New Roman" w:hAnsi="Times New Roman" w:cs="Times New Roman"/>
          <w:i/>
          <w:iCs/>
          <w:color w:val="202122"/>
          <w:sz w:val="32"/>
          <w:szCs w:val="32"/>
          <w:shd w:val="clear" w:color="auto" w:fill="FFFFFF"/>
        </w:rPr>
        <w:t>Facial Plastic Surgery Clinics of North America</w:t>
      </w:r>
      <w:r w:rsidRPr="00F55600">
        <w:rPr>
          <w:rFonts w:ascii="Times New Roman" w:hAnsi="Times New Roman" w:cs="Times New Roman"/>
          <w:color w:val="202122"/>
          <w:sz w:val="32"/>
          <w:szCs w:val="32"/>
          <w:shd w:val="clear" w:color="auto" w:fill="FFFFFF"/>
        </w:rPr>
        <w:t>. </w:t>
      </w:r>
      <w:r w:rsidRPr="00F55600">
        <w:rPr>
          <w:rFonts w:ascii="Times New Roman" w:hAnsi="Times New Roman" w:cs="Times New Roman"/>
          <w:b/>
          <w:bCs/>
          <w:color w:val="202122"/>
          <w:sz w:val="32"/>
          <w:szCs w:val="32"/>
          <w:shd w:val="clear" w:color="auto" w:fill="FFFFFF"/>
        </w:rPr>
        <w:t>20</w:t>
      </w:r>
      <w:r w:rsidRPr="00F55600">
        <w:rPr>
          <w:rFonts w:ascii="Times New Roman" w:hAnsi="Times New Roman" w:cs="Times New Roman"/>
          <w:color w:val="202122"/>
          <w:sz w:val="32"/>
          <w:szCs w:val="32"/>
          <w:shd w:val="clear" w:color="auto" w:fill="FFFFFF"/>
        </w:rPr>
        <w:t> (4): </w:t>
      </w:r>
      <w:r w:rsidRPr="00F55600">
        <w:rPr>
          <w:rStyle w:val="nowrap"/>
          <w:rFonts w:ascii="Times New Roman" w:hAnsi="Times New Roman" w:cs="Times New Roman"/>
          <w:color w:val="202122"/>
          <w:sz w:val="32"/>
          <w:szCs w:val="32"/>
          <w:shd w:val="clear" w:color="auto" w:fill="FFFFFF"/>
        </w:rPr>
        <w:t>419–</w:t>
      </w:r>
      <w:r w:rsidRPr="00F55600">
        <w:rPr>
          <w:rFonts w:ascii="Times New Roman" w:hAnsi="Times New Roman" w:cs="Times New Roman"/>
          <w:color w:val="202122"/>
          <w:sz w:val="32"/>
          <w:szCs w:val="32"/>
          <w:shd w:val="clear" w:color="auto" w:fill="FFFFFF"/>
        </w:rPr>
        <w:t>22</w:t>
      </w:r>
      <w:r w:rsidR="003C7939" w:rsidRPr="00F55600">
        <w:rPr>
          <w:rFonts w:ascii="Times New Roman" w:hAnsi="Times New Roman" w:cs="Times New Roman"/>
          <w:color w:val="202122"/>
          <w:sz w:val="32"/>
          <w:szCs w:val="32"/>
          <w:shd w:val="clear" w:color="auto" w:fill="FFFFFF"/>
        </w:rPr>
        <w:t>.</w:t>
      </w:r>
    </w:p>
    <w:p w14:paraId="26D48FC1" w14:textId="77777777" w:rsidR="003C7939" w:rsidRPr="00F55600" w:rsidRDefault="003C7939"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F55600">
        <w:rPr>
          <w:rFonts w:ascii="Times New Roman" w:hAnsi="Times New Roman" w:cs="Times New Roman"/>
          <w:color w:val="202122"/>
          <w:sz w:val="32"/>
          <w:szCs w:val="32"/>
          <w:shd w:val="clear" w:color="auto" w:fill="FFFFFF"/>
        </w:rPr>
        <w:t>Goldstein BG, Goldstein AO (April 2001). "Diagnosis and management of malignant melanoma". </w:t>
      </w:r>
      <w:r w:rsidRPr="00F55600">
        <w:rPr>
          <w:rFonts w:ascii="Times New Roman" w:hAnsi="Times New Roman" w:cs="Times New Roman"/>
          <w:i/>
          <w:iCs/>
          <w:color w:val="202122"/>
          <w:sz w:val="32"/>
          <w:szCs w:val="32"/>
          <w:shd w:val="clear" w:color="auto" w:fill="FFFFFF"/>
        </w:rPr>
        <w:t>American Family Physician</w:t>
      </w:r>
      <w:r w:rsidRPr="00F55600">
        <w:rPr>
          <w:rFonts w:ascii="Times New Roman" w:hAnsi="Times New Roman" w:cs="Times New Roman"/>
          <w:color w:val="202122"/>
          <w:sz w:val="32"/>
          <w:szCs w:val="32"/>
          <w:shd w:val="clear" w:color="auto" w:fill="FFFFFF"/>
        </w:rPr>
        <w:t>. </w:t>
      </w:r>
      <w:r w:rsidRPr="00F55600">
        <w:rPr>
          <w:rFonts w:ascii="Times New Roman" w:hAnsi="Times New Roman" w:cs="Times New Roman"/>
          <w:b/>
          <w:bCs/>
          <w:color w:val="202122"/>
          <w:sz w:val="32"/>
          <w:szCs w:val="32"/>
          <w:shd w:val="clear" w:color="auto" w:fill="FFFFFF"/>
        </w:rPr>
        <w:t>63</w:t>
      </w:r>
      <w:r w:rsidRPr="00F55600">
        <w:rPr>
          <w:rFonts w:ascii="Times New Roman" w:hAnsi="Times New Roman" w:cs="Times New Roman"/>
          <w:color w:val="202122"/>
          <w:sz w:val="32"/>
          <w:szCs w:val="32"/>
          <w:shd w:val="clear" w:color="auto" w:fill="FFFFFF"/>
        </w:rPr>
        <w:t> (7): </w:t>
      </w:r>
      <w:r w:rsidRPr="00F55600">
        <w:rPr>
          <w:rStyle w:val="nowrap"/>
          <w:rFonts w:ascii="Times New Roman" w:hAnsi="Times New Roman" w:cs="Times New Roman"/>
          <w:color w:val="202122"/>
          <w:sz w:val="32"/>
          <w:szCs w:val="32"/>
          <w:shd w:val="clear" w:color="auto" w:fill="FFFFFF"/>
        </w:rPr>
        <w:t>1359–</w:t>
      </w:r>
      <w:r w:rsidR="00FC3581" w:rsidRPr="00F55600">
        <w:rPr>
          <w:rFonts w:ascii="Times New Roman" w:hAnsi="Times New Roman" w:cs="Times New Roman"/>
          <w:color w:val="202122"/>
          <w:sz w:val="32"/>
          <w:szCs w:val="32"/>
          <w:shd w:val="clear" w:color="auto" w:fill="FFFFFF"/>
        </w:rPr>
        <w:t>68.</w:t>
      </w:r>
    </w:p>
    <w:p w14:paraId="439BA492" w14:textId="77777777" w:rsidR="00FC3581" w:rsidRPr="00F55600" w:rsidRDefault="00FC35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F55600">
        <w:rPr>
          <w:rFonts w:ascii="Times New Roman" w:hAnsi="Times New Roman" w:cs="Times New Roman"/>
          <w:color w:val="000000"/>
          <w:sz w:val="32"/>
          <w:szCs w:val="32"/>
          <w:shd w:val="clear" w:color="auto" w:fill="FFFFFF"/>
        </w:rPr>
        <w:t>Folpe</w:t>
      </w:r>
      <w:proofErr w:type="spellEnd"/>
      <w:r w:rsidRPr="00F55600">
        <w:rPr>
          <w:rFonts w:ascii="Times New Roman" w:hAnsi="Times New Roman" w:cs="Times New Roman"/>
          <w:color w:val="000000"/>
          <w:sz w:val="32"/>
          <w:szCs w:val="32"/>
          <w:shd w:val="clear" w:color="auto" w:fill="FFFFFF"/>
        </w:rPr>
        <w:t xml:space="preserve"> AL. Fibrosarcoma: a review and update. </w:t>
      </w:r>
      <w:r w:rsidRPr="00F55600">
        <w:rPr>
          <w:rStyle w:val="ref-journal"/>
          <w:rFonts w:ascii="Times New Roman" w:hAnsi="Times New Roman" w:cs="Times New Roman"/>
          <w:color w:val="000000"/>
          <w:sz w:val="32"/>
          <w:szCs w:val="32"/>
          <w:shd w:val="clear" w:color="auto" w:fill="FFFFFF"/>
        </w:rPr>
        <w:t>Histopathology. </w:t>
      </w:r>
      <w:r w:rsidRPr="00F55600">
        <w:rPr>
          <w:rFonts w:ascii="Times New Roman" w:hAnsi="Times New Roman" w:cs="Times New Roman"/>
          <w:color w:val="000000"/>
          <w:sz w:val="32"/>
          <w:szCs w:val="32"/>
          <w:shd w:val="clear" w:color="auto" w:fill="FFFFFF"/>
        </w:rPr>
        <w:t>2014 Jan;</w:t>
      </w:r>
      <w:r w:rsidRPr="00F55600">
        <w:rPr>
          <w:rStyle w:val="ref-vol"/>
          <w:rFonts w:ascii="Times New Roman" w:hAnsi="Times New Roman" w:cs="Times New Roman"/>
          <w:color w:val="000000"/>
          <w:sz w:val="32"/>
          <w:szCs w:val="32"/>
          <w:shd w:val="clear" w:color="auto" w:fill="FFFFFF"/>
        </w:rPr>
        <w:t>64</w:t>
      </w:r>
      <w:r w:rsidRPr="00F55600">
        <w:rPr>
          <w:rFonts w:ascii="Times New Roman" w:hAnsi="Times New Roman" w:cs="Times New Roman"/>
          <w:color w:val="000000"/>
          <w:sz w:val="32"/>
          <w:szCs w:val="32"/>
          <w:shd w:val="clear" w:color="auto" w:fill="FFFFFF"/>
        </w:rPr>
        <w:t>(1):12-25.</w:t>
      </w:r>
    </w:p>
    <w:p w14:paraId="45055D7D" w14:textId="77777777" w:rsidR="00FC3581" w:rsidRPr="00F55600" w:rsidRDefault="00FC35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F55600">
        <w:rPr>
          <w:rFonts w:ascii="Times New Roman" w:hAnsi="Times New Roman" w:cs="Times New Roman"/>
          <w:color w:val="1B1B1B"/>
          <w:sz w:val="32"/>
          <w:szCs w:val="32"/>
          <w:shd w:val="clear" w:color="auto" w:fill="FFFFFF"/>
        </w:rPr>
        <w:t xml:space="preserve">Singh B, </w:t>
      </w:r>
      <w:proofErr w:type="spellStart"/>
      <w:r w:rsidRPr="00F55600">
        <w:rPr>
          <w:rFonts w:ascii="Times New Roman" w:hAnsi="Times New Roman" w:cs="Times New Roman"/>
          <w:color w:val="1B1B1B"/>
          <w:sz w:val="32"/>
          <w:szCs w:val="32"/>
          <w:shd w:val="clear" w:color="auto" w:fill="FFFFFF"/>
        </w:rPr>
        <w:t>Shaha</w:t>
      </w:r>
      <w:proofErr w:type="spellEnd"/>
      <w:r w:rsidRPr="00F55600">
        <w:rPr>
          <w:rFonts w:ascii="Times New Roman" w:hAnsi="Times New Roman" w:cs="Times New Roman"/>
          <w:color w:val="1B1B1B"/>
          <w:sz w:val="32"/>
          <w:szCs w:val="32"/>
          <w:shd w:val="clear" w:color="auto" w:fill="FFFFFF"/>
        </w:rPr>
        <w:t xml:space="preserve"> A, Har-el G. Malignant fibrous histiocytoma of the head and neck. J </w:t>
      </w:r>
      <w:proofErr w:type="spellStart"/>
      <w:r w:rsidRPr="00F55600">
        <w:rPr>
          <w:rFonts w:ascii="Times New Roman" w:hAnsi="Times New Roman" w:cs="Times New Roman"/>
          <w:color w:val="1B1B1B"/>
          <w:sz w:val="32"/>
          <w:szCs w:val="32"/>
          <w:shd w:val="clear" w:color="auto" w:fill="FFFFFF"/>
        </w:rPr>
        <w:t>Craniomaxillofac</w:t>
      </w:r>
      <w:proofErr w:type="spellEnd"/>
      <w:r w:rsidRPr="00F55600">
        <w:rPr>
          <w:rFonts w:ascii="Times New Roman" w:hAnsi="Times New Roman" w:cs="Times New Roman"/>
          <w:color w:val="1B1B1B"/>
          <w:sz w:val="32"/>
          <w:szCs w:val="32"/>
          <w:shd w:val="clear" w:color="auto" w:fill="FFFFFF"/>
        </w:rPr>
        <w:t xml:space="preserve"> Surg. </w:t>
      </w:r>
      <w:proofErr w:type="gramStart"/>
      <w:r w:rsidRPr="00F55600">
        <w:rPr>
          <w:rFonts w:ascii="Times New Roman" w:hAnsi="Times New Roman" w:cs="Times New Roman"/>
          <w:color w:val="1B1B1B"/>
          <w:sz w:val="32"/>
          <w:szCs w:val="32"/>
          <w:shd w:val="clear" w:color="auto" w:fill="FFFFFF"/>
        </w:rPr>
        <w:t>1993;21:262</w:t>
      </w:r>
      <w:proofErr w:type="gramEnd"/>
      <w:r w:rsidRPr="00F55600">
        <w:rPr>
          <w:rFonts w:ascii="Times New Roman" w:hAnsi="Times New Roman" w:cs="Times New Roman"/>
          <w:color w:val="1B1B1B"/>
          <w:sz w:val="32"/>
          <w:szCs w:val="32"/>
          <w:shd w:val="clear" w:color="auto" w:fill="FFFFFF"/>
        </w:rPr>
        <w:t>–265.</w:t>
      </w:r>
    </w:p>
    <w:p w14:paraId="79E06630" w14:textId="77777777" w:rsidR="00FC3581" w:rsidRPr="00F55600" w:rsidRDefault="00FC35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F55600">
        <w:rPr>
          <w:rFonts w:ascii="Times New Roman" w:hAnsi="Times New Roman" w:cs="Times New Roman"/>
          <w:color w:val="1B1B1B"/>
          <w:sz w:val="32"/>
          <w:szCs w:val="32"/>
          <w:shd w:val="clear" w:color="auto" w:fill="FFFFFF"/>
        </w:rPr>
        <w:t>Nili</w:t>
      </w:r>
      <w:proofErr w:type="spellEnd"/>
      <w:r w:rsidRPr="00F55600">
        <w:rPr>
          <w:rFonts w:ascii="Times New Roman" w:hAnsi="Times New Roman" w:cs="Times New Roman"/>
          <w:color w:val="1B1B1B"/>
          <w:sz w:val="32"/>
          <w:szCs w:val="32"/>
          <w:shd w:val="clear" w:color="auto" w:fill="FFFFFF"/>
        </w:rPr>
        <w:t xml:space="preserve"> F, </w:t>
      </w:r>
      <w:proofErr w:type="spellStart"/>
      <w:r w:rsidRPr="00F55600">
        <w:rPr>
          <w:rFonts w:ascii="Times New Roman" w:hAnsi="Times New Roman" w:cs="Times New Roman"/>
          <w:color w:val="1B1B1B"/>
          <w:sz w:val="32"/>
          <w:szCs w:val="32"/>
          <w:shd w:val="clear" w:color="auto" w:fill="FFFFFF"/>
        </w:rPr>
        <w:t>Baghai</w:t>
      </w:r>
      <w:proofErr w:type="spellEnd"/>
      <w:r w:rsidRPr="00F55600">
        <w:rPr>
          <w:rFonts w:ascii="Times New Roman" w:hAnsi="Times New Roman" w:cs="Times New Roman"/>
          <w:color w:val="1B1B1B"/>
          <w:sz w:val="32"/>
          <w:szCs w:val="32"/>
          <w:shd w:val="clear" w:color="auto" w:fill="FFFFFF"/>
        </w:rPr>
        <w:t xml:space="preserve"> F, </w:t>
      </w:r>
      <w:proofErr w:type="spellStart"/>
      <w:r w:rsidRPr="00F55600">
        <w:rPr>
          <w:rFonts w:ascii="Times New Roman" w:hAnsi="Times New Roman" w:cs="Times New Roman"/>
          <w:color w:val="1B1B1B"/>
          <w:sz w:val="32"/>
          <w:szCs w:val="32"/>
          <w:shd w:val="clear" w:color="auto" w:fill="FFFFFF"/>
        </w:rPr>
        <w:t>Aghai</w:t>
      </w:r>
      <w:proofErr w:type="spellEnd"/>
      <w:r w:rsidRPr="00F55600">
        <w:rPr>
          <w:rFonts w:ascii="Times New Roman" w:hAnsi="Times New Roman" w:cs="Times New Roman"/>
          <w:color w:val="1B1B1B"/>
          <w:sz w:val="32"/>
          <w:szCs w:val="32"/>
          <w:shd w:val="clear" w:color="auto" w:fill="FFFFFF"/>
        </w:rPr>
        <w:t xml:space="preserve"> A, et al. Well-differentiated liposarcoma of the floor of the mouth: report of a rare case and review of the literature. J Oral </w:t>
      </w:r>
      <w:proofErr w:type="spellStart"/>
      <w:r w:rsidRPr="00F55600">
        <w:rPr>
          <w:rFonts w:ascii="Times New Roman" w:hAnsi="Times New Roman" w:cs="Times New Roman"/>
          <w:color w:val="1B1B1B"/>
          <w:sz w:val="32"/>
          <w:szCs w:val="32"/>
          <w:shd w:val="clear" w:color="auto" w:fill="FFFFFF"/>
        </w:rPr>
        <w:t>Maxillofac</w:t>
      </w:r>
      <w:proofErr w:type="spellEnd"/>
      <w:r w:rsidRPr="00F55600">
        <w:rPr>
          <w:rFonts w:ascii="Times New Roman" w:hAnsi="Times New Roman" w:cs="Times New Roman"/>
          <w:color w:val="1B1B1B"/>
          <w:sz w:val="32"/>
          <w:szCs w:val="32"/>
          <w:shd w:val="clear" w:color="auto" w:fill="FFFFFF"/>
        </w:rPr>
        <w:t xml:space="preserve"> </w:t>
      </w:r>
      <w:proofErr w:type="spellStart"/>
      <w:r w:rsidRPr="00F55600">
        <w:rPr>
          <w:rFonts w:ascii="Times New Roman" w:hAnsi="Times New Roman" w:cs="Times New Roman"/>
          <w:color w:val="1B1B1B"/>
          <w:sz w:val="32"/>
          <w:szCs w:val="32"/>
          <w:shd w:val="clear" w:color="auto" w:fill="FFFFFF"/>
        </w:rPr>
        <w:t>Pathol</w:t>
      </w:r>
      <w:proofErr w:type="spellEnd"/>
      <w:r w:rsidRPr="00F55600">
        <w:rPr>
          <w:rFonts w:ascii="Times New Roman" w:hAnsi="Times New Roman" w:cs="Times New Roman"/>
          <w:color w:val="1B1B1B"/>
          <w:sz w:val="32"/>
          <w:szCs w:val="32"/>
          <w:shd w:val="clear" w:color="auto" w:fill="FFFFFF"/>
        </w:rPr>
        <w:t xml:space="preserve"> </w:t>
      </w:r>
      <w:proofErr w:type="gramStart"/>
      <w:r w:rsidRPr="00F55600">
        <w:rPr>
          <w:rFonts w:ascii="Times New Roman" w:hAnsi="Times New Roman" w:cs="Times New Roman"/>
          <w:color w:val="1B1B1B"/>
          <w:sz w:val="32"/>
          <w:szCs w:val="32"/>
          <w:shd w:val="clear" w:color="auto" w:fill="FFFFFF"/>
        </w:rPr>
        <w:t>2016;20:312</w:t>
      </w:r>
      <w:proofErr w:type="gramEnd"/>
      <w:r w:rsidRPr="00F55600">
        <w:rPr>
          <w:rFonts w:ascii="Times New Roman" w:hAnsi="Times New Roman" w:cs="Times New Roman"/>
          <w:color w:val="1B1B1B"/>
          <w:sz w:val="32"/>
          <w:szCs w:val="32"/>
          <w:shd w:val="clear" w:color="auto" w:fill="FFFFFF"/>
        </w:rPr>
        <w:t>–5.</w:t>
      </w:r>
    </w:p>
    <w:p w14:paraId="30BD4137" w14:textId="77777777" w:rsidR="001B4CB2" w:rsidRPr="00F55600" w:rsidRDefault="001B4CB2" w:rsidP="00F55600">
      <w:pPr>
        <w:pStyle w:val="ListParagraph"/>
        <w:numPr>
          <w:ilvl w:val="0"/>
          <w:numId w:val="1"/>
        </w:numPr>
        <w:shd w:val="clear" w:color="auto" w:fill="FFFFFF"/>
        <w:spacing w:after="0" w:line="480" w:lineRule="auto"/>
        <w:rPr>
          <w:rFonts w:ascii="Times New Roman" w:eastAsia="Times New Roman" w:hAnsi="Times New Roman" w:cs="Times New Roman"/>
          <w:color w:val="2E2E2E"/>
          <w:sz w:val="32"/>
          <w:szCs w:val="32"/>
        </w:rPr>
      </w:pPr>
      <w:r w:rsidRPr="00F55600">
        <w:rPr>
          <w:rFonts w:ascii="Times New Roman" w:eastAsia="Times New Roman" w:hAnsi="Times New Roman" w:cs="Times New Roman"/>
          <w:color w:val="2E2E2E"/>
          <w:sz w:val="32"/>
          <w:szCs w:val="32"/>
        </w:rPr>
        <w:t xml:space="preserve">Chen, S.Y. ∙ Miller, A.S </w:t>
      </w:r>
      <w:r w:rsidRPr="00F55600">
        <w:rPr>
          <w:rFonts w:ascii="Times New Roman" w:eastAsia="Times New Roman" w:hAnsi="Times New Roman" w:cs="Times New Roman"/>
          <w:bCs/>
          <w:color w:val="2E2E2E"/>
          <w:sz w:val="32"/>
          <w:szCs w:val="32"/>
        </w:rPr>
        <w:t xml:space="preserve">Neurofibroma and Schwannoma of the Oral Cavity. A Clinical and Ultrastructural </w:t>
      </w:r>
      <w:proofErr w:type="spellStart"/>
      <w:r w:rsidRPr="00F55600">
        <w:rPr>
          <w:rFonts w:ascii="Times New Roman" w:eastAsia="Times New Roman" w:hAnsi="Times New Roman" w:cs="Times New Roman"/>
          <w:bCs/>
          <w:color w:val="2E2E2E"/>
          <w:sz w:val="32"/>
          <w:szCs w:val="32"/>
        </w:rPr>
        <w:t>Study</w:t>
      </w:r>
      <w:r w:rsidRPr="00F55600">
        <w:rPr>
          <w:rFonts w:ascii="Times New Roman" w:eastAsia="Times New Roman" w:hAnsi="Times New Roman" w:cs="Times New Roman"/>
          <w:i/>
          <w:iCs/>
          <w:color w:val="2E2E2E"/>
          <w:sz w:val="32"/>
          <w:szCs w:val="32"/>
        </w:rPr>
        <w:t>Oral</w:t>
      </w:r>
      <w:proofErr w:type="spellEnd"/>
      <w:r w:rsidRPr="00F55600">
        <w:rPr>
          <w:rFonts w:ascii="Times New Roman" w:eastAsia="Times New Roman" w:hAnsi="Times New Roman" w:cs="Times New Roman"/>
          <w:i/>
          <w:iCs/>
          <w:color w:val="2E2E2E"/>
          <w:sz w:val="32"/>
          <w:szCs w:val="32"/>
        </w:rPr>
        <w:t xml:space="preserve"> Surgery, Oral Medicine, Oral Pathology.</w:t>
      </w:r>
      <w:r w:rsidRPr="00F55600">
        <w:rPr>
          <w:rFonts w:ascii="Times New Roman" w:eastAsia="Times New Roman" w:hAnsi="Times New Roman" w:cs="Times New Roman"/>
          <w:color w:val="2E2E2E"/>
          <w:sz w:val="32"/>
          <w:szCs w:val="32"/>
        </w:rPr>
        <w:t> 1979; </w:t>
      </w:r>
      <w:r w:rsidRPr="00F55600">
        <w:rPr>
          <w:rFonts w:ascii="Times New Roman" w:eastAsia="Times New Roman" w:hAnsi="Times New Roman" w:cs="Times New Roman"/>
          <w:bCs/>
          <w:color w:val="2E2E2E"/>
          <w:sz w:val="32"/>
          <w:szCs w:val="32"/>
        </w:rPr>
        <w:t>47</w:t>
      </w:r>
      <w:r w:rsidRPr="00F55600">
        <w:rPr>
          <w:rFonts w:ascii="Times New Roman" w:eastAsia="Times New Roman" w:hAnsi="Times New Roman" w:cs="Times New Roman"/>
          <w:color w:val="2E2E2E"/>
          <w:sz w:val="32"/>
          <w:szCs w:val="32"/>
        </w:rPr>
        <w:t>:522</w:t>
      </w:r>
    </w:p>
    <w:p w14:paraId="677BA588" w14:textId="77777777" w:rsidR="001B4CB2" w:rsidRPr="00F55600" w:rsidRDefault="00C4492F"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F55600">
        <w:rPr>
          <w:rFonts w:ascii="Times New Roman" w:hAnsi="Times New Roman" w:cs="Times New Roman"/>
          <w:color w:val="1B1B1B"/>
          <w:sz w:val="32"/>
          <w:szCs w:val="32"/>
          <w:shd w:val="clear" w:color="auto" w:fill="FFFFFF"/>
        </w:rPr>
        <w:lastRenderedPageBreak/>
        <w:t>Devoe</w:t>
      </w:r>
      <w:proofErr w:type="spellEnd"/>
      <w:r w:rsidRPr="00F55600">
        <w:rPr>
          <w:rFonts w:ascii="Times New Roman" w:hAnsi="Times New Roman" w:cs="Times New Roman"/>
          <w:color w:val="1B1B1B"/>
          <w:sz w:val="32"/>
          <w:szCs w:val="32"/>
          <w:shd w:val="clear" w:color="auto" w:fill="FFFFFF"/>
        </w:rPr>
        <w:t xml:space="preserve"> K, Weidner N. Immunohistochemistry of small round-cell tumors. </w:t>
      </w:r>
      <w:proofErr w:type="spellStart"/>
      <w:r w:rsidRPr="00F55600">
        <w:rPr>
          <w:rFonts w:ascii="Times New Roman" w:hAnsi="Times New Roman" w:cs="Times New Roman"/>
          <w:color w:val="1B1B1B"/>
          <w:sz w:val="32"/>
          <w:szCs w:val="32"/>
          <w:shd w:val="clear" w:color="auto" w:fill="FFFFFF"/>
        </w:rPr>
        <w:t>Semin</w:t>
      </w:r>
      <w:proofErr w:type="spellEnd"/>
      <w:r w:rsidRPr="00F55600">
        <w:rPr>
          <w:rFonts w:ascii="Times New Roman" w:hAnsi="Times New Roman" w:cs="Times New Roman"/>
          <w:color w:val="1B1B1B"/>
          <w:sz w:val="32"/>
          <w:szCs w:val="32"/>
          <w:shd w:val="clear" w:color="auto" w:fill="FFFFFF"/>
        </w:rPr>
        <w:t xml:space="preserve"> Diagn </w:t>
      </w:r>
      <w:proofErr w:type="spellStart"/>
      <w:r w:rsidRPr="00F55600">
        <w:rPr>
          <w:rFonts w:ascii="Times New Roman" w:hAnsi="Times New Roman" w:cs="Times New Roman"/>
          <w:color w:val="1B1B1B"/>
          <w:sz w:val="32"/>
          <w:szCs w:val="32"/>
          <w:shd w:val="clear" w:color="auto" w:fill="FFFFFF"/>
        </w:rPr>
        <w:t>Pathol</w:t>
      </w:r>
      <w:proofErr w:type="spellEnd"/>
      <w:r w:rsidRPr="00F55600">
        <w:rPr>
          <w:rFonts w:ascii="Times New Roman" w:hAnsi="Times New Roman" w:cs="Times New Roman"/>
          <w:color w:val="1B1B1B"/>
          <w:sz w:val="32"/>
          <w:szCs w:val="32"/>
          <w:shd w:val="clear" w:color="auto" w:fill="FFFFFF"/>
        </w:rPr>
        <w:t xml:space="preserve">. </w:t>
      </w:r>
      <w:proofErr w:type="gramStart"/>
      <w:r w:rsidRPr="00F55600">
        <w:rPr>
          <w:rFonts w:ascii="Times New Roman" w:hAnsi="Times New Roman" w:cs="Times New Roman"/>
          <w:color w:val="1B1B1B"/>
          <w:sz w:val="32"/>
          <w:szCs w:val="32"/>
          <w:shd w:val="clear" w:color="auto" w:fill="FFFFFF"/>
        </w:rPr>
        <w:t>2000;17:216</w:t>
      </w:r>
      <w:proofErr w:type="gramEnd"/>
      <w:r w:rsidRPr="00F55600">
        <w:rPr>
          <w:rFonts w:ascii="Times New Roman" w:hAnsi="Times New Roman" w:cs="Times New Roman"/>
          <w:color w:val="1B1B1B"/>
          <w:sz w:val="32"/>
          <w:szCs w:val="32"/>
          <w:shd w:val="clear" w:color="auto" w:fill="FFFFFF"/>
        </w:rPr>
        <w:t>–24.</w:t>
      </w:r>
    </w:p>
    <w:p w14:paraId="0D8A4859" w14:textId="77777777" w:rsidR="009D6BBC" w:rsidRPr="00F55600" w:rsidRDefault="009D6BBC"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F55600">
        <w:rPr>
          <w:rFonts w:ascii="Times New Roman" w:hAnsi="Times New Roman" w:cs="Times New Roman"/>
          <w:color w:val="1B1B1B"/>
          <w:sz w:val="32"/>
          <w:szCs w:val="32"/>
          <w:shd w:val="clear" w:color="auto" w:fill="FFFFFF"/>
        </w:rPr>
        <w:t>Awatif</w:t>
      </w:r>
      <w:proofErr w:type="spellEnd"/>
      <w:r w:rsidRPr="00F55600">
        <w:rPr>
          <w:rFonts w:ascii="Times New Roman" w:hAnsi="Times New Roman" w:cs="Times New Roman"/>
          <w:color w:val="1B1B1B"/>
          <w:sz w:val="32"/>
          <w:szCs w:val="32"/>
          <w:shd w:val="clear" w:color="auto" w:fill="FFFFFF"/>
        </w:rPr>
        <w:t xml:space="preserve"> I Al-</w:t>
      </w:r>
      <w:proofErr w:type="spellStart"/>
      <w:r w:rsidRPr="00F55600">
        <w:rPr>
          <w:rFonts w:ascii="Times New Roman" w:hAnsi="Times New Roman" w:cs="Times New Roman"/>
          <w:color w:val="1B1B1B"/>
          <w:sz w:val="32"/>
          <w:szCs w:val="32"/>
          <w:shd w:val="clear" w:color="auto" w:fill="FFFFFF"/>
        </w:rPr>
        <w:t>Nafussi</w:t>
      </w:r>
      <w:proofErr w:type="spellEnd"/>
      <w:r w:rsidRPr="00F55600">
        <w:rPr>
          <w:rFonts w:ascii="Times New Roman" w:hAnsi="Times New Roman" w:cs="Times New Roman"/>
          <w:color w:val="1B1B1B"/>
          <w:sz w:val="32"/>
          <w:szCs w:val="32"/>
          <w:shd w:val="clear" w:color="auto" w:fill="FFFFFF"/>
        </w:rPr>
        <w:t xml:space="preserve">. </w:t>
      </w:r>
      <w:proofErr w:type="spellStart"/>
      <w:r w:rsidRPr="00F55600">
        <w:rPr>
          <w:rFonts w:ascii="Times New Roman" w:hAnsi="Times New Roman" w:cs="Times New Roman"/>
          <w:color w:val="1B1B1B"/>
          <w:sz w:val="32"/>
          <w:szCs w:val="32"/>
          <w:shd w:val="clear" w:color="auto" w:fill="FFFFFF"/>
        </w:rPr>
        <w:t>Awatif</w:t>
      </w:r>
      <w:proofErr w:type="spellEnd"/>
      <w:r w:rsidRPr="00F55600">
        <w:rPr>
          <w:rFonts w:ascii="Times New Roman" w:hAnsi="Times New Roman" w:cs="Times New Roman"/>
          <w:color w:val="1B1B1B"/>
          <w:sz w:val="32"/>
          <w:szCs w:val="32"/>
          <w:shd w:val="clear" w:color="auto" w:fill="FFFFFF"/>
        </w:rPr>
        <w:t xml:space="preserve"> I Al- </w:t>
      </w:r>
      <w:proofErr w:type="spellStart"/>
      <w:r w:rsidRPr="00F55600">
        <w:rPr>
          <w:rFonts w:ascii="Times New Roman" w:hAnsi="Times New Roman" w:cs="Times New Roman"/>
          <w:color w:val="1B1B1B"/>
          <w:sz w:val="32"/>
          <w:szCs w:val="32"/>
          <w:shd w:val="clear" w:color="auto" w:fill="FFFFFF"/>
        </w:rPr>
        <w:t>Nafussi</w:t>
      </w:r>
      <w:proofErr w:type="spellEnd"/>
      <w:r w:rsidRPr="00F55600">
        <w:rPr>
          <w:rFonts w:ascii="Times New Roman" w:hAnsi="Times New Roman" w:cs="Times New Roman"/>
          <w:color w:val="1B1B1B"/>
          <w:sz w:val="32"/>
          <w:szCs w:val="32"/>
          <w:shd w:val="clear" w:color="auto" w:fill="FFFFFF"/>
        </w:rPr>
        <w:t>. Tumor diagnosis: Practical approach and pattern analysis. 2nd edition. London: Hodder Arnold; 2005. Common histological patterns and cell types of tumors; pp. 3–62.</w:t>
      </w:r>
    </w:p>
    <w:p w14:paraId="0D062E11" w14:textId="77777777" w:rsidR="00F55600" w:rsidRPr="00F55600" w:rsidRDefault="00F55600"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F55600">
        <w:rPr>
          <w:rFonts w:ascii="Times New Roman" w:hAnsi="Times New Roman" w:cs="Times New Roman"/>
          <w:color w:val="1B1B1B"/>
          <w:sz w:val="32"/>
          <w:szCs w:val="32"/>
          <w:shd w:val="clear" w:color="auto" w:fill="FFFFFF"/>
        </w:rPr>
        <w:t>Cotran</w:t>
      </w:r>
      <w:proofErr w:type="spellEnd"/>
      <w:r w:rsidRPr="00F55600">
        <w:rPr>
          <w:rFonts w:ascii="Times New Roman" w:hAnsi="Times New Roman" w:cs="Times New Roman"/>
          <w:color w:val="1B1B1B"/>
          <w:sz w:val="32"/>
          <w:szCs w:val="32"/>
          <w:shd w:val="clear" w:color="auto" w:fill="FFFFFF"/>
        </w:rPr>
        <w:t xml:space="preserve"> Ramzi S, Kumar Vinay, Collins Tucker, Robbins Stanley Leonard. Pathologic Basis of disease. Chapter Neoplasia. 8th edition. Philadelphia: </w:t>
      </w:r>
      <w:proofErr w:type="spellStart"/>
      <w:r w:rsidRPr="00F55600">
        <w:rPr>
          <w:rFonts w:ascii="Times New Roman" w:hAnsi="Times New Roman" w:cs="Times New Roman"/>
          <w:color w:val="1B1B1B"/>
          <w:sz w:val="32"/>
          <w:szCs w:val="32"/>
          <w:shd w:val="clear" w:color="auto" w:fill="FFFFFF"/>
        </w:rPr>
        <w:t>Elseiver</w:t>
      </w:r>
      <w:proofErr w:type="spellEnd"/>
      <w:r w:rsidRPr="00F55600">
        <w:rPr>
          <w:rFonts w:ascii="Times New Roman" w:hAnsi="Times New Roman" w:cs="Times New Roman"/>
          <w:color w:val="1B1B1B"/>
          <w:sz w:val="32"/>
          <w:szCs w:val="32"/>
          <w:shd w:val="clear" w:color="auto" w:fill="FFFFFF"/>
        </w:rPr>
        <w:t xml:space="preserve"> Publications; 2010. pp. 259–330.</w:t>
      </w:r>
    </w:p>
    <w:sectPr w:rsidR="00F55600" w:rsidRPr="00F55600" w:rsidSect="00F41E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5849D" w14:textId="77777777" w:rsidR="00B93802" w:rsidRDefault="00B93802" w:rsidP="004439C3">
      <w:pPr>
        <w:spacing w:after="0" w:line="240" w:lineRule="auto"/>
      </w:pPr>
      <w:r>
        <w:separator/>
      </w:r>
    </w:p>
  </w:endnote>
  <w:endnote w:type="continuationSeparator" w:id="0">
    <w:p w14:paraId="20D5BDBD" w14:textId="77777777" w:rsidR="00B93802" w:rsidRDefault="00B93802" w:rsidP="0044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AAF7" w14:textId="77777777" w:rsidR="004439C3" w:rsidRDefault="0044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0470A" w14:textId="77777777" w:rsidR="004439C3" w:rsidRDefault="0044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E1C8" w14:textId="77777777" w:rsidR="004439C3" w:rsidRDefault="0044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8215E" w14:textId="77777777" w:rsidR="00B93802" w:rsidRDefault="00B93802" w:rsidP="004439C3">
      <w:pPr>
        <w:spacing w:after="0" w:line="240" w:lineRule="auto"/>
      </w:pPr>
      <w:r>
        <w:separator/>
      </w:r>
    </w:p>
  </w:footnote>
  <w:footnote w:type="continuationSeparator" w:id="0">
    <w:p w14:paraId="4E40CEB7" w14:textId="77777777" w:rsidR="00B93802" w:rsidRDefault="00B93802" w:rsidP="00443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1019A" w14:textId="2836861E" w:rsidR="004439C3" w:rsidRDefault="004439C3">
    <w:pPr>
      <w:pStyle w:val="Header"/>
    </w:pPr>
    <w:r>
      <w:rPr>
        <w:noProof/>
      </w:rPr>
      <w:pict w14:anchorId="093DF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936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0793" w14:textId="343A289A" w:rsidR="004439C3" w:rsidRDefault="004439C3">
    <w:pPr>
      <w:pStyle w:val="Header"/>
    </w:pPr>
    <w:r>
      <w:rPr>
        <w:noProof/>
      </w:rPr>
      <w:pict w14:anchorId="2E9C1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936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6E47" w14:textId="575C8BB1" w:rsidR="004439C3" w:rsidRDefault="004439C3">
    <w:pPr>
      <w:pStyle w:val="Header"/>
    </w:pPr>
    <w:r>
      <w:rPr>
        <w:noProof/>
      </w:rPr>
      <w:pict w14:anchorId="4C5AE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936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9150A"/>
    <w:multiLevelType w:val="multilevel"/>
    <w:tmpl w:val="BBC4E5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74014EF"/>
    <w:multiLevelType w:val="multilevel"/>
    <w:tmpl w:val="B498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A794B"/>
    <w:multiLevelType w:val="hybridMultilevel"/>
    <w:tmpl w:val="D29A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C6B8E"/>
    <w:multiLevelType w:val="hybridMultilevel"/>
    <w:tmpl w:val="B212C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01C32"/>
    <w:multiLevelType w:val="multilevel"/>
    <w:tmpl w:val="BB5428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E581E34"/>
    <w:multiLevelType w:val="hybridMultilevel"/>
    <w:tmpl w:val="D1F0A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54C81"/>
    <w:multiLevelType w:val="hybridMultilevel"/>
    <w:tmpl w:val="D50226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E72F8E"/>
    <w:multiLevelType w:val="hybridMultilevel"/>
    <w:tmpl w:val="207455C8"/>
    <w:lvl w:ilvl="0" w:tplc="8DD00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F43421"/>
    <w:multiLevelType w:val="multilevel"/>
    <w:tmpl w:val="01F4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231595"/>
    <w:multiLevelType w:val="hybridMultilevel"/>
    <w:tmpl w:val="FFF6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D49EC"/>
    <w:multiLevelType w:val="multilevel"/>
    <w:tmpl w:val="733E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F102F2"/>
    <w:multiLevelType w:val="hybridMultilevel"/>
    <w:tmpl w:val="A44EBF30"/>
    <w:lvl w:ilvl="0" w:tplc="B2CE2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6C6C4A"/>
    <w:multiLevelType w:val="multilevel"/>
    <w:tmpl w:val="5C9C58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BB93FDA"/>
    <w:multiLevelType w:val="hybridMultilevel"/>
    <w:tmpl w:val="47804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2"/>
  </w:num>
  <w:num w:numId="5">
    <w:abstractNumId w:val="4"/>
  </w:num>
  <w:num w:numId="6">
    <w:abstractNumId w:val="11"/>
  </w:num>
  <w:num w:numId="7">
    <w:abstractNumId w:val="5"/>
  </w:num>
  <w:num w:numId="8">
    <w:abstractNumId w:val="3"/>
  </w:num>
  <w:num w:numId="9">
    <w:abstractNumId w:val="10"/>
  </w:num>
  <w:num w:numId="10">
    <w:abstractNumId w:val="13"/>
  </w:num>
  <w:num w:numId="11">
    <w:abstractNumId w:val="1"/>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731B"/>
    <w:rsid w:val="00014569"/>
    <w:rsid w:val="0008606D"/>
    <w:rsid w:val="000922D8"/>
    <w:rsid w:val="00094F07"/>
    <w:rsid w:val="00152B34"/>
    <w:rsid w:val="00185311"/>
    <w:rsid w:val="00192E79"/>
    <w:rsid w:val="001B4CB2"/>
    <w:rsid w:val="00283381"/>
    <w:rsid w:val="00293217"/>
    <w:rsid w:val="002C1A2C"/>
    <w:rsid w:val="002D42E0"/>
    <w:rsid w:val="002D4F0E"/>
    <w:rsid w:val="002F612D"/>
    <w:rsid w:val="003261BB"/>
    <w:rsid w:val="00372319"/>
    <w:rsid w:val="003807CB"/>
    <w:rsid w:val="00393917"/>
    <w:rsid w:val="003B09FE"/>
    <w:rsid w:val="003C7939"/>
    <w:rsid w:val="00404914"/>
    <w:rsid w:val="004439C3"/>
    <w:rsid w:val="00461C8A"/>
    <w:rsid w:val="0049710C"/>
    <w:rsid w:val="004F38D5"/>
    <w:rsid w:val="00514268"/>
    <w:rsid w:val="00576BBB"/>
    <w:rsid w:val="005776CD"/>
    <w:rsid w:val="005936A4"/>
    <w:rsid w:val="0059644F"/>
    <w:rsid w:val="0059731B"/>
    <w:rsid w:val="005D30A3"/>
    <w:rsid w:val="005D6889"/>
    <w:rsid w:val="006212C5"/>
    <w:rsid w:val="00656FD9"/>
    <w:rsid w:val="00662954"/>
    <w:rsid w:val="006B594A"/>
    <w:rsid w:val="006E2A74"/>
    <w:rsid w:val="007325F9"/>
    <w:rsid w:val="00750AA6"/>
    <w:rsid w:val="0075437D"/>
    <w:rsid w:val="007639E1"/>
    <w:rsid w:val="007E100F"/>
    <w:rsid w:val="007F789D"/>
    <w:rsid w:val="00800E22"/>
    <w:rsid w:val="00800F12"/>
    <w:rsid w:val="0080644A"/>
    <w:rsid w:val="0084409C"/>
    <w:rsid w:val="008A4358"/>
    <w:rsid w:val="009744D3"/>
    <w:rsid w:val="009929B0"/>
    <w:rsid w:val="009B5F92"/>
    <w:rsid w:val="009C68AD"/>
    <w:rsid w:val="009D6BBC"/>
    <w:rsid w:val="00A0349D"/>
    <w:rsid w:val="00A54E83"/>
    <w:rsid w:val="00A84B24"/>
    <w:rsid w:val="00AE0B26"/>
    <w:rsid w:val="00B16D39"/>
    <w:rsid w:val="00B93802"/>
    <w:rsid w:val="00B949F0"/>
    <w:rsid w:val="00BA701E"/>
    <w:rsid w:val="00BF1FD2"/>
    <w:rsid w:val="00C4492F"/>
    <w:rsid w:val="00CC0188"/>
    <w:rsid w:val="00CD6FC0"/>
    <w:rsid w:val="00D05F17"/>
    <w:rsid w:val="00D833CC"/>
    <w:rsid w:val="00E06793"/>
    <w:rsid w:val="00E1759D"/>
    <w:rsid w:val="00E770BE"/>
    <w:rsid w:val="00EB35CE"/>
    <w:rsid w:val="00EB3A0C"/>
    <w:rsid w:val="00EE4259"/>
    <w:rsid w:val="00EF24F6"/>
    <w:rsid w:val="00F41ED6"/>
    <w:rsid w:val="00F55600"/>
    <w:rsid w:val="00F55B29"/>
    <w:rsid w:val="00FC3581"/>
    <w:rsid w:val="00FF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3313E"/>
  <w15:docId w15:val="{B533FDC5-3926-4171-A989-73293F77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ED6"/>
  </w:style>
  <w:style w:type="paragraph" w:styleId="Heading4">
    <w:name w:val="heading 4"/>
    <w:basedOn w:val="Normal"/>
    <w:link w:val="Heading4Char"/>
    <w:uiPriority w:val="9"/>
    <w:qFormat/>
    <w:rsid w:val="006212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tqyf">
    <w:name w:val="m5tqyf"/>
    <w:basedOn w:val="DefaultParagraphFont"/>
    <w:rsid w:val="006B594A"/>
  </w:style>
  <w:style w:type="character" w:styleId="Hyperlink">
    <w:name w:val="Hyperlink"/>
    <w:basedOn w:val="DefaultParagraphFont"/>
    <w:uiPriority w:val="99"/>
    <w:unhideWhenUsed/>
    <w:rsid w:val="006B594A"/>
    <w:rPr>
      <w:color w:val="0000FF"/>
      <w:u w:val="single"/>
    </w:rPr>
  </w:style>
  <w:style w:type="paragraph" w:styleId="ListParagraph">
    <w:name w:val="List Paragraph"/>
    <w:basedOn w:val="Normal"/>
    <w:uiPriority w:val="34"/>
    <w:qFormat/>
    <w:rsid w:val="006B594A"/>
    <w:pPr>
      <w:ind w:left="720"/>
      <w:contextualSpacing/>
    </w:pPr>
  </w:style>
  <w:style w:type="paragraph" w:styleId="NormalWeb">
    <w:name w:val="Normal (Web)"/>
    <w:basedOn w:val="Normal"/>
    <w:uiPriority w:val="99"/>
    <w:unhideWhenUsed/>
    <w:rsid w:val="005D30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49D"/>
    <w:rPr>
      <w:b/>
      <w:bCs/>
    </w:rPr>
  </w:style>
  <w:style w:type="character" w:customStyle="1" w:styleId="Heading4Char">
    <w:name w:val="Heading 4 Char"/>
    <w:basedOn w:val="DefaultParagraphFont"/>
    <w:link w:val="Heading4"/>
    <w:uiPriority w:val="9"/>
    <w:rsid w:val="006212C5"/>
    <w:rPr>
      <w:rFonts w:ascii="Times New Roman" w:eastAsia="Times New Roman" w:hAnsi="Times New Roman" w:cs="Times New Roman"/>
      <w:b/>
      <w:bCs/>
      <w:sz w:val="24"/>
      <w:szCs w:val="24"/>
    </w:rPr>
  </w:style>
  <w:style w:type="character" w:customStyle="1" w:styleId="uv3um">
    <w:name w:val="uv3um"/>
    <w:basedOn w:val="DefaultParagraphFont"/>
    <w:rsid w:val="00A54E83"/>
  </w:style>
  <w:style w:type="character" w:styleId="Emphasis">
    <w:name w:val="Emphasis"/>
    <w:basedOn w:val="DefaultParagraphFont"/>
    <w:uiPriority w:val="20"/>
    <w:qFormat/>
    <w:rsid w:val="00656FD9"/>
    <w:rPr>
      <w:i/>
      <w:iCs/>
    </w:rPr>
  </w:style>
  <w:style w:type="character" w:customStyle="1" w:styleId="author">
    <w:name w:val="author"/>
    <w:basedOn w:val="DefaultParagraphFont"/>
    <w:rsid w:val="003261BB"/>
  </w:style>
  <w:style w:type="character" w:customStyle="1" w:styleId="pubyear">
    <w:name w:val="pubyear"/>
    <w:basedOn w:val="DefaultParagraphFont"/>
    <w:rsid w:val="003261BB"/>
  </w:style>
  <w:style w:type="character" w:customStyle="1" w:styleId="articletitle">
    <w:name w:val="articletitle"/>
    <w:basedOn w:val="DefaultParagraphFont"/>
    <w:rsid w:val="003261BB"/>
  </w:style>
  <w:style w:type="character" w:customStyle="1" w:styleId="vol">
    <w:name w:val="vol"/>
    <w:basedOn w:val="DefaultParagraphFont"/>
    <w:rsid w:val="003261BB"/>
  </w:style>
  <w:style w:type="character" w:customStyle="1" w:styleId="pagefirst">
    <w:name w:val="pagefirst"/>
    <w:basedOn w:val="DefaultParagraphFont"/>
    <w:rsid w:val="003261BB"/>
  </w:style>
  <w:style w:type="character" w:customStyle="1" w:styleId="pagelast">
    <w:name w:val="pagelast"/>
    <w:basedOn w:val="DefaultParagraphFont"/>
    <w:rsid w:val="003261BB"/>
  </w:style>
  <w:style w:type="character" w:customStyle="1" w:styleId="cit-auth">
    <w:name w:val="cit-auth"/>
    <w:basedOn w:val="DefaultParagraphFont"/>
    <w:rsid w:val="003261BB"/>
  </w:style>
  <w:style w:type="character" w:customStyle="1" w:styleId="cit-name-surname">
    <w:name w:val="cit-name-surname"/>
    <w:basedOn w:val="DefaultParagraphFont"/>
    <w:rsid w:val="003261BB"/>
  </w:style>
  <w:style w:type="character" w:customStyle="1" w:styleId="cit-name-given-names">
    <w:name w:val="cit-name-given-names"/>
    <w:basedOn w:val="DefaultParagraphFont"/>
    <w:rsid w:val="003261BB"/>
  </w:style>
  <w:style w:type="character" w:styleId="HTMLCite">
    <w:name w:val="HTML Cite"/>
    <w:basedOn w:val="DefaultParagraphFont"/>
    <w:uiPriority w:val="99"/>
    <w:semiHidden/>
    <w:unhideWhenUsed/>
    <w:rsid w:val="003261BB"/>
    <w:rPr>
      <w:i/>
      <w:iCs/>
    </w:rPr>
  </w:style>
  <w:style w:type="character" w:customStyle="1" w:styleId="cit-article-title">
    <w:name w:val="cit-article-title"/>
    <w:basedOn w:val="DefaultParagraphFont"/>
    <w:rsid w:val="003261BB"/>
  </w:style>
  <w:style w:type="character" w:customStyle="1" w:styleId="cit-pub-date">
    <w:name w:val="cit-pub-date"/>
    <w:basedOn w:val="DefaultParagraphFont"/>
    <w:rsid w:val="003261BB"/>
  </w:style>
  <w:style w:type="character" w:customStyle="1" w:styleId="cit-vol">
    <w:name w:val="cit-vol"/>
    <w:basedOn w:val="DefaultParagraphFont"/>
    <w:rsid w:val="003261BB"/>
  </w:style>
  <w:style w:type="character" w:customStyle="1" w:styleId="cit-fpage">
    <w:name w:val="cit-fpage"/>
    <w:basedOn w:val="DefaultParagraphFont"/>
    <w:rsid w:val="003261BB"/>
  </w:style>
  <w:style w:type="character" w:customStyle="1" w:styleId="cit-lpage">
    <w:name w:val="cit-lpage"/>
    <w:basedOn w:val="DefaultParagraphFont"/>
    <w:rsid w:val="003261BB"/>
  </w:style>
  <w:style w:type="character" w:customStyle="1" w:styleId="react-xocs-alternative-link">
    <w:name w:val="react-xocs-alternative-link"/>
    <w:basedOn w:val="DefaultParagraphFont"/>
    <w:rsid w:val="0008606D"/>
  </w:style>
  <w:style w:type="character" w:customStyle="1" w:styleId="given-name">
    <w:name w:val="given-name"/>
    <w:basedOn w:val="DefaultParagraphFont"/>
    <w:rsid w:val="0008606D"/>
  </w:style>
  <w:style w:type="character" w:customStyle="1" w:styleId="text">
    <w:name w:val="text"/>
    <w:basedOn w:val="DefaultParagraphFont"/>
    <w:rsid w:val="0008606D"/>
  </w:style>
  <w:style w:type="character" w:customStyle="1" w:styleId="author-ref">
    <w:name w:val="author-ref"/>
    <w:basedOn w:val="DefaultParagraphFont"/>
    <w:rsid w:val="0008606D"/>
  </w:style>
  <w:style w:type="character" w:customStyle="1" w:styleId="nowrap">
    <w:name w:val="nowrap"/>
    <w:basedOn w:val="DefaultParagraphFont"/>
    <w:rsid w:val="0008606D"/>
  </w:style>
  <w:style w:type="character" w:customStyle="1" w:styleId="ref-journal">
    <w:name w:val="ref-journal"/>
    <w:basedOn w:val="DefaultParagraphFont"/>
    <w:rsid w:val="00FC3581"/>
  </w:style>
  <w:style w:type="character" w:customStyle="1" w:styleId="ref-vol">
    <w:name w:val="ref-vol"/>
    <w:basedOn w:val="DefaultParagraphFont"/>
    <w:rsid w:val="00FC3581"/>
  </w:style>
  <w:style w:type="character" w:styleId="UnresolvedMention">
    <w:name w:val="Unresolved Mention"/>
    <w:basedOn w:val="DefaultParagraphFont"/>
    <w:uiPriority w:val="99"/>
    <w:semiHidden/>
    <w:unhideWhenUsed/>
    <w:rsid w:val="003B09FE"/>
    <w:rPr>
      <w:color w:val="605E5C"/>
      <w:shd w:val="clear" w:color="auto" w:fill="E1DFDD"/>
    </w:rPr>
  </w:style>
  <w:style w:type="paragraph" w:styleId="Header">
    <w:name w:val="header"/>
    <w:basedOn w:val="Normal"/>
    <w:link w:val="HeaderChar"/>
    <w:uiPriority w:val="99"/>
    <w:unhideWhenUsed/>
    <w:rsid w:val="00443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9C3"/>
  </w:style>
  <w:style w:type="paragraph" w:styleId="Footer">
    <w:name w:val="footer"/>
    <w:basedOn w:val="Normal"/>
    <w:link w:val="FooterChar"/>
    <w:uiPriority w:val="99"/>
    <w:unhideWhenUsed/>
    <w:rsid w:val="00443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9066">
      <w:bodyDiv w:val="1"/>
      <w:marLeft w:val="0"/>
      <w:marRight w:val="0"/>
      <w:marTop w:val="0"/>
      <w:marBottom w:val="0"/>
      <w:divBdr>
        <w:top w:val="none" w:sz="0" w:space="0" w:color="auto"/>
        <w:left w:val="none" w:sz="0" w:space="0" w:color="auto"/>
        <w:bottom w:val="none" w:sz="0" w:space="0" w:color="auto"/>
        <w:right w:val="none" w:sz="0" w:space="0" w:color="auto"/>
      </w:divBdr>
    </w:div>
    <w:div w:id="565381215">
      <w:bodyDiv w:val="1"/>
      <w:marLeft w:val="0"/>
      <w:marRight w:val="0"/>
      <w:marTop w:val="0"/>
      <w:marBottom w:val="0"/>
      <w:divBdr>
        <w:top w:val="none" w:sz="0" w:space="0" w:color="auto"/>
        <w:left w:val="none" w:sz="0" w:space="0" w:color="auto"/>
        <w:bottom w:val="none" w:sz="0" w:space="0" w:color="auto"/>
        <w:right w:val="none" w:sz="0" w:space="0" w:color="auto"/>
      </w:divBdr>
    </w:div>
    <w:div w:id="606540806">
      <w:bodyDiv w:val="1"/>
      <w:marLeft w:val="0"/>
      <w:marRight w:val="0"/>
      <w:marTop w:val="0"/>
      <w:marBottom w:val="0"/>
      <w:divBdr>
        <w:top w:val="none" w:sz="0" w:space="0" w:color="auto"/>
        <w:left w:val="none" w:sz="0" w:space="0" w:color="auto"/>
        <w:bottom w:val="none" w:sz="0" w:space="0" w:color="auto"/>
        <w:right w:val="none" w:sz="0" w:space="0" w:color="auto"/>
      </w:divBdr>
    </w:div>
    <w:div w:id="723720185">
      <w:bodyDiv w:val="1"/>
      <w:marLeft w:val="0"/>
      <w:marRight w:val="0"/>
      <w:marTop w:val="0"/>
      <w:marBottom w:val="0"/>
      <w:divBdr>
        <w:top w:val="none" w:sz="0" w:space="0" w:color="auto"/>
        <w:left w:val="none" w:sz="0" w:space="0" w:color="auto"/>
        <w:bottom w:val="none" w:sz="0" w:space="0" w:color="auto"/>
        <w:right w:val="none" w:sz="0" w:space="0" w:color="auto"/>
      </w:divBdr>
    </w:div>
    <w:div w:id="856500501">
      <w:bodyDiv w:val="1"/>
      <w:marLeft w:val="0"/>
      <w:marRight w:val="0"/>
      <w:marTop w:val="0"/>
      <w:marBottom w:val="0"/>
      <w:divBdr>
        <w:top w:val="none" w:sz="0" w:space="0" w:color="auto"/>
        <w:left w:val="none" w:sz="0" w:space="0" w:color="auto"/>
        <w:bottom w:val="none" w:sz="0" w:space="0" w:color="auto"/>
        <w:right w:val="none" w:sz="0" w:space="0" w:color="auto"/>
      </w:divBdr>
    </w:div>
    <w:div w:id="877475456">
      <w:bodyDiv w:val="1"/>
      <w:marLeft w:val="0"/>
      <w:marRight w:val="0"/>
      <w:marTop w:val="0"/>
      <w:marBottom w:val="0"/>
      <w:divBdr>
        <w:top w:val="none" w:sz="0" w:space="0" w:color="auto"/>
        <w:left w:val="none" w:sz="0" w:space="0" w:color="auto"/>
        <w:bottom w:val="none" w:sz="0" w:space="0" w:color="auto"/>
        <w:right w:val="none" w:sz="0" w:space="0" w:color="auto"/>
      </w:divBdr>
    </w:div>
    <w:div w:id="908418453">
      <w:bodyDiv w:val="1"/>
      <w:marLeft w:val="0"/>
      <w:marRight w:val="0"/>
      <w:marTop w:val="0"/>
      <w:marBottom w:val="0"/>
      <w:divBdr>
        <w:top w:val="none" w:sz="0" w:space="0" w:color="auto"/>
        <w:left w:val="none" w:sz="0" w:space="0" w:color="auto"/>
        <w:bottom w:val="none" w:sz="0" w:space="0" w:color="auto"/>
        <w:right w:val="none" w:sz="0" w:space="0" w:color="auto"/>
      </w:divBdr>
    </w:div>
    <w:div w:id="921335953">
      <w:bodyDiv w:val="1"/>
      <w:marLeft w:val="0"/>
      <w:marRight w:val="0"/>
      <w:marTop w:val="0"/>
      <w:marBottom w:val="0"/>
      <w:divBdr>
        <w:top w:val="none" w:sz="0" w:space="0" w:color="auto"/>
        <w:left w:val="none" w:sz="0" w:space="0" w:color="auto"/>
        <w:bottom w:val="none" w:sz="0" w:space="0" w:color="auto"/>
        <w:right w:val="none" w:sz="0" w:space="0" w:color="auto"/>
      </w:divBdr>
    </w:div>
    <w:div w:id="937904622">
      <w:bodyDiv w:val="1"/>
      <w:marLeft w:val="0"/>
      <w:marRight w:val="0"/>
      <w:marTop w:val="0"/>
      <w:marBottom w:val="0"/>
      <w:divBdr>
        <w:top w:val="none" w:sz="0" w:space="0" w:color="auto"/>
        <w:left w:val="none" w:sz="0" w:space="0" w:color="auto"/>
        <w:bottom w:val="none" w:sz="0" w:space="0" w:color="auto"/>
        <w:right w:val="none" w:sz="0" w:space="0" w:color="auto"/>
      </w:divBdr>
    </w:div>
    <w:div w:id="1304693484">
      <w:bodyDiv w:val="1"/>
      <w:marLeft w:val="0"/>
      <w:marRight w:val="0"/>
      <w:marTop w:val="0"/>
      <w:marBottom w:val="0"/>
      <w:divBdr>
        <w:top w:val="none" w:sz="0" w:space="0" w:color="auto"/>
        <w:left w:val="none" w:sz="0" w:space="0" w:color="auto"/>
        <w:bottom w:val="none" w:sz="0" w:space="0" w:color="auto"/>
        <w:right w:val="none" w:sz="0" w:space="0" w:color="auto"/>
      </w:divBdr>
    </w:div>
    <w:div w:id="1510410138">
      <w:bodyDiv w:val="1"/>
      <w:marLeft w:val="0"/>
      <w:marRight w:val="0"/>
      <w:marTop w:val="0"/>
      <w:marBottom w:val="0"/>
      <w:divBdr>
        <w:top w:val="none" w:sz="0" w:space="0" w:color="auto"/>
        <w:left w:val="none" w:sz="0" w:space="0" w:color="auto"/>
        <w:bottom w:val="none" w:sz="0" w:space="0" w:color="auto"/>
        <w:right w:val="none" w:sz="0" w:space="0" w:color="auto"/>
      </w:divBdr>
    </w:div>
    <w:div w:id="1802918285">
      <w:bodyDiv w:val="1"/>
      <w:marLeft w:val="0"/>
      <w:marRight w:val="0"/>
      <w:marTop w:val="0"/>
      <w:marBottom w:val="0"/>
      <w:divBdr>
        <w:top w:val="none" w:sz="0" w:space="0" w:color="auto"/>
        <w:left w:val="none" w:sz="0" w:space="0" w:color="auto"/>
        <w:bottom w:val="none" w:sz="0" w:space="0" w:color="auto"/>
        <w:right w:val="none" w:sz="0" w:space="0" w:color="auto"/>
      </w:divBdr>
    </w:div>
    <w:div w:id="1814979928">
      <w:bodyDiv w:val="1"/>
      <w:marLeft w:val="0"/>
      <w:marRight w:val="0"/>
      <w:marTop w:val="0"/>
      <w:marBottom w:val="0"/>
      <w:divBdr>
        <w:top w:val="none" w:sz="0" w:space="0" w:color="auto"/>
        <w:left w:val="none" w:sz="0" w:space="0" w:color="auto"/>
        <w:bottom w:val="none" w:sz="0" w:space="0" w:color="auto"/>
        <w:right w:val="none" w:sz="0" w:space="0" w:color="auto"/>
      </w:divBdr>
    </w:div>
    <w:div w:id="1823350090">
      <w:bodyDiv w:val="1"/>
      <w:marLeft w:val="0"/>
      <w:marRight w:val="0"/>
      <w:marTop w:val="0"/>
      <w:marBottom w:val="0"/>
      <w:divBdr>
        <w:top w:val="none" w:sz="0" w:space="0" w:color="auto"/>
        <w:left w:val="none" w:sz="0" w:space="0" w:color="auto"/>
        <w:bottom w:val="none" w:sz="0" w:space="0" w:color="auto"/>
        <w:right w:val="none" w:sz="0" w:space="0" w:color="auto"/>
      </w:divBdr>
      <w:divsChild>
        <w:div w:id="549655606">
          <w:marLeft w:val="0"/>
          <w:marRight w:val="0"/>
          <w:marTop w:val="0"/>
          <w:marBottom w:val="0"/>
          <w:divBdr>
            <w:top w:val="none" w:sz="0" w:space="0" w:color="auto"/>
            <w:left w:val="none" w:sz="0" w:space="0" w:color="auto"/>
            <w:bottom w:val="none" w:sz="0" w:space="0" w:color="auto"/>
            <w:right w:val="none" w:sz="0" w:space="0" w:color="auto"/>
          </w:divBdr>
        </w:div>
        <w:div w:id="1800295708">
          <w:marLeft w:val="0"/>
          <w:marRight w:val="0"/>
          <w:marTop w:val="0"/>
          <w:marBottom w:val="0"/>
          <w:divBdr>
            <w:top w:val="none" w:sz="0" w:space="0" w:color="auto"/>
            <w:left w:val="none" w:sz="0" w:space="0" w:color="auto"/>
            <w:bottom w:val="none" w:sz="0" w:space="0" w:color="auto"/>
            <w:right w:val="none" w:sz="0" w:space="0" w:color="auto"/>
          </w:divBdr>
        </w:div>
        <w:div w:id="1168712903">
          <w:marLeft w:val="0"/>
          <w:marRight w:val="0"/>
          <w:marTop w:val="0"/>
          <w:marBottom w:val="0"/>
          <w:divBdr>
            <w:top w:val="none" w:sz="0" w:space="0" w:color="auto"/>
            <w:left w:val="none" w:sz="0" w:space="0" w:color="auto"/>
            <w:bottom w:val="none" w:sz="0" w:space="0" w:color="auto"/>
            <w:right w:val="none" w:sz="0" w:space="0" w:color="auto"/>
          </w:divBdr>
        </w:div>
      </w:divsChild>
    </w:div>
    <w:div w:id="19298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21</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45</cp:revision>
  <dcterms:created xsi:type="dcterms:W3CDTF">2025-08-09T15:49:00Z</dcterms:created>
  <dcterms:modified xsi:type="dcterms:W3CDTF">2025-09-02T11:37:00Z</dcterms:modified>
</cp:coreProperties>
</file>