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677AB" w14:textId="77777777" w:rsidR="00F35532" w:rsidRDefault="00F35532" w:rsidP="00A902B7">
      <w:pPr>
        <w:spacing w:after="0" w:line="240" w:lineRule="auto"/>
        <w:jc w:val="center"/>
        <w:rPr>
          <w:rFonts w:ascii="Arial" w:hAnsi="Arial" w:cs="Arial"/>
          <w:b/>
          <w:bCs/>
          <w:sz w:val="28"/>
          <w:szCs w:val="28"/>
        </w:rPr>
      </w:pPr>
      <w:r w:rsidRPr="007A2198">
        <w:rPr>
          <w:rFonts w:ascii="Arial" w:hAnsi="Arial" w:cs="Arial"/>
          <w:b/>
          <w:bCs/>
          <w:sz w:val="28"/>
          <w:szCs w:val="28"/>
        </w:rPr>
        <w:t xml:space="preserve">Standardization </w:t>
      </w:r>
      <w:r w:rsidR="00536C29" w:rsidRPr="007A2198">
        <w:rPr>
          <w:rFonts w:ascii="Arial" w:hAnsi="Arial" w:cs="Arial"/>
          <w:b/>
          <w:bCs/>
          <w:sz w:val="28"/>
          <w:szCs w:val="28"/>
        </w:rPr>
        <w:t xml:space="preserve">of Levels of Mahua Pulp (Fresh </w:t>
      </w:r>
      <w:r w:rsidR="00F42967" w:rsidRPr="007A2198">
        <w:rPr>
          <w:rFonts w:ascii="Arial" w:hAnsi="Arial" w:cs="Arial"/>
          <w:b/>
          <w:bCs/>
          <w:sz w:val="28"/>
          <w:szCs w:val="28"/>
        </w:rPr>
        <w:t>a</w:t>
      </w:r>
      <w:r w:rsidR="00536C29" w:rsidRPr="007A2198">
        <w:rPr>
          <w:rFonts w:ascii="Arial" w:hAnsi="Arial" w:cs="Arial"/>
          <w:b/>
          <w:bCs/>
          <w:sz w:val="28"/>
          <w:szCs w:val="28"/>
        </w:rPr>
        <w:t xml:space="preserve">nd Dried), Semolina, Guar Gum for Development of Pasta Using </w:t>
      </w:r>
      <w:r w:rsidR="00D35AEE" w:rsidRPr="007A2198">
        <w:rPr>
          <w:rFonts w:ascii="Arial" w:hAnsi="Arial" w:cs="Arial"/>
          <w:b/>
          <w:bCs/>
          <w:sz w:val="28"/>
          <w:szCs w:val="28"/>
        </w:rPr>
        <w:t>Response Surface Methodology</w:t>
      </w:r>
      <w:r w:rsidR="00536C29" w:rsidRPr="007A2198">
        <w:rPr>
          <w:rFonts w:ascii="Arial" w:hAnsi="Arial" w:cs="Arial"/>
          <w:b/>
          <w:bCs/>
          <w:sz w:val="28"/>
          <w:szCs w:val="28"/>
        </w:rPr>
        <w:t xml:space="preserve"> (RSM) </w:t>
      </w:r>
      <w:r w:rsidR="00D35AEE" w:rsidRPr="007A2198">
        <w:rPr>
          <w:rFonts w:ascii="Arial" w:hAnsi="Arial" w:cs="Arial"/>
          <w:b/>
          <w:bCs/>
          <w:sz w:val="28"/>
          <w:szCs w:val="28"/>
        </w:rPr>
        <w:t>Technique</w:t>
      </w:r>
    </w:p>
    <w:p w14:paraId="6A89D7B9" w14:textId="77777777" w:rsidR="00AA47A7" w:rsidRDefault="00AA47A7" w:rsidP="00A902B7">
      <w:pPr>
        <w:spacing w:after="0" w:line="240" w:lineRule="auto"/>
        <w:jc w:val="center"/>
        <w:rPr>
          <w:rFonts w:ascii="Arial" w:hAnsi="Arial" w:cs="Arial"/>
          <w:b/>
          <w:bCs/>
          <w:sz w:val="28"/>
          <w:szCs w:val="28"/>
        </w:rPr>
      </w:pPr>
    </w:p>
    <w:p w14:paraId="7D0DA063" w14:textId="77777777" w:rsidR="009F6048" w:rsidRDefault="009F6048" w:rsidP="00F35532">
      <w:pPr>
        <w:spacing w:line="240" w:lineRule="auto"/>
        <w:jc w:val="both"/>
        <w:rPr>
          <w:rFonts w:ascii="Arial" w:hAnsi="Arial" w:cs="Arial"/>
          <w:b/>
          <w:bCs/>
          <w:color w:val="000000" w:themeColor="text1"/>
          <w:sz w:val="24"/>
          <w:szCs w:val="24"/>
          <w:lang w:val="en-US"/>
        </w:rPr>
      </w:pPr>
    </w:p>
    <w:p w14:paraId="529F432E" w14:textId="143980C4" w:rsidR="00F35532" w:rsidRPr="00A902B7" w:rsidRDefault="00F35532" w:rsidP="00F35532">
      <w:pPr>
        <w:spacing w:line="240" w:lineRule="auto"/>
        <w:jc w:val="both"/>
        <w:rPr>
          <w:rFonts w:ascii="Arial" w:hAnsi="Arial" w:cs="Arial"/>
          <w:b/>
          <w:bCs/>
          <w:color w:val="000000" w:themeColor="text1"/>
          <w:sz w:val="24"/>
          <w:szCs w:val="24"/>
          <w:lang w:val="en-US"/>
        </w:rPr>
      </w:pPr>
      <w:bookmarkStart w:id="0" w:name="_GoBack"/>
      <w:bookmarkEnd w:id="0"/>
      <w:r w:rsidRPr="00A902B7">
        <w:rPr>
          <w:rFonts w:ascii="Arial" w:hAnsi="Arial" w:cs="Arial"/>
          <w:b/>
          <w:bCs/>
          <w:color w:val="000000" w:themeColor="text1"/>
          <w:sz w:val="24"/>
          <w:szCs w:val="24"/>
          <w:lang w:val="en-US"/>
        </w:rPr>
        <w:t>Abstract</w:t>
      </w:r>
    </w:p>
    <w:p w14:paraId="42E1250F" w14:textId="77777777" w:rsidR="00C578F5" w:rsidRDefault="00C578F5" w:rsidP="007A2198">
      <w:pPr>
        <w:spacing w:line="276" w:lineRule="auto"/>
        <w:jc w:val="both"/>
        <w:rPr>
          <w:rFonts w:ascii="Arial" w:hAnsi="Arial" w:cs="Arial"/>
          <w:sz w:val="24"/>
          <w:szCs w:val="24"/>
          <w:lang w:val="en-US"/>
        </w:rPr>
      </w:pPr>
      <w:r w:rsidRPr="00F75BA1">
        <w:rPr>
          <w:rFonts w:ascii="Arial" w:hAnsi="Arial" w:cs="Arial"/>
          <w:sz w:val="24"/>
          <w:szCs w:val="24"/>
          <w:lang w:val="en-US"/>
        </w:rPr>
        <w:t>This review examines recent breakthroughs in utilizing mahua flowers for culinary and medicinal purposes, exploring their potential for future value addition. The present study aimed to develop nutrient-rich pasta from mahua flower pulp, leveraging its nutritional value</w:t>
      </w:r>
      <w:r w:rsidRPr="00C578F5">
        <w:rPr>
          <w:rFonts w:ascii="Arial" w:hAnsi="Arial" w:cs="Arial"/>
          <w:sz w:val="24"/>
          <w:szCs w:val="24"/>
          <w:lang w:val="en-US"/>
        </w:rPr>
        <w:t xml:space="preserve"> </w:t>
      </w:r>
      <w:proofErr w:type="gramStart"/>
      <w:r w:rsidRPr="001A66F5">
        <w:rPr>
          <w:rFonts w:ascii="Arial" w:hAnsi="Arial" w:cs="Arial"/>
          <w:sz w:val="24"/>
          <w:szCs w:val="24"/>
          <w:lang w:val="en-US"/>
        </w:rPr>
        <w:t>The</w:t>
      </w:r>
      <w:proofErr w:type="gramEnd"/>
      <w:r w:rsidRPr="001A66F5">
        <w:rPr>
          <w:rFonts w:ascii="Arial" w:hAnsi="Arial" w:cs="Arial"/>
          <w:sz w:val="24"/>
          <w:szCs w:val="24"/>
          <w:lang w:val="en-US"/>
        </w:rPr>
        <w:t xml:space="preserve"> research demonstrates that fortified pasta with sun-dried and fresh Mahua flower pulp possesses an excellent nutritional profile, Optimal ingredient ratios for producing high-quality, acceptable pasta were identified.</w:t>
      </w:r>
      <w:r w:rsidR="005A2945" w:rsidRPr="005A2945">
        <w:t xml:space="preserve"> </w:t>
      </w:r>
      <w:r w:rsidR="005A2945" w:rsidRPr="005A2945">
        <w:rPr>
          <w:rFonts w:ascii="Arial" w:hAnsi="Arial" w:cs="Arial"/>
          <w:sz w:val="24"/>
          <w:szCs w:val="24"/>
        </w:rPr>
        <w:t xml:space="preserve">The RSM approach was used to optimize ingredients in the </w:t>
      </w:r>
      <w:r w:rsidR="005A2945">
        <w:rPr>
          <w:rFonts w:ascii="Arial" w:hAnsi="Arial" w:cs="Arial"/>
          <w:sz w:val="24"/>
          <w:szCs w:val="24"/>
        </w:rPr>
        <w:t xml:space="preserve">pasta </w:t>
      </w:r>
      <w:r w:rsidR="005A2945" w:rsidRPr="005A2945">
        <w:rPr>
          <w:rFonts w:ascii="Arial" w:hAnsi="Arial" w:cs="Arial"/>
          <w:sz w:val="24"/>
          <w:szCs w:val="24"/>
        </w:rPr>
        <w:t>production using four factors as responses</w:t>
      </w:r>
      <w:r w:rsidR="005A2945">
        <w:rPr>
          <w:rFonts w:ascii="Arial" w:hAnsi="Arial" w:cs="Arial"/>
          <w:sz w:val="24"/>
          <w:szCs w:val="24"/>
        </w:rPr>
        <w:t>,</w:t>
      </w:r>
      <w:r w:rsidRPr="001A66F5">
        <w:rPr>
          <w:rFonts w:ascii="Arial" w:hAnsi="Arial" w:cs="Arial"/>
          <w:sz w:val="24"/>
          <w:szCs w:val="24"/>
          <w:lang w:val="en-US"/>
        </w:rPr>
        <w:t xml:space="preserve"> </w:t>
      </w:r>
      <w:r w:rsidR="005A2945">
        <w:rPr>
          <w:rFonts w:ascii="Arial" w:hAnsi="Arial" w:cs="Arial"/>
          <w:sz w:val="24"/>
          <w:szCs w:val="24"/>
          <w:lang w:val="en-US"/>
        </w:rPr>
        <w:t>f</w:t>
      </w:r>
      <w:r w:rsidRPr="001A66F5">
        <w:rPr>
          <w:rFonts w:ascii="Arial" w:hAnsi="Arial" w:cs="Arial"/>
          <w:sz w:val="24"/>
          <w:szCs w:val="24"/>
          <w:lang w:val="en-US"/>
        </w:rPr>
        <w:t xml:space="preserve">or dried Mahua flower pulp, the ideal ratios are </w:t>
      </w:r>
      <w:r w:rsidR="008E0DF3" w:rsidRPr="001A66F5">
        <w:rPr>
          <w:rFonts w:ascii="Arial" w:hAnsi="Arial" w:cs="Arial"/>
          <w:sz w:val="24"/>
          <w:szCs w:val="24"/>
          <w:lang w:val="en-US"/>
        </w:rPr>
        <w:t>Mahua</w:t>
      </w:r>
      <w:r w:rsidR="008D4DE5">
        <w:rPr>
          <w:rFonts w:ascii="Arial" w:hAnsi="Arial" w:cs="Arial"/>
          <w:sz w:val="24"/>
          <w:szCs w:val="24"/>
          <w:lang w:val="en-US"/>
        </w:rPr>
        <w:t xml:space="preserve"> </w:t>
      </w:r>
      <w:r w:rsidR="008E0DF3">
        <w:rPr>
          <w:rFonts w:ascii="Arial" w:hAnsi="Arial" w:cs="Arial"/>
          <w:sz w:val="24"/>
          <w:szCs w:val="24"/>
          <w:lang w:val="en-US"/>
        </w:rPr>
        <w:t>(</w:t>
      </w:r>
      <w:r w:rsidRPr="001A66F5">
        <w:rPr>
          <w:rFonts w:ascii="Arial" w:hAnsi="Arial" w:cs="Arial"/>
          <w:sz w:val="24"/>
          <w:szCs w:val="24"/>
          <w:lang w:val="en-US"/>
        </w:rPr>
        <w:t>15%</w:t>
      </w:r>
      <w:r w:rsidR="008E0DF3">
        <w:rPr>
          <w:rFonts w:ascii="Arial" w:hAnsi="Arial" w:cs="Arial"/>
          <w:sz w:val="24"/>
          <w:szCs w:val="24"/>
          <w:lang w:val="en-US"/>
        </w:rPr>
        <w:t>)</w:t>
      </w:r>
      <w:r w:rsidRPr="001A66F5">
        <w:rPr>
          <w:rFonts w:ascii="Arial" w:hAnsi="Arial" w:cs="Arial"/>
          <w:sz w:val="24"/>
          <w:szCs w:val="24"/>
          <w:lang w:val="en-US"/>
        </w:rPr>
        <w:t xml:space="preserve">, </w:t>
      </w:r>
      <w:r w:rsidR="008E0DF3" w:rsidRPr="001A66F5">
        <w:rPr>
          <w:rFonts w:ascii="Arial" w:hAnsi="Arial" w:cs="Arial"/>
          <w:sz w:val="24"/>
          <w:szCs w:val="24"/>
          <w:lang w:val="en-US"/>
        </w:rPr>
        <w:t xml:space="preserve">Guar gum </w:t>
      </w:r>
      <w:r w:rsidR="008E0DF3">
        <w:rPr>
          <w:rFonts w:ascii="Arial" w:hAnsi="Arial" w:cs="Arial"/>
          <w:sz w:val="24"/>
          <w:szCs w:val="24"/>
          <w:lang w:val="en-US"/>
        </w:rPr>
        <w:t>(</w:t>
      </w:r>
      <w:r w:rsidRPr="001A66F5">
        <w:rPr>
          <w:rFonts w:ascii="Arial" w:hAnsi="Arial" w:cs="Arial"/>
          <w:sz w:val="24"/>
          <w:szCs w:val="24"/>
          <w:lang w:val="en-US"/>
        </w:rPr>
        <w:t>8g</w:t>
      </w:r>
      <w:r w:rsidR="008E0DF3">
        <w:rPr>
          <w:rFonts w:ascii="Arial" w:hAnsi="Arial" w:cs="Arial"/>
          <w:sz w:val="24"/>
          <w:szCs w:val="24"/>
          <w:lang w:val="en-US"/>
        </w:rPr>
        <w:t>)</w:t>
      </w:r>
      <w:r w:rsidRPr="001A66F5">
        <w:rPr>
          <w:rFonts w:ascii="Arial" w:hAnsi="Arial" w:cs="Arial"/>
          <w:sz w:val="24"/>
          <w:szCs w:val="24"/>
          <w:lang w:val="en-US"/>
        </w:rPr>
        <w:t xml:space="preserve">, </w:t>
      </w:r>
      <w:r w:rsidR="008E0DF3" w:rsidRPr="001A66F5">
        <w:rPr>
          <w:rFonts w:ascii="Arial" w:hAnsi="Arial" w:cs="Arial"/>
          <w:sz w:val="24"/>
          <w:szCs w:val="24"/>
          <w:lang w:val="en-US"/>
        </w:rPr>
        <w:t xml:space="preserve">oil </w:t>
      </w:r>
      <w:r w:rsidR="008E0DF3">
        <w:rPr>
          <w:rFonts w:ascii="Arial" w:hAnsi="Arial" w:cs="Arial"/>
          <w:sz w:val="24"/>
          <w:szCs w:val="24"/>
          <w:lang w:val="en-US"/>
        </w:rPr>
        <w:t>(</w:t>
      </w:r>
      <w:r w:rsidRPr="001A66F5">
        <w:rPr>
          <w:rFonts w:ascii="Arial" w:hAnsi="Arial" w:cs="Arial"/>
          <w:sz w:val="24"/>
          <w:szCs w:val="24"/>
          <w:lang w:val="en-US"/>
        </w:rPr>
        <w:t>16ml</w:t>
      </w:r>
      <w:r w:rsidR="008E0DF3">
        <w:rPr>
          <w:rFonts w:ascii="Arial" w:hAnsi="Arial" w:cs="Arial"/>
          <w:sz w:val="24"/>
          <w:szCs w:val="24"/>
          <w:lang w:val="en-US"/>
        </w:rPr>
        <w:t>)</w:t>
      </w:r>
      <w:r w:rsidRPr="001A66F5">
        <w:rPr>
          <w:rFonts w:ascii="Arial" w:hAnsi="Arial" w:cs="Arial"/>
          <w:sz w:val="24"/>
          <w:szCs w:val="24"/>
          <w:lang w:val="en-US"/>
        </w:rPr>
        <w:t xml:space="preserve">, and </w:t>
      </w:r>
      <w:r w:rsidR="008E0DF3" w:rsidRPr="001A66F5">
        <w:rPr>
          <w:rFonts w:ascii="Arial" w:hAnsi="Arial" w:cs="Arial"/>
          <w:sz w:val="24"/>
          <w:szCs w:val="24"/>
          <w:lang w:val="en-US"/>
        </w:rPr>
        <w:t xml:space="preserve">salt </w:t>
      </w:r>
      <w:r w:rsidR="008E0DF3">
        <w:rPr>
          <w:rFonts w:ascii="Arial" w:hAnsi="Arial" w:cs="Arial"/>
          <w:sz w:val="24"/>
          <w:szCs w:val="24"/>
          <w:lang w:val="en-US"/>
        </w:rPr>
        <w:t>(</w:t>
      </w:r>
      <w:r w:rsidRPr="001A66F5">
        <w:rPr>
          <w:rFonts w:ascii="Arial" w:hAnsi="Arial" w:cs="Arial"/>
          <w:sz w:val="24"/>
          <w:szCs w:val="24"/>
          <w:lang w:val="en-US"/>
        </w:rPr>
        <w:t>4g</w:t>
      </w:r>
      <w:r w:rsidR="008E0DF3">
        <w:rPr>
          <w:rFonts w:ascii="Arial" w:hAnsi="Arial" w:cs="Arial"/>
          <w:sz w:val="24"/>
          <w:szCs w:val="24"/>
          <w:lang w:val="en-US"/>
        </w:rPr>
        <w:t>)</w:t>
      </w:r>
      <w:r w:rsidRPr="001A66F5">
        <w:rPr>
          <w:rFonts w:ascii="Arial" w:hAnsi="Arial" w:cs="Arial"/>
          <w:sz w:val="24"/>
          <w:szCs w:val="24"/>
          <w:lang w:val="en-US"/>
        </w:rPr>
        <w:t xml:space="preserve">. For fresh Mahua flower pulp, the optimal ratios are </w:t>
      </w:r>
      <w:r w:rsidR="008E0DF3" w:rsidRPr="001A66F5">
        <w:rPr>
          <w:rFonts w:ascii="Arial" w:hAnsi="Arial" w:cs="Arial"/>
          <w:sz w:val="24"/>
          <w:szCs w:val="24"/>
          <w:lang w:val="en-US"/>
        </w:rPr>
        <w:t xml:space="preserve">Mahua </w:t>
      </w:r>
      <w:r w:rsidR="008E0DF3">
        <w:rPr>
          <w:rFonts w:ascii="Arial" w:hAnsi="Arial" w:cs="Arial"/>
          <w:sz w:val="24"/>
          <w:szCs w:val="24"/>
          <w:lang w:val="en-US"/>
        </w:rPr>
        <w:t>(</w:t>
      </w:r>
      <w:r w:rsidRPr="001A66F5">
        <w:rPr>
          <w:rFonts w:ascii="Arial" w:hAnsi="Arial" w:cs="Arial"/>
          <w:sz w:val="24"/>
          <w:szCs w:val="24"/>
          <w:lang w:val="en-US"/>
        </w:rPr>
        <w:t>10%</w:t>
      </w:r>
      <w:r w:rsidR="008E0DF3">
        <w:rPr>
          <w:rFonts w:ascii="Arial" w:hAnsi="Arial" w:cs="Arial"/>
          <w:sz w:val="24"/>
          <w:szCs w:val="24"/>
          <w:lang w:val="en-US"/>
        </w:rPr>
        <w:t>)</w:t>
      </w:r>
      <w:r w:rsidRPr="001A66F5">
        <w:rPr>
          <w:rFonts w:ascii="Arial" w:hAnsi="Arial" w:cs="Arial"/>
          <w:sz w:val="24"/>
          <w:szCs w:val="24"/>
          <w:lang w:val="en-US"/>
        </w:rPr>
        <w:t>,</w:t>
      </w:r>
      <w:r w:rsidR="008E0DF3" w:rsidRPr="008E0DF3">
        <w:rPr>
          <w:rFonts w:ascii="Arial" w:hAnsi="Arial" w:cs="Arial"/>
          <w:sz w:val="24"/>
          <w:szCs w:val="24"/>
          <w:lang w:val="en-US"/>
        </w:rPr>
        <w:t xml:space="preserve"> </w:t>
      </w:r>
      <w:r w:rsidR="008E0DF3" w:rsidRPr="001A66F5">
        <w:rPr>
          <w:rFonts w:ascii="Arial" w:hAnsi="Arial" w:cs="Arial"/>
          <w:sz w:val="24"/>
          <w:szCs w:val="24"/>
          <w:lang w:val="en-US"/>
        </w:rPr>
        <w:t>Guar gum</w:t>
      </w:r>
      <w:r w:rsidRPr="001A66F5">
        <w:rPr>
          <w:rFonts w:ascii="Arial" w:hAnsi="Arial" w:cs="Arial"/>
          <w:sz w:val="24"/>
          <w:szCs w:val="24"/>
          <w:lang w:val="en-US"/>
        </w:rPr>
        <w:t xml:space="preserve"> </w:t>
      </w:r>
      <w:r w:rsidR="008E0DF3">
        <w:rPr>
          <w:rFonts w:ascii="Arial" w:hAnsi="Arial" w:cs="Arial"/>
          <w:sz w:val="24"/>
          <w:szCs w:val="24"/>
          <w:lang w:val="en-US"/>
        </w:rPr>
        <w:t>(</w:t>
      </w:r>
      <w:r w:rsidRPr="001A66F5">
        <w:rPr>
          <w:rFonts w:ascii="Arial" w:hAnsi="Arial" w:cs="Arial"/>
          <w:sz w:val="24"/>
          <w:szCs w:val="24"/>
          <w:lang w:val="en-US"/>
        </w:rPr>
        <w:t>10g</w:t>
      </w:r>
      <w:r w:rsidR="008E0DF3">
        <w:rPr>
          <w:rFonts w:ascii="Arial" w:hAnsi="Arial" w:cs="Arial"/>
          <w:sz w:val="24"/>
          <w:szCs w:val="24"/>
          <w:lang w:val="en-US"/>
        </w:rPr>
        <w:t>)</w:t>
      </w:r>
      <w:r w:rsidRPr="001A66F5">
        <w:rPr>
          <w:rFonts w:ascii="Arial" w:hAnsi="Arial" w:cs="Arial"/>
          <w:sz w:val="24"/>
          <w:szCs w:val="24"/>
          <w:lang w:val="en-US"/>
        </w:rPr>
        <w:t xml:space="preserve">, </w:t>
      </w:r>
      <w:r w:rsidR="008E0DF3" w:rsidRPr="001A66F5">
        <w:rPr>
          <w:rFonts w:ascii="Arial" w:hAnsi="Arial" w:cs="Arial"/>
          <w:sz w:val="24"/>
          <w:szCs w:val="24"/>
          <w:lang w:val="en-US"/>
        </w:rPr>
        <w:t xml:space="preserve">oil </w:t>
      </w:r>
      <w:r w:rsidR="008E0DF3">
        <w:rPr>
          <w:rFonts w:ascii="Arial" w:hAnsi="Arial" w:cs="Arial"/>
          <w:sz w:val="24"/>
          <w:szCs w:val="24"/>
          <w:lang w:val="en-US"/>
        </w:rPr>
        <w:t>(</w:t>
      </w:r>
      <w:r w:rsidRPr="001A66F5">
        <w:rPr>
          <w:rFonts w:ascii="Arial" w:hAnsi="Arial" w:cs="Arial"/>
          <w:sz w:val="24"/>
          <w:szCs w:val="24"/>
          <w:lang w:val="en-US"/>
        </w:rPr>
        <w:t>12ml</w:t>
      </w:r>
      <w:r w:rsidR="008E0DF3">
        <w:rPr>
          <w:rFonts w:ascii="Arial" w:hAnsi="Arial" w:cs="Arial"/>
          <w:sz w:val="24"/>
          <w:szCs w:val="24"/>
          <w:lang w:val="en-US"/>
        </w:rPr>
        <w:t>)</w:t>
      </w:r>
      <w:r w:rsidRPr="001A66F5">
        <w:rPr>
          <w:rFonts w:ascii="Arial" w:hAnsi="Arial" w:cs="Arial"/>
          <w:sz w:val="24"/>
          <w:szCs w:val="24"/>
          <w:lang w:val="en-US"/>
        </w:rPr>
        <w:t xml:space="preserve">, and </w:t>
      </w:r>
      <w:r w:rsidR="008E0DF3" w:rsidRPr="001A66F5">
        <w:rPr>
          <w:rFonts w:ascii="Arial" w:hAnsi="Arial" w:cs="Arial"/>
          <w:sz w:val="24"/>
          <w:szCs w:val="24"/>
          <w:lang w:val="en-US"/>
        </w:rPr>
        <w:t xml:space="preserve">salt </w:t>
      </w:r>
      <w:r w:rsidR="008E0DF3">
        <w:rPr>
          <w:rFonts w:ascii="Arial" w:hAnsi="Arial" w:cs="Arial"/>
          <w:sz w:val="24"/>
          <w:szCs w:val="24"/>
          <w:lang w:val="en-US"/>
        </w:rPr>
        <w:t>(</w:t>
      </w:r>
      <w:r w:rsidRPr="001A66F5">
        <w:rPr>
          <w:rFonts w:ascii="Arial" w:hAnsi="Arial" w:cs="Arial"/>
          <w:sz w:val="24"/>
          <w:szCs w:val="24"/>
          <w:lang w:val="en-US"/>
        </w:rPr>
        <w:t>5g</w:t>
      </w:r>
      <w:r w:rsidR="008E0DF3">
        <w:rPr>
          <w:rFonts w:ascii="Arial" w:hAnsi="Arial" w:cs="Arial"/>
          <w:sz w:val="24"/>
          <w:szCs w:val="24"/>
          <w:lang w:val="en-US"/>
        </w:rPr>
        <w:t>)</w:t>
      </w:r>
      <w:r w:rsidRPr="001A66F5">
        <w:rPr>
          <w:rFonts w:ascii="Arial" w:hAnsi="Arial" w:cs="Arial"/>
          <w:sz w:val="24"/>
          <w:szCs w:val="24"/>
          <w:lang w:val="en-US"/>
        </w:rPr>
        <w:t>.</w:t>
      </w:r>
      <w:r>
        <w:rPr>
          <w:rFonts w:ascii="Arial" w:hAnsi="Arial" w:cs="Arial"/>
          <w:sz w:val="24"/>
          <w:szCs w:val="24"/>
          <w:lang w:val="en-US"/>
        </w:rPr>
        <w:t xml:space="preserve"> </w:t>
      </w:r>
      <w:r w:rsidRPr="001A66F5">
        <w:rPr>
          <w:rFonts w:ascii="Arial" w:hAnsi="Arial" w:cs="Arial"/>
          <w:sz w:val="24"/>
          <w:szCs w:val="24"/>
          <w:lang w:val="en-US"/>
        </w:rPr>
        <w:t>These formulations yield pasta products with superior nutritional value and sensory attributes, making them ideal for consumption.</w:t>
      </w:r>
      <w:r>
        <w:rPr>
          <w:rFonts w:ascii="Arial" w:hAnsi="Arial" w:cs="Arial"/>
          <w:sz w:val="24"/>
          <w:szCs w:val="24"/>
          <w:lang w:val="en-US"/>
        </w:rPr>
        <w:t xml:space="preserve"> </w:t>
      </w:r>
      <w:r w:rsidR="00F35532" w:rsidRPr="00F35532">
        <w:rPr>
          <w:rFonts w:ascii="Arial" w:hAnsi="Arial" w:cs="Arial"/>
          <w:sz w:val="24"/>
          <w:szCs w:val="24"/>
        </w:rPr>
        <w:t xml:space="preserve">The model also explains the effect of ingredients on </w:t>
      </w:r>
      <w:r w:rsidR="00D35AEE">
        <w:rPr>
          <w:rFonts w:ascii="Arial" w:hAnsi="Arial" w:cs="Arial"/>
          <w:sz w:val="24"/>
          <w:szCs w:val="24"/>
        </w:rPr>
        <w:t>pasta</w:t>
      </w:r>
      <w:r w:rsidR="00F35532" w:rsidRPr="00F35532">
        <w:rPr>
          <w:rFonts w:ascii="Arial" w:hAnsi="Arial" w:cs="Arial"/>
          <w:sz w:val="24"/>
          <w:szCs w:val="24"/>
        </w:rPr>
        <w:t xml:space="preserve"> characteristics.</w:t>
      </w:r>
    </w:p>
    <w:p w14:paraId="52579920" w14:textId="77777777" w:rsidR="009B4EAE" w:rsidRDefault="00536C29" w:rsidP="007A2198">
      <w:pPr>
        <w:spacing w:line="276" w:lineRule="auto"/>
        <w:rPr>
          <w:sz w:val="28"/>
          <w:szCs w:val="28"/>
        </w:rPr>
      </w:pPr>
      <w:r w:rsidRPr="00D35AEE">
        <w:rPr>
          <w:b/>
          <w:bCs/>
          <w:sz w:val="28"/>
          <w:szCs w:val="28"/>
        </w:rPr>
        <w:t>K</w:t>
      </w:r>
      <w:r w:rsidR="00D35AEE" w:rsidRPr="00D35AEE">
        <w:rPr>
          <w:b/>
          <w:bCs/>
          <w:sz w:val="28"/>
          <w:szCs w:val="28"/>
        </w:rPr>
        <w:t>eywords</w:t>
      </w:r>
      <w:r>
        <w:rPr>
          <w:b/>
          <w:bCs/>
          <w:sz w:val="28"/>
          <w:szCs w:val="28"/>
        </w:rPr>
        <w:t xml:space="preserve">: </w:t>
      </w:r>
      <w:r w:rsidR="005A2945" w:rsidRPr="005A2945">
        <w:rPr>
          <w:sz w:val="28"/>
          <w:szCs w:val="28"/>
        </w:rPr>
        <w:t xml:space="preserve">Mahua </w:t>
      </w:r>
      <w:r w:rsidR="00216F3F">
        <w:rPr>
          <w:sz w:val="28"/>
          <w:szCs w:val="28"/>
        </w:rPr>
        <w:t>f</w:t>
      </w:r>
      <w:r w:rsidR="005A2945" w:rsidRPr="005A2945">
        <w:rPr>
          <w:sz w:val="28"/>
          <w:szCs w:val="28"/>
        </w:rPr>
        <w:t>lower</w:t>
      </w:r>
      <w:r w:rsidR="00216F3F">
        <w:rPr>
          <w:sz w:val="28"/>
          <w:szCs w:val="28"/>
        </w:rPr>
        <w:t xml:space="preserve"> pulp</w:t>
      </w:r>
      <w:r w:rsidR="005A2945">
        <w:rPr>
          <w:sz w:val="28"/>
          <w:szCs w:val="28"/>
        </w:rPr>
        <w:t xml:space="preserve">, </w:t>
      </w:r>
      <w:r w:rsidR="00216F3F">
        <w:rPr>
          <w:sz w:val="28"/>
          <w:szCs w:val="28"/>
        </w:rPr>
        <w:t>p</w:t>
      </w:r>
      <w:r w:rsidR="005A2945">
        <w:rPr>
          <w:sz w:val="28"/>
          <w:szCs w:val="28"/>
        </w:rPr>
        <w:t>asta,</w:t>
      </w:r>
      <w:r w:rsidR="005A2945">
        <w:rPr>
          <w:b/>
          <w:bCs/>
          <w:sz w:val="28"/>
          <w:szCs w:val="28"/>
        </w:rPr>
        <w:t xml:space="preserve"> </w:t>
      </w:r>
      <w:r w:rsidR="00216F3F" w:rsidRPr="00216F3F">
        <w:rPr>
          <w:sz w:val="28"/>
          <w:szCs w:val="28"/>
        </w:rPr>
        <w:t>RSM</w:t>
      </w:r>
    </w:p>
    <w:p w14:paraId="059A30F4" w14:textId="77777777" w:rsidR="00100CDC" w:rsidRDefault="00100CDC" w:rsidP="007A2198">
      <w:pPr>
        <w:spacing w:line="276" w:lineRule="auto"/>
        <w:jc w:val="both"/>
        <w:rPr>
          <w:sz w:val="28"/>
          <w:szCs w:val="28"/>
        </w:rPr>
      </w:pPr>
      <w:r w:rsidRPr="00100CDC">
        <w:rPr>
          <w:b/>
          <w:bCs/>
          <w:sz w:val="28"/>
          <w:szCs w:val="28"/>
        </w:rPr>
        <w:t>INTRODUCTION</w:t>
      </w:r>
    </w:p>
    <w:p w14:paraId="0754A955" w14:textId="77777777" w:rsidR="00CA0B53" w:rsidRDefault="00CA0B53" w:rsidP="007A2198">
      <w:pPr>
        <w:spacing w:after="0" w:line="276" w:lineRule="auto"/>
        <w:ind w:firstLine="720"/>
        <w:jc w:val="both"/>
        <w:rPr>
          <w:rFonts w:ascii="Arial" w:hAnsi="Arial" w:cs="Arial"/>
          <w:sz w:val="24"/>
          <w:szCs w:val="24"/>
          <w:shd w:val="clear" w:color="auto" w:fill="FCFCFC"/>
        </w:rPr>
        <w:sectPr w:rsidR="00CA0B5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5F0C731" w14:textId="77777777" w:rsidR="00CA0B53" w:rsidRPr="001951BA" w:rsidRDefault="00100CDC" w:rsidP="007A2198">
      <w:pPr>
        <w:spacing w:after="0" w:line="276" w:lineRule="auto"/>
        <w:jc w:val="both"/>
        <w:rPr>
          <w:rFonts w:ascii="Arial" w:hAnsi="Arial" w:cs="Arial"/>
          <w:sz w:val="24"/>
          <w:szCs w:val="24"/>
        </w:rPr>
        <w:sectPr w:rsidR="00CA0B53" w:rsidRPr="001951BA" w:rsidSect="00CA0B53">
          <w:type w:val="continuous"/>
          <w:pgSz w:w="11906" w:h="16838"/>
          <w:pgMar w:top="1440" w:right="1440" w:bottom="1440" w:left="1440" w:header="708" w:footer="708" w:gutter="0"/>
          <w:cols w:space="708"/>
          <w:docGrid w:linePitch="360"/>
        </w:sectPr>
      </w:pPr>
      <w:r w:rsidRPr="001951BA">
        <w:rPr>
          <w:rFonts w:ascii="Arial" w:hAnsi="Arial" w:cs="Arial"/>
          <w:sz w:val="24"/>
          <w:szCs w:val="24"/>
          <w:shd w:val="clear" w:color="auto" w:fill="FCFCFC"/>
        </w:rPr>
        <w:t>Pasta is a beloved and versatile ready-to-cook cereal food, cherished globally and liked by the consumers of all age groups, because of its ease of preparation and serving, low cost, flexibility, sensory qualities, and extended shelf life. (</w:t>
      </w:r>
      <w:r w:rsidRPr="001951BA">
        <w:rPr>
          <w:rFonts w:ascii="Arial" w:hAnsi="Arial" w:cs="Arial"/>
          <w:sz w:val="24"/>
          <w:szCs w:val="24"/>
        </w:rPr>
        <w:t>Bergman</w:t>
      </w:r>
      <w:r w:rsidRPr="001951BA">
        <w:rPr>
          <w:rFonts w:ascii="Arial" w:hAnsi="Arial" w:cs="Arial"/>
          <w:sz w:val="24"/>
          <w:szCs w:val="24"/>
          <w:shd w:val="clear" w:color="auto" w:fill="FCFCFC"/>
        </w:rPr>
        <w:t xml:space="preserve"> </w:t>
      </w:r>
      <w:r w:rsidRPr="001951BA">
        <w:rPr>
          <w:rFonts w:ascii="Arial" w:hAnsi="Arial" w:cs="Arial"/>
          <w:i/>
          <w:iCs/>
          <w:sz w:val="24"/>
          <w:szCs w:val="24"/>
          <w:shd w:val="clear" w:color="auto" w:fill="FCFCFC"/>
        </w:rPr>
        <w:t>et al.,</w:t>
      </w:r>
      <w:hyperlink r:id="rId14" w:anchor="ref-CR7" w:tooltip="Bergman C, Gualberto D, Weber C (1994) Development of high-temperature dried soft wheat macaroni supplemented with cowpea (Vigna unguiculata (L.) Walp). Cooking quality, colour and sensory evaluation. Cereal Chem 71:523–527" w:history="1">
        <w:r w:rsidRPr="001951BA">
          <w:rPr>
            <w:rStyle w:val="Hyperlink"/>
            <w:rFonts w:ascii="Arial" w:hAnsi="Arial" w:cs="Arial"/>
            <w:color w:val="auto"/>
            <w:sz w:val="24"/>
            <w:szCs w:val="24"/>
            <w:shd w:val="clear" w:color="auto" w:fill="FCFCFC"/>
          </w:rPr>
          <w:t>1994</w:t>
        </w:r>
      </w:hyperlink>
      <w:r w:rsidRPr="001951BA">
        <w:rPr>
          <w:rStyle w:val="Hyperlink"/>
          <w:rFonts w:ascii="Arial" w:hAnsi="Arial" w:cs="Arial"/>
          <w:color w:val="auto"/>
          <w:sz w:val="24"/>
          <w:szCs w:val="24"/>
          <w:shd w:val="clear" w:color="auto" w:fill="FCFCFC"/>
        </w:rPr>
        <w:t>).</w:t>
      </w:r>
      <w:r w:rsidR="00364A9A" w:rsidRPr="001951BA">
        <w:rPr>
          <w:rFonts w:ascii="Arial" w:hAnsi="Arial" w:cs="Arial"/>
          <w:sz w:val="24"/>
          <w:szCs w:val="24"/>
          <w:shd w:val="clear" w:color="auto" w:fill="FCFCFC"/>
        </w:rPr>
        <w:t xml:space="preserve"> While pasta plays an integral role in regular diet, but its regular consumption can lead to nutritional deficiencies due to its limited nutritional profile, which lacks essential vitamins, minerals, and fibre.</w:t>
      </w:r>
      <w:r w:rsidR="00364A9A" w:rsidRPr="001951BA">
        <w:rPr>
          <w:rFonts w:ascii="Arial" w:hAnsi="Arial" w:cs="Arial"/>
          <w:sz w:val="24"/>
          <w:szCs w:val="24"/>
        </w:rPr>
        <w:t xml:space="preserve"> (Saraswathi and Sahul Hameed. 2018) Pasta products have developed into improve the nutritional quality by the addition of other ingredients like pulses, vegetable and fruit extracts which is help to get the nutritional well-being of the consumers</w:t>
      </w:r>
      <w:r w:rsidR="00730616" w:rsidRPr="001951BA">
        <w:rPr>
          <w:rFonts w:ascii="Arial" w:hAnsi="Arial" w:cs="Arial"/>
          <w:sz w:val="24"/>
          <w:szCs w:val="24"/>
        </w:rPr>
        <w:t xml:space="preserve"> </w:t>
      </w:r>
      <w:r w:rsidR="00730616" w:rsidRPr="001951BA">
        <w:rPr>
          <w:rFonts w:ascii="Arial" w:hAnsi="Arial" w:cs="Arial"/>
          <w:sz w:val="24"/>
          <w:szCs w:val="24"/>
          <w:shd w:val="clear" w:color="auto" w:fill="FCFCFC"/>
        </w:rPr>
        <w:t>(</w:t>
      </w:r>
      <w:proofErr w:type="spellStart"/>
      <w:r w:rsidR="00730616" w:rsidRPr="001951BA">
        <w:rPr>
          <w:rFonts w:ascii="Arial" w:hAnsi="Arial" w:cs="Arial"/>
          <w:sz w:val="24"/>
          <w:szCs w:val="24"/>
        </w:rPr>
        <w:t>Bresciani</w:t>
      </w:r>
      <w:proofErr w:type="spellEnd"/>
      <w:r w:rsidR="00730616" w:rsidRPr="001951BA">
        <w:rPr>
          <w:rFonts w:ascii="Arial" w:hAnsi="Arial" w:cs="Arial"/>
          <w:sz w:val="24"/>
          <w:szCs w:val="24"/>
        </w:rPr>
        <w:t xml:space="preserve"> </w:t>
      </w:r>
      <w:r w:rsidR="00730616" w:rsidRPr="001951BA">
        <w:rPr>
          <w:rFonts w:ascii="Arial" w:hAnsi="Arial" w:cs="Arial"/>
          <w:i/>
          <w:iCs/>
          <w:sz w:val="24"/>
          <w:szCs w:val="24"/>
        </w:rPr>
        <w:t>et al.</w:t>
      </w:r>
      <w:r w:rsidR="00730616" w:rsidRPr="001951BA">
        <w:rPr>
          <w:rFonts w:ascii="Arial" w:hAnsi="Arial" w:cs="Arial"/>
          <w:sz w:val="24"/>
          <w:szCs w:val="24"/>
        </w:rPr>
        <w:t xml:space="preserve"> 2022)</w:t>
      </w:r>
      <w:r w:rsidR="00364A9A" w:rsidRPr="001951BA">
        <w:rPr>
          <w:rFonts w:ascii="Arial" w:hAnsi="Arial" w:cs="Arial"/>
          <w:sz w:val="24"/>
          <w:szCs w:val="24"/>
        </w:rPr>
        <w:t>. This shift presents an opportunity to utilize the non-traditional raw materials to increase the nutritional quality of pasta. Among these non-traditional raw materials as mahua represent a rich source of fibre, vitamins, and miner</w:t>
      </w:r>
      <w:r w:rsidR="001951BA">
        <w:rPr>
          <w:rFonts w:ascii="Arial" w:hAnsi="Arial" w:cs="Arial"/>
          <w:sz w:val="24"/>
          <w:szCs w:val="24"/>
        </w:rPr>
        <w:t>al</w:t>
      </w:r>
      <w:r w:rsidR="007A2198">
        <w:rPr>
          <w:rFonts w:ascii="Arial" w:hAnsi="Arial" w:cs="Arial"/>
          <w:sz w:val="24"/>
          <w:szCs w:val="24"/>
        </w:rPr>
        <w:t xml:space="preserve"> </w:t>
      </w:r>
      <w:r w:rsidR="007A2198" w:rsidRPr="00744653">
        <w:rPr>
          <w:rFonts w:ascii="Arial" w:hAnsi="Arial" w:cs="Arial"/>
          <w:sz w:val="24"/>
          <w:szCs w:val="24"/>
        </w:rPr>
        <w:t>but their limited availability, perishable nature, and short shelf life have restricted their popularity as a food source among local populations</w:t>
      </w:r>
      <w:r w:rsidR="00CC4EAD">
        <w:rPr>
          <w:rFonts w:ascii="Arial" w:hAnsi="Arial" w:cs="Arial"/>
          <w:sz w:val="24"/>
          <w:szCs w:val="24"/>
        </w:rPr>
        <w:t xml:space="preserve"> </w:t>
      </w:r>
      <w:r w:rsidR="007A2198">
        <w:rPr>
          <w:rFonts w:ascii="Arial" w:hAnsi="Arial" w:cs="Arial"/>
          <w:sz w:val="24"/>
          <w:szCs w:val="24"/>
        </w:rPr>
        <w:t>(</w:t>
      </w:r>
      <w:r w:rsidR="007A2198" w:rsidRPr="00C712CC">
        <w:rPr>
          <w:rFonts w:ascii="Arial" w:hAnsi="Arial" w:cs="Arial"/>
          <w:sz w:val="24"/>
          <w:szCs w:val="24"/>
        </w:rPr>
        <w:t>Mishra</w:t>
      </w:r>
      <w:r w:rsidR="007A2198">
        <w:rPr>
          <w:rFonts w:ascii="Arial" w:hAnsi="Arial" w:cs="Arial"/>
          <w:sz w:val="24"/>
          <w:szCs w:val="24"/>
        </w:rPr>
        <w:t xml:space="preserve"> B. </w:t>
      </w:r>
      <w:r w:rsidR="007A2198" w:rsidRPr="00C712CC">
        <w:rPr>
          <w:rFonts w:ascii="Arial" w:hAnsi="Arial" w:cs="Arial"/>
          <w:sz w:val="24"/>
          <w:szCs w:val="24"/>
        </w:rPr>
        <w:t>2024</w:t>
      </w:r>
      <w:r w:rsidR="007A2198">
        <w:rPr>
          <w:rFonts w:ascii="Arial" w:hAnsi="Arial" w:cs="Arial"/>
          <w:sz w:val="24"/>
          <w:szCs w:val="24"/>
        </w:rPr>
        <w:t>)</w:t>
      </w:r>
      <w:r w:rsidR="007A2198">
        <w:t xml:space="preserve">. </w:t>
      </w:r>
      <w:r w:rsidR="007A2198" w:rsidRPr="00DC6A50">
        <w:rPr>
          <w:rFonts w:ascii="Arial" w:hAnsi="Arial" w:cs="Arial"/>
          <w:sz w:val="24"/>
          <w:szCs w:val="24"/>
        </w:rPr>
        <w:t>This review aims to focus on</w:t>
      </w:r>
      <w:r w:rsidR="007A2198">
        <w:rPr>
          <w:rFonts w:ascii="Arial" w:hAnsi="Arial" w:cs="Arial"/>
          <w:sz w:val="24"/>
          <w:szCs w:val="24"/>
        </w:rPr>
        <w:t xml:space="preserve"> </w:t>
      </w:r>
      <w:r w:rsidR="007A2198" w:rsidRPr="00DC6A50">
        <w:rPr>
          <w:rFonts w:ascii="Arial" w:hAnsi="Arial" w:cs="Arial"/>
          <w:sz w:val="24"/>
          <w:szCs w:val="24"/>
        </w:rPr>
        <w:t>recent advancements in utilizing mahua flowers as food, and explore their future prospects for value addition.</w:t>
      </w:r>
      <w:r w:rsidR="007A2198">
        <w:rPr>
          <w:rFonts w:ascii="Arial" w:hAnsi="Arial" w:cs="Arial"/>
          <w:sz w:val="24"/>
          <w:szCs w:val="24"/>
        </w:rPr>
        <w:t xml:space="preserve">              </w:t>
      </w:r>
    </w:p>
    <w:p w14:paraId="11168E2D" w14:textId="77777777" w:rsidR="001D3FB6" w:rsidRDefault="001D3FB6" w:rsidP="007A2198">
      <w:pPr>
        <w:spacing w:after="0" w:line="276" w:lineRule="auto"/>
        <w:jc w:val="both"/>
        <w:rPr>
          <w:rFonts w:ascii="Arial" w:hAnsi="Arial" w:cs="Arial"/>
          <w:b/>
          <w:bCs/>
          <w:sz w:val="24"/>
          <w:szCs w:val="24"/>
        </w:rPr>
        <w:sectPr w:rsidR="001D3FB6" w:rsidSect="00CA0B53">
          <w:type w:val="continuous"/>
          <w:pgSz w:w="11906" w:h="16838"/>
          <w:pgMar w:top="1440" w:right="1440" w:bottom="1440" w:left="1440" w:header="708" w:footer="708" w:gutter="0"/>
          <w:cols w:space="708"/>
          <w:docGrid w:linePitch="360"/>
        </w:sectPr>
      </w:pPr>
    </w:p>
    <w:p w14:paraId="295912FD" w14:textId="77777777" w:rsidR="001D3FB6" w:rsidRPr="001D3FB6" w:rsidRDefault="001D3FB6" w:rsidP="007A2198">
      <w:pPr>
        <w:spacing w:after="0" w:line="276" w:lineRule="auto"/>
        <w:jc w:val="both"/>
        <w:rPr>
          <w:rFonts w:ascii="Arial" w:hAnsi="Arial" w:cs="Arial"/>
          <w:b/>
          <w:bCs/>
          <w:sz w:val="24"/>
          <w:szCs w:val="24"/>
        </w:rPr>
      </w:pPr>
      <w:r w:rsidRPr="001D3FB6">
        <w:rPr>
          <w:rFonts w:ascii="Arial" w:hAnsi="Arial" w:cs="Arial"/>
          <w:b/>
          <w:bCs/>
          <w:sz w:val="24"/>
          <w:szCs w:val="24"/>
        </w:rPr>
        <w:t>Method and materials</w:t>
      </w:r>
    </w:p>
    <w:p w14:paraId="593A480E" w14:textId="77777777" w:rsidR="00CA0B53" w:rsidRDefault="00CA0B53" w:rsidP="007A2198">
      <w:pPr>
        <w:pStyle w:val="NoSpacing"/>
        <w:spacing w:before="120" w:line="276" w:lineRule="auto"/>
        <w:jc w:val="both"/>
        <w:rPr>
          <w:rFonts w:ascii="Arial" w:hAnsi="Arial" w:cs="Arial"/>
          <w:sz w:val="24"/>
          <w:szCs w:val="24"/>
        </w:rPr>
        <w:sectPr w:rsidR="00CA0B53" w:rsidSect="001D3FB6">
          <w:type w:val="continuous"/>
          <w:pgSz w:w="11906" w:h="16838"/>
          <w:pgMar w:top="1440" w:right="1440" w:bottom="1440" w:left="1440" w:header="708" w:footer="708" w:gutter="0"/>
          <w:cols w:num="2" w:space="708"/>
          <w:docGrid w:linePitch="360"/>
        </w:sectPr>
      </w:pPr>
    </w:p>
    <w:p w14:paraId="2BEB1A41" w14:textId="77777777" w:rsidR="00CA0B53" w:rsidRDefault="001D3FB6" w:rsidP="00CC4EAD">
      <w:pPr>
        <w:pStyle w:val="NoSpacing"/>
        <w:spacing w:before="120" w:line="276" w:lineRule="auto"/>
        <w:jc w:val="both"/>
        <w:rPr>
          <w:rFonts w:ascii="Arial" w:hAnsi="Arial" w:cs="Arial"/>
          <w:sz w:val="24"/>
          <w:szCs w:val="24"/>
        </w:rPr>
      </w:pPr>
      <w:r w:rsidRPr="00CA55B8">
        <w:rPr>
          <w:rFonts w:ascii="Arial" w:hAnsi="Arial" w:cs="Arial"/>
          <w:sz w:val="24"/>
          <w:szCs w:val="24"/>
        </w:rPr>
        <w:lastRenderedPageBreak/>
        <w:t>The experiment was conducted in the Department of Food Science and Technology, College of Agriculture, Jawaharlal Nehru Krishi Vishwavidyalaya, Jabalpur. The materials and methodologies are listed under the headings belo</w:t>
      </w:r>
      <w:r w:rsidR="00CA0B53">
        <w:rPr>
          <w:rFonts w:ascii="Arial" w:hAnsi="Arial" w:cs="Arial"/>
          <w:sz w:val="24"/>
          <w:szCs w:val="24"/>
        </w:rPr>
        <w:t>w.</w:t>
      </w:r>
    </w:p>
    <w:p w14:paraId="755AE8EE" w14:textId="77777777" w:rsidR="00CC4EAD" w:rsidRDefault="00CC4EAD" w:rsidP="00CC4EAD">
      <w:pPr>
        <w:pStyle w:val="NoSpacing"/>
        <w:spacing w:before="120" w:line="276" w:lineRule="auto"/>
        <w:jc w:val="both"/>
        <w:rPr>
          <w:rFonts w:ascii="Arial" w:hAnsi="Arial" w:cs="Arial"/>
          <w:sz w:val="24"/>
          <w:szCs w:val="24"/>
        </w:rPr>
      </w:pPr>
    </w:p>
    <w:p w14:paraId="3BA6F0F1" w14:textId="77777777" w:rsidR="00144213" w:rsidRDefault="00144213" w:rsidP="00CC4EAD">
      <w:pPr>
        <w:pStyle w:val="NoSpacing"/>
        <w:spacing w:before="120" w:line="276" w:lineRule="auto"/>
        <w:jc w:val="both"/>
        <w:rPr>
          <w:rFonts w:ascii="Arial" w:hAnsi="Arial" w:cs="Arial"/>
          <w:sz w:val="24"/>
          <w:szCs w:val="24"/>
        </w:rPr>
        <w:sectPr w:rsidR="00144213" w:rsidSect="00CA0B53">
          <w:type w:val="continuous"/>
          <w:pgSz w:w="11906" w:h="16838"/>
          <w:pgMar w:top="1440" w:right="1440" w:bottom="1440" w:left="1440" w:header="708" w:footer="708" w:gutter="0"/>
          <w:cols w:space="708"/>
          <w:docGrid w:linePitch="360"/>
        </w:sectPr>
      </w:pPr>
    </w:p>
    <w:p w14:paraId="0E761868" w14:textId="77777777" w:rsidR="00CC4EAD" w:rsidRPr="00CC4EAD" w:rsidRDefault="001D3FB6" w:rsidP="00CC4EAD">
      <w:pPr>
        <w:spacing w:line="276" w:lineRule="auto"/>
        <w:jc w:val="both"/>
        <w:rPr>
          <w:rFonts w:ascii="Arial" w:hAnsi="Arial" w:cs="Arial"/>
          <w:b/>
          <w:sz w:val="24"/>
          <w:szCs w:val="24"/>
          <w:lang w:val="en-US"/>
        </w:rPr>
        <w:sectPr w:rsidR="00CC4EAD" w:rsidRPr="00CC4EAD" w:rsidSect="00CA0B53">
          <w:type w:val="continuous"/>
          <w:pgSz w:w="11906" w:h="16838"/>
          <w:pgMar w:top="1440" w:right="1440" w:bottom="1440" w:left="1440" w:header="708" w:footer="708" w:gutter="0"/>
          <w:cols w:space="708"/>
          <w:docGrid w:linePitch="360"/>
        </w:sectPr>
      </w:pPr>
      <w:r w:rsidRPr="0067022A">
        <w:rPr>
          <w:rFonts w:ascii="Arial" w:hAnsi="Arial" w:cs="Arial"/>
          <w:b/>
          <w:sz w:val="24"/>
          <w:szCs w:val="24"/>
          <w:lang w:val="en-US"/>
        </w:rPr>
        <w:t>Experimental materia</w:t>
      </w:r>
      <w:r w:rsidR="008508E0">
        <w:rPr>
          <w:rFonts w:ascii="Arial" w:hAnsi="Arial" w:cs="Arial"/>
          <w:b/>
          <w:sz w:val="24"/>
          <w:szCs w:val="24"/>
          <w:lang w:val="en-US"/>
        </w:rPr>
        <w:t>l</w:t>
      </w:r>
    </w:p>
    <w:p w14:paraId="639312DD" w14:textId="77777777" w:rsidR="007A2198" w:rsidRDefault="007A2198" w:rsidP="00112C17">
      <w:pPr>
        <w:jc w:val="both"/>
        <w:rPr>
          <w:rFonts w:ascii="Arial" w:hAnsi="Arial" w:cs="Arial"/>
          <w:sz w:val="24"/>
          <w:szCs w:val="24"/>
          <w:lang w:val="en-US"/>
        </w:rPr>
        <w:sectPr w:rsidR="007A2198" w:rsidSect="00CA0B53">
          <w:type w:val="continuous"/>
          <w:pgSz w:w="11906" w:h="16838"/>
          <w:pgMar w:top="1440" w:right="1440" w:bottom="1440" w:left="1440" w:header="708" w:footer="708" w:gutter="0"/>
          <w:cols w:space="708"/>
          <w:docGrid w:linePitch="360"/>
        </w:sectPr>
      </w:pPr>
    </w:p>
    <w:p w14:paraId="1C479442" w14:textId="77777777" w:rsidR="001D3FB6" w:rsidRPr="00CA0B53" w:rsidRDefault="001D3FB6" w:rsidP="00112C17">
      <w:pPr>
        <w:jc w:val="both"/>
        <w:rPr>
          <w:rFonts w:ascii="Arial" w:hAnsi="Arial" w:cs="Arial"/>
          <w:sz w:val="24"/>
          <w:szCs w:val="24"/>
          <w:lang w:val="en-US"/>
        </w:rPr>
        <w:sectPr w:rsidR="001D3FB6" w:rsidRPr="00CA0B53" w:rsidSect="00CA0B53">
          <w:type w:val="continuous"/>
          <w:pgSz w:w="11906" w:h="16838"/>
          <w:pgMar w:top="1440" w:right="1440" w:bottom="1440" w:left="1440" w:header="708" w:footer="708" w:gutter="0"/>
          <w:cols w:space="708"/>
          <w:docGrid w:linePitch="360"/>
        </w:sectPr>
      </w:pPr>
      <w:r>
        <w:rPr>
          <w:rFonts w:ascii="Arial" w:hAnsi="Arial" w:cs="Arial"/>
          <w:sz w:val="24"/>
          <w:szCs w:val="24"/>
          <w:lang w:val="en-US"/>
        </w:rPr>
        <w:t xml:space="preserve">Fresh and dried mahua flowers </w:t>
      </w:r>
      <w:r w:rsidRPr="0067022A">
        <w:rPr>
          <w:rFonts w:ascii="Arial" w:hAnsi="Arial" w:cs="Arial"/>
          <w:sz w:val="24"/>
          <w:szCs w:val="24"/>
          <w:lang w:val="en-US"/>
        </w:rPr>
        <w:t xml:space="preserve">was obtained from </w:t>
      </w:r>
      <w:r>
        <w:rPr>
          <w:rFonts w:ascii="Arial" w:hAnsi="Arial" w:cs="Arial"/>
          <w:sz w:val="24"/>
          <w:szCs w:val="24"/>
          <w:lang w:val="en-US"/>
        </w:rPr>
        <w:t xml:space="preserve">local farmers of JNKVV </w:t>
      </w:r>
      <w:r w:rsidRPr="0067022A">
        <w:rPr>
          <w:rFonts w:ascii="Arial" w:hAnsi="Arial" w:cs="Arial"/>
          <w:sz w:val="24"/>
          <w:szCs w:val="24"/>
          <w:lang w:val="en-US"/>
        </w:rPr>
        <w:t>Jabalpur, Madhya Pradesh, while semolina,</w:t>
      </w:r>
      <w:r>
        <w:rPr>
          <w:rFonts w:ascii="Arial" w:hAnsi="Arial" w:cs="Arial"/>
          <w:sz w:val="24"/>
          <w:szCs w:val="24"/>
          <w:lang w:val="en-US"/>
        </w:rPr>
        <w:t xml:space="preserve"> guar gum, oil,</w:t>
      </w:r>
      <w:r w:rsidRPr="0067022A">
        <w:rPr>
          <w:rFonts w:ascii="Arial" w:hAnsi="Arial" w:cs="Arial"/>
          <w:sz w:val="24"/>
          <w:szCs w:val="24"/>
          <w:lang w:val="en-US"/>
        </w:rPr>
        <w:t xml:space="preserve"> salt, and other items were obtained from the</w:t>
      </w:r>
      <w:r w:rsidRPr="000D5AB9">
        <w:rPr>
          <w:rFonts w:ascii="Arial" w:hAnsi="Arial" w:cs="Arial"/>
          <w:sz w:val="24"/>
          <w:szCs w:val="24"/>
          <w:lang w:val="en-US"/>
        </w:rPr>
        <w:t xml:space="preserve"> </w:t>
      </w:r>
      <w:r w:rsidRPr="0067022A">
        <w:rPr>
          <w:rFonts w:ascii="Arial" w:hAnsi="Arial" w:cs="Arial"/>
          <w:sz w:val="24"/>
          <w:szCs w:val="24"/>
          <w:lang w:val="en-US"/>
        </w:rPr>
        <w:t>local market</w:t>
      </w:r>
      <w:r>
        <w:rPr>
          <w:rFonts w:ascii="Arial" w:hAnsi="Arial" w:cs="Arial"/>
          <w:sz w:val="24"/>
          <w:szCs w:val="24"/>
          <w:lang w:val="en-US"/>
        </w:rPr>
        <w:t xml:space="preserve"> of</w:t>
      </w:r>
      <w:r w:rsidRPr="0067022A">
        <w:rPr>
          <w:rFonts w:ascii="Arial" w:hAnsi="Arial" w:cs="Arial"/>
          <w:sz w:val="24"/>
          <w:szCs w:val="24"/>
          <w:lang w:val="en-US"/>
        </w:rPr>
        <w:t xml:space="preserve"> Jabalpur, Madhya Pradesh.</w:t>
      </w:r>
      <w:r w:rsidRPr="00A71C16">
        <w:t xml:space="preserve"> </w:t>
      </w:r>
      <w:r w:rsidRPr="00A71C16">
        <w:rPr>
          <w:rFonts w:ascii="Arial" w:hAnsi="Arial" w:cs="Arial"/>
          <w:sz w:val="24"/>
          <w:szCs w:val="24"/>
          <w:lang w:val="en-US"/>
        </w:rPr>
        <w:t xml:space="preserve">The department's potable water was utilized to prepare various blends of </w:t>
      </w:r>
      <w:r>
        <w:rPr>
          <w:rFonts w:ascii="Arial" w:hAnsi="Arial" w:cs="Arial"/>
          <w:sz w:val="24"/>
          <w:szCs w:val="24"/>
          <w:lang w:val="en-US"/>
        </w:rPr>
        <w:t xml:space="preserve">mahua flower pulp, semolina </w:t>
      </w:r>
      <w:r w:rsidRPr="00A71C16">
        <w:rPr>
          <w:rFonts w:ascii="Arial" w:hAnsi="Arial" w:cs="Arial"/>
          <w:sz w:val="24"/>
          <w:szCs w:val="24"/>
          <w:lang w:val="en-US"/>
        </w:rPr>
        <w:t xml:space="preserve">and other ingredients for pasta development. The prepared pasta was packaged in high-density polyethylene bags sourced from M/s Satyam Plastics, Jabalpur. All chemical reagents used in this study were of standard analytical grade, procured from reputable suppliers including BDH (India), E-Merck, and Sarabhai M. Company. The glassware employed in this study was obtained from </w:t>
      </w:r>
      <w:proofErr w:type="spellStart"/>
      <w:r w:rsidRPr="00A71C16">
        <w:rPr>
          <w:rFonts w:ascii="Arial" w:hAnsi="Arial" w:cs="Arial"/>
          <w:sz w:val="24"/>
          <w:szCs w:val="24"/>
          <w:lang w:val="en-US"/>
        </w:rPr>
        <w:t>Qualigens</w:t>
      </w:r>
      <w:proofErr w:type="spellEnd"/>
      <w:r w:rsidRPr="00A71C16">
        <w:rPr>
          <w:rFonts w:ascii="Arial" w:hAnsi="Arial" w:cs="Arial"/>
          <w:sz w:val="24"/>
          <w:szCs w:val="24"/>
          <w:lang w:val="en-US"/>
        </w:rPr>
        <w:t xml:space="preserve"> and </w:t>
      </w:r>
      <w:proofErr w:type="spellStart"/>
      <w:r w:rsidRPr="00A71C16">
        <w:rPr>
          <w:rFonts w:ascii="Arial" w:hAnsi="Arial" w:cs="Arial"/>
          <w:sz w:val="24"/>
          <w:szCs w:val="24"/>
          <w:lang w:val="en-US"/>
        </w:rPr>
        <w:t>Borosil</w:t>
      </w:r>
      <w:proofErr w:type="spellEnd"/>
      <w:r w:rsidRPr="00A71C16">
        <w:rPr>
          <w:rFonts w:ascii="Arial" w:hAnsi="Arial" w:cs="Arial"/>
          <w:sz w:val="24"/>
          <w:szCs w:val="24"/>
          <w:lang w:val="en-US"/>
        </w:rPr>
        <w:t xml:space="preserve"> Company, ensuring the use of high-quality materials throughout the research.</w:t>
      </w:r>
      <w:r w:rsidRPr="0067022A">
        <w:rPr>
          <w:rFonts w:ascii="Arial" w:hAnsi="Arial" w:cs="Arial"/>
          <w:sz w:val="24"/>
          <w:szCs w:val="24"/>
          <w:lang w:val="en-US"/>
        </w:rPr>
        <w:t xml:space="preserve"> </w:t>
      </w:r>
    </w:p>
    <w:p w14:paraId="010F7801" w14:textId="77777777" w:rsidR="001D3FB6" w:rsidRPr="00CA55B8" w:rsidRDefault="001D3FB6" w:rsidP="001D3FB6">
      <w:pPr>
        <w:pStyle w:val="NoSpacing"/>
        <w:spacing w:before="120" w:line="360" w:lineRule="auto"/>
        <w:jc w:val="both"/>
        <w:rPr>
          <w:rFonts w:ascii="Arial" w:hAnsi="Arial" w:cs="Arial"/>
          <w:b/>
          <w:bCs/>
          <w:sz w:val="24"/>
          <w:szCs w:val="24"/>
        </w:rPr>
      </w:pPr>
      <w:r w:rsidRPr="00CA55B8">
        <w:rPr>
          <w:rFonts w:ascii="Arial" w:hAnsi="Arial" w:cs="Arial"/>
          <w:b/>
          <w:bCs/>
          <w:sz w:val="24"/>
          <w:szCs w:val="24"/>
        </w:rPr>
        <w:t>Equipment and Machineries</w:t>
      </w:r>
    </w:p>
    <w:p w14:paraId="497B718A" w14:textId="77777777" w:rsidR="001D3FB6" w:rsidRPr="00AE5AEF" w:rsidRDefault="001D3FB6" w:rsidP="001D3FB6">
      <w:pPr>
        <w:pStyle w:val="NoSpacing"/>
        <w:spacing w:before="120" w:line="360" w:lineRule="auto"/>
        <w:jc w:val="both"/>
        <w:rPr>
          <w:rFonts w:ascii="Arial" w:hAnsi="Arial" w:cs="Arial"/>
          <w:b/>
          <w:bCs/>
          <w:sz w:val="24"/>
          <w:szCs w:val="24"/>
        </w:rPr>
      </w:pPr>
      <w:r w:rsidRPr="00AE5AEF">
        <w:rPr>
          <w:rFonts w:ascii="Arial" w:hAnsi="Arial" w:cs="Arial"/>
          <w:b/>
          <w:bCs/>
          <w:sz w:val="24"/>
          <w:szCs w:val="24"/>
        </w:rPr>
        <w:t xml:space="preserve">Table </w:t>
      </w:r>
      <w:r w:rsidR="00CD439F">
        <w:rPr>
          <w:rFonts w:ascii="Arial" w:hAnsi="Arial" w:cs="Arial"/>
          <w:b/>
          <w:bCs/>
          <w:sz w:val="24"/>
          <w:szCs w:val="24"/>
        </w:rPr>
        <w:t>1</w:t>
      </w:r>
      <w:r w:rsidRPr="00AE5AEF">
        <w:rPr>
          <w:rFonts w:ascii="Arial" w:hAnsi="Arial" w:cs="Arial"/>
          <w:b/>
          <w:bCs/>
          <w:sz w:val="24"/>
          <w:szCs w:val="24"/>
        </w:rPr>
        <w:t>: Following machines and equipment were used in the research work</w:t>
      </w:r>
    </w:p>
    <w:tbl>
      <w:tblPr>
        <w:tblW w:w="86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286"/>
        <w:gridCol w:w="3562"/>
      </w:tblGrid>
      <w:tr w:rsidR="001D3FB6" w:rsidRPr="004B7E58" w14:paraId="64DBAC05" w14:textId="77777777" w:rsidTr="00202D7D">
        <w:tc>
          <w:tcPr>
            <w:tcW w:w="1843" w:type="dxa"/>
            <w:vAlign w:val="center"/>
          </w:tcPr>
          <w:p w14:paraId="1FBF974C" w14:textId="77777777" w:rsidR="001D3FB6" w:rsidRPr="004B7E58" w:rsidRDefault="001D3FB6" w:rsidP="001D3FB6">
            <w:pPr>
              <w:spacing w:after="0" w:line="28" w:lineRule="atLeast"/>
              <w:ind w:left="-61" w:right="-107"/>
              <w:jc w:val="both"/>
              <w:rPr>
                <w:rFonts w:ascii="Arial" w:hAnsi="Arial" w:cs="Arial"/>
                <w:b/>
                <w:bCs/>
              </w:rPr>
            </w:pPr>
            <w:r w:rsidRPr="004B7E58">
              <w:rPr>
                <w:rFonts w:ascii="Arial" w:hAnsi="Arial" w:cs="Arial"/>
                <w:b/>
                <w:bCs/>
              </w:rPr>
              <w:t>Name</w:t>
            </w:r>
            <w:r>
              <w:rPr>
                <w:rFonts w:ascii="Arial" w:hAnsi="Arial" w:cs="Arial"/>
                <w:b/>
                <w:bCs/>
              </w:rPr>
              <w:t xml:space="preserve"> </w:t>
            </w:r>
            <w:r w:rsidRPr="004B7E58">
              <w:rPr>
                <w:rFonts w:ascii="Arial" w:hAnsi="Arial" w:cs="Arial"/>
                <w:b/>
                <w:bCs/>
              </w:rPr>
              <w:t>of equipment</w:t>
            </w:r>
          </w:p>
        </w:tc>
        <w:tc>
          <w:tcPr>
            <w:tcW w:w="3286" w:type="dxa"/>
            <w:vAlign w:val="center"/>
          </w:tcPr>
          <w:p w14:paraId="141C0D96" w14:textId="77777777" w:rsidR="001D3FB6" w:rsidRPr="004B7E58" w:rsidRDefault="001D3FB6" w:rsidP="001D3FB6">
            <w:pPr>
              <w:spacing w:after="0" w:line="28" w:lineRule="atLeast"/>
              <w:jc w:val="both"/>
              <w:rPr>
                <w:rFonts w:ascii="Arial" w:hAnsi="Arial" w:cs="Arial"/>
                <w:b/>
                <w:bCs/>
              </w:rPr>
            </w:pPr>
            <w:r w:rsidRPr="004B7E58">
              <w:rPr>
                <w:rFonts w:ascii="Arial" w:hAnsi="Arial" w:cs="Arial"/>
                <w:b/>
                <w:bCs/>
              </w:rPr>
              <w:t>Purpose</w:t>
            </w:r>
          </w:p>
        </w:tc>
        <w:tc>
          <w:tcPr>
            <w:tcW w:w="3562" w:type="dxa"/>
            <w:vAlign w:val="center"/>
          </w:tcPr>
          <w:p w14:paraId="1341F834" w14:textId="77777777" w:rsidR="001D3FB6" w:rsidRPr="004B7E58" w:rsidRDefault="001D3FB6" w:rsidP="001D3FB6">
            <w:pPr>
              <w:spacing w:after="0" w:line="28" w:lineRule="atLeast"/>
              <w:jc w:val="both"/>
              <w:rPr>
                <w:rFonts w:ascii="Arial" w:hAnsi="Arial" w:cs="Arial"/>
                <w:b/>
                <w:bCs/>
              </w:rPr>
            </w:pPr>
            <w:r w:rsidRPr="004B7E58">
              <w:rPr>
                <w:rFonts w:ascii="Arial" w:hAnsi="Arial" w:cs="Arial"/>
                <w:b/>
                <w:bCs/>
              </w:rPr>
              <w:t>Source of Supply</w:t>
            </w:r>
          </w:p>
        </w:tc>
      </w:tr>
      <w:tr w:rsidR="001D3FB6" w:rsidRPr="004B7E58" w14:paraId="176D0515" w14:textId="77777777" w:rsidTr="00202D7D">
        <w:tc>
          <w:tcPr>
            <w:tcW w:w="1843" w:type="dxa"/>
            <w:vAlign w:val="center"/>
          </w:tcPr>
          <w:p w14:paraId="5A632072" w14:textId="77777777" w:rsidR="001D3FB6" w:rsidRPr="004B7E58" w:rsidRDefault="001D3FB6" w:rsidP="001D3FB6">
            <w:pPr>
              <w:spacing w:after="0" w:line="28" w:lineRule="atLeast"/>
              <w:ind w:left="-61" w:right="-107"/>
              <w:jc w:val="both"/>
              <w:rPr>
                <w:rFonts w:ascii="Arial" w:hAnsi="Arial" w:cs="Arial"/>
                <w:b/>
                <w:bCs/>
              </w:rPr>
            </w:pPr>
            <w:r w:rsidRPr="004B7E58">
              <w:rPr>
                <w:rFonts w:ascii="Arial" w:hAnsi="Arial" w:cs="Arial"/>
              </w:rPr>
              <w:t>Electronic Weighing Balance</w:t>
            </w:r>
          </w:p>
        </w:tc>
        <w:tc>
          <w:tcPr>
            <w:tcW w:w="3286" w:type="dxa"/>
            <w:vAlign w:val="center"/>
          </w:tcPr>
          <w:p w14:paraId="27E08D15" w14:textId="77777777" w:rsidR="001D3FB6" w:rsidRPr="004B7E58" w:rsidRDefault="001D3FB6" w:rsidP="001D3FB6">
            <w:pPr>
              <w:spacing w:after="0" w:line="28" w:lineRule="atLeast"/>
              <w:jc w:val="both"/>
              <w:rPr>
                <w:rFonts w:ascii="Arial" w:hAnsi="Arial" w:cs="Arial"/>
                <w:b/>
                <w:bCs/>
              </w:rPr>
            </w:pPr>
            <w:r w:rsidRPr="004B7E58">
              <w:rPr>
                <w:rFonts w:ascii="Arial" w:hAnsi="Arial" w:cs="Arial"/>
              </w:rPr>
              <w:t>To measure the accurate quantity of raw materials, baking ingredients, chemicals and prepared</w:t>
            </w:r>
            <w:r w:rsidRPr="004B7E58">
              <w:rPr>
                <w:rFonts w:ascii="Arial" w:hAnsi="Arial" w:cs="Arial"/>
                <w:kern w:val="24"/>
              </w:rPr>
              <w:t xml:space="preserve"> waffles</w:t>
            </w:r>
            <w:r w:rsidRPr="004B7E58">
              <w:rPr>
                <w:rFonts w:ascii="Arial" w:hAnsi="Arial" w:cs="Arial"/>
              </w:rPr>
              <w:t>.</w:t>
            </w:r>
          </w:p>
        </w:tc>
        <w:tc>
          <w:tcPr>
            <w:tcW w:w="3562" w:type="dxa"/>
            <w:vAlign w:val="center"/>
          </w:tcPr>
          <w:p w14:paraId="6C912608" w14:textId="77777777" w:rsidR="001D3FB6" w:rsidRPr="004B7E58" w:rsidRDefault="001D3FB6" w:rsidP="001D3FB6">
            <w:pPr>
              <w:spacing w:after="0" w:line="28" w:lineRule="atLeast"/>
              <w:jc w:val="both"/>
              <w:rPr>
                <w:rFonts w:ascii="Arial" w:hAnsi="Arial" w:cs="Arial"/>
                <w:b/>
                <w:bCs/>
              </w:rPr>
            </w:pPr>
            <w:r w:rsidRPr="004B7E58">
              <w:rPr>
                <w:rFonts w:ascii="Arial" w:hAnsi="Arial" w:cs="Arial"/>
                <w:kern w:val="24"/>
              </w:rPr>
              <w:t xml:space="preserve">M/S </w:t>
            </w:r>
            <w:proofErr w:type="spellStart"/>
            <w:r w:rsidRPr="004B7E58">
              <w:rPr>
                <w:rFonts w:ascii="Arial" w:hAnsi="Arial" w:cs="Arial"/>
                <w:kern w:val="24"/>
              </w:rPr>
              <w:t>Supreti</w:t>
            </w:r>
            <w:proofErr w:type="spellEnd"/>
            <w:r w:rsidRPr="004B7E58">
              <w:rPr>
                <w:rFonts w:ascii="Arial" w:hAnsi="Arial" w:cs="Arial"/>
                <w:kern w:val="24"/>
              </w:rPr>
              <w:t xml:space="preserve"> Traders Shop No 6 Methodist</w:t>
            </w:r>
            <w:r w:rsidR="00202D7D">
              <w:rPr>
                <w:rFonts w:ascii="Arial" w:hAnsi="Arial" w:cs="Arial"/>
                <w:kern w:val="24"/>
              </w:rPr>
              <w:t xml:space="preserve"> </w:t>
            </w:r>
            <w:proofErr w:type="spellStart"/>
            <w:proofErr w:type="gramStart"/>
            <w:r w:rsidRPr="004B7E58">
              <w:rPr>
                <w:rFonts w:ascii="Arial" w:hAnsi="Arial" w:cs="Arial"/>
                <w:kern w:val="24"/>
              </w:rPr>
              <w:t>Center,Opp</w:t>
            </w:r>
            <w:proofErr w:type="spellEnd"/>
            <w:r w:rsidRPr="004B7E58">
              <w:rPr>
                <w:rFonts w:ascii="Arial" w:hAnsi="Arial" w:cs="Arial"/>
                <w:kern w:val="24"/>
              </w:rPr>
              <w:t>.</w:t>
            </w:r>
            <w:proofErr w:type="gramEnd"/>
            <w:r w:rsidRPr="004B7E58">
              <w:rPr>
                <w:rFonts w:ascii="Arial" w:hAnsi="Arial" w:cs="Arial"/>
                <w:kern w:val="24"/>
              </w:rPr>
              <w:t xml:space="preserve"> Kartik Hotel Napier Town, Jabalpur (MP)</w:t>
            </w:r>
          </w:p>
        </w:tc>
      </w:tr>
      <w:tr w:rsidR="001D3FB6" w:rsidRPr="004B7E58" w14:paraId="744A65F7" w14:textId="77777777" w:rsidTr="00202D7D">
        <w:tc>
          <w:tcPr>
            <w:tcW w:w="1843" w:type="dxa"/>
            <w:vAlign w:val="center"/>
          </w:tcPr>
          <w:p w14:paraId="4C68B9FD" w14:textId="77777777" w:rsidR="001D3FB6" w:rsidRPr="004B7E58" w:rsidRDefault="001D3FB6" w:rsidP="001D3FB6">
            <w:pPr>
              <w:spacing w:after="0" w:line="28" w:lineRule="atLeast"/>
              <w:ind w:left="-61" w:right="-107"/>
              <w:jc w:val="both"/>
              <w:rPr>
                <w:rFonts w:ascii="Arial" w:hAnsi="Arial" w:cs="Arial"/>
                <w:b/>
                <w:bCs/>
              </w:rPr>
            </w:pPr>
            <w:r w:rsidRPr="004B7E58">
              <w:rPr>
                <w:rFonts w:ascii="Arial" w:hAnsi="Arial" w:cs="Arial"/>
              </w:rPr>
              <w:t>Hot air oven</w:t>
            </w:r>
          </w:p>
        </w:tc>
        <w:tc>
          <w:tcPr>
            <w:tcW w:w="3286" w:type="dxa"/>
            <w:vAlign w:val="center"/>
          </w:tcPr>
          <w:p w14:paraId="68B40410" w14:textId="77777777" w:rsidR="001D3FB6" w:rsidRPr="004B7E58" w:rsidRDefault="001D3FB6" w:rsidP="001D3FB6">
            <w:pPr>
              <w:spacing w:after="0" w:line="28" w:lineRule="atLeast"/>
              <w:jc w:val="both"/>
              <w:rPr>
                <w:rFonts w:ascii="Arial" w:hAnsi="Arial" w:cs="Arial"/>
              </w:rPr>
            </w:pPr>
            <w:r w:rsidRPr="004B7E58">
              <w:rPr>
                <w:rFonts w:ascii="Arial" w:hAnsi="Arial" w:cs="Arial"/>
              </w:rPr>
              <w:t>For determination of moisture</w:t>
            </w:r>
          </w:p>
          <w:p w14:paraId="5D0CBBE4" w14:textId="77777777" w:rsidR="001D3FB6" w:rsidRPr="004B7E58" w:rsidRDefault="001D3FB6" w:rsidP="001D3FB6">
            <w:pPr>
              <w:spacing w:after="0" w:line="28" w:lineRule="atLeast"/>
              <w:jc w:val="both"/>
              <w:rPr>
                <w:rFonts w:ascii="Arial" w:hAnsi="Arial" w:cs="Arial"/>
                <w:b/>
                <w:bCs/>
              </w:rPr>
            </w:pPr>
            <w:r w:rsidRPr="004B7E58">
              <w:rPr>
                <w:rFonts w:ascii="Arial" w:hAnsi="Arial" w:cs="Arial"/>
              </w:rPr>
              <w:t>content of the samples</w:t>
            </w:r>
          </w:p>
        </w:tc>
        <w:tc>
          <w:tcPr>
            <w:tcW w:w="3562" w:type="dxa"/>
          </w:tcPr>
          <w:p w14:paraId="4C91111D" w14:textId="77777777" w:rsidR="001D3FB6" w:rsidRPr="004B7E58" w:rsidRDefault="001D3FB6" w:rsidP="001D3FB6">
            <w:pPr>
              <w:spacing w:after="0" w:line="28" w:lineRule="atLeast"/>
              <w:jc w:val="both"/>
              <w:rPr>
                <w:rFonts w:ascii="Arial" w:hAnsi="Arial" w:cs="Arial"/>
                <w:b/>
                <w:bCs/>
              </w:rPr>
            </w:pPr>
            <w:r w:rsidRPr="004B7E58">
              <w:rPr>
                <w:rFonts w:ascii="Arial" w:hAnsi="Arial" w:cs="Arial"/>
                <w:kern w:val="24"/>
              </w:rPr>
              <w:t xml:space="preserve">M/S J.K. Sales &amp; Promoters </w:t>
            </w:r>
            <w:proofErr w:type="spellStart"/>
            <w:r w:rsidRPr="004B7E58">
              <w:rPr>
                <w:rFonts w:ascii="Arial" w:hAnsi="Arial" w:cs="Arial"/>
                <w:kern w:val="24"/>
              </w:rPr>
              <w:t>Gole</w:t>
            </w:r>
            <w:proofErr w:type="spellEnd"/>
            <w:r w:rsidRPr="004B7E58">
              <w:rPr>
                <w:rFonts w:ascii="Arial" w:hAnsi="Arial" w:cs="Arial"/>
                <w:kern w:val="24"/>
              </w:rPr>
              <w:t xml:space="preserve"> Bazaar, Write Town, Jabalpur (M.P.)</w:t>
            </w:r>
          </w:p>
        </w:tc>
      </w:tr>
      <w:tr w:rsidR="001D3FB6" w:rsidRPr="004B7E58" w14:paraId="3D42A87A" w14:textId="77777777" w:rsidTr="00202D7D">
        <w:tc>
          <w:tcPr>
            <w:tcW w:w="1843" w:type="dxa"/>
            <w:vAlign w:val="center"/>
          </w:tcPr>
          <w:p w14:paraId="6536AC2A" w14:textId="77777777" w:rsidR="001D3FB6" w:rsidRPr="004B7E58" w:rsidRDefault="001D3FB6" w:rsidP="001D3FB6">
            <w:pPr>
              <w:spacing w:after="0" w:line="28" w:lineRule="atLeast"/>
              <w:ind w:left="-61" w:right="-107"/>
              <w:jc w:val="both"/>
              <w:rPr>
                <w:rFonts w:ascii="Arial" w:hAnsi="Arial" w:cs="Arial"/>
              </w:rPr>
            </w:pPr>
            <w:r w:rsidRPr="004B7E58">
              <w:rPr>
                <w:rFonts w:ascii="Arial" w:hAnsi="Arial" w:cs="Arial"/>
              </w:rPr>
              <w:t>Continuous band packaging machine</w:t>
            </w:r>
          </w:p>
        </w:tc>
        <w:tc>
          <w:tcPr>
            <w:tcW w:w="3286" w:type="dxa"/>
            <w:vAlign w:val="center"/>
          </w:tcPr>
          <w:p w14:paraId="7D77B5C6" w14:textId="77777777" w:rsidR="001D3FB6" w:rsidRPr="004B7E58" w:rsidRDefault="001D3FB6" w:rsidP="001D3FB6">
            <w:pPr>
              <w:spacing w:after="0" w:line="28" w:lineRule="atLeast"/>
              <w:jc w:val="both"/>
              <w:rPr>
                <w:rFonts w:ascii="Arial" w:hAnsi="Arial" w:cs="Arial"/>
              </w:rPr>
            </w:pPr>
            <w:r w:rsidRPr="004B7E58">
              <w:rPr>
                <w:rFonts w:ascii="Arial" w:hAnsi="Arial" w:cs="Arial"/>
              </w:rPr>
              <w:t>For storing prepared waffles in polythene.</w:t>
            </w:r>
          </w:p>
        </w:tc>
        <w:tc>
          <w:tcPr>
            <w:tcW w:w="3562" w:type="dxa"/>
          </w:tcPr>
          <w:p w14:paraId="74856A0F" w14:textId="77777777" w:rsidR="001D3FB6" w:rsidRPr="004B7E58" w:rsidRDefault="001D3FB6" w:rsidP="001D3FB6">
            <w:pPr>
              <w:spacing w:after="0" w:line="28" w:lineRule="atLeast"/>
              <w:jc w:val="both"/>
              <w:rPr>
                <w:rFonts w:ascii="Arial" w:hAnsi="Arial" w:cs="Arial"/>
                <w:kern w:val="24"/>
              </w:rPr>
            </w:pPr>
            <w:r w:rsidRPr="004B7E58">
              <w:rPr>
                <w:rFonts w:ascii="Arial" w:hAnsi="Arial" w:cs="Arial"/>
                <w:kern w:val="24"/>
              </w:rPr>
              <w:t xml:space="preserve">M/S </w:t>
            </w:r>
            <w:proofErr w:type="spellStart"/>
            <w:r w:rsidRPr="004B7E58">
              <w:rPr>
                <w:rFonts w:ascii="Arial" w:hAnsi="Arial" w:cs="Arial"/>
                <w:kern w:val="24"/>
              </w:rPr>
              <w:t>Supreti</w:t>
            </w:r>
            <w:proofErr w:type="spellEnd"/>
            <w:r w:rsidRPr="004B7E58">
              <w:rPr>
                <w:rFonts w:ascii="Arial" w:hAnsi="Arial" w:cs="Arial"/>
                <w:kern w:val="24"/>
              </w:rPr>
              <w:t xml:space="preserve"> Traders Shop No 6 Methodist </w:t>
            </w:r>
            <w:proofErr w:type="spellStart"/>
            <w:r w:rsidRPr="004B7E58">
              <w:rPr>
                <w:rFonts w:ascii="Arial" w:hAnsi="Arial" w:cs="Arial"/>
                <w:kern w:val="24"/>
              </w:rPr>
              <w:t>Center</w:t>
            </w:r>
            <w:proofErr w:type="spellEnd"/>
            <w:r w:rsidRPr="004B7E58">
              <w:rPr>
                <w:rFonts w:ascii="Arial" w:hAnsi="Arial" w:cs="Arial"/>
                <w:kern w:val="24"/>
              </w:rPr>
              <w:t xml:space="preserve">, </w:t>
            </w:r>
            <w:proofErr w:type="spellStart"/>
            <w:r w:rsidRPr="004B7E58">
              <w:rPr>
                <w:rFonts w:ascii="Arial" w:hAnsi="Arial" w:cs="Arial"/>
                <w:kern w:val="24"/>
              </w:rPr>
              <w:t>Opp</w:t>
            </w:r>
            <w:proofErr w:type="spellEnd"/>
            <w:r w:rsidRPr="004B7E58">
              <w:rPr>
                <w:rFonts w:ascii="Arial" w:hAnsi="Arial" w:cs="Arial"/>
                <w:kern w:val="24"/>
              </w:rPr>
              <w:t xml:space="preserve"> Kartik Hotel Napier Town, Jabalpur </w:t>
            </w:r>
          </w:p>
        </w:tc>
      </w:tr>
    </w:tbl>
    <w:p w14:paraId="414620DE" w14:textId="77777777" w:rsidR="001D3FB6" w:rsidRDefault="001D3FB6" w:rsidP="001D3FB6">
      <w:pPr>
        <w:jc w:val="both"/>
        <w:rPr>
          <w:rFonts w:ascii="Arial" w:hAnsi="Arial" w:cs="Arial"/>
          <w:b/>
          <w:bCs/>
          <w:sz w:val="24"/>
          <w:szCs w:val="24"/>
          <w:lang w:val="en-US"/>
        </w:rPr>
        <w:sectPr w:rsidR="001D3FB6" w:rsidSect="00CA0B53">
          <w:type w:val="continuous"/>
          <w:pgSz w:w="11906" w:h="16838"/>
          <w:pgMar w:top="1440" w:right="1440" w:bottom="1440" w:left="1440" w:header="708" w:footer="708" w:gutter="0"/>
          <w:cols w:space="708"/>
          <w:docGrid w:linePitch="360"/>
        </w:sectPr>
      </w:pPr>
    </w:p>
    <w:p w14:paraId="3A67C89A" w14:textId="77777777" w:rsidR="001D3FB6" w:rsidRPr="004E50CA" w:rsidRDefault="001D3FB6" w:rsidP="001D3FB6">
      <w:pPr>
        <w:jc w:val="both"/>
        <w:rPr>
          <w:rFonts w:ascii="Arial" w:hAnsi="Arial" w:cs="Arial"/>
          <w:bCs/>
          <w:sz w:val="24"/>
          <w:szCs w:val="24"/>
          <w:lang w:val="en-US"/>
        </w:rPr>
      </w:pPr>
      <w:r w:rsidRPr="004E50CA">
        <w:rPr>
          <w:rFonts w:ascii="Arial" w:hAnsi="Arial" w:cs="Arial"/>
          <w:b/>
          <w:bCs/>
          <w:sz w:val="24"/>
          <w:szCs w:val="24"/>
          <w:lang w:val="en-US"/>
        </w:rPr>
        <w:t>Methodology</w:t>
      </w:r>
    </w:p>
    <w:p w14:paraId="3A87A1A0" w14:textId="77777777" w:rsidR="001D3FB6" w:rsidRPr="001951BA" w:rsidRDefault="001D3FB6" w:rsidP="001D3FB6">
      <w:pPr>
        <w:jc w:val="both"/>
        <w:rPr>
          <w:rFonts w:ascii="Arial" w:hAnsi="Arial" w:cs="Arial"/>
          <w:bCs/>
          <w:sz w:val="24"/>
          <w:szCs w:val="24"/>
          <w:lang w:val="en-US"/>
        </w:rPr>
      </w:pPr>
      <w:r w:rsidRPr="007A2198">
        <w:rPr>
          <w:rFonts w:ascii="Arial" w:hAnsi="Arial" w:cs="Arial"/>
          <w:sz w:val="24"/>
          <w:szCs w:val="24"/>
          <w:lang w:val="en-US"/>
        </w:rPr>
        <w:t>Recipe for making of pasta from refined wheat flour and semolina (control sample</w:t>
      </w:r>
      <w:proofErr w:type="gramStart"/>
      <w:r w:rsidRPr="007A2198">
        <w:rPr>
          <w:rFonts w:ascii="Arial" w:hAnsi="Arial" w:cs="Arial"/>
          <w:sz w:val="24"/>
          <w:szCs w:val="24"/>
          <w:lang w:val="en-US"/>
        </w:rPr>
        <w:t>)</w:t>
      </w:r>
      <w:r w:rsidR="007A2198">
        <w:rPr>
          <w:rFonts w:ascii="Arial" w:hAnsi="Arial" w:cs="Arial"/>
          <w:sz w:val="24"/>
          <w:szCs w:val="24"/>
          <w:lang w:val="en-US"/>
        </w:rPr>
        <w:t>.</w:t>
      </w:r>
      <w:r w:rsidRPr="00EC0127">
        <w:rPr>
          <w:rFonts w:ascii="Arial" w:hAnsi="Arial" w:cs="Arial"/>
          <w:sz w:val="24"/>
          <w:szCs w:val="24"/>
          <w:lang w:val="en-US"/>
        </w:rPr>
        <w:t>The</w:t>
      </w:r>
      <w:proofErr w:type="gramEnd"/>
      <w:r w:rsidRPr="00EC0127">
        <w:rPr>
          <w:rFonts w:ascii="Arial" w:hAnsi="Arial" w:cs="Arial"/>
          <w:sz w:val="24"/>
          <w:szCs w:val="24"/>
          <w:lang w:val="en-US"/>
        </w:rPr>
        <w:t xml:space="preserve"> pasta was formulated using the following ingredients, according to the process described in the Table below:</w:t>
      </w:r>
    </w:p>
    <w:p w14:paraId="00503D43" w14:textId="77777777" w:rsidR="001D3FB6" w:rsidRPr="004E50CA" w:rsidRDefault="001D3FB6" w:rsidP="001D3FB6">
      <w:pPr>
        <w:jc w:val="both"/>
        <w:rPr>
          <w:rFonts w:ascii="Arial" w:hAnsi="Arial" w:cs="Arial"/>
          <w:bCs/>
          <w:sz w:val="24"/>
          <w:szCs w:val="24"/>
          <w:lang w:val="en-US"/>
        </w:rPr>
      </w:pPr>
      <w:r w:rsidRPr="004E50CA">
        <w:rPr>
          <w:rFonts w:ascii="Arial" w:hAnsi="Arial" w:cs="Arial"/>
          <w:b/>
          <w:bCs/>
          <w:sz w:val="24"/>
          <w:szCs w:val="24"/>
          <w:lang w:val="en-US"/>
        </w:rPr>
        <w:t xml:space="preserve">Table </w:t>
      </w:r>
      <w:r w:rsidR="00CD439F">
        <w:rPr>
          <w:rFonts w:ascii="Arial" w:hAnsi="Arial" w:cs="Arial"/>
          <w:b/>
          <w:bCs/>
          <w:sz w:val="24"/>
          <w:szCs w:val="24"/>
          <w:lang w:val="en-US"/>
        </w:rPr>
        <w:t>2</w:t>
      </w:r>
      <w:r w:rsidRPr="004E50CA">
        <w:rPr>
          <w:rFonts w:ascii="Arial" w:hAnsi="Arial" w:cs="Arial"/>
          <w:b/>
          <w:bCs/>
          <w:sz w:val="24"/>
          <w:szCs w:val="24"/>
          <w:lang w:val="en-US"/>
        </w:rPr>
        <w:t>:</w:t>
      </w:r>
      <w:r>
        <w:rPr>
          <w:rFonts w:ascii="Arial" w:hAnsi="Arial" w:cs="Arial"/>
          <w:b/>
          <w:bCs/>
          <w:sz w:val="24"/>
          <w:szCs w:val="24"/>
          <w:lang w:val="en-US"/>
        </w:rPr>
        <w:t xml:space="preserve"> </w:t>
      </w:r>
      <w:r w:rsidRPr="00033777">
        <w:rPr>
          <w:rFonts w:ascii="Arial" w:hAnsi="Arial" w:cs="Arial"/>
          <w:b/>
          <w:bCs/>
          <w:sz w:val="24"/>
          <w:szCs w:val="24"/>
          <w:lang w:val="en-US"/>
        </w:rPr>
        <w:t>The ingredients and their quantities used to prepare the</w:t>
      </w:r>
      <w:r>
        <w:rPr>
          <w:rFonts w:ascii="Arial" w:hAnsi="Arial" w:cs="Arial"/>
          <w:b/>
          <w:bCs/>
          <w:sz w:val="24"/>
          <w:szCs w:val="24"/>
          <w:lang w:val="en-US"/>
        </w:rPr>
        <w:t xml:space="preserve"> control </w:t>
      </w:r>
      <w:r w:rsidRPr="00033777">
        <w:rPr>
          <w:rFonts w:ascii="Arial" w:hAnsi="Arial" w:cs="Arial"/>
          <w:b/>
          <w:bCs/>
          <w:sz w:val="24"/>
          <w:szCs w:val="24"/>
          <w:lang w:val="en-US"/>
        </w:rPr>
        <w:t>pasta are as follows:</w:t>
      </w:r>
    </w:p>
    <w:tbl>
      <w:tblPr>
        <w:tblW w:w="8271" w:type="dxa"/>
        <w:jc w:val="center"/>
        <w:tblCellMar>
          <w:left w:w="10" w:type="dxa"/>
          <w:right w:w="10" w:type="dxa"/>
        </w:tblCellMar>
        <w:tblLook w:val="04A0" w:firstRow="1" w:lastRow="0" w:firstColumn="1" w:lastColumn="0" w:noHBand="0" w:noVBand="1"/>
      </w:tblPr>
      <w:tblGrid>
        <w:gridCol w:w="990"/>
        <w:gridCol w:w="4646"/>
        <w:gridCol w:w="2635"/>
      </w:tblGrid>
      <w:tr w:rsidR="001D3FB6" w:rsidRPr="004E50CA" w14:paraId="27C46E7A" w14:textId="77777777" w:rsidTr="00202D7D">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AE76B" w14:textId="77777777" w:rsidR="001D3FB6" w:rsidRPr="004E50CA" w:rsidRDefault="001D3FB6" w:rsidP="001D3FB6">
            <w:pPr>
              <w:jc w:val="both"/>
              <w:rPr>
                <w:rFonts w:ascii="Arial" w:hAnsi="Arial" w:cs="Arial"/>
                <w:b/>
                <w:bCs/>
                <w:sz w:val="24"/>
                <w:szCs w:val="24"/>
                <w:lang w:val="en-US"/>
              </w:rPr>
            </w:pPr>
            <w:r w:rsidRPr="004E50CA">
              <w:rPr>
                <w:rFonts w:ascii="Arial" w:hAnsi="Arial" w:cs="Arial"/>
                <w:b/>
                <w:bCs/>
                <w:sz w:val="24"/>
                <w:szCs w:val="24"/>
                <w:lang w:val="en-US"/>
              </w:rPr>
              <w:t>S. No.</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9CB090" w14:textId="77777777" w:rsidR="001D3FB6" w:rsidRPr="004E50CA" w:rsidRDefault="001D3FB6" w:rsidP="001D3FB6">
            <w:pPr>
              <w:jc w:val="both"/>
              <w:rPr>
                <w:rFonts w:ascii="Arial" w:hAnsi="Arial" w:cs="Arial"/>
                <w:b/>
                <w:bCs/>
                <w:sz w:val="24"/>
                <w:szCs w:val="24"/>
                <w:lang w:val="en-US"/>
              </w:rPr>
            </w:pPr>
            <w:r w:rsidRPr="004E50CA">
              <w:rPr>
                <w:rFonts w:ascii="Arial" w:hAnsi="Arial" w:cs="Arial"/>
                <w:b/>
                <w:bCs/>
                <w:sz w:val="24"/>
                <w:szCs w:val="24"/>
                <w:lang w:val="en-US"/>
              </w:rPr>
              <w:t>Ingredients</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2E717D" w14:textId="77777777" w:rsidR="001D3FB6" w:rsidRPr="004E50CA" w:rsidRDefault="001D3FB6" w:rsidP="001D3FB6">
            <w:pPr>
              <w:jc w:val="both"/>
              <w:rPr>
                <w:rFonts w:ascii="Arial" w:hAnsi="Arial" w:cs="Arial"/>
                <w:b/>
                <w:bCs/>
                <w:sz w:val="24"/>
                <w:szCs w:val="24"/>
                <w:lang w:val="en-US"/>
              </w:rPr>
            </w:pPr>
            <w:r w:rsidRPr="004E50CA">
              <w:rPr>
                <w:rFonts w:ascii="Arial" w:hAnsi="Arial" w:cs="Arial"/>
                <w:b/>
                <w:bCs/>
                <w:sz w:val="24"/>
                <w:szCs w:val="24"/>
                <w:lang w:val="en-US"/>
              </w:rPr>
              <w:t>Quantity</w:t>
            </w:r>
          </w:p>
        </w:tc>
      </w:tr>
      <w:tr w:rsidR="001D3FB6" w:rsidRPr="004E50CA" w14:paraId="77702D67" w14:textId="77777777" w:rsidTr="00202D7D">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EFC4A" w14:textId="77777777" w:rsidR="001D3FB6" w:rsidRPr="004E50CA" w:rsidRDefault="001D3FB6" w:rsidP="001D3FB6">
            <w:pPr>
              <w:jc w:val="both"/>
              <w:rPr>
                <w:rFonts w:ascii="Arial" w:hAnsi="Arial" w:cs="Arial"/>
                <w:bCs/>
                <w:sz w:val="24"/>
                <w:szCs w:val="24"/>
                <w:lang w:val="en-US"/>
              </w:rPr>
            </w:pPr>
            <w:r>
              <w:rPr>
                <w:rFonts w:ascii="Arial" w:hAnsi="Arial" w:cs="Arial"/>
                <w:bCs/>
                <w:sz w:val="24"/>
                <w:szCs w:val="24"/>
                <w:lang w:val="en-US"/>
              </w:rPr>
              <w:t>1</w:t>
            </w:r>
            <w:r w:rsidRPr="004E50CA">
              <w:rPr>
                <w:rFonts w:ascii="Arial" w:hAnsi="Arial" w:cs="Arial"/>
                <w:bCs/>
                <w:sz w:val="24"/>
                <w:szCs w:val="24"/>
                <w:lang w:val="en-US"/>
              </w:rPr>
              <w:t>.</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175AD" w14:textId="77777777" w:rsidR="001D3FB6" w:rsidRPr="004E50CA" w:rsidRDefault="001D3FB6" w:rsidP="001D3FB6">
            <w:pPr>
              <w:jc w:val="both"/>
              <w:rPr>
                <w:rFonts w:ascii="Arial" w:hAnsi="Arial" w:cs="Arial"/>
                <w:bCs/>
                <w:sz w:val="24"/>
                <w:szCs w:val="24"/>
                <w:lang w:val="en-US"/>
              </w:rPr>
            </w:pPr>
            <w:r w:rsidRPr="004E50CA">
              <w:rPr>
                <w:rFonts w:ascii="Arial" w:hAnsi="Arial" w:cs="Arial"/>
                <w:bCs/>
                <w:sz w:val="24"/>
                <w:szCs w:val="24"/>
                <w:lang w:val="en-US"/>
              </w:rPr>
              <w:t>Semolina (g)</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C630A" w14:textId="77777777" w:rsidR="001D3FB6" w:rsidRPr="004E50CA" w:rsidRDefault="001D3FB6" w:rsidP="001D3FB6">
            <w:pPr>
              <w:jc w:val="both"/>
              <w:rPr>
                <w:rFonts w:ascii="Arial" w:hAnsi="Arial" w:cs="Arial"/>
                <w:bCs/>
                <w:sz w:val="24"/>
                <w:szCs w:val="24"/>
                <w:lang w:val="en-US"/>
              </w:rPr>
            </w:pPr>
            <w:r>
              <w:rPr>
                <w:rFonts w:ascii="Arial" w:hAnsi="Arial" w:cs="Arial"/>
                <w:bCs/>
                <w:sz w:val="24"/>
                <w:szCs w:val="24"/>
                <w:lang w:val="en-US"/>
              </w:rPr>
              <w:t>100</w:t>
            </w:r>
          </w:p>
        </w:tc>
      </w:tr>
      <w:tr w:rsidR="001D3FB6" w:rsidRPr="004E50CA" w14:paraId="3589CB93" w14:textId="77777777" w:rsidTr="00202D7D">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8AC028" w14:textId="77777777" w:rsidR="001D3FB6" w:rsidRPr="004E50CA" w:rsidRDefault="001D3FB6" w:rsidP="001D3FB6">
            <w:pPr>
              <w:jc w:val="both"/>
              <w:rPr>
                <w:rFonts w:ascii="Arial" w:hAnsi="Arial" w:cs="Arial"/>
                <w:bCs/>
                <w:sz w:val="24"/>
                <w:szCs w:val="24"/>
                <w:lang w:val="en-US"/>
              </w:rPr>
            </w:pPr>
            <w:r>
              <w:rPr>
                <w:rFonts w:ascii="Arial" w:hAnsi="Arial" w:cs="Arial"/>
                <w:bCs/>
                <w:sz w:val="24"/>
                <w:szCs w:val="24"/>
                <w:lang w:val="en-US"/>
              </w:rPr>
              <w:t>2</w:t>
            </w:r>
            <w:r w:rsidRPr="004E50CA">
              <w:rPr>
                <w:rFonts w:ascii="Arial" w:hAnsi="Arial" w:cs="Arial"/>
                <w:bCs/>
                <w:sz w:val="24"/>
                <w:szCs w:val="24"/>
                <w:lang w:val="en-US"/>
              </w:rPr>
              <w:t>.</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FA7C32" w14:textId="77777777" w:rsidR="001D3FB6" w:rsidRPr="004E50CA" w:rsidRDefault="001D3FB6" w:rsidP="001D3FB6">
            <w:pPr>
              <w:jc w:val="both"/>
              <w:rPr>
                <w:rFonts w:ascii="Arial" w:hAnsi="Arial" w:cs="Arial"/>
                <w:bCs/>
                <w:sz w:val="24"/>
                <w:szCs w:val="24"/>
                <w:lang w:val="en-US"/>
              </w:rPr>
            </w:pPr>
            <w:r w:rsidRPr="004E50CA">
              <w:rPr>
                <w:rFonts w:ascii="Arial" w:hAnsi="Arial" w:cs="Arial"/>
                <w:bCs/>
                <w:sz w:val="24"/>
                <w:szCs w:val="24"/>
                <w:lang w:val="en-US"/>
              </w:rPr>
              <w:t>Oil (ml)</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B76CF" w14:textId="77777777" w:rsidR="001D3FB6" w:rsidRPr="004E50CA" w:rsidRDefault="001D3FB6" w:rsidP="001D3FB6">
            <w:pPr>
              <w:jc w:val="both"/>
              <w:rPr>
                <w:rFonts w:ascii="Arial" w:hAnsi="Arial" w:cs="Arial"/>
                <w:bCs/>
                <w:sz w:val="24"/>
                <w:szCs w:val="24"/>
                <w:lang w:val="en-US"/>
              </w:rPr>
            </w:pPr>
            <w:r>
              <w:rPr>
                <w:rFonts w:ascii="Arial" w:hAnsi="Arial" w:cs="Arial"/>
                <w:bCs/>
                <w:sz w:val="24"/>
                <w:szCs w:val="24"/>
                <w:lang w:val="en-US"/>
              </w:rPr>
              <w:t>5</w:t>
            </w:r>
          </w:p>
        </w:tc>
      </w:tr>
      <w:tr w:rsidR="001D3FB6" w:rsidRPr="004E50CA" w14:paraId="5CF9F673" w14:textId="77777777" w:rsidTr="00202D7D">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53A138" w14:textId="77777777" w:rsidR="001D3FB6" w:rsidRPr="004E50CA" w:rsidRDefault="001D3FB6" w:rsidP="001D3FB6">
            <w:pPr>
              <w:jc w:val="both"/>
              <w:rPr>
                <w:rFonts w:ascii="Arial" w:hAnsi="Arial" w:cs="Arial"/>
                <w:bCs/>
                <w:sz w:val="24"/>
                <w:szCs w:val="24"/>
                <w:lang w:val="en-US"/>
              </w:rPr>
            </w:pPr>
            <w:r>
              <w:rPr>
                <w:rFonts w:ascii="Arial" w:hAnsi="Arial" w:cs="Arial"/>
                <w:bCs/>
                <w:sz w:val="24"/>
                <w:szCs w:val="24"/>
                <w:lang w:val="en-US"/>
              </w:rPr>
              <w:lastRenderedPageBreak/>
              <w:t>3</w:t>
            </w:r>
            <w:r w:rsidRPr="004E50CA">
              <w:rPr>
                <w:rFonts w:ascii="Arial" w:hAnsi="Arial" w:cs="Arial"/>
                <w:bCs/>
                <w:sz w:val="24"/>
                <w:szCs w:val="24"/>
                <w:lang w:val="en-US"/>
              </w:rPr>
              <w:t>.</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C9A83" w14:textId="77777777" w:rsidR="001D3FB6" w:rsidRPr="004E50CA" w:rsidRDefault="001D3FB6" w:rsidP="001D3FB6">
            <w:pPr>
              <w:jc w:val="both"/>
              <w:rPr>
                <w:rFonts w:ascii="Arial" w:hAnsi="Arial" w:cs="Arial"/>
                <w:bCs/>
                <w:sz w:val="24"/>
                <w:szCs w:val="24"/>
                <w:lang w:val="en-US"/>
              </w:rPr>
            </w:pPr>
            <w:r>
              <w:rPr>
                <w:rFonts w:ascii="Arial" w:hAnsi="Arial" w:cs="Arial"/>
                <w:bCs/>
                <w:sz w:val="24"/>
                <w:szCs w:val="24"/>
                <w:lang w:val="en-US"/>
              </w:rPr>
              <w:t>Guar gum</w:t>
            </w:r>
            <w:r w:rsidRPr="004E50CA">
              <w:rPr>
                <w:rFonts w:ascii="Arial" w:hAnsi="Arial" w:cs="Arial"/>
                <w:bCs/>
                <w:sz w:val="24"/>
                <w:szCs w:val="24"/>
                <w:lang w:val="en-US"/>
              </w:rPr>
              <w:t>(g)</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A08422" w14:textId="77777777" w:rsidR="001D3FB6" w:rsidRPr="004E50CA" w:rsidRDefault="001D3FB6" w:rsidP="001D3FB6">
            <w:pPr>
              <w:jc w:val="both"/>
              <w:rPr>
                <w:rFonts w:ascii="Arial" w:hAnsi="Arial" w:cs="Arial"/>
                <w:bCs/>
                <w:sz w:val="24"/>
                <w:szCs w:val="24"/>
                <w:lang w:val="en-US"/>
              </w:rPr>
            </w:pPr>
            <w:r>
              <w:rPr>
                <w:rFonts w:ascii="Arial" w:hAnsi="Arial" w:cs="Arial"/>
                <w:bCs/>
                <w:sz w:val="24"/>
                <w:szCs w:val="24"/>
                <w:lang w:val="en-US"/>
              </w:rPr>
              <w:t>2</w:t>
            </w:r>
          </w:p>
        </w:tc>
      </w:tr>
      <w:tr w:rsidR="001D3FB6" w:rsidRPr="004E50CA" w14:paraId="28F34285" w14:textId="77777777" w:rsidTr="00202D7D">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07B68" w14:textId="77777777" w:rsidR="001D3FB6" w:rsidRPr="004E50CA" w:rsidRDefault="001D3FB6" w:rsidP="001D3FB6">
            <w:pPr>
              <w:jc w:val="both"/>
              <w:rPr>
                <w:rFonts w:ascii="Arial" w:hAnsi="Arial" w:cs="Arial"/>
                <w:bCs/>
                <w:sz w:val="24"/>
                <w:szCs w:val="24"/>
                <w:lang w:val="en-US"/>
              </w:rPr>
            </w:pPr>
            <w:r>
              <w:rPr>
                <w:rFonts w:ascii="Arial" w:hAnsi="Arial" w:cs="Arial"/>
                <w:bCs/>
                <w:sz w:val="24"/>
                <w:szCs w:val="24"/>
                <w:lang w:val="en-US"/>
              </w:rPr>
              <w:t>4.</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B38A0" w14:textId="77777777" w:rsidR="001D3FB6" w:rsidRPr="004E50CA" w:rsidRDefault="001D3FB6" w:rsidP="001D3FB6">
            <w:pPr>
              <w:jc w:val="both"/>
              <w:rPr>
                <w:rFonts w:ascii="Arial" w:hAnsi="Arial" w:cs="Arial"/>
                <w:bCs/>
                <w:sz w:val="24"/>
                <w:szCs w:val="24"/>
                <w:lang w:val="en-US"/>
              </w:rPr>
            </w:pPr>
            <w:r w:rsidRPr="004E50CA">
              <w:rPr>
                <w:rFonts w:ascii="Arial" w:hAnsi="Arial" w:cs="Arial"/>
                <w:bCs/>
                <w:sz w:val="24"/>
                <w:szCs w:val="24"/>
                <w:lang w:val="en-US"/>
              </w:rPr>
              <w:t>Salt (g)</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7FEB5" w14:textId="77777777" w:rsidR="001D3FB6" w:rsidRPr="004E50CA" w:rsidRDefault="001D3FB6" w:rsidP="001D3FB6">
            <w:pPr>
              <w:jc w:val="both"/>
              <w:rPr>
                <w:rFonts w:ascii="Arial" w:hAnsi="Arial" w:cs="Arial"/>
                <w:bCs/>
                <w:sz w:val="24"/>
                <w:szCs w:val="24"/>
                <w:lang w:val="en-US"/>
              </w:rPr>
            </w:pPr>
            <w:r w:rsidRPr="004E50CA">
              <w:rPr>
                <w:rFonts w:ascii="Arial" w:hAnsi="Arial" w:cs="Arial"/>
                <w:bCs/>
                <w:sz w:val="24"/>
                <w:szCs w:val="24"/>
                <w:lang w:val="en-US"/>
              </w:rPr>
              <w:t>1</w:t>
            </w:r>
          </w:p>
        </w:tc>
      </w:tr>
      <w:tr w:rsidR="001D3FB6" w:rsidRPr="004E50CA" w14:paraId="63865F6E" w14:textId="77777777" w:rsidTr="00202D7D">
        <w:trPr>
          <w:trHeight w:val="65"/>
          <w:jc w:val="center"/>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BADDA" w14:textId="77777777" w:rsidR="001D3FB6" w:rsidRPr="004E50CA" w:rsidRDefault="001D3FB6" w:rsidP="001D3FB6">
            <w:pPr>
              <w:jc w:val="both"/>
              <w:rPr>
                <w:rFonts w:ascii="Arial" w:hAnsi="Arial" w:cs="Arial"/>
                <w:bCs/>
                <w:sz w:val="24"/>
                <w:szCs w:val="24"/>
                <w:lang w:val="en-US"/>
              </w:rPr>
            </w:pPr>
            <w:r>
              <w:rPr>
                <w:rFonts w:ascii="Arial" w:hAnsi="Arial" w:cs="Arial"/>
                <w:bCs/>
                <w:sz w:val="24"/>
                <w:szCs w:val="24"/>
                <w:lang w:val="en-US"/>
              </w:rPr>
              <w:t>5.</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94D40" w14:textId="77777777" w:rsidR="001D3FB6" w:rsidRPr="004E50CA" w:rsidRDefault="001D3FB6" w:rsidP="001D3FB6">
            <w:pPr>
              <w:jc w:val="both"/>
              <w:rPr>
                <w:rFonts w:ascii="Arial" w:hAnsi="Arial" w:cs="Arial"/>
                <w:bCs/>
                <w:sz w:val="24"/>
                <w:szCs w:val="24"/>
                <w:lang w:val="en-US"/>
              </w:rPr>
            </w:pPr>
            <w:r w:rsidRPr="004E50CA">
              <w:rPr>
                <w:rFonts w:ascii="Arial" w:hAnsi="Arial" w:cs="Arial"/>
                <w:bCs/>
                <w:sz w:val="24"/>
                <w:szCs w:val="24"/>
                <w:lang w:val="en-US"/>
              </w:rPr>
              <w:t>Water (ml)</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56DE8" w14:textId="77777777" w:rsidR="001D3FB6" w:rsidRPr="004E50CA" w:rsidRDefault="001D3FB6" w:rsidP="001D3FB6">
            <w:pPr>
              <w:jc w:val="both"/>
              <w:rPr>
                <w:rFonts w:ascii="Arial" w:hAnsi="Arial" w:cs="Arial"/>
                <w:bCs/>
                <w:sz w:val="24"/>
                <w:szCs w:val="24"/>
                <w:lang w:val="en-US"/>
              </w:rPr>
            </w:pPr>
            <w:r>
              <w:rPr>
                <w:rFonts w:ascii="Arial" w:hAnsi="Arial" w:cs="Arial"/>
                <w:bCs/>
                <w:sz w:val="24"/>
                <w:szCs w:val="24"/>
                <w:lang w:val="en-US"/>
              </w:rPr>
              <w:t>45</w:t>
            </w:r>
          </w:p>
        </w:tc>
      </w:tr>
    </w:tbl>
    <w:p w14:paraId="3507EC6F" w14:textId="77777777" w:rsidR="001D3FB6" w:rsidRDefault="003C7955" w:rsidP="001D3FB6">
      <w:pPr>
        <w:jc w:val="both"/>
        <w:rPr>
          <w:rFonts w:ascii="Arial" w:hAnsi="Arial" w:cs="Arial"/>
          <w:sz w:val="24"/>
          <w:szCs w:val="24"/>
          <w:lang w:val="en-US"/>
        </w:rPr>
      </w:pPr>
      <w:r>
        <w:rPr>
          <w:rFonts w:ascii="Arial" w:hAnsi="Arial" w:cs="Arial"/>
          <w:sz w:val="24"/>
          <w:szCs w:val="24"/>
        </w:rPr>
        <w:t xml:space="preserve">     (</w:t>
      </w:r>
      <w:r w:rsidRPr="001361F2">
        <w:rPr>
          <w:rFonts w:ascii="Arial" w:hAnsi="Arial" w:cs="Arial"/>
          <w:sz w:val="24"/>
          <w:szCs w:val="24"/>
          <w:lang w:val="en-US"/>
        </w:rPr>
        <w:t xml:space="preserve">Launay B. and </w:t>
      </w:r>
      <w:proofErr w:type="spellStart"/>
      <w:r w:rsidRPr="001361F2">
        <w:rPr>
          <w:rFonts w:ascii="Arial" w:hAnsi="Arial" w:cs="Arial"/>
          <w:sz w:val="24"/>
          <w:szCs w:val="24"/>
          <w:lang w:val="en-US"/>
        </w:rPr>
        <w:t>Lisch</w:t>
      </w:r>
      <w:proofErr w:type="spellEnd"/>
      <w:r w:rsidRPr="001361F2">
        <w:rPr>
          <w:rFonts w:ascii="Arial" w:hAnsi="Arial" w:cs="Arial"/>
          <w:sz w:val="24"/>
          <w:szCs w:val="24"/>
          <w:lang w:val="en-US"/>
        </w:rPr>
        <w:t xml:space="preserve"> LM, 1983</w:t>
      </w:r>
      <w:r>
        <w:rPr>
          <w:rFonts w:ascii="Arial" w:hAnsi="Arial" w:cs="Arial"/>
          <w:sz w:val="24"/>
          <w:szCs w:val="24"/>
          <w:lang w:val="en-US"/>
        </w:rPr>
        <w:t>)</w:t>
      </w:r>
    </w:p>
    <w:p w14:paraId="0C062044" w14:textId="6AC4D8D9" w:rsidR="00314701" w:rsidRPr="00E52A7F" w:rsidRDefault="003C03E6" w:rsidP="001D3FB6">
      <w:pPr>
        <w:jc w:val="both"/>
        <w:rPr>
          <w:rFonts w:ascii="Arial" w:hAnsi="Arial" w:cs="Arial"/>
          <w:sz w:val="24"/>
          <w:szCs w:val="24"/>
        </w:rPr>
      </w:pPr>
      <w:r>
        <w:rPr>
          <w:rFonts w:ascii="Arial" w:hAnsi="Arial" w:cs="Arial"/>
          <w:sz w:val="24"/>
          <w:szCs w:val="24"/>
        </w:rPr>
        <w:t xml:space="preserve">Chart </w:t>
      </w:r>
      <w:proofErr w:type="gramStart"/>
      <w:r>
        <w:rPr>
          <w:rFonts w:ascii="Arial" w:hAnsi="Arial" w:cs="Arial"/>
          <w:sz w:val="24"/>
          <w:szCs w:val="24"/>
        </w:rPr>
        <w:t>1 :</w:t>
      </w:r>
      <w:proofErr w:type="gramEnd"/>
      <w:r>
        <w:rPr>
          <w:rFonts w:ascii="Arial" w:hAnsi="Arial" w:cs="Arial"/>
          <w:sz w:val="24"/>
          <w:szCs w:val="24"/>
        </w:rPr>
        <w:t xml:space="preserve"> </w:t>
      </w:r>
      <w:r w:rsidR="00EF2EBC">
        <w:rPr>
          <w:rFonts w:ascii="Arial" w:hAnsi="Arial" w:cs="Arial"/>
          <w:sz w:val="24"/>
          <w:szCs w:val="24"/>
        </w:rPr>
        <w:t xml:space="preserve"> </w:t>
      </w:r>
      <w:r w:rsidR="00EF2EBC" w:rsidRPr="00EF2EBC">
        <w:rPr>
          <w:rFonts w:ascii="Arial" w:hAnsi="Arial" w:cs="Arial"/>
          <w:sz w:val="24"/>
          <w:szCs w:val="24"/>
        </w:rPr>
        <w:t>Process Flow for Mahua Flower Pasta Production:</w:t>
      </w:r>
    </w:p>
    <w:p w14:paraId="62107E2F" w14:textId="77777777" w:rsidR="001D3FB6" w:rsidRPr="001951BA" w:rsidRDefault="001D3FB6" w:rsidP="001D3FB6">
      <w:pPr>
        <w:jc w:val="center"/>
        <w:rPr>
          <w:rFonts w:ascii="Arial" w:hAnsi="Arial" w:cs="Arial"/>
        </w:rPr>
      </w:pPr>
      <w:r w:rsidRPr="001951BA">
        <w:rPr>
          <w:rFonts w:ascii="Arial" w:hAnsi="Arial" w:cs="Arial"/>
        </w:rPr>
        <w:t>Mixing: Combine mahua flower pulp, semolina, oil, salt, guar gum, and water. Mix by hand for 10-15 minutes.</w:t>
      </w:r>
    </w:p>
    <w:p w14:paraId="2DC5B4BB" w14:textId="77777777" w:rsidR="001D3FB6" w:rsidRPr="001951BA" w:rsidRDefault="001951BA" w:rsidP="001951BA">
      <w:pPr>
        <w:rPr>
          <w:rFonts w:ascii="Arial" w:hAnsi="Arial" w:cs="Arial"/>
        </w:rPr>
      </w:pPr>
      <w:r>
        <w:rPr>
          <w:rFonts w:ascii="Arial" w:hAnsi="Arial" w:cs="Arial"/>
        </w:rPr>
        <w:t xml:space="preserve">                                                                    </w:t>
      </w:r>
      <w:r w:rsidR="001D3FB6" w:rsidRPr="001951BA">
        <w:rPr>
          <w:rFonts w:ascii="Arial" w:hAnsi="Arial" w:cs="Arial"/>
        </w:rPr>
        <w:t>↓</w:t>
      </w:r>
    </w:p>
    <w:p w14:paraId="14B333BE" w14:textId="77777777" w:rsidR="001D3FB6" w:rsidRPr="001951BA" w:rsidRDefault="001D3FB6" w:rsidP="001D3FB6">
      <w:pPr>
        <w:spacing w:after="0" w:line="408" w:lineRule="auto"/>
        <w:ind w:left="360"/>
        <w:jc w:val="center"/>
        <w:rPr>
          <w:rFonts w:ascii="Arial" w:hAnsi="Arial" w:cs="Arial"/>
        </w:rPr>
      </w:pPr>
      <w:r w:rsidRPr="001951BA">
        <w:rPr>
          <w:rFonts w:ascii="Arial" w:hAnsi="Arial" w:cs="Arial"/>
        </w:rPr>
        <w:t>Kneading: Transfer the mixture to a pasta machine and knead.</w:t>
      </w:r>
    </w:p>
    <w:p w14:paraId="39D4B047" w14:textId="77777777" w:rsidR="001D3FB6" w:rsidRPr="001951BA" w:rsidRDefault="001D3FB6" w:rsidP="001D3FB6">
      <w:pPr>
        <w:pStyle w:val="ListParagraph"/>
        <w:spacing w:after="0" w:line="408" w:lineRule="auto"/>
        <w:rPr>
          <w:rFonts w:ascii="Arial" w:hAnsi="Arial" w:cs="Arial"/>
        </w:rPr>
      </w:pPr>
      <w:r w:rsidRPr="001951BA">
        <w:rPr>
          <w:rFonts w:ascii="Arial" w:hAnsi="Arial" w:cs="Arial"/>
        </w:rPr>
        <w:t xml:space="preserve">                                                        ↓</w:t>
      </w:r>
    </w:p>
    <w:p w14:paraId="2F7B6CBC" w14:textId="77777777" w:rsidR="001D3FB6" w:rsidRPr="001951BA" w:rsidRDefault="001D3FB6" w:rsidP="001D3FB6">
      <w:pPr>
        <w:spacing w:after="0" w:line="408" w:lineRule="auto"/>
        <w:ind w:left="360"/>
        <w:jc w:val="center"/>
        <w:rPr>
          <w:rFonts w:ascii="Arial" w:hAnsi="Arial" w:cs="Arial"/>
        </w:rPr>
      </w:pPr>
      <w:r w:rsidRPr="001951BA">
        <w:rPr>
          <w:rFonts w:ascii="Arial" w:hAnsi="Arial" w:cs="Arial"/>
        </w:rPr>
        <w:t>Extrusion: Extrude the dough using a single-screw extruder.</w:t>
      </w:r>
    </w:p>
    <w:p w14:paraId="2D073314" w14:textId="77777777" w:rsidR="001D3FB6" w:rsidRPr="001951BA" w:rsidRDefault="001D3FB6" w:rsidP="001D3FB6">
      <w:pPr>
        <w:spacing w:after="0" w:line="408" w:lineRule="auto"/>
        <w:ind w:left="360"/>
        <w:rPr>
          <w:rFonts w:ascii="Arial" w:hAnsi="Arial" w:cs="Arial"/>
        </w:rPr>
      </w:pPr>
      <w:r w:rsidRPr="001951BA">
        <w:rPr>
          <w:rFonts w:ascii="Arial" w:hAnsi="Arial" w:cs="Arial"/>
        </w:rPr>
        <w:t xml:space="preserve">                                                             ↓</w:t>
      </w:r>
    </w:p>
    <w:p w14:paraId="083F4463" w14:textId="77777777" w:rsidR="001D3FB6" w:rsidRPr="001951BA" w:rsidRDefault="001D3FB6" w:rsidP="001D3FB6">
      <w:pPr>
        <w:jc w:val="center"/>
        <w:rPr>
          <w:rFonts w:ascii="Arial" w:hAnsi="Arial" w:cs="Arial"/>
        </w:rPr>
      </w:pPr>
      <w:r w:rsidRPr="001951BA">
        <w:rPr>
          <w:rFonts w:ascii="Arial" w:hAnsi="Arial" w:cs="Arial"/>
        </w:rPr>
        <w:t>Dicing: Cut the extruded pasta into the desired size.</w:t>
      </w:r>
    </w:p>
    <w:p w14:paraId="7E2F2D54" w14:textId="77777777" w:rsidR="001D3FB6" w:rsidRPr="001951BA" w:rsidRDefault="001D3FB6" w:rsidP="001D3FB6">
      <w:pPr>
        <w:spacing w:after="0" w:line="408" w:lineRule="auto"/>
        <w:ind w:left="360"/>
        <w:rPr>
          <w:rFonts w:ascii="Arial" w:hAnsi="Arial" w:cs="Arial"/>
        </w:rPr>
      </w:pPr>
      <w:r w:rsidRPr="001951BA">
        <w:rPr>
          <w:rFonts w:ascii="Arial" w:hAnsi="Arial" w:cs="Arial"/>
        </w:rPr>
        <w:t xml:space="preserve">                                                             ↓</w:t>
      </w:r>
    </w:p>
    <w:p w14:paraId="72EAE586" w14:textId="77777777" w:rsidR="001D3FB6" w:rsidRPr="001951BA" w:rsidRDefault="001D3FB6" w:rsidP="001D3FB6">
      <w:pPr>
        <w:spacing w:after="0" w:line="408" w:lineRule="auto"/>
        <w:ind w:left="360"/>
        <w:jc w:val="center"/>
        <w:rPr>
          <w:rFonts w:ascii="Arial" w:hAnsi="Arial" w:cs="Arial"/>
        </w:rPr>
      </w:pPr>
      <w:r w:rsidRPr="001951BA">
        <w:rPr>
          <w:rFonts w:ascii="Arial" w:hAnsi="Arial" w:cs="Arial"/>
        </w:rPr>
        <w:t>Drying: Dry the pasta in an oven at 75°C for 3 hours</w:t>
      </w:r>
    </w:p>
    <w:p w14:paraId="3874492E" w14:textId="77777777" w:rsidR="001D3FB6" w:rsidRPr="001951BA" w:rsidRDefault="001D3FB6" w:rsidP="001D3FB6">
      <w:pPr>
        <w:spacing w:after="0" w:line="408" w:lineRule="auto"/>
        <w:ind w:left="360"/>
        <w:rPr>
          <w:rFonts w:ascii="Arial" w:hAnsi="Arial" w:cs="Arial"/>
        </w:rPr>
      </w:pPr>
      <w:r w:rsidRPr="001951BA">
        <w:rPr>
          <w:rFonts w:ascii="Arial" w:hAnsi="Arial" w:cs="Arial"/>
        </w:rPr>
        <w:t xml:space="preserve">                                                             ↓</w:t>
      </w:r>
    </w:p>
    <w:p w14:paraId="60283B28" w14:textId="77777777" w:rsidR="001D3FB6" w:rsidRPr="001951BA" w:rsidRDefault="001D3FB6" w:rsidP="00CA0B53">
      <w:pPr>
        <w:jc w:val="center"/>
        <w:rPr>
          <w:rFonts w:ascii="Arial" w:hAnsi="Arial" w:cs="Arial"/>
        </w:rPr>
      </w:pPr>
      <w:r w:rsidRPr="001951BA">
        <w:rPr>
          <w:rFonts w:ascii="Arial" w:hAnsi="Arial" w:cs="Arial"/>
        </w:rPr>
        <w:t>.</w:t>
      </w:r>
      <w:r w:rsidRPr="001951BA">
        <w:rPr>
          <w:rFonts w:ascii="Arial" w:hAnsi="Arial" w:cs="Arial"/>
          <w:b/>
          <w:bCs/>
        </w:rPr>
        <w:t xml:space="preserve"> </w:t>
      </w:r>
      <w:r w:rsidRPr="001951BA">
        <w:rPr>
          <w:rFonts w:ascii="Arial" w:hAnsi="Arial" w:cs="Arial"/>
        </w:rPr>
        <w:t>Packing and Storage: Pack and store the dried pasta.</w:t>
      </w:r>
    </w:p>
    <w:tbl>
      <w:tblPr>
        <w:tblStyle w:val="TableGrid"/>
        <w:tblW w:w="8134" w:type="dxa"/>
        <w:tblLayout w:type="fixed"/>
        <w:tblLook w:val="04A0" w:firstRow="1" w:lastRow="0" w:firstColumn="1" w:lastColumn="0" w:noHBand="0" w:noVBand="1"/>
      </w:tblPr>
      <w:tblGrid>
        <w:gridCol w:w="3851"/>
        <w:gridCol w:w="4283"/>
      </w:tblGrid>
      <w:tr w:rsidR="00A27CCF" w:rsidRPr="001951BA" w14:paraId="03909EA7" w14:textId="77777777" w:rsidTr="00922F41">
        <w:trPr>
          <w:trHeight w:val="3336"/>
        </w:trPr>
        <w:tc>
          <w:tcPr>
            <w:tcW w:w="3851" w:type="dxa"/>
          </w:tcPr>
          <w:p w14:paraId="02725862" w14:textId="77777777" w:rsidR="00A27CCF" w:rsidRPr="001951BA" w:rsidRDefault="00A27CCF" w:rsidP="00202D7D">
            <w:pPr>
              <w:spacing w:line="360" w:lineRule="auto"/>
              <w:rPr>
                <w:noProof/>
              </w:rPr>
            </w:pPr>
            <w:r w:rsidRPr="001951BA">
              <w:rPr>
                <w:noProof/>
              </w:rPr>
              <w:drawing>
                <wp:inline distT="0" distB="0" distL="0" distR="0" wp14:anchorId="598CD3B5" wp14:editId="0AA2B461">
                  <wp:extent cx="2034540" cy="2147650"/>
                  <wp:effectExtent l="0" t="0" r="3810" b="5080"/>
                  <wp:docPr id="1259271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1197" cy="2196901"/>
                          </a:xfrm>
                          <a:prstGeom prst="rect">
                            <a:avLst/>
                          </a:prstGeom>
                          <a:noFill/>
                          <a:ln>
                            <a:noFill/>
                          </a:ln>
                        </pic:spPr>
                      </pic:pic>
                    </a:graphicData>
                  </a:graphic>
                </wp:inline>
              </w:drawing>
            </w:r>
          </w:p>
        </w:tc>
        <w:tc>
          <w:tcPr>
            <w:tcW w:w="4283" w:type="dxa"/>
          </w:tcPr>
          <w:p w14:paraId="77B55BD3" w14:textId="77777777" w:rsidR="00A27CCF" w:rsidRPr="001951BA" w:rsidRDefault="00A27CCF" w:rsidP="00202D7D">
            <w:pPr>
              <w:spacing w:line="360" w:lineRule="auto"/>
              <w:rPr>
                <w:rFonts w:eastAsia="Times New Roman"/>
                <w:lang w:eastAsia="en-IN"/>
              </w:rPr>
            </w:pPr>
            <w:r w:rsidRPr="001951BA">
              <w:rPr>
                <w:noProof/>
              </w:rPr>
              <w:drawing>
                <wp:inline distT="0" distB="0" distL="0" distR="0" wp14:anchorId="1EEE96C0" wp14:editId="421A0F5A">
                  <wp:extent cx="2118360" cy="2102002"/>
                  <wp:effectExtent l="0" t="0" r="0" b="0"/>
                  <wp:docPr id="21054453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2213310" cy="2196219"/>
                          </a:xfrm>
                          <a:prstGeom prst="rect">
                            <a:avLst/>
                          </a:prstGeom>
                          <a:noFill/>
                          <a:ln>
                            <a:noFill/>
                          </a:ln>
                        </pic:spPr>
                      </pic:pic>
                    </a:graphicData>
                  </a:graphic>
                </wp:inline>
              </w:drawing>
            </w:r>
          </w:p>
        </w:tc>
      </w:tr>
      <w:tr w:rsidR="00A27CCF" w:rsidRPr="00263026" w14:paraId="0E88860B" w14:textId="77777777" w:rsidTr="007A2198">
        <w:trPr>
          <w:trHeight w:val="162"/>
        </w:trPr>
        <w:tc>
          <w:tcPr>
            <w:tcW w:w="3851" w:type="dxa"/>
          </w:tcPr>
          <w:p w14:paraId="5E230D8F" w14:textId="14FAFF3F" w:rsidR="00A27CCF" w:rsidRPr="008730E7" w:rsidRDefault="00A27CCF" w:rsidP="00202D7D">
            <w:pPr>
              <w:spacing w:line="360" w:lineRule="auto"/>
              <w:rPr>
                <w:rFonts w:ascii="Arial" w:hAnsi="Arial" w:cs="Arial"/>
                <w:noProof/>
              </w:rPr>
            </w:pPr>
            <w:r w:rsidRPr="008730E7">
              <w:rPr>
                <w:rFonts w:ascii="Arial" w:hAnsi="Arial" w:cs="Arial"/>
                <w:noProof/>
              </w:rPr>
              <w:t>Fresh mahua flower</w:t>
            </w:r>
          </w:p>
        </w:tc>
        <w:tc>
          <w:tcPr>
            <w:tcW w:w="4283" w:type="dxa"/>
          </w:tcPr>
          <w:p w14:paraId="01CC1D31" w14:textId="7C1EC556" w:rsidR="00A27CCF" w:rsidRPr="008730E7" w:rsidRDefault="00A27CCF" w:rsidP="00202D7D">
            <w:pPr>
              <w:spacing w:line="360" w:lineRule="auto"/>
              <w:rPr>
                <w:rFonts w:ascii="Arial" w:hAnsi="Arial" w:cs="Arial"/>
                <w:noProof/>
              </w:rPr>
            </w:pPr>
            <w:r w:rsidRPr="008730E7">
              <w:rPr>
                <w:rFonts w:ascii="Arial" w:hAnsi="Arial" w:cs="Arial"/>
                <w:noProof/>
              </w:rPr>
              <w:t>Dried mahua flower</w:t>
            </w:r>
          </w:p>
        </w:tc>
      </w:tr>
      <w:tr w:rsidR="00A27CCF" w:rsidRPr="00263026" w14:paraId="6E038AC1" w14:textId="77777777" w:rsidTr="007A2198">
        <w:trPr>
          <w:trHeight w:val="1486"/>
        </w:trPr>
        <w:tc>
          <w:tcPr>
            <w:tcW w:w="3851" w:type="dxa"/>
          </w:tcPr>
          <w:p w14:paraId="268B120A" w14:textId="77777777" w:rsidR="00A27CCF" w:rsidRPr="00873A9D" w:rsidRDefault="00A27CCF" w:rsidP="00202D7D">
            <w:pPr>
              <w:spacing w:line="360" w:lineRule="auto"/>
              <w:rPr>
                <w:noProof/>
              </w:rPr>
            </w:pPr>
            <w:r w:rsidRPr="00A95486">
              <w:rPr>
                <w:noProof/>
              </w:rPr>
              <w:lastRenderedPageBreak/>
              <w:drawing>
                <wp:inline distT="0" distB="0" distL="0" distR="0" wp14:anchorId="7CCBD419" wp14:editId="3294AC35">
                  <wp:extent cx="1988820" cy="2125396"/>
                  <wp:effectExtent l="0" t="0" r="0" b="8255"/>
                  <wp:docPr id="2161026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6885" cy="2155389"/>
                          </a:xfrm>
                          <a:prstGeom prst="rect">
                            <a:avLst/>
                          </a:prstGeom>
                          <a:noFill/>
                          <a:ln>
                            <a:noFill/>
                          </a:ln>
                        </pic:spPr>
                      </pic:pic>
                    </a:graphicData>
                  </a:graphic>
                </wp:inline>
              </w:drawing>
            </w:r>
          </w:p>
        </w:tc>
        <w:tc>
          <w:tcPr>
            <w:tcW w:w="4283" w:type="dxa"/>
          </w:tcPr>
          <w:p w14:paraId="403FE366" w14:textId="77777777" w:rsidR="00A27CCF" w:rsidRPr="00873A9D" w:rsidRDefault="00A27CCF" w:rsidP="00202D7D">
            <w:pPr>
              <w:spacing w:line="360" w:lineRule="auto"/>
              <w:rPr>
                <w:noProof/>
              </w:rPr>
            </w:pPr>
            <w:r w:rsidRPr="00263026">
              <w:rPr>
                <w:rFonts w:eastAsia="Times New Roman"/>
                <w:noProof/>
                <w:lang w:eastAsia="en-IN"/>
              </w:rPr>
              <w:drawing>
                <wp:inline distT="0" distB="0" distL="0" distR="0" wp14:anchorId="0C9F411A" wp14:editId="54913FBC">
                  <wp:extent cx="2060575" cy="2179320"/>
                  <wp:effectExtent l="0" t="0" r="0" b="0"/>
                  <wp:docPr id="11573006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5682" cy="2227026"/>
                          </a:xfrm>
                          <a:prstGeom prst="rect">
                            <a:avLst/>
                          </a:prstGeom>
                          <a:noFill/>
                          <a:ln>
                            <a:noFill/>
                          </a:ln>
                        </pic:spPr>
                      </pic:pic>
                    </a:graphicData>
                  </a:graphic>
                </wp:inline>
              </w:drawing>
            </w:r>
          </w:p>
        </w:tc>
      </w:tr>
      <w:tr w:rsidR="00A27CCF" w:rsidRPr="00263026" w14:paraId="4601DC1D" w14:textId="77777777" w:rsidTr="007A2198">
        <w:trPr>
          <w:trHeight w:val="162"/>
        </w:trPr>
        <w:tc>
          <w:tcPr>
            <w:tcW w:w="3851" w:type="dxa"/>
          </w:tcPr>
          <w:p w14:paraId="18EF11FD" w14:textId="4F29E31F" w:rsidR="00A27CCF" w:rsidRPr="008730E7" w:rsidRDefault="00A27CCF" w:rsidP="00202D7D">
            <w:pPr>
              <w:spacing w:line="360" w:lineRule="auto"/>
              <w:rPr>
                <w:rFonts w:ascii="Arial" w:hAnsi="Arial" w:cs="Arial"/>
                <w:noProof/>
              </w:rPr>
            </w:pPr>
            <w:r w:rsidRPr="008730E7">
              <w:rPr>
                <w:rFonts w:ascii="Arial" w:hAnsi="Arial" w:cs="Arial"/>
                <w:noProof/>
              </w:rPr>
              <w:t>Pasta extruder machine</w:t>
            </w:r>
          </w:p>
        </w:tc>
        <w:tc>
          <w:tcPr>
            <w:tcW w:w="4283" w:type="dxa"/>
          </w:tcPr>
          <w:p w14:paraId="2691E4C3" w14:textId="2BED718C" w:rsidR="00A27CCF" w:rsidRPr="008730E7" w:rsidRDefault="00A27CCF" w:rsidP="00202D7D">
            <w:pPr>
              <w:spacing w:line="360" w:lineRule="auto"/>
              <w:rPr>
                <w:rFonts w:ascii="Arial" w:hAnsi="Arial" w:cs="Arial"/>
                <w:noProof/>
              </w:rPr>
            </w:pPr>
            <w:r w:rsidRPr="008730E7">
              <w:rPr>
                <w:rFonts w:ascii="Arial" w:hAnsi="Arial" w:cs="Arial"/>
                <w:noProof/>
              </w:rPr>
              <w:t>Extrusion process</w:t>
            </w:r>
          </w:p>
        </w:tc>
      </w:tr>
      <w:tr w:rsidR="00A27CCF" w:rsidRPr="00263026" w14:paraId="28D08069" w14:textId="77777777" w:rsidTr="007A2198">
        <w:trPr>
          <w:trHeight w:val="1271"/>
        </w:trPr>
        <w:tc>
          <w:tcPr>
            <w:tcW w:w="3851" w:type="dxa"/>
          </w:tcPr>
          <w:p w14:paraId="5066251E" w14:textId="77777777" w:rsidR="00A27CCF" w:rsidRPr="00873A9D" w:rsidRDefault="00A27CCF" w:rsidP="00202D7D">
            <w:pPr>
              <w:spacing w:line="360" w:lineRule="auto"/>
              <w:rPr>
                <w:noProof/>
              </w:rPr>
            </w:pPr>
            <w:r w:rsidRPr="005E00F8">
              <w:rPr>
                <w:noProof/>
              </w:rPr>
              <w:drawing>
                <wp:inline distT="0" distB="0" distL="0" distR="0" wp14:anchorId="6346FF76" wp14:editId="35C34ED9">
                  <wp:extent cx="1814195" cy="2465365"/>
                  <wp:effectExtent l="0" t="1587" r="0" b="0"/>
                  <wp:docPr id="58960400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1814195" cy="2465365"/>
                          </a:xfrm>
                          <a:prstGeom prst="rect">
                            <a:avLst/>
                          </a:prstGeom>
                          <a:noFill/>
                          <a:ln>
                            <a:noFill/>
                          </a:ln>
                        </pic:spPr>
                      </pic:pic>
                    </a:graphicData>
                  </a:graphic>
                </wp:inline>
              </w:drawing>
            </w:r>
          </w:p>
        </w:tc>
        <w:tc>
          <w:tcPr>
            <w:tcW w:w="4283" w:type="dxa"/>
          </w:tcPr>
          <w:p w14:paraId="79AACEE8" w14:textId="77777777" w:rsidR="00A27CCF" w:rsidRPr="008730E7" w:rsidRDefault="00A27CCF" w:rsidP="00202D7D">
            <w:pPr>
              <w:spacing w:line="360" w:lineRule="auto"/>
              <w:rPr>
                <w:rFonts w:ascii="Arial" w:hAnsi="Arial" w:cs="Arial"/>
                <w:noProof/>
              </w:rPr>
            </w:pPr>
            <w:r w:rsidRPr="008730E7">
              <w:rPr>
                <w:rFonts w:ascii="Arial" w:hAnsi="Arial" w:cs="Arial"/>
                <w:noProof/>
              </w:rPr>
              <w:drawing>
                <wp:inline distT="0" distB="0" distL="0" distR="0" wp14:anchorId="20B4B3C6" wp14:editId="4F617DB5">
                  <wp:extent cx="2517134" cy="1844040"/>
                  <wp:effectExtent l="0" t="0" r="0" b="3810"/>
                  <wp:docPr id="8871810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7134" cy="1844040"/>
                          </a:xfrm>
                          <a:prstGeom prst="rect">
                            <a:avLst/>
                          </a:prstGeom>
                          <a:noFill/>
                          <a:ln>
                            <a:noFill/>
                          </a:ln>
                        </pic:spPr>
                      </pic:pic>
                    </a:graphicData>
                  </a:graphic>
                </wp:inline>
              </w:drawing>
            </w:r>
          </w:p>
        </w:tc>
      </w:tr>
      <w:tr w:rsidR="00A27CCF" w:rsidRPr="00263026" w14:paraId="31AE835A" w14:textId="77777777" w:rsidTr="007A2198">
        <w:trPr>
          <w:trHeight w:val="162"/>
        </w:trPr>
        <w:tc>
          <w:tcPr>
            <w:tcW w:w="3851" w:type="dxa"/>
          </w:tcPr>
          <w:p w14:paraId="61DB05CC" w14:textId="77777777" w:rsidR="00A27CCF" w:rsidRPr="008730E7" w:rsidRDefault="00A27CCF" w:rsidP="00202D7D">
            <w:pPr>
              <w:spacing w:line="360" w:lineRule="auto"/>
              <w:rPr>
                <w:rFonts w:ascii="Arial" w:hAnsi="Arial" w:cs="Arial"/>
                <w:noProof/>
              </w:rPr>
            </w:pPr>
            <w:r w:rsidRPr="008730E7">
              <w:rPr>
                <w:rFonts w:ascii="Arial" w:hAnsi="Arial" w:cs="Arial"/>
                <w:noProof/>
              </w:rPr>
              <w:t>Extrudate pasta</w:t>
            </w:r>
          </w:p>
        </w:tc>
        <w:tc>
          <w:tcPr>
            <w:tcW w:w="4283" w:type="dxa"/>
          </w:tcPr>
          <w:p w14:paraId="2A7A5228" w14:textId="77777777" w:rsidR="00A27CCF" w:rsidRPr="008730E7" w:rsidRDefault="00A27CCF" w:rsidP="00202D7D">
            <w:pPr>
              <w:spacing w:line="360" w:lineRule="auto"/>
              <w:rPr>
                <w:rFonts w:ascii="Arial" w:hAnsi="Arial" w:cs="Arial"/>
                <w:noProof/>
              </w:rPr>
            </w:pPr>
            <w:r w:rsidRPr="008730E7">
              <w:rPr>
                <w:rFonts w:ascii="Arial" w:hAnsi="Arial" w:cs="Arial"/>
                <w:noProof/>
              </w:rPr>
              <w:t>Fresh and Dried pasta after cooking</w:t>
            </w:r>
          </w:p>
        </w:tc>
      </w:tr>
      <w:tr w:rsidR="00A27CCF" w:rsidRPr="00263026" w14:paraId="3053EB83" w14:textId="77777777" w:rsidTr="007A2198">
        <w:trPr>
          <w:trHeight w:val="167"/>
        </w:trPr>
        <w:tc>
          <w:tcPr>
            <w:tcW w:w="8134" w:type="dxa"/>
            <w:gridSpan w:val="2"/>
          </w:tcPr>
          <w:p w14:paraId="0EF1DDBA" w14:textId="77777777" w:rsidR="00A27CCF" w:rsidRDefault="00A27CCF" w:rsidP="00202D7D">
            <w:pPr>
              <w:spacing w:line="360" w:lineRule="auto"/>
              <w:rPr>
                <w:rFonts w:ascii="Arial" w:hAnsi="Arial" w:cs="Arial"/>
                <w:b/>
                <w:bCs/>
                <w:noProof/>
                <w:highlight w:val="lightGray"/>
              </w:rPr>
            </w:pPr>
          </w:p>
          <w:p w14:paraId="6FD3EDBA" w14:textId="42D739DE" w:rsidR="00A27CCF" w:rsidRPr="00B7170F" w:rsidRDefault="003C03E6" w:rsidP="00202D7D">
            <w:pPr>
              <w:spacing w:line="360" w:lineRule="auto"/>
              <w:jc w:val="center"/>
              <w:rPr>
                <w:rFonts w:ascii="Arial" w:hAnsi="Arial" w:cs="Arial"/>
                <w:b/>
                <w:bCs/>
                <w:noProof/>
                <w:sz w:val="24"/>
                <w:szCs w:val="24"/>
              </w:rPr>
            </w:pPr>
            <w:r>
              <w:rPr>
                <w:rFonts w:ascii="Arial" w:hAnsi="Arial" w:cs="Arial"/>
                <w:b/>
                <w:bCs/>
                <w:noProof/>
                <w:sz w:val="24"/>
                <w:szCs w:val="24"/>
                <w:highlight w:val="lightGray"/>
              </w:rPr>
              <w:t xml:space="preserve">Fig 1 : </w:t>
            </w:r>
            <w:r w:rsidR="00A27CCF" w:rsidRPr="00B7170F">
              <w:rPr>
                <w:rFonts w:ascii="Arial" w:hAnsi="Arial" w:cs="Arial"/>
                <w:b/>
                <w:bCs/>
                <w:noProof/>
                <w:sz w:val="24"/>
                <w:szCs w:val="24"/>
                <w:highlight w:val="lightGray"/>
              </w:rPr>
              <w:t>Mahua Pasta making process</w:t>
            </w:r>
          </w:p>
        </w:tc>
      </w:tr>
    </w:tbl>
    <w:p w14:paraId="1E7ECCA5" w14:textId="77777777" w:rsidR="00A27CCF" w:rsidRPr="00A7119E" w:rsidRDefault="00A27CCF" w:rsidP="00A27CCF">
      <w:pPr>
        <w:rPr>
          <w:rFonts w:ascii="Arial" w:hAnsi="Arial" w:cs="Arial"/>
          <w:b/>
          <w:sz w:val="36"/>
          <w:szCs w:val="36"/>
          <w:lang w:val="en-US"/>
        </w:rPr>
      </w:pPr>
    </w:p>
    <w:p w14:paraId="017D976F" w14:textId="77777777" w:rsidR="001951BA" w:rsidRDefault="001951BA" w:rsidP="001D3FB6">
      <w:pPr>
        <w:jc w:val="both"/>
        <w:rPr>
          <w:rFonts w:ascii="Arial" w:hAnsi="Arial" w:cs="Arial"/>
          <w:b/>
          <w:bCs/>
          <w:sz w:val="24"/>
          <w:szCs w:val="24"/>
          <w:lang w:val="en-US"/>
        </w:rPr>
        <w:sectPr w:rsidR="001951BA" w:rsidSect="001D3FB6">
          <w:type w:val="continuous"/>
          <w:pgSz w:w="11906" w:h="16838"/>
          <w:pgMar w:top="1440" w:right="1440" w:bottom="1440" w:left="1440" w:header="708" w:footer="708" w:gutter="0"/>
          <w:cols w:space="708"/>
          <w:docGrid w:linePitch="360"/>
        </w:sectPr>
      </w:pPr>
    </w:p>
    <w:p w14:paraId="4A27275C" w14:textId="77777777" w:rsidR="001D3FB6" w:rsidRPr="00E52A7F" w:rsidRDefault="001D3FB6" w:rsidP="001D3FB6">
      <w:pPr>
        <w:jc w:val="both"/>
        <w:rPr>
          <w:rFonts w:ascii="Arial" w:hAnsi="Arial" w:cs="Arial"/>
          <w:sz w:val="24"/>
          <w:szCs w:val="24"/>
        </w:rPr>
      </w:pPr>
      <w:r w:rsidRPr="009E235E">
        <w:rPr>
          <w:rFonts w:ascii="Arial" w:hAnsi="Arial" w:cs="Arial"/>
          <w:b/>
          <w:bCs/>
          <w:sz w:val="24"/>
          <w:szCs w:val="24"/>
          <w:lang w:val="en-US"/>
        </w:rPr>
        <w:t>Experimental Design</w:t>
      </w:r>
    </w:p>
    <w:p w14:paraId="5B1DCA70" w14:textId="77777777" w:rsidR="00112C17" w:rsidRDefault="001D3FB6" w:rsidP="007A2198">
      <w:pPr>
        <w:jc w:val="both"/>
        <w:rPr>
          <w:rFonts w:ascii="Arial" w:hAnsi="Arial" w:cs="Arial"/>
          <w:sz w:val="24"/>
          <w:szCs w:val="24"/>
          <w:lang w:val="en-US"/>
        </w:rPr>
      </w:pPr>
      <w:r w:rsidRPr="009E235E">
        <w:rPr>
          <w:rFonts w:ascii="Arial" w:hAnsi="Arial" w:cs="Arial"/>
          <w:sz w:val="24"/>
          <w:szCs w:val="24"/>
          <w:lang w:val="en-US"/>
        </w:rPr>
        <w:t xml:space="preserve">For preparation of best-quality </w:t>
      </w:r>
      <w:r>
        <w:rPr>
          <w:rFonts w:ascii="Arial" w:hAnsi="Arial" w:cs="Arial"/>
          <w:sz w:val="24"/>
          <w:szCs w:val="24"/>
          <w:lang w:val="en-US"/>
        </w:rPr>
        <w:t xml:space="preserve">mahua flower (fresh and dried) pulp </w:t>
      </w:r>
      <w:r w:rsidRPr="009E235E">
        <w:rPr>
          <w:rFonts w:ascii="Arial" w:hAnsi="Arial" w:cs="Arial"/>
          <w:sz w:val="24"/>
          <w:szCs w:val="24"/>
          <w:lang w:val="en-US"/>
        </w:rPr>
        <w:t>fortified pasta, the levels of</w:t>
      </w:r>
      <w:r>
        <w:rPr>
          <w:rFonts w:ascii="Arial" w:hAnsi="Arial" w:cs="Arial"/>
          <w:sz w:val="24"/>
          <w:szCs w:val="24"/>
          <w:lang w:val="en-US"/>
        </w:rPr>
        <w:t xml:space="preserve"> mahua flower pulp, semolina</w:t>
      </w:r>
      <w:r w:rsidRPr="009E235E">
        <w:rPr>
          <w:rFonts w:ascii="Arial" w:hAnsi="Arial" w:cs="Arial"/>
          <w:sz w:val="24"/>
          <w:szCs w:val="24"/>
          <w:lang w:val="en-US"/>
        </w:rPr>
        <w:t xml:space="preserve">, </w:t>
      </w:r>
      <w:r>
        <w:rPr>
          <w:rFonts w:ascii="Arial" w:hAnsi="Arial" w:cs="Arial"/>
          <w:sz w:val="24"/>
          <w:szCs w:val="24"/>
          <w:lang w:val="en-US"/>
        </w:rPr>
        <w:t>guar gum</w:t>
      </w:r>
      <w:r w:rsidRPr="009E235E">
        <w:rPr>
          <w:rFonts w:ascii="Arial" w:hAnsi="Arial" w:cs="Arial"/>
          <w:sz w:val="24"/>
          <w:szCs w:val="24"/>
          <w:lang w:val="en-US"/>
        </w:rPr>
        <w:t>, oil, and salt will be standardize</w:t>
      </w:r>
      <w:r>
        <w:rPr>
          <w:rFonts w:ascii="Arial" w:hAnsi="Arial" w:cs="Arial"/>
          <w:sz w:val="24"/>
          <w:szCs w:val="24"/>
          <w:lang w:val="en-US"/>
        </w:rPr>
        <w:t>d.</w:t>
      </w:r>
      <w:r w:rsidRPr="009E235E">
        <w:rPr>
          <w:rFonts w:ascii="Arial" w:hAnsi="Arial" w:cs="Arial"/>
          <w:sz w:val="24"/>
          <w:szCs w:val="24"/>
          <w:lang w:val="en-US"/>
        </w:rPr>
        <w:t xml:space="preserve"> The responses surface methodology (Mayer's, 1976) was used to reduce the number of experiments while maintaining the accuracy of the results. The experiment was planned in central composite rotatable the formulation to achieve the best product quality. Thus, four variables were chosen for formulation creation based on information accessible in the literature:</w:t>
      </w:r>
      <w:r>
        <w:rPr>
          <w:rFonts w:ascii="Arial" w:hAnsi="Arial" w:cs="Arial"/>
          <w:sz w:val="24"/>
          <w:szCs w:val="24"/>
          <w:lang w:val="en-US"/>
        </w:rPr>
        <w:t xml:space="preserve"> Mahua flower (fresh and dried)</w:t>
      </w:r>
      <w:r w:rsidRPr="009E235E">
        <w:rPr>
          <w:rFonts w:ascii="Arial" w:hAnsi="Arial" w:cs="Arial"/>
          <w:sz w:val="24"/>
          <w:szCs w:val="24"/>
          <w:lang w:val="en-US"/>
        </w:rPr>
        <w:t xml:space="preserve">, </w:t>
      </w:r>
      <w:r>
        <w:rPr>
          <w:rFonts w:ascii="Arial" w:hAnsi="Arial" w:cs="Arial"/>
          <w:sz w:val="24"/>
          <w:szCs w:val="24"/>
          <w:lang w:val="en-US"/>
        </w:rPr>
        <w:t>guar gum</w:t>
      </w:r>
      <w:r w:rsidRPr="009E235E">
        <w:rPr>
          <w:rFonts w:ascii="Arial" w:hAnsi="Arial" w:cs="Arial"/>
          <w:sz w:val="24"/>
          <w:szCs w:val="24"/>
          <w:lang w:val="en-US"/>
        </w:rPr>
        <w:t>, oil, and salt. A half-replicate design with 30 experiments was used. First 16 experiments in first order part, 8 experiments in second order part and next 6 experiments were at central point or replication</w:t>
      </w:r>
      <w:r>
        <w:rPr>
          <w:rFonts w:ascii="Arial" w:hAnsi="Arial" w:cs="Arial"/>
          <w:sz w:val="24"/>
          <w:szCs w:val="24"/>
          <w:lang w:val="en-US"/>
        </w:rPr>
        <w:t xml:space="preserve">. </w:t>
      </w:r>
    </w:p>
    <w:p w14:paraId="20EC2413" w14:textId="77777777" w:rsidR="00144213" w:rsidRDefault="00144213" w:rsidP="007A2198">
      <w:pPr>
        <w:jc w:val="both"/>
        <w:rPr>
          <w:rFonts w:ascii="Arial" w:hAnsi="Arial" w:cs="Arial"/>
          <w:sz w:val="24"/>
          <w:szCs w:val="24"/>
          <w:lang w:val="en-US"/>
        </w:rPr>
      </w:pPr>
    </w:p>
    <w:p w14:paraId="1E30AA45" w14:textId="77777777" w:rsidR="00144213" w:rsidRDefault="00144213" w:rsidP="007A2198">
      <w:pPr>
        <w:jc w:val="both"/>
        <w:rPr>
          <w:rFonts w:ascii="Arial" w:hAnsi="Arial" w:cs="Arial"/>
          <w:sz w:val="24"/>
          <w:szCs w:val="24"/>
          <w:lang w:val="en-US"/>
        </w:rPr>
      </w:pPr>
    </w:p>
    <w:p w14:paraId="4C00E9D7" w14:textId="77777777" w:rsidR="00144213" w:rsidRPr="007A2198" w:rsidRDefault="00144213" w:rsidP="007A2198">
      <w:pPr>
        <w:jc w:val="both"/>
        <w:rPr>
          <w:rFonts w:ascii="Arial" w:hAnsi="Arial" w:cs="Arial"/>
          <w:sz w:val="24"/>
          <w:szCs w:val="24"/>
          <w:lang w:val="en-US"/>
        </w:rPr>
        <w:sectPr w:rsidR="00144213" w:rsidRPr="007A2198" w:rsidSect="00CD439F">
          <w:type w:val="continuous"/>
          <w:pgSz w:w="11906" w:h="16838"/>
          <w:pgMar w:top="1440" w:right="1440" w:bottom="1440" w:left="1440" w:header="708" w:footer="708" w:gutter="0"/>
          <w:cols w:space="708"/>
          <w:docGrid w:linePitch="360"/>
        </w:sectPr>
      </w:pPr>
    </w:p>
    <w:p w14:paraId="5A17AF9A" w14:textId="77777777" w:rsidR="00CD439F" w:rsidRDefault="00CD439F" w:rsidP="001D3FB6">
      <w:pPr>
        <w:rPr>
          <w:rFonts w:ascii="Arial" w:hAnsi="Arial" w:cs="Arial"/>
          <w:b/>
          <w:bCs/>
          <w:sz w:val="24"/>
          <w:szCs w:val="24"/>
          <w:lang w:val="en-US"/>
        </w:rPr>
        <w:sectPr w:rsidR="00CD439F" w:rsidSect="00CD439F">
          <w:type w:val="continuous"/>
          <w:pgSz w:w="11906" w:h="16838"/>
          <w:pgMar w:top="1440" w:right="1440" w:bottom="1440" w:left="1440" w:header="708" w:footer="708" w:gutter="0"/>
          <w:cols w:space="708"/>
          <w:docGrid w:linePitch="360"/>
        </w:sectPr>
      </w:pPr>
    </w:p>
    <w:p w14:paraId="59B88042" w14:textId="77777777" w:rsidR="00A87CF4" w:rsidRPr="00CD439F" w:rsidRDefault="00CD439F" w:rsidP="001D3FB6">
      <w:pPr>
        <w:rPr>
          <w:rFonts w:ascii="Arial" w:hAnsi="Arial" w:cs="Arial"/>
          <w:b/>
          <w:bCs/>
          <w:sz w:val="24"/>
          <w:szCs w:val="24"/>
          <w:lang w:val="en-US"/>
        </w:rPr>
      </w:pPr>
      <w:r>
        <w:rPr>
          <w:rFonts w:ascii="Arial" w:hAnsi="Arial" w:cs="Arial"/>
          <w:b/>
          <w:bCs/>
          <w:sz w:val="24"/>
          <w:szCs w:val="24"/>
          <w:lang w:val="en-US"/>
        </w:rPr>
        <w:lastRenderedPageBreak/>
        <w:t>Table:3</w:t>
      </w:r>
      <w:r w:rsidR="001D3FB6" w:rsidRPr="009E235E">
        <w:rPr>
          <w:rFonts w:ascii="Arial" w:hAnsi="Arial" w:cs="Arial"/>
          <w:b/>
          <w:bCs/>
          <w:sz w:val="24"/>
          <w:szCs w:val="24"/>
          <w:lang w:val="en-US"/>
        </w:rPr>
        <w:t xml:space="preserve"> Experimental variables their coded and decoded (actual) values for </w:t>
      </w:r>
      <w:r w:rsidR="00CB545A">
        <w:rPr>
          <w:rFonts w:ascii="Arial" w:hAnsi="Arial" w:cs="Arial"/>
          <w:b/>
          <w:bCs/>
          <w:sz w:val="24"/>
          <w:szCs w:val="24"/>
          <w:lang w:val="en-US"/>
        </w:rPr>
        <w:t xml:space="preserve">fresh and dried </w:t>
      </w:r>
      <w:r w:rsidR="001D3FB6">
        <w:rPr>
          <w:rFonts w:ascii="Arial" w:hAnsi="Arial" w:cs="Arial"/>
          <w:b/>
          <w:sz w:val="24"/>
          <w:szCs w:val="24"/>
          <w:lang w:val="en-US"/>
        </w:rPr>
        <w:t xml:space="preserve">Mahua flower pulp </w:t>
      </w:r>
      <w:r w:rsidR="001D3FB6" w:rsidRPr="009E235E">
        <w:rPr>
          <w:rFonts w:ascii="Arial" w:hAnsi="Arial" w:cs="Arial"/>
          <w:b/>
          <w:sz w:val="24"/>
          <w:szCs w:val="24"/>
          <w:lang w:val="en-US"/>
        </w:rPr>
        <w:t xml:space="preserve">fortified </w:t>
      </w:r>
      <w:r w:rsidR="001D3FB6" w:rsidRPr="009E235E">
        <w:rPr>
          <w:rFonts w:ascii="Arial" w:hAnsi="Arial" w:cs="Arial"/>
          <w:b/>
          <w:bCs/>
          <w:sz w:val="24"/>
          <w:szCs w:val="24"/>
          <w:lang w:val="en-US"/>
        </w:rPr>
        <w:t>pasta</w:t>
      </w:r>
    </w:p>
    <w:tbl>
      <w:tblPr>
        <w:tblStyle w:val="TableGrid"/>
        <w:tblW w:w="5000" w:type="pct"/>
        <w:tblLook w:val="04A0" w:firstRow="1" w:lastRow="0" w:firstColumn="1" w:lastColumn="0" w:noHBand="0" w:noVBand="1"/>
      </w:tblPr>
      <w:tblGrid>
        <w:gridCol w:w="615"/>
        <w:gridCol w:w="2450"/>
        <w:gridCol w:w="755"/>
        <w:gridCol w:w="809"/>
        <w:gridCol w:w="767"/>
        <w:gridCol w:w="881"/>
        <w:gridCol w:w="881"/>
        <w:gridCol w:w="881"/>
        <w:gridCol w:w="977"/>
      </w:tblGrid>
      <w:tr w:rsidR="001D3FB6" w:rsidRPr="00B118FB" w14:paraId="7C9D14AE" w14:textId="77777777" w:rsidTr="00202D7D">
        <w:tc>
          <w:tcPr>
            <w:tcW w:w="344" w:type="pct"/>
            <w:vMerge w:val="restart"/>
          </w:tcPr>
          <w:p w14:paraId="161D5199" w14:textId="77777777" w:rsidR="001D3FB6" w:rsidRPr="00B118FB" w:rsidRDefault="001D3FB6" w:rsidP="00202D7D">
            <w:pPr>
              <w:jc w:val="center"/>
              <w:rPr>
                <w:rFonts w:ascii="Arial" w:hAnsi="Arial" w:cs="Arial"/>
                <w:b/>
                <w:bCs/>
              </w:rPr>
            </w:pPr>
            <w:r w:rsidRPr="00B118FB">
              <w:rPr>
                <w:rFonts w:ascii="Arial" w:hAnsi="Arial" w:cs="Arial"/>
                <w:b/>
                <w:bCs/>
              </w:rPr>
              <w:t>S. No.</w:t>
            </w:r>
          </w:p>
        </w:tc>
        <w:tc>
          <w:tcPr>
            <w:tcW w:w="1361" w:type="pct"/>
            <w:vMerge w:val="restart"/>
          </w:tcPr>
          <w:p w14:paraId="7DD02A74" w14:textId="77777777" w:rsidR="001D3FB6" w:rsidRPr="00B118FB" w:rsidRDefault="001D3FB6" w:rsidP="00202D7D">
            <w:pPr>
              <w:jc w:val="center"/>
              <w:rPr>
                <w:rFonts w:ascii="Arial" w:hAnsi="Arial" w:cs="Arial"/>
                <w:b/>
                <w:bCs/>
              </w:rPr>
            </w:pPr>
            <w:r w:rsidRPr="00B118FB">
              <w:rPr>
                <w:rFonts w:ascii="Arial" w:hAnsi="Arial" w:cs="Arial"/>
                <w:b/>
                <w:bCs/>
              </w:rPr>
              <w:t>Variables</w:t>
            </w:r>
          </w:p>
        </w:tc>
        <w:tc>
          <w:tcPr>
            <w:tcW w:w="421" w:type="pct"/>
            <w:vMerge w:val="restart"/>
          </w:tcPr>
          <w:p w14:paraId="35F9961C" w14:textId="77777777" w:rsidR="001D3FB6" w:rsidRPr="00B118FB" w:rsidRDefault="001D3FB6" w:rsidP="00202D7D">
            <w:pPr>
              <w:jc w:val="center"/>
              <w:rPr>
                <w:rFonts w:ascii="Arial" w:hAnsi="Arial" w:cs="Arial"/>
                <w:b/>
                <w:bCs/>
              </w:rPr>
            </w:pPr>
            <w:r w:rsidRPr="00B118FB">
              <w:rPr>
                <w:rFonts w:ascii="Arial" w:hAnsi="Arial" w:cs="Arial"/>
                <w:b/>
                <w:bCs/>
              </w:rPr>
              <w:t>Unit</w:t>
            </w:r>
          </w:p>
        </w:tc>
        <w:tc>
          <w:tcPr>
            <w:tcW w:w="451" w:type="pct"/>
            <w:vMerge w:val="restart"/>
          </w:tcPr>
          <w:p w14:paraId="43006E4A" w14:textId="77777777" w:rsidR="001D3FB6" w:rsidRPr="00B118FB" w:rsidRDefault="001D3FB6" w:rsidP="00202D7D">
            <w:pPr>
              <w:ind w:left="-18"/>
              <w:jc w:val="center"/>
              <w:rPr>
                <w:rFonts w:ascii="Arial" w:hAnsi="Arial" w:cs="Arial"/>
                <w:b/>
                <w:bCs/>
              </w:rPr>
            </w:pPr>
            <w:r w:rsidRPr="00B118FB">
              <w:rPr>
                <w:rFonts w:ascii="Arial" w:hAnsi="Arial" w:cs="Arial"/>
                <w:b/>
                <w:bCs/>
              </w:rPr>
              <w:t>Code</w:t>
            </w:r>
          </w:p>
        </w:tc>
        <w:tc>
          <w:tcPr>
            <w:tcW w:w="2422" w:type="pct"/>
            <w:gridSpan w:val="5"/>
          </w:tcPr>
          <w:p w14:paraId="0293D69E" w14:textId="77777777" w:rsidR="001D3FB6" w:rsidRPr="00B118FB" w:rsidRDefault="001D3FB6" w:rsidP="00202D7D">
            <w:pPr>
              <w:jc w:val="center"/>
              <w:rPr>
                <w:rFonts w:ascii="Arial" w:hAnsi="Arial" w:cs="Arial"/>
                <w:b/>
                <w:bCs/>
              </w:rPr>
            </w:pPr>
            <w:r w:rsidRPr="00B118FB">
              <w:rPr>
                <w:rFonts w:ascii="Arial" w:hAnsi="Arial" w:cs="Arial"/>
                <w:b/>
                <w:bCs/>
              </w:rPr>
              <w:t>Coded Levels</w:t>
            </w:r>
          </w:p>
        </w:tc>
      </w:tr>
      <w:tr w:rsidR="001D3FB6" w:rsidRPr="00B118FB" w14:paraId="5A9779B3" w14:textId="77777777" w:rsidTr="00202D7D">
        <w:tc>
          <w:tcPr>
            <w:tcW w:w="344" w:type="pct"/>
            <w:vMerge/>
          </w:tcPr>
          <w:p w14:paraId="312F5AA4" w14:textId="77777777" w:rsidR="001D3FB6" w:rsidRPr="00B118FB" w:rsidRDefault="001D3FB6" w:rsidP="00202D7D">
            <w:pPr>
              <w:jc w:val="center"/>
              <w:rPr>
                <w:rFonts w:ascii="Arial" w:hAnsi="Arial" w:cs="Arial"/>
                <w:b/>
                <w:bCs/>
              </w:rPr>
            </w:pPr>
          </w:p>
        </w:tc>
        <w:tc>
          <w:tcPr>
            <w:tcW w:w="1361" w:type="pct"/>
            <w:vMerge/>
          </w:tcPr>
          <w:p w14:paraId="00B500B3" w14:textId="77777777" w:rsidR="001D3FB6" w:rsidRPr="00B118FB" w:rsidRDefault="001D3FB6" w:rsidP="00202D7D">
            <w:pPr>
              <w:jc w:val="center"/>
              <w:rPr>
                <w:rFonts w:ascii="Arial" w:hAnsi="Arial" w:cs="Arial"/>
                <w:b/>
                <w:bCs/>
              </w:rPr>
            </w:pPr>
          </w:p>
        </w:tc>
        <w:tc>
          <w:tcPr>
            <w:tcW w:w="421" w:type="pct"/>
            <w:vMerge/>
          </w:tcPr>
          <w:p w14:paraId="3AE89291" w14:textId="77777777" w:rsidR="001D3FB6" w:rsidRPr="00B118FB" w:rsidRDefault="001D3FB6" w:rsidP="00202D7D">
            <w:pPr>
              <w:jc w:val="center"/>
              <w:rPr>
                <w:rFonts w:ascii="Arial" w:hAnsi="Arial" w:cs="Arial"/>
                <w:b/>
                <w:bCs/>
              </w:rPr>
            </w:pPr>
          </w:p>
        </w:tc>
        <w:tc>
          <w:tcPr>
            <w:tcW w:w="451" w:type="pct"/>
            <w:vMerge/>
          </w:tcPr>
          <w:p w14:paraId="074B9FB8" w14:textId="77777777" w:rsidR="001D3FB6" w:rsidRPr="00B118FB" w:rsidRDefault="001D3FB6" w:rsidP="00202D7D">
            <w:pPr>
              <w:jc w:val="center"/>
              <w:rPr>
                <w:rFonts w:ascii="Arial" w:hAnsi="Arial" w:cs="Arial"/>
                <w:b/>
                <w:bCs/>
              </w:rPr>
            </w:pPr>
          </w:p>
        </w:tc>
        <w:tc>
          <w:tcPr>
            <w:tcW w:w="406" w:type="pct"/>
          </w:tcPr>
          <w:p w14:paraId="7B3B0904" w14:textId="77777777" w:rsidR="001D3FB6" w:rsidRPr="00B118FB" w:rsidRDefault="001D3FB6" w:rsidP="00202D7D">
            <w:pPr>
              <w:jc w:val="center"/>
              <w:rPr>
                <w:rFonts w:ascii="Arial" w:hAnsi="Arial" w:cs="Arial"/>
                <w:b/>
                <w:bCs/>
              </w:rPr>
            </w:pPr>
            <w:r w:rsidRPr="00B118FB">
              <w:rPr>
                <w:rFonts w:ascii="Arial" w:hAnsi="Arial" w:cs="Arial"/>
                <w:b/>
                <w:bCs/>
              </w:rPr>
              <w:t>-2</w:t>
            </w:r>
          </w:p>
        </w:tc>
        <w:tc>
          <w:tcPr>
            <w:tcW w:w="491" w:type="pct"/>
          </w:tcPr>
          <w:p w14:paraId="22D5E0FB" w14:textId="77777777" w:rsidR="001D3FB6" w:rsidRPr="00B118FB" w:rsidRDefault="001D3FB6" w:rsidP="00202D7D">
            <w:pPr>
              <w:jc w:val="center"/>
              <w:rPr>
                <w:rFonts w:ascii="Arial" w:hAnsi="Arial" w:cs="Arial"/>
                <w:b/>
                <w:bCs/>
              </w:rPr>
            </w:pPr>
            <w:r w:rsidRPr="00B118FB">
              <w:rPr>
                <w:rFonts w:ascii="Arial" w:hAnsi="Arial" w:cs="Arial"/>
                <w:b/>
                <w:bCs/>
              </w:rPr>
              <w:t>-1</w:t>
            </w:r>
          </w:p>
        </w:tc>
        <w:tc>
          <w:tcPr>
            <w:tcW w:w="491" w:type="pct"/>
          </w:tcPr>
          <w:p w14:paraId="0224C0D9" w14:textId="77777777" w:rsidR="001D3FB6" w:rsidRPr="00B118FB" w:rsidRDefault="001D3FB6" w:rsidP="00202D7D">
            <w:pPr>
              <w:jc w:val="center"/>
              <w:rPr>
                <w:rFonts w:ascii="Arial" w:hAnsi="Arial" w:cs="Arial"/>
                <w:b/>
                <w:bCs/>
              </w:rPr>
            </w:pPr>
            <w:r w:rsidRPr="00B118FB">
              <w:rPr>
                <w:rFonts w:ascii="Arial" w:hAnsi="Arial" w:cs="Arial"/>
                <w:b/>
                <w:bCs/>
              </w:rPr>
              <w:t>0</w:t>
            </w:r>
          </w:p>
        </w:tc>
        <w:tc>
          <w:tcPr>
            <w:tcW w:w="491" w:type="pct"/>
          </w:tcPr>
          <w:p w14:paraId="5706F922" w14:textId="77777777" w:rsidR="001D3FB6" w:rsidRPr="00B118FB" w:rsidRDefault="001D3FB6" w:rsidP="00202D7D">
            <w:pPr>
              <w:jc w:val="center"/>
              <w:rPr>
                <w:rFonts w:ascii="Arial" w:hAnsi="Arial" w:cs="Arial"/>
                <w:b/>
                <w:bCs/>
              </w:rPr>
            </w:pPr>
            <w:r w:rsidRPr="00B118FB">
              <w:rPr>
                <w:rFonts w:ascii="Arial" w:hAnsi="Arial" w:cs="Arial"/>
                <w:b/>
                <w:bCs/>
              </w:rPr>
              <w:t>+1</w:t>
            </w:r>
          </w:p>
        </w:tc>
        <w:tc>
          <w:tcPr>
            <w:tcW w:w="544" w:type="pct"/>
          </w:tcPr>
          <w:p w14:paraId="41905EF3" w14:textId="77777777" w:rsidR="001D3FB6" w:rsidRPr="00B118FB" w:rsidRDefault="001D3FB6" w:rsidP="00202D7D">
            <w:pPr>
              <w:jc w:val="center"/>
              <w:rPr>
                <w:rFonts w:ascii="Arial" w:hAnsi="Arial" w:cs="Arial"/>
                <w:b/>
                <w:bCs/>
              </w:rPr>
            </w:pPr>
            <w:r w:rsidRPr="00B118FB">
              <w:rPr>
                <w:rFonts w:ascii="Arial" w:hAnsi="Arial" w:cs="Arial"/>
                <w:b/>
                <w:bCs/>
              </w:rPr>
              <w:t>+2</w:t>
            </w:r>
          </w:p>
        </w:tc>
      </w:tr>
      <w:tr w:rsidR="001D3FB6" w:rsidRPr="00B118FB" w14:paraId="0C0C4641" w14:textId="77777777" w:rsidTr="00202D7D">
        <w:tc>
          <w:tcPr>
            <w:tcW w:w="344" w:type="pct"/>
          </w:tcPr>
          <w:p w14:paraId="0024B7AD" w14:textId="77777777" w:rsidR="001D3FB6" w:rsidRPr="00B118FB" w:rsidRDefault="001D3FB6" w:rsidP="00202D7D">
            <w:pPr>
              <w:jc w:val="center"/>
              <w:rPr>
                <w:rFonts w:ascii="Arial" w:hAnsi="Arial" w:cs="Arial"/>
                <w:bCs/>
              </w:rPr>
            </w:pPr>
            <w:r w:rsidRPr="00B118FB">
              <w:rPr>
                <w:rFonts w:ascii="Arial" w:hAnsi="Arial" w:cs="Arial"/>
                <w:bCs/>
              </w:rPr>
              <w:t>1.</w:t>
            </w:r>
          </w:p>
        </w:tc>
        <w:tc>
          <w:tcPr>
            <w:tcW w:w="1361" w:type="pct"/>
          </w:tcPr>
          <w:p w14:paraId="1BA70DB0" w14:textId="77777777" w:rsidR="001D3FB6" w:rsidRPr="00B118FB" w:rsidRDefault="009B256B" w:rsidP="00202D7D">
            <w:pPr>
              <w:rPr>
                <w:rFonts w:ascii="Arial" w:hAnsi="Arial" w:cs="Arial"/>
                <w:bCs/>
              </w:rPr>
            </w:pPr>
            <w:r>
              <w:rPr>
                <w:rFonts w:ascii="Arial" w:hAnsi="Arial" w:cs="Arial"/>
                <w:bCs/>
              </w:rPr>
              <w:t>FMF/</w:t>
            </w:r>
            <w:r w:rsidR="001D3FB6">
              <w:rPr>
                <w:rFonts w:ascii="Arial" w:hAnsi="Arial" w:cs="Arial"/>
                <w:bCs/>
              </w:rPr>
              <w:t>DMF: Semolina</w:t>
            </w:r>
          </w:p>
        </w:tc>
        <w:tc>
          <w:tcPr>
            <w:tcW w:w="421" w:type="pct"/>
          </w:tcPr>
          <w:p w14:paraId="72C4E85C" w14:textId="77777777" w:rsidR="001D3FB6" w:rsidRPr="00B118FB" w:rsidRDefault="001D3FB6" w:rsidP="00202D7D">
            <w:pPr>
              <w:jc w:val="center"/>
              <w:rPr>
                <w:rFonts w:ascii="Arial" w:hAnsi="Arial" w:cs="Arial"/>
                <w:bCs/>
              </w:rPr>
            </w:pPr>
            <w:r w:rsidRPr="00B118FB">
              <w:rPr>
                <w:rFonts w:ascii="Arial" w:hAnsi="Arial" w:cs="Arial"/>
                <w:bCs/>
              </w:rPr>
              <w:t>g</w:t>
            </w:r>
          </w:p>
        </w:tc>
        <w:tc>
          <w:tcPr>
            <w:tcW w:w="451" w:type="pct"/>
          </w:tcPr>
          <w:p w14:paraId="07130E55" w14:textId="77777777" w:rsidR="001D3FB6" w:rsidRPr="00B118FB" w:rsidRDefault="001D3FB6" w:rsidP="00202D7D">
            <w:pPr>
              <w:jc w:val="center"/>
              <w:rPr>
                <w:rFonts w:ascii="Arial" w:hAnsi="Arial" w:cs="Arial"/>
                <w:bCs/>
              </w:rPr>
            </w:pPr>
            <w:r w:rsidRPr="00B118FB">
              <w:rPr>
                <w:rFonts w:ascii="Arial" w:hAnsi="Arial" w:cs="Arial"/>
                <w:bCs/>
              </w:rPr>
              <w:t>X</w:t>
            </w:r>
            <w:r w:rsidRPr="00B118FB">
              <w:rPr>
                <w:rFonts w:ascii="Arial" w:hAnsi="Arial" w:cs="Arial"/>
                <w:bCs/>
                <w:vertAlign w:val="subscript"/>
              </w:rPr>
              <w:t>1</w:t>
            </w:r>
            <w:r>
              <w:rPr>
                <w:rFonts w:ascii="Arial" w:hAnsi="Arial" w:cs="Arial"/>
                <w:bCs/>
                <w:vertAlign w:val="subscript"/>
              </w:rPr>
              <w:t>R</w:t>
            </w:r>
          </w:p>
        </w:tc>
        <w:tc>
          <w:tcPr>
            <w:tcW w:w="406" w:type="pct"/>
          </w:tcPr>
          <w:p w14:paraId="01197E91" w14:textId="77777777" w:rsidR="001D3FB6" w:rsidRPr="00B118FB" w:rsidRDefault="001D3FB6" w:rsidP="00202D7D">
            <w:pPr>
              <w:jc w:val="center"/>
              <w:rPr>
                <w:rFonts w:ascii="Arial" w:hAnsi="Arial" w:cs="Arial"/>
                <w:bCs/>
              </w:rPr>
            </w:pPr>
            <w:r>
              <w:rPr>
                <w:rFonts w:ascii="Arial" w:hAnsi="Arial" w:cs="Arial"/>
                <w:bCs/>
              </w:rPr>
              <w:t>10:90</w:t>
            </w:r>
          </w:p>
        </w:tc>
        <w:tc>
          <w:tcPr>
            <w:tcW w:w="491" w:type="pct"/>
          </w:tcPr>
          <w:p w14:paraId="4A19302E" w14:textId="77777777" w:rsidR="001D3FB6" w:rsidRPr="00B118FB" w:rsidRDefault="001D3FB6" w:rsidP="00202D7D">
            <w:pPr>
              <w:jc w:val="center"/>
              <w:rPr>
                <w:rFonts w:ascii="Arial" w:hAnsi="Arial" w:cs="Arial"/>
                <w:bCs/>
              </w:rPr>
            </w:pPr>
            <w:r>
              <w:rPr>
                <w:rFonts w:ascii="Arial" w:hAnsi="Arial" w:cs="Arial"/>
                <w:bCs/>
              </w:rPr>
              <w:t>15:85</w:t>
            </w:r>
          </w:p>
        </w:tc>
        <w:tc>
          <w:tcPr>
            <w:tcW w:w="491" w:type="pct"/>
          </w:tcPr>
          <w:p w14:paraId="435A34B2" w14:textId="77777777" w:rsidR="001D3FB6" w:rsidRPr="00B118FB" w:rsidRDefault="001D3FB6" w:rsidP="00202D7D">
            <w:pPr>
              <w:jc w:val="center"/>
              <w:rPr>
                <w:rFonts w:ascii="Arial" w:hAnsi="Arial" w:cs="Arial"/>
                <w:bCs/>
              </w:rPr>
            </w:pPr>
            <w:r>
              <w:rPr>
                <w:rFonts w:ascii="Arial" w:hAnsi="Arial" w:cs="Arial"/>
                <w:bCs/>
              </w:rPr>
              <w:t>20:80</w:t>
            </w:r>
          </w:p>
        </w:tc>
        <w:tc>
          <w:tcPr>
            <w:tcW w:w="491" w:type="pct"/>
          </w:tcPr>
          <w:p w14:paraId="76A469C0" w14:textId="77777777" w:rsidR="001D3FB6" w:rsidRPr="00B118FB" w:rsidRDefault="001D3FB6" w:rsidP="00202D7D">
            <w:pPr>
              <w:jc w:val="center"/>
              <w:rPr>
                <w:rFonts w:ascii="Arial" w:hAnsi="Arial" w:cs="Arial"/>
                <w:bCs/>
              </w:rPr>
            </w:pPr>
            <w:r>
              <w:rPr>
                <w:rFonts w:ascii="Arial" w:hAnsi="Arial" w:cs="Arial"/>
                <w:bCs/>
              </w:rPr>
              <w:t>25:75</w:t>
            </w:r>
          </w:p>
        </w:tc>
        <w:tc>
          <w:tcPr>
            <w:tcW w:w="544" w:type="pct"/>
          </w:tcPr>
          <w:p w14:paraId="1C79E9D5" w14:textId="77777777" w:rsidR="001D3FB6" w:rsidRPr="00B118FB" w:rsidRDefault="001D3FB6" w:rsidP="00202D7D">
            <w:pPr>
              <w:jc w:val="center"/>
              <w:rPr>
                <w:rFonts w:ascii="Arial" w:hAnsi="Arial" w:cs="Arial"/>
                <w:bCs/>
              </w:rPr>
            </w:pPr>
            <w:r>
              <w:rPr>
                <w:rFonts w:ascii="Arial" w:hAnsi="Arial" w:cs="Arial"/>
                <w:bCs/>
              </w:rPr>
              <w:t>30:70</w:t>
            </w:r>
          </w:p>
        </w:tc>
      </w:tr>
      <w:tr w:rsidR="001D3FB6" w:rsidRPr="00B118FB" w14:paraId="2F8737DB" w14:textId="77777777" w:rsidTr="00202D7D">
        <w:tc>
          <w:tcPr>
            <w:tcW w:w="344" w:type="pct"/>
          </w:tcPr>
          <w:p w14:paraId="4DEFF617" w14:textId="77777777" w:rsidR="001D3FB6" w:rsidRPr="00B118FB" w:rsidRDefault="001D3FB6" w:rsidP="00202D7D">
            <w:pPr>
              <w:jc w:val="center"/>
              <w:rPr>
                <w:rFonts w:ascii="Arial" w:hAnsi="Arial" w:cs="Arial"/>
                <w:bCs/>
              </w:rPr>
            </w:pPr>
            <w:r w:rsidRPr="00B118FB">
              <w:rPr>
                <w:rFonts w:ascii="Arial" w:hAnsi="Arial" w:cs="Arial"/>
                <w:bCs/>
              </w:rPr>
              <w:t>2.</w:t>
            </w:r>
          </w:p>
        </w:tc>
        <w:tc>
          <w:tcPr>
            <w:tcW w:w="1361" w:type="pct"/>
          </w:tcPr>
          <w:p w14:paraId="09C0BF54" w14:textId="77777777" w:rsidR="001D3FB6" w:rsidRPr="00B118FB" w:rsidRDefault="001D3FB6" w:rsidP="00202D7D">
            <w:pPr>
              <w:rPr>
                <w:rFonts w:ascii="Arial" w:hAnsi="Arial" w:cs="Arial"/>
                <w:bCs/>
              </w:rPr>
            </w:pPr>
            <w:r>
              <w:rPr>
                <w:rFonts w:ascii="Arial" w:hAnsi="Arial" w:cs="Arial"/>
                <w:bCs/>
              </w:rPr>
              <w:t>GG</w:t>
            </w:r>
          </w:p>
        </w:tc>
        <w:tc>
          <w:tcPr>
            <w:tcW w:w="421" w:type="pct"/>
          </w:tcPr>
          <w:p w14:paraId="4278AD5E" w14:textId="77777777" w:rsidR="001D3FB6" w:rsidRPr="00B118FB" w:rsidRDefault="001D3FB6" w:rsidP="00202D7D">
            <w:pPr>
              <w:jc w:val="center"/>
              <w:rPr>
                <w:rFonts w:ascii="Arial" w:hAnsi="Arial" w:cs="Arial"/>
                <w:bCs/>
              </w:rPr>
            </w:pPr>
            <w:r w:rsidRPr="00B118FB">
              <w:rPr>
                <w:rFonts w:ascii="Arial" w:hAnsi="Arial" w:cs="Arial"/>
                <w:bCs/>
              </w:rPr>
              <w:t>g</w:t>
            </w:r>
          </w:p>
        </w:tc>
        <w:tc>
          <w:tcPr>
            <w:tcW w:w="451" w:type="pct"/>
          </w:tcPr>
          <w:p w14:paraId="2A9FBD4D" w14:textId="77777777" w:rsidR="001D3FB6" w:rsidRPr="00B118FB" w:rsidRDefault="001D3FB6" w:rsidP="00202D7D">
            <w:pPr>
              <w:jc w:val="center"/>
              <w:rPr>
                <w:rFonts w:ascii="Arial" w:hAnsi="Arial" w:cs="Arial"/>
                <w:bCs/>
              </w:rPr>
            </w:pPr>
            <w:r w:rsidRPr="00B118FB">
              <w:rPr>
                <w:rFonts w:ascii="Arial" w:hAnsi="Arial" w:cs="Arial"/>
                <w:bCs/>
              </w:rPr>
              <w:t>X</w:t>
            </w:r>
            <w:r w:rsidRPr="00B118FB">
              <w:rPr>
                <w:rFonts w:ascii="Arial" w:hAnsi="Arial" w:cs="Arial"/>
                <w:bCs/>
                <w:vertAlign w:val="subscript"/>
              </w:rPr>
              <w:t>2</w:t>
            </w:r>
            <w:r>
              <w:rPr>
                <w:rFonts w:ascii="Arial" w:hAnsi="Arial" w:cs="Arial"/>
                <w:bCs/>
                <w:vertAlign w:val="subscript"/>
              </w:rPr>
              <w:t>R</w:t>
            </w:r>
          </w:p>
        </w:tc>
        <w:tc>
          <w:tcPr>
            <w:tcW w:w="406" w:type="pct"/>
          </w:tcPr>
          <w:p w14:paraId="4D2DF7C2" w14:textId="77777777" w:rsidR="001D3FB6" w:rsidRPr="00B118FB" w:rsidRDefault="001D3FB6" w:rsidP="00202D7D">
            <w:pPr>
              <w:jc w:val="center"/>
              <w:rPr>
                <w:rFonts w:ascii="Arial" w:hAnsi="Arial" w:cs="Arial"/>
                <w:bCs/>
              </w:rPr>
            </w:pPr>
            <w:r>
              <w:rPr>
                <w:rFonts w:ascii="Arial" w:hAnsi="Arial" w:cs="Arial"/>
                <w:bCs/>
              </w:rPr>
              <w:t>6</w:t>
            </w:r>
          </w:p>
        </w:tc>
        <w:tc>
          <w:tcPr>
            <w:tcW w:w="491" w:type="pct"/>
          </w:tcPr>
          <w:p w14:paraId="77869D92" w14:textId="77777777" w:rsidR="001D3FB6" w:rsidRPr="00B118FB" w:rsidRDefault="001D3FB6" w:rsidP="00202D7D">
            <w:pPr>
              <w:jc w:val="center"/>
              <w:rPr>
                <w:rFonts w:ascii="Arial" w:hAnsi="Arial" w:cs="Arial"/>
                <w:bCs/>
              </w:rPr>
            </w:pPr>
            <w:r>
              <w:rPr>
                <w:rFonts w:ascii="Arial" w:hAnsi="Arial" w:cs="Arial"/>
                <w:bCs/>
              </w:rPr>
              <w:t>8</w:t>
            </w:r>
          </w:p>
        </w:tc>
        <w:tc>
          <w:tcPr>
            <w:tcW w:w="491" w:type="pct"/>
          </w:tcPr>
          <w:p w14:paraId="0257F0EA" w14:textId="77777777" w:rsidR="001D3FB6" w:rsidRPr="00B118FB" w:rsidRDefault="001D3FB6" w:rsidP="00202D7D">
            <w:pPr>
              <w:jc w:val="center"/>
              <w:rPr>
                <w:rFonts w:ascii="Arial" w:hAnsi="Arial" w:cs="Arial"/>
                <w:bCs/>
              </w:rPr>
            </w:pPr>
            <w:r>
              <w:rPr>
                <w:rFonts w:ascii="Arial" w:hAnsi="Arial" w:cs="Arial"/>
                <w:bCs/>
              </w:rPr>
              <w:t>10</w:t>
            </w:r>
          </w:p>
        </w:tc>
        <w:tc>
          <w:tcPr>
            <w:tcW w:w="491" w:type="pct"/>
          </w:tcPr>
          <w:p w14:paraId="02C1F2B0" w14:textId="77777777" w:rsidR="001D3FB6" w:rsidRPr="00B118FB" w:rsidRDefault="001D3FB6" w:rsidP="00202D7D">
            <w:pPr>
              <w:jc w:val="center"/>
              <w:rPr>
                <w:rFonts w:ascii="Arial" w:hAnsi="Arial" w:cs="Arial"/>
                <w:bCs/>
              </w:rPr>
            </w:pPr>
            <w:r>
              <w:rPr>
                <w:rFonts w:ascii="Arial" w:hAnsi="Arial" w:cs="Arial"/>
                <w:bCs/>
              </w:rPr>
              <w:t>12</w:t>
            </w:r>
          </w:p>
        </w:tc>
        <w:tc>
          <w:tcPr>
            <w:tcW w:w="544" w:type="pct"/>
          </w:tcPr>
          <w:p w14:paraId="65880DD3" w14:textId="77777777" w:rsidR="001D3FB6" w:rsidRPr="00B118FB" w:rsidRDefault="001D3FB6" w:rsidP="00202D7D">
            <w:pPr>
              <w:jc w:val="center"/>
              <w:rPr>
                <w:rFonts w:ascii="Arial" w:hAnsi="Arial" w:cs="Arial"/>
                <w:bCs/>
              </w:rPr>
            </w:pPr>
            <w:r>
              <w:rPr>
                <w:rFonts w:ascii="Arial" w:hAnsi="Arial" w:cs="Arial"/>
                <w:bCs/>
              </w:rPr>
              <w:t>14</w:t>
            </w:r>
          </w:p>
        </w:tc>
      </w:tr>
      <w:tr w:rsidR="001D3FB6" w:rsidRPr="00B118FB" w14:paraId="1368CD63" w14:textId="77777777" w:rsidTr="00202D7D">
        <w:tc>
          <w:tcPr>
            <w:tcW w:w="344" w:type="pct"/>
          </w:tcPr>
          <w:p w14:paraId="7176A772" w14:textId="77777777" w:rsidR="001D3FB6" w:rsidRPr="00B118FB" w:rsidRDefault="001D3FB6" w:rsidP="00202D7D">
            <w:pPr>
              <w:jc w:val="center"/>
              <w:rPr>
                <w:rFonts w:ascii="Arial" w:hAnsi="Arial" w:cs="Arial"/>
                <w:bCs/>
              </w:rPr>
            </w:pPr>
            <w:r w:rsidRPr="00B118FB">
              <w:rPr>
                <w:rFonts w:ascii="Arial" w:hAnsi="Arial" w:cs="Arial"/>
                <w:bCs/>
              </w:rPr>
              <w:t>3.</w:t>
            </w:r>
          </w:p>
        </w:tc>
        <w:tc>
          <w:tcPr>
            <w:tcW w:w="1361" w:type="pct"/>
          </w:tcPr>
          <w:p w14:paraId="7002A6EA" w14:textId="77777777" w:rsidR="001D3FB6" w:rsidRPr="00B118FB" w:rsidRDefault="001D3FB6" w:rsidP="00202D7D">
            <w:pPr>
              <w:rPr>
                <w:rFonts w:ascii="Arial" w:hAnsi="Arial" w:cs="Arial"/>
                <w:bCs/>
              </w:rPr>
            </w:pPr>
            <w:r w:rsidRPr="00B118FB">
              <w:rPr>
                <w:rFonts w:ascii="Arial" w:hAnsi="Arial" w:cs="Arial"/>
                <w:bCs/>
              </w:rPr>
              <w:t>Oil</w:t>
            </w:r>
          </w:p>
        </w:tc>
        <w:tc>
          <w:tcPr>
            <w:tcW w:w="421" w:type="pct"/>
          </w:tcPr>
          <w:p w14:paraId="30CA4B6E" w14:textId="77777777" w:rsidR="001D3FB6" w:rsidRPr="00B118FB" w:rsidRDefault="001D3FB6" w:rsidP="00202D7D">
            <w:pPr>
              <w:jc w:val="center"/>
              <w:rPr>
                <w:rFonts w:ascii="Arial" w:hAnsi="Arial" w:cs="Arial"/>
                <w:bCs/>
              </w:rPr>
            </w:pPr>
            <w:r w:rsidRPr="00B118FB">
              <w:rPr>
                <w:rFonts w:ascii="Arial" w:hAnsi="Arial" w:cs="Arial"/>
                <w:bCs/>
              </w:rPr>
              <w:t>ml</w:t>
            </w:r>
          </w:p>
        </w:tc>
        <w:tc>
          <w:tcPr>
            <w:tcW w:w="451" w:type="pct"/>
          </w:tcPr>
          <w:p w14:paraId="5BBC8E81" w14:textId="77777777" w:rsidR="001D3FB6" w:rsidRPr="00B118FB" w:rsidRDefault="001D3FB6" w:rsidP="00202D7D">
            <w:pPr>
              <w:jc w:val="center"/>
              <w:rPr>
                <w:rFonts w:ascii="Arial" w:hAnsi="Arial" w:cs="Arial"/>
                <w:bCs/>
              </w:rPr>
            </w:pPr>
            <w:r w:rsidRPr="00B118FB">
              <w:rPr>
                <w:rFonts w:ascii="Arial" w:hAnsi="Arial" w:cs="Arial"/>
                <w:bCs/>
              </w:rPr>
              <w:t>X</w:t>
            </w:r>
            <w:r w:rsidRPr="00B118FB">
              <w:rPr>
                <w:rFonts w:ascii="Arial" w:hAnsi="Arial" w:cs="Arial"/>
                <w:bCs/>
                <w:vertAlign w:val="subscript"/>
              </w:rPr>
              <w:t>3</w:t>
            </w:r>
            <w:r>
              <w:rPr>
                <w:rFonts w:ascii="Arial" w:hAnsi="Arial" w:cs="Arial"/>
                <w:bCs/>
                <w:vertAlign w:val="subscript"/>
              </w:rPr>
              <w:t>R</w:t>
            </w:r>
          </w:p>
        </w:tc>
        <w:tc>
          <w:tcPr>
            <w:tcW w:w="406" w:type="pct"/>
          </w:tcPr>
          <w:p w14:paraId="6BB3D901" w14:textId="77777777" w:rsidR="001D3FB6" w:rsidRPr="00B118FB" w:rsidRDefault="001D3FB6" w:rsidP="00202D7D">
            <w:pPr>
              <w:jc w:val="center"/>
              <w:rPr>
                <w:rFonts w:ascii="Arial" w:hAnsi="Arial" w:cs="Arial"/>
                <w:bCs/>
              </w:rPr>
            </w:pPr>
            <w:r>
              <w:rPr>
                <w:rFonts w:ascii="Arial" w:hAnsi="Arial" w:cs="Arial"/>
                <w:bCs/>
              </w:rPr>
              <w:t>4</w:t>
            </w:r>
          </w:p>
        </w:tc>
        <w:tc>
          <w:tcPr>
            <w:tcW w:w="491" w:type="pct"/>
          </w:tcPr>
          <w:p w14:paraId="6D98FC03" w14:textId="77777777" w:rsidR="001D3FB6" w:rsidRPr="00B118FB" w:rsidRDefault="001D3FB6" w:rsidP="00202D7D">
            <w:pPr>
              <w:rPr>
                <w:rFonts w:ascii="Arial" w:hAnsi="Arial" w:cs="Arial"/>
                <w:bCs/>
              </w:rPr>
            </w:pPr>
            <w:r w:rsidRPr="00B118FB">
              <w:rPr>
                <w:rFonts w:ascii="Arial" w:hAnsi="Arial" w:cs="Arial"/>
                <w:bCs/>
              </w:rPr>
              <w:t xml:space="preserve">  </w:t>
            </w:r>
            <w:r>
              <w:rPr>
                <w:rFonts w:ascii="Arial" w:hAnsi="Arial" w:cs="Arial"/>
                <w:bCs/>
              </w:rPr>
              <w:t xml:space="preserve"> </w:t>
            </w:r>
            <w:r w:rsidRPr="00B118FB">
              <w:rPr>
                <w:rFonts w:ascii="Arial" w:hAnsi="Arial" w:cs="Arial"/>
                <w:bCs/>
              </w:rPr>
              <w:t xml:space="preserve"> </w:t>
            </w:r>
            <w:r>
              <w:rPr>
                <w:rFonts w:ascii="Arial" w:hAnsi="Arial" w:cs="Arial"/>
                <w:bCs/>
              </w:rPr>
              <w:t>8</w:t>
            </w:r>
          </w:p>
        </w:tc>
        <w:tc>
          <w:tcPr>
            <w:tcW w:w="491" w:type="pct"/>
          </w:tcPr>
          <w:p w14:paraId="2108FAA6" w14:textId="77777777" w:rsidR="001D3FB6" w:rsidRPr="00B118FB" w:rsidRDefault="001D3FB6" w:rsidP="00202D7D">
            <w:pPr>
              <w:jc w:val="center"/>
              <w:rPr>
                <w:rFonts w:ascii="Arial" w:hAnsi="Arial" w:cs="Arial"/>
                <w:bCs/>
              </w:rPr>
            </w:pPr>
            <w:r w:rsidRPr="00B118FB">
              <w:rPr>
                <w:rFonts w:ascii="Arial" w:hAnsi="Arial" w:cs="Arial"/>
                <w:bCs/>
              </w:rPr>
              <w:t>1</w:t>
            </w:r>
            <w:r>
              <w:rPr>
                <w:rFonts w:ascii="Arial" w:hAnsi="Arial" w:cs="Arial"/>
                <w:bCs/>
              </w:rPr>
              <w:t>2</w:t>
            </w:r>
          </w:p>
        </w:tc>
        <w:tc>
          <w:tcPr>
            <w:tcW w:w="491" w:type="pct"/>
          </w:tcPr>
          <w:p w14:paraId="70847A02" w14:textId="77777777" w:rsidR="001D3FB6" w:rsidRPr="00B118FB" w:rsidRDefault="001D3FB6" w:rsidP="00202D7D">
            <w:pPr>
              <w:jc w:val="center"/>
              <w:rPr>
                <w:rFonts w:ascii="Arial" w:hAnsi="Arial" w:cs="Arial"/>
                <w:bCs/>
              </w:rPr>
            </w:pPr>
            <w:r w:rsidRPr="00B118FB">
              <w:rPr>
                <w:rFonts w:ascii="Arial" w:hAnsi="Arial" w:cs="Arial"/>
                <w:bCs/>
              </w:rPr>
              <w:t>1</w:t>
            </w:r>
            <w:r>
              <w:rPr>
                <w:rFonts w:ascii="Arial" w:hAnsi="Arial" w:cs="Arial"/>
                <w:bCs/>
              </w:rPr>
              <w:t>6</w:t>
            </w:r>
          </w:p>
        </w:tc>
        <w:tc>
          <w:tcPr>
            <w:tcW w:w="544" w:type="pct"/>
          </w:tcPr>
          <w:p w14:paraId="25499869" w14:textId="77777777" w:rsidR="001D3FB6" w:rsidRPr="00B118FB" w:rsidRDefault="001D3FB6" w:rsidP="00202D7D">
            <w:pPr>
              <w:jc w:val="center"/>
              <w:rPr>
                <w:rFonts w:ascii="Arial" w:hAnsi="Arial" w:cs="Arial"/>
                <w:bCs/>
              </w:rPr>
            </w:pPr>
            <w:r>
              <w:rPr>
                <w:rFonts w:ascii="Arial" w:hAnsi="Arial" w:cs="Arial"/>
                <w:bCs/>
              </w:rPr>
              <w:t>20</w:t>
            </w:r>
          </w:p>
        </w:tc>
      </w:tr>
      <w:tr w:rsidR="001D3FB6" w:rsidRPr="00B118FB" w14:paraId="062B334D" w14:textId="77777777" w:rsidTr="00202D7D">
        <w:tc>
          <w:tcPr>
            <w:tcW w:w="344" w:type="pct"/>
          </w:tcPr>
          <w:p w14:paraId="369C0F41" w14:textId="77777777" w:rsidR="001D3FB6" w:rsidRPr="00B118FB" w:rsidRDefault="001D3FB6" w:rsidP="00202D7D">
            <w:pPr>
              <w:jc w:val="center"/>
              <w:rPr>
                <w:rFonts w:ascii="Arial" w:hAnsi="Arial" w:cs="Arial"/>
                <w:bCs/>
              </w:rPr>
            </w:pPr>
            <w:r w:rsidRPr="00B118FB">
              <w:rPr>
                <w:rFonts w:ascii="Arial" w:hAnsi="Arial" w:cs="Arial"/>
                <w:bCs/>
              </w:rPr>
              <w:t>4.</w:t>
            </w:r>
          </w:p>
        </w:tc>
        <w:tc>
          <w:tcPr>
            <w:tcW w:w="1361" w:type="pct"/>
          </w:tcPr>
          <w:p w14:paraId="1C02049C" w14:textId="77777777" w:rsidR="001D3FB6" w:rsidRPr="00B118FB" w:rsidRDefault="001D3FB6" w:rsidP="00202D7D">
            <w:pPr>
              <w:ind w:right="-57"/>
              <w:rPr>
                <w:rFonts w:ascii="Arial" w:hAnsi="Arial" w:cs="Arial"/>
                <w:bCs/>
              </w:rPr>
            </w:pPr>
            <w:r w:rsidRPr="00B118FB">
              <w:rPr>
                <w:rFonts w:ascii="Arial" w:hAnsi="Arial" w:cs="Arial"/>
                <w:bCs/>
              </w:rPr>
              <w:t>Salt</w:t>
            </w:r>
          </w:p>
        </w:tc>
        <w:tc>
          <w:tcPr>
            <w:tcW w:w="421" w:type="pct"/>
          </w:tcPr>
          <w:p w14:paraId="14779FE7" w14:textId="77777777" w:rsidR="001D3FB6" w:rsidRPr="00B118FB" w:rsidRDefault="001D3FB6" w:rsidP="00202D7D">
            <w:pPr>
              <w:jc w:val="center"/>
              <w:rPr>
                <w:rFonts w:ascii="Arial" w:hAnsi="Arial" w:cs="Arial"/>
                <w:bCs/>
              </w:rPr>
            </w:pPr>
            <w:r w:rsidRPr="00B118FB">
              <w:rPr>
                <w:rFonts w:ascii="Arial" w:hAnsi="Arial" w:cs="Arial"/>
                <w:bCs/>
              </w:rPr>
              <w:t>g</w:t>
            </w:r>
          </w:p>
        </w:tc>
        <w:tc>
          <w:tcPr>
            <w:tcW w:w="451" w:type="pct"/>
          </w:tcPr>
          <w:p w14:paraId="4C3E227B" w14:textId="77777777" w:rsidR="001D3FB6" w:rsidRPr="00B118FB" w:rsidRDefault="001D3FB6" w:rsidP="00202D7D">
            <w:pPr>
              <w:jc w:val="center"/>
              <w:rPr>
                <w:rFonts w:ascii="Arial" w:hAnsi="Arial" w:cs="Arial"/>
                <w:bCs/>
              </w:rPr>
            </w:pPr>
            <w:r w:rsidRPr="00B118FB">
              <w:rPr>
                <w:rFonts w:ascii="Arial" w:hAnsi="Arial" w:cs="Arial"/>
                <w:bCs/>
              </w:rPr>
              <w:t>X</w:t>
            </w:r>
            <w:r w:rsidRPr="00B118FB">
              <w:rPr>
                <w:rFonts w:ascii="Arial" w:hAnsi="Arial" w:cs="Arial"/>
                <w:bCs/>
                <w:vertAlign w:val="subscript"/>
              </w:rPr>
              <w:t>4</w:t>
            </w:r>
            <w:r>
              <w:rPr>
                <w:rFonts w:ascii="Arial" w:hAnsi="Arial" w:cs="Arial"/>
                <w:bCs/>
                <w:vertAlign w:val="subscript"/>
              </w:rPr>
              <w:t>R</w:t>
            </w:r>
          </w:p>
        </w:tc>
        <w:tc>
          <w:tcPr>
            <w:tcW w:w="406" w:type="pct"/>
          </w:tcPr>
          <w:p w14:paraId="06BDA00E" w14:textId="77777777" w:rsidR="001D3FB6" w:rsidRPr="00B118FB" w:rsidRDefault="001D3FB6" w:rsidP="00202D7D">
            <w:pPr>
              <w:jc w:val="center"/>
              <w:rPr>
                <w:rFonts w:ascii="Arial" w:hAnsi="Arial" w:cs="Arial"/>
                <w:bCs/>
              </w:rPr>
            </w:pPr>
            <w:r>
              <w:rPr>
                <w:rFonts w:ascii="Arial" w:hAnsi="Arial" w:cs="Arial"/>
                <w:bCs/>
              </w:rPr>
              <w:t>3</w:t>
            </w:r>
          </w:p>
        </w:tc>
        <w:tc>
          <w:tcPr>
            <w:tcW w:w="491" w:type="pct"/>
          </w:tcPr>
          <w:p w14:paraId="33B1E49F" w14:textId="77777777" w:rsidR="001D3FB6" w:rsidRPr="00B118FB" w:rsidRDefault="001D3FB6" w:rsidP="00202D7D">
            <w:pPr>
              <w:rPr>
                <w:rFonts w:ascii="Arial" w:hAnsi="Arial" w:cs="Arial"/>
                <w:bCs/>
              </w:rPr>
            </w:pPr>
            <w:r>
              <w:rPr>
                <w:rFonts w:ascii="Arial" w:hAnsi="Arial" w:cs="Arial"/>
                <w:bCs/>
              </w:rPr>
              <w:t xml:space="preserve">    4</w:t>
            </w:r>
          </w:p>
        </w:tc>
        <w:tc>
          <w:tcPr>
            <w:tcW w:w="491" w:type="pct"/>
          </w:tcPr>
          <w:p w14:paraId="4A9C6FB1" w14:textId="77777777" w:rsidR="001D3FB6" w:rsidRPr="00B118FB" w:rsidRDefault="001D3FB6" w:rsidP="00202D7D">
            <w:pPr>
              <w:jc w:val="center"/>
              <w:rPr>
                <w:rFonts w:ascii="Arial" w:hAnsi="Arial" w:cs="Arial"/>
                <w:bCs/>
              </w:rPr>
            </w:pPr>
            <w:r>
              <w:rPr>
                <w:rFonts w:ascii="Arial" w:hAnsi="Arial" w:cs="Arial"/>
                <w:bCs/>
              </w:rPr>
              <w:t>5</w:t>
            </w:r>
          </w:p>
        </w:tc>
        <w:tc>
          <w:tcPr>
            <w:tcW w:w="491" w:type="pct"/>
          </w:tcPr>
          <w:p w14:paraId="6E75C186" w14:textId="77777777" w:rsidR="001D3FB6" w:rsidRPr="00B118FB" w:rsidRDefault="001D3FB6" w:rsidP="00202D7D">
            <w:pPr>
              <w:jc w:val="center"/>
              <w:rPr>
                <w:rFonts w:ascii="Arial" w:hAnsi="Arial" w:cs="Arial"/>
                <w:bCs/>
              </w:rPr>
            </w:pPr>
            <w:r>
              <w:rPr>
                <w:rFonts w:ascii="Arial" w:hAnsi="Arial" w:cs="Arial"/>
                <w:bCs/>
              </w:rPr>
              <w:t>6</w:t>
            </w:r>
          </w:p>
        </w:tc>
        <w:tc>
          <w:tcPr>
            <w:tcW w:w="544" w:type="pct"/>
          </w:tcPr>
          <w:p w14:paraId="368E24EC" w14:textId="77777777" w:rsidR="001D3FB6" w:rsidRPr="00B118FB" w:rsidRDefault="001D3FB6" w:rsidP="00202D7D">
            <w:pPr>
              <w:jc w:val="center"/>
              <w:rPr>
                <w:rFonts w:ascii="Arial" w:hAnsi="Arial" w:cs="Arial"/>
                <w:bCs/>
              </w:rPr>
            </w:pPr>
            <w:r>
              <w:rPr>
                <w:rFonts w:ascii="Arial" w:hAnsi="Arial" w:cs="Arial"/>
                <w:bCs/>
              </w:rPr>
              <w:t>7</w:t>
            </w:r>
          </w:p>
        </w:tc>
      </w:tr>
    </w:tbl>
    <w:p w14:paraId="425BC1FA" w14:textId="77777777" w:rsidR="001D3FB6" w:rsidRPr="009E235E" w:rsidRDefault="001D3FB6" w:rsidP="001D3FB6">
      <w:pPr>
        <w:rPr>
          <w:rFonts w:ascii="Arial" w:hAnsi="Arial" w:cs="Arial"/>
          <w:sz w:val="24"/>
          <w:szCs w:val="24"/>
          <w:lang w:val="en-US"/>
        </w:rPr>
      </w:pPr>
      <w:r w:rsidRPr="009E235E">
        <w:rPr>
          <w:rFonts w:ascii="Arial" w:hAnsi="Arial" w:cs="Arial"/>
          <w:sz w:val="24"/>
          <w:szCs w:val="24"/>
          <w:lang w:val="en-US"/>
        </w:rPr>
        <w:t xml:space="preserve">a: ±values, b: center </w:t>
      </w:r>
      <w:proofErr w:type="spellStart"/>
      <w:proofErr w:type="gramStart"/>
      <w:r w:rsidRPr="009E235E">
        <w:rPr>
          <w:rFonts w:ascii="Arial" w:hAnsi="Arial" w:cs="Arial"/>
          <w:sz w:val="24"/>
          <w:szCs w:val="24"/>
          <w:lang w:val="en-US"/>
        </w:rPr>
        <w:t>point</w:t>
      </w:r>
      <w:r>
        <w:rPr>
          <w:rFonts w:ascii="Arial" w:hAnsi="Arial" w:cs="Arial"/>
          <w:sz w:val="24"/>
          <w:szCs w:val="24"/>
          <w:lang w:val="en-US"/>
        </w:rPr>
        <w:t>,</w:t>
      </w:r>
      <w:r w:rsidR="009B256B">
        <w:rPr>
          <w:rFonts w:ascii="Arial" w:hAnsi="Arial" w:cs="Arial"/>
          <w:sz w:val="24"/>
          <w:szCs w:val="24"/>
          <w:lang w:val="en-US"/>
        </w:rPr>
        <w:t>FMF</w:t>
      </w:r>
      <w:proofErr w:type="spellEnd"/>
      <w:proofErr w:type="gramEnd"/>
      <w:r w:rsidR="009B256B">
        <w:rPr>
          <w:rFonts w:ascii="Arial" w:hAnsi="Arial" w:cs="Arial"/>
          <w:sz w:val="24"/>
          <w:szCs w:val="24"/>
          <w:lang w:val="en-US"/>
        </w:rPr>
        <w:t>: fresh mahua flower,</w:t>
      </w:r>
      <w:r>
        <w:rPr>
          <w:rFonts w:ascii="Arial" w:hAnsi="Arial" w:cs="Arial"/>
          <w:sz w:val="24"/>
          <w:szCs w:val="24"/>
          <w:lang w:val="en-US"/>
        </w:rPr>
        <w:t xml:space="preserve"> DMF: dried mahua flower, GG: guar gum</w:t>
      </w:r>
    </w:p>
    <w:p w14:paraId="552D65B7" w14:textId="77777777" w:rsidR="001D3FB6" w:rsidRDefault="001D3FB6" w:rsidP="001D3FB6">
      <w:pPr>
        <w:jc w:val="both"/>
        <w:rPr>
          <w:rFonts w:ascii="Arial" w:hAnsi="Arial" w:cs="Arial"/>
          <w:b/>
          <w:bCs/>
          <w:sz w:val="24"/>
          <w:szCs w:val="24"/>
          <w:lang w:val="en-US"/>
        </w:rPr>
      </w:pPr>
      <w:r w:rsidRPr="009E235E">
        <w:rPr>
          <w:rFonts w:ascii="Arial" w:hAnsi="Arial" w:cs="Arial"/>
          <w:b/>
          <w:sz w:val="24"/>
          <w:szCs w:val="24"/>
          <w:lang w:val="en-US"/>
        </w:rPr>
        <w:t>Table.</w:t>
      </w:r>
      <w:r>
        <w:rPr>
          <w:rFonts w:ascii="Arial" w:hAnsi="Arial" w:cs="Arial"/>
          <w:b/>
          <w:sz w:val="24"/>
          <w:szCs w:val="24"/>
          <w:lang w:val="en-US"/>
        </w:rPr>
        <w:t>4</w:t>
      </w:r>
      <w:r w:rsidRPr="009E235E">
        <w:rPr>
          <w:rFonts w:ascii="Arial" w:hAnsi="Arial" w:cs="Arial"/>
          <w:b/>
          <w:sz w:val="24"/>
          <w:szCs w:val="24"/>
          <w:lang w:val="en-US"/>
        </w:rPr>
        <w:t xml:space="preserve"> Experimental design matrix for production of </w:t>
      </w:r>
      <w:r>
        <w:rPr>
          <w:rFonts w:ascii="Arial" w:hAnsi="Arial" w:cs="Arial"/>
          <w:b/>
          <w:sz w:val="24"/>
          <w:szCs w:val="24"/>
          <w:lang w:val="en-US"/>
        </w:rPr>
        <w:t>Mahua flower</w:t>
      </w:r>
      <w:r w:rsidR="009B256B">
        <w:rPr>
          <w:rFonts w:ascii="Arial" w:hAnsi="Arial" w:cs="Arial"/>
          <w:b/>
          <w:sz w:val="24"/>
          <w:szCs w:val="24"/>
          <w:lang w:val="en-US"/>
        </w:rPr>
        <w:t xml:space="preserve"> </w:t>
      </w:r>
      <w:r>
        <w:rPr>
          <w:rFonts w:ascii="Arial" w:hAnsi="Arial" w:cs="Arial"/>
          <w:b/>
          <w:sz w:val="24"/>
          <w:szCs w:val="24"/>
          <w:lang w:val="en-US"/>
        </w:rPr>
        <w:t xml:space="preserve">pulp </w:t>
      </w:r>
      <w:r w:rsidRPr="009E235E">
        <w:rPr>
          <w:rFonts w:ascii="Arial" w:hAnsi="Arial" w:cs="Arial"/>
          <w:b/>
          <w:sz w:val="24"/>
          <w:szCs w:val="24"/>
          <w:lang w:val="en-US"/>
        </w:rPr>
        <w:t xml:space="preserve">fortified </w:t>
      </w:r>
      <w:r w:rsidRPr="009E235E">
        <w:rPr>
          <w:rFonts w:ascii="Arial" w:hAnsi="Arial" w:cs="Arial"/>
          <w:b/>
          <w:bCs/>
          <w:sz w:val="24"/>
          <w:szCs w:val="24"/>
          <w:lang w:val="en-US"/>
        </w:rPr>
        <w:t>pasta</w:t>
      </w:r>
    </w:p>
    <w:tbl>
      <w:tblPr>
        <w:tblStyle w:val="TableGrid"/>
        <w:tblW w:w="5000" w:type="pct"/>
        <w:tblLayout w:type="fixed"/>
        <w:tblLook w:val="04A0" w:firstRow="1" w:lastRow="0" w:firstColumn="1" w:lastColumn="0" w:noHBand="0" w:noVBand="1"/>
      </w:tblPr>
      <w:tblGrid>
        <w:gridCol w:w="754"/>
        <w:gridCol w:w="543"/>
        <w:gridCol w:w="543"/>
        <w:gridCol w:w="566"/>
        <w:gridCol w:w="566"/>
        <w:gridCol w:w="2268"/>
        <w:gridCol w:w="1560"/>
        <w:gridCol w:w="1278"/>
        <w:gridCol w:w="938"/>
      </w:tblGrid>
      <w:tr w:rsidR="001D3FB6" w:rsidRPr="00683FC6" w14:paraId="6E6E3268" w14:textId="77777777" w:rsidTr="00202D7D">
        <w:tc>
          <w:tcPr>
            <w:tcW w:w="1648" w:type="pct"/>
            <w:gridSpan w:val="5"/>
            <w:hideMark/>
          </w:tcPr>
          <w:p w14:paraId="49A40BC6" w14:textId="77777777" w:rsidR="001D3FB6" w:rsidRPr="00683FC6" w:rsidRDefault="001D3FB6" w:rsidP="00202D7D">
            <w:pPr>
              <w:contextualSpacing/>
              <w:jc w:val="center"/>
              <w:rPr>
                <w:rFonts w:ascii="Arial" w:eastAsia="Times New Roman" w:hAnsi="Arial" w:cs="Arial"/>
                <w:b/>
                <w:lang w:bidi="hi-IN"/>
              </w:rPr>
            </w:pPr>
            <w:r w:rsidRPr="00683FC6">
              <w:rPr>
                <w:rFonts w:ascii="Arial" w:eastAsia="Times New Roman" w:hAnsi="Arial" w:cs="Arial"/>
                <w:b/>
                <w:lang w:bidi="hi-IN"/>
              </w:rPr>
              <w:t>Coded Form</w:t>
            </w:r>
          </w:p>
        </w:tc>
        <w:tc>
          <w:tcPr>
            <w:tcW w:w="3352" w:type="pct"/>
            <w:gridSpan w:val="4"/>
            <w:hideMark/>
          </w:tcPr>
          <w:p w14:paraId="35649328" w14:textId="77777777" w:rsidR="001D3FB6" w:rsidRPr="00683FC6" w:rsidRDefault="001D3FB6" w:rsidP="00202D7D">
            <w:pPr>
              <w:contextualSpacing/>
              <w:jc w:val="center"/>
              <w:rPr>
                <w:rFonts w:ascii="Arial" w:eastAsia="Times New Roman" w:hAnsi="Arial" w:cs="Arial"/>
                <w:b/>
                <w:lang w:bidi="hi-IN"/>
              </w:rPr>
            </w:pPr>
            <w:r w:rsidRPr="00683FC6">
              <w:rPr>
                <w:rFonts w:ascii="Arial" w:eastAsia="Times New Roman" w:hAnsi="Arial" w:cs="Arial"/>
                <w:b/>
                <w:lang w:bidi="hi-IN"/>
              </w:rPr>
              <w:t>Un-Coded Form</w:t>
            </w:r>
          </w:p>
        </w:tc>
      </w:tr>
      <w:tr w:rsidR="001D3FB6" w:rsidRPr="00683FC6" w14:paraId="7FAE698A" w14:textId="77777777" w:rsidTr="00A27CCF">
        <w:tc>
          <w:tcPr>
            <w:tcW w:w="418" w:type="pct"/>
            <w:hideMark/>
          </w:tcPr>
          <w:p w14:paraId="1490A78F" w14:textId="77777777" w:rsidR="001D3FB6" w:rsidRPr="00683FC6" w:rsidRDefault="001D3FB6" w:rsidP="00202D7D">
            <w:pPr>
              <w:contextualSpacing/>
              <w:jc w:val="center"/>
              <w:rPr>
                <w:rFonts w:ascii="Arial" w:eastAsia="Times New Roman" w:hAnsi="Arial" w:cs="Arial"/>
                <w:b/>
                <w:bCs/>
                <w:lang w:bidi="hi-IN"/>
              </w:rPr>
            </w:pPr>
            <w:r w:rsidRPr="00683FC6">
              <w:rPr>
                <w:rFonts w:ascii="Arial" w:eastAsia="Times New Roman" w:hAnsi="Arial" w:cs="Arial"/>
                <w:b/>
                <w:bCs/>
                <w:lang w:bidi="hi-IN"/>
              </w:rPr>
              <w:t>Expt.</w:t>
            </w:r>
          </w:p>
          <w:p w14:paraId="0C78E275" w14:textId="77777777" w:rsidR="001D3FB6" w:rsidRPr="00683FC6" w:rsidRDefault="001D3FB6" w:rsidP="00202D7D">
            <w:pPr>
              <w:contextualSpacing/>
              <w:jc w:val="center"/>
              <w:rPr>
                <w:rFonts w:ascii="Arial" w:eastAsia="Times New Roman" w:hAnsi="Arial" w:cs="Arial"/>
                <w:b/>
                <w:bCs/>
                <w:lang w:bidi="hi-IN"/>
              </w:rPr>
            </w:pPr>
            <w:r w:rsidRPr="00683FC6">
              <w:rPr>
                <w:rFonts w:ascii="Arial" w:eastAsia="Times New Roman" w:hAnsi="Arial" w:cs="Arial"/>
                <w:b/>
                <w:bCs/>
                <w:lang w:bidi="hi-IN"/>
              </w:rPr>
              <w:t>No.</w:t>
            </w:r>
          </w:p>
        </w:tc>
        <w:tc>
          <w:tcPr>
            <w:tcW w:w="301" w:type="pct"/>
            <w:hideMark/>
          </w:tcPr>
          <w:p w14:paraId="14945D40" w14:textId="77777777" w:rsidR="001D3FB6" w:rsidRPr="00574C81" w:rsidRDefault="001D3FB6" w:rsidP="00202D7D">
            <w:pPr>
              <w:contextualSpacing/>
              <w:jc w:val="center"/>
              <w:rPr>
                <w:rFonts w:ascii="Arial" w:eastAsia="Times New Roman" w:hAnsi="Arial" w:cs="Arial"/>
                <w:b/>
                <w:bCs/>
                <w:lang w:bidi="hi-IN"/>
              </w:rPr>
            </w:pPr>
            <w:r>
              <w:rPr>
                <w:rFonts w:ascii="Arial" w:eastAsia="Times New Roman" w:hAnsi="Arial" w:cs="Arial"/>
                <w:b/>
                <w:bCs/>
                <w:lang w:bidi="hi-IN"/>
              </w:rPr>
              <w:t>X</w:t>
            </w:r>
            <w:r>
              <w:rPr>
                <w:rFonts w:ascii="Arial" w:eastAsia="Times New Roman" w:hAnsi="Arial" w:cs="Arial"/>
                <w:b/>
                <w:bCs/>
                <w:vertAlign w:val="subscript"/>
                <w:lang w:bidi="hi-IN"/>
              </w:rPr>
              <w:t>1R</w:t>
            </w:r>
          </w:p>
        </w:tc>
        <w:tc>
          <w:tcPr>
            <w:tcW w:w="301" w:type="pct"/>
            <w:hideMark/>
          </w:tcPr>
          <w:p w14:paraId="1ACA2350" w14:textId="77777777" w:rsidR="001D3FB6" w:rsidRPr="00574C81" w:rsidRDefault="001D3FB6" w:rsidP="00202D7D">
            <w:pPr>
              <w:contextualSpacing/>
              <w:jc w:val="center"/>
              <w:rPr>
                <w:rFonts w:ascii="Arial" w:eastAsia="Times New Roman" w:hAnsi="Arial" w:cs="Arial"/>
                <w:b/>
                <w:bCs/>
                <w:vertAlign w:val="subscript"/>
                <w:lang w:bidi="hi-IN"/>
              </w:rPr>
            </w:pPr>
            <w:r>
              <w:rPr>
                <w:rFonts w:ascii="Arial" w:eastAsia="Times New Roman" w:hAnsi="Arial" w:cs="Arial"/>
                <w:b/>
                <w:bCs/>
                <w:lang w:bidi="hi-IN"/>
              </w:rPr>
              <w:t>X</w:t>
            </w:r>
            <w:r>
              <w:rPr>
                <w:rFonts w:ascii="Arial" w:eastAsia="Times New Roman" w:hAnsi="Arial" w:cs="Arial"/>
                <w:b/>
                <w:bCs/>
                <w:vertAlign w:val="subscript"/>
                <w:lang w:bidi="hi-IN"/>
              </w:rPr>
              <w:t>2R</w:t>
            </w:r>
          </w:p>
        </w:tc>
        <w:tc>
          <w:tcPr>
            <w:tcW w:w="314" w:type="pct"/>
            <w:hideMark/>
          </w:tcPr>
          <w:p w14:paraId="57B97D57" w14:textId="77777777" w:rsidR="001D3FB6" w:rsidRPr="00574C81" w:rsidRDefault="001D3FB6" w:rsidP="00202D7D">
            <w:pPr>
              <w:contextualSpacing/>
              <w:jc w:val="center"/>
              <w:rPr>
                <w:rFonts w:ascii="Arial" w:eastAsia="Times New Roman" w:hAnsi="Arial" w:cs="Arial"/>
                <w:b/>
                <w:bCs/>
                <w:vertAlign w:val="subscript"/>
                <w:lang w:bidi="hi-IN"/>
              </w:rPr>
            </w:pPr>
            <w:r>
              <w:rPr>
                <w:rFonts w:ascii="Arial" w:eastAsia="Times New Roman" w:hAnsi="Arial" w:cs="Arial"/>
                <w:b/>
                <w:bCs/>
                <w:lang w:bidi="hi-IN"/>
              </w:rPr>
              <w:t>X</w:t>
            </w:r>
            <w:r>
              <w:rPr>
                <w:rFonts w:ascii="Arial" w:eastAsia="Times New Roman" w:hAnsi="Arial" w:cs="Arial"/>
                <w:b/>
                <w:bCs/>
                <w:vertAlign w:val="subscript"/>
                <w:lang w:bidi="hi-IN"/>
              </w:rPr>
              <w:t>3R</w:t>
            </w:r>
          </w:p>
        </w:tc>
        <w:tc>
          <w:tcPr>
            <w:tcW w:w="314" w:type="pct"/>
            <w:hideMark/>
          </w:tcPr>
          <w:p w14:paraId="020A652D" w14:textId="77777777" w:rsidR="001D3FB6" w:rsidRPr="00574C81" w:rsidRDefault="001D3FB6" w:rsidP="00202D7D">
            <w:pPr>
              <w:contextualSpacing/>
              <w:jc w:val="center"/>
              <w:rPr>
                <w:rFonts w:ascii="Arial" w:eastAsia="Times New Roman" w:hAnsi="Arial" w:cs="Arial"/>
                <w:b/>
                <w:bCs/>
                <w:lang w:bidi="hi-IN"/>
              </w:rPr>
            </w:pPr>
            <w:r>
              <w:rPr>
                <w:rFonts w:ascii="Arial" w:eastAsia="Times New Roman" w:hAnsi="Arial" w:cs="Arial"/>
                <w:b/>
                <w:bCs/>
                <w:lang w:bidi="hi-IN"/>
              </w:rPr>
              <w:t>X</w:t>
            </w:r>
            <w:r>
              <w:rPr>
                <w:rFonts w:ascii="Arial" w:eastAsia="Times New Roman" w:hAnsi="Arial" w:cs="Arial"/>
                <w:b/>
                <w:bCs/>
                <w:vertAlign w:val="subscript"/>
                <w:lang w:bidi="hi-IN"/>
              </w:rPr>
              <w:t>4R</w:t>
            </w:r>
          </w:p>
        </w:tc>
        <w:tc>
          <w:tcPr>
            <w:tcW w:w="1258" w:type="pct"/>
            <w:hideMark/>
          </w:tcPr>
          <w:p w14:paraId="63D81868" w14:textId="77777777" w:rsidR="001D3FB6" w:rsidRDefault="009B256B" w:rsidP="00202D7D">
            <w:pPr>
              <w:ind w:right="-43"/>
              <w:contextualSpacing/>
              <w:jc w:val="center"/>
              <w:rPr>
                <w:rFonts w:ascii="Arial" w:hAnsi="Arial" w:cs="Arial"/>
                <w:b/>
                <w:lang w:bidi="hi-IN"/>
              </w:rPr>
            </w:pPr>
            <w:r>
              <w:rPr>
                <w:rFonts w:ascii="Arial" w:hAnsi="Arial" w:cs="Arial"/>
                <w:b/>
                <w:lang w:bidi="hi-IN"/>
              </w:rPr>
              <w:t>FMF/</w:t>
            </w:r>
            <w:r w:rsidR="001D3FB6">
              <w:rPr>
                <w:rFonts w:ascii="Arial" w:hAnsi="Arial" w:cs="Arial"/>
                <w:b/>
                <w:lang w:bidi="hi-IN"/>
              </w:rPr>
              <w:t>DMF</w:t>
            </w:r>
            <w:r w:rsidR="001D3FB6" w:rsidRPr="00683FC6">
              <w:rPr>
                <w:rFonts w:ascii="Arial" w:hAnsi="Arial" w:cs="Arial"/>
                <w:b/>
                <w:lang w:bidi="hi-IN"/>
              </w:rPr>
              <w:t xml:space="preserve"> (g)</w:t>
            </w:r>
            <w:r w:rsidR="001D3FB6">
              <w:rPr>
                <w:rFonts w:ascii="Arial" w:hAnsi="Arial" w:cs="Arial"/>
                <w:b/>
                <w:lang w:bidi="hi-IN"/>
              </w:rPr>
              <w:t xml:space="preserve"> </w:t>
            </w:r>
          </w:p>
          <w:p w14:paraId="742D3C4D" w14:textId="77777777" w:rsidR="001D3FB6" w:rsidRPr="00574C81" w:rsidRDefault="001D3FB6" w:rsidP="00202D7D">
            <w:pPr>
              <w:ind w:right="-43"/>
              <w:contextualSpacing/>
              <w:jc w:val="center"/>
              <w:rPr>
                <w:rFonts w:ascii="Arial" w:eastAsia="Times New Roman" w:hAnsi="Arial" w:cs="Arial"/>
                <w:b/>
                <w:lang w:bidi="hi-IN"/>
              </w:rPr>
            </w:pPr>
            <w:r>
              <w:rPr>
                <w:rFonts w:ascii="Arial" w:hAnsi="Arial" w:cs="Arial"/>
                <w:b/>
                <w:lang w:bidi="hi-IN"/>
              </w:rPr>
              <w:t>X</w:t>
            </w:r>
            <w:r>
              <w:rPr>
                <w:rFonts w:ascii="Arial" w:hAnsi="Arial" w:cs="Arial"/>
                <w:b/>
                <w:vertAlign w:val="subscript"/>
                <w:lang w:bidi="hi-IN"/>
              </w:rPr>
              <w:t>1R</w:t>
            </w:r>
          </w:p>
          <w:p w14:paraId="066F43BF" w14:textId="77777777" w:rsidR="001D3FB6" w:rsidRPr="00683FC6" w:rsidRDefault="001D3FB6" w:rsidP="00202D7D">
            <w:pPr>
              <w:ind w:right="-43"/>
              <w:contextualSpacing/>
              <w:jc w:val="center"/>
              <w:rPr>
                <w:rFonts w:ascii="Arial" w:hAnsi="Arial" w:cs="Arial"/>
                <w:b/>
                <w:lang w:bidi="hi-IN"/>
              </w:rPr>
            </w:pPr>
          </w:p>
        </w:tc>
        <w:tc>
          <w:tcPr>
            <w:tcW w:w="865" w:type="pct"/>
            <w:hideMark/>
          </w:tcPr>
          <w:p w14:paraId="7586ADE8" w14:textId="77777777" w:rsidR="001D3FB6" w:rsidRDefault="001D3FB6" w:rsidP="00202D7D">
            <w:pPr>
              <w:contextualSpacing/>
              <w:jc w:val="center"/>
              <w:rPr>
                <w:rFonts w:ascii="Arial" w:eastAsia="Times New Roman" w:hAnsi="Arial" w:cs="Arial"/>
                <w:b/>
                <w:lang w:bidi="hi-IN"/>
              </w:rPr>
            </w:pPr>
            <w:r>
              <w:rPr>
                <w:rFonts w:ascii="Arial" w:eastAsia="Times New Roman" w:hAnsi="Arial" w:cs="Arial"/>
                <w:b/>
                <w:lang w:bidi="hi-IN"/>
              </w:rPr>
              <w:t>GG</w:t>
            </w:r>
          </w:p>
          <w:p w14:paraId="4ACA8DF9" w14:textId="77777777" w:rsidR="001D3FB6" w:rsidRDefault="001D3FB6" w:rsidP="00202D7D">
            <w:pPr>
              <w:contextualSpacing/>
              <w:jc w:val="center"/>
              <w:rPr>
                <w:rFonts w:ascii="Arial" w:eastAsia="Times New Roman" w:hAnsi="Arial" w:cs="Arial"/>
                <w:b/>
                <w:lang w:bidi="hi-IN"/>
              </w:rPr>
            </w:pPr>
            <w:r w:rsidRPr="00683FC6">
              <w:rPr>
                <w:rFonts w:ascii="Arial" w:eastAsia="Times New Roman" w:hAnsi="Arial" w:cs="Arial"/>
                <w:b/>
                <w:lang w:bidi="hi-IN"/>
              </w:rPr>
              <w:t xml:space="preserve"> (g)</w:t>
            </w:r>
          </w:p>
          <w:p w14:paraId="57B56A7D" w14:textId="77777777" w:rsidR="001D3FB6" w:rsidRPr="00574C81" w:rsidRDefault="001D3FB6" w:rsidP="00202D7D">
            <w:pPr>
              <w:contextualSpacing/>
              <w:jc w:val="center"/>
              <w:rPr>
                <w:rFonts w:ascii="Arial" w:eastAsia="Times New Roman" w:hAnsi="Arial" w:cs="Arial"/>
                <w:b/>
                <w:lang w:bidi="hi-IN"/>
              </w:rPr>
            </w:pPr>
            <w:r>
              <w:rPr>
                <w:rFonts w:ascii="Arial" w:eastAsia="Times New Roman" w:hAnsi="Arial" w:cs="Arial"/>
                <w:b/>
                <w:lang w:bidi="hi-IN"/>
              </w:rPr>
              <w:t xml:space="preserve"> X</w:t>
            </w:r>
            <w:r>
              <w:rPr>
                <w:rFonts w:ascii="Arial" w:eastAsia="Times New Roman" w:hAnsi="Arial" w:cs="Arial"/>
                <w:b/>
                <w:vertAlign w:val="subscript"/>
                <w:lang w:bidi="hi-IN"/>
              </w:rPr>
              <w:t>2R</w:t>
            </w:r>
          </w:p>
          <w:p w14:paraId="65C31FDD" w14:textId="77777777" w:rsidR="001D3FB6" w:rsidRPr="00683FC6" w:rsidRDefault="001D3FB6" w:rsidP="00202D7D">
            <w:pPr>
              <w:contextualSpacing/>
              <w:jc w:val="center"/>
              <w:rPr>
                <w:rFonts w:ascii="Arial" w:eastAsia="Times New Roman" w:hAnsi="Arial" w:cs="Arial"/>
                <w:b/>
                <w:lang w:bidi="hi-IN"/>
              </w:rPr>
            </w:pPr>
          </w:p>
        </w:tc>
        <w:tc>
          <w:tcPr>
            <w:tcW w:w="709" w:type="pct"/>
            <w:hideMark/>
          </w:tcPr>
          <w:p w14:paraId="09AA550E" w14:textId="77777777" w:rsidR="001D3FB6" w:rsidRDefault="001D3FB6" w:rsidP="00202D7D">
            <w:pPr>
              <w:contextualSpacing/>
              <w:jc w:val="center"/>
              <w:rPr>
                <w:rFonts w:ascii="Arial" w:eastAsia="Times New Roman" w:hAnsi="Arial" w:cs="Arial"/>
                <w:b/>
                <w:lang w:bidi="hi-IN"/>
              </w:rPr>
            </w:pPr>
            <w:r w:rsidRPr="00683FC6">
              <w:rPr>
                <w:rFonts w:ascii="Arial" w:eastAsia="Times New Roman" w:hAnsi="Arial" w:cs="Arial"/>
                <w:b/>
                <w:lang w:bidi="hi-IN"/>
              </w:rPr>
              <w:t xml:space="preserve"> Oil</w:t>
            </w:r>
          </w:p>
          <w:p w14:paraId="668D9F8C" w14:textId="77777777" w:rsidR="001D3FB6" w:rsidRDefault="001D3FB6" w:rsidP="00202D7D">
            <w:pPr>
              <w:contextualSpacing/>
              <w:jc w:val="center"/>
              <w:rPr>
                <w:rFonts w:ascii="Arial" w:eastAsia="Times New Roman" w:hAnsi="Arial" w:cs="Arial"/>
                <w:b/>
                <w:lang w:bidi="hi-IN"/>
              </w:rPr>
            </w:pPr>
            <w:r w:rsidRPr="00683FC6">
              <w:rPr>
                <w:rFonts w:ascii="Arial" w:eastAsia="Times New Roman" w:hAnsi="Arial" w:cs="Arial"/>
                <w:b/>
                <w:lang w:bidi="hi-IN"/>
              </w:rPr>
              <w:t xml:space="preserve"> (ml)</w:t>
            </w:r>
          </w:p>
          <w:p w14:paraId="622EB72B" w14:textId="77777777" w:rsidR="001D3FB6" w:rsidRPr="00574C81" w:rsidRDefault="001D3FB6" w:rsidP="00202D7D">
            <w:pPr>
              <w:contextualSpacing/>
              <w:jc w:val="center"/>
              <w:rPr>
                <w:rFonts w:ascii="Arial" w:eastAsia="Times New Roman" w:hAnsi="Arial" w:cs="Arial"/>
                <w:b/>
                <w:lang w:bidi="hi-IN"/>
              </w:rPr>
            </w:pPr>
            <w:r>
              <w:rPr>
                <w:rFonts w:ascii="Arial" w:eastAsia="Times New Roman" w:hAnsi="Arial" w:cs="Arial"/>
                <w:b/>
                <w:lang w:bidi="hi-IN"/>
              </w:rPr>
              <w:t>X</w:t>
            </w:r>
            <w:r>
              <w:rPr>
                <w:rFonts w:ascii="Arial" w:eastAsia="Times New Roman" w:hAnsi="Arial" w:cs="Arial"/>
                <w:b/>
                <w:vertAlign w:val="subscript"/>
                <w:lang w:bidi="hi-IN"/>
              </w:rPr>
              <w:t>3R</w:t>
            </w:r>
          </w:p>
          <w:p w14:paraId="3535C962" w14:textId="77777777" w:rsidR="001D3FB6" w:rsidRPr="00683FC6" w:rsidRDefault="001D3FB6" w:rsidP="00202D7D">
            <w:pPr>
              <w:contextualSpacing/>
              <w:jc w:val="center"/>
              <w:rPr>
                <w:rFonts w:ascii="Arial" w:eastAsia="Times New Roman" w:hAnsi="Arial" w:cs="Arial"/>
                <w:b/>
                <w:lang w:bidi="hi-IN"/>
              </w:rPr>
            </w:pPr>
          </w:p>
        </w:tc>
        <w:tc>
          <w:tcPr>
            <w:tcW w:w="520" w:type="pct"/>
            <w:hideMark/>
          </w:tcPr>
          <w:p w14:paraId="6B7B897E" w14:textId="77777777" w:rsidR="001D3FB6" w:rsidRDefault="001D3FB6" w:rsidP="00202D7D">
            <w:pPr>
              <w:ind w:right="-133"/>
              <w:contextualSpacing/>
              <w:jc w:val="center"/>
              <w:rPr>
                <w:rFonts w:ascii="Arial" w:eastAsia="Times New Roman" w:hAnsi="Arial" w:cs="Arial"/>
                <w:b/>
                <w:lang w:bidi="hi-IN"/>
              </w:rPr>
            </w:pPr>
            <w:r w:rsidRPr="00683FC6">
              <w:rPr>
                <w:rFonts w:ascii="Arial" w:eastAsia="Times New Roman" w:hAnsi="Arial" w:cs="Arial"/>
                <w:b/>
                <w:lang w:bidi="hi-IN"/>
              </w:rPr>
              <w:t>Salt</w:t>
            </w:r>
          </w:p>
          <w:p w14:paraId="7D569F41" w14:textId="77777777" w:rsidR="001D3FB6" w:rsidRDefault="001D3FB6" w:rsidP="00202D7D">
            <w:pPr>
              <w:ind w:right="-133"/>
              <w:contextualSpacing/>
              <w:jc w:val="center"/>
              <w:rPr>
                <w:rFonts w:ascii="Arial" w:eastAsia="Times New Roman" w:hAnsi="Arial" w:cs="Arial"/>
                <w:b/>
                <w:lang w:bidi="hi-IN"/>
              </w:rPr>
            </w:pPr>
            <w:r w:rsidRPr="00683FC6">
              <w:rPr>
                <w:rFonts w:ascii="Arial" w:eastAsia="Times New Roman" w:hAnsi="Arial" w:cs="Arial"/>
                <w:b/>
                <w:lang w:bidi="hi-IN"/>
              </w:rPr>
              <w:t xml:space="preserve"> (g)</w:t>
            </w:r>
          </w:p>
          <w:p w14:paraId="7F2883CF" w14:textId="77777777" w:rsidR="001D3FB6" w:rsidRPr="00574C81" w:rsidRDefault="001D3FB6" w:rsidP="00202D7D">
            <w:pPr>
              <w:ind w:right="-133"/>
              <w:contextualSpacing/>
              <w:jc w:val="center"/>
              <w:rPr>
                <w:rFonts w:ascii="Arial" w:eastAsia="Times New Roman" w:hAnsi="Arial" w:cs="Arial"/>
                <w:b/>
                <w:vertAlign w:val="subscript"/>
                <w:lang w:bidi="hi-IN"/>
              </w:rPr>
            </w:pPr>
            <w:r>
              <w:rPr>
                <w:rFonts w:ascii="Arial" w:eastAsia="Times New Roman" w:hAnsi="Arial" w:cs="Arial"/>
                <w:b/>
                <w:lang w:bidi="hi-IN"/>
              </w:rPr>
              <w:t>X</w:t>
            </w:r>
            <w:r>
              <w:rPr>
                <w:rFonts w:ascii="Arial" w:eastAsia="Times New Roman" w:hAnsi="Arial" w:cs="Arial"/>
                <w:b/>
                <w:vertAlign w:val="subscript"/>
                <w:lang w:bidi="hi-IN"/>
              </w:rPr>
              <w:t>4R</w:t>
            </w:r>
          </w:p>
          <w:p w14:paraId="50559E80" w14:textId="77777777" w:rsidR="001D3FB6" w:rsidRPr="00683FC6" w:rsidRDefault="001D3FB6" w:rsidP="00202D7D">
            <w:pPr>
              <w:ind w:right="-133"/>
              <w:contextualSpacing/>
              <w:jc w:val="center"/>
              <w:rPr>
                <w:rFonts w:ascii="Arial" w:eastAsia="Times New Roman" w:hAnsi="Arial" w:cs="Arial"/>
                <w:b/>
                <w:lang w:bidi="hi-IN"/>
              </w:rPr>
            </w:pPr>
          </w:p>
        </w:tc>
      </w:tr>
      <w:tr w:rsidR="001D3FB6" w:rsidRPr="00683FC6" w14:paraId="518DF154" w14:textId="77777777" w:rsidTr="00202D7D">
        <w:tc>
          <w:tcPr>
            <w:tcW w:w="5000" w:type="pct"/>
            <w:gridSpan w:val="9"/>
            <w:hideMark/>
          </w:tcPr>
          <w:p w14:paraId="6113D98D" w14:textId="77777777" w:rsidR="001D3FB6" w:rsidRPr="00683FC6" w:rsidRDefault="001D3FB6" w:rsidP="00202D7D">
            <w:pPr>
              <w:contextualSpacing/>
              <w:jc w:val="center"/>
              <w:rPr>
                <w:rFonts w:ascii="Arial" w:eastAsia="Times New Roman" w:hAnsi="Arial" w:cs="Arial"/>
                <w:b/>
                <w:lang w:bidi="hi-IN"/>
              </w:rPr>
            </w:pPr>
            <w:r w:rsidRPr="00683FC6">
              <w:rPr>
                <w:rFonts w:ascii="Arial" w:eastAsia="Times New Roman" w:hAnsi="Arial" w:cs="Arial"/>
                <w:b/>
                <w:lang w:bidi="hi-IN"/>
              </w:rPr>
              <w:t>First Order Interaction</w:t>
            </w:r>
          </w:p>
        </w:tc>
      </w:tr>
      <w:tr w:rsidR="001D3FB6" w:rsidRPr="00642293" w14:paraId="62DB3020" w14:textId="77777777" w:rsidTr="00A27CCF">
        <w:tc>
          <w:tcPr>
            <w:tcW w:w="418" w:type="pct"/>
            <w:hideMark/>
          </w:tcPr>
          <w:p w14:paraId="4D700E1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5ED860E4"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2E09E5F1"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4CC72398"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0EAD5E48"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2C069E63" w14:textId="77777777" w:rsidR="001D3FB6" w:rsidRPr="00C67ADE" w:rsidRDefault="001D3FB6" w:rsidP="00202D7D">
            <w:pPr>
              <w:contextualSpacing/>
              <w:jc w:val="center"/>
              <w:rPr>
                <w:rFonts w:ascii="Arial" w:eastAsia="Times New Roman" w:hAnsi="Arial" w:cs="Arial"/>
                <w:sz w:val="24"/>
                <w:szCs w:val="24"/>
                <w:lang w:bidi="hi-IN"/>
              </w:rPr>
            </w:pPr>
            <w:r>
              <w:rPr>
                <w:rFonts w:ascii="Arial" w:hAnsi="Arial" w:cs="Arial"/>
                <w:b/>
                <w:bCs/>
                <w:color w:val="FFFFFF" w:themeColor="light1"/>
                <w:kern w:val="24"/>
                <w:sz w:val="24"/>
                <w:szCs w:val="24"/>
              </w:rPr>
              <w:t xml:space="preserve">1    </w:t>
            </w:r>
            <w:r w:rsidRPr="00A768AC">
              <w:rPr>
                <w:rFonts w:ascii="Arial" w:hAnsi="Arial" w:cs="Arial"/>
                <w:color w:val="000000" w:themeColor="dark1"/>
                <w:kern w:val="24"/>
              </w:rPr>
              <w:t>15</w:t>
            </w:r>
            <w:r>
              <w:rPr>
                <w:rFonts w:ascii="Arial" w:hAnsi="Arial" w:cs="Arial"/>
                <w:b/>
                <w:bCs/>
                <w:color w:val="FFFFFF" w:themeColor="light1"/>
                <w:kern w:val="24"/>
                <w:sz w:val="24"/>
                <w:szCs w:val="24"/>
              </w:rPr>
              <w:t>515</w:t>
            </w:r>
          </w:p>
        </w:tc>
        <w:tc>
          <w:tcPr>
            <w:tcW w:w="865" w:type="pct"/>
          </w:tcPr>
          <w:p w14:paraId="14F71894" w14:textId="77777777" w:rsidR="001D3FB6" w:rsidRPr="008E2A1F" w:rsidRDefault="001D3FB6" w:rsidP="00202D7D">
            <w:pPr>
              <w:contextualSpacing/>
              <w:jc w:val="center"/>
              <w:rPr>
                <w:rFonts w:ascii="Arial" w:eastAsia="Times New Roman" w:hAnsi="Arial" w:cs="Arial"/>
                <w:lang w:bidi="hi-IN"/>
              </w:rPr>
            </w:pPr>
            <w:r>
              <w:rPr>
                <w:rFonts w:ascii="Arial" w:hAnsi="Arial" w:cs="Arial"/>
                <w:color w:val="000000" w:themeColor="dark1"/>
                <w:kern w:val="24"/>
              </w:rPr>
              <w:t xml:space="preserve">  </w:t>
            </w:r>
            <w:r w:rsidRPr="008E2A1F">
              <w:rPr>
                <w:rFonts w:ascii="Arial" w:hAnsi="Arial" w:cs="Arial"/>
                <w:color w:val="000000" w:themeColor="dark1"/>
                <w:kern w:val="24"/>
              </w:rPr>
              <w:t>8</w:t>
            </w:r>
            <w:r w:rsidRPr="008E2A1F">
              <w:rPr>
                <w:rFonts w:ascii="Arial" w:hAnsi="Arial" w:cs="Arial"/>
                <w:b/>
                <w:bCs/>
                <w:color w:val="FFFFFF" w:themeColor="light1"/>
                <w:kern w:val="24"/>
              </w:rPr>
              <w:t>8</w:t>
            </w:r>
          </w:p>
        </w:tc>
        <w:tc>
          <w:tcPr>
            <w:tcW w:w="709" w:type="pct"/>
          </w:tcPr>
          <w:p w14:paraId="6676ACB8"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 xml:space="preserve">  8</w:t>
            </w:r>
            <w:r w:rsidRPr="00B37D2E">
              <w:rPr>
                <w:rFonts w:ascii="Arial" w:hAnsi="Arial" w:cs="Arial"/>
                <w:b/>
                <w:bCs/>
                <w:color w:val="FFFFFF" w:themeColor="light1"/>
                <w:kern w:val="24"/>
              </w:rPr>
              <w:t>8</w:t>
            </w:r>
          </w:p>
        </w:tc>
        <w:tc>
          <w:tcPr>
            <w:tcW w:w="520" w:type="pct"/>
          </w:tcPr>
          <w:p w14:paraId="71CD0F91" w14:textId="77777777" w:rsidR="001D3FB6" w:rsidRPr="00642293" w:rsidRDefault="001D3FB6" w:rsidP="00202D7D">
            <w:pPr>
              <w:contextualSpacing/>
              <w:jc w:val="center"/>
              <w:rPr>
                <w:rFonts w:ascii="Arial" w:eastAsia="Times New Roman" w:hAnsi="Arial" w:cs="Arial"/>
                <w:lang w:bidi="hi-IN"/>
              </w:rPr>
            </w:pPr>
            <w:r>
              <w:rPr>
                <w:rFonts w:ascii="Arial" w:hAnsi="Arial" w:cs="Arial"/>
                <w:color w:val="000000" w:themeColor="dark1"/>
                <w:kern w:val="24"/>
              </w:rPr>
              <w:t xml:space="preserve">  </w:t>
            </w:r>
            <w:r w:rsidRPr="00642293">
              <w:rPr>
                <w:rFonts w:ascii="Arial" w:hAnsi="Arial" w:cs="Arial"/>
                <w:color w:val="000000" w:themeColor="dark1"/>
                <w:kern w:val="24"/>
              </w:rPr>
              <w:t>4</w:t>
            </w:r>
            <w:r w:rsidRPr="00642293">
              <w:rPr>
                <w:rFonts w:ascii="Arial" w:hAnsi="Arial" w:cs="Arial"/>
                <w:b/>
                <w:bCs/>
                <w:color w:val="FFFFFF" w:themeColor="light1"/>
                <w:kern w:val="24"/>
              </w:rPr>
              <w:t>4</w:t>
            </w:r>
          </w:p>
        </w:tc>
      </w:tr>
      <w:tr w:rsidR="001D3FB6" w:rsidRPr="00642293" w14:paraId="458DE9C8" w14:textId="77777777" w:rsidTr="00A27CCF">
        <w:tc>
          <w:tcPr>
            <w:tcW w:w="418" w:type="pct"/>
            <w:hideMark/>
          </w:tcPr>
          <w:p w14:paraId="0DD21E9C"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w:t>
            </w:r>
          </w:p>
        </w:tc>
        <w:tc>
          <w:tcPr>
            <w:tcW w:w="301" w:type="pct"/>
            <w:hideMark/>
          </w:tcPr>
          <w:p w14:paraId="50ECF82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2DF7B8F8"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137FD7AA"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2A8158DF"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3F3B1AC2"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25</w:t>
            </w:r>
          </w:p>
        </w:tc>
        <w:tc>
          <w:tcPr>
            <w:tcW w:w="865" w:type="pct"/>
          </w:tcPr>
          <w:p w14:paraId="597E63B6"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8</w:t>
            </w:r>
          </w:p>
        </w:tc>
        <w:tc>
          <w:tcPr>
            <w:tcW w:w="709" w:type="pct"/>
          </w:tcPr>
          <w:p w14:paraId="60C411C9"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8</w:t>
            </w:r>
          </w:p>
        </w:tc>
        <w:tc>
          <w:tcPr>
            <w:tcW w:w="520" w:type="pct"/>
          </w:tcPr>
          <w:p w14:paraId="5CEB2F99"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4</w:t>
            </w:r>
          </w:p>
        </w:tc>
      </w:tr>
      <w:tr w:rsidR="001D3FB6" w:rsidRPr="00642293" w14:paraId="6F27BC7A" w14:textId="77777777" w:rsidTr="00A27CCF">
        <w:tc>
          <w:tcPr>
            <w:tcW w:w="418" w:type="pct"/>
            <w:hideMark/>
          </w:tcPr>
          <w:p w14:paraId="704E7864"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3.</w:t>
            </w:r>
          </w:p>
        </w:tc>
        <w:tc>
          <w:tcPr>
            <w:tcW w:w="301" w:type="pct"/>
            <w:hideMark/>
          </w:tcPr>
          <w:p w14:paraId="0D6D9343"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3FB7196D"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6E574B41"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25EEE298"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58779CEF"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15</w:t>
            </w:r>
          </w:p>
        </w:tc>
        <w:tc>
          <w:tcPr>
            <w:tcW w:w="865" w:type="pct"/>
          </w:tcPr>
          <w:p w14:paraId="7FCC741B"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12</w:t>
            </w:r>
          </w:p>
        </w:tc>
        <w:tc>
          <w:tcPr>
            <w:tcW w:w="709" w:type="pct"/>
          </w:tcPr>
          <w:p w14:paraId="618F369A"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8</w:t>
            </w:r>
          </w:p>
        </w:tc>
        <w:tc>
          <w:tcPr>
            <w:tcW w:w="520" w:type="pct"/>
          </w:tcPr>
          <w:p w14:paraId="4E2EA975"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4</w:t>
            </w:r>
          </w:p>
        </w:tc>
      </w:tr>
      <w:tr w:rsidR="001D3FB6" w:rsidRPr="00642293" w14:paraId="5EB411D6" w14:textId="77777777" w:rsidTr="00A27CCF">
        <w:tc>
          <w:tcPr>
            <w:tcW w:w="418" w:type="pct"/>
            <w:hideMark/>
          </w:tcPr>
          <w:p w14:paraId="62767F64"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4.</w:t>
            </w:r>
          </w:p>
        </w:tc>
        <w:tc>
          <w:tcPr>
            <w:tcW w:w="301" w:type="pct"/>
            <w:hideMark/>
          </w:tcPr>
          <w:p w14:paraId="77020EE5"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250252CA"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652EE2ED"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52C48C3E"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594500D0"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25</w:t>
            </w:r>
          </w:p>
        </w:tc>
        <w:tc>
          <w:tcPr>
            <w:tcW w:w="865" w:type="pct"/>
          </w:tcPr>
          <w:p w14:paraId="473D00AE"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12</w:t>
            </w:r>
          </w:p>
        </w:tc>
        <w:tc>
          <w:tcPr>
            <w:tcW w:w="709" w:type="pct"/>
          </w:tcPr>
          <w:p w14:paraId="0A4FFA3E"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8</w:t>
            </w:r>
          </w:p>
        </w:tc>
        <w:tc>
          <w:tcPr>
            <w:tcW w:w="520" w:type="pct"/>
          </w:tcPr>
          <w:p w14:paraId="393FC6A2"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4</w:t>
            </w:r>
          </w:p>
        </w:tc>
      </w:tr>
      <w:tr w:rsidR="001D3FB6" w:rsidRPr="00642293" w14:paraId="4CF3EEB1" w14:textId="77777777" w:rsidTr="00A27CCF">
        <w:tc>
          <w:tcPr>
            <w:tcW w:w="418" w:type="pct"/>
            <w:hideMark/>
          </w:tcPr>
          <w:p w14:paraId="3D1D288B"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5.</w:t>
            </w:r>
          </w:p>
        </w:tc>
        <w:tc>
          <w:tcPr>
            <w:tcW w:w="301" w:type="pct"/>
            <w:hideMark/>
          </w:tcPr>
          <w:p w14:paraId="22A92242"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4D93F593"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4040D9B3"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12EC84F1"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16B4CE05"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15</w:t>
            </w:r>
          </w:p>
        </w:tc>
        <w:tc>
          <w:tcPr>
            <w:tcW w:w="865" w:type="pct"/>
          </w:tcPr>
          <w:p w14:paraId="31505FB2"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8</w:t>
            </w:r>
          </w:p>
        </w:tc>
        <w:tc>
          <w:tcPr>
            <w:tcW w:w="709" w:type="pct"/>
          </w:tcPr>
          <w:p w14:paraId="73740D3F"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16</w:t>
            </w:r>
          </w:p>
        </w:tc>
        <w:tc>
          <w:tcPr>
            <w:tcW w:w="520" w:type="pct"/>
          </w:tcPr>
          <w:p w14:paraId="462D2512"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4</w:t>
            </w:r>
          </w:p>
        </w:tc>
      </w:tr>
      <w:tr w:rsidR="001D3FB6" w:rsidRPr="00642293" w14:paraId="58C2D428" w14:textId="77777777" w:rsidTr="00A27CCF">
        <w:tc>
          <w:tcPr>
            <w:tcW w:w="418" w:type="pct"/>
            <w:hideMark/>
          </w:tcPr>
          <w:p w14:paraId="4518DD42"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6.</w:t>
            </w:r>
          </w:p>
        </w:tc>
        <w:tc>
          <w:tcPr>
            <w:tcW w:w="301" w:type="pct"/>
            <w:hideMark/>
          </w:tcPr>
          <w:p w14:paraId="65ED0876"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516A8EC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7FF34D9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33F38A25"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21077899"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25</w:t>
            </w:r>
          </w:p>
        </w:tc>
        <w:tc>
          <w:tcPr>
            <w:tcW w:w="865" w:type="pct"/>
          </w:tcPr>
          <w:p w14:paraId="36AA402D"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8</w:t>
            </w:r>
          </w:p>
        </w:tc>
        <w:tc>
          <w:tcPr>
            <w:tcW w:w="709" w:type="pct"/>
          </w:tcPr>
          <w:p w14:paraId="3C6CD9D6"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16</w:t>
            </w:r>
          </w:p>
        </w:tc>
        <w:tc>
          <w:tcPr>
            <w:tcW w:w="520" w:type="pct"/>
          </w:tcPr>
          <w:p w14:paraId="36EDB844"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4</w:t>
            </w:r>
          </w:p>
        </w:tc>
      </w:tr>
      <w:tr w:rsidR="001D3FB6" w:rsidRPr="00642293" w14:paraId="3AA17CAB" w14:textId="77777777" w:rsidTr="00A27CCF">
        <w:tc>
          <w:tcPr>
            <w:tcW w:w="418" w:type="pct"/>
            <w:hideMark/>
          </w:tcPr>
          <w:p w14:paraId="4551D90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7.</w:t>
            </w:r>
          </w:p>
        </w:tc>
        <w:tc>
          <w:tcPr>
            <w:tcW w:w="301" w:type="pct"/>
            <w:hideMark/>
          </w:tcPr>
          <w:p w14:paraId="6FFEA00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164D1963"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26D3A855"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20ED95A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5592FA2A"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15</w:t>
            </w:r>
          </w:p>
        </w:tc>
        <w:tc>
          <w:tcPr>
            <w:tcW w:w="865" w:type="pct"/>
          </w:tcPr>
          <w:p w14:paraId="0293F694"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12</w:t>
            </w:r>
          </w:p>
        </w:tc>
        <w:tc>
          <w:tcPr>
            <w:tcW w:w="709" w:type="pct"/>
          </w:tcPr>
          <w:p w14:paraId="01672CAA"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16</w:t>
            </w:r>
          </w:p>
        </w:tc>
        <w:tc>
          <w:tcPr>
            <w:tcW w:w="520" w:type="pct"/>
          </w:tcPr>
          <w:p w14:paraId="6E291F45"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4</w:t>
            </w:r>
          </w:p>
        </w:tc>
      </w:tr>
      <w:tr w:rsidR="001D3FB6" w:rsidRPr="00642293" w14:paraId="6D7FA6D9" w14:textId="77777777" w:rsidTr="00A27CCF">
        <w:tc>
          <w:tcPr>
            <w:tcW w:w="418" w:type="pct"/>
            <w:hideMark/>
          </w:tcPr>
          <w:p w14:paraId="6038746D"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8.</w:t>
            </w:r>
          </w:p>
        </w:tc>
        <w:tc>
          <w:tcPr>
            <w:tcW w:w="301" w:type="pct"/>
            <w:hideMark/>
          </w:tcPr>
          <w:p w14:paraId="70D75E4C"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11498E9C"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4DF0BA08"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271DAA1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3811E388"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25</w:t>
            </w:r>
          </w:p>
        </w:tc>
        <w:tc>
          <w:tcPr>
            <w:tcW w:w="865" w:type="pct"/>
          </w:tcPr>
          <w:p w14:paraId="2152A955"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12</w:t>
            </w:r>
          </w:p>
        </w:tc>
        <w:tc>
          <w:tcPr>
            <w:tcW w:w="709" w:type="pct"/>
          </w:tcPr>
          <w:p w14:paraId="7B36DBF2"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16</w:t>
            </w:r>
          </w:p>
        </w:tc>
        <w:tc>
          <w:tcPr>
            <w:tcW w:w="520" w:type="pct"/>
          </w:tcPr>
          <w:p w14:paraId="02A0CA5B"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4</w:t>
            </w:r>
          </w:p>
        </w:tc>
      </w:tr>
      <w:tr w:rsidR="001D3FB6" w:rsidRPr="00642293" w14:paraId="3242C297" w14:textId="77777777" w:rsidTr="00A27CCF">
        <w:tc>
          <w:tcPr>
            <w:tcW w:w="418" w:type="pct"/>
            <w:hideMark/>
          </w:tcPr>
          <w:p w14:paraId="5530CFF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9.</w:t>
            </w:r>
          </w:p>
        </w:tc>
        <w:tc>
          <w:tcPr>
            <w:tcW w:w="301" w:type="pct"/>
            <w:hideMark/>
          </w:tcPr>
          <w:p w14:paraId="4CA70E52"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3FDD469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26E9F0CA"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77C7385E"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30CA56D3"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15</w:t>
            </w:r>
          </w:p>
        </w:tc>
        <w:tc>
          <w:tcPr>
            <w:tcW w:w="865" w:type="pct"/>
          </w:tcPr>
          <w:p w14:paraId="5D71AD0D"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8</w:t>
            </w:r>
          </w:p>
        </w:tc>
        <w:tc>
          <w:tcPr>
            <w:tcW w:w="709" w:type="pct"/>
          </w:tcPr>
          <w:p w14:paraId="6D08A1BD"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8</w:t>
            </w:r>
          </w:p>
        </w:tc>
        <w:tc>
          <w:tcPr>
            <w:tcW w:w="520" w:type="pct"/>
          </w:tcPr>
          <w:p w14:paraId="7F31BD94"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6</w:t>
            </w:r>
          </w:p>
        </w:tc>
      </w:tr>
      <w:tr w:rsidR="001D3FB6" w:rsidRPr="00642293" w14:paraId="54A8195C" w14:textId="77777777" w:rsidTr="00A27CCF">
        <w:tc>
          <w:tcPr>
            <w:tcW w:w="418" w:type="pct"/>
            <w:hideMark/>
          </w:tcPr>
          <w:p w14:paraId="462FDD04"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10.</w:t>
            </w:r>
          </w:p>
        </w:tc>
        <w:tc>
          <w:tcPr>
            <w:tcW w:w="301" w:type="pct"/>
            <w:hideMark/>
          </w:tcPr>
          <w:p w14:paraId="353ECB34"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4506612F"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20CB1301"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29A4D96B"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34359F5C"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25</w:t>
            </w:r>
          </w:p>
        </w:tc>
        <w:tc>
          <w:tcPr>
            <w:tcW w:w="865" w:type="pct"/>
          </w:tcPr>
          <w:p w14:paraId="082F5CD3"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8</w:t>
            </w:r>
          </w:p>
        </w:tc>
        <w:tc>
          <w:tcPr>
            <w:tcW w:w="709" w:type="pct"/>
          </w:tcPr>
          <w:p w14:paraId="1C08BA4F"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8</w:t>
            </w:r>
          </w:p>
        </w:tc>
        <w:tc>
          <w:tcPr>
            <w:tcW w:w="520" w:type="pct"/>
          </w:tcPr>
          <w:p w14:paraId="15E03042"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6</w:t>
            </w:r>
          </w:p>
        </w:tc>
      </w:tr>
      <w:tr w:rsidR="001D3FB6" w:rsidRPr="00642293" w14:paraId="173E13B3" w14:textId="77777777" w:rsidTr="00A27CCF">
        <w:tc>
          <w:tcPr>
            <w:tcW w:w="418" w:type="pct"/>
            <w:hideMark/>
          </w:tcPr>
          <w:p w14:paraId="4FE1BFE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11.</w:t>
            </w:r>
          </w:p>
        </w:tc>
        <w:tc>
          <w:tcPr>
            <w:tcW w:w="301" w:type="pct"/>
            <w:hideMark/>
          </w:tcPr>
          <w:p w14:paraId="228BE6D3"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6C22E153"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112B2198"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3EB4822F"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2DF3273B"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15</w:t>
            </w:r>
          </w:p>
        </w:tc>
        <w:tc>
          <w:tcPr>
            <w:tcW w:w="865" w:type="pct"/>
          </w:tcPr>
          <w:p w14:paraId="6434DA53"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12</w:t>
            </w:r>
          </w:p>
        </w:tc>
        <w:tc>
          <w:tcPr>
            <w:tcW w:w="709" w:type="pct"/>
          </w:tcPr>
          <w:p w14:paraId="5AA87E76"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8</w:t>
            </w:r>
          </w:p>
        </w:tc>
        <w:tc>
          <w:tcPr>
            <w:tcW w:w="520" w:type="pct"/>
          </w:tcPr>
          <w:p w14:paraId="0D086CAE"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6</w:t>
            </w:r>
          </w:p>
        </w:tc>
      </w:tr>
      <w:tr w:rsidR="001D3FB6" w:rsidRPr="00642293" w14:paraId="6CAD2128" w14:textId="77777777" w:rsidTr="00A27CCF">
        <w:tc>
          <w:tcPr>
            <w:tcW w:w="418" w:type="pct"/>
            <w:hideMark/>
          </w:tcPr>
          <w:p w14:paraId="43866E41"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12.</w:t>
            </w:r>
          </w:p>
        </w:tc>
        <w:tc>
          <w:tcPr>
            <w:tcW w:w="301" w:type="pct"/>
            <w:hideMark/>
          </w:tcPr>
          <w:p w14:paraId="17407E3F"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2037E711"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1BA84926"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220B05B5"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1BE6AE7F"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25</w:t>
            </w:r>
          </w:p>
        </w:tc>
        <w:tc>
          <w:tcPr>
            <w:tcW w:w="865" w:type="pct"/>
          </w:tcPr>
          <w:p w14:paraId="7BC10B62"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12</w:t>
            </w:r>
          </w:p>
        </w:tc>
        <w:tc>
          <w:tcPr>
            <w:tcW w:w="709" w:type="pct"/>
          </w:tcPr>
          <w:p w14:paraId="37DEB938"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8</w:t>
            </w:r>
          </w:p>
        </w:tc>
        <w:tc>
          <w:tcPr>
            <w:tcW w:w="520" w:type="pct"/>
          </w:tcPr>
          <w:p w14:paraId="767474AE"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6</w:t>
            </w:r>
          </w:p>
        </w:tc>
      </w:tr>
      <w:tr w:rsidR="001D3FB6" w:rsidRPr="00642293" w14:paraId="3626E1E3" w14:textId="77777777" w:rsidTr="00A27CCF">
        <w:tc>
          <w:tcPr>
            <w:tcW w:w="418" w:type="pct"/>
            <w:hideMark/>
          </w:tcPr>
          <w:p w14:paraId="48DDF5BD"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13.</w:t>
            </w:r>
          </w:p>
        </w:tc>
        <w:tc>
          <w:tcPr>
            <w:tcW w:w="301" w:type="pct"/>
            <w:hideMark/>
          </w:tcPr>
          <w:p w14:paraId="06293765"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763EC819"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618F5FF1"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546079F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1432E0C7"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15</w:t>
            </w:r>
          </w:p>
        </w:tc>
        <w:tc>
          <w:tcPr>
            <w:tcW w:w="865" w:type="pct"/>
          </w:tcPr>
          <w:p w14:paraId="7EE5FE0B"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8</w:t>
            </w:r>
          </w:p>
        </w:tc>
        <w:tc>
          <w:tcPr>
            <w:tcW w:w="709" w:type="pct"/>
          </w:tcPr>
          <w:p w14:paraId="584FDE56"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16</w:t>
            </w:r>
          </w:p>
        </w:tc>
        <w:tc>
          <w:tcPr>
            <w:tcW w:w="520" w:type="pct"/>
          </w:tcPr>
          <w:p w14:paraId="0B116A47"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6</w:t>
            </w:r>
          </w:p>
        </w:tc>
      </w:tr>
      <w:tr w:rsidR="001D3FB6" w:rsidRPr="00642293" w14:paraId="62D7E2D8" w14:textId="77777777" w:rsidTr="00A27CCF">
        <w:tc>
          <w:tcPr>
            <w:tcW w:w="418" w:type="pct"/>
            <w:hideMark/>
          </w:tcPr>
          <w:p w14:paraId="0CB48EDF"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14.</w:t>
            </w:r>
          </w:p>
        </w:tc>
        <w:tc>
          <w:tcPr>
            <w:tcW w:w="301" w:type="pct"/>
            <w:hideMark/>
          </w:tcPr>
          <w:p w14:paraId="05D9A67B"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09D46945"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34D7327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3EB7D42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2D51A1BF"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25</w:t>
            </w:r>
          </w:p>
        </w:tc>
        <w:tc>
          <w:tcPr>
            <w:tcW w:w="865" w:type="pct"/>
          </w:tcPr>
          <w:p w14:paraId="2FB6F939"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8</w:t>
            </w:r>
          </w:p>
        </w:tc>
        <w:tc>
          <w:tcPr>
            <w:tcW w:w="709" w:type="pct"/>
          </w:tcPr>
          <w:p w14:paraId="1983DB92"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16</w:t>
            </w:r>
          </w:p>
        </w:tc>
        <w:tc>
          <w:tcPr>
            <w:tcW w:w="520" w:type="pct"/>
          </w:tcPr>
          <w:p w14:paraId="728B3E09"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6</w:t>
            </w:r>
          </w:p>
        </w:tc>
      </w:tr>
      <w:tr w:rsidR="001D3FB6" w:rsidRPr="00642293" w14:paraId="632C73BD" w14:textId="77777777" w:rsidTr="00A27CCF">
        <w:tc>
          <w:tcPr>
            <w:tcW w:w="418" w:type="pct"/>
            <w:hideMark/>
          </w:tcPr>
          <w:p w14:paraId="0F2650D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15.</w:t>
            </w:r>
          </w:p>
        </w:tc>
        <w:tc>
          <w:tcPr>
            <w:tcW w:w="301" w:type="pct"/>
            <w:hideMark/>
          </w:tcPr>
          <w:p w14:paraId="4BF6F4F5"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5C203A16"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5B614B16"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3E8A76D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60FCF203"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15</w:t>
            </w:r>
          </w:p>
        </w:tc>
        <w:tc>
          <w:tcPr>
            <w:tcW w:w="865" w:type="pct"/>
          </w:tcPr>
          <w:p w14:paraId="62DD3EDF"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12</w:t>
            </w:r>
          </w:p>
        </w:tc>
        <w:tc>
          <w:tcPr>
            <w:tcW w:w="709" w:type="pct"/>
          </w:tcPr>
          <w:p w14:paraId="5CC1CC6C"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16</w:t>
            </w:r>
          </w:p>
        </w:tc>
        <w:tc>
          <w:tcPr>
            <w:tcW w:w="520" w:type="pct"/>
          </w:tcPr>
          <w:p w14:paraId="11CC3C28"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6</w:t>
            </w:r>
          </w:p>
        </w:tc>
      </w:tr>
      <w:tr w:rsidR="001D3FB6" w:rsidRPr="00642293" w14:paraId="0A343DD2" w14:textId="77777777" w:rsidTr="00A27CCF">
        <w:tc>
          <w:tcPr>
            <w:tcW w:w="418" w:type="pct"/>
            <w:hideMark/>
          </w:tcPr>
          <w:p w14:paraId="3B61161E"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16.</w:t>
            </w:r>
          </w:p>
        </w:tc>
        <w:tc>
          <w:tcPr>
            <w:tcW w:w="301" w:type="pct"/>
            <w:hideMark/>
          </w:tcPr>
          <w:p w14:paraId="169A4B6D"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01" w:type="pct"/>
            <w:hideMark/>
          </w:tcPr>
          <w:p w14:paraId="384C55DC"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6386BAC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314" w:type="pct"/>
            <w:hideMark/>
          </w:tcPr>
          <w:p w14:paraId="42B846AD"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w:t>
            </w:r>
          </w:p>
        </w:tc>
        <w:tc>
          <w:tcPr>
            <w:tcW w:w="1258" w:type="pct"/>
          </w:tcPr>
          <w:p w14:paraId="327C2148" w14:textId="77777777" w:rsidR="001D3FB6" w:rsidRPr="00A768AC" w:rsidRDefault="001D3FB6" w:rsidP="00202D7D">
            <w:pPr>
              <w:contextualSpacing/>
              <w:jc w:val="center"/>
              <w:rPr>
                <w:rFonts w:ascii="Arial" w:eastAsia="Times New Roman" w:hAnsi="Arial" w:cs="Arial"/>
                <w:lang w:bidi="hi-IN"/>
              </w:rPr>
            </w:pPr>
            <w:r w:rsidRPr="00A768AC">
              <w:rPr>
                <w:rFonts w:ascii="Arial" w:hAnsi="Arial" w:cs="Arial"/>
                <w:color w:val="000000" w:themeColor="dark1"/>
                <w:kern w:val="24"/>
              </w:rPr>
              <w:t>25</w:t>
            </w:r>
          </w:p>
        </w:tc>
        <w:tc>
          <w:tcPr>
            <w:tcW w:w="865" w:type="pct"/>
          </w:tcPr>
          <w:p w14:paraId="5F15971A" w14:textId="77777777" w:rsidR="001D3FB6" w:rsidRPr="008E2A1F" w:rsidRDefault="001D3FB6" w:rsidP="00202D7D">
            <w:pPr>
              <w:contextualSpacing/>
              <w:jc w:val="center"/>
              <w:rPr>
                <w:rFonts w:ascii="Arial" w:eastAsia="Times New Roman" w:hAnsi="Arial" w:cs="Arial"/>
                <w:lang w:bidi="hi-IN"/>
              </w:rPr>
            </w:pPr>
            <w:r w:rsidRPr="008E2A1F">
              <w:rPr>
                <w:rFonts w:ascii="Arial" w:hAnsi="Arial" w:cs="Arial"/>
                <w:color w:val="000000" w:themeColor="dark1"/>
                <w:kern w:val="24"/>
              </w:rPr>
              <w:t>12</w:t>
            </w:r>
          </w:p>
        </w:tc>
        <w:tc>
          <w:tcPr>
            <w:tcW w:w="709" w:type="pct"/>
          </w:tcPr>
          <w:p w14:paraId="5A52B961" w14:textId="77777777" w:rsidR="001D3FB6" w:rsidRPr="00B37D2E" w:rsidRDefault="001D3FB6" w:rsidP="00202D7D">
            <w:pPr>
              <w:contextualSpacing/>
              <w:jc w:val="center"/>
              <w:rPr>
                <w:rFonts w:ascii="Arial" w:eastAsia="Times New Roman" w:hAnsi="Arial" w:cs="Arial"/>
                <w:lang w:bidi="hi-IN"/>
              </w:rPr>
            </w:pPr>
            <w:r w:rsidRPr="00B37D2E">
              <w:rPr>
                <w:rFonts w:ascii="Arial" w:hAnsi="Arial" w:cs="Arial"/>
                <w:color w:val="000000" w:themeColor="dark1"/>
                <w:kern w:val="24"/>
              </w:rPr>
              <w:t>16</w:t>
            </w:r>
          </w:p>
        </w:tc>
        <w:tc>
          <w:tcPr>
            <w:tcW w:w="520" w:type="pct"/>
          </w:tcPr>
          <w:p w14:paraId="329E9E86" w14:textId="77777777" w:rsidR="001D3FB6" w:rsidRPr="00642293" w:rsidRDefault="001D3FB6" w:rsidP="00202D7D">
            <w:pPr>
              <w:contextualSpacing/>
              <w:jc w:val="center"/>
              <w:rPr>
                <w:rFonts w:ascii="Arial" w:eastAsia="Times New Roman" w:hAnsi="Arial" w:cs="Arial"/>
                <w:lang w:bidi="hi-IN"/>
              </w:rPr>
            </w:pPr>
            <w:r w:rsidRPr="00642293">
              <w:rPr>
                <w:rFonts w:ascii="Arial" w:hAnsi="Arial" w:cs="Arial"/>
                <w:color w:val="000000" w:themeColor="dark1"/>
                <w:kern w:val="24"/>
              </w:rPr>
              <w:t>6</w:t>
            </w:r>
          </w:p>
        </w:tc>
      </w:tr>
      <w:tr w:rsidR="001D3FB6" w:rsidRPr="00683FC6" w14:paraId="1E34C56E" w14:textId="77777777" w:rsidTr="00202D7D">
        <w:tc>
          <w:tcPr>
            <w:tcW w:w="5000" w:type="pct"/>
            <w:gridSpan w:val="9"/>
            <w:hideMark/>
          </w:tcPr>
          <w:p w14:paraId="11344B2D"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b/>
                <w:lang w:bidi="hi-IN"/>
              </w:rPr>
              <w:t>Second Order Interaction</w:t>
            </w:r>
          </w:p>
        </w:tc>
      </w:tr>
      <w:tr w:rsidR="001D3FB6" w:rsidRPr="00CB56D7" w14:paraId="2DA05718" w14:textId="77777777" w:rsidTr="00A27CCF">
        <w:tc>
          <w:tcPr>
            <w:tcW w:w="418" w:type="pct"/>
            <w:hideMark/>
          </w:tcPr>
          <w:p w14:paraId="6986DCC2"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17.</w:t>
            </w:r>
          </w:p>
        </w:tc>
        <w:tc>
          <w:tcPr>
            <w:tcW w:w="301" w:type="pct"/>
            <w:hideMark/>
          </w:tcPr>
          <w:p w14:paraId="75CFE979"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w:t>
            </w:r>
          </w:p>
        </w:tc>
        <w:tc>
          <w:tcPr>
            <w:tcW w:w="301" w:type="pct"/>
            <w:hideMark/>
          </w:tcPr>
          <w:p w14:paraId="443CAF7B"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6724EA82"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0E455B7D"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15D39138"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b/>
                <w:bCs/>
                <w:color w:val="FFFFFF" w:themeColor="light1"/>
                <w:kern w:val="24"/>
              </w:rPr>
              <w:t>1</w:t>
            </w:r>
            <w:r w:rsidRPr="00CB56D7">
              <w:rPr>
                <w:rFonts w:ascii="Arial" w:hAnsi="Arial" w:cs="Arial"/>
                <w:color w:val="000000" w:themeColor="dark1"/>
                <w:kern w:val="24"/>
              </w:rPr>
              <w:t>10</w:t>
            </w:r>
            <w:r w:rsidRPr="00CB56D7">
              <w:rPr>
                <w:rFonts w:ascii="Arial" w:hAnsi="Arial" w:cs="Arial"/>
                <w:b/>
                <w:bCs/>
                <w:color w:val="FFFFFF" w:themeColor="light1"/>
                <w:kern w:val="24"/>
              </w:rPr>
              <w:t>0</w:t>
            </w:r>
          </w:p>
        </w:tc>
        <w:tc>
          <w:tcPr>
            <w:tcW w:w="865" w:type="pct"/>
          </w:tcPr>
          <w:p w14:paraId="7076DDC5"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 xml:space="preserve">    10</w:t>
            </w:r>
            <w:r w:rsidRPr="00CB56D7">
              <w:rPr>
                <w:rFonts w:ascii="Arial" w:hAnsi="Arial" w:cs="Arial"/>
                <w:b/>
                <w:bCs/>
                <w:color w:val="FFFFFF" w:themeColor="light1"/>
                <w:kern w:val="24"/>
              </w:rPr>
              <w:t>10</w:t>
            </w:r>
          </w:p>
        </w:tc>
        <w:tc>
          <w:tcPr>
            <w:tcW w:w="709" w:type="pct"/>
          </w:tcPr>
          <w:p w14:paraId="1B26B2E6"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12</w:t>
            </w:r>
          </w:p>
        </w:tc>
        <w:tc>
          <w:tcPr>
            <w:tcW w:w="520" w:type="pct"/>
          </w:tcPr>
          <w:p w14:paraId="36A9DD6C"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r w:rsidR="001D3FB6" w:rsidRPr="00CB56D7" w14:paraId="4F1A0932" w14:textId="77777777" w:rsidTr="00A27CCF">
        <w:tc>
          <w:tcPr>
            <w:tcW w:w="418" w:type="pct"/>
            <w:hideMark/>
          </w:tcPr>
          <w:p w14:paraId="7B3A0BE8"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18.</w:t>
            </w:r>
          </w:p>
        </w:tc>
        <w:tc>
          <w:tcPr>
            <w:tcW w:w="301" w:type="pct"/>
            <w:hideMark/>
          </w:tcPr>
          <w:p w14:paraId="7CE7BB76"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w:t>
            </w:r>
          </w:p>
        </w:tc>
        <w:tc>
          <w:tcPr>
            <w:tcW w:w="301" w:type="pct"/>
            <w:hideMark/>
          </w:tcPr>
          <w:p w14:paraId="610FAB8E"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31355302"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65BE4732"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4FBE3057"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30</w:t>
            </w:r>
          </w:p>
        </w:tc>
        <w:tc>
          <w:tcPr>
            <w:tcW w:w="865" w:type="pct"/>
          </w:tcPr>
          <w:p w14:paraId="4E515804"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10</w:t>
            </w:r>
          </w:p>
        </w:tc>
        <w:tc>
          <w:tcPr>
            <w:tcW w:w="709" w:type="pct"/>
          </w:tcPr>
          <w:p w14:paraId="21AA6633"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12</w:t>
            </w:r>
          </w:p>
        </w:tc>
        <w:tc>
          <w:tcPr>
            <w:tcW w:w="520" w:type="pct"/>
          </w:tcPr>
          <w:p w14:paraId="211F76B7"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r w:rsidR="001D3FB6" w:rsidRPr="00CB56D7" w14:paraId="382506EE" w14:textId="77777777" w:rsidTr="00A27CCF">
        <w:tc>
          <w:tcPr>
            <w:tcW w:w="418" w:type="pct"/>
            <w:hideMark/>
          </w:tcPr>
          <w:p w14:paraId="34DF9E4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19.</w:t>
            </w:r>
          </w:p>
        </w:tc>
        <w:tc>
          <w:tcPr>
            <w:tcW w:w="301" w:type="pct"/>
            <w:hideMark/>
          </w:tcPr>
          <w:p w14:paraId="01C7DED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6BBC97CC"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w:t>
            </w:r>
          </w:p>
        </w:tc>
        <w:tc>
          <w:tcPr>
            <w:tcW w:w="314" w:type="pct"/>
            <w:hideMark/>
          </w:tcPr>
          <w:p w14:paraId="3D186812"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6C5D47CA"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5197F4A3"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865" w:type="pct"/>
          </w:tcPr>
          <w:p w14:paraId="4D90EC8D"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6</w:t>
            </w:r>
          </w:p>
        </w:tc>
        <w:tc>
          <w:tcPr>
            <w:tcW w:w="709" w:type="pct"/>
          </w:tcPr>
          <w:p w14:paraId="4BCFC72C"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12</w:t>
            </w:r>
          </w:p>
        </w:tc>
        <w:tc>
          <w:tcPr>
            <w:tcW w:w="520" w:type="pct"/>
          </w:tcPr>
          <w:p w14:paraId="7D18B6AD"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r w:rsidR="001D3FB6" w:rsidRPr="00CB56D7" w14:paraId="006AAE71" w14:textId="77777777" w:rsidTr="00A27CCF">
        <w:tc>
          <w:tcPr>
            <w:tcW w:w="418" w:type="pct"/>
            <w:hideMark/>
          </w:tcPr>
          <w:p w14:paraId="7F87AA81"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20.</w:t>
            </w:r>
          </w:p>
        </w:tc>
        <w:tc>
          <w:tcPr>
            <w:tcW w:w="301" w:type="pct"/>
            <w:hideMark/>
          </w:tcPr>
          <w:p w14:paraId="12A51319"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61DA5FDA"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w:t>
            </w:r>
          </w:p>
        </w:tc>
        <w:tc>
          <w:tcPr>
            <w:tcW w:w="314" w:type="pct"/>
            <w:hideMark/>
          </w:tcPr>
          <w:p w14:paraId="119C09C3"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2A2F2FF8"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6F50046C"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865" w:type="pct"/>
          </w:tcPr>
          <w:p w14:paraId="6BC6A070"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14</w:t>
            </w:r>
          </w:p>
        </w:tc>
        <w:tc>
          <w:tcPr>
            <w:tcW w:w="709" w:type="pct"/>
          </w:tcPr>
          <w:p w14:paraId="3E05D69C"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12</w:t>
            </w:r>
          </w:p>
        </w:tc>
        <w:tc>
          <w:tcPr>
            <w:tcW w:w="520" w:type="pct"/>
          </w:tcPr>
          <w:p w14:paraId="0106E422"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r w:rsidR="001D3FB6" w:rsidRPr="00CB56D7" w14:paraId="666EEB7B" w14:textId="77777777" w:rsidTr="00A27CCF">
        <w:tc>
          <w:tcPr>
            <w:tcW w:w="418" w:type="pct"/>
            <w:hideMark/>
          </w:tcPr>
          <w:p w14:paraId="17B2E079"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21.</w:t>
            </w:r>
          </w:p>
        </w:tc>
        <w:tc>
          <w:tcPr>
            <w:tcW w:w="301" w:type="pct"/>
            <w:hideMark/>
          </w:tcPr>
          <w:p w14:paraId="445A4281"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55B6376D"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4A79299D"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w:t>
            </w:r>
          </w:p>
        </w:tc>
        <w:tc>
          <w:tcPr>
            <w:tcW w:w="314" w:type="pct"/>
            <w:hideMark/>
          </w:tcPr>
          <w:p w14:paraId="253E3DC9"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5FD50203"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865" w:type="pct"/>
          </w:tcPr>
          <w:p w14:paraId="09BB1D90"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10</w:t>
            </w:r>
          </w:p>
        </w:tc>
        <w:tc>
          <w:tcPr>
            <w:tcW w:w="709" w:type="pct"/>
          </w:tcPr>
          <w:p w14:paraId="6A69C313"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4</w:t>
            </w:r>
          </w:p>
        </w:tc>
        <w:tc>
          <w:tcPr>
            <w:tcW w:w="520" w:type="pct"/>
          </w:tcPr>
          <w:p w14:paraId="766D9EB8"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r w:rsidR="001D3FB6" w:rsidRPr="00CB56D7" w14:paraId="3A177F99" w14:textId="77777777" w:rsidTr="00A27CCF">
        <w:tc>
          <w:tcPr>
            <w:tcW w:w="418" w:type="pct"/>
            <w:hideMark/>
          </w:tcPr>
          <w:p w14:paraId="484CCA9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22.</w:t>
            </w:r>
          </w:p>
        </w:tc>
        <w:tc>
          <w:tcPr>
            <w:tcW w:w="301" w:type="pct"/>
            <w:hideMark/>
          </w:tcPr>
          <w:p w14:paraId="4504D4D4"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656597EA"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0581D01E"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w:t>
            </w:r>
          </w:p>
        </w:tc>
        <w:tc>
          <w:tcPr>
            <w:tcW w:w="314" w:type="pct"/>
            <w:hideMark/>
          </w:tcPr>
          <w:p w14:paraId="6019B5C9"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555FC446"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865" w:type="pct"/>
          </w:tcPr>
          <w:p w14:paraId="55F98C9E"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10</w:t>
            </w:r>
          </w:p>
        </w:tc>
        <w:tc>
          <w:tcPr>
            <w:tcW w:w="709" w:type="pct"/>
          </w:tcPr>
          <w:p w14:paraId="61946569"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520" w:type="pct"/>
          </w:tcPr>
          <w:p w14:paraId="15034916"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r w:rsidR="001D3FB6" w:rsidRPr="00CB56D7" w14:paraId="7951AECF" w14:textId="77777777" w:rsidTr="00A27CCF">
        <w:tc>
          <w:tcPr>
            <w:tcW w:w="418" w:type="pct"/>
            <w:hideMark/>
          </w:tcPr>
          <w:p w14:paraId="3286E9AC"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23.</w:t>
            </w:r>
          </w:p>
        </w:tc>
        <w:tc>
          <w:tcPr>
            <w:tcW w:w="301" w:type="pct"/>
            <w:hideMark/>
          </w:tcPr>
          <w:p w14:paraId="7CBF4432"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50A834C3"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5FFD0DC1"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0A059B0E"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w:t>
            </w:r>
          </w:p>
        </w:tc>
        <w:tc>
          <w:tcPr>
            <w:tcW w:w="1258" w:type="pct"/>
          </w:tcPr>
          <w:p w14:paraId="141A17D1"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865" w:type="pct"/>
          </w:tcPr>
          <w:p w14:paraId="48107B73"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10</w:t>
            </w:r>
          </w:p>
        </w:tc>
        <w:tc>
          <w:tcPr>
            <w:tcW w:w="709" w:type="pct"/>
          </w:tcPr>
          <w:p w14:paraId="3B5CD267"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12</w:t>
            </w:r>
          </w:p>
        </w:tc>
        <w:tc>
          <w:tcPr>
            <w:tcW w:w="520" w:type="pct"/>
          </w:tcPr>
          <w:p w14:paraId="73009B46"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3</w:t>
            </w:r>
          </w:p>
        </w:tc>
      </w:tr>
      <w:tr w:rsidR="001D3FB6" w:rsidRPr="00CB56D7" w14:paraId="604EA150" w14:textId="77777777" w:rsidTr="00A27CCF">
        <w:tc>
          <w:tcPr>
            <w:tcW w:w="418" w:type="pct"/>
            <w:hideMark/>
          </w:tcPr>
          <w:p w14:paraId="4DAC2812"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24.</w:t>
            </w:r>
          </w:p>
        </w:tc>
        <w:tc>
          <w:tcPr>
            <w:tcW w:w="301" w:type="pct"/>
            <w:hideMark/>
          </w:tcPr>
          <w:p w14:paraId="608A118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2BCF63D3"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4E35723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736A81C9"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w:t>
            </w:r>
          </w:p>
        </w:tc>
        <w:tc>
          <w:tcPr>
            <w:tcW w:w="1258" w:type="pct"/>
          </w:tcPr>
          <w:p w14:paraId="580200DE"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865" w:type="pct"/>
          </w:tcPr>
          <w:p w14:paraId="5FE8206F"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10</w:t>
            </w:r>
          </w:p>
        </w:tc>
        <w:tc>
          <w:tcPr>
            <w:tcW w:w="709" w:type="pct"/>
          </w:tcPr>
          <w:p w14:paraId="67312FB8"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12</w:t>
            </w:r>
          </w:p>
        </w:tc>
        <w:tc>
          <w:tcPr>
            <w:tcW w:w="520" w:type="pct"/>
          </w:tcPr>
          <w:p w14:paraId="6500872C"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7</w:t>
            </w:r>
          </w:p>
        </w:tc>
      </w:tr>
      <w:tr w:rsidR="001D3FB6" w:rsidRPr="00CB56D7" w14:paraId="6DFCC64B" w14:textId="77777777" w:rsidTr="00202D7D">
        <w:tc>
          <w:tcPr>
            <w:tcW w:w="5000" w:type="pct"/>
            <w:gridSpan w:val="9"/>
            <w:hideMark/>
          </w:tcPr>
          <w:p w14:paraId="438F5D58" w14:textId="77777777" w:rsidR="001D3FB6" w:rsidRPr="00CB56D7" w:rsidRDefault="001D3FB6" w:rsidP="00202D7D">
            <w:pPr>
              <w:contextualSpacing/>
              <w:jc w:val="center"/>
              <w:rPr>
                <w:rFonts w:ascii="Arial" w:eastAsia="Times New Roman" w:hAnsi="Arial" w:cs="Arial"/>
                <w:b/>
                <w:lang w:bidi="hi-IN"/>
              </w:rPr>
            </w:pPr>
            <w:r w:rsidRPr="00CB56D7">
              <w:rPr>
                <w:rFonts w:ascii="Arial" w:eastAsia="Times New Roman" w:hAnsi="Arial" w:cs="Arial"/>
                <w:b/>
                <w:lang w:bidi="hi-IN"/>
              </w:rPr>
              <w:t>Centre Point</w:t>
            </w:r>
          </w:p>
        </w:tc>
      </w:tr>
      <w:tr w:rsidR="001D3FB6" w:rsidRPr="00CB56D7" w14:paraId="228264B7" w14:textId="77777777" w:rsidTr="00A27CCF">
        <w:tc>
          <w:tcPr>
            <w:tcW w:w="418" w:type="pct"/>
            <w:hideMark/>
          </w:tcPr>
          <w:p w14:paraId="15501679"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25.</w:t>
            </w:r>
          </w:p>
        </w:tc>
        <w:tc>
          <w:tcPr>
            <w:tcW w:w="301" w:type="pct"/>
            <w:hideMark/>
          </w:tcPr>
          <w:p w14:paraId="3C7AD0BC"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4EA69FA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69479DF6"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7B83CD77"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0A6E4C0A"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 xml:space="preserve">    20</w:t>
            </w:r>
            <w:r w:rsidRPr="00CB56D7">
              <w:rPr>
                <w:rFonts w:ascii="Arial" w:hAnsi="Arial" w:cs="Arial"/>
                <w:b/>
                <w:bCs/>
                <w:color w:val="FFFFFF" w:themeColor="light1"/>
                <w:kern w:val="24"/>
              </w:rPr>
              <w:t>20</w:t>
            </w:r>
          </w:p>
        </w:tc>
        <w:tc>
          <w:tcPr>
            <w:tcW w:w="865" w:type="pct"/>
          </w:tcPr>
          <w:p w14:paraId="4467CE36"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10</w:t>
            </w:r>
          </w:p>
        </w:tc>
        <w:tc>
          <w:tcPr>
            <w:tcW w:w="709" w:type="pct"/>
          </w:tcPr>
          <w:p w14:paraId="5D5EB865"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b/>
                <w:bCs/>
                <w:color w:val="FFFFFF" w:themeColor="light1"/>
                <w:kern w:val="24"/>
              </w:rPr>
              <w:t>1</w:t>
            </w:r>
            <w:r w:rsidRPr="00CB56D7">
              <w:rPr>
                <w:rFonts w:ascii="Arial" w:hAnsi="Arial" w:cs="Arial"/>
                <w:color w:val="000000" w:themeColor="dark1"/>
                <w:kern w:val="24"/>
              </w:rPr>
              <w:t>12</w:t>
            </w:r>
            <w:r w:rsidRPr="00CB56D7">
              <w:rPr>
                <w:rFonts w:ascii="Arial" w:hAnsi="Arial" w:cs="Arial"/>
                <w:b/>
                <w:bCs/>
                <w:color w:val="FFFFFF" w:themeColor="light1"/>
                <w:kern w:val="24"/>
              </w:rPr>
              <w:t>2</w:t>
            </w:r>
          </w:p>
        </w:tc>
        <w:tc>
          <w:tcPr>
            <w:tcW w:w="520" w:type="pct"/>
          </w:tcPr>
          <w:p w14:paraId="15D4DF2C"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r w:rsidR="001D3FB6" w:rsidRPr="00CB56D7" w14:paraId="355117FB" w14:textId="77777777" w:rsidTr="00A27CCF">
        <w:tc>
          <w:tcPr>
            <w:tcW w:w="418" w:type="pct"/>
            <w:hideMark/>
          </w:tcPr>
          <w:p w14:paraId="7F5E902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26.</w:t>
            </w:r>
          </w:p>
        </w:tc>
        <w:tc>
          <w:tcPr>
            <w:tcW w:w="301" w:type="pct"/>
            <w:hideMark/>
          </w:tcPr>
          <w:p w14:paraId="69CC1F0C"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56D00046"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04A7735F"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2701B33E"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0746200D"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865" w:type="pct"/>
          </w:tcPr>
          <w:p w14:paraId="284853FD"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10</w:t>
            </w:r>
          </w:p>
        </w:tc>
        <w:tc>
          <w:tcPr>
            <w:tcW w:w="709" w:type="pct"/>
          </w:tcPr>
          <w:p w14:paraId="79CACC66"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12</w:t>
            </w:r>
          </w:p>
        </w:tc>
        <w:tc>
          <w:tcPr>
            <w:tcW w:w="520" w:type="pct"/>
          </w:tcPr>
          <w:p w14:paraId="74106DCC"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r w:rsidR="001D3FB6" w:rsidRPr="00CB56D7" w14:paraId="6A8986F5" w14:textId="77777777" w:rsidTr="00A27CCF">
        <w:tc>
          <w:tcPr>
            <w:tcW w:w="418" w:type="pct"/>
            <w:hideMark/>
          </w:tcPr>
          <w:p w14:paraId="0311CF2E"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27.</w:t>
            </w:r>
          </w:p>
        </w:tc>
        <w:tc>
          <w:tcPr>
            <w:tcW w:w="301" w:type="pct"/>
            <w:hideMark/>
          </w:tcPr>
          <w:p w14:paraId="5D45C6C4"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58E729BE"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37393504"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28B3AFE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106EDA8D"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865" w:type="pct"/>
          </w:tcPr>
          <w:p w14:paraId="07C31337"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10</w:t>
            </w:r>
          </w:p>
        </w:tc>
        <w:tc>
          <w:tcPr>
            <w:tcW w:w="709" w:type="pct"/>
          </w:tcPr>
          <w:p w14:paraId="61C4DD1A"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12</w:t>
            </w:r>
          </w:p>
        </w:tc>
        <w:tc>
          <w:tcPr>
            <w:tcW w:w="520" w:type="pct"/>
          </w:tcPr>
          <w:p w14:paraId="58630A28"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r w:rsidR="001D3FB6" w:rsidRPr="00CB56D7" w14:paraId="1E670E99" w14:textId="77777777" w:rsidTr="00A27CCF">
        <w:tc>
          <w:tcPr>
            <w:tcW w:w="418" w:type="pct"/>
            <w:hideMark/>
          </w:tcPr>
          <w:p w14:paraId="390B4A75"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28.</w:t>
            </w:r>
          </w:p>
        </w:tc>
        <w:tc>
          <w:tcPr>
            <w:tcW w:w="301" w:type="pct"/>
            <w:hideMark/>
          </w:tcPr>
          <w:p w14:paraId="01344219"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4CD87985"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27BAC54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432DF6B3"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555E11AF"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865" w:type="pct"/>
          </w:tcPr>
          <w:p w14:paraId="14D94C8E"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10</w:t>
            </w:r>
          </w:p>
        </w:tc>
        <w:tc>
          <w:tcPr>
            <w:tcW w:w="709" w:type="pct"/>
          </w:tcPr>
          <w:p w14:paraId="6F5A9F3A"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12</w:t>
            </w:r>
          </w:p>
        </w:tc>
        <w:tc>
          <w:tcPr>
            <w:tcW w:w="520" w:type="pct"/>
          </w:tcPr>
          <w:p w14:paraId="029B6464"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r w:rsidR="001D3FB6" w:rsidRPr="00CB56D7" w14:paraId="661A0925" w14:textId="77777777" w:rsidTr="00A27CCF">
        <w:tc>
          <w:tcPr>
            <w:tcW w:w="418" w:type="pct"/>
            <w:hideMark/>
          </w:tcPr>
          <w:p w14:paraId="72A7B4E2"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29.</w:t>
            </w:r>
          </w:p>
        </w:tc>
        <w:tc>
          <w:tcPr>
            <w:tcW w:w="301" w:type="pct"/>
            <w:hideMark/>
          </w:tcPr>
          <w:p w14:paraId="26D346E0"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1252D41F"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0EA06D73"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3B93937E"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278E23E3"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865" w:type="pct"/>
          </w:tcPr>
          <w:p w14:paraId="13039083"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10</w:t>
            </w:r>
          </w:p>
        </w:tc>
        <w:tc>
          <w:tcPr>
            <w:tcW w:w="709" w:type="pct"/>
          </w:tcPr>
          <w:p w14:paraId="0ACBAB4A"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12</w:t>
            </w:r>
          </w:p>
        </w:tc>
        <w:tc>
          <w:tcPr>
            <w:tcW w:w="520" w:type="pct"/>
          </w:tcPr>
          <w:p w14:paraId="4276E41D"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r w:rsidR="001D3FB6" w:rsidRPr="00CB56D7" w14:paraId="04C8E585" w14:textId="77777777" w:rsidTr="00A27CCF">
        <w:tc>
          <w:tcPr>
            <w:tcW w:w="418" w:type="pct"/>
            <w:hideMark/>
          </w:tcPr>
          <w:p w14:paraId="0FDDBDC4"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30.</w:t>
            </w:r>
          </w:p>
        </w:tc>
        <w:tc>
          <w:tcPr>
            <w:tcW w:w="301" w:type="pct"/>
            <w:hideMark/>
          </w:tcPr>
          <w:p w14:paraId="48C5BC34"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01" w:type="pct"/>
            <w:hideMark/>
          </w:tcPr>
          <w:p w14:paraId="64D1F2FA"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656343B9"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314" w:type="pct"/>
            <w:hideMark/>
          </w:tcPr>
          <w:p w14:paraId="2C2A076B" w14:textId="77777777" w:rsidR="001D3FB6" w:rsidRPr="00683FC6" w:rsidRDefault="001D3FB6" w:rsidP="00202D7D">
            <w:pPr>
              <w:contextualSpacing/>
              <w:jc w:val="center"/>
              <w:rPr>
                <w:rFonts w:ascii="Arial" w:eastAsia="Times New Roman" w:hAnsi="Arial" w:cs="Arial"/>
                <w:lang w:bidi="hi-IN"/>
              </w:rPr>
            </w:pPr>
            <w:r w:rsidRPr="00683FC6">
              <w:rPr>
                <w:rFonts w:ascii="Arial" w:eastAsia="Times New Roman" w:hAnsi="Arial" w:cs="Arial"/>
                <w:lang w:bidi="hi-IN"/>
              </w:rPr>
              <w:t>0</w:t>
            </w:r>
          </w:p>
        </w:tc>
        <w:tc>
          <w:tcPr>
            <w:tcW w:w="1258" w:type="pct"/>
          </w:tcPr>
          <w:p w14:paraId="636B6D55"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20</w:t>
            </w:r>
          </w:p>
        </w:tc>
        <w:tc>
          <w:tcPr>
            <w:tcW w:w="865" w:type="pct"/>
          </w:tcPr>
          <w:p w14:paraId="2B4E5170"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10</w:t>
            </w:r>
          </w:p>
        </w:tc>
        <w:tc>
          <w:tcPr>
            <w:tcW w:w="709" w:type="pct"/>
          </w:tcPr>
          <w:p w14:paraId="7696FD51"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12</w:t>
            </w:r>
          </w:p>
        </w:tc>
        <w:tc>
          <w:tcPr>
            <w:tcW w:w="520" w:type="pct"/>
          </w:tcPr>
          <w:p w14:paraId="1980FF25" w14:textId="77777777" w:rsidR="001D3FB6" w:rsidRPr="00CB56D7" w:rsidRDefault="001D3FB6" w:rsidP="00202D7D">
            <w:pPr>
              <w:contextualSpacing/>
              <w:jc w:val="center"/>
              <w:rPr>
                <w:rFonts w:ascii="Arial" w:eastAsia="Times New Roman" w:hAnsi="Arial" w:cs="Arial"/>
                <w:lang w:bidi="hi-IN"/>
              </w:rPr>
            </w:pPr>
            <w:r w:rsidRPr="00CB56D7">
              <w:rPr>
                <w:rFonts w:ascii="Arial" w:hAnsi="Arial" w:cs="Arial"/>
                <w:color w:val="000000" w:themeColor="dark1"/>
                <w:kern w:val="24"/>
              </w:rPr>
              <w:t>5</w:t>
            </w:r>
          </w:p>
        </w:tc>
      </w:tr>
    </w:tbl>
    <w:p w14:paraId="2A19BFD6" w14:textId="77777777" w:rsidR="001951BA" w:rsidRDefault="001951BA" w:rsidP="00CB545A">
      <w:pPr>
        <w:pStyle w:val="NoSpacing"/>
        <w:spacing w:before="120" w:line="360" w:lineRule="auto"/>
        <w:jc w:val="both"/>
        <w:rPr>
          <w:rFonts w:ascii="Arial" w:hAnsi="Arial" w:cs="Arial"/>
          <w:b/>
          <w:bCs/>
          <w:sz w:val="24"/>
          <w:szCs w:val="24"/>
        </w:rPr>
        <w:sectPr w:rsidR="001951BA" w:rsidSect="001D3FB6">
          <w:type w:val="continuous"/>
          <w:pgSz w:w="11906" w:h="16838"/>
          <w:pgMar w:top="1440" w:right="1440" w:bottom="1440" w:left="1440" w:header="708" w:footer="708" w:gutter="0"/>
          <w:cols w:space="708"/>
          <w:docGrid w:linePitch="360"/>
        </w:sectPr>
      </w:pPr>
    </w:p>
    <w:p w14:paraId="38E14823" w14:textId="77777777" w:rsidR="00112C17" w:rsidRDefault="00CB545A" w:rsidP="00112C17">
      <w:pPr>
        <w:pStyle w:val="NoSpacing"/>
        <w:spacing w:before="120" w:line="360" w:lineRule="auto"/>
        <w:jc w:val="both"/>
        <w:rPr>
          <w:rFonts w:ascii="Arial" w:hAnsi="Arial" w:cs="Arial"/>
          <w:b/>
          <w:sz w:val="24"/>
          <w:szCs w:val="24"/>
        </w:rPr>
      </w:pPr>
      <w:r w:rsidRPr="00CA55B8">
        <w:rPr>
          <w:rFonts w:ascii="Arial" w:hAnsi="Arial" w:cs="Arial"/>
          <w:b/>
          <w:bCs/>
          <w:sz w:val="24"/>
          <w:szCs w:val="24"/>
        </w:rPr>
        <w:lastRenderedPageBreak/>
        <w:t xml:space="preserve"> Development of</w:t>
      </w:r>
      <w:r>
        <w:rPr>
          <w:rFonts w:ascii="Arial" w:hAnsi="Arial" w:cs="Arial"/>
          <w:b/>
          <w:sz w:val="24"/>
          <w:szCs w:val="24"/>
        </w:rPr>
        <w:t xml:space="preserve"> mahua flower fortified pasta</w:t>
      </w:r>
    </w:p>
    <w:p w14:paraId="359946EC" w14:textId="77777777" w:rsidR="00CB545A" w:rsidRPr="00112C17" w:rsidRDefault="00CB545A" w:rsidP="008508E0">
      <w:pPr>
        <w:pStyle w:val="NoSpacing"/>
        <w:spacing w:before="120" w:line="276" w:lineRule="auto"/>
        <w:jc w:val="both"/>
        <w:rPr>
          <w:rFonts w:ascii="Arial" w:hAnsi="Arial" w:cs="Arial"/>
          <w:b/>
          <w:sz w:val="24"/>
          <w:szCs w:val="24"/>
        </w:rPr>
      </w:pPr>
      <w:r w:rsidRPr="000E04E6">
        <w:rPr>
          <w:rFonts w:ascii="Arial" w:hAnsi="Arial" w:cs="Arial"/>
          <w:sz w:val="24"/>
          <w:szCs w:val="24"/>
        </w:rPr>
        <w:t>This research aimed to identify the ideal ingredient ratios for producing high-quality pasta fortified with</w:t>
      </w:r>
      <w:r>
        <w:rPr>
          <w:rFonts w:ascii="Arial" w:hAnsi="Arial" w:cs="Arial"/>
          <w:sz w:val="24"/>
          <w:szCs w:val="24"/>
        </w:rPr>
        <w:t xml:space="preserve"> fresh and dried</w:t>
      </w:r>
      <w:r w:rsidRPr="000E04E6">
        <w:rPr>
          <w:rFonts w:ascii="Arial" w:hAnsi="Arial" w:cs="Arial"/>
          <w:sz w:val="24"/>
          <w:szCs w:val="24"/>
        </w:rPr>
        <w:t xml:space="preserve"> </w:t>
      </w:r>
      <w:r>
        <w:rPr>
          <w:rFonts w:ascii="Arial" w:hAnsi="Arial" w:cs="Arial"/>
          <w:sz w:val="24"/>
          <w:szCs w:val="24"/>
        </w:rPr>
        <w:t>m</w:t>
      </w:r>
      <w:r w:rsidRPr="000E04E6">
        <w:rPr>
          <w:rFonts w:ascii="Arial" w:hAnsi="Arial" w:cs="Arial"/>
          <w:sz w:val="24"/>
          <w:szCs w:val="24"/>
        </w:rPr>
        <w:t>ahua flower pulp, and to explore the impact of</w:t>
      </w:r>
      <w:r>
        <w:rPr>
          <w:rFonts w:ascii="Arial" w:hAnsi="Arial" w:cs="Arial"/>
          <w:sz w:val="24"/>
          <w:szCs w:val="24"/>
        </w:rPr>
        <w:t xml:space="preserve"> </w:t>
      </w:r>
      <w:r w:rsidRPr="000E04E6">
        <w:rPr>
          <w:rFonts w:ascii="Arial" w:hAnsi="Arial" w:cs="Arial"/>
          <w:sz w:val="24"/>
          <w:szCs w:val="24"/>
        </w:rPr>
        <w:t>these ingredients on the pasta's characteristics</w:t>
      </w:r>
      <w:r w:rsidRPr="00CA55B8">
        <w:rPr>
          <w:rFonts w:ascii="Arial" w:hAnsi="Arial" w:cs="Arial"/>
          <w:sz w:val="24"/>
          <w:szCs w:val="24"/>
        </w:rPr>
        <w:t xml:space="preserve">. </w:t>
      </w:r>
      <w:r w:rsidRPr="005B5B56">
        <w:rPr>
          <w:rFonts w:ascii="Arial" w:hAnsi="Arial" w:cs="Arial"/>
          <w:sz w:val="24"/>
          <w:szCs w:val="24"/>
        </w:rPr>
        <w:t xml:space="preserve">A total of 30 different formulations were created by varying the proportions of dried mahua flower, guar gum, oil, and salt. The dried mahua flower was incorporated at varying levels between 10 </w:t>
      </w:r>
      <w:r>
        <w:rPr>
          <w:rFonts w:ascii="Arial" w:hAnsi="Arial" w:cs="Arial"/>
          <w:sz w:val="24"/>
          <w:szCs w:val="24"/>
        </w:rPr>
        <w:t>to</w:t>
      </w:r>
      <w:r w:rsidRPr="005B5B56">
        <w:rPr>
          <w:rFonts w:ascii="Arial" w:hAnsi="Arial" w:cs="Arial"/>
          <w:sz w:val="24"/>
          <w:szCs w:val="24"/>
        </w:rPr>
        <w:t xml:space="preserve"> 30</w:t>
      </w:r>
      <w:r>
        <w:rPr>
          <w:rFonts w:ascii="Arial" w:hAnsi="Arial" w:cs="Arial"/>
          <w:sz w:val="24"/>
          <w:szCs w:val="24"/>
        </w:rPr>
        <w:t xml:space="preserve"> percent </w:t>
      </w:r>
      <w:r w:rsidRPr="005B5B56">
        <w:rPr>
          <w:rFonts w:ascii="Arial" w:hAnsi="Arial" w:cs="Arial"/>
          <w:sz w:val="24"/>
          <w:szCs w:val="24"/>
        </w:rPr>
        <w:t>(by weight), while guar gum was added at concentrations ranging from 6 to 14 (g/100g), oil from 4 to 20 (ml/100g), and salt from 3 to 7 (g/100g)</w:t>
      </w:r>
      <w:r w:rsidRPr="00CA55B8">
        <w:rPr>
          <w:rFonts w:ascii="Arial" w:hAnsi="Arial" w:cs="Arial"/>
          <w:sz w:val="24"/>
          <w:szCs w:val="24"/>
        </w:rPr>
        <w:t>.</w:t>
      </w:r>
    </w:p>
    <w:p w14:paraId="5442AE44" w14:textId="77777777" w:rsidR="00A27CCF" w:rsidRPr="00B73DE6" w:rsidRDefault="00A27CCF" w:rsidP="008508E0">
      <w:pPr>
        <w:spacing w:line="276" w:lineRule="auto"/>
        <w:jc w:val="both"/>
        <w:rPr>
          <w:rFonts w:ascii="Arial" w:hAnsi="Arial" w:cs="Arial"/>
          <w:sz w:val="24"/>
          <w:szCs w:val="24"/>
          <w:lang w:val="en-US"/>
        </w:rPr>
      </w:pPr>
      <w:r w:rsidRPr="00B73DE6">
        <w:rPr>
          <w:rFonts w:ascii="Arial" w:hAnsi="Arial" w:cs="Arial"/>
          <w:b/>
          <w:sz w:val="24"/>
          <w:szCs w:val="24"/>
          <w:lang w:val="en-US"/>
        </w:rPr>
        <w:t>Statistical analysis</w:t>
      </w:r>
    </w:p>
    <w:p w14:paraId="1D243B13" w14:textId="77777777" w:rsidR="00A27CCF" w:rsidRDefault="00A27CCF" w:rsidP="008508E0">
      <w:pPr>
        <w:spacing w:line="276" w:lineRule="auto"/>
        <w:jc w:val="both"/>
        <w:rPr>
          <w:rFonts w:ascii="Arial" w:hAnsi="Arial" w:cs="Arial"/>
          <w:sz w:val="24"/>
          <w:szCs w:val="24"/>
          <w:lang w:val="en-US"/>
        </w:rPr>
      </w:pPr>
      <w:r w:rsidRPr="00B73DE6">
        <w:rPr>
          <w:rFonts w:ascii="Arial" w:hAnsi="Arial" w:cs="Arial"/>
          <w:sz w:val="24"/>
          <w:szCs w:val="24"/>
          <w:lang w:val="en-US"/>
        </w:rPr>
        <w:t>The data from each trial was analyzed using Design Expert 1</w:t>
      </w:r>
      <w:r>
        <w:rPr>
          <w:rFonts w:ascii="Arial" w:hAnsi="Arial" w:cs="Arial"/>
          <w:sz w:val="24"/>
          <w:szCs w:val="24"/>
          <w:lang w:val="en-US"/>
        </w:rPr>
        <w:t>3</w:t>
      </w:r>
      <w:r w:rsidRPr="00B73DE6">
        <w:rPr>
          <w:rFonts w:ascii="Arial" w:hAnsi="Arial" w:cs="Arial"/>
          <w:sz w:val="24"/>
          <w:szCs w:val="24"/>
          <w:lang w:val="en-US"/>
        </w:rPr>
        <w:t xml:space="preserve"> statistical software on </w:t>
      </w:r>
      <w:r>
        <w:rPr>
          <w:rFonts w:ascii="Arial" w:hAnsi="Arial" w:cs="Arial"/>
          <w:sz w:val="24"/>
          <w:szCs w:val="24"/>
          <w:lang w:val="en-US"/>
        </w:rPr>
        <w:t xml:space="preserve">HP </w:t>
      </w:r>
      <w:r w:rsidRPr="00B73DE6">
        <w:rPr>
          <w:rFonts w:ascii="Arial" w:hAnsi="Arial" w:cs="Arial"/>
          <w:sz w:val="24"/>
          <w:szCs w:val="24"/>
          <w:lang w:val="en-US"/>
        </w:rPr>
        <w:t>core i3 processor laptop. Response surface graphs of selected responses were</w:t>
      </w:r>
      <w:r>
        <w:rPr>
          <w:rFonts w:ascii="Arial" w:hAnsi="Arial" w:cs="Arial"/>
          <w:sz w:val="24"/>
          <w:szCs w:val="24"/>
          <w:lang w:val="en-US"/>
        </w:rPr>
        <w:t xml:space="preserve"> </w:t>
      </w:r>
      <w:r w:rsidRPr="00B73DE6">
        <w:rPr>
          <w:rFonts w:ascii="Arial" w:hAnsi="Arial" w:cs="Arial"/>
          <w:sz w:val="24"/>
          <w:szCs w:val="24"/>
          <w:lang w:val="en-US"/>
        </w:rPr>
        <w:t>created to investigate the effect of independent factors and optimize ingredient amounts. The results of the experiments are described in the following chapter.</w:t>
      </w:r>
    </w:p>
    <w:p w14:paraId="11FB0F9D" w14:textId="77777777" w:rsidR="00A27CCF" w:rsidRDefault="00A27CCF" w:rsidP="008508E0">
      <w:pPr>
        <w:spacing w:line="276" w:lineRule="auto"/>
        <w:jc w:val="both"/>
        <w:rPr>
          <w:rFonts w:ascii="Arial" w:hAnsi="Arial" w:cs="Arial"/>
          <w:b/>
          <w:bCs/>
          <w:sz w:val="24"/>
          <w:szCs w:val="24"/>
          <w:lang w:val="en-US"/>
        </w:rPr>
      </w:pPr>
      <w:r w:rsidRPr="00357FF6">
        <w:rPr>
          <w:rFonts w:ascii="Arial" w:hAnsi="Arial" w:cs="Arial"/>
          <w:b/>
          <w:bCs/>
          <w:sz w:val="24"/>
          <w:szCs w:val="24"/>
          <w:lang w:val="en-US"/>
        </w:rPr>
        <w:t>Result</w:t>
      </w:r>
      <w:r w:rsidR="009735A0">
        <w:rPr>
          <w:rFonts w:ascii="Arial" w:hAnsi="Arial" w:cs="Arial"/>
          <w:b/>
          <w:bCs/>
          <w:sz w:val="24"/>
          <w:szCs w:val="24"/>
          <w:lang w:val="en-US"/>
        </w:rPr>
        <w:t xml:space="preserve"> and discussion</w:t>
      </w:r>
    </w:p>
    <w:p w14:paraId="6792A6FD" w14:textId="77777777" w:rsidR="00144654" w:rsidRDefault="00144654" w:rsidP="008508E0">
      <w:pPr>
        <w:spacing w:line="276" w:lineRule="auto"/>
        <w:jc w:val="both"/>
        <w:rPr>
          <w:rFonts w:ascii="Arial" w:hAnsi="Arial" w:cs="Arial"/>
          <w:sz w:val="24"/>
          <w:szCs w:val="24"/>
        </w:rPr>
      </w:pPr>
      <w:r w:rsidRPr="00D76497">
        <w:rPr>
          <w:rFonts w:ascii="Arial" w:hAnsi="Arial" w:cs="Arial"/>
          <w:sz w:val="24"/>
          <w:szCs w:val="24"/>
        </w:rPr>
        <w:t xml:space="preserve">Response Surface Methodology (RSM) was used to determine the effect of independent variables on certain </w:t>
      </w:r>
      <w:r>
        <w:rPr>
          <w:rFonts w:ascii="Arial" w:hAnsi="Arial" w:cs="Arial"/>
          <w:sz w:val="24"/>
          <w:szCs w:val="24"/>
        </w:rPr>
        <w:t>s</w:t>
      </w:r>
      <w:r w:rsidRPr="00B70785">
        <w:rPr>
          <w:rFonts w:ascii="Arial" w:hAnsi="Arial" w:cs="Arial"/>
          <w:sz w:val="24"/>
          <w:szCs w:val="24"/>
        </w:rPr>
        <w:t xml:space="preserve">ignificant </w:t>
      </w:r>
      <w:r w:rsidRPr="00D76497">
        <w:rPr>
          <w:rFonts w:ascii="Arial" w:hAnsi="Arial" w:cs="Arial"/>
          <w:sz w:val="24"/>
          <w:szCs w:val="24"/>
        </w:rPr>
        <w:t>responses, such as physical qualities, proximate composition and sensory characteristics of developed</w:t>
      </w:r>
      <w:r>
        <w:rPr>
          <w:rFonts w:ascii="Arial" w:hAnsi="Arial" w:cs="Arial"/>
          <w:sz w:val="24"/>
          <w:szCs w:val="24"/>
        </w:rPr>
        <w:t xml:space="preserve"> pasta</w:t>
      </w:r>
      <w:r w:rsidRPr="00D76497">
        <w:rPr>
          <w:rFonts w:ascii="Arial" w:hAnsi="Arial" w:cs="Arial"/>
          <w:sz w:val="24"/>
          <w:szCs w:val="24"/>
        </w:rPr>
        <w:t xml:space="preserve">. The central composite design of response surface methodology was used in this work to design a statistical model and to </w:t>
      </w:r>
      <w:r>
        <w:rPr>
          <w:rFonts w:ascii="Arial" w:hAnsi="Arial" w:cs="Arial"/>
          <w:sz w:val="24"/>
          <w:szCs w:val="24"/>
        </w:rPr>
        <w:t>d</w:t>
      </w:r>
      <w:r w:rsidRPr="007319E6">
        <w:rPr>
          <w:rFonts w:ascii="Arial" w:hAnsi="Arial" w:cs="Arial"/>
          <w:sz w:val="24"/>
          <w:szCs w:val="24"/>
        </w:rPr>
        <w:t xml:space="preserve">efine </w:t>
      </w:r>
      <w:r w:rsidRPr="00D76497">
        <w:rPr>
          <w:rFonts w:ascii="Arial" w:hAnsi="Arial" w:cs="Arial"/>
          <w:sz w:val="24"/>
          <w:szCs w:val="24"/>
        </w:rPr>
        <w:t xml:space="preserve">the optimal level of components for developing </w:t>
      </w:r>
      <w:r>
        <w:rPr>
          <w:rFonts w:ascii="Arial" w:hAnsi="Arial" w:cs="Arial"/>
          <w:sz w:val="24"/>
          <w:szCs w:val="24"/>
        </w:rPr>
        <w:t>pasta</w:t>
      </w:r>
      <w:r w:rsidRPr="00D76497">
        <w:rPr>
          <w:rFonts w:ascii="Arial" w:hAnsi="Arial" w:cs="Arial"/>
          <w:sz w:val="24"/>
          <w:szCs w:val="24"/>
        </w:rPr>
        <w:t xml:space="preserve">. According to the RSM, the best </w:t>
      </w:r>
      <w:r>
        <w:rPr>
          <w:rFonts w:ascii="Arial" w:hAnsi="Arial" w:cs="Arial"/>
          <w:sz w:val="24"/>
          <w:szCs w:val="24"/>
        </w:rPr>
        <w:t>a</w:t>
      </w:r>
      <w:r w:rsidRPr="000717DA">
        <w:rPr>
          <w:rFonts w:ascii="Arial" w:hAnsi="Arial" w:cs="Arial"/>
          <w:sz w:val="24"/>
          <w:szCs w:val="24"/>
        </w:rPr>
        <w:t>dequate</w:t>
      </w:r>
      <w:r w:rsidRPr="00D76497">
        <w:rPr>
          <w:rFonts w:ascii="Arial" w:hAnsi="Arial" w:cs="Arial"/>
          <w:sz w:val="24"/>
          <w:szCs w:val="24"/>
        </w:rPr>
        <w:t xml:space="preserve"> model was a two</w:t>
      </w:r>
      <w:r>
        <w:rPr>
          <w:rFonts w:ascii="Arial" w:hAnsi="Arial" w:cs="Arial"/>
          <w:sz w:val="24"/>
          <w:szCs w:val="24"/>
        </w:rPr>
        <w:t>-factor</w:t>
      </w:r>
      <w:r w:rsidRPr="00D76497">
        <w:rPr>
          <w:rFonts w:ascii="Arial" w:hAnsi="Arial" w:cs="Arial"/>
          <w:sz w:val="24"/>
          <w:szCs w:val="24"/>
        </w:rPr>
        <w:t xml:space="preserve"> interaction (2FI) </w:t>
      </w:r>
      <w:r>
        <w:rPr>
          <w:rFonts w:ascii="Arial" w:hAnsi="Arial" w:cs="Arial"/>
          <w:sz w:val="24"/>
          <w:szCs w:val="24"/>
        </w:rPr>
        <w:t>model.</w:t>
      </w:r>
      <w:r w:rsidRPr="000443E7">
        <w:rPr>
          <w:rFonts w:ascii="Arial" w:hAnsi="Arial" w:cs="Arial"/>
          <w:sz w:val="24"/>
          <w:szCs w:val="24"/>
        </w:rPr>
        <w:t xml:space="preserve"> </w:t>
      </w:r>
      <w:r w:rsidRPr="00CA55B8">
        <w:rPr>
          <w:rFonts w:ascii="Arial" w:hAnsi="Arial" w:cs="Arial"/>
          <w:sz w:val="24"/>
          <w:szCs w:val="24"/>
        </w:rPr>
        <w:t xml:space="preserve">The </w:t>
      </w:r>
      <w:r w:rsidRPr="00CB73C3">
        <w:rPr>
          <w:rFonts w:ascii="Arial" w:hAnsi="Arial" w:cs="Arial"/>
          <w:sz w:val="24"/>
          <w:szCs w:val="24"/>
        </w:rPr>
        <w:t>Efficacy</w:t>
      </w:r>
      <w:r>
        <w:rPr>
          <w:rFonts w:ascii="Arial" w:hAnsi="Arial" w:cs="Arial"/>
          <w:sz w:val="24"/>
          <w:szCs w:val="24"/>
        </w:rPr>
        <w:t xml:space="preserve"> </w:t>
      </w:r>
      <w:r w:rsidRPr="00CA55B8">
        <w:rPr>
          <w:rFonts w:ascii="Arial" w:hAnsi="Arial" w:cs="Arial"/>
          <w:sz w:val="24"/>
          <w:szCs w:val="24"/>
        </w:rPr>
        <w:t>of models was tested using F ratio and coefficient of determination (R</w:t>
      </w:r>
      <w:r w:rsidRPr="00CA55B8">
        <w:rPr>
          <w:rFonts w:ascii="Arial" w:hAnsi="Arial" w:cs="Arial"/>
          <w:sz w:val="24"/>
          <w:szCs w:val="24"/>
          <w:vertAlign w:val="superscript"/>
        </w:rPr>
        <w:t>2</w:t>
      </w:r>
      <w:r w:rsidRPr="00CA55B8">
        <w:rPr>
          <w:rFonts w:ascii="Arial" w:hAnsi="Arial" w:cs="Arial"/>
          <w:sz w:val="24"/>
          <w:szCs w:val="24"/>
        </w:rPr>
        <w:t>).</w:t>
      </w:r>
    </w:p>
    <w:p w14:paraId="001D3784" w14:textId="77777777" w:rsidR="00144654" w:rsidRPr="0078192C" w:rsidRDefault="00144654" w:rsidP="008508E0">
      <w:pPr>
        <w:tabs>
          <w:tab w:val="left" w:pos="9000"/>
        </w:tabs>
        <w:spacing w:before="240" w:line="276" w:lineRule="auto"/>
        <w:ind w:right="26"/>
        <w:jc w:val="both"/>
        <w:rPr>
          <w:rFonts w:ascii="Arial" w:hAnsi="Arial" w:cs="Arial"/>
          <w:spacing w:val="20"/>
          <w:sz w:val="24"/>
          <w:szCs w:val="24"/>
        </w:rPr>
      </w:pPr>
      <m:oMathPara>
        <m:oMath>
          <m:r>
            <w:rPr>
              <w:rFonts w:ascii="Cambria Math" w:hAnsi="Cambria Math" w:cs="Arial"/>
              <w:spacing w:val="20"/>
            </w:rPr>
            <m:t xml:space="preserve">Y= β0+ </m:t>
          </m:r>
          <m:nary>
            <m:naryPr>
              <m:chr m:val="∑"/>
              <m:limLoc m:val="undOvr"/>
              <m:ctrlPr>
                <w:rPr>
                  <w:rFonts w:ascii="Cambria Math" w:hAnsi="Cambria Math" w:cs="Arial"/>
                  <w:i/>
                  <w:spacing w:val="20"/>
                </w:rPr>
              </m:ctrlPr>
            </m:naryPr>
            <m:sub>
              <m:r>
                <w:rPr>
                  <w:rFonts w:ascii="Cambria Math" w:hAnsi="Cambria Math" w:cs="Arial"/>
                  <w:spacing w:val="20"/>
                </w:rPr>
                <m:t>i=1</m:t>
              </m:r>
            </m:sub>
            <m:sup>
              <m:r>
                <w:rPr>
                  <w:rFonts w:ascii="Cambria Math" w:hAnsi="Cambria Math" w:cs="Arial"/>
                  <w:spacing w:val="20"/>
                </w:rPr>
                <m:t>4</m:t>
              </m:r>
            </m:sup>
            <m:e>
              <m:r>
                <w:rPr>
                  <w:rFonts w:ascii="Cambria Math" w:hAnsi="Cambria Math" w:cs="Arial"/>
                  <w:spacing w:val="20"/>
                </w:rPr>
                <m:t xml:space="preserve">βi Xi+ </m:t>
              </m:r>
              <m:nary>
                <m:naryPr>
                  <m:chr m:val="∑"/>
                  <m:limLoc m:val="undOvr"/>
                  <m:ctrlPr>
                    <w:rPr>
                      <w:rFonts w:ascii="Cambria Math" w:hAnsi="Cambria Math" w:cs="Arial"/>
                      <w:i/>
                      <w:spacing w:val="20"/>
                    </w:rPr>
                  </m:ctrlPr>
                </m:naryPr>
                <m:sub>
                  <m:r>
                    <w:rPr>
                      <w:rFonts w:ascii="Cambria Math" w:hAnsi="Cambria Math" w:cs="Arial"/>
                      <w:spacing w:val="20"/>
                    </w:rPr>
                    <m:t>i=1</m:t>
                  </m:r>
                </m:sub>
                <m:sup>
                  <m:r>
                    <w:rPr>
                      <w:rFonts w:ascii="Cambria Math" w:hAnsi="Cambria Math" w:cs="Arial"/>
                      <w:spacing w:val="20"/>
                    </w:rPr>
                    <m:t>3</m:t>
                  </m:r>
                </m:sup>
                <m:e>
                  <m:nary>
                    <m:naryPr>
                      <m:chr m:val="∑"/>
                      <m:limLoc m:val="undOvr"/>
                      <m:ctrlPr>
                        <w:rPr>
                          <w:rFonts w:ascii="Cambria Math" w:hAnsi="Cambria Math" w:cs="Arial"/>
                          <w:i/>
                          <w:spacing w:val="20"/>
                        </w:rPr>
                      </m:ctrlPr>
                    </m:naryPr>
                    <m:sub>
                      <m:r>
                        <w:rPr>
                          <w:rFonts w:ascii="Cambria Math" w:hAnsi="Cambria Math" w:cs="Arial"/>
                          <w:spacing w:val="20"/>
                        </w:rPr>
                        <m:t>j=i+1</m:t>
                      </m:r>
                    </m:sub>
                    <m:sup>
                      <m:r>
                        <w:rPr>
                          <w:rFonts w:ascii="Cambria Math" w:hAnsi="Cambria Math" w:cs="Arial"/>
                          <w:spacing w:val="20"/>
                        </w:rPr>
                        <m:t>4</m:t>
                      </m:r>
                    </m:sup>
                    <m:e>
                      <m:r>
                        <w:rPr>
                          <w:rFonts w:ascii="Cambria Math" w:hAnsi="Cambria Math" w:cs="Arial"/>
                          <w:spacing w:val="20"/>
                        </w:rPr>
                        <m:t>βij Xi Xj</m:t>
                      </m:r>
                    </m:e>
                  </m:nary>
                </m:e>
              </m:nary>
            </m:e>
          </m:nary>
        </m:oMath>
      </m:oMathPara>
    </w:p>
    <w:p w14:paraId="7BE7833D" w14:textId="77777777" w:rsidR="00144654" w:rsidRPr="00144654" w:rsidRDefault="00144654" w:rsidP="008508E0">
      <w:pPr>
        <w:spacing w:line="276" w:lineRule="auto"/>
        <w:jc w:val="both"/>
        <w:rPr>
          <w:rFonts w:ascii="Arial" w:hAnsi="Arial" w:cs="Arial"/>
          <w:sz w:val="24"/>
          <w:szCs w:val="24"/>
        </w:rPr>
      </w:pPr>
      <w:r w:rsidRPr="00D76497">
        <w:rPr>
          <w:rFonts w:ascii="Arial" w:hAnsi="Arial" w:cs="Arial"/>
          <w:sz w:val="24"/>
          <w:szCs w:val="24"/>
        </w:rPr>
        <w:t xml:space="preserve"> </w:t>
      </w:r>
      <w:r w:rsidRPr="001E2081">
        <w:rPr>
          <w:rFonts w:ascii="Arial" w:hAnsi="Arial" w:cs="Arial"/>
          <w:sz w:val="24"/>
          <w:szCs w:val="24"/>
        </w:rPr>
        <w:t>This chapter examines the effects of various ingredients on the product, with focusing on the individual impacts of semolina, mahua flower, guar gum, oil, and salt, respectively</w:t>
      </w:r>
      <w:r w:rsidRPr="00D76497">
        <w:rPr>
          <w:rFonts w:ascii="Arial" w:hAnsi="Arial" w:cs="Arial"/>
          <w:sz w:val="24"/>
          <w:szCs w:val="24"/>
        </w:rPr>
        <w:t>.</w:t>
      </w:r>
      <w:r>
        <w:rPr>
          <w:rFonts w:ascii="Arial" w:hAnsi="Arial" w:cs="Arial"/>
          <w:sz w:val="24"/>
          <w:szCs w:val="24"/>
        </w:rPr>
        <w:t xml:space="preserve"> </w:t>
      </w:r>
    </w:p>
    <w:p w14:paraId="7BA2B584" w14:textId="77777777" w:rsidR="00144654" w:rsidRPr="00144654" w:rsidRDefault="00144654" w:rsidP="008508E0">
      <w:pPr>
        <w:pStyle w:val="NoSpacing"/>
        <w:spacing w:before="120" w:line="276" w:lineRule="auto"/>
        <w:jc w:val="both"/>
        <w:rPr>
          <w:rFonts w:ascii="Arial" w:hAnsi="Arial" w:cs="Arial"/>
          <w:sz w:val="24"/>
          <w:szCs w:val="24"/>
        </w:rPr>
      </w:pPr>
      <w:r w:rsidRPr="000E04E6">
        <w:rPr>
          <w:rFonts w:ascii="Arial" w:hAnsi="Arial" w:cs="Arial"/>
          <w:sz w:val="24"/>
          <w:szCs w:val="24"/>
        </w:rPr>
        <w:t xml:space="preserve">This research aimed to identify the ideal ingredient ratios for producing high-quality pasta fortified with </w:t>
      </w:r>
      <w:r>
        <w:rPr>
          <w:rFonts w:ascii="Arial" w:hAnsi="Arial" w:cs="Arial"/>
          <w:sz w:val="24"/>
          <w:szCs w:val="24"/>
        </w:rPr>
        <w:t>m</w:t>
      </w:r>
      <w:r w:rsidRPr="000E04E6">
        <w:rPr>
          <w:rFonts w:ascii="Arial" w:hAnsi="Arial" w:cs="Arial"/>
          <w:sz w:val="24"/>
          <w:szCs w:val="24"/>
        </w:rPr>
        <w:t>ahua flower pulp, and to explore the impact of these ingredients on the pasta's characteristics</w:t>
      </w:r>
      <w:r w:rsidRPr="00CA55B8">
        <w:rPr>
          <w:rFonts w:ascii="Arial" w:hAnsi="Arial" w:cs="Arial"/>
          <w:sz w:val="24"/>
          <w:szCs w:val="24"/>
        </w:rPr>
        <w:t xml:space="preserve"> The sensory </w:t>
      </w:r>
      <w:r w:rsidRPr="00CA76AD">
        <w:rPr>
          <w:rFonts w:ascii="Arial" w:hAnsi="Arial" w:cs="Arial"/>
          <w:sz w:val="24"/>
          <w:szCs w:val="24"/>
          <w:lang w:val="en-IN"/>
        </w:rPr>
        <w:t>(colour, appearance, taste, texture)</w:t>
      </w:r>
      <w:r>
        <w:rPr>
          <w:rFonts w:ascii="Arial" w:hAnsi="Arial" w:cs="Arial"/>
          <w:sz w:val="24"/>
          <w:szCs w:val="24"/>
          <w:lang w:val="en-IN"/>
        </w:rPr>
        <w:t xml:space="preserve"> </w:t>
      </w:r>
      <w:r w:rsidRPr="00CA55B8">
        <w:rPr>
          <w:rFonts w:ascii="Arial" w:hAnsi="Arial" w:cs="Arial"/>
          <w:sz w:val="24"/>
          <w:szCs w:val="24"/>
        </w:rPr>
        <w:t>characteristics, proximate</w:t>
      </w:r>
      <w:r w:rsidRPr="00D862DA">
        <w:rPr>
          <w:rFonts w:asciiTheme="minorHAnsi" w:eastAsiaTheme="minorHAnsi" w:hAnsiTheme="minorHAnsi" w:cstheme="minorBidi"/>
          <w:lang w:val="en-IN"/>
        </w:rPr>
        <w:t xml:space="preserve"> </w:t>
      </w:r>
      <w:r w:rsidRPr="00D862DA">
        <w:rPr>
          <w:rFonts w:ascii="Arial" w:hAnsi="Arial" w:cs="Arial"/>
          <w:sz w:val="24"/>
          <w:szCs w:val="24"/>
          <w:lang w:val="en-IN"/>
        </w:rPr>
        <w:t>(moisture, ash, fat, protein, carbohydrate</w:t>
      </w:r>
      <w:r>
        <w:rPr>
          <w:rFonts w:ascii="Arial" w:hAnsi="Arial" w:cs="Arial"/>
          <w:sz w:val="24"/>
          <w:szCs w:val="24"/>
          <w:lang w:val="en-IN"/>
        </w:rPr>
        <w:t>)</w:t>
      </w:r>
      <w:r w:rsidRPr="00CA55B8">
        <w:rPr>
          <w:rFonts w:ascii="Arial" w:hAnsi="Arial" w:cs="Arial"/>
          <w:sz w:val="24"/>
          <w:szCs w:val="24"/>
        </w:rPr>
        <w:t xml:space="preserve"> analysis</w:t>
      </w:r>
      <w:r>
        <w:rPr>
          <w:rFonts w:ascii="Arial" w:hAnsi="Arial" w:cs="Arial"/>
          <w:sz w:val="24"/>
          <w:szCs w:val="24"/>
        </w:rPr>
        <w:t xml:space="preserve"> and physical properties </w:t>
      </w:r>
      <w:r w:rsidRPr="00391061">
        <w:rPr>
          <w:rFonts w:ascii="Arial" w:hAnsi="Arial" w:cs="Arial"/>
          <w:sz w:val="24"/>
          <w:szCs w:val="24"/>
          <w:lang w:val="en-IN"/>
        </w:rPr>
        <w:t>(diameter,</w:t>
      </w:r>
      <w:r>
        <w:rPr>
          <w:rFonts w:ascii="Arial" w:hAnsi="Arial" w:cs="Arial"/>
          <w:sz w:val="24"/>
          <w:szCs w:val="24"/>
          <w:lang w:val="en-IN"/>
        </w:rPr>
        <w:t xml:space="preserve"> length,</w:t>
      </w:r>
      <w:r w:rsidRPr="00391061">
        <w:rPr>
          <w:rFonts w:ascii="Arial" w:hAnsi="Arial" w:cs="Arial"/>
          <w:sz w:val="24"/>
          <w:szCs w:val="24"/>
          <w:lang w:val="en-IN"/>
        </w:rPr>
        <w:t xml:space="preserve"> thickness, </w:t>
      </w:r>
      <w:r>
        <w:rPr>
          <w:rFonts w:ascii="Arial" w:hAnsi="Arial" w:cs="Arial"/>
          <w:sz w:val="24"/>
          <w:szCs w:val="24"/>
          <w:lang w:val="en-IN"/>
        </w:rPr>
        <w:t>bulk density, optimum cooking time, water absorption capacity, gruel loss</w:t>
      </w:r>
      <w:r w:rsidRPr="00391061">
        <w:rPr>
          <w:rFonts w:ascii="Arial" w:hAnsi="Arial" w:cs="Arial"/>
          <w:sz w:val="24"/>
          <w:szCs w:val="24"/>
          <w:lang w:val="en-IN"/>
        </w:rPr>
        <w:t>)</w:t>
      </w:r>
      <w:r>
        <w:rPr>
          <w:rFonts w:ascii="Arial" w:hAnsi="Arial" w:cs="Arial"/>
          <w:sz w:val="24"/>
          <w:szCs w:val="24"/>
        </w:rPr>
        <w:t xml:space="preserve"> </w:t>
      </w:r>
      <w:r w:rsidRPr="00CA55B8">
        <w:rPr>
          <w:rFonts w:ascii="Arial" w:hAnsi="Arial" w:cs="Arial"/>
          <w:sz w:val="24"/>
          <w:szCs w:val="24"/>
        </w:rPr>
        <w:t xml:space="preserve">of the developed </w:t>
      </w:r>
      <w:r>
        <w:rPr>
          <w:rFonts w:ascii="Arial" w:hAnsi="Arial" w:cs="Arial"/>
          <w:sz w:val="24"/>
          <w:szCs w:val="24"/>
        </w:rPr>
        <w:t xml:space="preserve">pasta </w:t>
      </w:r>
      <w:r w:rsidRPr="00CA55B8">
        <w:rPr>
          <w:rFonts w:ascii="Arial" w:hAnsi="Arial" w:cs="Arial"/>
          <w:sz w:val="24"/>
          <w:szCs w:val="24"/>
        </w:rPr>
        <w:t xml:space="preserve">were </w:t>
      </w:r>
      <w:r w:rsidRPr="00B23EB5">
        <w:rPr>
          <w:rFonts w:ascii="Arial" w:hAnsi="Arial" w:cs="Arial"/>
          <w:sz w:val="24"/>
          <w:szCs w:val="24"/>
        </w:rPr>
        <w:t>Assessed</w:t>
      </w:r>
      <w:r w:rsidRPr="00CA55B8">
        <w:rPr>
          <w:rFonts w:ascii="Arial" w:hAnsi="Arial" w:cs="Arial"/>
          <w:sz w:val="24"/>
          <w:szCs w:val="24"/>
        </w:rPr>
        <w:t xml:space="preserve">. </w:t>
      </w:r>
    </w:p>
    <w:p w14:paraId="2C1A8902" w14:textId="77777777" w:rsidR="00144654" w:rsidRDefault="00F42967" w:rsidP="008508E0">
      <w:pPr>
        <w:spacing w:line="276" w:lineRule="auto"/>
        <w:jc w:val="both"/>
        <w:rPr>
          <w:rFonts w:ascii="Arial" w:hAnsi="Arial" w:cs="Arial"/>
          <w:sz w:val="24"/>
          <w:szCs w:val="24"/>
        </w:rPr>
      </w:pPr>
      <w:r w:rsidRPr="00F42967">
        <w:rPr>
          <w:rFonts w:ascii="Arial" w:hAnsi="Arial" w:cs="Arial"/>
          <w:sz w:val="24"/>
          <w:szCs w:val="24"/>
        </w:rPr>
        <w:t>In this study, the potential of mahua flower as health food was utilized to improve the nutritional and health benefits of wheat (semolina) based products (pasta).</w:t>
      </w:r>
      <w:r w:rsidR="008E0DF3">
        <w:rPr>
          <w:rFonts w:ascii="Arial" w:hAnsi="Arial" w:cs="Arial"/>
          <w:sz w:val="24"/>
          <w:szCs w:val="24"/>
        </w:rPr>
        <w:t xml:space="preserve"> </w:t>
      </w:r>
      <w:r w:rsidRPr="00F42967">
        <w:rPr>
          <w:rFonts w:ascii="Arial" w:hAnsi="Arial" w:cs="Arial"/>
          <w:sz w:val="24"/>
          <w:szCs w:val="24"/>
        </w:rPr>
        <w:t xml:space="preserve">Mahua flowers, rich in natural sugars like glucose, fructose, and sucrose (Mishra &amp; </w:t>
      </w:r>
      <w:proofErr w:type="spellStart"/>
      <w:r w:rsidRPr="00F42967">
        <w:rPr>
          <w:rFonts w:ascii="Arial" w:hAnsi="Arial" w:cs="Arial"/>
          <w:sz w:val="24"/>
          <w:szCs w:val="24"/>
        </w:rPr>
        <w:t>Poonia</w:t>
      </w:r>
      <w:proofErr w:type="spellEnd"/>
      <w:r w:rsidRPr="00F42967">
        <w:rPr>
          <w:rFonts w:ascii="Arial" w:hAnsi="Arial" w:cs="Arial"/>
          <w:sz w:val="24"/>
          <w:szCs w:val="24"/>
        </w:rPr>
        <w:t xml:space="preserve">, 2019), offer a promising opportunity for gluten-free pasta production. Their utilization could provide economic benefits to underprivileged tribal groups (Vishal &amp; Kumar, 2020) and serve as a sustainable alternative to traditional wheat-based pasta (Gomez </w:t>
      </w:r>
      <w:r w:rsidRPr="00F42967">
        <w:rPr>
          <w:rFonts w:ascii="Arial" w:hAnsi="Arial" w:cs="Arial"/>
          <w:sz w:val="24"/>
          <w:szCs w:val="24"/>
        </w:rPr>
        <w:lastRenderedPageBreak/>
        <w:t xml:space="preserve">&amp; </w:t>
      </w:r>
      <w:proofErr w:type="spellStart"/>
      <w:r w:rsidRPr="00F42967">
        <w:rPr>
          <w:rFonts w:ascii="Arial" w:hAnsi="Arial" w:cs="Arial"/>
          <w:sz w:val="24"/>
          <w:szCs w:val="24"/>
        </w:rPr>
        <w:t>Sciarini</w:t>
      </w:r>
      <w:proofErr w:type="spellEnd"/>
      <w:r w:rsidRPr="00F42967">
        <w:rPr>
          <w:rFonts w:ascii="Arial" w:hAnsi="Arial" w:cs="Arial"/>
          <w:sz w:val="24"/>
          <w:szCs w:val="24"/>
        </w:rPr>
        <w:t>, 2015). With yields of up to 99 kg per batch and a 1:3 flower-to-water extraction ratio (Patel et al., 1982), mahua flowers are a viable option for large-scale production. Further research is needed to explore the nutritional, sensory, and storage properties of mahua flower-based pasta.</w:t>
      </w:r>
    </w:p>
    <w:p w14:paraId="1106D58A" w14:textId="77777777" w:rsidR="00112C17" w:rsidRDefault="00144654" w:rsidP="008508E0">
      <w:pPr>
        <w:spacing w:line="276" w:lineRule="auto"/>
        <w:jc w:val="both"/>
        <w:rPr>
          <w:rFonts w:ascii="Arial" w:hAnsi="Arial" w:cs="Arial"/>
          <w:sz w:val="24"/>
          <w:szCs w:val="24"/>
        </w:rPr>
      </w:pPr>
      <w:r w:rsidRPr="00144654">
        <w:t xml:space="preserve"> </w:t>
      </w:r>
      <w:r w:rsidRPr="00144654">
        <w:rPr>
          <w:rFonts w:ascii="Arial" w:hAnsi="Arial" w:cs="Arial"/>
          <w:sz w:val="24"/>
          <w:szCs w:val="24"/>
        </w:rPr>
        <w:t xml:space="preserve">The physical properties of mahua flower pasta were evaluated in terms of bulk density, water absorption capacity (WAC), cooking time, and gruel loss. The bulk density of dried mahua pasta ranged from 0.69-0.89 g/ml, while fresh mahua pasta ranged from 0.7-0.87 g/ml, comparable to findings by </w:t>
      </w:r>
      <w:r>
        <w:rPr>
          <w:rFonts w:ascii="Arial" w:hAnsi="Arial" w:cs="Arial"/>
          <w:sz w:val="24"/>
          <w:szCs w:val="24"/>
        </w:rPr>
        <w:t>(</w:t>
      </w:r>
      <w:r w:rsidRPr="00144654">
        <w:rPr>
          <w:rFonts w:ascii="Arial" w:hAnsi="Arial" w:cs="Arial"/>
          <w:sz w:val="24"/>
          <w:szCs w:val="24"/>
        </w:rPr>
        <w:t>Oduro et al. 2007) in breadfruit flour and wheat flour pasta.</w:t>
      </w:r>
      <w:r>
        <w:rPr>
          <w:rFonts w:ascii="Arial" w:hAnsi="Arial" w:cs="Arial"/>
          <w:sz w:val="24"/>
          <w:szCs w:val="24"/>
        </w:rPr>
        <w:t xml:space="preserve"> </w:t>
      </w:r>
      <w:r w:rsidRPr="00144654">
        <w:rPr>
          <w:rFonts w:ascii="Arial" w:hAnsi="Arial" w:cs="Arial"/>
          <w:sz w:val="24"/>
          <w:szCs w:val="24"/>
        </w:rPr>
        <w:t xml:space="preserve">The WAC of pasta made from dried mahua pulp ranged from 154.2% to 177.2%, and from 151.2% to 174.2% for fresh mahua pulp, indicating increased water absorption capacity with varying sample compositions. This trend is consistent with </w:t>
      </w:r>
      <w:r>
        <w:rPr>
          <w:rFonts w:ascii="Arial" w:hAnsi="Arial" w:cs="Arial"/>
          <w:sz w:val="24"/>
          <w:szCs w:val="24"/>
        </w:rPr>
        <w:t>(</w:t>
      </w:r>
      <w:proofErr w:type="spellStart"/>
      <w:r w:rsidRPr="00144654">
        <w:rPr>
          <w:rFonts w:ascii="Arial" w:hAnsi="Arial" w:cs="Arial"/>
          <w:sz w:val="24"/>
          <w:szCs w:val="24"/>
        </w:rPr>
        <w:t>Dayakar</w:t>
      </w:r>
      <w:proofErr w:type="spellEnd"/>
      <w:r w:rsidRPr="00144654">
        <w:rPr>
          <w:rFonts w:ascii="Arial" w:hAnsi="Arial" w:cs="Arial"/>
          <w:sz w:val="24"/>
          <w:szCs w:val="24"/>
        </w:rPr>
        <w:t xml:space="preserve"> Rao </w:t>
      </w:r>
      <w:proofErr w:type="spellStart"/>
      <w:r w:rsidRPr="00144654">
        <w:rPr>
          <w:rFonts w:ascii="Arial" w:hAnsi="Arial" w:cs="Arial"/>
          <w:sz w:val="24"/>
          <w:szCs w:val="24"/>
        </w:rPr>
        <w:t>Benhur</w:t>
      </w:r>
      <w:proofErr w:type="spellEnd"/>
      <w:r w:rsidRPr="00144654">
        <w:rPr>
          <w:rFonts w:ascii="Arial" w:hAnsi="Arial" w:cs="Arial"/>
          <w:sz w:val="24"/>
          <w:szCs w:val="24"/>
        </w:rPr>
        <w:t xml:space="preserve"> et al.2015), who found increased WAC in sorghum pasta blended with wheat semolina.</w:t>
      </w:r>
      <w:r>
        <w:rPr>
          <w:rFonts w:ascii="Arial" w:hAnsi="Arial" w:cs="Arial"/>
          <w:sz w:val="24"/>
          <w:szCs w:val="24"/>
        </w:rPr>
        <w:t xml:space="preserve"> </w:t>
      </w:r>
      <w:r w:rsidRPr="00144654">
        <w:rPr>
          <w:rFonts w:ascii="Arial" w:hAnsi="Arial" w:cs="Arial"/>
          <w:sz w:val="24"/>
          <w:szCs w:val="24"/>
        </w:rPr>
        <w:t xml:space="preserve">Cooking times for dried and fresh mahua pasta mixes varied significantly, ranging from 5.45-7.8 minutes and 4.51-6.7 minutes, respectively. Gruel loss in dried mahua fortified pasta ranged from 10.05% to 16.58%, while fresh mahua fortified pasta exhibited losses between 11.5% and 16.96%. Notably, increased oil content significantly reduced gruel loss, consistent with findings by </w:t>
      </w:r>
      <w:r>
        <w:rPr>
          <w:rFonts w:ascii="Arial" w:hAnsi="Arial" w:cs="Arial"/>
          <w:sz w:val="24"/>
          <w:szCs w:val="24"/>
        </w:rPr>
        <w:t>(</w:t>
      </w:r>
      <w:r w:rsidRPr="00144654">
        <w:rPr>
          <w:rFonts w:ascii="Arial" w:hAnsi="Arial" w:cs="Arial"/>
          <w:sz w:val="24"/>
          <w:szCs w:val="24"/>
        </w:rPr>
        <w:t>Espinosa-Solis et al. 2019) in pasta samples prepared with oat bran or apple flour.</w:t>
      </w:r>
      <w:r>
        <w:rPr>
          <w:rFonts w:ascii="Arial" w:hAnsi="Arial" w:cs="Arial"/>
          <w:sz w:val="24"/>
          <w:szCs w:val="24"/>
        </w:rPr>
        <w:t xml:space="preserve"> </w:t>
      </w:r>
      <w:r w:rsidRPr="00144654">
        <w:rPr>
          <w:rFonts w:ascii="Arial" w:hAnsi="Arial" w:cs="Arial"/>
          <w:sz w:val="24"/>
          <w:szCs w:val="24"/>
        </w:rPr>
        <w:t>Further research can optimize formulations and processing conditions to enhance the quality and acceptability of mahua flower pasta.</w:t>
      </w:r>
    </w:p>
    <w:p w14:paraId="4E3AD15E" w14:textId="77777777" w:rsidR="00144654" w:rsidRDefault="00144654" w:rsidP="008508E0">
      <w:pPr>
        <w:spacing w:line="276" w:lineRule="auto"/>
        <w:jc w:val="both"/>
        <w:rPr>
          <w:rFonts w:ascii="Arial" w:hAnsi="Arial" w:cs="Arial"/>
          <w:sz w:val="24"/>
          <w:szCs w:val="24"/>
        </w:rPr>
      </w:pPr>
      <w:r w:rsidRPr="00144654">
        <w:rPr>
          <w:rFonts w:ascii="Arial" w:hAnsi="Arial" w:cs="Arial"/>
          <w:sz w:val="24"/>
          <w:szCs w:val="24"/>
        </w:rPr>
        <w:t xml:space="preserve">The sensory characteristics of pasta changed with fresh and dried mahua flower inclusion. Pasta with 10% substitution of semolina achieved the highest score, while 30% substitution received the lowest scores. Similar findings were reported by </w:t>
      </w:r>
      <w:r>
        <w:rPr>
          <w:rFonts w:ascii="Arial" w:hAnsi="Arial" w:cs="Arial"/>
          <w:sz w:val="24"/>
          <w:szCs w:val="24"/>
        </w:rPr>
        <w:t>(</w:t>
      </w:r>
      <w:r w:rsidRPr="00144654">
        <w:rPr>
          <w:rFonts w:ascii="Arial" w:hAnsi="Arial" w:cs="Arial"/>
          <w:sz w:val="24"/>
          <w:szCs w:val="24"/>
        </w:rPr>
        <w:t xml:space="preserve">Kulkarni et al. 2012) in finger millet noodles and </w:t>
      </w:r>
      <w:r>
        <w:rPr>
          <w:rFonts w:ascii="Arial" w:hAnsi="Arial" w:cs="Arial"/>
          <w:sz w:val="24"/>
          <w:szCs w:val="24"/>
        </w:rPr>
        <w:t>(</w:t>
      </w:r>
      <w:proofErr w:type="spellStart"/>
      <w:r w:rsidRPr="00144654">
        <w:rPr>
          <w:rFonts w:ascii="Arial" w:hAnsi="Arial" w:cs="Arial"/>
          <w:sz w:val="24"/>
          <w:szCs w:val="24"/>
        </w:rPr>
        <w:t>Jalgaonkar</w:t>
      </w:r>
      <w:proofErr w:type="spellEnd"/>
      <w:r w:rsidRPr="00144654">
        <w:rPr>
          <w:rFonts w:ascii="Arial" w:hAnsi="Arial" w:cs="Arial"/>
          <w:sz w:val="24"/>
          <w:szCs w:val="24"/>
        </w:rPr>
        <w:t xml:space="preserve"> et al.201</w:t>
      </w:r>
      <w:r>
        <w:rPr>
          <w:rFonts w:ascii="Arial" w:hAnsi="Arial" w:cs="Arial"/>
          <w:sz w:val="24"/>
          <w:szCs w:val="24"/>
        </w:rPr>
        <w:t>6</w:t>
      </w:r>
      <w:r w:rsidRPr="00144654">
        <w:rPr>
          <w:rFonts w:ascii="Arial" w:hAnsi="Arial" w:cs="Arial"/>
          <w:sz w:val="24"/>
          <w:szCs w:val="24"/>
        </w:rPr>
        <w:t>) in pearl millet pasta.</w:t>
      </w:r>
    </w:p>
    <w:p w14:paraId="417EF2DE" w14:textId="77777777" w:rsidR="001563B6" w:rsidRPr="00842CD3" w:rsidRDefault="001563B6" w:rsidP="008508E0">
      <w:pPr>
        <w:spacing w:line="276" w:lineRule="auto"/>
        <w:jc w:val="both"/>
        <w:rPr>
          <w:rFonts w:ascii="Arial" w:hAnsi="Arial" w:cs="Arial"/>
          <w:b/>
          <w:bCs/>
          <w:sz w:val="24"/>
          <w:szCs w:val="24"/>
        </w:rPr>
      </w:pPr>
      <w:r w:rsidRPr="00842CD3">
        <w:rPr>
          <w:rFonts w:ascii="Arial" w:hAnsi="Arial" w:cs="Arial"/>
          <w:b/>
          <w:bCs/>
          <w:sz w:val="24"/>
          <w:szCs w:val="24"/>
        </w:rPr>
        <w:t>Optimized Values</w:t>
      </w:r>
    </w:p>
    <w:p w14:paraId="3E3801D2" w14:textId="77777777" w:rsidR="001563B6" w:rsidRDefault="001563B6" w:rsidP="008508E0">
      <w:pPr>
        <w:pStyle w:val="NoSpacing"/>
        <w:spacing w:before="120" w:line="276" w:lineRule="auto"/>
        <w:jc w:val="both"/>
        <w:rPr>
          <w:rFonts w:ascii="Arial" w:hAnsi="Arial" w:cs="Arial"/>
          <w:sz w:val="24"/>
          <w:szCs w:val="24"/>
        </w:rPr>
      </w:pPr>
      <w:r w:rsidRPr="00842CD3">
        <w:rPr>
          <w:rFonts w:ascii="Arial" w:hAnsi="Arial" w:cs="Arial"/>
          <w:sz w:val="24"/>
          <w:szCs w:val="24"/>
        </w:rPr>
        <w:t xml:space="preserve">The RSM approach was used to optimize ingredients in the </w:t>
      </w:r>
      <w:r>
        <w:rPr>
          <w:rFonts w:ascii="Arial" w:hAnsi="Arial" w:cs="Arial"/>
          <w:sz w:val="24"/>
          <w:szCs w:val="24"/>
        </w:rPr>
        <w:t xml:space="preserve">pasta </w:t>
      </w:r>
      <w:r w:rsidRPr="00842CD3">
        <w:rPr>
          <w:rFonts w:ascii="Arial" w:hAnsi="Arial" w:cs="Arial"/>
          <w:sz w:val="24"/>
          <w:szCs w:val="24"/>
        </w:rPr>
        <w:t>production using four factors as responses.</w:t>
      </w:r>
      <w:r>
        <w:rPr>
          <w:rFonts w:ascii="Arial" w:hAnsi="Arial" w:cs="Arial"/>
          <w:sz w:val="24"/>
          <w:szCs w:val="24"/>
        </w:rPr>
        <w:t xml:space="preserve"> </w:t>
      </w:r>
      <w:r w:rsidRPr="00286AD1">
        <w:rPr>
          <w:rFonts w:ascii="Arial" w:hAnsi="Arial" w:cs="Arial"/>
          <w:sz w:val="24"/>
          <w:szCs w:val="24"/>
        </w:rPr>
        <w:t>The ideal pasta formulation was achieved by substituting 25% of the ingredients with dried mahua flower, combined with optimal levels of guar gum (12g/100g), oil (8ml/100g), and salt (6g/100g)</w:t>
      </w:r>
      <w:r>
        <w:rPr>
          <w:rFonts w:ascii="Arial" w:hAnsi="Arial" w:cs="Arial"/>
          <w:sz w:val="24"/>
          <w:szCs w:val="24"/>
        </w:rPr>
        <w:t xml:space="preserve"> with 84%desirability.</w:t>
      </w:r>
      <w:r w:rsidRPr="0007226B">
        <w:t xml:space="preserve"> </w:t>
      </w:r>
      <w:r w:rsidRPr="0007226B">
        <w:rPr>
          <w:rFonts w:ascii="Arial" w:hAnsi="Arial" w:cs="Arial"/>
          <w:sz w:val="24"/>
          <w:szCs w:val="24"/>
        </w:rPr>
        <w:t>This study demonstrates the viability of using dried mahua flower in pasta production,</w:t>
      </w:r>
      <w:r w:rsidRPr="00196EA9">
        <w:t xml:space="preserve"> </w:t>
      </w:r>
      <w:r w:rsidRPr="00196EA9">
        <w:rPr>
          <w:rFonts w:ascii="Arial" w:hAnsi="Arial" w:cs="Arial"/>
          <w:sz w:val="24"/>
          <w:szCs w:val="24"/>
        </w:rPr>
        <w:t>providing insights into its effects on quality parameters and guiding the optimization of its use in pasta formulations.</w:t>
      </w:r>
    </w:p>
    <w:p w14:paraId="05AAA099" w14:textId="77777777" w:rsidR="001951BA" w:rsidRDefault="001951BA" w:rsidP="001563B6">
      <w:pPr>
        <w:pStyle w:val="NoSpacing"/>
        <w:spacing w:before="120" w:line="360" w:lineRule="auto"/>
        <w:ind w:firstLine="720"/>
        <w:jc w:val="both"/>
        <w:rPr>
          <w:noProof/>
        </w:rPr>
        <w:sectPr w:rsidR="001951BA" w:rsidSect="00112C17">
          <w:type w:val="continuous"/>
          <w:pgSz w:w="11906" w:h="16838"/>
          <w:pgMar w:top="1440" w:right="1440" w:bottom="1440" w:left="1440" w:header="708" w:footer="708" w:gutter="0"/>
          <w:cols w:space="708"/>
          <w:docGrid w:linePitch="360"/>
        </w:sectPr>
      </w:pPr>
    </w:p>
    <w:p w14:paraId="7DDFAFBF" w14:textId="77777777" w:rsidR="001563B6" w:rsidRDefault="001563B6" w:rsidP="001563B6">
      <w:pPr>
        <w:pStyle w:val="NoSpacing"/>
        <w:spacing w:before="120" w:line="360" w:lineRule="auto"/>
        <w:ind w:firstLine="720"/>
        <w:jc w:val="both"/>
        <w:rPr>
          <w:noProof/>
        </w:rPr>
      </w:pPr>
      <w:r>
        <w:rPr>
          <w:noProof/>
        </w:rPr>
        <w:lastRenderedPageBreak/>
        <w:drawing>
          <wp:inline distT="0" distB="0" distL="0" distR="0" wp14:anchorId="6A206D3B" wp14:editId="790B6086">
            <wp:extent cx="5568950" cy="3617134"/>
            <wp:effectExtent l="0" t="0" r="0" b="2540"/>
            <wp:docPr id="140950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04146" name=""/>
                    <pic:cNvPicPr/>
                  </pic:nvPicPr>
                  <pic:blipFill>
                    <a:blip r:embed="rId21"/>
                    <a:stretch>
                      <a:fillRect/>
                    </a:stretch>
                  </pic:blipFill>
                  <pic:spPr>
                    <a:xfrm>
                      <a:off x="0" y="0"/>
                      <a:ext cx="6108240" cy="3967413"/>
                    </a:xfrm>
                    <a:prstGeom prst="rect">
                      <a:avLst/>
                    </a:prstGeom>
                  </pic:spPr>
                </pic:pic>
              </a:graphicData>
            </a:graphic>
          </wp:inline>
        </w:drawing>
      </w:r>
    </w:p>
    <w:p w14:paraId="09662C00" w14:textId="2DE3596F" w:rsidR="00F42967" w:rsidRDefault="00F42967" w:rsidP="00F42967">
      <w:pPr>
        <w:pStyle w:val="NoSpacing"/>
        <w:spacing w:before="120" w:line="360" w:lineRule="auto"/>
        <w:jc w:val="center"/>
        <w:rPr>
          <w:rFonts w:ascii="Arial" w:hAnsi="Arial" w:cs="Arial"/>
          <w:b/>
          <w:bCs/>
          <w:sz w:val="24"/>
          <w:szCs w:val="24"/>
        </w:rPr>
      </w:pPr>
      <w:r>
        <w:rPr>
          <w:rFonts w:ascii="Arial" w:hAnsi="Arial" w:cs="Arial"/>
          <w:b/>
          <w:bCs/>
          <w:sz w:val="24"/>
          <w:szCs w:val="24"/>
        </w:rPr>
        <w:t xml:space="preserve">          </w:t>
      </w:r>
      <w:r w:rsidR="003C03E6">
        <w:rPr>
          <w:rFonts w:ascii="Arial" w:hAnsi="Arial" w:cs="Arial"/>
          <w:b/>
          <w:bCs/>
          <w:sz w:val="24"/>
          <w:szCs w:val="24"/>
        </w:rPr>
        <w:t xml:space="preserve">Fig </w:t>
      </w:r>
      <w:proofErr w:type="gramStart"/>
      <w:r w:rsidR="003C03E6">
        <w:rPr>
          <w:rFonts w:ascii="Arial" w:hAnsi="Arial" w:cs="Arial"/>
          <w:b/>
          <w:bCs/>
          <w:sz w:val="24"/>
          <w:szCs w:val="24"/>
        </w:rPr>
        <w:t>2 :</w:t>
      </w:r>
      <w:proofErr w:type="gramEnd"/>
      <w:r w:rsidR="003C03E6">
        <w:rPr>
          <w:rFonts w:ascii="Arial" w:hAnsi="Arial" w:cs="Arial"/>
          <w:b/>
          <w:bCs/>
          <w:sz w:val="24"/>
          <w:szCs w:val="24"/>
        </w:rPr>
        <w:t xml:space="preserve"> </w:t>
      </w:r>
      <w:r w:rsidR="001563B6" w:rsidRPr="00842CD3">
        <w:rPr>
          <w:rFonts w:ascii="Arial" w:hAnsi="Arial" w:cs="Arial"/>
          <w:b/>
          <w:bCs/>
          <w:sz w:val="24"/>
          <w:szCs w:val="24"/>
        </w:rPr>
        <w:t xml:space="preserve">Desirability of </w:t>
      </w:r>
      <w:r w:rsidR="001563B6">
        <w:rPr>
          <w:rFonts w:ascii="Arial" w:hAnsi="Arial" w:cs="Arial"/>
          <w:b/>
          <w:bCs/>
          <w:sz w:val="24"/>
          <w:szCs w:val="24"/>
        </w:rPr>
        <w:t>Dried mahua pulp fortified pasta</w:t>
      </w:r>
    </w:p>
    <w:p w14:paraId="2FB2A7FC" w14:textId="77777777" w:rsidR="001951BA" w:rsidRDefault="001951BA" w:rsidP="00F42967">
      <w:pPr>
        <w:pStyle w:val="NoSpacing"/>
        <w:spacing w:before="120" w:line="360" w:lineRule="auto"/>
        <w:rPr>
          <w:rFonts w:ascii="Arial" w:hAnsi="Arial" w:cs="Arial"/>
          <w:b/>
          <w:bCs/>
          <w:sz w:val="24"/>
          <w:szCs w:val="24"/>
        </w:rPr>
        <w:sectPr w:rsidR="001951BA" w:rsidSect="001D3FB6">
          <w:type w:val="continuous"/>
          <w:pgSz w:w="11906" w:h="16838"/>
          <w:pgMar w:top="1440" w:right="1440" w:bottom="1440" w:left="1440" w:header="708" w:footer="708" w:gutter="0"/>
          <w:cols w:space="708"/>
          <w:docGrid w:linePitch="360"/>
        </w:sectPr>
      </w:pPr>
    </w:p>
    <w:p w14:paraId="73E339EC" w14:textId="77777777" w:rsidR="008508E0" w:rsidRPr="00F42967" w:rsidRDefault="001563B6" w:rsidP="008508E0">
      <w:pPr>
        <w:pStyle w:val="NoSpacing"/>
        <w:spacing w:before="120" w:line="276" w:lineRule="auto"/>
        <w:rPr>
          <w:rFonts w:ascii="Arial" w:hAnsi="Arial" w:cs="Arial"/>
          <w:b/>
          <w:bCs/>
          <w:sz w:val="24"/>
          <w:szCs w:val="24"/>
        </w:rPr>
      </w:pPr>
      <w:r w:rsidRPr="009C301A">
        <w:rPr>
          <w:rFonts w:ascii="Arial" w:hAnsi="Arial" w:cs="Arial"/>
          <w:b/>
          <w:bCs/>
          <w:sz w:val="24"/>
          <w:szCs w:val="24"/>
        </w:rPr>
        <w:t>Conclusion</w:t>
      </w:r>
    </w:p>
    <w:p w14:paraId="6F320898" w14:textId="77777777" w:rsidR="001563B6" w:rsidRDefault="001563B6" w:rsidP="008508E0">
      <w:pPr>
        <w:spacing w:line="276" w:lineRule="auto"/>
        <w:jc w:val="both"/>
        <w:rPr>
          <w:rFonts w:ascii="Arial" w:hAnsi="Arial" w:cs="Arial"/>
          <w:sz w:val="24"/>
          <w:szCs w:val="24"/>
          <w:lang w:val="en-US"/>
        </w:rPr>
      </w:pPr>
      <w:r w:rsidRPr="000B3AF1">
        <w:rPr>
          <w:rFonts w:ascii="Arial" w:hAnsi="Arial" w:cs="Arial"/>
          <w:sz w:val="24"/>
          <w:szCs w:val="24"/>
          <w:lang w:val="en-US"/>
        </w:rPr>
        <w:t xml:space="preserve">It was possible to create pasta using </w:t>
      </w:r>
      <w:r>
        <w:rPr>
          <w:rFonts w:ascii="Arial" w:hAnsi="Arial" w:cs="Arial"/>
          <w:sz w:val="24"/>
          <w:szCs w:val="24"/>
          <w:lang w:val="en-US"/>
        </w:rPr>
        <w:t>Fresh and dried mahua flower</w:t>
      </w:r>
      <w:r w:rsidRPr="000B3AF1">
        <w:rPr>
          <w:rFonts w:ascii="Arial" w:hAnsi="Arial" w:cs="Arial"/>
          <w:sz w:val="24"/>
          <w:szCs w:val="24"/>
          <w:lang w:val="en-US"/>
        </w:rPr>
        <w:t>. At temperatures between 60°C and 65°C, drying pasta products may be completed in 3.5</w:t>
      </w:r>
      <w:r>
        <w:rPr>
          <w:rFonts w:ascii="Arial" w:hAnsi="Arial" w:cs="Arial"/>
          <w:sz w:val="24"/>
          <w:szCs w:val="24"/>
          <w:lang w:val="en-US"/>
        </w:rPr>
        <w:t xml:space="preserve">- </w:t>
      </w:r>
      <w:r w:rsidRPr="000B3AF1">
        <w:rPr>
          <w:rFonts w:ascii="Arial" w:hAnsi="Arial" w:cs="Arial"/>
          <w:sz w:val="24"/>
          <w:szCs w:val="24"/>
          <w:lang w:val="en-US"/>
        </w:rPr>
        <w:t>4 hours</w:t>
      </w:r>
      <w:r w:rsidRPr="009C301A">
        <w:rPr>
          <w:rFonts w:ascii="Arial" w:hAnsi="Arial" w:cs="Arial"/>
          <w:sz w:val="24"/>
          <w:szCs w:val="24"/>
          <w:lang w:val="en-US"/>
        </w:rPr>
        <w:t xml:space="preserve"> </w:t>
      </w:r>
      <w:proofErr w:type="gramStart"/>
      <w:r w:rsidRPr="009C301A">
        <w:rPr>
          <w:rFonts w:ascii="Arial" w:hAnsi="Arial" w:cs="Arial"/>
          <w:sz w:val="24"/>
          <w:szCs w:val="24"/>
          <w:lang w:val="en-US"/>
        </w:rPr>
        <w:t>The</w:t>
      </w:r>
      <w:proofErr w:type="gramEnd"/>
      <w:r w:rsidRPr="009C301A">
        <w:rPr>
          <w:rFonts w:ascii="Arial" w:hAnsi="Arial" w:cs="Arial"/>
          <w:sz w:val="24"/>
          <w:szCs w:val="24"/>
          <w:lang w:val="en-US"/>
        </w:rPr>
        <w:t xml:space="preserve"> incorporation of 15% dried mahua and 10% fresh mahua into pasta has yielded highly acceptable results, balancing nutritional excellence with superior sensory qualities.</w:t>
      </w:r>
    </w:p>
    <w:p w14:paraId="6D80A4C7" w14:textId="77777777" w:rsidR="00112C17" w:rsidRPr="007A2198" w:rsidRDefault="001563B6" w:rsidP="008508E0">
      <w:pPr>
        <w:spacing w:line="276" w:lineRule="auto"/>
        <w:jc w:val="both"/>
        <w:rPr>
          <w:rFonts w:ascii="Arial" w:hAnsi="Arial" w:cs="Arial"/>
          <w:sz w:val="24"/>
          <w:szCs w:val="24"/>
          <w:lang w:val="en-US"/>
        </w:rPr>
        <w:sectPr w:rsidR="00112C17" w:rsidRPr="007A2198" w:rsidSect="00112C17">
          <w:type w:val="continuous"/>
          <w:pgSz w:w="11906" w:h="16838"/>
          <w:pgMar w:top="1440" w:right="1440" w:bottom="1440" w:left="1440" w:header="708" w:footer="708" w:gutter="0"/>
          <w:cols w:space="708"/>
          <w:docGrid w:linePitch="360"/>
        </w:sectPr>
      </w:pPr>
      <w:bookmarkStart w:id="1" w:name="_Hlk178450379"/>
      <w:r w:rsidRPr="001A66F5">
        <w:rPr>
          <w:rFonts w:ascii="Arial" w:hAnsi="Arial" w:cs="Arial"/>
          <w:sz w:val="24"/>
          <w:szCs w:val="24"/>
          <w:lang w:val="en-US"/>
        </w:rPr>
        <w:t xml:space="preserve">The study's findings confirm that </w:t>
      </w:r>
      <w:bookmarkStart w:id="2" w:name="_Hlk177510169"/>
      <w:r w:rsidRPr="001A66F5">
        <w:rPr>
          <w:rFonts w:ascii="Arial" w:hAnsi="Arial" w:cs="Arial"/>
          <w:sz w:val="24"/>
          <w:szCs w:val="24"/>
          <w:lang w:val="en-US"/>
        </w:rPr>
        <w:t>the developed models effectively predict the effects of ingredients like Guar gum, oil, salt, and Mahua flower pulp (fresh and dried) on pasta characteristics. The research demonstrates that fortified pasta with sun-dried and fresh Mahua flower pulp possesses an excellent nutritional profile, including high crude protein, crude fat, total ash, carbohydrates, and essential minerals such as zinc and iron.</w:t>
      </w:r>
      <w:r>
        <w:rPr>
          <w:rFonts w:ascii="Arial" w:hAnsi="Arial" w:cs="Arial"/>
          <w:sz w:val="24"/>
          <w:szCs w:val="24"/>
          <w:lang w:val="en-US"/>
        </w:rPr>
        <w:t xml:space="preserve"> </w:t>
      </w:r>
      <w:r w:rsidRPr="001A66F5">
        <w:rPr>
          <w:rFonts w:ascii="Arial" w:hAnsi="Arial" w:cs="Arial"/>
          <w:sz w:val="24"/>
          <w:szCs w:val="24"/>
          <w:lang w:val="en-US"/>
        </w:rPr>
        <w:t>Optimal ingredient ratios for producing high-quality, acceptable pasta were identified. For dried Mahua flower pulp, the ideal ratios are 15% Mahua, 8g Guar gum, 16ml oil, and 4g salt. For fresh Mahua flower pulp, the optimal ratios are 10% Mahua, 10g Guar gum, 12ml oil, and 5g salt.</w:t>
      </w:r>
      <w:r>
        <w:rPr>
          <w:rFonts w:ascii="Arial" w:hAnsi="Arial" w:cs="Arial"/>
          <w:sz w:val="24"/>
          <w:szCs w:val="24"/>
          <w:lang w:val="en-US"/>
        </w:rPr>
        <w:t xml:space="preserve"> </w:t>
      </w:r>
      <w:r w:rsidRPr="001A66F5">
        <w:rPr>
          <w:rFonts w:ascii="Arial" w:hAnsi="Arial" w:cs="Arial"/>
          <w:sz w:val="24"/>
          <w:szCs w:val="24"/>
          <w:lang w:val="en-US"/>
        </w:rPr>
        <w:t>These formulations yield pasta products with superior nutritional value and sensory attributes, making them ideal for consumptio</w:t>
      </w:r>
      <w:bookmarkEnd w:id="1"/>
      <w:bookmarkEnd w:id="2"/>
      <w:r w:rsidR="00922F41">
        <w:rPr>
          <w:rFonts w:ascii="Arial" w:hAnsi="Arial" w:cs="Arial"/>
          <w:sz w:val="24"/>
          <w:szCs w:val="24"/>
          <w:lang w:val="en-US"/>
        </w:rPr>
        <w:t>n</w:t>
      </w:r>
    </w:p>
    <w:p w14:paraId="7B3E6658" w14:textId="77777777" w:rsidR="001951BA" w:rsidRDefault="001951BA" w:rsidP="006C37B2">
      <w:pPr>
        <w:spacing w:line="360" w:lineRule="auto"/>
        <w:jc w:val="both"/>
        <w:rPr>
          <w:rFonts w:ascii="Arial" w:hAnsi="Arial" w:cs="Arial"/>
          <w:sz w:val="24"/>
          <w:szCs w:val="24"/>
        </w:rPr>
        <w:sectPr w:rsidR="001951BA" w:rsidSect="001951BA">
          <w:type w:val="continuous"/>
          <w:pgSz w:w="11906" w:h="16838"/>
          <w:pgMar w:top="1440" w:right="1440" w:bottom="1440" w:left="1440" w:header="708" w:footer="708" w:gutter="0"/>
          <w:cols w:num="2" w:space="708"/>
          <w:docGrid w:linePitch="360"/>
        </w:sectPr>
      </w:pPr>
    </w:p>
    <w:p w14:paraId="23E92825" w14:textId="77777777" w:rsidR="00872D3C" w:rsidRPr="00872D3C" w:rsidRDefault="006C37B2" w:rsidP="00B11E58">
      <w:pPr>
        <w:spacing w:line="360" w:lineRule="auto"/>
        <w:jc w:val="both"/>
        <w:rPr>
          <w:rFonts w:ascii="Arial" w:hAnsi="Arial" w:cs="Arial"/>
          <w:b/>
          <w:bCs/>
          <w:sz w:val="24"/>
          <w:szCs w:val="24"/>
        </w:rPr>
      </w:pPr>
      <w:r w:rsidRPr="006C37B2">
        <w:rPr>
          <w:rFonts w:ascii="Arial" w:hAnsi="Arial" w:cs="Arial"/>
          <w:b/>
          <w:bCs/>
          <w:sz w:val="24"/>
          <w:szCs w:val="24"/>
        </w:rPr>
        <w:t>References</w:t>
      </w:r>
    </w:p>
    <w:p w14:paraId="42B5D5C1" w14:textId="77777777" w:rsidR="003C33E1" w:rsidRDefault="003C33E1" w:rsidP="00B11E58">
      <w:pPr>
        <w:pStyle w:val="ListParagraph"/>
        <w:numPr>
          <w:ilvl w:val="0"/>
          <w:numId w:val="3"/>
        </w:numPr>
        <w:spacing w:line="276" w:lineRule="auto"/>
        <w:jc w:val="both"/>
        <w:rPr>
          <w:rFonts w:ascii="Arial" w:hAnsi="Arial" w:cs="Arial"/>
          <w:sz w:val="24"/>
          <w:szCs w:val="24"/>
          <w:lang w:val="en-US"/>
        </w:rPr>
        <w:sectPr w:rsidR="003C33E1" w:rsidSect="001D3FB6">
          <w:type w:val="continuous"/>
          <w:pgSz w:w="11906" w:h="16838"/>
          <w:pgMar w:top="1440" w:right="1440" w:bottom="1440" w:left="1440" w:header="708" w:footer="708" w:gutter="0"/>
          <w:cols w:space="708"/>
          <w:docGrid w:linePitch="360"/>
        </w:sectPr>
      </w:pPr>
    </w:p>
    <w:p w14:paraId="54D61D6F" w14:textId="77777777" w:rsidR="006C37B2" w:rsidRPr="003C33E1" w:rsidRDefault="006C37B2" w:rsidP="00B11E58">
      <w:pPr>
        <w:pStyle w:val="ListParagraph"/>
        <w:numPr>
          <w:ilvl w:val="0"/>
          <w:numId w:val="3"/>
        </w:numPr>
        <w:spacing w:line="276" w:lineRule="auto"/>
        <w:jc w:val="both"/>
        <w:rPr>
          <w:rFonts w:ascii="Arial" w:hAnsi="Arial" w:cs="Arial"/>
          <w:sz w:val="20"/>
          <w:szCs w:val="20"/>
          <w:lang w:val="en-US"/>
        </w:rPr>
      </w:pPr>
      <w:r w:rsidRPr="003C33E1">
        <w:rPr>
          <w:rFonts w:ascii="Arial" w:hAnsi="Arial" w:cs="Arial"/>
          <w:sz w:val="20"/>
          <w:szCs w:val="20"/>
          <w:lang w:val="en-US"/>
        </w:rPr>
        <w:t>Bergman</w:t>
      </w:r>
      <w:r w:rsidRPr="003C33E1">
        <w:rPr>
          <w:rFonts w:ascii="Arial" w:hAnsi="Arial" w:cs="Arial"/>
          <w:sz w:val="20"/>
          <w:szCs w:val="20"/>
          <w:lang w:val="en-GB"/>
        </w:rPr>
        <w:t xml:space="preserve"> C. Gualberto D and Weber C. 1994 Development of high temperature dried soft wheat macaroni supplemented with cowpea (</w:t>
      </w:r>
      <w:r w:rsidRPr="003C33E1">
        <w:rPr>
          <w:rFonts w:ascii="Arial" w:hAnsi="Arial" w:cs="Arial"/>
          <w:i/>
          <w:iCs/>
          <w:sz w:val="20"/>
          <w:szCs w:val="20"/>
          <w:lang w:val="en-GB"/>
        </w:rPr>
        <w:t xml:space="preserve">Vigna </w:t>
      </w:r>
      <w:proofErr w:type="spellStart"/>
      <w:r w:rsidRPr="003C33E1">
        <w:rPr>
          <w:rFonts w:ascii="Arial" w:hAnsi="Arial" w:cs="Arial"/>
          <w:i/>
          <w:iCs/>
          <w:sz w:val="20"/>
          <w:szCs w:val="20"/>
          <w:lang w:val="en-GB"/>
        </w:rPr>
        <w:t>unguiculata</w:t>
      </w:r>
      <w:proofErr w:type="spellEnd"/>
      <w:r w:rsidRPr="003C33E1">
        <w:rPr>
          <w:rFonts w:ascii="Arial" w:hAnsi="Arial" w:cs="Arial"/>
          <w:sz w:val="20"/>
          <w:szCs w:val="20"/>
          <w:lang w:val="en-GB"/>
        </w:rPr>
        <w:t xml:space="preserve"> (L.) </w:t>
      </w:r>
      <w:proofErr w:type="spellStart"/>
      <w:r w:rsidRPr="003C33E1">
        <w:rPr>
          <w:rFonts w:ascii="Arial" w:hAnsi="Arial" w:cs="Arial"/>
          <w:sz w:val="20"/>
          <w:szCs w:val="20"/>
          <w:lang w:val="en-GB"/>
        </w:rPr>
        <w:t>Walp</w:t>
      </w:r>
      <w:proofErr w:type="spellEnd"/>
      <w:r w:rsidRPr="003C33E1">
        <w:rPr>
          <w:rFonts w:ascii="Arial" w:hAnsi="Arial" w:cs="Arial"/>
          <w:sz w:val="20"/>
          <w:szCs w:val="20"/>
          <w:lang w:val="en-GB"/>
        </w:rPr>
        <w:t>). Cooking quality, colour and sensory evaluation. Cereal Chem 71:523–527.</w:t>
      </w:r>
    </w:p>
    <w:p w14:paraId="353420BD" w14:textId="77777777" w:rsidR="006C37B2" w:rsidRPr="003C33E1" w:rsidRDefault="006C37B2" w:rsidP="00B11E58">
      <w:pPr>
        <w:pStyle w:val="ListParagraph"/>
        <w:numPr>
          <w:ilvl w:val="0"/>
          <w:numId w:val="3"/>
        </w:numPr>
        <w:spacing w:line="276" w:lineRule="auto"/>
        <w:jc w:val="both"/>
        <w:rPr>
          <w:rFonts w:ascii="Arial" w:hAnsi="Arial" w:cs="Arial"/>
          <w:sz w:val="20"/>
          <w:szCs w:val="20"/>
        </w:rPr>
      </w:pPr>
      <w:proofErr w:type="spellStart"/>
      <w:r w:rsidRPr="003C33E1">
        <w:rPr>
          <w:rFonts w:ascii="Arial" w:hAnsi="Arial" w:cs="Arial"/>
          <w:sz w:val="20"/>
          <w:szCs w:val="20"/>
        </w:rPr>
        <w:lastRenderedPageBreak/>
        <w:t>Bresciani</w:t>
      </w:r>
      <w:proofErr w:type="spellEnd"/>
      <w:r w:rsidRPr="003C33E1">
        <w:rPr>
          <w:rFonts w:ascii="Arial" w:hAnsi="Arial" w:cs="Arial"/>
          <w:sz w:val="20"/>
          <w:szCs w:val="20"/>
        </w:rPr>
        <w:t xml:space="preserve"> A, Pagani MA and Marti A. 2022.</w:t>
      </w:r>
      <w:r w:rsidRPr="003C33E1">
        <w:rPr>
          <w:sz w:val="20"/>
          <w:szCs w:val="20"/>
        </w:rPr>
        <w:t xml:space="preserve"> </w:t>
      </w:r>
      <w:r w:rsidRPr="003C33E1">
        <w:rPr>
          <w:rFonts w:ascii="Arial" w:hAnsi="Arial" w:cs="Arial"/>
          <w:sz w:val="20"/>
          <w:szCs w:val="20"/>
        </w:rPr>
        <w:t>Pasta-Making Process: A Narrative Review on the Relation between Process Variables and Pasta Quality. Foods, 11: 256.</w:t>
      </w:r>
    </w:p>
    <w:p w14:paraId="2BD8BE57" w14:textId="77777777" w:rsidR="006C37B2" w:rsidRPr="003C33E1" w:rsidRDefault="006C37B2" w:rsidP="00B11E58">
      <w:pPr>
        <w:pStyle w:val="ListParagraph"/>
        <w:numPr>
          <w:ilvl w:val="0"/>
          <w:numId w:val="3"/>
        </w:numPr>
        <w:spacing w:line="276" w:lineRule="auto"/>
        <w:jc w:val="both"/>
        <w:rPr>
          <w:rFonts w:ascii="Arial" w:hAnsi="Arial" w:cs="Arial"/>
          <w:sz w:val="20"/>
          <w:szCs w:val="20"/>
        </w:rPr>
      </w:pPr>
      <w:r w:rsidRPr="003C33E1">
        <w:rPr>
          <w:rFonts w:ascii="Arial" w:hAnsi="Arial" w:cs="Arial"/>
          <w:sz w:val="20"/>
          <w:szCs w:val="20"/>
        </w:rPr>
        <w:t>Saraswathi R and Sahul Hameed R. 2018. Fortification of Pasta Using Different Plant Sources,</w:t>
      </w:r>
      <w:r w:rsidRPr="003C33E1">
        <w:rPr>
          <w:sz w:val="20"/>
          <w:szCs w:val="20"/>
        </w:rPr>
        <w:t xml:space="preserve"> </w:t>
      </w:r>
      <w:r w:rsidRPr="003C33E1">
        <w:rPr>
          <w:rFonts w:ascii="Arial" w:hAnsi="Arial" w:cs="Arial"/>
          <w:sz w:val="20"/>
          <w:szCs w:val="20"/>
        </w:rPr>
        <w:t>Journal of Agricultural Science and Technology, 8: 327-340</w:t>
      </w:r>
    </w:p>
    <w:p w14:paraId="350AD49E" w14:textId="77777777" w:rsidR="006C37B2" w:rsidRPr="003C33E1" w:rsidRDefault="006C37B2" w:rsidP="00B11E58">
      <w:pPr>
        <w:pStyle w:val="ListParagraph"/>
        <w:numPr>
          <w:ilvl w:val="0"/>
          <w:numId w:val="3"/>
        </w:numPr>
        <w:spacing w:line="276" w:lineRule="auto"/>
        <w:jc w:val="both"/>
        <w:rPr>
          <w:rFonts w:ascii="Arial" w:hAnsi="Arial" w:cs="Arial"/>
          <w:sz w:val="20"/>
          <w:szCs w:val="20"/>
        </w:rPr>
      </w:pPr>
      <w:r w:rsidRPr="003C33E1">
        <w:rPr>
          <w:rFonts w:ascii="Arial" w:hAnsi="Arial" w:cs="Arial"/>
          <w:sz w:val="20"/>
          <w:szCs w:val="20"/>
        </w:rPr>
        <w:t>Vishal J and Kumar R. 2020. Mahua: A versatile Indian tree species. Journal of Pharmacognosy and Phytochemistry 9(6): 1926-1931.</w:t>
      </w:r>
    </w:p>
    <w:p w14:paraId="7B8B7009" w14:textId="77777777" w:rsidR="004568FB" w:rsidRPr="003C33E1" w:rsidRDefault="004568FB" w:rsidP="00B11E58">
      <w:pPr>
        <w:pStyle w:val="ListParagraph"/>
        <w:numPr>
          <w:ilvl w:val="0"/>
          <w:numId w:val="3"/>
        </w:numPr>
        <w:spacing w:line="276" w:lineRule="auto"/>
        <w:jc w:val="both"/>
        <w:rPr>
          <w:rFonts w:ascii="Arial" w:hAnsi="Arial" w:cs="Arial"/>
          <w:sz w:val="20"/>
          <w:szCs w:val="20"/>
        </w:rPr>
      </w:pPr>
      <w:r w:rsidRPr="003C33E1">
        <w:rPr>
          <w:rFonts w:ascii="Arial" w:hAnsi="Arial" w:cs="Arial"/>
          <w:sz w:val="20"/>
          <w:szCs w:val="20"/>
        </w:rPr>
        <w:t xml:space="preserve">Mishra A and </w:t>
      </w:r>
      <w:proofErr w:type="spellStart"/>
      <w:r w:rsidRPr="003C33E1">
        <w:rPr>
          <w:rFonts w:ascii="Arial" w:hAnsi="Arial" w:cs="Arial"/>
          <w:sz w:val="20"/>
          <w:szCs w:val="20"/>
        </w:rPr>
        <w:t>Poonia</w:t>
      </w:r>
      <w:proofErr w:type="spellEnd"/>
      <w:r w:rsidRPr="003C33E1">
        <w:rPr>
          <w:rFonts w:ascii="Arial" w:hAnsi="Arial" w:cs="Arial"/>
          <w:sz w:val="20"/>
          <w:szCs w:val="20"/>
        </w:rPr>
        <w:t xml:space="preserve"> A. 2019. Mahua </w:t>
      </w:r>
      <w:r w:rsidRPr="003C33E1">
        <w:rPr>
          <w:rFonts w:ascii="Arial" w:hAnsi="Arial" w:cs="Arial"/>
          <w:i/>
          <w:iCs/>
          <w:sz w:val="20"/>
          <w:szCs w:val="20"/>
        </w:rPr>
        <w:t>(</w:t>
      </w:r>
      <w:proofErr w:type="spellStart"/>
      <w:r w:rsidRPr="003C33E1">
        <w:rPr>
          <w:rFonts w:ascii="Arial" w:hAnsi="Arial" w:cs="Arial"/>
          <w:i/>
          <w:iCs/>
          <w:sz w:val="20"/>
          <w:szCs w:val="20"/>
        </w:rPr>
        <w:t>Madhuca</w:t>
      </w:r>
      <w:proofErr w:type="spellEnd"/>
      <w:r w:rsidRPr="003C33E1">
        <w:rPr>
          <w:rFonts w:ascii="Arial" w:hAnsi="Arial" w:cs="Arial"/>
          <w:i/>
          <w:iCs/>
          <w:sz w:val="20"/>
          <w:szCs w:val="20"/>
        </w:rPr>
        <w:t xml:space="preserve"> </w:t>
      </w:r>
      <w:proofErr w:type="spellStart"/>
      <w:r w:rsidRPr="003C33E1">
        <w:rPr>
          <w:rFonts w:ascii="Arial" w:hAnsi="Arial" w:cs="Arial"/>
          <w:i/>
          <w:iCs/>
          <w:sz w:val="20"/>
          <w:szCs w:val="20"/>
        </w:rPr>
        <w:t>longifolia</w:t>
      </w:r>
      <w:proofErr w:type="spellEnd"/>
      <w:r w:rsidRPr="003C33E1">
        <w:rPr>
          <w:rFonts w:ascii="Arial" w:hAnsi="Arial" w:cs="Arial"/>
          <w:sz w:val="20"/>
          <w:szCs w:val="20"/>
        </w:rPr>
        <w:t xml:space="preserve">) flowers: review on processing and biological properties. Nutrition &amp; Food Science, </w:t>
      </w:r>
      <w:proofErr w:type="spellStart"/>
      <w:r w:rsidRPr="003C33E1">
        <w:rPr>
          <w:rFonts w:ascii="Arial" w:hAnsi="Arial" w:cs="Arial"/>
          <w:sz w:val="20"/>
          <w:szCs w:val="20"/>
        </w:rPr>
        <w:t>doi</w:t>
      </w:r>
      <w:proofErr w:type="spellEnd"/>
      <w:r w:rsidRPr="003C33E1">
        <w:rPr>
          <w:rFonts w:ascii="Arial" w:hAnsi="Arial" w:cs="Arial"/>
          <w:sz w:val="20"/>
          <w:szCs w:val="20"/>
        </w:rPr>
        <w:t>: 10.1108/NFS-12-2018-0358</w:t>
      </w:r>
    </w:p>
    <w:p w14:paraId="2F5603C7" w14:textId="77777777" w:rsidR="004568FB" w:rsidRPr="003C33E1" w:rsidRDefault="004568FB" w:rsidP="00B11E58">
      <w:pPr>
        <w:pStyle w:val="ListParagraph"/>
        <w:numPr>
          <w:ilvl w:val="0"/>
          <w:numId w:val="3"/>
        </w:numPr>
        <w:spacing w:line="276" w:lineRule="auto"/>
        <w:jc w:val="both"/>
        <w:rPr>
          <w:rFonts w:ascii="Arial" w:hAnsi="Arial" w:cs="Arial"/>
          <w:sz w:val="20"/>
          <w:szCs w:val="20"/>
        </w:rPr>
      </w:pPr>
      <w:r w:rsidRPr="003C33E1">
        <w:rPr>
          <w:rFonts w:ascii="Arial" w:hAnsi="Arial" w:cs="Arial"/>
          <w:sz w:val="20"/>
          <w:szCs w:val="20"/>
        </w:rPr>
        <w:t xml:space="preserve">Gomez M, and S </w:t>
      </w:r>
      <w:proofErr w:type="spellStart"/>
      <w:r w:rsidRPr="003C33E1">
        <w:rPr>
          <w:rFonts w:ascii="Arial" w:hAnsi="Arial" w:cs="Arial"/>
          <w:sz w:val="20"/>
          <w:szCs w:val="20"/>
        </w:rPr>
        <w:t>Sciarini</w:t>
      </w:r>
      <w:proofErr w:type="spellEnd"/>
      <w:r w:rsidRPr="003C33E1">
        <w:rPr>
          <w:rFonts w:ascii="Arial" w:hAnsi="Arial" w:cs="Arial"/>
          <w:sz w:val="20"/>
          <w:szCs w:val="20"/>
        </w:rPr>
        <w:t xml:space="preserve"> L. 2015. Gluten-free bakery products and pasta. </w:t>
      </w:r>
      <w:proofErr w:type="spellStart"/>
      <w:r w:rsidRPr="003C33E1">
        <w:rPr>
          <w:rFonts w:ascii="Arial" w:hAnsi="Arial" w:cs="Arial"/>
          <w:i/>
          <w:iCs/>
          <w:sz w:val="20"/>
          <w:szCs w:val="20"/>
        </w:rPr>
        <w:t>OmniaScience</w:t>
      </w:r>
      <w:proofErr w:type="spellEnd"/>
      <w:r w:rsidRPr="003C33E1">
        <w:rPr>
          <w:rFonts w:ascii="Arial" w:hAnsi="Arial" w:cs="Arial"/>
          <w:i/>
          <w:iCs/>
          <w:sz w:val="20"/>
          <w:szCs w:val="20"/>
        </w:rPr>
        <w:t xml:space="preserve"> Monographs, </w:t>
      </w:r>
      <w:r w:rsidRPr="003C33E1">
        <w:rPr>
          <w:rFonts w:ascii="Arial" w:hAnsi="Arial" w:cs="Arial"/>
          <w:sz w:val="20"/>
          <w:szCs w:val="20"/>
        </w:rPr>
        <w:t>265.</w:t>
      </w:r>
    </w:p>
    <w:p w14:paraId="11DBC289" w14:textId="77777777" w:rsidR="004568FB" w:rsidRPr="003C33E1" w:rsidRDefault="004568FB" w:rsidP="00B11E58">
      <w:pPr>
        <w:pStyle w:val="ListParagraph"/>
        <w:numPr>
          <w:ilvl w:val="0"/>
          <w:numId w:val="3"/>
        </w:numPr>
        <w:spacing w:line="276" w:lineRule="auto"/>
        <w:jc w:val="both"/>
        <w:rPr>
          <w:rFonts w:ascii="Arial" w:hAnsi="Arial" w:cs="Arial"/>
          <w:sz w:val="20"/>
          <w:szCs w:val="20"/>
        </w:rPr>
      </w:pPr>
      <w:r w:rsidRPr="003C33E1">
        <w:rPr>
          <w:rFonts w:ascii="Arial" w:hAnsi="Arial" w:cs="Arial"/>
          <w:sz w:val="20"/>
          <w:szCs w:val="20"/>
        </w:rPr>
        <w:t xml:space="preserve">Patel JD, </w:t>
      </w:r>
      <w:proofErr w:type="spellStart"/>
      <w:r w:rsidRPr="003C33E1">
        <w:rPr>
          <w:rFonts w:ascii="Arial" w:hAnsi="Arial" w:cs="Arial"/>
          <w:sz w:val="20"/>
          <w:szCs w:val="20"/>
        </w:rPr>
        <w:t>Venkataramu</w:t>
      </w:r>
      <w:proofErr w:type="spellEnd"/>
      <w:r w:rsidRPr="003C33E1">
        <w:rPr>
          <w:rFonts w:ascii="Arial" w:hAnsi="Arial" w:cs="Arial"/>
          <w:sz w:val="20"/>
          <w:szCs w:val="20"/>
        </w:rPr>
        <w:t xml:space="preserve"> K, </w:t>
      </w:r>
      <w:proofErr w:type="spellStart"/>
      <w:r w:rsidRPr="003C33E1">
        <w:rPr>
          <w:rFonts w:ascii="Arial" w:hAnsi="Arial" w:cs="Arial"/>
          <w:sz w:val="20"/>
          <w:szCs w:val="20"/>
        </w:rPr>
        <w:t>Subba</w:t>
      </w:r>
      <w:proofErr w:type="spellEnd"/>
      <w:r w:rsidRPr="003C33E1">
        <w:rPr>
          <w:rFonts w:ascii="Arial" w:hAnsi="Arial" w:cs="Arial"/>
          <w:sz w:val="20"/>
          <w:szCs w:val="20"/>
        </w:rPr>
        <w:t xml:space="preserve"> MS and Rao. 1982. Mahua (</w:t>
      </w:r>
      <w:proofErr w:type="spellStart"/>
      <w:r w:rsidRPr="003C33E1">
        <w:rPr>
          <w:rFonts w:ascii="Arial" w:hAnsi="Arial" w:cs="Arial"/>
          <w:i/>
          <w:iCs/>
          <w:sz w:val="20"/>
          <w:szCs w:val="20"/>
        </w:rPr>
        <w:t>Madhuca</w:t>
      </w:r>
      <w:proofErr w:type="spellEnd"/>
      <w:r w:rsidRPr="003C33E1">
        <w:rPr>
          <w:rFonts w:ascii="Arial" w:hAnsi="Arial" w:cs="Arial"/>
          <w:i/>
          <w:iCs/>
          <w:sz w:val="20"/>
          <w:szCs w:val="20"/>
        </w:rPr>
        <w:t xml:space="preserve"> </w:t>
      </w:r>
      <w:proofErr w:type="spellStart"/>
      <w:r w:rsidRPr="003C33E1">
        <w:rPr>
          <w:rFonts w:ascii="Arial" w:hAnsi="Arial" w:cs="Arial"/>
          <w:i/>
          <w:iCs/>
          <w:sz w:val="20"/>
          <w:szCs w:val="20"/>
        </w:rPr>
        <w:t>longifolia</w:t>
      </w:r>
      <w:proofErr w:type="spellEnd"/>
      <w:r w:rsidRPr="003C33E1">
        <w:rPr>
          <w:rFonts w:ascii="Arial" w:hAnsi="Arial" w:cs="Arial"/>
          <w:i/>
          <w:iCs/>
          <w:sz w:val="20"/>
          <w:szCs w:val="20"/>
        </w:rPr>
        <w:t xml:space="preserve"> </w:t>
      </w:r>
      <w:proofErr w:type="spellStart"/>
      <w:r w:rsidRPr="003C33E1">
        <w:rPr>
          <w:rFonts w:ascii="Arial" w:hAnsi="Arial" w:cs="Arial"/>
          <w:sz w:val="20"/>
          <w:szCs w:val="20"/>
        </w:rPr>
        <w:t>Macb</w:t>
      </w:r>
      <w:proofErr w:type="spellEnd"/>
      <w:r w:rsidRPr="003C33E1">
        <w:rPr>
          <w:rFonts w:ascii="Arial" w:hAnsi="Arial" w:cs="Arial"/>
          <w:sz w:val="20"/>
          <w:szCs w:val="20"/>
        </w:rPr>
        <w:t xml:space="preserve">) flowers as a raw material for brandy. Journal of Food Science and Technology 19(3): 123-126.  </w:t>
      </w:r>
    </w:p>
    <w:p w14:paraId="36C2C20F" w14:textId="77777777" w:rsidR="003C7955" w:rsidRPr="003C33E1" w:rsidRDefault="003C7955" w:rsidP="00B11E58">
      <w:pPr>
        <w:pStyle w:val="ListParagraph"/>
        <w:numPr>
          <w:ilvl w:val="0"/>
          <w:numId w:val="3"/>
        </w:numPr>
        <w:spacing w:line="276" w:lineRule="auto"/>
        <w:jc w:val="both"/>
        <w:rPr>
          <w:rFonts w:ascii="Arial" w:hAnsi="Arial" w:cs="Arial"/>
          <w:sz w:val="20"/>
          <w:szCs w:val="20"/>
          <w:lang w:val="en-US"/>
        </w:rPr>
      </w:pPr>
      <w:r w:rsidRPr="003C33E1">
        <w:rPr>
          <w:rFonts w:ascii="Arial" w:hAnsi="Arial" w:cs="Arial"/>
          <w:sz w:val="20"/>
          <w:szCs w:val="20"/>
          <w:lang w:val="en-US"/>
        </w:rPr>
        <w:t xml:space="preserve">Launay B. and </w:t>
      </w:r>
      <w:proofErr w:type="spellStart"/>
      <w:r w:rsidRPr="003C33E1">
        <w:rPr>
          <w:rFonts w:ascii="Arial" w:hAnsi="Arial" w:cs="Arial"/>
          <w:sz w:val="20"/>
          <w:szCs w:val="20"/>
          <w:lang w:val="en-US"/>
        </w:rPr>
        <w:t>Lisch</w:t>
      </w:r>
      <w:proofErr w:type="spellEnd"/>
      <w:r w:rsidRPr="003C33E1">
        <w:rPr>
          <w:rFonts w:ascii="Arial" w:hAnsi="Arial" w:cs="Arial"/>
          <w:sz w:val="20"/>
          <w:szCs w:val="20"/>
          <w:lang w:val="en-US"/>
        </w:rPr>
        <w:t xml:space="preserve"> LM, 1983. Twin screw extrusion cooking of starches: Flow behavior of starch pastes, expansion and mechanical properties of extrudates. J. Food Eng., 2: 259-280.</w:t>
      </w:r>
    </w:p>
    <w:p w14:paraId="689B8D71" w14:textId="77777777" w:rsidR="003C7955" w:rsidRPr="003C33E1" w:rsidRDefault="003C7955" w:rsidP="00B11E58">
      <w:pPr>
        <w:pStyle w:val="ListParagraph"/>
        <w:numPr>
          <w:ilvl w:val="0"/>
          <w:numId w:val="3"/>
        </w:numPr>
        <w:spacing w:line="276" w:lineRule="auto"/>
        <w:jc w:val="both"/>
        <w:rPr>
          <w:rFonts w:ascii="Arial" w:hAnsi="Arial" w:cs="Arial"/>
          <w:sz w:val="20"/>
          <w:szCs w:val="20"/>
          <w:lang w:val="en-US"/>
        </w:rPr>
      </w:pPr>
      <w:r w:rsidRPr="003C33E1">
        <w:rPr>
          <w:rFonts w:ascii="Arial" w:hAnsi="Arial" w:cs="Arial"/>
          <w:sz w:val="20"/>
          <w:szCs w:val="20"/>
        </w:rPr>
        <w:t xml:space="preserve">Mishra B. 2024. A Study on Estimation of Phytochemical, Nutrition and the Antioxidant Activity of Dried </w:t>
      </w:r>
      <w:proofErr w:type="spellStart"/>
      <w:r w:rsidRPr="003C33E1">
        <w:rPr>
          <w:rFonts w:ascii="Arial" w:hAnsi="Arial" w:cs="Arial"/>
          <w:i/>
          <w:iCs/>
          <w:sz w:val="20"/>
          <w:szCs w:val="20"/>
        </w:rPr>
        <w:t>Madhuca</w:t>
      </w:r>
      <w:proofErr w:type="spellEnd"/>
      <w:r w:rsidRPr="003C33E1">
        <w:rPr>
          <w:rFonts w:ascii="Arial" w:hAnsi="Arial" w:cs="Arial"/>
          <w:i/>
          <w:iCs/>
          <w:sz w:val="20"/>
          <w:szCs w:val="20"/>
        </w:rPr>
        <w:t xml:space="preserve"> </w:t>
      </w:r>
      <w:proofErr w:type="spellStart"/>
      <w:r w:rsidRPr="003C33E1">
        <w:rPr>
          <w:rFonts w:ascii="Arial" w:hAnsi="Arial" w:cs="Arial"/>
          <w:i/>
          <w:iCs/>
          <w:sz w:val="20"/>
          <w:szCs w:val="20"/>
        </w:rPr>
        <w:t>longifolia</w:t>
      </w:r>
      <w:proofErr w:type="spellEnd"/>
      <w:r w:rsidRPr="003C33E1">
        <w:rPr>
          <w:rFonts w:ascii="Arial" w:hAnsi="Arial" w:cs="Arial"/>
          <w:sz w:val="20"/>
          <w:szCs w:val="20"/>
        </w:rPr>
        <w:t xml:space="preserve"> Flowers. International Journal for Research in Applied Science and Engineering Technology, </w:t>
      </w:r>
      <w:proofErr w:type="spellStart"/>
      <w:r w:rsidRPr="003C33E1">
        <w:rPr>
          <w:rFonts w:ascii="Arial" w:hAnsi="Arial" w:cs="Arial"/>
          <w:sz w:val="20"/>
          <w:szCs w:val="20"/>
        </w:rPr>
        <w:t>doi</w:t>
      </w:r>
      <w:proofErr w:type="spellEnd"/>
      <w:r w:rsidRPr="003C33E1">
        <w:rPr>
          <w:rFonts w:ascii="Arial" w:hAnsi="Arial" w:cs="Arial"/>
          <w:sz w:val="20"/>
          <w:szCs w:val="20"/>
        </w:rPr>
        <w:t>: 10.22214/ijraset.2024.58108</w:t>
      </w:r>
    </w:p>
    <w:p w14:paraId="328E19A5" w14:textId="77777777" w:rsidR="00144654" w:rsidRPr="003C33E1" w:rsidRDefault="00144654" w:rsidP="00144654">
      <w:pPr>
        <w:pStyle w:val="ListParagraph"/>
        <w:numPr>
          <w:ilvl w:val="0"/>
          <w:numId w:val="3"/>
        </w:numPr>
        <w:spacing w:line="276" w:lineRule="auto"/>
        <w:jc w:val="both"/>
        <w:rPr>
          <w:rFonts w:ascii="Arial" w:hAnsi="Arial" w:cs="Arial"/>
          <w:sz w:val="20"/>
          <w:szCs w:val="20"/>
        </w:rPr>
      </w:pPr>
      <w:proofErr w:type="spellStart"/>
      <w:r w:rsidRPr="003C33E1">
        <w:rPr>
          <w:rFonts w:ascii="Arial" w:hAnsi="Arial" w:cs="Arial"/>
          <w:sz w:val="20"/>
          <w:szCs w:val="20"/>
        </w:rPr>
        <w:t>Jalgaonkar</w:t>
      </w:r>
      <w:proofErr w:type="spellEnd"/>
      <w:r w:rsidRPr="003C33E1">
        <w:rPr>
          <w:rFonts w:ascii="Arial" w:hAnsi="Arial" w:cs="Arial"/>
          <w:sz w:val="20"/>
          <w:szCs w:val="20"/>
        </w:rPr>
        <w:t xml:space="preserve"> K and Jha SK. 2016. Influence of particle size and blend composition on quality of wheat semolina-pearl millet pasta. Journal of cereal science, </w:t>
      </w:r>
      <w:r w:rsidRPr="003C33E1">
        <w:rPr>
          <w:rFonts w:ascii="Arial" w:hAnsi="Arial" w:cs="Arial"/>
          <w:i/>
          <w:iCs/>
          <w:sz w:val="20"/>
          <w:szCs w:val="20"/>
        </w:rPr>
        <w:t>71</w:t>
      </w:r>
      <w:r w:rsidRPr="003C33E1">
        <w:rPr>
          <w:rFonts w:ascii="Arial" w:hAnsi="Arial" w:cs="Arial"/>
          <w:sz w:val="20"/>
          <w:szCs w:val="20"/>
        </w:rPr>
        <w:t xml:space="preserve">: 239-245. </w:t>
      </w:r>
    </w:p>
    <w:p w14:paraId="107A9082" w14:textId="77777777" w:rsidR="00144654" w:rsidRPr="003C33E1" w:rsidRDefault="00144654" w:rsidP="00144654">
      <w:pPr>
        <w:pStyle w:val="ListParagraph"/>
        <w:numPr>
          <w:ilvl w:val="0"/>
          <w:numId w:val="3"/>
        </w:numPr>
        <w:spacing w:line="360" w:lineRule="auto"/>
        <w:rPr>
          <w:rFonts w:ascii="Arial" w:hAnsi="Arial" w:cs="Arial"/>
          <w:sz w:val="20"/>
          <w:szCs w:val="20"/>
          <w:lang w:val="en-US"/>
        </w:rPr>
      </w:pPr>
      <w:r w:rsidRPr="003C33E1">
        <w:rPr>
          <w:rFonts w:ascii="Arial" w:hAnsi="Arial" w:cs="Arial"/>
          <w:sz w:val="20"/>
          <w:szCs w:val="20"/>
          <w:lang w:val="en-US"/>
        </w:rPr>
        <w:t xml:space="preserve">Kulkarni SS, Desai AD, Ranveer RC and Sahoo AK. 2012."Development of Nutrient-Rich Noodles by Supplementation with Malted </w:t>
      </w:r>
      <w:proofErr w:type="spellStart"/>
      <w:r w:rsidRPr="003C33E1">
        <w:rPr>
          <w:rFonts w:ascii="Arial" w:hAnsi="Arial" w:cs="Arial"/>
          <w:sz w:val="20"/>
          <w:szCs w:val="20"/>
          <w:lang w:val="en-US"/>
        </w:rPr>
        <w:t>Ragi</w:t>
      </w:r>
      <w:proofErr w:type="spellEnd"/>
      <w:r w:rsidRPr="003C33E1">
        <w:rPr>
          <w:rFonts w:ascii="Arial" w:hAnsi="Arial" w:cs="Arial"/>
          <w:sz w:val="20"/>
          <w:szCs w:val="20"/>
          <w:lang w:val="en-US"/>
        </w:rPr>
        <w:t xml:space="preserve"> Flour." International Food Research Journal, 19(1): 309-313 </w:t>
      </w:r>
    </w:p>
    <w:p w14:paraId="49067C3B" w14:textId="77777777" w:rsidR="00144654" w:rsidRPr="003C33E1" w:rsidRDefault="00144654" w:rsidP="00144654">
      <w:pPr>
        <w:pStyle w:val="ListParagraph"/>
        <w:numPr>
          <w:ilvl w:val="0"/>
          <w:numId w:val="3"/>
        </w:numPr>
        <w:rPr>
          <w:rFonts w:ascii="Arial" w:hAnsi="Arial" w:cs="Arial"/>
          <w:bCs/>
          <w:sz w:val="20"/>
          <w:szCs w:val="20"/>
          <w:lang w:val="en-US"/>
        </w:rPr>
      </w:pPr>
      <w:r w:rsidRPr="003C33E1">
        <w:rPr>
          <w:rFonts w:ascii="Arial" w:hAnsi="Arial" w:cs="Arial"/>
          <w:bCs/>
          <w:sz w:val="20"/>
          <w:szCs w:val="20"/>
        </w:rPr>
        <w:t>Espinosa-Solis V, Zamudio-Flores PB, Tirado-Gallegos J M, Ramírez-</w:t>
      </w:r>
      <w:proofErr w:type="spellStart"/>
      <w:r w:rsidRPr="003C33E1">
        <w:rPr>
          <w:rFonts w:ascii="Arial" w:hAnsi="Arial" w:cs="Arial"/>
          <w:bCs/>
          <w:sz w:val="20"/>
          <w:szCs w:val="20"/>
        </w:rPr>
        <w:t>Mancinas</w:t>
      </w:r>
      <w:proofErr w:type="spellEnd"/>
      <w:r w:rsidRPr="003C33E1">
        <w:rPr>
          <w:rFonts w:ascii="Arial" w:hAnsi="Arial" w:cs="Arial"/>
          <w:bCs/>
          <w:sz w:val="20"/>
          <w:szCs w:val="20"/>
        </w:rPr>
        <w:t xml:space="preserve"> S, Olivas-Orozco, GI, Espino-Díaz M and </w:t>
      </w:r>
      <w:proofErr w:type="spellStart"/>
      <w:r w:rsidRPr="003C33E1">
        <w:rPr>
          <w:rFonts w:ascii="Arial" w:hAnsi="Arial" w:cs="Arial"/>
          <w:bCs/>
          <w:sz w:val="20"/>
          <w:szCs w:val="20"/>
        </w:rPr>
        <w:t>Baeza</w:t>
      </w:r>
      <w:proofErr w:type="spellEnd"/>
      <w:r w:rsidRPr="003C33E1">
        <w:rPr>
          <w:rFonts w:ascii="Arial" w:hAnsi="Arial" w:cs="Arial"/>
          <w:bCs/>
          <w:sz w:val="20"/>
          <w:szCs w:val="20"/>
        </w:rPr>
        <w:t>-Jiménez R. 2019. Evaluation of cooking quality, nutritional and texture characteristics of pasta added with oat bran and apple flour. </w:t>
      </w:r>
      <w:r w:rsidRPr="003C33E1">
        <w:rPr>
          <w:rFonts w:ascii="Arial" w:hAnsi="Arial" w:cs="Arial"/>
          <w:bCs/>
          <w:i/>
          <w:iCs/>
          <w:sz w:val="20"/>
          <w:szCs w:val="20"/>
        </w:rPr>
        <w:t>Foods</w:t>
      </w:r>
      <w:r w:rsidRPr="003C33E1">
        <w:rPr>
          <w:rFonts w:ascii="Arial" w:hAnsi="Arial" w:cs="Arial"/>
          <w:bCs/>
          <w:sz w:val="20"/>
          <w:szCs w:val="20"/>
        </w:rPr>
        <w:t>, </w:t>
      </w:r>
      <w:r w:rsidRPr="003C33E1">
        <w:rPr>
          <w:rFonts w:ascii="Arial" w:hAnsi="Arial" w:cs="Arial"/>
          <w:bCs/>
          <w:i/>
          <w:iCs/>
          <w:sz w:val="20"/>
          <w:szCs w:val="20"/>
        </w:rPr>
        <w:t>8</w:t>
      </w:r>
      <w:r w:rsidRPr="003C33E1">
        <w:rPr>
          <w:rFonts w:ascii="Arial" w:hAnsi="Arial" w:cs="Arial"/>
          <w:bCs/>
          <w:sz w:val="20"/>
          <w:szCs w:val="20"/>
        </w:rPr>
        <w:t>(8): 299.</w:t>
      </w:r>
      <w:r w:rsidRPr="003C33E1">
        <w:rPr>
          <w:rFonts w:ascii="Arial" w:hAnsi="Arial" w:cs="Arial"/>
          <w:bCs/>
          <w:sz w:val="20"/>
          <w:szCs w:val="20"/>
          <w:lang w:val="en-US"/>
        </w:rPr>
        <w:t xml:space="preserve"> </w:t>
      </w:r>
    </w:p>
    <w:p w14:paraId="18D8B555" w14:textId="77777777" w:rsidR="00144654" w:rsidRPr="003C33E1" w:rsidRDefault="00144654" w:rsidP="00144654">
      <w:pPr>
        <w:pStyle w:val="ListParagraph"/>
        <w:rPr>
          <w:rFonts w:ascii="Arial" w:hAnsi="Arial" w:cs="Arial"/>
          <w:bCs/>
          <w:sz w:val="20"/>
          <w:szCs w:val="20"/>
          <w:lang w:val="en-US"/>
        </w:rPr>
      </w:pPr>
    </w:p>
    <w:p w14:paraId="4CB145CF" w14:textId="77777777" w:rsidR="00144654" w:rsidRPr="003C33E1" w:rsidRDefault="00144654" w:rsidP="00144654">
      <w:pPr>
        <w:pStyle w:val="ListParagraph"/>
        <w:numPr>
          <w:ilvl w:val="0"/>
          <w:numId w:val="3"/>
        </w:numPr>
        <w:spacing w:line="276" w:lineRule="auto"/>
        <w:jc w:val="both"/>
        <w:rPr>
          <w:rFonts w:ascii="Arial" w:hAnsi="Arial" w:cs="Arial"/>
          <w:sz w:val="20"/>
          <w:szCs w:val="20"/>
        </w:rPr>
      </w:pPr>
      <w:proofErr w:type="spellStart"/>
      <w:r w:rsidRPr="003C33E1">
        <w:rPr>
          <w:rFonts w:ascii="Arial" w:hAnsi="Arial" w:cs="Arial"/>
          <w:sz w:val="20"/>
          <w:szCs w:val="20"/>
        </w:rPr>
        <w:t>Dayakar</w:t>
      </w:r>
      <w:proofErr w:type="spellEnd"/>
      <w:r w:rsidRPr="003C33E1">
        <w:rPr>
          <w:rFonts w:ascii="Arial" w:hAnsi="Arial" w:cs="Arial"/>
          <w:sz w:val="20"/>
          <w:szCs w:val="20"/>
        </w:rPr>
        <w:t xml:space="preserve"> R, </w:t>
      </w:r>
      <w:proofErr w:type="spellStart"/>
      <w:r w:rsidRPr="003C33E1">
        <w:rPr>
          <w:rFonts w:ascii="Arial" w:hAnsi="Arial" w:cs="Arial"/>
          <w:sz w:val="20"/>
          <w:szCs w:val="20"/>
        </w:rPr>
        <w:t>Benhur</w:t>
      </w:r>
      <w:proofErr w:type="spellEnd"/>
      <w:r w:rsidRPr="003C33E1">
        <w:rPr>
          <w:rFonts w:ascii="Arial" w:hAnsi="Arial" w:cs="Arial"/>
          <w:sz w:val="20"/>
          <w:szCs w:val="20"/>
        </w:rPr>
        <w:t xml:space="preserve"> G, Bhargavi K, Kalpana AD, </w:t>
      </w:r>
      <w:proofErr w:type="spellStart"/>
      <w:r w:rsidRPr="003C33E1">
        <w:rPr>
          <w:rFonts w:ascii="Arial" w:hAnsi="Arial" w:cs="Arial"/>
          <w:sz w:val="20"/>
          <w:szCs w:val="20"/>
        </w:rPr>
        <w:t>Vishala</w:t>
      </w:r>
      <w:proofErr w:type="spellEnd"/>
      <w:r w:rsidRPr="003C33E1">
        <w:rPr>
          <w:rFonts w:ascii="Arial" w:hAnsi="Arial" w:cs="Arial"/>
          <w:sz w:val="20"/>
          <w:szCs w:val="20"/>
        </w:rPr>
        <w:t xml:space="preserve"> KN, Ganapathy JV and Patil. 2015. Development and standardization of sorghum pasta using extrusion technology. Journal of Food Science and Technology-</w:t>
      </w:r>
      <w:proofErr w:type="spellStart"/>
      <w:r w:rsidRPr="003C33E1">
        <w:rPr>
          <w:rFonts w:ascii="Arial" w:hAnsi="Arial" w:cs="Arial"/>
          <w:sz w:val="20"/>
          <w:szCs w:val="20"/>
        </w:rPr>
        <w:t>mysore</w:t>
      </w:r>
      <w:proofErr w:type="spellEnd"/>
      <w:r w:rsidRPr="003C33E1">
        <w:rPr>
          <w:rFonts w:ascii="Arial" w:hAnsi="Arial" w:cs="Arial"/>
          <w:sz w:val="20"/>
          <w:szCs w:val="20"/>
        </w:rPr>
        <w:t xml:space="preserve">, 52(10): 6828-6833. </w:t>
      </w:r>
      <w:proofErr w:type="spellStart"/>
      <w:r w:rsidRPr="003C33E1">
        <w:rPr>
          <w:rFonts w:ascii="Arial" w:hAnsi="Arial" w:cs="Arial"/>
          <w:sz w:val="20"/>
          <w:szCs w:val="20"/>
        </w:rPr>
        <w:t>doi</w:t>
      </w:r>
      <w:proofErr w:type="spellEnd"/>
      <w:r w:rsidRPr="003C33E1">
        <w:rPr>
          <w:rFonts w:ascii="Arial" w:hAnsi="Arial" w:cs="Arial"/>
          <w:sz w:val="20"/>
          <w:szCs w:val="20"/>
        </w:rPr>
        <w:t>: 10.1007/S13197-015-1801-8</w:t>
      </w:r>
    </w:p>
    <w:p w14:paraId="47CFFE6D" w14:textId="77777777" w:rsidR="00144654" w:rsidRPr="003C33E1" w:rsidRDefault="00144654" w:rsidP="00144654">
      <w:pPr>
        <w:pStyle w:val="ListParagraph"/>
        <w:numPr>
          <w:ilvl w:val="0"/>
          <w:numId w:val="3"/>
        </w:numPr>
        <w:rPr>
          <w:rFonts w:ascii="Arial" w:hAnsi="Arial" w:cs="Arial"/>
          <w:bCs/>
          <w:sz w:val="20"/>
          <w:szCs w:val="20"/>
          <w:lang w:val="en-US"/>
        </w:rPr>
      </w:pPr>
      <w:r w:rsidRPr="003C33E1">
        <w:rPr>
          <w:rFonts w:ascii="Arial" w:hAnsi="Arial" w:cs="Arial"/>
          <w:bCs/>
          <w:sz w:val="20"/>
          <w:szCs w:val="20"/>
        </w:rPr>
        <w:t xml:space="preserve">Oduro I, Ellis WO and </w:t>
      </w:r>
      <w:proofErr w:type="spellStart"/>
      <w:r w:rsidRPr="003C33E1">
        <w:rPr>
          <w:rFonts w:ascii="Arial" w:hAnsi="Arial" w:cs="Arial"/>
          <w:bCs/>
          <w:sz w:val="20"/>
          <w:szCs w:val="20"/>
        </w:rPr>
        <w:t>Narh</w:t>
      </w:r>
      <w:proofErr w:type="spellEnd"/>
      <w:r w:rsidRPr="003C33E1">
        <w:rPr>
          <w:rFonts w:ascii="Arial" w:hAnsi="Arial" w:cs="Arial"/>
          <w:bCs/>
          <w:sz w:val="20"/>
          <w:szCs w:val="20"/>
        </w:rPr>
        <w:t xml:space="preserve"> ST. 2007. Expanding breadfruit utilization and its potential for pasta production. </w:t>
      </w:r>
      <w:r w:rsidRPr="003C33E1">
        <w:rPr>
          <w:rFonts w:ascii="Arial" w:hAnsi="Arial" w:cs="Arial"/>
          <w:bCs/>
          <w:i/>
          <w:iCs/>
          <w:sz w:val="20"/>
          <w:szCs w:val="20"/>
        </w:rPr>
        <w:t>Discovery and Innovation</w:t>
      </w:r>
      <w:r w:rsidRPr="003C33E1">
        <w:rPr>
          <w:rFonts w:ascii="Arial" w:hAnsi="Arial" w:cs="Arial"/>
          <w:bCs/>
          <w:sz w:val="20"/>
          <w:szCs w:val="20"/>
        </w:rPr>
        <w:t>, </w:t>
      </w:r>
      <w:r w:rsidRPr="003C33E1">
        <w:rPr>
          <w:rFonts w:ascii="Arial" w:hAnsi="Arial" w:cs="Arial"/>
          <w:bCs/>
          <w:i/>
          <w:iCs/>
          <w:sz w:val="20"/>
          <w:szCs w:val="20"/>
        </w:rPr>
        <w:t>19</w:t>
      </w:r>
      <w:r w:rsidRPr="003C33E1">
        <w:rPr>
          <w:rFonts w:ascii="Arial" w:hAnsi="Arial" w:cs="Arial"/>
          <w:bCs/>
          <w:sz w:val="20"/>
          <w:szCs w:val="20"/>
        </w:rPr>
        <w:t>(special ed. no. (3): 243-247.</w:t>
      </w:r>
      <w:r w:rsidRPr="003C33E1">
        <w:rPr>
          <w:rFonts w:ascii="Arial" w:hAnsi="Arial" w:cs="Arial"/>
          <w:bCs/>
          <w:sz w:val="20"/>
          <w:szCs w:val="20"/>
          <w:lang w:val="en-US"/>
        </w:rPr>
        <w:t xml:space="preserve"> </w:t>
      </w:r>
      <w:proofErr w:type="spellStart"/>
      <w:r w:rsidRPr="003C33E1">
        <w:rPr>
          <w:rFonts w:ascii="Arial" w:hAnsi="Arial" w:cs="Arial"/>
          <w:sz w:val="20"/>
          <w:szCs w:val="20"/>
        </w:rPr>
        <w:t>Panghal</w:t>
      </w:r>
      <w:proofErr w:type="spellEnd"/>
      <w:r w:rsidRPr="003C33E1">
        <w:rPr>
          <w:rFonts w:ascii="Arial" w:hAnsi="Arial" w:cs="Arial"/>
          <w:sz w:val="20"/>
          <w:szCs w:val="20"/>
        </w:rPr>
        <w:t xml:space="preserve"> A, Kaur R, </w:t>
      </w:r>
      <w:proofErr w:type="spellStart"/>
      <w:r w:rsidRPr="003C33E1">
        <w:rPr>
          <w:rFonts w:ascii="Arial" w:hAnsi="Arial" w:cs="Arial"/>
          <w:sz w:val="20"/>
          <w:szCs w:val="20"/>
        </w:rPr>
        <w:t>Janghu</w:t>
      </w:r>
      <w:proofErr w:type="spellEnd"/>
      <w:r w:rsidRPr="003C33E1">
        <w:rPr>
          <w:rFonts w:ascii="Arial" w:hAnsi="Arial" w:cs="Arial"/>
          <w:sz w:val="20"/>
          <w:szCs w:val="20"/>
        </w:rPr>
        <w:t xml:space="preserve"> S, Sharma P, Sharma P and </w:t>
      </w:r>
      <w:proofErr w:type="spellStart"/>
      <w:r w:rsidRPr="003C33E1">
        <w:rPr>
          <w:rFonts w:ascii="Arial" w:hAnsi="Arial" w:cs="Arial"/>
          <w:sz w:val="20"/>
          <w:szCs w:val="20"/>
        </w:rPr>
        <w:t>Chhikara</w:t>
      </w:r>
      <w:proofErr w:type="spellEnd"/>
      <w:r w:rsidRPr="003C33E1">
        <w:rPr>
          <w:rFonts w:ascii="Arial" w:hAnsi="Arial" w:cs="Arial"/>
          <w:sz w:val="20"/>
          <w:szCs w:val="20"/>
        </w:rPr>
        <w:t xml:space="preserve"> N. 2019. Nutritional, phytochemical, functional and sensorial attributes of </w:t>
      </w:r>
      <w:proofErr w:type="spellStart"/>
      <w:r w:rsidRPr="003C33E1">
        <w:rPr>
          <w:rFonts w:ascii="Arial" w:hAnsi="Arial" w:cs="Arial"/>
          <w:sz w:val="20"/>
          <w:szCs w:val="20"/>
        </w:rPr>
        <w:t>Syzygium</w:t>
      </w:r>
      <w:proofErr w:type="spellEnd"/>
      <w:r w:rsidRPr="003C33E1">
        <w:rPr>
          <w:rFonts w:ascii="Arial" w:hAnsi="Arial" w:cs="Arial"/>
          <w:sz w:val="20"/>
          <w:szCs w:val="20"/>
        </w:rPr>
        <w:t xml:space="preserve"> </w:t>
      </w:r>
      <w:proofErr w:type="spellStart"/>
      <w:r w:rsidRPr="003C33E1">
        <w:rPr>
          <w:rFonts w:ascii="Arial" w:hAnsi="Arial" w:cs="Arial"/>
          <w:sz w:val="20"/>
          <w:szCs w:val="20"/>
        </w:rPr>
        <w:t>cumini</w:t>
      </w:r>
      <w:proofErr w:type="spellEnd"/>
      <w:r w:rsidRPr="003C33E1">
        <w:rPr>
          <w:rFonts w:ascii="Arial" w:hAnsi="Arial" w:cs="Arial"/>
          <w:sz w:val="20"/>
          <w:szCs w:val="20"/>
        </w:rPr>
        <w:t xml:space="preserve"> L. pulp incorporated pasta. </w:t>
      </w:r>
      <w:r w:rsidRPr="003C33E1">
        <w:rPr>
          <w:rFonts w:ascii="Arial" w:hAnsi="Arial" w:cs="Arial"/>
          <w:i/>
          <w:iCs/>
          <w:sz w:val="20"/>
          <w:szCs w:val="20"/>
        </w:rPr>
        <w:t>Food chemistry</w:t>
      </w:r>
      <w:r w:rsidRPr="003C33E1">
        <w:rPr>
          <w:rFonts w:ascii="Arial" w:hAnsi="Arial" w:cs="Arial"/>
          <w:sz w:val="20"/>
          <w:szCs w:val="20"/>
        </w:rPr>
        <w:t>, </w:t>
      </w:r>
      <w:r w:rsidRPr="003C33E1">
        <w:rPr>
          <w:rFonts w:ascii="Arial" w:hAnsi="Arial" w:cs="Arial"/>
          <w:i/>
          <w:iCs/>
          <w:sz w:val="20"/>
          <w:szCs w:val="20"/>
        </w:rPr>
        <w:t>289</w:t>
      </w:r>
      <w:r w:rsidRPr="003C33E1">
        <w:rPr>
          <w:rFonts w:ascii="Arial" w:hAnsi="Arial" w:cs="Arial"/>
          <w:sz w:val="20"/>
          <w:szCs w:val="20"/>
        </w:rPr>
        <w:t>: 723-728.</w:t>
      </w:r>
    </w:p>
    <w:p w14:paraId="1160687A" w14:textId="77777777" w:rsidR="003C33E1" w:rsidRDefault="003C33E1" w:rsidP="00144654">
      <w:pPr>
        <w:pStyle w:val="ListParagraph"/>
        <w:spacing w:line="276" w:lineRule="auto"/>
        <w:jc w:val="both"/>
        <w:rPr>
          <w:rFonts w:ascii="Arial" w:hAnsi="Arial" w:cs="Arial"/>
          <w:sz w:val="24"/>
          <w:szCs w:val="24"/>
          <w:lang w:val="en-US"/>
        </w:rPr>
        <w:sectPr w:rsidR="003C33E1" w:rsidSect="003C33E1">
          <w:type w:val="continuous"/>
          <w:pgSz w:w="11906" w:h="16838"/>
          <w:pgMar w:top="1440" w:right="1440" w:bottom="1440" w:left="1440" w:header="708" w:footer="708" w:gutter="0"/>
          <w:cols w:num="2" w:space="708"/>
          <w:docGrid w:linePitch="360"/>
        </w:sectPr>
      </w:pPr>
    </w:p>
    <w:p w14:paraId="3A94D1BC" w14:textId="77777777" w:rsidR="00144654" w:rsidRPr="00B11E58" w:rsidRDefault="00144654" w:rsidP="00144654">
      <w:pPr>
        <w:pStyle w:val="ListParagraph"/>
        <w:spacing w:line="276" w:lineRule="auto"/>
        <w:jc w:val="both"/>
        <w:rPr>
          <w:rFonts w:ascii="Arial" w:hAnsi="Arial" w:cs="Arial"/>
          <w:sz w:val="24"/>
          <w:szCs w:val="24"/>
          <w:lang w:val="en-US"/>
        </w:rPr>
      </w:pPr>
    </w:p>
    <w:p w14:paraId="7A3EE2B9" w14:textId="77777777" w:rsidR="00144654" w:rsidRPr="00100CDC" w:rsidRDefault="00144654" w:rsidP="00100CDC">
      <w:pPr>
        <w:spacing w:line="360" w:lineRule="auto"/>
        <w:jc w:val="both"/>
        <w:rPr>
          <w:sz w:val="24"/>
          <w:szCs w:val="24"/>
        </w:rPr>
      </w:pPr>
    </w:p>
    <w:sectPr w:rsidR="00144654" w:rsidRPr="00100CDC" w:rsidSect="001D3FB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392CA" w14:textId="77777777" w:rsidR="00B77425" w:rsidRDefault="00B77425" w:rsidP="009F6048">
      <w:pPr>
        <w:spacing w:after="0" w:line="240" w:lineRule="auto"/>
      </w:pPr>
      <w:r>
        <w:separator/>
      </w:r>
    </w:p>
  </w:endnote>
  <w:endnote w:type="continuationSeparator" w:id="0">
    <w:p w14:paraId="269B9685" w14:textId="77777777" w:rsidR="00B77425" w:rsidRDefault="00B77425" w:rsidP="009F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41E8" w14:textId="77777777" w:rsidR="009F6048" w:rsidRDefault="009F6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915B2" w14:textId="77777777" w:rsidR="009F6048" w:rsidRDefault="009F6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4116" w14:textId="77777777" w:rsidR="009F6048" w:rsidRDefault="009F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228E4" w14:textId="77777777" w:rsidR="00B77425" w:rsidRDefault="00B77425" w:rsidP="009F6048">
      <w:pPr>
        <w:spacing w:after="0" w:line="240" w:lineRule="auto"/>
      </w:pPr>
      <w:r>
        <w:separator/>
      </w:r>
    </w:p>
  </w:footnote>
  <w:footnote w:type="continuationSeparator" w:id="0">
    <w:p w14:paraId="1AC39F88" w14:textId="77777777" w:rsidR="00B77425" w:rsidRDefault="00B77425" w:rsidP="009F6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EFA1" w14:textId="6EB747EF" w:rsidR="009F6048" w:rsidRDefault="009F6048">
    <w:pPr>
      <w:pStyle w:val="Header"/>
    </w:pPr>
    <w:r>
      <w:rPr>
        <w:noProof/>
      </w:rPr>
      <w:pict w14:anchorId="5307D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32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6B4A4" w14:textId="1954BEA3" w:rsidR="009F6048" w:rsidRDefault="009F6048">
    <w:pPr>
      <w:pStyle w:val="Header"/>
    </w:pPr>
    <w:r>
      <w:rPr>
        <w:noProof/>
      </w:rPr>
      <w:pict w14:anchorId="4E652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32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F56B4" w14:textId="5BB13D1A" w:rsidR="009F6048" w:rsidRDefault="009F6048">
    <w:pPr>
      <w:pStyle w:val="Header"/>
    </w:pPr>
    <w:r>
      <w:rPr>
        <w:noProof/>
      </w:rPr>
      <w:pict w14:anchorId="09A6B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32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4117E"/>
    <w:multiLevelType w:val="hybridMultilevel"/>
    <w:tmpl w:val="6DCA4D3A"/>
    <w:lvl w:ilvl="0" w:tplc="08EA4588">
      <w:start w:val="1"/>
      <w:numFmt w:val="decimal"/>
      <w:lvlText w:val="%1."/>
      <w:lvlJc w:val="left"/>
      <w:pPr>
        <w:tabs>
          <w:tab w:val="num" w:pos="720"/>
        </w:tabs>
        <w:ind w:left="720" w:hanging="360"/>
      </w:pPr>
    </w:lvl>
    <w:lvl w:ilvl="1" w:tplc="021AE804">
      <w:start w:val="1"/>
      <w:numFmt w:val="decimal"/>
      <w:lvlText w:val="%2."/>
      <w:lvlJc w:val="left"/>
      <w:pPr>
        <w:tabs>
          <w:tab w:val="num" w:pos="1440"/>
        </w:tabs>
        <w:ind w:left="1440" w:hanging="360"/>
      </w:pPr>
    </w:lvl>
    <w:lvl w:ilvl="2" w:tplc="7FBCD35C">
      <w:start w:val="1"/>
      <w:numFmt w:val="decimal"/>
      <w:lvlText w:val="%3."/>
      <w:lvlJc w:val="left"/>
      <w:pPr>
        <w:tabs>
          <w:tab w:val="num" w:pos="2160"/>
        </w:tabs>
        <w:ind w:left="2160" w:hanging="360"/>
      </w:pPr>
    </w:lvl>
    <w:lvl w:ilvl="3" w:tplc="1082CFAE">
      <w:start w:val="1"/>
      <w:numFmt w:val="decimal"/>
      <w:lvlText w:val="%4."/>
      <w:lvlJc w:val="left"/>
      <w:pPr>
        <w:tabs>
          <w:tab w:val="num" w:pos="2880"/>
        </w:tabs>
        <w:ind w:left="2880" w:hanging="360"/>
      </w:pPr>
    </w:lvl>
    <w:lvl w:ilvl="4" w:tplc="D272DBF2">
      <w:start w:val="1"/>
      <w:numFmt w:val="decimal"/>
      <w:lvlText w:val="%5."/>
      <w:lvlJc w:val="left"/>
      <w:pPr>
        <w:tabs>
          <w:tab w:val="num" w:pos="3600"/>
        </w:tabs>
        <w:ind w:left="3600" w:hanging="360"/>
      </w:pPr>
    </w:lvl>
    <w:lvl w:ilvl="5" w:tplc="937EB0BC">
      <w:start w:val="1"/>
      <w:numFmt w:val="decimal"/>
      <w:lvlText w:val="%6."/>
      <w:lvlJc w:val="left"/>
      <w:pPr>
        <w:tabs>
          <w:tab w:val="num" w:pos="4320"/>
        </w:tabs>
        <w:ind w:left="4320" w:hanging="360"/>
      </w:pPr>
    </w:lvl>
    <w:lvl w:ilvl="6" w:tplc="93967EB8">
      <w:start w:val="1"/>
      <w:numFmt w:val="decimal"/>
      <w:lvlText w:val="%7."/>
      <w:lvlJc w:val="left"/>
      <w:pPr>
        <w:tabs>
          <w:tab w:val="num" w:pos="5040"/>
        </w:tabs>
        <w:ind w:left="5040" w:hanging="360"/>
      </w:pPr>
    </w:lvl>
    <w:lvl w:ilvl="7" w:tplc="C5A4CD4E">
      <w:start w:val="1"/>
      <w:numFmt w:val="decimal"/>
      <w:lvlText w:val="%8."/>
      <w:lvlJc w:val="left"/>
      <w:pPr>
        <w:tabs>
          <w:tab w:val="num" w:pos="5760"/>
        </w:tabs>
        <w:ind w:left="5760" w:hanging="360"/>
      </w:pPr>
    </w:lvl>
    <w:lvl w:ilvl="8" w:tplc="BCB89836">
      <w:start w:val="1"/>
      <w:numFmt w:val="decimal"/>
      <w:lvlText w:val="%9."/>
      <w:lvlJc w:val="left"/>
      <w:pPr>
        <w:tabs>
          <w:tab w:val="num" w:pos="6480"/>
        </w:tabs>
        <w:ind w:left="6480" w:hanging="360"/>
      </w:pPr>
    </w:lvl>
  </w:abstractNum>
  <w:abstractNum w:abstractNumId="1" w15:restartNumberingAfterBreak="0">
    <w:nsid w:val="56EE3F87"/>
    <w:multiLevelType w:val="multilevel"/>
    <w:tmpl w:val="E3501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6D7C23"/>
    <w:multiLevelType w:val="hybridMultilevel"/>
    <w:tmpl w:val="4F2808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3Nrc0MzIztTA3MDVT0lEKTi0uzszPAykwrAUAf3dP+SwAAAA="/>
  </w:docVars>
  <w:rsids>
    <w:rsidRoot w:val="00C578F5"/>
    <w:rsid w:val="000848E1"/>
    <w:rsid w:val="000A6BD9"/>
    <w:rsid w:val="000A6CB8"/>
    <w:rsid w:val="000C1FB3"/>
    <w:rsid w:val="00100CDC"/>
    <w:rsid w:val="00112C17"/>
    <w:rsid w:val="00144213"/>
    <w:rsid w:val="00144654"/>
    <w:rsid w:val="001563B6"/>
    <w:rsid w:val="001951BA"/>
    <w:rsid w:val="001A3187"/>
    <w:rsid w:val="001D3FB6"/>
    <w:rsid w:val="00202D7D"/>
    <w:rsid w:val="00216F3F"/>
    <w:rsid w:val="002D204A"/>
    <w:rsid w:val="00314701"/>
    <w:rsid w:val="00357FF6"/>
    <w:rsid w:val="00364A9A"/>
    <w:rsid w:val="00370AD0"/>
    <w:rsid w:val="003C03E6"/>
    <w:rsid w:val="003C33E1"/>
    <w:rsid w:val="003C7955"/>
    <w:rsid w:val="004014B8"/>
    <w:rsid w:val="004050FA"/>
    <w:rsid w:val="004065C0"/>
    <w:rsid w:val="00431D58"/>
    <w:rsid w:val="004568FB"/>
    <w:rsid w:val="00536C29"/>
    <w:rsid w:val="005A2945"/>
    <w:rsid w:val="006A01A1"/>
    <w:rsid w:val="006C37B2"/>
    <w:rsid w:val="00730616"/>
    <w:rsid w:val="00760E53"/>
    <w:rsid w:val="007A2198"/>
    <w:rsid w:val="007D2B48"/>
    <w:rsid w:val="008508E0"/>
    <w:rsid w:val="00872D3C"/>
    <w:rsid w:val="008B1F5A"/>
    <w:rsid w:val="008C675D"/>
    <w:rsid w:val="008D4DE5"/>
    <w:rsid w:val="008E0DF3"/>
    <w:rsid w:val="00922F41"/>
    <w:rsid w:val="009735A0"/>
    <w:rsid w:val="009B256B"/>
    <w:rsid w:val="009B4EAE"/>
    <w:rsid w:val="009E5537"/>
    <w:rsid w:val="009F6048"/>
    <w:rsid w:val="00A27CCF"/>
    <w:rsid w:val="00A56F99"/>
    <w:rsid w:val="00A87CF4"/>
    <w:rsid w:val="00A902B7"/>
    <w:rsid w:val="00AA47A7"/>
    <w:rsid w:val="00AE6335"/>
    <w:rsid w:val="00B11E58"/>
    <w:rsid w:val="00B14434"/>
    <w:rsid w:val="00B1604A"/>
    <w:rsid w:val="00B77425"/>
    <w:rsid w:val="00C021A3"/>
    <w:rsid w:val="00C578F5"/>
    <w:rsid w:val="00CA0B53"/>
    <w:rsid w:val="00CB545A"/>
    <w:rsid w:val="00CC4EAD"/>
    <w:rsid w:val="00CD439F"/>
    <w:rsid w:val="00D35AEE"/>
    <w:rsid w:val="00DE21ED"/>
    <w:rsid w:val="00DE4DE6"/>
    <w:rsid w:val="00DF5CBA"/>
    <w:rsid w:val="00E702F3"/>
    <w:rsid w:val="00E75ABF"/>
    <w:rsid w:val="00EF2EBC"/>
    <w:rsid w:val="00F35532"/>
    <w:rsid w:val="00F42967"/>
    <w:rsid w:val="00F671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0E627B"/>
  <w15:chartTrackingRefBased/>
  <w15:docId w15:val="{C2568E73-C93B-426A-801D-C11184F8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8F5"/>
  </w:style>
  <w:style w:type="paragraph" w:styleId="Heading1">
    <w:name w:val="heading 1"/>
    <w:basedOn w:val="Normal"/>
    <w:next w:val="Normal"/>
    <w:link w:val="Heading1Char"/>
    <w:uiPriority w:val="9"/>
    <w:qFormat/>
    <w:rsid w:val="00C578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8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78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8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8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8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8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8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8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F5"/>
    <w:rPr>
      <w:rFonts w:eastAsiaTheme="majorEastAsia" w:cstheme="majorBidi"/>
      <w:color w:val="272727" w:themeColor="text1" w:themeTint="D8"/>
    </w:rPr>
  </w:style>
  <w:style w:type="paragraph" w:styleId="Title">
    <w:name w:val="Title"/>
    <w:basedOn w:val="Normal"/>
    <w:next w:val="Normal"/>
    <w:link w:val="TitleChar"/>
    <w:uiPriority w:val="10"/>
    <w:qFormat/>
    <w:rsid w:val="00C57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F5"/>
    <w:pPr>
      <w:spacing w:before="160"/>
      <w:jc w:val="center"/>
    </w:pPr>
    <w:rPr>
      <w:i/>
      <w:iCs/>
      <w:color w:val="404040" w:themeColor="text1" w:themeTint="BF"/>
    </w:rPr>
  </w:style>
  <w:style w:type="character" w:customStyle="1" w:styleId="QuoteChar">
    <w:name w:val="Quote Char"/>
    <w:basedOn w:val="DefaultParagraphFont"/>
    <w:link w:val="Quote"/>
    <w:uiPriority w:val="29"/>
    <w:rsid w:val="00C578F5"/>
    <w:rPr>
      <w:i/>
      <w:iCs/>
      <w:color w:val="404040" w:themeColor="text1" w:themeTint="BF"/>
    </w:rPr>
  </w:style>
  <w:style w:type="paragraph" w:styleId="ListParagraph">
    <w:name w:val="List Paragraph"/>
    <w:basedOn w:val="Normal"/>
    <w:uiPriority w:val="34"/>
    <w:qFormat/>
    <w:rsid w:val="00C578F5"/>
    <w:pPr>
      <w:ind w:left="720"/>
      <w:contextualSpacing/>
    </w:pPr>
  </w:style>
  <w:style w:type="character" w:styleId="IntenseEmphasis">
    <w:name w:val="Intense Emphasis"/>
    <w:basedOn w:val="DefaultParagraphFont"/>
    <w:uiPriority w:val="21"/>
    <w:qFormat/>
    <w:rsid w:val="00C578F5"/>
    <w:rPr>
      <w:i/>
      <w:iCs/>
      <w:color w:val="2F5496" w:themeColor="accent1" w:themeShade="BF"/>
    </w:rPr>
  </w:style>
  <w:style w:type="paragraph" w:styleId="IntenseQuote">
    <w:name w:val="Intense Quote"/>
    <w:basedOn w:val="Normal"/>
    <w:next w:val="Normal"/>
    <w:link w:val="IntenseQuoteChar"/>
    <w:uiPriority w:val="30"/>
    <w:qFormat/>
    <w:rsid w:val="00C57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8F5"/>
    <w:rPr>
      <w:i/>
      <w:iCs/>
      <w:color w:val="2F5496" w:themeColor="accent1" w:themeShade="BF"/>
    </w:rPr>
  </w:style>
  <w:style w:type="character" w:styleId="IntenseReference">
    <w:name w:val="Intense Reference"/>
    <w:basedOn w:val="DefaultParagraphFont"/>
    <w:uiPriority w:val="32"/>
    <w:qFormat/>
    <w:rsid w:val="00C578F5"/>
    <w:rPr>
      <w:b/>
      <w:bCs/>
      <w:smallCaps/>
      <w:color w:val="2F5496" w:themeColor="accent1" w:themeShade="BF"/>
      <w:spacing w:val="5"/>
    </w:rPr>
  </w:style>
  <w:style w:type="character" w:styleId="Hyperlink">
    <w:name w:val="Hyperlink"/>
    <w:basedOn w:val="DefaultParagraphFont"/>
    <w:unhideWhenUsed/>
    <w:rsid w:val="00100CDC"/>
    <w:rPr>
      <w:color w:val="0000FF"/>
      <w:u w:val="single" w:color="000000"/>
    </w:rPr>
  </w:style>
  <w:style w:type="paragraph" w:styleId="NoSpacing">
    <w:name w:val="No Spacing"/>
    <w:qFormat/>
    <w:rsid w:val="001D3FB6"/>
    <w:pPr>
      <w:spacing w:after="0" w:line="240" w:lineRule="auto"/>
    </w:pPr>
    <w:rPr>
      <w:rFonts w:ascii="Calibri" w:eastAsia="Times New Roman" w:hAnsi="Calibri" w:cs="Times New Roman"/>
      <w:lang w:val="en-US"/>
    </w:rPr>
  </w:style>
  <w:style w:type="table" w:styleId="TableGrid">
    <w:name w:val="Table Grid"/>
    <w:basedOn w:val="TableNormal"/>
    <w:uiPriority w:val="59"/>
    <w:rsid w:val="001D3FB6"/>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6718F"/>
    <w:rPr>
      <w:color w:val="605E5C"/>
      <w:shd w:val="clear" w:color="auto" w:fill="E1DFDD"/>
    </w:rPr>
  </w:style>
  <w:style w:type="paragraph" w:styleId="Header">
    <w:name w:val="header"/>
    <w:basedOn w:val="Normal"/>
    <w:link w:val="HeaderChar"/>
    <w:uiPriority w:val="99"/>
    <w:unhideWhenUsed/>
    <w:rsid w:val="009F6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048"/>
  </w:style>
  <w:style w:type="paragraph" w:styleId="Footer">
    <w:name w:val="footer"/>
    <w:basedOn w:val="Normal"/>
    <w:link w:val="FooterChar"/>
    <w:uiPriority w:val="99"/>
    <w:unhideWhenUsed/>
    <w:rsid w:val="009F6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nk.springer.com/article/10.1007/s13197-019-0357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C605F-5F69-4588-A37B-53D7A03A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Yelisha sahu</dc:creator>
  <cp:keywords/>
  <dc:description/>
  <cp:lastModifiedBy>SDI 1084</cp:lastModifiedBy>
  <cp:revision>9</cp:revision>
  <dcterms:created xsi:type="dcterms:W3CDTF">2025-09-17T07:30:00Z</dcterms:created>
  <dcterms:modified xsi:type="dcterms:W3CDTF">2025-09-19T10:54:00Z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3f0d5cf7-8cf1-4ffb-9604-d9120ab67c06</vt:lpwstr>
  </property>
</Properties>
</file>