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C0DAD" w14:textId="77777777" w:rsidR="00E91944" w:rsidRDefault="00E91944" w:rsidP="00FA49C5">
      <w:pPr>
        <w:spacing w:line="240" w:lineRule="auto"/>
        <w:jc w:val="both"/>
        <w:rPr>
          <w:rFonts w:ascii="Times New Roman" w:hAnsi="Times New Roman" w:cs="Times New Roman"/>
          <w:b/>
          <w:sz w:val="24"/>
          <w:szCs w:val="24"/>
        </w:rPr>
      </w:pPr>
    </w:p>
    <w:p w14:paraId="50E56B88" w14:textId="77777777" w:rsidR="00DA2BB8" w:rsidRDefault="00DA2BB8" w:rsidP="00FA49C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Prevalence and associated risk factors of soil-transmitted </w:t>
      </w:r>
      <w:proofErr w:type="spellStart"/>
      <w:r>
        <w:rPr>
          <w:rFonts w:ascii="Times New Roman" w:hAnsi="Times New Roman" w:cs="Times New Roman"/>
          <w:b/>
          <w:sz w:val="24"/>
          <w:szCs w:val="24"/>
        </w:rPr>
        <w:t>helminthes</w:t>
      </w:r>
      <w:proofErr w:type="spellEnd"/>
      <w:r>
        <w:rPr>
          <w:rFonts w:ascii="Times New Roman" w:hAnsi="Times New Roman" w:cs="Times New Roman"/>
          <w:b/>
          <w:sz w:val="24"/>
          <w:szCs w:val="24"/>
        </w:rPr>
        <w:t xml:space="preserve"> infections among pregnant women in Onitsha, Anambra State, Nigeria.</w:t>
      </w:r>
    </w:p>
    <w:p w14:paraId="3D49F37E" w14:textId="792A786A" w:rsidR="00DA2BB8" w:rsidRDefault="00DA2BB8" w:rsidP="00DA2BB8">
      <w:pPr>
        <w:spacing w:after="0" w:line="240" w:lineRule="auto"/>
        <w:jc w:val="both"/>
        <w:rPr>
          <w:rFonts w:ascii="Times New Roman" w:hAnsi="Times New Roman" w:cs="Times New Roman"/>
          <w:b/>
          <w:sz w:val="24"/>
          <w:szCs w:val="24"/>
        </w:rPr>
      </w:pPr>
    </w:p>
    <w:p w14:paraId="6D5A69EC" w14:textId="77777777" w:rsidR="00FC7CBC" w:rsidRDefault="00FC7CBC" w:rsidP="00DA2BB8">
      <w:pPr>
        <w:spacing w:after="0" w:line="240" w:lineRule="auto"/>
        <w:jc w:val="both"/>
        <w:rPr>
          <w:rFonts w:ascii="Times New Roman" w:hAnsi="Times New Roman" w:cs="Times New Roman"/>
          <w:b/>
          <w:sz w:val="24"/>
          <w:szCs w:val="24"/>
        </w:rPr>
      </w:pPr>
    </w:p>
    <w:p w14:paraId="590F0F20" w14:textId="77777777" w:rsidR="00FA49C5" w:rsidRPr="00EB2754" w:rsidRDefault="00FA49C5" w:rsidP="00DA2BB8">
      <w:pPr>
        <w:spacing w:after="0" w:line="240" w:lineRule="auto"/>
        <w:jc w:val="both"/>
        <w:rPr>
          <w:rFonts w:ascii="Times New Roman" w:hAnsi="Times New Roman" w:cs="Times New Roman"/>
          <w:b/>
          <w:sz w:val="24"/>
          <w:szCs w:val="24"/>
        </w:rPr>
      </w:pPr>
      <w:r w:rsidRPr="00EB2754">
        <w:rPr>
          <w:rFonts w:ascii="Times New Roman" w:hAnsi="Times New Roman" w:cs="Times New Roman"/>
          <w:b/>
          <w:sz w:val="24"/>
          <w:szCs w:val="24"/>
        </w:rPr>
        <w:t>Abstract</w:t>
      </w:r>
    </w:p>
    <w:p w14:paraId="31C41D1C" w14:textId="77777777" w:rsidR="00FA49C5" w:rsidRDefault="00FA49C5" w:rsidP="00FA49C5">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Pregnant women in resource-scarce countries are vulnerable to helminthic infestations. The objectives of this study were to: determine the prevalence of soil-transmitted </w:t>
      </w:r>
      <w:proofErr w:type="spellStart"/>
      <w:r>
        <w:rPr>
          <w:rFonts w:ascii="Times New Roman" w:hAnsi="Times New Roman" w:cs="Times New Roman"/>
          <w:sz w:val="24"/>
          <w:szCs w:val="24"/>
        </w:rPr>
        <w:t>helminthes</w:t>
      </w:r>
      <w:proofErr w:type="spellEnd"/>
      <w:r>
        <w:rPr>
          <w:rFonts w:ascii="Times New Roman" w:hAnsi="Times New Roman" w:cs="Times New Roman"/>
          <w:sz w:val="24"/>
          <w:szCs w:val="24"/>
        </w:rPr>
        <w:t xml:space="preserve"> (STHs) infections, the associated risk factors, level of knowledge, attitude and management practices of pregnant women to STHs infections in Onitsha Metropolis. A cross-sectional study was conducted from September 2024 to May 2025 among pregnant women attending ante-natal clinics at three health facilities in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Metropolis. A total of 325 pregnant women were enrolled for the study and 325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collected and analyzed using direct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smear and </w:t>
      </w:r>
      <w:proofErr w:type="spellStart"/>
      <w:r>
        <w:rPr>
          <w:rFonts w:ascii="Times New Roman" w:hAnsi="Times New Roman" w:cs="Times New Roman"/>
          <w:sz w:val="24"/>
          <w:szCs w:val="24"/>
        </w:rPr>
        <w:t>formol</w:t>
      </w:r>
      <w:proofErr w:type="spellEnd"/>
      <w:r>
        <w:rPr>
          <w:rFonts w:ascii="Times New Roman" w:hAnsi="Times New Roman" w:cs="Times New Roman"/>
          <w:sz w:val="24"/>
          <w:szCs w:val="24"/>
        </w:rPr>
        <w:t>-ether sedimentation techniques for estimation of prevalence. Both quantitative and qualitative surveys involving in-depth interviews, focus group discussion (FGDs) and pretested questionnaire were used in determining the predisposing ris</w:t>
      </w:r>
      <w:r w:rsidR="009D66F3">
        <w:rPr>
          <w:rFonts w:ascii="Times New Roman" w:hAnsi="Times New Roman" w:cs="Times New Roman"/>
          <w:sz w:val="24"/>
          <w:szCs w:val="24"/>
        </w:rPr>
        <w:t>k factors</w:t>
      </w:r>
      <w:r>
        <w:rPr>
          <w:rFonts w:ascii="Times New Roman" w:hAnsi="Times New Roman" w:cs="Times New Roman"/>
          <w:sz w:val="24"/>
          <w:szCs w:val="24"/>
        </w:rPr>
        <w:t xml:space="preserve"> o</w:t>
      </w:r>
      <w:r w:rsidR="009D66F3">
        <w:rPr>
          <w:rFonts w:ascii="Times New Roman" w:hAnsi="Times New Roman" w:cs="Times New Roman"/>
          <w:sz w:val="24"/>
          <w:szCs w:val="24"/>
        </w:rPr>
        <w:t>f</w:t>
      </w:r>
      <w:r>
        <w:rPr>
          <w:rFonts w:ascii="Times New Roman" w:hAnsi="Times New Roman" w:cs="Times New Roman"/>
          <w:sz w:val="24"/>
          <w:szCs w:val="24"/>
        </w:rPr>
        <w:t xml:space="preserve"> STHs infections</w:t>
      </w:r>
      <w:r w:rsidR="009D66F3">
        <w:rPr>
          <w:rFonts w:ascii="Times New Roman" w:hAnsi="Times New Roman" w:cs="Times New Roman"/>
          <w:sz w:val="24"/>
          <w:szCs w:val="24"/>
        </w:rPr>
        <w:t xml:space="preserve"> among pregnant women studied</w:t>
      </w:r>
      <w:r>
        <w:rPr>
          <w:rFonts w:ascii="Times New Roman" w:hAnsi="Times New Roman" w:cs="Times New Roman"/>
          <w:sz w:val="24"/>
          <w:szCs w:val="24"/>
        </w:rPr>
        <w:t xml:space="preserve">.  Of the 325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samples examined, 161 (49.5%) were positive with one or two STHs parasites. The parasites recovered were </w:t>
      </w:r>
      <w:r>
        <w:rPr>
          <w:rFonts w:ascii="Times New Roman" w:hAnsi="Times New Roman" w:cs="Times New Roman"/>
          <w:i/>
          <w:sz w:val="24"/>
          <w:szCs w:val="24"/>
        </w:rPr>
        <w:t xml:space="preserve">Ascaris lumbricoides </w:t>
      </w:r>
      <w:r w:rsidRPr="00616643">
        <w:rPr>
          <w:rFonts w:ascii="Times New Roman" w:hAnsi="Times New Roman" w:cs="Times New Roman"/>
          <w:sz w:val="24"/>
          <w:szCs w:val="24"/>
        </w:rPr>
        <w:t>93</w:t>
      </w:r>
      <w:r>
        <w:rPr>
          <w:rFonts w:ascii="Times New Roman" w:hAnsi="Times New Roman" w:cs="Times New Roman"/>
          <w:sz w:val="24"/>
          <w:szCs w:val="24"/>
        </w:rPr>
        <w:t xml:space="preserve">(28.6%), Hookworm 29(8.9%), </w:t>
      </w:r>
      <w:r>
        <w:rPr>
          <w:rFonts w:ascii="Times New Roman" w:hAnsi="Times New Roman" w:cs="Times New Roman"/>
          <w:i/>
          <w:sz w:val="24"/>
          <w:szCs w:val="24"/>
        </w:rPr>
        <w:t xml:space="preserve">Trichuris </w:t>
      </w:r>
      <w:proofErr w:type="spellStart"/>
      <w:r>
        <w:rPr>
          <w:rFonts w:ascii="Times New Roman" w:hAnsi="Times New Roman" w:cs="Times New Roman"/>
          <w:i/>
          <w:sz w:val="24"/>
          <w:szCs w:val="24"/>
        </w:rPr>
        <w:t>trichiura</w:t>
      </w:r>
      <w:proofErr w:type="spellEnd"/>
      <w:r>
        <w:rPr>
          <w:rFonts w:ascii="Times New Roman" w:hAnsi="Times New Roman" w:cs="Times New Roman"/>
          <w:i/>
          <w:sz w:val="24"/>
          <w:szCs w:val="24"/>
        </w:rPr>
        <w:t xml:space="preserve">, </w:t>
      </w:r>
      <w:r w:rsidRPr="00616643">
        <w:rPr>
          <w:rFonts w:ascii="Times New Roman" w:hAnsi="Times New Roman" w:cs="Times New Roman"/>
          <w:sz w:val="24"/>
          <w:szCs w:val="24"/>
        </w:rPr>
        <w:t>32</w:t>
      </w:r>
      <w:r>
        <w:rPr>
          <w:rFonts w:ascii="Times New Roman" w:hAnsi="Times New Roman" w:cs="Times New Roman"/>
          <w:sz w:val="24"/>
          <w:szCs w:val="24"/>
        </w:rPr>
        <w:t xml:space="preserve">(9.8%) and </w:t>
      </w:r>
      <w:proofErr w:type="spellStart"/>
      <w:r w:rsidRPr="00F8769E">
        <w:rPr>
          <w:rFonts w:ascii="Times New Roman" w:hAnsi="Times New Roman" w:cs="Times New Roman"/>
          <w:i/>
          <w:sz w:val="24"/>
          <w:szCs w:val="24"/>
        </w:rPr>
        <w:t>Strongyloides</w:t>
      </w:r>
      <w:proofErr w:type="spellEnd"/>
      <w:r w:rsidRPr="00F8769E">
        <w:rPr>
          <w:rFonts w:ascii="Times New Roman" w:hAnsi="Times New Roman" w:cs="Times New Roman"/>
          <w:i/>
          <w:sz w:val="24"/>
          <w:szCs w:val="24"/>
        </w:rPr>
        <w:t xml:space="preserve"> </w:t>
      </w:r>
      <w:proofErr w:type="spellStart"/>
      <w:r w:rsidRPr="00F8769E">
        <w:rPr>
          <w:rFonts w:ascii="Times New Roman" w:hAnsi="Times New Roman" w:cs="Times New Roman"/>
          <w:i/>
          <w:sz w:val="24"/>
          <w:szCs w:val="24"/>
        </w:rPr>
        <w:t>stercoralis</w:t>
      </w:r>
      <w:proofErr w:type="spellEnd"/>
      <w:r>
        <w:rPr>
          <w:rFonts w:ascii="Times New Roman" w:hAnsi="Times New Roman" w:cs="Times New Roman"/>
          <w:sz w:val="24"/>
          <w:szCs w:val="24"/>
        </w:rPr>
        <w:t xml:space="preserve"> 7(2.2%). A total of 9(2.8) had mixed STHs infections. Pregnant women less than twenty years old had significantly the highest prevalence of STHs infections (61.0%) while those who are more than 40 years old had least STHs infections (30.3%). Primigravid women were significantly infected 84(65.6%) than secundigravid women 47(47.0%) and </w:t>
      </w:r>
      <w:proofErr w:type="spellStart"/>
      <w:r>
        <w:rPr>
          <w:rFonts w:ascii="Times New Roman" w:hAnsi="Times New Roman" w:cs="Times New Roman"/>
          <w:sz w:val="24"/>
          <w:szCs w:val="24"/>
        </w:rPr>
        <w:t>multigravid</w:t>
      </w:r>
      <w:proofErr w:type="spellEnd"/>
      <w:r>
        <w:rPr>
          <w:rFonts w:ascii="Times New Roman" w:hAnsi="Times New Roman" w:cs="Times New Roman"/>
          <w:sz w:val="24"/>
          <w:szCs w:val="24"/>
        </w:rPr>
        <w:t xml:space="preserve"> ones 30(30.9%). The highest prevalence of STHs infections was observed among those in their second trimester (49.0%). Pregnant women who were traders had the highest prevalence of STHs infections (68.9%), the least prevalence was observed among those who were civil servants (18.5%). Pregnant women who had primary education significantly had the highest prevalence of STHs infections (69.1%). Those who defecate in the bush (72.9%) harbor significantly highest infection rate. Increased and significantly highest infection rate was recorded among those whose source of drinking water was shallow well (89.1%).</w:t>
      </w:r>
      <w:r w:rsidRPr="009D1773">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Source of food intake, food and handwashing hygiene, </w:t>
      </w:r>
      <w:proofErr w:type="spellStart"/>
      <w:r>
        <w:rPr>
          <w:rFonts w:ascii="Times New Roman" w:hAnsi="Times New Roman" w:cs="Times New Roman"/>
          <w:iCs/>
          <w:color w:val="000000"/>
          <w:sz w:val="24"/>
          <w:szCs w:val="24"/>
        </w:rPr>
        <w:t>footwearing</w:t>
      </w:r>
      <w:proofErr w:type="spellEnd"/>
      <w:r>
        <w:rPr>
          <w:rFonts w:ascii="Times New Roman" w:hAnsi="Times New Roman" w:cs="Times New Roman"/>
          <w:iCs/>
          <w:color w:val="000000"/>
          <w:sz w:val="24"/>
          <w:szCs w:val="24"/>
        </w:rPr>
        <w:t xml:space="preserve">, handwashing after defecation, washing of fruits and vegetables were </w:t>
      </w:r>
      <w:proofErr w:type="spellStart"/>
      <w:r>
        <w:rPr>
          <w:rFonts w:ascii="Times New Roman" w:hAnsi="Times New Roman" w:cs="Times New Roman"/>
          <w:iCs/>
          <w:color w:val="000000"/>
          <w:sz w:val="24"/>
          <w:szCs w:val="24"/>
        </w:rPr>
        <w:t>signicantly</w:t>
      </w:r>
      <w:proofErr w:type="spellEnd"/>
      <w:r>
        <w:rPr>
          <w:rFonts w:ascii="Times New Roman" w:hAnsi="Times New Roman" w:cs="Times New Roman"/>
          <w:iCs/>
          <w:color w:val="000000"/>
          <w:sz w:val="24"/>
          <w:szCs w:val="24"/>
        </w:rPr>
        <w:t xml:space="preserve"> associated with STHs infections among the pregnant women studied.</w:t>
      </w:r>
      <w:r>
        <w:rPr>
          <w:rFonts w:ascii="Times New Roman" w:hAnsi="Times New Roman" w:cs="Times New Roman"/>
          <w:sz w:val="24"/>
          <w:szCs w:val="24"/>
        </w:rPr>
        <w:t xml:space="preserve">  Guidelines should be developed for implementation of routine </w:t>
      </w:r>
      <w:proofErr w:type="spellStart"/>
      <w:r>
        <w:rPr>
          <w:rFonts w:ascii="Times New Roman" w:hAnsi="Times New Roman" w:cs="Times New Roman"/>
          <w:sz w:val="24"/>
          <w:szCs w:val="24"/>
        </w:rPr>
        <w:t>faecal</w:t>
      </w:r>
      <w:proofErr w:type="spellEnd"/>
      <w:r>
        <w:rPr>
          <w:rFonts w:ascii="Times New Roman" w:hAnsi="Times New Roman" w:cs="Times New Roman"/>
          <w:sz w:val="24"/>
          <w:szCs w:val="24"/>
        </w:rPr>
        <w:t xml:space="preserve"> examination screening procedure for all pregnant women attending antenatal clinics so that mass management can be offered to all pregnant women.</w:t>
      </w:r>
    </w:p>
    <w:p w14:paraId="4B9D96E2" w14:textId="77777777" w:rsidR="00FA49C5" w:rsidRDefault="00FA49C5" w:rsidP="006523BA">
      <w:pPr>
        <w:tabs>
          <w:tab w:val="left" w:pos="2926"/>
        </w:tabs>
        <w:spacing w:line="360" w:lineRule="auto"/>
        <w:rPr>
          <w:rFonts w:ascii="New Times Roman" w:hAnsi="New Times Roman"/>
          <w:b/>
          <w:sz w:val="24"/>
          <w:szCs w:val="24"/>
        </w:rPr>
      </w:pPr>
    </w:p>
    <w:p w14:paraId="1CA77C36" w14:textId="77777777" w:rsidR="00FC7CBC" w:rsidRDefault="006523BA" w:rsidP="006523BA">
      <w:pPr>
        <w:tabs>
          <w:tab w:val="left" w:pos="2926"/>
        </w:tabs>
        <w:spacing w:line="360" w:lineRule="auto"/>
        <w:rPr>
          <w:rFonts w:ascii="New Times Roman" w:hAnsi="New Times Roman"/>
          <w:b/>
          <w:sz w:val="24"/>
          <w:szCs w:val="24"/>
        </w:rPr>
      </w:pPr>
      <w:r>
        <w:rPr>
          <w:rFonts w:ascii="New Times Roman" w:hAnsi="New Times Roman"/>
          <w:b/>
          <w:sz w:val="24"/>
          <w:szCs w:val="24"/>
        </w:rPr>
        <w:t xml:space="preserve">                    </w:t>
      </w:r>
    </w:p>
    <w:p w14:paraId="3527FEB9" w14:textId="77777777" w:rsidR="00FC7CBC" w:rsidRDefault="00FC7CBC" w:rsidP="006523BA">
      <w:pPr>
        <w:tabs>
          <w:tab w:val="left" w:pos="2926"/>
        </w:tabs>
        <w:spacing w:line="360" w:lineRule="auto"/>
        <w:rPr>
          <w:rFonts w:ascii="New Times Roman" w:hAnsi="New Times Roman"/>
          <w:b/>
          <w:sz w:val="24"/>
          <w:szCs w:val="24"/>
        </w:rPr>
      </w:pPr>
    </w:p>
    <w:p w14:paraId="42C9DBB2" w14:textId="77777777" w:rsidR="00FC7CBC" w:rsidRDefault="00FC7CBC" w:rsidP="006523BA">
      <w:pPr>
        <w:tabs>
          <w:tab w:val="left" w:pos="2926"/>
        </w:tabs>
        <w:spacing w:line="360" w:lineRule="auto"/>
        <w:rPr>
          <w:rFonts w:ascii="New Times Roman" w:hAnsi="New Times Roman"/>
          <w:b/>
          <w:sz w:val="24"/>
          <w:szCs w:val="24"/>
        </w:rPr>
      </w:pPr>
    </w:p>
    <w:p w14:paraId="77B24287" w14:textId="5A63D406" w:rsidR="00901C8C" w:rsidRDefault="006523BA" w:rsidP="006523BA">
      <w:pPr>
        <w:tabs>
          <w:tab w:val="left" w:pos="2926"/>
        </w:tabs>
        <w:spacing w:line="360" w:lineRule="auto"/>
        <w:rPr>
          <w:rFonts w:ascii="New Times Roman" w:hAnsi="New Times Roman"/>
          <w:b/>
          <w:sz w:val="24"/>
          <w:szCs w:val="24"/>
        </w:rPr>
      </w:pPr>
      <w:bookmarkStart w:id="0" w:name="_GoBack"/>
      <w:bookmarkEnd w:id="0"/>
      <w:r>
        <w:rPr>
          <w:rFonts w:ascii="New Times Roman" w:hAnsi="New Times Roman"/>
          <w:b/>
          <w:sz w:val="24"/>
          <w:szCs w:val="24"/>
        </w:rPr>
        <w:t xml:space="preserve">                             </w:t>
      </w:r>
    </w:p>
    <w:p w14:paraId="0CAF1A80" w14:textId="77777777" w:rsidR="00901C8C" w:rsidRDefault="00901C8C" w:rsidP="006523BA">
      <w:pPr>
        <w:tabs>
          <w:tab w:val="left" w:pos="2926"/>
        </w:tabs>
        <w:spacing w:line="360" w:lineRule="auto"/>
        <w:rPr>
          <w:rFonts w:ascii="New Times Roman" w:hAnsi="New Times Roman"/>
          <w:b/>
          <w:sz w:val="24"/>
          <w:szCs w:val="24"/>
        </w:rPr>
      </w:pPr>
    </w:p>
    <w:p w14:paraId="349851E1" w14:textId="77777777" w:rsidR="006523BA" w:rsidRDefault="006523BA" w:rsidP="006523BA">
      <w:pPr>
        <w:tabs>
          <w:tab w:val="left" w:pos="2926"/>
        </w:tabs>
        <w:spacing w:line="360" w:lineRule="auto"/>
        <w:rPr>
          <w:rFonts w:ascii="New Times Roman" w:hAnsi="New Times Roman"/>
          <w:b/>
          <w:sz w:val="24"/>
          <w:szCs w:val="24"/>
        </w:rPr>
      </w:pPr>
      <w:r>
        <w:rPr>
          <w:rFonts w:ascii="New Times Roman" w:hAnsi="New Times Roman"/>
          <w:b/>
          <w:sz w:val="24"/>
          <w:szCs w:val="24"/>
        </w:rPr>
        <w:t>INTRODUCTION</w:t>
      </w:r>
    </w:p>
    <w:p w14:paraId="5289F31D" w14:textId="77777777" w:rsidR="006523BA" w:rsidRDefault="006523BA" w:rsidP="00EB2754">
      <w:pPr>
        <w:pStyle w:val="Default"/>
        <w:jc w:val="both"/>
        <w:rPr>
          <w:color w:val="auto"/>
        </w:rPr>
      </w:pPr>
      <w:r>
        <w:t xml:space="preserve">Soil-transmitted </w:t>
      </w:r>
      <w:proofErr w:type="spellStart"/>
      <w:r>
        <w:t>helminthes</w:t>
      </w:r>
      <w:proofErr w:type="spellEnd"/>
      <w:r>
        <w:t xml:space="preserve"> (STHs) infections are among the most common infections worldwide and affect the poorest and most deprived communities. They are a group of nematodes that infect more than a b</w:t>
      </w:r>
      <w:r w:rsidR="00B474A7">
        <w:t>illion people worldwide (WHO, 2023</w:t>
      </w:r>
      <w:r>
        <w:t>) particularly in marginalized, low-income and resource-constrained regions of the world (</w:t>
      </w:r>
      <w:proofErr w:type="spellStart"/>
      <w:r>
        <w:t>Anunobi</w:t>
      </w:r>
      <w:proofErr w:type="spellEnd"/>
      <w:r>
        <w:t xml:space="preserve"> </w:t>
      </w:r>
      <w:r>
        <w:rPr>
          <w:i/>
        </w:rPr>
        <w:t>et al.,</w:t>
      </w:r>
      <w:r>
        <w:t xml:space="preserve"> 2019; WHO, 2022).  </w:t>
      </w:r>
      <w:r>
        <w:rPr>
          <w:color w:val="auto"/>
        </w:rPr>
        <w:t>Approximately 1.5 billion people or 24% of the world’s population are infected with STHs globally (WHO, 2019). Infections are widely distributed in tropical and subtropical areas, with the greatest numbers occurring in sub-Saharan Africa, the Americas, China and East Asia. Infections in countries in these widely distributed areas account for over 56% of the infection globally (</w:t>
      </w:r>
      <w:proofErr w:type="spellStart"/>
      <w:r>
        <w:rPr>
          <w:color w:val="auto"/>
        </w:rPr>
        <w:t>Ohiolei</w:t>
      </w:r>
      <w:proofErr w:type="spellEnd"/>
      <w:r>
        <w:rPr>
          <w:color w:val="auto"/>
        </w:rPr>
        <w:t xml:space="preserve"> </w:t>
      </w:r>
      <w:r>
        <w:rPr>
          <w:i/>
          <w:iCs/>
          <w:color w:val="auto"/>
        </w:rPr>
        <w:t>et al.</w:t>
      </w:r>
      <w:r>
        <w:rPr>
          <w:color w:val="auto"/>
        </w:rPr>
        <w:t>, 2017).</w:t>
      </w:r>
    </w:p>
    <w:p w14:paraId="1140793A" w14:textId="77777777" w:rsidR="006523BA" w:rsidRDefault="006523BA" w:rsidP="00EB2754">
      <w:pPr>
        <w:pStyle w:val="Default"/>
        <w:jc w:val="both"/>
      </w:pPr>
      <w:r>
        <w:rPr>
          <w:color w:val="auto"/>
        </w:rPr>
        <w:t xml:space="preserve"> In sub-Saharan Africa (SSA), 866 million people were estimated to be infected with STH as indicated by; the respective number (prevalence) of people infected by hookworm, </w:t>
      </w:r>
      <w:r>
        <w:rPr>
          <w:i/>
          <w:iCs/>
          <w:color w:val="auto"/>
        </w:rPr>
        <w:t xml:space="preserve">A. lumbricoides </w:t>
      </w:r>
      <w:r>
        <w:rPr>
          <w:color w:val="auto"/>
        </w:rPr>
        <w:t xml:space="preserve">and </w:t>
      </w:r>
      <w:r>
        <w:rPr>
          <w:i/>
          <w:iCs/>
          <w:color w:val="auto"/>
        </w:rPr>
        <w:t xml:space="preserve">T. </w:t>
      </w:r>
      <w:proofErr w:type="spellStart"/>
      <w:r>
        <w:rPr>
          <w:i/>
          <w:iCs/>
          <w:color w:val="auto"/>
        </w:rPr>
        <w:t>trichiura</w:t>
      </w:r>
      <w:proofErr w:type="spellEnd"/>
      <w:r>
        <w:rPr>
          <w:i/>
          <w:iCs/>
          <w:color w:val="auto"/>
        </w:rPr>
        <w:t xml:space="preserve"> </w:t>
      </w:r>
      <w:r>
        <w:rPr>
          <w:color w:val="auto"/>
        </w:rPr>
        <w:t xml:space="preserve">was 117 million (13.6%), and 100.8 million </w:t>
      </w:r>
      <w:r>
        <w:t xml:space="preserve">(11.6%) respectively (Nigeria Centre for Disease Control, 2017). Thus, STHs infect nearly 2 billion people of world’s population with children being the most affected (Achi </w:t>
      </w:r>
      <w:r>
        <w:rPr>
          <w:i/>
          <w:iCs/>
        </w:rPr>
        <w:t>et al</w:t>
      </w:r>
      <w:r>
        <w:t xml:space="preserve">., 2017). People or groups at risk include: preschool children, school-age children, women of childbearing age including pregnant women in the second and third trimester and breastfeeding women, adults in certain high-risk occupations such as tea-pickers or miners (WHO, 2017). More than 880 million children are infected globally (WHO, 2018) with over 267 million being preschool-age children and over 568 million school-age children living in areas where these parasites are intensively transmitted and </w:t>
      </w:r>
      <w:proofErr w:type="gramStart"/>
      <w:r>
        <w:t>are in need of</w:t>
      </w:r>
      <w:proofErr w:type="gramEnd"/>
      <w:r>
        <w:t xml:space="preserve"> treatment and preventive interventions (WHO, 2019).</w:t>
      </w:r>
    </w:p>
    <w:p w14:paraId="717769CE" w14:textId="77777777" w:rsidR="006523BA" w:rsidRDefault="006523BA" w:rsidP="00EB2754">
      <w:pPr>
        <w:pStyle w:val="Default"/>
        <w:jc w:val="both"/>
        <w:rPr>
          <w:color w:val="auto"/>
        </w:rPr>
      </w:pPr>
      <w:r>
        <w:t xml:space="preserve"> Nigeria has the highest total number of people infected with STHs in sub-Saharan Africa (Federal Ministry of Health (</w:t>
      </w:r>
      <w:proofErr w:type="spellStart"/>
      <w:r>
        <w:t>FMoH</w:t>
      </w:r>
      <w:proofErr w:type="spellEnd"/>
      <w:r>
        <w:t xml:space="preserve">, 2014) report as cited by Oluwole </w:t>
      </w:r>
      <w:r>
        <w:rPr>
          <w:i/>
          <w:iCs/>
        </w:rPr>
        <w:t xml:space="preserve">et al. </w:t>
      </w:r>
      <w:r>
        <w:rPr>
          <w:iCs/>
        </w:rPr>
        <w:t>(</w:t>
      </w:r>
      <w:r>
        <w:t>2015) with school-age children having the highest intensity of infection (</w:t>
      </w:r>
      <w:proofErr w:type="spellStart"/>
      <w:r>
        <w:t>Kedebe</w:t>
      </w:r>
      <w:proofErr w:type="spellEnd"/>
      <w:r>
        <w:t xml:space="preserve"> </w:t>
      </w:r>
      <w:r>
        <w:rPr>
          <w:i/>
          <w:iCs/>
        </w:rPr>
        <w:t xml:space="preserve">et al., </w:t>
      </w:r>
      <w:r>
        <w:t>2022</w:t>
      </w:r>
      <w:proofErr w:type="gramStart"/>
      <w:r>
        <w:t>).The</w:t>
      </w:r>
      <w:proofErr w:type="gramEnd"/>
      <w:r>
        <w:t xml:space="preserve"> disease is most prevalent in warm and moist climates where sanitation and hygiene are poor and waters are unsafe, including the temperate zones during warmer months. Thousands of rural and impoverished villagers throughout the tropics and sub-tropics are often chronically infected with several different species of parasitic worms (</w:t>
      </w:r>
      <w:proofErr w:type="spellStart"/>
      <w:r>
        <w:t>Wekesa</w:t>
      </w:r>
      <w:proofErr w:type="spellEnd"/>
      <w:r>
        <w:t xml:space="preserve"> </w:t>
      </w:r>
      <w:r>
        <w:rPr>
          <w:i/>
        </w:rPr>
        <w:t>et al.,</w:t>
      </w:r>
      <w:r>
        <w:t xml:space="preserve"> 2014).</w:t>
      </w:r>
    </w:p>
    <w:p w14:paraId="0D22E579" w14:textId="77777777"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t>The prevalence of STHs infections is especially high among populations with poor environmental sanitation (</w:t>
      </w:r>
      <w:proofErr w:type="spellStart"/>
      <w:r>
        <w:rPr>
          <w:rFonts w:ascii="New Times Roman" w:hAnsi="New Times Roman"/>
          <w:sz w:val="24"/>
          <w:szCs w:val="24"/>
        </w:rPr>
        <w:t>Tsegaye</w:t>
      </w:r>
      <w:proofErr w:type="spellEnd"/>
      <w:r>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2015). Other practices such as hand washing, disposal of refuse, personal hygiene and wearing of shoes when not done properly, may contribute to the infection or picking of infective forms of the worm from the environment (</w:t>
      </w:r>
      <w:proofErr w:type="spellStart"/>
      <w:r>
        <w:rPr>
          <w:rFonts w:ascii="New Times Roman" w:hAnsi="New Times Roman"/>
          <w:sz w:val="24"/>
          <w:szCs w:val="24"/>
        </w:rPr>
        <w:t>Feleke</w:t>
      </w:r>
      <w:proofErr w:type="spellEnd"/>
      <w:r>
        <w:rPr>
          <w:rFonts w:ascii="New Times Roman" w:hAnsi="New Times Roman"/>
          <w:sz w:val="24"/>
          <w:szCs w:val="24"/>
        </w:rPr>
        <w:t xml:space="preserve"> and </w:t>
      </w:r>
      <w:proofErr w:type="spellStart"/>
      <w:r>
        <w:rPr>
          <w:rFonts w:ascii="New Times Roman" w:hAnsi="New Times Roman"/>
          <w:sz w:val="24"/>
          <w:szCs w:val="24"/>
        </w:rPr>
        <w:t>Jember</w:t>
      </w:r>
      <w:proofErr w:type="spellEnd"/>
      <w:r>
        <w:rPr>
          <w:rFonts w:ascii="New Times Roman" w:hAnsi="New Times Roman"/>
          <w:sz w:val="24"/>
          <w:szCs w:val="24"/>
        </w:rPr>
        <w:t xml:space="preserve">, 2018). </w:t>
      </w:r>
    </w:p>
    <w:p w14:paraId="0EC9FA26" w14:textId="77777777"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t>Of particular worldwide importance are the roundworms (</w:t>
      </w:r>
      <w:r>
        <w:rPr>
          <w:rFonts w:ascii="New Times Roman" w:hAnsi="New Times Roman"/>
          <w:i/>
          <w:sz w:val="24"/>
          <w:szCs w:val="24"/>
        </w:rPr>
        <w:t>Ascaris lumbricoides</w:t>
      </w:r>
      <w:r>
        <w:rPr>
          <w:rFonts w:ascii="New Times Roman" w:hAnsi="New Times Roman"/>
          <w:sz w:val="24"/>
          <w:szCs w:val="24"/>
        </w:rPr>
        <w:t>), whipworms (</w:t>
      </w:r>
      <w:r>
        <w:rPr>
          <w:rFonts w:ascii="New Times Roman" w:hAnsi="New Times Roman"/>
          <w:i/>
          <w:sz w:val="24"/>
          <w:szCs w:val="24"/>
        </w:rPr>
        <w:t xml:space="preserve">Trichuris </w:t>
      </w:r>
      <w:proofErr w:type="spellStart"/>
      <w:r>
        <w:rPr>
          <w:rFonts w:ascii="New Times Roman" w:hAnsi="New Times Roman"/>
          <w:i/>
          <w:sz w:val="24"/>
          <w:szCs w:val="24"/>
        </w:rPr>
        <w:t>trichiura</w:t>
      </w:r>
      <w:proofErr w:type="spellEnd"/>
      <w:r>
        <w:rPr>
          <w:rFonts w:ascii="New Times Roman" w:hAnsi="New Times Roman"/>
          <w:sz w:val="24"/>
          <w:szCs w:val="24"/>
        </w:rPr>
        <w:t>) and hookworms (</w:t>
      </w:r>
      <w:proofErr w:type="spellStart"/>
      <w:r>
        <w:rPr>
          <w:rFonts w:ascii="New Times Roman" w:hAnsi="New Times Roman"/>
          <w:i/>
          <w:sz w:val="24"/>
          <w:szCs w:val="24"/>
        </w:rPr>
        <w:t>Necator</w:t>
      </w:r>
      <w:proofErr w:type="spellEnd"/>
      <w:r>
        <w:rPr>
          <w:rFonts w:ascii="New Times Roman" w:hAnsi="New Times Roman"/>
          <w:i/>
          <w:sz w:val="24"/>
          <w:szCs w:val="24"/>
        </w:rPr>
        <w:t xml:space="preserve"> </w:t>
      </w:r>
      <w:proofErr w:type="spellStart"/>
      <w:r>
        <w:rPr>
          <w:rFonts w:ascii="New Times Roman" w:hAnsi="New Times Roman"/>
          <w:i/>
          <w:sz w:val="24"/>
          <w:szCs w:val="24"/>
        </w:rPr>
        <w:t>americanus</w:t>
      </w:r>
      <w:proofErr w:type="spellEnd"/>
      <w:r>
        <w:rPr>
          <w:rFonts w:ascii="New Times Roman" w:hAnsi="New Times Roman"/>
          <w:i/>
          <w:sz w:val="24"/>
          <w:szCs w:val="24"/>
        </w:rPr>
        <w:t xml:space="preserve"> </w:t>
      </w:r>
      <w:r>
        <w:rPr>
          <w:rFonts w:ascii="New Times Roman" w:hAnsi="New Times Roman"/>
          <w:sz w:val="24"/>
          <w:szCs w:val="24"/>
        </w:rPr>
        <w:t>and</w:t>
      </w:r>
      <w:r>
        <w:rPr>
          <w:rFonts w:ascii="New Times Roman" w:hAnsi="New Times Roman"/>
          <w:i/>
          <w:sz w:val="24"/>
          <w:szCs w:val="24"/>
        </w:rPr>
        <w:t xml:space="preserve"> </w:t>
      </w:r>
      <w:proofErr w:type="spellStart"/>
      <w:r>
        <w:rPr>
          <w:rFonts w:ascii="New Times Roman" w:hAnsi="New Times Roman"/>
          <w:i/>
          <w:sz w:val="24"/>
          <w:szCs w:val="24"/>
        </w:rPr>
        <w:t>Ancyclostoma</w:t>
      </w:r>
      <w:proofErr w:type="spellEnd"/>
      <w:r>
        <w:rPr>
          <w:rFonts w:ascii="New Times Roman" w:hAnsi="New Times Roman"/>
          <w:i/>
          <w:sz w:val="24"/>
          <w:szCs w:val="24"/>
        </w:rPr>
        <w:t xml:space="preserve"> duodenale</w:t>
      </w:r>
      <w:r>
        <w:rPr>
          <w:rFonts w:ascii="New Times Roman" w:hAnsi="New Times Roman"/>
          <w:sz w:val="24"/>
          <w:szCs w:val="24"/>
        </w:rPr>
        <w:t>) (</w:t>
      </w:r>
      <w:proofErr w:type="spellStart"/>
      <w:r>
        <w:rPr>
          <w:rFonts w:ascii="New Times Roman" w:hAnsi="New Times Roman"/>
          <w:sz w:val="24"/>
          <w:szCs w:val="24"/>
        </w:rPr>
        <w:t>Wekesa</w:t>
      </w:r>
      <w:proofErr w:type="spellEnd"/>
      <w:r>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xml:space="preserve">, 2014). Other soil -transmitted </w:t>
      </w:r>
      <w:proofErr w:type="spellStart"/>
      <w:r>
        <w:rPr>
          <w:rFonts w:ascii="New Times Roman" w:hAnsi="New Times Roman"/>
          <w:sz w:val="24"/>
          <w:szCs w:val="24"/>
        </w:rPr>
        <w:t>helminthes</w:t>
      </w:r>
      <w:proofErr w:type="spellEnd"/>
      <w:r>
        <w:rPr>
          <w:rFonts w:ascii="New Times Roman" w:hAnsi="New Times Roman"/>
          <w:sz w:val="24"/>
          <w:szCs w:val="24"/>
        </w:rPr>
        <w:t xml:space="preserve"> include the threadworm (</w:t>
      </w:r>
      <w:proofErr w:type="spellStart"/>
      <w:r>
        <w:rPr>
          <w:rFonts w:ascii="New Times Roman" w:hAnsi="New Times Roman"/>
          <w:i/>
          <w:sz w:val="24"/>
          <w:szCs w:val="24"/>
        </w:rPr>
        <w:t>Strongyloides</w:t>
      </w:r>
      <w:proofErr w:type="spellEnd"/>
      <w:r>
        <w:rPr>
          <w:rFonts w:ascii="New Times Roman" w:hAnsi="New Times Roman"/>
          <w:i/>
          <w:sz w:val="24"/>
          <w:szCs w:val="24"/>
        </w:rPr>
        <w:t xml:space="preserve"> </w:t>
      </w:r>
      <w:proofErr w:type="spellStart"/>
      <w:r>
        <w:rPr>
          <w:rFonts w:ascii="New Times Roman" w:hAnsi="New Times Roman"/>
          <w:i/>
          <w:sz w:val="24"/>
          <w:szCs w:val="24"/>
        </w:rPr>
        <w:t>stercoralis</w:t>
      </w:r>
      <w:proofErr w:type="spellEnd"/>
      <w:r>
        <w:rPr>
          <w:rFonts w:ascii="New Times Roman" w:hAnsi="New Times Roman"/>
          <w:sz w:val="24"/>
          <w:szCs w:val="24"/>
        </w:rPr>
        <w:t xml:space="preserve">). Hookworm infection occurs in almost half of sub-Saharan African people with low access to sanitation facilities, including 40 - 50 million school-aged children and 7 million pregnant women in whom it is a leading cause of </w:t>
      </w:r>
      <w:proofErr w:type="spellStart"/>
      <w:r>
        <w:rPr>
          <w:rFonts w:ascii="New Times Roman" w:hAnsi="New Times Roman"/>
          <w:sz w:val="24"/>
          <w:szCs w:val="24"/>
        </w:rPr>
        <w:t>anaemia</w:t>
      </w:r>
      <w:proofErr w:type="spellEnd"/>
      <w:r>
        <w:rPr>
          <w:rFonts w:ascii="New Times Roman" w:hAnsi="New Times Roman"/>
          <w:sz w:val="24"/>
          <w:szCs w:val="24"/>
        </w:rPr>
        <w:t xml:space="preserve"> (Adewale </w:t>
      </w:r>
      <w:r>
        <w:rPr>
          <w:rFonts w:ascii="New Times Roman" w:hAnsi="New Times Roman"/>
          <w:i/>
          <w:sz w:val="24"/>
          <w:szCs w:val="24"/>
        </w:rPr>
        <w:t>et al.</w:t>
      </w:r>
      <w:r>
        <w:rPr>
          <w:rFonts w:ascii="New Times Roman" w:hAnsi="New Times Roman"/>
          <w:sz w:val="24"/>
          <w:szCs w:val="24"/>
        </w:rPr>
        <w:t xml:space="preserve">, 2018) while recent estimates suggest that 819 million people worldwide are infected with </w:t>
      </w:r>
      <w:r>
        <w:rPr>
          <w:rFonts w:ascii="New Times Roman" w:hAnsi="New Times Roman"/>
          <w:i/>
          <w:sz w:val="24"/>
          <w:szCs w:val="24"/>
        </w:rPr>
        <w:t>A. lumbricoides</w:t>
      </w:r>
      <w:r>
        <w:rPr>
          <w:rFonts w:ascii="New Times Roman" w:hAnsi="New Times Roman"/>
          <w:sz w:val="24"/>
          <w:szCs w:val="24"/>
        </w:rPr>
        <w:t xml:space="preserve">, 465 million with </w:t>
      </w:r>
      <w:r>
        <w:rPr>
          <w:rFonts w:ascii="New Times Roman" w:hAnsi="New Times Roman"/>
          <w:i/>
          <w:sz w:val="24"/>
          <w:szCs w:val="24"/>
        </w:rPr>
        <w:t xml:space="preserve">T. </w:t>
      </w:r>
      <w:proofErr w:type="spellStart"/>
      <w:r>
        <w:rPr>
          <w:rFonts w:ascii="New Times Roman" w:hAnsi="New Times Roman"/>
          <w:i/>
          <w:sz w:val="24"/>
          <w:szCs w:val="24"/>
        </w:rPr>
        <w:t>trichiura</w:t>
      </w:r>
      <w:proofErr w:type="spellEnd"/>
      <w:r>
        <w:rPr>
          <w:rFonts w:ascii="New Times Roman" w:hAnsi="New Times Roman"/>
          <w:sz w:val="24"/>
          <w:szCs w:val="24"/>
        </w:rPr>
        <w:t>, and 439 million with hookworm (</w:t>
      </w:r>
      <w:proofErr w:type="spellStart"/>
      <w:r>
        <w:rPr>
          <w:rFonts w:ascii="New Times Roman" w:hAnsi="New Times Roman"/>
          <w:sz w:val="24"/>
          <w:szCs w:val="24"/>
        </w:rPr>
        <w:t>Pullan</w:t>
      </w:r>
      <w:proofErr w:type="spellEnd"/>
      <w:r>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2014).</w:t>
      </w:r>
    </w:p>
    <w:p w14:paraId="758E3734" w14:textId="77777777"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lastRenderedPageBreak/>
        <w:t xml:space="preserve">Infections with </w:t>
      </w:r>
      <w:r>
        <w:rPr>
          <w:rFonts w:ascii="New Times Roman" w:hAnsi="New Times Roman"/>
          <w:i/>
          <w:sz w:val="24"/>
          <w:szCs w:val="24"/>
        </w:rPr>
        <w:t>A. lumbricoides</w:t>
      </w:r>
      <w:r>
        <w:rPr>
          <w:rFonts w:ascii="New Times Roman" w:hAnsi="New Times Roman"/>
          <w:sz w:val="24"/>
          <w:szCs w:val="24"/>
        </w:rPr>
        <w:t xml:space="preserve">, </w:t>
      </w:r>
      <w:r>
        <w:rPr>
          <w:rFonts w:ascii="New Times Roman" w:hAnsi="New Times Roman"/>
          <w:i/>
          <w:sz w:val="24"/>
          <w:szCs w:val="24"/>
        </w:rPr>
        <w:t xml:space="preserve">T. </w:t>
      </w:r>
      <w:proofErr w:type="spellStart"/>
      <w:r>
        <w:rPr>
          <w:rFonts w:ascii="New Times Roman" w:hAnsi="New Times Roman"/>
          <w:i/>
          <w:sz w:val="24"/>
          <w:szCs w:val="24"/>
        </w:rPr>
        <w:t>trichiura</w:t>
      </w:r>
      <w:proofErr w:type="spellEnd"/>
      <w:r>
        <w:rPr>
          <w:rFonts w:ascii="New Times Roman" w:hAnsi="New Times Roman"/>
          <w:sz w:val="24"/>
          <w:szCs w:val="24"/>
        </w:rPr>
        <w:t xml:space="preserve"> and</w:t>
      </w:r>
      <w:r>
        <w:rPr>
          <w:rFonts w:ascii="New Times Roman" w:hAnsi="New Times Roman"/>
          <w:i/>
          <w:sz w:val="24"/>
          <w:szCs w:val="24"/>
        </w:rPr>
        <w:t xml:space="preserve"> </w:t>
      </w:r>
      <w:r>
        <w:rPr>
          <w:rFonts w:ascii="New Times Roman" w:hAnsi="New Times Roman"/>
          <w:sz w:val="24"/>
          <w:szCs w:val="24"/>
        </w:rPr>
        <w:t xml:space="preserve">hookworm especially </w:t>
      </w:r>
      <w:r>
        <w:rPr>
          <w:rFonts w:ascii="New Times Roman" w:hAnsi="New Times Roman"/>
          <w:i/>
          <w:sz w:val="24"/>
          <w:szCs w:val="24"/>
        </w:rPr>
        <w:t>A. duodenale</w:t>
      </w:r>
      <w:r>
        <w:rPr>
          <w:rFonts w:ascii="New Times Roman" w:hAnsi="New Times Roman"/>
          <w:sz w:val="24"/>
          <w:szCs w:val="24"/>
        </w:rPr>
        <w:t xml:space="preserve"> are transmitted through ingestion of the eggs in the soil contaminated through excrements (</w:t>
      </w:r>
      <w:proofErr w:type="spellStart"/>
      <w:r>
        <w:rPr>
          <w:rFonts w:ascii="New Times Roman" w:hAnsi="New Times Roman"/>
          <w:sz w:val="24"/>
          <w:szCs w:val="24"/>
        </w:rPr>
        <w:t>Pullan</w:t>
      </w:r>
      <w:proofErr w:type="spellEnd"/>
      <w:r>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xml:space="preserve">., 2014).  Hookworms can also be transmitted through skin contact with free-living larvae in the soil. Environmental survival of STHs eggs and larvae including hatching and </w:t>
      </w:r>
      <w:proofErr w:type="spellStart"/>
      <w:r>
        <w:rPr>
          <w:rFonts w:ascii="New Times Roman" w:hAnsi="New Times Roman"/>
          <w:sz w:val="24"/>
          <w:szCs w:val="24"/>
        </w:rPr>
        <w:t>embryonation</w:t>
      </w:r>
      <w:proofErr w:type="spellEnd"/>
      <w:r>
        <w:rPr>
          <w:rFonts w:ascii="New Times Roman" w:hAnsi="New Times Roman"/>
          <w:sz w:val="24"/>
          <w:szCs w:val="24"/>
        </w:rPr>
        <w:t xml:space="preserve"> are determined by warm temperatures and adequate moisture (</w:t>
      </w:r>
      <w:proofErr w:type="spellStart"/>
      <w:r>
        <w:rPr>
          <w:rFonts w:ascii="New Times Roman" w:hAnsi="New Times Roman"/>
          <w:sz w:val="24"/>
          <w:szCs w:val="24"/>
        </w:rPr>
        <w:t>Derso</w:t>
      </w:r>
      <w:proofErr w:type="spellEnd"/>
      <w:r>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2016).</w:t>
      </w:r>
    </w:p>
    <w:p w14:paraId="6BE8B6F4" w14:textId="77777777" w:rsidR="006523BA" w:rsidRDefault="006523BA" w:rsidP="00EB2754">
      <w:pPr>
        <w:spacing w:line="240" w:lineRule="auto"/>
        <w:jc w:val="both"/>
        <w:rPr>
          <w:rFonts w:ascii="New Times Roman" w:hAnsi="New Times Roman" w:cs="HelveticaNeueLTStd-Cn"/>
          <w:sz w:val="24"/>
          <w:szCs w:val="24"/>
        </w:rPr>
      </w:pPr>
      <w:r>
        <w:rPr>
          <w:rFonts w:ascii="New Times Roman" w:hAnsi="New Times Roman"/>
          <w:sz w:val="24"/>
          <w:szCs w:val="24"/>
        </w:rPr>
        <w:t xml:space="preserve">The risks of the individuals suffering from soil-transmitted helminths (STHs) infections- related morbidity appear to be a joint function of the number of species </w:t>
      </w:r>
      <w:proofErr w:type="spellStart"/>
      <w:r>
        <w:rPr>
          <w:rFonts w:ascii="New Times Roman" w:hAnsi="New Times Roman"/>
          <w:sz w:val="24"/>
          <w:szCs w:val="24"/>
        </w:rPr>
        <w:t>harboured</w:t>
      </w:r>
      <w:proofErr w:type="spellEnd"/>
      <w:r>
        <w:rPr>
          <w:rFonts w:ascii="New Times Roman" w:hAnsi="New Times Roman"/>
          <w:sz w:val="24"/>
          <w:szCs w:val="24"/>
        </w:rPr>
        <w:t xml:space="preserve"> and/or the infection intensity of any species (</w:t>
      </w:r>
      <w:proofErr w:type="spellStart"/>
      <w:r>
        <w:rPr>
          <w:rFonts w:ascii="New Times Roman" w:hAnsi="New Times Roman"/>
          <w:sz w:val="24"/>
          <w:szCs w:val="24"/>
        </w:rPr>
        <w:t>Hurlimann</w:t>
      </w:r>
      <w:proofErr w:type="spellEnd"/>
      <w:r>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xml:space="preserve">, 2014). This is even more among the vulnerable populations such as pregnant women with suppressed immunity due to their pregnancy status. In many agricultural communities, women often acquire </w:t>
      </w:r>
      <w:proofErr w:type="spellStart"/>
      <w:r>
        <w:rPr>
          <w:rFonts w:ascii="New Times Roman" w:hAnsi="New Times Roman"/>
          <w:sz w:val="24"/>
          <w:szCs w:val="24"/>
        </w:rPr>
        <w:t>helminthes</w:t>
      </w:r>
      <w:proofErr w:type="spellEnd"/>
      <w:r>
        <w:rPr>
          <w:rFonts w:ascii="New Times Roman" w:hAnsi="New Times Roman"/>
          <w:sz w:val="24"/>
          <w:szCs w:val="24"/>
        </w:rPr>
        <w:t xml:space="preserve"> infections in the process of growing family’s food because of the</w:t>
      </w:r>
      <w:r w:rsidR="00B474A7">
        <w:rPr>
          <w:rFonts w:ascii="New Times Roman" w:hAnsi="New Times Roman"/>
          <w:sz w:val="24"/>
          <w:szCs w:val="24"/>
        </w:rPr>
        <w:t xml:space="preserve"> constant contact with soil (Mohammed</w:t>
      </w:r>
      <w:r>
        <w:rPr>
          <w:rFonts w:ascii="New Times Roman" w:hAnsi="New Times Roman"/>
          <w:sz w:val="24"/>
          <w:szCs w:val="24"/>
        </w:rPr>
        <w:t xml:space="preserve"> </w:t>
      </w:r>
      <w:r>
        <w:rPr>
          <w:rFonts w:ascii="New Times Roman" w:hAnsi="New Times Roman"/>
          <w:i/>
          <w:sz w:val="24"/>
          <w:szCs w:val="24"/>
        </w:rPr>
        <w:t>et al.</w:t>
      </w:r>
      <w:r w:rsidR="00B474A7">
        <w:rPr>
          <w:rFonts w:ascii="New Times Roman" w:hAnsi="New Times Roman"/>
          <w:sz w:val="24"/>
          <w:szCs w:val="24"/>
        </w:rPr>
        <w:t>, 2021</w:t>
      </w:r>
      <w:r>
        <w:rPr>
          <w:rFonts w:ascii="New Times Roman" w:hAnsi="New Times Roman"/>
          <w:sz w:val="24"/>
          <w:szCs w:val="24"/>
        </w:rPr>
        <w:t xml:space="preserve">). Hookworm infection is an important etiological agent of </w:t>
      </w:r>
      <w:proofErr w:type="spellStart"/>
      <w:r>
        <w:rPr>
          <w:rFonts w:ascii="New Times Roman" w:hAnsi="New Times Roman"/>
          <w:sz w:val="24"/>
          <w:szCs w:val="24"/>
        </w:rPr>
        <w:t>anaemia</w:t>
      </w:r>
      <w:proofErr w:type="spellEnd"/>
      <w:r>
        <w:rPr>
          <w:rFonts w:ascii="New Times Roman" w:hAnsi="New Times Roman"/>
          <w:sz w:val="24"/>
          <w:szCs w:val="24"/>
        </w:rPr>
        <w:t xml:space="preserve"> in women of reproductive age (</w:t>
      </w:r>
      <w:proofErr w:type="spellStart"/>
      <w:r>
        <w:rPr>
          <w:rFonts w:ascii="New Times Roman" w:hAnsi="New Times Roman"/>
          <w:sz w:val="24"/>
          <w:szCs w:val="24"/>
        </w:rPr>
        <w:t>Derso</w:t>
      </w:r>
      <w:proofErr w:type="spellEnd"/>
      <w:r>
        <w:rPr>
          <w:rFonts w:ascii="New Times Roman" w:hAnsi="New Times Roman"/>
          <w:sz w:val="24"/>
          <w:szCs w:val="24"/>
        </w:rPr>
        <w:t xml:space="preserve"> </w:t>
      </w:r>
      <w:r>
        <w:rPr>
          <w:rFonts w:ascii="New Times Roman" w:hAnsi="New Times Roman"/>
          <w:i/>
          <w:sz w:val="24"/>
          <w:szCs w:val="24"/>
        </w:rPr>
        <w:t>et al.,</w:t>
      </w:r>
      <w:r>
        <w:rPr>
          <w:rFonts w:ascii="New Times Roman" w:hAnsi="New Times Roman"/>
          <w:sz w:val="24"/>
          <w:szCs w:val="24"/>
        </w:rPr>
        <w:t xml:space="preserve"> 2016). Given that the geographical distribution of STHs infections widely overlaps in sub-Saharan Africa, the occurrence of hookworm infection during pregnancy may contribute significantly to the degree of </w:t>
      </w:r>
      <w:proofErr w:type="spellStart"/>
      <w:r>
        <w:rPr>
          <w:rFonts w:ascii="New Times Roman" w:hAnsi="New Times Roman"/>
          <w:sz w:val="24"/>
          <w:szCs w:val="24"/>
        </w:rPr>
        <w:t>anaemia</w:t>
      </w:r>
      <w:proofErr w:type="spellEnd"/>
      <w:r>
        <w:rPr>
          <w:rFonts w:ascii="New Times Roman" w:hAnsi="New Times Roman"/>
          <w:sz w:val="24"/>
          <w:szCs w:val="24"/>
        </w:rPr>
        <w:t xml:space="preserve"> in mothers and the new born (Mohammed </w:t>
      </w:r>
      <w:r>
        <w:rPr>
          <w:rFonts w:ascii="New Times Roman" w:hAnsi="New Times Roman"/>
          <w:i/>
          <w:sz w:val="24"/>
          <w:szCs w:val="24"/>
        </w:rPr>
        <w:t>et al</w:t>
      </w:r>
      <w:r>
        <w:rPr>
          <w:rFonts w:ascii="New Times Roman" w:hAnsi="New Times Roman"/>
          <w:sz w:val="24"/>
          <w:szCs w:val="24"/>
        </w:rPr>
        <w:t xml:space="preserve">., 2021). </w:t>
      </w:r>
      <w:r>
        <w:rPr>
          <w:rFonts w:ascii="New Times Roman" w:hAnsi="New Times Roman" w:cs="HelveticaNeueLTStd-Cn"/>
          <w:sz w:val="24"/>
          <w:szCs w:val="24"/>
        </w:rPr>
        <w:t>The high prevalence of STHs in sub-Saharan Africa alone has been documented, mainly in countries such as Nigeria (</w:t>
      </w:r>
      <w:proofErr w:type="spellStart"/>
      <w:r>
        <w:rPr>
          <w:rFonts w:ascii="New Times Roman" w:hAnsi="New Times Roman" w:cs="HelveticaNeueLTStd-Cn"/>
          <w:sz w:val="24"/>
          <w:szCs w:val="24"/>
        </w:rPr>
        <w:t>Karshima</w:t>
      </w:r>
      <w:proofErr w:type="spellEnd"/>
      <w:r>
        <w:rPr>
          <w:rFonts w:ascii="New Times Roman" w:hAnsi="New Times Roman" w:cs="HelveticaNeueLTStd-Cn"/>
          <w:sz w:val="24"/>
          <w:szCs w:val="24"/>
        </w:rPr>
        <w:t xml:space="preserve">, 2018; </w:t>
      </w:r>
      <w:proofErr w:type="spellStart"/>
      <w:r>
        <w:rPr>
          <w:rFonts w:ascii="New Times Roman" w:hAnsi="New Times Roman" w:cs="HelveticaNeueLTStd-Cn"/>
          <w:sz w:val="24"/>
          <w:szCs w:val="24"/>
        </w:rPr>
        <w:t>Ohiolei</w:t>
      </w:r>
      <w:proofErr w:type="spellEnd"/>
      <w:r>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2017), Ethiopia (Tefera </w:t>
      </w:r>
      <w:r>
        <w:rPr>
          <w:rFonts w:ascii="New Times Roman" w:hAnsi="New Times Roman" w:cs="HelveticaNeueLTStd-Cn"/>
          <w:i/>
          <w:sz w:val="24"/>
          <w:szCs w:val="24"/>
        </w:rPr>
        <w:t>et al.</w:t>
      </w:r>
      <w:r>
        <w:rPr>
          <w:rFonts w:ascii="New Times Roman" w:hAnsi="New Times Roman" w:cs="HelveticaNeueLTStd-Cn"/>
          <w:sz w:val="24"/>
          <w:szCs w:val="24"/>
        </w:rPr>
        <w:t>, 2017), Democratic Republic of the Congo, Tanzania, Sudan, Angola, Ghana, South Africa, Côte d’Ivoire, Mozambique and Kenya (WHO, 2022). However, analysis has focused primarily on the general population and school children.</w:t>
      </w:r>
    </w:p>
    <w:p w14:paraId="59BFB297" w14:textId="77777777" w:rsidR="006523BA" w:rsidRDefault="006523BA" w:rsidP="00EB2754">
      <w:pPr>
        <w:spacing w:line="240" w:lineRule="auto"/>
        <w:jc w:val="both"/>
        <w:rPr>
          <w:rFonts w:ascii="New Times Roman" w:hAnsi="New Times Roman" w:cs="HelveticaNeueLTStd-Cn"/>
          <w:b/>
          <w:sz w:val="24"/>
          <w:szCs w:val="24"/>
        </w:rPr>
      </w:pPr>
      <w:r>
        <w:rPr>
          <w:rFonts w:ascii="New Times Roman" w:hAnsi="New Times Roman" w:cs="HelveticaNeueLTStd-Cn"/>
          <w:b/>
          <w:sz w:val="24"/>
          <w:szCs w:val="24"/>
        </w:rPr>
        <w:t xml:space="preserve"> Statement of problem</w:t>
      </w:r>
    </w:p>
    <w:p w14:paraId="2A331FC0" w14:textId="77777777"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t>The high rates of STHs infections among pregnant women are mostly indicative of soil and domestic water supply around homes due to poor sanitation an</w:t>
      </w:r>
      <w:r w:rsidR="00B474A7">
        <w:rPr>
          <w:rFonts w:ascii="New Times Roman" w:hAnsi="New Times Roman" w:cs="HelveticaNeueLTStd-Cn"/>
          <w:sz w:val="24"/>
          <w:szCs w:val="24"/>
        </w:rPr>
        <w:t>d improper sewage disposal (Amah</w:t>
      </w:r>
      <w:r>
        <w:rPr>
          <w:rFonts w:ascii="New Times Roman" w:hAnsi="New Times Roman" w:cs="HelveticaNeueLTStd-Cn"/>
          <w:sz w:val="24"/>
          <w:szCs w:val="24"/>
        </w:rPr>
        <w:t xml:space="preserve"> </w:t>
      </w:r>
      <w:r>
        <w:rPr>
          <w:rFonts w:ascii="New Times Roman" w:hAnsi="New Times Roman" w:cs="HelveticaNeueLTStd-Cn"/>
          <w:i/>
          <w:sz w:val="24"/>
          <w:szCs w:val="24"/>
        </w:rPr>
        <w:t>et al</w:t>
      </w:r>
      <w:r w:rsidR="00B474A7">
        <w:rPr>
          <w:rFonts w:ascii="New Times Roman" w:hAnsi="New Times Roman" w:cs="HelveticaNeueLTStd-Cn"/>
          <w:sz w:val="24"/>
          <w:szCs w:val="24"/>
        </w:rPr>
        <w:t>, 2019</w:t>
      </w:r>
      <w:r>
        <w:rPr>
          <w:rFonts w:ascii="New Times Roman" w:hAnsi="New Times Roman" w:cs="HelveticaNeueLTStd-Cn"/>
          <w:sz w:val="24"/>
          <w:szCs w:val="24"/>
        </w:rPr>
        <w:t>). Pregnant women are also at high risk of infection because of their close relationship with children (</w:t>
      </w:r>
      <w:proofErr w:type="spellStart"/>
      <w:r>
        <w:rPr>
          <w:rFonts w:ascii="New Times Roman" w:hAnsi="New Times Roman" w:cs="HelveticaNeueLTStd-Cn"/>
          <w:sz w:val="24"/>
          <w:szCs w:val="24"/>
        </w:rPr>
        <w:t>Salawu</w:t>
      </w:r>
      <w:proofErr w:type="spellEnd"/>
      <w:r>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2020). Pregnancy has been associated with an increase in prevalence of </w:t>
      </w:r>
      <w:r>
        <w:rPr>
          <w:rFonts w:ascii="New Times Roman" w:hAnsi="New Times Roman" w:cs="HelveticaNeueLTStd-Cn"/>
          <w:i/>
          <w:sz w:val="24"/>
          <w:szCs w:val="24"/>
        </w:rPr>
        <w:t>A. lumbricoides</w:t>
      </w:r>
      <w:r>
        <w:rPr>
          <w:rFonts w:ascii="New Times Roman" w:hAnsi="New Times Roman" w:cs="HelveticaNeueLTStd-Cn"/>
          <w:sz w:val="24"/>
          <w:szCs w:val="24"/>
        </w:rPr>
        <w:t xml:space="preserve"> and </w:t>
      </w:r>
      <w:r>
        <w:rPr>
          <w:rFonts w:ascii="New Times Roman" w:hAnsi="New Times Roman" w:cs="HelveticaNeueLTStd-Cn"/>
          <w:i/>
          <w:sz w:val="24"/>
          <w:szCs w:val="24"/>
        </w:rPr>
        <w:t xml:space="preserve">T. </w:t>
      </w:r>
      <w:proofErr w:type="spellStart"/>
      <w:r>
        <w:rPr>
          <w:rFonts w:ascii="New Times Roman" w:hAnsi="New Times Roman" w:cs="HelveticaNeueLTStd-Cn"/>
          <w:i/>
          <w:sz w:val="24"/>
          <w:szCs w:val="24"/>
        </w:rPr>
        <w:t>trichiura</w:t>
      </w:r>
      <w:proofErr w:type="spellEnd"/>
      <w:r>
        <w:rPr>
          <w:rFonts w:ascii="New Times Roman" w:hAnsi="New Times Roman" w:cs="HelveticaNeueLTStd-Cn"/>
          <w:sz w:val="24"/>
          <w:szCs w:val="24"/>
        </w:rPr>
        <w:t xml:space="preserve"> infections compared to non-pregnant women (Hailu </w:t>
      </w:r>
      <w:r>
        <w:rPr>
          <w:rFonts w:ascii="New Times Roman" w:hAnsi="New Times Roman" w:cs="HelveticaNeueLTStd-Cn"/>
          <w:i/>
          <w:sz w:val="24"/>
          <w:szCs w:val="24"/>
        </w:rPr>
        <w:t>et al.</w:t>
      </w:r>
      <w:r>
        <w:rPr>
          <w:rFonts w:ascii="New Times Roman" w:hAnsi="New Times Roman" w:cs="HelveticaNeueLTStd-Cn"/>
          <w:sz w:val="24"/>
          <w:szCs w:val="24"/>
        </w:rPr>
        <w:t>, 2013).</w:t>
      </w:r>
    </w:p>
    <w:p w14:paraId="0655DAE0" w14:textId="77777777"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t xml:space="preserve">Targeted control on school children is often advocated and is usually the main operation in sub-Saharan Africa due to limited resources (Adewale </w:t>
      </w:r>
      <w:r>
        <w:rPr>
          <w:rFonts w:ascii="New Times Roman" w:hAnsi="New Times Roman" w:cs="HelveticaNeueLTStd-Cn"/>
          <w:i/>
          <w:sz w:val="24"/>
          <w:szCs w:val="24"/>
        </w:rPr>
        <w:t>et al.</w:t>
      </w:r>
      <w:r>
        <w:rPr>
          <w:rFonts w:ascii="New Times Roman" w:hAnsi="New Times Roman" w:cs="HelveticaNeueLTStd-Cn"/>
          <w:sz w:val="24"/>
          <w:szCs w:val="24"/>
        </w:rPr>
        <w:t>, 2018). However, exclusion of other groups, oftentimes comprising the adult population including pregnant women, makes re-infection almost inevitable in low resource rural endemic regions of the developing countries (</w:t>
      </w:r>
      <w:proofErr w:type="spellStart"/>
      <w:r>
        <w:rPr>
          <w:rFonts w:ascii="New Times Roman" w:hAnsi="New Times Roman" w:cs="HelveticaNeueLTStd-Cn"/>
          <w:sz w:val="24"/>
          <w:szCs w:val="24"/>
        </w:rPr>
        <w:t>Salawu</w:t>
      </w:r>
      <w:proofErr w:type="spellEnd"/>
      <w:r>
        <w:rPr>
          <w:rFonts w:ascii="New Times Roman" w:hAnsi="New Times Roman" w:cs="HelveticaNeueLTStd-Cn"/>
          <w:sz w:val="24"/>
          <w:szCs w:val="24"/>
        </w:rPr>
        <w:t xml:space="preserve"> and </w:t>
      </w:r>
      <w:proofErr w:type="spellStart"/>
      <w:r>
        <w:rPr>
          <w:rFonts w:ascii="New Times Roman" w:hAnsi="New Times Roman" w:cs="HelveticaNeueLTStd-Cn"/>
          <w:sz w:val="24"/>
          <w:szCs w:val="24"/>
        </w:rPr>
        <w:t>Odaibo</w:t>
      </w:r>
      <w:proofErr w:type="spellEnd"/>
      <w:r>
        <w:rPr>
          <w:rFonts w:ascii="New Times Roman" w:hAnsi="New Times Roman" w:cs="HelveticaNeueLTStd-Cn"/>
          <w:sz w:val="24"/>
          <w:szCs w:val="24"/>
        </w:rPr>
        <w:t>, 2014). These neglected groups (pregnant women inclusive) which are believed not to be sufficiently exposed to infection and often left untreated could serve as reservoirs of infection, bringing the distribution of the disease to pre-control level over time (</w:t>
      </w:r>
      <w:proofErr w:type="spellStart"/>
      <w:r>
        <w:rPr>
          <w:rFonts w:ascii="New Times Roman" w:hAnsi="New Times Roman" w:cs="HelveticaNeueLTStd-Cn"/>
          <w:sz w:val="24"/>
          <w:szCs w:val="24"/>
        </w:rPr>
        <w:t>Salawu</w:t>
      </w:r>
      <w:proofErr w:type="spellEnd"/>
      <w:r>
        <w:rPr>
          <w:rFonts w:ascii="New Times Roman" w:hAnsi="New Times Roman" w:cs="HelveticaNeueLTStd-Cn"/>
          <w:sz w:val="24"/>
          <w:szCs w:val="24"/>
        </w:rPr>
        <w:t xml:space="preserve"> and </w:t>
      </w:r>
      <w:proofErr w:type="spellStart"/>
      <w:r>
        <w:rPr>
          <w:rFonts w:ascii="New Times Roman" w:hAnsi="New Times Roman" w:cs="HelveticaNeueLTStd-Cn"/>
          <w:sz w:val="24"/>
          <w:szCs w:val="24"/>
        </w:rPr>
        <w:t>Odaibo</w:t>
      </w:r>
      <w:proofErr w:type="spellEnd"/>
      <w:r>
        <w:rPr>
          <w:rFonts w:ascii="New Times Roman" w:hAnsi="New Times Roman" w:cs="HelveticaNeueLTStd-Cn"/>
          <w:sz w:val="24"/>
          <w:szCs w:val="24"/>
        </w:rPr>
        <w:t>, 2014).</w:t>
      </w:r>
    </w:p>
    <w:p w14:paraId="26BA79DA" w14:textId="77777777" w:rsidR="006523BA" w:rsidRDefault="006523BA" w:rsidP="00EB2754">
      <w:pPr>
        <w:autoSpaceDE w:val="0"/>
        <w:autoSpaceDN w:val="0"/>
        <w:adjustRightInd w:val="0"/>
        <w:spacing w:after="0" w:line="240" w:lineRule="auto"/>
        <w:jc w:val="both"/>
        <w:rPr>
          <w:rFonts w:ascii="New Times Roman" w:hAnsi="New Times Roman" w:cs="HelveticaNeueLTStd-Cn"/>
          <w:b/>
          <w:sz w:val="24"/>
          <w:szCs w:val="24"/>
        </w:rPr>
      </w:pPr>
    </w:p>
    <w:p w14:paraId="5AE155B1" w14:textId="77777777" w:rsidR="006523BA" w:rsidRDefault="006523BA" w:rsidP="00EB2754">
      <w:pPr>
        <w:autoSpaceDE w:val="0"/>
        <w:autoSpaceDN w:val="0"/>
        <w:adjustRightInd w:val="0"/>
        <w:spacing w:after="0" w:line="240" w:lineRule="auto"/>
        <w:jc w:val="both"/>
        <w:rPr>
          <w:rFonts w:ascii="New Times Roman" w:hAnsi="New Times Roman" w:cs="HelveticaNeueLTStd-Cn"/>
          <w:b/>
          <w:sz w:val="24"/>
          <w:szCs w:val="24"/>
        </w:rPr>
      </w:pPr>
      <w:r>
        <w:rPr>
          <w:rFonts w:ascii="New Times Roman" w:hAnsi="New Times Roman" w:cs="HelveticaNeueLTStd-Cn"/>
          <w:b/>
          <w:sz w:val="24"/>
          <w:szCs w:val="24"/>
        </w:rPr>
        <w:t>1.1</w:t>
      </w:r>
      <w:r>
        <w:rPr>
          <w:rFonts w:ascii="New Times Roman" w:hAnsi="New Times Roman" w:cs="HelveticaNeueLTStd-Cn"/>
          <w:b/>
          <w:sz w:val="24"/>
          <w:szCs w:val="24"/>
        </w:rPr>
        <w:tab/>
        <w:t xml:space="preserve">JUSTIFICATION FOR THE STUDY </w:t>
      </w:r>
    </w:p>
    <w:p w14:paraId="11A15BAB" w14:textId="77777777"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t xml:space="preserve">The WHO global target to eliminate morbidity due to soil-transmitted helminthiases by 2020 focuses more on regular treatment of at least 75% (an estimated 873 million) of the children in endemic </w:t>
      </w:r>
      <w:proofErr w:type="gramStart"/>
      <w:r>
        <w:rPr>
          <w:rFonts w:ascii="New Times Roman" w:hAnsi="New Times Roman" w:cs="HelveticaNeueLTStd-Cn"/>
          <w:sz w:val="24"/>
          <w:szCs w:val="24"/>
        </w:rPr>
        <w:t>areas  (</w:t>
      </w:r>
      <w:proofErr w:type="gramEnd"/>
      <w:r>
        <w:rPr>
          <w:rFonts w:ascii="New Times Roman" w:hAnsi="New Times Roman" w:cs="HelveticaNeueLTStd-Cn"/>
          <w:sz w:val="24"/>
          <w:szCs w:val="24"/>
        </w:rPr>
        <w:t xml:space="preserve">WHO, 2019). This has contributed to the numerous works done on school children both within and outside Nigeria such as the works of </w:t>
      </w:r>
      <w:proofErr w:type="spellStart"/>
      <w:r>
        <w:rPr>
          <w:rFonts w:ascii="New Times Roman" w:hAnsi="New Times Roman" w:cs="HelveticaNeueLTStd-Cn"/>
          <w:sz w:val="24"/>
          <w:szCs w:val="24"/>
        </w:rPr>
        <w:t>Omotola</w:t>
      </w:r>
      <w:proofErr w:type="spellEnd"/>
      <w:r>
        <w:rPr>
          <w:rFonts w:ascii="New Times Roman" w:hAnsi="New Times Roman" w:cs="HelveticaNeueLTStd-Cn"/>
          <w:sz w:val="24"/>
          <w:szCs w:val="24"/>
        </w:rPr>
        <w:t xml:space="preserve"> and </w:t>
      </w:r>
      <w:proofErr w:type="spellStart"/>
      <w:r>
        <w:rPr>
          <w:rFonts w:ascii="New Times Roman" w:hAnsi="New Times Roman" w:cs="HelveticaNeueLTStd-Cn"/>
          <w:sz w:val="24"/>
          <w:szCs w:val="24"/>
        </w:rPr>
        <w:t>Ofoezie</w:t>
      </w:r>
      <w:proofErr w:type="spellEnd"/>
      <w:r>
        <w:rPr>
          <w:rFonts w:ascii="New Times Roman" w:hAnsi="New Times Roman" w:cs="HelveticaNeueLTStd-Cn"/>
          <w:sz w:val="24"/>
          <w:szCs w:val="24"/>
        </w:rPr>
        <w:t xml:space="preserve">, (2019) in Osun state; Emeka, (2013) in Nsukka, Enugu state, </w:t>
      </w:r>
      <w:proofErr w:type="spellStart"/>
      <w:r>
        <w:rPr>
          <w:rFonts w:ascii="New Times Roman" w:hAnsi="New Times Roman" w:cs="HelveticaNeueLTStd-Cn"/>
          <w:sz w:val="24"/>
          <w:szCs w:val="24"/>
        </w:rPr>
        <w:t>Alelign</w:t>
      </w:r>
      <w:proofErr w:type="spellEnd"/>
      <w:r>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(2015) in </w:t>
      </w:r>
      <w:proofErr w:type="spellStart"/>
      <w:r>
        <w:rPr>
          <w:rFonts w:ascii="New Times Roman" w:hAnsi="New Times Roman" w:cs="HelveticaNeueLTStd-Cn"/>
          <w:sz w:val="24"/>
          <w:szCs w:val="24"/>
        </w:rPr>
        <w:t>Ethopia</w:t>
      </w:r>
      <w:proofErr w:type="spellEnd"/>
      <w:r>
        <w:rPr>
          <w:rFonts w:ascii="New Times Roman" w:hAnsi="New Times Roman" w:cs="HelveticaNeueLTStd-Cn"/>
          <w:sz w:val="24"/>
          <w:szCs w:val="24"/>
        </w:rPr>
        <w:t xml:space="preserve">; </w:t>
      </w:r>
      <w:proofErr w:type="spellStart"/>
      <w:r>
        <w:rPr>
          <w:rFonts w:ascii="New Times Roman" w:hAnsi="New Times Roman" w:cs="HelveticaNeueLTStd-Cn"/>
          <w:sz w:val="24"/>
          <w:szCs w:val="24"/>
        </w:rPr>
        <w:t>Apili</w:t>
      </w:r>
      <w:proofErr w:type="spellEnd"/>
      <w:r>
        <w:rPr>
          <w:rFonts w:ascii="New Times Roman" w:hAnsi="New Times Roman" w:cs="HelveticaNeueLTStd-Cn"/>
          <w:sz w:val="24"/>
          <w:szCs w:val="24"/>
        </w:rPr>
        <w:t xml:space="preserve"> </w:t>
      </w:r>
      <w:r>
        <w:rPr>
          <w:rFonts w:ascii="New Times Roman" w:hAnsi="New Times Roman" w:cs="HelveticaNeueLTStd-Cn"/>
          <w:i/>
          <w:sz w:val="24"/>
          <w:szCs w:val="24"/>
        </w:rPr>
        <w:t>et al.</w:t>
      </w:r>
      <w:r>
        <w:rPr>
          <w:rFonts w:ascii="New Times Roman" w:hAnsi="New Times Roman" w:cs="HelveticaNeueLTStd-Cn"/>
          <w:sz w:val="24"/>
          <w:szCs w:val="24"/>
        </w:rPr>
        <w:t xml:space="preserve"> (2014) in Uganda etc.</w:t>
      </w:r>
    </w:p>
    <w:p w14:paraId="764665F7" w14:textId="77777777" w:rsidR="006523BA" w:rsidRDefault="006523BA" w:rsidP="00EB2754">
      <w:pPr>
        <w:autoSpaceDE w:val="0"/>
        <w:autoSpaceDN w:val="0"/>
        <w:adjustRightInd w:val="0"/>
        <w:spacing w:after="0" w:line="240" w:lineRule="auto"/>
        <w:jc w:val="both"/>
        <w:rPr>
          <w:rFonts w:ascii="New Times Roman" w:hAnsi="New Times Roman" w:cs="HelveticaNeueLTStd-Cn"/>
          <w:sz w:val="24"/>
          <w:szCs w:val="24"/>
        </w:rPr>
      </w:pPr>
      <w:r>
        <w:rPr>
          <w:rFonts w:ascii="New Times Roman" w:hAnsi="New Times Roman" w:cs="HelveticaNeueLTStd-Cn"/>
          <w:sz w:val="24"/>
          <w:szCs w:val="24"/>
        </w:rPr>
        <w:lastRenderedPageBreak/>
        <w:t xml:space="preserve">Literatures are also available on soil -transmitted </w:t>
      </w:r>
      <w:proofErr w:type="spellStart"/>
      <w:r>
        <w:rPr>
          <w:rFonts w:ascii="New Times Roman" w:hAnsi="New Times Roman" w:cs="HelveticaNeueLTStd-Cn"/>
          <w:sz w:val="24"/>
          <w:szCs w:val="24"/>
        </w:rPr>
        <w:t>helminthes</w:t>
      </w:r>
      <w:proofErr w:type="spellEnd"/>
      <w:r>
        <w:rPr>
          <w:rFonts w:ascii="New Times Roman" w:hAnsi="New Times Roman" w:cs="HelveticaNeueLTStd-Cn"/>
          <w:sz w:val="24"/>
          <w:szCs w:val="24"/>
        </w:rPr>
        <w:t xml:space="preserve"> in other populations including pregnant women as seen in the works of Adewale </w:t>
      </w:r>
      <w:r>
        <w:rPr>
          <w:rFonts w:ascii="New Times Roman" w:hAnsi="New Times Roman" w:cs="HelveticaNeueLTStd-Cn"/>
          <w:i/>
          <w:sz w:val="24"/>
          <w:szCs w:val="24"/>
        </w:rPr>
        <w:t>et al</w:t>
      </w:r>
      <w:r>
        <w:rPr>
          <w:rFonts w:ascii="New Times Roman" w:hAnsi="New Times Roman" w:cs="HelveticaNeueLTStd-Cn"/>
          <w:sz w:val="24"/>
          <w:szCs w:val="24"/>
        </w:rPr>
        <w:t xml:space="preserve">. (2018) in Lagos, Nigeria; </w:t>
      </w:r>
    </w:p>
    <w:p w14:paraId="05C2B370" w14:textId="77777777" w:rsidR="006523BA" w:rsidRDefault="006523BA" w:rsidP="00EB2754">
      <w:pPr>
        <w:tabs>
          <w:tab w:val="left" w:pos="6405"/>
        </w:tabs>
        <w:spacing w:line="240" w:lineRule="auto"/>
        <w:jc w:val="both"/>
        <w:rPr>
          <w:rFonts w:ascii="New Times Roman" w:hAnsi="New Times Roman"/>
          <w:sz w:val="24"/>
          <w:szCs w:val="24"/>
        </w:rPr>
      </w:pPr>
      <w:r>
        <w:rPr>
          <w:rFonts w:ascii="New Times Roman" w:hAnsi="New Times Roman"/>
          <w:sz w:val="24"/>
          <w:szCs w:val="24"/>
        </w:rPr>
        <w:t xml:space="preserve">In Nigeria and in Anambra State in particular, deworming exercise is found in school children and other adults but not pregnant mothers, it is therefore necessary to take the pregnant women into consideration by checking the infection rate because of the decreased immunity in this group and possible effect on </w:t>
      </w:r>
      <w:proofErr w:type="spellStart"/>
      <w:r>
        <w:rPr>
          <w:rFonts w:ascii="New Times Roman" w:hAnsi="New Times Roman"/>
          <w:sz w:val="24"/>
          <w:szCs w:val="24"/>
        </w:rPr>
        <w:t>foetal</w:t>
      </w:r>
      <w:proofErr w:type="spellEnd"/>
      <w:r>
        <w:rPr>
          <w:rFonts w:ascii="New Times Roman" w:hAnsi="New Times Roman"/>
          <w:sz w:val="24"/>
          <w:szCs w:val="24"/>
        </w:rPr>
        <w:t xml:space="preserve"> wellbeing.</w:t>
      </w:r>
    </w:p>
    <w:p w14:paraId="196A8929" w14:textId="77777777" w:rsidR="006523BA" w:rsidRDefault="006523BA" w:rsidP="00EB2754">
      <w:pPr>
        <w:tabs>
          <w:tab w:val="left" w:pos="6405"/>
        </w:tabs>
        <w:spacing w:line="240" w:lineRule="auto"/>
        <w:jc w:val="both"/>
        <w:rPr>
          <w:rFonts w:ascii="New Times Roman" w:hAnsi="New Times Roman"/>
          <w:b/>
          <w:sz w:val="24"/>
          <w:szCs w:val="24"/>
        </w:rPr>
      </w:pPr>
      <w:r>
        <w:rPr>
          <w:rFonts w:ascii="New Times Roman" w:hAnsi="New Times Roman"/>
          <w:b/>
          <w:sz w:val="24"/>
          <w:szCs w:val="24"/>
        </w:rPr>
        <w:t>1.2 Aim and specific objectives</w:t>
      </w:r>
    </w:p>
    <w:p w14:paraId="271CA996" w14:textId="77777777" w:rsidR="006523BA" w:rsidRDefault="006523BA" w:rsidP="00EB2754">
      <w:pPr>
        <w:tabs>
          <w:tab w:val="left" w:pos="6405"/>
        </w:tabs>
        <w:spacing w:line="240" w:lineRule="auto"/>
        <w:jc w:val="both"/>
        <w:rPr>
          <w:rFonts w:ascii="New Times Roman" w:hAnsi="New Times Roman"/>
          <w:sz w:val="24"/>
          <w:szCs w:val="24"/>
        </w:rPr>
      </w:pPr>
      <w:r>
        <w:rPr>
          <w:rFonts w:ascii="New Times Roman" w:hAnsi="New Times Roman"/>
          <w:sz w:val="24"/>
          <w:szCs w:val="24"/>
        </w:rPr>
        <w:t xml:space="preserve">The aim of this study was to determine the prevalence of soil-transmitted </w:t>
      </w:r>
      <w:proofErr w:type="spellStart"/>
      <w:r>
        <w:rPr>
          <w:rFonts w:ascii="New Times Roman" w:hAnsi="New Times Roman"/>
          <w:sz w:val="24"/>
          <w:szCs w:val="24"/>
        </w:rPr>
        <w:t>helminthes</w:t>
      </w:r>
      <w:proofErr w:type="spellEnd"/>
      <w:r>
        <w:rPr>
          <w:rFonts w:ascii="New Times Roman" w:hAnsi="New Times Roman"/>
          <w:sz w:val="24"/>
          <w:szCs w:val="24"/>
        </w:rPr>
        <w:t xml:space="preserve"> and </w:t>
      </w:r>
      <w:proofErr w:type="spellStart"/>
      <w:r>
        <w:rPr>
          <w:rFonts w:ascii="New Times Roman" w:hAnsi="New Times Roman"/>
          <w:sz w:val="24"/>
          <w:szCs w:val="24"/>
        </w:rPr>
        <w:t>behavioural</w:t>
      </w:r>
      <w:proofErr w:type="spellEnd"/>
      <w:r>
        <w:rPr>
          <w:rFonts w:ascii="New Times Roman" w:hAnsi="New Times Roman"/>
          <w:sz w:val="24"/>
          <w:szCs w:val="24"/>
        </w:rPr>
        <w:t xml:space="preserve"> risk factors among pregnant women attending ante- natal clinics in Onitsha Metropolis, Anambra State, Nigeria.</w:t>
      </w:r>
    </w:p>
    <w:p w14:paraId="11A2A21B" w14:textId="77777777" w:rsidR="006523BA" w:rsidRDefault="006523BA" w:rsidP="00EB2754">
      <w:pPr>
        <w:spacing w:line="240" w:lineRule="auto"/>
        <w:jc w:val="both"/>
        <w:rPr>
          <w:rFonts w:ascii="New Times Roman" w:hAnsi="New Times Roman"/>
          <w:sz w:val="24"/>
          <w:szCs w:val="24"/>
        </w:rPr>
      </w:pPr>
      <w:r>
        <w:rPr>
          <w:rFonts w:ascii="New Times Roman" w:hAnsi="New Times Roman"/>
          <w:sz w:val="24"/>
          <w:szCs w:val="24"/>
        </w:rPr>
        <w:t>The specific objectives of the study were to determine:</w:t>
      </w:r>
    </w:p>
    <w:p w14:paraId="2731ABA5" w14:textId="77777777" w:rsidR="006523BA" w:rsidRDefault="006523BA" w:rsidP="00EB2754">
      <w:pPr>
        <w:pStyle w:val="ListParagraph"/>
        <w:numPr>
          <w:ilvl w:val="0"/>
          <w:numId w:val="1"/>
        </w:numPr>
        <w:spacing w:line="240" w:lineRule="auto"/>
        <w:jc w:val="both"/>
        <w:rPr>
          <w:rFonts w:ascii="New Times Roman" w:hAnsi="New Times Roman"/>
          <w:sz w:val="24"/>
          <w:szCs w:val="24"/>
        </w:rPr>
      </w:pPr>
      <w:r>
        <w:rPr>
          <w:rFonts w:ascii="New Times Roman" w:hAnsi="New Times Roman" w:cs="Palatino-Roman"/>
          <w:sz w:val="24"/>
          <w:szCs w:val="24"/>
        </w:rPr>
        <w:t xml:space="preserve">The prevalence of soil-transmitted </w:t>
      </w:r>
      <w:proofErr w:type="spellStart"/>
      <w:r>
        <w:rPr>
          <w:rFonts w:ascii="New Times Roman" w:hAnsi="New Times Roman" w:cs="Palatino-Roman"/>
          <w:sz w:val="24"/>
          <w:szCs w:val="24"/>
        </w:rPr>
        <w:t>helminthes</w:t>
      </w:r>
      <w:proofErr w:type="spellEnd"/>
      <w:r>
        <w:rPr>
          <w:rFonts w:ascii="New Times Roman" w:hAnsi="New Times Roman" w:cs="Palatino-Roman"/>
          <w:sz w:val="24"/>
          <w:szCs w:val="24"/>
        </w:rPr>
        <w:t xml:space="preserve"> infections among pregnant women attending ante-natal clinics in Onitsha Metropolis. </w:t>
      </w:r>
    </w:p>
    <w:p w14:paraId="37929782" w14:textId="77777777" w:rsidR="006523BA" w:rsidRDefault="006523BA" w:rsidP="00EB2754">
      <w:pPr>
        <w:pStyle w:val="ListParagraph"/>
        <w:numPr>
          <w:ilvl w:val="0"/>
          <w:numId w:val="1"/>
        </w:numPr>
        <w:spacing w:line="240" w:lineRule="auto"/>
        <w:jc w:val="both"/>
        <w:rPr>
          <w:rFonts w:ascii="New Times Roman" w:hAnsi="New Times Roman"/>
          <w:sz w:val="24"/>
          <w:szCs w:val="24"/>
        </w:rPr>
      </w:pPr>
      <w:r>
        <w:rPr>
          <w:rFonts w:ascii="New Times Roman" w:hAnsi="New Times Roman"/>
          <w:sz w:val="24"/>
          <w:szCs w:val="24"/>
        </w:rPr>
        <w:t>Risk factors associated with intestinal parasites infections among pregnant women attending anti-natal clinics</w:t>
      </w:r>
      <w:r>
        <w:rPr>
          <w:rFonts w:ascii="New Times Roman" w:hAnsi="New Times Roman" w:cs="Palatino-Roman"/>
          <w:sz w:val="24"/>
          <w:szCs w:val="24"/>
        </w:rPr>
        <w:t xml:space="preserve"> in Onitsha Metropolis.</w:t>
      </w:r>
    </w:p>
    <w:p w14:paraId="0DCB2368" w14:textId="77777777" w:rsidR="006523BA" w:rsidRDefault="006523BA" w:rsidP="00EB2754">
      <w:pPr>
        <w:spacing w:line="240" w:lineRule="auto"/>
        <w:ind w:left="2880" w:firstLine="720"/>
        <w:rPr>
          <w:rFonts w:ascii="New Times Roman" w:hAnsi="New Times Roman"/>
          <w:b/>
          <w:sz w:val="24"/>
          <w:szCs w:val="24"/>
        </w:rPr>
      </w:pPr>
    </w:p>
    <w:p w14:paraId="451A03B4" w14:textId="77777777" w:rsidR="00FA49C5" w:rsidRDefault="00FA49C5" w:rsidP="00EB2754">
      <w:pPr>
        <w:spacing w:line="240" w:lineRule="auto"/>
        <w:jc w:val="both"/>
        <w:rPr>
          <w:rFonts w:ascii="New Times Roman" w:hAnsi="New Times Roman"/>
          <w:b/>
          <w:sz w:val="24"/>
          <w:szCs w:val="24"/>
        </w:rPr>
      </w:pPr>
      <w:r>
        <w:rPr>
          <w:rFonts w:ascii="New Times Roman" w:hAnsi="New Times Roman"/>
          <w:b/>
          <w:sz w:val="24"/>
          <w:szCs w:val="24"/>
        </w:rPr>
        <w:t>3.1</w:t>
      </w:r>
      <w:r>
        <w:rPr>
          <w:rFonts w:ascii="New Times Roman" w:hAnsi="New Times Roman"/>
          <w:b/>
          <w:sz w:val="24"/>
          <w:szCs w:val="24"/>
        </w:rPr>
        <w:tab/>
        <w:t>Study Area:</w:t>
      </w:r>
    </w:p>
    <w:p w14:paraId="120CEFB4" w14:textId="77777777" w:rsidR="00FA49C5" w:rsidRPr="005E0218" w:rsidRDefault="00FA49C5" w:rsidP="00EB2754">
      <w:pPr>
        <w:autoSpaceDE w:val="0"/>
        <w:autoSpaceDN w:val="0"/>
        <w:adjustRightInd w:val="0"/>
        <w:spacing w:after="0" w:line="240" w:lineRule="auto"/>
        <w:jc w:val="both"/>
        <w:rPr>
          <w:rFonts w:ascii="Times New Roman" w:hAnsi="Times New Roman"/>
          <w:sz w:val="24"/>
          <w:szCs w:val="24"/>
        </w:rPr>
      </w:pPr>
      <w:r w:rsidRPr="00B8255C">
        <w:rPr>
          <w:rFonts w:ascii="Times New Roman" w:eastAsia="Times New Roman" w:hAnsi="Times New Roman"/>
          <w:sz w:val="24"/>
          <w:szCs w:val="24"/>
        </w:rPr>
        <w:t xml:space="preserve">The study was carried out in Onitsha, Anambra State, </w:t>
      </w:r>
      <w:r>
        <w:rPr>
          <w:rFonts w:ascii="Times New Roman" w:eastAsia="Times New Roman" w:hAnsi="Times New Roman"/>
          <w:sz w:val="24"/>
          <w:szCs w:val="24"/>
        </w:rPr>
        <w:t>S</w:t>
      </w:r>
      <w:r w:rsidRPr="00B8255C">
        <w:rPr>
          <w:rFonts w:ascii="Times New Roman" w:eastAsia="Times New Roman" w:hAnsi="Times New Roman"/>
          <w:sz w:val="24"/>
          <w:szCs w:val="24"/>
        </w:rPr>
        <w:t>outheast Nigeria. Onitsha is located on latitude 6.1667◦</w:t>
      </w:r>
      <w:r>
        <w:rPr>
          <w:rFonts w:ascii="Times New Roman" w:eastAsia="Times New Roman" w:hAnsi="Times New Roman"/>
          <w:sz w:val="24"/>
          <w:szCs w:val="24"/>
        </w:rPr>
        <w:t xml:space="preserve"> N and longitude 6.7833◦E (Fig.</w:t>
      </w:r>
      <w:r w:rsidR="00AA5993">
        <w:rPr>
          <w:rFonts w:ascii="Times New Roman" w:eastAsia="Times New Roman" w:hAnsi="Times New Roman"/>
          <w:sz w:val="24"/>
          <w:szCs w:val="24"/>
        </w:rPr>
        <w:t xml:space="preserve"> 1</w:t>
      </w:r>
      <w:r w:rsidRPr="00B8255C">
        <w:rPr>
          <w:rFonts w:ascii="Times New Roman" w:eastAsia="Times New Roman" w:hAnsi="Times New Roman"/>
          <w:sz w:val="24"/>
          <w:szCs w:val="24"/>
        </w:rPr>
        <w:t xml:space="preserve">). The climate is tropical with a high annual </w:t>
      </w:r>
      <w:r w:rsidRPr="005E0218">
        <w:rPr>
          <w:rFonts w:ascii="Times New Roman" w:eastAsia="Times New Roman" w:hAnsi="Times New Roman"/>
          <w:sz w:val="24"/>
          <w:szCs w:val="24"/>
        </w:rPr>
        <w:t>rainfall ranging from 1,400 mm in the north to 2500 mm in the south. It is concentrated in one season usually July, with about four months of dryness usually from November to February</w:t>
      </w:r>
      <w:r>
        <w:rPr>
          <w:rFonts w:ascii="Times New Roman" w:eastAsia="Times New Roman" w:hAnsi="Times New Roman"/>
          <w:sz w:val="24"/>
          <w:szCs w:val="24"/>
        </w:rPr>
        <w:t xml:space="preserve"> consequently resulting in </w:t>
      </w:r>
      <w:r w:rsidRPr="005E0218">
        <w:rPr>
          <w:rFonts w:ascii="Times New Roman" w:eastAsia="Times New Roman" w:hAnsi="Times New Roman"/>
          <w:sz w:val="24"/>
          <w:szCs w:val="24"/>
        </w:rPr>
        <w:t>tropical</w:t>
      </w:r>
      <w:r w:rsidRPr="005E0218">
        <w:rPr>
          <w:rFonts w:ascii="Times New Roman" w:hAnsi="Times New Roman"/>
          <w:sz w:val="24"/>
          <w:szCs w:val="24"/>
        </w:rPr>
        <w:t xml:space="preserve"> rainforest vegetation. It experiences two distinct seasons - a wet season of abundant rainfall which begins in April and ends in October or early November, and a practically rainless dry season which lasts from November to March. There are two rainfall peaks, one in July and the other in September, and annual precipitation is in excess of 2000mm. Temperature is high throughout the year with day time range of 23-35</w:t>
      </w:r>
      <w:r w:rsidRPr="005E0218">
        <w:rPr>
          <w:rFonts w:ascii="Times New Roman" w:eastAsia="Times New Roman" w:hAnsi="Times New Roman"/>
          <w:sz w:val="24"/>
          <w:szCs w:val="24"/>
        </w:rPr>
        <w:t>◦</w:t>
      </w:r>
      <w:r w:rsidRPr="005E0218">
        <w:rPr>
          <w:rFonts w:ascii="Times New Roman" w:hAnsi="Times New Roman"/>
          <w:sz w:val="24"/>
          <w:szCs w:val="24"/>
        </w:rPr>
        <w:t>C. The weeks preceding the coming of the rains are a period of excruciating heat owing to the synergistic effects of high temperature and high relative humidity that prevail during that period.</w:t>
      </w:r>
      <w:r w:rsidRPr="005E0218">
        <w:rPr>
          <w:rFonts w:ascii="Times New Roman" w:eastAsia="Times New Roman" w:hAnsi="Times New Roman"/>
          <w:sz w:val="24"/>
          <w:szCs w:val="24"/>
        </w:rPr>
        <w:t xml:space="preserve"> Onitsha is located along the banks of River Niger, from which the name Nigeria was coined and it is a vast city with the largest market (Onitsha Main Market) in West Africa. </w:t>
      </w:r>
      <w:r w:rsidRPr="005E0218">
        <w:rPr>
          <w:rFonts w:ascii="Times New Roman" w:hAnsi="Times New Roman"/>
          <w:sz w:val="24"/>
          <w:szCs w:val="24"/>
        </w:rPr>
        <w:t>Onitsha is presently made up of two Local Government Areas namely Onitsha North and Onitsha South. Onitsha metropolis covers a land area of 52.719 km</w:t>
      </w:r>
      <w:r w:rsidRPr="005E0218">
        <w:rPr>
          <w:rFonts w:ascii="Times New Roman" w:hAnsi="Times New Roman"/>
          <w:sz w:val="24"/>
          <w:szCs w:val="24"/>
          <w:vertAlign w:val="superscript"/>
        </w:rPr>
        <w:t>2</w:t>
      </w:r>
      <w:r w:rsidRPr="005E0218">
        <w:rPr>
          <w:rFonts w:ascii="Times New Roman" w:hAnsi="Times New Roman"/>
          <w:sz w:val="24"/>
          <w:szCs w:val="24"/>
        </w:rPr>
        <w:t xml:space="preserve"> with a total population of 263,109 (NPC, 2006). </w:t>
      </w:r>
      <w:r w:rsidRPr="005E0218">
        <w:rPr>
          <w:rFonts w:ascii="Times New Roman" w:eastAsia="Times New Roman" w:hAnsi="Times New Roman"/>
          <w:sz w:val="24"/>
          <w:szCs w:val="24"/>
        </w:rPr>
        <w:t>Majority of the inhabitants of the city are traders, while some are civil servants, artisans and students. Some parts of the city have very poor sanitary condition.</w:t>
      </w:r>
    </w:p>
    <w:p w14:paraId="155481AB" w14:textId="77777777" w:rsidR="00FA49C5" w:rsidRDefault="00FA49C5" w:rsidP="00FA49C5">
      <w:pPr>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lastRenderedPageBreak/>
        <w:drawing>
          <wp:inline distT="0" distB="0" distL="0" distR="0" wp14:anchorId="329061AD" wp14:editId="68000AA7">
            <wp:extent cx="6475095" cy="3625850"/>
            <wp:effectExtent l="19050" t="0" r="1905" b="0"/>
            <wp:docPr id="1" name="Picture 1" descr="goog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map"/>
                    <pic:cNvPicPr>
                      <a:picLocks noChangeAspect="1" noChangeArrowheads="1"/>
                    </pic:cNvPicPr>
                  </pic:nvPicPr>
                  <pic:blipFill>
                    <a:blip r:embed="rId7"/>
                    <a:srcRect/>
                    <a:stretch>
                      <a:fillRect/>
                    </a:stretch>
                  </pic:blipFill>
                  <pic:spPr bwMode="auto">
                    <a:xfrm>
                      <a:off x="0" y="0"/>
                      <a:ext cx="6475095" cy="3625850"/>
                    </a:xfrm>
                    <a:prstGeom prst="rect">
                      <a:avLst/>
                    </a:prstGeom>
                    <a:noFill/>
                    <a:ln w="9525">
                      <a:noFill/>
                      <a:miter lim="800000"/>
                      <a:headEnd/>
                      <a:tailEnd/>
                    </a:ln>
                  </pic:spPr>
                </pic:pic>
              </a:graphicData>
            </a:graphic>
          </wp:inline>
        </w:drawing>
      </w:r>
    </w:p>
    <w:p w14:paraId="65FF3637" w14:textId="77777777" w:rsidR="00FA49C5" w:rsidRPr="005E0218" w:rsidRDefault="00FA49C5" w:rsidP="00FA49C5">
      <w:pPr>
        <w:spacing w:after="0" w:line="480" w:lineRule="auto"/>
        <w:jc w:val="both"/>
        <w:rPr>
          <w:rFonts w:ascii="Times New Roman" w:eastAsia="Times New Roman" w:hAnsi="Times New Roman"/>
          <w:sz w:val="24"/>
          <w:szCs w:val="24"/>
        </w:rPr>
      </w:pPr>
      <w:r w:rsidRPr="005E0218">
        <w:rPr>
          <w:rFonts w:ascii="Times New Roman" w:eastAsia="Times New Roman" w:hAnsi="Times New Roman"/>
          <w:b/>
          <w:sz w:val="24"/>
          <w:szCs w:val="24"/>
        </w:rPr>
        <w:t>Fig 1: Map of Anambra state, show</w:t>
      </w:r>
      <w:r>
        <w:rPr>
          <w:rFonts w:ascii="Times New Roman" w:eastAsia="Times New Roman" w:hAnsi="Times New Roman"/>
          <w:b/>
          <w:sz w:val="24"/>
          <w:szCs w:val="24"/>
        </w:rPr>
        <w:t>ing Onitsha M</w:t>
      </w:r>
      <w:r w:rsidR="00BB327A">
        <w:rPr>
          <w:rFonts w:ascii="Times New Roman" w:eastAsia="Times New Roman" w:hAnsi="Times New Roman"/>
          <w:b/>
          <w:sz w:val="24"/>
          <w:szCs w:val="24"/>
        </w:rPr>
        <w:t>etropolis (Google, 202</w:t>
      </w:r>
      <w:r w:rsidRPr="005E0218">
        <w:rPr>
          <w:rFonts w:ascii="Times New Roman" w:eastAsia="Times New Roman" w:hAnsi="Times New Roman"/>
          <w:b/>
          <w:sz w:val="24"/>
          <w:szCs w:val="24"/>
        </w:rPr>
        <w:t>4).</w:t>
      </w:r>
    </w:p>
    <w:p w14:paraId="0ACFC58F" w14:textId="77777777" w:rsidR="00FA49C5" w:rsidRDefault="00FA49C5" w:rsidP="00FA49C5">
      <w:pPr>
        <w:spacing w:line="360" w:lineRule="auto"/>
        <w:jc w:val="both"/>
        <w:rPr>
          <w:rFonts w:ascii="New Times Roman" w:hAnsi="New Times Roman"/>
          <w:b/>
          <w:sz w:val="24"/>
          <w:szCs w:val="24"/>
        </w:rPr>
      </w:pPr>
      <w:r>
        <w:rPr>
          <w:rFonts w:ascii="New Times Roman" w:hAnsi="New Times Roman"/>
          <w:b/>
          <w:sz w:val="24"/>
          <w:szCs w:val="24"/>
        </w:rPr>
        <w:t xml:space="preserve"> </w:t>
      </w:r>
    </w:p>
    <w:p w14:paraId="5FDAAFCD" w14:textId="77777777" w:rsidR="00FA49C5" w:rsidRDefault="00FA49C5" w:rsidP="00FA49C5">
      <w:pPr>
        <w:pStyle w:val="ListParagraph"/>
        <w:numPr>
          <w:ilvl w:val="1"/>
          <w:numId w:val="2"/>
        </w:num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Study design</w:t>
      </w:r>
    </w:p>
    <w:p w14:paraId="639735CB"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This was a laboratory based cross-sectional descriptive study conducted in three health facilities in Onitsha Metropolis offering ante natal care services. The sample population included all pregnant women aged 15 and above and who reside in the study area.</w:t>
      </w:r>
    </w:p>
    <w:p w14:paraId="3AF7A349"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Exclusion Criteria</w:t>
      </w:r>
    </w:p>
    <w:p w14:paraId="493FE8A2"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The subjects who admitted to have received </w:t>
      </w:r>
      <w:proofErr w:type="spellStart"/>
      <w:r>
        <w:rPr>
          <w:rFonts w:ascii="New Times Roman" w:hAnsi="New Times Roman" w:cs="Arial"/>
          <w:sz w:val="24"/>
          <w:szCs w:val="24"/>
          <w:shd w:val="clear" w:color="auto" w:fill="FFFFFF"/>
        </w:rPr>
        <w:t>antihelmintics</w:t>
      </w:r>
      <w:proofErr w:type="spellEnd"/>
      <w:r>
        <w:rPr>
          <w:rFonts w:ascii="New Times Roman" w:hAnsi="New Times Roman" w:cs="Arial"/>
          <w:sz w:val="24"/>
          <w:szCs w:val="24"/>
          <w:shd w:val="clear" w:color="auto" w:fill="FFFFFF"/>
        </w:rPr>
        <w:t xml:space="preserve"> in three months prior to the study were excluded from the study. </w:t>
      </w:r>
    </w:p>
    <w:p w14:paraId="33CC62C6"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Inclusion Criteria</w:t>
      </w:r>
    </w:p>
    <w:p w14:paraId="42F60A31" w14:textId="77777777"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All pregnant women who have not taken </w:t>
      </w:r>
      <w:proofErr w:type="spellStart"/>
      <w:r>
        <w:rPr>
          <w:rFonts w:ascii="New Times Roman" w:hAnsi="New Times Roman" w:cs="Arial"/>
          <w:sz w:val="24"/>
          <w:szCs w:val="24"/>
          <w:shd w:val="clear" w:color="auto" w:fill="FFFFFF"/>
        </w:rPr>
        <w:t>antihelmintics</w:t>
      </w:r>
      <w:proofErr w:type="spellEnd"/>
      <w:r>
        <w:rPr>
          <w:rFonts w:ascii="New Times Roman" w:hAnsi="New Times Roman" w:cs="Arial"/>
          <w:sz w:val="24"/>
          <w:szCs w:val="24"/>
          <w:shd w:val="clear" w:color="auto" w:fill="FFFFFF"/>
        </w:rPr>
        <w:t xml:space="preserve"> within the past three months and also those who gave their consent were enrolled for the study. The objectives of the research and its implications were explained to the pregnant women with the consent form.  Participation was after signing the consent form and a participant could withdraw from the study at any time without consequences for her antenatal services. </w:t>
      </w:r>
    </w:p>
    <w:p w14:paraId="73F1BF7B" w14:textId="77777777" w:rsidR="00FA49C5" w:rsidRDefault="00FA49C5" w:rsidP="00EB2754">
      <w:pPr>
        <w:spacing w:line="240" w:lineRule="auto"/>
        <w:jc w:val="both"/>
        <w:rPr>
          <w:rFonts w:ascii="New Times Roman" w:hAnsi="New Times Roman" w:cs="Arial"/>
          <w:sz w:val="24"/>
          <w:szCs w:val="24"/>
          <w:shd w:val="clear" w:color="auto" w:fill="FFFFFF"/>
        </w:rPr>
      </w:pPr>
    </w:p>
    <w:p w14:paraId="1C4BCF0B"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3.3</w:t>
      </w:r>
      <w:r>
        <w:rPr>
          <w:rFonts w:ascii="New Times Roman" w:hAnsi="New Times Roman" w:cs="Arial"/>
          <w:b/>
          <w:sz w:val="24"/>
          <w:szCs w:val="24"/>
          <w:shd w:val="clear" w:color="auto" w:fill="FFFFFF"/>
        </w:rPr>
        <w:tab/>
        <w:t>Ethical consideration</w:t>
      </w:r>
    </w:p>
    <w:p w14:paraId="23528821" w14:textId="77777777"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The approval for the study was obtained from the Ethics and Research Committee, Chukwuemeka </w:t>
      </w:r>
      <w:proofErr w:type="spellStart"/>
      <w:r>
        <w:rPr>
          <w:rFonts w:ascii="New Times Roman" w:hAnsi="New Times Roman" w:cs="Arial"/>
          <w:sz w:val="24"/>
          <w:szCs w:val="24"/>
          <w:shd w:val="clear" w:color="auto" w:fill="FFFFFF"/>
        </w:rPr>
        <w:t>Odimegwu</w:t>
      </w:r>
      <w:proofErr w:type="spellEnd"/>
      <w:r>
        <w:rPr>
          <w:rFonts w:ascii="New Times Roman" w:hAnsi="New Times Roman" w:cs="Arial"/>
          <w:sz w:val="24"/>
          <w:szCs w:val="24"/>
          <w:shd w:val="clear" w:color="auto" w:fill="FFFFFF"/>
        </w:rPr>
        <w:t xml:space="preserve"> Ojukwu University Teaching Hospital,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w:t>
      </w:r>
    </w:p>
    <w:p w14:paraId="303D1722" w14:textId="77777777" w:rsidR="00FA49C5" w:rsidRDefault="00FA49C5" w:rsidP="00EB2754">
      <w:pPr>
        <w:autoSpaceDE w:val="0"/>
        <w:autoSpaceDN w:val="0"/>
        <w:adjustRightInd w:val="0"/>
        <w:spacing w:after="0"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3.4: Sample Size Determination</w:t>
      </w:r>
    </w:p>
    <w:p w14:paraId="32AD2F38" w14:textId="77777777"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 </w:t>
      </w:r>
      <w:proofErr w:type="spellStart"/>
      <w:r>
        <w:rPr>
          <w:rFonts w:ascii="New Times Roman" w:hAnsi="New Times Roman" w:cs="Arial"/>
          <w:sz w:val="24"/>
          <w:szCs w:val="24"/>
          <w:shd w:val="clear" w:color="auto" w:fill="FFFFFF"/>
        </w:rPr>
        <w:t>formular</w:t>
      </w:r>
      <w:proofErr w:type="spellEnd"/>
      <w:r>
        <w:rPr>
          <w:rFonts w:ascii="New Times Roman" w:hAnsi="New Times Roman" w:cs="Arial"/>
          <w:sz w:val="24"/>
          <w:szCs w:val="24"/>
          <w:shd w:val="clear" w:color="auto" w:fill="FFFFFF"/>
        </w:rPr>
        <w:t xml:space="preserve"> for </w:t>
      </w:r>
      <w:proofErr w:type="spellStart"/>
      <w:r>
        <w:rPr>
          <w:rFonts w:ascii="New Times Roman" w:hAnsi="New Times Roman" w:cs="Arial"/>
          <w:sz w:val="24"/>
          <w:szCs w:val="24"/>
          <w:shd w:val="clear" w:color="auto" w:fill="FFFFFF"/>
        </w:rPr>
        <w:t>dample</w:t>
      </w:r>
      <w:proofErr w:type="spellEnd"/>
      <w:r>
        <w:rPr>
          <w:rFonts w:ascii="New Times Roman" w:hAnsi="New Times Roman" w:cs="Arial"/>
          <w:sz w:val="24"/>
          <w:szCs w:val="24"/>
          <w:shd w:val="clear" w:color="auto" w:fill="FFFFFF"/>
        </w:rPr>
        <w:t xml:space="preserve"> size determination as described by </w:t>
      </w:r>
      <w:proofErr w:type="spellStart"/>
      <w:r>
        <w:rPr>
          <w:rFonts w:ascii="New Times Roman" w:hAnsi="New Times Roman" w:cs="Arial"/>
          <w:sz w:val="24"/>
          <w:szCs w:val="24"/>
          <w:shd w:val="clear" w:color="auto" w:fill="FFFFFF"/>
        </w:rPr>
        <w:t>Yaman</w:t>
      </w:r>
      <w:proofErr w:type="spellEnd"/>
      <w:r>
        <w:rPr>
          <w:rFonts w:ascii="New Times Roman" w:hAnsi="New Times Roman" w:cs="Arial"/>
          <w:sz w:val="24"/>
          <w:szCs w:val="24"/>
          <w:shd w:val="clear" w:color="auto" w:fill="FFFFFF"/>
        </w:rPr>
        <w:t xml:space="preserve"> (1964) was used, thus </w:t>
      </w:r>
    </w:p>
    <w:p w14:paraId="38F95634" w14:textId="77777777"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N=N/1+N (e)</w:t>
      </w:r>
      <w:r>
        <w:rPr>
          <w:rFonts w:ascii="New Times Roman" w:hAnsi="New Times Roman" w:cs="Arial"/>
          <w:sz w:val="24"/>
          <w:szCs w:val="24"/>
          <w:shd w:val="clear" w:color="auto" w:fill="FFFFFF"/>
          <w:vertAlign w:val="superscript"/>
        </w:rPr>
        <w:t>2</w:t>
      </w:r>
      <w:r>
        <w:rPr>
          <w:rFonts w:ascii="New Times Roman" w:hAnsi="New Times Roman" w:cs="Arial"/>
          <w:sz w:val="24"/>
          <w:szCs w:val="24"/>
          <w:shd w:val="clear" w:color="auto" w:fill="FFFFFF"/>
        </w:rPr>
        <w:t xml:space="preserve">               where n=sample size</w:t>
      </w:r>
    </w:p>
    <w:p w14:paraId="506CE115" w14:textId="77777777"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N=population size</w:t>
      </w:r>
    </w:p>
    <w:p w14:paraId="7C03B472" w14:textId="77777777"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E=error limit</w:t>
      </w:r>
    </w:p>
    <w:p w14:paraId="352E871B" w14:textId="77777777" w:rsidR="00FA49C5" w:rsidRDefault="00FA49C5" w:rsidP="00EB2754">
      <w:pPr>
        <w:autoSpaceDE w:val="0"/>
        <w:autoSpaceDN w:val="0"/>
        <w:adjustRightInd w:val="0"/>
        <w:spacing w:after="0"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1=constant</w:t>
      </w:r>
    </w:p>
    <w:p w14:paraId="5501DCDE" w14:textId="77777777" w:rsidR="00FA49C5" w:rsidRDefault="00FA49C5" w:rsidP="00EB2754">
      <w:pPr>
        <w:autoSpaceDE w:val="0"/>
        <w:autoSpaceDN w:val="0"/>
        <w:adjustRightInd w:val="0"/>
        <w:spacing w:after="0" w:line="240" w:lineRule="auto"/>
        <w:jc w:val="both"/>
        <w:rPr>
          <w:rFonts w:ascii="New Times Roman" w:hAnsi="New Times Roman" w:cs="Times New Roman"/>
          <w:sz w:val="24"/>
          <w:szCs w:val="24"/>
        </w:rPr>
      </w:pPr>
      <w:r>
        <w:rPr>
          <w:rFonts w:ascii="New Times Roman" w:hAnsi="New Times Roman" w:cs="Arial"/>
          <w:sz w:val="24"/>
          <w:szCs w:val="24"/>
          <w:shd w:val="clear" w:color="auto" w:fill="FFFFFF"/>
        </w:rPr>
        <w:t xml:space="preserve">The expected sample size was but was made up </w:t>
      </w:r>
      <w:proofErr w:type="gramStart"/>
      <w:r>
        <w:rPr>
          <w:rFonts w:ascii="New Times Roman" w:hAnsi="New Times Roman" w:cs="Arial"/>
          <w:sz w:val="24"/>
          <w:szCs w:val="24"/>
          <w:shd w:val="clear" w:color="auto" w:fill="FFFFFF"/>
        </w:rPr>
        <w:t>to .</w:t>
      </w:r>
      <w:proofErr w:type="gramEnd"/>
    </w:p>
    <w:p w14:paraId="4383041E" w14:textId="77777777" w:rsidR="00FA49C5" w:rsidRDefault="00FA49C5" w:rsidP="00EB2754">
      <w:pPr>
        <w:spacing w:line="240" w:lineRule="auto"/>
        <w:jc w:val="both"/>
        <w:rPr>
          <w:rFonts w:ascii="New Times Roman" w:hAnsi="New Times Roman" w:cs="Arial"/>
          <w:sz w:val="24"/>
          <w:szCs w:val="24"/>
          <w:shd w:val="clear" w:color="auto" w:fill="FFFFFF"/>
        </w:rPr>
      </w:pPr>
    </w:p>
    <w:p w14:paraId="1441DA14" w14:textId="77777777" w:rsidR="00FA49C5" w:rsidRPr="004E3392"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3.5:</w:t>
      </w:r>
      <w:r w:rsidRPr="004E3392">
        <w:rPr>
          <w:rFonts w:ascii="New Times Roman" w:hAnsi="New Times Roman" w:cs="Arial"/>
          <w:b/>
          <w:sz w:val="24"/>
          <w:szCs w:val="24"/>
          <w:shd w:val="clear" w:color="auto" w:fill="FFFFFF"/>
        </w:rPr>
        <w:t xml:space="preserve"> Collection of stool samples </w:t>
      </w:r>
    </w:p>
    <w:p w14:paraId="3D57E950"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Prior to the stool sample collection, the pregnant women were guided on how to bring their stool samples not to mix with soil and urine. Each pregnant </w:t>
      </w:r>
      <w:proofErr w:type="gramStart"/>
      <w:r>
        <w:rPr>
          <w:rFonts w:ascii="New Times Roman" w:hAnsi="New Times Roman" w:cs="Arial"/>
          <w:sz w:val="24"/>
          <w:szCs w:val="24"/>
          <w:shd w:val="clear" w:color="auto" w:fill="FFFFFF"/>
        </w:rPr>
        <w:t>women</w:t>
      </w:r>
      <w:proofErr w:type="gramEnd"/>
      <w:r>
        <w:rPr>
          <w:rFonts w:ascii="New Times Roman" w:hAnsi="New Times Roman" w:cs="Arial"/>
          <w:sz w:val="24"/>
          <w:szCs w:val="24"/>
          <w:shd w:val="clear" w:color="auto" w:fill="FFFFFF"/>
        </w:rPr>
        <w:t xml:space="preserve"> was provided with a dry, clean and leak-proof stool cup, labeled with the identification number of each woman and application stick. Samples after collection were preserved in 8ml of 10% formalin solution, and transported to the Department of Parasitology and Entomology Laboratory, Nnamdi Azikiwe University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for processing. </w:t>
      </w:r>
    </w:p>
    <w:p w14:paraId="709E76CE"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3.6 Examination of Sample Specimens</w:t>
      </w:r>
    </w:p>
    <w:p w14:paraId="0A40A763"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3.6.1 Macroscopic Examination of Stool Samples</w:t>
      </w:r>
    </w:p>
    <w:p w14:paraId="6D623FD4"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stool samples collected were physically examined for </w:t>
      </w:r>
      <w:proofErr w:type="spellStart"/>
      <w:r>
        <w:rPr>
          <w:rFonts w:ascii="New Times Roman" w:hAnsi="New Times Roman" w:cs="Arial"/>
          <w:sz w:val="24"/>
          <w:szCs w:val="24"/>
          <w:shd w:val="clear" w:color="auto" w:fill="FFFFFF"/>
        </w:rPr>
        <w:t>colour</w:t>
      </w:r>
      <w:proofErr w:type="spellEnd"/>
      <w:r>
        <w:rPr>
          <w:rFonts w:ascii="New Times Roman" w:hAnsi="New Times Roman" w:cs="Arial"/>
          <w:sz w:val="24"/>
          <w:szCs w:val="24"/>
          <w:shd w:val="clear" w:color="auto" w:fill="FFFFFF"/>
        </w:rPr>
        <w:t>, consistency, presence of mucus or blood, adult parasites.</w:t>
      </w:r>
    </w:p>
    <w:p w14:paraId="6D379110"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3.6.2 Microscopic examination of stool samples</w:t>
      </w:r>
    </w:p>
    <w:p w14:paraId="07C50622"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following techniques were adopted for examining the stool samples</w:t>
      </w:r>
    </w:p>
    <w:p w14:paraId="2C88E872"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3.4.2.1 Direct Smear/ W</w:t>
      </w:r>
      <w:r w:rsidR="002F6AE0">
        <w:rPr>
          <w:rFonts w:ascii="New Times Roman" w:hAnsi="New Times Roman" w:cs="Arial"/>
          <w:b/>
          <w:sz w:val="24"/>
          <w:szCs w:val="24"/>
          <w:shd w:val="clear" w:color="auto" w:fill="FFFFFF"/>
        </w:rPr>
        <w:t>et Preparation (</w:t>
      </w:r>
      <w:proofErr w:type="spellStart"/>
      <w:r w:rsidR="002F6AE0">
        <w:rPr>
          <w:rFonts w:ascii="New Times Roman" w:hAnsi="New Times Roman" w:cs="Arial"/>
          <w:b/>
          <w:sz w:val="24"/>
          <w:szCs w:val="24"/>
          <w:shd w:val="clear" w:color="auto" w:fill="FFFFFF"/>
        </w:rPr>
        <w:t>Cheesbrough</w:t>
      </w:r>
      <w:proofErr w:type="spellEnd"/>
      <w:r w:rsidR="002F6AE0">
        <w:rPr>
          <w:rFonts w:ascii="New Times Roman" w:hAnsi="New Times Roman" w:cs="Arial"/>
          <w:b/>
          <w:sz w:val="24"/>
          <w:szCs w:val="24"/>
          <w:shd w:val="clear" w:color="auto" w:fill="FFFFFF"/>
        </w:rPr>
        <w:t>, 200</w:t>
      </w:r>
      <w:r>
        <w:rPr>
          <w:rFonts w:ascii="New Times Roman" w:hAnsi="New Times Roman" w:cs="Arial"/>
          <w:b/>
          <w:sz w:val="24"/>
          <w:szCs w:val="24"/>
          <w:shd w:val="clear" w:color="auto" w:fill="FFFFFF"/>
        </w:rPr>
        <w:t>0)</w:t>
      </w:r>
    </w:p>
    <w:p w14:paraId="1B4A29B2"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Five </w:t>
      </w:r>
      <w:proofErr w:type="spellStart"/>
      <w:r>
        <w:rPr>
          <w:rFonts w:ascii="New Times Roman" w:hAnsi="New Times Roman" w:cs="Arial"/>
          <w:sz w:val="24"/>
          <w:szCs w:val="24"/>
          <w:shd w:val="clear" w:color="auto" w:fill="FFFFFF"/>
        </w:rPr>
        <w:t>grammes</w:t>
      </w:r>
      <w:proofErr w:type="spellEnd"/>
      <w:r>
        <w:rPr>
          <w:rFonts w:ascii="New Times Roman" w:hAnsi="New Times Roman" w:cs="Arial"/>
          <w:sz w:val="24"/>
          <w:szCs w:val="24"/>
          <w:shd w:val="clear" w:color="auto" w:fill="FFFFFF"/>
        </w:rPr>
        <w:t xml:space="preserve"> of each stool sample were weighed out on a microscopic slide. This was emulsified with a drop of saline and spread with the aid of a wooden applicator until translucent. Prepared slide was then covered with a cover slip and examined under a microscope using x40 and x100 objectives. STHs eggs were identified using </w:t>
      </w:r>
      <w:proofErr w:type="spellStart"/>
      <w:r w:rsidR="002F6AE0">
        <w:rPr>
          <w:rFonts w:ascii="New Times Roman" w:hAnsi="New Times Roman" w:cs="Arial"/>
          <w:sz w:val="24"/>
          <w:szCs w:val="24"/>
          <w:shd w:val="clear" w:color="auto" w:fill="FFFFFF"/>
        </w:rPr>
        <w:t>Cheesbrough</w:t>
      </w:r>
      <w:proofErr w:type="spellEnd"/>
      <w:r w:rsidR="002F6AE0">
        <w:rPr>
          <w:rFonts w:ascii="New Times Roman" w:hAnsi="New Times Roman" w:cs="Arial"/>
          <w:sz w:val="24"/>
          <w:szCs w:val="24"/>
          <w:shd w:val="clear" w:color="auto" w:fill="FFFFFF"/>
        </w:rPr>
        <w:t xml:space="preserve"> (2000</w:t>
      </w:r>
      <w:r>
        <w:rPr>
          <w:rFonts w:ascii="New Times Roman" w:hAnsi="New Times Roman" w:cs="Arial"/>
          <w:sz w:val="24"/>
          <w:szCs w:val="24"/>
          <w:shd w:val="clear" w:color="auto" w:fill="FFFFFF"/>
        </w:rPr>
        <w:t>) guide and illustration.</w:t>
      </w:r>
    </w:p>
    <w:p w14:paraId="072E41B2" w14:textId="77777777" w:rsidR="00FA49C5" w:rsidRDefault="00FA49C5" w:rsidP="00EB2754">
      <w:pPr>
        <w:spacing w:line="240" w:lineRule="auto"/>
        <w:jc w:val="both"/>
        <w:rPr>
          <w:rFonts w:ascii="New Times Roman" w:hAnsi="New Times Roman" w:cs="Arial"/>
          <w:b/>
          <w:sz w:val="24"/>
          <w:szCs w:val="24"/>
          <w:shd w:val="clear" w:color="auto" w:fill="FFFFFF"/>
        </w:rPr>
      </w:pPr>
    </w:p>
    <w:p w14:paraId="149B0DB4"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3.6.2.2 </w:t>
      </w:r>
      <w:proofErr w:type="spellStart"/>
      <w:r>
        <w:rPr>
          <w:rFonts w:ascii="New Times Roman" w:hAnsi="New Times Roman" w:cs="Arial"/>
          <w:b/>
          <w:sz w:val="24"/>
          <w:szCs w:val="24"/>
          <w:shd w:val="clear" w:color="auto" w:fill="FFFFFF"/>
        </w:rPr>
        <w:t>Formol</w:t>
      </w:r>
      <w:proofErr w:type="spellEnd"/>
      <w:r>
        <w:rPr>
          <w:rFonts w:ascii="New Times Roman" w:hAnsi="New Times Roman" w:cs="Arial"/>
          <w:b/>
          <w:sz w:val="24"/>
          <w:szCs w:val="24"/>
          <w:shd w:val="clear" w:color="auto" w:fill="FFFFFF"/>
        </w:rPr>
        <w:t>-ether Concentrat</w:t>
      </w:r>
      <w:r w:rsidR="002F6AE0">
        <w:rPr>
          <w:rFonts w:ascii="New Times Roman" w:hAnsi="New Times Roman" w:cs="Arial"/>
          <w:b/>
          <w:sz w:val="24"/>
          <w:szCs w:val="24"/>
          <w:shd w:val="clear" w:color="auto" w:fill="FFFFFF"/>
        </w:rPr>
        <w:t>ion technique (WHO, 202</w:t>
      </w:r>
      <w:r>
        <w:rPr>
          <w:rFonts w:ascii="New Times Roman" w:hAnsi="New Times Roman" w:cs="Arial"/>
          <w:b/>
          <w:sz w:val="24"/>
          <w:szCs w:val="24"/>
          <w:shd w:val="clear" w:color="auto" w:fill="FFFFFF"/>
        </w:rPr>
        <w:t>1).</w:t>
      </w:r>
    </w:p>
    <w:p w14:paraId="1B69632C"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An applicator stick was used to collect 1g of </w:t>
      </w:r>
      <w:proofErr w:type="spellStart"/>
      <w:r>
        <w:rPr>
          <w:rFonts w:ascii="New Times Roman" w:hAnsi="New Times Roman" w:cs="Arial"/>
          <w:sz w:val="24"/>
          <w:szCs w:val="24"/>
          <w:shd w:val="clear" w:color="auto" w:fill="FFFFFF"/>
        </w:rPr>
        <w:t>faeces</w:t>
      </w:r>
      <w:proofErr w:type="spellEnd"/>
      <w:r>
        <w:rPr>
          <w:rFonts w:ascii="New Times Roman" w:hAnsi="New Times Roman" w:cs="Arial"/>
          <w:sz w:val="24"/>
          <w:szCs w:val="24"/>
          <w:shd w:val="clear" w:color="auto" w:fill="FFFFFF"/>
        </w:rPr>
        <w:t xml:space="preserve"> and emulsified in 4 ml of 10% formalin ether contained in a tube until a slightly cloudy suspension was formed. A </w:t>
      </w:r>
      <w:proofErr w:type="spellStart"/>
      <w:r>
        <w:rPr>
          <w:rFonts w:ascii="New Times Roman" w:hAnsi="New Times Roman" w:cs="Arial"/>
          <w:sz w:val="24"/>
          <w:szCs w:val="24"/>
          <w:shd w:val="clear" w:color="auto" w:fill="FFFFFF"/>
        </w:rPr>
        <w:t>guaze</w:t>
      </w:r>
      <w:proofErr w:type="spellEnd"/>
      <w:r>
        <w:rPr>
          <w:rFonts w:ascii="New Times Roman" w:hAnsi="New Times Roman" w:cs="Arial"/>
          <w:sz w:val="24"/>
          <w:szCs w:val="24"/>
          <w:shd w:val="clear" w:color="auto" w:fill="FFFFFF"/>
        </w:rPr>
        <w:t xml:space="preserve"> filter was fitted into a funnel and the funnel was placed on top the centrifuge tube. The </w:t>
      </w:r>
      <w:proofErr w:type="spellStart"/>
      <w:r>
        <w:rPr>
          <w:rFonts w:ascii="New Times Roman" w:hAnsi="New Times Roman" w:cs="Arial"/>
          <w:sz w:val="24"/>
          <w:szCs w:val="24"/>
          <w:shd w:val="clear" w:color="auto" w:fill="FFFFFF"/>
        </w:rPr>
        <w:t>faecal</w:t>
      </w:r>
      <w:proofErr w:type="spellEnd"/>
      <w:r>
        <w:rPr>
          <w:rFonts w:ascii="New Times Roman" w:hAnsi="New Times Roman" w:cs="Arial"/>
          <w:sz w:val="24"/>
          <w:szCs w:val="24"/>
          <w:shd w:val="clear" w:color="auto" w:fill="FFFFFF"/>
        </w:rPr>
        <w:t xml:space="preserve"> suspension was passed through the filter into the centrifuge until 7 ml mark was reached. The filter was removed and discarded with the lumpy residue. Four ml of ether was added and mixed well for a minute. The suspension was transferred back to the centrifuge tube and centrifuged at 1000 rpm for a minute. The </w:t>
      </w:r>
      <w:proofErr w:type="spellStart"/>
      <w:r>
        <w:rPr>
          <w:rFonts w:ascii="New Times Roman" w:hAnsi="New Times Roman" w:cs="Arial"/>
          <w:sz w:val="24"/>
          <w:szCs w:val="24"/>
          <w:shd w:val="clear" w:color="auto" w:fill="FFFFFF"/>
        </w:rPr>
        <w:t>feacal</w:t>
      </w:r>
      <w:proofErr w:type="spellEnd"/>
      <w:r>
        <w:rPr>
          <w:rFonts w:ascii="New Times Roman" w:hAnsi="New Times Roman" w:cs="Arial"/>
          <w:sz w:val="24"/>
          <w:szCs w:val="24"/>
          <w:shd w:val="clear" w:color="auto" w:fill="FFFFFF"/>
        </w:rPr>
        <w:t xml:space="preserve"> debris was loosened with an applicator stick and the supernatant was poured away quickly by inverting the tube. The tube was replaced in its rack and the fluid on the sides of the </w:t>
      </w:r>
      <w:r>
        <w:rPr>
          <w:rFonts w:ascii="New Times Roman" w:hAnsi="New Times Roman" w:cs="Arial"/>
          <w:sz w:val="24"/>
          <w:szCs w:val="24"/>
          <w:shd w:val="clear" w:color="auto" w:fill="FFFFFF"/>
        </w:rPr>
        <w:lastRenderedPageBreak/>
        <w:t>tube was allowed to drain down to the sediment. It was mixed well and a drop was placed on a slide and then covered with coverslip for examination under a microscope. x10 and x40 objectives lenses were used to examine the whole area under the cover slip for eggs and larvae of soil-</w:t>
      </w:r>
      <w:r w:rsidR="002F6AE0">
        <w:rPr>
          <w:rFonts w:ascii="New Times Roman" w:hAnsi="New Times Roman" w:cs="Arial"/>
          <w:sz w:val="24"/>
          <w:szCs w:val="24"/>
          <w:shd w:val="clear" w:color="auto" w:fill="FFFFFF"/>
        </w:rPr>
        <w:t xml:space="preserve">transmitted </w:t>
      </w:r>
      <w:proofErr w:type="spellStart"/>
      <w:r w:rsidR="002F6AE0">
        <w:rPr>
          <w:rFonts w:ascii="New Times Roman" w:hAnsi="New Times Roman" w:cs="Arial"/>
          <w:sz w:val="24"/>
          <w:szCs w:val="24"/>
          <w:shd w:val="clear" w:color="auto" w:fill="FFFFFF"/>
        </w:rPr>
        <w:t>helminthes</w:t>
      </w:r>
      <w:proofErr w:type="spellEnd"/>
      <w:r w:rsidR="002F6AE0">
        <w:rPr>
          <w:rFonts w:ascii="New Times Roman" w:hAnsi="New Times Roman" w:cs="Arial"/>
          <w:sz w:val="24"/>
          <w:szCs w:val="24"/>
          <w:shd w:val="clear" w:color="auto" w:fill="FFFFFF"/>
        </w:rPr>
        <w:t xml:space="preserve"> (WHO, 202</w:t>
      </w:r>
      <w:r>
        <w:rPr>
          <w:rFonts w:ascii="New Times Roman" w:hAnsi="New Times Roman" w:cs="Arial"/>
          <w:sz w:val="24"/>
          <w:szCs w:val="24"/>
          <w:shd w:val="clear" w:color="auto" w:fill="FFFFFF"/>
        </w:rPr>
        <w:t>1). The eggs and larvae were identified with reference to Atlas of Parasitology (</w:t>
      </w:r>
      <w:proofErr w:type="spellStart"/>
      <w:r>
        <w:rPr>
          <w:rFonts w:ascii="New Times Roman" w:hAnsi="New Times Roman" w:cs="Arial"/>
          <w:sz w:val="24"/>
          <w:szCs w:val="24"/>
          <w:shd w:val="clear" w:color="auto" w:fill="FFFFFF"/>
        </w:rPr>
        <w:t>Cheesbrough</w:t>
      </w:r>
      <w:proofErr w:type="spellEnd"/>
      <w:r>
        <w:rPr>
          <w:rFonts w:ascii="New Times Roman" w:hAnsi="New Times Roman" w:cs="Arial"/>
          <w:sz w:val="24"/>
          <w:szCs w:val="24"/>
          <w:shd w:val="clear" w:color="auto" w:fill="FFFFFF"/>
        </w:rPr>
        <w:t xml:space="preserve">, 2000).    </w:t>
      </w:r>
    </w:p>
    <w:p w14:paraId="350E4BFA" w14:textId="77777777" w:rsidR="00FA49C5" w:rsidRDefault="00FA49C5" w:rsidP="00EB2754">
      <w:pPr>
        <w:spacing w:line="240" w:lineRule="auto"/>
        <w:jc w:val="both"/>
        <w:rPr>
          <w:rFonts w:ascii="New Times Roman" w:hAnsi="New Times Roman" w:cs="Arial"/>
          <w:sz w:val="24"/>
          <w:szCs w:val="24"/>
          <w:shd w:val="clear" w:color="auto" w:fill="FFFFFF"/>
        </w:rPr>
      </w:pPr>
    </w:p>
    <w:p w14:paraId="00858A1E"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3.7 </w:t>
      </w:r>
      <w:r>
        <w:rPr>
          <w:rFonts w:ascii="New Times Roman" w:hAnsi="New Times Roman" w:cs="Arial"/>
          <w:b/>
          <w:sz w:val="24"/>
          <w:szCs w:val="24"/>
          <w:shd w:val="clear" w:color="auto" w:fill="FFFFFF"/>
        </w:rPr>
        <w:t xml:space="preserve">To determine the socio-economic factors, sanitation and hygiene practices, level of knowledge, attitude and management factors of pregnant women to STHs infections. </w:t>
      </w:r>
    </w:p>
    <w:p w14:paraId="1E1061A4" w14:textId="77777777" w:rsidR="00FA49C5" w:rsidRDefault="00FA49C5" w:rsidP="00EB2754">
      <w:pPr>
        <w:spacing w:line="240" w:lineRule="auto"/>
        <w:jc w:val="both"/>
        <w:rPr>
          <w:rFonts w:ascii="New Times Roman" w:hAnsi="New Times Roman" w:cs="Arial"/>
          <w:sz w:val="24"/>
          <w:szCs w:val="24"/>
          <w:shd w:val="clear" w:color="auto" w:fill="FFFFFF"/>
        </w:rPr>
      </w:pPr>
      <w:proofErr w:type="spellStart"/>
      <w:r>
        <w:rPr>
          <w:rFonts w:ascii="New Times Roman" w:hAnsi="New Times Roman" w:cs="Arial"/>
          <w:sz w:val="24"/>
          <w:szCs w:val="24"/>
          <w:shd w:val="clear" w:color="auto" w:fill="FFFFFF"/>
        </w:rPr>
        <w:t>Indepth</w:t>
      </w:r>
      <w:proofErr w:type="spellEnd"/>
      <w:r>
        <w:rPr>
          <w:rFonts w:ascii="New Times Roman" w:hAnsi="New Times Roman" w:cs="Arial"/>
          <w:sz w:val="24"/>
          <w:szCs w:val="24"/>
          <w:shd w:val="clear" w:color="auto" w:fill="FFFFFF"/>
        </w:rPr>
        <w:t xml:space="preserve"> interviews, focus group discussion (FGD) and questionnaires were used to determine the socioeconomic factors, level of knowledge, attitudes and management practices.</w:t>
      </w:r>
    </w:p>
    <w:p w14:paraId="757E81A8"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 xml:space="preserve">3.7.1 </w:t>
      </w:r>
      <w:proofErr w:type="spellStart"/>
      <w:r>
        <w:rPr>
          <w:rFonts w:ascii="New Times Roman" w:hAnsi="New Times Roman" w:cs="Arial"/>
          <w:b/>
          <w:sz w:val="24"/>
          <w:szCs w:val="24"/>
          <w:shd w:val="clear" w:color="auto" w:fill="FFFFFF"/>
        </w:rPr>
        <w:t>Indepth</w:t>
      </w:r>
      <w:proofErr w:type="spellEnd"/>
      <w:r>
        <w:rPr>
          <w:rFonts w:ascii="New Times Roman" w:hAnsi="New Times Roman" w:cs="Arial"/>
          <w:b/>
          <w:sz w:val="24"/>
          <w:szCs w:val="24"/>
          <w:shd w:val="clear" w:color="auto" w:fill="FFFFFF"/>
        </w:rPr>
        <w:t xml:space="preserve"> Interviews: </w:t>
      </w:r>
      <w:proofErr w:type="spellStart"/>
      <w:r>
        <w:rPr>
          <w:rFonts w:ascii="New Times Roman" w:hAnsi="New Times Roman" w:cs="Arial"/>
          <w:sz w:val="24"/>
          <w:szCs w:val="24"/>
          <w:shd w:val="clear" w:color="auto" w:fill="FFFFFF"/>
        </w:rPr>
        <w:t>Indepth</w:t>
      </w:r>
      <w:proofErr w:type="spellEnd"/>
      <w:r>
        <w:rPr>
          <w:rFonts w:ascii="New Times Roman" w:hAnsi="New Times Roman" w:cs="Arial"/>
          <w:sz w:val="24"/>
          <w:szCs w:val="24"/>
          <w:shd w:val="clear" w:color="auto" w:fill="FFFFFF"/>
        </w:rPr>
        <w:t xml:space="preserve"> interviews were held with pregnant women who attended ante natal care services. This was employed to elicit information on treatment-seeking </w:t>
      </w:r>
      <w:proofErr w:type="spellStart"/>
      <w:r>
        <w:rPr>
          <w:rFonts w:ascii="New Times Roman" w:hAnsi="New Times Roman" w:cs="Arial"/>
          <w:sz w:val="24"/>
          <w:szCs w:val="24"/>
          <w:shd w:val="clear" w:color="auto" w:fill="FFFFFF"/>
        </w:rPr>
        <w:t>behaviours</w:t>
      </w:r>
      <w:proofErr w:type="spellEnd"/>
      <w:r>
        <w:rPr>
          <w:rFonts w:ascii="New Times Roman" w:hAnsi="New Times Roman" w:cs="Arial"/>
          <w:sz w:val="24"/>
          <w:szCs w:val="24"/>
          <w:shd w:val="clear" w:color="auto" w:fill="FFFFFF"/>
        </w:rPr>
        <w:t xml:space="preserve"> of the pregnant women in relation to STHs infections.</w:t>
      </w:r>
    </w:p>
    <w:p w14:paraId="1140EE67"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3.7.2 Focus Group Discussions: </w:t>
      </w:r>
      <w:r>
        <w:rPr>
          <w:rFonts w:ascii="New Times Roman" w:hAnsi="New Times Roman" w:cs="Arial"/>
          <w:sz w:val="24"/>
          <w:szCs w:val="24"/>
          <w:shd w:val="clear" w:color="auto" w:fill="FFFFFF"/>
        </w:rPr>
        <w:t>Two FGDs were used to validate responses received through questionnaire method</w:t>
      </w:r>
      <w:r>
        <w:rPr>
          <w:rFonts w:ascii="New Times Roman" w:hAnsi="New Times Roman" w:cs="Arial"/>
          <w:b/>
          <w:sz w:val="24"/>
          <w:szCs w:val="24"/>
          <w:shd w:val="clear" w:color="auto" w:fill="FFFFFF"/>
        </w:rPr>
        <w:t xml:space="preserve">. </w:t>
      </w:r>
      <w:r>
        <w:rPr>
          <w:rFonts w:ascii="New Times Roman" w:hAnsi="New Times Roman" w:cs="Arial"/>
          <w:sz w:val="24"/>
          <w:szCs w:val="24"/>
          <w:shd w:val="clear" w:color="auto" w:fill="FFFFFF"/>
        </w:rPr>
        <w:t>The FGDs elicited information on their knowledge on causes, signs and symptoms, attitudes and management practices of pregnant women to STHs infections</w:t>
      </w:r>
      <w:r>
        <w:rPr>
          <w:rFonts w:ascii="New Times Roman" w:hAnsi="New Times Roman" w:cs="Arial"/>
          <w:b/>
          <w:sz w:val="24"/>
          <w:szCs w:val="24"/>
          <w:shd w:val="clear" w:color="auto" w:fill="FFFFFF"/>
        </w:rPr>
        <w:t>.</w:t>
      </w:r>
    </w:p>
    <w:p w14:paraId="0306918E"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 xml:space="preserve">3.7.3 Structured Questionnaire: </w:t>
      </w:r>
      <w:r>
        <w:rPr>
          <w:rFonts w:ascii="New Times Roman" w:hAnsi="New Times Roman" w:cs="Arial"/>
          <w:sz w:val="24"/>
          <w:szCs w:val="24"/>
          <w:shd w:val="clear" w:color="auto" w:fill="FFFFFF"/>
        </w:rPr>
        <w:t>A total of three hundred and twenty-five pre-tested questionnaires were administered among the pregnant women studied. The questionnaire consisted of open –ended questions of discriminatory statements on</w:t>
      </w:r>
      <w:r>
        <w:rPr>
          <w:rFonts w:ascii="New Times Roman" w:hAnsi="New Times Roman" w:cs="Arial"/>
          <w:b/>
          <w:sz w:val="24"/>
          <w:szCs w:val="24"/>
          <w:shd w:val="clear" w:color="auto" w:fill="FFFFFF"/>
        </w:rPr>
        <w:t xml:space="preserve"> </w:t>
      </w:r>
      <w:r>
        <w:rPr>
          <w:rFonts w:ascii="New Times Roman" w:hAnsi="New Times Roman" w:cs="Arial"/>
          <w:sz w:val="24"/>
          <w:szCs w:val="24"/>
          <w:shd w:val="clear" w:color="auto" w:fill="FFFFFF"/>
        </w:rPr>
        <w:t xml:space="preserve">demographic, socio-economic, educational status, behavior, level of knowledge on causes, signs and symptoms, preventive measures and management practices of pregnant women in relation to STHs infections in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The structured questionnaires were given to the women to fill and administered in the mother tongue (Igbo Language) for women who do not understand some of the questions in English language. Finally, accuracy and completeness of all the questionnaires were checked at the end of each data collection day. </w:t>
      </w:r>
    </w:p>
    <w:p w14:paraId="2E0AA78A"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3.8</w:t>
      </w:r>
      <w:r>
        <w:rPr>
          <w:rFonts w:ascii="New Times Roman" w:hAnsi="New Times Roman" w:cs="Arial"/>
          <w:b/>
          <w:sz w:val="24"/>
          <w:szCs w:val="24"/>
          <w:shd w:val="clear" w:color="auto" w:fill="FFFFFF"/>
        </w:rPr>
        <w:tab/>
        <w:t>Data analysis</w:t>
      </w:r>
    </w:p>
    <w:p w14:paraId="69CA2064" w14:textId="77777777" w:rsidR="00FA49C5" w:rsidRDefault="00FA49C5" w:rsidP="00EB2754">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data collected were fed into Microsoft Excel 2010 software and then copied into </w:t>
      </w:r>
      <w:r>
        <w:rPr>
          <w:rFonts w:ascii="New Times Roman" w:hAnsi="New Times Roman"/>
          <w:sz w:val="24"/>
          <w:szCs w:val="24"/>
        </w:rPr>
        <w:t xml:space="preserve">Statistical </w:t>
      </w:r>
      <w:proofErr w:type="spellStart"/>
      <w:r>
        <w:rPr>
          <w:rFonts w:ascii="New Times Roman" w:hAnsi="New Times Roman"/>
          <w:sz w:val="24"/>
          <w:szCs w:val="24"/>
        </w:rPr>
        <w:t>Programme</w:t>
      </w:r>
      <w:proofErr w:type="spellEnd"/>
      <w:r>
        <w:rPr>
          <w:rFonts w:ascii="New Times Roman" w:hAnsi="New Times Roman"/>
          <w:sz w:val="24"/>
          <w:szCs w:val="24"/>
        </w:rPr>
        <w:t xml:space="preserve"> for Social Sciences (SPSS) software version 22.0</w:t>
      </w:r>
      <w:r>
        <w:rPr>
          <w:rFonts w:ascii="New Times Roman" w:hAnsi="New Times Roman" w:cs="Arial"/>
          <w:sz w:val="24"/>
          <w:szCs w:val="24"/>
          <w:shd w:val="clear" w:color="auto" w:fill="FFFFFF"/>
        </w:rPr>
        <w:t xml:space="preserve"> for analysis. Chi-square test was performed to access the presence of any significant differences in the variables. Questionnaire results were also coded into SPSS and variables create</w:t>
      </w:r>
    </w:p>
    <w:p w14:paraId="0A498335" w14:textId="77777777" w:rsidR="00FA49C5" w:rsidRDefault="00FA49C5" w:rsidP="00EB2754">
      <w:pPr>
        <w:spacing w:line="240" w:lineRule="auto"/>
        <w:jc w:val="both"/>
        <w:rPr>
          <w:rFonts w:ascii="New Times Roman" w:hAnsi="New Times Roman" w:cs="Arial"/>
          <w:sz w:val="24"/>
          <w:szCs w:val="24"/>
          <w:shd w:val="clear" w:color="auto" w:fill="FFFFFF"/>
        </w:rPr>
      </w:pPr>
    </w:p>
    <w:p w14:paraId="413B4ACA" w14:textId="77777777" w:rsidR="00FA49C5" w:rsidRDefault="00FA49C5" w:rsidP="00EB2754">
      <w:pPr>
        <w:spacing w:line="240" w:lineRule="auto"/>
        <w:jc w:val="both"/>
        <w:rPr>
          <w:rFonts w:ascii="New Times Roman" w:hAnsi="New Times Roman" w:cs="Arial"/>
          <w:sz w:val="24"/>
          <w:szCs w:val="24"/>
          <w:shd w:val="clear" w:color="auto" w:fill="FFFFFF"/>
        </w:rPr>
      </w:pPr>
    </w:p>
    <w:p w14:paraId="1AB10C9D" w14:textId="77777777" w:rsidR="00FA49C5" w:rsidRDefault="00FA49C5" w:rsidP="00EB2754">
      <w:pPr>
        <w:spacing w:line="240" w:lineRule="auto"/>
        <w:jc w:val="center"/>
        <w:rPr>
          <w:rFonts w:ascii="New Times Roman" w:hAnsi="New Times Roman" w:cs="Arial"/>
          <w:b/>
          <w:sz w:val="24"/>
          <w:szCs w:val="24"/>
          <w:shd w:val="clear" w:color="auto" w:fill="FFFFFF"/>
        </w:rPr>
      </w:pPr>
    </w:p>
    <w:p w14:paraId="153DA5B9" w14:textId="77777777" w:rsidR="00FA49C5" w:rsidRDefault="00FA49C5" w:rsidP="00EB2754">
      <w:pPr>
        <w:spacing w:line="240" w:lineRule="auto"/>
        <w:jc w:val="center"/>
        <w:rPr>
          <w:rFonts w:ascii="New Times Roman" w:hAnsi="New Times Roman" w:cs="Arial"/>
          <w:b/>
          <w:sz w:val="24"/>
          <w:szCs w:val="24"/>
          <w:shd w:val="clear" w:color="auto" w:fill="FFFFFF"/>
        </w:rPr>
      </w:pPr>
    </w:p>
    <w:p w14:paraId="790B7701" w14:textId="77777777" w:rsidR="00FA49C5" w:rsidRDefault="00FA49C5" w:rsidP="00EB2754">
      <w:pPr>
        <w:spacing w:line="240" w:lineRule="auto"/>
        <w:jc w:val="center"/>
        <w:rPr>
          <w:rFonts w:ascii="New Times Roman" w:hAnsi="New Times Roman" w:cs="Arial"/>
          <w:b/>
          <w:sz w:val="24"/>
          <w:szCs w:val="24"/>
          <w:shd w:val="clear" w:color="auto" w:fill="FFFFFF"/>
        </w:rPr>
      </w:pPr>
    </w:p>
    <w:p w14:paraId="47E16889" w14:textId="77777777" w:rsidR="00FA49C5" w:rsidRDefault="00FA49C5" w:rsidP="00EB2754">
      <w:pPr>
        <w:spacing w:line="240" w:lineRule="auto"/>
        <w:jc w:val="center"/>
        <w:rPr>
          <w:rFonts w:ascii="New Times Roman" w:hAnsi="New Times Roman" w:cs="Arial"/>
          <w:b/>
          <w:sz w:val="24"/>
          <w:szCs w:val="24"/>
          <w:shd w:val="clear" w:color="auto" w:fill="FFFFFF"/>
        </w:rPr>
      </w:pPr>
    </w:p>
    <w:p w14:paraId="2D741D52" w14:textId="77777777" w:rsidR="00FA49C5" w:rsidRDefault="00FA49C5" w:rsidP="00EB2754">
      <w:pPr>
        <w:spacing w:line="240" w:lineRule="auto"/>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lastRenderedPageBreak/>
        <w:t>RESULTS</w:t>
      </w:r>
    </w:p>
    <w:p w14:paraId="5A95AC8D" w14:textId="77777777" w:rsidR="00FA49C5" w:rsidRDefault="00FA49C5" w:rsidP="00EB2754">
      <w:pPr>
        <w:spacing w:line="240" w:lineRule="auto"/>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4.1</w:t>
      </w:r>
      <w:r>
        <w:rPr>
          <w:rFonts w:ascii="New Times Roman" w:hAnsi="New Times Roman" w:cs="Arial"/>
          <w:b/>
          <w:sz w:val="24"/>
          <w:szCs w:val="24"/>
          <w:shd w:val="clear" w:color="auto" w:fill="FFFFFF"/>
        </w:rPr>
        <w:tab/>
        <w:t xml:space="preserve">Prevalence of soil- transmitted </w:t>
      </w:r>
      <w:proofErr w:type="spellStart"/>
      <w:r>
        <w:rPr>
          <w:rFonts w:ascii="New Times Roman" w:hAnsi="New Times Roman" w:cs="Arial"/>
          <w:b/>
          <w:sz w:val="24"/>
          <w:szCs w:val="24"/>
          <w:shd w:val="clear" w:color="auto" w:fill="FFFFFF"/>
        </w:rPr>
        <w:t>helminthes</w:t>
      </w:r>
      <w:proofErr w:type="spellEnd"/>
    </w:p>
    <w:p w14:paraId="3B098E4A" w14:textId="77777777" w:rsidR="00FA49C5" w:rsidRDefault="00FA49C5" w:rsidP="00EB2754">
      <w:pPr>
        <w:spacing w:line="240" w:lineRule="auto"/>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Of the 325 stools examined microscopically, 161 samples were positive for intestinal parasites infections giving a total prevalence of 49.5%. Three intestinal helminths parasites and two intestinal protozoan parasites were identified. These were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93(28.6%), Hookworm 29(8.9%),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32(9.8%) and </w:t>
      </w:r>
      <w:proofErr w:type="spellStart"/>
      <w:r w:rsidRPr="0094462D">
        <w:rPr>
          <w:rFonts w:ascii="New Times Roman" w:hAnsi="New Times Roman" w:cs="Arial"/>
          <w:i/>
          <w:sz w:val="24"/>
          <w:szCs w:val="24"/>
          <w:shd w:val="clear" w:color="auto" w:fill="FFFFFF"/>
        </w:rPr>
        <w:t>Strongyloides</w:t>
      </w:r>
      <w:proofErr w:type="spellEnd"/>
      <w:r w:rsidRPr="0094462D">
        <w:rPr>
          <w:rFonts w:ascii="New Times Roman" w:hAnsi="New Times Roman" w:cs="Arial"/>
          <w:i/>
          <w:sz w:val="24"/>
          <w:szCs w:val="24"/>
          <w:shd w:val="clear" w:color="auto" w:fill="FFFFFF"/>
        </w:rPr>
        <w:t xml:space="preserve"> </w:t>
      </w:r>
      <w:proofErr w:type="spellStart"/>
      <w:r w:rsidRPr="0094462D">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7(2.2%). </w:t>
      </w:r>
    </w:p>
    <w:p w14:paraId="78A48A64" w14:textId="77777777" w:rsidR="00FA49C5" w:rsidRPr="000C6A0E" w:rsidRDefault="00481B8A" w:rsidP="00FA49C5">
      <w:pPr>
        <w:spacing w:line="360" w:lineRule="auto"/>
        <w:jc w:val="both"/>
        <w:rPr>
          <w:rFonts w:ascii="New Times Roman" w:hAnsi="New Times Roman" w:cs="Arial"/>
          <w:b/>
          <w:sz w:val="24"/>
          <w:szCs w:val="24"/>
          <w:shd w:val="clear" w:color="auto" w:fill="FFFFFF"/>
        </w:rPr>
      </w:pPr>
      <w:r>
        <w:rPr>
          <w:b/>
        </w:rPr>
        <w:pict w14:anchorId="64A59C95">
          <v:line id="Straight Connector 8" o:spid="_x0000_s1026" style="position:absolute;left:0;text-align:left;z-index:251660288;visibility:visible;mso-width-relative:margin;mso-height-relative:margin" from="-3.8pt,36.35pt" to="472.6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5d1AEAAJYDAAAOAAAAZHJzL2Uyb0RvYy54bWysU8lu2zAQvRfIPxC815KN2HAEywFqw710&#10;MZDkA8YUJRHghiFr2X/fIaW4SXoreqFmfZz3ONo8XoxmZ4lBOVvz+azkTFrhGmW7mr88Hz6vOQsR&#10;bAPaWVnzqwz8cXv3aTP4Si5c73QjkRGIDdXga97H6KuiCKKXBsLMeWkp2To0EMnFrmgQBkI3uliU&#10;5aoYHDYenZAhUHQ/Jvk247etFPFn2wYZma45zRbzifk8pbPYbqDqEHyvxDQG/MMUBpSlS29Qe4jA&#10;fqH6C8oogS64Ns6EM4VrWyVk5kBs5uUHNk89eJm5kDjB32QK/w9W/Dgfkamm5vRQFgw90VNEUF0f&#10;2c5ZSwI6ZOuk0+BDReU7e8TJC/6IifSlRZO+RIddsrbXm7byEpmg4KpclqvynjPxmiv+NHoM8at0&#10;hiWj5lrZRBsqOH8LkS6j0teSFLbuoLTOT6ctG2r+sFwsCRlogVoNkUzjiVKwHWegO9pMETEjBqdV&#10;k7oTTsDutNPIzkDbcX9Yz7/sx6IeGjlGH5ZlOW1JgPjdNWN4TmzGOI02weQx3+GnmfcQ+rEnp5KQ&#10;1KJtul/mBZ0oJnlHQZN1cs0161wkjx4/t02LmrbrrU/2299p+xsAAP//AwBQSwMEFAAGAAgAAAAh&#10;AFovgb3fAAAACAEAAA8AAABkcnMvZG93bnJldi54bWxMj8FOwzAQRO9I/IO1SNxah0KbEuJUUKkV&#10;l0rQop638RIH4nUUu23I12PEAY6zM5p5my9624gTdb52rOBmnIAgLp2uuVLwtluN5iB8QNbYOCYF&#10;X+RhUVxe5Jhpd+ZXOm1DJWIJ+wwVmBDaTEpfGrLox64ljt676yyGKLtK6g7Psdw2cpIkM2mx5rhg&#10;sKWlofJze7QKBj1fvjyb9bB52qfDtPK71Xr/odT1Vf/4ACJQH/7C8IMf0aGITAd3ZO1Fo2CUzmJS&#10;QTpJQUT//m56C+Lwe5BFLv8/UHwDAAD//wMAUEsBAi0AFAAGAAgAAAAhALaDOJL+AAAA4QEAABMA&#10;AAAAAAAAAAAAAAAAAAAAAFtDb250ZW50X1R5cGVzXS54bWxQSwECLQAUAAYACAAAACEAOP0h/9YA&#10;AACUAQAACwAAAAAAAAAAAAAAAAAvAQAAX3JlbHMvLnJlbHNQSwECLQAUAAYACAAAACEAa9BOXdQB&#10;AACWAwAADgAAAAAAAAAAAAAAAAAuAgAAZHJzL2Uyb0RvYy54bWxQSwECLQAUAAYACAAAACEAWi+B&#10;vd8AAAAIAQAADwAAAAAAAAAAAAAAAAAuBAAAZHJzL2Rvd25yZXYueG1sUEsFBgAAAAAEAAQA8wAA&#10;ADoFAAAAAA==&#10;" strokecolor="#4a7ebb"/>
        </w:pict>
      </w:r>
      <w:r w:rsidR="00FA49C5" w:rsidRPr="000C6A0E">
        <w:rPr>
          <w:rFonts w:ascii="New Times Roman" w:hAnsi="New Times Roman" w:cs="Arial"/>
          <w:b/>
          <w:sz w:val="24"/>
          <w:szCs w:val="24"/>
          <w:shd w:val="clear" w:color="auto" w:fill="FFFFFF"/>
        </w:rPr>
        <w:t>Table 1: Overall prevalence of intestinal parasites infections among pregnant women attending ante natal clinics in Onitsha.</w:t>
      </w:r>
    </w:p>
    <w:p w14:paraId="5B5E128A" w14:textId="77777777" w:rsidR="00FA49C5" w:rsidRPr="00AB1BD6" w:rsidRDefault="00FA49C5" w:rsidP="00FA49C5">
      <w:pPr>
        <w:spacing w:line="240" w:lineRule="auto"/>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Total number Examined=325</w:t>
      </w:r>
    </w:p>
    <w:p w14:paraId="42FA2DD8" w14:textId="77777777" w:rsidR="00FA49C5" w:rsidRPr="00AB1BD6" w:rsidRDefault="00FA49C5" w:rsidP="00FA49C5">
      <w:pPr>
        <w:spacing w:line="24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Total number infected=161</w:t>
      </w:r>
    </w:p>
    <w:tbl>
      <w:tblPr>
        <w:tblW w:w="0" w:type="auto"/>
        <w:tblLook w:val="04A0" w:firstRow="1" w:lastRow="0" w:firstColumn="1" w:lastColumn="0" w:noHBand="0" w:noVBand="1"/>
      </w:tblPr>
      <w:tblGrid>
        <w:gridCol w:w="3192"/>
        <w:gridCol w:w="3192"/>
        <w:gridCol w:w="3192"/>
      </w:tblGrid>
      <w:tr w:rsidR="00FA49C5" w:rsidRPr="00AB1BD6" w14:paraId="21111F40" w14:textId="77777777" w:rsidTr="00265D98">
        <w:tc>
          <w:tcPr>
            <w:tcW w:w="3192" w:type="dxa"/>
            <w:tcBorders>
              <w:top w:val="single" w:sz="4" w:space="0" w:color="auto"/>
              <w:bottom w:val="single" w:sz="4" w:space="0" w:color="auto"/>
            </w:tcBorders>
            <w:hideMark/>
          </w:tcPr>
          <w:p w14:paraId="12BD9F06" w14:textId="77777777"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xml:space="preserve">Soil-transmitted </w:t>
            </w:r>
            <w:proofErr w:type="spellStart"/>
            <w:r>
              <w:rPr>
                <w:rFonts w:ascii="New Times Roman" w:hAnsi="New Times Roman" w:cs="Arial" w:hint="eastAsia"/>
                <w:b/>
                <w:sz w:val="24"/>
                <w:szCs w:val="24"/>
                <w:shd w:val="clear" w:color="auto" w:fill="FFFFFF"/>
              </w:rPr>
              <w:t>helminthes</w:t>
            </w:r>
            <w:proofErr w:type="spellEnd"/>
          </w:p>
        </w:tc>
        <w:tc>
          <w:tcPr>
            <w:tcW w:w="3192" w:type="dxa"/>
            <w:tcBorders>
              <w:top w:val="single" w:sz="4" w:space="0" w:color="auto"/>
              <w:bottom w:val="single" w:sz="4" w:space="0" w:color="auto"/>
            </w:tcBorders>
            <w:hideMark/>
          </w:tcPr>
          <w:p w14:paraId="0F8A5DB5" w14:textId="77777777"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xml:space="preserve">Frequency </w:t>
            </w:r>
          </w:p>
        </w:tc>
        <w:tc>
          <w:tcPr>
            <w:tcW w:w="3192" w:type="dxa"/>
            <w:tcBorders>
              <w:top w:val="single" w:sz="4" w:space="0" w:color="auto"/>
              <w:bottom w:val="single" w:sz="4" w:space="0" w:color="auto"/>
            </w:tcBorders>
            <w:hideMark/>
          </w:tcPr>
          <w:p w14:paraId="4A39A8E4" w14:textId="77777777"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frequency</w:t>
            </w:r>
          </w:p>
        </w:tc>
      </w:tr>
      <w:tr w:rsidR="00FA49C5" w14:paraId="5A0916D0" w14:textId="77777777" w:rsidTr="00265D98">
        <w:tc>
          <w:tcPr>
            <w:tcW w:w="3192" w:type="dxa"/>
            <w:tcBorders>
              <w:top w:val="single" w:sz="4" w:space="0" w:color="auto"/>
            </w:tcBorders>
            <w:hideMark/>
          </w:tcPr>
          <w:p w14:paraId="28E8ADB9" w14:textId="77777777" w:rsidR="00FA49C5" w:rsidRDefault="00FA49C5" w:rsidP="00265D98">
            <w:pPr>
              <w:jc w:val="both"/>
              <w:rPr>
                <w:rFonts w:ascii="New Times Roman" w:hAnsi="New Times Roman" w:cs="Arial"/>
                <w:i/>
                <w:sz w:val="24"/>
                <w:szCs w:val="24"/>
                <w:shd w:val="clear" w:color="auto" w:fill="FFFFFF"/>
              </w:rPr>
            </w:pPr>
            <w:r>
              <w:rPr>
                <w:rFonts w:ascii="New Times Roman" w:hAnsi="New Times Roman" w:cs="Arial"/>
                <w:i/>
                <w:sz w:val="24"/>
                <w:szCs w:val="24"/>
                <w:shd w:val="clear" w:color="auto" w:fill="FFFFFF"/>
              </w:rPr>
              <w:t>Ascaris lumbricoides</w:t>
            </w:r>
          </w:p>
        </w:tc>
        <w:tc>
          <w:tcPr>
            <w:tcW w:w="3192" w:type="dxa"/>
            <w:tcBorders>
              <w:top w:val="single" w:sz="4" w:space="0" w:color="auto"/>
            </w:tcBorders>
            <w:hideMark/>
          </w:tcPr>
          <w:p w14:paraId="015D5306"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93</w:t>
            </w:r>
          </w:p>
        </w:tc>
        <w:tc>
          <w:tcPr>
            <w:tcW w:w="3192" w:type="dxa"/>
            <w:tcBorders>
              <w:top w:val="single" w:sz="4" w:space="0" w:color="auto"/>
            </w:tcBorders>
            <w:hideMark/>
          </w:tcPr>
          <w:p w14:paraId="7446C539"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28.6</w:t>
            </w:r>
          </w:p>
        </w:tc>
      </w:tr>
      <w:tr w:rsidR="00FA49C5" w14:paraId="521A3142" w14:textId="77777777" w:rsidTr="00265D98">
        <w:tc>
          <w:tcPr>
            <w:tcW w:w="3192" w:type="dxa"/>
            <w:hideMark/>
          </w:tcPr>
          <w:p w14:paraId="29BD1FBA"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Hookworm </w:t>
            </w:r>
          </w:p>
        </w:tc>
        <w:tc>
          <w:tcPr>
            <w:tcW w:w="3192" w:type="dxa"/>
            <w:hideMark/>
          </w:tcPr>
          <w:p w14:paraId="5776E734"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w:t>
            </w:r>
          </w:p>
        </w:tc>
        <w:tc>
          <w:tcPr>
            <w:tcW w:w="3192" w:type="dxa"/>
            <w:hideMark/>
          </w:tcPr>
          <w:p w14:paraId="07909E6B"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8.9</w:t>
            </w:r>
          </w:p>
        </w:tc>
      </w:tr>
      <w:tr w:rsidR="00FA49C5" w14:paraId="222392CA" w14:textId="77777777" w:rsidTr="00265D98">
        <w:tc>
          <w:tcPr>
            <w:tcW w:w="3192" w:type="dxa"/>
            <w:hideMark/>
          </w:tcPr>
          <w:p w14:paraId="51E08844" w14:textId="77777777" w:rsidR="00FA49C5" w:rsidRDefault="00FA49C5" w:rsidP="00265D98">
            <w:pPr>
              <w:jc w:val="both"/>
              <w:rPr>
                <w:rFonts w:ascii="New Times Roman" w:hAnsi="New Times Roman" w:cs="Arial"/>
                <w:i/>
                <w:sz w:val="24"/>
                <w:szCs w:val="24"/>
                <w:shd w:val="clear" w:color="auto" w:fill="FFFFFF"/>
              </w:rPr>
            </w:pPr>
            <w:r>
              <w:rPr>
                <w:rFonts w:ascii="New Times Roman" w:hAnsi="New Times Roman" w:cs="Arial"/>
                <w:i/>
                <w:sz w:val="24"/>
                <w:szCs w:val="24"/>
                <w:shd w:val="clear" w:color="auto" w:fill="FFFFFF"/>
              </w:rPr>
              <w:t xml:space="preserve">Trichuris </w:t>
            </w:r>
            <w:proofErr w:type="spellStart"/>
            <w:r>
              <w:rPr>
                <w:rFonts w:ascii="New Times Roman" w:hAnsi="New Times Roman" w:cs="Arial"/>
                <w:i/>
                <w:sz w:val="24"/>
                <w:szCs w:val="24"/>
                <w:shd w:val="clear" w:color="auto" w:fill="FFFFFF"/>
              </w:rPr>
              <w:t>trichiura</w:t>
            </w:r>
            <w:proofErr w:type="spellEnd"/>
          </w:p>
        </w:tc>
        <w:tc>
          <w:tcPr>
            <w:tcW w:w="3192" w:type="dxa"/>
            <w:hideMark/>
          </w:tcPr>
          <w:p w14:paraId="2DD889FF"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32</w:t>
            </w:r>
          </w:p>
        </w:tc>
        <w:tc>
          <w:tcPr>
            <w:tcW w:w="3192" w:type="dxa"/>
            <w:hideMark/>
          </w:tcPr>
          <w:p w14:paraId="6732C7B0"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9.8</w:t>
            </w:r>
          </w:p>
        </w:tc>
      </w:tr>
      <w:tr w:rsidR="00FA49C5" w14:paraId="459D182A" w14:textId="77777777" w:rsidTr="00265D98">
        <w:tc>
          <w:tcPr>
            <w:tcW w:w="3192" w:type="dxa"/>
            <w:hideMark/>
          </w:tcPr>
          <w:p w14:paraId="49C31FC8" w14:textId="77777777" w:rsidR="00FA49C5" w:rsidRDefault="00FA49C5" w:rsidP="00265D98">
            <w:pPr>
              <w:jc w:val="both"/>
              <w:rPr>
                <w:rFonts w:ascii="New Times Roman" w:hAnsi="New Times Roman" w:cs="Arial"/>
                <w:sz w:val="24"/>
                <w:szCs w:val="24"/>
                <w:shd w:val="clear" w:color="auto" w:fill="FFFFFF"/>
              </w:rPr>
            </w:pPr>
          </w:p>
        </w:tc>
        <w:tc>
          <w:tcPr>
            <w:tcW w:w="3192" w:type="dxa"/>
            <w:hideMark/>
          </w:tcPr>
          <w:p w14:paraId="5DA711AC" w14:textId="77777777" w:rsidR="00FA49C5" w:rsidRDefault="00FA49C5" w:rsidP="00265D98">
            <w:pPr>
              <w:jc w:val="both"/>
              <w:rPr>
                <w:rFonts w:ascii="New Times Roman" w:hAnsi="New Times Roman" w:cs="Arial"/>
                <w:sz w:val="24"/>
                <w:szCs w:val="24"/>
                <w:shd w:val="clear" w:color="auto" w:fill="FFFFFF"/>
              </w:rPr>
            </w:pPr>
          </w:p>
        </w:tc>
        <w:tc>
          <w:tcPr>
            <w:tcW w:w="3192" w:type="dxa"/>
            <w:hideMark/>
          </w:tcPr>
          <w:p w14:paraId="6D5DE167" w14:textId="77777777" w:rsidR="00FA49C5" w:rsidRDefault="00FA49C5" w:rsidP="00265D98">
            <w:pPr>
              <w:jc w:val="both"/>
              <w:rPr>
                <w:rFonts w:ascii="New Times Roman" w:hAnsi="New Times Roman" w:cs="Arial"/>
                <w:sz w:val="24"/>
                <w:szCs w:val="24"/>
                <w:shd w:val="clear" w:color="auto" w:fill="FFFFFF"/>
              </w:rPr>
            </w:pPr>
          </w:p>
        </w:tc>
      </w:tr>
      <w:tr w:rsidR="00FA49C5" w14:paraId="730CAA2C" w14:textId="77777777" w:rsidTr="00265D98">
        <w:tc>
          <w:tcPr>
            <w:tcW w:w="3192" w:type="dxa"/>
            <w:tcBorders>
              <w:bottom w:val="single" w:sz="4" w:space="0" w:color="auto"/>
            </w:tcBorders>
          </w:tcPr>
          <w:p w14:paraId="36B4E4E4" w14:textId="77777777" w:rsidR="00FA49C5" w:rsidRPr="005E2B89" w:rsidRDefault="00FA49C5" w:rsidP="00265D98">
            <w:pPr>
              <w:jc w:val="both"/>
              <w:rPr>
                <w:rFonts w:ascii="New Times Roman" w:hAnsi="New Times Roman" w:cs="Arial"/>
                <w:i/>
                <w:sz w:val="24"/>
                <w:szCs w:val="24"/>
                <w:shd w:val="clear" w:color="auto" w:fill="FFFFFF"/>
              </w:rPr>
            </w:pPr>
            <w:proofErr w:type="spellStart"/>
            <w:r w:rsidRPr="005E2B89">
              <w:rPr>
                <w:rFonts w:ascii="New Times Roman" w:hAnsi="New Times Roman" w:cs="Arial"/>
                <w:i/>
                <w:sz w:val="24"/>
                <w:szCs w:val="24"/>
                <w:shd w:val="clear" w:color="auto" w:fill="FFFFFF"/>
              </w:rPr>
              <w:t>Strongyloides</w:t>
            </w:r>
            <w:proofErr w:type="spellEnd"/>
            <w:r w:rsidRPr="005E2B89">
              <w:rPr>
                <w:rFonts w:ascii="New Times Roman" w:hAnsi="New Times Roman" w:cs="Arial"/>
                <w:i/>
                <w:sz w:val="24"/>
                <w:szCs w:val="24"/>
                <w:shd w:val="clear" w:color="auto" w:fill="FFFFFF"/>
              </w:rPr>
              <w:t xml:space="preserve"> </w:t>
            </w:r>
            <w:proofErr w:type="spellStart"/>
            <w:r w:rsidRPr="005E2B89">
              <w:rPr>
                <w:rFonts w:ascii="New Times Roman" w:hAnsi="New Times Roman" w:cs="Arial"/>
                <w:i/>
                <w:sz w:val="24"/>
                <w:szCs w:val="24"/>
                <w:shd w:val="clear" w:color="auto" w:fill="FFFFFF"/>
              </w:rPr>
              <w:t>stercoralis</w:t>
            </w:r>
            <w:proofErr w:type="spellEnd"/>
          </w:p>
        </w:tc>
        <w:tc>
          <w:tcPr>
            <w:tcW w:w="3192" w:type="dxa"/>
            <w:tcBorders>
              <w:bottom w:val="single" w:sz="4" w:space="0" w:color="auto"/>
            </w:tcBorders>
          </w:tcPr>
          <w:p w14:paraId="54BDCC4E"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w:t>
            </w:r>
          </w:p>
        </w:tc>
        <w:tc>
          <w:tcPr>
            <w:tcW w:w="3192" w:type="dxa"/>
            <w:tcBorders>
              <w:bottom w:val="single" w:sz="4" w:space="0" w:color="auto"/>
            </w:tcBorders>
          </w:tcPr>
          <w:p w14:paraId="10539F23"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w:t>
            </w:r>
          </w:p>
        </w:tc>
      </w:tr>
      <w:tr w:rsidR="00FA49C5" w:rsidRPr="00AB1BD6" w14:paraId="2125B15A" w14:textId="77777777" w:rsidTr="00265D98">
        <w:tc>
          <w:tcPr>
            <w:tcW w:w="3192" w:type="dxa"/>
            <w:tcBorders>
              <w:top w:val="single" w:sz="4" w:space="0" w:color="auto"/>
              <w:bottom w:val="single" w:sz="4" w:space="0" w:color="auto"/>
            </w:tcBorders>
          </w:tcPr>
          <w:p w14:paraId="47E95D7C" w14:textId="77777777" w:rsidR="00FA49C5" w:rsidRPr="00AB1BD6" w:rsidRDefault="00FA49C5" w:rsidP="00265D98">
            <w:pPr>
              <w:jc w:val="both"/>
              <w:rPr>
                <w:rFonts w:ascii="New Times Roman" w:hAnsi="New Times Roman" w:cs="Arial"/>
                <w:b/>
                <w:sz w:val="24"/>
                <w:szCs w:val="24"/>
                <w:shd w:val="clear" w:color="auto" w:fill="FFFFFF"/>
              </w:rPr>
            </w:pPr>
            <w:r w:rsidRPr="00AB1BD6">
              <w:rPr>
                <w:rFonts w:ascii="New Times Roman" w:hAnsi="New Times Roman" w:cs="Arial"/>
                <w:b/>
                <w:sz w:val="24"/>
                <w:szCs w:val="24"/>
                <w:shd w:val="clear" w:color="auto" w:fill="FFFFFF"/>
              </w:rPr>
              <w:t xml:space="preserve">Total </w:t>
            </w:r>
          </w:p>
        </w:tc>
        <w:tc>
          <w:tcPr>
            <w:tcW w:w="3192" w:type="dxa"/>
            <w:tcBorders>
              <w:top w:val="single" w:sz="4" w:space="0" w:color="auto"/>
              <w:bottom w:val="single" w:sz="4" w:space="0" w:color="auto"/>
            </w:tcBorders>
          </w:tcPr>
          <w:p w14:paraId="5EB42F7E" w14:textId="77777777" w:rsidR="00FA49C5" w:rsidRPr="00AB1BD6"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w:t>
            </w:r>
          </w:p>
        </w:tc>
        <w:tc>
          <w:tcPr>
            <w:tcW w:w="3192" w:type="dxa"/>
            <w:tcBorders>
              <w:top w:val="single" w:sz="4" w:space="0" w:color="auto"/>
              <w:bottom w:val="single" w:sz="4" w:space="0" w:color="auto"/>
            </w:tcBorders>
          </w:tcPr>
          <w:p w14:paraId="418EDF9F" w14:textId="77777777" w:rsidR="00FA49C5" w:rsidRPr="00AB1BD6"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49.5</w:t>
            </w:r>
          </w:p>
        </w:tc>
      </w:tr>
    </w:tbl>
    <w:p w14:paraId="3E119453" w14:textId="77777777" w:rsidR="00FA49C5" w:rsidRDefault="00FA49C5" w:rsidP="00FA49C5">
      <w:pPr>
        <w:spacing w:line="360" w:lineRule="auto"/>
        <w:jc w:val="both"/>
        <w:rPr>
          <w:rFonts w:ascii="New Times Roman" w:hAnsi="New Times Roman" w:cs="Arial"/>
          <w:sz w:val="24"/>
          <w:szCs w:val="24"/>
          <w:shd w:val="clear" w:color="auto" w:fill="FFFFFF"/>
        </w:rPr>
      </w:pPr>
    </w:p>
    <w:p w14:paraId="43740AB2" w14:textId="77777777" w:rsidR="00FA49C5" w:rsidRDefault="00FA49C5" w:rsidP="00FA49C5">
      <w:pPr>
        <w:spacing w:line="360" w:lineRule="auto"/>
        <w:jc w:val="both"/>
        <w:rPr>
          <w:rFonts w:ascii="New Times Roman" w:hAnsi="New Times Roman" w:cs="Arial"/>
          <w:b/>
          <w:sz w:val="24"/>
          <w:szCs w:val="24"/>
          <w:shd w:val="clear" w:color="auto" w:fill="FFFFFF"/>
        </w:rPr>
      </w:pPr>
    </w:p>
    <w:p w14:paraId="55CB20A2" w14:textId="77777777" w:rsidR="00FA49C5" w:rsidRDefault="00FA49C5" w:rsidP="00FA49C5">
      <w:pPr>
        <w:spacing w:line="360" w:lineRule="auto"/>
        <w:jc w:val="both"/>
        <w:rPr>
          <w:rFonts w:ascii="New Times Roman" w:hAnsi="New Times Roman" w:cs="Arial"/>
          <w:b/>
          <w:sz w:val="24"/>
          <w:szCs w:val="24"/>
          <w:shd w:val="clear" w:color="auto" w:fill="FFFFFF"/>
        </w:rPr>
      </w:pPr>
    </w:p>
    <w:p w14:paraId="6CAFDC1D" w14:textId="77777777"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4.2: </w:t>
      </w:r>
      <w:r w:rsidRPr="00461D9A">
        <w:rPr>
          <w:rFonts w:ascii="New Times Roman" w:hAnsi="New Times Roman" w:cs="Arial"/>
          <w:b/>
          <w:sz w:val="24"/>
          <w:szCs w:val="24"/>
          <w:shd w:val="clear" w:color="auto" w:fill="FFFFFF"/>
        </w:rPr>
        <w:t>Prevalence of mixed infections.</w:t>
      </w:r>
    </w:p>
    <w:p w14:paraId="319C28A4" w14:textId="77777777" w:rsidR="00FA49C5" w:rsidRDefault="00FA49C5" w:rsidP="00EB2754">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As shown in Table 2, a total of 9 pregnant women were infected with double infections giving a prevalence of 2.8% mixed infection. Four pregnant women had double infection of </w:t>
      </w:r>
      <w:r w:rsidRPr="0076632A">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and </w:t>
      </w:r>
      <w:r w:rsidRPr="0076632A">
        <w:rPr>
          <w:rFonts w:ascii="New Times Roman" w:hAnsi="New Times Roman" w:cs="Arial"/>
          <w:i/>
          <w:sz w:val="24"/>
          <w:szCs w:val="24"/>
          <w:shd w:val="clear" w:color="auto" w:fill="FFFFFF"/>
        </w:rPr>
        <w:t xml:space="preserve">T. </w:t>
      </w:r>
      <w:proofErr w:type="spellStart"/>
      <w:r w:rsidRPr="0076632A">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giving a prevalence of 36.4%, three pregnant women had double infection of </w:t>
      </w:r>
      <w:proofErr w:type="spellStart"/>
      <w:proofErr w:type="gramStart"/>
      <w:r w:rsidRPr="0076632A">
        <w:rPr>
          <w:rFonts w:ascii="New Times Roman" w:hAnsi="New Times Roman" w:cs="Arial"/>
          <w:i/>
          <w:sz w:val="24"/>
          <w:szCs w:val="24"/>
          <w:shd w:val="clear" w:color="auto" w:fill="FFFFFF"/>
        </w:rPr>
        <w:t>A.lumbricoides</w:t>
      </w:r>
      <w:proofErr w:type="spellEnd"/>
      <w:proofErr w:type="gramEnd"/>
      <w:r>
        <w:rPr>
          <w:rFonts w:ascii="New Times Roman" w:hAnsi="New Times Roman" w:cs="Arial"/>
          <w:sz w:val="24"/>
          <w:szCs w:val="24"/>
          <w:shd w:val="clear" w:color="auto" w:fill="FFFFFF"/>
        </w:rPr>
        <w:t xml:space="preserve"> and Hookworm giving a prevalence of 27.3% and two pregnant women had double infections of </w:t>
      </w:r>
      <w:r w:rsidRPr="0076632A">
        <w:rPr>
          <w:rFonts w:ascii="New Times Roman" w:hAnsi="New Times Roman" w:cs="Arial"/>
          <w:i/>
          <w:sz w:val="24"/>
          <w:szCs w:val="24"/>
          <w:shd w:val="clear" w:color="auto" w:fill="FFFFFF"/>
        </w:rPr>
        <w:t xml:space="preserve">T. </w:t>
      </w:r>
      <w:proofErr w:type="spellStart"/>
      <w:r w:rsidRPr="0076632A">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and Hookworm giving a </w:t>
      </w:r>
      <w:r>
        <w:rPr>
          <w:rFonts w:ascii="New Times Roman" w:hAnsi="New Times Roman" w:cs="Arial" w:hint="eastAsia"/>
          <w:sz w:val="24"/>
          <w:szCs w:val="24"/>
          <w:shd w:val="clear" w:color="auto" w:fill="FFFFFF"/>
        </w:rPr>
        <w:t>prevalence</w:t>
      </w:r>
      <w:r>
        <w:rPr>
          <w:rFonts w:ascii="New Times Roman" w:hAnsi="New Times Roman" w:cs="Arial"/>
          <w:sz w:val="24"/>
          <w:szCs w:val="24"/>
          <w:shd w:val="clear" w:color="auto" w:fill="FFFFFF"/>
        </w:rPr>
        <w:t xml:space="preserve"> of 18.2%</w:t>
      </w:r>
    </w:p>
    <w:p w14:paraId="4ECFE8D4" w14:textId="77777777" w:rsidR="00FA49C5" w:rsidRDefault="00FA49C5" w:rsidP="00FA49C5">
      <w:pPr>
        <w:spacing w:line="360" w:lineRule="auto"/>
        <w:jc w:val="both"/>
        <w:rPr>
          <w:rFonts w:ascii="New Times Roman" w:hAnsi="New Times Roman" w:cs="Arial"/>
          <w:sz w:val="24"/>
          <w:szCs w:val="24"/>
          <w:shd w:val="clear" w:color="auto" w:fill="FFFFFF"/>
        </w:rPr>
      </w:pPr>
    </w:p>
    <w:p w14:paraId="1923F146" w14:textId="77777777" w:rsidR="00FA49C5" w:rsidRPr="00461D9A" w:rsidRDefault="00FA49C5" w:rsidP="00FA49C5">
      <w:pPr>
        <w:spacing w:line="360" w:lineRule="auto"/>
        <w:jc w:val="both"/>
        <w:rPr>
          <w:rFonts w:ascii="New Times Roman" w:hAnsi="New Times Roman" w:cs="Arial"/>
          <w:b/>
          <w:sz w:val="24"/>
          <w:szCs w:val="24"/>
          <w:shd w:val="clear" w:color="auto" w:fill="FFFFFF"/>
        </w:rPr>
      </w:pPr>
      <w:r w:rsidRPr="00461D9A">
        <w:rPr>
          <w:rFonts w:ascii="New Times Roman" w:hAnsi="New Times Roman" w:cs="Arial"/>
          <w:b/>
          <w:sz w:val="24"/>
          <w:szCs w:val="24"/>
          <w:shd w:val="clear" w:color="auto" w:fill="FFFFFF"/>
        </w:rPr>
        <w:t>Table 2: Prevalence of mixed infections.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A49C5" w:rsidRPr="00310EE7" w14:paraId="02BAD4DC" w14:textId="77777777" w:rsidTr="00265D98">
        <w:tc>
          <w:tcPr>
            <w:tcW w:w="3192" w:type="dxa"/>
            <w:tcBorders>
              <w:top w:val="single" w:sz="4" w:space="0" w:color="auto"/>
              <w:bottom w:val="single" w:sz="4" w:space="0" w:color="auto"/>
            </w:tcBorders>
          </w:tcPr>
          <w:p w14:paraId="12EBBF42" w14:textId="77777777" w:rsidR="00FA49C5" w:rsidRPr="00310EE7" w:rsidRDefault="00FA49C5" w:rsidP="00265D98">
            <w:pPr>
              <w:spacing w:line="360" w:lineRule="auto"/>
              <w:jc w:val="both"/>
              <w:rPr>
                <w:rFonts w:ascii="New Times Roman" w:hAnsi="New Times Roman" w:cs="Arial"/>
                <w:b/>
                <w:sz w:val="24"/>
                <w:szCs w:val="24"/>
                <w:shd w:val="clear" w:color="auto" w:fill="FFFFFF"/>
              </w:rPr>
            </w:pPr>
            <w:r w:rsidRPr="00310EE7">
              <w:rPr>
                <w:rFonts w:ascii="New Times Roman" w:hAnsi="New Times Roman" w:cs="Arial"/>
                <w:b/>
                <w:sz w:val="24"/>
                <w:szCs w:val="24"/>
                <w:shd w:val="clear" w:color="auto" w:fill="FFFFFF"/>
              </w:rPr>
              <w:lastRenderedPageBreak/>
              <w:t>Mixed infection</w:t>
            </w:r>
          </w:p>
        </w:tc>
        <w:tc>
          <w:tcPr>
            <w:tcW w:w="3192" w:type="dxa"/>
            <w:tcBorders>
              <w:top w:val="single" w:sz="4" w:space="0" w:color="auto"/>
              <w:bottom w:val="single" w:sz="4" w:space="0" w:color="auto"/>
            </w:tcBorders>
          </w:tcPr>
          <w:p w14:paraId="7914FC9F" w14:textId="77777777" w:rsidR="00FA49C5" w:rsidRPr="00310EE7" w:rsidRDefault="00FA49C5" w:rsidP="00265D98">
            <w:pPr>
              <w:spacing w:line="360" w:lineRule="auto"/>
              <w:jc w:val="both"/>
              <w:rPr>
                <w:rFonts w:ascii="New Times Roman" w:hAnsi="New Times Roman" w:cs="Arial"/>
                <w:b/>
                <w:sz w:val="24"/>
                <w:szCs w:val="24"/>
                <w:shd w:val="clear" w:color="auto" w:fill="FFFFFF"/>
              </w:rPr>
            </w:pPr>
            <w:r w:rsidRPr="00310EE7">
              <w:rPr>
                <w:rFonts w:ascii="New Times Roman" w:hAnsi="New Times Roman" w:cs="Arial"/>
                <w:b/>
                <w:sz w:val="24"/>
                <w:szCs w:val="24"/>
                <w:shd w:val="clear" w:color="auto" w:fill="FFFFFF"/>
              </w:rPr>
              <w:t xml:space="preserve">Frequency </w:t>
            </w:r>
          </w:p>
        </w:tc>
        <w:tc>
          <w:tcPr>
            <w:tcW w:w="3192" w:type="dxa"/>
            <w:tcBorders>
              <w:top w:val="single" w:sz="4" w:space="0" w:color="auto"/>
              <w:bottom w:val="single" w:sz="4" w:space="0" w:color="auto"/>
            </w:tcBorders>
          </w:tcPr>
          <w:p w14:paraId="352C6210" w14:textId="77777777" w:rsidR="00FA49C5" w:rsidRPr="00310EE7" w:rsidRDefault="00FA49C5" w:rsidP="00265D98">
            <w:pPr>
              <w:spacing w:line="360" w:lineRule="auto"/>
              <w:jc w:val="both"/>
              <w:rPr>
                <w:rFonts w:ascii="New Times Roman" w:hAnsi="New Times Roman" w:cs="Arial"/>
                <w:b/>
                <w:sz w:val="24"/>
                <w:szCs w:val="24"/>
                <w:shd w:val="clear" w:color="auto" w:fill="FFFFFF"/>
              </w:rPr>
            </w:pPr>
            <w:r w:rsidRPr="00310EE7">
              <w:rPr>
                <w:rFonts w:ascii="New Times Roman" w:hAnsi="New Times Roman" w:cs="Arial"/>
                <w:b/>
                <w:sz w:val="24"/>
                <w:szCs w:val="24"/>
                <w:shd w:val="clear" w:color="auto" w:fill="FFFFFF"/>
              </w:rPr>
              <w:t>% frequency</w:t>
            </w:r>
          </w:p>
        </w:tc>
      </w:tr>
      <w:tr w:rsidR="00FA49C5" w14:paraId="140ED1B9" w14:textId="77777777" w:rsidTr="00265D98">
        <w:tc>
          <w:tcPr>
            <w:tcW w:w="3192" w:type="dxa"/>
            <w:tcBorders>
              <w:top w:val="single" w:sz="4" w:space="0" w:color="auto"/>
            </w:tcBorders>
          </w:tcPr>
          <w:p w14:paraId="5484B59E" w14:textId="77777777" w:rsidR="00FA49C5" w:rsidRDefault="00FA49C5" w:rsidP="00265D98">
            <w:pPr>
              <w:spacing w:line="360" w:lineRule="auto"/>
              <w:jc w:val="both"/>
              <w:rPr>
                <w:rFonts w:ascii="New Times Roman" w:hAnsi="New Times Roman" w:cs="Arial"/>
                <w:sz w:val="24"/>
                <w:szCs w:val="24"/>
                <w:shd w:val="clear" w:color="auto" w:fill="FFFFFF"/>
              </w:rPr>
            </w:pPr>
            <w:r w:rsidRPr="00AB1BD6">
              <w:rPr>
                <w:rFonts w:ascii="New Times Roman" w:hAnsi="New Times Roman" w:cs="Arial"/>
                <w:i/>
                <w:sz w:val="24"/>
                <w:szCs w:val="24"/>
                <w:shd w:val="clear" w:color="auto" w:fill="FFFFFF"/>
              </w:rPr>
              <w:t>A</w:t>
            </w:r>
            <w:r>
              <w:rPr>
                <w:rFonts w:ascii="New Times Roman" w:hAnsi="New Times Roman" w:cs="Arial"/>
                <w:i/>
                <w:sz w:val="24"/>
                <w:szCs w:val="24"/>
                <w:shd w:val="clear" w:color="auto" w:fill="FFFFFF"/>
              </w:rPr>
              <w:t>.</w:t>
            </w:r>
            <w:r w:rsidRPr="00AB1BD6">
              <w:rPr>
                <w:rFonts w:ascii="New Times Roman" w:hAnsi="New Times Roman" w:cs="Arial"/>
                <w:i/>
                <w:sz w:val="24"/>
                <w:szCs w:val="24"/>
                <w:shd w:val="clear" w:color="auto" w:fill="FFFFFF"/>
              </w:rPr>
              <w:t xml:space="preserve"> </w:t>
            </w:r>
            <w:proofErr w:type="spellStart"/>
            <w:r w:rsidRPr="00AB1BD6">
              <w:rPr>
                <w:rFonts w:ascii="New Times Roman" w:hAnsi="New Times Roman" w:cs="Arial"/>
                <w:i/>
                <w:sz w:val="24"/>
                <w:szCs w:val="24"/>
                <w:shd w:val="clear" w:color="auto" w:fill="FFFFFF"/>
              </w:rPr>
              <w:t>lumbricoides</w:t>
            </w:r>
            <w:r>
              <w:rPr>
                <w:rFonts w:ascii="New Times Roman" w:hAnsi="New Times Roman" w:cs="Arial"/>
                <w:sz w:val="24"/>
                <w:szCs w:val="24"/>
                <w:shd w:val="clear" w:color="auto" w:fill="FFFFFF"/>
              </w:rPr>
              <w:t>+Hookworm</w:t>
            </w:r>
            <w:proofErr w:type="spellEnd"/>
          </w:p>
        </w:tc>
        <w:tc>
          <w:tcPr>
            <w:tcW w:w="3192" w:type="dxa"/>
            <w:tcBorders>
              <w:top w:val="single" w:sz="4" w:space="0" w:color="auto"/>
            </w:tcBorders>
          </w:tcPr>
          <w:p w14:paraId="02384300"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w:t>
            </w:r>
          </w:p>
        </w:tc>
        <w:tc>
          <w:tcPr>
            <w:tcW w:w="3192" w:type="dxa"/>
            <w:tcBorders>
              <w:top w:val="single" w:sz="4" w:space="0" w:color="auto"/>
            </w:tcBorders>
          </w:tcPr>
          <w:p w14:paraId="436EFDE3"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27.3</w:t>
            </w:r>
          </w:p>
        </w:tc>
      </w:tr>
      <w:tr w:rsidR="00FA49C5" w14:paraId="612E85EA" w14:textId="77777777" w:rsidTr="00265D98">
        <w:tc>
          <w:tcPr>
            <w:tcW w:w="3192" w:type="dxa"/>
          </w:tcPr>
          <w:p w14:paraId="1790720A" w14:textId="77777777" w:rsidR="00FA49C5" w:rsidRDefault="00FA49C5" w:rsidP="00265D98">
            <w:pPr>
              <w:spacing w:line="360" w:lineRule="auto"/>
              <w:jc w:val="both"/>
              <w:rPr>
                <w:rFonts w:ascii="New Times Roman" w:hAnsi="New Times Roman" w:cs="Arial"/>
                <w:sz w:val="24"/>
                <w:szCs w:val="24"/>
                <w:shd w:val="clear" w:color="auto" w:fill="FFFFFF"/>
              </w:rPr>
            </w:pPr>
            <w:r w:rsidRPr="00AB1BD6">
              <w:rPr>
                <w:rFonts w:ascii="New Times Roman" w:hAnsi="New Times Roman" w:cs="Arial"/>
                <w:i/>
                <w:sz w:val="24"/>
                <w:szCs w:val="24"/>
                <w:shd w:val="clear" w:color="auto" w:fill="FFFFFF"/>
              </w:rPr>
              <w:t xml:space="preserve">T. </w:t>
            </w:r>
            <w:proofErr w:type="spellStart"/>
            <w:r w:rsidRPr="00AB1BD6">
              <w:rPr>
                <w:rFonts w:ascii="New Times Roman" w:hAnsi="New Times Roman" w:cs="Arial"/>
                <w:i/>
                <w:sz w:val="24"/>
                <w:szCs w:val="24"/>
                <w:shd w:val="clear" w:color="auto" w:fill="FFFFFF"/>
              </w:rPr>
              <w:t>trichiura</w:t>
            </w:r>
            <w:r>
              <w:rPr>
                <w:rFonts w:ascii="New Times Roman" w:hAnsi="New Times Roman" w:cs="Arial"/>
                <w:sz w:val="24"/>
                <w:szCs w:val="24"/>
                <w:shd w:val="clear" w:color="auto" w:fill="FFFFFF"/>
              </w:rPr>
              <w:t>+Hookworm</w:t>
            </w:r>
            <w:proofErr w:type="spellEnd"/>
          </w:p>
        </w:tc>
        <w:tc>
          <w:tcPr>
            <w:tcW w:w="3192" w:type="dxa"/>
          </w:tcPr>
          <w:p w14:paraId="1B739638"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w:t>
            </w:r>
          </w:p>
        </w:tc>
        <w:tc>
          <w:tcPr>
            <w:tcW w:w="3192" w:type="dxa"/>
          </w:tcPr>
          <w:p w14:paraId="3C5698BE"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18.2</w:t>
            </w:r>
          </w:p>
        </w:tc>
      </w:tr>
      <w:tr w:rsidR="00FA49C5" w14:paraId="7DDB11EB" w14:textId="77777777" w:rsidTr="00265D98">
        <w:tc>
          <w:tcPr>
            <w:tcW w:w="3192" w:type="dxa"/>
          </w:tcPr>
          <w:p w14:paraId="50D45A7E" w14:textId="77777777" w:rsidR="00FA49C5" w:rsidRPr="00310EE7" w:rsidRDefault="00FA49C5" w:rsidP="00265D98">
            <w:pPr>
              <w:spacing w:line="360" w:lineRule="auto"/>
              <w:jc w:val="both"/>
              <w:rPr>
                <w:rFonts w:ascii="New Times Roman" w:hAnsi="New Times Roman" w:cs="Arial"/>
                <w:i/>
                <w:sz w:val="24"/>
                <w:szCs w:val="24"/>
                <w:shd w:val="clear" w:color="auto" w:fill="FFFFFF"/>
              </w:rPr>
            </w:pPr>
            <w:r w:rsidRPr="00310EE7">
              <w:rPr>
                <w:rFonts w:ascii="New Times Roman" w:hAnsi="New Times Roman" w:cs="Arial"/>
                <w:i/>
                <w:sz w:val="24"/>
                <w:szCs w:val="24"/>
                <w:shd w:val="clear" w:color="auto" w:fill="FFFFFF"/>
              </w:rPr>
              <w:t>A.</w:t>
            </w:r>
            <w:r>
              <w:rPr>
                <w:rFonts w:ascii="New Times Roman" w:hAnsi="New Times Roman" w:cs="Arial"/>
                <w:i/>
                <w:sz w:val="24"/>
                <w:szCs w:val="24"/>
                <w:shd w:val="clear" w:color="auto" w:fill="FFFFFF"/>
              </w:rPr>
              <w:t xml:space="preserve"> </w:t>
            </w:r>
            <w:proofErr w:type="spellStart"/>
            <w:r w:rsidRPr="00310EE7">
              <w:rPr>
                <w:rFonts w:ascii="New Times Roman" w:hAnsi="New Times Roman" w:cs="Arial"/>
                <w:i/>
                <w:sz w:val="24"/>
                <w:szCs w:val="24"/>
                <w:shd w:val="clear" w:color="auto" w:fill="FFFFFF"/>
              </w:rPr>
              <w:t>lumbricoides+T</w:t>
            </w:r>
            <w:proofErr w:type="spellEnd"/>
            <w:r w:rsidRPr="00310EE7">
              <w:rPr>
                <w:rFonts w:ascii="New Times Roman" w:hAnsi="New Times Roman" w:cs="Arial"/>
                <w:i/>
                <w:sz w:val="24"/>
                <w:szCs w:val="24"/>
                <w:shd w:val="clear" w:color="auto" w:fill="FFFFFF"/>
              </w:rPr>
              <w:t xml:space="preserve">. </w:t>
            </w:r>
            <w:proofErr w:type="spellStart"/>
            <w:r w:rsidRPr="00310EE7">
              <w:rPr>
                <w:rFonts w:ascii="New Times Roman" w:hAnsi="New Times Roman" w:cs="Arial"/>
                <w:i/>
                <w:sz w:val="24"/>
                <w:szCs w:val="24"/>
                <w:shd w:val="clear" w:color="auto" w:fill="FFFFFF"/>
              </w:rPr>
              <w:t>trichiura</w:t>
            </w:r>
            <w:proofErr w:type="spellEnd"/>
          </w:p>
        </w:tc>
        <w:tc>
          <w:tcPr>
            <w:tcW w:w="3192" w:type="dxa"/>
          </w:tcPr>
          <w:p w14:paraId="7DA0709B"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w:t>
            </w:r>
          </w:p>
        </w:tc>
        <w:tc>
          <w:tcPr>
            <w:tcW w:w="3192" w:type="dxa"/>
          </w:tcPr>
          <w:p w14:paraId="0F0CEC8A"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36.4</w:t>
            </w:r>
          </w:p>
        </w:tc>
      </w:tr>
      <w:tr w:rsidR="00FA49C5" w14:paraId="7D2AD546" w14:textId="77777777" w:rsidTr="00265D98">
        <w:tc>
          <w:tcPr>
            <w:tcW w:w="3192" w:type="dxa"/>
            <w:tcBorders>
              <w:top w:val="single" w:sz="4" w:space="0" w:color="auto"/>
              <w:bottom w:val="single" w:sz="4" w:space="0" w:color="auto"/>
            </w:tcBorders>
          </w:tcPr>
          <w:p w14:paraId="584B4F84" w14:textId="77777777" w:rsidR="00FA49C5" w:rsidRPr="00310EE7" w:rsidRDefault="00FA49C5" w:rsidP="00265D98">
            <w:pPr>
              <w:spacing w:line="360" w:lineRule="auto"/>
              <w:jc w:val="both"/>
              <w:rPr>
                <w:rFonts w:ascii="New Times Roman" w:hAnsi="New Times Roman" w:cs="Arial"/>
                <w:sz w:val="24"/>
                <w:szCs w:val="24"/>
                <w:shd w:val="clear" w:color="auto" w:fill="FFFFFF"/>
              </w:rPr>
            </w:pPr>
            <w:r w:rsidRPr="00310EE7">
              <w:rPr>
                <w:rFonts w:ascii="New Times Roman" w:hAnsi="New Times Roman" w:cs="Arial"/>
                <w:sz w:val="24"/>
                <w:szCs w:val="24"/>
                <w:shd w:val="clear" w:color="auto" w:fill="FFFFFF"/>
              </w:rPr>
              <w:t xml:space="preserve">Total </w:t>
            </w:r>
          </w:p>
        </w:tc>
        <w:tc>
          <w:tcPr>
            <w:tcW w:w="3192" w:type="dxa"/>
            <w:tcBorders>
              <w:top w:val="single" w:sz="4" w:space="0" w:color="auto"/>
              <w:bottom w:val="single" w:sz="4" w:space="0" w:color="auto"/>
            </w:tcBorders>
          </w:tcPr>
          <w:p w14:paraId="5C367190"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w:t>
            </w:r>
          </w:p>
        </w:tc>
        <w:tc>
          <w:tcPr>
            <w:tcW w:w="3192" w:type="dxa"/>
            <w:tcBorders>
              <w:top w:val="single" w:sz="4" w:space="0" w:color="auto"/>
              <w:bottom w:val="single" w:sz="4" w:space="0" w:color="auto"/>
            </w:tcBorders>
          </w:tcPr>
          <w:p w14:paraId="2FAF8FC2"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w:t>
            </w:r>
          </w:p>
        </w:tc>
      </w:tr>
    </w:tbl>
    <w:p w14:paraId="6F44C96D" w14:textId="77777777" w:rsidR="00FA49C5" w:rsidRDefault="00FA49C5" w:rsidP="00FA49C5">
      <w:pPr>
        <w:spacing w:line="360" w:lineRule="auto"/>
        <w:jc w:val="both"/>
        <w:rPr>
          <w:rFonts w:ascii="New Times Roman" w:hAnsi="New Times Roman" w:cs="Arial"/>
          <w:sz w:val="24"/>
          <w:szCs w:val="24"/>
          <w:shd w:val="clear" w:color="auto" w:fill="FFFFFF"/>
        </w:rPr>
      </w:pPr>
    </w:p>
    <w:p w14:paraId="3CF04320" w14:textId="77777777" w:rsidR="00FA49C5" w:rsidRDefault="00FA49C5" w:rsidP="00FA49C5">
      <w:pPr>
        <w:spacing w:line="360" w:lineRule="auto"/>
        <w:jc w:val="both"/>
        <w:rPr>
          <w:rFonts w:ascii="New Times Roman" w:hAnsi="New Times Roman" w:cs="Arial"/>
          <w:sz w:val="24"/>
          <w:szCs w:val="24"/>
          <w:shd w:val="clear" w:color="auto" w:fill="FFFFFF"/>
        </w:rPr>
      </w:pPr>
    </w:p>
    <w:p w14:paraId="684BE516" w14:textId="77777777" w:rsidR="00FA49C5" w:rsidRDefault="00FA49C5" w:rsidP="00FA49C5">
      <w:pPr>
        <w:spacing w:line="360" w:lineRule="auto"/>
        <w:jc w:val="both"/>
        <w:rPr>
          <w:rFonts w:ascii="New Times Roman" w:hAnsi="New Times Roman" w:cs="Arial"/>
          <w:sz w:val="24"/>
          <w:szCs w:val="24"/>
          <w:shd w:val="clear" w:color="auto" w:fill="FFFFFF"/>
        </w:rPr>
      </w:pPr>
      <w:r>
        <w:rPr>
          <w:rFonts w:ascii="Times New Roman" w:hAnsi="Times New Roman"/>
          <w:b/>
          <w:sz w:val="24"/>
          <w:szCs w:val="24"/>
        </w:rPr>
        <w:t>4.3: Prevalence and intensity of STHs parasites in relation to heath facility.</w:t>
      </w:r>
    </w:p>
    <w:p w14:paraId="42A05B41"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summary of the prevalence intestinal parasites in relation to health facility among the pregnant women studied were presented in Table 3. The highest prevalence of STH infection was recorded among pregnant women who attended ante natal clinic in Holy Rosary Hospital (52.6%), Onitsha, followed by those who attended </w:t>
      </w:r>
      <w:proofErr w:type="spellStart"/>
      <w:r>
        <w:rPr>
          <w:rFonts w:ascii="New Times Roman" w:hAnsi="New Times Roman" w:cs="Arial"/>
          <w:sz w:val="24"/>
          <w:szCs w:val="24"/>
          <w:shd w:val="clear" w:color="auto" w:fill="FFFFFF"/>
        </w:rPr>
        <w:t>Iyi-Enu</w:t>
      </w:r>
      <w:proofErr w:type="spellEnd"/>
      <w:r>
        <w:rPr>
          <w:rFonts w:ascii="New Times Roman" w:hAnsi="New Times Roman" w:cs="Arial"/>
          <w:sz w:val="24"/>
          <w:szCs w:val="24"/>
          <w:shd w:val="clear" w:color="auto" w:fill="FFFFFF"/>
        </w:rPr>
        <w:t xml:space="preserve"> Hospital </w:t>
      </w:r>
      <w:proofErr w:type="spellStart"/>
      <w:r>
        <w:rPr>
          <w:rFonts w:ascii="New Times Roman" w:hAnsi="New Times Roman" w:cs="Arial"/>
          <w:sz w:val="24"/>
          <w:szCs w:val="24"/>
          <w:shd w:val="clear" w:color="auto" w:fill="FFFFFF"/>
        </w:rPr>
        <w:t>Ogidi</w:t>
      </w:r>
      <w:proofErr w:type="spellEnd"/>
      <w:r>
        <w:rPr>
          <w:rFonts w:ascii="New Times Roman" w:hAnsi="New Times Roman" w:cs="Arial"/>
          <w:sz w:val="24"/>
          <w:szCs w:val="24"/>
          <w:shd w:val="clear" w:color="auto" w:fill="FFFFFF"/>
        </w:rPr>
        <w:t xml:space="preserve"> (50.8%). The least prevalence (46.2%) was recorded among pregnant women who attended General Hospital, Onitsha.  Statistical analysis using Chi-square showed that the observed difference in the prevalence of STHs parasites was not statistically significant (p&gt;0.05), P-value=0.087. </w:t>
      </w:r>
    </w:p>
    <w:p w14:paraId="1CD9936C" w14:textId="77777777" w:rsidR="00FA49C5" w:rsidRDefault="00FA49C5" w:rsidP="00FA49C5">
      <w:pPr>
        <w:spacing w:line="360" w:lineRule="auto"/>
        <w:jc w:val="both"/>
        <w:rPr>
          <w:rFonts w:ascii="New Times Roman" w:hAnsi="New Times Roman" w:cs="Arial"/>
          <w:sz w:val="24"/>
          <w:szCs w:val="24"/>
          <w:shd w:val="clear" w:color="auto" w:fill="FFFFFF"/>
        </w:rPr>
      </w:pPr>
    </w:p>
    <w:p w14:paraId="61F962A9" w14:textId="77777777" w:rsidR="00FA49C5" w:rsidRDefault="00FA49C5" w:rsidP="00FA49C5">
      <w:pPr>
        <w:spacing w:line="360" w:lineRule="auto"/>
        <w:rPr>
          <w:rFonts w:ascii="Times New Roman" w:hAnsi="Times New Roman"/>
          <w:b/>
          <w:sz w:val="24"/>
          <w:szCs w:val="24"/>
        </w:rPr>
      </w:pPr>
    </w:p>
    <w:p w14:paraId="374AD1B9" w14:textId="77777777" w:rsidR="00FA49C5" w:rsidRDefault="00FA49C5" w:rsidP="00FA49C5">
      <w:pPr>
        <w:spacing w:line="360" w:lineRule="auto"/>
        <w:rPr>
          <w:rFonts w:ascii="Times New Roman" w:hAnsi="Times New Roman"/>
          <w:b/>
          <w:sz w:val="24"/>
          <w:szCs w:val="24"/>
        </w:rPr>
      </w:pPr>
      <w:r>
        <w:rPr>
          <w:rFonts w:ascii="Times New Roman" w:hAnsi="Times New Roman"/>
          <w:b/>
          <w:sz w:val="24"/>
          <w:szCs w:val="24"/>
        </w:rPr>
        <w:t>Table 3: Prevalence and intensity of STHs parasites in relation to heath facility.</w:t>
      </w:r>
    </w:p>
    <w:tbl>
      <w:tblPr>
        <w:tblW w:w="0" w:type="auto"/>
        <w:tblLook w:val="04A0" w:firstRow="1" w:lastRow="0" w:firstColumn="1" w:lastColumn="0" w:noHBand="0" w:noVBand="1"/>
      </w:tblPr>
      <w:tblGrid>
        <w:gridCol w:w="3438"/>
        <w:gridCol w:w="2946"/>
        <w:gridCol w:w="3192"/>
      </w:tblGrid>
      <w:tr w:rsidR="00FA49C5" w14:paraId="1FFFE258" w14:textId="77777777" w:rsidTr="00265D98">
        <w:tc>
          <w:tcPr>
            <w:tcW w:w="3438" w:type="dxa"/>
            <w:tcBorders>
              <w:top w:val="single" w:sz="4" w:space="0" w:color="auto"/>
              <w:left w:val="nil"/>
              <w:bottom w:val="single" w:sz="4" w:space="0" w:color="auto"/>
              <w:right w:val="nil"/>
            </w:tcBorders>
            <w:hideMark/>
          </w:tcPr>
          <w:p w14:paraId="4C5C885D"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Health facility</w:t>
            </w:r>
          </w:p>
        </w:tc>
        <w:tc>
          <w:tcPr>
            <w:tcW w:w="2946" w:type="dxa"/>
            <w:tcBorders>
              <w:top w:val="single" w:sz="4" w:space="0" w:color="auto"/>
              <w:left w:val="nil"/>
              <w:bottom w:val="single" w:sz="4" w:space="0" w:color="auto"/>
              <w:right w:val="nil"/>
            </w:tcBorders>
            <w:hideMark/>
          </w:tcPr>
          <w:p w14:paraId="14E82FAE"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Number Examined</w:t>
            </w:r>
          </w:p>
        </w:tc>
        <w:tc>
          <w:tcPr>
            <w:tcW w:w="3192" w:type="dxa"/>
            <w:tcBorders>
              <w:top w:val="single" w:sz="4" w:space="0" w:color="auto"/>
              <w:left w:val="nil"/>
              <w:bottom w:val="single" w:sz="4" w:space="0" w:color="auto"/>
              <w:right w:val="nil"/>
            </w:tcBorders>
            <w:hideMark/>
          </w:tcPr>
          <w:p w14:paraId="2A79DC29"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Number positive (%)</w:t>
            </w:r>
          </w:p>
        </w:tc>
      </w:tr>
      <w:tr w:rsidR="00FA49C5" w14:paraId="26D65CDB" w14:textId="77777777" w:rsidTr="00265D98">
        <w:tc>
          <w:tcPr>
            <w:tcW w:w="3438" w:type="dxa"/>
            <w:tcBorders>
              <w:top w:val="single" w:sz="4" w:space="0" w:color="auto"/>
              <w:left w:val="nil"/>
              <w:bottom w:val="nil"/>
              <w:right w:val="nil"/>
            </w:tcBorders>
            <w:hideMark/>
          </w:tcPr>
          <w:p w14:paraId="369B0E74"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General Hospital</w:t>
            </w:r>
          </w:p>
        </w:tc>
        <w:tc>
          <w:tcPr>
            <w:tcW w:w="2946" w:type="dxa"/>
            <w:tcBorders>
              <w:top w:val="single" w:sz="4" w:space="0" w:color="auto"/>
              <w:left w:val="nil"/>
              <w:bottom w:val="nil"/>
              <w:right w:val="nil"/>
            </w:tcBorders>
            <w:hideMark/>
          </w:tcPr>
          <w:p w14:paraId="758652BA"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78</w:t>
            </w:r>
          </w:p>
        </w:tc>
        <w:tc>
          <w:tcPr>
            <w:tcW w:w="3192" w:type="dxa"/>
            <w:tcBorders>
              <w:top w:val="single" w:sz="4" w:space="0" w:color="auto"/>
              <w:left w:val="nil"/>
              <w:bottom w:val="nil"/>
              <w:right w:val="nil"/>
            </w:tcBorders>
            <w:hideMark/>
          </w:tcPr>
          <w:p w14:paraId="3D209A90"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36(46.2)</w:t>
            </w:r>
          </w:p>
        </w:tc>
      </w:tr>
      <w:tr w:rsidR="00FA49C5" w14:paraId="032A7391" w14:textId="77777777" w:rsidTr="00265D98">
        <w:tc>
          <w:tcPr>
            <w:tcW w:w="3438" w:type="dxa"/>
            <w:tcBorders>
              <w:top w:val="nil"/>
              <w:left w:val="nil"/>
              <w:bottom w:val="single" w:sz="4" w:space="0" w:color="auto"/>
              <w:right w:val="nil"/>
            </w:tcBorders>
            <w:hideMark/>
          </w:tcPr>
          <w:p w14:paraId="08B50F89"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Holy Rosary Hospital</w:t>
            </w:r>
          </w:p>
          <w:p w14:paraId="2521A34F"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St. Charles Borromeo Hospital</w:t>
            </w:r>
          </w:p>
          <w:p w14:paraId="1682CB71" w14:textId="77777777" w:rsidR="00FA49C5" w:rsidRDefault="00FA49C5" w:rsidP="00265D98">
            <w:pPr>
              <w:spacing w:after="0" w:line="360" w:lineRule="auto"/>
              <w:rPr>
                <w:rFonts w:ascii="Times New Roman" w:hAnsi="Times New Roman"/>
                <w:sz w:val="24"/>
                <w:szCs w:val="24"/>
              </w:rPr>
            </w:pPr>
            <w:proofErr w:type="spellStart"/>
            <w:r>
              <w:rPr>
                <w:rFonts w:ascii="Times New Roman" w:hAnsi="Times New Roman"/>
                <w:sz w:val="24"/>
                <w:szCs w:val="24"/>
              </w:rPr>
              <w:t>Iyi-Enu</w:t>
            </w:r>
            <w:proofErr w:type="spellEnd"/>
            <w:r>
              <w:rPr>
                <w:rFonts w:ascii="Times New Roman" w:hAnsi="Times New Roman"/>
                <w:sz w:val="24"/>
                <w:szCs w:val="24"/>
              </w:rPr>
              <w:t xml:space="preserve"> Hospital</w:t>
            </w:r>
          </w:p>
        </w:tc>
        <w:tc>
          <w:tcPr>
            <w:tcW w:w="2946" w:type="dxa"/>
            <w:tcBorders>
              <w:top w:val="nil"/>
              <w:left w:val="nil"/>
              <w:bottom w:val="single" w:sz="4" w:space="0" w:color="auto"/>
              <w:right w:val="nil"/>
            </w:tcBorders>
            <w:hideMark/>
          </w:tcPr>
          <w:p w14:paraId="32C37B4E"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97</w:t>
            </w:r>
          </w:p>
          <w:p w14:paraId="105E1D3B"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85</w:t>
            </w:r>
          </w:p>
          <w:p w14:paraId="05941543"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65</w:t>
            </w:r>
          </w:p>
        </w:tc>
        <w:tc>
          <w:tcPr>
            <w:tcW w:w="3192" w:type="dxa"/>
            <w:tcBorders>
              <w:top w:val="nil"/>
              <w:left w:val="nil"/>
              <w:bottom w:val="single" w:sz="4" w:space="0" w:color="auto"/>
              <w:right w:val="nil"/>
            </w:tcBorders>
            <w:hideMark/>
          </w:tcPr>
          <w:p w14:paraId="1D0060FE"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51(52.6)</w:t>
            </w:r>
          </w:p>
          <w:p w14:paraId="3295A5D9"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41(48.2)</w:t>
            </w:r>
          </w:p>
          <w:p w14:paraId="32084ACD"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33(50.8)</w:t>
            </w:r>
          </w:p>
        </w:tc>
      </w:tr>
      <w:tr w:rsidR="00FA49C5" w14:paraId="3DF3829E" w14:textId="77777777" w:rsidTr="00265D98">
        <w:tc>
          <w:tcPr>
            <w:tcW w:w="3438" w:type="dxa"/>
            <w:tcBorders>
              <w:top w:val="single" w:sz="4" w:space="0" w:color="auto"/>
              <w:left w:val="nil"/>
              <w:bottom w:val="single" w:sz="4" w:space="0" w:color="auto"/>
              <w:right w:val="nil"/>
            </w:tcBorders>
            <w:hideMark/>
          </w:tcPr>
          <w:p w14:paraId="0EA03408"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 xml:space="preserve">Total </w:t>
            </w:r>
          </w:p>
        </w:tc>
        <w:tc>
          <w:tcPr>
            <w:tcW w:w="2946" w:type="dxa"/>
            <w:tcBorders>
              <w:top w:val="single" w:sz="4" w:space="0" w:color="auto"/>
              <w:left w:val="nil"/>
              <w:bottom w:val="single" w:sz="4" w:space="0" w:color="auto"/>
              <w:right w:val="nil"/>
            </w:tcBorders>
            <w:hideMark/>
          </w:tcPr>
          <w:p w14:paraId="32F8CCC8"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325</w:t>
            </w:r>
          </w:p>
        </w:tc>
        <w:tc>
          <w:tcPr>
            <w:tcW w:w="3192" w:type="dxa"/>
            <w:tcBorders>
              <w:top w:val="single" w:sz="4" w:space="0" w:color="auto"/>
              <w:left w:val="nil"/>
              <w:bottom w:val="single" w:sz="4" w:space="0" w:color="auto"/>
              <w:right w:val="nil"/>
            </w:tcBorders>
            <w:hideMark/>
          </w:tcPr>
          <w:p w14:paraId="0DD4F624" w14:textId="77777777" w:rsidR="00FA49C5" w:rsidRDefault="00FA49C5" w:rsidP="00265D98">
            <w:pPr>
              <w:spacing w:after="0" w:line="360" w:lineRule="auto"/>
              <w:rPr>
                <w:rFonts w:ascii="Times New Roman" w:hAnsi="Times New Roman"/>
                <w:sz w:val="24"/>
                <w:szCs w:val="24"/>
              </w:rPr>
            </w:pPr>
            <w:r>
              <w:rPr>
                <w:rFonts w:ascii="Times New Roman" w:hAnsi="Times New Roman"/>
                <w:sz w:val="24"/>
                <w:szCs w:val="24"/>
              </w:rPr>
              <w:t>161(49.5)</w:t>
            </w:r>
          </w:p>
        </w:tc>
      </w:tr>
    </w:tbl>
    <w:p w14:paraId="41E6C270" w14:textId="77777777" w:rsidR="00FA49C5" w:rsidRDefault="00FA49C5" w:rsidP="00FA49C5">
      <w:pPr>
        <w:spacing w:after="0" w:line="360" w:lineRule="auto"/>
        <w:jc w:val="both"/>
        <w:rPr>
          <w:rFonts w:ascii="New Times Roman" w:hAnsi="New Times Roman" w:cs="Arial"/>
          <w:b/>
          <w:sz w:val="24"/>
          <w:szCs w:val="24"/>
          <w:shd w:val="clear" w:color="auto" w:fill="FFFFFF"/>
        </w:rPr>
      </w:pPr>
    </w:p>
    <w:p w14:paraId="4CBE10C3" w14:textId="77777777" w:rsidR="00FA49C5" w:rsidRDefault="00FA49C5" w:rsidP="00FA49C5">
      <w:pPr>
        <w:spacing w:line="360" w:lineRule="auto"/>
        <w:jc w:val="both"/>
        <w:rPr>
          <w:rFonts w:ascii="New Times Roman" w:hAnsi="New Times Roman" w:cs="Arial"/>
          <w:b/>
          <w:sz w:val="24"/>
          <w:szCs w:val="24"/>
          <w:shd w:val="clear" w:color="auto" w:fill="FFFFFF"/>
        </w:rPr>
      </w:pPr>
    </w:p>
    <w:p w14:paraId="3295ED05" w14:textId="77777777" w:rsidR="00FA49C5" w:rsidRDefault="00FA49C5" w:rsidP="00FA49C5">
      <w:pPr>
        <w:spacing w:line="360" w:lineRule="auto"/>
        <w:jc w:val="both"/>
        <w:rPr>
          <w:rFonts w:ascii="New Times Roman" w:hAnsi="New Times Roman" w:cs="Arial"/>
          <w:b/>
          <w:sz w:val="24"/>
          <w:szCs w:val="24"/>
          <w:shd w:val="clear" w:color="auto" w:fill="FFFFFF"/>
        </w:rPr>
      </w:pPr>
    </w:p>
    <w:p w14:paraId="3CB2AD09" w14:textId="77777777" w:rsidR="00FA49C5" w:rsidRPr="00310EE7"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4: Prevalence of STHs parasites among pregnant women in relation to age</w:t>
      </w:r>
    </w:p>
    <w:p w14:paraId="2DA51267"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The summary of the prevalence intestinal parasites in relation to age among the pregnant women studied were presented in Table 4. Out of 325 pregnant women examined those less twenty years old had the highest prevalence of STHs parasites 25(61.0%) followed by those in age group 21-30 years 59(60.2%). And the least prevalence 20((30.3%) was recorded among those in the age group 41 and above. Statistical analysis using Chi-square showed that the observed difference in the prevalence of STHs parasites in relation to age was statistically significant (p&lt;0.05), P-value=0.007. </w:t>
      </w:r>
    </w:p>
    <w:p w14:paraId="30BFD4FB" w14:textId="77777777" w:rsidR="00FA49C5" w:rsidRDefault="00FA49C5" w:rsidP="0086008D">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The distribution of the STHs parasites revealed that 93(28.6%) of those infected had</w:t>
      </w:r>
      <w:r>
        <w:rPr>
          <w:rFonts w:ascii="New Times Roman" w:hAnsi="New Times Roman" w:cs="Arial"/>
          <w:i/>
          <w:sz w:val="24"/>
          <w:szCs w:val="24"/>
          <w:shd w:val="clear" w:color="auto" w:fill="FFFFFF"/>
        </w:rPr>
        <w:t xml:space="preserve"> A. lumbricoides</w:t>
      </w:r>
      <w:r>
        <w:rPr>
          <w:rFonts w:ascii="New Times Roman" w:hAnsi="New Times Roman" w:cs="Arial"/>
          <w:sz w:val="24"/>
          <w:szCs w:val="24"/>
          <w:shd w:val="clear" w:color="auto" w:fill="FFFFFF"/>
        </w:rPr>
        <w:t xml:space="preserve"> infection. Of this, 64.0% were those that were less than twenty years old. The highest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obtained in age group 31-40 years 15(26.3%) followed by those in age group 21-30 years (16.9%). The highest prevalence of hookworm 13(22.8%) was obtained among those in age group 31-40 years, and the highest prevalence of </w:t>
      </w:r>
      <w:r w:rsidRPr="006D3C08">
        <w:rPr>
          <w:rFonts w:ascii="New Times Roman" w:hAnsi="New Times Roman" w:cs="Arial"/>
          <w:i/>
          <w:sz w:val="24"/>
          <w:szCs w:val="24"/>
          <w:shd w:val="clear" w:color="auto" w:fill="FFFFFF"/>
        </w:rPr>
        <w:t xml:space="preserve">S. </w:t>
      </w:r>
      <w:proofErr w:type="spellStart"/>
      <w:r w:rsidRPr="006D3C08">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3(12.0%) was obtained from those that were less than twenty years old in the age group. No case of </w:t>
      </w:r>
      <w:r w:rsidRPr="006D3C08">
        <w:rPr>
          <w:rFonts w:ascii="New Times Roman" w:hAnsi="New Times Roman" w:cs="Arial"/>
          <w:i/>
          <w:sz w:val="24"/>
          <w:szCs w:val="24"/>
          <w:shd w:val="clear" w:color="auto" w:fill="FFFFFF"/>
        </w:rPr>
        <w:t xml:space="preserve">S. </w:t>
      </w:r>
      <w:proofErr w:type="spellStart"/>
      <w:r w:rsidRPr="006D3C08">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observed among those that were forty-one years and above. </w:t>
      </w:r>
    </w:p>
    <w:p w14:paraId="4A5A79AC" w14:textId="77777777" w:rsidR="00FA49C5" w:rsidRDefault="00FA49C5" w:rsidP="00FA49C5">
      <w:pPr>
        <w:spacing w:line="360" w:lineRule="auto"/>
        <w:jc w:val="both"/>
        <w:rPr>
          <w:rFonts w:ascii="New Times Roman" w:hAnsi="New Times Roman" w:cs="Arial"/>
          <w:b/>
          <w:sz w:val="24"/>
          <w:szCs w:val="24"/>
          <w:shd w:val="clear" w:color="auto" w:fill="FFFFFF"/>
        </w:rPr>
      </w:pPr>
    </w:p>
    <w:p w14:paraId="0BFAA92F" w14:textId="77777777" w:rsidR="00FA49C5" w:rsidRDefault="00FA49C5" w:rsidP="00FA49C5">
      <w:pPr>
        <w:spacing w:line="360" w:lineRule="auto"/>
        <w:jc w:val="both"/>
        <w:rPr>
          <w:rFonts w:ascii="New Times Roman" w:hAnsi="New Times Roman" w:cs="Arial"/>
          <w:b/>
          <w:sz w:val="24"/>
          <w:szCs w:val="24"/>
          <w:shd w:val="clear" w:color="auto" w:fill="FFFFFF"/>
        </w:rPr>
      </w:pPr>
    </w:p>
    <w:p w14:paraId="2A39208E" w14:textId="77777777" w:rsidR="00FA49C5" w:rsidRDefault="00FA49C5" w:rsidP="00FA49C5">
      <w:pPr>
        <w:spacing w:line="360" w:lineRule="auto"/>
        <w:jc w:val="both"/>
        <w:rPr>
          <w:rFonts w:ascii="New Times Roman" w:hAnsi="New Times Roman" w:cs="Arial"/>
          <w:b/>
          <w:sz w:val="24"/>
          <w:szCs w:val="24"/>
          <w:shd w:val="clear" w:color="auto" w:fill="FFFFFF"/>
        </w:rPr>
      </w:pPr>
    </w:p>
    <w:p w14:paraId="6CA2AF11" w14:textId="77777777" w:rsidR="00FA49C5" w:rsidRDefault="00FA49C5" w:rsidP="00FA49C5">
      <w:pPr>
        <w:spacing w:line="360" w:lineRule="auto"/>
        <w:jc w:val="both"/>
        <w:rPr>
          <w:rFonts w:ascii="New Times Roman" w:hAnsi="New Times Roman" w:cs="Arial"/>
          <w:b/>
          <w:sz w:val="24"/>
          <w:szCs w:val="24"/>
          <w:shd w:val="clear" w:color="auto" w:fill="FFFFFF"/>
        </w:rPr>
      </w:pPr>
    </w:p>
    <w:p w14:paraId="382303F5" w14:textId="77777777" w:rsidR="00FA49C5" w:rsidRDefault="00FA49C5" w:rsidP="00FA49C5">
      <w:pPr>
        <w:spacing w:line="360" w:lineRule="auto"/>
        <w:jc w:val="both"/>
        <w:rPr>
          <w:rFonts w:ascii="New Times Roman" w:hAnsi="New Times Roman" w:cs="Arial"/>
          <w:b/>
          <w:sz w:val="24"/>
          <w:szCs w:val="24"/>
          <w:shd w:val="clear" w:color="auto" w:fill="FFFFFF"/>
        </w:rPr>
      </w:pPr>
    </w:p>
    <w:p w14:paraId="325B8D52" w14:textId="77777777" w:rsidR="00FA49C5" w:rsidRDefault="00FA49C5" w:rsidP="00FA49C5">
      <w:pPr>
        <w:spacing w:line="360" w:lineRule="auto"/>
        <w:jc w:val="both"/>
        <w:rPr>
          <w:rFonts w:ascii="New Times Roman" w:hAnsi="New Times Roman" w:cs="Arial"/>
          <w:b/>
          <w:sz w:val="24"/>
          <w:szCs w:val="24"/>
          <w:shd w:val="clear" w:color="auto" w:fill="FFFFFF"/>
        </w:rPr>
      </w:pPr>
    </w:p>
    <w:p w14:paraId="7D4948EB" w14:textId="77777777" w:rsidR="00FA49C5" w:rsidRDefault="00FA49C5" w:rsidP="00FA49C5">
      <w:pPr>
        <w:spacing w:line="360" w:lineRule="auto"/>
        <w:jc w:val="both"/>
        <w:rPr>
          <w:rFonts w:ascii="New Times Roman" w:hAnsi="New Times Roman" w:cs="Arial"/>
          <w:b/>
          <w:sz w:val="24"/>
          <w:szCs w:val="24"/>
          <w:shd w:val="clear" w:color="auto" w:fill="FFFFFF"/>
        </w:rPr>
      </w:pPr>
    </w:p>
    <w:p w14:paraId="7F7F602B" w14:textId="77777777"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4: Prevalence of STHs parasites among pregnant women in relation to age.</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1257"/>
        <w:gridCol w:w="1335"/>
        <w:gridCol w:w="1497"/>
        <w:gridCol w:w="1376"/>
        <w:gridCol w:w="1423"/>
        <w:gridCol w:w="1439"/>
      </w:tblGrid>
      <w:tr w:rsidR="00FA49C5" w14:paraId="25F08356" w14:textId="77777777" w:rsidTr="00265D98">
        <w:tc>
          <w:tcPr>
            <w:tcW w:w="1186" w:type="dxa"/>
            <w:tcBorders>
              <w:top w:val="single" w:sz="4" w:space="0" w:color="auto"/>
              <w:bottom w:val="single" w:sz="4" w:space="0" w:color="auto"/>
            </w:tcBorders>
          </w:tcPr>
          <w:p w14:paraId="54995B1D"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Age (</w:t>
            </w:r>
            <w:proofErr w:type="spellStart"/>
            <w:r>
              <w:rPr>
                <w:rFonts w:ascii="New Times Roman" w:hAnsi="New Times Roman" w:cs="Arial"/>
                <w:b/>
                <w:sz w:val="24"/>
                <w:szCs w:val="24"/>
                <w:shd w:val="clear" w:color="auto" w:fill="FFFFFF"/>
              </w:rPr>
              <w:t>yrs</w:t>
            </w:r>
            <w:proofErr w:type="spellEnd"/>
            <w:r>
              <w:rPr>
                <w:rFonts w:ascii="New Times Roman" w:hAnsi="New Times Roman" w:cs="Arial"/>
                <w:b/>
                <w:sz w:val="24"/>
                <w:szCs w:val="24"/>
                <w:shd w:val="clear" w:color="auto" w:fill="FFFFFF"/>
              </w:rPr>
              <w:t>)</w:t>
            </w:r>
          </w:p>
        </w:tc>
        <w:tc>
          <w:tcPr>
            <w:tcW w:w="1257" w:type="dxa"/>
            <w:tcBorders>
              <w:top w:val="single" w:sz="4" w:space="0" w:color="auto"/>
              <w:bottom w:val="single" w:sz="4" w:space="0" w:color="auto"/>
            </w:tcBorders>
          </w:tcPr>
          <w:p w14:paraId="1A494D5E"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No. Examined </w:t>
            </w:r>
          </w:p>
        </w:tc>
        <w:tc>
          <w:tcPr>
            <w:tcW w:w="1355" w:type="dxa"/>
            <w:tcBorders>
              <w:top w:val="single" w:sz="4" w:space="0" w:color="auto"/>
              <w:bottom w:val="single" w:sz="4" w:space="0" w:color="auto"/>
            </w:tcBorders>
          </w:tcPr>
          <w:p w14:paraId="0929BCDC"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440" w:type="dxa"/>
            <w:tcBorders>
              <w:top w:val="single" w:sz="4" w:space="0" w:color="auto"/>
              <w:bottom w:val="single" w:sz="4" w:space="0" w:color="auto"/>
            </w:tcBorders>
          </w:tcPr>
          <w:p w14:paraId="213EEFC2" w14:textId="77777777"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316" w:type="dxa"/>
            <w:tcBorders>
              <w:top w:val="single" w:sz="4" w:space="0" w:color="auto"/>
              <w:bottom w:val="single" w:sz="4" w:space="0" w:color="auto"/>
            </w:tcBorders>
          </w:tcPr>
          <w:p w14:paraId="0680A2EC"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453" w:type="dxa"/>
            <w:tcBorders>
              <w:top w:val="single" w:sz="4" w:space="0" w:color="auto"/>
              <w:bottom w:val="single" w:sz="4" w:space="0" w:color="auto"/>
            </w:tcBorders>
          </w:tcPr>
          <w:p w14:paraId="0FF6E91E"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i/>
                <w:sz w:val="24"/>
                <w:szCs w:val="24"/>
                <w:shd w:val="clear" w:color="auto" w:fill="FFFFFF"/>
              </w:rPr>
              <w:t>.</w:t>
            </w:r>
            <w:r>
              <w:rPr>
                <w:rFonts w:ascii="New Times Roman" w:hAnsi="New Times Roman" w:cs="Arial"/>
                <w:b/>
                <w:sz w:val="24"/>
                <w:szCs w:val="24"/>
                <w:shd w:val="clear" w:color="auto" w:fill="FFFFFF"/>
              </w:rPr>
              <w:t xml:space="preserve"> (%)</w:t>
            </w:r>
          </w:p>
        </w:tc>
        <w:tc>
          <w:tcPr>
            <w:tcW w:w="1461" w:type="dxa"/>
            <w:tcBorders>
              <w:top w:val="single" w:sz="4" w:space="0" w:color="auto"/>
              <w:bottom w:val="single" w:sz="4" w:space="0" w:color="auto"/>
            </w:tcBorders>
          </w:tcPr>
          <w:p w14:paraId="0E59CBEA"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14:paraId="42A049F7" w14:textId="77777777" w:rsidTr="00265D98">
        <w:tc>
          <w:tcPr>
            <w:tcW w:w="1186" w:type="dxa"/>
            <w:tcBorders>
              <w:top w:val="single" w:sz="4" w:space="0" w:color="auto"/>
            </w:tcBorders>
          </w:tcPr>
          <w:p w14:paraId="16EB3DFB"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&lt;20</w:t>
            </w:r>
          </w:p>
        </w:tc>
        <w:tc>
          <w:tcPr>
            <w:tcW w:w="1257" w:type="dxa"/>
            <w:tcBorders>
              <w:top w:val="single" w:sz="4" w:space="0" w:color="auto"/>
            </w:tcBorders>
          </w:tcPr>
          <w:p w14:paraId="59B58173"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41</w:t>
            </w:r>
          </w:p>
        </w:tc>
        <w:tc>
          <w:tcPr>
            <w:tcW w:w="1355" w:type="dxa"/>
            <w:tcBorders>
              <w:top w:val="single" w:sz="4" w:space="0" w:color="auto"/>
            </w:tcBorders>
          </w:tcPr>
          <w:p w14:paraId="23340C9E"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25(61.0)</w:t>
            </w:r>
          </w:p>
        </w:tc>
        <w:tc>
          <w:tcPr>
            <w:tcW w:w="1440" w:type="dxa"/>
            <w:tcBorders>
              <w:top w:val="single" w:sz="4" w:space="0" w:color="auto"/>
            </w:tcBorders>
          </w:tcPr>
          <w:p w14:paraId="1ED4DC32"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16(64.0)</w:t>
            </w:r>
          </w:p>
        </w:tc>
        <w:tc>
          <w:tcPr>
            <w:tcW w:w="1316" w:type="dxa"/>
            <w:tcBorders>
              <w:top w:val="single" w:sz="4" w:space="0" w:color="auto"/>
            </w:tcBorders>
          </w:tcPr>
          <w:p w14:paraId="671038FD"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2(8.0)</w:t>
            </w:r>
          </w:p>
        </w:tc>
        <w:tc>
          <w:tcPr>
            <w:tcW w:w="1453" w:type="dxa"/>
            <w:tcBorders>
              <w:top w:val="single" w:sz="4" w:space="0" w:color="auto"/>
            </w:tcBorders>
          </w:tcPr>
          <w:p w14:paraId="74671F0B"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4(16.0)</w:t>
            </w:r>
          </w:p>
        </w:tc>
        <w:tc>
          <w:tcPr>
            <w:tcW w:w="1461" w:type="dxa"/>
            <w:tcBorders>
              <w:top w:val="single" w:sz="4" w:space="0" w:color="auto"/>
            </w:tcBorders>
          </w:tcPr>
          <w:p w14:paraId="331EE0BC"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3(12.0)</w:t>
            </w:r>
          </w:p>
        </w:tc>
      </w:tr>
      <w:tr w:rsidR="00FA49C5" w14:paraId="1364BE8D" w14:textId="77777777" w:rsidTr="00265D98">
        <w:tc>
          <w:tcPr>
            <w:tcW w:w="1186" w:type="dxa"/>
          </w:tcPr>
          <w:p w14:paraId="1A424F04"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21-30</w:t>
            </w:r>
          </w:p>
        </w:tc>
        <w:tc>
          <w:tcPr>
            <w:tcW w:w="1257" w:type="dxa"/>
          </w:tcPr>
          <w:p w14:paraId="7CDE0E76"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98</w:t>
            </w:r>
          </w:p>
        </w:tc>
        <w:tc>
          <w:tcPr>
            <w:tcW w:w="1355" w:type="dxa"/>
          </w:tcPr>
          <w:p w14:paraId="6DDDC60B"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59(60.2)</w:t>
            </w:r>
          </w:p>
        </w:tc>
        <w:tc>
          <w:tcPr>
            <w:tcW w:w="1440" w:type="dxa"/>
          </w:tcPr>
          <w:p w14:paraId="70037387"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37(62.7)</w:t>
            </w:r>
          </w:p>
        </w:tc>
        <w:tc>
          <w:tcPr>
            <w:tcW w:w="1316" w:type="dxa"/>
          </w:tcPr>
          <w:p w14:paraId="4F73F2A9"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10(16.9)</w:t>
            </w:r>
          </w:p>
        </w:tc>
        <w:tc>
          <w:tcPr>
            <w:tcW w:w="1453" w:type="dxa"/>
          </w:tcPr>
          <w:p w14:paraId="2E311789"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10(16.9)</w:t>
            </w:r>
          </w:p>
        </w:tc>
        <w:tc>
          <w:tcPr>
            <w:tcW w:w="1461" w:type="dxa"/>
          </w:tcPr>
          <w:p w14:paraId="2C60A9F4"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2(3.4)</w:t>
            </w:r>
          </w:p>
        </w:tc>
      </w:tr>
      <w:tr w:rsidR="00FA49C5" w14:paraId="34412A79" w14:textId="77777777" w:rsidTr="00265D98">
        <w:tc>
          <w:tcPr>
            <w:tcW w:w="1186" w:type="dxa"/>
          </w:tcPr>
          <w:p w14:paraId="1AEED096"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31-40</w:t>
            </w:r>
          </w:p>
        </w:tc>
        <w:tc>
          <w:tcPr>
            <w:tcW w:w="1257" w:type="dxa"/>
          </w:tcPr>
          <w:p w14:paraId="56C4C828"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120</w:t>
            </w:r>
          </w:p>
        </w:tc>
        <w:tc>
          <w:tcPr>
            <w:tcW w:w="1355" w:type="dxa"/>
          </w:tcPr>
          <w:p w14:paraId="563F932D"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57(47.5)</w:t>
            </w:r>
          </w:p>
        </w:tc>
        <w:tc>
          <w:tcPr>
            <w:tcW w:w="1440" w:type="dxa"/>
          </w:tcPr>
          <w:p w14:paraId="5FFE0DB9"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27(47.4)</w:t>
            </w:r>
          </w:p>
        </w:tc>
        <w:tc>
          <w:tcPr>
            <w:tcW w:w="1316" w:type="dxa"/>
          </w:tcPr>
          <w:p w14:paraId="30614D05"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13(22.8)</w:t>
            </w:r>
          </w:p>
        </w:tc>
        <w:tc>
          <w:tcPr>
            <w:tcW w:w="1453" w:type="dxa"/>
          </w:tcPr>
          <w:p w14:paraId="1FD4985A"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15(26.3)</w:t>
            </w:r>
          </w:p>
        </w:tc>
        <w:tc>
          <w:tcPr>
            <w:tcW w:w="1461" w:type="dxa"/>
          </w:tcPr>
          <w:p w14:paraId="39E57EE0"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2(3.5)</w:t>
            </w:r>
          </w:p>
        </w:tc>
      </w:tr>
      <w:tr w:rsidR="00FA49C5" w14:paraId="01075637" w14:textId="77777777" w:rsidTr="00265D98">
        <w:tc>
          <w:tcPr>
            <w:tcW w:w="1186" w:type="dxa"/>
            <w:tcBorders>
              <w:bottom w:val="single" w:sz="4" w:space="0" w:color="auto"/>
            </w:tcBorders>
          </w:tcPr>
          <w:p w14:paraId="4307284B"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41+</w:t>
            </w:r>
          </w:p>
        </w:tc>
        <w:tc>
          <w:tcPr>
            <w:tcW w:w="1257" w:type="dxa"/>
            <w:tcBorders>
              <w:bottom w:val="single" w:sz="4" w:space="0" w:color="auto"/>
            </w:tcBorders>
          </w:tcPr>
          <w:p w14:paraId="04A191E7"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66</w:t>
            </w:r>
          </w:p>
        </w:tc>
        <w:tc>
          <w:tcPr>
            <w:tcW w:w="1355" w:type="dxa"/>
            <w:tcBorders>
              <w:bottom w:val="single" w:sz="4" w:space="0" w:color="auto"/>
            </w:tcBorders>
          </w:tcPr>
          <w:p w14:paraId="4566F76D"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20(30.3)</w:t>
            </w:r>
          </w:p>
        </w:tc>
        <w:tc>
          <w:tcPr>
            <w:tcW w:w="1440" w:type="dxa"/>
            <w:tcBorders>
              <w:bottom w:val="single" w:sz="4" w:space="0" w:color="auto"/>
            </w:tcBorders>
          </w:tcPr>
          <w:p w14:paraId="1A2EE665"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13(65.0)</w:t>
            </w:r>
          </w:p>
        </w:tc>
        <w:tc>
          <w:tcPr>
            <w:tcW w:w="1316" w:type="dxa"/>
            <w:tcBorders>
              <w:bottom w:val="single" w:sz="4" w:space="0" w:color="auto"/>
            </w:tcBorders>
          </w:tcPr>
          <w:p w14:paraId="14496359"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4(20.0)</w:t>
            </w:r>
          </w:p>
        </w:tc>
        <w:tc>
          <w:tcPr>
            <w:tcW w:w="1453" w:type="dxa"/>
            <w:tcBorders>
              <w:bottom w:val="single" w:sz="4" w:space="0" w:color="auto"/>
            </w:tcBorders>
          </w:tcPr>
          <w:p w14:paraId="5E74F8B7"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3(15.0)</w:t>
            </w:r>
          </w:p>
        </w:tc>
        <w:tc>
          <w:tcPr>
            <w:tcW w:w="1461" w:type="dxa"/>
            <w:tcBorders>
              <w:bottom w:val="single" w:sz="4" w:space="0" w:color="auto"/>
            </w:tcBorders>
          </w:tcPr>
          <w:p w14:paraId="487664D7" w14:textId="77777777" w:rsidR="00FA49C5" w:rsidRPr="0020704C"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14:paraId="014519E7" w14:textId="77777777" w:rsidTr="00265D98">
        <w:tc>
          <w:tcPr>
            <w:tcW w:w="1186" w:type="dxa"/>
            <w:tcBorders>
              <w:top w:val="single" w:sz="4" w:space="0" w:color="auto"/>
              <w:bottom w:val="single" w:sz="4" w:space="0" w:color="auto"/>
            </w:tcBorders>
          </w:tcPr>
          <w:p w14:paraId="118321BF"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257" w:type="dxa"/>
            <w:tcBorders>
              <w:top w:val="single" w:sz="4" w:space="0" w:color="auto"/>
              <w:bottom w:val="single" w:sz="4" w:space="0" w:color="auto"/>
            </w:tcBorders>
          </w:tcPr>
          <w:p w14:paraId="6EB264D7"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55" w:type="dxa"/>
            <w:tcBorders>
              <w:top w:val="single" w:sz="4" w:space="0" w:color="auto"/>
              <w:bottom w:val="single" w:sz="4" w:space="0" w:color="auto"/>
            </w:tcBorders>
          </w:tcPr>
          <w:p w14:paraId="4CD38A3F"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440" w:type="dxa"/>
            <w:tcBorders>
              <w:top w:val="single" w:sz="4" w:space="0" w:color="auto"/>
              <w:bottom w:val="single" w:sz="4" w:space="0" w:color="auto"/>
            </w:tcBorders>
          </w:tcPr>
          <w:p w14:paraId="6A6B77F6"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316" w:type="dxa"/>
            <w:tcBorders>
              <w:top w:val="single" w:sz="4" w:space="0" w:color="auto"/>
              <w:bottom w:val="single" w:sz="4" w:space="0" w:color="auto"/>
            </w:tcBorders>
          </w:tcPr>
          <w:p w14:paraId="37E619D8"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453" w:type="dxa"/>
            <w:tcBorders>
              <w:top w:val="single" w:sz="4" w:space="0" w:color="auto"/>
              <w:bottom w:val="single" w:sz="4" w:space="0" w:color="auto"/>
            </w:tcBorders>
          </w:tcPr>
          <w:p w14:paraId="117A4884"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461" w:type="dxa"/>
            <w:tcBorders>
              <w:top w:val="single" w:sz="4" w:space="0" w:color="auto"/>
              <w:bottom w:val="single" w:sz="4" w:space="0" w:color="auto"/>
            </w:tcBorders>
          </w:tcPr>
          <w:p w14:paraId="1B3CA9A7"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14:paraId="52FF692A" w14:textId="77777777" w:rsidR="00FA49C5" w:rsidRDefault="00FA49C5" w:rsidP="00FA49C5">
      <w:pPr>
        <w:spacing w:line="360" w:lineRule="auto"/>
        <w:jc w:val="both"/>
        <w:rPr>
          <w:rFonts w:ascii="New Times Roman" w:hAnsi="New Times Roman" w:cs="Arial"/>
          <w:b/>
          <w:sz w:val="24"/>
          <w:szCs w:val="24"/>
          <w:shd w:val="clear" w:color="auto" w:fill="FFFFFF"/>
        </w:rPr>
      </w:pPr>
    </w:p>
    <w:p w14:paraId="2B725D95" w14:textId="77777777" w:rsidR="00FA49C5" w:rsidRDefault="00FA49C5" w:rsidP="00FA49C5">
      <w:pPr>
        <w:spacing w:line="360" w:lineRule="auto"/>
        <w:jc w:val="both"/>
        <w:rPr>
          <w:rFonts w:ascii="New Times Roman" w:hAnsi="New Times Roman" w:cs="Arial"/>
          <w:b/>
          <w:sz w:val="24"/>
          <w:szCs w:val="24"/>
          <w:shd w:val="clear" w:color="auto" w:fill="FFFFFF"/>
        </w:rPr>
      </w:pPr>
    </w:p>
    <w:p w14:paraId="5D7CDC97" w14:textId="77777777" w:rsidR="00FA49C5" w:rsidRDefault="00FA49C5" w:rsidP="00FA49C5">
      <w:pPr>
        <w:spacing w:line="360" w:lineRule="auto"/>
        <w:jc w:val="both"/>
        <w:rPr>
          <w:rFonts w:ascii="New Times Roman" w:hAnsi="New Times Roman" w:cs="Arial"/>
          <w:b/>
          <w:sz w:val="24"/>
          <w:szCs w:val="24"/>
          <w:shd w:val="clear" w:color="auto" w:fill="FFFFFF"/>
        </w:rPr>
      </w:pPr>
    </w:p>
    <w:p w14:paraId="1A27874A" w14:textId="77777777" w:rsidR="00FA49C5" w:rsidRDefault="00FA49C5" w:rsidP="00FA49C5">
      <w:pPr>
        <w:spacing w:line="360" w:lineRule="auto"/>
        <w:jc w:val="both"/>
        <w:rPr>
          <w:rFonts w:ascii="New Times Roman" w:hAnsi="New Times Roman" w:cs="Arial"/>
          <w:b/>
          <w:sz w:val="24"/>
          <w:szCs w:val="24"/>
          <w:shd w:val="clear" w:color="auto" w:fill="FFFFFF"/>
        </w:rPr>
      </w:pPr>
    </w:p>
    <w:p w14:paraId="797DF413" w14:textId="77777777"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4.5: Prevalence of STHs parasites among pregnant women in relation to trimester.</w:t>
      </w:r>
    </w:p>
    <w:p w14:paraId="70098711" w14:textId="77777777" w:rsidR="00FA49C5" w:rsidRDefault="00FA49C5" w:rsidP="00FA49C5">
      <w:pPr>
        <w:spacing w:line="360" w:lineRule="auto"/>
        <w:jc w:val="both"/>
        <w:rPr>
          <w:rFonts w:ascii="New Times Roman" w:hAnsi="New Times Roman" w:cs="Arial"/>
          <w:sz w:val="24"/>
          <w:szCs w:val="24"/>
          <w:shd w:val="clear" w:color="auto" w:fill="FFFFFF"/>
        </w:rPr>
      </w:pPr>
    </w:p>
    <w:p w14:paraId="388F9548"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prevalence of STHs parasites in relation to trimester among the pregnant women studied was presented in Table 5. The highest prevalence of STHs parasites was obtained among pregnant women in their second trimester (49.0%), followed closely by those in their first trimester (48.4%). The least prevalence was obtained among those in their third trimester (47.3%). Statistical analysis revealed that there was no significant difference in the prevalence of STHs among the pregnant women studied in relation to trimester (Chi-square=3.120, p&gt;0.05; p-value=0.927).</w:t>
      </w:r>
    </w:p>
    <w:p w14:paraId="775EB99A"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Prevalence of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ranged from 54.1% in first trimester to 64.6% in second trimester. While that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ranged from 16.7% in those in their second trimester to 23.0% in those in first trimester. Hookworm was recorded highest among those in third trimester (19.2%). And </w:t>
      </w:r>
      <w:r w:rsidRPr="00B402D2">
        <w:rPr>
          <w:rFonts w:ascii="New Times Roman" w:hAnsi="New Times Roman" w:cs="Arial"/>
          <w:i/>
          <w:sz w:val="24"/>
          <w:szCs w:val="24"/>
          <w:shd w:val="clear" w:color="auto" w:fill="FFFFFF"/>
        </w:rPr>
        <w:t xml:space="preserve">S. </w:t>
      </w:r>
      <w:proofErr w:type="spellStart"/>
      <w:r w:rsidRPr="00B402D2">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observed highest among those in third trimester (5.8%). </w:t>
      </w:r>
    </w:p>
    <w:p w14:paraId="08034FF8" w14:textId="77777777" w:rsidR="00FA49C5" w:rsidRDefault="00FA49C5" w:rsidP="0086008D">
      <w:pPr>
        <w:spacing w:line="240" w:lineRule="auto"/>
        <w:jc w:val="both"/>
        <w:rPr>
          <w:rFonts w:ascii="New Times Roman" w:hAnsi="New Times Roman" w:cs="Arial"/>
          <w:sz w:val="24"/>
          <w:szCs w:val="24"/>
          <w:shd w:val="clear" w:color="auto" w:fill="FFFFFF"/>
        </w:rPr>
      </w:pPr>
    </w:p>
    <w:p w14:paraId="021F9CDD" w14:textId="77777777" w:rsidR="00FA49C5" w:rsidRDefault="00FA49C5" w:rsidP="00FA49C5">
      <w:pPr>
        <w:spacing w:line="360" w:lineRule="auto"/>
        <w:jc w:val="both"/>
        <w:rPr>
          <w:rFonts w:ascii="New Times Roman" w:hAnsi="New Times Roman" w:cs="Arial"/>
          <w:b/>
          <w:sz w:val="24"/>
          <w:szCs w:val="24"/>
          <w:shd w:val="clear" w:color="auto" w:fill="FFFFFF"/>
        </w:rPr>
      </w:pPr>
    </w:p>
    <w:p w14:paraId="11D16D81" w14:textId="77777777" w:rsidR="00FA49C5" w:rsidRDefault="00FA49C5" w:rsidP="00FA49C5">
      <w:pPr>
        <w:spacing w:line="360" w:lineRule="auto"/>
        <w:jc w:val="both"/>
        <w:rPr>
          <w:rFonts w:ascii="New Times Roman" w:hAnsi="New Times Roman" w:cs="Arial"/>
          <w:b/>
          <w:sz w:val="24"/>
          <w:szCs w:val="24"/>
          <w:shd w:val="clear" w:color="auto" w:fill="FFFFFF"/>
        </w:rPr>
      </w:pPr>
    </w:p>
    <w:p w14:paraId="2A62AF94" w14:textId="77777777"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Table 5: Prevalence of STHs parasites among pregnant women in relation to trimester.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1257"/>
        <w:gridCol w:w="1388"/>
        <w:gridCol w:w="1497"/>
        <w:gridCol w:w="1376"/>
        <w:gridCol w:w="1440"/>
        <w:gridCol w:w="1350"/>
      </w:tblGrid>
      <w:tr w:rsidR="00FA49C5" w14:paraId="073750DD" w14:textId="77777777" w:rsidTr="00265D98">
        <w:tc>
          <w:tcPr>
            <w:tcW w:w="1243" w:type="dxa"/>
            <w:tcBorders>
              <w:top w:val="single" w:sz="4" w:space="0" w:color="auto"/>
              <w:bottom w:val="single" w:sz="4" w:space="0" w:color="auto"/>
            </w:tcBorders>
          </w:tcPr>
          <w:p w14:paraId="26F696B6"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Trimester </w:t>
            </w:r>
          </w:p>
        </w:tc>
        <w:tc>
          <w:tcPr>
            <w:tcW w:w="1257" w:type="dxa"/>
            <w:tcBorders>
              <w:top w:val="single" w:sz="4" w:space="0" w:color="auto"/>
              <w:bottom w:val="single" w:sz="4" w:space="0" w:color="auto"/>
            </w:tcBorders>
          </w:tcPr>
          <w:p w14:paraId="5D0084B4"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No. Examined </w:t>
            </w:r>
          </w:p>
        </w:tc>
        <w:tc>
          <w:tcPr>
            <w:tcW w:w="1388" w:type="dxa"/>
            <w:tcBorders>
              <w:top w:val="single" w:sz="4" w:space="0" w:color="auto"/>
              <w:bottom w:val="single" w:sz="4" w:space="0" w:color="auto"/>
            </w:tcBorders>
          </w:tcPr>
          <w:p w14:paraId="77EFDD41"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350" w:type="dxa"/>
            <w:tcBorders>
              <w:top w:val="single" w:sz="4" w:space="0" w:color="auto"/>
              <w:bottom w:val="single" w:sz="4" w:space="0" w:color="auto"/>
            </w:tcBorders>
          </w:tcPr>
          <w:p w14:paraId="48080E15" w14:textId="77777777"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170" w:type="dxa"/>
            <w:tcBorders>
              <w:top w:val="single" w:sz="4" w:space="0" w:color="auto"/>
              <w:bottom w:val="single" w:sz="4" w:space="0" w:color="auto"/>
            </w:tcBorders>
          </w:tcPr>
          <w:p w14:paraId="7811250D"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440" w:type="dxa"/>
            <w:tcBorders>
              <w:top w:val="single" w:sz="4" w:space="0" w:color="auto"/>
              <w:bottom w:val="single" w:sz="4" w:space="0" w:color="auto"/>
            </w:tcBorders>
          </w:tcPr>
          <w:p w14:paraId="44C7535E"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14:paraId="2DD60980"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14:paraId="698EABC9" w14:textId="77777777" w:rsidTr="00265D98">
        <w:tc>
          <w:tcPr>
            <w:tcW w:w="1243" w:type="dxa"/>
            <w:tcBorders>
              <w:top w:val="single" w:sz="4" w:space="0" w:color="auto"/>
            </w:tcBorders>
          </w:tcPr>
          <w:p w14:paraId="7025EE32"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First </w:t>
            </w:r>
          </w:p>
        </w:tc>
        <w:tc>
          <w:tcPr>
            <w:tcW w:w="1257" w:type="dxa"/>
            <w:tcBorders>
              <w:top w:val="single" w:sz="4" w:space="0" w:color="auto"/>
            </w:tcBorders>
          </w:tcPr>
          <w:p w14:paraId="7A2FF20A"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126</w:t>
            </w:r>
          </w:p>
        </w:tc>
        <w:tc>
          <w:tcPr>
            <w:tcW w:w="1388" w:type="dxa"/>
            <w:tcBorders>
              <w:top w:val="single" w:sz="4" w:space="0" w:color="auto"/>
            </w:tcBorders>
          </w:tcPr>
          <w:p w14:paraId="1C656FD5"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61(48.4)</w:t>
            </w:r>
          </w:p>
        </w:tc>
        <w:tc>
          <w:tcPr>
            <w:tcW w:w="1350" w:type="dxa"/>
            <w:tcBorders>
              <w:top w:val="single" w:sz="4" w:space="0" w:color="auto"/>
            </w:tcBorders>
          </w:tcPr>
          <w:p w14:paraId="7A7FFE24"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33(54.1)</w:t>
            </w:r>
          </w:p>
        </w:tc>
        <w:tc>
          <w:tcPr>
            <w:tcW w:w="1170" w:type="dxa"/>
            <w:tcBorders>
              <w:top w:val="single" w:sz="4" w:space="0" w:color="auto"/>
            </w:tcBorders>
          </w:tcPr>
          <w:p w14:paraId="1B459B06"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11(18.0)</w:t>
            </w:r>
          </w:p>
        </w:tc>
        <w:tc>
          <w:tcPr>
            <w:tcW w:w="1440" w:type="dxa"/>
            <w:tcBorders>
              <w:top w:val="single" w:sz="4" w:space="0" w:color="auto"/>
            </w:tcBorders>
          </w:tcPr>
          <w:p w14:paraId="5858F70A"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14(23.0)</w:t>
            </w:r>
          </w:p>
        </w:tc>
        <w:tc>
          <w:tcPr>
            <w:tcW w:w="1350" w:type="dxa"/>
            <w:tcBorders>
              <w:top w:val="single" w:sz="4" w:space="0" w:color="auto"/>
            </w:tcBorders>
          </w:tcPr>
          <w:p w14:paraId="680A2DDF"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3(4.9)</w:t>
            </w:r>
          </w:p>
        </w:tc>
      </w:tr>
      <w:tr w:rsidR="00FA49C5" w14:paraId="2034F0ED" w14:textId="77777777" w:rsidTr="00265D98">
        <w:tc>
          <w:tcPr>
            <w:tcW w:w="1243" w:type="dxa"/>
          </w:tcPr>
          <w:p w14:paraId="21612DD1"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Second </w:t>
            </w:r>
          </w:p>
        </w:tc>
        <w:tc>
          <w:tcPr>
            <w:tcW w:w="1257" w:type="dxa"/>
          </w:tcPr>
          <w:p w14:paraId="28275EB4"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89</w:t>
            </w:r>
          </w:p>
        </w:tc>
        <w:tc>
          <w:tcPr>
            <w:tcW w:w="1388" w:type="dxa"/>
          </w:tcPr>
          <w:p w14:paraId="0968E693"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48(49.0)</w:t>
            </w:r>
          </w:p>
        </w:tc>
        <w:tc>
          <w:tcPr>
            <w:tcW w:w="1350" w:type="dxa"/>
          </w:tcPr>
          <w:p w14:paraId="18625E4F"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31(64.6)</w:t>
            </w:r>
          </w:p>
        </w:tc>
        <w:tc>
          <w:tcPr>
            <w:tcW w:w="1170" w:type="dxa"/>
          </w:tcPr>
          <w:p w14:paraId="10C8CC6D"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8(16.7)</w:t>
            </w:r>
          </w:p>
        </w:tc>
        <w:tc>
          <w:tcPr>
            <w:tcW w:w="1440" w:type="dxa"/>
          </w:tcPr>
          <w:p w14:paraId="02572F45"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8(16.7)</w:t>
            </w:r>
          </w:p>
        </w:tc>
        <w:tc>
          <w:tcPr>
            <w:tcW w:w="1350" w:type="dxa"/>
          </w:tcPr>
          <w:p w14:paraId="65BD09FC"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1(2.1)</w:t>
            </w:r>
          </w:p>
        </w:tc>
      </w:tr>
      <w:tr w:rsidR="00FA49C5" w14:paraId="68349ABF" w14:textId="77777777" w:rsidTr="00265D98">
        <w:tc>
          <w:tcPr>
            <w:tcW w:w="1243" w:type="dxa"/>
            <w:tcBorders>
              <w:bottom w:val="single" w:sz="4" w:space="0" w:color="auto"/>
            </w:tcBorders>
          </w:tcPr>
          <w:p w14:paraId="2A0B7F8D"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Third </w:t>
            </w:r>
          </w:p>
        </w:tc>
        <w:tc>
          <w:tcPr>
            <w:tcW w:w="1257" w:type="dxa"/>
            <w:tcBorders>
              <w:bottom w:val="single" w:sz="4" w:space="0" w:color="auto"/>
            </w:tcBorders>
          </w:tcPr>
          <w:p w14:paraId="16291AB1"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110</w:t>
            </w:r>
          </w:p>
        </w:tc>
        <w:tc>
          <w:tcPr>
            <w:tcW w:w="1388" w:type="dxa"/>
            <w:tcBorders>
              <w:bottom w:val="single" w:sz="4" w:space="0" w:color="auto"/>
            </w:tcBorders>
          </w:tcPr>
          <w:p w14:paraId="41F1C34E"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52(47.3)</w:t>
            </w:r>
          </w:p>
        </w:tc>
        <w:tc>
          <w:tcPr>
            <w:tcW w:w="1350" w:type="dxa"/>
            <w:tcBorders>
              <w:bottom w:val="single" w:sz="4" w:space="0" w:color="auto"/>
            </w:tcBorders>
          </w:tcPr>
          <w:p w14:paraId="72DE5A5B"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29(55.8)</w:t>
            </w:r>
          </w:p>
        </w:tc>
        <w:tc>
          <w:tcPr>
            <w:tcW w:w="1170" w:type="dxa"/>
            <w:tcBorders>
              <w:bottom w:val="single" w:sz="4" w:space="0" w:color="auto"/>
            </w:tcBorders>
          </w:tcPr>
          <w:p w14:paraId="573D38C9"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10(19.2)</w:t>
            </w:r>
          </w:p>
        </w:tc>
        <w:tc>
          <w:tcPr>
            <w:tcW w:w="1440" w:type="dxa"/>
            <w:tcBorders>
              <w:bottom w:val="single" w:sz="4" w:space="0" w:color="auto"/>
            </w:tcBorders>
          </w:tcPr>
          <w:p w14:paraId="62B86E3B"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10(19.2)</w:t>
            </w:r>
          </w:p>
        </w:tc>
        <w:tc>
          <w:tcPr>
            <w:tcW w:w="1350" w:type="dxa"/>
            <w:tcBorders>
              <w:bottom w:val="single" w:sz="4" w:space="0" w:color="auto"/>
            </w:tcBorders>
          </w:tcPr>
          <w:p w14:paraId="5869A6E6"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3(5.8)</w:t>
            </w:r>
          </w:p>
        </w:tc>
      </w:tr>
      <w:tr w:rsidR="00FA49C5" w14:paraId="1C40735A" w14:textId="77777777" w:rsidTr="00265D98">
        <w:tc>
          <w:tcPr>
            <w:tcW w:w="1243" w:type="dxa"/>
            <w:tcBorders>
              <w:top w:val="single" w:sz="4" w:space="0" w:color="auto"/>
              <w:bottom w:val="single" w:sz="4" w:space="0" w:color="auto"/>
            </w:tcBorders>
          </w:tcPr>
          <w:p w14:paraId="45217F62"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257" w:type="dxa"/>
            <w:tcBorders>
              <w:top w:val="single" w:sz="4" w:space="0" w:color="auto"/>
              <w:bottom w:val="single" w:sz="4" w:space="0" w:color="auto"/>
            </w:tcBorders>
          </w:tcPr>
          <w:p w14:paraId="31209EF4"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88" w:type="dxa"/>
            <w:tcBorders>
              <w:top w:val="single" w:sz="4" w:space="0" w:color="auto"/>
              <w:bottom w:val="single" w:sz="4" w:space="0" w:color="auto"/>
            </w:tcBorders>
          </w:tcPr>
          <w:p w14:paraId="4B7ED400"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350" w:type="dxa"/>
            <w:tcBorders>
              <w:top w:val="single" w:sz="4" w:space="0" w:color="auto"/>
              <w:bottom w:val="single" w:sz="4" w:space="0" w:color="auto"/>
            </w:tcBorders>
          </w:tcPr>
          <w:p w14:paraId="5B97EA47"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170" w:type="dxa"/>
            <w:tcBorders>
              <w:top w:val="single" w:sz="4" w:space="0" w:color="auto"/>
              <w:bottom w:val="single" w:sz="4" w:space="0" w:color="auto"/>
            </w:tcBorders>
          </w:tcPr>
          <w:p w14:paraId="6E037D4F"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440" w:type="dxa"/>
            <w:tcBorders>
              <w:top w:val="single" w:sz="4" w:space="0" w:color="auto"/>
              <w:bottom w:val="single" w:sz="4" w:space="0" w:color="auto"/>
            </w:tcBorders>
          </w:tcPr>
          <w:p w14:paraId="16EB1F89"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14:paraId="55258A88"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14:paraId="6F960568" w14:textId="77777777" w:rsidR="00FA49C5" w:rsidRDefault="00FA49C5" w:rsidP="00FA49C5">
      <w:pPr>
        <w:spacing w:line="360" w:lineRule="auto"/>
        <w:jc w:val="both"/>
        <w:rPr>
          <w:rFonts w:ascii="New Times Roman" w:hAnsi="New Times Roman" w:cs="Arial"/>
          <w:sz w:val="24"/>
          <w:szCs w:val="24"/>
          <w:shd w:val="clear" w:color="auto" w:fill="FFFFFF"/>
        </w:rPr>
      </w:pPr>
    </w:p>
    <w:p w14:paraId="695A4C15" w14:textId="77777777" w:rsidR="00FA49C5" w:rsidRDefault="00FA49C5" w:rsidP="00FA49C5">
      <w:pPr>
        <w:spacing w:line="360" w:lineRule="auto"/>
        <w:jc w:val="both"/>
        <w:rPr>
          <w:rFonts w:ascii="New Times Roman" w:hAnsi="New Times Roman" w:cs="Arial"/>
          <w:sz w:val="24"/>
          <w:szCs w:val="24"/>
          <w:shd w:val="clear" w:color="auto" w:fill="FFFFFF"/>
        </w:rPr>
      </w:pPr>
    </w:p>
    <w:p w14:paraId="4825B1A6" w14:textId="77777777" w:rsidR="00FA49C5" w:rsidRDefault="00FA49C5" w:rsidP="00FA49C5">
      <w:pPr>
        <w:spacing w:line="360" w:lineRule="auto"/>
        <w:jc w:val="both"/>
        <w:rPr>
          <w:rFonts w:ascii="New Times Roman" w:hAnsi="New Times Roman" w:cs="Arial"/>
          <w:sz w:val="24"/>
          <w:szCs w:val="24"/>
          <w:shd w:val="clear" w:color="auto" w:fill="FFFFFF"/>
        </w:rPr>
      </w:pPr>
    </w:p>
    <w:p w14:paraId="691CF5FC" w14:textId="77777777" w:rsidR="00FA49C5" w:rsidRDefault="00FA49C5" w:rsidP="00FA49C5">
      <w:pPr>
        <w:spacing w:line="360" w:lineRule="auto"/>
        <w:jc w:val="both"/>
        <w:rPr>
          <w:rFonts w:ascii="New Times Roman" w:hAnsi="New Times Roman" w:cs="Arial"/>
          <w:sz w:val="24"/>
          <w:szCs w:val="24"/>
          <w:shd w:val="clear" w:color="auto" w:fill="FFFFFF"/>
        </w:rPr>
      </w:pPr>
    </w:p>
    <w:p w14:paraId="1715A5BB" w14:textId="77777777" w:rsidR="00FA49C5" w:rsidRDefault="00FA49C5" w:rsidP="00FA49C5">
      <w:pPr>
        <w:spacing w:line="360" w:lineRule="auto"/>
        <w:jc w:val="both"/>
        <w:rPr>
          <w:rFonts w:ascii="New Times Roman" w:hAnsi="New Times Roman" w:cs="Arial"/>
          <w:sz w:val="24"/>
          <w:szCs w:val="24"/>
          <w:shd w:val="clear" w:color="auto" w:fill="FFFFFF"/>
        </w:rPr>
      </w:pPr>
    </w:p>
    <w:p w14:paraId="3483C0F7" w14:textId="77777777" w:rsidR="00FA49C5" w:rsidRDefault="00FA49C5" w:rsidP="00FA49C5">
      <w:pPr>
        <w:spacing w:line="360" w:lineRule="auto"/>
        <w:jc w:val="both"/>
        <w:rPr>
          <w:rFonts w:ascii="New Times Roman" w:hAnsi="New Times Roman" w:cs="Arial"/>
          <w:b/>
          <w:sz w:val="24"/>
          <w:szCs w:val="24"/>
          <w:shd w:val="clear" w:color="auto" w:fill="FFFFFF"/>
        </w:rPr>
      </w:pPr>
    </w:p>
    <w:p w14:paraId="3D8E88E4" w14:textId="77777777" w:rsidR="00FA49C5" w:rsidRPr="0064317F"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 6: Prevalence of STHs parasites among pregnant women in relation to gravidity.</w:t>
      </w:r>
    </w:p>
    <w:p w14:paraId="20265F68"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prevalence of STHs parasites in relation to gravidity among the pregnant women studied was presented in Table 6. The highest prevalence of STHs parasites 84(65.6%) was obtained in primigravidae, followed by secundigravidae 47(47.0%). The least was found among those in </w:t>
      </w: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30(30.9%). Statistical analysis showed that there was a significant difference in the prevalence of STHs parasites in relation to gravidity (Chi-Square=52.951, p&lt;0.05; p-value=0.000).                                    </w:t>
      </w:r>
    </w:p>
    <w:p w14:paraId="7B26E4AE"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Prevalence of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ranged from 16.7% in </w:t>
      </w: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to 71.4% in primigravidae. Similarly,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ranged from 11.9% in primigravidae to 43.3% in secundigravidae. The highest prevalence of Hookworm was recorded among </w:t>
      </w: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(36.7), while primigravidae had the highest prevalence of </w:t>
      </w:r>
      <w:r w:rsidRPr="00332EA1">
        <w:rPr>
          <w:rFonts w:ascii="New Times Roman" w:hAnsi="New Times Roman" w:cs="Arial"/>
          <w:i/>
          <w:sz w:val="24"/>
          <w:szCs w:val="24"/>
          <w:shd w:val="clear" w:color="auto" w:fill="FFFFFF"/>
        </w:rPr>
        <w:t>S</w:t>
      </w:r>
      <w:r>
        <w:rPr>
          <w:rFonts w:ascii="New Times Roman" w:hAnsi="New Times Roman" w:cs="Arial"/>
          <w:i/>
          <w:sz w:val="24"/>
          <w:szCs w:val="24"/>
          <w:shd w:val="clear" w:color="auto" w:fill="FFFFFF"/>
        </w:rPr>
        <w:t>.</w:t>
      </w:r>
      <w:r w:rsidRPr="00332EA1">
        <w:rPr>
          <w:rFonts w:ascii="New Times Roman" w:hAnsi="New Times Roman" w:cs="Arial"/>
          <w:i/>
          <w:sz w:val="24"/>
          <w:szCs w:val="24"/>
          <w:shd w:val="clear" w:color="auto" w:fill="FFFFFF"/>
        </w:rPr>
        <w:t xml:space="preserve"> </w:t>
      </w:r>
      <w:proofErr w:type="spellStart"/>
      <w:r w:rsidRPr="00332EA1">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(5.6%). </w:t>
      </w:r>
    </w:p>
    <w:p w14:paraId="1E1FE77E" w14:textId="77777777" w:rsidR="00FA49C5" w:rsidRDefault="00FA49C5" w:rsidP="0086008D">
      <w:pPr>
        <w:spacing w:line="240" w:lineRule="auto"/>
        <w:jc w:val="both"/>
        <w:rPr>
          <w:rFonts w:ascii="New Times Roman" w:hAnsi="New Times Roman" w:cs="Arial"/>
          <w:sz w:val="24"/>
          <w:szCs w:val="24"/>
          <w:shd w:val="clear" w:color="auto" w:fill="FFFFFF"/>
        </w:rPr>
      </w:pPr>
    </w:p>
    <w:p w14:paraId="49007F0D" w14:textId="77777777" w:rsidR="00FA49C5" w:rsidRDefault="00FA49C5" w:rsidP="0086008D">
      <w:pPr>
        <w:spacing w:line="240" w:lineRule="auto"/>
        <w:jc w:val="both"/>
        <w:rPr>
          <w:rFonts w:ascii="New Times Roman" w:hAnsi="New Times Roman" w:cs="Arial"/>
          <w:b/>
          <w:sz w:val="24"/>
          <w:szCs w:val="24"/>
          <w:shd w:val="clear" w:color="auto" w:fill="FFFFFF"/>
        </w:rPr>
      </w:pPr>
    </w:p>
    <w:p w14:paraId="3316EAFE" w14:textId="77777777" w:rsidR="00FA49C5" w:rsidRDefault="00FA49C5" w:rsidP="00FA49C5">
      <w:pPr>
        <w:spacing w:line="360" w:lineRule="auto"/>
        <w:jc w:val="both"/>
        <w:rPr>
          <w:rFonts w:ascii="New Times Roman" w:hAnsi="New Times Roman" w:cs="Arial"/>
          <w:b/>
          <w:sz w:val="24"/>
          <w:szCs w:val="24"/>
          <w:shd w:val="clear" w:color="auto" w:fill="FFFFFF"/>
        </w:rPr>
      </w:pPr>
    </w:p>
    <w:p w14:paraId="1141E0E0" w14:textId="77777777"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Table 6: Prevalence of STHs parasites among pregnant women in relation to gravidity.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257"/>
        <w:gridCol w:w="1187"/>
        <w:gridCol w:w="1497"/>
        <w:gridCol w:w="1376"/>
        <w:gridCol w:w="1169"/>
        <w:gridCol w:w="1274"/>
      </w:tblGrid>
      <w:tr w:rsidR="00FA49C5" w14:paraId="3A5F14FD" w14:textId="77777777" w:rsidTr="00265D98">
        <w:tc>
          <w:tcPr>
            <w:tcW w:w="1816" w:type="dxa"/>
            <w:tcBorders>
              <w:top w:val="single" w:sz="4" w:space="0" w:color="auto"/>
              <w:bottom w:val="single" w:sz="4" w:space="0" w:color="auto"/>
            </w:tcBorders>
          </w:tcPr>
          <w:p w14:paraId="275CB99C"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Trimester </w:t>
            </w:r>
          </w:p>
        </w:tc>
        <w:tc>
          <w:tcPr>
            <w:tcW w:w="1257" w:type="dxa"/>
            <w:tcBorders>
              <w:top w:val="single" w:sz="4" w:space="0" w:color="auto"/>
              <w:bottom w:val="single" w:sz="4" w:space="0" w:color="auto"/>
            </w:tcBorders>
          </w:tcPr>
          <w:p w14:paraId="2B494D0C"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No. Examined </w:t>
            </w:r>
          </w:p>
        </w:tc>
        <w:tc>
          <w:tcPr>
            <w:tcW w:w="1265" w:type="dxa"/>
            <w:tcBorders>
              <w:top w:val="single" w:sz="4" w:space="0" w:color="auto"/>
              <w:bottom w:val="single" w:sz="4" w:space="0" w:color="auto"/>
            </w:tcBorders>
          </w:tcPr>
          <w:p w14:paraId="361D81C1"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350" w:type="dxa"/>
            <w:tcBorders>
              <w:top w:val="single" w:sz="4" w:space="0" w:color="auto"/>
              <w:bottom w:val="single" w:sz="4" w:space="0" w:color="auto"/>
            </w:tcBorders>
          </w:tcPr>
          <w:p w14:paraId="25078C07" w14:textId="77777777"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170" w:type="dxa"/>
            <w:tcBorders>
              <w:top w:val="single" w:sz="4" w:space="0" w:color="auto"/>
              <w:bottom w:val="single" w:sz="4" w:space="0" w:color="auto"/>
            </w:tcBorders>
          </w:tcPr>
          <w:p w14:paraId="2D93A3E3"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14:paraId="14030FE9"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14:paraId="54862C51"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14:paraId="300623AA" w14:textId="77777777" w:rsidTr="00265D98">
        <w:tc>
          <w:tcPr>
            <w:tcW w:w="1816" w:type="dxa"/>
            <w:tcBorders>
              <w:top w:val="single" w:sz="4" w:space="0" w:color="auto"/>
            </w:tcBorders>
          </w:tcPr>
          <w:p w14:paraId="6CB50786"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Primigravidae  </w:t>
            </w:r>
          </w:p>
        </w:tc>
        <w:tc>
          <w:tcPr>
            <w:tcW w:w="1257" w:type="dxa"/>
            <w:tcBorders>
              <w:top w:val="single" w:sz="4" w:space="0" w:color="auto"/>
            </w:tcBorders>
          </w:tcPr>
          <w:p w14:paraId="77EE82CF"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128</w:t>
            </w:r>
          </w:p>
        </w:tc>
        <w:tc>
          <w:tcPr>
            <w:tcW w:w="1265" w:type="dxa"/>
            <w:tcBorders>
              <w:top w:val="single" w:sz="4" w:space="0" w:color="auto"/>
            </w:tcBorders>
          </w:tcPr>
          <w:p w14:paraId="141D2508"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84(65.6)</w:t>
            </w:r>
          </w:p>
        </w:tc>
        <w:tc>
          <w:tcPr>
            <w:tcW w:w="1350" w:type="dxa"/>
            <w:tcBorders>
              <w:top w:val="single" w:sz="4" w:space="0" w:color="auto"/>
            </w:tcBorders>
          </w:tcPr>
          <w:p w14:paraId="3D2251B0"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60(71.4)</w:t>
            </w:r>
          </w:p>
        </w:tc>
        <w:tc>
          <w:tcPr>
            <w:tcW w:w="1170" w:type="dxa"/>
            <w:tcBorders>
              <w:top w:val="single" w:sz="4" w:space="0" w:color="auto"/>
            </w:tcBorders>
          </w:tcPr>
          <w:p w14:paraId="68A4A61A"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9(10.7)</w:t>
            </w:r>
          </w:p>
        </w:tc>
        <w:tc>
          <w:tcPr>
            <w:tcW w:w="1350" w:type="dxa"/>
            <w:tcBorders>
              <w:top w:val="single" w:sz="4" w:space="0" w:color="auto"/>
            </w:tcBorders>
          </w:tcPr>
          <w:p w14:paraId="0F851322"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10(11.9)</w:t>
            </w:r>
          </w:p>
        </w:tc>
        <w:tc>
          <w:tcPr>
            <w:tcW w:w="1350" w:type="dxa"/>
            <w:tcBorders>
              <w:top w:val="single" w:sz="4" w:space="0" w:color="auto"/>
            </w:tcBorders>
          </w:tcPr>
          <w:p w14:paraId="7F3BB11A"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5(5.6)</w:t>
            </w:r>
          </w:p>
        </w:tc>
      </w:tr>
      <w:tr w:rsidR="00FA49C5" w14:paraId="6F988190" w14:textId="77777777" w:rsidTr="00265D98">
        <w:tc>
          <w:tcPr>
            <w:tcW w:w="1816" w:type="dxa"/>
          </w:tcPr>
          <w:p w14:paraId="7692F5EA"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Secundigravidae</w:t>
            </w:r>
          </w:p>
        </w:tc>
        <w:tc>
          <w:tcPr>
            <w:tcW w:w="1257" w:type="dxa"/>
          </w:tcPr>
          <w:p w14:paraId="7EF104F2"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100</w:t>
            </w:r>
          </w:p>
        </w:tc>
        <w:tc>
          <w:tcPr>
            <w:tcW w:w="1265" w:type="dxa"/>
          </w:tcPr>
          <w:p w14:paraId="7F57AA53"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47(47.0)</w:t>
            </w:r>
          </w:p>
        </w:tc>
        <w:tc>
          <w:tcPr>
            <w:tcW w:w="1350" w:type="dxa"/>
          </w:tcPr>
          <w:p w14:paraId="612E4071"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28(59.6)</w:t>
            </w:r>
          </w:p>
        </w:tc>
        <w:tc>
          <w:tcPr>
            <w:tcW w:w="1170" w:type="dxa"/>
          </w:tcPr>
          <w:p w14:paraId="466B067E"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9(19.1)</w:t>
            </w:r>
          </w:p>
        </w:tc>
        <w:tc>
          <w:tcPr>
            <w:tcW w:w="1350" w:type="dxa"/>
          </w:tcPr>
          <w:p w14:paraId="12E4E8A4"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9(19.1)</w:t>
            </w:r>
          </w:p>
        </w:tc>
        <w:tc>
          <w:tcPr>
            <w:tcW w:w="1350" w:type="dxa"/>
          </w:tcPr>
          <w:p w14:paraId="72BD9F63"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1(2.1)</w:t>
            </w:r>
          </w:p>
        </w:tc>
      </w:tr>
      <w:tr w:rsidR="00FA49C5" w14:paraId="5744AE95" w14:textId="77777777" w:rsidTr="00265D98">
        <w:tc>
          <w:tcPr>
            <w:tcW w:w="1816" w:type="dxa"/>
            <w:tcBorders>
              <w:bottom w:val="single" w:sz="4" w:space="0" w:color="auto"/>
            </w:tcBorders>
          </w:tcPr>
          <w:p w14:paraId="48AF6108" w14:textId="77777777" w:rsidR="00FA49C5" w:rsidRDefault="00FA49C5" w:rsidP="00265D98">
            <w:pPr>
              <w:spacing w:line="360" w:lineRule="auto"/>
              <w:jc w:val="both"/>
              <w:rPr>
                <w:rFonts w:ascii="New Times Roman" w:hAnsi="New Times Roman" w:cs="Arial"/>
                <w:sz w:val="24"/>
                <w:szCs w:val="24"/>
                <w:shd w:val="clear" w:color="auto" w:fill="FFFFFF"/>
              </w:rPr>
            </w:pPr>
            <w:proofErr w:type="spellStart"/>
            <w:r>
              <w:rPr>
                <w:rFonts w:ascii="New Times Roman" w:hAnsi="New Times Roman" w:cs="Arial"/>
                <w:sz w:val="24"/>
                <w:szCs w:val="24"/>
                <w:shd w:val="clear" w:color="auto" w:fill="FFFFFF"/>
              </w:rPr>
              <w:t>Multigravidae</w:t>
            </w:r>
            <w:proofErr w:type="spellEnd"/>
            <w:r>
              <w:rPr>
                <w:rFonts w:ascii="New Times Roman" w:hAnsi="New Times Roman" w:cs="Arial"/>
                <w:sz w:val="24"/>
                <w:szCs w:val="24"/>
                <w:shd w:val="clear" w:color="auto" w:fill="FFFFFF"/>
              </w:rPr>
              <w:t xml:space="preserve"> </w:t>
            </w:r>
          </w:p>
        </w:tc>
        <w:tc>
          <w:tcPr>
            <w:tcW w:w="1257" w:type="dxa"/>
            <w:tcBorders>
              <w:bottom w:val="single" w:sz="4" w:space="0" w:color="auto"/>
            </w:tcBorders>
          </w:tcPr>
          <w:p w14:paraId="0B2A4328"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97</w:t>
            </w:r>
          </w:p>
        </w:tc>
        <w:tc>
          <w:tcPr>
            <w:tcW w:w="1265" w:type="dxa"/>
            <w:tcBorders>
              <w:bottom w:val="single" w:sz="4" w:space="0" w:color="auto"/>
            </w:tcBorders>
          </w:tcPr>
          <w:p w14:paraId="6F5F0170"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30(30.9)</w:t>
            </w:r>
          </w:p>
        </w:tc>
        <w:tc>
          <w:tcPr>
            <w:tcW w:w="1350" w:type="dxa"/>
            <w:tcBorders>
              <w:bottom w:val="single" w:sz="4" w:space="0" w:color="auto"/>
            </w:tcBorders>
          </w:tcPr>
          <w:p w14:paraId="2AC71076"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5(16.7)</w:t>
            </w:r>
          </w:p>
        </w:tc>
        <w:tc>
          <w:tcPr>
            <w:tcW w:w="1170" w:type="dxa"/>
            <w:tcBorders>
              <w:bottom w:val="single" w:sz="4" w:space="0" w:color="auto"/>
            </w:tcBorders>
          </w:tcPr>
          <w:p w14:paraId="31CF5290"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11(36.7)</w:t>
            </w:r>
          </w:p>
        </w:tc>
        <w:tc>
          <w:tcPr>
            <w:tcW w:w="1350" w:type="dxa"/>
            <w:tcBorders>
              <w:bottom w:val="single" w:sz="4" w:space="0" w:color="auto"/>
            </w:tcBorders>
          </w:tcPr>
          <w:p w14:paraId="799F3407"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13(43.3)</w:t>
            </w:r>
          </w:p>
        </w:tc>
        <w:tc>
          <w:tcPr>
            <w:tcW w:w="1350" w:type="dxa"/>
            <w:tcBorders>
              <w:bottom w:val="single" w:sz="4" w:space="0" w:color="auto"/>
            </w:tcBorders>
          </w:tcPr>
          <w:p w14:paraId="6B9BE8F3" w14:textId="77777777" w:rsidR="00FA49C5" w:rsidRPr="0020704C"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1(3.3)</w:t>
            </w:r>
          </w:p>
        </w:tc>
      </w:tr>
      <w:tr w:rsidR="00FA49C5" w14:paraId="06EE629F" w14:textId="77777777" w:rsidTr="00265D98">
        <w:tc>
          <w:tcPr>
            <w:tcW w:w="1816" w:type="dxa"/>
            <w:tcBorders>
              <w:top w:val="single" w:sz="4" w:space="0" w:color="auto"/>
              <w:bottom w:val="single" w:sz="4" w:space="0" w:color="auto"/>
            </w:tcBorders>
          </w:tcPr>
          <w:p w14:paraId="00EA7129"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257" w:type="dxa"/>
            <w:tcBorders>
              <w:top w:val="single" w:sz="4" w:space="0" w:color="auto"/>
              <w:bottom w:val="single" w:sz="4" w:space="0" w:color="auto"/>
            </w:tcBorders>
          </w:tcPr>
          <w:p w14:paraId="3D03DC01"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265" w:type="dxa"/>
            <w:tcBorders>
              <w:top w:val="single" w:sz="4" w:space="0" w:color="auto"/>
              <w:bottom w:val="single" w:sz="4" w:space="0" w:color="auto"/>
            </w:tcBorders>
          </w:tcPr>
          <w:p w14:paraId="581BEF59"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350" w:type="dxa"/>
            <w:tcBorders>
              <w:top w:val="single" w:sz="4" w:space="0" w:color="auto"/>
              <w:bottom w:val="single" w:sz="4" w:space="0" w:color="auto"/>
            </w:tcBorders>
          </w:tcPr>
          <w:p w14:paraId="42BA1E98"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170" w:type="dxa"/>
            <w:tcBorders>
              <w:top w:val="single" w:sz="4" w:space="0" w:color="auto"/>
              <w:bottom w:val="single" w:sz="4" w:space="0" w:color="auto"/>
            </w:tcBorders>
          </w:tcPr>
          <w:p w14:paraId="79349152"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14:paraId="70B7EA67"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14:paraId="5AA855BF"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14:paraId="024A2643" w14:textId="77777777" w:rsidR="00FA49C5" w:rsidRDefault="00FA49C5" w:rsidP="00FA49C5">
      <w:pPr>
        <w:spacing w:line="360" w:lineRule="auto"/>
        <w:jc w:val="both"/>
        <w:rPr>
          <w:rFonts w:ascii="New Times Roman" w:hAnsi="New Times Roman" w:cs="Arial"/>
          <w:sz w:val="24"/>
          <w:szCs w:val="24"/>
          <w:shd w:val="clear" w:color="auto" w:fill="FFFFFF"/>
        </w:rPr>
      </w:pPr>
    </w:p>
    <w:p w14:paraId="71AA8A2A" w14:textId="77777777" w:rsidR="00FA49C5" w:rsidRDefault="00FA49C5" w:rsidP="00FA49C5">
      <w:pPr>
        <w:spacing w:line="360" w:lineRule="auto"/>
        <w:jc w:val="both"/>
        <w:rPr>
          <w:rFonts w:ascii="New Times Roman" w:hAnsi="New Times Roman" w:cs="Arial"/>
          <w:sz w:val="24"/>
          <w:szCs w:val="24"/>
          <w:shd w:val="clear" w:color="auto" w:fill="FFFFFF"/>
        </w:rPr>
      </w:pPr>
    </w:p>
    <w:p w14:paraId="36836572" w14:textId="77777777" w:rsidR="00FA49C5" w:rsidRDefault="00FA49C5" w:rsidP="00FA49C5">
      <w:pPr>
        <w:spacing w:line="360" w:lineRule="auto"/>
        <w:jc w:val="both"/>
        <w:rPr>
          <w:rFonts w:ascii="New Times Roman" w:hAnsi="New Times Roman" w:cs="Arial"/>
          <w:sz w:val="24"/>
          <w:szCs w:val="24"/>
          <w:shd w:val="clear" w:color="auto" w:fill="FFFFFF"/>
        </w:rPr>
      </w:pPr>
    </w:p>
    <w:p w14:paraId="69D79E74" w14:textId="77777777" w:rsidR="00FA49C5" w:rsidRDefault="00FA49C5" w:rsidP="00FA49C5">
      <w:pPr>
        <w:spacing w:line="360" w:lineRule="auto"/>
        <w:jc w:val="both"/>
        <w:rPr>
          <w:rFonts w:ascii="New Times Roman" w:hAnsi="New Times Roman" w:cs="Arial"/>
          <w:b/>
          <w:sz w:val="24"/>
          <w:szCs w:val="24"/>
          <w:shd w:val="clear" w:color="auto" w:fill="FFFFFF"/>
        </w:rPr>
      </w:pPr>
    </w:p>
    <w:p w14:paraId="0FE6B264" w14:textId="77777777" w:rsidR="00FA49C5" w:rsidRDefault="00FA49C5" w:rsidP="00FA49C5">
      <w:pPr>
        <w:spacing w:line="360" w:lineRule="auto"/>
        <w:jc w:val="both"/>
        <w:rPr>
          <w:rFonts w:ascii="New Times Roman" w:hAnsi="New Times Roman" w:cs="Arial"/>
          <w:b/>
          <w:sz w:val="24"/>
          <w:szCs w:val="24"/>
          <w:shd w:val="clear" w:color="auto" w:fill="FFFFFF"/>
        </w:rPr>
      </w:pPr>
    </w:p>
    <w:p w14:paraId="20566F89" w14:textId="77777777" w:rsidR="00FA49C5" w:rsidRDefault="00FA49C5" w:rsidP="00FA49C5">
      <w:pPr>
        <w:spacing w:line="360" w:lineRule="auto"/>
        <w:jc w:val="both"/>
        <w:rPr>
          <w:rFonts w:ascii="New Times Roman" w:hAnsi="New Times Roman" w:cs="Arial"/>
          <w:b/>
          <w:sz w:val="24"/>
          <w:szCs w:val="24"/>
          <w:shd w:val="clear" w:color="auto" w:fill="FFFFFF"/>
        </w:rPr>
      </w:pPr>
    </w:p>
    <w:p w14:paraId="2F01A001" w14:textId="77777777" w:rsidR="00FA49C5" w:rsidRDefault="00FA49C5" w:rsidP="00FA49C5">
      <w:pPr>
        <w:spacing w:line="360" w:lineRule="auto"/>
        <w:jc w:val="both"/>
        <w:rPr>
          <w:rFonts w:ascii="New Times Roman" w:hAnsi="New Times Roman" w:cs="Arial"/>
          <w:b/>
          <w:sz w:val="24"/>
          <w:szCs w:val="24"/>
          <w:shd w:val="clear" w:color="auto" w:fill="FFFFFF"/>
        </w:rPr>
      </w:pPr>
    </w:p>
    <w:p w14:paraId="6C6419E8" w14:textId="77777777"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 Prevalence of STHs parasites in relation to socio-economic factors among the studied group.</w:t>
      </w:r>
    </w:p>
    <w:p w14:paraId="5742C76D" w14:textId="77777777" w:rsidR="00FA49C5" w:rsidRDefault="00FA49C5" w:rsidP="00FA49C5">
      <w:pPr>
        <w:spacing w:line="360" w:lineRule="auto"/>
        <w:jc w:val="both"/>
        <w:rPr>
          <w:rFonts w:ascii="New Times Roman" w:hAnsi="New Times Roman" w:cs="Arial"/>
          <w:b/>
          <w:sz w:val="24"/>
          <w:szCs w:val="24"/>
          <w:shd w:val="clear" w:color="auto" w:fill="FFFFFF"/>
        </w:rPr>
      </w:pPr>
    </w:p>
    <w:p w14:paraId="37E97B09" w14:textId="77777777" w:rsidR="00FA49C5" w:rsidRPr="00D94A6C"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4.7: Prevalence of STHs parasites among pregnant women in relation to occupation.</w:t>
      </w:r>
    </w:p>
    <w:p w14:paraId="1321EB54"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highest prevalence of STHs parasites was observed among those who were traders (68.9%), followed by those who were artisans (56.7%). The least prevalence was observed among those were civil servants (18.5%) (Table 7</w:t>
      </w:r>
      <w:proofErr w:type="gramStart"/>
      <w:r>
        <w:rPr>
          <w:rFonts w:ascii="New Times Roman" w:hAnsi="New Times Roman" w:cs="Arial"/>
          <w:sz w:val="24"/>
          <w:szCs w:val="24"/>
          <w:shd w:val="clear" w:color="auto" w:fill="FFFFFF"/>
        </w:rPr>
        <w:t>).The</w:t>
      </w:r>
      <w:proofErr w:type="gramEnd"/>
      <w:r>
        <w:rPr>
          <w:rFonts w:ascii="New Times Roman" w:hAnsi="New Times Roman" w:cs="Arial"/>
          <w:sz w:val="24"/>
          <w:szCs w:val="24"/>
          <w:shd w:val="clear" w:color="auto" w:fill="FFFFFF"/>
        </w:rPr>
        <w:t xml:space="preserve"> observed difference in the prevalence of STHs parasites in relation to occupation among the subjects studied was statistically significant (p&lt;0.05) (Chi-square=60.041;   p-value=0.000).</w:t>
      </w:r>
    </w:p>
    <w:p w14:paraId="174DADF0" w14:textId="77777777" w:rsidR="00FA49C5" w:rsidRDefault="00FA49C5" w:rsidP="0086008D">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Among those infected with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students had a prevalence of 60.0%, followed closely by traders (58.8%). Surprisingly, the least prevalence was observed among those who were artisans (52.9%).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completely absent among the civil servants (0.0%).  However, the highest prevalence of hookworm was found among those who were students (20.0%).</w:t>
      </w:r>
    </w:p>
    <w:p w14:paraId="1A16A16A" w14:textId="77777777"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7: Prevalence of STHs parasites among pregnant women in relation to occupation.</w:t>
      </w:r>
    </w:p>
    <w:p w14:paraId="713B0F16" w14:textId="77777777" w:rsidR="00FA49C5" w:rsidRDefault="00FA49C5" w:rsidP="00FA49C5">
      <w:pPr>
        <w:spacing w:line="360" w:lineRule="auto"/>
        <w:jc w:val="both"/>
        <w:rPr>
          <w:rFonts w:ascii="New Times Roman" w:hAnsi="New Times Roman" w:cs="Arial"/>
          <w:sz w:val="24"/>
          <w:szCs w:val="24"/>
          <w:shd w:val="clear" w:color="auto" w:fill="FFFFFF"/>
        </w:rPr>
      </w:pPr>
    </w:p>
    <w:p w14:paraId="01BEA5F3" w14:textId="77777777" w:rsidR="00FA49C5" w:rsidRDefault="00FA49C5" w:rsidP="00FA49C5">
      <w:pPr>
        <w:spacing w:line="360" w:lineRule="auto"/>
        <w:jc w:val="both"/>
        <w:rPr>
          <w:rFonts w:ascii="New Times Roman" w:hAnsi="New Times Roman" w:cs="Arial"/>
          <w:sz w:val="24"/>
          <w:szCs w:val="24"/>
          <w:shd w:val="clear" w:color="auto" w:fill="FFFFFF"/>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990"/>
        <w:gridCol w:w="1229"/>
        <w:gridCol w:w="1561"/>
        <w:gridCol w:w="1440"/>
        <w:gridCol w:w="1350"/>
        <w:gridCol w:w="1350"/>
      </w:tblGrid>
      <w:tr w:rsidR="00FA49C5" w14:paraId="16E4DCBD" w14:textId="77777777" w:rsidTr="00265D98">
        <w:tc>
          <w:tcPr>
            <w:tcW w:w="1818" w:type="dxa"/>
            <w:tcBorders>
              <w:top w:val="single" w:sz="4" w:space="0" w:color="auto"/>
              <w:bottom w:val="single" w:sz="4" w:space="0" w:color="auto"/>
            </w:tcBorders>
          </w:tcPr>
          <w:p w14:paraId="09F0FE92" w14:textId="77777777" w:rsidR="00FA49C5" w:rsidRPr="009D2138" w:rsidRDefault="00FA49C5" w:rsidP="00265D98">
            <w:pPr>
              <w:jc w:val="both"/>
              <w:rPr>
                <w:rFonts w:ascii="New Times Roman" w:hAnsi="New Times Roman" w:cs="Arial"/>
                <w:b/>
                <w:sz w:val="24"/>
                <w:szCs w:val="24"/>
                <w:shd w:val="clear" w:color="auto" w:fill="FFFFFF"/>
              </w:rPr>
            </w:pPr>
            <w:r w:rsidRPr="009D2138">
              <w:rPr>
                <w:rFonts w:ascii="New Times Roman" w:hAnsi="New Times Roman" w:cs="Arial"/>
                <w:b/>
                <w:sz w:val="24"/>
                <w:szCs w:val="24"/>
                <w:shd w:val="clear" w:color="auto" w:fill="FFFFFF"/>
              </w:rPr>
              <w:t>Occupation</w:t>
            </w:r>
            <w:r>
              <w:rPr>
                <w:rFonts w:ascii="New Times Roman" w:hAnsi="New Times Roman" w:cs="Arial"/>
                <w:b/>
                <w:sz w:val="24"/>
                <w:szCs w:val="24"/>
                <w:shd w:val="clear" w:color="auto" w:fill="FFFFFF"/>
              </w:rPr>
              <w:t xml:space="preserve"> </w:t>
            </w:r>
          </w:p>
        </w:tc>
        <w:tc>
          <w:tcPr>
            <w:tcW w:w="990" w:type="dxa"/>
            <w:tcBorders>
              <w:top w:val="single" w:sz="4" w:space="0" w:color="auto"/>
              <w:bottom w:val="single" w:sz="4" w:space="0" w:color="auto"/>
            </w:tcBorders>
          </w:tcPr>
          <w:p w14:paraId="7D62EFB8"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229" w:type="dxa"/>
            <w:tcBorders>
              <w:top w:val="single" w:sz="4" w:space="0" w:color="auto"/>
              <w:bottom w:val="single" w:sz="4" w:space="0" w:color="auto"/>
            </w:tcBorders>
          </w:tcPr>
          <w:p w14:paraId="57935E05"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561" w:type="dxa"/>
            <w:tcBorders>
              <w:top w:val="single" w:sz="4" w:space="0" w:color="auto"/>
              <w:bottom w:val="single" w:sz="4" w:space="0" w:color="auto"/>
            </w:tcBorders>
          </w:tcPr>
          <w:p w14:paraId="4B8ABE02" w14:textId="77777777"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440" w:type="dxa"/>
            <w:tcBorders>
              <w:top w:val="single" w:sz="4" w:space="0" w:color="auto"/>
              <w:bottom w:val="single" w:sz="4" w:space="0" w:color="auto"/>
            </w:tcBorders>
          </w:tcPr>
          <w:p w14:paraId="24A8248D"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14:paraId="618EF62F"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14:paraId="4487556C"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14:paraId="36853A5C" w14:textId="77777777" w:rsidTr="00265D98">
        <w:tc>
          <w:tcPr>
            <w:tcW w:w="1818" w:type="dxa"/>
            <w:tcBorders>
              <w:top w:val="single" w:sz="4" w:space="0" w:color="auto"/>
            </w:tcBorders>
          </w:tcPr>
          <w:p w14:paraId="64F50398"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Civil servants</w:t>
            </w:r>
          </w:p>
        </w:tc>
        <w:tc>
          <w:tcPr>
            <w:tcW w:w="990" w:type="dxa"/>
            <w:tcBorders>
              <w:top w:val="single" w:sz="4" w:space="0" w:color="auto"/>
            </w:tcBorders>
          </w:tcPr>
          <w:p w14:paraId="2697BC41"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65</w:t>
            </w:r>
          </w:p>
        </w:tc>
        <w:tc>
          <w:tcPr>
            <w:tcW w:w="1229" w:type="dxa"/>
            <w:tcBorders>
              <w:top w:val="single" w:sz="4" w:space="0" w:color="auto"/>
            </w:tcBorders>
          </w:tcPr>
          <w:p w14:paraId="261DE1E1"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12(18.5)</w:t>
            </w:r>
          </w:p>
        </w:tc>
        <w:tc>
          <w:tcPr>
            <w:tcW w:w="1561" w:type="dxa"/>
            <w:tcBorders>
              <w:top w:val="single" w:sz="4" w:space="0" w:color="auto"/>
            </w:tcBorders>
          </w:tcPr>
          <w:p w14:paraId="636F4D87"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7(58.3)</w:t>
            </w:r>
          </w:p>
        </w:tc>
        <w:tc>
          <w:tcPr>
            <w:tcW w:w="1440" w:type="dxa"/>
            <w:tcBorders>
              <w:top w:val="single" w:sz="4" w:space="0" w:color="auto"/>
            </w:tcBorders>
          </w:tcPr>
          <w:p w14:paraId="3FFE1740"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3(25.0)</w:t>
            </w:r>
          </w:p>
        </w:tc>
        <w:tc>
          <w:tcPr>
            <w:tcW w:w="1350" w:type="dxa"/>
            <w:tcBorders>
              <w:top w:val="single" w:sz="4" w:space="0" w:color="auto"/>
            </w:tcBorders>
          </w:tcPr>
          <w:p w14:paraId="11CEB89C"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2(16.7)</w:t>
            </w:r>
          </w:p>
        </w:tc>
        <w:tc>
          <w:tcPr>
            <w:tcW w:w="1350" w:type="dxa"/>
            <w:tcBorders>
              <w:top w:val="single" w:sz="4" w:space="0" w:color="auto"/>
            </w:tcBorders>
          </w:tcPr>
          <w:p w14:paraId="428D01A7"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14:paraId="44B06FAC" w14:textId="77777777" w:rsidTr="00265D98">
        <w:tc>
          <w:tcPr>
            <w:tcW w:w="1818" w:type="dxa"/>
          </w:tcPr>
          <w:p w14:paraId="301CBB55"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Traders </w:t>
            </w:r>
          </w:p>
        </w:tc>
        <w:tc>
          <w:tcPr>
            <w:tcW w:w="990" w:type="dxa"/>
          </w:tcPr>
          <w:p w14:paraId="594B7289"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148</w:t>
            </w:r>
          </w:p>
        </w:tc>
        <w:tc>
          <w:tcPr>
            <w:tcW w:w="1229" w:type="dxa"/>
          </w:tcPr>
          <w:p w14:paraId="3E75D6A0"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102(68.9)</w:t>
            </w:r>
          </w:p>
        </w:tc>
        <w:tc>
          <w:tcPr>
            <w:tcW w:w="1561" w:type="dxa"/>
          </w:tcPr>
          <w:p w14:paraId="49B77E55"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60(58.8)</w:t>
            </w:r>
          </w:p>
        </w:tc>
        <w:tc>
          <w:tcPr>
            <w:tcW w:w="1440" w:type="dxa"/>
          </w:tcPr>
          <w:p w14:paraId="1F76644A"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18(17.6)</w:t>
            </w:r>
          </w:p>
        </w:tc>
        <w:tc>
          <w:tcPr>
            <w:tcW w:w="1350" w:type="dxa"/>
          </w:tcPr>
          <w:p w14:paraId="1BF22375"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20(19.6)</w:t>
            </w:r>
          </w:p>
        </w:tc>
        <w:tc>
          <w:tcPr>
            <w:tcW w:w="1350" w:type="dxa"/>
          </w:tcPr>
          <w:p w14:paraId="3346F84D"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4(3.9)</w:t>
            </w:r>
          </w:p>
        </w:tc>
      </w:tr>
      <w:tr w:rsidR="00FA49C5" w14:paraId="5A06B723" w14:textId="77777777" w:rsidTr="00265D98">
        <w:tc>
          <w:tcPr>
            <w:tcW w:w="1818" w:type="dxa"/>
          </w:tcPr>
          <w:p w14:paraId="3FB9012F"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Students </w:t>
            </w:r>
          </w:p>
        </w:tc>
        <w:tc>
          <w:tcPr>
            <w:tcW w:w="990" w:type="dxa"/>
          </w:tcPr>
          <w:p w14:paraId="376F50E6"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35</w:t>
            </w:r>
          </w:p>
        </w:tc>
        <w:tc>
          <w:tcPr>
            <w:tcW w:w="1229" w:type="dxa"/>
          </w:tcPr>
          <w:p w14:paraId="447F65D1"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10(28.6)</w:t>
            </w:r>
          </w:p>
        </w:tc>
        <w:tc>
          <w:tcPr>
            <w:tcW w:w="1561" w:type="dxa"/>
          </w:tcPr>
          <w:p w14:paraId="6671C9BB"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6(60.0)</w:t>
            </w:r>
          </w:p>
        </w:tc>
        <w:tc>
          <w:tcPr>
            <w:tcW w:w="1440" w:type="dxa"/>
          </w:tcPr>
          <w:p w14:paraId="3654FDBA"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2(20.0)</w:t>
            </w:r>
          </w:p>
        </w:tc>
        <w:tc>
          <w:tcPr>
            <w:tcW w:w="1350" w:type="dxa"/>
          </w:tcPr>
          <w:p w14:paraId="75968688"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2(20.0)</w:t>
            </w:r>
          </w:p>
        </w:tc>
        <w:tc>
          <w:tcPr>
            <w:tcW w:w="1350" w:type="dxa"/>
          </w:tcPr>
          <w:p w14:paraId="2AB417ED"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14:paraId="4B0CE816" w14:textId="77777777" w:rsidTr="00265D98">
        <w:tc>
          <w:tcPr>
            <w:tcW w:w="1818" w:type="dxa"/>
          </w:tcPr>
          <w:p w14:paraId="4EACA3F6"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Artisans </w:t>
            </w:r>
          </w:p>
        </w:tc>
        <w:tc>
          <w:tcPr>
            <w:tcW w:w="990" w:type="dxa"/>
          </w:tcPr>
          <w:p w14:paraId="501B03EF"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30</w:t>
            </w:r>
          </w:p>
        </w:tc>
        <w:tc>
          <w:tcPr>
            <w:tcW w:w="1229" w:type="dxa"/>
          </w:tcPr>
          <w:p w14:paraId="3772D36C"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17(56.7)</w:t>
            </w:r>
          </w:p>
        </w:tc>
        <w:tc>
          <w:tcPr>
            <w:tcW w:w="1561" w:type="dxa"/>
          </w:tcPr>
          <w:p w14:paraId="4B25A9C7"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9(52.9)</w:t>
            </w:r>
          </w:p>
        </w:tc>
        <w:tc>
          <w:tcPr>
            <w:tcW w:w="1440" w:type="dxa"/>
          </w:tcPr>
          <w:p w14:paraId="7EEF256F"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3(17.6)</w:t>
            </w:r>
          </w:p>
        </w:tc>
        <w:tc>
          <w:tcPr>
            <w:tcW w:w="1350" w:type="dxa"/>
          </w:tcPr>
          <w:p w14:paraId="377C13FA"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3(17.6)</w:t>
            </w:r>
          </w:p>
        </w:tc>
        <w:tc>
          <w:tcPr>
            <w:tcW w:w="1350" w:type="dxa"/>
          </w:tcPr>
          <w:p w14:paraId="2E173304"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2(11.8)</w:t>
            </w:r>
          </w:p>
        </w:tc>
      </w:tr>
      <w:tr w:rsidR="00FA49C5" w14:paraId="0D4854B9" w14:textId="77777777" w:rsidTr="00265D98">
        <w:tc>
          <w:tcPr>
            <w:tcW w:w="1818" w:type="dxa"/>
            <w:tcBorders>
              <w:bottom w:val="single" w:sz="4" w:space="0" w:color="auto"/>
            </w:tcBorders>
          </w:tcPr>
          <w:p w14:paraId="49306058"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Unemployed </w:t>
            </w:r>
          </w:p>
        </w:tc>
        <w:tc>
          <w:tcPr>
            <w:tcW w:w="990" w:type="dxa"/>
            <w:tcBorders>
              <w:bottom w:val="single" w:sz="4" w:space="0" w:color="auto"/>
            </w:tcBorders>
          </w:tcPr>
          <w:p w14:paraId="5FECED54"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w:t>
            </w:r>
          </w:p>
        </w:tc>
        <w:tc>
          <w:tcPr>
            <w:tcW w:w="1229" w:type="dxa"/>
            <w:tcBorders>
              <w:bottom w:val="single" w:sz="4" w:space="0" w:color="auto"/>
            </w:tcBorders>
          </w:tcPr>
          <w:p w14:paraId="1F5995CC"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20(42.6)</w:t>
            </w:r>
          </w:p>
        </w:tc>
        <w:tc>
          <w:tcPr>
            <w:tcW w:w="1561" w:type="dxa"/>
            <w:tcBorders>
              <w:bottom w:val="single" w:sz="4" w:space="0" w:color="auto"/>
            </w:tcBorders>
          </w:tcPr>
          <w:p w14:paraId="4AD46443"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11(55.0)</w:t>
            </w:r>
          </w:p>
        </w:tc>
        <w:tc>
          <w:tcPr>
            <w:tcW w:w="1440" w:type="dxa"/>
            <w:tcBorders>
              <w:bottom w:val="single" w:sz="4" w:space="0" w:color="auto"/>
            </w:tcBorders>
          </w:tcPr>
          <w:p w14:paraId="51173E2C"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3(15.0)</w:t>
            </w:r>
          </w:p>
        </w:tc>
        <w:tc>
          <w:tcPr>
            <w:tcW w:w="1350" w:type="dxa"/>
            <w:tcBorders>
              <w:bottom w:val="single" w:sz="4" w:space="0" w:color="auto"/>
            </w:tcBorders>
          </w:tcPr>
          <w:p w14:paraId="03B9040A"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5(25.0)</w:t>
            </w:r>
          </w:p>
        </w:tc>
        <w:tc>
          <w:tcPr>
            <w:tcW w:w="1350" w:type="dxa"/>
            <w:tcBorders>
              <w:bottom w:val="single" w:sz="4" w:space="0" w:color="auto"/>
            </w:tcBorders>
          </w:tcPr>
          <w:p w14:paraId="6BDCB63E" w14:textId="77777777" w:rsidR="00FA49C5" w:rsidRDefault="00FA49C5" w:rsidP="00265D98">
            <w:pPr>
              <w:spacing w:line="276"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1(5.0)</w:t>
            </w:r>
          </w:p>
        </w:tc>
      </w:tr>
      <w:tr w:rsidR="00FA49C5" w14:paraId="6D58BCE6" w14:textId="77777777" w:rsidTr="00265D98">
        <w:tc>
          <w:tcPr>
            <w:tcW w:w="1818" w:type="dxa"/>
            <w:tcBorders>
              <w:top w:val="single" w:sz="4" w:space="0" w:color="auto"/>
              <w:bottom w:val="single" w:sz="4" w:space="0" w:color="auto"/>
            </w:tcBorders>
          </w:tcPr>
          <w:p w14:paraId="2AE6FBC6"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r>
              <w:rPr>
                <w:rFonts w:ascii="New Times Roman" w:hAnsi="New Times Roman" w:cs="Arial"/>
                <w:b/>
                <w:sz w:val="24"/>
                <w:szCs w:val="24"/>
                <w:shd w:val="clear" w:color="auto" w:fill="FFFFFF"/>
              </w:rPr>
              <w:tab/>
            </w:r>
          </w:p>
        </w:tc>
        <w:tc>
          <w:tcPr>
            <w:tcW w:w="990" w:type="dxa"/>
            <w:tcBorders>
              <w:top w:val="single" w:sz="4" w:space="0" w:color="auto"/>
              <w:bottom w:val="single" w:sz="4" w:space="0" w:color="auto"/>
            </w:tcBorders>
          </w:tcPr>
          <w:p w14:paraId="7A55A81A"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229" w:type="dxa"/>
            <w:tcBorders>
              <w:top w:val="single" w:sz="4" w:space="0" w:color="auto"/>
              <w:bottom w:val="single" w:sz="4" w:space="0" w:color="auto"/>
            </w:tcBorders>
          </w:tcPr>
          <w:p w14:paraId="431EF118"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561" w:type="dxa"/>
            <w:tcBorders>
              <w:top w:val="single" w:sz="4" w:space="0" w:color="auto"/>
              <w:bottom w:val="single" w:sz="4" w:space="0" w:color="auto"/>
            </w:tcBorders>
          </w:tcPr>
          <w:p w14:paraId="1514051B"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440" w:type="dxa"/>
            <w:tcBorders>
              <w:top w:val="single" w:sz="4" w:space="0" w:color="auto"/>
              <w:bottom w:val="single" w:sz="4" w:space="0" w:color="auto"/>
            </w:tcBorders>
          </w:tcPr>
          <w:p w14:paraId="3C14990D"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14:paraId="7D40630F"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14:paraId="2A252066" w14:textId="77777777" w:rsidR="00FA49C5" w:rsidRDefault="00FA49C5" w:rsidP="00265D98">
            <w:pPr>
              <w:spacing w:line="276"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14:paraId="0053A737" w14:textId="77777777" w:rsidR="00FA49C5" w:rsidRDefault="00FA49C5" w:rsidP="00FA49C5">
      <w:pPr>
        <w:spacing w:line="360" w:lineRule="auto"/>
        <w:jc w:val="both"/>
        <w:rPr>
          <w:rFonts w:ascii="New Times Roman" w:hAnsi="New Times Roman" w:cs="Arial"/>
          <w:sz w:val="24"/>
          <w:szCs w:val="24"/>
          <w:shd w:val="clear" w:color="auto" w:fill="FFFFFF"/>
        </w:rPr>
      </w:pPr>
    </w:p>
    <w:p w14:paraId="24428C93" w14:textId="77777777" w:rsidR="00FA49C5" w:rsidRDefault="00FA49C5" w:rsidP="00FA49C5">
      <w:pPr>
        <w:spacing w:line="360" w:lineRule="auto"/>
        <w:jc w:val="both"/>
        <w:rPr>
          <w:rFonts w:ascii="New Times Roman" w:hAnsi="New Times Roman" w:cs="Arial"/>
          <w:sz w:val="24"/>
          <w:szCs w:val="24"/>
          <w:shd w:val="clear" w:color="auto" w:fill="FFFFFF"/>
        </w:rPr>
      </w:pPr>
    </w:p>
    <w:p w14:paraId="2817A199" w14:textId="77777777" w:rsidR="00FA49C5" w:rsidRDefault="00FA49C5" w:rsidP="00FA49C5">
      <w:pPr>
        <w:spacing w:line="360" w:lineRule="auto"/>
        <w:jc w:val="both"/>
        <w:rPr>
          <w:rFonts w:ascii="New Times Roman" w:hAnsi="New Times Roman" w:cs="Arial"/>
          <w:sz w:val="24"/>
          <w:szCs w:val="24"/>
          <w:shd w:val="clear" w:color="auto" w:fill="FFFFFF"/>
        </w:rPr>
      </w:pPr>
    </w:p>
    <w:p w14:paraId="2D9F234E" w14:textId="77777777" w:rsidR="00FA49C5" w:rsidRPr="000118FA"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lastRenderedPageBreak/>
        <w:t>4.8: Prevalence of STHs parasites among pregnant women in relation to level of education.</w:t>
      </w:r>
    </w:p>
    <w:p w14:paraId="4D1A2E11"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 relation to educational level, the highest prevalence of STHs parasites was observed among those who had primary education 38(69.1%), followed by those with secondary education 98(51.6%). The least prevalence 25(31.3%) was observed among those with primary education (Table 8). Statistical analysis showed that there was a significant difference in the prevalence of STHs infection in relation to level of education among the studied subjects (p&lt;0.05) (Chi-square=79.718, p-value =0.000). </w:t>
      </w:r>
      <w:r>
        <w:rPr>
          <w:rFonts w:ascii="New Times Roman" w:hAnsi="New Times Roman" w:cs="Arial"/>
          <w:sz w:val="24"/>
          <w:szCs w:val="24"/>
          <w:shd w:val="clear" w:color="auto" w:fill="FFFFFF"/>
        </w:rPr>
        <w:tab/>
      </w:r>
    </w:p>
    <w:p w14:paraId="00662E00"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Among those infected with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the highest prevalence was observed among those with secondary education (64.3%) followed by those with tertiary education (56.0%). The least prevalence was found among those with primary education (42.1%). On the contrary, </w:t>
      </w:r>
      <w:r>
        <w:rPr>
          <w:rFonts w:ascii="New Times Roman" w:hAnsi="New Times Roman" w:cs="Arial"/>
          <w:i/>
          <w:sz w:val="24"/>
          <w:szCs w:val="24"/>
          <w:shd w:val="clear" w:color="auto" w:fill="FFFFFF"/>
        </w:rPr>
        <w:t xml:space="preserve">S. </w:t>
      </w:r>
      <w:proofErr w:type="spellStart"/>
      <w:r>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completely absent in those without tertiary education. However, the highest prevalence of </w:t>
      </w:r>
      <w:r w:rsidRPr="00E50AAF">
        <w:rPr>
          <w:rFonts w:ascii="New Times Roman" w:hAnsi="New Times Roman" w:cs="Arial"/>
          <w:i/>
          <w:sz w:val="24"/>
          <w:szCs w:val="24"/>
          <w:shd w:val="clear" w:color="auto" w:fill="FFFFFF"/>
        </w:rPr>
        <w:t xml:space="preserve">T. </w:t>
      </w:r>
      <w:proofErr w:type="spellStart"/>
      <w:r w:rsidRPr="00E50AAF">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(26.3%) was observed among those with primary education (18.9%) followed by those with tertiary education (24.0%). </w:t>
      </w:r>
    </w:p>
    <w:p w14:paraId="6AFF7816" w14:textId="77777777" w:rsidR="00FA49C5" w:rsidRDefault="00FA49C5" w:rsidP="00FA49C5">
      <w:pPr>
        <w:spacing w:line="360" w:lineRule="auto"/>
        <w:jc w:val="both"/>
        <w:rPr>
          <w:rFonts w:ascii="New Times Roman" w:hAnsi="New Times Roman" w:cs="Arial"/>
          <w:sz w:val="24"/>
          <w:szCs w:val="24"/>
          <w:shd w:val="clear" w:color="auto" w:fill="FFFFFF"/>
        </w:rPr>
      </w:pPr>
    </w:p>
    <w:p w14:paraId="65AEC5C6" w14:textId="77777777" w:rsidR="00FA49C5" w:rsidRPr="000118FA"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8: Prevalence of STHs parasites among pregnant women in relation to level of education.</w:t>
      </w:r>
    </w:p>
    <w:p w14:paraId="7CE626CD" w14:textId="77777777" w:rsidR="00FA49C5" w:rsidRDefault="00FA49C5" w:rsidP="00FA49C5">
      <w:pPr>
        <w:spacing w:line="360" w:lineRule="auto"/>
        <w:jc w:val="both"/>
        <w:rPr>
          <w:rFonts w:ascii="New Times Roman" w:hAnsi="New Times Roman" w:cs="Arial"/>
          <w:sz w:val="24"/>
          <w:szCs w:val="24"/>
          <w:shd w:val="clear" w:color="auto" w:fill="FFFFFF"/>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990"/>
        <w:gridCol w:w="1229"/>
        <w:gridCol w:w="1561"/>
        <w:gridCol w:w="1440"/>
        <w:gridCol w:w="1350"/>
        <w:gridCol w:w="1350"/>
      </w:tblGrid>
      <w:tr w:rsidR="00FA49C5" w14:paraId="411D46ED" w14:textId="77777777" w:rsidTr="00265D98">
        <w:tc>
          <w:tcPr>
            <w:tcW w:w="1818" w:type="dxa"/>
            <w:tcBorders>
              <w:top w:val="single" w:sz="4" w:space="0" w:color="auto"/>
              <w:bottom w:val="single" w:sz="4" w:space="0" w:color="auto"/>
            </w:tcBorders>
          </w:tcPr>
          <w:p w14:paraId="246B7991" w14:textId="77777777" w:rsidR="00FA49C5" w:rsidRPr="009D2138"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Level of education </w:t>
            </w:r>
          </w:p>
        </w:tc>
        <w:tc>
          <w:tcPr>
            <w:tcW w:w="990" w:type="dxa"/>
            <w:tcBorders>
              <w:top w:val="single" w:sz="4" w:space="0" w:color="auto"/>
              <w:bottom w:val="single" w:sz="4" w:space="0" w:color="auto"/>
            </w:tcBorders>
          </w:tcPr>
          <w:p w14:paraId="4A236327"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229" w:type="dxa"/>
            <w:tcBorders>
              <w:top w:val="single" w:sz="4" w:space="0" w:color="auto"/>
              <w:bottom w:val="single" w:sz="4" w:space="0" w:color="auto"/>
            </w:tcBorders>
          </w:tcPr>
          <w:p w14:paraId="4A9FA0D7"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561" w:type="dxa"/>
            <w:tcBorders>
              <w:top w:val="single" w:sz="4" w:space="0" w:color="auto"/>
              <w:bottom w:val="single" w:sz="4" w:space="0" w:color="auto"/>
            </w:tcBorders>
          </w:tcPr>
          <w:p w14:paraId="68EA317E" w14:textId="77777777"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440" w:type="dxa"/>
            <w:tcBorders>
              <w:top w:val="single" w:sz="4" w:space="0" w:color="auto"/>
              <w:bottom w:val="single" w:sz="4" w:space="0" w:color="auto"/>
            </w:tcBorders>
          </w:tcPr>
          <w:p w14:paraId="7B79A35C"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14:paraId="047CF28B"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50" w:type="dxa"/>
            <w:tcBorders>
              <w:top w:val="single" w:sz="4" w:space="0" w:color="auto"/>
              <w:bottom w:val="single" w:sz="4" w:space="0" w:color="auto"/>
            </w:tcBorders>
          </w:tcPr>
          <w:p w14:paraId="4871642F"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14:paraId="74A6DBC8" w14:textId="77777777" w:rsidTr="00265D98">
        <w:tc>
          <w:tcPr>
            <w:tcW w:w="1818" w:type="dxa"/>
            <w:tcBorders>
              <w:top w:val="single" w:sz="4" w:space="0" w:color="auto"/>
            </w:tcBorders>
          </w:tcPr>
          <w:p w14:paraId="1B36C280"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Primary </w:t>
            </w:r>
          </w:p>
        </w:tc>
        <w:tc>
          <w:tcPr>
            <w:tcW w:w="990" w:type="dxa"/>
            <w:tcBorders>
              <w:top w:val="single" w:sz="4" w:space="0" w:color="auto"/>
            </w:tcBorders>
          </w:tcPr>
          <w:p w14:paraId="1ED05828"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55</w:t>
            </w:r>
          </w:p>
        </w:tc>
        <w:tc>
          <w:tcPr>
            <w:tcW w:w="1229" w:type="dxa"/>
            <w:tcBorders>
              <w:top w:val="single" w:sz="4" w:space="0" w:color="auto"/>
            </w:tcBorders>
          </w:tcPr>
          <w:p w14:paraId="39D2BE17"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38(69.1)</w:t>
            </w:r>
          </w:p>
        </w:tc>
        <w:tc>
          <w:tcPr>
            <w:tcW w:w="1561" w:type="dxa"/>
            <w:tcBorders>
              <w:top w:val="single" w:sz="4" w:space="0" w:color="auto"/>
            </w:tcBorders>
          </w:tcPr>
          <w:p w14:paraId="64D33DBD"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16(42.1)</w:t>
            </w:r>
          </w:p>
        </w:tc>
        <w:tc>
          <w:tcPr>
            <w:tcW w:w="1440" w:type="dxa"/>
            <w:tcBorders>
              <w:top w:val="single" w:sz="4" w:space="0" w:color="auto"/>
            </w:tcBorders>
          </w:tcPr>
          <w:p w14:paraId="16F45D25"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7(18.4)</w:t>
            </w:r>
          </w:p>
        </w:tc>
        <w:tc>
          <w:tcPr>
            <w:tcW w:w="1350" w:type="dxa"/>
            <w:tcBorders>
              <w:top w:val="single" w:sz="4" w:space="0" w:color="auto"/>
            </w:tcBorders>
          </w:tcPr>
          <w:p w14:paraId="37A613FB"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10(26.3)</w:t>
            </w:r>
          </w:p>
        </w:tc>
        <w:tc>
          <w:tcPr>
            <w:tcW w:w="1350" w:type="dxa"/>
            <w:tcBorders>
              <w:top w:val="single" w:sz="4" w:space="0" w:color="auto"/>
            </w:tcBorders>
          </w:tcPr>
          <w:p w14:paraId="79595F38"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5(13.1)</w:t>
            </w:r>
          </w:p>
        </w:tc>
      </w:tr>
      <w:tr w:rsidR="00FA49C5" w14:paraId="26CBDD77" w14:textId="77777777" w:rsidTr="00265D98">
        <w:tc>
          <w:tcPr>
            <w:tcW w:w="1818" w:type="dxa"/>
          </w:tcPr>
          <w:p w14:paraId="404A6BFC"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Secondary </w:t>
            </w:r>
          </w:p>
        </w:tc>
        <w:tc>
          <w:tcPr>
            <w:tcW w:w="990" w:type="dxa"/>
          </w:tcPr>
          <w:p w14:paraId="021D84C8"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190</w:t>
            </w:r>
          </w:p>
        </w:tc>
        <w:tc>
          <w:tcPr>
            <w:tcW w:w="1229" w:type="dxa"/>
          </w:tcPr>
          <w:p w14:paraId="417BA527"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98(51.6)</w:t>
            </w:r>
          </w:p>
        </w:tc>
        <w:tc>
          <w:tcPr>
            <w:tcW w:w="1561" w:type="dxa"/>
          </w:tcPr>
          <w:p w14:paraId="3F7BA15C"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63(64.3)</w:t>
            </w:r>
          </w:p>
        </w:tc>
        <w:tc>
          <w:tcPr>
            <w:tcW w:w="1440" w:type="dxa"/>
          </w:tcPr>
          <w:p w14:paraId="04EA2F40"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17(17.3)</w:t>
            </w:r>
          </w:p>
        </w:tc>
        <w:tc>
          <w:tcPr>
            <w:tcW w:w="1350" w:type="dxa"/>
          </w:tcPr>
          <w:p w14:paraId="27236226"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16(16.3)</w:t>
            </w:r>
          </w:p>
        </w:tc>
        <w:tc>
          <w:tcPr>
            <w:tcW w:w="1350" w:type="dxa"/>
          </w:tcPr>
          <w:p w14:paraId="1379129D"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2(2.0)</w:t>
            </w:r>
          </w:p>
        </w:tc>
      </w:tr>
      <w:tr w:rsidR="00FA49C5" w14:paraId="35A0CB99" w14:textId="77777777" w:rsidTr="00265D98">
        <w:tc>
          <w:tcPr>
            <w:tcW w:w="1818" w:type="dxa"/>
            <w:tcBorders>
              <w:bottom w:val="single" w:sz="4" w:space="0" w:color="auto"/>
            </w:tcBorders>
          </w:tcPr>
          <w:p w14:paraId="75FBDC31"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Tertiary </w:t>
            </w:r>
          </w:p>
        </w:tc>
        <w:tc>
          <w:tcPr>
            <w:tcW w:w="990" w:type="dxa"/>
            <w:tcBorders>
              <w:bottom w:val="single" w:sz="4" w:space="0" w:color="auto"/>
            </w:tcBorders>
          </w:tcPr>
          <w:p w14:paraId="5A3B4C52"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80</w:t>
            </w:r>
          </w:p>
        </w:tc>
        <w:tc>
          <w:tcPr>
            <w:tcW w:w="1229" w:type="dxa"/>
            <w:tcBorders>
              <w:bottom w:val="single" w:sz="4" w:space="0" w:color="auto"/>
            </w:tcBorders>
          </w:tcPr>
          <w:p w14:paraId="2FEBBDD5"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25(31.3)</w:t>
            </w:r>
          </w:p>
        </w:tc>
        <w:tc>
          <w:tcPr>
            <w:tcW w:w="1561" w:type="dxa"/>
            <w:tcBorders>
              <w:bottom w:val="single" w:sz="4" w:space="0" w:color="auto"/>
            </w:tcBorders>
          </w:tcPr>
          <w:p w14:paraId="01DE5845"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14(56.0)</w:t>
            </w:r>
          </w:p>
        </w:tc>
        <w:tc>
          <w:tcPr>
            <w:tcW w:w="1440" w:type="dxa"/>
            <w:tcBorders>
              <w:bottom w:val="single" w:sz="4" w:space="0" w:color="auto"/>
            </w:tcBorders>
          </w:tcPr>
          <w:p w14:paraId="49ECF1E8"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5(20.0)</w:t>
            </w:r>
          </w:p>
        </w:tc>
        <w:tc>
          <w:tcPr>
            <w:tcW w:w="1350" w:type="dxa"/>
            <w:tcBorders>
              <w:bottom w:val="single" w:sz="4" w:space="0" w:color="auto"/>
            </w:tcBorders>
          </w:tcPr>
          <w:p w14:paraId="22093CE2"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6(24.0)</w:t>
            </w:r>
          </w:p>
        </w:tc>
        <w:tc>
          <w:tcPr>
            <w:tcW w:w="1350" w:type="dxa"/>
            <w:tcBorders>
              <w:bottom w:val="single" w:sz="4" w:space="0" w:color="auto"/>
            </w:tcBorders>
          </w:tcPr>
          <w:p w14:paraId="57716E49" w14:textId="77777777" w:rsidR="00FA49C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0(0.0)</w:t>
            </w:r>
          </w:p>
        </w:tc>
      </w:tr>
      <w:tr w:rsidR="00FA49C5" w14:paraId="5D4246DD" w14:textId="77777777" w:rsidTr="00265D98">
        <w:tc>
          <w:tcPr>
            <w:tcW w:w="1818" w:type="dxa"/>
            <w:tcBorders>
              <w:top w:val="single" w:sz="4" w:space="0" w:color="auto"/>
              <w:bottom w:val="single" w:sz="4" w:space="0" w:color="auto"/>
            </w:tcBorders>
          </w:tcPr>
          <w:p w14:paraId="74AF87B1"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r>
              <w:rPr>
                <w:rFonts w:ascii="New Times Roman" w:hAnsi="New Times Roman" w:cs="Arial"/>
                <w:b/>
                <w:sz w:val="24"/>
                <w:szCs w:val="24"/>
                <w:shd w:val="clear" w:color="auto" w:fill="FFFFFF"/>
              </w:rPr>
              <w:tab/>
            </w:r>
          </w:p>
        </w:tc>
        <w:tc>
          <w:tcPr>
            <w:tcW w:w="990" w:type="dxa"/>
            <w:tcBorders>
              <w:top w:val="single" w:sz="4" w:space="0" w:color="auto"/>
              <w:bottom w:val="single" w:sz="4" w:space="0" w:color="auto"/>
            </w:tcBorders>
          </w:tcPr>
          <w:p w14:paraId="0CF58CB6"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229" w:type="dxa"/>
            <w:tcBorders>
              <w:top w:val="single" w:sz="4" w:space="0" w:color="auto"/>
              <w:bottom w:val="single" w:sz="4" w:space="0" w:color="auto"/>
            </w:tcBorders>
          </w:tcPr>
          <w:p w14:paraId="4323DBE3"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561" w:type="dxa"/>
            <w:tcBorders>
              <w:top w:val="single" w:sz="4" w:space="0" w:color="auto"/>
              <w:bottom w:val="single" w:sz="4" w:space="0" w:color="auto"/>
            </w:tcBorders>
          </w:tcPr>
          <w:p w14:paraId="51B76F07"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440" w:type="dxa"/>
            <w:tcBorders>
              <w:top w:val="single" w:sz="4" w:space="0" w:color="auto"/>
              <w:bottom w:val="single" w:sz="4" w:space="0" w:color="auto"/>
            </w:tcBorders>
          </w:tcPr>
          <w:p w14:paraId="052B380A"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14:paraId="66117899"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50" w:type="dxa"/>
            <w:tcBorders>
              <w:top w:val="single" w:sz="4" w:space="0" w:color="auto"/>
              <w:bottom w:val="single" w:sz="4" w:space="0" w:color="auto"/>
            </w:tcBorders>
          </w:tcPr>
          <w:p w14:paraId="474C82C9"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14:paraId="52A57110" w14:textId="77777777" w:rsidR="00FA49C5" w:rsidRDefault="00FA49C5" w:rsidP="00FA49C5">
      <w:pPr>
        <w:spacing w:line="360" w:lineRule="auto"/>
        <w:jc w:val="both"/>
        <w:rPr>
          <w:rFonts w:ascii="New Times Roman" w:hAnsi="New Times Roman" w:cs="Arial"/>
          <w:sz w:val="24"/>
          <w:szCs w:val="24"/>
          <w:shd w:val="clear" w:color="auto" w:fill="FFFFFF"/>
        </w:rPr>
      </w:pPr>
    </w:p>
    <w:p w14:paraId="2FEF586B" w14:textId="77777777" w:rsidR="00FA49C5" w:rsidRDefault="00FA49C5" w:rsidP="00FA49C5">
      <w:pPr>
        <w:spacing w:line="360" w:lineRule="auto"/>
        <w:jc w:val="both"/>
        <w:rPr>
          <w:rFonts w:ascii="New Times Roman" w:hAnsi="New Times Roman" w:cs="Arial"/>
          <w:sz w:val="24"/>
          <w:szCs w:val="24"/>
          <w:shd w:val="clear" w:color="auto" w:fill="FFFFFF"/>
        </w:rPr>
      </w:pPr>
    </w:p>
    <w:p w14:paraId="0C1FC00A" w14:textId="77777777" w:rsidR="00FA49C5" w:rsidRDefault="00FA49C5" w:rsidP="00FA49C5">
      <w:pPr>
        <w:spacing w:line="360" w:lineRule="auto"/>
        <w:jc w:val="both"/>
        <w:rPr>
          <w:rFonts w:ascii="New Times Roman" w:hAnsi="New Times Roman" w:cs="Arial"/>
          <w:sz w:val="24"/>
          <w:szCs w:val="24"/>
          <w:shd w:val="clear" w:color="auto" w:fill="FFFFFF"/>
        </w:rPr>
      </w:pPr>
    </w:p>
    <w:p w14:paraId="3916F7D4" w14:textId="77777777" w:rsidR="00FA49C5" w:rsidRDefault="00FA49C5" w:rsidP="00FA49C5">
      <w:pPr>
        <w:spacing w:line="360" w:lineRule="auto"/>
        <w:jc w:val="both"/>
        <w:rPr>
          <w:rFonts w:ascii="New Times Roman" w:hAnsi="New Times Roman" w:cs="Arial"/>
          <w:b/>
          <w:sz w:val="24"/>
          <w:szCs w:val="24"/>
          <w:shd w:val="clear" w:color="auto" w:fill="FFFFFF"/>
        </w:rPr>
      </w:pPr>
    </w:p>
    <w:p w14:paraId="412E62B2" w14:textId="77777777" w:rsidR="00FA49C5" w:rsidRDefault="00FA49C5" w:rsidP="00FA49C5">
      <w:pPr>
        <w:spacing w:line="360" w:lineRule="auto"/>
        <w:jc w:val="both"/>
        <w:rPr>
          <w:rFonts w:ascii="New Times Roman" w:hAnsi="New Times Roman" w:cs="Arial"/>
          <w:b/>
          <w:sz w:val="24"/>
          <w:szCs w:val="24"/>
          <w:shd w:val="clear" w:color="auto" w:fill="FFFFFF"/>
        </w:rPr>
      </w:pPr>
    </w:p>
    <w:p w14:paraId="2B8D28F9" w14:textId="77777777" w:rsidR="00FA49C5" w:rsidRDefault="00FA49C5" w:rsidP="00FA49C5">
      <w:pPr>
        <w:spacing w:line="360" w:lineRule="auto"/>
        <w:jc w:val="both"/>
        <w:rPr>
          <w:rFonts w:ascii="New Times Roman" w:hAnsi="New Times Roman" w:cs="Arial"/>
          <w:b/>
          <w:sz w:val="24"/>
          <w:szCs w:val="24"/>
          <w:shd w:val="clear" w:color="auto" w:fill="FFFFFF"/>
        </w:rPr>
      </w:pPr>
    </w:p>
    <w:p w14:paraId="616997EB" w14:textId="77777777"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lastRenderedPageBreak/>
        <w:t>4.9: Prevalence of STHs parasites among pregnant women in relation to type of toilet facility</w:t>
      </w:r>
    </w:p>
    <w:p w14:paraId="2AF60CCE" w14:textId="77777777" w:rsidR="00FA49C5" w:rsidRPr="006D6E8B"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prevalence of STHs parasites in relation to type of toilet facility among the studied population was as presented in Table 9. The highest prevalence was observed among pregnant women who use bush (72.9%) followed by those who use pit latrine (52.2%). The least was observed among those who use water closet (35.7%). The observed difference was found to be statistically significant (p&lt;0.05) (Chi-square=70.43; p-value=0.000). </w:t>
      </w:r>
    </w:p>
    <w:p w14:paraId="3C560D08"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On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infection, the highest prevalence was observed among those who use water closet (62.0%) followed by those who use pit latrine (61.7%) the least prevalence was found among those who use water closet (49.0%). However, </w:t>
      </w:r>
      <w:r w:rsidRPr="00A61BD8">
        <w:rPr>
          <w:rFonts w:ascii="New Times Roman" w:hAnsi="New Times Roman" w:cs="Arial"/>
          <w:sz w:val="24"/>
          <w:szCs w:val="24"/>
          <w:shd w:val="clear" w:color="auto" w:fill="FFFFFF"/>
        </w:rPr>
        <w:t>t</w:t>
      </w:r>
      <w:r>
        <w:rPr>
          <w:rFonts w:ascii="New Times Roman" w:hAnsi="New Times Roman" w:cs="Arial"/>
          <w:sz w:val="24"/>
          <w:szCs w:val="24"/>
          <w:shd w:val="clear" w:color="auto" w:fill="FFFFFF"/>
        </w:rPr>
        <w:t xml:space="preserve">he highest prevalence of </w:t>
      </w:r>
      <w:r w:rsidRPr="00A61BD8">
        <w:rPr>
          <w:rFonts w:ascii="New Times Roman" w:hAnsi="New Times Roman" w:cs="Arial"/>
          <w:i/>
          <w:sz w:val="24"/>
          <w:szCs w:val="24"/>
          <w:shd w:val="clear" w:color="auto" w:fill="FFFFFF"/>
        </w:rPr>
        <w:t xml:space="preserve">T. </w:t>
      </w:r>
      <w:proofErr w:type="spellStart"/>
      <w:r w:rsidRPr="00A61BD8">
        <w:rPr>
          <w:rFonts w:ascii="New Times Roman" w:hAnsi="New Times Roman" w:cs="Arial"/>
          <w:i/>
          <w:sz w:val="24"/>
          <w:szCs w:val="24"/>
          <w:shd w:val="clear" w:color="auto" w:fill="FFFFFF"/>
        </w:rPr>
        <w:t>tr</w:t>
      </w:r>
      <w:r>
        <w:rPr>
          <w:rFonts w:ascii="New Times Roman" w:hAnsi="New Times Roman" w:cs="Arial"/>
          <w:i/>
          <w:sz w:val="24"/>
          <w:szCs w:val="24"/>
          <w:shd w:val="clear" w:color="auto" w:fill="FFFFFF"/>
        </w:rPr>
        <w:t>i</w:t>
      </w:r>
      <w:r w:rsidRPr="00A61BD8">
        <w:rPr>
          <w:rFonts w:ascii="New Times Roman" w:hAnsi="New Times Roman" w:cs="Arial"/>
          <w:i/>
          <w:sz w:val="24"/>
          <w:szCs w:val="24"/>
          <w:shd w:val="clear" w:color="auto" w:fill="FFFFFF"/>
        </w:rPr>
        <w:t>chiura</w:t>
      </w:r>
      <w:proofErr w:type="spellEnd"/>
      <w:r>
        <w:rPr>
          <w:rFonts w:ascii="New Times Roman" w:hAnsi="New Times Roman" w:cs="Arial"/>
          <w:sz w:val="24"/>
          <w:szCs w:val="24"/>
          <w:shd w:val="clear" w:color="auto" w:fill="FFFFFF"/>
        </w:rPr>
        <w:t xml:space="preserve"> was observed among those who use bush (27.5%) followed by those who use pit latrine (16.7%). Similarly, the highest prevalence (7.8%) of </w:t>
      </w:r>
      <w:r w:rsidRPr="00093E10">
        <w:rPr>
          <w:rFonts w:ascii="New Times Roman" w:hAnsi="New Times Roman" w:cs="Arial"/>
          <w:i/>
          <w:sz w:val="24"/>
          <w:szCs w:val="24"/>
          <w:shd w:val="clear" w:color="auto" w:fill="FFFFFF"/>
        </w:rPr>
        <w:t xml:space="preserve">S. </w:t>
      </w:r>
      <w:proofErr w:type="spellStart"/>
      <w:r w:rsidRPr="00093E10">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was recorded among those who use bush.</w:t>
      </w:r>
    </w:p>
    <w:p w14:paraId="4C3ECFB6" w14:textId="77777777"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9: Prevalence of STHs parasites among pregnant women in relation to type of toilet facility.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036"/>
        <w:gridCol w:w="1319"/>
        <w:gridCol w:w="1497"/>
        <w:gridCol w:w="1376"/>
        <w:gridCol w:w="1350"/>
        <w:gridCol w:w="1360"/>
      </w:tblGrid>
      <w:tr w:rsidR="00FA49C5" w14:paraId="6108ACA8" w14:textId="77777777" w:rsidTr="00265D98">
        <w:tc>
          <w:tcPr>
            <w:tcW w:w="1638" w:type="dxa"/>
            <w:tcBorders>
              <w:top w:val="single" w:sz="4" w:space="0" w:color="auto"/>
              <w:bottom w:val="single" w:sz="4" w:space="0" w:color="auto"/>
            </w:tcBorders>
          </w:tcPr>
          <w:p w14:paraId="20B350DC"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Toilet facility</w:t>
            </w:r>
          </w:p>
        </w:tc>
        <w:tc>
          <w:tcPr>
            <w:tcW w:w="1036" w:type="dxa"/>
            <w:tcBorders>
              <w:top w:val="single" w:sz="4" w:space="0" w:color="auto"/>
              <w:bottom w:val="single" w:sz="4" w:space="0" w:color="auto"/>
            </w:tcBorders>
          </w:tcPr>
          <w:p w14:paraId="1A31D64D"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319" w:type="dxa"/>
            <w:tcBorders>
              <w:top w:val="single" w:sz="4" w:space="0" w:color="auto"/>
              <w:bottom w:val="single" w:sz="4" w:space="0" w:color="auto"/>
            </w:tcBorders>
          </w:tcPr>
          <w:p w14:paraId="04F6FB4D"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497" w:type="dxa"/>
            <w:tcBorders>
              <w:top w:val="single" w:sz="4" w:space="0" w:color="auto"/>
              <w:bottom w:val="single" w:sz="4" w:space="0" w:color="auto"/>
            </w:tcBorders>
          </w:tcPr>
          <w:p w14:paraId="12137CB6" w14:textId="77777777"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376" w:type="dxa"/>
            <w:tcBorders>
              <w:top w:val="single" w:sz="4" w:space="0" w:color="auto"/>
              <w:bottom w:val="single" w:sz="4" w:space="0" w:color="auto"/>
            </w:tcBorders>
          </w:tcPr>
          <w:p w14:paraId="10A40D64"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14:paraId="00A25C72"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60" w:type="dxa"/>
            <w:tcBorders>
              <w:top w:val="single" w:sz="4" w:space="0" w:color="auto"/>
              <w:bottom w:val="single" w:sz="4" w:space="0" w:color="auto"/>
            </w:tcBorders>
          </w:tcPr>
          <w:p w14:paraId="6FC12DD8"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14:paraId="1D4083C6" w14:textId="77777777" w:rsidTr="00265D98">
        <w:tc>
          <w:tcPr>
            <w:tcW w:w="1638" w:type="dxa"/>
            <w:tcBorders>
              <w:top w:val="single" w:sz="4" w:space="0" w:color="auto"/>
            </w:tcBorders>
          </w:tcPr>
          <w:p w14:paraId="24D491B5"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Bush </w:t>
            </w:r>
          </w:p>
        </w:tc>
        <w:tc>
          <w:tcPr>
            <w:tcW w:w="1036" w:type="dxa"/>
            <w:tcBorders>
              <w:top w:val="single" w:sz="4" w:space="0" w:color="auto"/>
            </w:tcBorders>
          </w:tcPr>
          <w:p w14:paraId="09E69D15"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sidRPr="00AD7C28">
              <w:rPr>
                <w:rFonts w:ascii="New Times Roman" w:hAnsi="New Times Roman" w:cs="Arial"/>
                <w:sz w:val="24"/>
                <w:szCs w:val="24"/>
                <w:shd w:val="clear" w:color="auto" w:fill="FFFFFF"/>
              </w:rPr>
              <w:t>70</w:t>
            </w:r>
          </w:p>
        </w:tc>
        <w:tc>
          <w:tcPr>
            <w:tcW w:w="1319" w:type="dxa"/>
            <w:tcBorders>
              <w:top w:val="single" w:sz="4" w:space="0" w:color="auto"/>
            </w:tcBorders>
          </w:tcPr>
          <w:p w14:paraId="6F24D750"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51(72.9)</w:t>
            </w:r>
          </w:p>
        </w:tc>
        <w:tc>
          <w:tcPr>
            <w:tcW w:w="1497" w:type="dxa"/>
            <w:tcBorders>
              <w:top w:val="single" w:sz="4" w:space="0" w:color="auto"/>
            </w:tcBorders>
          </w:tcPr>
          <w:p w14:paraId="73650A1A"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25(49.0)</w:t>
            </w:r>
          </w:p>
        </w:tc>
        <w:tc>
          <w:tcPr>
            <w:tcW w:w="1376" w:type="dxa"/>
            <w:tcBorders>
              <w:top w:val="single" w:sz="4" w:space="0" w:color="auto"/>
            </w:tcBorders>
          </w:tcPr>
          <w:p w14:paraId="064172F9"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8(15.7)</w:t>
            </w:r>
          </w:p>
        </w:tc>
        <w:tc>
          <w:tcPr>
            <w:tcW w:w="1350" w:type="dxa"/>
            <w:tcBorders>
              <w:top w:val="single" w:sz="4" w:space="0" w:color="auto"/>
            </w:tcBorders>
          </w:tcPr>
          <w:p w14:paraId="17E460C0"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14(27.5)</w:t>
            </w:r>
          </w:p>
        </w:tc>
        <w:tc>
          <w:tcPr>
            <w:tcW w:w="1360" w:type="dxa"/>
            <w:tcBorders>
              <w:top w:val="single" w:sz="4" w:space="0" w:color="auto"/>
            </w:tcBorders>
          </w:tcPr>
          <w:p w14:paraId="2F605242"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4(7.8)</w:t>
            </w:r>
          </w:p>
        </w:tc>
      </w:tr>
      <w:tr w:rsidR="00FA49C5" w14:paraId="294BEDA8" w14:textId="77777777" w:rsidTr="00265D98">
        <w:tc>
          <w:tcPr>
            <w:tcW w:w="1638" w:type="dxa"/>
          </w:tcPr>
          <w:p w14:paraId="4F0BF595"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Pit latrine</w:t>
            </w:r>
          </w:p>
        </w:tc>
        <w:tc>
          <w:tcPr>
            <w:tcW w:w="1036" w:type="dxa"/>
          </w:tcPr>
          <w:p w14:paraId="18D926E1"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sidRPr="00AD7C28">
              <w:rPr>
                <w:rFonts w:ascii="New Times Roman" w:hAnsi="New Times Roman" w:cs="Arial"/>
                <w:sz w:val="24"/>
                <w:szCs w:val="24"/>
                <w:shd w:val="clear" w:color="auto" w:fill="FFFFFF"/>
              </w:rPr>
              <w:t>115</w:t>
            </w:r>
          </w:p>
        </w:tc>
        <w:tc>
          <w:tcPr>
            <w:tcW w:w="1319" w:type="dxa"/>
          </w:tcPr>
          <w:p w14:paraId="5DB53FBB"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60(52.2)</w:t>
            </w:r>
          </w:p>
        </w:tc>
        <w:tc>
          <w:tcPr>
            <w:tcW w:w="1497" w:type="dxa"/>
          </w:tcPr>
          <w:p w14:paraId="0D5AD968"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37(61.7)</w:t>
            </w:r>
          </w:p>
        </w:tc>
        <w:tc>
          <w:tcPr>
            <w:tcW w:w="1376" w:type="dxa"/>
          </w:tcPr>
          <w:p w14:paraId="7153108B"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11(18.3)</w:t>
            </w:r>
          </w:p>
        </w:tc>
        <w:tc>
          <w:tcPr>
            <w:tcW w:w="1350" w:type="dxa"/>
          </w:tcPr>
          <w:p w14:paraId="1AAE9351"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10(16.7)</w:t>
            </w:r>
          </w:p>
        </w:tc>
        <w:tc>
          <w:tcPr>
            <w:tcW w:w="1360" w:type="dxa"/>
          </w:tcPr>
          <w:p w14:paraId="365656C7"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2(3.3)</w:t>
            </w:r>
          </w:p>
        </w:tc>
      </w:tr>
      <w:tr w:rsidR="00FA49C5" w14:paraId="7135E44D" w14:textId="77777777" w:rsidTr="00265D98">
        <w:tc>
          <w:tcPr>
            <w:tcW w:w="1638" w:type="dxa"/>
            <w:tcBorders>
              <w:bottom w:val="single" w:sz="4" w:space="0" w:color="auto"/>
            </w:tcBorders>
          </w:tcPr>
          <w:p w14:paraId="60E905F2"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Water closet</w:t>
            </w:r>
          </w:p>
        </w:tc>
        <w:tc>
          <w:tcPr>
            <w:tcW w:w="1036" w:type="dxa"/>
            <w:tcBorders>
              <w:bottom w:val="single" w:sz="4" w:space="0" w:color="auto"/>
            </w:tcBorders>
          </w:tcPr>
          <w:p w14:paraId="6695EC6E"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sidRPr="00AD7C28">
              <w:rPr>
                <w:rFonts w:ascii="New Times Roman" w:hAnsi="New Times Roman" w:cs="Arial"/>
                <w:sz w:val="24"/>
                <w:szCs w:val="24"/>
                <w:shd w:val="clear" w:color="auto" w:fill="FFFFFF"/>
              </w:rPr>
              <w:t>140</w:t>
            </w:r>
          </w:p>
        </w:tc>
        <w:tc>
          <w:tcPr>
            <w:tcW w:w="1319" w:type="dxa"/>
            <w:tcBorders>
              <w:bottom w:val="single" w:sz="4" w:space="0" w:color="auto"/>
            </w:tcBorders>
          </w:tcPr>
          <w:p w14:paraId="209C17CC"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50(35.7)</w:t>
            </w:r>
          </w:p>
        </w:tc>
        <w:tc>
          <w:tcPr>
            <w:tcW w:w="1497" w:type="dxa"/>
            <w:tcBorders>
              <w:bottom w:val="single" w:sz="4" w:space="0" w:color="auto"/>
            </w:tcBorders>
          </w:tcPr>
          <w:p w14:paraId="1F49ACCD"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31(62.0)</w:t>
            </w:r>
          </w:p>
        </w:tc>
        <w:tc>
          <w:tcPr>
            <w:tcW w:w="1376" w:type="dxa"/>
            <w:tcBorders>
              <w:bottom w:val="single" w:sz="4" w:space="0" w:color="auto"/>
            </w:tcBorders>
          </w:tcPr>
          <w:p w14:paraId="6876F715"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10(20.0)</w:t>
            </w:r>
          </w:p>
        </w:tc>
        <w:tc>
          <w:tcPr>
            <w:tcW w:w="1350" w:type="dxa"/>
            <w:tcBorders>
              <w:bottom w:val="single" w:sz="4" w:space="0" w:color="auto"/>
            </w:tcBorders>
          </w:tcPr>
          <w:p w14:paraId="36F1CCD4"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8(16.0)</w:t>
            </w:r>
          </w:p>
        </w:tc>
        <w:tc>
          <w:tcPr>
            <w:tcW w:w="1360" w:type="dxa"/>
            <w:tcBorders>
              <w:bottom w:val="single" w:sz="4" w:space="0" w:color="auto"/>
            </w:tcBorders>
          </w:tcPr>
          <w:p w14:paraId="754B9F94" w14:textId="77777777" w:rsidR="00FA49C5" w:rsidRPr="00AD7C28"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1(2.0)</w:t>
            </w:r>
          </w:p>
        </w:tc>
      </w:tr>
      <w:tr w:rsidR="00FA49C5" w14:paraId="6E60F68F" w14:textId="77777777" w:rsidTr="00265D98">
        <w:tc>
          <w:tcPr>
            <w:tcW w:w="1638" w:type="dxa"/>
            <w:tcBorders>
              <w:top w:val="single" w:sz="4" w:space="0" w:color="auto"/>
              <w:bottom w:val="single" w:sz="4" w:space="0" w:color="auto"/>
            </w:tcBorders>
          </w:tcPr>
          <w:p w14:paraId="3B8461C6"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036" w:type="dxa"/>
            <w:tcBorders>
              <w:top w:val="single" w:sz="4" w:space="0" w:color="auto"/>
              <w:bottom w:val="single" w:sz="4" w:space="0" w:color="auto"/>
            </w:tcBorders>
          </w:tcPr>
          <w:p w14:paraId="60A7AFE3"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19" w:type="dxa"/>
            <w:tcBorders>
              <w:top w:val="single" w:sz="4" w:space="0" w:color="auto"/>
              <w:bottom w:val="single" w:sz="4" w:space="0" w:color="auto"/>
            </w:tcBorders>
          </w:tcPr>
          <w:p w14:paraId="1C1371D5"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497" w:type="dxa"/>
            <w:tcBorders>
              <w:top w:val="single" w:sz="4" w:space="0" w:color="auto"/>
              <w:bottom w:val="single" w:sz="4" w:space="0" w:color="auto"/>
            </w:tcBorders>
          </w:tcPr>
          <w:p w14:paraId="3102AE1B"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376" w:type="dxa"/>
            <w:tcBorders>
              <w:top w:val="single" w:sz="4" w:space="0" w:color="auto"/>
              <w:bottom w:val="single" w:sz="4" w:space="0" w:color="auto"/>
            </w:tcBorders>
          </w:tcPr>
          <w:p w14:paraId="4EDDFE5A"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14:paraId="3573938B"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60" w:type="dxa"/>
            <w:tcBorders>
              <w:top w:val="single" w:sz="4" w:space="0" w:color="auto"/>
              <w:bottom w:val="single" w:sz="4" w:space="0" w:color="auto"/>
            </w:tcBorders>
          </w:tcPr>
          <w:p w14:paraId="2DF014F6"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14:paraId="18DFB9F2" w14:textId="77777777" w:rsidR="00FA49C5" w:rsidRDefault="00FA49C5" w:rsidP="00FA49C5">
      <w:pPr>
        <w:spacing w:line="360" w:lineRule="auto"/>
        <w:jc w:val="both"/>
        <w:rPr>
          <w:rFonts w:ascii="New Times Roman" w:hAnsi="New Times Roman" w:cs="Arial"/>
          <w:b/>
          <w:sz w:val="24"/>
          <w:szCs w:val="24"/>
          <w:shd w:val="clear" w:color="auto" w:fill="FFFFFF"/>
        </w:rPr>
      </w:pPr>
    </w:p>
    <w:p w14:paraId="59ED4544" w14:textId="77777777" w:rsidR="00FA49C5" w:rsidRDefault="00FA49C5" w:rsidP="00FA49C5">
      <w:pPr>
        <w:spacing w:line="360" w:lineRule="auto"/>
        <w:jc w:val="both"/>
        <w:rPr>
          <w:rFonts w:ascii="New Times Roman" w:hAnsi="New Times Roman" w:cs="Arial"/>
          <w:b/>
          <w:sz w:val="24"/>
          <w:szCs w:val="24"/>
          <w:shd w:val="clear" w:color="auto" w:fill="FFFFFF"/>
        </w:rPr>
      </w:pPr>
    </w:p>
    <w:p w14:paraId="7E871F0F" w14:textId="77777777" w:rsidR="00FA49C5" w:rsidRDefault="00FA49C5" w:rsidP="00FA49C5">
      <w:pPr>
        <w:spacing w:line="360" w:lineRule="auto"/>
        <w:jc w:val="both"/>
        <w:rPr>
          <w:rFonts w:ascii="New Times Roman" w:hAnsi="New Times Roman" w:cs="Arial"/>
          <w:sz w:val="24"/>
          <w:szCs w:val="24"/>
          <w:shd w:val="clear" w:color="auto" w:fill="FFFFFF"/>
        </w:rPr>
      </w:pPr>
    </w:p>
    <w:p w14:paraId="20BF8F18" w14:textId="77777777" w:rsidR="00FA49C5" w:rsidRDefault="00FA49C5" w:rsidP="00FA49C5">
      <w:pPr>
        <w:spacing w:line="360" w:lineRule="auto"/>
        <w:jc w:val="both"/>
        <w:rPr>
          <w:rFonts w:ascii="New Times Roman" w:hAnsi="New Times Roman" w:cs="Arial"/>
          <w:b/>
          <w:sz w:val="24"/>
          <w:szCs w:val="24"/>
          <w:shd w:val="clear" w:color="auto" w:fill="FFFFFF"/>
        </w:rPr>
      </w:pPr>
    </w:p>
    <w:p w14:paraId="6FE13CF2" w14:textId="77777777" w:rsidR="00FA49C5" w:rsidRDefault="00FA49C5" w:rsidP="00FA49C5">
      <w:pPr>
        <w:spacing w:line="360" w:lineRule="auto"/>
        <w:jc w:val="both"/>
        <w:rPr>
          <w:rFonts w:ascii="New Times Roman" w:hAnsi="New Times Roman" w:cs="Arial"/>
          <w:sz w:val="24"/>
          <w:szCs w:val="24"/>
          <w:shd w:val="clear" w:color="auto" w:fill="FFFFFF"/>
        </w:rPr>
      </w:pPr>
      <w:r>
        <w:rPr>
          <w:rFonts w:ascii="New Times Roman" w:hAnsi="New Times Roman" w:cs="Arial"/>
          <w:b/>
          <w:sz w:val="24"/>
          <w:szCs w:val="24"/>
          <w:shd w:val="clear" w:color="auto" w:fill="FFFFFF"/>
        </w:rPr>
        <w:t>4.10: Prevalence of STHs parasites among pregnant women in relation to source of drinking water.</w:t>
      </w:r>
    </w:p>
    <w:p w14:paraId="2EEBF6B8"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prevalence of STHs parasites in relation to source of drinking water among the pregnant women was as presented in Table 10. The results showed that the highest prevalence of STHs parasites occurred among pregnant women who source their drinking water from shallow well (89.1%), followed by those who source their own from borehole (41.9%). The least prevalence was obtained from those who get their drinking water from packaged water (35.4%). The </w:t>
      </w:r>
      <w:r>
        <w:rPr>
          <w:rFonts w:ascii="New Times Roman" w:hAnsi="New Times Roman" w:cs="Arial"/>
          <w:sz w:val="24"/>
          <w:szCs w:val="24"/>
          <w:shd w:val="clear" w:color="auto" w:fill="FFFFFF"/>
        </w:rPr>
        <w:lastRenderedPageBreak/>
        <w:t>observed difference was found to be statistically significant (p&lt;0.05) (Chi-square=77.209; p-value=0.000).</w:t>
      </w:r>
    </w:p>
    <w:p w14:paraId="2D64AC6A" w14:textId="77777777" w:rsidR="00FA49C5" w:rsidRDefault="00FA49C5" w:rsidP="0086008D">
      <w:pPr>
        <w:spacing w:line="240" w:lineRule="auto"/>
        <w:jc w:val="both"/>
        <w:rPr>
          <w:rFonts w:ascii="New Times Roman" w:hAnsi="New Times Roman" w:cs="Arial"/>
          <w:b/>
          <w:sz w:val="24"/>
          <w:szCs w:val="24"/>
          <w:shd w:val="clear" w:color="auto" w:fill="FFFFFF"/>
        </w:rPr>
      </w:pPr>
      <w:r>
        <w:rPr>
          <w:rFonts w:ascii="New Times Roman" w:hAnsi="New Times Roman" w:cs="Arial"/>
          <w:sz w:val="24"/>
          <w:szCs w:val="24"/>
          <w:shd w:val="clear" w:color="auto" w:fill="FFFFFF"/>
        </w:rPr>
        <w:t xml:space="preserve">Prevalence of </w:t>
      </w:r>
      <w:r>
        <w:rPr>
          <w:rFonts w:ascii="New Times Roman" w:hAnsi="New Times Roman" w:cs="Arial"/>
          <w:i/>
          <w:sz w:val="24"/>
          <w:szCs w:val="24"/>
          <w:shd w:val="clear" w:color="auto" w:fill="FFFFFF"/>
        </w:rPr>
        <w:t>A. lumbricoides</w:t>
      </w:r>
      <w:r>
        <w:rPr>
          <w:rFonts w:ascii="New Times Roman" w:hAnsi="New Times Roman" w:cs="Arial"/>
          <w:sz w:val="24"/>
          <w:szCs w:val="24"/>
          <w:shd w:val="clear" w:color="auto" w:fill="FFFFFF"/>
        </w:rPr>
        <w:t xml:space="preserve"> was found to be highest among those who source their drinking water from borehole water (69.3%), followed by those get their own from packaged water (65.5%). On the contrary, the highest prevalence of</w:t>
      </w:r>
      <w:r>
        <w:rPr>
          <w:rFonts w:ascii="New Times Roman" w:hAnsi="New Times Roman" w:cs="Arial"/>
          <w:i/>
          <w:sz w:val="24"/>
          <w:szCs w:val="24"/>
          <w:shd w:val="clear" w:color="auto" w:fill="FFFFFF"/>
        </w:rPr>
        <w:t xml:space="preserve"> 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observed among who source their water from shallow well (33.3%). The highest prevalence of hookworm and </w:t>
      </w:r>
      <w:r w:rsidRPr="006D2679">
        <w:rPr>
          <w:rFonts w:ascii="New Times Roman" w:hAnsi="New Times Roman" w:cs="Arial"/>
          <w:i/>
          <w:sz w:val="24"/>
          <w:szCs w:val="24"/>
          <w:shd w:val="clear" w:color="auto" w:fill="FFFFFF"/>
        </w:rPr>
        <w:t xml:space="preserve">S. </w:t>
      </w:r>
      <w:proofErr w:type="spellStart"/>
      <w:r w:rsidRPr="006D2679">
        <w:rPr>
          <w:rFonts w:ascii="New Times Roman" w:hAnsi="New Times Roman" w:cs="Arial"/>
          <w:i/>
          <w:sz w:val="24"/>
          <w:szCs w:val="24"/>
          <w:shd w:val="clear" w:color="auto" w:fill="FFFFFF"/>
        </w:rPr>
        <w:t>stercoralis</w:t>
      </w:r>
      <w:proofErr w:type="spellEnd"/>
      <w:r>
        <w:rPr>
          <w:rFonts w:ascii="New Times Roman" w:hAnsi="New Times Roman" w:cs="Arial"/>
          <w:sz w:val="24"/>
          <w:szCs w:val="24"/>
          <w:shd w:val="clear" w:color="auto" w:fill="FFFFFF"/>
        </w:rPr>
        <w:t xml:space="preserve"> were recorded shallow well (21.1% and 7.0% respectively). </w:t>
      </w:r>
    </w:p>
    <w:p w14:paraId="0A37217F" w14:textId="77777777"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Table 10: Prevalence of STHs parasites among pregnant women in relation to source of drinking water.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036"/>
        <w:gridCol w:w="1319"/>
        <w:gridCol w:w="1497"/>
        <w:gridCol w:w="1376"/>
        <w:gridCol w:w="1350"/>
        <w:gridCol w:w="1360"/>
      </w:tblGrid>
      <w:tr w:rsidR="00FA49C5" w14:paraId="20C1C303" w14:textId="77777777" w:rsidTr="00265D98">
        <w:tc>
          <w:tcPr>
            <w:tcW w:w="1638" w:type="dxa"/>
            <w:tcBorders>
              <w:top w:val="single" w:sz="4" w:space="0" w:color="auto"/>
              <w:bottom w:val="single" w:sz="4" w:space="0" w:color="auto"/>
            </w:tcBorders>
          </w:tcPr>
          <w:p w14:paraId="000CC774"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Source of water</w:t>
            </w:r>
          </w:p>
        </w:tc>
        <w:tc>
          <w:tcPr>
            <w:tcW w:w="1036" w:type="dxa"/>
            <w:tcBorders>
              <w:top w:val="single" w:sz="4" w:space="0" w:color="auto"/>
              <w:bottom w:val="single" w:sz="4" w:space="0" w:color="auto"/>
            </w:tcBorders>
          </w:tcPr>
          <w:p w14:paraId="054C571B"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Exam.</w:t>
            </w:r>
          </w:p>
        </w:tc>
        <w:tc>
          <w:tcPr>
            <w:tcW w:w="1319" w:type="dxa"/>
            <w:tcBorders>
              <w:top w:val="single" w:sz="4" w:space="0" w:color="auto"/>
              <w:bottom w:val="single" w:sz="4" w:space="0" w:color="auto"/>
            </w:tcBorders>
          </w:tcPr>
          <w:p w14:paraId="5CB64F7F"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No. Inf. (%)</w:t>
            </w:r>
          </w:p>
        </w:tc>
        <w:tc>
          <w:tcPr>
            <w:tcW w:w="1497" w:type="dxa"/>
            <w:tcBorders>
              <w:top w:val="single" w:sz="4" w:space="0" w:color="auto"/>
              <w:bottom w:val="single" w:sz="4" w:space="0" w:color="auto"/>
            </w:tcBorders>
          </w:tcPr>
          <w:p w14:paraId="59149478" w14:textId="77777777" w:rsidR="00FA49C5" w:rsidRPr="000C59EA"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A. lum</w:t>
            </w:r>
            <w:r>
              <w:rPr>
                <w:rFonts w:ascii="New Times Roman" w:hAnsi="New Times Roman" w:cs="Arial"/>
                <w:b/>
                <w:i/>
                <w:sz w:val="24"/>
                <w:szCs w:val="24"/>
                <w:shd w:val="clear" w:color="auto" w:fill="FFFFFF"/>
              </w:rPr>
              <w:t>bricoides</w:t>
            </w:r>
            <w:r w:rsidRPr="000C59EA">
              <w:rPr>
                <w:rFonts w:ascii="New Times Roman" w:hAnsi="New Times Roman" w:cs="Arial"/>
                <w:b/>
                <w:sz w:val="24"/>
                <w:szCs w:val="24"/>
                <w:shd w:val="clear" w:color="auto" w:fill="FFFFFF"/>
              </w:rPr>
              <w:t xml:space="preserve"> (%)</w:t>
            </w:r>
          </w:p>
        </w:tc>
        <w:tc>
          <w:tcPr>
            <w:tcW w:w="1376" w:type="dxa"/>
            <w:tcBorders>
              <w:top w:val="single" w:sz="4" w:space="0" w:color="auto"/>
              <w:bottom w:val="single" w:sz="4" w:space="0" w:color="auto"/>
            </w:tcBorders>
          </w:tcPr>
          <w:p w14:paraId="0590A55A" w14:textId="77777777" w:rsidR="00FA49C5" w:rsidRDefault="00FA49C5" w:rsidP="00265D98">
            <w:pPr>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Hookworm (%)</w:t>
            </w:r>
          </w:p>
        </w:tc>
        <w:tc>
          <w:tcPr>
            <w:tcW w:w="1350" w:type="dxa"/>
            <w:tcBorders>
              <w:top w:val="single" w:sz="4" w:space="0" w:color="auto"/>
              <w:bottom w:val="single" w:sz="4" w:space="0" w:color="auto"/>
            </w:tcBorders>
          </w:tcPr>
          <w:p w14:paraId="19241470"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T. </w:t>
            </w:r>
            <w:proofErr w:type="spellStart"/>
            <w:r w:rsidRPr="003D302B">
              <w:rPr>
                <w:rFonts w:ascii="New Times Roman" w:hAnsi="New Times Roman" w:cs="Arial"/>
                <w:b/>
                <w:i/>
                <w:sz w:val="24"/>
                <w:szCs w:val="24"/>
                <w:shd w:val="clear" w:color="auto" w:fill="FFFFFF"/>
              </w:rPr>
              <w:t>trich</w:t>
            </w:r>
            <w:r>
              <w:rPr>
                <w:rFonts w:ascii="New Times Roman" w:hAnsi="New Times Roman" w:cs="Arial"/>
                <w:b/>
                <w:i/>
                <w:sz w:val="24"/>
                <w:szCs w:val="24"/>
                <w:shd w:val="clear" w:color="auto" w:fill="FFFFFF"/>
              </w:rPr>
              <w:t>iura</w:t>
            </w:r>
            <w:proofErr w:type="spellEnd"/>
            <w:r>
              <w:rPr>
                <w:rFonts w:ascii="New Times Roman" w:hAnsi="New Times Roman" w:cs="Arial"/>
                <w:b/>
                <w:sz w:val="24"/>
                <w:szCs w:val="24"/>
                <w:shd w:val="clear" w:color="auto" w:fill="FFFFFF"/>
              </w:rPr>
              <w:t xml:space="preserve"> (%)</w:t>
            </w:r>
          </w:p>
        </w:tc>
        <w:tc>
          <w:tcPr>
            <w:tcW w:w="1360" w:type="dxa"/>
            <w:tcBorders>
              <w:top w:val="single" w:sz="4" w:space="0" w:color="auto"/>
              <w:bottom w:val="single" w:sz="4" w:space="0" w:color="auto"/>
            </w:tcBorders>
          </w:tcPr>
          <w:p w14:paraId="1830BCA5" w14:textId="77777777" w:rsidR="00FA49C5" w:rsidRDefault="00FA49C5" w:rsidP="00265D98">
            <w:pPr>
              <w:jc w:val="both"/>
              <w:rPr>
                <w:rFonts w:ascii="New Times Roman" w:hAnsi="New Times Roman" w:cs="Arial"/>
                <w:b/>
                <w:sz w:val="24"/>
                <w:szCs w:val="24"/>
                <w:shd w:val="clear" w:color="auto" w:fill="FFFFFF"/>
              </w:rPr>
            </w:pPr>
            <w:r w:rsidRPr="003D302B">
              <w:rPr>
                <w:rFonts w:ascii="New Times Roman" w:hAnsi="New Times Roman" w:cs="Arial"/>
                <w:b/>
                <w:i/>
                <w:sz w:val="24"/>
                <w:szCs w:val="24"/>
                <w:shd w:val="clear" w:color="auto" w:fill="FFFFFF"/>
              </w:rPr>
              <w:t xml:space="preserve">S. </w:t>
            </w:r>
            <w:proofErr w:type="spellStart"/>
            <w:r w:rsidRPr="003D302B">
              <w:rPr>
                <w:rFonts w:ascii="New Times Roman" w:hAnsi="New Times Roman" w:cs="Arial"/>
                <w:b/>
                <w:i/>
                <w:sz w:val="24"/>
                <w:szCs w:val="24"/>
                <w:shd w:val="clear" w:color="auto" w:fill="FFFFFF"/>
              </w:rPr>
              <w:t>ster</w:t>
            </w:r>
            <w:r>
              <w:rPr>
                <w:rFonts w:ascii="New Times Roman" w:hAnsi="New Times Roman" w:cs="Arial"/>
                <w:b/>
                <w:i/>
                <w:sz w:val="24"/>
                <w:szCs w:val="24"/>
                <w:shd w:val="clear" w:color="auto" w:fill="FFFFFF"/>
              </w:rPr>
              <w:t>coralis</w:t>
            </w:r>
            <w:proofErr w:type="spellEnd"/>
            <w:r>
              <w:rPr>
                <w:rFonts w:ascii="New Times Roman" w:hAnsi="New Times Roman" w:cs="Arial"/>
                <w:b/>
                <w:sz w:val="24"/>
                <w:szCs w:val="24"/>
                <w:shd w:val="clear" w:color="auto" w:fill="FFFFFF"/>
              </w:rPr>
              <w:t xml:space="preserve"> (%)</w:t>
            </w:r>
          </w:p>
        </w:tc>
      </w:tr>
      <w:tr w:rsidR="00FA49C5" w14:paraId="15F88ED8" w14:textId="77777777" w:rsidTr="00265D98">
        <w:tc>
          <w:tcPr>
            <w:tcW w:w="1638" w:type="dxa"/>
            <w:tcBorders>
              <w:top w:val="single" w:sz="4" w:space="0" w:color="auto"/>
            </w:tcBorders>
          </w:tcPr>
          <w:p w14:paraId="4462FEFD"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Borehole </w:t>
            </w:r>
          </w:p>
        </w:tc>
        <w:tc>
          <w:tcPr>
            <w:tcW w:w="1036" w:type="dxa"/>
            <w:tcBorders>
              <w:top w:val="single" w:sz="4" w:space="0" w:color="auto"/>
            </w:tcBorders>
          </w:tcPr>
          <w:p w14:paraId="24DD12E4"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w:t>
            </w:r>
            <w:r w:rsidRPr="004E27D5">
              <w:rPr>
                <w:rFonts w:ascii="New Times Roman" w:hAnsi="New Times Roman" w:cs="Arial"/>
                <w:sz w:val="24"/>
                <w:szCs w:val="24"/>
                <w:shd w:val="clear" w:color="auto" w:fill="FFFFFF"/>
              </w:rPr>
              <w:t>9</w:t>
            </w:r>
          </w:p>
        </w:tc>
        <w:tc>
          <w:tcPr>
            <w:tcW w:w="1319" w:type="dxa"/>
            <w:tcBorders>
              <w:top w:val="single" w:sz="4" w:space="0" w:color="auto"/>
            </w:tcBorders>
          </w:tcPr>
          <w:p w14:paraId="502A8CA5"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75(41.9)</w:t>
            </w:r>
          </w:p>
        </w:tc>
        <w:tc>
          <w:tcPr>
            <w:tcW w:w="1497" w:type="dxa"/>
            <w:tcBorders>
              <w:top w:val="single" w:sz="4" w:space="0" w:color="auto"/>
            </w:tcBorders>
          </w:tcPr>
          <w:p w14:paraId="0B626B4A"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52(69.3)</w:t>
            </w:r>
          </w:p>
        </w:tc>
        <w:tc>
          <w:tcPr>
            <w:tcW w:w="1376" w:type="dxa"/>
            <w:tcBorders>
              <w:top w:val="single" w:sz="4" w:space="0" w:color="auto"/>
            </w:tcBorders>
          </w:tcPr>
          <w:p w14:paraId="59BAA516"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15(20.0)</w:t>
            </w:r>
          </w:p>
        </w:tc>
        <w:tc>
          <w:tcPr>
            <w:tcW w:w="1350" w:type="dxa"/>
            <w:tcBorders>
              <w:top w:val="single" w:sz="4" w:space="0" w:color="auto"/>
            </w:tcBorders>
          </w:tcPr>
          <w:p w14:paraId="685C2777"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6(8.0)</w:t>
            </w:r>
          </w:p>
        </w:tc>
        <w:tc>
          <w:tcPr>
            <w:tcW w:w="1360" w:type="dxa"/>
            <w:tcBorders>
              <w:top w:val="single" w:sz="4" w:space="0" w:color="auto"/>
            </w:tcBorders>
          </w:tcPr>
          <w:p w14:paraId="3262DE57"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2(2.7)</w:t>
            </w:r>
          </w:p>
        </w:tc>
      </w:tr>
      <w:tr w:rsidR="00FA49C5" w14:paraId="2C7A4979" w14:textId="77777777" w:rsidTr="00265D98">
        <w:tc>
          <w:tcPr>
            <w:tcW w:w="1638" w:type="dxa"/>
          </w:tcPr>
          <w:p w14:paraId="7B8CA2C5"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Shallow well</w:t>
            </w:r>
          </w:p>
        </w:tc>
        <w:tc>
          <w:tcPr>
            <w:tcW w:w="1036" w:type="dxa"/>
          </w:tcPr>
          <w:p w14:paraId="5D4D6982"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w:t>
            </w:r>
            <w:r w:rsidRPr="004E27D5">
              <w:rPr>
                <w:rFonts w:ascii="New Times Roman" w:hAnsi="New Times Roman" w:cs="Arial"/>
                <w:sz w:val="24"/>
                <w:szCs w:val="24"/>
                <w:shd w:val="clear" w:color="auto" w:fill="FFFFFF"/>
              </w:rPr>
              <w:t>4</w:t>
            </w:r>
          </w:p>
        </w:tc>
        <w:tc>
          <w:tcPr>
            <w:tcW w:w="1319" w:type="dxa"/>
          </w:tcPr>
          <w:p w14:paraId="7DD5897F"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57(89.1)</w:t>
            </w:r>
          </w:p>
        </w:tc>
        <w:tc>
          <w:tcPr>
            <w:tcW w:w="1497" w:type="dxa"/>
          </w:tcPr>
          <w:p w14:paraId="0408D536"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22(38.6)</w:t>
            </w:r>
          </w:p>
        </w:tc>
        <w:tc>
          <w:tcPr>
            <w:tcW w:w="1376" w:type="dxa"/>
          </w:tcPr>
          <w:p w14:paraId="61E826B2"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12(21.1)</w:t>
            </w:r>
          </w:p>
        </w:tc>
        <w:tc>
          <w:tcPr>
            <w:tcW w:w="1350" w:type="dxa"/>
          </w:tcPr>
          <w:p w14:paraId="22216FB4"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19(33.3)</w:t>
            </w:r>
          </w:p>
        </w:tc>
        <w:tc>
          <w:tcPr>
            <w:tcW w:w="1360" w:type="dxa"/>
          </w:tcPr>
          <w:p w14:paraId="77C71B96"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4(7.0)</w:t>
            </w:r>
          </w:p>
        </w:tc>
      </w:tr>
      <w:tr w:rsidR="00FA49C5" w14:paraId="78EC9BF9" w14:textId="77777777" w:rsidTr="00265D98">
        <w:tc>
          <w:tcPr>
            <w:tcW w:w="1638" w:type="dxa"/>
            <w:tcBorders>
              <w:bottom w:val="single" w:sz="4" w:space="0" w:color="auto"/>
            </w:tcBorders>
          </w:tcPr>
          <w:p w14:paraId="6A6163B9"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Packaged </w:t>
            </w:r>
          </w:p>
        </w:tc>
        <w:tc>
          <w:tcPr>
            <w:tcW w:w="1036" w:type="dxa"/>
            <w:tcBorders>
              <w:bottom w:val="single" w:sz="4" w:space="0" w:color="auto"/>
            </w:tcBorders>
          </w:tcPr>
          <w:p w14:paraId="353B95F6"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w:t>
            </w:r>
            <w:r w:rsidRPr="004E27D5">
              <w:rPr>
                <w:rFonts w:ascii="New Times Roman" w:hAnsi="New Times Roman" w:cs="Arial"/>
                <w:sz w:val="24"/>
                <w:szCs w:val="24"/>
                <w:shd w:val="clear" w:color="auto" w:fill="FFFFFF"/>
              </w:rPr>
              <w:t>2</w:t>
            </w:r>
          </w:p>
        </w:tc>
        <w:tc>
          <w:tcPr>
            <w:tcW w:w="1319" w:type="dxa"/>
            <w:tcBorders>
              <w:bottom w:val="single" w:sz="4" w:space="0" w:color="auto"/>
            </w:tcBorders>
          </w:tcPr>
          <w:p w14:paraId="49F4CB78"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29(35.4)</w:t>
            </w:r>
          </w:p>
        </w:tc>
        <w:tc>
          <w:tcPr>
            <w:tcW w:w="1497" w:type="dxa"/>
            <w:tcBorders>
              <w:bottom w:val="single" w:sz="4" w:space="0" w:color="auto"/>
            </w:tcBorders>
          </w:tcPr>
          <w:p w14:paraId="4F2E90E9"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19(65.5)</w:t>
            </w:r>
          </w:p>
        </w:tc>
        <w:tc>
          <w:tcPr>
            <w:tcW w:w="1376" w:type="dxa"/>
            <w:tcBorders>
              <w:bottom w:val="single" w:sz="4" w:space="0" w:color="auto"/>
            </w:tcBorders>
          </w:tcPr>
          <w:p w14:paraId="487A1E13"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2(6.9)</w:t>
            </w:r>
          </w:p>
        </w:tc>
        <w:tc>
          <w:tcPr>
            <w:tcW w:w="1350" w:type="dxa"/>
            <w:tcBorders>
              <w:bottom w:val="single" w:sz="4" w:space="0" w:color="auto"/>
            </w:tcBorders>
          </w:tcPr>
          <w:p w14:paraId="0FE09A2B"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7(24.1)</w:t>
            </w:r>
          </w:p>
        </w:tc>
        <w:tc>
          <w:tcPr>
            <w:tcW w:w="1360" w:type="dxa"/>
            <w:tcBorders>
              <w:bottom w:val="single" w:sz="4" w:space="0" w:color="auto"/>
            </w:tcBorders>
          </w:tcPr>
          <w:p w14:paraId="3687203D" w14:textId="77777777" w:rsidR="00FA49C5" w:rsidRPr="004E27D5" w:rsidRDefault="00FA49C5" w:rsidP="00265D98">
            <w:pPr>
              <w:spacing w:line="36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1(3.4)</w:t>
            </w:r>
          </w:p>
        </w:tc>
      </w:tr>
      <w:tr w:rsidR="00FA49C5" w14:paraId="7ABEF63D" w14:textId="77777777" w:rsidTr="00265D98">
        <w:tc>
          <w:tcPr>
            <w:tcW w:w="1638" w:type="dxa"/>
            <w:tcBorders>
              <w:top w:val="single" w:sz="4" w:space="0" w:color="auto"/>
              <w:bottom w:val="single" w:sz="4" w:space="0" w:color="auto"/>
            </w:tcBorders>
          </w:tcPr>
          <w:p w14:paraId="28289B2A"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 xml:space="preserve">Total </w:t>
            </w:r>
          </w:p>
        </w:tc>
        <w:tc>
          <w:tcPr>
            <w:tcW w:w="1036" w:type="dxa"/>
            <w:tcBorders>
              <w:top w:val="single" w:sz="4" w:space="0" w:color="auto"/>
              <w:bottom w:val="single" w:sz="4" w:space="0" w:color="auto"/>
            </w:tcBorders>
          </w:tcPr>
          <w:p w14:paraId="38D56FE7"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325</w:t>
            </w:r>
          </w:p>
        </w:tc>
        <w:tc>
          <w:tcPr>
            <w:tcW w:w="1319" w:type="dxa"/>
            <w:tcBorders>
              <w:top w:val="single" w:sz="4" w:space="0" w:color="auto"/>
              <w:bottom w:val="single" w:sz="4" w:space="0" w:color="auto"/>
            </w:tcBorders>
          </w:tcPr>
          <w:p w14:paraId="6F32BBFE"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161(49.5)</w:t>
            </w:r>
          </w:p>
        </w:tc>
        <w:tc>
          <w:tcPr>
            <w:tcW w:w="1497" w:type="dxa"/>
            <w:tcBorders>
              <w:top w:val="single" w:sz="4" w:space="0" w:color="auto"/>
              <w:bottom w:val="single" w:sz="4" w:space="0" w:color="auto"/>
            </w:tcBorders>
          </w:tcPr>
          <w:p w14:paraId="0862FFA1"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93(28.6)</w:t>
            </w:r>
          </w:p>
        </w:tc>
        <w:tc>
          <w:tcPr>
            <w:tcW w:w="1376" w:type="dxa"/>
            <w:tcBorders>
              <w:top w:val="single" w:sz="4" w:space="0" w:color="auto"/>
              <w:bottom w:val="single" w:sz="4" w:space="0" w:color="auto"/>
            </w:tcBorders>
          </w:tcPr>
          <w:p w14:paraId="58F57CCF"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29(8.9)</w:t>
            </w:r>
          </w:p>
        </w:tc>
        <w:tc>
          <w:tcPr>
            <w:tcW w:w="1350" w:type="dxa"/>
            <w:tcBorders>
              <w:top w:val="single" w:sz="4" w:space="0" w:color="auto"/>
              <w:bottom w:val="single" w:sz="4" w:space="0" w:color="auto"/>
            </w:tcBorders>
          </w:tcPr>
          <w:p w14:paraId="5CC1E950"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32(9.8)</w:t>
            </w:r>
          </w:p>
        </w:tc>
        <w:tc>
          <w:tcPr>
            <w:tcW w:w="1360" w:type="dxa"/>
            <w:tcBorders>
              <w:top w:val="single" w:sz="4" w:space="0" w:color="auto"/>
              <w:bottom w:val="single" w:sz="4" w:space="0" w:color="auto"/>
            </w:tcBorders>
          </w:tcPr>
          <w:p w14:paraId="16209348" w14:textId="77777777" w:rsidR="00FA49C5" w:rsidRDefault="00FA49C5" w:rsidP="00265D98">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7(2.2)</w:t>
            </w:r>
          </w:p>
        </w:tc>
      </w:tr>
    </w:tbl>
    <w:p w14:paraId="0AF96E23" w14:textId="77777777" w:rsidR="00FA49C5" w:rsidRDefault="00FA49C5" w:rsidP="00FA49C5">
      <w:pPr>
        <w:spacing w:line="360" w:lineRule="auto"/>
        <w:jc w:val="both"/>
        <w:rPr>
          <w:rFonts w:ascii="New Times Roman" w:hAnsi="New Times Roman" w:cs="Arial"/>
          <w:sz w:val="24"/>
          <w:szCs w:val="24"/>
          <w:shd w:val="clear" w:color="auto" w:fill="FFFFFF"/>
        </w:rPr>
      </w:pPr>
    </w:p>
    <w:p w14:paraId="1E02DE74" w14:textId="77777777" w:rsidR="00FA49C5" w:rsidRDefault="00FA49C5" w:rsidP="00FA49C5">
      <w:pPr>
        <w:spacing w:line="360" w:lineRule="auto"/>
        <w:jc w:val="both"/>
        <w:rPr>
          <w:rFonts w:ascii="New Times Roman" w:hAnsi="New Times Roman" w:cs="Arial"/>
          <w:b/>
          <w:sz w:val="24"/>
          <w:szCs w:val="24"/>
          <w:shd w:val="clear" w:color="auto" w:fill="FFFFFF"/>
        </w:rPr>
      </w:pPr>
    </w:p>
    <w:p w14:paraId="6F1CC248" w14:textId="77777777" w:rsidR="00FA49C5" w:rsidRDefault="00FA49C5" w:rsidP="00FA49C5">
      <w:pPr>
        <w:spacing w:line="360" w:lineRule="auto"/>
        <w:jc w:val="both"/>
        <w:rPr>
          <w:rFonts w:ascii="New Times Roman" w:hAnsi="New Times Roman" w:cs="Arial"/>
          <w:b/>
          <w:sz w:val="24"/>
          <w:szCs w:val="24"/>
          <w:shd w:val="clear" w:color="auto" w:fill="FFFFFF"/>
        </w:rPr>
      </w:pPr>
    </w:p>
    <w:p w14:paraId="3D564290" w14:textId="77777777" w:rsidR="00FA49C5"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4.11: Prevalence of STHs Parasites and its association with sanitation and hygiene Factors among Pregnant Women.</w:t>
      </w:r>
    </w:p>
    <w:p w14:paraId="31445246"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various </w:t>
      </w:r>
      <w:r>
        <w:rPr>
          <w:rFonts w:ascii="New Times Roman" w:hAnsi="New Times Roman" w:cs="Arial" w:hint="eastAsia"/>
          <w:sz w:val="24"/>
          <w:szCs w:val="24"/>
          <w:shd w:val="clear" w:color="auto" w:fill="FFFFFF"/>
        </w:rPr>
        <w:t>sanitation</w:t>
      </w:r>
      <w:r>
        <w:rPr>
          <w:rFonts w:ascii="New Times Roman" w:hAnsi="New Times Roman" w:cs="Arial"/>
          <w:sz w:val="24"/>
          <w:szCs w:val="24"/>
          <w:shd w:val="clear" w:color="auto" w:fill="FFFFFF"/>
        </w:rPr>
        <w:t xml:space="preserve"> and hygiene practices associated with STHs parasites among the studied group were presented in Table 11</w:t>
      </w:r>
      <w:r>
        <w:rPr>
          <w:rFonts w:ascii="New Times Roman" w:hAnsi="New Times Roman" w:cs="Arial"/>
          <w:b/>
          <w:sz w:val="24"/>
          <w:szCs w:val="24"/>
          <w:shd w:val="clear" w:color="auto" w:fill="FFFFFF"/>
        </w:rPr>
        <w:t>.</w:t>
      </w:r>
      <w:r w:rsidRPr="004A2119">
        <w:rPr>
          <w:rFonts w:ascii="New Times Roman" w:hAnsi="New Times Roman" w:cs="Arial"/>
          <w:sz w:val="24"/>
          <w:szCs w:val="24"/>
          <w:shd w:val="clear" w:color="auto" w:fill="FFFFFF"/>
        </w:rPr>
        <w:t xml:space="preserve"> Out of </w:t>
      </w:r>
      <w:r>
        <w:rPr>
          <w:rFonts w:ascii="New Times Roman" w:hAnsi="New Times Roman" w:cs="Arial"/>
          <w:sz w:val="24"/>
          <w:szCs w:val="24"/>
          <w:shd w:val="clear" w:color="auto" w:fill="FFFFFF"/>
        </w:rPr>
        <w:t>t</w:t>
      </w:r>
      <w:r w:rsidRPr="004A2119">
        <w:rPr>
          <w:rFonts w:ascii="New Times Roman" w:hAnsi="New Times Roman" w:cs="Arial"/>
          <w:sz w:val="24"/>
          <w:szCs w:val="24"/>
          <w:shd w:val="clear" w:color="auto" w:fill="FFFFFF"/>
        </w:rPr>
        <w:t xml:space="preserve">wo hundred and thirty-two pregnant women </w:t>
      </w:r>
      <w:r>
        <w:rPr>
          <w:rFonts w:ascii="New Times Roman" w:hAnsi="New Times Roman" w:cs="Arial"/>
          <w:sz w:val="24"/>
          <w:szCs w:val="24"/>
          <w:shd w:val="clear" w:color="auto" w:fill="FFFFFF"/>
        </w:rPr>
        <w:t xml:space="preserve">who </w:t>
      </w:r>
      <w:r w:rsidRPr="004A2119">
        <w:rPr>
          <w:rFonts w:ascii="New Times Roman" w:hAnsi="New Times Roman" w:cs="Arial"/>
          <w:sz w:val="24"/>
          <w:szCs w:val="24"/>
          <w:shd w:val="clear" w:color="auto" w:fill="FFFFFF"/>
        </w:rPr>
        <w:t>stated that they cook food by themselves</w:t>
      </w:r>
      <w:r>
        <w:rPr>
          <w:rFonts w:ascii="New Times Roman" w:hAnsi="New Times Roman" w:cs="Arial"/>
          <w:sz w:val="24"/>
          <w:szCs w:val="24"/>
          <w:shd w:val="clear" w:color="auto" w:fill="FFFFFF"/>
        </w:rPr>
        <w:t xml:space="preserve"> 94(40.5%). However, 67(72.0%) out of 93 who buy food outside were infected with STHs parasites. A total of 108(61.4%) out of 176 who occasionally observe food and hand hygiene were infected with STHs parasites, while 20(58.8%) out of 34 do not observe food and hand hygiene. On foot wearing hand, 16(61.5%) out of 26 were infected with STHs while 93(54.4%) out of 171 were infected with STHs.</w:t>
      </w:r>
    </w:p>
    <w:p w14:paraId="2515179B"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Table 11 presented the prevalence of STHs parasites among the studied subjects in relation to washing of fruits and vegetables before eating. Prevalence ranged from 42.7% among those who affirmed that they always wash fruits and vegetables before eating to 50.9% among those who sometimes do so and (59.9%) those who never do so. Statistical analysis revealed a non-significant difference in the prevalence of STHs among pregnant women in relation to washing of fruits and vegetables before eating (p&gt;0.05; X2=1.151; p-value=0.283).</w:t>
      </w:r>
    </w:p>
    <w:p w14:paraId="3537566C"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 On proper hand washing before eating 21(22.3%) of 94 who affirmed that they always wash their hands properly were infected with STHs parasites (Table 11). Out of 55 subjects that stated that they never wash their hands before eating, 32(59.2%) were positive for STHs parasites. Statistical analysis showed a significant difference between prevalence of STHs among pregnant women studied and proper washing of hands before eating (p&lt;0.05; p-value=0.003).</w:t>
      </w:r>
    </w:p>
    <w:p w14:paraId="26FB4128"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A total of 17(26.6%) out of sixty-four subjects affirmed that they wash their hands with soap. Of the 183 pregnant women that they sometimes wash their hands 91(49.7%) were infected were infected, while 53(67.9%) out of 78 that do not wash hands with soap were infected with STHs parasites. The observed difference revealed a </w:t>
      </w:r>
      <w:proofErr w:type="gramStart"/>
      <w:r>
        <w:rPr>
          <w:rFonts w:ascii="New Times Roman" w:hAnsi="New Times Roman" w:cs="Arial"/>
          <w:sz w:val="24"/>
          <w:szCs w:val="24"/>
          <w:shd w:val="clear" w:color="auto" w:fill="FFFFFF"/>
        </w:rPr>
        <w:t>statistical</w:t>
      </w:r>
      <w:proofErr w:type="gramEnd"/>
      <w:r>
        <w:rPr>
          <w:rFonts w:ascii="New Times Roman" w:hAnsi="New Times Roman" w:cs="Arial"/>
          <w:sz w:val="24"/>
          <w:szCs w:val="24"/>
          <w:shd w:val="clear" w:color="auto" w:fill="FFFFFF"/>
        </w:rPr>
        <w:t xml:space="preserve"> significant difference (p&lt;0.05; X</w:t>
      </w:r>
      <w:r>
        <w:rPr>
          <w:rFonts w:ascii="New Times Roman" w:hAnsi="New Times Roman" w:cs="Arial"/>
          <w:sz w:val="24"/>
          <w:szCs w:val="24"/>
          <w:shd w:val="clear" w:color="auto" w:fill="FFFFFF"/>
          <w:vertAlign w:val="superscript"/>
        </w:rPr>
        <w:t>2</w:t>
      </w:r>
      <w:r>
        <w:rPr>
          <w:rFonts w:ascii="New Times Roman" w:hAnsi="New Times Roman" w:cs="Arial"/>
          <w:sz w:val="24"/>
          <w:szCs w:val="24"/>
          <w:shd w:val="clear" w:color="auto" w:fill="FFFFFF"/>
        </w:rPr>
        <w:t>=34.341; p-value=0.000).</w:t>
      </w:r>
    </w:p>
    <w:p w14:paraId="0FFF5FCB" w14:textId="77777777" w:rsidR="00FA49C5" w:rsidRDefault="00FA49C5" w:rsidP="0086008D">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w:t>
      </w:r>
    </w:p>
    <w:p w14:paraId="530AB46E" w14:textId="77777777" w:rsidR="00FA49C5" w:rsidRDefault="00FA49C5" w:rsidP="0086008D">
      <w:pPr>
        <w:spacing w:line="240" w:lineRule="auto"/>
        <w:jc w:val="both"/>
        <w:rPr>
          <w:rFonts w:ascii="New Times Roman" w:hAnsi="New Times Roman" w:cs="Arial"/>
          <w:sz w:val="24"/>
          <w:szCs w:val="24"/>
          <w:shd w:val="clear" w:color="auto" w:fill="FFFFFF"/>
        </w:rPr>
      </w:pPr>
    </w:p>
    <w:p w14:paraId="5CB8B6F4" w14:textId="77777777" w:rsidR="00FA49C5" w:rsidRDefault="00FA49C5" w:rsidP="0086008D">
      <w:pPr>
        <w:spacing w:line="240" w:lineRule="auto"/>
        <w:jc w:val="both"/>
        <w:rPr>
          <w:rFonts w:ascii="New Times Roman" w:hAnsi="New Times Roman" w:cs="Arial"/>
          <w:b/>
          <w:sz w:val="24"/>
          <w:szCs w:val="24"/>
          <w:shd w:val="clear" w:color="auto" w:fill="FFFFFF"/>
        </w:rPr>
      </w:pPr>
    </w:p>
    <w:p w14:paraId="354F840F" w14:textId="77777777" w:rsidR="00FA49C5" w:rsidRDefault="00FA49C5" w:rsidP="00FA49C5">
      <w:pPr>
        <w:spacing w:line="360" w:lineRule="auto"/>
        <w:jc w:val="both"/>
        <w:rPr>
          <w:rFonts w:ascii="New Times Roman" w:hAnsi="New Times Roman" w:cs="Arial"/>
          <w:b/>
          <w:sz w:val="24"/>
          <w:szCs w:val="24"/>
          <w:shd w:val="clear" w:color="auto" w:fill="FFFFFF"/>
        </w:rPr>
      </w:pPr>
    </w:p>
    <w:p w14:paraId="468A0FFC" w14:textId="77777777" w:rsidR="00FA49C5" w:rsidRDefault="00FA49C5" w:rsidP="00FA49C5">
      <w:pPr>
        <w:spacing w:line="360" w:lineRule="auto"/>
        <w:jc w:val="both"/>
        <w:rPr>
          <w:rFonts w:ascii="New Times Roman" w:hAnsi="New Times Roman" w:cs="Arial"/>
          <w:b/>
          <w:sz w:val="24"/>
          <w:szCs w:val="24"/>
          <w:shd w:val="clear" w:color="auto" w:fill="FFFFFF"/>
        </w:rPr>
      </w:pPr>
    </w:p>
    <w:p w14:paraId="39941CE6" w14:textId="77777777" w:rsidR="00FA49C5" w:rsidRDefault="00FA49C5" w:rsidP="00FA49C5">
      <w:pPr>
        <w:spacing w:line="360" w:lineRule="auto"/>
        <w:jc w:val="both"/>
        <w:rPr>
          <w:rFonts w:ascii="New Times Roman" w:hAnsi="New Times Roman" w:cs="Arial"/>
          <w:b/>
          <w:sz w:val="24"/>
          <w:szCs w:val="24"/>
          <w:shd w:val="clear" w:color="auto" w:fill="FFFFFF"/>
        </w:rPr>
      </w:pPr>
    </w:p>
    <w:p w14:paraId="0225820B" w14:textId="77777777" w:rsidR="00FA49C5" w:rsidRDefault="00FA49C5" w:rsidP="00FA49C5">
      <w:pPr>
        <w:spacing w:line="360" w:lineRule="auto"/>
        <w:jc w:val="both"/>
        <w:rPr>
          <w:rFonts w:ascii="New Times Roman" w:hAnsi="New Times Roman" w:cs="Arial"/>
          <w:b/>
          <w:sz w:val="24"/>
          <w:szCs w:val="24"/>
          <w:shd w:val="clear" w:color="auto" w:fill="FFFFFF"/>
        </w:rPr>
      </w:pPr>
    </w:p>
    <w:p w14:paraId="73FA9558" w14:textId="77777777" w:rsidR="00FA49C5" w:rsidRDefault="00FA49C5" w:rsidP="00FA49C5">
      <w:pPr>
        <w:spacing w:line="360" w:lineRule="auto"/>
        <w:jc w:val="both"/>
        <w:rPr>
          <w:rFonts w:ascii="New Times Roman" w:hAnsi="New Times Roman" w:cs="Arial"/>
          <w:b/>
          <w:sz w:val="24"/>
          <w:szCs w:val="24"/>
          <w:shd w:val="clear" w:color="auto" w:fill="FFFFFF"/>
        </w:rPr>
      </w:pPr>
    </w:p>
    <w:p w14:paraId="6F403765" w14:textId="77777777" w:rsidR="00FA49C5" w:rsidRDefault="00FA49C5" w:rsidP="00FA49C5">
      <w:pPr>
        <w:spacing w:line="360" w:lineRule="auto"/>
        <w:jc w:val="both"/>
        <w:rPr>
          <w:rFonts w:ascii="New Times Roman" w:hAnsi="New Times Roman" w:cs="Arial"/>
          <w:b/>
          <w:sz w:val="24"/>
          <w:szCs w:val="24"/>
          <w:shd w:val="clear" w:color="auto" w:fill="FFFFFF"/>
        </w:rPr>
      </w:pPr>
    </w:p>
    <w:p w14:paraId="0D9A1A27" w14:textId="77777777" w:rsidR="00FA49C5" w:rsidRDefault="00FA49C5" w:rsidP="00FA49C5">
      <w:pPr>
        <w:spacing w:line="360" w:lineRule="auto"/>
        <w:jc w:val="both"/>
        <w:rPr>
          <w:rFonts w:ascii="New Times Roman" w:hAnsi="New Times Roman" w:cs="Arial"/>
          <w:b/>
          <w:sz w:val="24"/>
          <w:szCs w:val="24"/>
          <w:shd w:val="clear" w:color="auto" w:fill="FFFFFF"/>
        </w:rPr>
      </w:pPr>
    </w:p>
    <w:p w14:paraId="6BE9F267" w14:textId="77777777" w:rsidR="00FA49C5" w:rsidRDefault="00FA49C5" w:rsidP="00FA49C5">
      <w:pPr>
        <w:spacing w:line="360" w:lineRule="auto"/>
        <w:jc w:val="both"/>
        <w:rPr>
          <w:rFonts w:ascii="New Times Roman" w:hAnsi="New Times Roman" w:cs="Arial"/>
          <w:b/>
          <w:sz w:val="24"/>
          <w:szCs w:val="24"/>
          <w:shd w:val="clear" w:color="auto" w:fill="FFFFFF"/>
        </w:rPr>
      </w:pPr>
    </w:p>
    <w:p w14:paraId="09054804" w14:textId="77777777" w:rsidR="00FA49C5" w:rsidRDefault="00FA49C5" w:rsidP="00FA49C5">
      <w:pPr>
        <w:spacing w:line="360" w:lineRule="auto"/>
        <w:jc w:val="both"/>
        <w:rPr>
          <w:rFonts w:ascii="New Times Roman" w:hAnsi="New Times Roman" w:cs="Arial"/>
          <w:b/>
          <w:sz w:val="24"/>
          <w:szCs w:val="24"/>
          <w:shd w:val="clear" w:color="auto" w:fill="FFFFFF"/>
        </w:rPr>
      </w:pPr>
    </w:p>
    <w:p w14:paraId="2AA878D4" w14:textId="77777777" w:rsidR="00FA49C5" w:rsidRDefault="00FA49C5" w:rsidP="00FA49C5">
      <w:pPr>
        <w:spacing w:line="360" w:lineRule="auto"/>
        <w:jc w:val="both"/>
        <w:rPr>
          <w:rFonts w:ascii="New Times Roman" w:hAnsi="New Times Roman" w:cs="Arial"/>
          <w:b/>
          <w:sz w:val="24"/>
          <w:szCs w:val="24"/>
          <w:shd w:val="clear" w:color="auto" w:fill="FFFFFF"/>
        </w:rPr>
      </w:pPr>
    </w:p>
    <w:p w14:paraId="1C301969" w14:textId="77777777" w:rsidR="00FA49C5" w:rsidRDefault="00FA49C5" w:rsidP="00FA49C5">
      <w:pPr>
        <w:spacing w:line="360" w:lineRule="auto"/>
        <w:jc w:val="both"/>
        <w:rPr>
          <w:rFonts w:ascii="New Times Roman" w:hAnsi="New Times Roman" w:cs="Arial"/>
          <w:b/>
          <w:sz w:val="24"/>
          <w:szCs w:val="24"/>
          <w:shd w:val="clear" w:color="auto" w:fill="FFFFFF"/>
        </w:rPr>
      </w:pPr>
    </w:p>
    <w:p w14:paraId="7C4B940D" w14:textId="77777777" w:rsidR="00FA49C5" w:rsidRDefault="00FA49C5" w:rsidP="00FA49C5">
      <w:pPr>
        <w:spacing w:line="360" w:lineRule="auto"/>
        <w:jc w:val="both"/>
        <w:rPr>
          <w:rFonts w:ascii="New Times Roman" w:hAnsi="New Times Roman" w:cs="Arial"/>
          <w:b/>
          <w:sz w:val="24"/>
          <w:szCs w:val="24"/>
          <w:shd w:val="clear" w:color="auto" w:fill="FFFFFF"/>
        </w:rPr>
      </w:pPr>
    </w:p>
    <w:p w14:paraId="7A7BBECA" w14:textId="77777777" w:rsidR="00FA49C5" w:rsidRPr="00312559" w:rsidRDefault="00FA49C5" w:rsidP="00FA49C5">
      <w:pPr>
        <w:spacing w:line="360" w:lineRule="auto"/>
        <w:jc w:val="both"/>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Table 11: Prevalence of STHs parasites and its association with sanitation/hygiene practices among Pregnant Women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440"/>
        <w:gridCol w:w="1620"/>
        <w:gridCol w:w="1530"/>
        <w:gridCol w:w="1368"/>
      </w:tblGrid>
      <w:tr w:rsidR="00FA49C5" w14:paraId="11196D2F" w14:textId="77777777" w:rsidTr="00265D98">
        <w:tc>
          <w:tcPr>
            <w:tcW w:w="3618" w:type="dxa"/>
            <w:tcBorders>
              <w:top w:val="single" w:sz="4" w:space="0" w:color="auto"/>
              <w:bottom w:val="single" w:sz="4" w:space="0" w:color="auto"/>
            </w:tcBorders>
          </w:tcPr>
          <w:p w14:paraId="78534630"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Variable </w:t>
            </w:r>
          </w:p>
        </w:tc>
        <w:tc>
          <w:tcPr>
            <w:tcW w:w="1440" w:type="dxa"/>
            <w:tcBorders>
              <w:top w:val="single" w:sz="4" w:space="0" w:color="auto"/>
              <w:bottom w:val="single" w:sz="4" w:space="0" w:color="auto"/>
            </w:tcBorders>
          </w:tcPr>
          <w:p w14:paraId="2DB8948D" w14:textId="77777777"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No. Examined</w:t>
            </w:r>
          </w:p>
        </w:tc>
        <w:tc>
          <w:tcPr>
            <w:tcW w:w="1620" w:type="dxa"/>
            <w:tcBorders>
              <w:top w:val="single" w:sz="4" w:space="0" w:color="auto"/>
              <w:bottom w:val="single" w:sz="4" w:space="0" w:color="auto"/>
            </w:tcBorders>
          </w:tcPr>
          <w:p w14:paraId="1D27BB78" w14:textId="77777777"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No. positive (%)</w:t>
            </w:r>
          </w:p>
        </w:tc>
        <w:tc>
          <w:tcPr>
            <w:tcW w:w="1530" w:type="dxa"/>
            <w:tcBorders>
              <w:top w:val="single" w:sz="4" w:space="0" w:color="auto"/>
              <w:bottom w:val="single" w:sz="4" w:space="0" w:color="auto"/>
            </w:tcBorders>
          </w:tcPr>
          <w:p w14:paraId="184FA0B2" w14:textId="77777777"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No. negative (%)</w:t>
            </w:r>
          </w:p>
        </w:tc>
        <w:tc>
          <w:tcPr>
            <w:tcW w:w="1368" w:type="dxa"/>
            <w:tcBorders>
              <w:top w:val="single" w:sz="4" w:space="0" w:color="auto"/>
              <w:bottom w:val="single" w:sz="4" w:space="0" w:color="auto"/>
            </w:tcBorders>
          </w:tcPr>
          <w:p w14:paraId="41D485AF" w14:textId="77777777" w:rsidR="00FA49C5" w:rsidRDefault="00FA49C5" w:rsidP="00265D98">
            <w:pPr>
              <w:rPr>
                <w:rFonts w:ascii="Times New Roman" w:hAnsi="Times New Roman" w:cs="Times New Roman"/>
                <w:b/>
                <w:color w:val="000000"/>
                <w:sz w:val="24"/>
                <w:szCs w:val="24"/>
              </w:rPr>
            </w:pPr>
            <w:r>
              <w:rPr>
                <w:rFonts w:ascii="Times New Roman" w:hAnsi="Times New Roman" w:cs="Times New Roman"/>
                <w:b/>
                <w:color w:val="000000"/>
                <w:sz w:val="24"/>
                <w:szCs w:val="24"/>
              </w:rPr>
              <w:t>p-value</w:t>
            </w:r>
          </w:p>
        </w:tc>
      </w:tr>
      <w:tr w:rsidR="00FA49C5" w14:paraId="5C71C8AB" w14:textId="77777777" w:rsidTr="00265D98">
        <w:tc>
          <w:tcPr>
            <w:tcW w:w="3618" w:type="dxa"/>
            <w:tcBorders>
              <w:top w:val="single" w:sz="4" w:space="0" w:color="auto"/>
            </w:tcBorders>
            <w:vAlign w:val="center"/>
          </w:tcPr>
          <w:p w14:paraId="177E590D" w14:textId="77777777"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b/>
                <w:bCs/>
                <w:color w:val="000000"/>
                <w:sz w:val="24"/>
                <w:szCs w:val="24"/>
              </w:rPr>
              <w:t xml:space="preserve">Source of </w:t>
            </w:r>
            <w:proofErr w:type="gramStart"/>
            <w:r w:rsidRPr="00645176">
              <w:rPr>
                <w:rFonts w:ascii="Times New Roman" w:hAnsi="Times New Roman" w:cs="Times New Roman"/>
                <w:b/>
                <w:bCs/>
                <w:color w:val="000000"/>
                <w:sz w:val="24"/>
                <w:szCs w:val="24"/>
              </w:rPr>
              <w:t>food  intake</w:t>
            </w:r>
            <w:proofErr w:type="gramEnd"/>
          </w:p>
        </w:tc>
        <w:tc>
          <w:tcPr>
            <w:tcW w:w="1440" w:type="dxa"/>
            <w:tcBorders>
              <w:top w:val="single" w:sz="4" w:space="0" w:color="auto"/>
            </w:tcBorders>
          </w:tcPr>
          <w:p w14:paraId="652B0B4E" w14:textId="77777777" w:rsidR="00FA49C5" w:rsidRDefault="00FA49C5" w:rsidP="00265D98">
            <w:pPr>
              <w:jc w:val="both"/>
              <w:rPr>
                <w:rFonts w:ascii="New Times Roman" w:hAnsi="New Times Roman" w:cs="Arial"/>
                <w:sz w:val="24"/>
                <w:szCs w:val="24"/>
                <w:shd w:val="clear" w:color="auto" w:fill="FFFFFF"/>
              </w:rPr>
            </w:pPr>
          </w:p>
        </w:tc>
        <w:tc>
          <w:tcPr>
            <w:tcW w:w="1620" w:type="dxa"/>
            <w:tcBorders>
              <w:top w:val="single" w:sz="4" w:space="0" w:color="auto"/>
            </w:tcBorders>
          </w:tcPr>
          <w:p w14:paraId="3F5DA965" w14:textId="77777777" w:rsidR="00FA49C5" w:rsidRDefault="00FA49C5" w:rsidP="00265D98">
            <w:pPr>
              <w:jc w:val="both"/>
              <w:rPr>
                <w:rFonts w:ascii="New Times Roman" w:hAnsi="New Times Roman" w:cs="Arial"/>
                <w:sz w:val="24"/>
                <w:szCs w:val="24"/>
                <w:shd w:val="clear" w:color="auto" w:fill="FFFFFF"/>
              </w:rPr>
            </w:pPr>
          </w:p>
        </w:tc>
        <w:tc>
          <w:tcPr>
            <w:tcW w:w="1530" w:type="dxa"/>
            <w:tcBorders>
              <w:top w:val="single" w:sz="4" w:space="0" w:color="auto"/>
            </w:tcBorders>
          </w:tcPr>
          <w:p w14:paraId="07385D6A" w14:textId="77777777" w:rsidR="00FA49C5" w:rsidRDefault="00FA49C5" w:rsidP="00265D98">
            <w:pPr>
              <w:jc w:val="both"/>
              <w:rPr>
                <w:rFonts w:ascii="New Times Roman" w:hAnsi="New Times Roman" w:cs="Arial"/>
                <w:sz w:val="24"/>
                <w:szCs w:val="24"/>
                <w:shd w:val="clear" w:color="auto" w:fill="FFFFFF"/>
              </w:rPr>
            </w:pPr>
          </w:p>
        </w:tc>
        <w:tc>
          <w:tcPr>
            <w:tcW w:w="1368" w:type="dxa"/>
            <w:tcBorders>
              <w:top w:val="single" w:sz="4" w:space="0" w:color="auto"/>
            </w:tcBorders>
          </w:tcPr>
          <w:p w14:paraId="18645732" w14:textId="77777777" w:rsidR="00FA49C5" w:rsidRDefault="00FA49C5" w:rsidP="00265D98">
            <w:pPr>
              <w:jc w:val="both"/>
              <w:rPr>
                <w:rFonts w:ascii="New Times Roman" w:hAnsi="New Times Roman" w:cs="Arial"/>
                <w:sz w:val="24"/>
                <w:szCs w:val="24"/>
                <w:shd w:val="clear" w:color="auto" w:fill="FFFFFF"/>
              </w:rPr>
            </w:pPr>
          </w:p>
        </w:tc>
      </w:tr>
      <w:tr w:rsidR="00FA49C5" w14:paraId="1D63E5F8" w14:textId="77777777" w:rsidTr="00265D98">
        <w:tc>
          <w:tcPr>
            <w:tcW w:w="3618" w:type="dxa"/>
            <w:vAlign w:val="center"/>
          </w:tcPr>
          <w:p w14:paraId="142C281B" w14:textId="77777777"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Cook by oneself </w:t>
            </w:r>
          </w:p>
        </w:tc>
        <w:tc>
          <w:tcPr>
            <w:tcW w:w="1440" w:type="dxa"/>
          </w:tcPr>
          <w:p w14:paraId="7D0B616E"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232</w:t>
            </w:r>
          </w:p>
        </w:tc>
        <w:tc>
          <w:tcPr>
            <w:tcW w:w="1620" w:type="dxa"/>
          </w:tcPr>
          <w:p w14:paraId="38A5C00F"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94(40.5)</w:t>
            </w:r>
          </w:p>
        </w:tc>
        <w:tc>
          <w:tcPr>
            <w:tcW w:w="1530" w:type="dxa"/>
          </w:tcPr>
          <w:p w14:paraId="49C5C61B"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138(59.5)</w:t>
            </w:r>
          </w:p>
        </w:tc>
        <w:tc>
          <w:tcPr>
            <w:tcW w:w="1368" w:type="dxa"/>
          </w:tcPr>
          <w:p w14:paraId="434DDEAA"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0.03</w:t>
            </w:r>
          </w:p>
        </w:tc>
      </w:tr>
      <w:tr w:rsidR="00FA49C5" w14:paraId="66A30FB8" w14:textId="77777777" w:rsidTr="00265D98">
        <w:tc>
          <w:tcPr>
            <w:tcW w:w="3618" w:type="dxa"/>
            <w:vAlign w:val="center"/>
          </w:tcPr>
          <w:p w14:paraId="1C7A1624" w14:textId="77777777"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Buy outside </w:t>
            </w:r>
          </w:p>
        </w:tc>
        <w:tc>
          <w:tcPr>
            <w:tcW w:w="1440" w:type="dxa"/>
          </w:tcPr>
          <w:p w14:paraId="12B01BA7"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93</w:t>
            </w:r>
          </w:p>
        </w:tc>
        <w:tc>
          <w:tcPr>
            <w:tcW w:w="1620" w:type="dxa"/>
          </w:tcPr>
          <w:p w14:paraId="09218E78"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67(72.0)</w:t>
            </w:r>
          </w:p>
        </w:tc>
        <w:tc>
          <w:tcPr>
            <w:tcW w:w="1530" w:type="dxa"/>
          </w:tcPr>
          <w:p w14:paraId="676338EE"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26(28.0)</w:t>
            </w:r>
          </w:p>
        </w:tc>
        <w:tc>
          <w:tcPr>
            <w:tcW w:w="1368" w:type="dxa"/>
          </w:tcPr>
          <w:p w14:paraId="648BEA29" w14:textId="77777777" w:rsidR="00FA49C5" w:rsidRDefault="00FA49C5" w:rsidP="00265D98">
            <w:pPr>
              <w:jc w:val="both"/>
              <w:rPr>
                <w:rFonts w:ascii="New Times Roman" w:hAnsi="New Times Roman" w:cs="Arial"/>
                <w:sz w:val="24"/>
                <w:szCs w:val="24"/>
                <w:shd w:val="clear" w:color="auto" w:fill="FFFFFF"/>
              </w:rPr>
            </w:pPr>
          </w:p>
        </w:tc>
      </w:tr>
      <w:tr w:rsidR="00FA49C5" w14:paraId="7C38F97E" w14:textId="77777777" w:rsidTr="00265D98">
        <w:tc>
          <w:tcPr>
            <w:tcW w:w="3618" w:type="dxa"/>
            <w:vAlign w:val="center"/>
          </w:tcPr>
          <w:p w14:paraId="189EE41B" w14:textId="77777777"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b/>
                <w:bCs/>
                <w:color w:val="000000"/>
                <w:sz w:val="24"/>
                <w:szCs w:val="24"/>
              </w:rPr>
              <w:t>Food and hand washing hygiene</w:t>
            </w:r>
          </w:p>
        </w:tc>
        <w:tc>
          <w:tcPr>
            <w:tcW w:w="1440" w:type="dxa"/>
          </w:tcPr>
          <w:p w14:paraId="22A1A69E" w14:textId="77777777" w:rsidR="00FA49C5" w:rsidRDefault="00FA49C5" w:rsidP="00265D98">
            <w:pPr>
              <w:jc w:val="both"/>
              <w:rPr>
                <w:rFonts w:ascii="New Times Roman" w:hAnsi="New Times Roman" w:cs="Arial"/>
                <w:sz w:val="24"/>
                <w:szCs w:val="24"/>
                <w:shd w:val="clear" w:color="auto" w:fill="FFFFFF"/>
              </w:rPr>
            </w:pPr>
          </w:p>
        </w:tc>
        <w:tc>
          <w:tcPr>
            <w:tcW w:w="1620" w:type="dxa"/>
          </w:tcPr>
          <w:p w14:paraId="2E81C7D4" w14:textId="77777777" w:rsidR="00FA49C5" w:rsidRDefault="00FA49C5" w:rsidP="00265D98">
            <w:pPr>
              <w:jc w:val="both"/>
              <w:rPr>
                <w:rFonts w:ascii="New Times Roman" w:hAnsi="New Times Roman" w:cs="Arial"/>
                <w:sz w:val="24"/>
                <w:szCs w:val="24"/>
                <w:shd w:val="clear" w:color="auto" w:fill="FFFFFF"/>
              </w:rPr>
            </w:pPr>
          </w:p>
        </w:tc>
        <w:tc>
          <w:tcPr>
            <w:tcW w:w="1530" w:type="dxa"/>
          </w:tcPr>
          <w:p w14:paraId="43DBCDFB" w14:textId="77777777" w:rsidR="00FA49C5" w:rsidRDefault="00FA49C5" w:rsidP="00265D98">
            <w:pPr>
              <w:jc w:val="both"/>
              <w:rPr>
                <w:rFonts w:ascii="New Times Roman" w:hAnsi="New Times Roman" w:cs="Arial"/>
                <w:sz w:val="24"/>
                <w:szCs w:val="24"/>
                <w:shd w:val="clear" w:color="auto" w:fill="FFFFFF"/>
              </w:rPr>
            </w:pPr>
          </w:p>
        </w:tc>
        <w:tc>
          <w:tcPr>
            <w:tcW w:w="1368" w:type="dxa"/>
          </w:tcPr>
          <w:p w14:paraId="6279F856" w14:textId="77777777" w:rsidR="00FA49C5" w:rsidRDefault="00FA49C5" w:rsidP="00265D98">
            <w:pPr>
              <w:jc w:val="both"/>
              <w:rPr>
                <w:rFonts w:ascii="New Times Roman" w:hAnsi="New Times Roman" w:cs="Arial"/>
                <w:sz w:val="24"/>
                <w:szCs w:val="24"/>
                <w:shd w:val="clear" w:color="auto" w:fill="FFFFFF"/>
              </w:rPr>
            </w:pPr>
          </w:p>
        </w:tc>
      </w:tr>
      <w:tr w:rsidR="00FA49C5" w14:paraId="13CEB25E" w14:textId="77777777" w:rsidTr="00265D98">
        <w:tc>
          <w:tcPr>
            <w:tcW w:w="3618" w:type="dxa"/>
            <w:vAlign w:val="center"/>
          </w:tcPr>
          <w:p w14:paraId="30C85973" w14:textId="77777777"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Religiously/regularly </w:t>
            </w:r>
          </w:p>
        </w:tc>
        <w:tc>
          <w:tcPr>
            <w:tcW w:w="1440" w:type="dxa"/>
          </w:tcPr>
          <w:p w14:paraId="111C623A"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115</w:t>
            </w:r>
          </w:p>
        </w:tc>
        <w:tc>
          <w:tcPr>
            <w:tcW w:w="1620" w:type="dxa"/>
          </w:tcPr>
          <w:p w14:paraId="08F10F8F"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33(28.7)</w:t>
            </w:r>
          </w:p>
        </w:tc>
        <w:tc>
          <w:tcPr>
            <w:tcW w:w="1530" w:type="dxa"/>
          </w:tcPr>
          <w:p w14:paraId="22EE952D"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82(71.3)</w:t>
            </w:r>
          </w:p>
        </w:tc>
        <w:tc>
          <w:tcPr>
            <w:tcW w:w="1368" w:type="dxa"/>
          </w:tcPr>
          <w:p w14:paraId="35DDA9FA"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0.04</w:t>
            </w:r>
          </w:p>
        </w:tc>
      </w:tr>
      <w:tr w:rsidR="00FA49C5" w14:paraId="77245F27" w14:textId="77777777" w:rsidTr="00265D98">
        <w:tc>
          <w:tcPr>
            <w:tcW w:w="3618" w:type="dxa"/>
            <w:vAlign w:val="center"/>
          </w:tcPr>
          <w:p w14:paraId="7B9D6BC1" w14:textId="77777777"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Quite often/occasionally </w:t>
            </w:r>
          </w:p>
        </w:tc>
        <w:tc>
          <w:tcPr>
            <w:tcW w:w="1440" w:type="dxa"/>
          </w:tcPr>
          <w:p w14:paraId="613BC060"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176</w:t>
            </w:r>
          </w:p>
        </w:tc>
        <w:tc>
          <w:tcPr>
            <w:tcW w:w="1620" w:type="dxa"/>
          </w:tcPr>
          <w:p w14:paraId="4C50070E"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108(61.4)</w:t>
            </w:r>
          </w:p>
        </w:tc>
        <w:tc>
          <w:tcPr>
            <w:tcW w:w="1530" w:type="dxa"/>
          </w:tcPr>
          <w:p w14:paraId="352B784E"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70(39.8)</w:t>
            </w:r>
          </w:p>
        </w:tc>
        <w:tc>
          <w:tcPr>
            <w:tcW w:w="1368" w:type="dxa"/>
          </w:tcPr>
          <w:p w14:paraId="5FB32878" w14:textId="77777777" w:rsidR="00FA49C5" w:rsidRDefault="00FA49C5" w:rsidP="00265D98">
            <w:pPr>
              <w:jc w:val="both"/>
              <w:rPr>
                <w:rFonts w:ascii="New Times Roman" w:hAnsi="New Times Roman" w:cs="Arial"/>
                <w:sz w:val="24"/>
                <w:szCs w:val="24"/>
                <w:shd w:val="clear" w:color="auto" w:fill="FFFFFF"/>
              </w:rPr>
            </w:pPr>
          </w:p>
        </w:tc>
      </w:tr>
      <w:tr w:rsidR="00FA49C5" w14:paraId="6E737301" w14:textId="77777777" w:rsidTr="00265D98">
        <w:tc>
          <w:tcPr>
            <w:tcW w:w="3618" w:type="dxa"/>
            <w:vAlign w:val="center"/>
          </w:tcPr>
          <w:p w14:paraId="49635A05" w14:textId="77777777"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Not at all/never </w:t>
            </w:r>
          </w:p>
        </w:tc>
        <w:tc>
          <w:tcPr>
            <w:tcW w:w="1440" w:type="dxa"/>
          </w:tcPr>
          <w:p w14:paraId="03815F97"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34</w:t>
            </w:r>
          </w:p>
        </w:tc>
        <w:tc>
          <w:tcPr>
            <w:tcW w:w="1620" w:type="dxa"/>
          </w:tcPr>
          <w:p w14:paraId="153CDB4E"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20(58.8)</w:t>
            </w:r>
          </w:p>
        </w:tc>
        <w:tc>
          <w:tcPr>
            <w:tcW w:w="1530" w:type="dxa"/>
          </w:tcPr>
          <w:p w14:paraId="5AB602B2"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14(41.2)</w:t>
            </w:r>
          </w:p>
        </w:tc>
        <w:tc>
          <w:tcPr>
            <w:tcW w:w="1368" w:type="dxa"/>
          </w:tcPr>
          <w:p w14:paraId="13924BD2" w14:textId="77777777" w:rsidR="00FA49C5" w:rsidRDefault="00FA49C5" w:rsidP="00265D98">
            <w:pPr>
              <w:jc w:val="both"/>
              <w:rPr>
                <w:rFonts w:ascii="New Times Roman" w:hAnsi="New Times Roman" w:cs="Arial"/>
                <w:sz w:val="24"/>
                <w:szCs w:val="24"/>
                <w:shd w:val="clear" w:color="auto" w:fill="FFFFFF"/>
              </w:rPr>
            </w:pPr>
          </w:p>
        </w:tc>
      </w:tr>
      <w:tr w:rsidR="00FA49C5" w14:paraId="46964660" w14:textId="77777777" w:rsidTr="00265D98">
        <w:tc>
          <w:tcPr>
            <w:tcW w:w="3618" w:type="dxa"/>
            <w:vAlign w:val="center"/>
          </w:tcPr>
          <w:p w14:paraId="5E0FE4A6" w14:textId="77777777" w:rsidR="00FA49C5" w:rsidRPr="00416E64" w:rsidRDefault="00FA49C5" w:rsidP="00265D98">
            <w:pPr>
              <w:rPr>
                <w:rFonts w:ascii="Times New Roman" w:hAnsi="Times New Roman" w:cs="Times New Roman"/>
                <w:b/>
                <w:sz w:val="24"/>
                <w:szCs w:val="24"/>
              </w:rPr>
            </w:pPr>
            <w:r w:rsidRPr="00416E64">
              <w:rPr>
                <w:rFonts w:ascii="Times New Roman" w:hAnsi="Times New Roman" w:cs="Times New Roman"/>
                <w:b/>
                <w:sz w:val="24"/>
                <w:szCs w:val="24"/>
              </w:rPr>
              <w:t>Foot wearing</w:t>
            </w:r>
          </w:p>
        </w:tc>
        <w:tc>
          <w:tcPr>
            <w:tcW w:w="1440" w:type="dxa"/>
          </w:tcPr>
          <w:p w14:paraId="22C394BD" w14:textId="77777777" w:rsidR="00FA49C5" w:rsidRDefault="00FA49C5" w:rsidP="00265D98">
            <w:pPr>
              <w:jc w:val="both"/>
              <w:rPr>
                <w:rFonts w:ascii="New Times Roman" w:hAnsi="New Times Roman" w:cs="Arial"/>
                <w:sz w:val="24"/>
                <w:szCs w:val="24"/>
                <w:shd w:val="clear" w:color="auto" w:fill="FFFFFF"/>
              </w:rPr>
            </w:pPr>
          </w:p>
        </w:tc>
        <w:tc>
          <w:tcPr>
            <w:tcW w:w="1620" w:type="dxa"/>
          </w:tcPr>
          <w:p w14:paraId="442DE7BC" w14:textId="77777777" w:rsidR="00FA49C5" w:rsidRDefault="00FA49C5" w:rsidP="00265D98">
            <w:pPr>
              <w:jc w:val="both"/>
              <w:rPr>
                <w:rFonts w:ascii="New Times Roman" w:hAnsi="New Times Roman" w:cs="Arial"/>
                <w:sz w:val="24"/>
                <w:szCs w:val="24"/>
                <w:shd w:val="clear" w:color="auto" w:fill="FFFFFF"/>
              </w:rPr>
            </w:pPr>
          </w:p>
        </w:tc>
        <w:tc>
          <w:tcPr>
            <w:tcW w:w="1530" w:type="dxa"/>
          </w:tcPr>
          <w:p w14:paraId="301FDF4E" w14:textId="77777777" w:rsidR="00FA49C5" w:rsidRDefault="00FA49C5" w:rsidP="00265D98">
            <w:pPr>
              <w:jc w:val="both"/>
              <w:rPr>
                <w:rFonts w:ascii="New Times Roman" w:hAnsi="New Times Roman" w:cs="Arial"/>
                <w:sz w:val="24"/>
                <w:szCs w:val="24"/>
                <w:shd w:val="clear" w:color="auto" w:fill="FFFFFF"/>
              </w:rPr>
            </w:pPr>
          </w:p>
        </w:tc>
        <w:tc>
          <w:tcPr>
            <w:tcW w:w="1368" w:type="dxa"/>
          </w:tcPr>
          <w:p w14:paraId="51C67C2A" w14:textId="77777777" w:rsidR="00FA49C5" w:rsidRDefault="00FA49C5" w:rsidP="00265D98">
            <w:pPr>
              <w:jc w:val="both"/>
              <w:rPr>
                <w:rFonts w:ascii="New Times Roman" w:hAnsi="New Times Roman" w:cs="Arial"/>
                <w:sz w:val="24"/>
                <w:szCs w:val="24"/>
                <w:shd w:val="clear" w:color="auto" w:fill="FFFFFF"/>
              </w:rPr>
            </w:pPr>
          </w:p>
        </w:tc>
      </w:tr>
      <w:tr w:rsidR="00FA49C5" w14:paraId="11644F8E" w14:textId="77777777" w:rsidTr="00265D98">
        <w:tc>
          <w:tcPr>
            <w:tcW w:w="3618" w:type="dxa"/>
            <w:vAlign w:val="center"/>
          </w:tcPr>
          <w:p w14:paraId="0E16B907" w14:textId="77777777" w:rsidR="00FA49C5" w:rsidRPr="00416E64" w:rsidRDefault="00FA49C5" w:rsidP="00265D98">
            <w:pPr>
              <w:rPr>
                <w:rFonts w:ascii="Times New Roman" w:hAnsi="Times New Roman" w:cs="Times New Roman"/>
                <w:sz w:val="24"/>
                <w:szCs w:val="24"/>
              </w:rPr>
            </w:pPr>
            <w:r w:rsidRPr="00416E64">
              <w:rPr>
                <w:rFonts w:ascii="Times New Roman" w:hAnsi="Times New Roman" w:cs="Times New Roman"/>
                <w:color w:val="000000"/>
                <w:sz w:val="24"/>
                <w:szCs w:val="24"/>
              </w:rPr>
              <w:t xml:space="preserve">Religiously/regularly </w:t>
            </w:r>
          </w:p>
        </w:tc>
        <w:tc>
          <w:tcPr>
            <w:tcW w:w="1440" w:type="dxa"/>
          </w:tcPr>
          <w:p w14:paraId="18C50774"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128</w:t>
            </w:r>
          </w:p>
        </w:tc>
        <w:tc>
          <w:tcPr>
            <w:tcW w:w="1620" w:type="dxa"/>
          </w:tcPr>
          <w:p w14:paraId="59BBB2AC"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52(40.6)</w:t>
            </w:r>
          </w:p>
        </w:tc>
        <w:tc>
          <w:tcPr>
            <w:tcW w:w="1530" w:type="dxa"/>
          </w:tcPr>
          <w:p w14:paraId="10C25FE8"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76(59.4)</w:t>
            </w:r>
          </w:p>
        </w:tc>
        <w:tc>
          <w:tcPr>
            <w:tcW w:w="1368" w:type="dxa"/>
          </w:tcPr>
          <w:p w14:paraId="0BE5FE95"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0.05</w:t>
            </w:r>
          </w:p>
        </w:tc>
      </w:tr>
      <w:tr w:rsidR="00FA49C5" w14:paraId="334F1066" w14:textId="77777777" w:rsidTr="00265D98">
        <w:tc>
          <w:tcPr>
            <w:tcW w:w="3618" w:type="dxa"/>
            <w:vAlign w:val="center"/>
          </w:tcPr>
          <w:p w14:paraId="504CC19E" w14:textId="77777777"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Quite often/sometimes </w:t>
            </w:r>
          </w:p>
        </w:tc>
        <w:tc>
          <w:tcPr>
            <w:tcW w:w="1440" w:type="dxa"/>
          </w:tcPr>
          <w:p w14:paraId="2BACABBB"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171</w:t>
            </w:r>
          </w:p>
        </w:tc>
        <w:tc>
          <w:tcPr>
            <w:tcW w:w="1620" w:type="dxa"/>
          </w:tcPr>
          <w:p w14:paraId="1A44FCE7"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93(54.4)</w:t>
            </w:r>
          </w:p>
        </w:tc>
        <w:tc>
          <w:tcPr>
            <w:tcW w:w="1530" w:type="dxa"/>
          </w:tcPr>
          <w:p w14:paraId="63A6E6D5"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78(45.6)</w:t>
            </w:r>
          </w:p>
        </w:tc>
        <w:tc>
          <w:tcPr>
            <w:tcW w:w="1368" w:type="dxa"/>
          </w:tcPr>
          <w:p w14:paraId="14F26D12" w14:textId="77777777" w:rsidR="00FA49C5" w:rsidRDefault="00FA49C5" w:rsidP="00265D98">
            <w:pPr>
              <w:jc w:val="both"/>
              <w:rPr>
                <w:rFonts w:ascii="New Times Roman" w:hAnsi="New Times Roman" w:cs="Arial"/>
                <w:sz w:val="24"/>
                <w:szCs w:val="24"/>
                <w:shd w:val="clear" w:color="auto" w:fill="FFFFFF"/>
              </w:rPr>
            </w:pPr>
          </w:p>
        </w:tc>
      </w:tr>
      <w:tr w:rsidR="00FA49C5" w14:paraId="18EBA3AD" w14:textId="77777777" w:rsidTr="00265D98">
        <w:tc>
          <w:tcPr>
            <w:tcW w:w="3618" w:type="dxa"/>
            <w:vAlign w:val="center"/>
          </w:tcPr>
          <w:p w14:paraId="7B34F01E" w14:textId="77777777" w:rsidR="00FA49C5" w:rsidRPr="00645176" w:rsidRDefault="00FA49C5" w:rsidP="00265D98">
            <w:pPr>
              <w:rPr>
                <w:rFonts w:ascii="Times New Roman" w:hAnsi="Times New Roman" w:cs="Times New Roman"/>
                <w:sz w:val="24"/>
                <w:szCs w:val="24"/>
              </w:rPr>
            </w:pPr>
            <w:r w:rsidRPr="00645176">
              <w:rPr>
                <w:rFonts w:ascii="Times New Roman" w:hAnsi="Times New Roman" w:cs="Times New Roman"/>
                <w:color w:val="000000"/>
                <w:sz w:val="24"/>
                <w:szCs w:val="24"/>
              </w:rPr>
              <w:t xml:space="preserve">Not at all/never </w:t>
            </w:r>
          </w:p>
        </w:tc>
        <w:tc>
          <w:tcPr>
            <w:tcW w:w="1440" w:type="dxa"/>
          </w:tcPr>
          <w:p w14:paraId="38ECB1A6"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26</w:t>
            </w:r>
          </w:p>
        </w:tc>
        <w:tc>
          <w:tcPr>
            <w:tcW w:w="1620" w:type="dxa"/>
          </w:tcPr>
          <w:p w14:paraId="6B6805CB"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16(61.5)</w:t>
            </w:r>
          </w:p>
        </w:tc>
        <w:tc>
          <w:tcPr>
            <w:tcW w:w="1530" w:type="dxa"/>
          </w:tcPr>
          <w:p w14:paraId="10B32A72"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10(38.5)</w:t>
            </w:r>
          </w:p>
        </w:tc>
        <w:tc>
          <w:tcPr>
            <w:tcW w:w="1368" w:type="dxa"/>
          </w:tcPr>
          <w:p w14:paraId="447007E5" w14:textId="77777777" w:rsidR="00FA49C5" w:rsidRDefault="00FA49C5" w:rsidP="00265D98">
            <w:pPr>
              <w:jc w:val="both"/>
              <w:rPr>
                <w:rFonts w:ascii="New Times Roman" w:hAnsi="New Times Roman" w:cs="Arial"/>
                <w:sz w:val="24"/>
                <w:szCs w:val="24"/>
                <w:shd w:val="clear" w:color="auto" w:fill="FFFFFF"/>
              </w:rPr>
            </w:pPr>
          </w:p>
        </w:tc>
      </w:tr>
      <w:tr w:rsidR="00FA49C5" w14:paraId="460A6942" w14:textId="77777777" w:rsidTr="00265D98">
        <w:tc>
          <w:tcPr>
            <w:tcW w:w="3618" w:type="dxa"/>
            <w:vAlign w:val="center"/>
          </w:tcPr>
          <w:p w14:paraId="22F2E244" w14:textId="77777777"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Hand washing after defecating</w:t>
            </w:r>
          </w:p>
        </w:tc>
        <w:tc>
          <w:tcPr>
            <w:tcW w:w="1440" w:type="dxa"/>
          </w:tcPr>
          <w:p w14:paraId="5ADF09F1" w14:textId="77777777" w:rsidR="00FA49C5" w:rsidRDefault="00FA49C5" w:rsidP="00265D98">
            <w:pPr>
              <w:jc w:val="both"/>
              <w:rPr>
                <w:rFonts w:ascii="New Times Roman" w:hAnsi="New Times Roman" w:cs="Arial"/>
                <w:sz w:val="24"/>
                <w:szCs w:val="24"/>
                <w:shd w:val="clear" w:color="auto" w:fill="FFFFFF"/>
              </w:rPr>
            </w:pPr>
          </w:p>
        </w:tc>
        <w:tc>
          <w:tcPr>
            <w:tcW w:w="1620" w:type="dxa"/>
          </w:tcPr>
          <w:p w14:paraId="398D4814" w14:textId="77777777" w:rsidR="00FA49C5" w:rsidRDefault="00FA49C5" w:rsidP="00265D98">
            <w:pPr>
              <w:jc w:val="both"/>
              <w:rPr>
                <w:rFonts w:ascii="New Times Roman" w:hAnsi="New Times Roman" w:cs="Arial"/>
                <w:sz w:val="24"/>
                <w:szCs w:val="24"/>
                <w:shd w:val="clear" w:color="auto" w:fill="FFFFFF"/>
              </w:rPr>
            </w:pPr>
          </w:p>
        </w:tc>
        <w:tc>
          <w:tcPr>
            <w:tcW w:w="1530" w:type="dxa"/>
          </w:tcPr>
          <w:p w14:paraId="7C1305D2" w14:textId="77777777" w:rsidR="00FA49C5" w:rsidRDefault="00FA49C5" w:rsidP="00265D98">
            <w:pPr>
              <w:jc w:val="both"/>
              <w:rPr>
                <w:rFonts w:ascii="New Times Roman" w:hAnsi="New Times Roman" w:cs="Arial"/>
                <w:sz w:val="24"/>
                <w:szCs w:val="24"/>
                <w:shd w:val="clear" w:color="auto" w:fill="FFFFFF"/>
              </w:rPr>
            </w:pPr>
          </w:p>
        </w:tc>
        <w:tc>
          <w:tcPr>
            <w:tcW w:w="1368" w:type="dxa"/>
          </w:tcPr>
          <w:p w14:paraId="00D35256" w14:textId="77777777" w:rsidR="00FA49C5" w:rsidRDefault="00FA49C5" w:rsidP="00265D98">
            <w:pPr>
              <w:jc w:val="both"/>
              <w:rPr>
                <w:rFonts w:ascii="New Times Roman" w:hAnsi="New Times Roman" w:cs="Arial"/>
                <w:sz w:val="24"/>
                <w:szCs w:val="24"/>
                <w:shd w:val="clear" w:color="auto" w:fill="FFFFFF"/>
              </w:rPr>
            </w:pPr>
          </w:p>
        </w:tc>
      </w:tr>
      <w:tr w:rsidR="00FA49C5" w14:paraId="16624348" w14:textId="77777777" w:rsidTr="00265D98">
        <w:tc>
          <w:tcPr>
            <w:tcW w:w="3618" w:type="dxa"/>
            <w:vAlign w:val="center"/>
          </w:tcPr>
          <w:p w14:paraId="1874F5C7"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Yes </w:t>
            </w:r>
          </w:p>
        </w:tc>
        <w:tc>
          <w:tcPr>
            <w:tcW w:w="1440" w:type="dxa"/>
          </w:tcPr>
          <w:p w14:paraId="5A058857"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275</w:t>
            </w:r>
          </w:p>
        </w:tc>
        <w:tc>
          <w:tcPr>
            <w:tcW w:w="1620" w:type="dxa"/>
          </w:tcPr>
          <w:p w14:paraId="214C6286"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131(47.6)</w:t>
            </w:r>
          </w:p>
        </w:tc>
        <w:tc>
          <w:tcPr>
            <w:tcW w:w="1530" w:type="dxa"/>
          </w:tcPr>
          <w:p w14:paraId="0A6C7E42"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144(52.4)</w:t>
            </w:r>
          </w:p>
        </w:tc>
        <w:tc>
          <w:tcPr>
            <w:tcW w:w="1368" w:type="dxa"/>
          </w:tcPr>
          <w:p w14:paraId="7F3459B4"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0.05</w:t>
            </w:r>
          </w:p>
        </w:tc>
      </w:tr>
      <w:tr w:rsidR="00FA49C5" w14:paraId="1702DDC5" w14:textId="77777777" w:rsidTr="00265D98">
        <w:tc>
          <w:tcPr>
            <w:tcW w:w="3618" w:type="dxa"/>
            <w:vAlign w:val="center"/>
          </w:tcPr>
          <w:p w14:paraId="52BBE26B"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No </w:t>
            </w:r>
          </w:p>
        </w:tc>
        <w:tc>
          <w:tcPr>
            <w:tcW w:w="1440" w:type="dxa"/>
          </w:tcPr>
          <w:p w14:paraId="0CEA04BB"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50</w:t>
            </w:r>
          </w:p>
        </w:tc>
        <w:tc>
          <w:tcPr>
            <w:tcW w:w="1620" w:type="dxa"/>
          </w:tcPr>
          <w:p w14:paraId="08C435F4"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30(60.0)</w:t>
            </w:r>
          </w:p>
        </w:tc>
        <w:tc>
          <w:tcPr>
            <w:tcW w:w="1530" w:type="dxa"/>
          </w:tcPr>
          <w:p w14:paraId="6A569812"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20(40.0)</w:t>
            </w:r>
          </w:p>
        </w:tc>
        <w:tc>
          <w:tcPr>
            <w:tcW w:w="1368" w:type="dxa"/>
          </w:tcPr>
          <w:p w14:paraId="1714E0DB" w14:textId="77777777" w:rsidR="00FA49C5" w:rsidRDefault="00FA49C5" w:rsidP="00265D98">
            <w:pPr>
              <w:jc w:val="both"/>
              <w:rPr>
                <w:rFonts w:ascii="New Times Roman" w:hAnsi="New Times Roman" w:cs="Arial"/>
                <w:sz w:val="24"/>
                <w:szCs w:val="24"/>
                <w:shd w:val="clear" w:color="auto" w:fill="FFFFFF"/>
              </w:rPr>
            </w:pPr>
          </w:p>
        </w:tc>
      </w:tr>
      <w:tr w:rsidR="00FA49C5" w14:paraId="4C08A6E2" w14:textId="77777777" w:rsidTr="00265D98">
        <w:tc>
          <w:tcPr>
            <w:tcW w:w="3618" w:type="dxa"/>
            <w:vAlign w:val="center"/>
          </w:tcPr>
          <w:p w14:paraId="6402887C" w14:textId="77777777"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Wash vegetable and fruits before eating</w:t>
            </w:r>
          </w:p>
        </w:tc>
        <w:tc>
          <w:tcPr>
            <w:tcW w:w="1440" w:type="dxa"/>
          </w:tcPr>
          <w:p w14:paraId="503AE68C" w14:textId="77777777" w:rsidR="00FA49C5" w:rsidRDefault="00FA49C5" w:rsidP="00265D98">
            <w:pPr>
              <w:jc w:val="both"/>
              <w:rPr>
                <w:rFonts w:ascii="New Times Roman" w:hAnsi="New Times Roman" w:cs="Arial"/>
                <w:sz w:val="24"/>
                <w:szCs w:val="24"/>
                <w:shd w:val="clear" w:color="auto" w:fill="FFFFFF"/>
              </w:rPr>
            </w:pPr>
          </w:p>
        </w:tc>
        <w:tc>
          <w:tcPr>
            <w:tcW w:w="1620" w:type="dxa"/>
          </w:tcPr>
          <w:p w14:paraId="7EAB591B" w14:textId="77777777" w:rsidR="00FA49C5" w:rsidRDefault="00FA49C5" w:rsidP="00265D98">
            <w:pPr>
              <w:jc w:val="both"/>
              <w:rPr>
                <w:rFonts w:ascii="New Times Roman" w:hAnsi="New Times Roman" w:cs="Arial"/>
                <w:sz w:val="24"/>
                <w:szCs w:val="24"/>
                <w:shd w:val="clear" w:color="auto" w:fill="FFFFFF"/>
              </w:rPr>
            </w:pPr>
          </w:p>
        </w:tc>
        <w:tc>
          <w:tcPr>
            <w:tcW w:w="1530" w:type="dxa"/>
          </w:tcPr>
          <w:p w14:paraId="0E864F42" w14:textId="77777777" w:rsidR="00FA49C5" w:rsidRDefault="00FA49C5" w:rsidP="00265D98">
            <w:pPr>
              <w:jc w:val="both"/>
              <w:rPr>
                <w:rFonts w:ascii="New Times Roman" w:hAnsi="New Times Roman" w:cs="Arial"/>
                <w:sz w:val="24"/>
                <w:szCs w:val="24"/>
                <w:shd w:val="clear" w:color="auto" w:fill="FFFFFF"/>
              </w:rPr>
            </w:pPr>
          </w:p>
        </w:tc>
        <w:tc>
          <w:tcPr>
            <w:tcW w:w="1368" w:type="dxa"/>
          </w:tcPr>
          <w:p w14:paraId="519B4090" w14:textId="77777777" w:rsidR="00FA49C5" w:rsidRDefault="00FA49C5" w:rsidP="00265D98">
            <w:pPr>
              <w:jc w:val="both"/>
              <w:rPr>
                <w:rFonts w:ascii="New Times Roman" w:hAnsi="New Times Roman" w:cs="Arial"/>
                <w:sz w:val="24"/>
                <w:szCs w:val="24"/>
                <w:shd w:val="clear" w:color="auto" w:fill="FFFFFF"/>
              </w:rPr>
            </w:pPr>
          </w:p>
        </w:tc>
      </w:tr>
      <w:tr w:rsidR="00FA49C5" w14:paraId="5002E781" w14:textId="77777777" w:rsidTr="00265D98">
        <w:tc>
          <w:tcPr>
            <w:tcW w:w="3618" w:type="dxa"/>
            <w:vAlign w:val="center"/>
          </w:tcPr>
          <w:p w14:paraId="02F70C63"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Always </w:t>
            </w:r>
          </w:p>
        </w:tc>
        <w:tc>
          <w:tcPr>
            <w:tcW w:w="1440" w:type="dxa"/>
          </w:tcPr>
          <w:p w14:paraId="5AA2F519"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103</w:t>
            </w:r>
          </w:p>
        </w:tc>
        <w:tc>
          <w:tcPr>
            <w:tcW w:w="1620" w:type="dxa"/>
          </w:tcPr>
          <w:p w14:paraId="38A1B6B2"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44(42.7)</w:t>
            </w:r>
          </w:p>
        </w:tc>
        <w:tc>
          <w:tcPr>
            <w:tcW w:w="1530" w:type="dxa"/>
          </w:tcPr>
          <w:p w14:paraId="2EEAA9C0"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59(57.3)</w:t>
            </w:r>
          </w:p>
        </w:tc>
        <w:tc>
          <w:tcPr>
            <w:tcW w:w="1368" w:type="dxa"/>
          </w:tcPr>
          <w:p w14:paraId="7B7EF17B"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0.06</w:t>
            </w:r>
          </w:p>
        </w:tc>
      </w:tr>
      <w:tr w:rsidR="00FA49C5" w14:paraId="2C0F2A4F" w14:textId="77777777" w:rsidTr="00265D98">
        <w:tc>
          <w:tcPr>
            <w:tcW w:w="3618" w:type="dxa"/>
            <w:vAlign w:val="center"/>
          </w:tcPr>
          <w:p w14:paraId="1A782864"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Sometimes </w:t>
            </w:r>
          </w:p>
        </w:tc>
        <w:tc>
          <w:tcPr>
            <w:tcW w:w="1440" w:type="dxa"/>
          </w:tcPr>
          <w:p w14:paraId="0EB246B8"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173</w:t>
            </w:r>
          </w:p>
        </w:tc>
        <w:tc>
          <w:tcPr>
            <w:tcW w:w="1620" w:type="dxa"/>
          </w:tcPr>
          <w:p w14:paraId="684FB1C5"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88(50.9)</w:t>
            </w:r>
          </w:p>
        </w:tc>
        <w:tc>
          <w:tcPr>
            <w:tcW w:w="1530" w:type="dxa"/>
          </w:tcPr>
          <w:p w14:paraId="5463C3DB"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85(49.1)</w:t>
            </w:r>
          </w:p>
        </w:tc>
        <w:tc>
          <w:tcPr>
            <w:tcW w:w="1368" w:type="dxa"/>
          </w:tcPr>
          <w:p w14:paraId="125D9AFA" w14:textId="77777777" w:rsidR="00FA49C5" w:rsidRDefault="00FA49C5" w:rsidP="00265D98">
            <w:pPr>
              <w:jc w:val="both"/>
              <w:rPr>
                <w:rFonts w:ascii="New Times Roman" w:hAnsi="New Times Roman" w:cs="Arial"/>
                <w:sz w:val="24"/>
                <w:szCs w:val="24"/>
                <w:shd w:val="clear" w:color="auto" w:fill="FFFFFF"/>
              </w:rPr>
            </w:pPr>
          </w:p>
        </w:tc>
      </w:tr>
      <w:tr w:rsidR="00FA49C5" w14:paraId="6BEEE88C" w14:textId="77777777" w:rsidTr="00265D98">
        <w:tc>
          <w:tcPr>
            <w:tcW w:w="3618" w:type="dxa"/>
            <w:vAlign w:val="center"/>
          </w:tcPr>
          <w:p w14:paraId="5CD6E919"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Never </w:t>
            </w:r>
          </w:p>
        </w:tc>
        <w:tc>
          <w:tcPr>
            <w:tcW w:w="1440" w:type="dxa"/>
          </w:tcPr>
          <w:p w14:paraId="3BB93A1A"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49</w:t>
            </w:r>
          </w:p>
        </w:tc>
        <w:tc>
          <w:tcPr>
            <w:tcW w:w="1620" w:type="dxa"/>
          </w:tcPr>
          <w:p w14:paraId="4BF6BF00"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29(59.2)</w:t>
            </w:r>
          </w:p>
        </w:tc>
        <w:tc>
          <w:tcPr>
            <w:tcW w:w="1530" w:type="dxa"/>
          </w:tcPr>
          <w:p w14:paraId="540A4EBF"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20(40.8)</w:t>
            </w:r>
          </w:p>
        </w:tc>
        <w:tc>
          <w:tcPr>
            <w:tcW w:w="1368" w:type="dxa"/>
          </w:tcPr>
          <w:p w14:paraId="2A7BD6DF" w14:textId="77777777" w:rsidR="00FA49C5" w:rsidRDefault="00FA49C5" w:rsidP="00265D98">
            <w:pPr>
              <w:jc w:val="both"/>
              <w:rPr>
                <w:rFonts w:ascii="New Times Roman" w:hAnsi="New Times Roman" w:cs="Arial"/>
                <w:sz w:val="24"/>
                <w:szCs w:val="24"/>
                <w:shd w:val="clear" w:color="auto" w:fill="FFFFFF"/>
              </w:rPr>
            </w:pPr>
          </w:p>
        </w:tc>
      </w:tr>
      <w:tr w:rsidR="00FA49C5" w14:paraId="60EAD0B0" w14:textId="77777777" w:rsidTr="00265D98">
        <w:tc>
          <w:tcPr>
            <w:tcW w:w="3618" w:type="dxa"/>
            <w:vAlign w:val="center"/>
          </w:tcPr>
          <w:p w14:paraId="475C4443" w14:textId="77777777"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Wash hands before eating</w:t>
            </w:r>
          </w:p>
        </w:tc>
        <w:tc>
          <w:tcPr>
            <w:tcW w:w="1440" w:type="dxa"/>
          </w:tcPr>
          <w:p w14:paraId="39B38C7E" w14:textId="77777777" w:rsidR="00FA49C5" w:rsidRDefault="00FA49C5" w:rsidP="00265D98">
            <w:pPr>
              <w:jc w:val="both"/>
              <w:rPr>
                <w:rFonts w:ascii="New Times Roman" w:hAnsi="New Times Roman" w:cs="Arial"/>
                <w:sz w:val="24"/>
                <w:szCs w:val="24"/>
                <w:shd w:val="clear" w:color="auto" w:fill="FFFFFF"/>
              </w:rPr>
            </w:pPr>
          </w:p>
        </w:tc>
        <w:tc>
          <w:tcPr>
            <w:tcW w:w="1620" w:type="dxa"/>
          </w:tcPr>
          <w:p w14:paraId="3821828F" w14:textId="77777777" w:rsidR="00FA49C5" w:rsidRDefault="00FA49C5" w:rsidP="00265D98">
            <w:pPr>
              <w:jc w:val="both"/>
              <w:rPr>
                <w:rFonts w:ascii="New Times Roman" w:hAnsi="New Times Roman" w:cs="Arial"/>
                <w:sz w:val="24"/>
                <w:szCs w:val="24"/>
                <w:shd w:val="clear" w:color="auto" w:fill="FFFFFF"/>
              </w:rPr>
            </w:pPr>
          </w:p>
        </w:tc>
        <w:tc>
          <w:tcPr>
            <w:tcW w:w="1530" w:type="dxa"/>
          </w:tcPr>
          <w:p w14:paraId="789A780B" w14:textId="77777777" w:rsidR="00FA49C5" w:rsidRDefault="00FA49C5" w:rsidP="00265D98">
            <w:pPr>
              <w:jc w:val="both"/>
              <w:rPr>
                <w:rFonts w:ascii="New Times Roman" w:hAnsi="New Times Roman" w:cs="Arial"/>
                <w:sz w:val="24"/>
                <w:szCs w:val="24"/>
                <w:shd w:val="clear" w:color="auto" w:fill="FFFFFF"/>
              </w:rPr>
            </w:pPr>
          </w:p>
        </w:tc>
        <w:tc>
          <w:tcPr>
            <w:tcW w:w="1368" w:type="dxa"/>
          </w:tcPr>
          <w:p w14:paraId="58FC44DE" w14:textId="77777777" w:rsidR="00FA49C5" w:rsidRDefault="00FA49C5" w:rsidP="00265D98">
            <w:pPr>
              <w:jc w:val="both"/>
              <w:rPr>
                <w:rFonts w:ascii="New Times Roman" w:hAnsi="New Times Roman" w:cs="Arial"/>
                <w:sz w:val="24"/>
                <w:szCs w:val="24"/>
                <w:shd w:val="clear" w:color="auto" w:fill="FFFFFF"/>
              </w:rPr>
            </w:pPr>
          </w:p>
        </w:tc>
      </w:tr>
      <w:tr w:rsidR="00FA49C5" w14:paraId="5AC622BF" w14:textId="77777777" w:rsidTr="00265D98">
        <w:tc>
          <w:tcPr>
            <w:tcW w:w="3618" w:type="dxa"/>
            <w:vAlign w:val="center"/>
          </w:tcPr>
          <w:p w14:paraId="2B54DA30"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Always </w:t>
            </w:r>
          </w:p>
        </w:tc>
        <w:tc>
          <w:tcPr>
            <w:tcW w:w="1440" w:type="dxa"/>
          </w:tcPr>
          <w:p w14:paraId="71432CA4"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94</w:t>
            </w:r>
          </w:p>
        </w:tc>
        <w:tc>
          <w:tcPr>
            <w:tcW w:w="1620" w:type="dxa"/>
          </w:tcPr>
          <w:p w14:paraId="39147B2D"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21(22.3)</w:t>
            </w:r>
          </w:p>
        </w:tc>
        <w:tc>
          <w:tcPr>
            <w:tcW w:w="1530" w:type="dxa"/>
          </w:tcPr>
          <w:p w14:paraId="61C640E4"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73(77.7)</w:t>
            </w:r>
          </w:p>
        </w:tc>
        <w:tc>
          <w:tcPr>
            <w:tcW w:w="1368" w:type="dxa"/>
          </w:tcPr>
          <w:p w14:paraId="0DB458FA"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0.04</w:t>
            </w:r>
          </w:p>
        </w:tc>
      </w:tr>
      <w:tr w:rsidR="00FA49C5" w14:paraId="4C4EF2CC" w14:textId="77777777" w:rsidTr="00265D98">
        <w:tc>
          <w:tcPr>
            <w:tcW w:w="3618" w:type="dxa"/>
            <w:vAlign w:val="center"/>
          </w:tcPr>
          <w:p w14:paraId="7E2FCE80"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Sometimes </w:t>
            </w:r>
          </w:p>
        </w:tc>
        <w:tc>
          <w:tcPr>
            <w:tcW w:w="1440" w:type="dxa"/>
          </w:tcPr>
          <w:p w14:paraId="0B1211E5"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176</w:t>
            </w:r>
          </w:p>
        </w:tc>
        <w:tc>
          <w:tcPr>
            <w:tcW w:w="1620" w:type="dxa"/>
          </w:tcPr>
          <w:p w14:paraId="4F452860"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108(61.4)</w:t>
            </w:r>
          </w:p>
        </w:tc>
        <w:tc>
          <w:tcPr>
            <w:tcW w:w="1530" w:type="dxa"/>
          </w:tcPr>
          <w:p w14:paraId="2B2ACED5"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68(38.6)</w:t>
            </w:r>
          </w:p>
        </w:tc>
        <w:tc>
          <w:tcPr>
            <w:tcW w:w="1368" w:type="dxa"/>
          </w:tcPr>
          <w:p w14:paraId="244D80B2" w14:textId="77777777" w:rsidR="00FA49C5" w:rsidRDefault="00FA49C5" w:rsidP="00265D98">
            <w:pPr>
              <w:jc w:val="both"/>
              <w:rPr>
                <w:rFonts w:ascii="New Times Roman" w:hAnsi="New Times Roman" w:cs="Arial"/>
                <w:sz w:val="24"/>
                <w:szCs w:val="24"/>
                <w:shd w:val="clear" w:color="auto" w:fill="FFFFFF"/>
              </w:rPr>
            </w:pPr>
          </w:p>
        </w:tc>
      </w:tr>
      <w:tr w:rsidR="00FA49C5" w14:paraId="0F871239" w14:textId="77777777" w:rsidTr="00265D98">
        <w:tc>
          <w:tcPr>
            <w:tcW w:w="3618" w:type="dxa"/>
            <w:vAlign w:val="center"/>
          </w:tcPr>
          <w:p w14:paraId="0BC5568D"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Never </w:t>
            </w:r>
          </w:p>
        </w:tc>
        <w:tc>
          <w:tcPr>
            <w:tcW w:w="1440" w:type="dxa"/>
          </w:tcPr>
          <w:p w14:paraId="2C961BEB"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55</w:t>
            </w:r>
          </w:p>
        </w:tc>
        <w:tc>
          <w:tcPr>
            <w:tcW w:w="1620" w:type="dxa"/>
          </w:tcPr>
          <w:p w14:paraId="15B9BECC"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32(58.2)</w:t>
            </w:r>
          </w:p>
        </w:tc>
        <w:tc>
          <w:tcPr>
            <w:tcW w:w="1530" w:type="dxa"/>
          </w:tcPr>
          <w:p w14:paraId="11D942F9"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23(41.8)</w:t>
            </w:r>
          </w:p>
        </w:tc>
        <w:tc>
          <w:tcPr>
            <w:tcW w:w="1368" w:type="dxa"/>
          </w:tcPr>
          <w:p w14:paraId="56EAFA09" w14:textId="77777777" w:rsidR="00FA49C5" w:rsidRDefault="00FA49C5" w:rsidP="00265D98">
            <w:pPr>
              <w:jc w:val="both"/>
              <w:rPr>
                <w:rFonts w:ascii="New Times Roman" w:hAnsi="New Times Roman" w:cs="Arial"/>
                <w:sz w:val="24"/>
                <w:szCs w:val="24"/>
                <w:shd w:val="clear" w:color="auto" w:fill="FFFFFF"/>
              </w:rPr>
            </w:pPr>
          </w:p>
        </w:tc>
      </w:tr>
      <w:tr w:rsidR="00FA49C5" w14:paraId="6D2B0D0C" w14:textId="77777777" w:rsidTr="00265D98">
        <w:tc>
          <w:tcPr>
            <w:tcW w:w="3618" w:type="dxa"/>
            <w:vAlign w:val="center"/>
          </w:tcPr>
          <w:p w14:paraId="4BD2DE36" w14:textId="77777777" w:rsidR="00FA49C5" w:rsidRPr="00645176" w:rsidRDefault="00FA49C5" w:rsidP="00265D98">
            <w:pPr>
              <w:rPr>
                <w:rFonts w:ascii="Times New Roman" w:hAnsi="Times New Roman" w:cs="Times New Roman"/>
                <w:b/>
                <w:color w:val="000000"/>
                <w:sz w:val="24"/>
                <w:szCs w:val="24"/>
              </w:rPr>
            </w:pPr>
            <w:r w:rsidRPr="00645176">
              <w:rPr>
                <w:rFonts w:ascii="Times New Roman" w:hAnsi="Times New Roman" w:cs="Times New Roman"/>
                <w:b/>
                <w:color w:val="000000"/>
                <w:sz w:val="24"/>
                <w:szCs w:val="24"/>
              </w:rPr>
              <w:t>Wash hands with soap</w:t>
            </w:r>
          </w:p>
        </w:tc>
        <w:tc>
          <w:tcPr>
            <w:tcW w:w="1440" w:type="dxa"/>
          </w:tcPr>
          <w:p w14:paraId="73A39EB9" w14:textId="77777777" w:rsidR="00FA49C5" w:rsidRDefault="00FA49C5" w:rsidP="00265D98">
            <w:pPr>
              <w:jc w:val="both"/>
              <w:rPr>
                <w:rFonts w:ascii="New Times Roman" w:hAnsi="New Times Roman" w:cs="Arial"/>
                <w:sz w:val="24"/>
                <w:szCs w:val="24"/>
                <w:shd w:val="clear" w:color="auto" w:fill="FFFFFF"/>
              </w:rPr>
            </w:pPr>
          </w:p>
        </w:tc>
        <w:tc>
          <w:tcPr>
            <w:tcW w:w="1620" w:type="dxa"/>
          </w:tcPr>
          <w:p w14:paraId="670D08A1" w14:textId="77777777" w:rsidR="00FA49C5" w:rsidRDefault="00FA49C5" w:rsidP="00265D98">
            <w:pPr>
              <w:jc w:val="both"/>
              <w:rPr>
                <w:rFonts w:ascii="New Times Roman" w:hAnsi="New Times Roman" w:cs="Arial"/>
                <w:sz w:val="24"/>
                <w:szCs w:val="24"/>
                <w:shd w:val="clear" w:color="auto" w:fill="FFFFFF"/>
              </w:rPr>
            </w:pPr>
          </w:p>
        </w:tc>
        <w:tc>
          <w:tcPr>
            <w:tcW w:w="1530" w:type="dxa"/>
          </w:tcPr>
          <w:p w14:paraId="7A10F834" w14:textId="77777777" w:rsidR="00FA49C5" w:rsidRDefault="00FA49C5" w:rsidP="00265D98">
            <w:pPr>
              <w:jc w:val="both"/>
              <w:rPr>
                <w:rFonts w:ascii="New Times Roman" w:hAnsi="New Times Roman" w:cs="Arial"/>
                <w:sz w:val="24"/>
                <w:szCs w:val="24"/>
                <w:shd w:val="clear" w:color="auto" w:fill="FFFFFF"/>
              </w:rPr>
            </w:pPr>
          </w:p>
        </w:tc>
        <w:tc>
          <w:tcPr>
            <w:tcW w:w="1368" w:type="dxa"/>
          </w:tcPr>
          <w:p w14:paraId="780EDC6C" w14:textId="77777777" w:rsidR="00FA49C5" w:rsidRDefault="00FA49C5" w:rsidP="00265D98">
            <w:pPr>
              <w:jc w:val="both"/>
              <w:rPr>
                <w:rFonts w:ascii="New Times Roman" w:hAnsi="New Times Roman" w:cs="Arial"/>
                <w:sz w:val="24"/>
                <w:szCs w:val="24"/>
                <w:shd w:val="clear" w:color="auto" w:fill="FFFFFF"/>
              </w:rPr>
            </w:pPr>
          </w:p>
        </w:tc>
      </w:tr>
      <w:tr w:rsidR="00FA49C5" w14:paraId="5BFD92AC" w14:textId="77777777" w:rsidTr="00265D98">
        <w:tc>
          <w:tcPr>
            <w:tcW w:w="3618" w:type="dxa"/>
            <w:vAlign w:val="center"/>
          </w:tcPr>
          <w:p w14:paraId="27A08244"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Always </w:t>
            </w:r>
          </w:p>
        </w:tc>
        <w:tc>
          <w:tcPr>
            <w:tcW w:w="1440" w:type="dxa"/>
          </w:tcPr>
          <w:p w14:paraId="53B23CC0"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64</w:t>
            </w:r>
          </w:p>
        </w:tc>
        <w:tc>
          <w:tcPr>
            <w:tcW w:w="1620" w:type="dxa"/>
          </w:tcPr>
          <w:p w14:paraId="77D1679D"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17(26.6)</w:t>
            </w:r>
          </w:p>
        </w:tc>
        <w:tc>
          <w:tcPr>
            <w:tcW w:w="1530" w:type="dxa"/>
          </w:tcPr>
          <w:p w14:paraId="3780F862"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47(73.4)</w:t>
            </w:r>
          </w:p>
        </w:tc>
        <w:tc>
          <w:tcPr>
            <w:tcW w:w="1368" w:type="dxa"/>
          </w:tcPr>
          <w:p w14:paraId="69C5954D"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0.02</w:t>
            </w:r>
          </w:p>
        </w:tc>
      </w:tr>
      <w:tr w:rsidR="00FA49C5" w14:paraId="558CDD22" w14:textId="77777777" w:rsidTr="00265D98">
        <w:tc>
          <w:tcPr>
            <w:tcW w:w="3618" w:type="dxa"/>
            <w:vAlign w:val="center"/>
          </w:tcPr>
          <w:p w14:paraId="29F0B950"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Sometimes </w:t>
            </w:r>
          </w:p>
        </w:tc>
        <w:tc>
          <w:tcPr>
            <w:tcW w:w="1440" w:type="dxa"/>
          </w:tcPr>
          <w:p w14:paraId="1301E9F6"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183</w:t>
            </w:r>
          </w:p>
        </w:tc>
        <w:tc>
          <w:tcPr>
            <w:tcW w:w="1620" w:type="dxa"/>
          </w:tcPr>
          <w:p w14:paraId="4B79492D"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91(49.7)</w:t>
            </w:r>
          </w:p>
        </w:tc>
        <w:tc>
          <w:tcPr>
            <w:tcW w:w="1530" w:type="dxa"/>
          </w:tcPr>
          <w:p w14:paraId="06F90FC7"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92(50.3)</w:t>
            </w:r>
          </w:p>
        </w:tc>
        <w:tc>
          <w:tcPr>
            <w:tcW w:w="1368" w:type="dxa"/>
          </w:tcPr>
          <w:p w14:paraId="1BDF0343" w14:textId="77777777" w:rsidR="00FA49C5" w:rsidRDefault="00FA49C5" w:rsidP="00265D98">
            <w:pPr>
              <w:jc w:val="both"/>
              <w:rPr>
                <w:rFonts w:ascii="New Times Roman" w:hAnsi="New Times Roman" w:cs="Arial"/>
                <w:sz w:val="24"/>
                <w:szCs w:val="24"/>
                <w:shd w:val="clear" w:color="auto" w:fill="FFFFFF"/>
              </w:rPr>
            </w:pPr>
          </w:p>
        </w:tc>
      </w:tr>
      <w:tr w:rsidR="00FA49C5" w14:paraId="6E11F1CC" w14:textId="77777777" w:rsidTr="00265D98">
        <w:tc>
          <w:tcPr>
            <w:tcW w:w="3618" w:type="dxa"/>
            <w:vAlign w:val="center"/>
          </w:tcPr>
          <w:p w14:paraId="180C393F" w14:textId="77777777" w:rsidR="00FA49C5" w:rsidRPr="00645176" w:rsidRDefault="00FA49C5" w:rsidP="00265D98">
            <w:pPr>
              <w:rPr>
                <w:rFonts w:ascii="Times New Roman" w:hAnsi="Times New Roman" w:cs="Times New Roman"/>
                <w:color w:val="000000"/>
                <w:sz w:val="24"/>
                <w:szCs w:val="24"/>
              </w:rPr>
            </w:pPr>
            <w:r w:rsidRPr="00645176">
              <w:rPr>
                <w:rFonts w:ascii="Times New Roman" w:hAnsi="Times New Roman" w:cs="Times New Roman"/>
                <w:color w:val="000000"/>
                <w:sz w:val="24"/>
                <w:szCs w:val="24"/>
              </w:rPr>
              <w:t xml:space="preserve">Never </w:t>
            </w:r>
          </w:p>
        </w:tc>
        <w:tc>
          <w:tcPr>
            <w:tcW w:w="1440" w:type="dxa"/>
          </w:tcPr>
          <w:p w14:paraId="27FCDBD6"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78</w:t>
            </w:r>
          </w:p>
        </w:tc>
        <w:tc>
          <w:tcPr>
            <w:tcW w:w="1620" w:type="dxa"/>
          </w:tcPr>
          <w:p w14:paraId="2A8A7231"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53(67.9)</w:t>
            </w:r>
          </w:p>
        </w:tc>
        <w:tc>
          <w:tcPr>
            <w:tcW w:w="1530" w:type="dxa"/>
          </w:tcPr>
          <w:p w14:paraId="1C4B864A" w14:textId="77777777" w:rsidR="00FA49C5" w:rsidRDefault="00FA49C5" w:rsidP="00265D98">
            <w:pPr>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25(32.1)</w:t>
            </w:r>
          </w:p>
        </w:tc>
        <w:tc>
          <w:tcPr>
            <w:tcW w:w="1368" w:type="dxa"/>
          </w:tcPr>
          <w:p w14:paraId="186B791C" w14:textId="77777777" w:rsidR="00FA49C5" w:rsidRDefault="00FA49C5" w:rsidP="00265D98">
            <w:pPr>
              <w:jc w:val="both"/>
              <w:rPr>
                <w:rFonts w:ascii="New Times Roman" w:hAnsi="New Times Roman" w:cs="Arial"/>
                <w:sz w:val="24"/>
                <w:szCs w:val="24"/>
                <w:shd w:val="clear" w:color="auto" w:fill="FFFFFF"/>
              </w:rPr>
            </w:pPr>
          </w:p>
        </w:tc>
      </w:tr>
    </w:tbl>
    <w:p w14:paraId="41761C04" w14:textId="77777777" w:rsidR="00FA49C5" w:rsidRDefault="00FA49C5" w:rsidP="00FA49C5">
      <w:pPr>
        <w:spacing w:line="360" w:lineRule="auto"/>
        <w:jc w:val="both"/>
        <w:rPr>
          <w:rFonts w:ascii="New Times Roman" w:hAnsi="New Times Roman" w:cs="Arial"/>
          <w:sz w:val="24"/>
          <w:szCs w:val="24"/>
          <w:shd w:val="clear" w:color="auto" w:fill="FFFFFF"/>
        </w:rPr>
      </w:pPr>
    </w:p>
    <w:p w14:paraId="6B1D977F" w14:textId="77777777" w:rsidR="00FA49C5" w:rsidRDefault="00FA49C5" w:rsidP="00FA49C5">
      <w:pPr>
        <w:spacing w:line="360" w:lineRule="auto"/>
        <w:jc w:val="both"/>
        <w:rPr>
          <w:rFonts w:ascii="New Times Roman" w:hAnsi="New Times Roman" w:cs="Arial"/>
          <w:sz w:val="24"/>
          <w:szCs w:val="24"/>
          <w:shd w:val="clear" w:color="auto" w:fill="FFFFFF"/>
        </w:rPr>
      </w:pPr>
    </w:p>
    <w:p w14:paraId="6949DF5E" w14:textId="77777777" w:rsidR="00FA49C5" w:rsidRDefault="00FA49C5" w:rsidP="00FA49C5">
      <w:pPr>
        <w:spacing w:line="360" w:lineRule="auto"/>
        <w:jc w:val="both"/>
        <w:rPr>
          <w:rFonts w:ascii="New Times Roman" w:hAnsi="New Times Roman" w:cs="Arial"/>
          <w:sz w:val="24"/>
          <w:szCs w:val="24"/>
          <w:shd w:val="clear" w:color="auto" w:fill="FFFFFF"/>
        </w:rPr>
      </w:pPr>
    </w:p>
    <w:p w14:paraId="520AF948" w14:textId="77777777" w:rsidR="00FA49C5" w:rsidRDefault="00FA49C5" w:rsidP="00FA49C5">
      <w:pPr>
        <w:spacing w:line="360" w:lineRule="auto"/>
        <w:jc w:val="both"/>
        <w:rPr>
          <w:rFonts w:ascii="New Times Roman" w:hAnsi="New Times Roman" w:cs="Arial"/>
          <w:sz w:val="24"/>
          <w:szCs w:val="24"/>
          <w:shd w:val="clear" w:color="auto" w:fill="FFFFFF"/>
        </w:rPr>
      </w:pPr>
    </w:p>
    <w:p w14:paraId="0A0A1AB9" w14:textId="77777777" w:rsidR="00FA49C5" w:rsidRDefault="00FA49C5" w:rsidP="00FA49C5">
      <w:pPr>
        <w:spacing w:line="240" w:lineRule="auto"/>
        <w:rPr>
          <w:rFonts w:ascii="New Times Roman" w:hAnsi="New Times Roman" w:cs="Arial"/>
          <w:b/>
          <w:sz w:val="24"/>
          <w:szCs w:val="24"/>
          <w:shd w:val="clear" w:color="auto" w:fill="FFFFFF"/>
        </w:rPr>
      </w:pPr>
    </w:p>
    <w:p w14:paraId="40AFDD56" w14:textId="77777777" w:rsidR="00FA49C5" w:rsidRDefault="00FA49C5" w:rsidP="009D66F3">
      <w:pPr>
        <w:spacing w:line="240" w:lineRule="auto"/>
        <w:rPr>
          <w:rFonts w:ascii="New Times Roman" w:hAnsi="New Times Roman" w:cs="Arial"/>
          <w:b/>
          <w:sz w:val="24"/>
          <w:szCs w:val="24"/>
          <w:shd w:val="clear" w:color="auto" w:fill="FFFFFF"/>
        </w:rPr>
      </w:pPr>
      <w:r>
        <w:rPr>
          <w:rFonts w:ascii="New Times Roman" w:hAnsi="New Times Roman" w:cs="Arial"/>
          <w:b/>
          <w:sz w:val="24"/>
          <w:szCs w:val="24"/>
          <w:shd w:val="clear" w:color="auto" w:fill="FFFFFF"/>
        </w:rPr>
        <w:t>DISCUSSION</w:t>
      </w:r>
    </w:p>
    <w:p w14:paraId="35CAF393"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prevalence of STHs parasites (49.5%) recorded in this study highlights the increased susceptibility of pregnant women to STHs infections which has been attributed to pregnancy –induced</w:t>
      </w:r>
      <w:r>
        <w:rPr>
          <w:rFonts w:ascii="New Times Roman" w:hAnsi="New Times Roman" w:cs="Arial"/>
          <w:b/>
          <w:sz w:val="24"/>
          <w:szCs w:val="24"/>
          <w:shd w:val="clear" w:color="auto" w:fill="FFFFFF"/>
        </w:rPr>
        <w:t xml:space="preserve"> </w:t>
      </w:r>
      <w:r>
        <w:rPr>
          <w:rFonts w:ascii="New Times Roman" w:hAnsi="New Times Roman" w:cs="Arial"/>
          <w:sz w:val="24"/>
          <w:szCs w:val="24"/>
          <w:shd w:val="clear" w:color="auto" w:fill="FFFFFF"/>
        </w:rPr>
        <w:t xml:space="preserve">reduction in cellular and humoral immunity (Adewale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2018) which is essentially physiological. The decreased STHs parasites could be due to mass drug administration (MDA) which reduces prevalence and intensity of STHs infection. The adverse effects of increased </w:t>
      </w:r>
      <w:r>
        <w:rPr>
          <w:rFonts w:ascii="New Times Roman" w:hAnsi="New Times Roman" w:cs="Arial"/>
          <w:sz w:val="24"/>
          <w:szCs w:val="24"/>
          <w:shd w:val="clear" w:color="auto" w:fill="FFFFFF"/>
        </w:rPr>
        <w:lastRenderedPageBreak/>
        <w:t>prevalence of STHs constitutes a major public health problem which makes the realization of the millennium development goals (zero infectious diseases) in the state a herculean task if adequate measures are not taken to control the scourge.</w:t>
      </w:r>
    </w:p>
    <w:p w14:paraId="45EF253F"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 The prevalence of STHs parasites in this study was higher than the prevalence of 14.3% reported in Ghana by </w:t>
      </w:r>
      <w:proofErr w:type="spellStart"/>
      <w:r>
        <w:rPr>
          <w:rFonts w:ascii="New Times Roman" w:hAnsi="New Times Roman" w:cs="Arial"/>
          <w:sz w:val="24"/>
          <w:szCs w:val="24"/>
          <w:shd w:val="clear" w:color="auto" w:fill="FFFFFF"/>
        </w:rPr>
        <w:t>Abaka-Yawson</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(2020), 25.8% reported among pregnant women in Kenya by </w:t>
      </w:r>
      <w:proofErr w:type="spellStart"/>
      <w:r>
        <w:rPr>
          <w:rFonts w:ascii="New Times Roman" w:hAnsi="New Times Roman" w:cs="Arial"/>
          <w:sz w:val="24"/>
          <w:szCs w:val="24"/>
          <w:shd w:val="clear" w:color="auto" w:fill="FFFFFF"/>
        </w:rPr>
        <w:t>Nyambura</w:t>
      </w:r>
      <w:proofErr w:type="spellEnd"/>
      <w:r>
        <w:rPr>
          <w:rFonts w:ascii="New Times Roman" w:hAnsi="New Times Roman" w:cs="Arial"/>
          <w:sz w:val="24"/>
          <w:szCs w:val="24"/>
          <w:shd w:val="clear" w:color="auto" w:fill="FFFFFF"/>
        </w:rPr>
        <w:t xml:space="preserve"> and </w:t>
      </w:r>
      <w:proofErr w:type="spellStart"/>
      <w:r>
        <w:rPr>
          <w:rFonts w:ascii="New Times Roman" w:hAnsi="New Times Roman" w:cs="Arial"/>
          <w:sz w:val="24"/>
          <w:szCs w:val="24"/>
          <w:shd w:val="clear" w:color="auto" w:fill="FFFFFF"/>
        </w:rPr>
        <w:t>Gicheru</w:t>
      </w:r>
      <w:proofErr w:type="spellEnd"/>
      <w:r>
        <w:rPr>
          <w:rFonts w:ascii="New Times Roman" w:hAnsi="New Times Roman" w:cs="Arial"/>
          <w:sz w:val="24"/>
          <w:szCs w:val="24"/>
          <w:shd w:val="clear" w:color="auto" w:fill="FFFFFF"/>
        </w:rPr>
        <w:t xml:space="preserve"> (2022). However, the prevalence was lower than 51.0</w:t>
      </w:r>
      <w:proofErr w:type="gramStart"/>
      <w:r>
        <w:rPr>
          <w:rFonts w:ascii="New Times Roman" w:hAnsi="New Times Roman" w:cs="Arial"/>
          <w:sz w:val="24"/>
          <w:szCs w:val="24"/>
          <w:shd w:val="clear" w:color="auto" w:fill="FFFFFF"/>
        </w:rPr>
        <w:t>%  reported</w:t>
      </w:r>
      <w:proofErr w:type="gramEnd"/>
      <w:r>
        <w:rPr>
          <w:rFonts w:ascii="New Times Roman" w:hAnsi="New Times Roman" w:cs="Arial"/>
          <w:sz w:val="24"/>
          <w:szCs w:val="24"/>
          <w:shd w:val="clear" w:color="auto" w:fill="FFFFFF"/>
        </w:rPr>
        <w:t xml:space="preserve"> by </w:t>
      </w:r>
      <w:proofErr w:type="spellStart"/>
      <w:r>
        <w:rPr>
          <w:rFonts w:ascii="New Times Roman" w:hAnsi="New Times Roman" w:cs="Arial"/>
          <w:sz w:val="24"/>
          <w:szCs w:val="24"/>
          <w:shd w:val="clear" w:color="auto" w:fill="FFFFFF"/>
        </w:rPr>
        <w:t>Dimejesi</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in </w:t>
      </w:r>
      <w:proofErr w:type="spellStart"/>
      <w:r>
        <w:rPr>
          <w:rFonts w:ascii="New Times Roman" w:hAnsi="New Times Roman" w:cs="Arial"/>
          <w:sz w:val="24"/>
          <w:szCs w:val="24"/>
          <w:shd w:val="clear" w:color="auto" w:fill="FFFFFF"/>
        </w:rPr>
        <w:t>Abakaliki</w:t>
      </w:r>
      <w:proofErr w:type="spellEnd"/>
      <w:r>
        <w:rPr>
          <w:rFonts w:ascii="New Times Roman" w:hAnsi="New Times Roman" w:cs="Arial"/>
          <w:sz w:val="24"/>
          <w:szCs w:val="24"/>
          <w:shd w:val="clear" w:color="auto" w:fill="FFFFFF"/>
        </w:rPr>
        <w:t xml:space="preserve">, Ebonyi State; 73.9% reported by Alula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(2021) in Ethiopia; 53.4% recorded by Alli</w:t>
      </w:r>
      <w:r>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(2011) in Ibadan.</w:t>
      </w:r>
      <w:r w:rsidRPr="00760E92">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The high occurrence of STHs detected in this study could also be indicative of </w:t>
      </w:r>
      <w:proofErr w:type="spellStart"/>
      <w:r>
        <w:rPr>
          <w:rFonts w:ascii="New Times Roman" w:hAnsi="New Times Roman" w:cs="Arial"/>
          <w:sz w:val="24"/>
          <w:szCs w:val="24"/>
          <w:shd w:val="clear" w:color="auto" w:fill="FFFFFF"/>
        </w:rPr>
        <w:t>feacal</w:t>
      </w:r>
      <w:proofErr w:type="spellEnd"/>
      <w:r>
        <w:rPr>
          <w:rFonts w:ascii="New Times Roman" w:hAnsi="New Times Roman" w:cs="Arial"/>
          <w:sz w:val="24"/>
          <w:szCs w:val="24"/>
          <w:shd w:val="clear" w:color="auto" w:fill="FFFFFF"/>
        </w:rPr>
        <w:t xml:space="preserve"> pollution of soil and domestic water supply around homes due to poor sanitation and improper sewage disposal. Studies in many parts of Nigeria (</w:t>
      </w:r>
      <w:proofErr w:type="spellStart"/>
      <w:r>
        <w:rPr>
          <w:rFonts w:ascii="New Times Roman" w:hAnsi="New Times Roman" w:cs="Arial"/>
          <w:sz w:val="24"/>
          <w:szCs w:val="24"/>
          <w:shd w:val="clear" w:color="auto" w:fill="FFFFFF"/>
        </w:rPr>
        <w:t>Usip</w:t>
      </w:r>
      <w:proofErr w:type="spellEnd"/>
      <w:r>
        <w:rPr>
          <w:rFonts w:ascii="New Times Roman" w:hAnsi="New Times Roman" w:cs="Arial"/>
          <w:sz w:val="24"/>
          <w:szCs w:val="24"/>
          <w:shd w:val="clear" w:color="auto" w:fill="FFFFFF"/>
        </w:rPr>
        <w:t xml:space="preserve"> </w:t>
      </w:r>
      <w:r w:rsidRPr="00760E9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2017; Akimbo </w:t>
      </w:r>
      <w:r w:rsidRPr="00766828">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Salawu</w:t>
      </w:r>
      <w:proofErr w:type="spellEnd"/>
      <w:r>
        <w:rPr>
          <w:rFonts w:ascii="New Times Roman" w:hAnsi="New Times Roman" w:cs="Arial"/>
          <w:sz w:val="24"/>
          <w:szCs w:val="24"/>
          <w:shd w:val="clear" w:color="auto" w:fill="FFFFFF"/>
        </w:rPr>
        <w:t xml:space="preserve"> </w:t>
      </w:r>
      <w:r w:rsidRPr="00766828">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2020; </w:t>
      </w:r>
      <w:proofErr w:type="spellStart"/>
      <w:r>
        <w:rPr>
          <w:rFonts w:ascii="New Times Roman" w:hAnsi="New Times Roman" w:cs="Arial"/>
          <w:sz w:val="24"/>
          <w:szCs w:val="24"/>
          <w:shd w:val="clear" w:color="auto" w:fill="FFFFFF"/>
        </w:rPr>
        <w:t>Ojurongbe</w:t>
      </w:r>
      <w:proofErr w:type="spellEnd"/>
      <w:r>
        <w:rPr>
          <w:rFonts w:ascii="New Times Roman" w:hAnsi="New Times Roman" w:cs="Arial"/>
          <w:sz w:val="24"/>
          <w:szCs w:val="24"/>
          <w:shd w:val="clear" w:color="auto" w:fill="FFFFFF"/>
        </w:rPr>
        <w:t xml:space="preserve"> </w:t>
      </w:r>
      <w:r w:rsidRPr="00766828">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have highlighted the hyperendemicity of STHs among school children. Women of reproductive age are at high risk of STHs infection due to their close relationship with children (Yadav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2020).</w:t>
      </w:r>
    </w:p>
    <w:p w14:paraId="0274A95F"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STHs parasites encountered in this study were </w:t>
      </w:r>
      <w:proofErr w:type="spellStart"/>
      <w:r>
        <w:rPr>
          <w:rFonts w:ascii="New Times Roman" w:hAnsi="New Times Roman" w:cs="Arial"/>
          <w:i/>
          <w:sz w:val="24"/>
          <w:szCs w:val="24"/>
          <w:shd w:val="clear" w:color="auto" w:fill="FFFFFF"/>
        </w:rPr>
        <w:t>Ascaria</w:t>
      </w:r>
      <w:proofErr w:type="spellEnd"/>
      <w:r>
        <w:rPr>
          <w:rFonts w:ascii="New Times Roman" w:hAnsi="New Times Roman" w:cs="Arial"/>
          <w:i/>
          <w:sz w:val="24"/>
          <w:szCs w:val="24"/>
          <w:shd w:val="clear" w:color="auto" w:fill="FFFFFF"/>
        </w:rPr>
        <w:t xml:space="preserve"> lumbricoides</w:t>
      </w:r>
      <w:r>
        <w:rPr>
          <w:rFonts w:ascii="New Times Roman" w:hAnsi="New Times Roman" w:cs="Arial"/>
          <w:sz w:val="24"/>
          <w:szCs w:val="24"/>
          <w:shd w:val="clear" w:color="auto" w:fill="FFFFFF"/>
        </w:rPr>
        <w:t xml:space="preserve"> Hookworm, </w:t>
      </w:r>
      <w:r>
        <w:rPr>
          <w:rFonts w:ascii="New Times Roman" w:hAnsi="New Times Roman" w:cs="Arial"/>
          <w:i/>
          <w:sz w:val="24"/>
          <w:szCs w:val="24"/>
          <w:shd w:val="clear" w:color="auto" w:fill="FFFFFF"/>
        </w:rPr>
        <w:t xml:space="preserve">Trichuris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and </w:t>
      </w:r>
      <w:proofErr w:type="spellStart"/>
      <w:r w:rsidRPr="00735C6C">
        <w:rPr>
          <w:rFonts w:ascii="New Times Roman" w:hAnsi="New Times Roman" w:cs="Arial"/>
          <w:i/>
          <w:sz w:val="24"/>
          <w:szCs w:val="24"/>
          <w:shd w:val="clear" w:color="auto" w:fill="FFFFFF"/>
        </w:rPr>
        <w:t>Strongyloides</w:t>
      </w:r>
      <w:proofErr w:type="spellEnd"/>
      <w:r w:rsidRPr="00735C6C">
        <w:rPr>
          <w:rFonts w:ascii="New Times Roman" w:hAnsi="New Times Roman" w:cs="Arial"/>
          <w:i/>
          <w:sz w:val="24"/>
          <w:szCs w:val="24"/>
          <w:shd w:val="clear" w:color="auto" w:fill="FFFFFF"/>
        </w:rPr>
        <w:t xml:space="preserve"> </w:t>
      </w:r>
      <w:proofErr w:type="spellStart"/>
      <w:r w:rsidRPr="00735C6C">
        <w:rPr>
          <w:rFonts w:ascii="New Times Roman" w:hAnsi="New Times Roman" w:cs="Arial"/>
          <w:i/>
          <w:sz w:val="24"/>
          <w:szCs w:val="24"/>
          <w:shd w:val="clear" w:color="auto" w:fill="FFFFFF"/>
        </w:rPr>
        <w:t>stercoralis</w:t>
      </w:r>
      <w:proofErr w:type="spellEnd"/>
      <w:r w:rsidRPr="00735C6C">
        <w:rPr>
          <w:rFonts w:ascii="New Times Roman" w:hAnsi="New Times Roman" w:cs="Arial"/>
          <w:i/>
          <w:sz w:val="24"/>
          <w:szCs w:val="24"/>
          <w:shd w:val="clear" w:color="auto" w:fill="FFFFFF"/>
        </w:rPr>
        <w:t>.</w:t>
      </w:r>
      <w:r>
        <w:rPr>
          <w:rFonts w:ascii="New Times Roman" w:hAnsi="New Times Roman" w:cs="Arial"/>
          <w:sz w:val="24"/>
          <w:szCs w:val="24"/>
          <w:shd w:val="clear" w:color="auto" w:fill="FFFFFF"/>
        </w:rPr>
        <w:t xml:space="preserve"> The high prevalence of </w:t>
      </w:r>
      <w:proofErr w:type="spellStart"/>
      <w:r>
        <w:rPr>
          <w:rFonts w:ascii="New Times Roman" w:hAnsi="New Times Roman" w:cs="Arial"/>
          <w:i/>
          <w:sz w:val="24"/>
          <w:szCs w:val="24"/>
          <w:shd w:val="clear" w:color="auto" w:fill="FFFFFF"/>
        </w:rPr>
        <w:t>Ascaria</w:t>
      </w:r>
      <w:proofErr w:type="spellEnd"/>
      <w:r>
        <w:rPr>
          <w:rFonts w:ascii="New Times Roman" w:hAnsi="New Times Roman" w:cs="Arial"/>
          <w:i/>
          <w:sz w:val="24"/>
          <w:szCs w:val="24"/>
          <w:shd w:val="clear" w:color="auto" w:fill="FFFFFF"/>
        </w:rPr>
        <w:t xml:space="preserve"> lumbricoides</w:t>
      </w:r>
      <w:r>
        <w:rPr>
          <w:rFonts w:ascii="New Times Roman" w:hAnsi="New Times Roman" w:cs="Arial"/>
          <w:sz w:val="24"/>
          <w:szCs w:val="24"/>
          <w:shd w:val="clear" w:color="auto" w:fill="FFFFFF"/>
        </w:rPr>
        <w:t xml:space="preserve"> in this study may among other factors be </w:t>
      </w:r>
      <w:proofErr w:type="spellStart"/>
      <w:r>
        <w:rPr>
          <w:rFonts w:ascii="New Times Roman" w:hAnsi="New Times Roman" w:cs="Arial"/>
          <w:sz w:val="24"/>
          <w:szCs w:val="24"/>
          <w:shd w:val="clear" w:color="auto" w:fill="FFFFFF"/>
        </w:rPr>
        <w:t>favoured</w:t>
      </w:r>
      <w:proofErr w:type="spellEnd"/>
      <w:r>
        <w:rPr>
          <w:rFonts w:ascii="New Times Roman" w:hAnsi="New Times Roman" w:cs="Arial"/>
          <w:sz w:val="24"/>
          <w:szCs w:val="24"/>
          <w:shd w:val="clear" w:color="auto" w:fill="FFFFFF"/>
        </w:rPr>
        <w:t xml:space="preserve"> by the physical and chemical composition of the soil, level of environmental pollution of the soil, intense human exposure to the infective stage (</w:t>
      </w:r>
      <w:proofErr w:type="spellStart"/>
      <w:r>
        <w:rPr>
          <w:rFonts w:ascii="New Times Roman" w:hAnsi="New Times Roman" w:cs="Arial"/>
          <w:sz w:val="24"/>
          <w:szCs w:val="24"/>
          <w:shd w:val="clear" w:color="auto" w:fill="FFFFFF"/>
        </w:rPr>
        <w:t>Iwueze</w:t>
      </w:r>
      <w:proofErr w:type="spellEnd"/>
      <w:r>
        <w:rPr>
          <w:rFonts w:ascii="New Times Roman" w:hAnsi="New Times Roman" w:cs="Arial"/>
          <w:sz w:val="24"/>
          <w:szCs w:val="24"/>
          <w:shd w:val="clear" w:color="auto" w:fill="FFFFFF"/>
        </w:rPr>
        <w:t xml:space="preserve"> </w:t>
      </w:r>
      <w:r w:rsidRPr="004A6EB9">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Apili</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2020). Moreover, the high prevalence of </w:t>
      </w:r>
      <w:r>
        <w:rPr>
          <w:rFonts w:ascii="New Times Roman" w:hAnsi="New Times Roman" w:cs="Arial"/>
          <w:i/>
          <w:sz w:val="24"/>
          <w:szCs w:val="24"/>
          <w:shd w:val="clear" w:color="auto" w:fill="FFFFFF"/>
        </w:rPr>
        <w:t>Ascaris</w:t>
      </w:r>
      <w:r>
        <w:rPr>
          <w:rFonts w:ascii="New Times Roman" w:hAnsi="New Times Roman" w:cs="Arial"/>
          <w:sz w:val="24"/>
          <w:szCs w:val="24"/>
          <w:shd w:val="clear" w:color="auto" w:fill="FFFFFF"/>
        </w:rPr>
        <w:t xml:space="preserve"> may be attributed to the high biotic potential of </w:t>
      </w:r>
      <w:r>
        <w:rPr>
          <w:rFonts w:ascii="New Times Roman" w:hAnsi="New Times Roman" w:cs="Arial"/>
          <w:i/>
          <w:sz w:val="24"/>
          <w:szCs w:val="24"/>
          <w:shd w:val="clear" w:color="auto" w:fill="FFFFFF"/>
        </w:rPr>
        <w:t xml:space="preserve">Ascaris lumbricoides </w:t>
      </w:r>
      <w:r>
        <w:rPr>
          <w:rFonts w:ascii="New Times Roman" w:hAnsi="New Times Roman" w:cs="Arial"/>
          <w:sz w:val="24"/>
          <w:szCs w:val="24"/>
          <w:shd w:val="clear" w:color="auto" w:fill="FFFFFF"/>
        </w:rPr>
        <w:t>and the enormous capacity of the embryonated egg to withstand extreme environmental factors (</w:t>
      </w:r>
      <w:proofErr w:type="spellStart"/>
      <w:r>
        <w:rPr>
          <w:rFonts w:ascii="New Times Roman" w:hAnsi="New Times Roman" w:cs="Arial"/>
          <w:sz w:val="24"/>
          <w:szCs w:val="24"/>
          <w:shd w:val="clear" w:color="auto" w:fill="FFFFFF"/>
        </w:rPr>
        <w:t>Hotez</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2020). Furthermore,</w:t>
      </w:r>
      <w:r>
        <w:rPr>
          <w:rFonts w:ascii="New Times Roman" w:hAnsi="New Times Roman" w:cs="Arial"/>
          <w:i/>
          <w:sz w:val="24"/>
          <w:szCs w:val="24"/>
          <w:shd w:val="clear" w:color="auto" w:fill="FFFFFF"/>
        </w:rPr>
        <w:t xml:space="preserve"> Ascaris </w:t>
      </w:r>
      <w:r>
        <w:rPr>
          <w:rFonts w:ascii="New Times Roman" w:hAnsi="New Times Roman" w:cs="Arial"/>
          <w:sz w:val="24"/>
          <w:szCs w:val="24"/>
          <w:shd w:val="clear" w:color="auto" w:fill="FFFFFF"/>
        </w:rPr>
        <w:t xml:space="preserve">eggs are coated with a </w:t>
      </w:r>
      <w:proofErr w:type="spellStart"/>
      <w:r>
        <w:rPr>
          <w:rFonts w:ascii="New Times Roman" w:hAnsi="New Times Roman" w:cs="Arial"/>
          <w:sz w:val="24"/>
          <w:szCs w:val="24"/>
          <w:shd w:val="clear" w:color="auto" w:fill="FFFFFF"/>
        </w:rPr>
        <w:t>mucopolysccharides</w:t>
      </w:r>
      <w:proofErr w:type="spellEnd"/>
      <w:r>
        <w:rPr>
          <w:rFonts w:ascii="New Times Roman" w:hAnsi="New Times Roman" w:cs="Arial"/>
          <w:sz w:val="24"/>
          <w:szCs w:val="24"/>
          <w:shd w:val="clear" w:color="auto" w:fill="FFFFFF"/>
        </w:rPr>
        <w:t xml:space="preserve"> that render them adhesive to a wide variety of environmental surfaces. This feature accounts for their </w:t>
      </w:r>
      <w:proofErr w:type="spellStart"/>
      <w:r>
        <w:rPr>
          <w:rFonts w:ascii="New Times Roman" w:hAnsi="New Times Roman" w:cs="Arial"/>
          <w:sz w:val="24"/>
          <w:szCs w:val="24"/>
          <w:shd w:val="clear" w:color="auto" w:fill="FFFFFF"/>
        </w:rPr>
        <w:t>adhesivenesss</w:t>
      </w:r>
      <w:proofErr w:type="spellEnd"/>
      <w:r>
        <w:rPr>
          <w:rFonts w:ascii="New Times Roman" w:hAnsi="New Times Roman" w:cs="Arial"/>
          <w:sz w:val="24"/>
          <w:szCs w:val="24"/>
          <w:shd w:val="clear" w:color="auto" w:fill="FFFFFF"/>
        </w:rPr>
        <w:t xml:space="preserve"> to everything from door handle dust, fruits and vegetables, paper money and coins, (Akimbo </w:t>
      </w:r>
      <w:r w:rsidRPr="003B0400">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Salawu</w:t>
      </w:r>
      <w:proofErr w:type="spellEnd"/>
      <w:r>
        <w:rPr>
          <w:rFonts w:ascii="New Times Roman" w:hAnsi="New Times Roman" w:cs="Arial"/>
          <w:sz w:val="24"/>
          <w:szCs w:val="24"/>
          <w:shd w:val="clear" w:color="auto" w:fill="FFFFFF"/>
        </w:rPr>
        <w:t xml:space="preserve"> </w:t>
      </w:r>
      <w:r w:rsidRPr="003B0400">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2020). Similar reports were published by different researchers (</w:t>
      </w:r>
      <w:proofErr w:type="spellStart"/>
      <w:r>
        <w:rPr>
          <w:rFonts w:ascii="New Times Roman" w:hAnsi="New Times Roman" w:cs="Arial"/>
          <w:sz w:val="24"/>
          <w:szCs w:val="24"/>
          <w:shd w:val="clear" w:color="auto" w:fill="FFFFFF"/>
        </w:rPr>
        <w:t>Iwueze</w:t>
      </w:r>
      <w:proofErr w:type="spellEnd"/>
      <w:r>
        <w:rPr>
          <w:rFonts w:ascii="New Times Roman" w:hAnsi="New Times Roman" w:cs="Arial"/>
          <w:sz w:val="24"/>
          <w:szCs w:val="24"/>
          <w:shd w:val="clear" w:color="auto" w:fill="FFFFFF"/>
        </w:rPr>
        <w:t xml:space="preserve"> </w:t>
      </w:r>
      <w:r w:rsidRPr="00770475">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Obiukwu</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2008). Conversely,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unexpectedly low in this study (9.8%) in spite of the similar environmental conditions for development and the same transmission pattern shared with </w:t>
      </w:r>
      <w:r>
        <w:rPr>
          <w:rFonts w:ascii="New Times Roman" w:hAnsi="New Times Roman" w:cs="Arial"/>
          <w:i/>
          <w:sz w:val="24"/>
          <w:szCs w:val="24"/>
          <w:shd w:val="clear" w:color="auto" w:fill="FFFFFF"/>
        </w:rPr>
        <w:t>Ascaris lumbricoides</w:t>
      </w:r>
      <w:r>
        <w:rPr>
          <w:rFonts w:ascii="New Times Roman" w:hAnsi="New Times Roman" w:cs="Arial"/>
          <w:sz w:val="24"/>
          <w:szCs w:val="24"/>
          <w:shd w:val="clear" w:color="auto" w:fill="FFFFFF"/>
        </w:rPr>
        <w:t xml:space="preserve">. This may also be adduced to the rate of effective contact between individuals and the number that were eventually infected. The low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in this study was lower than that obtained by </w:t>
      </w:r>
      <w:r w:rsidR="00700B8E">
        <w:rPr>
          <w:rFonts w:ascii="New Times Roman" w:hAnsi="New Times Roman" w:cs="Arial"/>
          <w:sz w:val="24"/>
          <w:szCs w:val="24"/>
          <w:shd w:val="clear" w:color="auto" w:fill="FFFFFF"/>
        </w:rPr>
        <w:t>Idowu</w:t>
      </w:r>
      <w:r>
        <w:rPr>
          <w:rFonts w:ascii="New Times Roman" w:hAnsi="New Times Roman" w:cs="Arial"/>
          <w:i/>
          <w:sz w:val="24"/>
          <w:szCs w:val="24"/>
          <w:shd w:val="clear" w:color="auto" w:fill="FFFFFF"/>
        </w:rPr>
        <w:t xml:space="preserve"> et al.</w:t>
      </w:r>
      <w:r w:rsidR="00700B8E">
        <w:rPr>
          <w:rFonts w:ascii="New Times Roman" w:hAnsi="New Times Roman" w:cs="Arial"/>
          <w:sz w:val="24"/>
          <w:szCs w:val="24"/>
          <w:shd w:val="clear" w:color="auto" w:fill="FFFFFF"/>
        </w:rPr>
        <w:t xml:space="preserve"> (2019</w:t>
      </w:r>
      <w:r>
        <w:rPr>
          <w:rFonts w:ascii="New Times Roman" w:hAnsi="New Times Roman" w:cs="Arial"/>
          <w:sz w:val="24"/>
          <w:szCs w:val="24"/>
          <w:shd w:val="clear" w:color="auto" w:fill="FFFFFF"/>
        </w:rPr>
        <w:t xml:space="preserve">) who reported a prevalence of 14.0% among school age children in </w:t>
      </w:r>
      <w:r w:rsidR="00700B8E">
        <w:rPr>
          <w:rFonts w:ascii="New Times Roman" w:hAnsi="New Times Roman" w:cs="Arial"/>
          <w:sz w:val="24"/>
          <w:szCs w:val="24"/>
          <w:shd w:val="clear" w:color="auto" w:fill="FFFFFF"/>
        </w:rPr>
        <w:t>Lagos S</w:t>
      </w:r>
      <w:r>
        <w:rPr>
          <w:rFonts w:ascii="New Times Roman" w:hAnsi="New Times Roman" w:cs="Arial"/>
          <w:sz w:val="24"/>
          <w:szCs w:val="24"/>
          <w:shd w:val="clear" w:color="auto" w:fill="FFFFFF"/>
        </w:rPr>
        <w:t xml:space="preserve">tate. However, the prevalence of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was higher than that reported by </w:t>
      </w:r>
      <w:proofErr w:type="spellStart"/>
      <w:r>
        <w:rPr>
          <w:rFonts w:ascii="New Times Roman" w:hAnsi="New Times Roman" w:cs="Arial"/>
          <w:sz w:val="24"/>
          <w:szCs w:val="24"/>
          <w:shd w:val="clear" w:color="auto" w:fill="FFFFFF"/>
        </w:rPr>
        <w:t>Dimejesi</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who reported a prevalence of 1.5% in </w:t>
      </w:r>
      <w:proofErr w:type="spellStart"/>
      <w:r>
        <w:rPr>
          <w:rFonts w:ascii="New Times Roman" w:hAnsi="New Times Roman" w:cs="Arial"/>
          <w:sz w:val="24"/>
          <w:szCs w:val="24"/>
          <w:shd w:val="clear" w:color="auto" w:fill="FFFFFF"/>
        </w:rPr>
        <w:t>Abakaliki</w:t>
      </w:r>
      <w:proofErr w:type="spellEnd"/>
      <w:r>
        <w:rPr>
          <w:rFonts w:ascii="New Times Roman" w:hAnsi="New Times Roman" w:cs="Arial"/>
          <w:sz w:val="24"/>
          <w:szCs w:val="24"/>
          <w:shd w:val="clear" w:color="auto" w:fill="FFFFFF"/>
        </w:rPr>
        <w:t xml:space="preserve"> and Alli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(2011) who reported a prevalence of 2.9% among pregnant women in Ibadan. </w:t>
      </w:r>
    </w:p>
    <w:p w14:paraId="50925FED"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 this study, the overall prevalence of mixed infections was 2.8%. The coinfections of </w:t>
      </w:r>
      <w:r>
        <w:rPr>
          <w:rFonts w:ascii="New Times Roman" w:hAnsi="New Times Roman" w:cs="Arial"/>
          <w:i/>
          <w:sz w:val="24"/>
          <w:szCs w:val="24"/>
          <w:shd w:val="clear" w:color="auto" w:fill="FFFFFF"/>
        </w:rPr>
        <w:t xml:space="preserve">A. lumbricoides </w:t>
      </w:r>
      <w:r>
        <w:rPr>
          <w:rFonts w:ascii="New Times Roman" w:hAnsi="New Times Roman" w:cs="Arial"/>
          <w:sz w:val="24"/>
          <w:szCs w:val="24"/>
          <w:shd w:val="clear" w:color="auto" w:fill="FFFFFF"/>
        </w:rPr>
        <w:t xml:space="preserve">and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were also obtained in previous study (Ndamukong</w:t>
      </w:r>
      <w:r>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2011) in Cameroon and </w:t>
      </w:r>
      <w:proofErr w:type="spellStart"/>
      <w:r>
        <w:rPr>
          <w:rFonts w:ascii="New Times Roman" w:hAnsi="New Times Roman" w:cs="Arial"/>
          <w:sz w:val="24"/>
          <w:szCs w:val="24"/>
          <w:shd w:val="clear" w:color="auto" w:fill="FFFFFF"/>
        </w:rPr>
        <w:t>Sitotaw</w:t>
      </w:r>
      <w:proofErr w:type="spellEnd"/>
      <w:r>
        <w:rPr>
          <w:rFonts w:ascii="New Times Roman" w:hAnsi="New Times Roman" w:cs="Arial"/>
          <w:sz w:val="24"/>
          <w:szCs w:val="24"/>
          <w:shd w:val="clear" w:color="auto" w:fill="FFFFFF"/>
        </w:rPr>
        <w:t xml:space="preserve"> </w:t>
      </w:r>
      <w:r w:rsidRPr="00935EC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(2021) in Ethiopia. This reflects the similar mode of transmission of these parasites and might indicate a synergistic relationship between the two species. Besides, the population dynamics of </w:t>
      </w:r>
      <w:r>
        <w:rPr>
          <w:rFonts w:ascii="New Times Roman" w:hAnsi="New Times Roman" w:cs="Arial"/>
          <w:i/>
          <w:sz w:val="24"/>
          <w:szCs w:val="24"/>
          <w:shd w:val="clear" w:color="auto" w:fill="FFFFFF"/>
        </w:rPr>
        <w:t xml:space="preserve">Ascaris lumbricoides </w:t>
      </w:r>
      <w:r>
        <w:rPr>
          <w:rFonts w:ascii="New Times Roman" w:hAnsi="New Times Roman" w:cs="Arial"/>
          <w:sz w:val="24"/>
          <w:szCs w:val="24"/>
          <w:shd w:val="clear" w:color="auto" w:fill="FFFFFF"/>
        </w:rPr>
        <w:t xml:space="preserve">and </w:t>
      </w:r>
      <w:r>
        <w:rPr>
          <w:rFonts w:ascii="New Times Roman" w:hAnsi="New Times Roman" w:cs="Arial"/>
          <w:i/>
          <w:sz w:val="24"/>
          <w:szCs w:val="24"/>
          <w:shd w:val="clear" w:color="auto" w:fill="FFFFFF"/>
        </w:rPr>
        <w:t xml:space="preserve">T. </w:t>
      </w:r>
      <w:proofErr w:type="spellStart"/>
      <w:r>
        <w:rPr>
          <w:rFonts w:ascii="New Times Roman" w:hAnsi="New Times Roman" w:cs="Arial"/>
          <w:i/>
          <w:sz w:val="24"/>
          <w:szCs w:val="24"/>
          <w:shd w:val="clear" w:color="auto" w:fill="FFFFFF"/>
        </w:rPr>
        <w:t>trichiura</w:t>
      </w:r>
      <w:proofErr w:type="spellEnd"/>
      <w:r>
        <w:rPr>
          <w:rFonts w:ascii="New Times Roman" w:hAnsi="New Times Roman" w:cs="Arial"/>
          <w:sz w:val="24"/>
          <w:szCs w:val="24"/>
          <w:shd w:val="clear" w:color="auto" w:fill="FFFFFF"/>
        </w:rPr>
        <w:t xml:space="preserve"> are similar. Both species are transmitted via the </w:t>
      </w:r>
      <w:proofErr w:type="spellStart"/>
      <w:r>
        <w:rPr>
          <w:rFonts w:ascii="New Times Roman" w:hAnsi="New Times Roman" w:cs="Arial"/>
          <w:sz w:val="24"/>
          <w:szCs w:val="24"/>
          <w:shd w:val="clear" w:color="auto" w:fill="FFFFFF"/>
        </w:rPr>
        <w:t>faeco</w:t>
      </w:r>
      <w:proofErr w:type="spellEnd"/>
      <w:r>
        <w:rPr>
          <w:rFonts w:ascii="New Times Roman" w:hAnsi="New Times Roman" w:cs="Arial"/>
          <w:sz w:val="24"/>
          <w:szCs w:val="24"/>
          <w:shd w:val="clear" w:color="auto" w:fill="FFFFFF"/>
        </w:rPr>
        <w:t>-oral route and infections reflect the poor sanitary/ hygienic conditions of a community.</w:t>
      </w:r>
    </w:p>
    <w:p w14:paraId="1A76ECB5"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STHs infections were more prevalent in pregnant women less than twenty years old where a prevalence of 61.0% was obtained. Infection seemed to decrease with increase in age. The observed difference was not statistically significant. The significantly higher prevalence of STHs </w:t>
      </w:r>
      <w:r>
        <w:rPr>
          <w:rFonts w:ascii="New Times Roman" w:hAnsi="New Times Roman" w:cs="Arial"/>
          <w:sz w:val="24"/>
          <w:szCs w:val="24"/>
          <w:shd w:val="clear" w:color="auto" w:fill="FFFFFF"/>
        </w:rPr>
        <w:lastRenderedPageBreak/>
        <w:t>infections among the younger age groups of pregnant women when compared to older age groups might indicate higher susceptibility of younger women to STHs infections. Age variations in STHs infection prevalence is believed to be due to differences in natural immunity to infection which has been reported to increase with age (</w:t>
      </w:r>
      <w:proofErr w:type="spellStart"/>
      <w:r>
        <w:rPr>
          <w:rFonts w:ascii="New Times Roman" w:hAnsi="New Times Roman" w:cs="Arial"/>
          <w:sz w:val="24"/>
          <w:szCs w:val="24"/>
          <w:shd w:val="clear" w:color="auto" w:fill="FFFFFF"/>
        </w:rPr>
        <w:t>Taghipoun</w:t>
      </w:r>
      <w:proofErr w:type="spellEnd"/>
      <w:r>
        <w:rPr>
          <w:rFonts w:ascii="New Times Roman" w:hAnsi="New Times Roman" w:cs="Arial"/>
          <w:sz w:val="24"/>
          <w:szCs w:val="24"/>
          <w:shd w:val="clear" w:color="auto" w:fill="FFFFFF"/>
        </w:rPr>
        <w:t xml:space="preserve"> </w:t>
      </w:r>
      <w:r w:rsidRPr="00935EC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2021; Tesfaye </w:t>
      </w:r>
      <w:r w:rsidRPr="00935EC2">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2015).</w:t>
      </w:r>
    </w:p>
    <w:p w14:paraId="5F638B8E"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Furthermore, the slight increased prevalence in the second trimester (49.0%) of pregnancy when compared to first trimester (48.4%) and third trimester (47.0%) was consistent with previous reports (</w:t>
      </w:r>
      <w:proofErr w:type="spellStart"/>
      <w:r>
        <w:rPr>
          <w:rFonts w:ascii="New Times Roman" w:hAnsi="New Times Roman" w:cs="Arial"/>
          <w:sz w:val="24"/>
          <w:szCs w:val="24"/>
          <w:shd w:val="clear" w:color="auto" w:fill="FFFFFF"/>
        </w:rPr>
        <w:t>Dimejesi</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Wale </w:t>
      </w:r>
      <w:r w:rsidRPr="00E86EF6">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Woinishet</w:t>
      </w:r>
      <w:proofErr w:type="spellEnd"/>
      <w:r>
        <w:rPr>
          <w:rFonts w:ascii="New Times Roman" w:hAnsi="New Times Roman" w:cs="Arial"/>
          <w:sz w:val="24"/>
          <w:szCs w:val="24"/>
          <w:shd w:val="clear" w:color="auto" w:fill="FFFFFF"/>
        </w:rPr>
        <w:t xml:space="preserve"> </w:t>
      </w:r>
      <w:r w:rsidRPr="00E86EF6">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2022). The increased prevalence is believed to result from reduction of acquired immunity at this stage. This situation seemed to reverse during third trimester when the prevalence was lowest. Previous studies suggest that susceptibility to infections reduces significantly during third trimester (</w:t>
      </w:r>
      <w:proofErr w:type="spellStart"/>
      <w:r w:rsidR="002C7A87">
        <w:rPr>
          <w:rFonts w:ascii="New Times Roman" w:hAnsi="New Times Roman" w:cs="Arial"/>
          <w:sz w:val="24"/>
          <w:szCs w:val="24"/>
          <w:shd w:val="clear" w:color="auto" w:fill="FFFFFF"/>
        </w:rPr>
        <w:t>Iwueze</w:t>
      </w:r>
      <w:proofErr w:type="spellEnd"/>
      <w:r w:rsidR="002C7A87">
        <w:rPr>
          <w:rFonts w:ascii="New Times Roman" w:hAnsi="New Times Roman" w:cs="Arial"/>
          <w:sz w:val="24"/>
          <w:szCs w:val="24"/>
          <w:shd w:val="clear" w:color="auto" w:fill="FFFFFF"/>
        </w:rPr>
        <w:t xml:space="preserve"> </w:t>
      </w:r>
      <w:r w:rsidRPr="00F252FD">
        <w:rPr>
          <w:rFonts w:ascii="New Times Roman" w:hAnsi="New Times Roman" w:cs="Arial"/>
          <w:i/>
          <w:sz w:val="24"/>
          <w:szCs w:val="24"/>
          <w:shd w:val="clear" w:color="auto" w:fill="FFFFFF"/>
        </w:rPr>
        <w:t>et al</w:t>
      </w:r>
      <w:r w:rsidR="002C7A87">
        <w:rPr>
          <w:rFonts w:ascii="New Times Roman" w:hAnsi="New Times Roman" w:cs="Arial"/>
          <w:sz w:val="24"/>
          <w:szCs w:val="24"/>
          <w:shd w:val="clear" w:color="auto" w:fill="FFFFFF"/>
        </w:rPr>
        <w:t>., 2014</w:t>
      </w:r>
      <w:r>
        <w:rPr>
          <w:rFonts w:ascii="New Times Roman" w:hAnsi="New Times Roman" w:cs="Arial"/>
          <w:sz w:val="24"/>
          <w:szCs w:val="24"/>
          <w:shd w:val="clear" w:color="auto" w:fill="FFFFFF"/>
        </w:rPr>
        <w:t xml:space="preserve">; Tulu </w:t>
      </w:r>
      <w:r w:rsidRPr="00F252FD">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2014). This may be attributed to physiological status of the pregnant women and variations to environmental factors.</w:t>
      </w:r>
    </w:p>
    <w:p w14:paraId="08EDC272"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significantly increased prevalence of STHs infections among primigravid women (65.6%) when compared to secundigravid women (47.0%) and </w:t>
      </w:r>
      <w:proofErr w:type="spellStart"/>
      <w:r>
        <w:rPr>
          <w:rFonts w:ascii="New Times Roman" w:hAnsi="New Times Roman" w:cs="Arial"/>
          <w:sz w:val="24"/>
          <w:szCs w:val="24"/>
          <w:shd w:val="clear" w:color="auto" w:fill="FFFFFF"/>
        </w:rPr>
        <w:t>multigravid</w:t>
      </w:r>
      <w:proofErr w:type="spellEnd"/>
      <w:r>
        <w:rPr>
          <w:rFonts w:ascii="New Times Roman" w:hAnsi="New Times Roman" w:cs="Arial"/>
          <w:sz w:val="24"/>
          <w:szCs w:val="24"/>
          <w:shd w:val="clear" w:color="auto" w:fill="FFFFFF"/>
        </w:rPr>
        <w:t xml:space="preserve"> women (30.9%) also suggests increased susceptibility of this group of women to STHs infections. This could be due to the development of the new immunologically naïve utero-placental vasculature during the first pregnancy. This was consistent with previous reports in Nigeria (</w:t>
      </w:r>
      <w:proofErr w:type="spellStart"/>
      <w:r>
        <w:rPr>
          <w:rFonts w:ascii="New Times Roman" w:hAnsi="New Times Roman" w:cs="Arial"/>
          <w:sz w:val="24"/>
          <w:szCs w:val="24"/>
          <w:shd w:val="clear" w:color="auto" w:fill="FFFFFF"/>
        </w:rPr>
        <w:t>Dimejesi</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Akimbo </w:t>
      </w:r>
      <w:r w:rsidRPr="00FB427E">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Ojurongbe</w:t>
      </w:r>
      <w:proofErr w:type="spellEnd"/>
      <w:r>
        <w:rPr>
          <w:rFonts w:ascii="New Times Roman" w:hAnsi="New Times Roman" w:cs="Arial"/>
          <w:sz w:val="24"/>
          <w:szCs w:val="24"/>
          <w:shd w:val="clear" w:color="auto" w:fill="FFFFFF"/>
        </w:rPr>
        <w:t xml:space="preserve"> </w:t>
      </w:r>
      <w:r w:rsidRPr="00FB427E">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2018), in Tanzania (</w:t>
      </w:r>
      <w:proofErr w:type="spellStart"/>
      <w:r>
        <w:rPr>
          <w:rFonts w:ascii="New Times Roman" w:hAnsi="New Times Roman" w:cs="Arial"/>
          <w:sz w:val="24"/>
          <w:szCs w:val="24"/>
          <w:shd w:val="clear" w:color="auto" w:fill="FFFFFF"/>
        </w:rPr>
        <w:t>Speich</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2013), in Ethiopia (Tefera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w:t>
      </w:r>
      <w:proofErr w:type="spellStart"/>
      <w:r>
        <w:rPr>
          <w:rFonts w:ascii="New Times Roman" w:hAnsi="New Times Roman" w:cs="Arial"/>
          <w:sz w:val="24"/>
          <w:szCs w:val="24"/>
          <w:shd w:val="clear" w:color="auto" w:fill="FFFFFF"/>
        </w:rPr>
        <w:t>Multigravid</w:t>
      </w:r>
      <w:proofErr w:type="spellEnd"/>
      <w:r>
        <w:rPr>
          <w:rFonts w:ascii="New Times Roman" w:hAnsi="New Times Roman" w:cs="Arial"/>
          <w:sz w:val="24"/>
          <w:szCs w:val="24"/>
          <w:shd w:val="clear" w:color="auto" w:fill="FFFFFF"/>
        </w:rPr>
        <w:t xml:space="preserve"> women have higher acquired immunity, reduced susceptibility consequently reduced incidence of acquiring parasitic infections.</w:t>
      </w:r>
    </w:p>
    <w:p w14:paraId="24494C8F"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significantly increased prevalence among pregnant women (68.9%) who were traders when compared to other occupational groups was found to be consistent with previous studies (</w:t>
      </w:r>
      <w:proofErr w:type="spellStart"/>
      <w:r>
        <w:rPr>
          <w:rFonts w:ascii="New Times Roman" w:hAnsi="New Times Roman" w:cs="Arial"/>
          <w:sz w:val="24"/>
          <w:szCs w:val="24"/>
          <w:shd w:val="clear" w:color="auto" w:fill="FFFFFF"/>
        </w:rPr>
        <w:t>Abaka-Yawson</w:t>
      </w:r>
      <w:proofErr w:type="spellEnd"/>
      <w:r>
        <w:rPr>
          <w:rFonts w:ascii="New Times Roman" w:hAnsi="New Times Roman" w:cs="Arial"/>
          <w:sz w:val="24"/>
          <w:szCs w:val="24"/>
          <w:shd w:val="clear" w:color="auto" w:fill="FFFFFF"/>
        </w:rPr>
        <w:t xml:space="preserve"> </w:t>
      </w:r>
      <w:r w:rsidRPr="00015345">
        <w:rPr>
          <w:rFonts w:ascii="New Times Roman" w:hAnsi="New Times Roman" w:cs="Arial"/>
          <w:i/>
          <w:sz w:val="24"/>
          <w:szCs w:val="24"/>
          <w:shd w:val="clear" w:color="auto" w:fill="FFFFFF"/>
        </w:rPr>
        <w:t>et al</w:t>
      </w:r>
      <w:r w:rsidR="00A655C3">
        <w:rPr>
          <w:rFonts w:ascii="New Times Roman" w:hAnsi="New Times Roman" w:cs="Arial"/>
          <w:sz w:val="24"/>
          <w:szCs w:val="24"/>
          <w:shd w:val="clear" w:color="auto" w:fill="FFFFFF"/>
        </w:rPr>
        <w:t xml:space="preserve">., 2020; </w:t>
      </w:r>
      <w:proofErr w:type="spellStart"/>
      <w:r w:rsidR="00A655C3">
        <w:rPr>
          <w:rFonts w:ascii="New Times Roman" w:hAnsi="New Times Roman" w:cs="Arial"/>
          <w:sz w:val="24"/>
          <w:szCs w:val="24"/>
          <w:shd w:val="clear" w:color="auto" w:fill="FFFFFF"/>
        </w:rPr>
        <w:t>Ohuche</w:t>
      </w:r>
      <w:proofErr w:type="spellEnd"/>
      <w:r>
        <w:rPr>
          <w:rFonts w:ascii="New Times Roman" w:hAnsi="New Times Roman" w:cs="Arial"/>
          <w:sz w:val="24"/>
          <w:szCs w:val="24"/>
          <w:shd w:val="clear" w:color="auto" w:fill="FFFFFF"/>
        </w:rPr>
        <w:t xml:space="preserve"> </w:t>
      </w:r>
      <w:r w:rsidRPr="00015345">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2016;</w:t>
      </w:r>
      <w:r w:rsidR="00A655C3" w:rsidRPr="00A655C3">
        <w:rPr>
          <w:rFonts w:ascii="New Times Roman" w:hAnsi="New Times Roman" w:cs="Arial"/>
          <w:sz w:val="24"/>
          <w:szCs w:val="24"/>
          <w:shd w:val="clear" w:color="auto" w:fill="FFFFFF"/>
        </w:rPr>
        <w:t xml:space="preserve"> </w:t>
      </w:r>
      <w:proofErr w:type="spellStart"/>
      <w:r w:rsidR="00A655C3">
        <w:rPr>
          <w:rFonts w:ascii="New Times Roman" w:hAnsi="New Times Roman" w:cs="Arial"/>
          <w:sz w:val="24"/>
          <w:szCs w:val="24"/>
          <w:shd w:val="clear" w:color="auto" w:fill="FFFFFF"/>
        </w:rPr>
        <w:t>Speich</w:t>
      </w:r>
      <w:proofErr w:type="spellEnd"/>
      <w:r w:rsidR="00A655C3">
        <w:rPr>
          <w:rFonts w:ascii="New Times Roman" w:hAnsi="New Times Roman" w:cs="Arial"/>
          <w:sz w:val="24"/>
          <w:szCs w:val="24"/>
          <w:shd w:val="clear" w:color="auto" w:fill="FFFFFF"/>
        </w:rPr>
        <w:t xml:space="preserve"> </w:t>
      </w:r>
      <w:r w:rsidR="00A655C3" w:rsidRPr="00015345">
        <w:rPr>
          <w:rFonts w:ascii="New Times Roman" w:hAnsi="New Times Roman" w:cs="Arial"/>
          <w:i/>
          <w:sz w:val="24"/>
          <w:szCs w:val="24"/>
          <w:shd w:val="clear" w:color="auto" w:fill="FFFFFF"/>
        </w:rPr>
        <w:t>et al</w:t>
      </w:r>
      <w:r w:rsidR="00A655C3">
        <w:rPr>
          <w:rFonts w:ascii="New Times Roman" w:hAnsi="New Times Roman" w:cs="Arial"/>
          <w:sz w:val="24"/>
          <w:szCs w:val="24"/>
          <w:shd w:val="clear" w:color="auto" w:fill="FFFFFF"/>
        </w:rPr>
        <w:t>., 2013;</w:t>
      </w:r>
      <w:r>
        <w:rPr>
          <w:rFonts w:ascii="New Times Roman" w:hAnsi="New Times Roman" w:cs="Arial"/>
          <w:sz w:val="24"/>
          <w:szCs w:val="24"/>
          <w:shd w:val="clear" w:color="auto" w:fill="FFFFFF"/>
        </w:rPr>
        <w:t xml:space="preserve"> </w:t>
      </w:r>
      <w:proofErr w:type="spellStart"/>
      <w:r>
        <w:rPr>
          <w:rFonts w:ascii="New Times Roman" w:hAnsi="New Times Roman" w:cs="Arial"/>
          <w:sz w:val="24"/>
          <w:szCs w:val="24"/>
          <w:shd w:val="clear" w:color="auto" w:fill="FFFFFF"/>
        </w:rPr>
        <w:t>Obiukwu</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2008). Many of them were mere petty traders who were not educated enough to see the need for good personal and environmental hygiene. Conversely, the low prevalence observed among the public/civil servants was an indication of high level of personal and environmental hygiene and use of </w:t>
      </w:r>
      <w:proofErr w:type="spellStart"/>
      <w:r>
        <w:rPr>
          <w:rFonts w:ascii="New Times Roman" w:hAnsi="New Times Roman" w:cs="Arial"/>
          <w:sz w:val="24"/>
          <w:szCs w:val="24"/>
          <w:shd w:val="clear" w:color="auto" w:fill="FFFFFF"/>
        </w:rPr>
        <w:t>antihelmintic</w:t>
      </w:r>
      <w:proofErr w:type="spellEnd"/>
      <w:r>
        <w:rPr>
          <w:rFonts w:ascii="New Times Roman" w:hAnsi="New Times Roman" w:cs="Arial"/>
          <w:sz w:val="24"/>
          <w:szCs w:val="24"/>
          <w:shd w:val="clear" w:color="auto" w:fill="FFFFFF"/>
        </w:rPr>
        <w:t xml:space="preserve"> drugs. It is of interest to note that the civil servants also have access to health facilities.</w:t>
      </w:r>
    </w:p>
    <w:p w14:paraId="2B0AC5D2"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Increased STHs infection prevalence in women with primary education highlights the importance of mass literacy in the war against STHs infections. The more educated the people, the better equipped they are to take measures to avoid STHs transmission. Education is also a measure of the socio-economic class and will help to determine the major type occupation and accommodation, two factors which influence STHs infection transmission and prevalence.</w:t>
      </w:r>
    </w:p>
    <w:p w14:paraId="5753C1C9"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In this study, the prevalence of STHs parasites in relation to type of toilet facility was also investigated. Improper disposal of human wastes was positively associated with STHs infections. This has been previously reported in different parts of Nigeria (Okafor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2023; Alula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2021; Akimbo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2015; Adewale </w:t>
      </w:r>
      <w:r w:rsidRPr="00504327">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2018; </w:t>
      </w:r>
      <w:proofErr w:type="spellStart"/>
      <w:r>
        <w:rPr>
          <w:rFonts w:ascii="New Times Roman" w:hAnsi="New Times Roman" w:cs="Arial"/>
          <w:sz w:val="24"/>
          <w:szCs w:val="24"/>
          <w:shd w:val="clear" w:color="auto" w:fill="FFFFFF"/>
        </w:rPr>
        <w:t>Omotola</w:t>
      </w:r>
      <w:proofErr w:type="spellEnd"/>
      <w:r>
        <w:rPr>
          <w:rFonts w:ascii="New Times Roman" w:hAnsi="New Times Roman" w:cs="Arial"/>
          <w:sz w:val="24"/>
          <w:szCs w:val="24"/>
          <w:shd w:val="clear" w:color="auto" w:fill="FFFFFF"/>
        </w:rPr>
        <w:t xml:space="preserve"> and </w:t>
      </w:r>
      <w:proofErr w:type="spellStart"/>
      <w:r>
        <w:rPr>
          <w:rFonts w:ascii="New Times Roman" w:hAnsi="New Times Roman" w:cs="Arial"/>
          <w:sz w:val="24"/>
          <w:szCs w:val="24"/>
          <w:shd w:val="clear" w:color="auto" w:fill="FFFFFF"/>
        </w:rPr>
        <w:t>Ofoezie</w:t>
      </w:r>
      <w:proofErr w:type="spellEnd"/>
      <w:r>
        <w:rPr>
          <w:rFonts w:ascii="New Times Roman" w:hAnsi="New Times Roman" w:cs="Arial"/>
          <w:sz w:val="24"/>
          <w:szCs w:val="24"/>
          <w:shd w:val="clear" w:color="auto" w:fill="FFFFFF"/>
        </w:rPr>
        <w:t xml:space="preserve">, 2019). However, it was observed some individuals who have water closet sometimes prefer to defecate in bushes and farmlands around their houses. This affirms the fact that parasitic disease transmission is promoted by poor environmental sanitation. </w:t>
      </w:r>
    </w:p>
    <w:p w14:paraId="433E1436"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lastRenderedPageBreak/>
        <w:t xml:space="preserve">Infection rate was found to be highest among those who use shallow well (89.1%) while the least was observed among those who use package water (35.4%). The reason for this is not far- fetched. These shallow wells most times are not protected and are subject to contamination by cysts and ova of parasites. The seeming high rate of STHs infections observed among pregnant women who use shallow wells was similar to the findings of </w:t>
      </w:r>
      <w:proofErr w:type="spellStart"/>
      <w:r>
        <w:rPr>
          <w:rFonts w:ascii="New Times Roman" w:hAnsi="New Times Roman" w:cs="Arial"/>
          <w:sz w:val="24"/>
          <w:szCs w:val="24"/>
          <w:shd w:val="clear" w:color="auto" w:fill="FFFFFF"/>
        </w:rPr>
        <w:t>Yesuf</w:t>
      </w:r>
      <w:proofErr w:type="spellEnd"/>
      <w:r>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(2019) in Ethiopia. It is possible that those who use shallow wells also make use of borehole water. </w:t>
      </w:r>
      <w:proofErr w:type="gramStart"/>
      <w:r>
        <w:rPr>
          <w:rFonts w:ascii="New Times Roman" w:hAnsi="New Times Roman" w:cs="Arial"/>
          <w:sz w:val="24"/>
          <w:szCs w:val="24"/>
          <w:shd w:val="clear" w:color="auto" w:fill="FFFFFF"/>
        </w:rPr>
        <w:t>Again</w:t>
      </w:r>
      <w:proofErr w:type="gramEnd"/>
      <w:r>
        <w:rPr>
          <w:rFonts w:ascii="New Times Roman" w:hAnsi="New Times Roman" w:cs="Arial"/>
          <w:sz w:val="24"/>
          <w:szCs w:val="24"/>
          <w:shd w:val="clear" w:color="auto" w:fill="FFFFFF"/>
        </w:rPr>
        <w:t xml:space="preserve"> it is possible that use of unprotected water and the absence of water treatment were markers for soil exposure. Ultimately, transmission through water contaminated with soil may be an additional infection route.</w:t>
      </w:r>
    </w:p>
    <w:p w14:paraId="3F9A2D70"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study revealed a significantly higher prevalence among those who affirmed that they wash their hands after using the toilet facility (47.6%) than those who declared that they do not do that (60.0%). The non-washing of hands after toilet could be attributed to ignorance and poor supply of water. Hand-washing as a good hygiene practice especially after toilet would eliminate any potential pathogen that would go a long way in preventing further transmission of intestinal parasitic infections (Adewale</w:t>
      </w:r>
      <w:r w:rsidRPr="00E1539D">
        <w:rPr>
          <w:rFonts w:ascii="New Times Roman" w:hAnsi="New Times Roman" w:cs="Arial"/>
          <w:i/>
          <w:sz w:val="24"/>
          <w:szCs w:val="24"/>
          <w:shd w:val="clear" w:color="auto" w:fill="FFFFFF"/>
        </w:rPr>
        <w:t xml:space="preserve"> et al</w:t>
      </w:r>
      <w:r>
        <w:rPr>
          <w:rFonts w:ascii="New Times Roman" w:hAnsi="New Times Roman" w:cs="Arial"/>
          <w:sz w:val="24"/>
          <w:szCs w:val="24"/>
          <w:shd w:val="clear" w:color="auto" w:fill="FFFFFF"/>
        </w:rPr>
        <w:t xml:space="preserve">., 2023; </w:t>
      </w:r>
      <w:proofErr w:type="spellStart"/>
      <w:r>
        <w:rPr>
          <w:rFonts w:ascii="New Times Roman" w:hAnsi="New Times Roman" w:cs="Arial"/>
          <w:sz w:val="24"/>
          <w:szCs w:val="24"/>
          <w:shd w:val="clear" w:color="auto" w:fill="FFFFFF"/>
        </w:rPr>
        <w:t>Akinseye</w:t>
      </w:r>
      <w:proofErr w:type="spellEnd"/>
      <w:r>
        <w:rPr>
          <w:rFonts w:ascii="New Times Roman" w:hAnsi="New Times Roman" w:cs="Arial"/>
          <w:sz w:val="24"/>
          <w:szCs w:val="24"/>
          <w:shd w:val="clear" w:color="auto" w:fill="FFFFFF"/>
        </w:rPr>
        <w:t xml:space="preserve"> </w:t>
      </w:r>
      <w:r w:rsidRPr="00E1539D">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2013; Amah </w:t>
      </w:r>
      <w:r w:rsidRPr="00E1539D">
        <w:rPr>
          <w:rFonts w:ascii="New Times Roman" w:hAnsi="New Times Roman" w:cs="Arial"/>
          <w:i/>
          <w:sz w:val="24"/>
          <w:szCs w:val="24"/>
          <w:shd w:val="clear" w:color="auto" w:fill="FFFFFF"/>
        </w:rPr>
        <w:t>et al</w:t>
      </w:r>
      <w:r w:rsidR="00A655C3">
        <w:rPr>
          <w:rFonts w:ascii="New Times Roman" w:hAnsi="New Times Roman" w:cs="Arial"/>
          <w:sz w:val="24"/>
          <w:szCs w:val="24"/>
          <w:shd w:val="clear" w:color="auto" w:fill="FFFFFF"/>
        </w:rPr>
        <w:t>., 2019</w:t>
      </w:r>
      <w:r>
        <w:rPr>
          <w:rFonts w:ascii="New Times Roman" w:hAnsi="New Times Roman" w:cs="Arial"/>
          <w:sz w:val="24"/>
          <w:szCs w:val="24"/>
          <w:shd w:val="clear" w:color="auto" w:fill="FFFFFF"/>
        </w:rPr>
        <w:t xml:space="preserve">). </w:t>
      </w:r>
    </w:p>
    <w:p w14:paraId="18CE0904"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study revealed that those who not wash their fruits and vegetables were significantly highly infected (50.9%) than those who affirmed that they wash fruits and vegetables before consumption (42.7%). </w:t>
      </w:r>
      <w:proofErr w:type="gramStart"/>
      <w:r>
        <w:rPr>
          <w:rFonts w:ascii="New Times Roman" w:hAnsi="New Times Roman" w:cs="Arial"/>
          <w:sz w:val="24"/>
          <w:szCs w:val="24"/>
          <w:shd w:val="clear" w:color="auto" w:fill="FFFFFF"/>
        </w:rPr>
        <w:t>Unfortunately</w:t>
      </w:r>
      <w:proofErr w:type="gramEnd"/>
      <w:r>
        <w:rPr>
          <w:rFonts w:ascii="New Times Roman" w:hAnsi="New Times Roman" w:cs="Arial"/>
          <w:sz w:val="24"/>
          <w:szCs w:val="24"/>
          <w:shd w:val="clear" w:color="auto" w:fill="FFFFFF"/>
        </w:rPr>
        <w:t xml:space="preserve"> the hygiene nature of these fruits and vegetables is questionable both from their source of growth where human and animal excreta is largely employed as manure and to the point of consumption. Similarly, several authors have reported passive transmission of enteric pathogens and parasitic ova by fruits and vegetables (</w:t>
      </w:r>
      <w:r w:rsidR="007263CA">
        <w:rPr>
          <w:rFonts w:ascii="New Times Roman" w:hAnsi="New Times Roman" w:cs="Arial"/>
          <w:sz w:val="24"/>
          <w:szCs w:val="24"/>
          <w:shd w:val="clear" w:color="auto" w:fill="FFFFFF"/>
        </w:rPr>
        <w:t xml:space="preserve">Okoro </w:t>
      </w:r>
      <w:r>
        <w:rPr>
          <w:rFonts w:ascii="New Times Roman" w:hAnsi="New Times Roman" w:cs="Arial"/>
          <w:i/>
          <w:sz w:val="24"/>
          <w:szCs w:val="24"/>
          <w:shd w:val="clear" w:color="auto" w:fill="FFFFFF"/>
        </w:rPr>
        <w:t>et al</w:t>
      </w:r>
      <w:r w:rsidR="007263CA">
        <w:rPr>
          <w:rFonts w:ascii="New Times Roman" w:hAnsi="New Times Roman" w:cs="Arial"/>
          <w:sz w:val="24"/>
          <w:szCs w:val="24"/>
          <w:shd w:val="clear" w:color="auto" w:fill="FFFFFF"/>
        </w:rPr>
        <w:t>., 2023</w:t>
      </w:r>
      <w:r>
        <w:rPr>
          <w:rFonts w:ascii="New Times Roman" w:hAnsi="New Times Roman" w:cs="Arial"/>
          <w:sz w:val="24"/>
          <w:szCs w:val="24"/>
          <w:shd w:val="clear" w:color="auto" w:fill="FFFFFF"/>
        </w:rPr>
        <w:t xml:space="preserve">; Yusof </w:t>
      </w:r>
      <w:r w:rsidRPr="00635B33">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2017). It is not the availability of soap but the frequency of its usage that prevents the contact of STHs infection.</w:t>
      </w:r>
    </w:p>
    <w:p w14:paraId="333CA470"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The significantly increased prevalence of STHs infections among those who sometimes wash hands properly (61.4%) and who never wash hands (58.2%) when compared to those who always do so (22.3%) is consistent with previous studies (</w:t>
      </w:r>
      <w:proofErr w:type="spellStart"/>
      <w:r>
        <w:rPr>
          <w:rFonts w:ascii="New Times Roman" w:hAnsi="New Times Roman" w:cs="Arial"/>
          <w:sz w:val="24"/>
          <w:szCs w:val="24"/>
          <w:shd w:val="clear" w:color="auto" w:fill="FFFFFF"/>
        </w:rPr>
        <w:t>Iwueze</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2014; </w:t>
      </w:r>
      <w:proofErr w:type="spellStart"/>
      <w:r>
        <w:rPr>
          <w:rFonts w:ascii="New Times Roman" w:hAnsi="New Times Roman" w:cs="Arial"/>
          <w:sz w:val="24"/>
          <w:szCs w:val="24"/>
          <w:shd w:val="clear" w:color="auto" w:fill="FFFFFF"/>
        </w:rPr>
        <w:t>Dimejesi</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 xml:space="preserve">et al., </w:t>
      </w:r>
      <w:r>
        <w:rPr>
          <w:rFonts w:ascii="New Times Roman" w:hAnsi="New Times Roman" w:cs="Arial"/>
          <w:sz w:val="24"/>
          <w:szCs w:val="24"/>
          <w:shd w:val="clear" w:color="auto" w:fill="FFFFFF"/>
        </w:rPr>
        <w:t xml:space="preserve">2014).  This may have to do with poor knowledge personal hygiene because man acquires infections by accidentally ingesting embryonated eggs in contaminated hands. This is true because some parasitic eggs example </w:t>
      </w:r>
      <w:r>
        <w:rPr>
          <w:rFonts w:ascii="New Times Roman" w:hAnsi="New Times Roman" w:cs="Arial"/>
          <w:i/>
          <w:sz w:val="24"/>
          <w:szCs w:val="24"/>
          <w:shd w:val="clear" w:color="auto" w:fill="FFFFFF"/>
        </w:rPr>
        <w:t xml:space="preserve">Ascaris lumbricoides </w:t>
      </w:r>
      <w:r>
        <w:rPr>
          <w:rFonts w:ascii="New Times Roman" w:hAnsi="New Times Roman" w:cs="Arial"/>
          <w:sz w:val="24"/>
          <w:szCs w:val="24"/>
          <w:shd w:val="clear" w:color="auto" w:fill="FFFFFF"/>
        </w:rPr>
        <w:t>eggs can adhere to surfaces for a long time, and are coated with mucopolysaccharide substances that enable them to adhere firmly to different surfaces (</w:t>
      </w:r>
      <w:proofErr w:type="spellStart"/>
      <w:r w:rsidR="007B4B2C">
        <w:rPr>
          <w:rFonts w:ascii="New Times Roman" w:hAnsi="New Times Roman" w:cs="Arial"/>
          <w:sz w:val="24"/>
          <w:szCs w:val="24"/>
          <w:shd w:val="clear" w:color="auto" w:fill="FFFFFF"/>
        </w:rPr>
        <w:t>Ogbaini-Emovon</w:t>
      </w:r>
      <w:proofErr w:type="spellEnd"/>
      <w:r w:rsidR="007B4B2C">
        <w:rPr>
          <w:rFonts w:ascii="New Times Roman" w:hAnsi="New Times Roman" w:cs="Arial"/>
          <w:sz w:val="24"/>
          <w:szCs w:val="24"/>
          <w:shd w:val="clear" w:color="auto" w:fill="FFFFFF"/>
        </w:rPr>
        <w:t xml:space="preserve"> </w:t>
      </w:r>
      <w:r w:rsidR="007B4B2C" w:rsidRPr="007B4B2C">
        <w:rPr>
          <w:rFonts w:ascii="New Times Roman" w:hAnsi="New Times Roman" w:cs="Arial"/>
          <w:i/>
          <w:sz w:val="24"/>
          <w:szCs w:val="24"/>
          <w:shd w:val="clear" w:color="auto" w:fill="FFFFFF"/>
        </w:rPr>
        <w:t>et al</w:t>
      </w:r>
      <w:r w:rsidR="007B4B2C">
        <w:rPr>
          <w:rFonts w:ascii="New Times Roman" w:hAnsi="New Times Roman" w:cs="Arial"/>
          <w:sz w:val="24"/>
          <w:szCs w:val="24"/>
          <w:shd w:val="clear" w:color="auto" w:fill="FFFFFF"/>
        </w:rPr>
        <w:t>., 2014;</w:t>
      </w:r>
      <w:r w:rsidR="00980142">
        <w:rPr>
          <w:rFonts w:ascii="New Times Roman" w:hAnsi="New Times Roman" w:cs="Arial"/>
          <w:sz w:val="24"/>
          <w:szCs w:val="24"/>
          <w:shd w:val="clear" w:color="auto" w:fill="FFFFFF"/>
        </w:rPr>
        <w:t xml:space="preserve"> </w:t>
      </w:r>
      <w:proofErr w:type="spellStart"/>
      <w:r w:rsidR="00980142">
        <w:rPr>
          <w:rFonts w:ascii="New Times Roman" w:hAnsi="New Times Roman" w:cs="Arial"/>
          <w:sz w:val="24"/>
          <w:szCs w:val="24"/>
          <w:shd w:val="clear" w:color="auto" w:fill="FFFFFF"/>
        </w:rPr>
        <w:t>Shif</w:t>
      </w:r>
      <w:r w:rsidR="00173065">
        <w:rPr>
          <w:rFonts w:ascii="New Times Roman" w:hAnsi="New Times Roman" w:cs="Arial"/>
          <w:sz w:val="24"/>
          <w:szCs w:val="24"/>
          <w:shd w:val="clear" w:color="auto" w:fill="FFFFFF"/>
        </w:rPr>
        <w:t>er</w:t>
      </w:r>
      <w:r w:rsidR="00980142">
        <w:rPr>
          <w:rFonts w:ascii="New Times Roman" w:hAnsi="New Times Roman" w:cs="Arial"/>
          <w:sz w:val="24"/>
          <w:szCs w:val="24"/>
          <w:shd w:val="clear" w:color="auto" w:fill="FFFFFF"/>
        </w:rPr>
        <w:t>a</w:t>
      </w:r>
      <w:proofErr w:type="spellEnd"/>
      <w:r w:rsidR="00980142">
        <w:rPr>
          <w:rFonts w:ascii="New Times Roman" w:hAnsi="New Times Roman" w:cs="Arial"/>
          <w:sz w:val="24"/>
          <w:szCs w:val="24"/>
          <w:shd w:val="clear" w:color="auto" w:fill="FFFFFF"/>
        </w:rPr>
        <w:t xml:space="preserve"> </w:t>
      </w:r>
      <w:r w:rsidR="00173065" w:rsidRPr="00173065">
        <w:rPr>
          <w:rFonts w:ascii="New Times Roman" w:hAnsi="New Times Roman" w:cs="Arial"/>
          <w:i/>
          <w:sz w:val="24"/>
          <w:szCs w:val="24"/>
          <w:shd w:val="clear" w:color="auto" w:fill="FFFFFF"/>
        </w:rPr>
        <w:t>e</w:t>
      </w:r>
      <w:r w:rsidR="00980142" w:rsidRPr="00173065">
        <w:rPr>
          <w:rFonts w:ascii="New Times Roman" w:hAnsi="New Times Roman" w:cs="Arial"/>
          <w:i/>
          <w:sz w:val="24"/>
          <w:szCs w:val="24"/>
          <w:shd w:val="clear" w:color="auto" w:fill="FFFFFF"/>
        </w:rPr>
        <w:t>t al</w:t>
      </w:r>
      <w:r w:rsidR="00980142">
        <w:rPr>
          <w:rFonts w:ascii="New Times Roman" w:hAnsi="New Times Roman" w:cs="Arial"/>
          <w:sz w:val="24"/>
          <w:szCs w:val="24"/>
          <w:shd w:val="clear" w:color="auto" w:fill="FFFFFF"/>
        </w:rPr>
        <w:t>., 2017</w:t>
      </w:r>
      <w:r>
        <w:rPr>
          <w:rFonts w:ascii="New Times Roman" w:hAnsi="New Times Roman" w:cs="Arial"/>
          <w:sz w:val="24"/>
          <w:szCs w:val="24"/>
          <w:shd w:val="clear" w:color="auto" w:fill="FFFFFF"/>
        </w:rPr>
        <w:t>).</w:t>
      </w:r>
    </w:p>
    <w:p w14:paraId="387D2931" w14:textId="77777777" w:rsidR="00FA49C5" w:rsidRDefault="00FA49C5" w:rsidP="004042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Washing of hands have been a strong protective factor from acquiring soil-transmitted helminths, this have been proven by several studies who reported a higher prevalence </w:t>
      </w:r>
      <w:proofErr w:type="gramStart"/>
      <w:r>
        <w:rPr>
          <w:rFonts w:ascii="Times New Roman" w:hAnsi="Times New Roman" w:cs="Times New Roman"/>
          <w:sz w:val="24"/>
          <w:szCs w:val="24"/>
        </w:rPr>
        <w:t>of  soil</w:t>
      </w:r>
      <w:proofErr w:type="gramEnd"/>
      <w:r>
        <w:rPr>
          <w:rFonts w:ascii="Times New Roman" w:hAnsi="Times New Roman" w:cs="Times New Roman"/>
          <w:sz w:val="24"/>
          <w:szCs w:val="24"/>
        </w:rPr>
        <w:t xml:space="preserve">-transmitted helminth infection from those who did not wash their hands either </w:t>
      </w:r>
      <w:proofErr w:type="spellStart"/>
      <w:r>
        <w:rPr>
          <w:rFonts w:ascii="Times New Roman" w:hAnsi="Times New Roman" w:cs="Times New Roman"/>
          <w:sz w:val="24"/>
          <w:szCs w:val="24"/>
        </w:rPr>
        <w:t>ocassionally</w:t>
      </w:r>
      <w:proofErr w:type="spellEnd"/>
      <w:r>
        <w:rPr>
          <w:rFonts w:ascii="Times New Roman" w:hAnsi="Times New Roman" w:cs="Times New Roman"/>
          <w:sz w:val="24"/>
          <w:szCs w:val="24"/>
        </w:rPr>
        <w:t xml:space="preserve"> or not than those who washed their hands, (Okereke </w:t>
      </w:r>
      <w:r w:rsidRPr="00F36D0D">
        <w:rPr>
          <w:rFonts w:ascii="Times New Roman" w:hAnsi="Times New Roman" w:cs="Times New Roman"/>
          <w:i/>
          <w:sz w:val="24"/>
          <w:szCs w:val="24"/>
        </w:rPr>
        <w:t>et al</w:t>
      </w:r>
      <w:r>
        <w:rPr>
          <w:rFonts w:ascii="Times New Roman" w:hAnsi="Times New Roman" w:cs="Times New Roman"/>
          <w:sz w:val="24"/>
          <w:szCs w:val="24"/>
        </w:rPr>
        <w:t xml:space="preserve">., 2015; Oluwole </w:t>
      </w:r>
      <w:r w:rsidRPr="00F36D0D">
        <w:rPr>
          <w:rFonts w:ascii="Times New Roman" w:hAnsi="Times New Roman" w:cs="Times New Roman"/>
          <w:i/>
          <w:sz w:val="24"/>
          <w:szCs w:val="24"/>
        </w:rPr>
        <w:t>et al</w:t>
      </w:r>
      <w:r>
        <w:rPr>
          <w:rFonts w:ascii="Times New Roman" w:hAnsi="Times New Roman" w:cs="Times New Roman"/>
          <w:sz w:val="24"/>
          <w:szCs w:val="24"/>
        </w:rPr>
        <w:t xml:space="preserve">., 2015). The population studied had a higher level of personal hygiene which was observed in their response, as majority of them claimed that they washed their hands (comprising of after defecation and before eating anything), while few said that they washed their hands occasionally. The high prevalence among those who claimed to have washed their hands always may suggest that the pregnant women did not wash their hand properly with soap after using the toilet or did not maintain adequate hand hygiene at other times such as before eating anything. This </w:t>
      </w:r>
      <w:proofErr w:type="gramStart"/>
      <w:r>
        <w:rPr>
          <w:rFonts w:ascii="Times New Roman" w:hAnsi="Times New Roman" w:cs="Times New Roman"/>
          <w:sz w:val="24"/>
          <w:szCs w:val="24"/>
        </w:rPr>
        <w:t>is in agreement</w:t>
      </w:r>
      <w:proofErr w:type="gramEnd"/>
      <w:r>
        <w:rPr>
          <w:rFonts w:ascii="Times New Roman" w:hAnsi="Times New Roman" w:cs="Times New Roman"/>
          <w:sz w:val="24"/>
          <w:szCs w:val="24"/>
        </w:rPr>
        <w:t xml:space="preserve"> with the study carried out in </w:t>
      </w:r>
      <w:proofErr w:type="spellStart"/>
      <w:r>
        <w:rPr>
          <w:rFonts w:ascii="Times New Roman" w:hAnsi="Times New Roman" w:cs="Times New Roman"/>
          <w:sz w:val="24"/>
          <w:szCs w:val="24"/>
        </w:rPr>
        <w:t>Uga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Umeh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(2015) and in Lagos State, by Idowu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14:paraId="34A201BC" w14:textId="77777777" w:rsidR="00FA49C5" w:rsidRPr="00C45943" w:rsidRDefault="00FA49C5" w:rsidP="00404240">
      <w:pPr>
        <w:spacing w:line="240" w:lineRule="auto"/>
        <w:jc w:val="both"/>
        <w:rPr>
          <w:rFonts w:ascii="Times New Roman" w:hAnsi="Times New Roman" w:cs="Times New Roman"/>
          <w:b/>
          <w:sz w:val="24"/>
          <w:szCs w:val="24"/>
        </w:rPr>
      </w:pPr>
      <w:r w:rsidRPr="00AE5653">
        <w:rPr>
          <w:rFonts w:ascii="Times New Roman" w:hAnsi="Times New Roman" w:cs="Times New Roman"/>
          <w:sz w:val="24"/>
        </w:rPr>
        <w:lastRenderedPageBreak/>
        <w:t xml:space="preserve">In this study, pregnant women with a habit of walking barefoot were </w:t>
      </w:r>
      <w:r>
        <w:rPr>
          <w:rFonts w:ascii="Times New Roman" w:hAnsi="Times New Roman" w:cs="Times New Roman"/>
          <w:sz w:val="24"/>
        </w:rPr>
        <w:t>more</w:t>
      </w:r>
      <w:r w:rsidRPr="00AE5653">
        <w:rPr>
          <w:rFonts w:ascii="Times New Roman" w:hAnsi="Times New Roman" w:cs="Times New Roman"/>
          <w:sz w:val="24"/>
        </w:rPr>
        <w:t xml:space="preserve"> infected by</w:t>
      </w:r>
      <w:r w:rsidRPr="00AE5653">
        <w:rPr>
          <w:rFonts w:ascii="Times New Roman" w:hAnsi="Times New Roman" w:cs="Times New Roman"/>
        </w:rPr>
        <w:t xml:space="preserve"> </w:t>
      </w:r>
      <w:r>
        <w:rPr>
          <w:rFonts w:ascii="Times New Roman" w:hAnsi="Times New Roman" w:cs="Times New Roman"/>
          <w:sz w:val="24"/>
        </w:rPr>
        <w:t xml:space="preserve">STHs infections </w:t>
      </w:r>
      <w:r w:rsidRPr="00AE5653">
        <w:rPr>
          <w:rFonts w:ascii="Times New Roman" w:hAnsi="Times New Roman" w:cs="Times New Roman"/>
          <w:sz w:val="24"/>
        </w:rPr>
        <w:t>than</w:t>
      </w:r>
      <w:r>
        <w:rPr>
          <w:rFonts w:ascii="Times New Roman" w:hAnsi="Times New Roman" w:cs="Times New Roman"/>
          <w:sz w:val="24"/>
        </w:rPr>
        <w:t xml:space="preserve"> who wear shoe regularly. This fi</w:t>
      </w:r>
      <w:r w:rsidRPr="00AE5653">
        <w:rPr>
          <w:rFonts w:ascii="Times New Roman" w:hAnsi="Times New Roman" w:cs="Times New Roman"/>
          <w:sz w:val="24"/>
        </w:rPr>
        <w:t>nding was comparable with the study conducted in</w:t>
      </w:r>
      <w:r w:rsidRPr="00AE5653">
        <w:rPr>
          <w:rFonts w:ascii="Times New Roman" w:hAnsi="Times New Roman" w:cs="Times New Roman"/>
        </w:rPr>
        <w:t xml:space="preserve"> </w:t>
      </w:r>
      <w:proofErr w:type="spellStart"/>
      <w:r w:rsidRPr="00AE5653">
        <w:rPr>
          <w:rFonts w:ascii="Times New Roman" w:hAnsi="Times New Roman" w:cs="Times New Roman"/>
          <w:sz w:val="24"/>
        </w:rPr>
        <w:t>Mecha</w:t>
      </w:r>
      <w:proofErr w:type="spellEnd"/>
      <w:r w:rsidRPr="00AE5653">
        <w:rPr>
          <w:rFonts w:ascii="Times New Roman" w:hAnsi="Times New Roman" w:cs="Times New Roman"/>
          <w:sz w:val="24"/>
        </w:rPr>
        <w:t xml:space="preserve"> district, Hosanna, South Ethiopia and </w:t>
      </w:r>
      <w:proofErr w:type="spellStart"/>
      <w:r w:rsidRPr="00AE5653">
        <w:rPr>
          <w:rFonts w:ascii="Times New Roman" w:hAnsi="Times New Roman" w:cs="Times New Roman"/>
          <w:sz w:val="24"/>
        </w:rPr>
        <w:t>Anbesame</w:t>
      </w:r>
      <w:proofErr w:type="spellEnd"/>
      <w:r w:rsidRPr="00AE5653">
        <w:rPr>
          <w:rFonts w:ascii="Times New Roman" w:hAnsi="Times New Roman" w:cs="Times New Roman"/>
          <w:sz w:val="24"/>
        </w:rPr>
        <w:t>, North West Ethiopia w</w:t>
      </w:r>
      <w:r>
        <w:rPr>
          <w:rFonts w:ascii="Times New Roman" w:hAnsi="Times New Roman" w:cs="Times New Roman"/>
          <w:sz w:val="24"/>
        </w:rPr>
        <w:t>h</w:t>
      </w:r>
      <w:r w:rsidRPr="00AE5653">
        <w:rPr>
          <w:rFonts w:ascii="Times New Roman" w:hAnsi="Times New Roman" w:cs="Times New Roman"/>
          <w:sz w:val="24"/>
        </w:rPr>
        <w:t>ere not wearing shoes</w:t>
      </w:r>
      <w:r w:rsidRPr="00AE5653">
        <w:rPr>
          <w:rFonts w:ascii="Times New Roman" w:hAnsi="Times New Roman" w:cs="Times New Roman"/>
        </w:rPr>
        <w:t xml:space="preserve"> </w:t>
      </w:r>
      <w:r w:rsidRPr="00AE5653">
        <w:rPr>
          <w:rFonts w:ascii="Times New Roman" w:hAnsi="Times New Roman" w:cs="Times New Roman"/>
          <w:sz w:val="24"/>
        </w:rPr>
        <w:t>regularly increases the odds of infection higher than their counterparts. This is because the larvae of</w:t>
      </w:r>
      <w:r w:rsidRPr="00AE5653">
        <w:rPr>
          <w:rFonts w:ascii="Times New Roman" w:hAnsi="Times New Roman" w:cs="Times New Roman"/>
        </w:rPr>
        <w:t xml:space="preserve"> </w:t>
      </w:r>
      <w:r w:rsidRPr="00AE5653">
        <w:rPr>
          <w:rFonts w:ascii="Times New Roman" w:hAnsi="Times New Roman" w:cs="Times New Roman"/>
          <w:sz w:val="24"/>
        </w:rPr>
        <w:t>hookworm penetrate exposed hu</w:t>
      </w:r>
      <w:r w:rsidR="00E970B2">
        <w:rPr>
          <w:rFonts w:ascii="Times New Roman" w:hAnsi="Times New Roman" w:cs="Times New Roman"/>
          <w:sz w:val="24"/>
        </w:rPr>
        <w:t>man skin from contaminated soil</w:t>
      </w:r>
      <w:r w:rsidRPr="00AE5653">
        <w:rPr>
          <w:rFonts w:ascii="Times New Roman" w:hAnsi="Times New Roman" w:cs="Times New Roman"/>
          <w:sz w:val="24"/>
        </w:rPr>
        <w:t>.</w:t>
      </w:r>
    </w:p>
    <w:p w14:paraId="46296755" w14:textId="77777777" w:rsidR="00FA49C5" w:rsidRDefault="00FA49C5" w:rsidP="00404240">
      <w:pPr>
        <w:spacing w:line="240" w:lineRule="auto"/>
        <w:jc w:val="both"/>
        <w:rPr>
          <w:rFonts w:ascii="New Times Roman" w:hAnsi="New Times Roman" w:cs="Arial"/>
          <w:i/>
          <w:sz w:val="24"/>
          <w:szCs w:val="24"/>
          <w:shd w:val="clear" w:color="auto" w:fill="FFFFFF"/>
        </w:rPr>
      </w:pPr>
      <w:r>
        <w:rPr>
          <w:rFonts w:ascii="New Times Roman" w:hAnsi="New Times Roman" w:cs="Arial"/>
          <w:b/>
          <w:sz w:val="24"/>
          <w:szCs w:val="24"/>
          <w:shd w:val="clear" w:color="auto" w:fill="FFFFFF"/>
        </w:rPr>
        <w:t>Conclusion</w:t>
      </w:r>
    </w:p>
    <w:p w14:paraId="3D6E0025" w14:textId="77777777" w:rsidR="00FA49C5" w:rsidRDefault="00FA49C5" w:rsidP="00404240">
      <w:pPr>
        <w:spacing w:line="240" w:lineRule="auto"/>
        <w:jc w:val="both"/>
        <w:rPr>
          <w:rFonts w:ascii="New Times Roman" w:hAnsi="New Times Roman" w:cs="Arial"/>
          <w:sz w:val="24"/>
          <w:szCs w:val="24"/>
          <w:shd w:val="clear" w:color="auto" w:fill="FFFFFF"/>
        </w:rPr>
      </w:pPr>
      <w:r>
        <w:rPr>
          <w:rFonts w:ascii="New Times Roman" w:hAnsi="New Times Roman" w:cs="Arial"/>
          <w:sz w:val="24"/>
          <w:szCs w:val="24"/>
          <w:shd w:val="clear" w:color="auto" w:fill="FFFFFF"/>
        </w:rPr>
        <w:t xml:space="preserve">The prevalence of soil-transmitted helminths infections in pregnant women is still high in </w:t>
      </w:r>
      <w:proofErr w:type="spellStart"/>
      <w:r>
        <w:rPr>
          <w:rFonts w:ascii="New Times Roman" w:hAnsi="New Times Roman" w:cs="Arial"/>
          <w:sz w:val="24"/>
          <w:szCs w:val="24"/>
          <w:shd w:val="clear" w:color="auto" w:fill="FFFFFF"/>
        </w:rPr>
        <w:t>Awka</w:t>
      </w:r>
      <w:proofErr w:type="spellEnd"/>
      <w:r>
        <w:rPr>
          <w:rFonts w:ascii="New Times Roman" w:hAnsi="New Times Roman" w:cs="Arial"/>
          <w:sz w:val="24"/>
          <w:szCs w:val="24"/>
          <w:shd w:val="clear" w:color="auto" w:fill="FFFFFF"/>
        </w:rPr>
        <w:t xml:space="preserve">. This study supports the fact that pregnant women are one of the groups at greatest risk of the morbidity of infection as also found by studies of Adewale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(2018)</w:t>
      </w:r>
      <w:r w:rsidR="00265D98">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and </w:t>
      </w:r>
      <w:proofErr w:type="spellStart"/>
      <w:r>
        <w:rPr>
          <w:rFonts w:ascii="New Times Roman" w:hAnsi="New Times Roman" w:cs="Arial"/>
          <w:sz w:val="24"/>
          <w:szCs w:val="24"/>
          <w:shd w:val="clear" w:color="auto" w:fill="FFFFFF"/>
        </w:rPr>
        <w:t>Omorodion</w:t>
      </w:r>
      <w:proofErr w:type="spellEnd"/>
      <w:r>
        <w:rPr>
          <w:rFonts w:ascii="New Times Roman" w:hAnsi="New Times Roman" w:cs="Arial"/>
          <w:sz w:val="24"/>
          <w:szCs w:val="24"/>
          <w:shd w:val="clear" w:color="auto" w:fill="FFFFFF"/>
        </w:rPr>
        <w:t xml:space="preserve"> </w:t>
      </w:r>
      <w:r>
        <w:rPr>
          <w:rFonts w:ascii="New Times Roman" w:hAnsi="New Times Roman" w:cs="Arial"/>
          <w:i/>
          <w:sz w:val="24"/>
          <w:szCs w:val="24"/>
          <w:shd w:val="clear" w:color="auto" w:fill="FFFFFF"/>
        </w:rPr>
        <w:t>et al.</w:t>
      </w:r>
      <w:r>
        <w:rPr>
          <w:rFonts w:ascii="New Times Roman" w:hAnsi="New Times Roman" w:cs="Arial"/>
          <w:sz w:val="24"/>
          <w:szCs w:val="24"/>
          <w:shd w:val="clear" w:color="auto" w:fill="FFFFFF"/>
        </w:rPr>
        <w:t xml:space="preserve"> (2012). This may necessitate initiation of preventive treatment of helminth infections during pregnancy, so, focus should be on this group of adults during antenatal periods with regards to giving proper education on the need to observe good personal hygiene and environmental sanitation. In addition, routine examination and treatment of these gastro-intestinal infections in pregnant women is recommended. Ante- natal clinics should also incorporate safe water, sanitation and hygiene practices in their health education to the pregnant women.</w:t>
      </w:r>
    </w:p>
    <w:p w14:paraId="4008643B" w14:textId="77777777" w:rsidR="00265D98" w:rsidRPr="00265D98" w:rsidRDefault="00265D98" w:rsidP="00FA49C5">
      <w:pPr>
        <w:spacing w:line="360" w:lineRule="auto"/>
        <w:jc w:val="both"/>
        <w:rPr>
          <w:rFonts w:ascii="New Times Roman" w:hAnsi="New Times Roman" w:cs="Arial"/>
          <w:b/>
          <w:sz w:val="24"/>
          <w:szCs w:val="24"/>
          <w:shd w:val="clear" w:color="auto" w:fill="FFFFFF"/>
        </w:rPr>
      </w:pPr>
      <w:r w:rsidRPr="00265D98">
        <w:rPr>
          <w:rFonts w:ascii="New Times Roman" w:hAnsi="New Times Roman" w:cs="Arial"/>
          <w:b/>
          <w:sz w:val="24"/>
          <w:szCs w:val="24"/>
          <w:shd w:val="clear" w:color="auto" w:fill="FFFFFF"/>
        </w:rPr>
        <w:t>REFERENCES</w:t>
      </w:r>
    </w:p>
    <w:p w14:paraId="1CFA0EA4" w14:textId="77777777" w:rsidR="00265D98" w:rsidRPr="00097FD1" w:rsidRDefault="00265D98" w:rsidP="00265D98">
      <w:pPr>
        <w:spacing w:after="0" w:line="240" w:lineRule="auto"/>
        <w:rPr>
          <w:rFonts w:ascii="New Times Roman" w:hAnsi="New Times Roman"/>
          <w:sz w:val="24"/>
          <w:szCs w:val="24"/>
        </w:rPr>
      </w:pPr>
      <w:proofErr w:type="spellStart"/>
      <w:r w:rsidRPr="00097FD1">
        <w:rPr>
          <w:rFonts w:ascii="New Times Roman" w:hAnsi="New Times Roman"/>
          <w:sz w:val="24"/>
          <w:szCs w:val="24"/>
        </w:rPr>
        <w:t>Abaka-Yawson</w:t>
      </w:r>
      <w:proofErr w:type="spellEnd"/>
      <w:r w:rsidRPr="00097FD1">
        <w:rPr>
          <w:rFonts w:ascii="New Times Roman" w:hAnsi="New Times Roman"/>
          <w:sz w:val="24"/>
          <w:szCs w:val="24"/>
        </w:rPr>
        <w:t xml:space="preserve">, A., </w:t>
      </w:r>
      <w:proofErr w:type="spellStart"/>
      <w:r w:rsidRPr="00097FD1">
        <w:rPr>
          <w:rFonts w:ascii="New Times Roman" w:hAnsi="New Times Roman"/>
          <w:sz w:val="24"/>
          <w:szCs w:val="24"/>
        </w:rPr>
        <w:t>Sosu</w:t>
      </w:r>
      <w:proofErr w:type="spellEnd"/>
      <w:r w:rsidRPr="00097FD1">
        <w:rPr>
          <w:rFonts w:ascii="New Times Roman" w:hAnsi="New Times Roman"/>
          <w:sz w:val="24"/>
          <w:szCs w:val="24"/>
        </w:rPr>
        <w:t xml:space="preserve">, S.Q., </w:t>
      </w:r>
      <w:proofErr w:type="spellStart"/>
      <w:r w:rsidRPr="00097FD1">
        <w:rPr>
          <w:rFonts w:ascii="New Times Roman" w:hAnsi="New Times Roman"/>
          <w:sz w:val="24"/>
          <w:szCs w:val="24"/>
        </w:rPr>
        <w:t>Kwadzokpui</w:t>
      </w:r>
      <w:proofErr w:type="spellEnd"/>
      <w:r w:rsidRPr="00097FD1">
        <w:rPr>
          <w:rFonts w:ascii="New Times Roman" w:hAnsi="New Times Roman"/>
          <w:sz w:val="24"/>
          <w:szCs w:val="24"/>
        </w:rPr>
        <w:t xml:space="preserve">, </w:t>
      </w:r>
      <w:proofErr w:type="gramStart"/>
      <w:r w:rsidRPr="00097FD1">
        <w:rPr>
          <w:rFonts w:ascii="New Times Roman" w:hAnsi="New Times Roman"/>
          <w:sz w:val="24"/>
          <w:szCs w:val="24"/>
        </w:rPr>
        <w:t>P.K.,</w:t>
      </w:r>
      <w:proofErr w:type="spellStart"/>
      <w:r w:rsidRPr="00097FD1">
        <w:rPr>
          <w:rFonts w:ascii="New Times Roman" w:hAnsi="New Times Roman"/>
          <w:sz w:val="24"/>
          <w:szCs w:val="24"/>
        </w:rPr>
        <w:t>Afari</w:t>
      </w:r>
      <w:proofErr w:type="spellEnd"/>
      <w:proofErr w:type="gramEnd"/>
      <w:r w:rsidRPr="00097FD1">
        <w:rPr>
          <w:rFonts w:ascii="New Times Roman" w:hAnsi="New Times Roman"/>
          <w:sz w:val="24"/>
          <w:szCs w:val="24"/>
        </w:rPr>
        <w:t xml:space="preserve">, S., </w:t>
      </w:r>
      <w:proofErr w:type="spellStart"/>
      <w:r w:rsidRPr="00097FD1">
        <w:rPr>
          <w:rFonts w:ascii="New Times Roman" w:hAnsi="New Times Roman"/>
          <w:sz w:val="24"/>
          <w:szCs w:val="24"/>
        </w:rPr>
        <w:t>Adesei</w:t>
      </w:r>
      <w:proofErr w:type="spellEnd"/>
      <w:r w:rsidRPr="00097FD1">
        <w:rPr>
          <w:rFonts w:ascii="New Times Roman" w:hAnsi="New Times Roman"/>
          <w:sz w:val="24"/>
          <w:szCs w:val="24"/>
        </w:rPr>
        <w:t xml:space="preserve">, S. and Arko-Mensah, J. </w:t>
      </w:r>
      <w:r>
        <w:rPr>
          <w:rFonts w:ascii="New Times Roman" w:hAnsi="New Times Roman"/>
          <w:sz w:val="24"/>
          <w:szCs w:val="24"/>
        </w:rPr>
        <w:tab/>
      </w:r>
      <w:r w:rsidRPr="00097FD1">
        <w:rPr>
          <w:rFonts w:ascii="New Times Roman" w:hAnsi="New Times Roman"/>
          <w:sz w:val="24"/>
          <w:szCs w:val="24"/>
        </w:rPr>
        <w:t xml:space="preserve">(2020). Prevalence and determinants of intestinal parasitic infections among pregnant </w:t>
      </w:r>
      <w:r>
        <w:rPr>
          <w:rFonts w:ascii="New Times Roman" w:hAnsi="New Times Roman"/>
          <w:sz w:val="24"/>
          <w:szCs w:val="24"/>
        </w:rPr>
        <w:tab/>
      </w:r>
      <w:r w:rsidRPr="00097FD1">
        <w:rPr>
          <w:rFonts w:ascii="New Times Roman" w:hAnsi="New Times Roman"/>
          <w:sz w:val="24"/>
          <w:szCs w:val="24"/>
        </w:rPr>
        <w:t xml:space="preserve">women receiving ante natal care in </w:t>
      </w:r>
      <w:proofErr w:type="spellStart"/>
      <w:r w:rsidRPr="00097FD1">
        <w:rPr>
          <w:rFonts w:ascii="New Times Roman" w:hAnsi="New Times Roman"/>
          <w:sz w:val="24"/>
          <w:szCs w:val="24"/>
        </w:rPr>
        <w:t>Kasoa</w:t>
      </w:r>
      <w:proofErr w:type="spellEnd"/>
      <w:r w:rsidRPr="00097FD1">
        <w:rPr>
          <w:rFonts w:ascii="New Times Roman" w:hAnsi="New Times Roman"/>
          <w:sz w:val="24"/>
          <w:szCs w:val="24"/>
        </w:rPr>
        <w:t xml:space="preserve"> Polyclinic, Ghana. </w:t>
      </w:r>
      <w:r w:rsidRPr="00097FD1">
        <w:rPr>
          <w:rFonts w:ascii="New Times Roman" w:hAnsi="New Times Roman"/>
          <w:i/>
          <w:sz w:val="24"/>
          <w:szCs w:val="24"/>
        </w:rPr>
        <w:t xml:space="preserve">Journal of Environmental </w:t>
      </w:r>
      <w:r w:rsidRPr="00097FD1">
        <w:rPr>
          <w:rFonts w:ascii="New Times Roman" w:hAnsi="New Times Roman"/>
          <w:i/>
          <w:sz w:val="24"/>
          <w:szCs w:val="24"/>
        </w:rPr>
        <w:tab/>
        <w:t>and Public Health</w:t>
      </w:r>
      <w:r w:rsidRPr="00097FD1">
        <w:rPr>
          <w:rFonts w:ascii="New Times Roman" w:hAnsi="New Times Roman"/>
          <w:sz w:val="24"/>
          <w:szCs w:val="24"/>
        </w:rPr>
        <w:t>, 2020, https://doi.org/10.1155/2020/9315025</w:t>
      </w:r>
    </w:p>
    <w:p w14:paraId="40106FF0" w14:textId="77777777" w:rsidR="00265D98" w:rsidRDefault="00265D98" w:rsidP="00265D98">
      <w:pPr>
        <w:spacing w:after="0" w:line="240" w:lineRule="auto"/>
        <w:ind w:left="720" w:hanging="720"/>
        <w:rPr>
          <w:rFonts w:ascii="New Times Roman" w:hAnsi="New Times Roman"/>
          <w:sz w:val="24"/>
          <w:szCs w:val="24"/>
        </w:rPr>
      </w:pPr>
      <w:r w:rsidRPr="00723D3E">
        <w:rPr>
          <w:rFonts w:ascii="New Times Roman" w:hAnsi="New Times Roman"/>
          <w:sz w:val="24"/>
          <w:szCs w:val="24"/>
        </w:rPr>
        <w:t xml:space="preserve">Achi, E.C., Njoku, O.O., </w:t>
      </w:r>
      <w:proofErr w:type="spellStart"/>
      <w:r w:rsidRPr="00723D3E">
        <w:rPr>
          <w:rFonts w:ascii="New Times Roman" w:hAnsi="New Times Roman"/>
          <w:sz w:val="24"/>
          <w:szCs w:val="24"/>
        </w:rPr>
        <w:t>Nnachi</w:t>
      </w:r>
      <w:proofErr w:type="spellEnd"/>
      <w:r w:rsidRPr="00723D3E">
        <w:rPr>
          <w:rFonts w:ascii="New Times Roman" w:hAnsi="New Times Roman"/>
          <w:sz w:val="24"/>
          <w:szCs w:val="24"/>
        </w:rPr>
        <w:t xml:space="preserve">, A.U., </w:t>
      </w:r>
      <w:proofErr w:type="spellStart"/>
      <w:r w:rsidRPr="00723D3E">
        <w:rPr>
          <w:rFonts w:ascii="New Times Roman" w:hAnsi="New Times Roman"/>
          <w:sz w:val="24"/>
          <w:szCs w:val="24"/>
        </w:rPr>
        <w:t>Efushinshile</w:t>
      </w:r>
      <w:proofErr w:type="spellEnd"/>
      <w:r w:rsidRPr="00723D3E">
        <w:rPr>
          <w:rFonts w:ascii="New Times Roman" w:hAnsi="New Times Roman"/>
          <w:sz w:val="24"/>
          <w:szCs w:val="24"/>
        </w:rPr>
        <w:t xml:space="preserve">, A.M, </w:t>
      </w:r>
      <w:proofErr w:type="spellStart"/>
      <w:r w:rsidRPr="00723D3E">
        <w:rPr>
          <w:rFonts w:ascii="New Times Roman" w:hAnsi="New Times Roman"/>
          <w:sz w:val="24"/>
          <w:szCs w:val="24"/>
        </w:rPr>
        <w:t>Mbah</w:t>
      </w:r>
      <w:proofErr w:type="spellEnd"/>
      <w:r w:rsidRPr="00723D3E">
        <w:rPr>
          <w:rFonts w:ascii="New Times Roman" w:hAnsi="New Times Roman"/>
          <w:sz w:val="24"/>
          <w:szCs w:val="24"/>
        </w:rPr>
        <w:t xml:space="preserve">, J.O., </w:t>
      </w:r>
      <w:proofErr w:type="spellStart"/>
      <w:r w:rsidRPr="00723D3E">
        <w:rPr>
          <w:rFonts w:ascii="New Times Roman" w:hAnsi="New Times Roman"/>
          <w:sz w:val="24"/>
          <w:szCs w:val="24"/>
        </w:rPr>
        <w:t>Aghanya</w:t>
      </w:r>
      <w:proofErr w:type="spellEnd"/>
      <w:r w:rsidRPr="00723D3E">
        <w:rPr>
          <w:rFonts w:ascii="New Times Roman" w:hAnsi="New Times Roman"/>
          <w:sz w:val="24"/>
          <w:szCs w:val="24"/>
        </w:rPr>
        <w:t xml:space="preserve">, I.N. and </w:t>
      </w:r>
      <w:proofErr w:type="spellStart"/>
      <w:r w:rsidRPr="00723D3E">
        <w:rPr>
          <w:rFonts w:ascii="New Times Roman" w:hAnsi="New Times Roman"/>
          <w:sz w:val="24"/>
          <w:szCs w:val="24"/>
        </w:rPr>
        <w:t>Nn</w:t>
      </w:r>
      <w:r>
        <w:rPr>
          <w:rFonts w:ascii="New Times Roman" w:hAnsi="New Times Roman"/>
          <w:sz w:val="24"/>
          <w:szCs w:val="24"/>
        </w:rPr>
        <w:t>emelu</w:t>
      </w:r>
      <w:proofErr w:type="spellEnd"/>
      <w:r>
        <w:rPr>
          <w:rFonts w:ascii="New Times Roman" w:hAnsi="New Times Roman"/>
          <w:sz w:val="24"/>
          <w:szCs w:val="24"/>
        </w:rPr>
        <w:t>, P.O. (2017). Prevalence o</w:t>
      </w:r>
      <w:r w:rsidRPr="00723D3E">
        <w:rPr>
          <w:rFonts w:ascii="New Times Roman" w:hAnsi="New Times Roman"/>
          <w:sz w:val="24"/>
          <w:szCs w:val="24"/>
        </w:rPr>
        <w:t xml:space="preserve">f intestinal parasitic infections among under five children in </w:t>
      </w:r>
      <w:proofErr w:type="spellStart"/>
      <w:r w:rsidRPr="00723D3E">
        <w:rPr>
          <w:rFonts w:ascii="New Times Roman" w:hAnsi="New Times Roman"/>
          <w:sz w:val="24"/>
          <w:szCs w:val="24"/>
        </w:rPr>
        <w:t>Abakaliki</w:t>
      </w:r>
      <w:proofErr w:type="spellEnd"/>
      <w:r w:rsidRPr="00723D3E">
        <w:rPr>
          <w:rFonts w:ascii="New Times Roman" w:hAnsi="New Times Roman"/>
          <w:sz w:val="24"/>
          <w:szCs w:val="24"/>
        </w:rPr>
        <w:t xml:space="preserve"> LGA, Ebonyi State. </w:t>
      </w:r>
      <w:r w:rsidRPr="00723D3E">
        <w:rPr>
          <w:rFonts w:ascii="New Times Roman" w:hAnsi="New Times Roman" w:hint="eastAsia"/>
          <w:i/>
          <w:sz w:val="24"/>
          <w:szCs w:val="24"/>
        </w:rPr>
        <w:t>European</w:t>
      </w:r>
      <w:r w:rsidRPr="00723D3E">
        <w:rPr>
          <w:rFonts w:ascii="New Times Roman" w:hAnsi="New Times Roman"/>
          <w:i/>
          <w:sz w:val="24"/>
          <w:szCs w:val="24"/>
        </w:rPr>
        <w:t xml:space="preserve"> Journal of Pharmaceutical and Medical Research</w:t>
      </w:r>
      <w:r>
        <w:rPr>
          <w:rFonts w:ascii="New Times Roman" w:hAnsi="New Times Roman"/>
          <w:i/>
          <w:sz w:val="24"/>
          <w:szCs w:val="24"/>
        </w:rPr>
        <w:t>,</w:t>
      </w:r>
      <w:r w:rsidRPr="00723D3E">
        <w:rPr>
          <w:rFonts w:ascii="New Times Roman" w:hAnsi="New Times Roman"/>
          <w:i/>
          <w:sz w:val="24"/>
          <w:szCs w:val="24"/>
        </w:rPr>
        <w:t xml:space="preserve"> </w:t>
      </w:r>
      <w:r w:rsidRPr="005734C1">
        <w:rPr>
          <w:rFonts w:ascii="New Times Roman" w:hAnsi="New Times Roman"/>
          <w:sz w:val="24"/>
          <w:szCs w:val="24"/>
        </w:rPr>
        <w:t>4(4)</w:t>
      </w:r>
      <w:r w:rsidRPr="00723D3E">
        <w:rPr>
          <w:rFonts w:ascii="New Times Roman" w:hAnsi="New Times Roman"/>
          <w:sz w:val="24"/>
          <w:szCs w:val="24"/>
        </w:rPr>
        <w:t>:212-222</w:t>
      </w:r>
      <w:r>
        <w:rPr>
          <w:rFonts w:ascii="New Times Roman" w:hAnsi="New Times Roman"/>
          <w:sz w:val="24"/>
          <w:szCs w:val="24"/>
        </w:rPr>
        <w:t>,</w:t>
      </w:r>
    </w:p>
    <w:p w14:paraId="51A3132B" w14:textId="77777777"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Adewale, B., </w:t>
      </w:r>
      <w:proofErr w:type="spellStart"/>
      <w:r>
        <w:rPr>
          <w:rFonts w:ascii="New Times Roman" w:hAnsi="New Times Roman"/>
          <w:sz w:val="24"/>
          <w:szCs w:val="24"/>
        </w:rPr>
        <w:t>Rahaman</w:t>
      </w:r>
      <w:proofErr w:type="spellEnd"/>
      <w:r>
        <w:rPr>
          <w:rFonts w:ascii="New Times Roman" w:hAnsi="New Times Roman"/>
          <w:sz w:val="24"/>
          <w:szCs w:val="24"/>
        </w:rPr>
        <w:t xml:space="preserve">, O., </w:t>
      </w:r>
      <w:proofErr w:type="spellStart"/>
      <w:r>
        <w:rPr>
          <w:rFonts w:ascii="New Times Roman" w:hAnsi="New Times Roman"/>
          <w:sz w:val="24"/>
          <w:szCs w:val="24"/>
        </w:rPr>
        <w:t>Aina</w:t>
      </w:r>
      <w:proofErr w:type="spellEnd"/>
      <w:r>
        <w:rPr>
          <w:rFonts w:ascii="New Times Roman" w:hAnsi="New Times Roman"/>
          <w:sz w:val="24"/>
          <w:szCs w:val="24"/>
        </w:rPr>
        <w:t xml:space="preserve">, O. and </w:t>
      </w:r>
      <w:proofErr w:type="spellStart"/>
      <w:r>
        <w:rPr>
          <w:rFonts w:ascii="New Times Roman" w:hAnsi="New Times Roman"/>
          <w:sz w:val="24"/>
          <w:szCs w:val="24"/>
        </w:rPr>
        <w:t>Sulyman</w:t>
      </w:r>
      <w:proofErr w:type="spellEnd"/>
      <w:r>
        <w:rPr>
          <w:rFonts w:ascii="New Times Roman" w:hAnsi="New Times Roman"/>
          <w:sz w:val="24"/>
          <w:szCs w:val="24"/>
        </w:rPr>
        <w:t xml:space="preserve">, M.A. (2018) </w:t>
      </w:r>
      <w:r>
        <w:rPr>
          <w:rFonts w:ascii="New Times Roman" w:hAnsi="New Times Roman"/>
          <w:i/>
          <w:sz w:val="24"/>
          <w:szCs w:val="24"/>
        </w:rPr>
        <w:t xml:space="preserve">Schistosoma </w:t>
      </w:r>
      <w:proofErr w:type="spellStart"/>
      <w:r>
        <w:rPr>
          <w:rFonts w:ascii="New Times Roman" w:hAnsi="New Times Roman"/>
          <w:i/>
          <w:sz w:val="24"/>
          <w:szCs w:val="24"/>
        </w:rPr>
        <w:t>mansoni</w:t>
      </w:r>
      <w:proofErr w:type="spellEnd"/>
      <w:r>
        <w:rPr>
          <w:rFonts w:ascii="New Times Roman" w:hAnsi="New Times Roman"/>
          <w:i/>
          <w:sz w:val="24"/>
          <w:szCs w:val="24"/>
        </w:rPr>
        <w:t xml:space="preserve"> </w:t>
      </w:r>
      <w:r>
        <w:rPr>
          <w:rFonts w:ascii="New Times Roman" w:hAnsi="New Times Roman"/>
          <w:sz w:val="24"/>
          <w:szCs w:val="24"/>
        </w:rPr>
        <w:t xml:space="preserve">and soil -transmitted helminth (STH) infections among pregnant women attending primary health care facilities in Lagos Mainland, Nigeria. </w:t>
      </w:r>
      <w:r>
        <w:rPr>
          <w:rFonts w:ascii="New Times Roman" w:hAnsi="New Times Roman"/>
          <w:i/>
          <w:sz w:val="24"/>
          <w:szCs w:val="24"/>
        </w:rPr>
        <w:t>Journal of Biosciences and Medicines, 6</w:t>
      </w:r>
      <w:r>
        <w:rPr>
          <w:rFonts w:ascii="New Times Roman" w:hAnsi="New Times Roman"/>
          <w:sz w:val="24"/>
          <w:szCs w:val="24"/>
        </w:rPr>
        <w:t>: 64-70.</w:t>
      </w:r>
    </w:p>
    <w:p w14:paraId="78232F4F" w14:textId="77777777" w:rsidR="00265D98" w:rsidRPr="00265D98" w:rsidRDefault="00265D98" w:rsidP="00265D98">
      <w:pPr>
        <w:widowControl w:val="0"/>
        <w:autoSpaceDE w:val="0"/>
        <w:autoSpaceDN w:val="0"/>
        <w:adjustRightInd w:val="0"/>
        <w:spacing w:after="0" w:line="240" w:lineRule="auto"/>
        <w:jc w:val="both"/>
        <w:rPr>
          <w:sz w:val="24"/>
          <w:szCs w:val="24"/>
        </w:rPr>
      </w:pPr>
      <w:proofErr w:type="spellStart"/>
      <w:r w:rsidRPr="00265D98">
        <w:rPr>
          <w:rStyle w:val="fontstyle11"/>
          <w:rFonts w:ascii="Times New Roman" w:hAnsi="Times New Roman"/>
          <w:sz w:val="24"/>
          <w:szCs w:val="24"/>
        </w:rPr>
        <w:t>Akinbo</w:t>
      </w:r>
      <w:proofErr w:type="spellEnd"/>
      <w:r w:rsidRPr="00265D98">
        <w:rPr>
          <w:rStyle w:val="fontstyle11"/>
          <w:rFonts w:ascii="Times New Roman" w:hAnsi="Times New Roman"/>
          <w:sz w:val="24"/>
          <w:szCs w:val="24"/>
        </w:rPr>
        <w:t xml:space="preserve">, F.O., </w:t>
      </w:r>
      <w:proofErr w:type="spellStart"/>
      <w:r w:rsidRPr="00265D98">
        <w:rPr>
          <w:rStyle w:val="fontstyle11"/>
          <w:rFonts w:ascii="Times New Roman" w:hAnsi="Times New Roman"/>
          <w:sz w:val="24"/>
          <w:szCs w:val="24"/>
        </w:rPr>
        <w:t>Olowookere</w:t>
      </w:r>
      <w:proofErr w:type="spellEnd"/>
      <w:r w:rsidRPr="00265D98">
        <w:rPr>
          <w:rStyle w:val="fontstyle11"/>
          <w:rFonts w:ascii="Times New Roman" w:hAnsi="Times New Roman"/>
          <w:sz w:val="24"/>
          <w:szCs w:val="24"/>
        </w:rPr>
        <w:t xml:space="preserve">, T. A. </w:t>
      </w:r>
      <w:proofErr w:type="spellStart"/>
      <w:r w:rsidRPr="00265D98">
        <w:rPr>
          <w:rStyle w:val="fontstyle11"/>
          <w:rFonts w:ascii="Times New Roman" w:hAnsi="Times New Roman"/>
          <w:sz w:val="24"/>
          <w:szCs w:val="24"/>
        </w:rPr>
        <w:t>Okaka</w:t>
      </w:r>
      <w:proofErr w:type="spellEnd"/>
      <w:r w:rsidRPr="00265D98">
        <w:rPr>
          <w:rStyle w:val="fontstyle11"/>
          <w:rFonts w:ascii="Times New Roman" w:hAnsi="Times New Roman"/>
          <w:sz w:val="24"/>
          <w:szCs w:val="24"/>
        </w:rPr>
        <w:t>, C. E. and</w:t>
      </w:r>
      <w:r w:rsidRPr="00265D98">
        <w:rPr>
          <w:sz w:val="24"/>
          <w:szCs w:val="24"/>
        </w:rPr>
        <w:t xml:space="preserve"> </w:t>
      </w:r>
      <w:proofErr w:type="spellStart"/>
      <w:r w:rsidRPr="00265D98">
        <w:rPr>
          <w:rStyle w:val="fontstyle11"/>
          <w:rFonts w:ascii="Times New Roman" w:hAnsi="Times New Roman"/>
          <w:sz w:val="24"/>
          <w:szCs w:val="24"/>
        </w:rPr>
        <w:t>Oriakh</w:t>
      </w:r>
      <w:r w:rsidR="00F02848">
        <w:rPr>
          <w:rStyle w:val="fontstyle11"/>
          <w:rFonts w:ascii="Times New Roman" w:hAnsi="Times New Roman"/>
          <w:sz w:val="24"/>
          <w:szCs w:val="24"/>
        </w:rPr>
        <w:t>i</w:t>
      </w:r>
      <w:proofErr w:type="spellEnd"/>
      <w:r w:rsidR="00F02848">
        <w:rPr>
          <w:rStyle w:val="fontstyle11"/>
          <w:rFonts w:ascii="Times New Roman" w:hAnsi="Times New Roman"/>
          <w:sz w:val="24"/>
          <w:szCs w:val="24"/>
        </w:rPr>
        <w:t>, M. O. (2015</w:t>
      </w:r>
      <w:r w:rsidRPr="00265D98">
        <w:rPr>
          <w:rStyle w:val="fontstyle11"/>
          <w:rFonts w:ascii="Times New Roman" w:hAnsi="Times New Roman"/>
          <w:sz w:val="24"/>
          <w:szCs w:val="24"/>
        </w:rPr>
        <w:t xml:space="preserve">). Co-infection of </w:t>
      </w:r>
      <w:r w:rsidRPr="00265D98">
        <w:rPr>
          <w:rStyle w:val="fontstyle11"/>
          <w:rFonts w:ascii="Times New Roman" w:hAnsi="Times New Roman"/>
          <w:sz w:val="24"/>
          <w:szCs w:val="24"/>
        </w:rPr>
        <w:tab/>
        <w:t xml:space="preserve">malaria and intestinal </w:t>
      </w:r>
      <w:r w:rsidRPr="00265D98">
        <w:rPr>
          <w:rStyle w:val="fontstyle11"/>
          <w:rFonts w:ascii="Times New Roman" w:hAnsi="Times New Roman"/>
          <w:sz w:val="24"/>
          <w:szCs w:val="24"/>
        </w:rPr>
        <w:tab/>
        <w:t xml:space="preserve">parasites among pregnant women in Edo State, Nigeria. </w:t>
      </w:r>
      <w:r w:rsidRPr="00265D98">
        <w:rPr>
          <w:rStyle w:val="fontstyle31"/>
          <w:rFonts w:ascii="Times New Roman" w:hAnsi="Times New Roman"/>
          <w:sz w:val="24"/>
          <w:szCs w:val="24"/>
        </w:rPr>
        <w:t>Journal</w:t>
      </w:r>
      <w:r w:rsidRPr="00265D98">
        <w:rPr>
          <w:i/>
          <w:iCs/>
          <w:sz w:val="24"/>
          <w:szCs w:val="24"/>
        </w:rPr>
        <w:t xml:space="preserve"> </w:t>
      </w:r>
      <w:r w:rsidRPr="00265D98">
        <w:rPr>
          <w:rStyle w:val="fontstyle31"/>
          <w:rFonts w:ascii="Times New Roman" w:hAnsi="Times New Roman"/>
          <w:sz w:val="24"/>
          <w:szCs w:val="24"/>
        </w:rPr>
        <w:t xml:space="preserve">of </w:t>
      </w:r>
      <w:r>
        <w:rPr>
          <w:rStyle w:val="fontstyle31"/>
          <w:rFonts w:ascii="Times New Roman" w:hAnsi="Times New Roman"/>
          <w:sz w:val="24"/>
          <w:szCs w:val="24"/>
        </w:rPr>
        <w:tab/>
      </w:r>
      <w:r w:rsidRPr="00265D98">
        <w:rPr>
          <w:rStyle w:val="fontstyle31"/>
          <w:rFonts w:ascii="Times New Roman" w:hAnsi="Times New Roman"/>
          <w:sz w:val="24"/>
          <w:szCs w:val="24"/>
        </w:rPr>
        <w:t>Medicine in the Tropics</w:t>
      </w:r>
      <w:r w:rsidRPr="00265D98">
        <w:rPr>
          <w:rStyle w:val="fontstyle11"/>
          <w:rFonts w:ascii="Times New Roman" w:hAnsi="Times New Roman"/>
          <w:sz w:val="24"/>
          <w:szCs w:val="24"/>
        </w:rPr>
        <w:t xml:space="preserve">, vol. 19, no. 1, </w:t>
      </w:r>
      <w:r w:rsidRPr="00265D98">
        <w:rPr>
          <w:rStyle w:val="fontstyle11"/>
          <w:rFonts w:ascii="Times New Roman" w:hAnsi="Times New Roman"/>
          <w:sz w:val="24"/>
          <w:szCs w:val="24"/>
        </w:rPr>
        <w:tab/>
        <w:t>pp. 43–48, 2017.</w:t>
      </w:r>
      <w:r w:rsidRPr="00265D98">
        <w:rPr>
          <w:rFonts w:ascii="New Times Roman" w:hAnsi="New Times Roman"/>
          <w:sz w:val="24"/>
          <w:szCs w:val="24"/>
        </w:rPr>
        <w:t xml:space="preserve"> </w:t>
      </w:r>
    </w:p>
    <w:p w14:paraId="78DAEFF8" w14:textId="77777777" w:rsidR="00265D98" w:rsidRDefault="00265D98" w:rsidP="00265D9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Akinseye</w:t>
      </w:r>
      <w:proofErr w:type="spellEnd"/>
      <w:r>
        <w:rPr>
          <w:rFonts w:ascii="Times New Roman" w:hAnsi="Times New Roman"/>
          <w:sz w:val="24"/>
          <w:szCs w:val="24"/>
        </w:rPr>
        <w:t xml:space="preserve">, J. F., </w:t>
      </w:r>
      <w:proofErr w:type="spellStart"/>
      <w:r>
        <w:rPr>
          <w:rFonts w:ascii="Times New Roman" w:hAnsi="Times New Roman"/>
          <w:sz w:val="24"/>
          <w:szCs w:val="24"/>
        </w:rPr>
        <w:t>Nmorsi</w:t>
      </w:r>
      <w:proofErr w:type="spellEnd"/>
      <w:r>
        <w:rPr>
          <w:rFonts w:ascii="Times New Roman" w:hAnsi="Times New Roman"/>
          <w:sz w:val="24"/>
          <w:szCs w:val="24"/>
        </w:rPr>
        <w:t xml:space="preserve">, O.P.G. and </w:t>
      </w:r>
      <w:proofErr w:type="spellStart"/>
      <w:r>
        <w:rPr>
          <w:rFonts w:ascii="Times New Roman" w:hAnsi="Times New Roman"/>
          <w:sz w:val="24"/>
          <w:szCs w:val="24"/>
        </w:rPr>
        <w:t>Akinbolaji</w:t>
      </w:r>
      <w:proofErr w:type="spellEnd"/>
      <w:r>
        <w:rPr>
          <w:rFonts w:ascii="Times New Roman" w:hAnsi="Times New Roman"/>
          <w:sz w:val="24"/>
          <w:szCs w:val="24"/>
        </w:rPr>
        <w:t xml:space="preserve">, T.J. (2013). Prevalence of ascariasis among the students of </w:t>
      </w:r>
      <w:proofErr w:type="spellStart"/>
      <w:r>
        <w:rPr>
          <w:rFonts w:ascii="Times New Roman" w:hAnsi="Times New Roman"/>
          <w:sz w:val="24"/>
          <w:szCs w:val="24"/>
        </w:rPr>
        <w:t>Jooro</w:t>
      </w:r>
      <w:proofErr w:type="spellEnd"/>
      <w:r>
        <w:rPr>
          <w:rFonts w:ascii="Times New Roman" w:hAnsi="Times New Roman"/>
          <w:sz w:val="24"/>
          <w:szCs w:val="24"/>
        </w:rPr>
        <w:t xml:space="preserve"> Grammar</w:t>
      </w:r>
      <w:r w:rsidRPr="00525846">
        <w:rPr>
          <w:rFonts w:ascii="Times New Roman" w:hAnsi="Times New Roman"/>
          <w:sz w:val="24"/>
          <w:szCs w:val="24"/>
        </w:rPr>
        <w:t xml:space="preserve"> </w:t>
      </w:r>
      <w:r>
        <w:rPr>
          <w:rFonts w:ascii="Times New Roman" w:hAnsi="Times New Roman"/>
          <w:sz w:val="24"/>
          <w:szCs w:val="24"/>
        </w:rPr>
        <w:t xml:space="preserve">School, </w:t>
      </w:r>
      <w:proofErr w:type="spellStart"/>
      <w:r>
        <w:rPr>
          <w:rFonts w:ascii="Times New Roman" w:hAnsi="Times New Roman"/>
          <w:sz w:val="24"/>
          <w:szCs w:val="24"/>
        </w:rPr>
        <w:t>Ibule-Soro</w:t>
      </w:r>
      <w:proofErr w:type="spellEnd"/>
      <w:r>
        <w:rPr>
          <w:rFonts w:ascii="Times New Roman" w:hAnsi="Times New Roman"/>
          <w:sz w:val="24"/>
          <w:szCs w:val="24"/>
        </w:rPr>
        <w:t xml:space="preserve">, Ondo state, Nigeria. </w:t>
      </w:r>
      <w:r>
        <w:rPr>
          <w:rFonts w:ascii="Times New Roman" w:hAnsi="Times New Roman"/>
          <w:i/>
          <w:sz w:val="24"/>
          <w:szCs w:val="24"/>
        </w:rPr>
        <w:t xml:space="preserve">Nigeria Journal of Parasitology, </w:t>
      </w:r>
      <w:r>
        <w:rPr>
          <w:rFonts w:ascii="Times New Roman" w:hAnsi="Times New Roman"/>
          <w:b/>
          <w:sz w:val="24"/>
          <w:szCs w:val="24"/>
        </w:rPr>
        <w:t>34(2):</w:t>
      </w:r>
      <w:r>
        <w:rPr>
          <w:rFonts w:ascii="Times New Roman" w:hAnsi="Times New Roman"/>
          <w:sz w:val="24"/>
          <w:szCs w:val="24"/>
        </w:rPr>
        <w:t xml:space="preserve"> 135-139.</w:t>
      </w:r>
    </w:p>
    <w:p w14:paraId="0234EA1E" w14:textId="77777777"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Alelign</w:t>
      </w:r>
      <w:proofErr w:type="spellEnd"/>
      <w:r w:rsidRPr="00723D3E">
        <w:rPr>
          <w:rFonts w:ascii="New Times Roman" w:hAnsi="New Times Roman"/>
          <w:sz w:val="24"/>
          <w:szCs w:val="24"/>
        </w:rPr>
        <w:t xml:space="preserve">, T., </w:t>
      </w:r>
      <w:proofErr w:type="spellStart"/>
      <w:r w:rsidRPr="00723D3E">
        <w:rPr>
          <w:rFonts w:ascii="New Times Roman" w:hAnsi="New Times Roman"/>
          <w:sz w:val="24"/>
          <w:szCs w:val="24"/>
        </w:rPr>
        <w:t>Degarege</w:t>
      </w:r>
      <w:proofErr w:type="spellEnd"/>
      <w:r w:rsidRPr="00723D3E">
        <w:rPr>
          <w:rFonts w:ascii="New Times Roman" w:hAnsi="New Times Roman"/>
          <w:sz w:val="24"/>
          <w:szCs w:val="24"/>
        </w:rPr>
        <w:t xml:space="preserve">, A. and </w:t>
      </w:r>
      <w:proofErr w:type="spellStart"/>
      <w:r w:rsidRPr="00723D3E">
        <w:rPr>
          <w:rFonts w:ascii="New Times Roman" w:hAnsi="New Times Roman"/>
          <w:sz w:val="24"/>
          <w:szCs w:val="24"/>
        </w:rPr>
        <w:t>Erko</w:t>
      </w:r>
      <w:proofErr w:type="spellEnd"/>
      <w:r w:rsidRPr="00723D3E">
        <w:rPr>
          <w:rFonts w:ascii="New Times Roman" w:hAnsi="New Times Roman"/>
          <w:sz w:val="24"/>
          <w:szCs w:val="24"/>
        </w:rPr>
        <w:t>, B. (2015</w:t>
      </w:r>
      <w:proofErr w:type="gramStart"/>
      <w:r w:rsidRPr="00723D3E">
        <w:rPr>
          <w:rFonts w:ascii="New Times Roman" w:hAnsi="New Times Roman"/>
          <w:sz w:val="24"/>
          <w:szCs w:val="24"/>
        </w:rPr>
        <w:t>).Soil</w:t>
      </w:r>
      <w:proofErr w:type="gramEnd"/>
      <w:r w:rsidRPr="00723D3E">
        <w:rPr>
          <w:rFonts w:ascii="New Times Roman" w:hAnsi="New Times Roman"/>
          <w:sz w:val="24"/>
          <w:szCs w:val="24"/>
        </w:rPr>
        <w:t>-Transmitted Helminth Infections and Associated Risk Factors among School</w:t>
      </w:r>
      <w:r>
        <w:rPr>
          <w:rFonts w:ascii="New Times Roman" w:hAnsi="New Times Roman"/>
          <w:sz w:val="24"/>
          <w:szCs w:val="24"/>
        </w:rPr>
        <w:t xml:space="preserve"> </w:t>
      </w:r>
      <w:r w:rsidRPr="00723D3E">
        <w:rPr>
          <w:rFonts w:ascii="New Times Roman" w:hAnsi="New Times Roman"/>
          <w:sz w:val="24"/>
          <w:szCs w:val="24"/>
        </w:rPr>
        <w:t xml:space="preserve">children in </w:t>
      </w:r>
      <w:proofErr w:type="spellStart"/>
      <w:r w:rsidRPr="00723D3E">
        <w:rPr>
          <w:rFonts w:ascii="New Times Roman" w:hAnsi="New Times Roman"/>
          <w:sz w:val="24"/>
          <w:szCs w:val="24"/>
        </w:rPr>
        <w:t>Durbete</w:t>
      </w:r>
      <w:proofErr w:type="spellEnd"/>
      <w:r w:rsidRPr="00723D3E">
        <w:rPr>
          <w:rFonts w:ascii="New Times Roman" w:hAnsi="New Times Roman"/>
          <w:sz w:val="24"/>
          <w:szCs w:val="24"/>
        </w:rPr>
        <w:t xml:space="preserve"> Town, Northwestern Ethiopia. </w:t>
      </w:r>
      <w:r w:rsidRPr="00723D3E">
        <w:rPr>
          <w:rFonts w:ascii="New Times Roman" w:hAnsi="New Times Roman"/>
          <w:i/>
          <w:sz w:val="24"/>
          <w:szCs w:val="24"/>
        </w:rPr>
        <w:t xml:space="preserve">Journal of Parasitology Research; 2(10): </w:t>
      </w:r>
      <w:r w:rsidRPr="00723D3E">
        <w:rPr>
          <w:rFonts w:ascii="New Times Roman" w:hAnsi="New Times Roman"/>
          <w:sz w:val="24"/>
          <w:szCs w:val="24"/>
        </w:rPr>
        <w:t>1155.</w:t>
      </w:r>
      <w:r w:rsidRPr="00723D3E">
        <w:rPr>
          <w:rFonts w:ascii="New Times Roman" w:hAnsi="New Times Roman"/>
          <w:sz w:val="24"/>
          <w:szCs w:val="24"/>
        </w:rPr>
        <w:tab/>
      </w:r>
    </w:p>
    <w:p w14:paraId="43063F77" w14:textId="77777777" w:rsidR="00265D98" w:rsidRDefault="00265D98" w:rsidP="00265D98">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 xml:space="preserve">Alli, J.A., </w:t>
      </w:r>
      <w:proofErr w:type="spellStart"/>
      <w:r w:rsidRPr="00723D3E">
        <w:rPr>
          <w:rFonts w:ascii="New Times Roman" w:hAnsi="New Times Roman"/>
          <w:sz w:val="24"/>
          <w:szCs w:val="24"/>
        </w:rPr>
        <w:t>Okonko</w:t>
      </w:r>
      <w:proofErr w:type="spellEnd"/>
      <w:r w:rsidRPr="00723D3E">
        <w:rPr>
          <w:rFonts w:ascii="New Times Roman" w:hAnsi="New Times Roman"/>
          <w:sz w:val="24"/>
          <w:szCs w:val="24"/>
        </w:rPr>
        <w:t xml:space="preserve">, I.O., </w:t>
      </w:r>
      <w:proofErr w:type="spellStart"/>
      <w:r w:rsidRPr="00723D3E">
        <w:rPr>
          <w:rFonts w:ascii="New Times Roman" w:hAnsi="New Times Roman"/>
          <w:sz w:val="24"/>
          <w:szCs w:val="24"/>
        </w:rPr>
        <w:t>Kolade</w:t>
      </w:r>
      <w:proofErr w:type="spellEnd"/>
      <w:r w:rsidRPr="00723D3E">
        <w:rPr>
          <w:rFonts w:ascii="New Times Roman" w:hAnsi="New Times Roman"/>
          <w:sz w:val="24"/>
          <w:szCs w:val="24"/>
        </w:rPr>
        <w:t xml:space="preserve">, A.F., </w:t>
      </w:r>
      <w:proofErr w:type="spellStart"/>
      <w:r w:rsidRPr="00723D3E">
        <w:rPr>
          <w:rFonts w:ascii="New Times Roman" w:hAnsi="New Times Roman"/>
          <w:sz w:val="24"/>
          <w:szCs w:val="24"/>
        </w:rPr>
        <w:t>Nwanze</w:t>
      </w:r>
      <w:proofErr w:type="spellEnd"/>
      <w:r w:rsidRPr="00723D3E">
        <w:rPr>
          <w:rFonts w:ascii="New Times Roman" w:hAnsi="New Times Roman"/>
          <w:sz w:val="24"/>
          <w:szCs w:val="24"/>
        </w:rPr>
        <w:t xml:space="preserve">, J.C., Dada, V.K. and </w:t>
      </w:r>
      <w:proofErr w:type="spellStart"/>
      <w:r w:rsidRPr="00723D3E">
        <w:rPr>
          <w:rFonts w:ascii="New Times Roman" w:hAnsi="New Times Roman"/>
          <w:sz w:val="24"/>
          <w:szCs w:val="24"/>
        </w:rPr>
        <w:t>Ogundele</w:t>
      </w:r>
      <w:proofErr w:type="spellEnd"/>
      <w:r w:rsidRPr="00723D3E">
        <w:rPr>
          <w:rFonts w:ascii="New Times Roman" w:hAnsi="New Times Roman"/>
          <w:sz w:val="24"/>
          <w:szCs w:val="24"/>
        </w:rPr>
        <w:t xml:space="preserve">, M. (2011). Prevalence of intestinal nematode infection among pregnant women attending antenatal clinic at the University College Hospital, Ibadan, Nigeria. </w:t>
      </w:r>
      <w:r w:rsidRPr="00723D3E">
        <w:rPr>
          <w:rFonts w:ascii="New Times Roman" w:hAnsi="New Times Roman"/>
          <w:i/>
          <w:sz w:val="24"/>
          <w:szCs w:val="24"/>
        </w:rPr>
        <w:t xml:space="preserve">Advances in Applied Science Research, </w:t>
      </w:r>
      <w:r w:rsidRPr="005734C1">
        <w:rPr>
          <w:rFonts w:ascii="New Times Roman" w:hAnsi="New Times Roman"/>
          <w:sz w:val="24"/>
          <w:szCs w:val="24"/>
        </w:rPr>
        <w:t>2 (4):</w:t>
      </w:r>
      <w:r w:rsidRPr="00723D3E">
        <w:rPr>
          <w:rFonts w:ascii="New Times Roman" w:hAnsi="New Times Roman"/>
          <w:i/>
          <w:sz w:val="24"/>
          <w:szCs w:val="24"/>
        </w:rPr>
        <w:t xml:space="preserve"> </w:t>
      </w:r>
      <w:r w:rsidRPr="00723D3E">
        <w:rPr>
          <w:rFonts w:ascii="New Times Roman" w:hAnsi="New Times Roman"/>
          <w:sz w:val="24"/>
          <w:szCs w:val="24"/>
        </w:rPr>
        <w:t>1-13</w:t>
      </w:r>
      <w:r>
        <w:rPr>
          <w:rFonts w:ascii="New Times Roman" w:hAnsi="New Times Roman"/>
          <w:sz w:val="24"/>
          <w:szCs w:val="24"/>
        </w:rPr>
        <w:t>.</w:t>
      </w:r>
    </w:p>
    <w:p w14:paraId="61BD8568" w14:textId="77777777"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lastRenderedPageBreak/>
        <w:t xml:space="preserve">Alula, G.A., </w:t>
      </w:r>
      <w:proofErr w:type="spellStart"/>
      <w:r>
        <w:rPr>
          <w:rFonts w:ascii="New Times Roman" w:hAnsi="New Times Roman"/>
          <w:sz w:val="24"/>
          <w:szCs w:val="24"/>
        </w:rPr>
        <w:t>Munshea</w:t>
      </w:r>
      <w:proofErr w:type="spellEnd"/>
      <w:r>
        <w:rPr>
          <w:rFonts w:ascii="New Times Roman" w:hAnsi="New Times Roman"/>
          <w:sz w:val="24"/>
          <w:szCs w:val="24"/>
        </w:rPr>
        <w:t xml:space="preserve">, A. and </w:t>
      </w:r>
      <w:proofErr w:type="spellStart"/>
      <w:r>
        <w:rPr>
          <w:rFonts w:ascii="New Times Roman" w:hAnsi="New Times Roman"/>
          <w:sz w:val="24"/>
          <w:szCs w:val="24"/>
        </w:rPr>
        <w:t>Nibret</w:t>
      </w:r>
      <w:proofErr w:type="spellEnd"/>
      <w:r>
        <w:rPr>
          <w:rFonts w:ascii="New Times Roman" w:hAnsi="New Times Roman"/>
          <w:sz w:val="24"/>
          <w:szCs w:val="24"/>
        </w:rPr>
        <w:t xml:space="preserve">, E. (2021). Prevalence and intestinal parasitic infections and associated risk factors among pregnant women attending ante natal care in the Northwester Ethiopia. </w:t>
      </w:r>
      <w:r w:rsidRPr="009540F9">
        <w:rPr>
          <w:rFonts w:ascii="New Times Roman" w:hAnsi="New Times Roman"/>
          <w:i/>
          <w:sz w:val="24"/>
          <w:szCs w:val="24"/>
        </w:rPr>
        <w:t xml:space="preserve">Biomed </w:t>
      </w:r>
      <w:r>
        <w:rPr>
          <w:rFonts w:ascii="New Times Roman" w:hAnsi="New Times Roman"/>
          <w:i/>
          <w:sz w:val="24"/>
          <w:szCs w:val="24"/>
        </w:rPr>
        <w:t>R</w:t>
      </w:r>
      <w:r w:rsidRPr="009540F9">
        <w:rPr>
          <w:rFonts w:ascii="New Times Roman" w:hAnsi="New Times Roman"/>
          <w:i/>
          <w:sz w:val="24"/>
          <w:szCs w:val="24"/>
        </w:rPr>
        <w:t>esearch International</w:t>
      </w:r>
      <w:r>
        <w:rPr>
          <w:rFonts w:ascii="New Times Roman" w:hAnsi="New Times Roman"/>
          <w:i/>
          <w:sz w:val="24"/>
          <w:szCs w:val="24"/>
        </w:rPr>
        <w:t>,</w:t>
      </w:r>
      <w:r w:rsidRPr="009540F9">
        <w:rPr>
          <w:rFonts w:ascii="New Times Roman" w:hAnsi="New Times Roman"/>
          <w:i/>
          <w:sz w:val="24"/>
          <w:szCs w:val="24"/>
        </w:rPr>
        <w:t xml:space="preserve"> </w:t>
      </w:r>
      <w:r>
        <w:rPr>
          <w:rFonts w:ascii="New Times Roman" w:hAnsi="New Times Roman"/>
          <w:sz w:val="24"/>
          <w:szCs w:val="24"/>
        </w:rPr>
        <w:t>2021 Dec 23;2021:3387742.</w:t>
      </w:r>
    </w:p>
    <w:p w14:paraId="3EB3DB12" w14:textId="77777777" w:rsidR="00265D98" w:rsidRDefault="00265D98" w:rsidP="00265D98">
      <w:pPr>
        <w:spacing w:after="0" w:line="240" w:lineRule="auto"/>
        <w:rPr>
          <w:rFonts w:ascii="TimesNewRomanPSMT" w:eastAsia="Times New Roman" w:hAnsi="TimesNewRomanPSMT" w:cs="Times New Roman"/>
          <w:color w:val="000000"/>
          <w:sz w:val="24"/>
        </w:rPr>
      </w:pPr>
      <w:r w:rsidRPr="00E64FA0">
        <w:rPr>
          <w:rFonts w:ascii="TimesNewRomanPSMT" w:eastAsia="Times New Roman" w:hAnsi="TimesNewRomanPSMT" w:cs="Times New Roman"/>
          <w:color w:val="000000"/>
          <w:sz w:val="24"/>
        </w:rPr>
        <w:t xml:space="preserve">Amaechi, E. C., </w:t>
      </w:r>
      <w:proofErr w:type="spellStart"/>
      <w:r w:rsidRPr="00E64FA0">
        <w:rPr>
          <w:rFonts w:ascii="TimesNewRomanPSMT" w:eastAsia="Times New Roman" w:hAnsi="TimesNewRomanPSMT" w:cs="Times New Roman"/>
          <w:color w:val="000000"/>
          <w:sz w:val="24"/>
        </w:rPr>
        <w:t>Ohaeri</w:t>
      </w:r>
      <w:proofErr w:type="spellEnd"/>
      <w:r w:rsidRPr="00E64FA0">
        <w:rPr>
          <w:rFonts w:ascii="TimesNewRomanPSMT" w:eastAsia="Times New Roman" w:hAnsi="TimesNewRomanPSMT" w:cs="Times New Roman"/>
          <w:color w:val="000000"/>
          <w:sz w:val="24"/>
        </w:rPr>
        <w:t xml:space="preserve">, C. C. and </w:t>
      </w:r>
      <w:proofErr w:type="spellStart"/>
      <w:r w:rsidRPr="00E64FA0">
        <w:rPr>
          <w:rFonts w:ascii="TimesNewRomanPSMT" w:eastAsia="Times New Roman" w:hAnsi="TimesNewRomanPSMT" w:cs="Times New Roman"/>
          <w:color w:val="000000"/>
          <w:sz w:val="24"/>
        </w:rPr>
        <w:t>Ukpai</w:t>
      </w:r>
      <w:proofErr w:type="spellEnd"/>
      <w:r w:rsidRPr="00E64FA0">
        <w:rPr>
          <w:rFonts w:ascii="TimesNewRomanPSMT" w:eastAsia="Times New Roman" w:hAnsi="TimesNewRomanPSMT" w:cs="Times New Roman"/>
          <w:color w:val="000000"/>
          <w:sz w:val="24"/>
        </w:rPr>
        <w:t>, O. M. (2013). Prevalence of helminthiasis among</w:t>
      </w:r>
      <w:r w:rsidRPr="00E64FA0">
        <w:rPr>
          <w:rFonts w:ascii="TimesNewRomanPSMT" w:eastAsia="Times New Roman" w:hAnsi="TimesNewRomanPSMT" w:cs="Times New Roman"/>
          <w:color w:val="000000"/>
          <w:sz w:val="24"/>
          <w:szCs w:val="24"/>
        </w:rPr>
        <w:br/>
      </w:r>
      <w:r>
        <w:rPr>
          <w:rFonts w:ascii="TimesNewRomanPSMT" w:eastAsia="Times New Roman" w:hAnsi="TimesNewRomanPSMT" w:cs="Times New Roman"/>
          <w:color w:val="000000"/>
          <w:sz w:val="24"/>
        </w:rPr>
        <w:tab/>
      </w:r>
      <w:r w:rsidRPr="00E64FA0">
        <w:rPr>
          <w:rFonts w:ascii="TimesNewRomanPSMT" w:eastAsia="Times New Roman" w:hAnsi="TimesNewRomanPSMT" w:cs="Times New Roman"/>
          <w:color w:val="000000"/>
          <w:sz w:val="24"/>
        </w:rPr>
        <w:t xml:space="preserve">school children in some rural communities of </w:t>
      </w:r>
      <w:proofErr w:type="spellStart"/>
      <w:r w:rsidRPr="00E64FA0">
        <w:rPr>
          <w:rFonts w:ascii="TimesNewRomanPSMT" w:eastAsia="Times New Roman" w:hAnsi="TimesNewRomanPSMT" w:cs="Times New Roman"/>
          <w:color w:val="000000"/>
          <w:sz w:val="24"/>
        </w:rPr>
        <w:t>Abia</w:t>
      </w:r>
      <w:proofErr w:type="spellEnd"/>
      <w:r w:rsidRPr="00E64FA0">
        <w:rPr>
          <w:rFonts w:ascii="TimesNewRomanPSMT" w:eastAsia="Times New Roman" w:hAnsi="TimesNewRomanPSMT" w:cs="Times New Roman"/>
          <w:color w:val="000000"/>
          <w:sz w:val="24"/>
        </w:rPr>
        <w:t xml:space="preserve"> state, Nigeria. </w:t>
      </w:r>
      <w:r w:rsidRPr="00A31ED6">
        <w:rPr>
          <w:rFonts w:ascii="Times New Roman" w:eastAsia="Times New Roman" w:hAnsi="Times New Roman" w:cs="Times New Roman"/>
          <w:i/>
          <w:iCs/>
          <w:color w:val="000000"/>
          <w:sz w:val="24"/>
        </w:rPr>
        <w:t>Animal Research</w:t>
      </w:r>
      <w:r w:rsidRPr="00A31ED6">
        <w:rPr>
          <w:rFonts w:ascii="Times New Roman" w:eastAsia="Times New Roman" w:hAnsi="Times New Roman" w:cs="Times New Roman"/>
          <w:i/>
          <w:iCs/>
          <w:color w:val="000000"/>
          <w:sz w:val="24"/>
          <w:szCs w:val="24"/>
        </w:rPr>
        <w:br/>
      </w:r>
      <w:r w:rsidRPr="00A31ED6">
        <w:rPr>
          <w:rFonts w:ascii="Times New Roman" w:eastAsia="Times New Roman" w:hAnsi="Times New Roman" w:cs="Times New Roman"/>
          <w:i/>
          <w:iCs/>
          <w:color w:val="000000"/>
          <w:sz w:val="24"/>
        </w:rPr>
        <w:tab/>
        <w:t>International</w:t>
      </w:r>
      <w:r w:rsidRPr="00A31ED6">
        <w:rPr>
          <w:rFonts w:ascii="Times New Roman" w:eastAsia="Times New Roman" w:hAnsi="Times New Roman" w:cs="Times New Roman"/>
          <w:color w:val="000000"/>
          <w:sz w:val="24"/>
        </w:rPr>
        <w:t xml:space="preserve">, </w:t>
      </w:r>
      <w:r w:rsidRPr="00A31ED6">
        <w:rPr>
          <w:rFonts w:ascii="Times New Roman" w:eastAsia="Times New Roman" w:hAnsi="Times New Roman" w:cs="Times New Roman"/>
          <w:iCs/>
          <w:color w:val="000000"/>
          <w:sz w:val="24"/>
        </w:rPr>
        <w:t>10</w:t>
      </w:r>
      <w:r>
        <w:rPr>
          <w:rFonts w:ascii="TimesNewRomanPSMT" w:eastAsia="Times New Roman" w:hAnsi="TimesNewRomanPSMT" w:cs="Times New Roman"/>
          <w:color w:val="000000"/>
          <w:sz w:val="24"/>
        </w:rPr>
        <w:t>(3):</w:t>
      </w:r>
      <w:r w:rsidRPr="00E64FA0">
        <w:rPr>
          <w:rFonts w:ascii="TimesNewRomanPSMT" w:eastAsia="Times New Roman" w:hAnsi="TimesNewRomanPSMT" w:cs="Times New Roman"/>
          <w:color w:val="000000"/>
          <w:sz w:val="24"/>
        </w:rPr>
        <w:t>1817 –1825.</w:t>
      </w:r>
      <w:r w:rsidRPr="00E64FA0">
        <w:rPr>
          <w:rFonts w:ascii="TimesNewRomanPSMT" w:eastAsia="Times New Roman" w:hAnsi="TimesNewRomanPSMT" w:cs="Times New Roman"/>
          <w:color w:val="000000"/>
          <w:sz w:val="24"/>
          <w:szCs w:val="24"/>
        </w:rPr>
        <w:br/>
      </w:r>
    </w:p>
    <w:p w14:paraId="14E817C9" w14:textId="77777777" w:rsidR="00265D98" w:rsidRPr="00F02848" w:rsidRDefault="00265D98" w:rsidP="00F02848">
      <w:pPr>
        <w:widowControl w:val="0"/>
        <w:autoSpaceDE w:val="0"/>
        <w:autoSpaceDN w:val="0"/>
        <w:adjustRightInd w:val="0"/>
        <w:spacing w:after="0" w:line="240" w:lineRule="auto"/>
        <w:jc w:val="both"/>
        <w:rPr>
          <w:rFonts w:ascii="Times New Roman" w:hAnsi="Times New Roman" w:cs="Times New Roman"/>
          <w:sz w:val="24"/>
          <w:szCs w:val="24"/>
        </w:rPr>
      </w:pPr>
      <w:r w:rsidRPr="00896D1D">
        <w:rPr>
          <w:rFonts w:ascii="Times New Roman" w:hAnsi="Times New Roman" w:cs="Times New Roman"/>
          <w:sz w:val="24"/>
          <w:szCs w:val="24"/>
        </w:rPr>
        <w:t xml:space="preserve">Amah, A., </w:t>
      </w:r>
      <w:proofErr w:type="spellStart"/>
      <w:r w:rsidRPr="00896D1D">
        <w:rPr>
          <w:rFonts w:ascii="Times New Roman" w:hAnsi="Times New Roman" w:cs="Times New Roman"/>
          <w:sz w:val="24"/>
          <w:szCs w:val="24"/>
        </w:rPr>
        <w:t>Ezeugwunne</w:t>
      </w:r>
      <w:proofErr w:type="spellEnd"/>
      <w:r w:rsidRPr="00896D1D">
        <w:rPr>
          <w:rFonts w:ascii="Times New Roman" w:hAnsi="Times New Roman" w:cs="Times New Roman"/>
          <w:sz w:val="24"/>
          <w:szCs w:val="24"/>
        </w:rPr>
        <w:t xml:space="preserve">, I., Ani, O., </w:t>
      </w:r>
      <w:proofErr w:type="spellStart"/>
      <w:r w:rsidRPr="00896D1D">
        <w:rPr>
          <w:rFonts w:ascii="Times New Roman" w:hAnsi="Times New Roman" w:cs="Times New Roman"/>
          <w:sz w:val="24"/>
          <w:szCs w:val="24"/>
        </w:rPr>
        <w:t>Igwebu</w:t>
      </w:r>
      <w:r>
        <w:rPr>
          <w:rFonts w:ascii="Times New Roman" w:hAnsi="Times New Roman" w:cs="Times New Roman"/>
          <w:sz w:val="24"/>
          <w:szCs w:val="24"/>
        </w:rPr>
        <w:t>obi</w:t>
      </w:r>
      <w:proofErr w:type="spellEnd"/>
      <w:r>
        <w:rPr>
          <w:rFonts w:ascii="Times New Roman" w:hAnsi="Times New Roman" w:cs="Times New Roman"/>
          <w:sz w:val="24"/>
          <w:szCs w:val="24"/>
        </w:rPr>
        <w:t xml:space="preserve">, C. and </w:t>
      </w: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E. (2018). </w:t>
      </w:r>
      <w:r w:rsidRPr="00896D1D">
        <w:rPr>
          <w:rFonts w:ascii="Times New Roman" w:hAnsi="Times New Roman" w:cs="Times New Roman"/>
          <w:sz w:val="24"/>
          <w:szCs w:val="24"/>
        </w:rPr>
        <w:t xml:space="preserve">Prevalence of </w:t>
      </w:r>
      <w:r>
        <w:rPr>
          <w:rFonts w:ascii="Times New Roman" w:hAnsi="Times New Roman" w:cs="Times New Roman"/>
          <w:sz w:val="24"/>
          <w:szCs w:val="24"/>
        </w:rPr>
        <w:tab/>
      </w:r>
      <w:r w:rsidRPr="00896D1D">
        <w:rPr>
          <w:rFonts w:ascii="Times New Roman" w:hAnsi="Times New Roman" w:cs="Times New Roman"/>
          <w:sz w:val="24"/>
          <w:szCs w:val="24"/>
        </w:rPr>
        <w:t>soil-</w:t>
      </w:r>
      <w:r>
        <w:rPr>
          <w:rFonts w:ascii="Times New Roman" w:hAnsi="Times New Roman" w:cs="Times New Roman"/>
          <w:sz w:val="24"/>
          <w:szCs w:val="24"/>
        </w:rPr>
        <w:tab/>
      </w:r>
      <w:r w:rsidRPr="00896D1D">
        <w:rPr>
          <w:rFonts w:ascii="Times New Roman" w:hAnsi="Times New Roman" w:cs="Times New Roman"/>
          <w:sz w:val="24"/>
          <w:szCs w:val="24"/>
        </w:rPr>
        <w:t xml:space="preserve">transmitted </w:t>
      </w:r>
      <w:proofErr w:type="spellStart"/>
      <w:r w:rsidRPr="00896D1D">
        <w:rPr>
          <w:rFonts w:ascii="Times New Roman" w:hAnsi="Times New Roman" w:cs="Times New Roman"/>
          <w:sz w:val="24"/>
          <w:szCs w:val="24"/>
        </w:rPr>
        <w:t>helmi</w:t>
      </w:r>
      <w:r>
        <w:rPr>
          <w:rFonts w:ascii="Times New Roman" w:hAnsi="Times New Roman" w:cs="Times New Roman"/>
          <w:sz w:val="24"/>
          <w:szCs w:val="24"/>
        </w:rPr>
        <w:t>nthes</w:t>
      </w:r>
      <w:proofErr w:type="spellEnd"/>
      <w:r>
        <w:rPr>
          <w:rFonts w:ascii="Times New Roman" w:hAnsi="Times New Roman" w:cs="Times New Roman"/>
          <w:sz w:val="24"/>
          <w:szCs w:val="24"/>
        </w:rPr>
        <w:t xml:space="preserve"> infections among primary </w:t>
      </w:r>
      <w:r w:rsidRPr="00896D1D">
        <w:rPr>
          <w:rFonts w:ascii="Times New Roman" w:hAnsi="Times New Roman" w:cs="Times New Roman"/>
          <w:sz w:val="24"/>
          <w:szCs w:val="24"/>
        </w:rPr>
        <w:t xml:space="preserve">school children in </w:t>
      </w:r>
      <w:proofErr w:type="spellStart"/>
      <w:r w:rsidRPr="00896D1D">
        <w:rPr>
          <w:rFonts w:ascii="Times New Roman" w:hAnsi="Times New Roman" w:cs="Times New Roman"/>
          <w:sz w:val="24"/>
          <w:szCs w:val="24"/>
        </w:rPr>
        <w:t>Umuohama</w:t>
      </w:r>
      <w:proofErr w:type="spellEnd"/>
      <w:r w:rsidRPr="00896D1D">
        <w:rPr>
          <w:rFonts w:ascii="Times New Roman" w:hAnsi="Times New Roman" w:cs="Times New Roman"/>
          <w:sz w:val="24"/>
          <w:szCs w:val="24"/>
        </w:rPr>
        <w:t xml:space="preserve">, </w:t>
      </w:r>
      <w:proofErr w:type="spellStart"/>
      <w:r w:rsidRPr="00896D1D">
        <w:rPr>
          <w:rFonts w:ascii="Times New Roman" w:hAnsi="Times New Roman" w:cs="Times New Roman"/>
          <w:sz w:val="24"/>
          <w:szCs w:val="24"/>
        </w:rPr>
        <w:t>Ukpor</w:t>
      </w:r>
      <w:proofErr w:type="spellEnd"/>
      <w:r w:rsidRPr="00896D1D">
        <w:rPr>
          <w:rFonts w:ascii="Times New Roman" w:hAnsi="Times New Roman" w:cs="Times New Roman"/>
          <w:sz w:val="24"/>
          <w:szCs w:val="24"/>
        </w:rPr>
        <w:t xml:space="preserve"> </w:t>
      </w:r>
      <w:r>
        <w:rPr>
          <w:rFonts w:ascii="Times New Roman" w:hAnsi="Times New Roman" w:cs="Times New Roman"/>
          <w:sz w:val="24"/>
          <w:szCs w:val="24"/>
        </w:rPr>
        <w:tab/>
      </w:r>
      <w:r w:rsidRPr="00896D1D">
        <w:rPr>
          <w:rFonts w:ascii="Times New Roman" w:hAnsi="Times New Roman" w:cs="Times New Roman"/>
          <w:sz w:val="24"/>
          <w:szCs w:val="24"/>
        </w:rPr>
        <w:t xml:space="preserve">in Anambra state, Nigeria. </w:t>
      </w:r>
      <w:r w:rsidRPr="00896D1D">
        <w:rPr>
          <w:rFonts w:ascii="Times New Roman" w:hAnsi="Times New Roman" w:cs="Times New Roman"/>
          <w:i/>
          <w:sz w:val="24"/>
          <w:szCs w:val="24"/>
        </w:rPr>
        <w:t xml:space="preserve">World Journal of </w:t>
      </w:r>
      <w:proofErr w:type="spellStart"/>
      <w:r w:rsidRPr="00896D1D">
        <w:rPr>
          <w:rFonts w:ascii="Times New Roman" w:hAnsi="Times New Roman" w:cs="Times New Roman"/>
          <w:i/>
          <w:sz w:val="24"/>
          <w:szCs w:val="24"/>
        </w:rPr>
        <w:t>Pharmceutical</w:t>
      </w:r>
      <w:proofErr w:type="spellEnd"/>
      <w:r w:rsidRPr="00896D1D">
        <w:rPr>
          <w:rFonts w:ascii="Times New Roman" w:hAnsi="Times New Roman" w:cs="Times New Roman"/>
          <w:i/>
          <w:sz w:val="24"/>
          <w:szCs w:val="24"/>
        </w:rPr>
        <w:t xml:space="preserve"> and Life Science</w:t>
      </w:r>
      <w:r w:rsidRPr="00896D1D">
        <w:rPr>
          <w:rFonts w:ascii="Times New Roman" w:hAnsi="Times New Roman" w:cs="Times New Roman"/>
          <w:sz w:val="24"/>
          <w:szCs w:val="24"/>
        </w:rPr>
        <w:t>, 4(9):48-</w:t>
      </w:r>
      <w:r w:rsidRPr="00F02848">
        <w:rPr>
          <w:rFonts w:ascii="Times New Roman" w:hAnsi="Times New Roman" w:cs="Times New Roman"/>
          <w:sz w:val="24"/>
          <w:szCs w:val="24"/>
        </w:rPr>
        <w:t xml:space="preserve">Akimbo, F.O., </w:t>
      </w:r>
      <w:proofErr w:type="spellStart"/>
      <w:r w:rsidRPr="00F02848">
        <w:rPr>
          <w:rFonts w:ascii="Times New Roman" w:hAnsi="Times New Roman" w:cs="Times New Roman"/>
          <w:sz w:val="24"/>
          <w:szCs w:val="24"/>
        </w:rPr>
        <w:t>Okaka</w:t>
      </w:r>
      <w:proofErr w:type="spellEnd"/>
      <w:r w:rsidRPr="00F02848">
        <w:rPr>
          <w:rFonts w:ascii="Times New Roman" w:hAnsi="Times New Roman" w:cs="Times New Roman"/>
          <w:sz w:val="24"/>
          <w:szCs w:val="24"/>
        </w:rPr>
        <w:t xml:space="preserve">, C.E. and </w:t>
      </w:r>
      <w:proofErr w:type="spellStart"/>
      <w:r w:rsidRPr="00F02848">
        <w:rPr>
          <w:rFonts w:ascii="Times New Roman" w:hAnsi="Times New Roman" w:cs="Times New Roman"/>
          <w:sz w:val="24"/>
          <w:szCs w:val="24"/>
        </w:rPr>
        <w:t>Omoregie</w:t>
      </w:r>
      <w:proofErr w:type="spellEnd"/>
      <w:r w:rsidRPr="00F02848">
        <w:rPr>
          <w:rFonts w:ascii="Times New Roman" w:hAnsi="Times New Roman" w:cs="Times New Roman"/>
          <w:sz w:val="24"/>
          <w:szCs w:val="24"/>
        </w:rPr>
        <w:t xml:space="preserve">, R. (2017). Prevalence of </w:t>
      </w:r>
      <w:proofErr w:type="spellStart"/>
      <w:r w:rsidRPr="00F02848">
        <w:rPr>
          <w:rFonts w:ascii="Times New Roman" w:hAnsi="Times New Roman" w:cs="Times New Roman"/>
          <w:sz w:val="24"/>
          <w:szCs w:val="24"/>
        </w:rPr>
        <w:t>intestinala</w:t>
      </w:r>
      <w:proofErr w:type="spellEnd"/>
      <w:r w:rsidRPr="00F02848">
        <w:rPr>
          <w:rFonts w:ascii="Times New Roman" w:hAnsi="Times New Roman" w:cs="Times New Roman"/>
          <w:sz w:val="24"/>
          <w:szCs w:val="24"/>
        </w:rPr>
        <w:t xml:space="preserve"> parasitic </w:t>
      </w:r>
      <w:r w:rsidRPr="00F02848">
        <w:rPr>
          <w:rFonts w:ascii="Times New Roman" w:hAnsi="Times New Roman" w:cs="Times New Roman"/>
          <w:sz w:val="24"/>
          <w:szCs w:val="24"/>
        </w:rPr>
        <w:tab/>
        <w:t>infections among HIV patients in Benin City, Nigeria.</w:t>
      </w:r>
      <w:r w:rsidRPr="00F02848">
        <w:rPr>
          <w:rFonts w:ascii="Times New Roman" w:hAnsi="Times New Roman" w:cs="Times New Roman"/>
          <w:i/>
          <w:sz w:val="24"/>
          <w:szCs w:val="24"/>
        </w:rPr>
        <w:t xml:space="preserve"> Libyan Journal of Medicine</w:t>
      </w:r>
      <w:r w:rsidRPr="00F02848">
        <w:rPr>
          <w:rFonts w:ascii="Times New Roman" w:hAnsi="Times New Roman" w:cs="Times New Roman"/>
          <w:sz w:val="24"/>
          <w:szCs w:val="24"/>
        </w:rPr>
        <w:t xml:space="preserve">, </w:t>
      </w:r>
      <w:r w:rsidRPr="00F02848">
        <w:rPr>
          <w:rFonts w:ascii="Times New Roman" w:hAnsi="Times New Roman" w:cs="Times New Roman"/>
          <w:sz w:val="24"/>
          <w:szCs w:val="24"/>
        </w:rPr>
        <w:tab/>
        <w:t>5:5506.</w:t>
      </w:r>
    </w:p>
    <w:p w14:paraId="26E5301F" w14:textId="77777777" w:rsidR="00265D98" w:rsidRDefault="00265D98" w:rsidP="00265D98">
      <w:pPr>
        <w:shd w:val="clear" w:color="auto" w:fill="FFFFFF"/>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Anunobi</w:t>
      </w:r>
      <w:proofErr w:type="spellEnd"/>
      <w:r>
        <w:rPr>
          <w:rFonts w:ascii="Times New Roman" w:eastAsia="Times New Roman" w:hAnsi="Times New Roman"/>
          <w:sz w:val="24"/>
          <w:szCs w:val="24"/>
        </w:rPr>
        <w:t xml:space="preserve">, </w:t>
      </w:r>
      <w:r w:rsidRPr="00912753">
        <w:rPr>
          <w:rFonts w:ascii="Times New Roman" w:eastAsia="Times New Roman" w:hAnsi="Times New Roman"/>
          <w:sz w:val="24"/>
          <w:szCs w:val="24"/>
        </w:rPr>
        <w:t>A</w:t>
      </w:r>
      <w:r>
        <w:rPr>
          <w:rFonts w:ascii="Times New Roman" w:eastAsia="Times New Roman" w:hAnsi="Times New Roman"/>
          <w:sz w:val="24"/>
          <w:szCs w:val="24"/>
        </w:rPr>
        <w:t>.</w:t>
      </w:r>
      <w:r w:rsidRPr="00912753">
        <w:rPr>
          <w:rFonts w:ascii="Times New Roman" w:eastAsia="Times New Roman" w:hAnsi="Times New Roman"/>
          <w:sz w:val="24"/>
          <w:szCs w:val="24"/>
        </w:rPr>
        <w:t xml:space="preserve">J., Okoye, I., </w:t>
      </w:r>
      <w:proofErr w:type="spellStart"/>
      <w:r w:rsidRPr="00912753">
        <w:rPr>
          <w:rFonts w:ascii="Times New Roman" w:eastAsia="Times New Roman" w:hAnsi="Times New Roman"/>
          <w:sz w:val="24"/>
          <w:szCs w:val="24"/>
        </w:rPr>
        <w:t>Aguzie</w:t>
      </w:r>
      <w:proofErr w:type="spellEnd"/>
      <w:r w:rsidRPr="00912753">
        <w:rPr>
          <w:rFonts w:ascii="Times New Roman" w:eastAsia="Times New Roman" w:hAnsi="Times New Roman"/>
          <w:sz w:val="24"/>
          <w:szCs w:val="24"/>
        </w:rPr>
        <w:t xml:space="preserve">, I., </w:t>
      </w:r>
      <w:proofErr w:type="spellStart"/>
      <w:r w:rsidRPr="00912753">
        <w:rPr>
          <w:rFonts w:ascii="Times New Roman" w:eastAsia="Times New Roman" w:hAnsi="Times New Roman"/>
          <w:sz w:val="24"/>
          <w:szCs w:val="24"/>
        </w:rPr>
        <w:t>Ndukwe</w:t>
      </w:r>
      <w:proofErr w:type="spellEnd"/>
      <w:r w:rsidRPr="00912753">
        <w:rPr>
          <w:rFonts w:ascii="Times New Roman" w:eastAsia="Times New Roman" w:hAnsi="Times New Roman"/>
          <w:sz w:val="24"/>
          <w:szCs w:val="24"/>
        </w:rPr>
        <w:t>,</w:t>
      </w:r>
      <w:r w:rsidRPr="00912753">
        <w:rPr>
          <w:rFonts w:ascii="Times New Roman" w:eastAsia="Times New Roman" w:hAnsi="Times New Roman"/>
          <w:b/>
          <w:sz w:val="24"/>
          <w:szCs w:val="24"/>
        </w:rPr>
        <w:t xml:space="preserve"> </w:t>
      </w:r>
      <w:r w:rsidRPr="00912753">
        <w:rPr>
          <w:rFonts w:ascii="Times New Roman" w:eastAsia="Times New Roman" w:hAnsi="Times New Roman"/>
          <w:sz w:val="24"/>
          <w:szCs w:val="24"/>
        </w:rPr>
        <w:t xml:space="preserve">Y. and </w:t>
      </w:r>
      <w:proofErr w:type="spellStart"/>
      <w:r w:rsidRPr="00912753">
        <w:rPr>
          <w:rFonts w:ascii="Times New Roman" w:eastAsia="Times New Roman" w:hAnsi="Times New Roman"/>
          <w:sz w:val="24"/>
          <w:szCs w:val="24"/>
        </w:rPr>
        <w:t>Okpasuo</w:t>
      </w:r>
      <w:proofErr w:type="spellEnd"/>
      <w:r w:rsidRPr="00912753">
        <w:rPr>
          <w:rFonts w:ascii="Times New Roman" w:eastAsia="Times New Roman" w:hAnsi="Times New Roman"/>
          <w:sz w:val="24"/>
          <w:szCs w:val="24"/>
        </w:rPr>
        <w:t xml:space="preserve">, O. (2019). Risk </w:t>
      </w:r>
      <w:r w:rsidRPr="00912753">
        <w:rPr>
          <w:rFonts w:ascii="Times New Roman" w:eastAsia="Times New Roman" w:hAnsi="Times New Roman"/>
          <w:sz w:val="24"/>
          <w:szCs w:val="24"/>
        </w:rPr>
        <w:tab/>
      </w:r>
      <w:proofErr w:type="spellStart"/>
      <w:r>
        <w:rPr>
          <w:rFonts w:ascii="Times New Roman" w:eastAsia="Times New Roman" w:hAnsi="Times New Roman"/>
          <w:sz w:val="24"/>
          <w:szCs w:val="24"/>
        </w:rPr>
        <w:t>of</w:t>
      </w:r>
      <w:r w:rsidRPr="00912753">
        <w:rPr>
          <w:rFonts w:ascii="Times New Roman" w:eastAsia="Times New Roman" w:hAnsi="Times New Roman"/>
          <w:sz w:val="24"/>
          <w:szCs w:val="24"/>
        </w:rPr>
        <w:t>soil</w:t>
      </w:r>
      <w:proofErr w:type="spellEnd"/>
      <w:r w:rsidRPr="00912753">
        <w:rPr>
          <w:rFonts w:ascii="Times New Roman" w:eastAsia="Times New Roman" w:hAnsi="Times New Roman"/>
          <w:sz w:val="24"/>
          <w:szCs w:val="24"/>
        </w:rPr>
        <w:t>-</w:t>
      </w:r>
      <w:r>
        <w:rPr>
          <w:rFonts w:ascii="Times New Roman" w:eastAsia="Times New Roman" w:hAnsi="Times New Roman"/>
          <w:sz w:val="24"/>
          <w:szCs w:val="24"/>
        </w:rPr>
        <w:tab/>
      </w:r>
      <w:r w:rsidRPr="00912753">
        <w:rPr>
          <w:rFonts w:ascii="Times New Roman" w:eastAsia="Times New Roman" w:hAnsi="Times New Roman"/>
          <w:sz w:val="24"/>
          <w:szCs w:val="24"/>
        </w:rPr>
        <w:t xml:space="preserve">transmitted </w:t>
      </w:r>
      <w:proofErr w:type="spellStart"/>
      <w:r w:rsidRPr="00912753">
        <w:rPr>
          <w:rFonts w:ascii="Times New Roman" w:eastAsia="Times New Roman" w:hAnsi="Times New Roman"/>
          <w:sz w:val="24"/>
          <w:szCs w:val="24"/>
        </w:rPr>
        <w:t>helminthes</w:t>
      </w:r>
      <w:proofErr w:type="spellEnd"/>
      <w:r w:rsidRPr="00912753">
        <w:rPr>
          <w:rFonts w:ascii="Times New Roman" w:eastAsia="Times New Roman" w:hAnsi="Times New Roman"/>
          <w:sz w:val="24"/>
          <w:szCs w:val="24"/>
        </w:rPr>
        <w:t xml:space="preserve"> amon</w:t>
      </w:r>
      <w:r>
        <w:rPr>
          <w:rFonts w:ascii="Times New Roman" w:eastAsia="Times New Roman" w:hAnsi="Times New Roman"/>
          <w:sz w:val="24"/>
          <w:szCs w:val="24"/>
        </w:rPr>
        <w:t xml:space="preserve">g agrarian communities of </w:t>
      </w:r>
      <w:proofErr w:type="spellStart"/>
      <w:r>
        <w:rPr>
          <w:rFonts w:ascii="Times New Roman" w:eastAsia="Times New Roman" w:hAnsi="Times New Roman"/>
          <w:sz w:val="24"/>
          <w:szCs w:val="24"/>
        </w:rPr>
        <w:t>Kogi</w:t>
      </w:r>
      <w:proofErr w:type="spellEnd"/>
      <w:r>
        <w:rPr>
          <w:rFonts w:ascii="Times New Roman" w:eastAsia="Times New Roman" w:hAnsi="Times New Roman"/>
          <w:sz w:val="24"/>
          <w:szCs w:val="24"/>
        </w:rPr>
        <w:t xml:space="preserve"> S</w:t>
      </w:r>
      <w:r w:rsidRPr="00912753">
        <w:rPr>
          <w:rFonts w:ascii="Times New Roman" w:eastAsia="Times New Roman" w:hAnsi="Times New Roman"/>
          <w:sz w:val="24"/>
          <w:szCs w:val="24"/>
        </w:rPr>
        <w:t>tate,</w:t>
      </w:r>
      <w:r>
        <w:rPr>
          <w:rFonts w:ascii="Times New Roman" w:eastAsia="Times New Roman" w:hAnsi="Times New Roman"/>
          <w:sz w:val="24"/>
          <w:szCs w:val="24"/>
        </w:rPr>
        <w:t xml:space="preserve"> </w:t>
      </w:r>
      <w:r w:rsidRPr="00912753">
        <w:rPr>
          <w:rFonts w:ascii="Times New Roman" w:eastAsia="Times New Roman" w:hAnsi="Times New Roman"/>
          <w:sz w:val="24"/>
          <w:szCs w:val="24"/>
        </w:rPr>
        <w:t xml:space="preserve">Nigeria. </w:t>
      </w:r>
      <w:r w:rsidRPr="00912753">
        <w:rPr>
          <w:rFonts w:ascii="Times New Roman" w:eastAsia="Times New Roman" w:hAnsi="Times New Roman"/>
          <w:i/>
          <w:sz w:val="24"/>
          <w:szCs w:val="24"/>
        </w:rPr>
        <w:t xml:space="preserve">Annals </w:t>
      </w:r>
      <w:r>
        <w:rPr>
          <w:rFonts w:ascii="Times New Roman" w:eastAsia="Times New Roman" w:hAnsi="Times New Roman"/>
          <w:i/>
          <w:sz w:val="24"/>
          <w:szCs w:val="24"/>
        </w:rPr>
        <w:tab/>
      </w:r>
      <w:r w:rsidRPr="00912753">
        <w:rPr>
          <w:rFonts w:ascii="Times New Roman" w:eastAsia="Times New Roman" w:hAnsi="Times New Roman"/>
          <w:i/>
          <w:sz w:val="24"/>
          <w:szCs w:val="24"/>
        </w:rPr>
        <w:t>of Global Health</w:t>
      </w:r>
      <w:r w:rsidRPr="00912753">
        <w:rPr>
          <w:rFonts w:ascii="Times New Roman" w:eastAsia="Times New Roman" w:hAnsi="Times New Roman"/>
          <w:sz w:val="24"/>
          <w:szCs w:val="24"/>
        </w:rPr>
        <w:t>, 85(1):120.</w:t>
      </w:r>
    </w:p>
    <w:p w14:paraId="4173CE48" w14:textId="77777777" w:rsidR="00265D98" w:rsidRDefault="00265D98" w:rsidP="00265D98">
      <w:pPr>
        <w:shd w:val="clear" w:color="auto" w:fill="FFFFFF"/>
        <w:spacing w:after="0" w:line="240" w:lineRule="auto"/>
        <w:jc w:val="both"/>
        <w:rPr>
          <w:rFonts w:ascii="Times New Roman" w:eastAsia="Times New Roman" w:hAnsi="Times New Roman"/>
          <w:sz w:val="24"/>
          <w:szCs w:val="24"/>
          <w:lang w:eastAsia="en-GB"/>
        </w:rPr>
      </w:pPr>
      <w:proofErr w:type="spellStart"/>
      <w:r w:rsidRPr="008B473F">
        <w:rPr>
          <w:rFonts w:ascii="Times New Roman" w:eastAsia="Times New Roman" w:hAnsi="Times New Roman"/>
          <w:sz w:val="24"/>
          <w:szCs w:val="24"/>
          <w:lang w:eastAsia="en-GB"/>
        </w:rPr>
        <w:t>Apili</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F</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Ochaya</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S</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Osingada</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C</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P</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Mbalind</w:t>
      </w:r>
      <w:r>
        <w:rPr>
          <w:rFonts w:ascii="Times New Roman" w:eastAsia="Times New Roman" w:hAnsi="Times New Roman"/>
          <w:sz w:val="24"/>
          <w:szCs w:val="24"/>
          <w:lang w:eastAsia="en-GB"/>
        </w:rPr>
        <w:t>a</w:t>
      </w:r>
      <w:proofErr w:type="spellEnd"/>
      <w:r>
        <w:rPr>
          <w:rFonts w:ascii="Times New Roman" w:eastAsia="Times New Roman" w:hAnsi="Times New Roman"/>
          <w:sz w:val="24"/>
          <w:szCs w:val="24"/>
          <w:lang w:eastAsia="en-GB"/>
        </w:rPr>
        <w:t xml:space="preserve">, S.N. and </w:t>
      </w:r>
      <w:proofErr w:type="spellStart"/>
      <w:r>
        <w:rPr>
          <w:rFonts w:ascii="Times New Roman" w:eastAsia="Times New Roman" w:hAnsi="Times New Roman"/>
          <w:sz w:val="24"/>
          <w:szCs w:val="24"/>
          <w:lang w:eastAsia="en-GB"/>
        </w:rPr>
        <w:t>Mukunya</w:t>
      </w:r>
      <w:proofErr w:type="spellEnd"/>
      <w:r>
        <w:rPr>
          <w:rFonts w:ascii="Times New Roman" w:eastAsia="Times New Roman" w:hAnsi="Times New Roman"/>
          <w:sz w:val="24"/>
          <w:szCs w:val="24"/>
          <w:lang w:eastAsia="en-GB"/>
        </w:rPr>
        <w:t xml:space="preserve">, D. and </w:t>
      </w:r>
      <w:proofErr w:type="spellStart"/>
      <w:r>
        <w:rPr>
          <w:rFonts w:ascii="Times New Roman" w:eastAsia="Times New Roman" w:hAnsi="Times New Roman"/>
          <w:sz w:val="24"/>
          <w:szCs w:val="24"/>
          <w:lang w:eastAsia="en-GB"/>
        </w:rPr>
        <w:t>Ndeezi</w:t>
      </w:r>
      <w:proofErr w:type="spellEnd"/>
      <w:r>
        <w:rPr>
          <w:rFonts w:ascii="Times New Roman" w:eastAsia="Times New Roman" w:hAnsi="Times New Roman"/>
          <w:sz w:val="24"/>
          <w:szCs w:val="24"/>
          <w:lang w:eastAsia="en-GB"/>
        </w:rPr>
        <w:t>, G. (2020)</w:t>
      </w:r>
      <w:r w:rsidRPr="008B473F">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b/>
      </w:r>
      <w:r w:rsidRPr="008B473F">
        <w:rPr>
          <w:rFonts w:ascii="Times New Roman" w:eastAsia="Times New Roman" w:hAnsi="Times New Roman"/>
          <w:sz w:val="24"/>
          <w:szCs w:val="24"/>
          <w:lang w:eastAsia="en-GB"/>
        </w:rPr>
        <w:t xml:space="preserve">Hookworm Infection among Pregnant Women at First Antenatal Visit in Lira, Uganda: A </w:t>
      </w:r>
      <w:r>
        <w:rPr>
          <w:rFonts w:ascii="Times New Roman" w:eastAsia="Times New Roman" w:hAnsi="Times New Roman"/>
          <w:sz w:val="24"/>
          <w:szCs w:val="24"/>
          <w:lang w:eastAsia="en-GB"/>
        </w:rPr>
        <w:tab/>
      </w:r>
      <w:r w:rsidRPr="008B473F">
        <w:rPr>
          <w:rFonts w:ascii="Times New Roman" w:eastAsia="Times New Roman" w:hAnsi="Times New Roman"/>
          <w:sz w:val="24"/>
          <w:szCs w:val="24"/>
          <w:lang w:eastAsia="en-GB"/>
        </w:rPr>
        <w:t xml:space="preserve">Cross-Sectional Study. </w:t>
      </w:r>
      <w:r w:rsidRPr="00031B61">
        <w:rPr>
          <w:rFonts w:ascii="Times New Roman" w:eastAsia="Times New Roman" w:hAnsi="Times New Roman"/>
          <w:i/>
          <w:sz w:val="24"/>
          <w:szCs w:val="24"/>
          <w:lang w:eastAsia="en-GB"/>
        </w:rPr>
        <w:t>International Journal of Reproductive Medicine</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2020;2020.</w:t>
      </w:r>
    </w:p>
    <w:p w14:paraId="12BD82C4" w14:textId="77777777" w:rsidR="00265D98" w:rsidRDefault="00265D98" w:rsidP="00265D98">
      <w:pPr>
        <w:spacing w:after="0" w:line="240" w:lineRule="auto"/>
        <w:rPr>
          <w:rFonts w:ascii="TimesNewRomanPSMT" w:eastAsia="Times New Roman" w:hAnsi="TimesNewRomanPSMT" w:cs="Times New Roman"/>
          <w:color w:val="000000"/>
          <w:sz w:val="24"/>
        </w:rPr>
      </w:pPr>
    </w:p>
    <w:p w14:paraId="0B4E4E2E" w14:textId="77777777" w:rsidR="00265D98" w:rsidRDefault="00265D98" w:rsidP="00265D98">
      <w:pPr>
        <w:spacing w:after="0" w:line="240" w:lineRule="auto"/>
        <w:rPr>
          <w:rFonts w:ascii="TimesNewRomanPSMT" w:eastAsia="Times New Roman" w:hAnsi="TimesNewRomanPSMT" w:cs="Times New Roman"/>
          <w:color w:val="000000"/>
          <w:sz w:val="24"/>
        </w:rPr>
      </w:pPr>
      <w:proofErr w:type="spellStart"/>
      <w:r w:rsidRPr="00E64FA0">
        <w:rPr>
          <w:rFonts w:ascii="TimesNewRomanPSMT" w:eastAsia="Times New Roman" w:hAnsi="TimesNewRomanPSMT" w:cs="Times New Roman"/>
          <w:color w:val="000000"/>
          <w:sz w:val="24"/>
        </w:rPr>
        <w:t>Centres</w:t>
      </w:r>
      <w:proofErr w:type="spellEnd"/>
      <w:r w:rsidRPr="00E64FA0">
        <w:rPr>
          <w:rFonts w:ascii="TimesNewRomanPSMT" w:eastAsia="Times New Roman" w:hAnsi="TimesNewRomanPSMT" w:cs="Times New Roman"/>
          <w:color w:val="000000"/>
          <w:sz w:val="24"/>
        </w:rPr>
        <w:t xml:space="preserve"> for Disease Co</w:t>
      </w:r>
      <w:r w:rsidR="00B96FD1">
        <w:rPr>
          <w:rFonts w:ascii="TimesNewRomanPSMT" w:eastAsia="Times New Roman" w:hAnsi="TimesNewRomanPSMT" w:cs="Times New Roman"/>
          <w:color w:val="000000"/>
          <w:sz w:val="24"/>
        </w:rPr>
        <w:t>ntrol and Prevention (CDC) (2017</w:t>
      </w:r>
      <w:r w:rsidRPr="00E64FA0">
        <w:rPr>
          <w:rFonts w:ascii="TimesNewRomanPSMT" w:eastAsia="Times New Roman" w:hAnsi="TimesNewRomanPSMT" w:cs="Times New Roman"/>
          <w:color w:val="000000"/>
          <w:sz w:val="24"/>
        </w:rPr>
        <w:t xml:space="preserve">). </w:t>
      </w:r>
      <w:proofErr w:type="spellStart"/>
      <w:r w:rsidRPr="00E64FA0">
        <w:rPr>
          <w:rFonts w:ascii="TimesNewRomanPSMT" w:eastAsia="Times New Roman" w:hAnsi="TimesNewRomanPSMT" w:cs="Times New Roman"/>
          <w:color w:val="000000"/>
          <w:sz w:val="24"/>
        </w:rPr>
        <w:t>DPDx</w:t>
      </w:r>
      <w:proofErr w:type="spellEnd"/>
      <w:r w:rsidRPr="00E64FA0">
        <w:rPr>
          <w:rFonts w:ascii="TimesNewRomanPSMT" w:eastAsia="Times New Roman" w:hAnsi="TimesNewRomanPSMT" w:cs="Times New Roman"/>
          <w:color w:val="000000"/>
          <w:sz w:val="24"/>
        </w:rPr>
        <w:t xml:space="preserve"> – laboratory identification</w:t>
      </w:r>
      <w:r w:rsidRPr="00E64FA0">
        <w:rPr>
          <w:rFonts w:ascii="TimesNewRomanPSMT" w:eastAsia="Times New Roman" w:hAnsi="TimesNewRomanPSMT" w:cs="Times New Roman"/>
          <w:color w:val="000000"/>
          <w:sz w:val="24"/>
          <w:szCs w:val="24"/>
        </w:rPr>
        <w:br/>
      </w:r>
      <w:r>
        <w:rPr>
          <w:rFonts w:ascii="TimesNewRomanPSMT" w:eastAsia="Times New Roman" w:hAnsi="TimesNewRomanPSMT" w:cs="Times New Roman"/>
          <w:color w:val="000000"/>
          <w:sz w:val="24"/>
        </w:rPr>
        <w:tab/>
      </w:r>
      <w:r w:rsidRPr="00E64FA0">
        <w:rPr>
          <w:rFonts w:ascii="TimesNewRomanPSMT" w:eastAsia="Times New Roman" w:hAnsi="TimesNewRomanPSMT" w:cs="Times New Roman"/>
          <w:color w:val="000000"/>
          <w:sz w:val="24"/>
        </w:rPr>
        <w:t xml:space="preserve">of parasites of public health concern. </w:t>
      </w:r>
      <w:hyperlink r:id="rId8" w:history="1">
        <w:r w:rsidRPr="000D5F5E">
          <w:rPr>
            <w:rStyle w:val="Hyperlink"/>
            <w:rFonts w:ascii="TimesNewRomanPSMT" w:eastAsia="Times New Roman" w:hAnsi="TimesNewRomanPSMT" w:cs="Times New Roman"/>
            <w:sz w:val="24"/>
          </w:rPr>
          <w:t>https://www.cdc.gov/dpdx/az.html</w:t>
        </w:r>
      </w:hyperlink>
    </w:p>
    <w:p w14:paraId="5619FE4C" w14:textId="77777777"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Cheese</w:t>
      </w:r>
      <w:r w:rsidR="00B96FD1">
        <w:rPr>
          <w:rFonts w:ascii="New Times Roman" w:hAnsi="New Times Roman"/>
          <w:sz w:val="24"/>
          <w:szCs w:val="24"/>
        </w:rPr>
        <w:t>brough</w:t>
      </w:r>
      <w:proofErr w:type="spellEnd"/>
      <w:r w:rsidR="00B96FD1">
        <w:rPr>
          <w:rFonts w:ascii="New Times Roman" w:hAnsi="New Times Roman"/>
          <w:sz w:val="24"/>
          <w:szCs w:val="24"/>
        </w:rPr>
        <w:t>, M. (200</w:t>
      </w:r>
      <w:r>
        <w:rPr>
          <w:rFonts w:ascii="New Times Roman" w:hAnsi="New Times Roman"/>
          <w:sz w:val="24"/>
          <w:szCs w:val="24"/>
        </w:rPr>
        <w:t>0</w:t>
      </w:r>
      <w:r w:rsidRPr="00723D3E">
        <w:rPr>
          <w:rFonts w:ascii="New Times Roman" w:hAnsi="New Times Roman"/>
          <w:sz w:val="24"/>
          <w:szCs w:val="24"/>
        </w:rPr>
        <w:t>).</w:t>
      </w:r>
      <w:r>
        <w:rPr>
          <w:rFonts w:ascii="New Times Roman" w:hAnsi="New Times Roman"/>
          <w:sz w:val="24"/>
          <w:szCs w:val="24"/>
        </w:rPr>
        <w:t xml:space="preserve"> </w:t>
      </w:r>
      <w:r w:rsidRPr="00723D3E">
        <w:rPr>
          <w:rFonts w:ascii="New Times Roman" w:hAnsi="New Times Roman"/>
          <w:i/>
          <w:sz w:val="24"/>
          <w:szCs w:val="24"/>
        </w:rPr>
        <w:t>District Laboratory Practice in Tropical Countries</w:t>
      </w:r>
      <w:r w:rsidRPr="00723D3E">
        <w:rPr>
          <w:rFonts w:ascii="New Times Roman" w:hAnsi="New Times Roman"/>
          <w:sz w:val="24"/>
          <w:szCs w:val="24"/>
        </w:rPr>
        <w:t>. Part 2, Cambridge University Press, 2004.</w:t>
      </w:r>
    </w:p>
    <w:p w14:paraId="3E3D7D4E" w14:textId="77777777" w:rsidR="00265D98" w:rsidRPr="00421DC1" w:rsidRDefault="00265D98" w:rsidP="00265D9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Derso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Niberr</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Munsha</w:t>
      </w:r>
      <w:proofErr w:type="spellEnd"/>
      <w:r>
        <w:rPr>
          <w:rFonts w:ascii="Times New Roman" w:hAnsi="Times New Roman" w:cs="Times New Roman"/>
          <w:sz w:val="24"/>
          <w:szCs w:val="24"/>
        </w:rPr>
        <w:t xml:space="preserve">, A. (2016). Prevalence of intestinal parasitic infections and </w:t>
      </w:r>
      <w:r>
        <w:rPr>
          <w:rFonts w:ascii="Times New Roman" w:hAnsi="Times New Roman" w:cs="Times New Roman"/>
          <w:sz w:val="24"/>
          <w:szCs w:val="24"/>
        </w:rPr>
        <w:tab/>
        <w:t xml:space="preserve">associated risk factors among pregnant women attending ante natal clinic at </w:t>
      </w:r>
      <w:proofErr w:type="spellStart"/>
      <w:r>
        <w:rPr>
          <w:rFonts w:ascii="Times New Roman" w:hAnsi="Times New Roman" w:cs="Times New Roman"/>
          <w:sz w:val="24"/>
          <w:szCs w:val="24"/>
        </w:rPr>
        <w:t>Felege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Hinot</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Reference Hospital Northwest Ethiopia. </w:t>
      </w:r>
      <w:r w:rsidRPr="00032057">
        <w:rPr>
          <w:rFonts w:ascii="Times New Roman" w:hAnsi="Times New Roman" w:cs="Times New Roman"/>
          <w:i/>
          <w:sz w:val="24"/>
          <w:szCs w:val="24"/>
        </w:rPr>
        <w:t>BMC Infectious Disease</w:t>
      </w:r>
      <w:r>
        <w:rPr>
          <w:rFonts w:ascii="Times New Roman" w:hAnsi="Times New Roman" w:cs="Times New Roman"/>
          <w:sz w:val="24"/>
          <w:szCs w:val="24"/>
        </w:rPr>
        <w:t xml:space="preserve">, 16:530 </w:t>
      </w:r>
    </w:p>
    <w:p w14:paraId="57FCEF0E" w14:textId="77777777"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Dimejesi</w:t>
      </w:r>
      <w:proofErr w:type="spellEnd"/>
      <w:r w:rsidRPr="00723D3E">
        <w:rPr>
          <w:rFonts w:ascii="New Times Roman" w:hAnsi="New Times Roman"/>
          <w:sz w:val="24"/>
          <w:szCs w:val="24"/>
        </w:rPr>
        <w:t xml:space="preserve">, I. B., </w:t>
      </w:r>
      <w:proofErr w:type="spellStart"/>
      <w:r w:rsidRPr="00723D3E">
        <w:rPr>
          <w:rFonts w:ascii="New Times Roman" w:hAnsi="New Times Roman"/>
          <w:sz w:val="24"/>
          <w:szCs w:val="24"/>
        </w:rPr>
        <w:t>Umeora</w:t>
      </w:r>
      <w:proofErr w:type="spellEnd"/>
      <w:r w:rsidRPr="00723D3E">
        <w:rPr>
          <w:rFonts w:ascii="New Times Roman" w:hAnsi="New Times Roman"/>
          <w:sz w:val="24"/>
          <w:szCs w:val="24"/>
        </w:rPr>
        <w:t xml:space="preserve">, O. U. and </w:t>
      </w:r>
      <w:proofErr w:type="spellStart"/>
      <w:r w:rsidRPr="00723D3E">
        <w:rPr>
          <w:rFonts w:ascii="New Times Roman" w:hAnsi="New Times Roman"/>
          <w:sz w:val="24"/>
          <w:szCs w:val="24"/>
        </w:rPr>
        <w:t>Egwuatu</w:t>
      </w:r>
      <w:proofErr w:type="spellEnd"/>
      <w:r w:rsidRPr="00723D3E">
        <w:rPr>
          <w:rFonts w:ascii="New Times Roman" w:hAnsi="New Times Roman"/>
          <w:sz w:val="24"/>
          <w:szCs w:val="24"/>
        </w:rPr>
        <w:t>, V. E. (2014).</w:t>
      </w:r>
      <w:r>
        <w:rPr>
          <w:rFonts w:ascii="New Times Roman" w:hAnsi="New Times Roman"/>
          <w:sz w:val="24"/>
          <w:szCs w:val="24"/>
        </w:rPr>
        <w:t xml:space="preserve"> </w:t>
      </w:r>
      <w:r w:rsidRPr="00723D3E">
        <w:rPr>
          <w:rFonts w:ascii="New Times Roman" w:hAnsi="New Times Roman"/>
          <w:sz w:val="24"/>
          <w:szCs w:val="24"/>
        </w:rPr>
        <w:t xml:space="preserve">Prevalence and pattern of soil-transmitted helminthiasis among pregnant women in a tertiary health facility, southeast </w:t>
      </w:r>
      <w:proofErr w:type="spellStart"/>
      <w:r w:rsidRPr="00723D3E">
        <w:rPr>
          <w:rFonts w:ascii="New Times Roman" w:hAnsi="New Times Roman"/>
          <w:sz w:val="24"/>
          <w:szCs w:val="24"/>
        </w:rPr>
        <w:t>Nigeria.</w:t>
      </w:r>
      <w:r w:rsidRPr="00723D3E">
        <w:rPr>
          <w:rFonts w:ascii="New Times Roman" w:hAnsi="New Times Roman"/>
          <w:i/>
          <w:sz w:val="24"/>
          <w:szCs w:val="24"/>
        </w:rPr>
        <w:t>African</w:t>
      </w:r>
      <w:proofErr w:type="spellEnd"/>
      <w:r w:rsidRPr="00723D3E">
        <w:rPr>
          <w:rFonts w:ascii="New Times Roman" w:hAnsi="New Times Roman"/>
          <w:i/>
          <w:sz w:val="24"/>
          <w:szCs w:val="24"/>
        </w:rPr>
        <w:t xml:space="preserve"> Jou</w:t>
      </w:r>
      <w:r>
        <w:rPr>
          <w:rFonts w:ascii="New Times Roman" w:hAnsi="New Times Roman"/>
          <w:i/>
          <w:sz w:val="24"/>
          <w:szCs w:val="24"/>
        </w:rPr>
        <w:t xml:space="preserve">rnal of Medical Health Science, </w:t>
      </w:r>
      <w:r w:rsidRPr="00723D3E">
        <w:rPr>
          <w:rFonts w:ascii="New Times Roman" w:hAnsi="New Times Roman"/>
          <w:i/>
          <w:sz w:val="24"/>
          <w:szCs w:val="24"/>
        </w:rPr>
        <w:t>13:</w:t>
      </w:r>
      <w:r w:rsidRPr="00723D3E">
        <w:rPr>
          <w:rFonts w:ascii="New Times Roman" w:hAnsi="New Times Roman"/>
          <w:sz w:val="24"/>
          <w:szCs w:val="24"/>
        </w:rPr>
        <w:t>56-61</w:t>
      </w:r>
      <w:r>
        <w:rPr>
          <w:rFonts w:ascii="New Times Roman" w:hAnsi="New Times Roman"/>
          <w:sz w:val="24"/>
          <w:szCs w:val="24"/>
        </w:rPr>
        <w:t>.</w:t>
      </w:r>
    </w:p>
    <w:p w14:paraId="1D6BBE23" w14:textId="77777777" w:rsidR="00B96FD1" w:rsidRDefault="00265D98" w:rsidP="00B96FD1">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 xml:space="preserve">Emeka, L. N. (2013). Prevalence of Intestinal Helminthic Infection among School Children in Rural and Semi Urban Communities in Nigeria. </w:t>
      </w:r>
      <w:r w:rsidRPr="00723D3E">
        <w:rPr>
          <w:rFonts w:ascii="New Times Roman" w:hAnsi="New Times Roman"/>
          <w:i/>
          <w:sz w:val="24"/>
          <w:szCs w:val="24"/>
        </w:rPr>
        <w:t xml:space="preserve">Journal of Dental and Medical Sciences (IOSR-JDMS) </w:t>
      </w:r>
      <w:r w:rsidRPr="009520D6">
        <w:rPr>
          <w:rFonts w:ascii="New Times Roman" w:hAnsi="New Times Roman"/>
          <w:sz w:val="24"/>
          <w:szCs w:val="24"/>
        </w:rPr>
        <w:t>6(5)</w:t>
      </w:r>
      <w:r>
        <w:rPr>
          <w:rFonts w:ascii="New Times Roman" w:hAnsi="New Times Roman"/>
          <w:sz w:val="24"/>
          <w:szCs w:val="24"/>
        </w:rPr>
        <w:t>:</w:t>
      </w:r>
      <w:r w:rsidRPr="00723D3E">
        <w:rPr>
          <w:rFonts w:ascii="New Times Roman" w:hAnsi="New Times Roman"/>
          <w:sz w:val="24"/>
          <w:szCs w:val="24"/>
        </w:rPr>
        <w:t>61-66.</w:t>
      </w:r>
    </w:p>
    <w:p w14:paraId="4969F438" w14:textId="77777777" w:rsidR="00265D98" w:rsidRPr="00B96FD1" w:rsidRDefault="00265D98" w:rsidP="00B96FD1">
      <w:pPr>
        <w:spacing w:after="0" w:line="240" w:lineRule="auto"/>
        <w:ind w:left="720" w:hanging="720"/>
        <w:jc w:val="both"/>
        <w:rPr>
          <w:rFonts w:ascii="New Times Roman" w:hAnsi="New Times Roman"/>
          <w:sz w:val="24"/>
          <w:szCs w:val="24"/>
        </w:rPr>
      </w:pPr>
      <w:proofErr w:type="spellStart"/>
      <w:r>
        <w:rPr>
          <w:rFonts w:ascii="Times New Roman" w:hAnsi="Times New Roman"/>
          <w:sz w:val="24"/>
          <w:szCs w:val="24"/>
        </w:rPr>
        <w:t>Feleke</w:t>
      </w:r>
      <w:proofErr w:type="spellEnd"/>
      <w:r>
        <w:rPr>
          <w:rFonts w:ascii="Times New Roman" w:hAnsi="Times New Roman"/>
          <w:sz w:val="24"/>
          <w:szCs w:val="24"/>
        </w:rPr>
        <w:t xml:space="preserve">, B.E and </w:t>
      </w:r>
      <w:proofErr w:type="spellStart"/>
      <w:r>
        <w:rPr>
          <w:rFonts w:ascii="Times New Roman" w:hAnsi="Times New Roman"/>
          <w:sz w:val="24"/>
          <w:szCs w:val="24"/>
        </w:rPr>
        <w:t>Jember</w:t>
      </w:r>
      <w:proofErr w:type="spellEnd"/>
      <w:r>
        <w:rPr>
          <w:rFonts w:ascii="Times New Roman" w:hAnsi="Times New Roman"/>
          <w:sz w:val="24"/>
          <w:szCs w:val="24"/>
        </w:rPr>
        <w:t xml:space="preserve">, T.H. (2018). Prevalence of helminthic infections and determinant factors among pregnant women in </w:t>
      </w:r>
      <w:proofErr w:type="spellStart"/>
      <w:r>
        <w:rPr>
          <w:rFonts w:ascii="Times New Roman" w:hAnsi="Times New Roman"/>
          <w:sz w:val="24"/>
          <w:szCs w:val="24"/>
        </w:rPr>
        <w:t>Mecha</w:t>
      </w:r>
      <w:proofErr w:type="spellEnd"/>
      <w:r>
        <w:rPr>
          <w:rFonts w:ascii="Times New Roman" w:hAnsi="Times New Roman"/>
          <w:sz w:val="24"/>
          <w:szCs w:val="24"/>
        </w:rPr>
        <w:t xml:space="preserve"> District, Northwest Ethiopia: a cross-sectional study. </w:t>
      </w:r>
      <w:r w:rsidRPr="008D6777">
        <w:rPr>
          <w:rFonts w:ascii="Times New Roman" w:hAnsi="Times New Roman"/>
          <w:i/>
          <w:sz w:val="24"/>
          <w:szCs w:val="24"/>
        </w:rPr>
        <w:t>BMC Infectious Disease,</w:t>
      </w:r>
      <w:r>
        <w:rPr>
          <w:rFonts w:ascii="Times New Roman" w:hAnsi="Times New Roman"/>
          <w:sz w:val="24"/>
          <w:szCs w:val="24"/>
        </w:rPr>
        <w:t xml:space="preserve"> 2018; 18(1):373</w:t>
      </w:r>
    </w:p>
    <w:p w14:paraId="00CAE855" w14:textId="77777777"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Hailu, T., </w:t>
      </w:r>
      <w:proofErr w:type="spellStart"/>
      <w:r>
        <w:rPr>
          <w:rFonts w:ascii="Times New Roman" w:hAnsi="Times New Roman"/>
          <w:sz w:val="24"/>
          <w:szCs w:val="24"/>
        </w:rPr>
        <w:t>Kassa</w:t>
      </w:r>
      <w:proofErr w:type="spellEnd"/>
      <w:r>
        <w:rPr>
          <w:rFonts w:ascii="Times New Roman" w:hAnsi="Times New Roman"/>
          <w:sz w:val="24"/>
          <w:szCs w:val="24"/>
        </w:rPr>
        <w:t xml:space="preserve">, S., </w:t>
      </w:r>
      <w:proofErr w:type="spellStart"/>
      <w:r>
        <w:rPr>
          <w:rFonts w:ascii="Times New Roman" w:hAnsi="Times New Roman"/>
          <w:sz w:val="24"/>
          <w:szCs w:val="24"/>
        </w:rPr>
        <w:t>Abera</w:t>
      </w:r>
      <w:proofErr w:type="spellEnd"/>
      <w:r>
        <w:rPr>
          <w:rFonts w:ascii="Times New Roman" w:hAnsi="Times New Roman"/>
          <w:sz w:val="24"/>
          <w:szCs w:val="24"/>
        </w:rPr>
        <w:t xml:space="preserve">, B., </w:t>
      </w:r>
      <w:proofErr w:type="spellStart"/>
      <w:r>
        <w:rPr>
          <w:rFonts w:ascii="Times New Roman" w:hAnsi="Times New Roman"/>
          <w:sz w:val="24"/>
          <w:szCs w:val="24"/>
        </w:rPr>
        <w:t>Mulu</w:t>
      </w:r>
      <w:proofErr w:type="spellEnd"/>
      <w:r>
        <w:rPr>
          <w:rFonts w:ascii="Times New Roman" w:hAnsi="Times New Roman"/>
          <w:sz w:val="24"/>
          <w:szCs w:val="24"/>
        </w:rPr>
        <w:t xml:space="preserve">, W. and </w:t>
      </w:r>
      <w:proofErr w:type="spellStart"/>
      <w:r>
        <w:rPr>
          <w:rFonts w:ascii="Times New Roman" w:hAnsi="Times New Roman"/>
          <w:sz w:val="24"/>
          <w:szCs w:val="24"/>
        </w:rPr>
        <w:t>Genanew</w:t>
      </w:r>
      <w:proofErr w:type="spellEnd"/>
      <w:r>
        <w:rPr>
          <w:rFonts w:ascii="Times New Roman" w:hAnsi="Times New Roman"/>
          <w:sz w:val="24"/>
          <w:szCs w:val="24"/>
        </w:rPr>
        <w:t xml:space="preserve">, A. (2019). Determinants of </w:t>
      </w:r>
      <w:proofErr w:type="spellStart"/>
      <w:r>
        <w:rPr>
          <w:rFonts w:ascii="Times New Roman" w:hAnsi="Times New Roman"/>
          <w:sz w:val="24"/>
          <w:szCs w:val="24"/>
        </w:rPr>
        <w:t>anaemia</w:t>
      </w:r>
      <w:proofErr w:type="spellEnd"/>
      <w:r>
        <w:rPr>
          <w:rFonts w:ascii="Times New Roman" w:hAnsi="Times New Roman"/>
          <w:sz w:val="24"/>
          <w:szCs w:val="24"/>
        </w:rPr>
        <w:t xml:space="preserve"> among pregnant women attending ante natal care in Northwest Ethiopia. </w:t>
      </w:r>
      <w:r w:rsidRPr="00AA5F04">
        <w:rPr>
          <w:rFonts w:ascii="Times New Roman" w:hAnsi="Times New Roman"/>
          <w:i/>
          <w:sz w:val="24"/>
          <w:szCs w:val="24"/>
        </w:rPr>
        <w:t>Tropical Diseases, travel Medicine and Vaccines,</w:t>
      </w:r>
      <w:r>
        <w:rPr>
          <w:rFonts w:ascii="Times New Roman" w:hAnsi="Times New Roman"/>
          <w:sz w:val="24"/>
          <w:szCs w:val="24"/>
        </w:rPr>
        <w:t xml:space="preserve"> 5(1):13.</w:t>
      </w:r>
    </w:p>
    <w:p w14:paraId="033FAC25" w14:textId="77777777" w:rsidR="00265D98" w:rsidRDefault="00265D98" w:rsidP="00265D98">
      <w:pPr>
        <w:spacing w:after="0" w:line="240" w:lineRule="auto"/>
        <w:ind w:left="709" w:hanging="709"/>
        <w:jc w:val="both"/>
        <w:rPr>
          <w:rFonts w:ascii="Times New Roman" w:hAnsi="Times New Roman" w:cs="Times New Roman"/>
          <w:sz w:val="24"/>
          <w:szCs w:val="24"/>
        </w:rPr>
      </w:pPr>
      <w:proofErr w:type="spellStart"/>
      <w:r w:rsidRPr="007211FD">
        <w:rPr>
          <w:rFonts w:ascii="Times New Roman" w:hAnsi="Times New Roman" w:cs="Times New Roman"/>
          <w:sz w:val="24"/>
          <w:szCs w:val="24"/>
        </w:rPr>
        <w:t>Hotez</w:t>
      </w:r>
      <w:proofErr w:type="spellEnd"/>
      <w:r w:rsidRPr="007211FD">
        <w:rPr>
          <w:rFonts w:ascii="Times New Roman" w:hAnsi="Times New Roman" w:cs="Times New Roman"/>
          <w:sz w:val="24"/>
          <w:szCs w:val="24"/>
        </w:rPr>
        <w:t xml:space="preserve">, P. J., </w:t>
      </w:r>
      <w:proofErr w:type="spellStart"/>
      <w:r w:rsidRPr="007211FD">
        <w:rPr>
          <w:rFonts w:ascii="Times New Roman" w:hAnsi="Times New Roman" w:cs="Times New Roman"/>
          <w:sz w:val="24"/>
          <w:szCs w:val="24"/>
        </w:rPr>
        <w:t>Bottazzi</w:t>
      </w:r>
      <w:proofErr w:type="spellEnd"/>
      <w:r w:rsidRPr="007211FD">
        <w:rPr>
          <w:rFonts w:ascii="Times New Roman" w:hAnsi="Times New Roman" w:cs="Times New Roman"/>
          <w:sz w:val="24"/>
          <w:szCs w:val="24"/>
        </w:rPr>
        <w:t xml:space="preserve">, M. E., Franco-Paredes, C., Ault, S. K., </w:t>
      </w:r>
      <w:proofErr w:type="spellStart"/>
      <w:r w:rsidRPr="007211FD">
        <w:rPr>
          <w:rFonts w:ascii="Times New Roman" w:hAnsi="Times New Roman" w:cs="Times New Roman"/>
          <w:sz w:val="24"/>
          <w:szCs w:val="24"/>
        </w:rPr>
        <w:t>andPeriago</w:t>
      </w:r>
      <w:proofErr w:type="spellEnd"/>
      <w:r w:rsidRPr="007211FD">
        <w:rPr>
          <w:rFonts w:ascii="Times New Roman" w:hAnsi="Times New Roman" w:cs="Times New Roman"/>
          <w:sz w:val="24"/>
          <w:szCs w:val="24"/>
        </w:rPr>
        <w:t xml:space="preserve">, M. R. (2020). The neglected tropical diseases of Latin America and the Caribbean: A review of disease burden and distribution and a roadmap for control and elimination. </w:t>
      </w:r>
      <w:proofErr w:type="spellStart"/>
      <w:r w:rsidRPr="007211FD">
        <w:rPr>
          <w:rFonts w:ascii="Times New Roman" w:hAnsi="Times New Roman" w:cs="Times New Roman"/>
          <w:i/>
          <w:sz w:val="24"/>
          <w:szCs w:val="24"/>
        </w:rPr>
        <w:t>PLoS</w:t>
      </w:r>
      <w:proofErr w:type="spellEnd"/>
      <w:r w:rsidRPr="007211FD">
        <w:rPr>
          <w:rFonts w:ascii="Times New Roman" w:hAnsi="Times New Roman" w:cs="Times New Roman"/>
          <w:i/>
          <w:sz w:val="24"/>
          <w:szCs w:val="24"/>
        </w:rPr>
        <w:t xml:space="preserve"> </w:t>
      </w:r>
      <w:proofErr w:type="spellStart"/>
      <w:r w:rsidRPr="007211FD">
        <w:rPr>
          <w:rFonts w:ascii="Times New Roman" w:hAnsi="Times New Roman" w:cs="Times New Roman"/>
          <w:i/>
          <w:sz w:val="24"/>
          <w:szCs w:val="24"/>
        </w:rPr>
        <w:t>NeglectedTropicalDiseases</w:t>
      </w:r>
      <w:proofErr w:type="spellEnd"/>
      <w:r w:rsidRPr="007211FD">
        <w:rPr>
          <w:rFonts w:ascii="Times New Roman" w:hAnsi="Times New Roman" w:cs="Times New Roman"/>
          <w:sz w:val="24"/>
          <w:szCs w:val="24"/>
        </w:rPr>
        <w:t xml:space="preserve">, 14(12), e0008958. </w:t>
      </w:r>
      <w:proofErr w:type="gramStart"/>
      <w:r w:rsidRPr="007211FD">
        <w:rPr>
          <w:rFonts w:ascii="Times New Roman" w:hAnsi="Times New Roman" w:cs="Times New Roman"/>
          <w:sz w:val="24"/>
          <w:szCs w:val="24"/>
        </w:rPr>
        <w:t>doi:10.1371/journal.pntd</w:t>
      </w:r>
      <w:proofErr w:type="gramEnd"/>
      <w:r w:rsidRPr="007211FD">
        <w:rPr>
          <w:rFonts w:ascii="Times New Roman" w:hAnsi="Times New Roman" w:cs="Times New Roman"/>
          <w:sz w:val="24"/>
          <w:szCs w:val="24"/>
        </w:rPr>
        <w:t>.0008958.</w:t>
      </w:r>
    </w:p>
    <w:p w14:paraId="3CBBC1D0" w14:textId="77777777" w:rsidR="00265D98" w:rsidRDefault="00265D98" w:rsidP="00265D98">
      <w:pPr>
        <w:spacing w:after="0" w:line="240" w:lineRule="auto"/>
        <w:ind w:left="720" w:hanging="720"/>
        <w:jc w:val="both"/>
        <w:rPr>
          <w:rFonts w:ascii="New Times Roman" w:hAnsi="New Times Roman"/>
          <w:sz w:val="24"/>
          <w:szCs w:val="24"/>
        </w:rPr>
      </w:pPr>
      <w:proofErr w:type="spellStart"/>
      <w:r>
        <w:rPr>
          <w:rFonts w:ascii="New Times Roman" w:hAnsi="New Times Roman"/>
          <w:sz w:val="24"/>
          <w:szCs w:val="24"/>
        </w:rPr>
        <w:t>Hurlimann</w:t>
      </w:r>
      <w:proofErr w:type="spellEnd"/>
      <w:r>
        <w:rPr>
          <w:rFonts w:ascii="New Times Roman" w:hAnsi="New Times Roman"/>
          <w:sz w:val="24"/>
          <w:szCs w:val="24"/>
        </w:rPr>
        <w:t xml:space="preserve">, E., </w:t>
      </w:r>
      <w:proofErr w:type="spellStart"/>
      <w:r>
        <w:rPr>
          <w:rFonts w:ascii="New Times Roman" w:hAnsi="New Times Roman"/>
          <w:sz w:val="24"/>
          <w:szCs w:val="24"/>
        </w:rPr>
        <w:t>Yapi</w:t>
      </w:r>
      <w:proofErr w:type="spellEnd"/>
      <w:r>
        <w:rPr>
          <w:rFonts w:ascii="New Times Roman" w:hAnsi="New Times Roman"/>
          <w:sz w:val="24"/>
          <w:szCs w:val="24"/>
        </w:rPr>
        <w:t xml:space="preserve">, R.B., </w:t>
      </w:r>
      <w:proofErr w:type="spellStart"/>
      <w:r>
        <w:rPr>
          <w:rFonts w:ascii="New Times Roman" w:hAnsi="New Times Roman"/>
          <w:sz w:val="24"/>
          <w:szCs w:val="24"/>
        </w:rPr>
        <w:t>Houngbedji</w:t>
      </w:r>
      <w:proofErr w:type="spellEnd"/>
      <w:r>
        <w:rPr>
          <w:rFonts w:ascii="New Times Roman" w:hAnsi="New Times Roman"/>
          <w:sz w:val="24"/>
          <w:szCs w:val="24"/>
        </w:rPr>
        <w:t xml:space="preserve">, C.A., </w:t>
      </w:r>
      <w:proofErr w:type="spellStart"/>
      <w:r>
        <w:rPr>
          <w:rFonts w:ascii="New Times Roman" w:hAnsi="New Times Roman"/>
          <w:sz w:val="24"/>
          <w:szCs w:val="24"/>
        </w:rPr>
        <w:t>Schmidin</w:t>
      </w:r>
      <w:proofErr w:type="spellEnd"/>
      <w:r>
        <w:rPr>
          <w:rFonts w:ascii="New Times Roman" w:hAnsi="New Times Roman"/>
          <w:sz w:val="24"/>
          <w:szCs w:val="24"/>
        </w:rPr>
        <w:t xml:space="preserve">, T., </w:t>
      </w:r>
      <w:proofErr w:type="spellStart"/>
      <w:r>
        <w:rPr>
          <w:rFonts w:ascii="New Times Roman" w:hAnsi="New Times Roman"/>
          <w:sz w:val="24"/>
          <w:szCs w:val="24"/>
        </w:rPr>
        <w:t>Kuadio</w:t>
      </w:r>
      <w:proofErr w:type="spellEnd"/>
      <w:r>
        <w:rPr>
          <w:rFonts w:ascii="New Times Roman" w:hAnsi="New Times Roman"/>
          <w:sz w:val="24"/>
          <w:szCs w:val="24"/>
        </w:rPr>
        <w:t xml:space="preserve">, B.A., </w:t>
      </w:r>
      <w:proofErr w:type="spellStart"/>
      <w:r>
        <w:rPr>
          <w:rFonts w:ascii="New Times Roman" w:hAnsi="New Times Roman"/>
          <w:sz w:val="24"/>
          <w:szCs w:val="24"/>
        </w:rPr>
        <w:t>Silue</w:t>
      </w:r>
      <w:proofErr w:type="spellEnd"/>
      <w:r>
        <w:rPr>
          <w:rFonts w:ascii="New Times Roman" w:hAnsi="New Times Roman"/>
          <w:sz w:val="24"/>
          <w:szCs w:val="24"/>
        </w:rPr>
        <w:t xml:space="preserve">, K.D., </w:t>
      </w:r>
      <w:proofErr w:type="spellStart"/>
      <w:r>
        <w:rPr>
          <w:rFonts w:ascii="New Times Roman" w:hAnsi="New Times Roman"/>
          <w:sz w:val="24"/>
          <w:szCs w:val="24"/>
        </w:rPr>
        <w:t>Quattara</w:t>
      </w:r>
      <w:proofErr w:type="spellEnd"/>
      <w:r>
        <w:rPr>
          <w:rFonts w:ascii="New Times Roman" w:hAnsi="New Times Roman"/>
          <w:sz w:val="24"/>
          <w:szCs w:val="24"/>
        </w:rPr>
        <w:t xml:space="preserve">, M., </w:t>
      </w:r>
      <w:proofErr w:type="spellStart"/>
      <w:r>
        <w:rPr>
          <w:rFonts w:ascii="New Times Roman" w:hAnsi="New Times Roman"/>
          <w:sz w:val="24"/>
          <w:szCs w:val="24"/>
        </w:rPr>
        <w:t>N’Goran</w:t>
      </w:r>
      <w:proofErr w:type="spellEnd"/>
      <w:r>
        <w:rPr>
          <w:rFonts w:ascii="New Times Roman" w:hAnsi="New Times Roman"/>
          <w:sz w:val="24"/>
          <w:szCs w:val="24"/>
        </w:rPr>
        <w:t xml:space="preserve">, E.K., </w:t>
      </w:r>
      <w:proofErr w:type="spellStart"/>
      <w:r>
        <w:rPr>
          <w:rFonts w:ascii="New Times Roman" w:hAnsi="New Times Roman"/>
          <w:sz w:val="24"/>
          <w:szCs w:val="24"/>
        </w:rPr>
        <w:t>Utzinger</w:t>
      </w:r>
      <w:proofErr w:type="spellEnd"/>
      <w:r>
        <w:rPr>
          <w:rFonts w:ascii="New Times Roman" w:hAnsi="New Times Roman"/>
          <w:sz w:val="24"/>
          <w:szCs w:val="24"/>
        </w:rPr>
        <w:t xml:space="preserve">, J. and </w:t>
      </w:r>
      <w:proofErr w:type="spellStart"/>
      <w:r>
        <w:rPr>
          <w:rFonts w:ascii="New Times Roman" w:hAnsi="New Times Roman"/>
          <w:sz w:val="24"/>
          <w:szCs w:val="24"/>
        </w:rPr>
        <w:t>Raso</w:t>
      </w:r>
      <w:proofErr w:type="spellEnd"/>
      <w:r>
        <w:rPr>
          <w:rFonts w:ascii="New Times Roman" w:hAnsi="New Times Roman"/>
          <w:sz w:val="24"/>
          <w:szCs w:val="24"/>
        </w:rPr>
        <w:t xml:space="preserve">, G. (2014). The Epidemiology of </w:t>
      </w:r>
      <w:r>
        <w:rPr>
          <w:rFonts w:ascii="New Times Roman" w:hAnsi="New Times Roman"/>
          <w:sz w:val="24"/>
          <w:szCs w:val="24"/>
        </w:rPr>
        <w:lastRenderedPageBreak/>
        <w:t xml:space="preserve">Polyparasitism and Implications for Morbidity in Two Rural Communities of Cote d’Ivoire. </w:t>
      </w:r>
      <w:r>
        <w:rPr>
          <w:rFonts w:ascii="New Times Roman" w:hAnsi="New Times Roman"/>
          <w:i/>
          <w:sz w:val="24"/>
          <w:szCs w:val="24"/>
        </w:rPr>
        <w:t>Parasite Vectors, 7</w:t>
      </w:r>
      <w:r>
        <w:rPr>
          <w:rFonts w:ascii="New Times Roman" w:hAnsi="New Times Roman"/>
          <w:sz w:val="24"/>
          <w:szCs w:val="24"/>
        </w:rPr>
        <w:t>:81.</w:t>
      </w:r>
    </w:p>
    <w:p w14:paraId="0A071AA6" w14:textId="77777777" w:rsidR="00265D98" w:rsidRPr="00CB2EBF" w:rsidRDefault="00265D98" w:rsidP="00265D98">
      <w:pPr>
        <w:shd w:val="clear" w:color="auto" w:fill="FFFFFF"/>
        <w:spacing w:after="0" w:line="240" w:lineRule="auto"/>
        <w:jc w:val="both"/>
        <w:rPr>
          <w:rFonts w:ascii="Times New Roman" w:eastAsia="Times New Roman" w:hAnsi="Times New Roman" w:cs="Times New Roman"/>
          <w:sz w:val="24"/>
          <w:szCs w:val="24"/>
        </w:rPr>
      </w:pPr>
      <w:r w:rsidRPr="00CB2EBF">
        <w:rPr>
          <w:rFonts w:ascii="Times New Roman" w:eastAsia="Times New Roman" w:hAnsi="Times New Roman" w:cs="Times New Roman"/>
          <w:sz w:val="24"/>
          <w:szCs w:val="24"/>
        </w:rPr>
        <w:t xml:space="preserve">Idowu, E., </w:t>
      </w:r>
      <w:proofErr w:type="spellStart"/>
      <w:r w:rsidRPr="00CB2EBF">
        <w:rPr>
          <w:rFonts w:ascii="Times New Roman" w:eastAsia="Times New Roman" w:hAnsi="Times New Roman" w:cs="Times New Roman"/>
          <w:sz w:val="24"/>
          <w:szCs w:val="24"/>
        </w:rPr>
        <w:t>Fagbolu</w:t>
      </w:r>
      <w:proofErr w:type="spellEnd"/>
      <w:r w:rsidRPr="00CB2EBF">
        <w:rPr>
          <w:rFonts w:ascii="Times New Roman" w:eastAsia="Times New Roman" w:hAnsi="Times New Roman" w:cs="Times New Roman"/>
          <w:sz w:val="24"/>
          <w:szCs w:val="24"/>
        </w:rPr>
        <w:t xml:space="preserve">, I., </w:t>
      </w:r>
      <w:proofErr w:type="spellStart"/>
      <w:r w:rsidRPr="00CB2EBF">
        <w:rPr>
          <w:rFonts w:ascii="Times New Roman" w:eastAsia="Times New Roman" w:hAnsi="Times New Roman" w:cs="Times New Roman"/>
          <w:sz w:val="24"/>
          <w:szCs w:val="24"/>
        </w:rPr>
        <w:t>Sanyaolu</w:t>
      </w:r>
      <w:proofErr w:type="spellEnd"/>
      <w:r w:rsidRPr="00CB2EBF">
        <w:rPr>
          <w:rFonts w:ascii="Times New Roman" w:eastAsia="Times New Roman" w:hAnsi="Times New Roman" w:cs="Times New Roman"/>
          <w:sz w:val="24"/>
          <w:szCs w:val="24"/>
        </w:rPr>
        <w:t xml:space="preserve">, O., </w:t>
      </w:r>
      <w:proofErr w:type="spellStart"/>
      <w:r w:rsidRPr="00CB2EBF">
        <w:rPr>
          <w:rFonts w:ascii="Times New Roman" w:eastAsia="Times New Roman" w:hAnsi="Times New Roman" w:cs="Times New Roman"/>
          <w:sz w:val="24"/>
          <w:szCs w:val="24"/>
        </w:rPr>
        <w:t>Oguntuji</w:t>
      </w:r>
      <w:proofErr w:type="spellEnd"/>
      <w:r w:rsidRPr="00CB2EBF">
        <w:rPr>
          <w:rFonts w:ascii="Times New Roman" w:eastAsia="Times New Roman" w:hAnsi="Times New Roman" w:cs="Times New Roman"/>
          <w:sz w:val="24"/>
          <w:szCs w:val="24"/>
        </w:rPr>
        <w:t>, K</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Otubanjo</w:t>
      </w:r>
      <w:proofErr w:type="spellEnd"/>
      <w:r>
        <w:rPr>
          <w:rFonts w:ascii="Times New Roman" w:eastAsia="Times New Roman" w:hAnsi="Times New Roman" w:cs="Times New Roman"/>
          <w:sz w:val="24"/>
          <w:szCs w:val="24"/>
        </w:rPr>
        <w:t>, S. (2019). Soil-</w:t>
      </w:r>
      <w:r w:rsidRPr="00CB2EBF">
        <w:rPr>
          <w:rFonts w:ascii="Times New Roman" w:eastAsia="Times New Roman" w:hAnsi="Times New Roman" w:cs="Times New Roman"/>
          <w:sz w:val="24"/>
          <w:szCs w:val="24"/>
        </w:rPr>
        <w:t xml:space="preserve">transmitted </w:t>
      </w:r>
      <w:r>
        <w:rPr>
          <w:rFonts w:ascii="Times New Roman" w:eastAsia="Times New Roman" w:hAnsi="Times New Roman" w:cs="Times New Roman"/>
          <w:sz w:val="24"/>
          <w:szCs w:val="24"/>
        </w:rPr>
        <w:tab/>
      </w:r>
      <w:proofErr w:type="spellStart"/>
      <w:r w:rsidRPr="00CB2EBF">
        <w:rPr>
          <w:rFonts w:ascii="Times New Roman" w:eastAsia="Times New Roman" w:hAnsi="Times New Roman" w:cs="Times New Roman"/>
          <w:sz w:val="24"/>
          <w:szCs w:val="24"/>
        </w:rPr>
        <w:t>helminthes</w:t>
      </w:r>
      <w:proofErr w:type="spellEnd"/>
      <w:r w:rsidRPr="00CB2EBF">
        <w:rPr>
          <w:rFonts w:ascii="Times New Roman" w:eastAsia="Times New Roman" w:hAnsi="Times New Roman" w:cs="Times New Roman"/>
          <w:sz w:val="24"/>
          <w:szCs w:val="24"/>
        </w:rPr>
        <w:t xml:space="preserve"> infections among school aged children in Lagos state, </w:t>
      </w:r>
      <w:r w:rsidRPr="00CB2EBF">
        <w:rPr>
          <w:rFonts w:ascii="Times New Roman" w:eastAsia="Times New Roman" w:hAnsi="Times New Roman" w:cs="Times New Roman"/>
          <w:sz w:val="24"/>
          <w:szCs w:val="24"/>
        </w:rPr>
        <w:tab/>
        <w:t>Nigeria.</w:t>
      </w:r>
      <w:r>
        <w:rPr>
          <w:rFonts w:ascii="Times New Roman" w:eastAsia="Times New Roman" w:hAnsi="Times New Roman" w:cs="Times New Roman"/>
          <w:sz w:val="24"/>
          <w:szCs w:val="24"/>
        </w:rPr>
        <w:t xml:space="preserve"> </w:t>
      </w:r>
      <w:r w:rsidRPr="00CB2EBF">
        <w:rPr>
          <w:rFonts w:ascii="Times New Roman" w:eastAsia="Times New Roman" w:hAnsi="Times New Roman" w:cs="Times New Roman"/>
          <w:i/>
          <w:sz w:val="24"/>
          <w:szCs w:val="24"/>
        </w:rPr>
        <w:t xml:space="preserve">Animal </w:t>
      </w:r>
      <w:r>
        <w:rPr>
          <w:rFonts w:ascii="Times New Roman" w:eastAsia="Times New Roman" w:hAnsi="Times New Roman" w:cs="Times New Roman"/>
          <w:i/>
          <w:sz w:val="24"/>
          <w:szCs w:val="24"/>
        </w:rPr>
        <w:tab/>
      </w:r>
      <w:r w:rsidRPr="00CB2EBF">
        <w:rPr>
          <w:rFonts w:ascii="Times New Roman" w:eastAsia="Times New Roman" w:hAnsi="Times New Roman" w:cs="Times New Roman"/>
          <w:i/>
          <w:sz w:val="24"/>
          <w:szCs w:val="24"/>
        </w:rPr>
        <w:t>Research International,</w:t>
      </w:r>
      <w:r w:rsidRPr="00CB2EBF">
        <w:rPr>
          <w:rFonts w:ascii="Times New Roman" w:eastAsia="Times New Roman" w:hAnsi="Times New Roman" w:cs="Times New Roman"/>
          <w:sz w:val="24"/>
          <w:szCs w:val="24"/>
        </w:rPr>
        <w:t xml:space="preserve"> 16(3):3508-3518.</w:t>
      </w:r>
    </w:p>
    <w:p w14:paraId="4D960182" w14:textId="77777777" w:rsidR="00265D98" w:rsidRPr="000F0248" w:rsidRDefault="00265D98" w:rsidP="00265D98">
      <w:pPr>
        <w:spacing w:after="0" w:line="240" w:lineRule="auto"/>
        <w:ind w:left="720" w:hanging="720"/>
        <w:jc w:val="both"/>
        <w:rPr>
          <w:rFonts w:ascii="Times New Roman" w:hAnsi="Times New Roman" w:cs="Times New Roman"/>
          <w:sz w:val="24"/>
          <w:szCs w:val="24"/>
        </w:rPr>
      </w:pPr>
      <w:proofErr w:type="spellStart"/>
      <w:r w:rsidRPr="000F0248">
        <w:rPr>
          <w:rFonts w:ascii="Times New Roman" w:hAnsi="Times New Roman" w:cs="Times New Roman"/>
          <w:sz w:val="24"/>
          <w:szCs w:val="24"/>
        </w:rPr>
        <w:t>Karshima</w:t>
      </w:r>
      <w:proofErr w:type="spellEnd"/>
      <w:r w:rsidRPr="000F0248">
        <w:rPr>
          <w:rFonts w:ascii="Times New Roman" w:hAnsi="Times New Roman" w:cs="Times New Roman"/>
          <w:sz w:val="24"/>
          <w:szCs w:val="24"/>
        </w:rPr>
        <w:t xml:space="preserve">, S. N. (2018). Prevalence and distribution of soil-transmitted helminth infections in Nigerian children: a systematic review and meta-analysis. </w:t>
      </w:r>
      <w:r w:rsidRPr="000F0248">
        <w:rPr>
          <w:rFonts w:ascii="Times New Roman" w:hAnsi="Times New Roman" w:cs="Times New Roman"/>
          <w:i/>
          <w:sz w:val="24"/>
          <w:szCs w:val="24"/>
        </w:rPr>
        <w:t>Infectious Diseases of Poverty 7:</w:t>
      </w:r>
      <w:r w:rsidRPr="000F0248">
        <w:rPr>
          <w:rFonts w:ascii="Times New Roman" w:hAnsi="Times New Roman" w:cs="Times New Roman"/>
          <w:sz w:val="24"/>
          <w:szCs w:val="24"/>
        </w:rPr>
        <w:t>69.</w:t>
      </w:r>
    </w:p>
    <w:p w14:paraId="0EC4C2B4" w14:textId="77777777" w:rsidR="00996D67" w:rsidRDefault="00265D98" w:rsidP="00996D67">
      <w:pPr>
        <w:spacing w:after="0" w:line="240" w:lineRule="auto"/>
        <w:ind w:left="720" w:hanging="720"/>
        <w:jc w:val="both"/>
        <w:rPr>
          <w:rFonts w:ascii="New Times Roman" w:hAnsi="New Times Roman"/>
          <w:sz w:val="24"/>
          <w:szCs w:val="24"/>
        </w:rPr>
      </w:pPr>
      <w:proofErr w:type="spellStart"/>
      <w:r w:rsidRPr="000F0248">
        <w:rPr>
          <w:rFonts w:ascii="Times New Roman" w:hAnsi="Times New Roman" w:cs="Times New Roman"/>
          <w:sz w:val="24"/>
          <w:szCs w:val="24"/>
        </w:rPr>
        <w:t>Kedebe</w:t>
      </w:r>
      <w:proofErr w:type="spellEnd"/>
      <w:r w:rsidRPr="000F0248">
        <w:rPr>
          <w:rFonts w:ascii="Times New Roman" w:hAnsi="Times New Roman" w:cs="Times New Roman"/>
          <w:sz w:val="24"/>
          <w:szCs w:val="24"/>
        </w:rPr>
        <w:t xml:space="preserve">, E., </w:t>
      </w:r>
      <w:proofErr w:type="spellStart"/>
      <w:r w:rsidRPr="000F0248">
        <w:rPr>
          <w:rFonts w:ascii="Times New Roman" w:hAnsi="Times New Roman" w:cs="Times New Roman"/>
          <w:sz w:val="24"/>
          <w:szCs w:val="24"/>
        </w:rPr>
        <w:t>Asefa</w:t>
      </w:r>
      <w:proofErr w:type="spellEnd"/>
      <w:r w:rsidRPr="000F0248">
        <w:rPr>
          <w:rFonts w:ascii="Times New Roman" w:hAnsi="Times New Roman" w:cs="Times New Roman"/>
          <w:sz w:val="24"/>
          <w:szCs w:val="24"/>
        </w:rPr>
        <w:t xml:space="preserve">, N., </w:t>
      </w:r>
      <w:proofErr w:type="spellStart"/>
      <w:r w:rsidRPr="000F0248">
        <w:rPr>
          <w:rFonts w:ascii="Times New Roman" w:hAnsi="Times New Roman" w:cs="Times New Roman"/>
          <w:sz w:val="24"/>
          <w:szCs w:val="24"/>
        </w:rPr>
        <w:t>Daba</w:t>
      </w:r>
      <w:proofErr w:type="spellEnd"/>
      <w:r w:rsidRPr="000F0248">
        <w:rPr>
          <w:rFonts w:ascii="Times New Roman" w:hAnsi="Times New Roman" w:cs="Times New Roman"/>
          <w:sz w:val="24"/>
          <w:szCs w:val="24"/>
        </w:rPr>
        <w:t xml:space="preserve">, C. and </w:t>
      </w:r>
      <w:proofErr w:type="spellStart"/>
      <w:r w:rsidRPr="000F0248">
        <w:rPr>
          <w:rFonts w:ascii="Times New Roman" w:hAnsi="Times New Roman" w:cs="Times New Roman"/>
          <w:sz w:val="24"/>
          <w:szCs w:val="24"/>
        </w:rPr>
        <w:t>Gebrietsadic</w:t>
      </w:r>
      <w:proofErr w:type="spellEnd"/>
      <w:r w:rsidRPr="000F0248">
        <w:rPr>
          <w:rFonts w:ascii="Times New Roman" w:hAnsi="Times New Roman" w:cs="Times New Roman"/>
          <w:sz w:val="24"/>
          <w:szCs w:val="24"/>
        </w:rPr>
        <w:t xml:space="preserve">, D. (2022). Prevalence of intestinal parasitic </w:t>
      </w:r>
      <w:r>
        <w:rPr>
          <w:rFonts w:ascii="New Times Roman" w:hAnsi="New Times Roman"/>
          <w:sz w:val="24"/>
          <w:szCs w:val="24"/>
        </w:rPr>
        <w:t xml:space="preserve">infections and their associated risk factors among pregnant women attending antenatal clinic at </w:t>
      </w:r>
      <w:proofErr w:type="spellStart"/>
      <w:r>
        <w:rPr>
          <w:rFonts w:ascii="New Times Roman" w:hAnsi="New Times Roman"/>
          <w:sz w:val="24"/>
          <w:szCs w:val="24"/>
        </w:rPr>
        <w:t>Woreli</w:t>
      </w:r>
      <w:proofErr w:type="spellEnd"/>
      <w:r>
        <w:rPr>
          <w:rFonts w:ascii="New Times Roman" w:hAnsi="New Times Roman"/>
          <w:sz w:val="24"/>
          <w:szCs w:val="24"/>
        </w:rPr>
        <w:t xml:space="preserve"> Health Centre Northeast Ethiopia. </w:t>
      </w:r>
      <w:r w:rsidRPr="00FE5476">
        <w:rPr>
          <w:rFonts w:ascii="New Times Roman" w:hAnsi="New Times Roman"/>
          <w:i/>
          <w:sz w:val="24"/>
          <w:szCs w:val="24"/>
        </w:rPr>
        <w:t>Journal of Parasitological Research</w:t>
      </w:r>
      <w:r>
        <w:rPr>
          <w:rFonts w:ascii="New Times Roman" w:hAnsi="New Times Roman"/>
          <w:sz w:val="24"/>
          <w:szCs w:val="24"/>
        </w:rPr>
        <w:t xml:space="preserve">, </w:t>
      </w:r>
      <w:proofErr w:type="spellStart"/>
      <w:r>
        <w:rPr>
          <w:rFonts w:ascii="New Times Roman" w:hAnsi="New Times Roman"/>
          <w:sz w:val="24"/>
          <w:szCs w:val="24"/>
        </w:rPr>
        <w:t>ArticleID</w:t>
      </w:r>
      <w:proofErr w:type="spellEnd"/>
      <w:r>
        <w:rPr>
          <w:rFonts w:ascii="New Times Roman" w:hAnsi="New Times Roman"/>
          <w:sz w:val="24"/>
          <w:szCs w:val="24"/>
        </w:rPr>
        <w:t xml:space="preserve"> 52422252 https:// doi.org/101155/2022/5242252</w:t>
      </w:r>
    </w:p>
    <w:p w14:paraId="2D6E2B24" w14:textId="77777777" w:rsidR="00996D67" w:rsidRDefault="00265D98" w:rsidP="00996D67">
      <w:pP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Mohammed, S.A., </w:t>
      </w:r>
      <w:proofErr w:type="spellStart"/>
      <w:r>
        <w:rPr>
          <w:rFonts w:ascii="Times New Roman" w:eastAsia="Times New Roman" w:hAnsi="Times New Roman" w:cs="Times New Roman"/>
          <w:sz w:val="24"/>
          <w:szCs w:val="24"/>
        </w:rPr>
        <w:t>Vantsawa</w:t>
      </w:r>
      <w:proofErr w:type="spellEnd"/>
      <w:r>
        <w:rPr>
          <w:rFonts w:ascii="Times New Roman" w:eastAsia="Times New Roman" w:hAnsi="Times New Roman" w:cs="Times New Roman"/>
          <w:sz w:val="24"/>
          <w:szCs w:val="24"/>
        </w:rPr>
        <w:t xml:space="preserve">, P.A., Haroon, A.A., </w:t>
      </w:r>
      <w:proofErr w:type="spellStart"/>
      <w:r>
        <w:rPr>
          <w:rFonts w:ascii="Times New Roman" w:eastAsia="Times New Roman" w:hAnsi="Times New Roman" w:cs="Times New Roman"/>
          <w:sz w:val="24"/>
          <w:szCs w:val="24"/>
        </w:rPr>
        <w:t>Dikwa</w:t>
      </w:r>
      <w:proofErr w:type="spellEnd"/>
      <w:r>
        <w:rPr>
          <w:rFonts w:ascii="Times New Roman" w:eastAsia="Times New Roman" w:hAnsi="Times New Roman" w:cs="Times New Roman"/>
          <w:sz w:val="24"/>
          <w:szCs w:val="24"/>
        </w:rPr>
        <w:t>, K.B</w:t>
      </w:r>
      <w:r w:rsidR="00996D67">
        <w:rPr>
          <w:rFonts w:ascii="Times New Roman" w:eastAsia="Times New Roman" w:hAnsi="Times New Roman" w:cs="Times New Roman"/>
          <w:sz w:val="24"/>
          <w:szCs w:val="24"/>
        </w:rPr>
        <w:t xml:space="preserve">., </w:t>
      </w:r>
      <w:proofErr w:type="spellStart"/>
      <w:r w:rsidR="00996D67">
        <w:rPr>
          <w:rFonts w:ascii="Times New Roman" w:eastAsia="Times New Roman" w:hAnsi="Times New Roman" w:cs="Times New Roman"/>
          <w:sz w:val="24"/>
          <w:szCs w:val="24"/>
        </w:rPr>
        <w:t>Bature</w:t>
      </w:r>
      <w:proofErr w:type="spellEnd"/>
      <w:r w:rsidR="00996D67">
        <w:rPr>
          <w:rFonts w:ascii="Times New Roman" w:eastAsia="Times New Roman" w:hAnsi="Times New Roman" w:cs="Times New Roman"/>
          <w:sz w:val="24"/>
          <w:szCs w:val="24"/>
        </w:rPr>
        <w:t xml:space="preserve">, A.M. and Dari, B.S. </w:t>
      </w:r>
      <w:r>
        <w:rPr>
          <w:rFonts w:ascii="Times New Roman" w:eastAsia="Times New Roman" w:hAnsi="Times New Roman" w:cs="Times New Roman"/>
          <w:sz w:val="24"/>
          <w:szCs w:val="24"/>
        </w:rPr>
        <w:t>(2021). Prevalence and transmission of soil transmitt</w:t>
      </w:r>
      <w:r w:rsidR="00996D67">
        <w:rPr>
          <w:rFonts w:ascii="Times New Roman" w:eastAsia="Times New Roman" w:hAnsi="Times New Roman" w:cs="Times New Roman"/>
          <w:sz w:val="24"/>
          <w:szCs w:val="24"/>
        </w:rPr>
        <w:t xml:space="preserve">ed </w:t>
      </w:r>
      <w:proofErr w:type="spellStart"/>
      <w:r w:rsidR="00996D67">
        <w:rPr>
          <w:rFonts w:ascii="Times New Roman" w:eastAsia="Times New Roman" w:hAnsi="Times New Roman" w:cs="Times New Roman"/>
          <w:sz w:val="24"/>
          <w:szCs w:val="24"/>
        </w:rPr>
        <w:t>helminthes</w:t>
      </w:r>
      <w:proofErr w:type="spellEnd"/>
      <w:r w:rsidR="00996D67">
        <w:rPr>
          <w:rFonts w:ascii="Times New Roman" w:eastAsia="Times New Roman" w:hAnsi="Times New Roman" w:cs="Times New Roman"/>
          <w:sz w:val="24"/>
          <w:szCs w:val="24"/>
        </w:rPr>
        <w:t xml:space="preserve"> infections among </w:t>
      </w:r>
      <w:r>
        <w:rPr>
          <w:rFonts w:ascii="Times New Roman" w:eastAsia="Times New Roman" w:hAnsi="Times New Roman" w:cs="Times New Roman"/>
          <w:sz w:val="24"/>
          <w:szCs w:val="24"/>
        </w:rPr>
        <w:t xml:space="preserve">farmers living along the metropolitan section of River Kaduna, Nigeria. </w:t>
      </w:r>
      <w:r w:rsidRPr="00DF3F20">
        <w:rPr>
          <w:rFonts w:ascii="Times New Roman" w:eastAsia="Times New Roman" w:hAnsi="Times New Roman" w:cs="Times New Roman"/>
          <w:i/>
          <w:sz w:val="24"/>
          <w:szCs w:val="24"/>
        </w:rPr>
        <w:t xml:space="preserve">Journal of </w:t>
      </w:r>
      <w:r>
        <w:rPr>
          <w:rFonts w:ascii="Times New Roman" w:eastAsia="Times New Roman" w:hAnsi="Times New Roman" w:cs="Times New Roman"/>
          <w:i/>
          <w:sz w:val="24"/>
          <w:szCs w:val="24"/>
        </w:rPr>
        <w:tab/>
      </w:r>
      <w:r w:rsidRPr="00DF3F20">
        <w:rPr>
          <w:rFonts w:ascii="Times New Roman" w:eastAsia="Times New Roman" w:hAnsi="Times New Roman" w:cs="Times New Roman"/>
          <w:i/>
          <w:sz w:val="24"/>
          <w:szCs w:val="24"/>
        </w:rPr>
        <w:t>Advances in Microbiology</w:t>
      </w:r>
      <w:r>
        <w:rPr>
          <w:rFonts w:ascii="Times New Roman" w:eastAsia="Times New Roman" w:hAnsi="Times New Roman" w:cs="Times New Roman"/>
          <w:sz w:val="24"/>
          <w:szCs w:val="24"/>
        </w:rPr>
        <w:t xml:space="preserve">, 21(12):88-97. </w:t>
      </w:r>
    </w:p>
    <w:p w14:paraId="7679BCF2" w14:textId="77777777"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Ndamukong, K. J. N., </w:t>
      </w:r>
      <w:proofErr w:type="spellStart"/>
      <w:r>
        <w:rPr>
          <w:rFonts w:ascii="New Times Roman" w:hAnsi="New Times Roman"/>
          <w:sz w:val="24"/>
          <w:szCs w:val="24"/>
        </w:rPr>
        <w:t>Asoba</w:t>
      </w:r>
      <w:proofErr w:type="spellEnd"/>
      <w:r>
        <w:rPr>
          <w:rFonts w:ascii="New Times Roman" w:hAnsi="New Times Roman"/>
          <w:sz w:val="24"/>
          <w:szCs w:val="24"/>
        </w:rPr>
        <w:t xml:space="preserve">, G. N.  and Chidi, E. A. A. (2011). Intestinal Helminth Infections Among Pregnant Cameroonian Women. </w:t>
      </w:r>
      <w:r>
        <w:rPr>
          <w:rFonts w:ascii="New Times Roman" w:hAnsi="New Times Roman"/>
          <w:i/>
          <w:sz w:val="24"/>
          <w:szCs w:val="24"/>
        </w:rPr>
        <w:t xml:space="preserve">East African Medical Journal; 88 (11): </w:t>
      </w:r>
      <w:r>
        <w:rPr>
          <w:rFonts w:ascii="New Times Roman" w:hAnsi="New Times Roman"/>
          <w:sz w:val="24"/>
          <w:szCs w:val="24"/>
        </w:rPr>
        <w:t>377-383.</w:t>
      </w:r>
    </w:p>
    <w:p w14:paraId="37528AF2" w14:textId="77777777" w:rsidR="00996D67" w:rsidRDefault="00265D98" w:rsidP="00996D67">
      <w:pPr>
        <w:spacing w:after="0" w:line="240" w:lineRule="auto"/>
        <w:rPr>
          <w:rFonts w:ascii="Times New Roman" w:eastAsia="Times New Roman" w:hAnsi="Times New Roman" w:cs="Times New Roman"/>
          <w:color w:val="000000"/>
          <w:sz w:val="24"/>
        </w:rPr>
      </w:pPr>
      <w:r w:rsidRPr="00A54D90">
        <w:rPr>
          <w:rFonts w:ascii="Times New Roman" w:eastAsia="Times New Roman" w:hAnsi="Times New Roman" w:cs="Times New Roman"/>
          <w:color w:val="000000"/>
          <w:sz w:val="24"/>
        </w:rPr>
        <w:t>Nigeria Centre for Disease Control (NCDC) (2017). Soil-transmitted helminths.</w:t>
      </w:r>
      <w:r w:rsidRPr="00A54D90">
        <w:rPr>
          <w:rFonts w:ascii="Times New Roman" w:eastAsia="Times New Roman" w:hAnsi="Times New Roman" w:cs="Times New Roman"/>
          <w:color w:val="000000"/>
          <w:sz w:val="24"/>
          <w:szCs w:val="24"/>
        </w:rPr>
        <w:br/>
      </w:r>
      <w:r w:rsidRPr="00A54D90">
        <w:rPr>
          <w:rFonts w:ascii="Times New Roman" w:eastAsia="Times New Roman" w:hAnsi="Times New Roman" w:cs="Times New Roman"/>
          <w:color w:val="000000"/>
          <w:sz w:val="24"/>
        </w:rPr>
        <w:tab/>
        <w:t>http:/www.ncdc.gov.ng/disease/info/s (Accessed on 18</w:t>
      </w:r>
      <w:r w:rsidRPr="00A54D90">
        <w:rPr>
          <w:rFonts w:ascii="Times New Roman" w:eastAsia="Times New Roman" w:hAnsi="Times New Roman" w:cs="Times New Roman"/>
          <w:color w:val="000000"/>
          <w:sz w:val="16"/>
        </w:rPr>
        <w:t xml:space="preserve">th </w:t>
      </w:r>
      <w:r w:rsidRPr="00A54D90">
        <w:rPr>
          <w:rFonts w:ascii="Times New Roman" w:eastAsia="Times New Roman" w:hAnsi="Times New Roman" w:cs="Times New Roman"/>
          <w:color w:val="000000"/>
          <w:sz w:val="24"/>
        </w:rPr>
        <w:t>January, 2018).</w:t>
      </w:r>
    </w:p>
    <w:p w14:paraId="74A949A4" w14:textId="77777777" w:rsidR="00265D98" w:rsidRPr="00996D67" w:rsidRDefault="00265D98" w:rsidP="00996D67">
      <w:pPr>
        <w:spacing w:after="0" w:line="240" w:lineRule="auto"/>
        <w:rPr>
          <w:rFonts w:ascii="Times New Roman" w:eastAsia="Times New Roman" w:hAnsi="Times New Roman" w:cs="Times New Roman"/>
          <w:color w:val="000000"/>
          <w:sz w:val="24"/>
        </w:rPr>
      </w:pPr>
      <w:proofErr w:type="spellStart"/>
      <w:r w:rsidRPr="0000771E">
        <w:rPr>
          <w:rFonts w:ascii="Times New Roman" w:hAnsi="Times New Roman"/>
          <w:bCs/>
          <w:iCs/>
          <w:sz w:val="24"/>
          <w:szCs w:val="24"/>
        </w:rPr>
        <w:t>Obiukwu</w:t>
      </w:r>
      <w:proofErr w:type="spellEnd"/>
      <w:r w:rsidRPr="0000771E">
        <w:rPr>
          <w:rFonts w:ascii="Times New Roman" w:hAnsi="Times New Roman"/>
          <w:bCs/>
          <w:iCs/>
          <w:sz w:val="24"/>
          <w:szCs w:val="24"/>
        </w:rPr>
        <w:t xml:space="preserve">, M.O; </w:t>
      </w:r>
      <w:proofErr w:type="spellStart"/>
      <w:r w:rsidRPr="0000771E">
        <w:rPr>
          <w:rFonts w:ascii="Times New Roman" w:hAnsi="Times New Roman"/>
          <w:bCs/>
          <w:iCs/>
          <w:sz w:val="24"/>
          <w:szCs w:val="24"/>
        </w:rPr>
        <w:t>Umeanaeto</w:t>
      </w:r>
      <w:proofErr w:type="spellEnd"/>
      <w:r w:rsidRPr="0000771E">
        <w:rPr>
          <w:rFonts w:ascii="Times New Roman" w:hAnsi="Times New Roman"/>
          <w:bCs/>
          <w:iCs/>
          <w:sz w:val="24"/>
          <w:szCs w:val="24"/>
        </w:rPr>
        <w:t xml:space="preserve">, </w:t>
      </w:r>
      <w:r>
        <w:rPr>
          <w:rFonts w:ascii="Times New Roman" w:hAnsi="Times New Roman"/>
          <w:bCs/>
          <w:iCs/>
          <w:sz w:val="24"/>
          <w:szCs w:val="24"/>
        </w:rPr>
        <w:t xml:space="preserve">P.U; </w:t>
      </w:r>
      <w:proofErr w:type="spellStart"/>
      <w:r>
        <w:rPr>
          <w:rFonts w:ascii="Times New Roman" w:hAnsi="Times New Roman"/>
          <w:bCs/>
          <w:iCs/>
          <w:sz w:val="24"/>
          <w:szCs w:val="24"/>
        </w:rPr>
        <w:t>Eneanya</w:t>
      </w:r>
      <w:proofErr w:type="spellEnd"/>
      <w:r>
        <w:rPr>
          <w:rFonts w:ascii="Times New Roman" w:hAnsi="Times New Roman"/>
          <w:bCs/>
          <w:iCs/>
          <w:sz w:val="24"/>
          <w:szCs w:val="24"/>
        </w:rPr>
        <w:t xml:space="preserve">, C.I and </w:t>
      </w:r>
      <w:proofErr w:type="spellStart"/>
      <w:r>
        <w:rPr>
          <w:rFonts w:ascii="Times New Roman" w:hAnsi="Times New Roman"/>
          <w:bCs/>
          <w:iCs/>
          <w:sz w:val="24"/>
          <w:szCs w:val="24"/>
        </w:rPr>
        <w:t>Nwaorgu</w:t>
      </w:r>
      <w:proofErr w:type="spellEnd"/>
      <w:r>
        <w:rPr>
          <w:rFonts w:ascii="Times New Roman" w:hAnsi="Times New Roman"/>
          <w:bCs/>
          <w:iCs/>
          <w:sz w:val="24"/>
          <w:szCs w:val="24"/>
        </w:rPr>
        <w:t>, C</w:t>
      </w:r>
      <w:r w:rsidRPr="0000771E">
        <w:rPr>
          <w:rFonts w:ascii="Times New Roman" w:hAnsi="Times New Roman"/>
          <w:bCs/>
          <w:iCs/>
          <w:sz w:val="24"/>
          <w:szCs w:val="24"/>
        </w:rPr>
        <w:t>.O (2008): Prevalence of gastro-</w:t>
      </w:r>
      <w:r w:rsidR="00996D67">
        <w:rPr>
          <w:rFonts w:ascii="Times New Roman" w:hAnsi="Times New Roman"/>
          <w:bCs/>
          <w:iCs/>
          <w:sz w:val="24"/>
          <w:szCs w:val="24"/>
        </w:rPr>
        <w:tab/>
      </w:r>
      <w:r w:rsidRPr="0000771E">
        <w:rPr>
          <w:rFonts w:ascii="Times New Roman" w:hAnsi="Times New Roman"/>
          <w:bCs/>
          <w:iCs/>
          <w:sz w:val="24"/>
          <w:szCs w:val="24"/>
        </w:rPr>
        <w:t xml:space="preserve">intestinal helminths in school children in </w:t>
      </w:r>
      <w:proofErr w:type="spellStart"/>
      <w:r w:rsidRPr="0000771E">
        <w:rPr>
          <w:rFonts w:ascii="Times New Roman" w:hAnsi="Times New Roman"/>
          <w:bCs/>
          <w:iCs/>
          <w:sz w:val="24"/>
          <w:szCs w:val="24"/>
        </w:rPr>
        <w:t>Mbaukwu</w:t>
      </w:r>
      <w:proofErr w:type="spellEnd"/>
      <w:r w:rsidRPr="0000771E">
        <w:rPr>
          <w:rFonts w:ascii="Times New Roman" w:hAnsi="Times New Roman"/>
          <w:bCs/>
          <w:iCs/>
          <w:sz w:val="24"/>
          <w:szCs w:val="24"/>
        </w:rPr>
        <w:t xml:space="preserve">, Anambra State, Nigeria. </w:t>
      </w:r>
      <w:r w:rsidRPr="0000771E">
        <w:rPr>
          <w:rFonts w:ascii="Times New Roman" w:hAnsi="Times New Roman"/>
          <w:bCs/>
          <w:i/>
          <w:iCs/>
          <w:sz w:val="24"/>
          <w:szCs w:val="24"/>
        </w:rPr>
        <w:t xml:space="preserve">Nigeria </w:t>
      </w:r>
      <w:r w:rsidR="00996D67">
        <w:rPr>
          <w:rFonts w:ascii="Times New Roman" w:hAnsi="Times New Roman"/>
          <w:bCs/>
          <w:i/>
          <w:iCs/>
          <w:sz w:val="24"/>
          <w:szCs w:val="24"/>
        </w:rPr>
        <w:tab/>
      </w:r>
      <w:r w:rsidRPr="0000771E">
        <w:rPr>
          <w:rFonts w:ascii="Times New Roman" w:hAnsi="Times New Roman"/>
          <w:bCs/>
          <w:i/>
          <w:iCs/>
          <w:sz w:val="24"/>
          <w:szCs w:val="24"/>
        </w:rPr>
        <w:t>Journal of Parasitology,</w:t>
      </w:r>
      <w:r w:rsidRPr="0000771E">
        <w:rPr>
          <w:rFonts w:ascii="Times New Roman" w:hAnsi="Times New Roman"/>
          <w:bCs/>
          <w:iCs/>
          <w:sz w:val="24"/>
          <w:szCs w:val="24"/>
        </w:rPr>
        <w:t xml:space="preserve"> 29(2)</w:t>
      </w:r>
      <w:r w:rsidRPr="0000771E">
        <w:rPr>
          <w:rFonts w:ascii="Times New Roman" w:hAnsi="Times New Roman"/>
          <w:bCs/>
          <w:i/>
          <w:iCs/>
          <w:sz w:val="24"/>
          <w:szCs w:val="24"/>
        </w:rPr>
        <w:t xml:space="preserve"> </w:t>
      </w:r>
      <w:r w:rsidRPr="0000771E">
        <w:rPr>
          <w:rFonts w:ascii="Times New Roman" w:hAnsi="Times New Roman"/>
          <w:bCs/>
          <w:iCs/>
          <w:sz w:val="24"/>
          <w:szCs w:val="24"/>
        </w:rPr>
        <w:t>15-19</w:t>
      </w:r>
      <w:r w:rsidRPr="0000771E">
        <w:rPr>
          <w:rFonts w:ascii="Times New Roman" w:hAnsi="Times New Roman"/>
          <w:bCs/>
          <w:i/>
          <w:iCs/>
          <w:sz w:val="24"/>
          <w:szCs w:val="24"/>
        </w:rPr>
        <w:t>.</w:t>
      </w:r>
    </w:p>
    <w:p w14:paraId="1D7B0FB7" w14:textId="77777777" w:rsidR="00265D98" w:rsidRDefault="00265D98" w:rsidP="00265D98">
      <w:pPr>
        <w:spacing w:after="0" w:line="240" w:lineRule="auto"/>
        <w:jc w:val="both"/>
        <w:rPr>
          <w:rFonts w:ascii="Times New Roman" w:hAnsi="Times New Roman" w:cs="Times New Roman"/>
          <w:sz w:val="24"/>
          <w:szCs w:val="24"/>
        </w:rPr>
      </w:pPr>
      <w:proofErr w:type="spellStart"/>
      <w:r w:rsidRPr="00150933">
        <w:rPr>
          <w:rFonts w:ascii="Times New Roman" w:hAnsi="Times New Roman" w:cs="Times New Roman"/>
          <w:sz w:val="24"/>
          <w:szCs w:val="24"/>
        </w:rPr>
        <w:t>Odinaka</w:t>
      </w:r>
      <w:proofErr w:type="spellEnd"/>
      <w:r w:rsidRPr="00150933">
        <w:rPr>
          <w:rFonts w:ascii="Times New Roman" w:hAnsi="Times New Roman" w:cs="Times New Roman"/>
          <w:sz w:val="24"/>
          <w:szCs w:val="24"/>
        </w:rPr>
        <w:t xml:space="preserve">, K., </w:t>
      </w:r>
      <w:proofErr w:type="spellStart"/>
      <w:r w:rsidRPr="00150933">
        <w:rPr>
          <w:rFonts w:ascii="Times New Roman" w:hAnsi="Times New Roman" w:cs="Times New Roman"/>
          <w:sz w:val="24"/>
          <w:szCs w:val="24"/>
        </w:rPr>
        <w:t>Nwolisa</w:t>
      </w:r>
      <w:proofErr w:type="spellEnd"/>
      <w:r w:rsidRPr="00150933">
        <w:rPr>
          <w:rFonts w:ascii="Times New Roman" w:hAnsi="Times New Roman" w:cs="Times New Roman"/>
          <w:sz w:val="24"/>
          <w:szCs w:val="24"/>
        </w:rPr>
        <w:t xml:space="preserve">, E., </w:t>
      </w:r>
      <w:proofErr w:type="spellStart"/>
      <w:r w:rsidRPr="00150933">
        <w:rPr>
          <w:rFonts w:ascii="Times New Roman" w:hAnsi="Times New Roman" w:cs="Times New Roman"/>
          <w:sz w:val="24"/>
          <w:szCs w:val="24"/>
        </w:rPr>
        <w:t>Mbanefo</w:t>
      </w:r>
      <w:proofErr w:type="spellEnd"/>
      <w:r w:rsidRPr="00150933">
        <w:rPr>
          <w:rFonts w:ascii="Times New Roman" w:hAnsi="Times New Roman" w:cs="Times New Roman"/>
          <w:sz w:val="24"/>
          <w:szCs w:val="24"/>
        </w:rPr>
        <w:t xml:space="preserve">, F., </w:t>
      </w:r>
      <w:proofErr w:type="spellStart"/>
      <w:r w:rsidRPr="00150933">
        <w:rPr>
          <w:rFonts w:ascii="Times New Roman" w:hAnsi="Times New Roman" w:cs="Times New Roman"/>
          <w:sz w:val="24"/>
          <w:szCs w:val="24"/>
        </w:rPr>
        <w:t>Iheagwam</w:t>
      </w:r>
      <w:proofErr w:type="spellEnd"/>
      <w:r w:rsidRPr="00150933">
        <w:rPr>
          <w:rFonts w:ascii="Times New Roman" w:hAnsi="Times New Roman" w:cs="Times New Roman"/>
          <w:sz w:val="24"/>
          <w:szCs w:val="24"/>
        </w:rPr>
        <w:t xml:space="preserve">, A. and Okolo, S. (2015). Prevalence </w:t>
      </w:r>
      <w:r w:rsidRPr="00150933">
        <w:rPr>
          <w:rFonts w:ascii="Times New Roman" w:hAnsi="Times New Roman" w:cs="Times New Roman"/>
          <w:sz w:val="24"/>
          <w:szCs w:val="24"/>
        </w:rPr>
        <w:tab/>
        <w:t xml:space="preserve">and </w:t>
      </w:r>
      <w:r w:rsidRPr="00150933">
        <w:rPr>
          <w:rFonts w:ascii="Times New Roman" w:hAnsi="Times New Roman" w:cs="Times New Roman"/>
          <w:sz w:val="24"/>
          <w:szCs w:val="24"/>
        </w:rPr>
        <w:tab/>
        <w:t xml:space="preserve">pattern of soil-transmitted </w:t>
      </w:r>
      <w:proofErr w:type="spellStart"/>
      <w:r w:rsidRPr="00150933">
        <w:rPr>
          <w:rFonts w:ascii="Times New Roman" w:hAnsi="Times New Roman" w:cs="Times New Roman"/>
          <w:sz w:val="24"/>
          <w:szCs w:val="24"/>
        </w:rPr>
        <w:t>helminthes</w:t>
      </w:r>
      <w:proofErr w:type="spellEnd"/>
      <w:r w:rsidRPr="00150933">
        <w:rPr>
          <w:rFonts w:ascii="Times New Roman" w:hAnsi="Times New Roman" w:cs="Times New Roman"/>
          <w:sz w:val="24"/>
          <w:szCs w:val="24"/>
        </w:rPr>
        <w:t xml:space="preserve"> infections among primary school children in a rural </w:t>
      </w:r>
      <w:r w:rsidRPr="00150933">
        <w:rPr>
          <w:rFonts w:ascii="Times New Roman" w:hAnsi="Times New Roman" w:cs="Times New Roman"/>
          <w:sz w:val="24"/>
          <w:szCs w:val="24"/>
        </w:rPr>
        <w:tab/>
        <w:t xml:space="preserve">community in Imo state, Nigeria. </w:t>
      </w:r>
      <w:r w:rsidRPr="00150933">
        <w:rPr>
          <w:rFonts w:ascii="Times New Roman" w:hAnsi="Times New Roman" w:cs="Times New Roman"/>
          <w:i/>
          <w:sz w:val="24"/>
          <w:szCs w:val="24"/>
        </w:rPr>
        <w:t xml:space="preserve">Journal of </w:t>
      </w:r>
      <w:r w:rsidRPr="00150933">
        <w:rPr>
          <w:rFonts w:ascii="Times New Roman" w:hAnsi="Times New Roman" w:cs="Times New Roman"/>
          <w:i/>
          <w:sz w:val="24"/>
          <w:szCs w:val="24"/>
        </w:rPr>
        <w:tab/>
        <w:t>Tropical Medicine</w:t>
      </w:r>
      <w:r w:rsidRPr="00150933">
        <w:rPr>
          <w:rFonts w:ascii="Times New Roman" w:hAnsi="Times New Roman" w:cs="Times New Roman"/>
          <w:sz w:val="24"/>
          <w:szCs w:val="24"/>
        </w:rPr>
        <w:t xml:space="preserve"> </w:t>
      </w:r>
      <w:r w:rsidRPr="00150933">
        <w:rPr>
          <w:rFonts w:ascii="Times New Roman" w:hAnsi="Times New Roman" w:cs="Times New Roman"/>
          <w:i/>
          <w:sz w:val="24"/>
          <w:szCs w:val="24"/>
        </w:rPr>
        <w:t>and hygiene,</w:t>
      </w:r>
      <w:r w:rsidRPr="00150933">
        <w:rPr>
          <w:rFonts w:ascii="Times New Roman" w:hAnsi="Times New Roman" w:cs="Times New Roman"/>
          <w:sz w:val="24"/>
          <w:szCs w:val="24"/>
        </w:rPr>
        <w:t xml:space="preserve"> 2015, </w:t>
      </w:r>
      <w:r w:rsidRPr="00150933">
        <w:rPr>
          <w:rFonts w:ascii="Times New Roman" w:hAnsi="Times New Roman" w:cs="Times New Roman"/>
          <w:sz w:val="24"/>
          <w:szCs w:val="24"/>
        </w:rPr>
        <w:tab/>
      </w:r>
      <w:hyperlink r:id="rId9" w:history="1">
        <w:r w:rsidRPr="00150933">
          <w:rPr>
            <w:rStyle w:val="Hyperlink"/>
            <w:rFonts w:ascii="Times New Roman" w:hAnsi="Times New Roman" w:cs="Times New Roman"/>
            <w:sz w:val="24"/>
            <w:szCs w:val="24"/>
          </w:rPr>
          <w:t>https://doi.10.1155/2015/349439</w:t>
        </w:r>
      </w:hyperlink>
      <w:r w:rsidRPr="00150933">
        <w:rPr>
          <w:rFonts w:ascii="Times New Roman" w:hAnsi="Times New Roman" w:cs="Times New Roman"/>
          <w:sz w:val="24"/>
          <w:szCs w:val="24"/>
        </w:rPr>
        <w:t>.</w:t>
      </w:r>
    </w:p>
    <w:p w14:paraId="1516B221" w14:textId="77777777" w:rsidR="00265D98" w:rsidRPr="00A05651" w:rsidRDefault="00265D98" w:rsidP="00265D98">
      <w:pPr>
        <w:spacing w:after="0" w:line="240" w:lineRule="auto"/>
        <w:ind w:left="720" w:hanging="720"/>
        <w:jc w:val="both"/>
        <w:rPr>
          <w:rFonts w:ascii="New Times Roman" w:hAnsi="New Times Roman"/>
          <w:sz w:val="24"/>
          <w:szCs w:val="24"/>
        </w:rPr>
      </w:pPr>
      <w:proofErr w:type="spellStart"/>
      <w:r>
        <w:rPr>
          <w:rFonts w:ascii="New Times Roman" w:hAnsi="New Times Roman"/>
          <w:sz w:val="24"/>
          <w:szCs w:val="24"/>
        </w:rPr>
        <w:t>Ogbaini-Emovon</w:t>
      </w:r>
      <w:proofErr w:type="spellEnd"/>
      <w:r>
        <w:rPr>
          <w:rFonts w:ascii="New Times Roman" w:hAnsi="New Times Roman"/>
          <w:sz w:val="24"/>
          <w:szCs w:val="24"/>
        </w:rPr>
        <w:t xml:space="preserve"> </w:t>
      </w:r>
      <w:proofErr w:type="gramStart"/>
      <w:r>
        <w:rPr>
          <w:rFonts w:ascii="New Times Roman" w:hAnsi="New Times Roman"/>
          <w:sz w:val="24"/>
          <w:szCs w:val="24"/>
        </w:rPr>
        <w:t>E.A</w:t>
      </w:r>
      <w:proofErr w:type="gramEnd"/>
      <w:r>
        <w:rPr>
          <w:rFonts w:ascii="New Times Roman" w:hAnsi="New Times Roman"/>
          <w:sz w:val="24"/>
          <w:szCs w:val="24"/>
        </w:rPr>
        <w:t xml:space="preserve">, </w:t>
      </w:r>
      <w:proofErr w:type="spellStart"/>
      <w:r>
        <w:rPr>
          <w:rFonts w:ascii="New Times Roman" w:hAnsi="New Times Roman"/>
          <w:sz w:val="24"/>
          <w:szCs w:val="24"/>
        </w:rPr>
        <w:t>Eigbedion</w:t>
      </w:r>
      <w:proofErr w:type="spellEnd"/>
      <w:r>
        <w:rPr>
          <w:rFonts w:ascii="New Times Roman" w:hAnsi="New Times Roman"/>
          <w:sz w:val="24"/>
          <w:szCs w:val="24"/>
        </w:rPr>
        <w:t xml:space="preserve"> A.O, </w:t>
      </w:r>
      <w:proofErr w:type="spellStart"/>
      <w:r>
        <w:rPr>
          <w:rFonts w:ascii="New Times Roman" w:hAnsi="New Times Roman"/>
          <w:sz w:val="24"/>
          <w:szCs w:val="24"/>
        </w:rPr>
        <w:t>Ojide</w:t>
      </w:r>
      <w:proofErr w:type="spellEnd"/>
      <w:r>
        <w:rPr>
          <w:rFonts w:ascii="New Times Roman" w:hAnsi="New Times Roman"/>
          <w:sz w:val="24"/>
          <w:szCs w:val="24"/>
        </w:rPr>
        <w:t xml:space="preserve"> C.K and Kalu E.I. (2014).Prevalence and impact of socio-economic/environmental factors on soil-transmitted helminth infection in children attending clinic in a tertiary hospital in Benin City, </w:t>
      </w:r>
      <w:proofErr w:type="spellStart"/>
      <w:r>
        <w:rPr>
          <w:rFonts w:ascii="New Times Roman" w:hAnsi="New Times Roman"/>
          <w:sz w:val="24"/>
          <w:szCs w:val="24"/>
        </w:rPr>
        <w:t>Nigeria.</w:t>
      </w:r>
      <w:r>
        <w:rPr>
          <w:rFonts w:ascii="New Times Roman" w:hAnsi="New Times Roman"/>
          <w:i/>
          <w:sz w:val="24"/>
          <w:szCs w:val="24"/>
        </w:rPr>
        <w:t>International</w:t>
      </w:r>
      <w:proofErr w:type="spellEnd"/>
      <w:r>
        <w:rPr>
          <w:rFonts w:ascii="New Times Roman" w:hAnsi="New Times Roman"/>
          <w:i/>
          <w:sz w:val="24"/>
          <w:szCs w:val="24"/>
        </w:rPr>
        <w:t xml:space="preserve"> Journal of Basic Applied Innovative Research; 3(2):</w:t>
      </w:r>
      <w:r>
        <w:rPr>
          <w:rFonts w:ascii="New Times Roman" w:hAnsi="New Times Roman"/>
          <w:sz w:val="24"/>
          <w:szCs w:val="24"/>
        </w:rPr>
        <w:t xml:space="preserve"> 65-70.</w:t>
      </w:r>
    </w:p>
    <w:p w14:paraId="22BC5CE1" w14:textId="77777777"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Ohiolei</w:t>
      </w:r>
      <w:proofErr w:type="spellEnd"/>
      <w:r w:rsidRPr="00723D3E">
        <w:rPr>
          <w:rFonts w:ascii="New Times Roman" w:hAnsi="New Times Roman"/>
          <w:sz w:val="24"/>
          <w:szCs w:val="24"/>
        </w:rPr>
        <w:t xml:space="preserve">, J. A, Isaac, C. and </w:t>
      </w:r>
      <w:proofErr w:type="spellStart"/>
      <w:r w:rsidRPr="00723D3E">
        <w:rPr>
          <w:rFonts w:ascii="New Times Roman" w:hAnsi="New Times Roman"/>
          <w:sz w:val="24"/>
          <w:szCs w:val="24"/>
        </w:rPr>
        <w:t>Omorodion</w:t>
      </w:r>
      <w:proofErr w:type="spellEnd"/>
      <w:r w:rsidRPr="00723D3E">
        <w:rPr>
          <w:rFonts w:ascii="New Times Roman" w:hAnsi="New Times Roman"/>
          <w:sz w:val="24"/>
          <w:szCs w:val="24"/>
        </w:rPr>
        <w:t>, O. A. (2017</w:t>
      </w:r>
      <w:proofErr w:type="gramStart"/>
      <w:r w:rsidRPr="00723D3E">
        <w:rPr>
          <w:rFonts w:ascii="New Times Roman" w:hAnsi="New Times Roman"/>
          <w:sz w:val="24"/>
          <w:szCs w:val="24"/>
        </w:rPr>
        <w:t>).A</w:t>
      </w:r>
      <w:proofErr w:type="gramEnd"/>
      <w:r w:rsidRPr="00723D3E">
        <w:rPr>
          <w:rFonts w:ascii="New Times Roman" w:hAnsi="New Times Roman"/>
          <w:sz w:val="24"/>
          <w:szCs w:val="24"/>
        </w:rPr>
        <w:t xml:space="preserve"> review of soil transmitted helminthiasis in Nigeria. </w:t>
      </w:r>
      <w:r w:rsidRPr="00723D3E">
        <w:rPr>
          <w:rFonts w:ascii="New Times Roman" w:hAnsi="New Times Roman"/>
          <w:i/>
          <w:sz w:val="24"/>
          <w:szCs w:val="24"/>
        </w:rPr>
        <w:t>Asian Pacific Journal of Tropical Disease; 7(12):</w:t>
      </w:r>
      <w:r w:rsidRPr="00723D3E">
        <w:rPr>
          <w:rFonts w:ascii="New Times Roman" w:hAnsi="New Times Roman"/>
          <w:sz w:val="24"/>
          <w:szCs w:val="24"/>
        </w:rPr>
        <w:t xml:space="preserve"> 841-848.</w:t>
      </w:r>
    </w:p>
    <w:p w14:paraId="2F43E2C1" w14:textId="77777777" w:rsidR="00265D98" w:rsidRDefault="00265D98" w:rsidP="00265D98">
      <w:pPr>
        <w:spacing w:after="0" w:line="240" w:lineRule="auto"/>
        <w:jc w:val="both"/>
        <w:rPr>
          <w:rFonts w:ascii="Times New Roman" w:hAnsi="Times New Roman" w:cs="Times New Roman"/>
          <w:sz w:val="24"/>
          <w:szCs w:val="24"/>
        </w:rPr>
      </w:pPr>
      <w:proofErr w:type="spellStart"/>
      <w:r w:rsidRPr="00C30F9B">
        <w:rPr>
          <w:rFonts w:ascii="Times New Roman" w:hAnsi="Times New Roman" w:cs="Times New Roman"/>
          <w:sz w:val="24"/>
          <w:szCs w:val="24"/>
        </w:rPr>
        <w:t>Ohuche</w:t>
      </w:r>
      <w:proofErr w:type="spellEnd"/>
      <w:r w:rsidRPr="00C30F9B">
        <w:rPr>
          <w:rFonts w:ascii="Times New Roman" w:hAnsi="Times New Roman" w:cs="Times New Roman"/>
          <w:sz w:val="24"/>
          <w:szCs w:val="24"/>
        </w:rPr>
        <w:t xml:space="preserve">, I., </w:t>
      </w:r>
      <w:proofErr w:type="spellStart"/>
      <w:r w:rsidRPr="00C30F9B">
        <w:rPr>
          <w:rFonts w:ascii="Times New Roman" w:hAnsi="Times New Roman" w:cs="Times New Roman"/>
          <w:sz w:val="24"/>
          <w:szCs w:val="24"/>
        </w:rPr>
        <w:t>Ayuk</w:t>
      </w:r>
      <w:proofErr w:type="spellEnd"/>
      <w:r w:rsidRPr="00C30F9B">
        <w:rPr>
          <w:rFonts w:ascii="Times New Roman" w:hAnsi="Times New Roman" w:cs="Times New Roman"/>
          <w:sz w:val="24"/>
          <w:szCs w:val="24"/>
        </w:rPr>
        <w:t xml:space="preserve">, A., </w:t>
      </w:r>
      <w:proofErr w:type="spellStart"/>
      <w:r w:rsidRPr="00C30F9B">
        <w:rPr>
          <w:rFonts w:ascii="Times New Roman" w:hAnsi="Times New Roman" w:cs="Times New Roman"/>
          <w:sz w:val="24"/>
          <w:szCs w:val="24"/>
        </w:rPr>
        <w:t>Ubesie</w:t>
      </w:r>
      <w:proofErr w:type="spellEnd"/>
      <w:r w:rsidRPr="00C30F9B">
        <w:rPr>
          <w:rFonts w:ascii="Times New Roman" w:hAnsi="Times New Roman" w:cs="Times New Roman"/>
          <w:sz w:val="24"/>
          <w:szCs w:val="24"/>
        </w:rPr>
        <w:t xml:space="preserve">, A., </w:t>
      </w:r>
      <w:proofErr w:type="spellStart"/>
      <w:r w:rsidRPr="00C30F9B">
        <w:rPr>
          <w:rFonts w:ascii="Times New Roman" w:hAnsi="Times New Roman" w:cs="Times New Roman"/>
          <w:sz w:val="24"/>
          <w:szCs w:val="24"/>
        </w:rPr>
        <w:t>Onu</w:t>
      </w:r>
      <w:proofErr w:type="spellEnd"/>
      <w:r w:rsidRPr="00C30F9B">
        <w:rPr>
          <w:rFonts w:ascii="Times New Roman" w:hAnsi="Times New Roman" w:cs="Times New Roman"/>
          <w:sz w:val="24"/>
          <w:szCs w:val="24"/>
        </w:rPr>
        <w:t xml:space="preserve">, J. and </w:t>
      </w:r>
      <w:proofErr w:type="spellStart"/>
      <w:r w:rsidRPr="00C30F9B">
        <w:rPr>
          <w:rFonts w:ascii="Times New Roman" w:hAnsi="Times New Roman" w:cs="Times New Roman"/>
          <w:sz w:val="24"/>
          <w:szCs w:val="24"/>
        </w:rPr>
        <w:t>Ibe</w:t>
      </w:r>
      <w:proofErr w:type="spellEnd"/>
      <w:r w:rsidRPr="00C30F9B">
        <w:rPr>
          <w:rFonts w:ascii="Times New Roman" w:hAnsi="Times New Roman" w:cs="Times New Roman"/>
          <w:sz w:val="24"/>
          <w:szCs w:val="24"/>
        </w:rPr>
        <w:t xml:space="preserve">, B. (2020). Soil-transmitted helminthiases: A </w:t>
      </w:r>
      <w:r w:rsidRPr="00C30F9B">
        <w:rPr>
          <w:rFonts w:ascii="Times New Roman" w:hAnsi="Times New Roman" w:cs="Times New Roman"/>
          <w:sz w:val="24"/>
          <w:szCs w:val="24"/>
        </w:rPr>
        <w:tab/>
        <w:t xml:space="preserve">neglected tropical diseases among urban dwelling school aged children in a sub </w:t>
      </w:r>
      <w:r w:rsidRPr="00C30F9B">
        <w:rPr>
          <w:rFonts w:ascii="Times New Roman" w:hAnsi="Times New Roman" w:cs="Times New Roman"/>
          <w:sz w:val="24"/>
          <w:szCs w:val="24"/>
        </w:rPr>
        <w:tab/>
        <w:t xml:space="preserve">Saharan African city. </w:t>
      </w:r>
      <w:r w:rsidRPr="00C30F9B">
        <w:rPr>
          <w:rFonts w:ascii="Times New Roman" w:hAnsi="Times New Roman" w:cs="Times New Roman"/>
          <w:i/>
          <w:sz w:val="24"/>
          <w:szCs w:val="24"/>
        </w:rPr>
        <w:t>Nigerian Postgraduate Medical Journal</w:t>
      </w:r>
      <w:r w:rsidRPr="00C30F9B">
        <w:rPr>
          <w:rFonts w:ascii="Times New Roman" w:hAnsi="Times New Roman" w:cs="Times New Roman"/>
          <w:sz w:val="24"/>
          <w:szCs w:val="24"/>
        </w:rPr>
        <w:t>, 27:184-189.</w:t>
      </w:r>
    </w:p>
    <w:p w14:paraId="5A5ED6BC" w14:textId="77777777" w:rsidR="00265D98" w:rsidRPr="00A67410" w:rsidRDefault="00265D98" w:rsidP="00265D98">
      <w:pPr>
        <w:spacing w:after="0" w:line="240" w:lineRule="auto"/>
        <w:ind w:left="709" w:hanging="709"/>
        <w:jc w:val="both"/>
        <w:rPr>
          <w:rFonts w:ascii="Times New Roman" w:hAnsi="Times New Roman" w:cs="Times New Roman"/>
          <w:sz w:val="24"/>
          <w:szCs w:val="24"/>
        </w:rPr>
      </w:pPr>
      <w:proofErr w:type="spellStart"/>
      <w:r w:rsidRPr="00C30F9B">
        <w:rPr>
          <w:rFonts w:ascii="Times New Roman" w:eastAsia="Times New Roman" w:hAnsi="Times New Roman" w:cs="Times New Roman"/>
          <w:color w:val="000000"/>
          <w:sz w:val="24"/>
        </w:rPr>
        <w:t>Ojurongbe</w:t>
      </w:r>
      <w:proofErr w:type="spellEnd"/>
      <w:r w:rsidRPr="00C30F9B">
        <w:rPr>
          <w:rFonts w:ascii="Times New Roman" w:eastAsia="Times New Roman" w:hAnsi="Times New Roman" w:cs="Times New Roman"/>
          <w:color w:val="000000"/>
          <w:sz w:val="24"/>
        </w:rPr>
        <w:t xml:space="preserve">, O., </w:t>
      </w:r>
      <w:proofErr w:type="spellStart"/>
      <w:r w:rsidRPr="00C30F9B">
        <w:rPr>
          <w:rFonts w:ascii="Times New Roman" w:eastAsia="Times New Roman" w:hAnsi="Times New Roman" w:cs="Times New Roman"/>
          <w:color w:val="000000"/>
          <w:sz w:val="24"/>
        </w:rPr>
        <w:t>Oyesiji</w:t>
      </w:r>
      <w:proofErr w:type="spellEnd"/>
      <w:r w:rsidRPr="00C30F9B">
        <w:rPr>
          <w:rFonts w:ascii="Times New Roman" w:eastAsia="Times New Roman" w:hAnsi="Times New Roman" w:cs="Times New Roman"/>
          <w:color w:val="000000"/>
          <w:sz w:val="24"/>
        </w:rPr>
        <w:t xml:space="preserve">, F. K., </w:t>
      </w:r>
      <w:proofErr w:type="spellStart"/>
      <w:r w:rsidRPr="00C30F9B">
        <w:rPr>
          <w:rFonts w:ascii="Times New Roman" w:eastAsia="Times New Roman" w:hAnsi="Times New Roman" w:cs="Times New Roman"/>
          <w:color w:val="000000"/>
          <w:sz w:val="24"/>
        </w:rPr>
        <w:t>Ojo</w:t>
      </w:r>
      <w:proofErr w:type="spellEnd"/>
      <w:r w:rsidRPr="00C30F9B">
        <w:rPr>
          <w:rFonts w:ascii="Times New Roman" w:eastAsia="Times New Roman" w:hAnsi="Times New Roman" w:cs="Times New Roman"/>
          <w:color w:val="000000"/>
          <w:sz w:val="24"/>
        </w:rPr>
        <w:t xml:space="preserve">, J. A., </w:t>
      </w:r>
      <w:proofErr w:type="spellStart"/>
      <w:r w:rsidRPr="00C30F9B">
        <w:rPr>
          <w:rFonts w:ascii="Times New Roman" w:eastAsia="Times New Roman" w:hAnsi="Times New Roman" w:cs="Times New Roman"/>
          <w:color w:val="000000"/>
          <w:sz w:val="24"/>
        </w:rPr>
        <w:t>Odewale</w:t>
      </w:r>
      <w:proofErr w:type="spellEnd"/>
      <w:r w:rsidRPr="00C30F9B">
        <w:rPr>
          <w:rFonts w:ascii="Times New Roman" w:eastAsia="Times New Roman" w:hAnsi="Times New Roman" w:cs="Times New Roman"/>
          <w:color w:val="000000"/>
          <w:sz w:val="24"/>
        </w:rPr>
        <w:t xml:space="preserve">, G., </w:t>
      </w:r>
      <w:proofErr w:type="spellStart"/>
      <w:r w:rsidRPr="00C30F9B">
        <w:rPr>
          <w:rFonts w:ascii="Times New Roman" w:eastAsia="Times New Roman" w:hAnsi="Times New Roman" w:cs="Times New Roman"/>
          <w:color w:val="000000"/>
          <w:sz w:val="24"/>
        </w:rPr>
        <w:t>Adefioye</w:t>
      </w:r>
      <w:proofErr w:type="spellEnd"/>
      <w:r w:rsidRPr="00C30F9B">
        <w:rPr>
          <w:rFonts w:ascii="Times New Roman" w:eastAsia="Times New Roman" w:hAnsi="Times New Roman" w:cs="Times New Roman"/>
          <w:color w:val="000000"/>
          <w:sz w:val="24"/>
        </w:rPr>
        <w:t>, O. A., Olowe, A. O., Opaleye,</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O. O. and Bolaji, O. S. (2014). Soil-transmitted helminth infections among primary</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 xml:space="preserve">school children in Ile-Ife southwest, Nigeria: a cross-sectional study. </w:t>
      </w:r>
      <w:r w:rsidRPr="00C30F9B">
        <w:rPr>
          <w:rFonts w:ascii="Times New Roman" w:eastAsia="Times New Roman" w:hAnsi="Times New Roman" w:cs="Times New Roman"/>
          <w:i/>
          <w:iCs/>
          <w:color w:val="000000"/>
          <w:sz w:val="24"/>
        </w:rPr>
        <w:t>International</w:t>
      </w:r>
      <w:r w:rsidRPr="00C30F9B">
        <w:rPr>
          <w:rFonts w:ascii="Times New Roman" w:eastAsia="Times New Roman" w:hAnsi="Times New Roman" w:cs="Times New Roman"/>
          <w:i/>
          <w:iCs/>
          <w:color w:val="000000"/>
          <w:sz w:val="24"/>
          <w:szCs w:val="24"/>
        </w:rPr>
        <w:br/>
      </w:r>
      <w:r w:rsidRPr="00C30F9B">
        <w:rPr>
          <w:rFonts w:ascii="Times New Roman" w:eastAsia="Times New Roman" w:hAnsi="Times New Roman" w:cs="Times New Roman"/>
          <w:i/>
          <w:iCs/>
          <w:color w:val="000000"/>
          <w:sz w:val="24"/>
        </w:rPr>
        <w:t>Research Journal of Medicine and Medical Sciences</w:t>
      </w:r>
      <w:r w:rsidRPr="00C30F9B">
        <w:rPr>
          <w:rFonts w:ascii="Times New Roman" w:eastAsia="Times New Roman" w:hAnsi="Times New Roman" w:cs="Times New Roman"/>
          <w:color w:val="000000"/>
          <w:sz w:val="24"/>
        </w:rPr>
        <w:t xml:space="preserve">, </w:t>
      </w:r>
      <w:r w:rsidRPr="00C30F9B">
        <w:rPr>
          <w:rFonts w:ascii="Times New Roman" w:eastAsia="Times New Roman" w:hAnsi="Times New Roman" w:cs="Times New Roman"/>
          <w:i/>
          <w:iCs/>
          <w:color w:val="000000"/>
          <w:sz w:val="24"/>
        </w:rPr>
        <w:t>2</w:t>
      </w:r>
      <w:r w:rsidRPr="00C30F9B">
        <w:rPr>
          <w:rFonts w:ascii="Times New Roman" w:eastAsia="Times New Roman" w:hAnsi="Times New Roman" w:cs="Times New Roman"/>
          <w:color w:val="000000"/>
          <w:sz w:val="24"/>
        </w:rPr>
        <w:t>(1): 6-10.</w:t>
      </w:r>
    </w:p>
    <w:p w14:paraId="0360D539" w14:textId="77777777"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 xml:space="preserve">Okafor, N.M., </w:t>
      </w:r>
      <w:proofErr w:type="spellStart"/>
      <w:r>
        <w:rPr>
          <w:rFonts w:ascii="Times New Roman" w:hAnsi="Times New Roman"/>
          <w:sz w:val="24"/>
          <w:szCs w:val="24"/>
        </w:rPr>
        <w:t>Aribodor</w:t>
      </w:r>
      <w:proofErr w:type="spellEnd"/>
      <w:r>
        <w:rPr>
          <w:rFonts w:ascii="Times New Roman" w:hAnsi="Times New Roman"/>
          <w:sz w:val="24"/>
          <w:szCs w:val="24"/>
        </w:rPr>
        <w:t xml:space="preserve">, D.N., </w:t>
      </w:r>
      <w:proofErr w:type="spellStart"/>
      <w:r>
        <w:rPr>
          <w:rFonts w:ascii="Times New Roman" w:hAnsi="Times New Roman"/>
          <w:sz w:val="24"/>
          <w:szCs w:val="24"/>
        </w:rPr>
        <w:t>Ekezie</w:t>
      </w:r>
      <w:proofErr w:type="spellEnd"/>
      <w:r>
        <w:rPr>
          <w:rFonts w:ascii="Times New Roman" w:hAnsi="Times New Roman"/>
          <w:sz w:val="24"/>
          <w:szCs w:val="24"/>
        </w:rPr>
        <w:t xml:space="preserve">, C.C., </w:t>
      </w:r>
      <w:proofErr w:type="spellStart"/>
      <w:r>
        <w:rPr>
          <w:rFonts w:ascii="Times New Roman" w:hAnsi="Times New Roman"/>
          <w:sz w:val="24"/>
          <w:szCs w:val="24"/>
        </w:rPr>
        <w:t>Ahanonu</w:t>
      </w:r>
      <w:proofErr w:type="spellEnd"/>
      <w:r>
        <w:rPr>
          <w:rFonts w:ascii="Times New Roman" w:hAnsi="Times New Roman"/>
          <w:sz w:val="24"/>
          <w:szCs w:val="24"/>
        </w:rPr>
        <w:t xml:space="preserve">, G.E. Okafor, </w:t>
      </w:r>
      <w:proofErr w:type="spellStart"/>
      <w:r>
        <w:rPr>
          <w:rFonts w:ascii="Times New Roman" w:hAnsi="Times New Roman"/>
          <w:sz w:val="24"/>
          <w:szCs w:val="24"/>
        </w:rPr>
        <w:t>N.</w:t>
      </w:r>
      <w:proofErr w:type="gramStart"/>
      <w:r>
        <w:rPr>
          <w:rFonts w:ascii="Times New Roman" w:hAnsi="Times New Roman"/>
          <w:sz w:val="24"/>
          <w:szCs w:val="24"/>
        </w:rPr>
        <w:t>P.Ihemamma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C.and</w:t>
      </w:r>
      <w:proofErr w:type="spellEnd"/>
      <w:r>
        <w:rPr>
          <w:rFonts w:ascii="Times New Roman" w:hAnsi="Times New Roman"/>
          <w:sz w:val="24"/>
          <w:szCs w:val="24"/>
        </w:rPr>
        <w:t xml:space="preserve"> </w:t>
      </w:r>
      <w:proofErr w:type="spellStart"/>
      <w:r>
        <w:rPr>
          <w:rFonts w:ascii="Times New Roman" w:hAnsi="Times New Roman"/>
          <w:sz w:val="24"/>
          <w:szCs w:val="24"/>
        </w:rPr>
        <w:t>Obiefoka</w:t>
      </w:r>
      <w:proofErr w:type="spellEnd"/>
      <w:r>
        <w:rPr>
          <w:rFonts w:ascii="Times New Roman" w:hAnsi="Times New Roman"/>
          <w:sz w:val="24"/>
          <w:szCs w:val="24"/>
        </w:rPr>
        <w:t xml:space="preserve">, S.O. (2023). Prevalence of </w:t>
      </w:r>
      <w:proofErr w:type="spellStart"/>
      <w:r>
        <w:rPr>
          <w:rFonts w:ascii="Times New Roman" w:hAnsi="Times New Roman"/>
          <w:sz w:val="24"/>
          <w:szCs w:val="24"/>
        </w:rPr>
        <w:t>siol</w:t>
      </w:r>
      <w:proofErr w:type="spellEnd"/>
      <w:r>
        <w:rPr>
          <w:rFonts w:ascii="Times New Roman" w:hAnsi="Times New Roman"/>
          <w:sz w:val="24"/>
          <w:szCs w:val="24"/>
        </w:rPr>
        <w:t xml:space="preserve">-transmitted </w:t>
      </w:r>
      <w:proofErr w:type="spellStart"/>
      <w:r>
        <w:rPr>
          <w:rFonts w:ascii="Times New Roman" w:hAnsi="Times New Roman"/>
          <w:sz w:val="24"/>
          <w:szCs w:val="24"/>
        </w:rPr>
        <w:t>helminthes</w:t>
      </w:r>
      <w:proofErr w:type="spellEnd"/>
      <w:r>
        <w:rPr>
          <w:rFonts w:ascii="Times New Roman" w:hAnsi="Times New Roman"/>
          <w:sz w:val="24"/>
          <w:szCs w:val="24"/>
        </w:rPr>
        <w:t xml:space="preserve"> infections in </w:t>
      </w:r>
      <w:proofErr w:type="spellStart"/>
      <w:r>
        <w:rPr>
          <w:rFonts w:ascii="Times New Roman" w:hAnsi="Times New Roman"/>
          <w:sz w:val="24"/>
          <w:szCs w:val="24"/>
        </w:rPr>
        <w:t>Umunze</w:t>
      </w:r>
      <w:proofErr w:type="spellEnd"/>
      <w:r>
        <w:rPr>
          <w:rFonts w:ascii="Times New Roman" w:hAnsi="Times New Roman"/>
          <w:sz w:val="24"/>
          <w:szCs w:val="24"/>
        </w:rPr>
        <w:t xml:space="preserve">, Anambra State, Nigeria. </w:t>
      </w:r>
      <w:r w:rsidRPr="00D55E8B">
        <w:rPr>
          <w:rFonts w:ascii="Times New Roman" w:hAnsi="Times New Roman"/>
          <w:i/>
          <w:sz w:val="24"/>
          <w:szCs w:val="24"/>
        </w:rPr>
        <w:t>South Asian Journal of Parasitology</w:t>
      </w:r>
      <w:r>
        <w:rPr>
          <w:rFonts w:ascii="Times New Roman" w:hAnsi="Times New Roman"/>
          <w:sz w:val="24"/>
          <w:szCs w:val="24"/>
        </w:rPr>
        <w:t>, 6(3):103-112.</w:t>
      </w:r>
    </w:p>
    <w:p w14:paraId="34E0A6E7" w14:textId="77777777" w:rsidR="00265D98" w:rsidRDefault="00265D98" w:rsidP="00265D98">
      <w:pPr>
        <w:spacing w:after="0" w:line="240" w:lineRule="auto"/>
        <w:ind w:left="810" w:hanging="810"/>
        <w:jc w:val="both"/>
        <w:rPr>
          <w:rFonts w:ascii="Times New Roman" w:hAnsi="Times New Roman"/>
          <w:sz w:val="24"/>
          <w:szCs w:val="24"/>
        </w:rPr>
      </w:pPr>
      <w:r w:rsidRPr="00C30F9B">
        <w:rPr>
          <w:rFonts w:ascii="Times New Roman" w:hAnsi="Times New Roman" w:cs="Times New Roman"/>
          <w:sz w:val="24"/>
          <w:szCs w:val="24"/>
        </w:rPr>
        <w:t xml:space="preserve">Okereke, J. N., Obasi, K. O., Nwadike, P. O., </w:t>
      </w:r>
      <w:proofErr w:type="spellStart"/>
      <w:r w:rsidRPr="00C30F9B">
        <w:rPr>
          <w:rFonts w:ascii="Times New Roman" w:hAnsi="Times New Roman" w:cs="Times New Roman"/>
          <w:sz w:val="24"/>
          <w:szCs w:val="24"/>
        </w:rPr>
        <w:t>Ezeji</w:t>
      </w:r>
      <w:proofErr w:type="spellEnd"/>
      <w:r w:rsidRPr="00C30F9B">
        <w:rPr>
          <w:rFonts w:ascii="Times New Roman" w:hAnsi="Times New Roman" w:cs="Times New Roman"/>
          <w:sz w:val="24"/>
          <w:szCs w:val="24"/>
        </w:rPr>
        <w:t xml:space="preserve">, E. U. and </w:t>
      </w:r>
      <w:proofErr w:type="spellStart"/>
      <w:r w:rsidRPr="00C30F9B">
        <w:rPr>
          <w:rFonts w:ascii="Times New Roman" w:hAnsi="Times New Roman" w:cs="Times New Roman"/>
          <w:sz w:val="24"/>
          <w:szCs w:val="24"/>
        </w:rPr>
        <w:t>Udebuani</w:t>
      </w:r>
      <w:proofErr w:type="spellEnd"/>
      <w:r w:rsidRPr="00C30F9B">
        <w:rPr>
          <w:rFonts w:ascii="Times New Roman" w:hAnsi="Times New Roman" w:cs="Times New Roman"/>
          <w:sz w:val="24"/>
          <w:szCs w:val="24"/>
        </w:rPr>
        <w:t xml:space="preserve">, A. C. (2015). Geo-helminths associated with </w:t>
      </w:r>
      <w:proofErr w:type="spellStart"/>
      <w:r w:rsidRPr="00C30F9B">
        <w:rPr>
          <w:rFonts w:ascii="Times New Roman" w:hAnsi="Times New Roman" w:cs="Times New Roman"/>
          <w:sz w:val="24"/>
          <w:szCs w:val="24"/>
        </w:rPr>
        <w:t>geophagic</w:t>
      </w:r>
      <w:proofErr w:type="spellEnd"/>
      <w:r w:rsidRPr="00C30F9B">
        <w:rPr>
          <w:rFonts w:ascii="Times New Roman" w:hAnsi="Times New Roman" w:cs="Times New Roman"/>
          <w:sz w:val="24"/>
          <w:szCs w:val="24"/>
        </w:rPr>
        <w:t xml:space="preserve"> pupils in selected primary schools in </w:t>
      </w:r>
      <w:proofErr w:type="spellStart"/>
      <w:r w:rsidRPr="00C30F9B">
        <w:rPr>
          <w:rFonts w:ascii="Times New Roman" w:hAnsi="Times New Roman" w:cs="Times New Roman"/>
          <w:sz w:val="24"/>
          <w:szCs w:val="24"/>
        </w:rPr>
        <w:t>Oyi</w:t>
      </w:r>
      <w:proofErr w:type="spellEnd"/>
      <w:r w:rsidRPr="00C30F9B">
        <w:rPr>
          <w:rFonts w:ascii="Times New Roman" w:hAnsi="Times New Roman" w:cs="Times New Roman"/>
          <w:sz w:val="24"/>
          <w:szCs w:val="24"/>
        </w:rPr>
        <w:t>, Anambra State. </w:t>
      </w:r>
      <w:r w:rsidRPr="00C30F9B">
        <w:rPr>
          <w:rFonts w:ascii="Times New Roman" w:hAnsi="Times New Roman" w:cs="Times New Roman"/>
          <w:i/>
          <w:iCs/>
          <w:sz w:val="24"/>
          <w:szCs w:val="24"/>
        </w:rPr>
        <w:t>Science Journal of Public Health</w:t>
      </w:r>
      <w:r w:rsidRPr="00C30F9B">
        <w:rPr>
          <w:rFonts w:ascii="Times New Roman" w:hAnsi="Times New Roman" w:cs="Times New Roman"/>
          <w:sz w:val="24"/>
          <w:szCs w:val="24"/>
        </w:rPr>
        <w:t>, </w:t>
      </w:r>
      <w:r w:rsidRPr="00C30F9B">
        <w:rPr>
          <w:rFonts w:ascii="Times New Roman" w:hAnsi="Times New Roman" w:cs="Times New Roman"/>
          <w:i/>
          <w:iCs/>
          <w:sz w:val="24"/>
          <w:szCs w:val="24"/>
        </w:rPr>
        <w:t>3</w:t>
      </w:r>
      <w:r w:rsidRPr="00C30F9B">
        <w:rPr>
          <w:rFonts w:ascii="Times New Roman" w:hAnsi="Times New Roman" w:cs="Times New Roman"/>
          <w:sz w:val="24"/>
          <w:szCs w:val="24"/>
        </w:rPr>
        <w:t>(5-1), 45-50.</w:t>
      </w:r>
    </w:p>
    <w:p w14:paraId="296FB26D" w14:textId="77777777"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lastRenderedPageBreak/>
        <w:t xml:space="preserve">Okoro, J.C., </w:t>
      </w:r>
      <w:proofErr w:type="spellStart"/>
      <w:r>
        <w:rPr>
          <w:rFonts w:ascii="Times New Roman" w:hAnsi="Times New Roman"/>
          <w:sz w:val="24"/>
          <w:szCs w:val="24"/>
        </w:rPr>
        <w:t>Ezeogu</w:t>
      </w:r>
      <w:proofErr w:type="spellEnd"/>
      <w:r>
        <w:rPr>
          <w:rFonts w:ascii="Times New Roman" w:hAnsi="Times New Roman"/>
          <w:sz w:val="24"/>
          <w:szCs w:val="24"/>
        </w:rPr>
        <w:t>, J. and Ogbonna, I.F. (2023). Prevalence, pattern and risk factors of soil-</w:t>
      </w:r>
      <w:proofErr w:type="spellStart"/>
      <w:r>
        <w:rPr>
          <w:rFonts w:ascii="Times New Roman" w:hAnsi="Times New Roman"/>
          <w:sz w:val="24"/>
          <w:szCs w:val="24"/>
        </w:rPr>
        <w:t>trasmitted</w:t>
      </w:r>
      <w:proofErr w:type="spellEnd"/>
      <w:r>
        <w:rPr>
          <w:rFonts w:ascii="Times New Roman" w:hAnsi="Times New Roman"/>
          <w:sz w:val="24"/>
          <w:szCs w:val="24"/>
        </w:rPr>
        <w:t xml:space="preserve"> </w:t>
      </w:r>
      <w:proofErr w:type="spellStart"/>
      <w:r>
        <w:rPr>
          <w:rFonts w:ascii="Times New Roman" w:hAnsi="Times New Roman"/>
          <w:sz w:val="24"/>
          <w:szCs w:val="24"/>
        </w:rPr>
        <w:t>helminthes</w:t>
      </w:r>
      <w:proofErr w:type="spellEnd"/>
      <w:r>
        <w:rPr>
          <w:rFonts w:ascii="Times New Roman" w:hAnsi="Times New Roman"/>
          <w:sz w:val="24"/>
          <w:szCs w:val="24"/>
        </w:rPr>
        <w:t xml:space="preserve"> infections among children in a tertiary institution in Southeast, Nigeria. </w:t>
      </w:r>
      <w:r w:rsidRPr="002A7B0D">
        <w:rPr>
          <w:rFonts w:ascii="Times New Roman" w:hAnsi="Times New Roman"/>
          <w:i/>
          <w:sz w:val="24"/>
          <w:szCs w:val="24"/>
        </w:rPr>
        <w:t>Open Journal of Gastroenterology</w:t>
      </w:r>
      <w:r>
        <w:rPr>
          <w:rFonts w:ascii="Times New Roman" w:hAnsi="Times New Roman"/>
          <w:sz w:val="24"/>
          <w:szCs w:val="24"/>
        </w:rPr>
        <w:t>, 13:267-277.</w:t>
      </w:r>
    </w:p>
    <w:p w14:paraId="3D1CD684" w14:textId="77777777" w:rsidR="00265D98" w:rsidRPr="009067F4" w:rsidRDefault="00265D98" w:rsidP="00265D98">
      <w:pPr>
        <w:spacing w:after="0" w:line="240" w:lineRule="auto"/>
        <w:ind w:left="720" w:hanging="720"/>
        <w:jc w:val="both"/>
        <w:rPr>
          <w:rFonts w:ascii="Times New Roman" w:hAnsi="Times New Roman" w:cs="Times New Roman"/>
          <w:sz w:val="24"/>
          <w:szCs w:val="24"/>
        </w:rPr>
      </w:pPr>
      <w:r w:rsidRPr="00C30F9B">
        <w:rPr>
          <w:rFonts w:ascii="Times New Roman" w:eastAsia="Times New Roman" w:hAnsi="Times New Roman" w:cs="Times New Roman"/>
          <w:color w:val="000000"/>
          <w:sz w:val="24"/>
        </w:rPr>
        <w:t xml:space="preserve">Oluwole, A. S., </w:t>
      </w:r>
      <w:proofErr w:type="spellStart"/>
      <w:r w:rsidRPr="00C30F9B">
        <w:rPr>
          <w:rFonts w:ascii="Times New Roman" w:eastAsia="Times New Roman" w:hAnsi="Times New Roman" w:cs="Times New Roman"/>
          <w:color w:val="000000"/>
          <w:sz w:val="24"/>
        </w:rPr>
        <w:t>Isiyaku</w:t>
      </w:r>
      <w:proofErr w:type="spellEnd"/>
      <w:r w:rsidRPr="00C30F9B">
        <w:rPr>
          <w:rFonts w:ascii="Times New Roman" w:eastAsia="Times New Roman" w:hAnsi="Times New Roman" w:cs="Times New Roman"/>
          <w:color w:val="000000"/>
          <w:sz w:val="24"/>
        </w:rPr>
        <w:t xml:space="preserve">, S., </w:t>
      </w:r>
      <w:proofErr w:type="spellStart"/>
      <w:r w:rsidRPr="00C30F9B">
        <w:rPr>
          <w:rFonts w:ascii="Times New Roman" w:eastAsia="Times New Roman" w:hAnsi="Times New Roman" w:cs="Times New Roman"/>
          <w:color w:val="000000"/>
          <w:sz w:val="24"/>
        </w:rPr>
        <w:t>Aliero</w:t>
      </w:r>
      <w:proofErr w:type="spellEnd"/>
      <w:r w:rsidRPr="00C30F9B">
        <w:rPr>
          <w:rFonts w:ascii="Times New Roman" w:eastAsia="Times New Roman" w:hAnsi="Times New Roman" w:cs="Times New Roman"/>
          <w:color w:val="000000"/>
          <w:sz w:val="24"/>
        </w:rPr>
        <w:t xml:space="preserve">, A. A., Nwosu, C., William A., </w:t>
      </w:r>
      <w:proofErr w:type="spellStart"/>
      <w:r w:rsidRPr="00C30F9B">
        <w:rPr>
          <w:rFonts w:ascii="Times New Roman" w:eastAsia="Times New Roman" w:hAnsi="Times New Roman" w:cs="Times New Roman"/>
          <w:color w:val="000000"/>
          <w:sz w:val="24"/>
        </w:rPr>
        <w:t>Elhass</w:t>
      </w:r>
      <w:proofErr w:type="spellEnd"/>
      <w:r w:rsidRPr="00C30F9B">
        <w:rPr>
          <w:rFonts w:ascii="Times New Roman" w:eastAsia="Times New Roman" w:hAnsi="Times New Roman" w:cs="Times New Roman"/>
          <w:color w:val="000000"/>
          <w:sz w:val="24"/>
        </w:rPr>
        <w:t xml:space="preserve">, E. and </w:t>
      </w:r>
      <w:proofErr w:type="spellStart"/>
      <w:r w:rsidRPr="00C30F9B">
        <w:rPr>
          <w:rFonts w:ascii="Times New Roman" w:eastAsia="Times New Roman" w:hAnsi="Times New Roman" w:cs="Times New Roman"/>
          <w:color w:val="000000"/>
          <w:sz w:val="24"/>
        </w:rPr>
        <w:t>Ekpo</w:t>
      </w:r>
      <w:proofErr w:type="spellEnd"/>
      <w:r w:rsidRPr="00C30F9B">
        <w:rPr>
          <w:rFonts w:ascii="Times New Roman" w:eastAsia="Times New Roman" w:hAnsi="Times New Roman" w:cs="Times New Roman"/>
          <w:color w:val="000000"/>
          <w:sz w:val="24"/>
        </w:rPr>
        <w:t>, U. F.</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(2017). Assessment of the burden of soil-transmitted helminthiasis after five years of</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mass drug administration for onchocerciasis and lymphatic filariasis in Kebbi State,</w:t>
      </w:r>
      <w:r w:rsidRPr="00C30F9B">
        <w:rPr>
          <w:rFonts w:ascii="Times New Roman" w:eastAsia="Times New Roman" w:hAnsi="Times New Roman" w:cs="Times New Roman"/>
          <w:color w:val="000000"/>
          <w:sz w:val="24"/>
          <w:szCs w:val="24"/>
        </w:rPr>
        <w:br/>
      </w:r>
      <w:r w:rsidRPr="00C30F9B">
        <w:rPr>
          <w:rFonts w:ascii="Times New Roman" w:eastAsia="Times New Roman" w:hAnsi="Times New Roman" w:cs="Times New Roman"/>
          <w:color w:val="000000"/>
          <w:sz w:val="24"/>
        </w:rPr>
        <w:t xml:space="preserve">Nigeria. </w:t>
      </w:r>
      <w:r w:rsidRPr="00C30F9B">
        <w:rPr>
          <w:rFonts w:ascii="Times New Roman" w:eastAsia="Times New Roman" w:hAnsi="Times New Roman" w:cs="Times New Roman"/>
          <w:i/>
          <w:iCs/>
          <w:color w:val="000000"/>
          <w:sz w:val="24"/>
        </w:rPr>
        <w:t>Journal of Parasite Epidemiology and Control</w:t>
      </w:r>
      <w:r w:rsidRPr="00C30F9B">
        <w:rPr>
          <w:rFonts w:ascii="Times New Roman" w:eastAsia="Times New Roman" w:hAnsi="Times New Roman" w:cs="Times New Roman"/>
          <w:color w:val="000000"/>
          <w:sz w:val="24"/>
        </w:rPr>
        <w:t xml:space="preserve">, </w:t>
      </w:r>
      <w:r w:rsidRPr="00C30F9B">
        <w:rPr>
          <w:rFonts w:ascii="Times New Roman" w:eastAsia="Times New Roman" w:hAnsi="Times New Roman" w:cs="Times New Roman"/>
          <w:i/>
          <w:iCs/>
          <w:color w:val="000000"/>
          <w:sz w:val="24"/>
        </w:rPr>
        <w:t>2</w:t>
      </w:r>
      <w:r w:rsidRPr="00C30F9B">
        <w:rPr>
          <w:rFonts w:ascii="Times New Roman" w:eastAsia="Times New Roman" w:hAnsi="Times New Roman" w:cs="Times New Roman"/>
          <w:color w:val="000000"/>
          <w:sz w:val="24"/>
        </w:rPr>
        <w:t>(9): 21-29.</w:t>
      </w:r>
    </w:p>
    <w:p w14:paraId="165E5468" w14:textId="77777777" w:rsidR="00265D98" w:rsidRPr="00723D3E" w:rsidRDefault="00265D98" w:rsidP="00265D98">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Oluwole,</w:t>
      </w:r>
      <w:r>
        <w:rPr>
          <w:rFonts w:ascii="New Times Roman" w:hAnsi="New Times Roman"/>
          <w:sz w:val="24"/>
          <w:szCs w:val="24"/>
        </w:rPr>
        <w:t xml:space="preserve"> </w:t>
      </w:r>
      <w:r w:rsidRPr="00723D3E">
        <w:rPr>
          <w:rFonts w:ascii="New Times Roman" w:hAnsi="New Times Roman"/>
          <w:sz w:val="24"/>
          <w:szCs w:val="24"/>
        </w:rPr>
        <w:t xml:space="preserve">A.S., </w:t>
      </w:r>
      <w:proofErr w:type="spellStart"/>
      <w:r w:rsidRPr="00723D3E">
        <w:rPr>
          <w:rFonts w:ascii="New Times Roman" w:hAnsi="New Times Roman"/>
          <w:sz w:val="24"/>
          <w:szCs w:val="24"/>
        </w:rPr>
        <w:t>Ekpo</w:t>
      </w:r>
      <w:proofErr w:type="spellEnd"/>
      <w:r w:rsidRPr="00723D3E">
        <w:rPr>
          <w:rFonts w:ascii="New Times Roman" w:hAnsi="New Times Roman"/>
          <w:sz w:val="24"/>
          <w:szCs w:val="24"/>
        </w:rPr>
        <w:t xml:space="preserve">, U.F., </w:t>
      </w:r>
      <w:proofErr w:type="spellStart"/>
      <w:r w:rsidRPr="00723D3E">
        <w:rPr>
          <w:rFonts w:ascii="New Times Roman" w:hAnsi="New Times Roman"/>
          <w:sz w:val="24"/>
          <w:szCs w:val="24"/>
        </w:rPr>
        <w:t>Karagiannis-Voules</w:t>
      </w:r>
      <w:proofErr w:type="spellEnd"/>
      <w:r w:rsidRPr="00723D3E">
        <w:rPr>
          <w:rFonts w:ascii="New Times Roman" w:hAnsi="New Times Roman"/>
          <w:sz w:val="24"/>
          <w:szCs w:val="24"/>
        </w:rPr>
        <w:t xml:space="preserve">, D.A., Abe, E.M., </w:t>
      </w:r>
      <w:proofErr w:type="spellStart"/>
      <w:r w:rsidRPr="00723D3E">
        <w:rPr>
          <w:rFonts w:ascii="New Times Roman" w:hAnsi="New Times Roman"/>
          <w:sz w:val="24"/>
          <w:szCs w:val="24"/>
        </w:rPr>
        <w:t>Olamiju</w:t>
      </w:r>
      <w:proofErr w:type="spellEnd"/>
      <w:r w:rsidRPr="00723D3E">
        <w:rPr>
          <w:rFonts w:ascii="New Times Roman" w:hAnsi="New Times Roman"/>
          <w:sz w:val="24"/>
          <w:szCs w:val="24"/>
        </w:rPr>
        <w:t xml:space="preserve">, F.O. and </w:t>
      </w:r>
      <w:proofErr w:type="spellStart"/>
      <w:r w:rsidRPr="00723D3E">
        <w:rPr>
          <w:rFonts w:ascii="New Times Roman" w:hAnsi="New Times Roman"/>
          <w:sz w:val="24"/>
          <w:szCs w:val="24"/>
        </w:rPr>
        <w:t>Isiyaku</w:t>
      </w:r>
      <w:proofErr w:type="spellEnd"/>
      <w:r w:rsidRPr="00723D3E">
        <w:rPr>
          <w:rFonts w:ascii="New Times Roman" w:hAnsi="New Times Roman"/>
          <w:sz w:val="24"/>
          <w:szCs w:val="24"/>
        </w:rPr>
        <w:t xml:space="preserve">, S. (2015). Bayesian geostatistical model-based estimates of STHs infections in Nigeria, including annual deworming requirements. </w:t>
      </w:r>
      <w:proofErr w:type="spellStart"/>
      <w:r w:rsidRPr="00723D3E">
        <w:rPr>
          <w:rFonts w:ascii="New Times Roman" w:hAnsi="New Times Roman"/>
          <w:i/>
          <w:sz w:val="24"/>
          <w:szCs w:val="24"/>
        </w:rPr>
        <w:t>PLoS</w:t>
      </w:r>
      <w:proofErr w:type="spellEnd"/>
      <w:r w:rsidRPr="00723D3E">
        <w:rPr>
          <w:rFonts w:ascii="New Times Roman" w:hAnsi="New Times Roman"/>
          <w:i/>
          <w:sz w:val="24"/>
          <w:szCs w:val="24"/>
        </w:rPr>
        <w:t xml:space="preserve"> Neglected Tropical Diseases </w:t>
      </w:r>
      <w:r w:rsidRPr="00723D3E">
        <w:rPr>
          <w:rFonts w:ascii="New Times Roman" w:hAnsi="New Times Roman"/>
          <w:sz w:val="24"/>
          <w:szCs w:val="24"/>
        </w:rPr>
        <w:t xml:space="preserve">9(4):7-15 </w:t>
      </w:r>
    </w:p>
    <w:p w14:paraId="3BD8D413" w14:textId="77777777"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Omotola</w:t>
      </w:r>
      <w:proofErr w:type="spellEnd"/>
      <w:r w:rsidRPr="00723D3E">
        <w:rPr>
          <w:rFonts w:ascii="New Times Roman" w:hAnsi="New Times Roman"/>
          <w:sz w:val="24"/>
          <w:szCs w:val="24"/>
        </w:rPr>
        <w:t xml:space="preserve">, O. A. and </w:t>
      </w:r>
      <w:proofErr w:type="spellStart"/>
      <w:r w:rsidRPr="00723D3E">
        <w:rPr>
          <w:rFonts w:ascii="New Times Roman" w:hAnsi="New Times Roman"/>
          <w:sz w:val="24"/>
          <w:szCs w:val="24"/>
        </w:rPr>
        <w:t>Ofoezie</w:t>
      </w:r>
      <w:proofErr w:type="spellEnd"/>
      <w:r w:rsidRPr="00723D3E">
        <w:rPr>
          <w:rFonts w:ascii="New Times Roman" w:hAnsi="New Times Roman"/>
          <w:sz w:val="24"/>
          <w:szCs w:val="24"/>
        </w:rPr>
        <w:t xml:space="preserve">, I. E. (2019). Prevalence and Intensity of Soil Transmitted Helminths among School Children in </w:t>
      </w:r>
      <w:proofErr w:type="spellStart"/>
      <w:r w:rsidRPr="00723D3E">
        <w:rPr>
          <w:rFonts w:ascii="New Times Roman" w:hAnsi="New Times Roman"/>
          <w:sz w:val="24"/>
          <w:szCs w:val="24"/>
        </w:rPr>
        <w:t>Ifetedo</w:t>
      </w:r>
      <w:proofErr w:type="spellEnd"/>
      <w:r w:rsidRPr="00723D3E">
        <w:rPr>
          <w:rFonts w:ascii="New Times Roman" w:hAnsi="New Times Roman"/>
          <w:sz w:val="24"/>
          <w:szCs w:val="24"/>
        </w:rPr>
        <w:t xml:space="preserve">, Osun State, Nigeria. </w:t>
      </w:r>
      <w:r w:rsidRPr="00723D3E">
        <w:rPr>
          <w:rFonts w:ascii="New Times Roman" w:hAnsi="New Times Roman"/>
          <w:i/>
          <w:sz w:val="24"/>
          <w:szCs w:val="24"/>
        </w:rPr>
        <w:t xml:space="preserve">Journal of Bacteriology and Parasitology 10: </w:t>
      </w:r>
      <w:r w:rsidRPr="00723D3E">
        <w:rPr>
          <w:rFonts w:ascii="New Times Roman" w:hAnsi="New Times Roman"/>
          <w:sz w:val="24"/>
          <w:szCs w:val="24"/>
        </w:rPr>
        <w:t>352</w:t>
      </w:r>
    </w:p>
    <w:p w14:paraId="084CC2E2" w14:textId="77777777"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Omorodion</w:t>
      </w:r>
      <w:proofErr w:type="spellEnd"/>
      <w:r w:rsidRPr="00723D3E">
        <w:rPr>
          <w:rFonts w:ascii="New Times Roman" w:hAnsi="New Times Roman"/>
          <w:sz w:val="24"/>
          <w:szCs w:val="24"/>
        </w:rPr>
        <w:t xml:space="preserve">, O. A., Isaac, C., </w:t>
      </w:r>
      <w:proofErr w:type="spellStart"/>
      <w:r w:rsidRPr="00723D3E">
        <w:rPr>
          <w:rFonts w:ascii="New Times Roman" w:hAnsi="New Times Roman"/>
          <w:sz w:val="24"/>
          <w:szCs w:val="24"/>
        </w:rPr>
        <w:t>Nmorsi</w:t>
      </w:r>
      <w:proofErr w:type="spellEnd"/>
      <w:r w:rsidRPr="00723D3E">
        <w:rPr>
          <w:rFonts w:ascii="New Times Roman" w:hAnsi="New Times Roman"/>
          <w:sz w:val="24"/>
          <w:szCs w:val="24"/>
        </w:rPr>
        <w:t xml:space="preserve">, O. P. G., </w:t>
      </w:r>
      <w:proofErr w:type="spellStart"/>
      <w:r w:rsidRPr="00723D3E">
        <w:rPr>
          <w:rFonts w:ascii="New Times Roman" w:hAnsi="New Times Roman"/>
          <w:sz w:val="24"/>
          <w:szCs w:val="24"/>
        </w:rPr>
        <w:t>Ogoya</w:t>
      </w:r>
      <w:proofErr w:type="spellEnd"/>
      <w:r w:rsidRPr="00723D3E">
        <w:rPr>
          <w:rFonts w:ascii="New Times Roman" w:hAnsi="New Times Roman"/>
          <w:sz w:val="24"/>
          <w:szCs w:val="24"/>
        </w:rPr>
        <w:t>, E. M. and Agholor, K. N. (2012</w:t>
      </w:r>
      <w:proofErr w:type="gramStart"/>
      <w:r w:rsidRPr="00723D3E">
        <w:rPr>
          <w:rFonts w:ascii="New Times Roman" w:hAnsi="New Times Roman"/>
          <w:sz w:val="24"/>
          <w:szCs w:val="24"/>
        </w:rPr>
        <w:t>).Prevalence</w:t>
      </w:r>
      <w:proofErr w:type="gramEnd"/>
      <w:r w:rsidRPr="00723D3E">
        <w:rPr>
          <w:rFonts w:ascii="New Times Roman" w:hAnsi="New Times Roman"/>
          <w:sz w:val="24"/>
          <w:szCs w:val="24"/>
        </w:rPr>
        <w:t xml:space="preserve"> of intestinal parasitic infection among tertiary institution students and pregnant women in south-south, Nigeria. </w:t>
      </w:r>
      <w:proofErr w:type="gramStart"/>
      <w:r w:rsidRPr="00723D3E">
        <w:rPr>
          <w:rFonts w:ascii="New Times Roman" w:hAnsi="New Times Roman"/>
          <w:sz w:val="24"/>
          <w:szCs w:val="24"/>
        </w:rPr>
        <w:t>.</w:t>
      </w:r>
      <w:r w:rsidRPr="00723D3E">
        <w:rPr>
          <w:rFonts w:ascii="New Times Roman" w:hAnsi="New Times Roman"/>
          <w:i/>
          <w:sz w:val="24"/>
          <w:szCs w:val="24"/>
        </w:rPr>
        <w:t>Journal</w:t>
      </w:r>
      <w:proofErr w:type="gramEnd"/>
      <w:r w:rsidRPr="00723D3E">
        <w:rPr>
          <w:rFonts w:ascii="New Times Roman" w:hAnsi="New Times Roman"/>
          <w:i/>
          <w:sz w:val="24"/>
          <w:szCs w:val="24"/>
        </w:rPr>
        <w:t xml:space="preserve"> of Microbiology and Biotechnology Research, </w:t>
      </w:r>
      <w:r w:rsidRPr="009520D6">
        <w:rPr>
          <w:rFonts w:ascii="New Times Roman" w:hAnsi="New Times Roman"/>
          <w:sz w:val="24"/>
          <w:szCs w:val="24"/>
        </w:rPr>
        <w:t>2 (5):</w:t>
      </w:r>
      <w:r w:rsidRPr="00723D3E">
        <w:rPr>
          <w:rFonts w:ascii="New Times Roman" w:hAnsi="New Times Roman"/>
          <w:sz w:val="24"/>
          <w:szCs w:val="24"/>
        </w:rPr>
        <w:t>815-819</w:t>
      </w:r>
      <w:r>
        <w:rPr>
          <w:rFonts w:ascii="New Times Roman" w:hAnsi="New Times Roman"/>
          <w:sz w:val="24"/>
          <w:szCs w:val="24"/>
        </w:rPr>
        <w:t>.</w:t>
      </w:r>
    </w:p>
    <w:p w14:paraId="03DD13C0" w14:textId="77777777"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Pullan</w:t>
      </w:r>
      <w:proofErr w:type="spellEnd"/>
      <w:r w:rsidRPr="00723D3E">
        <w:rPr>
          <w:rFonts w:ascii="New Times Roman" w:hAnsi="New Times Roman"/>
          <w:sz w:val="24"/>
          <w:szCs w:val="24"/>
        </w:rPr>
        <w:t xml:space="preserve">, R.L., Smith, J.L., </w:t>
      </w:r>
      <w:proofErr w:type="spellStart"/>
      <w:r w:rsidRPr="00723D3E">
        <w:rPr>
          <w:rFonts w:ascii="New Times Roman" w:hAnsi="New Times Roman"/>
          <w:sz w:val="24"/>
          <w:szCs w:val="24"/>
        </w:rPr>
        <w:t>Jasrasaria</w:t>
      </w:r>
      <w:proofErr w:type="spellEnd"/>
      <w:r w:rsidRPr="00723D3E">
        <w:rPr>
          <w:rFonts w:ascii="New Times Roman" w:hAnsi="New Times Roman"/>
          <w:sz w:val="24"/>
          <w:szCs w:val="24"/>
        </w:rPr>
        <w:t xml:space="preserve">, R. and Brooker, S.J. (2014) Global Numbers of Infection and Disease Burden of Soil Transmitted Helminth Infections in 2010. </w:t>
      </w:r>
      <w:r w:rsidRPr="00723D3E">
        <w:rPr>
          <w:rFonts w:ascii="New Times Roman" w:hAnsi="New Times Roman"/>
          <w:i/>
          <w:sz w:val="24"/>
          <w:szCs w:val="24"/>
        </w:rPr>
        <w:t>Parasites &amp; Vectors, 7</w:t>
      </w:r>
      <w:r>
        <w:rPr>
          <w:rFonts w:ascii="New Times Roman" w:hAnsi="New Times Roman"/>
          <w:sz w:val="24"/>
          <w:szCs w:val="24"/>
        </w:rPr>
        <w:t>:</w:t>
      </w:r>
      <w:r w:rsidRPr="00723D3E">
        <w:rPr>
          <w:rFonts w:ascii="New Times Roman" w:hAnsi="New Times Roman"/>
          <w:sz w:val="24"/>
          <w:szCs w:val="24"/>
        </w:rPr>
        <w:t xml:space="preserve"> 37</w:t>
      </w:r>
    </w:p>
    <w:p w14:paraId="534B5057" w14:textId="77777777" w:rsidR="00265D98" w:rsidRPr="00723D3E"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Salawu</w:t>
      </w:r>
      <w:proofErr w:type="spellEnd"/>
      <w:r w:rsidRPr="00723D3E">
        <w:rPr>
          <w:rFonts w:ascii="New Times Roman" w:hAnsi="New Times Roman"/>
          <w:sz w:val="24"/>
          <w:szCs w:val="24"/>
        </w:rPr>
        <w:t xml:space="preserve">, O.T. and </w:t>
      </w:r>
      <w:proofErr w:type="spellStart"/>
      <w:r w:rsidRPr="00723D3E">
        <w:rPr>
          <w:rFonts w:ascii="New Times Roman" w:hAnsi="New Times Roman"/>
          <w:sz w:val="24"/>
          <w:szCs w:val="24"/>
        </w:rPr>
        <w:t>Odaibo</w:t>
      </w:r>
      <w:proofErr w:type="spellEnd"/>
      <w:r w:rsidRPr="00723D3E">
        <w:rPr>
          <w:rFonts w:ascii="New Times Roman" w:hAnsi="New Times Roman"/>
          <w:sz w:val="24"/>
          <w:szCs w:val="24"/>
        </w:rPr>
        <w:t xml:space="preserve">, A.B. (2014) Maternal Schistosomiasis: A Growing Concern in Sub-Saharan Africa. </w:t>
      </w:r>
      <w:r w:rsidRPr="00723D3E">
        <w:rPr>
          <w:rFonts w:ascii="New Times Roman" w:hAnsi="New Times Roman"/>
          <w:i/>
          <w:sz w:val="24"/>
          <w:szCs w:val="24"/>
        </w:rPr>
        <w:t>Pathogens and Global Health, 108</w:t>
      </w:r>
      <w:r w:rsidRPr="00723D3E">
        <w:rPr>
          <w:rFonts w:ascii="New Times Roman" w:hAnsi="New Times Roman"/>
          <w:sz w:val="24"/>
          <w:szCs w:val="24"/>
        </w:rPr>
        <w:t>, 263-270</w:t>
      </w:r>
    </w:p>
    <w:p w14:paraId="0B55FE2A" w14:textId="77777777" w:rsidR="00265D98" w:rsidRDefault="00265D98" w:rsidP="00265D98">
      <w:pPr>
        <w:spacing w:after="0" w:line="240" w:lineRule="auto"/>
        <w:ind w:left="990" w:hanging="990"/>
        <w:jc w:val="both"/>
        <w:rPr>
          <w:rFonts w:ascii="Times New Roman" w:eastAsia="Times New Roman" w:hAnsi="Times New Roman"/>
          <w:sz w:val="24"/>
          <w:szCs w:val="24"/>
          <w:lang w:eastAsia="en-GB"/>
        </w:rPr>
      </w:pPr>
      <w:proofErr w:type="spellStart"/>
      <w:r w:rsidRPr="008B473F">
        <w:rPr>
          <w:rFonts w:ascii="Times New Roman" w:eastAsia="Times New Roman" w:hAnsi="Times New Roman"/>
          <w:sz w:val="24"/>
          <w:szCs w:val="24"/>
          <w:lang w:eastAsia="en-GB"/>
        </w:rPr>
        <w:t>Salawu</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M</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M</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Salawu</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A</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H</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w:t>
      </w:r>
      <w:proofErr w:type="spellStart"/>
      <w:r w:rsidRPr="008B473F">
        <w:rPr>
          <w:rFonts w:ascii="Times New Roman" w:eastAsia="Times New Roman" w:hAnsi="Times New Roman"/>
          <w:sz w:val="24"/>
          <w:szCs w:val="24"/>
          <w:lang w:eastAsia="en-GB"/>
        </w:rPr>
        <w:t>Ogunfunmilayo</w:t>
      </w:r>
      <w:proofErr w:type="spellEnd"/>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T</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A</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Nwadike</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V</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U</w:t>
      </w:r>
      <w:r>
        <w:rPr>
          <w:rFonts w:ascii="Times New Roman" w:eastAsia="Times New Roman" w:hAnsi="Times New Roman"/>
          <w:sz w:val="24"/>
          <w:szCs w:val="24"/>
          <w:lang w:eastAsia="en-GB"/>
        </w:rPr>
        <w:t>. and</w:t>
      </w:r>
      <w:r w:rsidRPr="008B473F">
        <w:rPr>
          <w:rFonts w:ascii="Times New Roman" w:eastAsia="Times New Roman" w:hAnsi="Times New Roman"/>
          <w:sz w:val="24"/>
          <w:szCs w:val="24"/>
          <w:lang w:eastAsia="en-GB"/>
        </w:rPr>
        <w:t xml:space="preserve"> Adebayo</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 xml:space="preserve"> A</w:t>
      </w:r>
      <w:r>
        <w:rPr>
          <w:rFonts w:ascii="Times New Roman" w:eastAsia="Times New Roman" w:hAnsi="Times New Roman"/>
          <w:sz w:val="24"/>
          <w:szCs w:val="24"/>
          <w:lang w:eastAsia="en-GB"/>
        </w:rPr>
        <w:t>.</w:t>
      </w:r>
      <w:r w:rsidRPr="008B473F">
        <w:rPr>
          <w:rFonts w:ascii="Times New Roman" w:eastAsia="Times New Roman" w:hAnsi="Times New Roman"/>
          <w:sz w:val="24"/>
          <w:szCs w:val="24"/>
          <w:lang w:eastAsia="en-GB"/>
        </w:rPr>
        <w:t>S.</w:t>
      </w:r>
      <w:r>
        <w:rPr>
          <w:rFonts w:ascii="Times New Roman" w:eastAsia="Times New Roman" w:hAnsi="Times New Roman"/>
          <w:sz w:val="24"/>
          <w:szCs w:val="24"/>
          <w:lang w:eastAsia="en-GB"/>
        </w:rPr>
        <w:t xml:space="preserve"> (2020).</w:t>
      </w:r>
      <w:r w:rsidRPr="008B473F">
        <w:rPr>
          <w:rFonts w:ascii="Times New Roman" w:eastAsia="Times New Roman" w:hAnsi="Times New Roman"/>
          <w:sz w:val="24"/>
          <w:szCs w:val="24"/>
          <w:lang w:eastAsia="en-GB"/>
        </w:rPr>
        <w:t xml:space="preserve"> Predictors of soil-transmitted helminthic infection among pregnant women attending antenatal clinic at the Federal Medical Center, Abeokuta, Nigeria. </w:t>
      </w:r>
      <w:r w:rsidRPr="00305528">
        <w:rPr>
          <w:rFonts w:ascii="Times New Roman" w:eastAsia="Times New Roman" w:hAnsi="Times New Roman"/>
          <w:i/>
          <w:sz w:val="24"/>
          <w:szCs w:val="24"/>
          <w:lang w:eastAsia="en-GB"/>
        </w:rPr>
        <w:t xml:space="preserve">Tropical Journal of Obstetrics and </w:t>
      </w:r>
      <w:proofErr w:type="spellStart"/>
      <w:r w:rsidRPr="00305528">
        <w:rPr>
          <w:rFonts w:ascii="Times New Roman" w:eastAsia="Times New Roman" w:hAnsi="Times New Roman"/>
          <w:i/>
          <w:sz w:val="24"/>
          <w:szCs w:val="24"/>
          <w:lang w:eastAsia="en-GB"/>
        </w:rPr>
        <w:t>Gynaecology</w:t>
      </w:r>
      <w:proofErr w:type="spellEnd"/>
      <w:r w:rsidRPr="00305528">
        <w:rPr>
          <w:rFonts w:ascii="Times New Roman" w:eastAsia="Times New Roman" w:hAnsi="Times New Roman"/>
          <w:i/>
          <w:sz w:val="24"/>
          <w:szCs w:val="24"/>
          <w:lang w:eastAsia="en-GB"/>
        </w:rPr>
        <w:t>,</w:t>
      </w:r>
      <w:r w:rsidRPr="008B473F">
        <w:rPr>
          <w:rFonts w:ascii="Times New Roman" w:eastAsia="Times New Roman" w:hAnsi="Times New Roman"/>
          <w:sz w:val="24"/>
          <w:szCs w:val="24"/>
          <w:lang w:eastAsia="en-GB"/>
        </w:rPr>
        <w:t xml:space="preserve"> 2020;37(1):27–32. </w:t>
      </w:r>
      <w:proofErr w:type="spellStart"/>
      <w:r w:rsidRPr="008B473F">
        <w:rPr>
          <w:rFonts w:ascii="Times New Roman" w:eastAsia="Times New Roman" w:hAnsi="Times New Roman"/>
          <w:sz w:val="24"/>
          <w:szCs w:val="24"/>
          <w:lang w:eastAsia="en-GB"/>
        </w:rPr>
        <w:t>doi</w:t>
      </w:r>
      <w:proofErr w:type="spellEnd"/>
      <w:r w:rsidRPr="008B473F">
        <w:rPr>
          <w:rFonts w:ascii="Times New Roman" w:eastAsia="Times New Roman" w:hAnsi="Times New Roman"/>
          <w:sz w:val="24"/>
          <w:szCs w:val="24"/>
          <w:lang w:eastAsia="en-GB"/>
        </w:rPr>
        <w:t>: 10.4103/TJOG.TJOG_40_19.</w:t>
      </w:r>
    </w:p>
    <w:p w14:paraId="7D043B97" w14:textId="77777777" w:rsidR="00265D98" w:rsidRDefault="009975EB" w:rsidP="00265D98">
      <w:pPr>
        <w:tabs>
          <w:tab w:val="left" w:pos="8190"/>
        </w:tabs>
        <w:spacing w:after="0" w:line="240" w:lineRule="auto"/>
        <w:ind w:left="810" w:hanging="810"/>
        <w:jc w:val="both"/>
        <w:rPr>
          <w:rFonts w:ascii="Times New Roman" w:hAnsi="Times New Roman"/>
          <w:sz w:val="24"/>
          <w:szCs w:val="24"/>
        </w:rPr>
      </w:pPr>
      <w:r>
        <w:rPr>
          <w:rFonts w:ascii="Times New Roman" w:hAnsi="Times New Roman"/>
          <w:sz w:val="24"/>
          <w:szCs w:val="24"/>
        </w:rPr>
        <w:t xml:space="preserve">Shiferaw, M.B., </w:t>
      </w:r>
      <w:proofErr w:type="spellStart"/>
      <w:r>
        <w:rPr>
          <w:rFonts w:ascii="Times New Roman" w:hAnsi="Times New Roman"/>
          <w:sz w:val="24"/>
          <w:szCs w:val="24"/>
        </w:rPr>
        <w:t>Zegeye</w:t>
      </w:r>
      <w:proofErr w:type="spellEnd"/>
      <w:r>
        <w:rPr>
          <w:rFonts w:ascii="Times New Roman" w:hAnsi="Times New Roman"/>
          <w:sz w:val="24"/>
          <w:szCs w:val="24"/>
        </w:rPr>
        <w:t>, A.M</w:t>
      </w:r>
      <w:r w:rsidR="00265D98">
        <w:rPr>
          <w:rFonts w:ascii="Times New Roman" w:hAnsi="Times New Roman"/>
          <w:sz w:val="24"/>
          <w:szCs w:val="24"/>
        </w:rPr>
        <w:t xml:space="preserve">., </w:t>
      </w:r>
      <w:proofErr w:type="spellStart"/>
      <w:r w:rsidR="00265D98">
        <w:rPr>
          <w:rFonts w:ascii="Times New Roman" w:hAnsi="Times New Roman"/>
          <w:sz w:val="24"/>
          <w:szCs w:val="24"/>
        </w:rPr>
        <w:t>MengistuA.D</w:t>
      </w:r>
      <w:proofErr w:type="spellEnd"/>
      <w:r w:rsidR="00265D98">
        <w:rPr>
          <w:rFonts w:ascii="Times New Roman" w:hAnsi="Times New Roman"/>
          <w:sz w:val="24"/>
          <w:szCs w:val="24"/>
        </w:rPr>
        <w:t xml:space="preserve">. (2017). Helminths infections and practice of prevention and control measures among pregnant </w:t>
      </w:r>
      <w:proofErr w:type="spellStart"/>
      <w:r w:rsidR="00265D98">
        <w:rPr>
          <w:rFonts w:ascii="Times New Roman" w:hAnsi="Times New Roman"/>
          <w:sz w:val="24"/>
          <w:szCs w:val="24"/>
        </w:rPr>
        <w:t>womenattending</w:t>
      </w:r>
      <w:proofErr w:type="spellEnd"/>
      <w:r w:rsidR="00265D98">
        <w:rPr>
          <w:rFonts w:ascii="Times New Roman" w:hAnsi="Times New Roman"/>
          <w:sz w:val="24"/>
          <w:szCs w:val="24"/>
        </w:rPr>
        <w:t xml:space="preserve"> ante natal care at </w:t>
      </w:r>
      <w:proofErr w:type="spellStart"/>
      <w:r w:rsidR="00265D98">
        <w:rPr>
          <w:rFonts w:ascii="Times New Roman" w:hAnsi="Times New Roman"/>
          <w:sz w:val="24"/>
          <w:szCs w:val="24"/>
        </w:rPr>
        <w:t>Ambesame</w:t>
      </w:r>
      <w:proofErr w:type="spellEnd"/>
      <w:r w:rsidR="00265D98">
        <w:rPr>
          <w:rFonts w:ascii="Times New Roman" w:hAnsi="Times New Roman"/>
          <w:sz w:val="24"/>
          <w:szCs w:val="24"/>
        </w:rPr>
        <w:t xml:space="preserve"> Health </w:t>
      </w:r>
      <w:proofErr w:type="spellStart"/>
      <w:r w:rsidR="00265D98">
        <w:rPr>
          <w:rFonts w:ascii="Times New Roman" w:hAnsi="Times New Roman"/>
          <w:sz w:val="24"/>
          <w:szCs w:val="24"/>
        </w:rPr>
        <w:t>CentreNorthwest</w:t>
      </w:r>
      <w:proofErr w:type="spellEnd"/>
      <w:r w:rsidR="00265D98">
        <w:rPr>
          <w:rFonts w:ascii="Times New Roman" w:hAnsi="Times New Roman"/>
          <w:sz w:val="24"/>
          <w:szCs w:val="24"/>
        </w:rPr>
        <w:t xml:space="preserve"> Ethiopia. </w:t>
      </w:r>
      <w:r w:rsidR="00265D98" w:rsidRPr="00603627">
        <w:rPr>
          <w:rFonts w:ascii="Times New Roman" w:hAnsi="Times New Roman"/>
          <w:i/>
          <w:sz w:val="24"/>
          <w:szCs w:val="24"/>
        </w:rPr>
        <w:t>BMC Research Notes</w:t>
      </w:r>
      <w:r w:rsidR="00265D98">
        <w:rPr>
          <w:rFonts w:ascii="Times New Roman" w:hAnsi="Times New Roman"/>
          <w:sz w:val="24"/>
          <w:szCs w:val="24"/>
        </w:rPr>
        <w:t>, 10:274</w:t>
      </w:r>
    </w:p>
    <w:p w14:paraId="266F01C0" w14:textId="77777777" w:rsidR="00265D98" w:rsidRPr="001D33F7" w:rsidRDefault="00265D98" w:rsidP="00265D98">
      <w:pPr>
        <w:spacing w:after="0" w:line="240" w:lineRule="auto"/>
        <w:ind w:left="720" w:hanging="720"/>
        <w:jc w:val="both"/>
        <w:rPr>
          <w:rFonts w:ascii="Times New Roman" w:hAnsi="Times New Roman"/>
          <w:sz w:val="24"/>
          <w:szCs w:val="24"/>
        </w:rPr>
      </w:pPr>
      <w:proofErr w:type="spellStart"/>
      <w:r w:rsidRPr="006C0C0C">
        <w:rPr>
          <w:rFonts w:ascii="Times New Roman" w:eastAsia="Times New Roman" w:hAnsi="Times New Roman"/>
          <w:sz w:val="24"/>
          <w:szCs w:val="24"/>
          <w:lang w:eastAsia="en-GB"/>
        </w:rPr>
        <w:t>Sitotaw</w:t>
      </w:r>
      <w:proofErr w:type="spellEnd"/>
      <w:r>
        <w:rPr>
          <w:rFonts w:ascii="Times New Roman" w:eastAsia="Times New Roman" w:hAnsi="Times New Roman"/>
          <w:sz w:val="24"/>
          <w:szCs w:val="24"/>
          <w:lang w:eastAsia="en-GB"/>
        </w:rPr>
        <w:t>,</w:t>
      </w:r>
      <w:r w:rsidRPr="006C0C0C">
        <w:rPr>
          <w:rFonts w:ascii="Times New Roman" w:eastAsia="Times New Roman" w:hAnsi="Times New Roman"/>
          <w:sz w:val="24"/>
          <w:szCs w:val="24"/>
          <w:lang w:eastAsia="en-GB"/>
        </w:rPr>
        <w:t xml:space="preserve"> B</w:t>
      </w:r>
      <w:r>
        <w:rPr>
          <w:rFonts w:ascii="Times New Roman" w:eastAsia="Times New Roman" w:hAnsi="Times New Roman"/>
          <w:sz w:val="24"/>
          <w:szCs w:val="24"/>
          <w:lang w:eastAsia="en-GB"/>
        </w:rPr>
        <w:t>. and</w:t>
      </w:r>
      <w:r w:rsidRPr="006C0C0C">
        <w:rPr>
          <w:rFonts w:ascii="Times New Roman" w:eastAsia="Times New Roman" w:hAnsi="Times New Roman"/>
          <w:sz w:val="24"/>
          <w:szCs w:val="24"/>
          <w:lang w:eastAsia="en-GB"/>
        </w:rPr>
        <w:t xml:space="preserve"> Shiferaw</w:t>
      </w:r>
      <w:r>
        <w:rPr>
          <w:rFonts w:ascii="Times New Roman" w:eastAsia="Times New Roman" w:hAnsi="Times New Roman"/>
          <w:sz w:val="24"/>
          <w:szCs w:val="24"/>
          <w:lang w:eastAsia="en-GB"/>
        </w:rPr>
        <w:t>,</w:t>
      </w:r>
      <w:r w:rsidRPr="006C0C0C">
        <w:rPr>
          <w:rFonts w:ascii="Times New Roman" w:eastAsia="Times New Roman" w:hAnsi="Times New Roman"/>
          <w:sz w:val="24"/>
          <w:szCs w:val="24"/>
          <w:lang w:eastAsia="en-GB"/>
        </w:rPr>
        <w:t xml:space="preserve"> W.</w:t>
      </w:r>
      <w:r>
        <w:rPr>
          <w:rFonts w:ascii="Times New Roman" w:eastAsia="Times New Roman" w:hAnsi="Times New Roman"/>
          <w:sz w:val="24"/>
          <w:szCs w:val="24"/>
          <w:lang w:eastAsia="en-GB"/>
        </w:rPr>
        <w:t xml:space="preserve"> (2020).</w:t>
      </w:r>
      <w:r w:rsidRPr="006C0C0C">
        <w:rPr>
          <w:rFonts w:ascii="Times New Roman" w:eastAsia="Times New Roman" w:hAnsi="Times New Roman"/>
          <w:sz w:val="24"/>
          <w:szCs w:val="24"/>
          <w:lang w:eastAsia="en-GB"/>
        </w:rPr>
        <w:t xml:space="preserve"> Prevalence of Intestinal Parasitic Infections and Associated Risk Factors among the First-Cycle Primary Schoolchildren in </w:t>
      </w:r>
      <w:proofErr w:type="spellStart"/>
      <w:r w:rsidRPr="006C0C0C">
        <w:rPr>
          <w:rFonts w:ascii="Times New Roman" w:eastAsia="Times New Roman" w:hAnsi="Times New Roman"/>
          <w:sz w:val="24"/>
          <w:szCs w:val="24"/>
          <w:lang w:eastAsia="en-GB"/>
        </w:rPr>
        <w:t>Sasiga</w:t>
      </w:r>
      <w:proofErr w:type="spellEnd"/>
      <w:r w:rsidRPr="006C0C0C">
        <w:rPr>
          <w:rFonts w:ascii="Times New Roman" w:eastAsia="Times New Roman" w:hAnsi="Times New Roman"/>
          <w:sz w:val="24"/>
          <w:szCs w:val="24"/>
          <w:lang w:eastAsia="en-GB"/>
        </w:rPr>
        <w:t xml:space="preserve"> District, Southwest Ethiopia. J </w:t>
      </w:r>
      <w:proofErr w:type="spellStart"/>
      <w:r w:rsidRPr="006C0C0C">
        <w:rPr>
          <w:rFonts w:ascii="Times New Roman" w:eastAsia="Times New Roman" w:hAnsi="Times New Roman"/>
          <w:sz w:val="24"/>
          <w:szCs w:val="24"/>
          <w:lang w:eastAsia="en-GB"/>
        </w:rPr>
        <w:t>Parasitol</w:t>
      </w:r>
      <w:proofErr w:type="spellEnd"/>
      <w:r w:rsidRPr="006C0C0C">
        <w:rPr>
          <w:rFonts w:ascii="Times New Roman" w:eastAsia="Times New Roman" w:hAnsi="Times New Roman"/>
          <w:sz w:val="24"/>
          <w:szCs w:val="24"/>
          <w:lang w:eastAsia="en-GB"/>
        </w:rPr>
        <w:t xml:space="preserve"> Res. </w:t>
      </w:r>
      <w:proofErr w:type="gramStart"/>
      <w:r w:rsidRPr="006C0C0C">
        <w:rPr>
          <w:rFonts w:ascii="Times New Roman" w:eastAsia="Times New Roman" w:hAnsi="Times New Roman"/>
          <w:sz w:val="24"/>
          <w:szCs w:val="24"/>
          <w:lang w:eastAsia="en-GB"/>
        </w:rPr>
        <w:t>2020;2020:8681247</w:t>
      </w:r>
      <w:proofErr w:type="gramEnd"/>
      <w:r w:rsidRPr="006C0C0C">
        <w:rPr>
          <w:rFonts w:ascii="Times New Roman" w:eastAsia="Times New Roman" w:hAnsi="Times New Roman"/>
          <w:sz w:val="24"/>
          <w:szCs w:val="24"/>
          <w:lang w:eastAsia="en-GB"/>
        </w:rPr>
        <w:t xml:space="preserve">. </w:t>
      </w:r>
      <w:proofErr w:type="spellStart"/>
      <w:r w:rsidRPr="006C0C0C">
        <w:rPr>
          <w:rFonts w:ascii="Times New Roman" w:eastAsia="Times New Roman" w:hAnsi="Times New Roman"/>
          <w:sz w:val="24"/>
          <w:szCs w:val="24"/>
          <w:lang w:eastAsia="en-GB"/>
        </w:rPr>
        <w:t>doi</w:t>
      </w:r>
      <w:proofErr w:type="spellEnd"/>
      <w:r w:rsidRPr="006C0C0C">
        <w:rPr>
          <w:rFonts w:ascii="Times New Roman" w:eastAsia="Times New Roman" w:hAnsi="Times New Roman"/>
          <w:sz w:val="24"/>
          <w:szCs w:val="24"/>
          <w:lang w:eastAsia="en-GB"/>
        </w:rPr>
        <w:t>: 10.1155/2020/8681247</w:t>
      </w:r>
    </w:p>
    <w:p w14:paraId="0BA2D9D3" w14:textId="77777777" w:rsidR="00265D98" w:rsidRPr="006F1D64" w:rsidRDefault="00265D98" w:rsidP="00265D98">
      <w:pPr>
        <w:spacing w:after="0" w:line="240" w:lineRule="auto"/>
        <w:rPr>
          <w:rFonts w:ascii="Times New Roman" w:hAnsi="Times New Roman" w:cs="Times New Roman"/>
          <w:sz w:val="24"/>
          <w:szCs w:val="24"/>
        </w:rPr>
      </w:pPr>
      <w:proofErr w:type="spellStart"/>
      <w:r w:rsidRPr="006F1D64">
        <w:rPr>
          <w:rFonts w:ascii="Times New Roman" w:hAnsi="Times New Roman" w:cs="Times New Roman"/>
          <w:color w:val="131413"/>
          <w:sz w:val="24"/>
          <w:szCs w:val="24"/>
        </w:rPr>
        <w:t>Taghipour</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A</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Ghodsian</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S</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Jabbari</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M</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Olfatifar</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M</w:t>
      </w:r>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Abdoli</w:t>
      </w:r>
      <w:proofErr w:type="spellEnd"/>
      <w:r>
        <w:rPr>
          <w:rFonts w:ascii="Times New Roman" w:hAnsi="Times New Roman" w:cs="Times New Roman"/>
          <w:color w:val="131413"/>
          <w:sz w:val="24"/>
          <w:szCs w:val="24"/>
        </w:rPr>
        <w:t>, A. and</w:t>
      </w:r>
      <w:r w:rsidRPr="006F1D64">
        <w:rPr>
          <w:rFonts w:ascii="Times New Roman" w:hAnsi="Times New Roman" w:cs="Times New Roman"/>
          <w:color w:val="131413"/>
          <w:sz w:val="24"/>
          <w:szCs w:val="24"/>
        </w:rPr>
        <w:t xml:space="preserve"> </w:t>
      </w:r>
      <w:proofErr w:type="spellStart"/>
      <w:r w:rsidRPr="006F1D64">
        <w:rPr>
          <w:rFonts w:ascii="Times New Roman" w:hAnsi="Times New Roman" w:cs="Times New Roman"/>
          <w:color w:val="131413"/>
          <w:sz w:val="24"/>
          <w:szCs w:val="24"/>
        </w:rPr>
        <w:t>Ghaffarifar</w:t>
      </w:r>
      <w:proofErr w:type="spellEnd"/>
      <w:r>
        <w:rPr>
          <w:rFonts w:ascii="Times New Roman" w:hAnsi="Times New Roman" w:cs="Times New Roman"/>
          <w:color w:val="131413"/>
          <w:sz w:val="24"/>
          <w:szCs w:val="24"/>
        </w:rPr>
        <w:t>,</w:t>
      </w:r>
      <w:r w:rsidRPr="006F1D64">
        <w:rPr>
          <w:rFonts w:ascii="Times New Roman" w:hAnsi="Times New Roman" w:cs="Times New Roman"/>
          <w:color w:val="131413"/>
          <w:sz w:val="24"/>
          <w:szCs w:val="24"/>
        </w:rPr>
        <w:t xml:space="preserve"> F. </w:t>
      </w:r>
      <w:r>
        <w:rPr>
          <w:rFonts w:ascii="Times New Roman" w:hAnsi="Times New Roman" w:cs="Times New Roman"/>
          <w:color w:val="131413"/>
          <w:sz w:val="24"/>
          <w:szCs w:val="24"/>
        </w:rPr>
        <w:t xml:space="preserve">(2021). </w:t>
      </w:r>
      <w:r>
        <w:rPr>
          <w:rFonts w:ascii="Times New Roman" w:hAnsi="Times New Roman" w:cs="Times New Roman"/>
          <w:color w:val="131413"/>
          <w:sz w:val="24"/>
          <w:szCs w:val="24"/>
        </w:rPr>
        <w:tab/>
      </w:r>
      <w:r w:rsidRPr="006F1D64">
        <w:rPr>
          <w:rFonts w:ascii="Times New Roman" w:hAnsi="Times New Roman" w:cs="Times New Roman"/>
          <w:color w:val="131413"/>
          <w:sz w:val="24"/>
          <w:szCs w:val="24"/>
        </w:rPr>
        <w:t xml:space="preserve">Global </w:t>
      </w:r>
      <w:r>
        <w:rPr>
          <w:rFonts w:ascii="Times New Roman" w:hAnsi="Times New Roman" w:cs="Times New Roman"/>
          <w:color w:val="131413"/>
          <w:sz w:val="24"/>
          <w:szCs w:val="24"/>
        </w:rPr>
        <w:tab/>
      </w:r>
      <w:r w:rsidRPr="006F1D64">
        <w:rPr>
          <w:rFonts w:ascii="Times New Roman" w:hAnsi="Times New Roman" w:cs="Times New Roman"/>
          <w:color w:val="131413"/>
          <w:sz w:val="24"/>
          <w:szCs w:val="24"/>
        </w:rPr>
        <w:t xml:space="preserve">prevalence of intestinal parasitic infections and associated risk factors in pregnant </w:t>
      </w:r>
      <w:r>
        <w:rPr>
          <w:rFonts w:ascii="Times New Roman" w:hAnsi="Times New Roman" w:cs="Times New Roman"/>
          <w:color w:val="131413"/>
          <w:sz w:val="24"/>
          <w:szCs w:val="24"/>
        </w:rPr>
        <w:tab/>
      </w:r>
      <w:r w:rsidRPr="006F1D64">
        <w:rPr>
          <w:rFonts w:ascii="Times New Roman" w:hAnsi="Times New Roman" w:cs="Times New Roman"/>
          <w:color w:val="131413"/>
          <w:sz w:val="24"/>
          <w:szCs w:val="24"/>
        </w:rPr>
        <w:t>women: a systematic review and meta-analysis.</w:t>
      </w:r>
      <w:r w:rsidRPr="006F1D64">
        <w:rPr>
          <w:rFonts w:ascii="Times New Roman" w:hAnsi="Times New Roman" w:cs="Times New Roman"/>
          <w:i/>
          <w:color w:val="131413"/>
          <w:sz w:val="24"/>
          <w:szCs w:val="24"/>
        </w:rPr>
        <w:t xml:space="preserve"> Transactions of the Royal Society of </w:t>
      </w:r>
      <w:r>
        <w:rPr>
          <w:rFonts w:ascii="Times New Roman" w:hAnsi="Times New Roman" w:cs="Times New Roman"/>
          <w:i/>
          <w:color w:val="131413"/>
          <w:sz w:val="24"/>
          <w:szCs w:val="24"/>
        </w:rPr>
        <w:tab/>
      </w:r>
      <w:r w:rsidRPr="006F1D64">
        <w:rPr>
          <w:rFonts w:ascii="Times New Roman" w:hAnsi="Times New Roman" w:cs="Times New Roman"/>
          <w:i/>
          <w:color w:val="131413"/>
          <w:sz w:val="24"/>
          <w:szCs w:val="24"/>
        </w:rPr>
        <w:t xml:space="preserve">Tropical Medicine and Hygiene. </w:t>
      </w:r>
      <w:r w:rsidRPr="006F1D64">
        <w:rPr>
          <w:rFonts w:ascii="Times New Roman" w:hAnsi="Times New Roman" w:cs="Times New Roman"/>
          <w:color w:val="131413"/>
          <w:sz w:val="24"/>
          <w:szCs w:val="24"/>
        </w:rPr>
        <w:t>2020.</w:t>
      </w:r>
    </w:p>
    <w:p w14:paraId="018B3A8A" w14:textId="77777777" w:rsidR="00265D98" w:rsidRDefault="00265D98" w:rsidP="00265D98">
      <w:pPr>
        <w:spacing w:after="0" w:line="240" w:lineRule="auto"/>
        <w:ind w:left="709" w:hanging="709"/>
        <w:jc w:val="both"/>
        <w:rPr>
          <w:rFonts w:ascii="Times New Roman" w:hAnsi="Times New Roman" w:cs="Times New Roman"/>
          <w:sz w:val="24"/>
          <w:szCs w:val="24"/>
        </w:rPr>
      </w:pPr>
      <w:r w:rsidRPr="00607013">
        <w:rPr>
          <w:rFonts w:ascii="Times New Roman" w:hAnsi="Times New Roman" w:cs="Times New Roman"/>
          <w:sz w:val="24"/>
          <w:szCs w:val="24"/>
        </w:rPr>
        <w:t>Taiwo, O.T., Sam-</w:t>
      </w:r>
      <w:proofErr w:type="spellStart"/>
      <w:r w:rsidRPr="00607013">
        <w:rPr>
          <w:rFonts w:ascii="Times New Roman" w:hAnsi="Times New Roman" w:cs="Times New Roman"/>
          <w:sz w:val="24"/>
          <w:szCs w:val="24"/>
        </w:rPr>
        <w:t>Wobo</w:t>
      </w:r>
      <w:proofErr w:type="spellEnd"/>
      <w:r w:rsidRPr="00607013">
        <w:rPr>
          <w:rFonts w:ascii="Times New Roman" w:hAnsi="Times New Roman" w:cs="Times New Roman"/>
          <w:sz w:val="24"/>
          <w:szCs w:val="24"/>
        </w:rPr>
        <w:t xml:space="preserve">, S.O. and Taiwo, A. (2016). Spatial distribution of helminth infections in Nigeria (2005-2015) and the need for attitudinal and </w:t>
      </w:r>
      <w:proofErr w:type="spellStart"/>
      <w:r w:rsidRPr="00607013">
        <w:rPr>
          <w:rFonts w:ascii="Times New Roman" w:hAnsi="Times New Roman" w:cs="Times New Roman"/>
          <w:sz w:val="24"/>
          <w:szCs w:val="24"/>
        </w:rPr>
        <w:t>behavioural</w:t>
      </w:r>
      <w:proofErr w:type="spellEnd"/>
      <w:r w:rsidRPr="00607013">
        <w:rPr>
          <w:rFonts w:ascii="Times New Roman" w:hAnsi="Times New Roman" w:cs="Times New Roman"/>
          <w:sz w:val="24"/>
          <w:szCs w:val="24"/>
        </w:rPr>
        <w:t xml:space="preserve"> changes in the water, sanitation and hygiene interventions. </w:t>
      </w:r>
      <w:r w:rsidRPr="00607013">
        <w:rPr>
          <w:rFonts w:ascii="Times New Roman" w:hAnsi="Times New Roman" w:cs="Times New Roman"/>
          <w:i/>
          <w:iCs/>
          <w:sz w:val="24"/>
          <w:szCs w:val="24"/>
        </w:rPr>
        <w:t>Ife Journal of Science</w:t>
      </w:r>
      <w:r>
        <w:rPr>
          <w:rFonts w:ascii="Times New Roman" w:hAnsi="Times New Roman" w:cs="Times New Roman"/>
          <w:sz w:val="24"/>
          <w:szCs w:val="24"/>
        </w:rPr>
        <w:t>,</w:t>
      </w:r>
      <w:r w:rsidRPr="00607013">
        <w:rPr>
          <w:rFonts w:ascii="Times New Roman" w:hAnsi="Times New Roman" w:cs="Times New Roman"/>
          <w:sz w:val="24"/>
          <w:szCs w:val="24"/>
        </w:rPr>
        <w:t xml:space="preserve"> </w:t>
      </w:r>
      <w:r w:rsidRPr="00607013">
        <w:rPr>
          <w:rFonts w:ascii="Times New Roman" w:hAnsi="Times New Roman" w:cs="Times New Roman"/>
          <w:i/>
          <w:iCs/>
          <w:sz w:val="24"/>
          <w:szCs w:val="24"/>
        </w:rPr>
        <w:t>18</w:t>
      </w:r>
      <w:r w:rsidRPr="00607013">
        <w:rPr>
          <w:rFonts w:ascii="Times New Roman" w:hAnsi="Times New Roman" w:cs="Times New Roman"/>
          <w:sz w:val="24"/>
          <w:szCs w:val="24"/>
        </w:rPr>
        <w:t>(4), 913-930–930.</w:t>
      </w:r>
    </w:p>
    <w:p w14:paraId="55516D2A" w14:textId="77777777" w:rsidR="00265D98" w:rsidRDefault="00265D98" w:rsidP="00265D98">
      <w:pPr>
        <w:spacing w:after="0" w:line="240" w:lineRule="auto"/>
        <w:ind w:left="720" w:hanging="720"/>
        <w:jc w:val="both"/>
        <w:rPr>
          <w:rFonts w:ascii="New Times Roman" w:hAnsi="New Times Roman"/>
          <w:sz w:val="24"/>
          <w:szCs w:val="24"/>
        </w:rPr>
      </w:pPr>
      <w:r w:rsidRPr="00723D3E">
        <w:rPr>
          <w:rFonts w:ascii="New Times Roman" w:hAnsi="New Times Roman"/>
          <w:sz w:val="24"/>
          <w:szCs w:val="24"/>
        </w:rPr>
        <w:t xml:space="preserve">Tefera, E., Belay, T., </w:t>
      </w:r>
      <w:proofErr w:type="spellStart"/>
      <w:r w:rsidRPr="00723D3E">
        <w:rPr>
          <w:rFonts w:ascii="New Times Roman" w:hAnsi="New Times Roman"/>
          <w:sz w:val="24"/>
          <w:szCs w:val="24"/>
        </w:rPr>
        <w:t>Mekonnen</w:t>
      </w:r>
      <w:proofErr w:type="spellEnd"/>
      <w:r w:rsidRPr="00723D3E">
        <w:rPr>
          <w:rFonts w:ascii="New Times Roman" w:hAnsi="New Times Roman"/>
          <w:sz w:val="24"/>
          <w:szCs w:val="24"/>
        </w:rPr>
        <w:t xml:space="preserve">, S. K., </w:t>
      </w:r>
      <w:proofErr w:type="spellStart"/>
      <w:r w:rsidRPr="00723D3E">
        <w:rPr>
          <w:rFonts w:ascii="New Times Roman" w:hAnsi="New Times Roman"/>
          <w:sz w:val="24"/>
          <w:szCs w:val="24"/>
        </w:rPr>
        <w:t>Zeynudin</w:t>
      </w:r>
      <w:proofErr w:type="spellEnd"/>
      <w:r w:rsidRPr="00723D3E">
        <w:rPr>
          <w:rFonts w:ascii="New Times Roman" w:hAnsi="New Times Roman"/>
          <w:sz w:val="24"/>
          <w:szCs w:val="24"/>
        </w:rPr>
        <w:t xml:space="preserve">, A. and </w:t>
      </w:r>
      <w:proofErr w:type="spellStart"/>
      <w:r w:rsidRPr="00723D3E">
        <w:rPr>
          <w:rFonts w:ascii="New Times Roman" w:hAnsi="New Times Roman"/>
          <w:sz w:val="24"/>
          <w:szCs w:val="24"/>
        </w:rPr>
        <w:t>Belachew</w:t>
      </w:r>
      <w:proofErr w:type="spellEnd"/>
      <w:r w:rsidRPr="00723D3E">
        <w:rPr>
          <w:rFonts w:ascii="New Times Roman" w:hAnsi="New Times Roman"/>
          <w:sz w:val="24"/>
          <w:szCs w:val="24"/>
        </w:rPr>
        <w:t xml:space="preserve">, T. (2017). Prevalence and intensity of soil transmitted helminths among school children of </w:t>
      </w:r>
      <w:proofErr w:type="spellStart"/>
      <w:r w:rsidRPr="00723D3E">
        <w:rPr>
          <w:rFonts w:ascii="New Times Roman" w:hAnsi="New Times Roman"/>
          <w:sz w:val="24"/>
          <w:szCs w:val="24"/>
        </w:rPr>
        <w:t>Mendera</w:t>
      </w:r>
      <w:proofErr w:type="spellEnd"/>
      <w:r w:rsidRPr="00723D3E">
        <w:rPr>
          <w:rFonts w:ascii="New Times Roman" w:hAnsi="New Times Roman"/>
          <w:sz w:val="24"/>
          <w:szCs w:val="24"/>
        </w:rPr>
        <w:t xml:space="preserve"> Elementary School, </w:t>
      </w:r>
      <w:proofErr w:type="spellStart"/>
      <w:r w:rsidRPr="00723D3E">
        <w:rPr>
          <w:rFonts w:ascii="New Times Roman" w:hAnsi="New Times Roman"/>
          <w:sz w:val="24"/>
          <w:szCs w:val="24"/>
        </w:rPr>
        <w:t>Jimma</w:t>
      </w:r>
      <w:proofErr w:type="spellEnd"/>
      <w:r w:rsidRPr="00723D3E">
        <w:rPr>
          <w:rFonts w:ascii="New Times Roman" w:hAnsi="New Times Roman"/>
          <w:sz w:val="24"/>
          <w:szCs w:val="24"/>
        </w:rPr>
        <w:t xml:space="preserve">, Southwest </w:t>
      </w:r>
      <w:proofErr w:type="spellStart"/>
      <w:r w:rsidRPr="00723D3E">
        <w:rPr>
          <w:rFonts w:ascii="New Times Roman" w:hAnsi="New Times Roman"/>
          <w:sz w:val="24"/>
          <w:szCs w:val="24"/>
        </w:rPr>
        <w:t>Ethiopia.</w:t>
      </w:r>
      <w:r w:rsidRPr="00723D3E">
        <w:rPr>
          <w:rFonts w:ascii="New Times Roman" w:hAnsi="New Times Roman"/>
          <w:i/>
          <w:sz w:val="24"/>
          <w:szCs w:val="24"/>
        </w:rPr>
        <w:t>The</w:t>
      </w:r>
      <w:proofErr w:type="spellEnd"/>
      <w:r w:rsidRPr="00723D3E">
        <w:rPr>
          <w:rFonts w:ascii="New Times Roman" w:hAnsi="New Times Roman"/>
          <w:i/>
          <w:sz w:val="24"/>
          <w:szCs w:val="24"/>
        </w:rPr>
        <w:t xml:space="preserve"> Pan African Medical Journal;27</w:t>
      </w:r>
      <w:r w:rsidRPr="00723D3E">
        <w:rPr>
          <w:rFonts w:ascii="New Times Roman" w:hAnsi="New Times Roman"/>
          <w:sz w:val="24"/>
          <w:szCs w:val="24"/>
        </w:rPr>
        <w:t>:88.</w:t>
      </w:r>
    </w:p>
    <w:p w14:paraId="2FD5C478" w14:textId="77777777" w:rsidR="00265D98" w:rsidRDefault="00265D98" w:rsidP="00265D98">
      <w:pPr>
        <w:spacing w:after="0" w:line="240" w:lineRule="auto"/>
        <w:ind w:left="720" w:hanging="720"/>
        <w:jc w:val="both"/>
        <w:rPr>
          <w:rFonts w:ascii="New Times Roman" w:hAnsi="New Times Roman"/>
          <w:sz w:val="24"/>
          <w:szCs w:val="24"/>
        </w:rPr>
      </w:pPr>
      <w:r>
        <w:rPr>
          <w:rFonts w:ascii="New Times Roman" w:hAnsi="New Times Roman"/>
          <w:sz w:val="24"/>
          <w:szCs w:val="24"/>
        </w:rPr>
        <w:t xml:space="preserve">Tesfaye, D.J. (2015). Prevalence of intestinal helminthiases and associated factors among pregnant women attending ante natal clinic of </w:t>
      </w:r>
      <w:proofErr w:type="spellStart"/>
      <w:r>
        <w:rPr>
          <w:rFonts w:ascii="New Times Roman" w:hAnsi="New Times Roman"/>
          <w:sz w:val="24"/>
          <w:szCs w:val="24"/>
        </w:rPr>
        <w:t>NigistEleni</w:t>
      </w:r>
      <w:proofErr w:type="spellEnd"/>
      <w:r>
        <w:rPr>
          <w:rFonts w:ascii="New Times Roman" w:hAnsi="New Times Roman"/>
          <w:sz w:val="24"/>
          <w:szCs w:val="24"/>
        </w:rPr>
        <w:t xml:space="preserve"> Mohammed Memorial Hospital, </w:t>
      </w:r>
      <w:proofErr w:type="spellStart"/>
      <w:r>
        <w:rPr>
          <w:rFonts w:ascii="New Times Roman" w:hAnsi="New Times Roman"/>
          <w:sz w:val="24"/>
          <w:szCs w:val="24"/>
        </w:rPr>
        <w:t>Hossana</w:t>
      </w:r>
      <w:proofErr w:type="spellEnd"/>
      <w:r>
        <w:rPr>
          <w:rFonts w:ascii="New Times Roman" w:hAnsi="New Times Roman"/>
          <w:sz w:val="24"/>
          <w:szCs w:val="24"/>
        </w:rPr>
        <w:t xml:space="preserve">, </w:t>
      </w:r>
      <w:proofErr w:type="spellStart"/>
      <w:r>
        <w:rPr>
          <w:rFonts w:ascii="New Times Roman" w:hAnsi="New Times Roman"/>
          <w:sz w:val="24"/>
          <w:szCs w:val="24"/>
        </w:rPr>
        <w:t>Soputhern</w:t>
      </w:r>
      <w:proofErr w:type="spellEnd"/>
      <w:r>
        <w:rPr>
          <w:rFonts w:ascii="New Times Roman" w:hAnsi="New Times Roman"/>
          <w:sz w:val="24"/>
          <w:szCs w:val="24"/>
        </w:rPr>
        <w:t xml:space="preserve"> </w:t>
      </w:r>
      <w:proofErr w:type="spellStart"/>
      <w:r>
        <w:rPr>
          <w:rFonts w:ascii="New Times Roman" w:hAnsi="New Times Roman"/>
          <w:sz w:val="24"/>
          <w:szCs w:val="24"/>
        </w:rPr>
        <w:t>Ethiopia.Open</w:t>
      </w:r>
      <w:proofErr w:type="spellEnd"/>
      <w:r>
        <w:rPr>
          <w:rFonts w:ascii="New Times Roman" w:hAnsi="New Times Roman"/>
          <w:sz w:val="24"/>
          <w:szCs w:val="24"/>
        </w:rPr>
        <w:t xml:space="preserve"> Access Library Journal, 2015;2:1.</w:t>
      </w:r>
    </w:p>
    <w:p w14:paraId="36DEF73A" w14:textId="77777777" w:rsidR="00265D98" w:rsidRPr="0000771E" w:rsidRDefault="00265D98" w:rsidP="00265D98">
      <w:pPr>
        <w:tabs>
          <w:tab w:val="left" w:pos="8190"/>
        </w:tabs>
        <w:spacing w:after="0" w:line="240" w:lineRule="auto"/>
        <w:ind w:left="810" w:hanging="810"/>
        <w:jc w:val="both"/>
        <w:rPr>
          <w:rFonts w:ascii="Times New Roman" w:hAnsi="Times New Roman"/>
          <w:sz w:val="24"/>
          <w:szCs w:val="24"/>
        </w:rPr>
      </w:pPr>
      <w:r>
        <w:rPr>
          <w:rFonts w:ascii="Times New Roman" w:hAnsi="Times New Roman"/>
          <w:sz w:val="24"/>
          <w:szCs w:val="24"/>
        </w:rPr>
        <w:lastRenderedPageBreak/>
        <w:t xml:space="preserve">Tulu, B.D., </w:t>
      </w:r>
      <w:proofErr w:type="spellStart"/>
      <w:r>
        <w:rPr>
          <w:rFonts w:ascii="Times New Roman" w:hAnsi="Times New Roman"/>
          <w:sz w:val="24"/>
          <w:szCs w:val="24"/>
        </w:rPr>
        <w:t>Atomassa</w:t>
      </w:r>
      <w:proofErr w:type="spellEnd"/>
      <w:r>
        <w:rPr>
          <w:rFonts w:ascii="Times New Roman" w:hAnsi="Times New Roman"/>
          <w:sz w:val="24"/>
          <w:szCs w:val="24"/>
        </w:rPr>
        <w:t xml:space="preserve">, E.M. and </w:t>
      </w:r>
      <w:proofErr w:type="spellStart"/>
      <w:r>
        <w:rPr>
          <w:rFonts w:ascii="Times New Roman" w:hAnsi="Times New Roman"/>
          <w:sz w:val="24"/>
          <w:szCs w:val="24"/>
        </w:rPr>
        <w:t>Mengist</w:t>
      </w:r>
      <w:proofErr w:type="spellEnd"/>
      <w:r>
        <w:rPr>
          <w:rFonts w:ascii="Times New Roman" w:hAnsi="Times New Roman"/>
          <w:sz w:val="24"/>
          <w:szCs w:val="24"/>
        </w:rPr>
        <w:t xml:space="preserve">, H.M. (2014). Determinants of </w:t>
      </w:r>
      <w:proofErr w:type="spellStart"/>
      <w:r>
        <w:rPr>
          <w:rFonts w:ascii="Times New Roman" w:hAnsi="Times New Roman"/>
          <w:sz w:val="24"/>
          <w:szCs w:val="24"/>
        </w:rPr>
        <w:t>anaeminanta</w:t>
      </w:r>
      <w:proofErr w:type="spellEnd"/>
      <w:r>
        <w:rPr>
          <w:rFonts w:ascii="Times New Roman" w:hAnsi="Times New Roman"/>
          <w:sz w:val="24"/>
          <w:szCs w:val="24"/>
        </w:rPr>
        <w:t xml:space="preserve"> of </w:t>
      </w:r>
      <w:proofErr w:type="spellStart"/>
      <w:r>
        <w:rPr>
          <w:rFonts w:ascii="Times New Roman" w:hAnsi="Times New Roman"/>
          <w:sz w:val="24"/>
          <w:szCs w:val="24"/>
        </w:rPr>
        <w:t>anaemia</w:t>
      </w:r>
      <w:proofErr w:type="spellEnd"/>
      <w:r>
        <w:rPr>
          <w:rFonts w:ascii="Times New Roman" w:hAnsi="Times New Roman"/>
          <w:sz w:val="24"/>
          <w:szCs w:val="24"/>
        </w:rPr>
        <w:t xml:space="preserve"> among pregnant women attending ante natal care in </w:t>
      </w:r>
      <w:proofErr w:type="spellStart"/>
      <w:r>
        <w:rPr>
          <w:rFonts w:ascii="Times New Roman" w:hAnsi="Times New Roman"/>
          <w:sz w:val="24"/>
          <w:szCs w:val="24"/>
        </w:rPr>
        <w:t>Horo</w:t>
      </w:r>
      <w:proofErr w:type="spellEnd"/>
      <w:r>
        <w:rPr>
          <w:rFonts w:ascii="Times New Roman" w:hAnsi="Times New Roman"/>
          <w:sz w:val="24"/>
          <w:szCs w:val="24"/>
        </w:rPr>
        <w:t xml:space="preserve"> </w:t>
      </w:r>
      <w:proofErr w:type="spellStart"/>
      <w:r>
        <w:rPr>
          <w:rFonts w:ascii="Times New Roman" w:hAnsi="Times New Roman"/>
          <w:sz w:val="24"/>
          <w:szCs w:val="24"/>
        </w:rPr>
        <w:t>Guduru</w:t>
      </w:r>
      <w:proofErr w:type="spellEnd"/>
      <w:r>
        <w:rPr>
          <w:rFonts w:ascii="Times New Roman" w:hAnsi="Times New Roman"/>
          <w:sz w:val="24"/>
          <w:szCs w:val="24"/>
        </w:rPr>
        <w:t xml:space="preserve"> </w:t>
      </w:r>
      <w:proofErr w:type="spellStart"/>
      <w:r>
        <w:rPr>
          <w:rFonts w:ascii="Times New Roman" w:hAnsi="Times New Roman"/>
          <w:sz w:val="24"/>
          <w:szCs w:val="24"/>
        </w:rPr>
        <w:t>Wollega</w:t>
      </w:r>
      <w:proofErr w:type="spellEnd"/>
      <w:r>
        <w:rPr>
          <w:rFonts w:ascii="Times New Roman" w:hAnsi="Times New Roman"/>
          <w:sz w:val="24"/>
          <w:szCs w:val="24"/>
        </w:rPr>
        <w:t xml:space="preserve"> Zone, </w:t>
      </w:r>
      <w:proofErr w:type="spellStart"/>
      <w:r>
        <w:rPr>
          <w:rFonts w:ascii="Times New Roman" w:hAnsi="Times New Roman"/>
          <w:sz w:val="24"/>
          <w:szCs w:val="24"/>
        </w:rPr>
        <w:t>Wset</w:t>
      </w:r>
      <w:proofErr w:type="spellEnd"/>
      <w:r>
        <w:rPr>
          <w:rFonts w:ascii="Times New Roman" w:hAnsi="Times New Roman"/>
          <w:sz w:val="24"/>
          <w:szCs w:val="24"/>
        </w:rPr>
        <w:t xml:space="preserve"> Ethiopia: Unmatched case control study.</w:t>
      </w:r>
      <w:r w:rsidRPr="008F7BDE">
        <w:rPr>
          <w:rFonts w:ascii="Times New Roman" w:hAnsi="Times New Roman"/>
          <w:i/>
          <w:sz w:val="24"/>
          <w:szCs w:val="24"/>
        </w:rPr>
        <w:t xml:space="preserve"> </w:t>
      </w:r>
      <w:proofErr w:type="spellStart"/>
      <w:r w:rsidRPr="008F7BDE">
        <w:rPr>
          <w:rFonts w:ascii="Times New Roman" w:hAnsi="Times New Roman"/>
          <w:i/>
          <w:sz w:val="24"/>
          <w:szCs w:val="24"/>
        </w:rPr>
        <w:t>PloS</w:t>
      </w:r>
      <w:proofErr w:type="spellEnd"/>
      <w:r w:rsidRPr="008F7BDE">
        <w:rPr>
          <w:rFonts w:ascii="Times New Roman" w:hAnsi="Times New Roman"/>
          <w:i/>
          <w:sz w:val="24"/>
          <w:szCs w:val="24"/>
        </w:rPr>
        <w:t xml:space="preserve"> One</w:t>
      </w:r>
      <w:r>
        <w:rPr>
          <w:rFonts w:ascii="Times New Roman" w:hAnsi="Times New Roman"/>
          <w:i/>
          <w:sz w:val="24"/>
          <w:szCs w:val="24"/>
        </w:rPr>
        <w:t xml:space="preserve"> </w:t>
      </w:r>
      <w:r w:rsidRPr="008F7BDE">
        <w:rPr>
          <w:rFonts w:ascii="Times New Roman" w:hAnsi="Times New Roman"/>
          <w:sz w:val="24"/>
          <w:szCs w:val="24"/>
        </w:rPr>
        <w:t>2019</w:t>
      </w:r>
      <w:r>
        <w:rPr>
          <w:rFonts w:ascii="Times New Roman" w:hAnsi="Times New Roman"/>
          <w:i/>
          <w:sz w:val="24"/>
          <w:szCs w:val="24"/>
        </w:rPr>
        <w:t xml:space="preserve">. </w:t>
      </w:r>
      <w:r w:rsidRPr="008F7BDE">
        <w:rPr>
          <w:rFonts w:ascii="Times New Roman" w:hAnsi="Times New Roman"/>
          <w:sz w:val="24"/>
          <w:szCs w:val="24"/>
        </w:rPr>
        <w:t>https://doi.org/10.1371/journal.pone.0224514</w:t>
      </w:r>
    </w:p>
    <w:p w14:paraId="22BF386D" w14:textId="77777777" w:rsidR="00265D98" w:rsidRDefault="00265D98" w:rsidP="00265D9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Umeh</w:t>
      </w:r>
      <w:proofErr w:type="spellEnd"/>
      <w:r>
        <w:rPr>
          <w:rFonts w:ascii="Times New Roman" w:hAnsi="Times New Roman"/>
          <w:sz w:val="24"/>
          <w:szCs w:val="24"/>
        </w:rPr>
        <w:t xml:space="preserve">, C., </w:t>
      </w:r>
      <w:proofErr w:type="spellStart"/>
      <w:r>
        <w:rPr>
          <w:rFonts w:ascii="Times New Roman" w:hAnsi="Times New Roman"/>
          <w:sz w:val="24"/>
          <w:szCs w:val="24"/>
        </w:rPr>
        <w:t>Mbanugo</w:t>
      </w:r>
      <w:proofErr w:type="spellEnd"/>
      <w:r>
        <w:rPr>
          <w:rFonts w:ascii="Times New Roman" w:hAnsi="Times New Roman"/>
          <w:sz w:val="24"/>
          <w:szCs w:val="24"/>
        </w:rPr>
        <w:t>, J.I</w:t>
      </w:r>
      <w:r w:rsidRPr="005E2D5B">
        <w:rPr>
          <w:rFonts w:ascii="Times New Roman" w:hAnsi="Times New Roman"/>
          <w:sz w:val="24"/>
          <w:szCs w:val="24"/>
        </w:rPr>
        <w:t xml:space="preserve">. and Nwachukwu, E. (2015). Prevalence of Intestinal Helminth Parasites in Stools of Nursery and Primary School of Nursery and Primary School Pupils in </w:t>
      </w:r>
      <w:proofErr w:type="spellStart"/>
      <w:r w:rsidRPr="005E2D5B">
        <w:rPr>
          <w:rFonts w:ascii="Times New Roman" w:hAnsi="Times New Roman"/>
          <w:sz w:val="24"/>
          <w:szCs w:val="24"/>
        </w:rPr>
        <w:t>Uga</w:t>
      </w:r>
      <w:proofErr w:type="spellEnd"/>
      <w:r w:rsidRPr="005E2D5B">
        <w:rPr>
          <w:rFonts w:ascii="Times New Roman" w:hAnsi="Times New Roman"/>
          <w:sz w:val="24"/>
          <w:szCs w:val="24"/>
        </w:rPr>
        <w:t xml:space="preserve">, Anambra State, Nigeria. </w:t>
      </w:r>
      <w:r w:rsidRPr="005E2D5B">
        <w:rPr>
          <w:rFonts w:ascii="Times New Roman" w:hAnsi="Times New Roman"/>
          <w:i/>
          <w:sz w:val="24"/>
          <w:szCs w:val="24"/>
        </w:rPr>
        <w:t>Sky Journal of Microbiology Research</w:t>
      </w:r>
      <w:r w:rsidRPr="005E2D5B">
        <w:rPr>
          <w:rFonts w:ascii="Times New Roman" w:hAnsi="Times New Roman"/>
          <w:sz w:val="24"/>
          <w:szCs w:val="24"/>
        </w:rPr>
        <w:t>, 3(1):6-10.</w:t>
      </w:r>
    </w:p>
    <w:p w14:paraId="1CE46499" w14:textId="77777777" w:rsidR="00265D98" w:rsidRDefault="00265D98" w:rsidP="00265D98">
      <w:pPr>
        <w:spacing w:after="0" w:line="240" w:lineRule="auto"/>
        <w:jc w:val="both"/>
        <w:rPr>
          <w:rFonts w:ascii="Times New Roman" w:hAnsi="Times New Roman"/>
          <w:color w:val="000000"/>
          <w:sz w:val="24"/>
          <w:szCs w:val="24"/>
        </w:rPr>
      </w:pPr>
      <w:proofErr w:type="spellStart"/>
      <w:r w:rsidRPr="00844369">
        <w:rPr>
          <w:rFonts w:ascii="Times New Roman" w:hAnsi="Times New Roman"/>
          <w:color w:val="000000"/>
          <w:sz w:val="24"/>
          <w:szCs w:val="24"/>
        </w:rPr>
        <w:t>Usip</w:t>
      </w:r>
      <w:proofErr w:type="spellEnd"/>
      <w:r w:rsidRPr="00844369">
        <w:rPr>
          <w:rFonts w:ascii="Times New Roman" w:hAnsi="Times New Roman"/>
          <w:color w:val="000000"/>
          <w:sz w:val="24"/>
          <w:szCs w:val="24"/>
        </w:rPr>
        <w:t xml:space="preserve">, L. P. E., </w:t>
      </w:r>
      <w:proofErr w:type="spellStart"/>
      <w:r w:rsidRPr="00844369">
        <w:rPr>
          <w:rFonts w:ascii="Times New Roman" w:hAnsi="Times New Roman"/>
          <w:color w:val="000000"/>
          <w:sz w:val="24"/>
          <w:szCs w:val="24"/>
        </w:rPr>
        <w:t>Afia</w:t>
      </w:r>
      <w:proofErr w:type="spellEnd"/>
      <w:r w:rsidRPr="00844369">
        <w:rPr>
          <w:rFonts w:ascii="Times New Roman" w:hAnsi="Times New Roman"/>
          <w:color w:val="000000"/>
          <w:sz w:val="24"/>
          <w:szCs w:val="24"/>
        </w:rPr>
        <w:t>, U. and Okoro, M. F. (2017). Prevalence</w:t>
      </w:r>
      <w:r>
        <w:rPr>
          <w:color w:val="000000"/>
          <w:sz w:val="24"/>
          <w:szCs w:val="24"/>
        </w:rPr>
        <w:t xml:space="preserve"> </w:t>
      </w:r>
      <w:r w:rsidRPr="00844369">
        <w:rPr>
          <w:rFonts w:ascii="Times New Roman" w:hAnsi="Times New Roman"/>
          <w:color w:val="000000"/>
          <w:sz w:val="24"/>
          <w:szCs w:val="24"/>
        </w:rPr>
        <w:t xml:space="preserve">of Intestinal </w:t>
      </w:r>
      <w:proofErr w:type="spellStart"/>
      <w:r w:rsidRPr="00844369">
        <w:rPr>
          <w:rFonts w:ascii="Times New Roman" w:hAnsi="Times New Roman"/>
          <w:color w:val="000000"/>
          <w:sz w:val="24"/>
          <w:szCs w:val="24"/>
        </w:rPr>
        <w:t>Helmeinths</w:t>
      </w:r>
      <w:proofErr w:type="spellEnd"/>
      <w:r w:rsidRPr="00844369">
        <w:rPr>
          <w:rFonts w:ascii="Times New Roman" w:hAnsi="Times New Roman"/>
          <w:color w:val="000000"/>
          <w:sz w:val="24"/>
          <w:szCs w:val="24"/>
        </w:rPr>
        <w:t xml:space="preserve"> Infections </w:t>
      </w:r>
      <w:r>
        <w:rPr>
          <w:rFonts w:ascii="Times New Roman" w:hAnsi="Times New Roman"/>
          <w:color w:val="000000"/>
          <w:sz w:val="24"/>
          <w:szCs w:val="24"/>
        </w:rPr>
        <w:tab/>
      </w:r>
      <w:r w:rsidRPr="00844369">
        <w:rPr>
          <w:rFonts w:ascii="Times New Roman" w:hAnsi="Times New Roman"/>
          <w:color w:val="000000"/>
          <w:sz w:val="24"/>
          <w:szCs w:val="24"/>
        </w:rPr>
        <w:t>and Efficacy of</w:t>
      </w:r>
      <w:r>
        <w:rPr>
          <w:color w:val="000000"/>
          <w:sz w:val="24"/>
          <w:szCs w:val="24"/>
        </w:rPr>
        <w:t xml:space="preserve"> </w:t>
      </w:r>
      <w:proofErr w:type="spellStart"/>
      <w:r w:rsidRPr="00844369">
        <w:rPr>
          <w:rFonts w:ascii="Times New Roman" w:hAnsi="Times New Roman"/>
          <w:color w:val="000000"/>
          <w:sz w:val="24"/>
          <w:szCs w:val="24"/>
        </w:rPr>
        <w:t>Antihelmintic</w:t>
      </w:r>
      <w:proofErr w:type="spellEnd"/>
      <w:r w:rsidRPr="00844369">
        <w:rPr>
          <w:rFonts w:ascii="Times New Roman" w:hAnsi="Times New Roman"/>
          <w:color w:val="000000"/>
          <w:sz w:val="24"/>
          <w:szCs w:val="24"/>
        </w:rPr>
        <w:t xml:space="preserve"> drug (</w:t>
      </w:r>
      <w:proofErr w:type="spellStart"/>
      <w:r w:rsidRPr="00844369">
        <w:rPr>
          <w:rFonts w:ascii="Times New Roman" w:hAnsi="Times New Roman"/>
          <w:color w:val="000000"/>
          <w:sz w:val="24"/>
          <w:szCs w:val="24"/>
        </w:rPr>
        <w:t>moroantel</w:t>
      </w:r>
      <w:proofErr w:type="spellEnd"/>
      <w:r w:rsidRPr="00844369">
        <w:rPr>
          <w:rFonts w:ascii="Times New Roman" w:hAnsi="Times New Roman"/>
          <w:color w:val="000000"/>
          <w:sz w:val="24"/>
          <w:szCs w:val="24"/>
        </w:rPr>
        <w:t>) Among Primary School</w:t>
      </w:r>
      <w:r>
        <w:rPr>
          <w:color w:val="000000"/>
          <w:sz w:val="24"/>
          <w:szCs w:val="24"/>
        </w:rPr>
        <w:t xml:space="preserve"> </w:t>
      </w:r>
      <w:r w:rsidRPr="00844369">
        <w:rPr>
          <w:rFonts w:ascii="Times New Roman" w:hAnsi="Times New Roman"/>
          <w:color w:val="000000"/>
          <w:sz w:val="24"/>
          <w:szCs w:val="24"/>
        </w:rPr>
        <w:t xml:space="preserve">Pupil in </w:t>
      </w:r>
      <w:proofErr w:type="spellStart"/>
      <w:r w:rsidRPr="00844369">
        <w:rPr>
          <w:rFonts w:ascii="Times New Roman" w:hAnsi="Times New Roman"/>
          <w:color w:val="000000"/>
          <w:sz w:val="24"/>
          <w:szCs w:val="24"/>
        </w:rPr>
        <w:t>Itu</w:t>
      </w:r>
      <w:proofErr w:type="spellEnd"/>
      <w:r w:rsidRPr="00844369">
        <w:rPr>
          <w:rFonts w:ascii="Times New Roman" w:hAnsi="Times New Roman"/>
          <w:color w:val="000000"/>
          <w:sz w:val="24"/>
          <w:szCs w:val="24"/>
        </w:rPr>
        <w:t xml:space="preserve"> Local </w:t>
      </w:r>
      <w:r>
        <w:rPr>
          <w:rFonts w:ascii="Times New Roman" w:hAnsi="Times New Roman"/>
          <w:color w:val="000000"/>
          <w:sz w:val="24"/>
          <w:szCs w:val="24"/>
        </w:rPr>
        <w:tab/>
      </w:r>
      <w:r w:rsidRPr="00844369">
        <w:rPr>
          <w:rFonts w:ascii="Times New Roman" w:hAnsi="Times New Roman"/>
          <w:color w:val="000000"/>
          <w:sz w:val="24"/>
          <w:szCs w:val="24"/>
        </w:rPr>
        <w:t xml:space="preserve">Government Area, </w:t>
      </w:r>
      <w:proofErr w:type="spellStart"/>
      <w:r w:rsidRPr="00844369">
        <w:rPr>
          <w:rFonts w:ascii="Times New Roman" w:hAnsi="Times New Roman"/>
          <w:color w:val="000000"/>
          <w:sz w:val="24"/>
          <w:szCs w:val="24"/>
        </w:rPr>
        <w:t>Akwa</w:t>
      </w:r>
      <w:proofErr w:type="spellEnd"/>
      <w:r w:rsidRPr="00844369">
        <w:rPr>
          <w:rFonts w:ascii="Times New Roman" w:hAnsi="Times New Roman"/>
          <w:color w:val="000000"/>
          <w:sz w:val="24"/>
          <w:szCs w:val="24"/>
        </w:rPr>
        <w:t xml:space="preserve"> Ibom State,</w:t>
      </w:r>
      <w:r>
        <w:rPr>
          <w:color w:val="000000"/>
          <w:sz w:val="24"/>
          <w:szCs w:val="24"/>
        </w:rPr>
        <w:t xml:space="preserve"> </w:t>
      </w:r>
      <w:r w:rsidRPr="00844369">
        <w:rPr>
          <w:rFonts w:ascii="Times New Roman" w:hAnsi="Times New Roman"/>
          <w:color w:val="000000"/>
          <w:sz w:val="24"/>
          <w:szCs w:val="24"/>
        </w:rPr>
        <w:t xml:space="preserve">Nigeria. </w:t>
      </w:r>
      <w:r w:rsidRPr="00844369">
        <w:rPr>
          <w:rFonts w:ascii="Times New Roman" w:hAnsi="Times New Roman"/>
          <w:i/>
          <w:iCs/>
          <w:color w:val="000000"/>
          <w:sz w:val="24"/>
          <w:szCs w:val="24"/>
        </w:rPr>
        <w:t xml:space="preserve">American Journal of Research </w:t>
      </w:r>
      <w:r>
        <w:rPr>
          <w:rFonts w:ascii="Times New Roman" w:hAnsi="Times New Roman"/>
          <w:i/>
          <w:iCs/>
          <w:color w:val="000000"/>
          <w:sz w:val="24"/>
          <w:szCs w:val="24"/>
        </w:rPr>
        <w:tab/>
      </w:r>
      <w:r w:rsidRPr="00844369">
        <w:rPr>
          <w:rFonts w:ascii="Times New Roman" w:hAnsi="Times New Roman"/>
          <w:i/>
          <w:iCs/>
          <w:color w:val="000000"/>
          <w:sz w:val="24"/>
          <w:szCs w:val="24"/>
        </w:rPr>
        <w:t>Communication,</w:t>
      </w:r>
      <w:r>
        <w:rPr>
          <w:rFonts w:ascii="Times New Roman" w:hAnsi="Times New Roman"/>
          <w:i/>
          <w:iCs/>
          <w:color w:val="000000"/>
          <w:sz w:val="24"/>
          <w:szCs w:val="24"/>
        </w:rPr>
        <w:t xml:space="preserve"> </w:t>
      </w:r>
      <w:r>
        <w:rPr>
          <w:rFonts w:ascii="Times New Roman" w:hAnsi="Times New Roman"/>
          <w:color w:val="000000"/>
          <w:sz w:val="24"/>
          <w:szCs w:val="24"/>
        </w:rPr>
        <w:t>5(6):</w:t>
      </w:r>
      <w:r w:rsidRPr="00844369">
        <w:rPr>
          <w:rFonts w:ascii="Times New Roman" w:hAnsi="Times New Roman"/>
          <w:color w:val="000000"/>
          <w:sz w:val="24"/>
          <w:szCs w:val="24"/>
        </w:rPr>
        <w:t>102-117.</w:t>
      </w:r>
    </w:p>
    <w:p w14:paraId="00F40180" w14:textId="77777777" w:rsidR="00265D98" w:rsidRDefault="00265D98" w:rsidP="00265D98">
      <w:pPr>
        <w:spacing w:after="0" w:line="240" w:lineRule="auto"/>
        <w:ind w:left="810" w:hanging="810"/>
        <w:jc w:val="both"/>
        <w:rPr>
          <w:rFonts w:ascii="Times New Roman" w:hAnsi="Times New Roman"/>
          <w:sz w:val="24"/>
          <w:szCs w:val="24"/>
        </w:rPr>
      </w:pPr>
      <w:r>
        <w:rPr>
          <w:rFonts w:ascii="Times New Roman" w:hAnsi="Times New Roman"/>
          <w:sz w:val="24"/>
          <w:szCs w:val="24"/>
        </w:rPr>
        <w:t>Wale</w:t>
      </w:r>
      <w:r w:rsidRPr="001D33F7">
        <w:rPr>
          <w:rFonts w:ascii="Times New Roman" w:hAnsi="Times New Roman"/>
          <w:sz w:val="24"/>
          <w:szCs w:val="24"/>
        </w:rPr>
        <w:t xml:space="preserve">, S. A., Ahmed, F., </w:t>
      </w:r>
      <w:proofErr w:type="spellStart"/>
      <w:r w:rsidRPr="001D33F7">
        <w:rPr>
          <w:rFonts w:ascii="Times New Roman" w:hAnsi="Times New Roman"/>
          <w:sz w:val="24"/>
          <w:szCs w:val="24"/>
        </w:rPr>
        <w:t>Zargar</w:t>
      </w:r>
      <w:proofErr w:type="spellEnd"/>
      <w:r w:rsidRPr="001D33F7">
        <w:rPr>
          <w:rFonts w:ascii="Times New Roman" w:hAnsi="Times New Roman"/>
          <w:sz w:val="24"/>
          <w:szCs w:val="24"/>
        </w:rPr>
        <w:t>, S. A., Amin, A.,</w:t>
      </w:r>
      <w:r>
        <w:rPr>
          <w:rFonts w:ascii="Times New Roman" w:hAnsi="Times New Roman"/>
          <w:sz w:val="24"/>
          <w:szCs w:val="24"/>
        </w:rPr>
        <w:t xml:space="preserve"> Dar, Z. A. and Dar, P. A. (2014</w:t>
      </w:r>
      <w:r w:rsidRPr="001D33F7">
        <w:rPr>
          <w:rFonts w:ascii="Times New Roman" w:hAnsi="Times New Roman"/>
          <w:sz w:val="24"/>
          <w:szCs w:val="24"/>
        </w:rPr>
        <w:t xml:space="preserve">). Intestinal Helminthiasis in Children of </w:t>
      </w:r>
      <w:proofErr w:type="spellStart"/>
      <w:r w:rsidRPr="001D33F7">
        <w:rPr>
          <w:rFonts w:ascii="Times New Roman" w:hAnsi="Times New Roman"/>
          <w:sz w:val="24"/>
          <w:szCs w:val="24"/>
        </w:rPr>
        <w:t>Gurez</w:t>
      </w:r>
      <w:proofErr w:type="spellEnd"/>
      <w:r w:rsidRPr="001D33F7">
        <w:rPr>
          <w:rFonts w:ascii="Times New Roman" w:hAnsi="Times New Roman"/>
          <w:sz w:val="24"/>
          <w:szCs w:val="24"/>
        </w:rPr>
        <w:t xml:space="preserve"> Valley of Jammu and Kashmir States, India. </w:t>
      </w:r>
      <w:r w:rsidRPr="001D33F7">
        <w:rPr>
          <w:rFonts w:ascii="Times New Roman" w:hAnsi="Times New Roman"/>
          <w:i/>
          <w:sz w:val="24"/>
          <w:szCs w:val="24"/>
        </w:rPr>
        <w:t>Journal of Global Infectious Diseases</w:t>
      </w:r>
      <w:r w:rsidRPr="001D33F7">
        <w:rPr>
          <w:rFonts w:ascii="Times New Roman" w:hAnsi="Times New Roman"/>
          <w:sz w:val="24"/>
          <w:szCs w:val="24"/>
        </w:rPr>
        <w:t xml:space="preserve">, </w:t>
      </w:r>
      <w:r w:rsidRPr="001D33F7">
        <w:rPr>
          <w:rFonts w:ascii="Times New Roman" w:hAnsi="Times New Roman"/>
          <w:b/>
          <w:sz w:val="24"/>
          <w:szCs w:val="24"/>
        </w:rPr>
        <w:t>2</w:t>
      </w:r>
      <w:r w:rsidRPr="001D33F7">
        <w:rPr>
          <w:rFonts w:ascii="Times New Roman" w:hAnsi="Times New Roman"/>
          <w:sz w:val="24"/>
          <w:szCs w:val="24"/>
        </w:rPr>
        <w:t>(2): 91-94.</w:t>
      </w:r>
    </w:p>
    <w:p w14:paraId="2BEA3CA8" w14:textId="77777777" w:rsidR="00265D98" w:rsidRDefault="00265D98" w:rsidP="00265D98">
      <w:pPr>
        <w:spacing w:after="0" w:line="240" w:lineRule="auto"/>
        <w:ind w:left="720" w:hanging="720"/>
        <w:jc w:val="both"/>
        <w:rPr>
          <w:rFonts w:ascii="New Times Roman" w:hAnsi="New Times Roman"/>
          <w:sz w:val="24"/>
          <w:szCs w:val="24"/>
        </w:rPr>
      </w:pPr>
      <w:proofErr w:type="spellStart"/>
      <w:r w:rsidRPr="00723D3E">
        <w:rPr>
          <w:rFonts w:ascii="New Times Roman" w:hAnsi="New Times Roman"/>
          <w:sz w:val="24"/>
          <w:szCs w:val="24"/>
        </w:rPr>
        <w:t>Wekesa</w:t>
      </w:r>
      <w:proofErr w:type="spellEnd"/>
      <w:r w:rsidRPr="00723D3E">
        <w:rPr>
          <w:rFonts w:ascii="New Times Roman" w:hAnsi="New Times Roman"/>
          <w:sz w:val="24"/>
          <w:szCs w:val="24"/>
        </w:rPr>
        <w:t>,</w:t>
      </w:r>
      <w:r w:rsidRPr="00723D3E">
        <w:rPr>
          <w:sz w:val="24"/>
          <w:szCs w:val="24"/>
        </w:rPr>
        <w:t xml:space="preserve"> </w:t>
      </w:r>
      <w:r w:rsidRPr="00723D3E">
        <w:rPr>
          <w:rFonts w:ascii="New Times Roman" w:hAnsi="New Times Roman"/>
          <w:sz w:val="24"/>
          <w:szCs w:val="24"/>
        </w:rPr>
        <w:t xml:space="preserve">W., </w:t>
      </w:r>
      <w:proofErr w:type="spellStart"/>
      <w:r w:rsidRPr="00723D3E">
        <w:rPr>
          <w:rFonts w:ascii="New Times Roman" w:hAnsi="New Times Roman"/>
          <w:sz w:val="24"/>
          <w:szCs w:val="24"/>
        </w:rPr>
        <w:t>Mulambalah</w:t>
      </w:r>
      <w:proofErr w:type="spellEnd"/>
      <w:r w:rsidRPr="00723D3E">
        <w:rPr>
          <w:rFonts w:ascii="New Times Roman" w:hAnsi="New Times Roman"/>
          <w:sz w:val="24"/>
          <w:szCs w:val="24"/>
        </w:rPr>
        <w:t xml:space="preserve">, C. S., </w:t>
      </w:r>
      <w:proofErr w:type="spellStart"/>
      <w:r w:rsidRPr="00723D3E">
        <w:rPr>
          <w:rFonts w:ascii="New Times Roman" w:hAnsi="New Times Roman"/>
          <w:sz w:val="24"/>
          <w:szCs w:val="24"/>
        </w:rPr>
        <w:t>Muleke</w:t>
      </w:r>
      <w:proofErr w:type="spellEnd"/>
      <w:r w:rsidRPr="00723D3E">
        <w:rPr>
          <w:sz w:val="24"/>
          <w:szCs w:val="24"/>
        </w:rPr>
        <w:t xml:space="preserve">, </w:t>
      </w:r>
      <w:r w:rsidRPr="00723D3E">
        <w:rPr>
          <w:rFonts w:ascii="New Times Roman" w:hAnsi="New Times Roman"/>
          <w:sz w:val="24"/>
          <w:szCs w:val="24"/>
        </w:rPr>
        <w:t xml:space="preserve">C. I. and Odhiambo, R. (2014). Intestinal Helminth Infections in Pregnant Women Attending Antenatal Clinic at Kitale District Hospital, </w:t>
      </w:r>
      <w:proofErr w:type="spellStart"/>
      <w:r w:rsidRPr="00723D3E">
        <w:rPr>
          <w:rFonts w:ascii="New Times Roman" w:hAnsi="New Times Roman"/>
          <w:sz w:val="24"/>
          <w:szCs w:val="24"/>
        </w:rPr>
        <w:t>Kenya.</w:t>
      </w:r>
      <w:r w:rsidRPr="00723D3E">
        <w:rPr>
          <w:rFonts w:ascii="New Times Roman" w:hAnsi="New Times Roman"/>
          <w:i/>
          <w:sz w:val="24"/>
          <w:szCs w:val="24"/>
        </w:rPr>
        <w:t>Journal</w:t>
      </w:r>
      <w:proofErr w:type="spellEnd"/>
      <w:r w:rsidRPr="00723D3E">
        <w:rPr>
          <w:rFonts w:ascii="New Times Roman" w:hAnsi="New Times Roman"/>
          <w:i/>
          <w:sz w:val="24"/>
          <w:szCs w:val="24"/>
        </w:rPr>
        <w:t xml:space="preserve"> of Parasitology Research Volume 10.</w:t>
      </w:r>
      <w:r w:rsidRPr="00723D3E">
        <w:rPr>
          <w:rFonts w:ascii="New Times Roman" w:hAnsi="New Times Roman"/>
          <w:sz w:val="24"/>
          <w:szCs w:val="24"/>
        </w:rPr>
        <w:t>1155.</w:t>
      </w:r>
    </w:p>
    <w:p w14:paraId="5425B280" w14:textId="77777777" w:rsidR="00265D98" w:rsidRDefault="00265D98" w:rsidP="00265D98">
      <w:pPr>
        <w:spacing w:after="0" w:line="240" w:lineRule="auto"/>
        <w:ind w:left="720" w:hanging="720"/>
        <w:jc w:val="both"/>
        <w:rPr>
          <w:rFonts w:ascii="Times New Roman" w:hAnsi="Times New Roman"/>
          <w:sz w:val="24"/>
          <w:szCs w:val="24"/>
        </w:rPr>
      </w:pPr>
      <w:proofErr w:type="spellStart"/>
      <w:r w:rsidRPr="005E2D5B">
        <w:rPr>
          <w:rFonts w:ascii="Times New Roman" w:hAnsi="Times New Roman"/>
          <w:sz w:val="24"/>
          <w:szCs w:val="24"/>
        </w:rPr>
        <w:t>Wokem</w:t>
      </w:r>
      <w:proofErr w:type="spellEnd"/>
      <w:r w:rsidRPr="005E2D5B">
        <w:rPr>
          <w:rFonts w:ascii="Times New Roman" w:hAnsi="Times New Roman"/>
          <w:sz w:val="24"/>
          <w:szCs w:val="24"/>
        </w:rPr>
        <w:t xml:space="preserve">, G.N. and </w:t>
      </w:r>
      <w:proofErr w:type="spellStart"/>
      <w:r w:rsidRPr="005E2D5B">
        <w:rPr>
          <w:rFonts w:ascii="Times New Roman" w:hAnsi="Times New Roman"/>
          <w:sz w:val="24"/>
          <w:szCs w:val="24"/>
        </w:rPr>
        <w:t>Onosakpondme</w:t>
      </w:r>
      <w:proofErr w:type="spellEnd"/>
      <w:r w:rsidRPr="005E2D5B">
        <w:rPr>
          <w:rFonts w:ascii="Times New Roman" w:hAnsi="Times New Roman"/>
          <w:sz w:val="24"/>
          <w:szCs w:val="24"/>
        </w:rPr>
        <w:t xml:space="preserve">, E.O. (2014). Soil-Transmitted Helminthiasis in Sapele Local Government Area of Delta State. </w:t>
      </w:r>
      <w:r w:rsidRPr="005E2D5B">
        <w:rPr>
          <w:rFonts w:ascii="Times New Roman" w:hAnsi="Times New Roman"/>
          <w:i/>
          <w:sz w:val="24"/>
          <w:szCs w:val="24"/>
        </w:rPr>
        <w:t>Nigeria Journal of Parasitology</w:t>
      </w:r>
      <w:r w:rsidRPr="005E2D5B">
        <w:rPr>
          <w:rFonts w:ascii="Times New Roman" w:hAnsi="Times New Roman"/>
          <w:sz w:val="24"/>
          <w:szCs w:val="24"/>
        </w:rPr>
        <w:t>, 35(2):143-148.</w:t>
      </w:r>
    </w:p>
    <w:p w14:paraId="453DCA0E" w14:textId="77777777" w:rsidR="00265D98" w:rsidRDefault="00265D98" w:rsidP="00265D98">
      <w:pPr>
        <w:spacing w:after="0" w:line="240" w:lineRule="auto"/>
        <w:ind w:left="810" w:hanging="810"/>
        <w:jc w:val="both"/>
        <w:rPr>
          <w:rFonts w:ascii="Times New Roman" w:hAnsi="Times New Roman"/>
          <w:sz w:val="24"/>
          <w:szCs w:val="24"/>
        </w:rPr>
      </w:pPr>
      <w:proofErr w:type="spellStart"/>
      <w:r>
        <w:rPr>
          <w:rFonts w:ascii="Times New Roman" w:hAnsi="Times New Roman"/>
          <w:sz w:val="24"/>
          <w:szCs w:val="24"/>
        </w:rPr>
        <w:t>Woinishet</w:t>
      </w:r>
      <w:proofErr w:type="spellEnd"/>
      <w:r w:rsidRPr="001D33F7">
        <w:rPr>
          <w:rFonts w:ascii="Times New Roman" w:hAnsi="Times New Roman"/>
          <w:sz w:val="24"/>
          <w:szCs w:val="24"/>
        </w:rPr>
        <w:t xml:space="preserve">, W., Tay, S. C. K., Tetteh, P. and </w:t>
      </w:r>
      <w:proofErr w:type="spellStart"/>
      <w:r w:rsidRPr="001D33F7">
        <w:rPr>
          <w:rFonts w:ascii="Times New Roman" w:hAnsi="Times New Roman"/>
          <w:sz w:val="24"/>
          <w:szCs w:val="24"/>
        </w:rPr>
        <w:t>Ziem</w:t>
      </w:r>
      <w:proofErr w:type="spellEnd"/>
      <w:r w:rsidRPr="001D33F7">
        <w:rPr>
          <w:rFonts w:ascii="Times New Roman" w:hAnsi="Times New Roman"/>
          <w:sz w:val="24"/>
          <w:szCs w:val="24"/>
        </w:rPr>
        <w:t xml:space="preserve">, J. B. (2014). Prevalence of Intestinal Protozoa Infestation among Primary School Children in Urban and Peri Urban Communities in Kumasi, Ghana. </w:t>
      </w:r>
      <w:r w:rsidRPr="001D33F7">
        <w:rPr>
          <w:rFonts w:ascii="Times New Roman" w:hAnsi="Times New Roman"/>
          <w:i/>
          <w:sz w:val="24"/>
          <w:szCs w:val="24"/>
        </w:rPr>
        <w:t>Science Journal of Public Health</w:t>
      </w:r>
      <w:r w:rsidRPr="001D33F7">
        <w:rPr>
          <w:rFonts w:ascii="Times New Roman" w:hAnsi="Times New Roman"/>
          <w:sz w:val="24"/>
          <w:szCs w:val="24"/>
        </w:rPr>
        <w:t xml:space="preserve">, </w:t>
      </w:r>
      <w:r w:rsidRPr="001D33F7">
        <w:rPr>
          <w:rFonts w:ascii="Times New Roman" w:hAnsi="Times New Roman"/>
          <w:b/>
          <w:sz w:val="24"/>
          <w:szCs w:val="24"/>
        </w:rPr>
        <w:t>2</w:t>
      </w:r>
      <w:r w:rsidRPr="001D33F7">
        <w:rPr>
          <w:rFonts w:ascii="Times New Roman" w:hAnsi="Times New Roman"/>
          <w:sz w:val="24"/>
          <w:szCs w:val="24"/>
        </w:rPr>
        <w:t xml:space="preserve">: 52-57. </w:t>
      </w:r>
    </w:p>
    <w:p w14:paraId="6E7D4C4E" w14:textId="77777777" w:rsidR="00265D98" w:rsidRDefault="00265D98" w:rsidP="00265D98">
      <w:pPr>
        <w:pStyle w:val="Bibliography"/>
        <w:spacing w:after="0" w:line="240" w:lineRule="auto"/>
        <w:ind w:left="720" w:hanging="720"/>
        <w:jc w:val="both"/>
        <w:rPr>
          <w:rFonts w:ascii="Times New Roman" w:hAnsi="Times New Roman" w:cs="Times New Roman"/>
          <w:noProof/>
          <w:sz w:val="24"/>
          <w:szCs w:val="24"/>
          <w:lang w:val="en-GB"/>
        </w:rPr>
      </w:pPr>
      <w:r w:rsidRPr="00E06CEC">
        <w:rPr>
          <w:rFonts w:ascii="Times New Roman" w:hAnsi="Times New Roman" w:cs="Times New Roman"/>
          <w:noProof/>
          <w:sz w:val="24"/>
          <w:szCs w:val="24"/>
          <w:lang w:val="en-GB"/>
        </w:rPr>
        <w:t>World Health Organization (WHO). (2023). Soil-transmitted helminth infections. Available from:</w:t>
      </w:r>
      <w:hyperlink r:id="rId10" w:history="1">
        <w:r w:rsidRPr="00E06CEC">
          <w:rPr>
            <w:rStyle w:val="Hyperlink"/>
            <w:rFonts w:ascii="Times New Roman" w:hAnsi="Times New Roman" w:cs="Times New Roman"/>
            <w:noProof/>
            <w:sz w:val="24"/>
            <w:szCs w:val="24"/>
            <w:lang w:val="en-GB"/>
          </w:rPr>
          <w:t>https://www.who.int/news-room/factsheets/detail/soil-transmitted-helminth-infections</w:t>
        </w:r>
      </w:hyperlink>
      <w:r w:rsidRPr="00E06CEC">
        <w:rPr>
          <w:rFonts w:ascii="Times New Roman" w:hAnsi="Times New Roman" w:cs="Times New Roman"/>
          <w:noProof/>
          <w:sz w:val="24"/>
          <w:szCs w:val="24"/>
          <w:lang w:val="en-GB"/>
        </w:rPr>
        <w:t>. (Accessed 3 June 2023).</w:t>
      </w:r>
    </w:p>
    <w:p w14:paraId="57E548A4" w14:textId="77777777" w:rsidR="00265D98" w:rsidRPr="005553C6" w:rsidRDefault="00265D98" w:rsidP="00265D98">
      <w:pPr>
        <w:spacing w:after="0" w:line="240" w:lineRule="auto"/>
        <w:ind w:left="709" w:hanging="709"/>
        <w:jc w:val="both"/>
        <w:rPr>
          <w:rFonts w:ascii="Times New Roman" w:hAnsi="Times New Roman" w:cs="Times New Roman"/>
          <w:sz w:val="24"/>
          <w:szCs w:val="24"/>
        </w:rPr>
      </w:pPr>
      <w:r w:rsidRPr="00E06CEC">
        <w:rPr>
          <w:rFonts w:ascii="Times New Roman" w:hAnsi="Times New Roman" w:cs="Times New Roman"/>
          <w:sz w:val="24"/>
          <w:szCs w:val="24"/>
        </w:rPr>
        <w:t xml:space="preserve">World </w:t>
      </w:r>
      <w:r>
        <w:rPr>
          <w:rFonts w:ascii="Times New Roman" w:hAnsi="Times New Roman" w:cs="Times New Roman"/>
          <w:sz w:val="24"/>
          <w:szCs w:val="24"/>
        </w:rPr>
        <w:t>Health Organization (WHO). (2022</w:t>
      </w:r>
      <w:r w:rsidRPr="00E06CEC">
        <w:rPr>
          <w:rFonts w:ascii="Times New Roman" w:hAnsi="Times New Roman" w:cs="Times New Roman"/>
          <w:sz w:val="24"/>
          <w:szCs w:val="24"/>
        </w:rPr>
        <w:t>). Soil-transmitted helminth infections. Retrieved from https://www.who.int/topics/soil-transmitted-helminthiases/en/</w:t>
      </w:r>
    </w:p>
    <w:p w14:paraId="1220A29C" w14:textId="77777777" w:rsidR="00265D98" w:rsidRPr="00E06CEC" w:rsidRDefault="00265D98" w:rsidP="00265D98">
      <w:pPr>
        <w:spacing w:after="0" w:line="240" w:lineRule="auto"/>
        <w:ind w:left="709" w:hanging="709"/>
        <w:jc w:val="both"/>
        <w:rPr>
          <w:rFonts w:ascii="Times New Roman" w:hAnsi="Times New Roman" w:cs="Times New Roman"/>
          <w:sz w:val="24"/>
          <w:szCs w:val="24"/>
        </w:rPr>
      </w:pPr>
      <w:r w:rsidRPr="00E06CEC">
        <w:rPr>
          <w:rFonts w:ascii="Times New Roman" w:hAnsi="Times New Roman" w:cs="Times New Roman"/>
          <w:sz w:val="24"/>
          <w:szCs w:val="24"/>
        </w:rPr>
        <w:t>W</w:t>
      </w:r>
      <w:r>
        <w:rPr>
          <w:rFonts w:ascii="Times New Roman" w:hAnsi="Times New Roman" w:cs="Times New Roman"/>
          <w:sz w:val="24"/>
          <w:szCs w:val="24"/>
        </w:rPr>
        <w:t xml:space="preserve">orld </w:t>
      </w:r>
      <w:r w:rsidRPr="00E06CEC">
        <w:rPr>
          <w:rFonts w:ascii="Times New Roman" w:hAnsi="Times New Roman" w:cs="Times New Roman"/>
          <w:sz w:val="24"/>
          <w:szCs w:val="24"/>
        </w:rPr>
        <w:t>H</w:t>
      </w:r>
      <w:r>
        <w:rPr>
          <w:rFonts w:ascii="Times New Roman" w:hAnsi="Times New Roman" w:cs="Times New Roman"/>
          <w:sz w:val="24"/>
          <w:szCs w:val="24"/>
        </w:rPr>
        <w:t xml:space="preserve">ealth </w:t>
      </w:r>
      <w:r w:rsidRPr="00E06CEC">
        <w:rPr>
          <w:rFonts w:ascii="Times New Roman" w:hAnsi="Times New Roman" w:cs="Times New Roman"/>
          <w:sz w:val="24"/>
          <w:szCs w:val="24"/>
        </w:rPr>
        <w:t>O</w:t>
      </w:r>
      <w:r>
        <w:rPr>
          <w:rFonts w:ascii="Times New Roman" w:hAnsi="Times New Roman" w:cs="Times New Roman"/>
          <w:sz w:val="24"/>
          <w:szCs w:val="24"/>
        </w:rPr>
        <w:t>rganization (WHO)</w:t>
      </w:r>
      <w:r w:rsidRPr="00E06CEC">
        <w:rPr>
          <w:rFonts w:ascii="Times New Roman" w:hAnsi="Times New Roman" w:cs="Times New Roman"/>
          <w:sz w:val="24"/>
          <w:szCs w:val="24"/>
        </w:rPr>
        <w:t>. (2021). Soil-transmitted helminth infections. Retrieved from https://www.who.int/topics/soil-transmitted-helminthiases/en/</w:t>
      </w:r>
    </w:p>
    <w:p w14:paraId="090AE4C9" w14:textId="77777777" w:rsidR="00265D98" w:rsidRPr="00E06CEC" w:rsidRDefault="00265D98" w:rsidP="00265D98">
      <w:pPr>
        <w:spacing w:after="0" w:line="240" w:lineRule="auto"/>
        <w:ind w:left="709" w:hanging="709"/>
        <w:jc w:val="both"/>
        <w:rPr>
          <w:rFonts w:ascii="Times New Roman" w:hAnsi="Times New Roman" w:cs="Times New Roman"/>
          <w:sz w:val="24"/>
          <w:szCs w:val="24"/>
        </w:rPr>
      </w:pPr>
      <w:r w:rsidRPr="00E06CEC">
        <w:rPr>
          <w:rFonts w:ascii="Times New Roman" w:hAnsi="Times New Roman" w:cs="Times New Roman"/>
          <w:sz w:val="24"/>
          <w:szCs w:val="24"/>
        </w:rPr>
        <w:t xml:space="preserve">World </w:t>
      </w:r>
      <w:r>
        <w:rPr>
          <w:rFonts w:ascii="Times New Roman" w:hAnsi="Times New Roman" w:cs="Times New Roman"/>
          <w:sz w:val="24"/>
          <w:szCs w:val="24"/>
        </w:rPr>
        <w:t>Health Organization (WHO). (2020</w:t>
      </w:r>
      <w:r w:rsidRPr="00E06CEC">
        <w:rPr>
          <w:rFonts w:ascii="Times New Roman" w:hAnsi="Times New Roman" w:cs="Times New Roman"/>
          <w:sz w:val="24"/>
          <w:szCs w:val="24"/>
        </w:rPr>
        <w:t xml:space="preserve">). Soil-transmitted helminth infections. Retrieved from </w:t>
      </w:r>
      <w:hyperlink r:id="rId11" w:history="1">
        <w:r w:rsidRPr="00E06CEC">
          <w:rPr>
            <w:rStyle w:val="Hyperlink"/>
            <w:rFonts w:ascii="Times New Roman" w:hAnsi="Times New Roman" w:cs="Times New Roman"/>
            <w:sz w:val="24"/>
            <w:szCs w:val="24"/>
          </w:rPr>
          <w:t>https://www.who.int/topics/soil-transmitted-helminthiases/en/</w:t>
        </w:r>
      </w:hyperlink>
    </w:p>
    <w:p w14:paraId="01F7A9A5" w14:textId="77777777" w:rsidR="00265D98" w:rsidRPr="00765A1E" w:rsidRDefault="00265D98" w:rsidP="00265D98">
      <w:pPr>
        <w:pStyle w:val="Default"/>
      </w:pPr>
      <w:r w:rsidRPr="00765A1E">
        <w:t xml:space="preserve">World Health Organization (2019). </w:t>
      </w:r>
      <w:r w:rsidRPr="00765A1E">
        <w:rPr>
          <w:i/>
          <w:iCs/>
        </w:rPr>
        <w:t xml:space="preserve">Soil-transmitted helminth infections. </w:t>
      </w:r>
      <w:r w:rsidRPr="00765A1E">
        <w:rPr>
          <w:i/>
          <w:iCs/>
        </w:rPr>
        <w:tab/>
      </w:r>
      <w:hyperlink r:id="rId12" w:history="1">
        <w:r w:rsidRPr="00765A1E">
          <w:rPr>
            <w:rStyle w:val="Hyperlink"/>
          </w:rPr>
          <w:t>https://www.who.int/news-room/fact-sheets/detail/soil-transmitted-helminth-</w:t>
        </w:r>
      </w:hyperlink>
      <w:r w:rsidRPr="00765A1E">
        <w:tab/>
        <w:t xml:space="preserve">infections (Accessed on 10th August, 2019). </w:t>
      </w:r>
    </w:p>
    <w:p w14:paraId="1533E261" w14:textId="77777777" w:rsidR="00265D98" w:rsidRPr="00765A1E" w:rsidRDefault="00265D98" w:rsidP="00265D98">
      <w:pPr>
        <w:pStyle w:val="Default"/>
      </w:pPr>
      <w:r>
        <w:t>World Health Organization (2018</w:t>
      </w:r>
      <w:r w:rsidRPr="00765A1E">
        <w:t xml:space="preserve">). </w:t>
      </w:r>
      <w:r w:rsidRPr="00765A1E">
        <w:rPr>
          <w:i/>
          <w:iCs/>
        </w:rPr>
        <w:t xml:space="preserve">Global health estimates 2016: Disease </w:t>
      </w:r>
      <w:r w:rsidRPr="00765A1E">
        <w:rPr>
          <w:i/>
          <w:iCs/>
        </w:rPr>
        <w:tab/>
        <w:t xml:space="preserve">burden by </w:t>
      </w:r>
      <w:r w:rsidRPr="00765A1E">
        <w:rPr>
          <w:i/>
          <w:iCs/>
        </w:rPr>
        <w:tab/>
        <w:t xml:space="preserve">cause, age, sex, by Country and by Region, 2000–2016. </w:t>
      </w:r>
      <w:r w:rsidRPr="00765A1E">
        <w:rPr>
          <w:i/>
          <w:iCs/>
        </w:rPr>
        <w:tab/>
      </w:r>
      <w:hyperlink r:id="rId13" w:history="1">
        <w:r w:rsidRPr="00765A1E">
          <w:rPr>
            <w:rStyle w:val="Hyperlink"/>
          </w:rPr>
          <w:t>https://www.who.int/healthinfo/global_burden_disease/estimates/en/index1</w:t>
        </w:r>
      </w:hyperlink>
      <w:r w:rsidRPr="00765A1E">
        <w:t>.</w:t>
      </w:r>
      <w:r w:rsidRPr="00765A1E">
        <w:tab/>
        <w:t xml:space="preserve">html. </w:t>
      </w:r>
    </w:p>
    <w:p w14:paraId="02806901" w14:textId="77777777" w:rsidR="00265D98" w:rsidRPr="00765A1E" w:rsidRDefault="00265D98" w:rsidP="00265D98">
      <w:pPr>
        <w:pStyle w:val="Default"/>
      </w:pPr>
      <w:r w:rsidRPr="00765A1E">
        <w:t xml:space="preserve">World Health Organization (2018b). </w:t>
      </w:r>
      <w:proofErr w:type="spellStart"/>
      <w:r>
        <w:t>a</w:t>
      </w:r>
      <w:r w:rsidRPr="00765A1E">
        <w:t>Schistosomiasis</w:t>
      </w:r>
      <w:proofErr w:type="spellEnd"/>
      <w:r w:rsidRPr="00765A1E">
        <w:t xml:space="preserve"> and soil-transmitted </w:t>
      </w:r>
      <w:r w:rsidRPr="00765A1E">
        <w:tab/>
        <w:t xml:space="preserve">helminthiasis: </w:t>
      </w:r>
      <w:r w:rsidRPr="00765A1E">
        <w:tab/>
        <w:t xml:space="preserve">numbers of people treated in 2017. </w:t>
      </w:r>
      <w:r w:rsidRPr="00765A1E">
        <w:rPr>
          <w:i/>
          <w:iCs/>
        </w:rPr>
        <w:t xml:space="preserve">Weekly Epidemiological </w:t>
      </w:r>
      <w:r w:rsidRPr="00765A1E">
        <w:rPr>
          <w:i/>
          <w:iCs/>
        </w:rPr>
        <w:tab/>
        <w:t>Record, 93</w:t>
      </w:r>
      <w:r w:rsidRPr="00765A1E">
        <w:t xml:space="preserve">: 681–692. </w:t>
      </w:r>
      <w:r w:rsidRPr="00765A1E">
        <w:tab/>
        <w:t xml:space="preserve"> </w:t>
      </w:r>
    </w:p>
    <w:p w14:paraId="1348F39A" w14:textId="77777777" w:rsidR="00265D98" w:rsidRPr="00765A1E" w:rsidRDefault="00265D98" w:rsidP="00265D98">
      <w:pPr>
        <w:pStyle w:val="Default"/>
      </w:pPr>
      <w:r w:rsidRPr="00765A1E">
        <w:t xml:space="preserve">World Health Organization (2017). </w:t>
      </w:r>
      <w:r w:rsidRPr="00765A1E">
        <w:rPr>
          <w:i/>
          <w:iCs/>
        </w:rPr>
        <w:t xml:space="preserve">Soil-transmitted helminth infections. </w:t>
      </w:r>
      <w:r w:rsidRPr="00765A1E">
        <w:t xml:space="preserve">Geneva: </w:t>
      </w:r>
      <w:r w:rsidRPr="00765A1E">
        <w:tab/>
        <w:t xml:space="preserve">WHO. </w:t>
      </w:r>
      <w:r w:rsidRPr="00765A1E">
        <w:tab/>
        <w:t xml:space="preserve">Available from: </w:t>
      </w:r>
      <w:hyperlink r:id="rId14" w:history="1">
        <w:r w:rsidRPr="00765A1E">
          <w:rPr>
            <w:rStyle w:val="Hyperlink"/>
          </w:rPr>
          <w:t>http://www.who.int/mediacentre/factsheets/fs366/en/</w:t>
        </w:r>
      </w:hyperlink>
      <w:r w:rsidRPr="00765A1E">
        <w:t xml:space="preserve"> </w:t>
      </w:r>
    </w:p>
    <w:p w14:paraId="70B6232D" w14:textId="77777777" w:rsidR="00265D98" w:rsidRPr="00765A1E" w:rsidRDefault="00265D98" w:rsidP="00265D98">
      <w:pPr>
        <w:pStyle w:val="Default"/>
      </w:pPr>
      <w:r w:rsidRPr="00765A1E">
        <w:t xml:space="preserve">World Health Organization (2015). </w:t>
      </w:r>
      <w:r w:rsidRPr="00765A1E">
        <w:rPr>
          <w:i/>
          <w:iCs/>
        </w:rPr>
        <w:t xml:space="preserve">Investing to overcome the global impact of </w:t>
      </w:r>
      <w:r w:rsidRPr="00765A1E">
        <w:rPr>
          <w:i/>
          <w:iCs/>
        </w:rPr>
        <w:tab/>
        <w:t xml:space="preserve">neglected </w:t>
      </w:r>
      <w:r w:rsidRPr="00765A1E">
        <w:rPr>
          <w:i/>
          <w:iCs/>
        </w:rPr>
        <w:tab/>
        <w:t>tropical diseases: third WHO report on neglected diseases 2015.</w:t>
      </w:r>
      <w:r w:rsidRPr="00765A1E">
        <w:tab/>
        <w:t xml:space="preserve">http://www.who.int/mediacentre/factsheets/fs366/en/. </w:t>
      </w:r>
    </w:p>
    <w:p w14:paraId="16706A17" w14:textId="77777777" w:rsidR="00C9160B" w:rsidRDefault="00265D98" w:rsidP="00C9160B">
      <w:pPr>
        <w:pStyle w:val="Default"/>
        <w:pageBreakBefore/>
        <w:rPr>
          <w:color w:val="auto"/>
        </w:rPr>
      </w:pPr>
      <w:r w:rsidRPr="00765A1E">
        <w:rPr>
          <w:color w:val="auto"/>
        </w:rPr>
        <w:lastRenderedPageBreak/>
        <w:t xml:space="preserve">World Health Organization (2014). </w:t>
      </w:r>
      <w:r w:rsidRPr="00C9160B">
        <w:rPr>
          <w:iCs/>
          <w:color w:val="auto"/>
        </w:rPr>
        <w:t>Global nutrition targets 2025: Stunting policy brief</w:t>
      </w:r>
      <w:r w:rsidRPr="00765A1E">
        <w:rPr>
          <w:i/>
          <w:iCs/>
          <w:color w:val="auto"/>
        </w:rPr>
        <w:t xml:space="preserve">. </w:t>
      </w:r>
      <w:r w:rsidRPr="00765A1E">
        <w:rPr>
          <w:i/>
          <w:iCs/>
          <w:color w:val="auto"/>
        </w:rPr>
        <w:tab/>
      </w:r>
      <w:r w:rsidRPr="00765A1E">
        <w:rPr>
          <w:color w:val="auto"/>
        </w:rPr>
        <w:t xml:space="preserve">9Pp.www.who.int/ </w:t>
      </w:r>
      <w:proofErr w:type="spellStart"/>
      <w:r w:rsidRPr="00765A1E">
        <w:rPr>
          <w:color w:val="auto"/>
        </w:rPr>
        <w:t>mediacentre</w:t>
      </w:r>
      <w:proofErr w:type="spellEnd"/>
      <w:r w:rsidRPr="00765A1E">
        <w:rPr>
          <w:color w:val="auto"/>
        </w:rPr>
        <w:t>/</w:t>
      </w:r>
      <w:proofErr w:type="spellStart"/>
      <w:r w:rsidRPr="00765A1E">
        <w:rPr>
          <w:color w:val="auto"/>
        </w:rPr>
        <w:t>factshts</w:t>
      </w:r>
      <w:proofErr w:type="spellEnd"/>
      <w:r w:rsidRPr="00765A1E">
        <w:rPr>
          <w:color w:val="auto"/>
        </w:rPr>
        <w:t>/fs588/</w:t>
      </w:r>
      <w:proofErr w:type="spellStart"/>
      <w:r w:rsidRPr="00765A1E">
        <w:rPr>
          <w:color w:val="auto"/>
        </w:rPr>
        <w:t>en</w:t>
      </w:r>
      <w:proofErr w:type="spellEnd"/>
      <w:r w:rsidRPr="00765A1E">
        <w:rPr>
          <w:color w:val="auto"/>
        </w:rPr>
        <w:t xml:space="preserve">/. </w:t>
      </w:r>
    </w:p>
    <w:p w14:paraId="71A2A7D4" w14:textId="77777777" w:rsidR="00265D98" w:rsidRPr="00C9160B" w:rsidRDefault="00265D98" w:rsidP="00C9160B">
      <w:pPr>
        <w:pStyle w:val="Default"/>
        <w:pageBreakBefore/>
        <w:rPr>
          <w:color w:val="auto"/>
        </w:rPr>
      </w:pPr>
      <w:r>
        <w:lastRenderedPageBreak/>
        <w:t xml:space="preserve">Yadav, K., Prakash, S., Yadav, B.K. (2020). Characterization of intestinal parasitosis in pregnant </w:t>
      </w:r>
      <w:r w:rsidR="00C9160B">
        <w:tab/>
      </w:r>
      <w:r>
        <w:t xml:space="preserve">women at Ram Janaki Hospital, </w:t>
      </w:r>
      <w:proofErr w:type="spellStart"/>
      <w:r>
        <w:t>Janak</w:t>
      </w:r>
      <w:proofErr w:type="spellEnd"/>
      <w:r>
        <w:t xml:space="preserve"> </w:t>
      </w:r>
      <w:proofErr w:type="spellStart"/>
      <w:r>
        <w:t>Purdham</w:t>
      </w:r>
      <w:proofErr w:type="spellEnd"/>
      <w:r>
        <w:t xml:space="preserve">. </w:t>
      </w:r>
      <w:proofErr w:type="spellStart"/>
      <w:r>
        <w:t>Trbhuvan</w:t>
      </w:r>
      <w:proofErr w:type="spellEnd"/>
      <w:r>
        <w:t xml:space="preserve"> University. </w:t>
      </w:r>
      <w:r w:rsidRPr="00AE6E12">
        <w:rPr>
          <w:i/>
        </w:rPr>
        <w:t xml:space="preserve">Journal of </w:t>
      </w:r>
      <w:r w:rsidR="00C9160B">
        <w:rPr>
          <w:i/>
        </w:rPr>
        <w:tab/>
      </w:r>
      <w:r w:rsidRPr="00AE6E12">
        <w:rPr>
          <w:i/>
        </w:rPr>
        <w:t>Microbiology</w:t>
      </w:r>
      <w:r>
        <w:t>, 7:91-103. DOI:10.3126/</w:t>
      </w:r>
      <w:proofErr w:type="gramStart"/>
      <w:r>
        <w:t>tujm.v</w:t>
      </w:r>
      <w:proofErr w:type="gramEnd"/>
      <w:r>
        <w:t>7io.33851</w:t>
      </w:r>
    </w:p>
    <w:p w14:paraId="080D680E" w14:textId="77777777" w:rsidR="00265D98" w:rsidRDefault="00265D98" w:rsidP="00265D98">
      <w:pPr>
        <w:spacing w:after="0" w:line="240" w:lineRule="auto"/>
        <w:ind w:left="720" w:hanging="720"/>
        <w:jc w:val="both"/>
        <w:rPr>
          <w:rFonts w:ascii="New Times Roman" w:hAnsi="New Times Roman"/>
          <w:sz w:val="24"/>
          <w:szCs w:val="24"/>
        </w:rPr>
      </w:pPr>
      <w:proofErr w:type="spellStart"/>
      <w:r>
        <w:rPr>
          <w:rFonts w:ascii="New Times Roman" w:hAnsi="New Times Roman"/>
          <w:sz w:val="24"/>
          <w:szCs w:val="24"/>
        </w:rPr>
        <w:t>Yesuf</w:t>
      </w:r>
      <w:proofErr w:type="spellEnd"/>
      <w:r>
        <w:rPr>
          <w:rFonts w:ascii="New Times Roman" w:hAnsi="New Times Roman"/>
          <w:sz w:val="24"/>
          <w:szCs w:val="24"/>
        </w:rPr>
        <w:t xml:space="preserve">, D.A., </w:t>
      </w:r>
      <w:proofErr w:type="spellStart"/>
      <w:r>
        <w:rPr>
          <w:rFonts w:ascii="New Times Roman" w:hAnsi="New Times Roman"/>
          <w:sz w:val="24"/>
          <w:szCs w:val="24"/>
        </w:rPr>
        <w:t>Abdissa</w:t>
      </w:r>
      <w:proofErr w:type="spellEnd"/>
      <w:r>
        <w:rPr>
          <w:rFonts w:ascii="New Times Roman" w:hAnsi="New Times Roman"/>
          <w:sz w:val="24"/>
          <w:szCs w:val="24"/>
        </w:rPr>
        <w:t xml:space="preserve">, L.T., </w:t>
      </w:r>
      <w:proofErr w:type="spellStart"/>
      <w:r>
        <w:rPr>
          <w:rFonts w:ascii="New Times Roman" w:hAnsi="New Times Roman"/>
          <w:sz w:val="24"/>
          <w:szCs w:val="24"/>
        </w:rPr>
        <w:t>Gerbi</w:t>
      </w:r>
      <w:proofErr w:type="spellEnd"/>
      <w:r>
        <w:rPr>
          <w:rFonts w:ascii="New Times Roman" w:hAnsi="New Times Roman"/>
          <w:sz w:val="24"/>
          <w:szCs w:val="24"/>
        </w:rPr>
        <w:t xml:space="preserve">, E.A. and Tola, E.K. (2019). Prevalence of intestinal parasitic infections and associated factors among pregnant women attending ante natal care at public health facilities in </w:t>
      </w:r>
      <w:proofErr w:type="spellStart"/>
      <w:r>
        <w:rPr>
          <w:rFonts w:ascii="New Times Roman" w:hAnsi="New Times Roman"/>
          <w:sz w:val="24"/>
          <w:szCs w:val="24"/>
        </w:rPr>
        <w:t>Lalob</w:t>
      </w:r>
      <w:proofErr w:type="spellEnd"/>
      <w:r>
        <w:rPr>
          <w:rFonts w:ascii="New Times Roman" w:hAnsi="New Times Roman"/>
          <w:sz w:val="24"/>
          <w:szCs w:val="24"/>
        </w:rPr>
        <w:t xml:space="preserve"> </w:t>
      </w:r>
      <w:proofErr w:type="spellStart"/>
      <w:r>
        <w:rPr>
          <w:rFonts w:ascii="New Times Roman" w:hAnsi="New Times Roman"/>
          <w:sz w:val="24"/>
          <w:szCs w:val="24"/>
        </w:rPr>
        <w:t>Kile</w:t>
      </w:r>
      <w:proofErr w:type="spellEnd"/>
      <w:r>
        <w:rPr>
          <w:rFonts w:ascii="New Times Roman" w:hAnsi="New Times Roman"/>
          <w:sz w:val="24"/>
          <w:szCs w:val="24"/>
        </w:rPr>
        <w:t xml:space="preserve"> District, Oromia, Western Ethiopia.</w:t>
      </w:r>
      <w:r w:rsidRPr="00437DA7">
        <w:rPr>
          <w:rFonts w:ascii="New Times Roman" w:hAnsi="New Times Roman"/>
          <w:i/>
          <w:sz w:val="24"/>
          <w:szCs w:val="24"/>
        </w:rPr>
        <w:t xml:space="preserve"> BMC Research Notes</w:t>
      </w:r>
      <w:r>
        <w:rPr>
          <w:rFonts w:ascii="New Times Roman" w:hAnsi="New Times Roman"/>
          <w:sz w:val="24"/>
          <w:szCs w:val="24"/>
        </w:rPr>
        <w:t>, 12:735.</w:t>
      </w:r>
    </w:p>
    <w:p w14:paraId="055D9444" w14:textId="77777777" w:rsidR="00265D98" w:rsidRDefault="00265D98" w:rsidP="00FA49C5">
      <w:pPr>
        <w:spacing w:line="360" w:lineRule="auto"/>
        <w:jc w:val="both"/>
        <w:rPr>
          <w:rFonts w:ascii="New Times Roman" w:hAnsi="New Times Roman" w:cs="Arial"/>
          <w:sz w:val="24"/>
          <w:szCs w:val="24"/>
          <w:shd w:val="clear" w:color="auto" w:fill="FFFFFF"/>
        </w:rPr>
      </w:pPr>
    </w:p>
    <w:p w14:paraId="720DAA80" w14:textId="77777777" w:rsidR="00265D98" w:rsidRDefault="00265D98" w:rsidP="00FA49C5">
      <w:pPr>
        <w:spacing w:line="360" w:lineRule="auto"/>
        <w:jc w:val="both"/>
        <w:rPr>
          <w:rFonts w:ascii="New Times Roman" w:hAnsi="New Times Roman" w:cs="Arial"/>
          <w:sz w:val="24"/>
          <w:szCs w:val="24"/>
          <w:shd w:val="clear" w:color="auto" w:fill="FFFFFF"/>
        </w:rPr>
      </w:pPr>
    </w:p>
    <w:p w14:paraId="1152DA60" w14:textId="77777777" w:rsidR="00173140" w:rsidRDefault="00173140"/>
    <w:sectPr w:rsidR="00173140" w:rsidSect="0017314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1E87F" w14:textId="77777777" w:rsidR="00481B8A" w:rsidRDefault="00481B8A" w:rsidP="00FC7CBC">
      <w:pPr>
        <w:spacing w:after="0" w:line="240" w:lineRule="auto"/>
      </w:pPr>
      <w:r>
        <w:separator/>
      </w:r>
    </w:p>
  </w:endnote>
  <w:endnote w:type="continuationSeparator" w:id="0">
    <w:p w14:paraId="5E8F6CA8" w14:textId="77777777" w:rsidR="00481B8A" w:rsidRDefault="00481B8A" w:rsidP="00FC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Times New Roman"/>
    <w:panose1 w:val="00000000000000000000"/>
    <w:charset w:val="00"/>
    <w:family w:val="roman"/>
    <w:notTrueType/>
    <w:pitch w:val="default"/>
  </w:font>
  <w:font w:name="Palatino-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Std-Black">
    <w:altName w:val="Times New Roman"/>
    <w:panose1 w:val="00000000000000000000"/>
    <w:charset w:val="00"/>
    <w:family w:val="roman"/>
    <w:notTrueType/>
    <w:pitch w:val="default"/>
  </w:font>
  <w:font w:name="MinionPro-Regular2">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sig w:usb0="00000003" w:usb1="00000000" w:usb2="00000000" w:usb3="00000000" w:csb0="00000001" w:csb1="00000000"/>
  </w:font>
  <w:font w:name="ArialNarrow-Italic">
    <w:altName w:val="Times New Roman"/>
    <w:panose1 w:val="00000000000000000000"/>
    <w:charset w:val="00"/>
    <w:family w:val="roman"/>
    <w:notTrueType/>
    <w:pitch w:val="default"/>
  </w:font>
  <w:font w:name="HelveticaNeueLTStd-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D6BE" w14:textId="77777777" w:rsidR="00FC7CBC" w:rsidRDefault="00FC7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2593" w14:textId="77777777" w:rsidR="00FC7CBC" w:rsidRDefault="00FC7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2E98" w14:textId="77777777" w:rsidR="00FC7CBC" w:rsidRDefault="00FC7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B9F2A" w14:textId="77777777" w:rsidR="00481B8A" w:rsidRDefault="00481B8A" w:rsidP="00FC7CBC">
      <w:pPr>
        <w:spacing w:after="0" w:line="240" w:lineRule="auto"/>
      </w:pPr>
      <w:r>
        <w:separator/>
      </w:r>
    </w:p>
  </w:footnote>
  <w:footnote w:type="continuationSeparator" w:id="0">
    <w:p w14:paraId="22EB5C6F" w14:textId="77777777" w:rsidR="00481B8A" w:rsidRDefault="00481B8A" w:rsidP="00FC7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8A4B" w14:textId="635A5C8D" w:rsidR="00FC7CBC" w:rsidRDefault="00FC7CBC">
    <w:pPr>
      <w:pStyle w:val="Header"/>
    </w:pPr>
    <w:r>
      <w:rPr>
        <w:noProof/>
      </w:rPr>
      <w:pict w14:anchorId="667CF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09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F2BD" w14:textId="6CA279DE" w:rsidR="00FC7CBC" w:rsidRDefault="00FC7CBC">
    <w:pPr>
      <w:pStyle w:val="Header"/>
    </w:pPr>
    <w:r>
      <w:rPr>
        <w:noProof/>
      </w:rPr>
      <w:pict w14:anchorId="6683E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09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C2147" w14:textId="3B0DBBF3" w:rsidR="00FC7CBC" w:rsidRDefault="00FC7CBC">
    <w:pPr>
      <w:pStyle w:val="Header"/>
    </w:pPr>
    <w:r>
      <w:rPr>
        <w:noProof/>
      </w:rPr>
      <w:pict w14:anchorId="262D8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109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AE1F48"/>
    <w:multiLevelType w:val="multilevel"/>
    <w:tmpl w:val="8C7CE4F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2E973D3"/>
    <w:multiLevelType w:val="hybridMultilevel"/>
    <w:tmpl w:val="ABBCC286"/>
    <w:lvl w:ilvl="0" w:tplc="E256B6BA">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70475"/>
    <w:multiLevelType w:val="hybridMultilevel"/>
    <w:tmpl w:val="122C78F2"/>
    <w:lvl w:ilvl="0" w:tplc="43322BF0">
      <w:start w:val="2"/>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175B8C"/>
    <w:multiLevelType w:val="hybridMultilevel"/>
    <w:tmpl w:val="AB42A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46655"/>
    <w:multiLevelType w:val="hybridMultilevel"/>
    <w:tmpl w:val="D1263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44A15"/>
    <w:multiLevelType w:val="hybridMultilevel"/>
    <w:tmpl w:val="64267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C00C8"/>
    <w:multiLevelType w:val="multilevel"/>
    <w:tmpl w:val="31A634D4"/>
    <w:lvl w:ilvl="0">
      <w:start w:val="1"/>
      <w:numFmt w:val="decimal"/>
      <w:lvlText w:val="%1."/>
      <w:lvlJc w:val="left"/>
      <w:pPr>
        <w:ind w:left="720" w:hanging="360"/>
      </w:pPr>
      <w:rPr>
        <w:rFonts w:ascii="New Times Roman" w:hAnsi="New Times Roman" w:cs="Palatino-Roman" w:hint="default"/>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6FD35F6"/>
    <w:multiLevelType w:val="multilevel"/>
    <w:tmpl w:val="DF5E9AB4"/>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CC3176"/>
    <w:multiLevelType w:val="hybridMultilevel"/>
    <w:tmpl w:val="59B26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A09A3"/>
    <w:multiLevelType w:val="multilevel"/>
    <w:tmpl w:val="D0503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65E45C1"/>
    <w:multiLevelType w:val="hybridMultilevel"/>
    <w:tmpl w:val="50E4C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464AD"/>
    <w:multiLevelType w:val="hybridMultilevel"/>
    <w:tmpl w:val="55866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440F5"/>
    <w:multiLevelType w:val="hybridMultilevel"/>
    <w:tmpl w:val="4282C8F8"/>
    <w:lvl w:ilvl="0" w:tplc="10641D1C">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B4B06"/>
    <w:multiLevelType w:val="hybridMultilevel"/>
    <w:tmpl w:val="B2002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C596F"/>
    <w:multiLevelType w:val="hybridMultilevel"/>
    <w:tmpl w:val="4A7029B6"/>
    <w:lvl w:ilvl="0" w:tplc="CFB88330">
      <w:start w:val="4"/>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6A5586"/>
    <w:multiLevelType w:val="hybridMultilevel"/>
    <w:tmpl w:val="CDDACEB4"/>
    <w:lvl w:ilvl="0" w:tplc="539AB620">
      <w:start w:val="13"/>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161D3A"/>
    <w:multiLevelType w:val="hybridMultilevel"/>
    <w:tmpl w:val="0F64C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95CF4"/>
    <w:multiLevelType w:val="hybridMultilevel"/>
    <w:tmpl w:val="E17E50E4"/>
    <w:lvl w:ilvl="0" w:tplc="FECA5658">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E5DE6"/>
    <w:multiLevelType w:val="hybridMultilevel"/>
    <w:tmpl w:val="ADB80C6C"/>
    <w:lvl w:ilvl="0" w:tplc="7E96B73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0"/>
  </w:num>
  <w:num w:numId="6">
    <w:abstractNumId w:val="10"/>
  </w:num>
  <w:num w:numId="7">
    <w:abstractNumId w:val="1"/>
  </w:num>
  <w:num w:numId="8">
    <w:abstractNumId w:val="2"/>
  </w:num>
  <w:num w:numId="9">
    <w:abstractNumId w:val="6"/>
  </w:num>
  <w:num w:numId="10">
    <w:abstractNumId w:val="19"/>
  </w:num>
  <w:num w:numId="11">
    <w:abstractNumId w:val="7"/>
  </w:num>
  <w:num w:numId="12">
    <w:abstractNumId w:val="12"/>
    <w:lvlOverride w:ilvl="0">
      <w:startOverride w:val="1"/>
      <w:lvl w:ilvl="0">
        <w:start w:val="1"/>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18"/>
  </w:num>
  <w:num w:numId="14">
    <w:abstractNumId w:val="8"/>
  </w:num>
  <w:num w:numId="15">
    <w:abstractNumId w:val="13"/>
  </w:num>
  <w:num w:numId="16">
    <w:abstractNumId w:val="21"/>
  </w:num>
  <w:num w:numId="17">
    <w:abstractNumId w:val="5"/>
  </w:num>
  <w:num w:numId="18">
    <w:abstractNumId w:val="20"/>
  </w:num>
  <w:num w:numId="19">
    <w:abstractNumId w:val="15"/>
  </w:num>
  <w:num w:numId="20">
    <w:abstractNumId w:val="4"/>
  </w:num>
  <w:num w:numId="21">
    <w:abstractNumId w:val="17"/>
  </w:num>
  <w:num w:numId="22">
    <w:abstractNumId w:val="16"/>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3BA"/>
    <w:rsid w:val="00173065"/>
    <w:rsid w:val="00173140"/>
    <w:rsid w:val="002512CB"/>
    <w:rsid w:val="00265D98"/>
    <w:rsid w:val="002C7A87"/>
    <w:rsid w:val="002F6AE0"/>
    <w:rsid w:val="00404240"/>
    <w:rsid w:val="00481B8A"/>
    <w:rsid w:val="004C6226"/>
    <w:rsid w:val="006523BA"/>
    <w:rsid w:val="00660DF6"/>
    <w:rsid w:val="00700B8E"/>
    <w:rsid w:val="007263CA"/>
    <w:rsid w:val="007B4B2C"/>
    <w:rsid w:val="0086008D"/>
    <w:rsid w:val="00901C8C"/>
    <w:rsid w:val="00980142"/>
    <w:rsid w:val="00996D67"/>
    <w:rsid w:val="009975EB"/>
    <w:rsid w:val="009D66F3"/>
    <w:rsid w:val="009D73BA"/>
    <w:rsid w:val="00A655C3"/>
    <w:rsid w:val="00AA5993"/>
    <w:rsid w:val="00AE0319"/>
    <w:rsid w:val="00B04185"/>
    <w:rsid w:val="00B474A7"/>
    <w:rsid w:val="00B96FD1"/>
    <w:rsid w:val="00BB327A"/>
    <w:rsid w:val="00C9160B"/>
    <w:rsid w:val="00CA712E"/>
    <w:rsid w:val="00CD54B0"/>
    <w:rsid w:val="00DA2BB8"/>
    <w:rsid w:val="00E91944"/>
    <w:rsid w:val="00E970B2"/>
    <w:rsid w:val="00EB2754"/>
    <w:rsid w:val="00F02848"/>
    <w:rsid w:val="00FA49C5"/>
    <w:rsid w:val="00FC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AED3E"/>
  <w15:docId w15:val="{6CF0479F-D63A-493F-93ED-0A51BA03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3BA"/>
    <w:rPr>
      <w:color w:val="0000FF"/>
      <w:u w:val="single"/>
    </w:rPr>
  </w:style>
  <w:style w:type="paragraph" w:styleId="ListParagraph">
    <w:name w:val="List Paragraph"/>
    <w:basedOn w:val="Normal"/>
    <w:uiPriority w:val="34"/>
    <w:qFormat/>
    <w:rsid w:val="006523BA"/>
    <w:pPr>
      <w:ind w:left="720"/>
      <w:contextualSpacing/>
    </w:pPr>
  </w:style>
  <w:style w:type="paragraph" w:styleId="Bibliography">
    <w:name w:val="Bibliography"/>
    <w:basedOn w:val="Normal"/>
    <w:next w:val="Normal"/>
    <w:uiPriority w:val="37"/>
    <w:unhideWhenUsed/>
    <w:rsid w:val="006523BA"/>
    <w:rPr>
      <w:rFonts w:ascii="Calibri" w:eastAsia="Calibri" w:hAnsi="Calibri" w:cs="SimSun"/>
    </w:rPr>
  </w:style>
  <w:style w:type="paragraph" w:customStyle="1" w:styleId="Default">
    <w:name w:val="Default"/>
    <w:rsid w:val="006523B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9C5"/>
  </w:style>
  <w:style w:type="character" w:customStyle="1" w:styleId="FooterChar">
    <w:name w:val="Footer Char"/>
    <w:basedOn w:val="DefaultParagraphFont"/>
    <w:link w:val="Footer"/>
    <w:uiPriority w:val="99"/>
    <w:rsid w:val="00FA49C5"/>
  </w:style>
  <w:style w:type="paragraph" w:styleId="Footer">
    <w:name w:val="footer"/>
    <w:basedOn w:val="Normal"/>
    <w:link w:val="FooterChar"/>
    <w:uiPriority w:val="99"/>
    <w:unhideWhenUsed/>
    <w:rsid w:val="00FA49C5"/>
    <w:pPr>
      <w:tabs>
        <w:tab w:val="center" w:pos="4680"/>
        <w:tab w:val="right" w:pos="9360"/>
      </w:tabs>
      <w:spacing w:after="0" w:line="240" w:lineRule="auto"/>
    </w:pPr>
  </w:style>
  <w:style w:type="character" w:customStyle="1" w:styleId="FooterChar1">
    <w:name w:val="Footer Char1"/>
    <w:basedOn w:val="DefaultParagraphFont"/>
    <w:uiPriority w:val="99"/>
    <w:semiHidden/>
    <w:rsid w:val="00FA49C5"/>
  </w:style>
  <w:style w:type="paragraph" w:styleId="BalloonText">
    <w:name w:val="Balloon Text"/>
    <w:basedOn w:val="Normal"/>
    <w:link w:val="BalloonTextChar"/>
    <w:uiPriority w:val="99"/>
    <w:unhideWhenUsed/>
    <w:rsid w:val="00FA4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49C5"/>
    <w:rPr>
      <w:rFonts w:ascii="Tahoma" w:hAnsi="Tahoma" w:cs="Tahoma"/>
      <w:sz w:val="16"/>
      <w:szCs w:val="16"/>
    </w:rPr>
  </w:style>
  <w:style w:type="paragraph" w:styleId="NoSpacing">
    <w:name w:val="No Spacing"/>
    <w:link w:val="NoSpacingChar"/>
    <w:uiPriority w:val="1"/>
    <w:qFormat/>
    <w:rsid w:val="00FA49C5"/>
    <w:pPr>
      <w:spacing w:after="0" w:line="240" w:lineRule="auto"/>
    </w:pPr>
  </w:style>
  <w:style w:type="character" w:customStyle="1" w:styleId="apple-converted-space">
    <w:name w:val="apple-converted-space"/>
    <w:basedOn w:val="DefaultParagraphFont"/>
    <w:rsid w:val="00FA49C5"/>
  </w:style>
  <w:style w:type="table" w:styleId="TableGrid">
    <w:name w:val="Table Grid"/>
    <w:basedOn w:val="TableNormal"/>
    <w:uiPriority w:val="59"/>
    <w:rsid w:val="00FA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A49C5"/>
    <w:rPr>
      <w:i/>
      <w:iCs/>
    </w:rPr>
  </w:style>
  <w:style w:type="table" w:customStyle="1" w:styleId="MediumGrid31">
    <w:name w:val="Medium Grid 31"/>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FA49C5"/>
    <w:rPr>
      <w:rFonts w:ascii="Calibri" w:eastAsia="Calibri" w:hAnsi="Calibri"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rmalWeb">
    <w:name w:val="Normal (Web)"/>
    <w:basedOn w:val="Normal"/>
    <w:uiPriority w:val="99"/>
    <w:semiHidden/>
    <w:unhideWhenUsed/>
    <w:rsid w:val="00FA49C5"/>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FA49C5"/>
  </w:style>
  <w:style w:type="character" w:styleId="FollowedHyperlink">
    <w:name w:val="FollowedHyperlink"/>
    <w:basedOn w:val="DefaultParagraphFont"/>
    <w:uiPriority w:val="99"/>
    <w:semiHidden/>
    <w:unhideWhenUsed/>
    <w:rsid w:val="00FA49C5"/>
    <w:rPr>
      <w:color w:val="800080" w:themeColor="followedHyperlink"/>
      <w:u w:val="single"/>
    </w:rPr>
  </w:style>
  <w:style w:type="table" w:customStyle="1" w:styleId="TableGrid0">
    <w:name w:val="TableGrid"/>
    <w:rsid w:val="00FA49C5"/>
    <w:pPr>
      <w:spacing w:after="0" w:line="240" w:lineRule="auto"/>
    </w:pPr>
    <w:rPr>
      <w:rFonts w:eastAsiaTheme="minorEastAsia"/>
    </w:rPr>
    <w:tblPr>
      <w:tblCellMar>
        <w:top w:w="0" w:type="dxa"/>
        <w:left w:w="0" w:type="dxa"/>
        <w:bottom w:w="0" w:type="dxa"/>
        <w:right w:w="0" w:type="dxa"/>
      </w:tblCellMar>
    </w:tblPr>
  </w:style>
  <w:style w:type="character" w:customStyle="1" w:styleId="fontstyle01">
    <w:name w:val="fontstyle01"/>
    <w:basedOn w:val="DefaultParagraphFont"/>
    <w:rsid w:val="00FA49C5"/>
    <w:rPr>
      <w:rFonts w:ascii="MinionStd-Black" w:hAnsi="MinionStd-Black" w:hint="default"/>
      <w:b/>
      <w:bCs/>
      <w:i w:val="0"/>
      <w:iCs w:val="0"/>
      <w:color w:val="000000"/>
      <w:sz w:val="24"/>
      <w:szCs w:val="24"/>
    </w:rPr>
  </w:style>
  <w:style w:type="character" w:customStyle="1" w:styleId="fontstyle11">
    <w:name w:val="fontstyle11"/>
    <w:basedOn w:val="DefaultParagraphFont"/>
    <w:rsid w:val="00FA49C5"/>
    <w:rPr>
      <w:rFonts w:ascii="MinionPro-Regular2" w:hAnsi="MinionPro-Regular2" w:hint="default"/>
      <w:b w:val="0"/>
      <w:bCs w:val="0"/>
      <w:i w:val="0"/>
      <w:iCs w:val="0"/>
      <w:color w:val="000000"/>
      <w:sz w:val="18"/>
      <w:szCs w:val="18"/>
    </w:rPr>
  </w:style>
  <w:style w:type="character" w:customStyle="1" w:styleId="fontstyle31">
    <w:name w:val="fontstyle31"/>
    <w:basedOn w:val="DefaultParagraphFont"/>
    <w:rsid w:val="00FA49C5"/>
    <w:rPr>
      <w:rFonts w:ascii="MinionPro-It" w:hAnsi="MinionPro-It" w:hint="default"/>
      <w:b w:val="0"/>
      <w:bCs w:val="0"/>
      <w:i/>
      <w:iCs/>
      <w:color w:val="000000"/>
      <w:sz w:val="18"/>
      <w:szCs w:val="18"/>
    </w:rPr>
  </w:style>
  <w:style w:type="character" w:customStyle="1" w:styleId="fontstyle21">
    <w:name w:val="fontstyle21"/>
    <w:basedOn w:val="DefaultParagraphFont"/>
    <w:rsid w:val="00FA49C5"/>
    <w:rPr>
      <w:rFonts w:ascii="MinionPro-It" w:hAnsi="MinionPro-It" w:hint="default"/>
      <w:b w:val="0"/>
      <w:bCs w:val="0"/>
      <w:i/>
      <w:iCs/>
      <w:color w:val="000000"/>
      <w:sz w:val="18"/>
      <w:szCs w:val="18"/>
    </w:rPr>
  </w:style>
  <w:style w:type="character" w:customStyle="1" w:styleId="fontstyle41">
    <w:name w:val="fontstyle41"/>
    <w:basedOn w:val="DefaultParagraphFont"/>
    <w:rsid w:val="00FA49C5"/>
    <w:rPr>
      <w:rFonts w:ascii="ArialNarrow-Italic" w:hAnsi="ArialNarrow-Italic" w:hint="default"/>
      <w:b w:val="0"/>
      <w:bCs w:val="0"/>
      <w:i/>
      <w:iCs/>
      <w:color w:val="242021"/>
      <w:sz w:val="20"/>
      <w:szCs w:val="20"/>
    </w:rPr>
  </w:style>
  <w:style w:type="paragraph" w:customStyle="1" w:styleId="c-article-referencestext">
    <w:name w:val="c-article-references__text"/>
    <w:basedOn w:val="Normal"/>
    <w:rsid w:val="00FA49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251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4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dpdx/az.html" TargetMode="External"/><Relationship Id="rId13" Type="http://schemas.openxmlformats.org/officeDocument/2006/relationships/hyperlink" Target="https://www.who.int/healthinfo/global_burden_disease/estimates/en/index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who.int/news-room/fact-sheets/detail/soil-transmitted-helmint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topics/soil-transmitted-helminthiases/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ho.int/news-room/factsheets/detail/soil-transmitted-helminth-infectio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10.1155/2015/349439" TargetMode="External"/><Relationship Id="rId14" Type="http://schemas.openxmlformats.org/officeDocument/2006/relationships/hyperlink" Target="http://www.who.int/mediacentre/factsheets/fs366/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9553</Words>
  <Characters>54454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SDI 1084</cp:lastModifiedBy>
  <cp:revision>5</cp:revision>
  <dcterms:created xsi:type="dcterms:W3CDTF">2025-07-26T11:50:00Z</dcterms:created>
  <dcterms:modified xsi:type="dcterms:W3CDTF">2025-07-26T11:59:00Z</dcterms:modified>
</cp:coreProperties>
</file>