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997D" w14:textId="08D2FD5B" w:rsidR="005F3628" w:rsidRDefault="00C04B19" w:rsidP="00213D6A">
      <w:pPr>
        <w:spacing w:line="276" w:lineRule="auto"/>
        <w:jc w:val="center"/>
        <w:rPr>
          <w:rFonts w:asciiTheme="majorBidi" w:hAnsiTheme="majorBidi" w:cstheme="majorBidi"/>
          <w:sz w:val="32"/>
          <w:szCs w:val="32"/>
        </w:rPr>
      </w:pPr>
      <w:bookmarkStart w:id="0" w:name="_GoBack"/>
      <w:bookmarkEnd w:id="0"/>
      <w:r w:rsidRPr="00A832B8">
        <w:rPr>
          <w:rFonts w:asciiTheme="majorBidi" w:hAnsiTheme="majorBidi" w:cstheme="majorBidi"/>
          <w:sz w:val="32"/>
          <w:szCs w:val="32"/>
        </w:rPr>
        <w:t>Applying Artificial</w:t>
      </w:r>
      <w:r w:rsidR="006E20D9" w:rsidRPr="00A832B8">
        <w:rPr>
          <w:rFonts w:asciiTheme="majorBidi" w:hAnsiTheme="majorBidi" w:cstheme="majorBidi"/>
          <w:sz w:val="32"/>
          <w:szCs w:val="32"/>
        </w:rPr>
        <w:t xml:space="preserve"> Intelligence (AI) in Teaching English </w:t>
      </w:r>
      <w:r w:rsidRPr="00A832B8">
        <w:rPr>
          <w:rFonts w:asciiTheme="majorBidi" w:hAnsiTheme="majorBidi" w:cstheme="majorBidi"/>
          <w:sz w:val="32"/>
          <w:szCs w:val="32"/>
        </w:rPr>
        <w:t>Vocabulary</w:t>
      </w:r>
      <w:r w:rsidR="006E20D9" w:rsidRPr="00A832B8">
        <w:rPr>
          <w:rFonts w:asciiTheme="majorBidi" w:hAnsiTheme="majorBidi" w:cstheme="majorBidi"/>
          <w:sz w:val="32"/>
          <w:szCs w:val="32"/>
        </w:rPr>
        <w:t xml:space="preserve"> </w:t>
      </w:r>
      <w:r w:rsidR="00C36482" w:rsidRPr="00A832B8">
        <w:rPr>
          <w:rFonts w:asciiTheme="majorBidi" w:hAnsiTheme="majorBidi" w:cstheme="majorBidi"/>
          <w:sz w:val="32"/>
          <w:szCs w:val="32"/>
        </w:rPr>
        <w:t xml:space="preserve">in </w:t>
      </w:r>
      <w:r w:rsidR="00236E17" w:rsidRPr="00A832B8">
        <w:rPr>
          <w:rFonts w:asciiTheme="majorBidi" w:hAnsiTheme="majorBidi" w:cstheme="majorBidi"/>
          <w:sz w:val="32"/>
          <w:szCs w:val="32"/>
        </w:rPr>
        <w:t>Libya:</w:t>
      </w:r>
      <w:r w:rsidR="006E20D9" w:rsidRPr="00A832B8">
        <w:rPr>
          <w:rFonts w:asciiTheme="majorBidi" w:hAnsiTheme="majorBidi" w:cstheme="majorBidi"/>
          <w:sz w:val="32"/>
          <w:szCs w:val="32"/>
        </w:rPr>
        <w:t xml:space="preserve"> Teaching Practices</w:t>
      </w:r>
      <w:r w:rsidR="00D66E4A" w:rsidRPr="00A832B8">
        <w:rPr>
          <w:rFonts w:asciiTheme="majorBidi" w:hAnsiTheme="majorBidi" w:cstheme="majorBidi"/>
          <w:sz w:val="32"/>
          <w:szCs w:val="32"/>
        </w:rPr>
        <w:t>, Perspectives</w:t>
      </w:r>
      <w:r w:rsidR="006E20D9" w:rsidRPr="00A832B8">
        <w:rPr>
          <w:rFonts w:asciiTheme="majorBidi" w:hAnsiTheme="majorBidi" w:cstheme="majorBidi"/>
          <w:sz w:val="32"/>
          <w:szCs w:val="32"/>
        </w:rPr>
        <w:t>, and Challenges</w:t>
      </w:r>
    </w:p>
    <w:p w14:paraId="19C5E2DC" w14:textId="77777777" w:rsidR="008550BB" w:rsidRPr="00A832B8" w:rsidRDefault="008550BB" w:rsidP="00213D6A">
      <w:pPr>
        <w:spacing w:line="276" w:lineRule="auto"/>
        <w:jc w:val="center"/>
        <w:rPr>
          <w:rFonts w:asciiTheme="majorBidi" w:hAnsiTheme="majorBidi" w:cstheme="majorBidi"/>
          <w:sz w:val="32"/>
          <w:szCs w:val="32"/>
        </w:rPr>
      </w:pPr>
    </w:p>
    <w:p w14:paraId="71860239" w14:textId="77777777" w:rsidR="008B33FD" w:rsidRDefault="008B33FD" w:rsidP="00213D6A">
      <w:pPr>
        <w:spacing w:line="276" w:lineRule="auto"/>
        <w:rPr>
          <w:rFonts w:asciiTheme="majorBidi" w:hAnsiTheme="majorBidi" w:cstheme="majorBidi"/>
          <w:sz w:val="22"/>
          <w:szCs w:val="22"/>
        </w:rPr>
      </w:pPr>
    </w:p>
    <w:p w14:paraId="5A29A8B7" w14:textId="2E2DA712" w:rsidR="006E20D9" w:rsidRPr="00213D6A" w:rsidRDefault="006E20D9" w:rsidP="008B33FD">
      <w:pPr>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Abstract </w:t>
      </w:r>
    </w:p>
    <w:p w14:paraId="5950F523" w14:textId="3073D236" w:rsidR="006E20D9" w:rsidRPr="00A832B8" w:rsidRDefault="00C04B19" w:rsidP="00213D6A">
      <w:pPr>
        <w:spacing w:line="276" w:lineRule="auto"/>
        <w:jc w:val="both"/>
        <w:rPr>
          <w:rFonts w:asciiTheme="majorBidi" w:hAnsiTheme="majorBidi" w:cstheme="majorBidi"/>
          <w:sz w:val="20"/>
          <w:szCs w:val="20"/>
        </w:rPr>
      </w:pPr>
      <w:r w:rsidRPr="00A832B8">
        <w:rPr>
          <w:rFonts w:asciiTheme="majorBidi" w:hAnsiTheme="majorBidi" w:cstheme="majorBidi"/>
          <w:sz w:val="20"/>
          <w:szCs w:val="20"/>
        </w:rPr>
        <w:t>Vocabulary</w:t>
      </w:r>
      <w:r w:rsidR="006E20D9" w:rsidRPr="00A832B8">
        <w:rPr>
          <w:rFonts w:asciiTheme="majorBidi" w:hAnsiTheme="majorBidi" w:cstheme="majorBidi"/>
          <w:sz w:val="20"/>
          <w:szCs w:val="20"/>
        </w:rPr>
        <w:t xml:space="preserve"> </w:t>
      </w:r>
      <w:r w:rsidR="00236E17" w:rsidRPr="00A832B8">
        <w:rPr>
          <w:rFonts w:asciiTheme="majorBidi" w:hAnsiTheme="majorBidi" w:cstheme="majorBidi"/>
          <w:sz w:val="20"/>
          <w:szCs w:val="20"/>
        </w:rPr>
        <w:t xml:space="preserve">is </w:t>
      </w:r>
      <w:r w:rsidR="009A5049" w:rsidRPr="00A832B8">
        <w:rPr>
          <w:rFonts w:asciiTheme="majorBidi" w:hAnsiTheme="majorBidi" w:cstheme="majorBidi"/>
          <w:sz w:val="20"/>
          <w:szCs w:val="20"/>
        </w:rPr>
        <w:t>very a</w:t>
      </w:r>
      <w:r w:rsidR="006E20D9" w:rsidRPr="00A832B8">
        <w:rPr>
          <w:rFonts w:asciiTheme="majorBidi" w:hAnsiTheme="majorBidi" w:cstheme="majorBidi"/>
          <w:sz w:val="20"/>
          <w:szCs w:val="20"/>
        </w:rPr>
        <w:t xml:space="preserve"> crucial </w:t>
      </w:r>
      <w:r w:rsidR="00236E17" w:rsidRPr="00A832B8">
        <w:rPr>
          <w:rFonts w:asciiTheme="majorBidi" w:hAnsiTheme="majorBidi" w:cstheme="majorBidi"/>
          <w:sz w:val="20"/>
          <w:szCs w:val="20"/>
        </w:rPr>
        <w:t>factor in</w:t>
      </w:r>
      <w:r w:rsidR="006E20D9" w:rsidRPr="00A832B8">
        <w:rPr>
          <w:rFonts w:asciiTheme="majorBidi" w:hAnsiTheme="majorBidi" w:cstheme="majorBidi"/>
          <w:sz w:val="20"/>
          <w:szCs w:val="20"/>
        </w:rPr>
        <w:t xml:space="preserve"> the process of teaching and learning</w:t>
      </w:r>
      <w:r w:rsidRPr="00A832B8">
        <w:rPr>
          <w:rFonts w:asciiTheme="majorBidi" w:hAnsiTheme="majorBidi" w:cstheme="majorBidi"/>
          <w:sz w:val="20"/>
          <w:szCs w:val="20"/>
        </w:rPr>
        <w:t xml:space="preserve"> in second </w:t>
      </w:r>
      <w:r w:rsidR="00EC2EF7" w:rsidRPr="00A832B8">
        <w:rPr>
          <w:rFonts w:asciiTheme="majorBidi" w:hAnsiTheme="majorBidi" w:cstheme="majorBidi"/>
          <w:sz w:val="20"/>
          <w:szCs w:val="20"/>
        </w:rPr>
        <w:t xml:space="preserve">and </w:t>
      </w:r>
      <w:r w:rsidR="006E20D9" w:rsidRPr="00A832B8">
        <w:rPr>
          <w:rFonts w:asciiTheme="majorBidi" w:hAnsiTheme="majorBidi" w:cstheme="majorBidi"/>
          <w:sz w:val="20"/>
          <w:szCs w:val="20"/>
        </w:rPr>
        <w:t xml:space="preserve">foreign languages. With the rapid progress in technology, especially the rise of artificial intelligence tools, it's essential to investigate their impact on English language instruction. This study focuses on English teachers' attitudes toward using AI tools to teach vocabulary to </w:t>
      </w:r>
      <w:r w:rsidRPr="00A832B8">
        <w:rPr>
          <w:rFonts w:asciiTheme="majorBidi" w:hAnsiTheme="majorBidi" w:cstheme="majorBidi"/>
          <w:sz w:val="20"/>
          <w:szCs w:val="20"/>
        </w:rPr>
        <w:t>Libyan EFL</w:t>
      </w:r>
      <w:r w:rsidR="006E20D9" w:rsidRPr="00A832B8">
        <w:rPr>
          <w:rFonts w:asciiTheme="majorBidi" w:hAnsiTheme="majorBidi" w:cstheme="majorBidi"/>
          <w:sz w:val="20"/>
          <w:szCs w:val="20"/>
        </w:rPr>
        <w:t xml:space="preserve"> learners. It also examines their views on commonly used AI tools, how these tools are integrated into teaching, and the challenges faced. A mixed-methods approach was adopted, combining quantitative data—collected via a questionnaire adapted from </w:t>
      </w:r>
      <w:proofErr w:type="spellStart"/>
      <w:r w:rsidR="006E20D9" w:rsidRPr="00A832B8">
        <w:rPr>
          <w:rFonts w:asciiTheme="majorBidi" w:hAnsiTheme="majorBidi" w:cstheme="majorBidi"/>
          <w:sz w:val="20"/>
          <w:szCs w:val="20"/>
        </w:rPr>
        <w:t>Alharbi</w:t>
      </w:r>
      <w:proofErr w:type="spellEnd"/>
      <w:r w:rsidR="006E20D9" w:rsidRPr="00A832B8">
        <w:rPr>
          <w:rFonts w:asciiTheme="majorBidi" w:hAnsiTheme="majorBidi" w:cstheme="majorBidi"/>
          <w:sz w:val="20"/>
          <w:szCs w:val="20"/>
        </w:rPr>
        <w:t xml:space="preserve"> and Khalil (2023) with closed-ended questions—and qualitative data from open-ended questions. Both forms of the survey were randomly distributed to </w:t>
      </w:r>
      <w:r w:rsidR="00F105CF" w:rsidRPr="00A832B8">
        <w:rPr>
          <w:rFonts w:asciiTheme="majorBidi" w:hAnsiTheme="majorBidi" w:cstheme="majorBidi"/>
          <w:sz w:val="20"/>
          <w:szCs w:val="20"/>
        </w:rPr>
        <w:t>60</w:t>
      </w:r>
      <w:r w:rsidR="00EE1882" w:rsidRPr="00A832B8">
        <w:rPr>
          <w:rFonts w:asciiTheme="majorBidi" w:hAnsiTheme="majorBidi" w:cstheme="majorBidi"/>
          <w:sz w:val="20"/>
          <w:szCs w:val="20"/>
        </w:rPr>
        <w:t xml:space="preserve"> </w:t>
      </w:r>
      <w:r w:rsidR="006E20D9" w:rsidRPr="00A832B8">
        <w:rPr>
          <w:rFonts w:asciiTheme="majorBidi" w:hAnsiTheme="majorBidi" w:cstheme="majorBidi"/>
          <w:sz w:val="20"/>
          <w:szCs w:val="20"/>
        </w:rPr>
        <w:t>English instructors at a Libyan university. Statistical analysis of the quantitative data was done using SPSS version 29, while thematic analysis was used for the qualitative responses. Results indicated that instructors</w:t>
      </w:r>
      <w:r w:rsidR="00EC2EF7" w:rsidRPr="00A832B8">
        <w:rPr>
          <w:rFonts w:asciiTheme="majorBidi" w:hAnsiTheme="majorBidi" w:cstheme="majorBidi"/>
          <w:sz w:val="20"/>
          <w:szCs w:val="20"/>
        </w:rPr>
        <w:t xml:space="preserve"> or teacher</w:t>
      </w:r>
      <w:r w:rsidR="006E20D9" w:rsidRPr="00A832B8">
        <w:rPr>
          <w:rFonts w:asciiTheme="majorBidi" w:hAnsiTheme="majorBidi" w:cstheme="majorBidi"/>
          <w:sz w:val="20"/>
          <w:szCs w:val="20"/>
        </w:rPr>
        <w:t xml:space="preserve"> generally hold positive attitudes toward the benefits of using AI in teaching English, particularly vocabulary. Their feedback highlighted that AI tools can be effective in engaging students and promoting independent learning. The most frequently mentioned AI tools included</w:t>
      </w:r>
      <w:r w:rsidR="0003640E" w:rsidRPr="00A832B8">
        <w:rPr>
          <w:rFonts w:asciiTheme="majorBidi" w:hAnsiTheme="majorBidi" w:cstheme="majorBidi"/>
          <w:sz w:val="20"/>
          <w:szCs w:val="20"/>
        </w:rPr>
        <w:t xml:space="preserve"> Kahoot, Duolingo, Quizlet, and Google Translate and </w:t>
      </w:r>
      <w:proofErr w:type="spellStart"/>
      <w:r w:rsidR="00184783" w:rsidRPr="00A832B8">
        <w:rPr>
          <w:rFonts w:asciiTheme="majorBidi" w:hAnsiTheme="majorBidi" w:cstheme="majorBidi"/>
          <w:sz w:val="20"/>
          <w:szCs w:val="20"/>
        </w:rPr>
        <w:t>ChatGPT</w:t>
      </w:r>
      <w:proofErr w:type="spellEnd"/>
      <w:r w:rsidR="006E20D9" w:rsidRPr="00A832B8">
        <w:rPr>
          <w:rFonts w:asciiTheme="majorBidi" w:hAnsiTheme="majorBidi" w:cstheme="majorBidi"/>
          <w:sz w:val="20"/>
          <w:szCs w:val="20"/>
        </w:rPr>
        <w:t>. Nonetheless, teachers raised concerns regarding limited familiarity and training with AI, ethical issues surrounding data privacy, a lack of quality resources, and insufficient time due to the demands of the teaching syllabus. The findings suggest that incorporating AI tools into current curricula could enhance teaching effectiveness. Furthermore, providing teachers with adequate training would support more engaging and productive teaching practices.</w:t>
      </w:r>
    </w:p>
    <w:p w14:paraId="1880040C" w14:textId="17F04D5E" w:rsidR="006E20D9" w:rsidRPr="00213D6A" w:rsidRDefault="00730E0F" w:rsidP="00213D6A">
      <w:pPr>
        <w:spacing w:line="276" w:lineRule="auto"/>
        <w:jc w:val="both"/>
        <w:rPr>
          <w:rFonts w:asciiTheme="majorBidi" w:hAnsiTheme="majorBidi" w:cstheme="majorBidi"/>
          <w:sz w:val="22"/>
          <w:szCs w:val="22"/>
        </w:rPr>
      </w:pPr>
      <w:r w:rsidRPr="00213D6A">
        <w:rPr>
          <w:rFonts w:asciiTheme="majorBidi" w:hAnsiTheme="majorBidi" w:cstheme="majorBidi"/>
          <w:sz w:val="22"/>
          <w:szCs w:val="22"/>
        </w:rPr>
        <w:t>Key</w:t>
      </w:r>
      <w:r w:rsidR="00C8017B">
        <w:rPr>
          <w:rFonts w:asciiTheme="majorBidi" w:hAnsiTheme="majorBidi" w:cstheme="majorBidi"/>
          <w:sz w:val="22"/>
          <w:szCs w:val="22"/>
        </w:rPr>
        <w:t>words</w:t>
      </w:r>
      <w:r w:rsidR="00EC2EF7" w:rsidRPr="00213D6A">
        <w:rPr>
          <w:rFonts w:asciiTheme="majorBidi" w:hAnsiTheme="majorBidi" w:cstheme="majorBidi"/>
          <w:sz w:val="22"/>
          <w:szCs w:val="22"/>
        </w:rPr>
        <w:t>: Vocabularies</w:t>
      </w:r>
      <w:r w:rsidRPr="00213D6A">
        <w:rPr>
          <w:rFonts w:asciiTheme="majorBidi" w:hAnsiTheme="majorBidi" w:cstheme="majorBidi"/>
          <w:sz w:val="22"/>
          <w:szCs w:val="22"/>
        </w:rPr>
        <w:t xml:space="preserve">: artificial intelligence tools, EFL Libyan learners, </w:t>
      </w:r>
      <w:r w:rsidR="00C04B19" w:rsidRPr="00213D6A">
        <w:rPr>
          <w:rFonts w:asciiTheme="majorBidi" w:hAnsiTheme="majorBidi" w:cstheme="majorBidi"/>
          <w:sz w:val="22"/>
          <w:szCs w:val="22"/>
        </w:rPr>
        <w:t>vocabular</w:t>
      </w:r>
      <w:r w:rsidR="000B0FC6" w:rsidRPr="00213D6A">
        <w:rPr>
          <w:rFonts w:asciiTheme="majorBidi" w:hAnsiTheme="majorBidi" w:cstheme="majorBidi"/>
          <w:sz w:val="22"/>
          <w:szCs w:val="22"/>
        </w:rPr>
        <w:t>y</w:t>
      </w:r>
    </w:p>
    <w:p w14:paraId="693A6DC9" w14:textId="77777777" w:rsidR="00FE202D" w:rsidRDefault="00FE202D" w:rsidP="00213D6A">
      <w:pPr>
        <w:spacing w:line="276" w:lineRule="auto"/>
        <w:jc w:val="both"/>
        <w:rPr>
          <w:rFonts w:asciiTheme="majorBidi" w:hAnsiTheme="majorBidi" w:cstheme="majorBidi"/>
          <w:b/>
          <w:bCs/>
          <w:sz w:val="22"/>
          <w:szCs w:val="22"/>
        </w:rPr>
      </w:pPr>
    </w:p>
    <w:p w14:paraId="586380DB" w14:textId="77777777" w:rsidR="00D63916" w:rsidRDefault="00D63916" w:rsidP="00213D6A">
      <w:pPr>
        <w:spacing w:line="276" w:lineRule="auto"/>
        <w:jc w:val="both"/>
        <w:rPr>
          <w:rFonts w:asciiTheme="majorBidi" w:hAnsiTheme="majorBidi" w:cstheme="majorBidi"/>
          <w:b/>
          <w:bCs/>
          <w:sz w:val="22"/>
          <w:szCs w:val="22"/>
        </w:rPr>
      </w:pPr>
    </w:p>
    <w:p w14:paraId="1D10E11A" w14:textId="77777777" w:rsidR="00D63916" w:rsidRDefault="00D63916" w:rsidP="00213D6A">
      <w:pPr>
        <w:spacing w:line="276" w:lineRule="auto"/>
        <w:jc w:val="both"/>
        <w:rPr>
          <w:rFonts w:asciiTheme="majorBidi" w:hAnsiTheme="majorBidi" w:cstheme="majorBidi"/>
          <w:b/>
          <w:bCs/>
          <w:sz w:val="22"/>
          <w:szCs w:val="22"/>
        </w:rPr>
      </w:pPr>
    </w:p>
    <w:p w14:paraId="6A27B66D" w14:textId="77777777" w:rsidR="00D63916" w:rsidRDefault="00D63916" w:rsidP="00213D6A">
      <w:pPr>
        <w:spacing w:line="276" w:lineRule="auto"/>
        <w:jc w:val="both"/>
        <w:rPr>
          <w:rFonts w:asciiTheme="majorBidi" w:hAnsiTheme="majorBidi" w:cstheme="majorBidi"/>
          <w:b/>
          <w:bCs/>
          <w:sz w:val="22"/>
          <w:szCs w:val="22"/>
        </w:rPr>
      </w:pPr>
    </w:p>
    <w:p w14:paraId="741E1921" w14:textId="77777777" w:rsidR="00B13FA0" w:rsidRDefault="00B13FA0" w:rsidP="00213D6A">
      <w:pPr>
        <w:spacing w:line="276" w:lineRule="auto"/>
        <w:jc w:val="both"/>
        <w:rPr>
          <w:rFonts w:asciiTheme="majorBidi" w:hAnsiTheme="majorBidi" w:cstheme="majorBidi"/>
          <w:b/>
          <w:bCs/>
          <w:sz w:val="22"/>
          <w:szCs w:val="22"/>
        </w:rPr>
      </w:pPr>
    </w:p>
    <w:p w14:paraId="40E3F4D7" w14:textId="77777777" w:rsidR="00D63916" w:rsidRPr="00213D6A" w:rsidRDefault="00D63916" w:rsidP="00213D6A">
      <w:pPr>
        <w:spacing w:line="276" w:lineRule="auto"/>
        <w:jc w:val="both"/>
        <w:rPr>
          <w:rFonts w:asciiTheme="majorBidi" w:hAnsiTheme="majorBidi" w:cstheme="majorBidi"/>
          <w:b/>
          <w:bCs/>
          <w:sz w:val="22"/>
          <w:szCs w:val="22"/>
        </w:rPr>
      </w:pPr>
    </w:p>
    <w:p w14:paraId="41B6F103" w14:textId="77777777" w:rsidR="00B13FA0" w:rsidRDefault="00B13FA0" w:rsidP="00213D6A">
      <w:pPr>
        <w:spacing w:line="276" w:lineRule="auto"/>
        <w:jc w:val="both"/>
        <w:rPr>
          <w:rFonts w:asciiTheme="majorBidi" w:hAnsiTheme="majorBidi" w:cstheme="majorBidi"/>
          <w:b/>
          <w:bCs/>
        </w:rPr>
        <w:sectPr w:rsidR="00B13FA0" w:rsidSect="00B13FA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pPr>
    </w:p>
    <w:p w14:paraId="5500E50A" w14:textId="184D5173" w:rsidR="006E20D9" w:rsidRPr="003C1930" w:rsidRDefault="006E20D9" w:rsidP="00213D6A">
      <w:pPr>
        <w:spacing w:line="276" w:lineRule="auto"/>
        <w:jc w:val="both"/>
        <w:rPr>
          <w:rFonts w:asciiTheme="majorBidi" w:hAnsiTheme="majorBidi" w:cstheme="majorBidi"/>
          <w:b/>
          <w:bCs/>
        </w:rPr>
      </w:pPr>
      <w:r w:rsidRPr="003C1930">
        <w:rPr>
          <w:rFonts w:asciiTheme="majorBidi" w:hAnsiTheme="majorBidi" w:cstheme="majorBidi"/>
          <w:b/>
          <w:bCs/>
        </w:rPr>
        <w:t xml:space="preserve">Introduction </w:t>
      </w:r>
    </w:p>
    <w:p w14:paraId="4A3F92A1" w14:textId="36C3EE6A" w:rsidR="006E20D9" w:rsidRPr="00213D6A" w:rsidRDefault="006E20D9" w:rsidP="00213D6A">
      <w:pPr>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 xml:space="preserve">Technological advancements have significantly impacted various sectors, including education and English Language Teaching (ELT), due to their influential role (Jomaa &amp; Kamal, 2023; </w:t>
      </w:r>
      <w:proofErr w:type="spellStart"/>
      <w:r w:rsidRPr="00213D6A">
        <w:rPr>
          <w:rFonts w:asciiTheme="majorBidi" w:hAnsiTheme="majorBidi" w:cstheme="majorBidi"/>
          <w:sz w:val="22"/>
          <w:szCs w:val="22"/>
        </w:rPr>
        <w:t>Keerthiwansha</w:t>
      </w:r>
      <w:proofErr w:type="spellEnd"/>
      <w:r w:rsidRPr="00213D6A">
        <w:rPr>
          <w:rFonts w:asciiTheme="majorBidi" w:hAnsiTheme="majorBidi" w:cstheme="majorBidi"/>
          <w:sz w:val="22"/>
          <w:szCs w:val="22"/>
        </w:rPr>
        <w:t xml:space="preserve">, 2018; Rao, 2019; </w:t>
      </w:r>
      <w:proofErr w:type="spellStart"/>
      <w:r w:rsidRPr="00213D6A">
        <w:rPr>
          <w:rFonts w:asciiTheme="majorBidi" w:hAnsiTheme="majorBidi" w:cstheme="majorBidi"/>
          <w:sz w:val="22"/>
          <w:szCs w:val="22"/>
        </w:rPr>
        <w:t>Alwahoub</w:t>
      </w:r>
      <w:proofErr w:type="spellEnd"/>
      <w:r w:rsidRPr="00213D6A">
        <w:rPr>
          <w:rFonts w:asciiTheme="majorBidi" w:hAnsiTheme="majorBidi" w:cstheme="majorBidi"/>
          <w:sz w:val="22"/>
          <w:szCs w:val="22"/>
        </w:rPr>
        <w:t xml:space="preserve"> et al., 2020; </w:t>
      </w:r>
      <w:proofErr w:type="spellStart"/>
      <w:r w:rsidRPr="00213D6A">
        <w:rPr>
          <w:rFonts w:asciiTheme="majorBidi" w:hAnsiTheme="majorBidi" w:cstheme="majorBidi"/>
          <w:sz w:val="22"/>
          <w:szCs w:val="22"/>
        </w:rPr>
        <w:t>Özyildirim</w:t>
      </w:r>
      <w:proofErr w:type="spellEnd"/>
      <w:r w:rsidRPr="00213D6A">
        <w:rPr>
          <w:rFonts w:asciiTheme="majorBidi" w:hAnsiTheme="majorBidi" w:cstheme="majorBidi"/>
          <w:sz w:val="22"/>
          <w:szCs w:val="22"/>
        </w:rPr>
        <w:t xml:space="preserve"> &amp; Jomaa, 2023). One major obstacle in English language learning is students' limited vocabulary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In this context, integrating emerging technologies like Artificial Intelligence (AI) offers both opportunities and obstacles. These tools present challenges for individuals from diverse linguistic, cultural, and educational backgrounds. The growing presence of AI in education has sparked both enthusiasm and concern, highlighting the importance of assessing its impact on ELT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2024). Effective adoption of AI in education requires that both teachers and students be equipped with the necessary technical skills, access to internet-connected devices, and support from technical experts to manage AI-based systems (</w:t>
      </w:r>
      <w:proofErr w:type="spellStart"/>
      <w:r w:rsidRPr="00213D6A">
        <w:rPr>
          <w:rFonts w:asciiTheme="majorBidi" w:hAnsiTheme="majorBidi" w:cstheme="majorBidi"/>
          <w:sz w:val="22"/>
          <w:szCs w:val="22"/>
        </w:rPr>
        <w:t>Keerthiwansha</w:t>
      </w:r>
      <w:proofErr w:type="spellEnd"/>
      <w:r w:rsidRPr="00213D6A">
        <w:rPr>
          <w:rFonts w:asciiTheme="majorBidi" w:hAnsiTheme="majorBidi" w:cstheme="majorBidi"/>
          <w:sz w:val="22"/>
          <w:szCs w:val="22"/>
        </w:rPr>
        <w:t>, 20</w:t>
      </w:r>
      <w:r w:rsidR="0003640E" w:rsidRPr="00213D6A">
        <w:rPr>
          <w:rFonts w:asciiTheme="majorBidi" w:hAnsiTheme="majorBidi" w:cstheme="majorBidi"/>
          <w:sz w:val="22"/>
          <w:szCs w:val="22"/>
        </w:rPr>
        <w:t>1</w:t>
      </w:r>
      <w:r w:rsidRPr="00213D6A">
        <w:rPr>
          <w:rFonts w:asciiTheme="majorBidi" w:hAnsiTheme="majorBidi" w:cstheme="majorBidi"/>
          <w:sz w:val="22"/>
          <w:szCs w:val="22"/>
        </w:rPr>
        <w:t xml:space="preserve">8). </w:t>
      </w:r>
      <w:proofErr w:type="spellStart"/>
      <w:r w:rsidRPr="00213D6A">
        <w:rPr>
          <w:rFonts w:asciiTheme="majorBidi" w:hAnsiTheme="majorBidi" w:cstheme="majorBidi"/>
          <w:sz w:val="22"/>
          <w:szCs w:val="22"/>
        </w:rPr>
        <w:t>Alhalangy</w:t>
      </w:r>
      <w:proofErr w:type="spellEnd"/>
      <w:r w:rsidRPr="00213D6A">
        <w:rPr>
          <w:rFonts w:asciiTheme="majorBidi" w:hAnsiTheme="majorBidi" w:cstheme="majorBidi"/>
          <w:sz w:val="22"/>
          <w:szCs w:val="22"/>
        </w:rPr>
        <w:t xml:space="preserve"> and </w:t>
      </w:r>
      <w:proofErr w:type="spellStart"/>
      <w:r w:rsidRPr="00213D6A">
        <w:rPr>
          <w:rFonts w:asciiTheme="majorBidi" w:hAnsiTheme="majorBidi" w:cstheme="majorBidi"/>
          <w:sz w:val="22"/>
          <w:szCs w:val="22"/>
        </w:rPr>
        <w:t>AbdAlgane</w:t>
      </w:r>
      <w:proofErr w:type="spellEnd"/>
      <w:r w:rsidRPr="00213D6A">
        <w:rPr>
          <w:rFonts w:asciiTheme="majorBidi" w:hAnsiTheme="majorBidi" w:cstheme="majorBidi"/>
          <w:sz w:val="22"/>
          <w:szCs w:val="22"/>
        </w:rPr>
        <w:t xml:space="preserve"> (2023) recommend training teachers in AI applications for English instruction and providing learners with guidance on using AI tools. While these technologies present promising possibilities (</w:t>
      </w:r>
      <w:proofErr w:type="spellStart"/>
      <w:r w:rsidRPr="00213D6A">
        <w:rPr>
          <w:rFonts w:asciiTheme="majorBidi" w:hAnsiTheme="majorBidi" w:cstheme="majorBidi"/>
          <w:sz w:val="22"/>
          <w:szCs w:val="22"/>
        </w:rPr>
        <w:t>Aldawsari</w:t>
      </w:r>
      <w:proofErr w:type="spellEnd"/>
      <w:r w:rsidRPr="00213D6A">
        <w:rPr>
          <w:rFonts w:asciiTheme="majorBidi" w:hAnsiTheme="majorBidi" w:cstheme="majorBidi"/>
          <w:sz w:val="22"/>
          <w:szCs w:val="22"/>
        </w:rPr>
        <w:t xml:space="preserve">, 2024), they also come with notable challenges.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particular concerns include data privacy, information security, fairness, and equal access to AI tools. As such, educational institutions must invest in technological infrastructure and provide professional development to educators to ensure the effective use of AI in teaching</w:t>
      </w:r>
      <w:r w:rsidR="003E6CAB" w:rsidRPr="00213D6A">
        <w:rPr>
          <w:rFonts w:asciiTheme="majorBidi" w:hAnsiTheme="majorBidi" w:cstheme="majorBidi"/>
          <w:sz w:val="22"/>
          <w:szCs w:val="22"/>
        </w:rPr>
        <w:t>.</w:t>
      </w:r>
      <w:r w:rsidR="002E6DFE"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Despite the importance of this topic, limited research has been done in the </w:t>
      </w:r>
      <w:r w:rsidR="00C04B19" w:rsidRPr="00213D6A">
        <w:rPr>
          <w:rFonts w:asciiTheme="majorBidi" w:hAnsiTheme="majorBidi" w:cstheme="majorBidi"/>
          <w:sz w:val="22"/>
          <w:szCs w:val="22"/>
        </w:rPr>
        <w:t>Libyan</w:t>
      </w:r>
      <w:r w:rsidRPr="00213D6A">
        <w:rPr>
          <w:rFonts w:asciiTheme="majorBidi" w:hAnsiTheme="majorBidi" w:cstheme="majorBidi"/>
          <w:sz w:val="22"/>
          <w:szCs w:val="22"/>
        </w:rPr>
        <w:t xml:space="preserve"> context. </w:t>
      </w:r>
      <w:proofErr w:type="spellStart"/>
      <w:r w:rsidR="004A4E5F" w:rsidRPr="00213D6A">
        <w:rPr>
          <w:rFonts w:asciiTheme="majorBidi" w:hAnsiTheme="majorBidi" w:cstheme="majorBidi"/>
          <w:sz w:val="22"/>
          <w:szCs w:val="22"/>
        </w:rPr>
        <w:t>Shrif</w:t>
      </w:r>
      <w:proofErr w:type="spellEnd"/>
      <w:r w:rsidR="004A4E5F" w:rsidRPr="00213D6A">
        <w:rPr>
          <w:rFonts w:asciiTheme="majorBidi" w:hAnsiTheme="majorBidi" w:cstheme="majorBidi"/>
          <w:sz w:val="22"/>
          <w:szCs w:val="22"/>
        </w:rPr>
        <w:t xml:space="preserve">, S., and </w:t>
      </w:r>
      <w:proofErr w:type="spellStart"/>
      <w:r w:rsidR="004A4E5F" w:rsidRPr="00213D6A">
        <w:rPr>
          <w:rFonts w:asciiTheme="majorBidi" w:hAnsiTheme="majorBidi" w:cstheme="majorBidi"/>
          <w:sz w:val="22"/>
          <w:szCs w:val="22"/>
        </w:rPr>
        <w:t>Jamoum</w:t>
      </w:r>
      <w:proofErr w:type="spellEnd"/>
      <w:r w:rsidR="004A4E5F" w:rsidRPr="00213D6A">
        <w:rPr>
          <w:rFonts w:asciiTheme="majorBidi" w:hAnsiTheme="majorBidi" w:cstheme="majorBidi"/>
          <w:sz w:val="22"/>
          <w:szCs w:val="22"/>
        </w:rPr>
        <w:t>, M. 2025</w:t>
      </w:r>
      <w:r w:rsidR="007B1719" w:rsidRPr="00213D6A">
        <w:rPr>
          <w:rFonts w:asciiTheme="majorBidi" w:hAnsiTheme="majorBidi" w:cstheme="majorBidi"/>
          <w:sz w:val="22"/>
          <w:szCs w:val="22"/>
        </w:rPr>
        <w:t xml:space="preserve">, </w:t>
      </w:r>
      <w:r w:rsidR="007B1719" w:rsidRPr="00213D6A">
        <w:rPr>
          <w:rFonts w:asciiTheme="majorBidi" w:hAnsiTheme="majorBidi" w:cstheme="majorBidi"/>
          <w:color w:val="222222"/>
          <w:sz w:val="22"/>
          <w:szCs w:val="22"/>
          <w:shd w:val="clear" w:color="auto" w:fill="FFFFFF"/>
        </w:rPr>
        <w:t>Mohsen, A. H. S. 2025</w:t>
      </w:r>
      <w:proofErr w:type="gramStart"/>
      <w:r w:rsidR="007B1719" w:rsidRPr="00213D6A">
        <w:rPr>
          <w:rFonts w:asciiTheme="majorBidi" w:hAnsiTheme="majorBidi" w:cstheme="majorBidi"/>
          <w:color w:val="222222"/>
          <w:sz w:val="22"/>
          <w:szCs w:val="22"/>
          <w:shd w:val="clear" w:color="auto" w:fill="FFFFFF"/>
        </w:rPr>
        <w:t>)</w:t>
      </w:r>
      <w:r w:rsidR="004A4E5F" w:rsidRPr="00213D6A">
        <w:rPr>
          <w:rFonts w:asciiTheme="majorBidi" w:hAnsiTheme="majorBidi" w:cstheme="majorBidi"/>
          <w:sz w:val="22"/>
          <w:szCs w:val="22"/>
        </w:rPr>
        <w:t>.</w:t>
      </w:r>
      <w:r w:rsidR="00921B81">
        <w:rPr>
          <w:rFonts w:asciiTheme="majorBidi" w:hAnsiTheme="majorBidi" w:cstheme="majorBidi"/>
          <w:sz w:val="22"/>
          <w:szCs w:val="22"/>
        </w:rPr>
        <w:t>s</w:t>
      </w:r>
      <w:r w:rsidRPr="00213D6A">
        <w:rPr>
          <w:rFonts w:asciiTheme="majorBidi" w:hAnsiTheme="majorBidi" w:cstheme="majorBidi"/>
          <w:sz w:val="22"/>
          <w:szCs w:val="22"/>
        </w:rPr>
        <w:t>tress</w:t>
      </w:r>
      <w:proofErr w:type="gramEnd"/>
      <w:r w:rsidRPr="00213D6A">
        <w:rPr>
          <w:rFonts w:asciiTheme="majorBidi" w:hAnsiTheme="majorBidi" w:cstheme="majorBidi"/>
          <w:sz w:val="22"/>
          <w:szCs w:val="22"/>
        </w:rPr>
        <w:t xml:space="preserve"> the need to understand the views of students, teachers, and administrators in universities to support AI integration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's educational system</w:t>
      </w:r>
      <w:r w:rsidR="007B1719" w:rsidRPr="00213D6A">
        <w:rPr>
          <w:rFonts w:asciiTheme="majorBidi" w:hAnsiTheme="majorBidi" w:cstheme="majorBidi"/>
          <w:sz w:val="22"/>
          <w:szCs w:val="22"/>
        </w:rPr>
        <w:t xml:space="preserve"> and the government should support it finically </w:t>
      </w:r>
      <w:r w:rsidRPr="00213D6A">
        <w:rPr>
          <w:rFonts w:asciiTheme="majorBidi" w:hAnsiTheme="majorBidi" w:cstheme="majorBidi"/>
          <w:sz w:val="22"/>
          <w:szCs w:val="22"/>
        </w:rPr>
        <w:t xml:space="preserve">. Following these insights, this study investigates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English teachers' attitudes toward using AI tools for vocabulary instruction and identifies the challenges they fac</w:t>
      </w:r>
      <w:r w:rsidR="00C177D4" w:rsidRPr="00213D6A">
        <w:rPr>
          <w:rFonts w:asciiTheme="majorBidi" w:hAnsiTheme="majorBidi" w:cstheme="majorBidi"/>
          <w:sz w:val="22"/>
          <w:szCs w:val="22"/>
        </w:rPr>
        <w:t>ed</w:t>
      </w:r>
      <w:r w:rsidRPr="00213D6A">
        <w:rPr>
          <w:rFonts w:asciiTheme="majorBidi" w:hAnsiTheme="majorBidi" w:cstheme="majorBidi"/>
          <w:sz w:val="22"/>
          <w:szCs w:val="22"/>
        </w:rPr>
        <w:t>.</w:t>
      </w:r>
    </w:p>
    <w:p w14:paraId="2D8E03E3" w14:textId="77777777" w:rsidR="00C36482" w:rsidRPr="00213D6A" w:rsidRDefault="00C36482" w:rsidP="00213D6A">
      <w:pPr>
        <w:spacing w:line="276" w:lineRule="auto"/>
        <w:rPr>
          <w:rFonts w:asciiTheme="majorBidi" w:hAnsiTheme="majorBidi" w:cstheme="majorBidi"/>
          <w:sz w:val="22"/>
          <w:szCs w:val="22"/>
        </w:rPr>
      </w:pPr>
    </w:p>
    <w:p w14:paraId="4980879D" w14:textId="2ABA8D8D"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 xml:space="preserve">Literature Review </w:t>
      </w:r>
    </w:p>
    <w:p w14:paraId="62DF5D56" w14:textId="79E8C2E6"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Advancements in technology—such as websites, mobile apps, and AI tools—have made language teaching and learning more engaging and diverse. For example, mobile learning enables forms of learning that are hard to achieve through traditional methods (Lu, 2008). Among the key components of language education, vocabulary stands out as essential for mastering the four main language </w:t>
      </w:r>
      <w:proofErr w:type="gramStart"/>
      <w:r w:rsidRPr="00213D6A">
        <w:rPr>
          <w:rFonts w:asciiTheme="majorBidi" w:hAnsiTheme="majorBidi" w:cstheme="majorBidi"/>
          <w:sz w:val="22"/>
          <w:szCs w:val="22"/>
        </w:rPr>
        <w:t>skills</w:t>
      </w:r>
      <w:r w:rsidR="00236E17" w:rsidRPr="00213D6A">
        <w:rPr>
          <w:rFonts w:asciiTheme="majorBidi" w:hAnsiTheme="majorBidi" w:cstheme="majorBidi"/>
          <w:sz w:val="22"/>
          <w:szCs w:val="22"/>
        </w:rPr>
        <w:t>(</w:t>
      </w:r>
      <w:proofErr w:type="gramEnd"/>
      <w:r w:rsidR="00236E17" w:rsidRPr="00213D6A">
        <w:rPr>
          <w:rFonts w:asciiTheme="majorBidi" w:hAnsiTheme="majorBidi" w:cstheme="majorBidi"/>
          <w:sz w:val="22"/>
          <w:szCs w:val="22"/>
        </w:rPr>
        <w:t xml:space="preserve">speaking, listening, reading and </w:t>
      </w:r>
      <w:r w:rsidR="00F665CD" w:rsidRPr="00213D6A">
        <w:rPr>
          <w:rFonts w:asciiTheme="majorBidi" w:hAnsiTheme="majorBidi" w:cstheme="majorBidi"/>
          <w:sz w:val="22"/>
          <w:szCs w:val="22"/>
        </w:rPr>
        <w:t>writing)</w:t>
      </w:r>
      <w:r w:rsidRPr="00213D6A">
        <w:rPr>
          <w:rFonts w:asciiTheme="majorBidi" w:hAnsiTheme="majorBidi" w:cstheme="majorBidi"/>
          <w:sz w:val="22"/>
          <w:szCs w:val="22"/>
        </w:rPr>
        <w:t>. Nation (1990) emphasized that effective vocabulary teaching relies heavily on the teacher’s approach and enthusiasm. Vocabulary knowledge plays a crucial role for EFL university students; those with a deeper understanding of academic vocabulary tend to perform better academically (</w:t>
      </w:r>
      <w:proofErr w:type="spellStart"/>
      <w:r w:rsidRPr="00213D6A">
        <w:rPr>
          <w:rFonts w:asciiTheme="majorBidi" w:hAnsiTheme="majorBidi" w:cstheme="majorBidi"/>
          <w:sz w:val="22"/>
          <w:szCs w:val="22"/>
        </w:rPr>
        <w:t>Alsahafi</w:t>
      </w:r>
      <w:proofErr w:type="spellEnd"/>
      <w:r w:rsidRPr="00213D6A">
        <w:rPr>
          <w:rFonts w:asciiTheme="majorBidi" w:hAnsiTheme="majorBidi" w:cstheme="majorBidi"/>
          <w:sz w:val="22"/>
          <w:szCs w:val="22"/>
        </w:rPr>
        <w:t xml:space="preserve">, 2023). Elder and Von </w:t>
      </w:r>
      <w:proofErr w:type="spellStart"/>
      <w:r w:rsidRPr="00213D6A">
        <w:rPr>
          <w:rFonts w:asciiTheme="majorBidi" w:hAnsiTheme="majorBidi" w:cstheme="majorBidi"/>
          <w:sz w:val="22"/>
          <w:szCs w:val="22"/>
        </w:rPr>
        <w:t>Randow</w:t>
      </w:r>
      <w:proofErr w:type="spellEnd"/>
      <w:r w:rsidRPr="00213D6A">
        <w:rPr>
          <w:rFonts w:asciiTheme="majorBidi" w:hAnsiTheme="majorBidi" w:cstheme="majorBidi"/>
          <w:sz w:val="22"/>
          <w:szCs w:val="22"/>
        </w:rPr>
        <w:t xml:space="preserve"> (2008) similarly noted that the size of a student's vocabulary is a strong predictor of academic success. More recent research (</w:t>
      </w:r>
      <w:proofErr w:type="spellStart"/>
      <w:r w:rsidRPr="00213D6A">
        <w:rPr>
          <w:rFonts w:asciiTheme="majorBidi" w:hAnsiTheme="majorBidi" w:cstheme="majorBidi"/>
          <w:sz w:val="22"/>
          <w:szCs w:val="22"/>
        </w:rPr>
        <w:t>Cloate</w:t>
      </w:r>
      <w:proofErr w:type="spellEnd"/>
      <w:r w:rsidRPr="00213D6A">
        <w:rPr>
          <w:rFonts w:asciiTheme="majorBidi" w:hAnsiTheme="majorBidi" w:cstheme="majorBidi"/>
          <w:sz w:val="22"/>
          <w:szCs w:val="22"/>
        </w:rPr>
        <w:t xml:space="preserve">, 2016; </w:t>
      </w:r>
      <w:proofErr w:type="spellStart"/>
      <w:r w:rsidRPr="00213D6A">
        <w:rPr>
          <w:rFonts w:asciiTheme="majorBidi" w:hAnsiTheme="majorBidi" w:cstheme="majorBidi"/>
          <w:sz w:val="22"/>
          <w:szCs w:val="22"/>
        </w:rPr>
        <w:t>Daller</w:t>
      </w:r>
      <w:proofErr w:type="spellEnd"/>
      <w:r w:rsidRPr="00213D6A">
        <w:rPr>
          <w:rFonts w:asciiTheme="majorBidi" w:hAnsiTheme="majorBidi" w:cstheme="majorBidi"/>
          <w:sz w:val="22"/>
          <w:szCs w:val="22"/>
        </w:rPr>
        <w:t xml:space="preserve"> &amp; Phelan, 2013; Harrington &amp; Roche, 2014) confirms that vocabulary size continues to be one of the best indicators of overall academic achievement. Nation (1990) also classified vocabulary knowledge into two types: receptive (recognizing and understanding </w:t>
      </w:r>
      <w:r w:rsidR="007B4D21" w:rsidRPr="00213D6A">
        <w:rPr>
          <w:rFonts w:asciiTheme="majorBidi" w:hAnsiTheme="majorBidi" w:cstheme="majorBidi"/>
          <w:sz w:val="22"/>
          <w:szCs w:val="22"/>
        </w:rPr>
        <w:t>vocabularies</w:t>
      </w:r>
      <w:r w:rsidRPr="00213D6A">
        <w:rPr>
          <w:rFonts w:asciiTheme="majorBidi" w:hAnsiTheme="majorBidi" w:cstheme="majorBidi"/>
          <w:sz w:val="22"/>
          <w:szCs w:val="22"/>
        </w:rPr>
        <w:t xml:space="preserve"> when heard or read) and productive (actively using </w:t>
      </w:r>
      <w:r w:rsidR="007B4D21" w:rsidRPr="00213D6A">
        <w:rPr>
          <w:rFonts w:asciiTheme="majorBidi" w:hAnsiTheme="majorBidi" w:cstheme="majorBidi"/>
          <w:sz w:val="22"/>
          <w:szCs w:val="22"/>
        </w:rPr>
        <w:t>vocabularies</w:t>
      </w:r>
      <w:r w:rsidRPr="00213D6A">
        <w:rPr>
          <w:rFonts w:asciiTheme="majorBidi" w:hAnsiTheme="majorBidi" w:cstheme="majorBidi"/>
          <w:sz w:val="22"/>
          <w:szCs w:val="22"/>
        </w:rPr>
        <w:t xml:space="preserve"> in communication).</w:t>
      </w:r>
    </w:p>
    <w:p w14:paraId="391C9345" w14:textId="77777777" w:rsidR="00EC2EF7" w:rsidRPr="00213D6A" w:rsidRDefault="00EC2EF7" w:rsidP="00213D6A">
      <w:pPr>
        <w:tabs>
          <w:tab w:val="left" w:pos="3250"/>
        </w:tabs>
        <w:spacing w:line="276" w:lineRule="auto"/>
        <w:jc w:val="both"/>
        <w:rPr>
          <w:rFonts w:asciiTheme="majorBidi" w:hAnsiTheme="majorBidi" w:cstheme="majorBidi"/>
          <w:sz w:val="22"/>
          <w:szCs w:val="22"/>
        </w:rPr>
      </w:pPr>
    </w:p>
    <w:p w14:paraId="2E0C9B23"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With rapid technological progress, especially in AI, language learning—particularly vocabulary—has become more accessible both inside and outside the classroom. Vocabulary acquisition can be either implicit (incidental) or explicit (intentional). However, as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pointed out, it remains uncertain which method is more effective, as different technologies support various instructional styles. They categorized these tools into computer-assisted (CALL) and mobile-assisted (MALL) learning.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xml:space="preserve"> (2024), for instance, </w:t>
      </w:r>
      <w:r w:rsidRPr="00213D6A">
        <w:rPr>
          <w:rFonts w:asciiTheme="majorBidi" w:hAnsiTheme="majorBidi" w:cstheme="majorBidi"/>
          <w:sz w:val="22"/>
          <w:szCs w:val="22"/>
        </w:rPr>
        <w:lastRenderedPageBreak/>
        <w:t xml:space="preserve">conducted a qualitative study with 46 teachers and lecturers from different countries and found that while many appreciated </w:t>
      </w:r>
      <w:proofErr w:type="spellStart"/>
      <w:r w:rsidRPr="00213D6A">
        <w:rPr>
          <w:rFonts w:asciiTheme="majorBidi" w:hAnsiTheme="majorBidi" w:cstheme="majorBidi"/>
          <w:sz w:val="22"/>
          <w:szCs w:val="22"/>
        </w:rPr>
        <w:t>ChatGPT’s</w:t>
      </w:r>
      <w:proofErr w:type="spellEnd"/>
      <w:r w:rsidRPr="00213D6A">
        <w:rPr>
          <w:rFonts w:asciiTheme="majorBidi" w:hAnsiTheme="majorBidi" w:cstheme="majorBidi"/>
          <w:sz w:val="22"/>
          <w:szCs w:val="22"/>
        </w:rPr>
        <w:t xml:space="preserve"> ability to provide interactive and personalized learning, concerns were raised regarding linguistic accuracy, over-reliance, and reduced creativity. Nevertheless, </w:t>
      </w:r>
      <w:proofErr w:type="spellStart"/>
      <w:r w:rsidRPr="00213D6A">
        <w:rPr>
          <w:rFonts w:asciiTheme="majorBidi" w:hAnsiTheme="majorBidi" w:cstheme="majorBidi"/>
          <w:sz w:val="22"/>
          <w:szCs w:val="22"/>
        </w:rPr>
        <w:t>ChatGPT</w:t>
      </w:r>
      <w:proofErr w:type="spellEnd"/>
      <w:r w:rsidRPr="00213D6A">
        <w:rPr>
          <w:rFonts w:asciiTheme="majorBidi" w:hAnsiTheme="majorBidi" w:cstheme="majorBidi"/>
          <w:sz w:val="22"/>
          <w:szCs w:val="22"/>
        </w:rPr>
        <w:t xml:space="preserve"> can offer immediate, tailored feedback that benefits student learning.</w:t>
      </w:r>
    </w:p>
    <w:p w14:paraId="34A860F6"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another study, Liu and Chen (2023) found that AI-based translation tools with object detection helped children learn vocabulary by increasing both their engagement and knowledge. </w:t>
      </w:r>
      <w:proofErr w:type="spellStart"/>
      <w:r w:rsidRPr="00213D6A">
        <w:rPr>
          <w:rFonts w:asciiTheme="majorBidi" w:hAnsiTheme="majorBidi" w:cstheme="majorBidi"/>
          <w:sz w:val="22"/>
          <w:szCs w:val="22"/>
        </w:rPr>
        <w:t>Alharbi</w:t>
      </w:r>
      <w:proofErr w:type="spellEnd"/>
      <w:r w:rsidRPr="00213D6A">
        <w:rPr>
          <w:rFonts w:asciiTheme="majorBidi" w:hAnsiTheme="majorBidi" w:cstheme="majorBidi"/>
          <w:sz w:val="22"/>
          <w:szCs w:val="22"/>
        </w:rPr>
        <w:t xml:space="preserve"> and Khalil (2023) reported that 80.6% of students showed a positive attitude toward AI tools in vocabulary learning. Similar findings were echoed by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 while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observed students enjoying interactions with Chatbots, which helped improve their vocabulary through consistent feedback in correct English. </w:t>
      </w:r>
      <w:proofErr w:type="spellStart"/>
      <w:r w:rsidRPr="00213D6A">
        <w:rPr>
          <w:rFonts w:asciiTheme="majorBidi" w:hAnsiTheme="majorBidi" w:cstheme="majorBidi"/>
          <w:sz w:val="22"/>
          <w:szCs w:val="22"/>
        </w:rPr>
        <w:t>Alsadoon</w:t>
      </w:r>
      <w:proofErr w:type="spellEnd"/>
      <w:r w:rsidRPr="00213D6A">
        <w:rPr>
          <w:rFonts w:asciiTheme="majorBidi" w:hAnsiTheme="majorBidi" w:cstheme="majorBidi"/>
          <w:sz w:val="22"/>
          <w:szCs w:val="22"/>
        </w:rPr>
        <w:t xml:space="preserve"> (2021) and Jomaa et al. (2024) compared vocabulary tools and found that although dictionaries were effective, translation tools slightly outperformed them.</w:t>
      </w:r>
    </w:p>
    <w:p w14:paraId="3A9C8FA4"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Studies also suggest that ICT tools enhance motivation and interaction in language classrooms (Lim &amp; Chai, 2004; </w:t>
      </w:r>
      <w:proofErr w:type="spellStart"/>
      <w:r w:rsidRPr="00213D6A">
        <w:rPr>
          <w:rFonts w:asciiTheme="majorBidi" w:hAnsiTheme="majorBidi" w:cstheme="majorBidi"/>
          <w:sz w:val="22"/>
          <w:szCs w:val="22"/>
        </w:rPr>
        <w:t>Mooij</w:t>
      </w:r>
      <w:proofErr w:type="spellEnd"/>
      <w:r w:rsidRPr="00213D6A">
        <w:rPr>
          <w:rFonts w:asciiTheme="majorBidi" w:hAnsiTheme="majorBidi" w:cstheme="majorBidi"/>
          <w:sz w:val="22"/>
          <w:szCs w:val="22"/>
        </w:rPr>
        <w:t xml:space="preserve">, 2007). For example, Wang et al. (2015) found that students enjoyed learning English more using iPad applications, and most felt more confident in their vocabulary acquisition. However, factors like age, emotional readiness, and language proficiency must be considered when using </w:t>
      </w:r>
      <w:r w:rsidRPr="00213D6A">
        <w:rPr>
          <w:rFonts w:asciiTheme="majorBidi" w:hAnsiTheme="majorBidi" w:cstheme="majorBidi"/>
          <w:sz w:val="22"/>
          <w:szCs w:val="22"/>
        </w:rPr>
        <w:t xml:space="preserve">such tools. Vocabulary apps should be tailored to users’ cognitive levels—some designed for children, others for adults. There’s also a need for technical skills, curriculum planning, and continuous evaluation of tools that are flexible for classroom use (Yu &amp;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2022).</w:t>
      </w:r>
    </w:p>
    <w:p w14:paraId="233F4AFD" w14:textId="5523EE58"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To enhance learning outcomes, consistent training is important. Students were more motivated to learn English after participating in training sessions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Building on these findings, Wang et al. (2015) advocated for a variety of ICT tools in teaching English, particularly vocabulary.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also recommended more qualitative research into incidental vocabulary learning with technology. Lu (2008) proposed incorporating interactive features in mobile learning, which is now more feasible with modern language-learning apps. However, due to limited research in the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context regarding English teachers' views on using AI for vocabulary teaching, this study aims to answer the following questions:</w:t>
      </w:r>
    </w:p>
    <w:p w14:paraId="4E2C9F88" w14:textId="13FC81D5" w:rsidR="00C36482"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AI tools are most commonly used by English instructors?</w:t>
      </w:r>
    </w:p>
    <w:p w14:paraId="20F0F328" w14:textId="3742CDB1" w:rsidR="00C36482"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are English instructors’ perspectives on using AI tools for vocabulary teaching?</w:t>
      </w:r>
    </w:p>
    <w:p w14:paraId="19881051" w14:textId="067A39EA" w:rsidR="00C177D4"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challenges do instructors face when integrating AI tools into vocabulary instruction?</w:t>
      </w:r>
    </w:p>
    <w:p w14:paraId="2248DAD5" w14:textId="77777777" w:rsidR="00B13FA0" w:rsidRDefault="00B13FA0" w:rsidP="00213D6A">
      <w:pPr>
        <w:tabs>
          <w:tab w:val="num" w:pos="720"/>
          <w:tab w:val="left" w:pos="3250"/>
        </w:tabs>
        <w:spacing w:line="276" w:lineRule="auto"/>
        <w:jc w:val="both"/>
        <w:rPr>
          <w:rFonts w:asciiTheme="majorBidi" w:hAnsiTheme="majorBidi" w:cstheme="majorBidi"/>
          <w:sz w:val="22"/>
          <w:szCs w:val="22"/>
        </w:rPr>
        <w:sectPr w:rsidR="00B13FA0" w:rsidSect="00B13FA0">
          <w:type w:val="continuous"/>
          <w:pgSz w:w="15840" w:h="12240" w:orient="landscape"/>
          <w:pgMar w:top="1440" w:right="1440" w:bottom="1440" w:left="1440" w:header="708" w:footer="708" w:gutter="0"/>
          <w:cols w:num="2" w:space="708"/>
          <w:docGrid w:linePitch="360"/>
        </w:sectPr>
      </w:pPr>
    </w:p>
    <w:p w14:paraId="58413297" w14:textId="688E3B06" w:rsidR="00C177D4" w:rsidRPr="00213D6A" w:rsidRDefault="00C177D4" w:rsidP="00213D6A">
      <w:p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3.Method </w:t>
      </w:r>
    </w:p>
    <w:p w14:paraId="2C624F1F"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3.1 Research Design</w:t>
      </w:r>
    </w:p>
    <w:p w14:paraId="4701EA69" w14:textId="5A992FAE" w:rsidR="004A4E5F" w:rsidRPr="00213D6A" w:rsidRDefault="00C36482" w:rsidP="00B13FA0">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This study adopted a mixed-methods design, combining quantitative and qualitative approaches. The quantitative component aimed to assess English instructors’ attitudes toward incorporating AI tools in vocabulary instruction. Meanwhile, the qualitative element explored their insights regarding the integration of AI in English teaching and the challenges they may </w:t>
      </w:r>
      <w:proofErr w:type="spellStart"/>
      <w:r w:rsidRPr="00213D6A">
        <w:rPr>
          <w:rFonts w:asciiTheme="majorBidi" w:hAnsiTheme="majorBidi" w:cstheme="majorBidi"/>
          <w:sz w:val="22"/>
          <w:szCs w:val="22"/>
        </w:rPr>
        <w:t>face</w:t>
      </w:r>
      <w:r w:rsidR="00337E8F" w:rsidRPr="00213D6A">
        <w:rPr>
          <w:rFonts w:asciiTheme="majorBidi" w:hAnsiTheme="majorBidi" w:cstheme="majorBidi"/>
          <w:sz w:val="22"/>
          <w:szCs w:val="22"/>
        </w:rPr>
        <w:t>d</w:t>
      </w:r>
      <w:proofErr w:type="spellEnd"/>
      <w:r w:rsidRPr="00213D6A">
        <w:rPr>
          <w:rFonts w:asciiTheme="majorBidi" w:hAnsiTheme="majorBidi" w:cstheme="majorBidi"/>
          <w:sz w:val="22"/>
          <w:szCs w:val="22"/>
        </w:rPr>
        <w:t>.</w:t>
      </w:r>
    </w:p>
    <w:p w14:paraId="65CEF7E0" w14:textId="0C2A48EE" w:rsidR="00C36482" w:rsidRPr="00213D6A" w:rsidRDefault="00321405" w:rsidP="00213D6A">
      <w:pPr>
        <w:tabs>
          <w:tab w:val="left" w:pos="3250"/>
        </w:tabs>
        <w:spacing w:line="276" w:lineRule="auto"/>
        <w:jc w:val="both"/>
        <w:rPr>
          <w:rFonts w:asciiTheme="majorBidi" w:hAnsiTheme="majorBidi" w:cstheme="majorBidi"/>
          <w:sz w:val="22"/>
          <w:szCs w:val="22"/>
        </w:rPr>
      </w:pPr>
      <w:r>
        <w:rPr>
          <w:rFonts w:asciiTheme="majorBidi" w:hAnsiTheme="majorBidi" w:cstheme="majorBidi"/>
          <w:sz w:val="22"/>
          <w:szCs w:val="22"/>
        </w:rPr>
        <w:t>3.2</w:t>
      </w:r>
      <w:r w:rsidR="00C36482" w:rsidRPr="00213D6A">
        <w:rPr>
          <w:rFonts w:asciiTheme="majorBidi" w:hAnsiTheme="majorBidi" w:cstheme="majorBidi"/>
          <w:sz w:val="22"/>
          <w:szCs w:val="22"/>
        </w:rPr>
        <w:t>Sample</w:t>
      </w:r>
    </w:p>
    <w:p w14:paraId="50084888" w14:textId="7FCCB796"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A total of</w:t>
      </w:r>
      <w:r w:rsidR="007B4D21" w:rsidRPr="00213D6A">
        <w:rPr>
          <w:rFonts w:asciiTheme="majorBidi" w:hAnsiTheme="majorBidi" w:cstheme="majorBidi"/>
          <w:sz w:val="22"/>
          <w:szCs w:val="22"/>
        </w:rPr>
        <w:t xml:space="preserve"> </w:t>
      </w:r>
      <w:r w:rsidR="008E3E7D" w:rsidRPr="00213D6A">
        <w:rPr>
          <w:rFonts w:asciiTheme="majorBidi" w:hAnsiTheme="majorBidi" w:cstheme="majorBidi"/>
          <w:sz w:val="22"/>
          <w:szCs w:val="22"/>
        </w:rPr>
        <w:t>60</w:t>
      </w:r>
      <w:r w:rsidR="002E6DFE"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English instructors teaching in both General Foundation and Post-Foundation Programs at </w:t>
      </w:r>
      <w:r w:rsidR="005033F6" w:rsidRPr="00213D6A">
        <w:rPr>
          <w:rFonts w:asciiTheme="majorBidi" w:hAnsiTheme="majorBidi" w:cstheme="majorBidi"/>
          <w:sz w:val="22"/>
          <w:szCs w:val="22"/>
        </w:rPr>
        <w:t xml:space="preserve">one of the </w:t>
      </w:r>
      <w:r w:rsidRPr="00213D6A">
        <w:rPr>
          <w:rFonts w:asciiTheme="majorBidi" w:hAnsiTheme="majorBidi" w:cstheme="majorBidi"/>
          <w:sz w:val="22"/>
          <w:szCs w:val="22"/>
        </w:rPr>
        <w:t xml:space="preserve">public </w:t>
      </w:r>
      <w:r w:rsidR="008E3E7D" w:rsidRPr="00213D6A">
        <w:rPr>
          <w:rFonts w:asciiTheme="majorBidi" w:hAnsiTheme="majorBidi" w:cstheme="majorBidi"/>
          <w:sz w:val="22"/>
          <w:szCs w:val="22"/>
        </w:rPr>
        <w:t>universities</w:t>
      </w:r>
      <w:r w:rsidRPr="00213D6A">
        <w:rPr>
          <w:rFonts w:asciiTheme="majorBidi" w:hAnsiTheme="majorBidi" w:cstheme="majorBidi"/>
          <w:sz w:val="22"/>
          <w:szCs w:val="22"/>
        </w:rPr>
        <w:t xml:space="preserve">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were randomly invited to participate via a Google Form. Out of those, </w:t>
      </w:r>
      <w:r w:rsidR="008E3E7D" w:rsidRPr="00213D6A">
        <w:rPr>
          <w:rFonts w:asciiTheme="majorBidi" w:hAnsiTheme="majorBidi" w:cstheme="majorBidi"/>
          <w:sz w:val="22"/>
          <w:szCs w:val="22"/>
        </w:rPr>
        <w:t>46</w:t>
      </w:r>
      <w:r w:rsidR="002E6DFE" w:rsidRPr="00213D6A">
        <w:rPr>
          <w:rFonts w:asciiTheme="majorBidi" w:hAnsiTheme="majorBidi" w:cstheme="majorBidi"/>
          <w:sz w:val="22"/>
          <w:szCs w:val="22"/>
        </w:rPr>
        <w:t xml:space="preserve"> </w:t>
      </w:r>
      <w:r w:rsidR="00337E8F" w:rsidRPr="00213D6A">
        <w:rPr>
          <w:rFonts w:asciiTheme="majorBidi" w:hAnsiTheme="majorBidi" w:cstheme="majorBidi"/>
          <w:sz w:val="22"/>
          <w:szCs w:val="22"/>
        </w:rPr>
        <w:t>responded</w:t>
      </w:r>
      <w:r w:rsidRPr="00213D6A">
        <w:rPr>
          <w:rFonts w:asciiTheme="majorBidi" w:hAnsiTheme="majorBidi" w:cstheme="majorBidi"/>
          <w:sz w:val="22"/>
          <w:szCs w:val="22"/>
        </w:rPr>
        <w:t>. Participants varied in terms of age, teaching experience, and academic qualifications, ranging from BA degree holders to lecturers with master's degrees and senior lecturers with PhDs. Table 1 presents the demographic breakdown of the participants.</w:t>
      </w:r>
    </w:p>
    <w:p w14:paraId="68D3626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 xml:space="preserve">Table 1. </w:t>
      </w:r>
      <w:r w:rsidRPr="008550BB">
        <w:rPr>
          <w:rFonts w:asciiTheme="majorBidi" w:hAnsiTheme="majorBidi" w:cstheme="majorBidi"/>
          <w:b/>
          <w:bCs/>
          <w:sz w:val="22"/>
          <w:szCs w:val="22"/>
        </w:rPr>
        <w:t>Demographic Characteristics of Respondents</w:t>
      </w:r>
    </w:p>
    <w:tbl>
      <w:tblPr>
        <w:tblW w:w="1190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1559"/>
        <w:gridCol w:w="1559"/>
        <w:gridCol w:w="4678"/>
      </w:tblGrid>
      <w:tr w:rsidR="00337E8F" w:rsidRPr="00213D6A" w14:paraId="684D6D12" w14:textId="77777777" w:rsidTr="002E6DFE">
        <w:trPr>
          <w:tblHeader/>
          <w:tblCellSpacing w:w="15" w:type="dxa"/>
        </w:trPr>
        <w:tc>
          <w:tcPr>
            <w:tcW w:w="11842" w:type="dxa"/>
            <w:gridSpan w:val="4"/>
            <w:vAlign w:val="center"/>
            <w:hideMark/>
          </w:tcPr>
          <w:p w14:paraId="247CF19A" w14:textId="5C28F2B9" w:rsidR="00337E8F" w:rsidRPr="00213D6A" w:rsidRDefault="00337E8F" w:rsidP="00213D6A">
            <w:pPr>
              <w:tabs>
                <w:tab w:val="left" w:pos="3250"/>
              </w:tabs>
              <w:spacing w:line="276" w:lineRule="auto"/>
              <w:rPr>
                <w:rFonts w:asciiTheme="majorBidi" w:hAnsiTheme="majorBidi" w:cstheme="majorBidi"/>
                <w:b/>
                <w:bCs/>
                <w:sz w:val="20"/>
                <w:szCs w:val="20"/>
              </w:rPr>
            </w:pPr>
            <w:r w:rsidRPr="00213D6A">
              <w:rPr>
                <w:rFonts w:asciiTheme="majorBidi" w:hAnsiTheme="majorBidi" w:cstheme="majorBidi"/>
                <w:b/>
                <w:bCs/>
                <w:sz w:val="20"/>
                <w:szCs w:val="20"/>
              </w:rPr>
              <w:t>Variable                                                         Frequency                                                          Percentage</w:t>
            </w:r>
          </w:p>
        </w:tc>
      </w:tr>
      <w:tr w:rsidR="00337E8F" w:rsidRPr="00213D6A" w14:paraId="4CA83703" w14:textId="77777777" w:rsidTr="002E6DFE">
        <w:trPr>
          <w:trHeight w:val="680"/>
          <w:tblCellSpacing w:w="15" w:type="dxa"/>
        </w:trPr>
        <w:tc>
          <w:tcPr>
            <w:tcW w:w="4061" w:type="dxa"/>
            <w:vAlign w:val="center"/>
            <w:hideMark/>
          </w:tcPr>
          <w:p w14:paraId="7D5E3A5B"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Gender</w:t>
            </w:r>
          </w:p>
        </w:tc>
        <w:tc>
          <w:tcPr>
            <w:tcW w:w="1529" w:type="dxa"/>
          </w:tcPr>
          <w:p w14:paraId="2A68EA0C" w14:textId="67B24ED4"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Male</w:t>
            </w:r>
          </w:p>
          <w:p w14:paraId="1BAB4F26" w14:textId="4C21092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Female</w:t>
            </w:r>
          </w:p>
        </w:tc>
        <w:tc>
          <w:tcPr>
            <w:tcW w:w="1529" w:type="dxa"/>
            <w:vAlign w:val="center"/>
            <w:hideMark/>
          </w:tcPr>
          <w:p w14:paraId="1AF4A9D2" w14:textId="27DC1B10"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34</w:t>
            </w:r>
          </w:p>
          <w:p w14:paraId="22F1A7B3" w14:textId="43045110"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26</w:t>
            </w:r>
          </w:p>
        </w:tc>
        <w:tc>
          <w:tcPr>
            <w:tcW w:w="4633" w:type="dxa"/>
            <w:vAlign w:val="center"/>
            <w:hideMark/>
          </w:tcPr>
          <w:p w14:paraId="3EAB6B1B"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62.5%</w:t>
            </w:r>
          </w:p>
          <w:p w14:paraId="2BBB5492" w14:textId="18B6E7AD"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37.5%</w:t>
            </w:r>
          </w:p>
        </w:tc>
      </w:tr>
      <w:tr w:rsidR="00337E8F" w:rsidRPr="00213D6A" w14:paraId="027B226F" w14:textId="77777777" w:rsidTr="002E6DFE">
        <w:trPr>
          <w:trHeight w:val="854"/>
          <w:tblCellSpacing w:w="15" w:type="dxa"/>
        </w:trPr>
        <w:tc>
          <w:tcPr>
            <w:tcW w:w="4061" w:type="dxa"/>
            <w:vAlign w:val="center"/>
            <w:hideMark/>
          </w:tcPr>
          <w:p w14:paraId="41DEC29F"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Age</w:t>
            </w:r>
          </w:p>
        </w:tc>
        <w:tc>
          <w:tcPr>
            <w:tcW w:w="1529" w:type="dxa"/>
          </w:tcPr>
          <w:p w14:paraId="00CF0B7C"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25–45</w:t>
            </w:r>
          </w:p>
          <w:p w14:paraId="6BA2C6FF" w14:textId="24C05023"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46–65</w:t>
            </w:r>
          </w:p>
        </w:tc>
        <w:tc>
          <w:tcPr>
            <w:tcW w:w="1529" w:type="dxa"/>
            <w:vAlign w:val="center"/>
            <w:hideMark/>
          </w:tcPr>
          <w:p w14:paraId="7F1D7E9F" w14:textId="31AC0531" w:rsidR="00337E8F" w:rsidRPr="00213D6A" w:rsidRDefault="00213D6A" w:rsidP="00213D6A">
            <w:pPr>
              <w:tabs>
                <w:tab w:val="left" w:pos="3250"/>
              </w:tabs>
              <w:spacing w:line="276" w:lineRule="auto"/>
              <w:jc w:val="center"/>
              <w:rPr>
                <w:rFonts w:asciiTheme="majorBidi" w:hAnsiTheme="majorBidi" w:cstheme="majorBidi"/>
                <w:sz w:val="20"/>
                <w:szCs w:val="20"/>
                <w:rtl/>
              </w:rPr>
            </w:pPr>
            <w:r>
              <w:rPr>
                <w:rFonts w:asciiTheme="majorBidi" w:hAnsiTheme="majorBidi" w:cstheme="majorBidi"/>
                <w:sz w:val="20"/>
                <w:szCs w:val="20"/>
              </w:rPr>
              <w:t>38</w:t>
            </w:r>
          </w:p>
          <w:p w14:paraId="19DD267B" w14:textId="52260A92"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22</w:t>
            </w:r>
          </w:p>
        </w:tc>
        <w:tc>
          <w:tcPr>
            <w:tcW w:w="4633" w:type="dxa"/>
            <w:vAlign w:val="center"/>
            <w:hideMark/>
          </w:tcPr>
          <w:p w14:paraId="3D691B44"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46.4%</w:t>
            </w:r>
          </w:p>
          <w:p w14:paraId="5419F28E" w14:textId="7CD07A7E"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53.6%</w:t>
            </w:r>
          </w:p>
        </w:tc>
      </w:tr>
      <w:tr w:rsidR="00337E8F" w:rsidRPr="00213D6A" w14:paraId="555B6AB0" w14:textId="77777777" w:rsidTr="002E6DFE">
        <w:trPr>
          <w:trHeight w:val="1108"/>
          <w:tblCellSpacing w:w="15" w:type="dxa"/>
        </w:trPr>
        <w:tc>
          <w:tcPr>
            <w:tcW w:w="4061" w:type="dxa"/>
            <w:vAlign w:val="center"/>
            <w:hideMark/>
          </w:tcPr>
          <w:p w14:paraId="6BD06DD6"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Qualifications</w:t>
            </w:r>
          </w:p>
        </w:tc>
        <w:tc>
          <w:tcPr>
            <w:tcW w:w="1529" w:type="dxa"/>
          </w:tcPr>
          <w:p w14:paraId="02BC2D8C"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BA</w:t>
            </w:r>
          </w:p>
          <w:p w14:paraId="618C8C44"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Master’s</w:t>
            </w:r>
          </w:p>
          <w:p w14:paraId="23E8D09C" w14:textId="2F9172AA"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PhD</w:t>
            </w:r>
          </w:p>
        </w:tc>
        <w:tc>
          <w:tcPr>
            <w:tcW w:w="1529" w:type="dxa"/>
            <w:vAlign w:val="center"/>
            <w:hideMark/>
          </w:tcPr>
          <w:p w14:paraId="6CB9568D" w14:textId="6B0ABDBA" w:rsidR="00337E8F" w:rsidRPr="00213D6A" w:rsidRDefault="008E3E7D"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w:t>
            </w:r>
            <w:r w:rsidR="00213D6A">
              <w:rPr>
                <w:rFonts w:asciiTheme="majorBidi" w:hAnsiTheme="majorBidi" w:cstheme="majorBidi"/>
                <w:sz w:val="20"/>
                <w:szCs w:val="20"/>
              </w:rPr>
              <w:t>4</w:t>
            </w:r>
          </w:p>
          <w:p w14:paraId="5E555960" w14:textId="0282CECE"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20</w:t>
            </w:r>
          </w:p>
          <w:p w14:paraId="08BEF6DC" w14:textId="1BCB0199"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16</w:t>
            </w:r>
          </w:p>
          <w:p w14:paraId="3612A83F" w14:textId="23C3A6F5" w:rsidR="00337E8F" w:rsidRPr="00213D6A" w:rsidRDefault="00337E8F" w:rsidP="00213D6A">
            <w:pPr>
              <w:tabs>
                <w:tab w:val="left" w:pos="3250"/>
              </w:tabs>
              <w:spacing w:line="276" w:lineRule="auto"/>
              <w:jc w:val="center"/>
              <w:rPr>
                <w:rFonts w:asciiTheme="majorBidi" w:hAnsiTheme="majorBidi" w:cstheme="majorBidi"/>
                <w:sz w:val="20"/>
                <w:szCs w:val="20"/>
              </w:rPr>
            </w:pPr>
          </w:p>
        </w:tc>
        <w:tc>
          <w:tcPr>
            <w:tcW w:w="4633" w:type="dxa"/>
            <w:vAlign w:val="center"/>
            <w:hideMark/>
          </w:tcPr>
          <w:p w14:paraId="6F14507F"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7.1%</w:t>
            </w:r>
          </w:p>
          <w:p w14:paraId="6EBA7273"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66.1%</w:t>
            </w:r>
          </w:p>
          <w:p w14:paraId="04CD5C52" w14:textId="15F8D072"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26.8%</w:t>
            </w:r>
          </w:p>
        </w:tc>
      </w:tr>
      <w:tr w:rsidR="00337E8F" w:rsidRPr="00213D6A" w14:paraId="525BAB05" w14:textId="77777777" w:rsidTr="002E6DFE">
        <w:trPr>
          <w:tblCellSpacing w:w="15" w:type="dxa"/>
        </w:trPr>
        <w:tc>
          <w:tcPr>
            <w:tcW w:w="4061" w:type="dxa"/>
            <w:vAlign w:val="center"/>
            <w:hideMark/>
          </w:tcPr>
          <w:p w14:paraId="2BC52297" w14:textId="7A8F2BDB" w:rsidR="00EE1882" w:rsidRPr="00213D6A" w:rsidRDefault="00337E8F" w:rsidP="00213D6A">
            <w:pPr>
              <w:tabs>
                <w:tab w:val="left" w:pos="3250"/>
              </w:tabs>
              <w:spacing w:line="276" w:lineRule="auto"/>
              <w:rPr>
                <w:rFonts w:asciiTheme="majorBidi" w:hAnsiTheme="majorBidi" w:cstheme="majorBidi"/>
                <w:b/>
                <w:bCs/>
                <w:sz w:val="20"/>
                <w:szCs w:val="20"/>
              </w:rPr>
            </w:pPr>
            <w:r w:rsidRPr="00213D6A">
              <w:rPr>
                <w:rFonts w:asciiTheme="majorBidi" w:hAnsiTheme="majorBidi" w:cstheme="majorBidi"/>
                <w:b/>
                <w:bCs/>
                <w:sz w:val="20"/>
                <w:szCs w:val="20"/>
              </w:rPr>
              <w:t>Teaching Experience</w:t>
            </w:r>
          </w:p>
        </w:tc>
        <w:tc>
          <w:tcPr>
            <w:tcW w:w="1529" w:type="dxa"/>
          </w:tcPr>
          <w:p w14:paraId="61C9B475" w14:textId="77777777" w:rsidR="00337E8F" w:rsidRPr="00213D6A" w:rsidRDefault="004E3A32"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Less than 5 years</w:t>
            </w:r>
          </w:p>
          <w:p w14:paraId="0BAA9CD5" w14:textId="48866A8C" w:rsidR="004E3A32" w:rsidRPr="00213D6A" w:rsidRDefault="004E3A32"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5–10 years</w:t>
            </w:r>
            <w:r w:rsidR="0009346F" w:rsidRPr="00213D6A">
              <w:rPr>
                <w:rFonts w:asciiTheme="majorBidi" w:hAnsiTheme="majorBidi" w:cstheme="majorBidi"/>
                <w:sz w:val="20"/>
                <w:szCs w:val="20"/>
              </w:rPr>
              <w:t xml:space="preserve"> More than 10 years</w:t>
            </w:r>
          </w:p>
        </w:tc>
        <w:tc>
          <w:tcPr>
            <w:tcW w:w="1529" w:type="dxa"/>
            <w:vAlign w:val="center"/>
            <w:hideMark/>
          </w:tcPr>
          <w:p w14:paraId="3DA662B9" w14:textId="5EC52FBA"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23</w:t>
            </w:r>
          </w:p>
          <w:p w14:paraId="2FECDAC5" w14:textId="08580FBB" w:rsidR="00EE1882" w:rsidRPr="00213D6A" w:rsidRDefault="0009346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19</w:t>
            </w:r>
          </w:p>
          <w:p w14:paraId="44CCCD94" w14:textId="6EB8D03F" w:rsidR="00EE1882" w:rsidRPr="00213D6A" w:rsidRDefault="008E3E7D"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1</w:t>
            </w:r>
            <w:r w:rsidR="00213D6A">
              <w:rPr>
                <w:rFonts w:asciiTheme="majorBidi" w:hAnsiTheme="majorBidi" w:cstheme="majorBidi"/>
                <w:sz w:val="20"/>
                <w:szCs w:val="20"/>
              </w:rPr>
              <w:t>8</w:t>
            </w:r>
          </w:p>
        </w:tc>
        <w:tc>
          <w:tcPr>
            <w:tcW w:w="4633" w:type="dxa"/>
            <w:vAlign w:val="center"/>
            <w:hideMark/>
          </w:tcPr>
          <w:p w14:paraId="13C20D97" w14:textId="62B9B365" w:rsidR="00337E8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5.4%</w:t>
            </w:r>
          </w:p>
          <w:p w14:paraId="56338261" w14:textId="00095351" w:rsidR="009A4BE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10.7%</w:t>
            </w:r>
          </w:p>
          <w:p w14:paraId="7FF76E9E" w14:textId="4702C808" w:rsidR="009A4BE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83.9%</w:t>
            </w:r>
          </w:p>
        </w:tc>
      </w:tr>
    </w:tbl>
    <w:p w14:paraId="795415CE" w14:textId="77777777" w:rsidR="00C177D4" w:rsidRPr="00213D6A" w:rsidRDefault="00C177D4" w:rsidP="00213D6A">
      <w:pPr>
        <w:tabs>
          <w:tab w:val="left" w:pos="3250"/>
        </w:tabs>
        <w:spacing w:line="276" w:lineRule="auto"/>
        <w:rPr>
          <w:rFonts w:asciiTheme="majorBidi" w:hAnsiTheme="majorBidi" w:cstheme="majorBidi"/>
          <w:b/>
          <w:bCs/>
          <w:sz w:val="22"/>
          <w:szCs w:val="22"/>
        </w:rPr>
      </w:pPr>
    </w:p>
    <w:p w14:paraId="4836EEDE" w14:textId="02BF20A5"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3.3 Research Instrument</w:t>
      </w:r>
    </w:p>
    <w:p w14:paraId="7E768F3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The questionnaire consisted of four sections.</w:t>
      </w:r>
    </w:p>
    <w:p w14:paraId="25621A23"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1</w:t>
      </w:r>
      <w:r w:rsidRPr="00213D6A">
        <w:rPr>
          <w:rFonts w:asciiTheme="majorBidi" w:hAnsiTheme="majorBidi" w:cstheme="majorBidi"/>
          <w:sz w:val="22"/>
          <w:szCs w:val="22"/>
        </w:rPr>
        <w:t xml:space="preserve"> gathered demographic information, including gender, age, qualifications, and years of teaching experience.</w:t>
      </w:r>
    </w:p>
    <w:p w14:paraId="3F9177AC"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2</w:t>
      </w:r>
      <w:r w:rsidRPr="00213D6A">
        <w:rPr>
          <w:rFonts w:asciiTheme="majorBidi" w:hAnsiTheme="majorBidi" w:cstheme="majorBidi"/>
          <w:sz w:val="22"/>
          <w:szCs w:val="22"/>
        </w:rPr>
        <w:t xml:space="preserve"> focused on participants’ general attitudes toward AI tools, their level of experience with these tools, and whether they use them or not.</w:t>
      </w:r>
    </w:p>
    <w:p w14:paraId="4AA8DBD9"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lastRenderedPageBreak/>
        <w:t>Section 3</w:t>
      </w:r>
      <w:r w:rsidRPr="00213D6A">
        <w:rPr>
          <w:rFonts w:asciiTheme="majorBidi" w:hAnsiTheme="majorBidi" w:cstheme="majorBidi"/>
          <w:sz w:val="22"/>
          <w:szCs w:val="22"/>
        </w:rPr>
        <w:t xml:space="preserve"> featured five open-ended questions that explored the types of AI tools used, examples of integration into vocabulary instruction, challenges encountered, and reasons for recommending or not recommending these tools.</w:t>
      </w:r>
    </w:p>
    <w:p w14:paraId="4B06EFEB"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4</w:t>
      </w:r>
      <w:r w:rsidRPr="00213D6A">
        <w:rPr>
          <w:rFonts w:asciiTheme="majorBidi" w:hAnsiTheme="majorBidi" w:cstheme="majorBidi"/>
          <w:sz w:val="22"/>
          <w:szCs w:val="22"/>
        </w:rPr>
        <w:t xml:space="preserve"> contained eight Likert-scale questions (ranging from 1 – Strongly Disagree to 5 – Strongly Agree), adapted from </w:t>
      </w:r>
      <w:proofErr w:type="spellStart"/>
      <w:r w:rsidRPr="00213D6A">
        <w:rPr>
          <w:rFonts w:asciiTheme="majorBidi" w:hAnsiTheme="majorBidi" w:cstheme="majorBidi"/>
          <w:sz w:val="22"/>
          <w:szCs w:val="22"/>
        </w:rPr>
        <w:t>Alharbi</w:t>
      </w:r>
      <w:proofErr w:type="spellEnd"/>
      <w:r w:rsidRPr="00213D6A">
        <w:rPr>
          <w:rFonts w:asciiTheme="majorBidi" w:hAnsiTheme="majorBidi" w:cstheme="majorBidi"/>
          <w:sz w:val="22"/>
          <w:szCs w:val="22"/>
        </w:rPr>
        <w:t xml:space="preserve"> and Khalil (2023). The open-ended items were added specifically for this study to gather richer qualitative data.</w:t>
      </w:r>
    </w:p>
    <w:p w14:paraId="642EED46"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3.4 Instrument Validation</w:t>
      </w:r>
    </w:p>
    <w:p w14:paraId="77518DA3" w14:textId="631DDCE5"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To verify the instrument’s reliability, a pilot test was conducted with </w:t>
      </w:r>
      <w:r w:rsidR="005033F6" w:rsidRPr="00213D6A">
        <w:rPr>
          <w:rFonts w:asciiTheme="majorBidi" w:hAnsiTheme="majorBidi" w:cstheme="majorBidi"/>
          <w:sz w:val="22"/>
          <w:szCs w:val="22"/>
        </w:rPr>
        <w:t>29</w:t>
      </w:r>
      <w:r w:rsidRPr="00213D6A">
        <w:rPr>
          <w:rFonts w:asciiTheme="majorBidi" w:hAnsiTheme="majorBidi" w:cstheme="majorBidi"/>
          <w:sz w:val="22"/>
          <w:szCs w:val="22"/>
        </w:rPr>
        <w:t xml:space="preserve"> academic staff. The data were analyzed using SPSS version 2</w:t>
      </w:r>
      <w:r w:rsidR="005033F6" w:rsidRPr="00213D6A">
        <w:rPr>
          <w:rFonts w:asciiTheme="majorBidi" w:hAnsiTheme="majorBidi" w:cstheme="majorBidi"/>
          <w:sz w:val="22"/>
          <w:szCs w:val="22"/>
        </w:rPr>
        <w:t>9</w:t>
      </w:r>
      <w:r w:rsidRPr="00213D6A">
        <w:rPr>
          <w:rFonts w:asciiTheme="majorBidi" w:hAnsiTheme="majorBidi" w:cstheme="majorBidi"/>
          <w:sz w:val="22"/>
          <w:szCs w:val="22"/>
        </w:rPr>
        <w:t xml:space="preserve">, yielding a </w:t>
      </w:r>
      <w:r w:rsidRPr="00213D6A">
        <w:rPr>
          <w:rFonts w:asciiTheme="majorBidi" w:hAnsiTheme="majorBidi" w:cstheme="majorBidi"/>
          <w:b/>
          <w:bCs/>
          <w:sz w:val="22"/>
          <w:szCs w:val="22"/>
        </w:rPr>
        <w:t>Cronbach’s Alpha of 0.843</w:t>
      </w:r>
      <w:r w:rsidRPr="00213D6A">
        <w:rPr>
          <w:rFonts w:asciiTheme="majorBidi" w:hAnsiTheme="majorBidi" w:cstheme="majorBidi"/>
          <w:sz w:val="22"/>
          <w:szCs w:val="22"/>
        </w:rPr>
        <w:t>, indicating good reliability.</w:t>
      </w:r>
      <w:r w:rsidRPr="00213D6A">
        <w:rPr>
          <w:rFonts w:asciiTheme="majorBidi" w:hAnsiTheme="majorBidi" w:cstheme="majorBidi"/>
          <w:sz w:val="22"/>
          <w:szCs w:val="22"/>
        </w:rPr>
        <w:br/>
      </w:r>
      <w:r w:rsidRPr="00213D6A">
        <w:rPr>
          <w:rFonts w:asciiTheme="majorBidi" w:hAnsiTheme="majorBidi" w:cstheme="majorBidi"/>
          <w:b/>
          <w:bCs/>
          <w:sz w:val="22"/>
          <w:szCs w:val="22"/>
        </w:rPr>
        <w:t>Table 2. Pilot Study Reliability Statistics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1993"/>
        <w:gridCol w:w="2802"/>
      </w:tblGrid>
      <w:tr w:rsidR="00C36482" w:rsidRPr="00213D6A" w14:paraId="73F35674" w14:textId="77777777" w:rsidTr="00321405">
        <w:trPr>
          <w:trHeight w:val="369"/>
          <w:tblHeader/>
          <w:tblCellSpacing w:w="15" w:type="dxa"/>
        </w:trPr>
        <w:tc>
          <w:tcPr>
            <w:tcW w:w="2348" w:type="dxa"/>
            <w:tcBorders>
              <w:top w:val="single" w:sz="4" w:space="0" w:color="auto"/>
              <w:bottom w:val="single" w:sz="4" w:space="0" w:color="auto"/>
            </w:tcBorders>
            <w:vAlign w:val="center"/>
            <w:hideMark/>
          </w:tcPr>
          <w:p w14:paraId="0EB3A60C"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Cronbach’s Alpha</w:t>
            </w:r>
          </w:p>
        </w:tc>
        <w:tc>
          <w:tcPr>
            <w:tcW w:w="1963" w:type="dxa"/>
            <w:tcBorders>
              <w:top w:val="single" w:sz="4" w:space="0" w:color="auto"/>
              <w:bottom w:val="single" w:sz="4" w:space="0" w:color="auto"/>
            </w:tcBorders>
            <w:vAlign w:val="center"/>
            <w:hideMark/>
          </w:tcPr>
          <w:p w14:paraId="1CF5C958"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Standardized Alpha</w:t>
            </w:r>
          </w:p>
        </w:tc>
        <w:tc>
          <w:tcPr>
            <w:tcW w:w="2757" w:type="dxa"/>
            <w:tcBorders>
              <w:top w:val="single" w:sz="4" w:space="0" w:color="auto"/>
              <w:bottom w:val="single" w:sz="4" w:space="0" w:color="auto"/>
            </w:tcBorders>
            <w:vAlign w:val="center"/>
            <w:hideMark/>
          </w:tcPr>
          <w:p w14:paraId="1C39E42D"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Number of Items</w:t>
            </w:r>
          </w:p>
        </w:tc>
      </w:tr>
      <w:tr w:rsidR="00C36482" w:rsidRPr="00213D6A" w14:paraId="5662F8E0" w14:textId="77777777" w:rsidTr="00321405">
        <w:trPr>
          <w:trHeight w:val="379"/>
          <w:tblCellSpacing w:w="15" w:type="dxa"/>
        </w:trPr>
        <w:tc>
          <w:tcPr>
            <w:tcW w:w="2348" w:type="dxa"/>
            <w:tcBorders>
              <w:top w:val="single" w:sz="4" w:space="0" w:color="auto"/>
              <w:bottom w:val="single" w:sz="4" w:space="0" w:color="auto"/>
            </w:tcBorders>
            <w:vAlign w:val="center"/>
            <w:hideMark/>
          </w:tcPr>
          <w:p w14:paraId="5948A49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0.843</w:t>
            </w:r>
          </w:p>
        </w:tc>
        <w:tc>
          <w:tcPr>
            <w:tcW w:w="1963" w:type="dxa"/>
            <w:tcBorders>
              <w:top w:val="single" w:sz="4" w:space="0" w:color="auto"/>
              <w:bottom w:val="single" w:sz="4" w:space="0" w:color="auto"/>
            </w:tcBorders>
            <w:vAlign w:val="center"/>
            <w:hideMark/>
          </w:tcPr>
          <w:p w14:paraId="52DFFA4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0.845</w:t>
            </w:r>
          </w:p>
        </w:tc>
        <w:tc>
          <w:tcPr>
            <w:tcW w:w="2757" w:type="dxa"/>
            <w:vAlign w:val="center"/>
            <w:hideMark/>
          </w:tcPr>
          <w:p w14:paraId="7590FDBC"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w:t>
            </w:r>
          </w:p>
        </w:tc>
      </w:tr>
    </w:tbl>
    <w:p w14:paraId="260AB870" w14:textId="77777777" w:rsidR="00321405" w:rsidRDefault="00321405" w:rsidP="00213D6A">
      <w:pPr>
        <w:tabs>
          <w:tab w:val="left" w:pos="3250"/>
        </w:tabs>
        <w:spacing w:line="276" w:lineRule="auto"/>
        <w:rPr>
          <w:rFonts w:asciiTheme="majorBidi" w:hAnsiTheme="majorBidi" w:cstheme="majorBidi"/>
          <w:sz w:val="22"/>
          <w:szCs w:val="22"/>
        </w:rPr>
      </w:pPr>
    </w:p>
    <w:p w14:paraId="3460584C" w14:textId="4D3C86C3" w:rsidR="00236E17"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For the main study, reliability was reassessed using the same software with the responses from </w:t>
      </w:r>
      <w:r w:rsidR="00C177D4" w:rsidRPr="00213D6A">
        <w:rPr>
          <w:rFonts w:asciiTheme="majorBidi" w:hAnsiTheme="majorBidi" w:cstheme="majorBidi"/>
          <w:sz w:val="22"/>
          <w:szCs w:val="22"/>
        </w:rPr>
        <w:t>3</w:t>
      </w:r>
      <w:r w:rsidR="009A4BEF" w:rsidRPr="00213D6A">
        <w:rPr>
          <w:rFonts w:asciiTheme="majorBidi" w:hAnsiTheme="majorBidi" w:cstheme="majorBidi"/>
          <w:sz w:val="22"/>
          <w:szCs w:val="22"/>
        </w:rPr>
        <w:t>5</w:t>
      </w:r>
      <w:r w:rsidRPr="00213D6A">
        <w:rPr>
          <w:rFonts w:asciiTheme="majorBidi" w:hAnsiTheme="majorBidi" w:cstheme="majorBidi"/>
          <w:sz w:val="22"/>
          <w:szCs w:val="22"/>
        </w:rPr>
        <w:t xml:space="preserve"> participants. The result was a </w:t>
      </w:r>
      <w:r w:rsidRPr="00213D6A">
        <w:rPr>
          <w:rFonts w:asciiTheme="majorBidi" w:hAnsiTheme="majorBidi" w:cstheme="majorBidi"/>
          <w:b/>
          <w:bCs/>
          <w:sz w:val="22"/>
          <w:szCs w:val="22"/>
        </w:rPr>
        <w:t>Cronbach’s Alpha of 0.811</w:t>
      </w:r>
      <w:r w:rsidRPr="00213D6A">
        <w:rPr>
          <w:rFonts w:asciiTheme="majorBidi" w:hAnsiTheme="majorBidi" w:cstheme="majorBidi"/>
          <w:sz w:val="22"/>
          <w:szCs w:val="22"/>
        </w:rPr>
        <w:t>, confirming consistent reliability.</w:t>
      </w:r>
    </w:p>
    <w:p w14:paraId="2DF292A7" w14:textId="1BB9388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Table 3. Main Study Reliability Statistics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835"/>
        <w:gridCol w:w="2693"/>
      </w:tblGrid>
      <w:tr w:rsidR="00C36482" w:rsidRPr="00213D6A" w14:paraId="35E9DD9D" w14:textId="77777777" w:rsidTr="00213D6A">
        <w:trPr>
          <w:trHeight w:val="361"/>
          <w:tblHeader/>
          <w:tblCellSpacing w:w="15" w:type="dxa"/>
        </w:trPr>
        <w:tc>
          <w:tcPr>
            <w:tcW w:w="3069" w:type="dxa"/>
            <w:tcBorders>
              <w:top w:val="single" w:sz="4" w:space="0" w:color="auto"/>
              <w:bottom w:val="single" w:sz="4" w:space="0" w:color="auto"/>
            </w:tcBorders>
            <w:vAlign w:val="center"/>
            <w:hideMark/>
          </w:tcPr>
          <w:p w14:paraId="4DF0CC03"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Cronbach’s Alpha</w:t>
            </w:r>
          </w:p>
        </w:tc>
        <w:tc>
          <w:tcPr>
            <w:tcW w:w="2805" w:type="dxa"/>
            <w:tcBorders>
              <w:top w:val="single" w:sz="4" w:space="0" w:color="auto"/>
              <w:bottom w:val="single" w:sz="4" w:space="0" w:color="auto"/>
            </w:tcBorders>
            <w:vAlign w:val="center"/>
            <w:hideMark/>
          </w:tcPr>
          <w:p w14:paraId="29CF6389"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Standardized Alpha</w:t>
            </w:r>
          </w:p>
        </w:tc>
        <w:tc>
          <w:tcPr>
            <w:tcW w:w="2648" w:type="dxa"/>
            <w:tcBorders>
              <w:top w:val="single" w:sz="4" w:space="0" w:color="auto"/>
              <w:bottom w:val="single" w:sz="4" w:space="0" w:color="auto"/>
            </w:tcBorders>
            <w:vAlign w:val="center"/>
            <w:hideMark/>
          </w:tcPr>
          <w:p w14:paraId="142A4D72"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Number of Items</w:t>
            </w:r>
          </w:p>
        </w:tc>
      </w:tr>
      <w:tr w:rsidR="00C36482" w:rsidRPr="00213D6A" w14:paraId="54259C5E" w14:textId="77777777" w:rsidTr="0081670C">
        <w:trPr>
          <w:tblCellSpacing w:w="15" w:type="dxa"/>
        </w:trPr>
        <w:tc>
          <w:tcPr>
            <w:tcW w:w="3069" w:type="dxa"/>
            <w:tcBorders>
              <w:top w:val="single" w:sz="4" w:space="0" w:color="auto"/>
              <w:bottom w:val="single" w:sz="4" w:space="0" w:color="auto"/>
            </w:tcBorders>
            <w:vAlign w:val="center"/>
            <w:hideMark/>
          </w:tcPr>
          <w:p w14:paraId="67E7A9A6"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0.811</w:t>
            </w:r>
          </w:p>
        </w:tc>
        <w:tc>
          <w:tcPr>
            <w:tcW w:w="2805" w:type="dxa"/>
            <w:tcBorders>
              <w:top w:val="single" w:sz="4" w:space="0" w:color="auto"/>
              <w:bottom w:val="single" w:sz="4" w:space="0" w:color="auto"/>
            </w:tcBorders>
            <w:vAlign w:val="center"/>
            <w:hideMark/>
          </w:tcPr>
          <w:p w14:paraId="3D64286F"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0.812</w:t>
            </w:r>
          </w:p>
        </w:tc>
        <w:tc>
          <w:tcPr>
            <w:tcW w:w="2648" w:type="dxa"/>
            <w:tcBorders>
              <w:top w:val="single" w:sz="4" w:space="0" w:color="auto"/>
              <w:bottom w:val="single" w:sz="4" w:space="0" w:color="auto"/>
            </w:tcBorders>
            <w:vAlign w:val="center"/>
            <w:hideMark/>
          </w:tcPr>
          <w:p w14:paraId="46701014"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8</w:t>
            </w:r>
          </w:p>
        </w:tc>
      </w:tr>
    </w:tbl>
    <w:p w14:paraId="52375A87" w14:textId="77777777" w:rsidR="009A4BEF" w:rsidRPr="00213D6A" w:rsidRDefault="009A4BEF" w:rsidP="00213D6A">
      <w:pPr>
        <w:tabs>
          <w:tab w:val="left" w:pos="3250"/>
        </w:tabs>
        <w:spacing w:line="276" w:lineRule="auto"/>
        <w:rPr>
          <w:rFonts w:asciiTheme="majorBidi" w:hAnsiTheme="majorBidi" w:cstheme="majorBidi"/>
          <w:sz w:val="22"/>
          <w:szCs w:val="22"/>
        </w:rPr>
      </w:pPr>
    </w:p>
    <w:p w14:paraId="41EC9877" w14:textId="3405811F"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All ethical protocols were followed. Participants received clear explanations regarding the study's objectives, and their privacy was protected. No identifying data were collected, and all responses were stored securely and used solely for academic research.</w:t>
      </w:r>
    </w:p>
    <w:p w14:paraId="2CA1F0A9"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3.5 Data Collection and Analysis</w:t>
      </w:r>
    </w:p>
    <w:p w14:paraId="23CEE61D" w14:textId="77777777" w:rsidR="00321405" w:rsidRDefault="00321405" w:rsidP="00213D6A">
      <w:pPr>
        <w:tabs>
          <w:tab w:val="left" w:pos="3250"/>
        </w:tabs>
        <w:spacing w:line="276" w:lineRule="auto"/>
        <w:rPr>
          <w:rFonts w:asciiTheme="majorBidi" w:hAnsiTheme="majorBidi" w:cstheme="majorBidi"/>
          <w:sz w:val="22"/>
          <w:szCs w:val="22"/>
        </w:rPr>
        <w:sectPr w:rsidR="00321405" w:rsidSect="00B13FA0">
          <w:type w:val="continuous"/>
          <w:pgSz w:w="15840" w:h="12240" w:orient="landscape"/>
          <w:pgMar w:top="1440" w:right="1440" w:bottom="1440" w:left="1440" w:header="708" w:footer="708" w:gutter="0"/>
          <w:cols w:space="708"/>
          <w:docGrid w:linePitch="360"/>
        </w:sectPr>
      </w:pPr>
    </w:p>
    <w:p w14:paraId="5B9A5EA8" w14:textId="0C4C1E4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The method of data analysis depended on the nature of the collected data. Quantitative data from the Likert-scale responses were analyzed using SPSS software.</w:t>
      </w:r>
    </w:p>
    <w:p w14:paraId="0A433A82" w14:textId="0A468149"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Data Analysis</w:t>
      </w:r>
    </w:p>
    <w:p w14:paraId="0DEA2237" w14:textId="51F649C7" w:rsidR="00C36482" w:rsidRPr="00213D6A" w:rsidRDefault="00C36482" w:rsidP="00213D6A">
      <w:pPr>
        <w:tabs>
          <w:tab w:val="left" w:pos="3250"/>
        </w:tabs>
        <w:spacing w:line="276" w:lineRule="auto"/>
        <w:jc w:val="both"/>
        <w:rPr>
          <w:rFonts w:asciiTheme="majorBidi" w:hAnsiTheme="majorBidi" w:cstheme="majorBidi"/>
          <w:sz w:val="22"/>
          <w:szCs w:val="22"/>
          <w:highlight w:val="yellow"/>
        </w:rPr>
      </w:pPr>
      <w:r w:rsidRPr="00213D6A">
        <w:rPr>
          <w:rFonts w:asciiTheme="majorBidi" w:hAnsiTheme="majorBidi" w:cstheme="majorBidi"/>
          <w:sz w:val="22"/>
          <w:szCs w:val="22"/>
        </w:rPr>
        <w:lastRenderedPageBreak/>
        <w:t xml:space="preserve">The data collected was analyzed using SPSS version 29. This included statistical measures such as reliability coefficients, means, frequency counts, standard deviations, and percentages to assess English instructors' tendencies toward integrating AI tools in vocabulary instruction for EFL students at a public university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w:t>
      </w:r>
      <w:r w:rsidR="005033F6"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Regarding the qualitative data obtained from open-ended responses, a thematic analysis was performed. The themes were identified through manual coding, and categories were organized statistically. This manual approach, which included hand coding, visual mapping, and mind mapping, follows the recommendations of Creswell (2012) and Jomaa &amp; </w:t>
      </w:r>
      <w:proofErr w:type="spellStart"/>
      <w:r w:rsidRPr="00213D6A">
        <w:rPr>
          <w:rFonts w:asciiTheme="majorBidi" w:hAnsiTheme="majorBidi" w:cstheme="majorBidi"/>
          <w:sz w:val="22"/>
          <w:szCs w:val="22"/>
        </w:rPr>
        <w:t>Bidin</w:t>
      </w:r>
      <w:proofErr w:type="spellEnd"/>
      <w:r w:rsidRPr="00213D6A">
        <w:rPr>
          <w:rFonts w:asciiTheme="majorBidi" w:hAnsiTheme="majorBidi" w:cstheme="majorBidi"/>
          <w:sz w:val="22"/>
          <w:szCs w:val="22"/>
        </w:rPr>
        <w:t xml:space="preserve"> (2017), especially given that the volume of data was under 500 pages and the researchers had adequate time to thoroughly analyze and synthesize emerging ideas. Codes were clustered into themes based on relevance, and their frequency was reported to help quantify and support generalization of qualitative insights.</w:t>
      </w:r>
    </w:p>
    <w:p w14:paraId="6A2F530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4. Results</w:t>
      </w:r>
    </w:p>
    <w:p w14:paraId="3490EC1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This section addresses the three key research questions outlined at the conclusion of the literature review. The first subsection focuses on identifying the most widely used AI tools by English instructors in teaching vocabulary.</w:t>
      </w:r>
    </w:p>
    <w:p w14:paraId="36BEF3B2"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4.</w:t>
      </w:r>
      <w:r w:rsidRPr="00213D6A">
        <w:rPr>
          <w:rFonts w:asciiTheme="majorBidi" w:hAnsiTheme="majorBidi" w:cstheme="majorBidi"/>
          <w:sz w:val="22"/>
          <w:szCs w:val="22"/>
        </w:rPr>
        <w:t>1 Most Frequently Used AI Tools by English Instructors</w:t>
      </w:r>
    </w:p>
    <w:p w14:paraId="356EDCC3" w14:textId="77777777" w:rsidR="000A2503" w:rsidRDefault="00C36482" w:rsidP="000A2503">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As shown in </w:t>
      </w:r>
      <w:r w:rsidRPr="00213D6A">
        <w:rPr>
          <w:rFonts w:asciiTheme="majorBidi" w:hAnsiTheme="majorBidi" w:cstheme="majorBidi"/>
          <w:b/>
          <w:bCs/>
          <w:sz w:val="22"/>
          <w:szCs w:val="22"/>
        </w:rPr>
        <w:t>Figure 1</w:t>
      </w:r>
      <w:r w:rsidRPr="00213D6A">
        <w:rPr>
          <w:rFonts w:asciiTheme="majorBidi" w:hAnsiTheme="majorBidi" w:cstheme="majorBidi"/>
          <w:sz w:val="22"/>
          <w:szCs w:val="22"/>
        </w:rPr>
        <w:t xml:space="preserve">, </w:t>
      </w:r>
      <w:proofErr w:type="spellStart"/>
      <w:r w:rsidRPr="00213D6A">
        <w:rPr>
          <w:rFonts w:asciiTheme="majorBidi" w:hAnsiTheme="majorBidi" w:cstheme="majorBidi"/>
          <w:i/>
          <w:iCs/>
          <w:sz w:val="22"/>
          <w:szCs w:val="22"/>
        </w:rPr>
        <w:t>ChatGPT</w:t>
      </w:r>
      <w:proofErr w:type="spellEnd"/>
      <w:r w:rsidRPr="00213D6A">
        <w:rPr>
          <w:rFonts w:asciiTheme="majorBidi" w:hAnsiTheme="majorBidi" w:cstheme="majorBidi"/>
          <w:sz w:val="22"/>
          <w:szCs w:val="22"/>
        </w:rPr>
        <w:t xml:space="preserve"> was the most commonly utilized AI tool among English teachers for both general language instruction and vocabulary development. Other widely used tools included </w:t>
      </w:r>
      <w:r w:rsidRPr="00213D6A">
        <w:rPr>
          <w:rFonts w:asciiTheme="majorBidi" w:hAnsiTheme="majorBidi" w:cstheme="majorBidi"/>
          <w:i/>
          <w:iCs/>
          <w:sz w:val="22"/>
          <w:szCs w:val="22"/>
        </w:rPr>
        <w:t>Kahoot</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Duolingo</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Quizlet</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Google Translate</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Copilot</w:t>
      </w:r>
      <w:r w:rsidRPr="00213D6A">
        <w:rPr>
          <w:rFonts w:asciiTheme="majorBidi" w:hAnsiTheme="majorBidi" w:cstheme="majorBidi"/>
          <w:sz w:val="22"/>
          <w:szCs w:val="22"/>
        </w:rPr>
        <w:t xml:space="preserve">. In contrast, tools like </w:t>
      </w:r>
      <w:r w:rsidRPr="00213D6A">
        <w:rPr>
          <w:rFonts w:asciiTheme="majorBidi" w:hAnsiTheme="majorBidi" w:cstheme="majorBidi"/>
          <w:i/>
          <w:iCs/>
          <w:sz w:val="22"/>
          <w:szCs w:val="22"/>
        </w:rPr>
        <w:t>Grammarly</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Canva</w:t>
      </w:r>
      <w:r w:rsidRPr="00213D6A">
        <w:rPr>
          <w:rFonts w:asciiTheme="majorBidi" w:hAnsiTheme="majorBidi" w:cstheme="majorBidi"/>
          <w:sz w:val="22"/>
          <w:szCs w:val="22"/>
        </w:rPr>
        <w:t xml:space="preserve">, </w:t>
      </w:r>
      <w:proofErr w:type="spellStart"/>
      <w:r w:rsidRPr="00213D6A">
        <w:rPr>
          <w:rFonts w:asciiTheme="majorBidi" w:hAnsiTheme="majorBidi" w:cstheme="majorBidi"/>
          <w:i/>
          <w:iCs/>
          <w:sz w:val="22"/>
          <w:szCs w:val="22"/>
        </w:rPr>
        <w:t>Memrise</w:t>
      </w:r>
      <w:proofErr w:type="spellEnd"/>
      <w:r w:rsidRPr="00213D6A">
        <w:rPr>
          <w:rFonts w:asciiTheme="majorBidi" w:hAnsiTheme="majorBidi" w:cstheme="majorBidi"/>
          <w:sz w:val="22"/>
          <w:szCs w:val="22"/>
        </w:rPr>
        <w:t>, and several other lesser-known AI applications were used less frequently.</w:t>
      </w:r>
    </w:p>
    <w:p w14:paraId="7C4C094F" w14:textId="4D02DCF6" w:rsidR="00036624" w:rsidRDefault="00036624" w:rsidP="000A2503">
      <w:pPr>
        <w:tabs>
          <w:tab w:val="left" w:pos="3250"/>
        </w:tabs>
        <w:spacing w:line="276" w:lineRule="auto"/>
        <w:jc w:val="both"/>
        <w:rPr>
          <w:rFonts w:asciiTheme="majorBidi" w:hAnsiTheme="majorBidi" w:cstheme="majorBidi"/>
          <w:sz w:val="22"/>
          <w:szCs w:val="22"/>
        </w:rPr>
      </w:pPr>
    </w:p>
    <w:p w14:paraId="51DC0598" w14:textId="5F32444F" w:rsidR="000A2503" w:rsidRDefault="00673FEA" w:rsidP="000A2503">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noProof/>
          <w:sz w:val="22"/>
          <w:szCs w:val="22"/>
        </w:rPr>
        <w:drawing>
          <wp:inline distT="0" distB="0" distL="0" distR="0" wp14:anchorId="26738595" wp14:editId="5E22FED6">
            <wp:extent cx="3890010" cy="1588275"/>
            <wp:effectExtent l="0" t="0" r="0" b="0"/>
            <wp:docPr id="8" name="Image 8" descr="A graph with blue and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with blue and white text  Description automatically generated"/>
                    <pic:cNvPicPr>
                      <a:picLoc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0010" cy="1588275"/>
                    </a:xfrm>
                    <a:prstGeom prst="rect">
                      <a:avLst/>
                    </a:prstGeom>
                  </pic:spPr>
                </pic:pic>
              </a:graphicData>
            </a:graphic>
          </wp:inline>
        </w:drawing>
      </w:r>
    </w:p>
    <w:p w14:paraId="63E353C5" w14:textId="77777777" w:rsidR="000A2503" w:rsidRDefault="000A2503" w:rsidP="000A2503">
      <w:pPr>
        <w:tabs>
          <w:tab w:val="left" w:pos="3250"/>
        </w:tabs>
        <w:spacing w:line="276" w:lineRule="auto"/>
        <w:jc w:val="both"/>
        <w:rPr>
          <w:rFonts w:asciiTheme="majorBidi" w:hAnsiTheme="majorBidi" w:cstheme="majorBidi"/>
          <w:sz w:val="22"/>
          <w:szCs w:val="22"/>
        </w:rPr>
      </w:pPr>
    </w:p>
    <w:p w14:paraId="77B937C3" w14:textId="77777777" w:rsidR="000A2503" w:rsidRDefault="000A2503" w:rsidP="000A2503">
      <w:pPr>
        <w:tabs>
          <w:tab w:val="left" w:pos="3250"/>
        </w:tabs>
        <w:spacing w:line="276" w:lineRule="auto"/>
        <w:jc w:val="both"/>
        <w:rPr>
          <w:rFonts w:asciiTheme="majorBidi" w:hAnsiTheme="majorBidi" w:cstheme="majorBidi"/>
          <w:sz w:val="22"/>
          <w:szCs w:val="22"/>
        </w:rPr>
      </w:pPr>
    </w:p>
    <w:p w14:paraId="036F8C81" w14:textId="77777777" w:rsidR="000A2503" w:rsidRPr="00213D6A" w:rsidRDefault="000A2503" w:rsidP="000A2503">
      <w:pPr>
        <w:tabs>
          <w:tab w:val="left" w:pos="3250"/>
        </w:tabs>
        <w:spacing w:line="276" w:lineRule="auto"/>
        <w:jc w:val="both"/>
        <w:rPr>
          <w:rFonts w:asciiTheme="majorBidi" w:hAnsiTheme="majorBidi" w:cstheme="majorBidi"/>
          <w:sz w:val="22"/>
          <w:szCs w:val="22"/>
        </w:rPr>
      </w:pPr>
    </w:p>
    <w:p w14:paraId="74E7A31F" w14:textId="1B31755F" w:rsidR="001A56BB" w:rsidRPr="00213D6A" w:rsidRDefault="001A56B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Figure 1. Most common AI tools used by English instructors</w:t>
      </w:r>
    </w:p>
    <w:p w14:paraId="76B94645" w14:textId="2752C648"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Teachers described a variety of classroom scenarios where AI tools supported their instructional practices. For example, </w:t>
      </w:r>
      <w:r w:rsidRPr="00213D6A">
        <w:rPr>
          <w:rFonts w:asciiTheme="majorBidi" w:hAnsiTheme="majorBidi" w:cstheme="majorBidi"/>
          <w:i/>
          <w:iCs/>
          <w:sz w:val="22"/>
          <w:szCs w:val="22"/>
        </w:rPr>
        <w:t>Duolingo</w:t>
      </w:r>
      <w:r w:rsidRPr="00213D6A">
        <w:rPr>
          <w:rFonts w:asciiTheme="majorBidi" w:hAnsiTheme="majorBidi" w:cstheme="majorBidi"/>
          <w:sz w:val="22"/>
          <w:szCs w:val="22"/>
        </w:rPr>
        <w:t xml:space="preserve"> was commonly used for daily language practice and as a supplement to textbook content. Vocabulary review activities were often conducted using </w:t>
      </w:r>
      <w:r w:rsidRPr="00213D6A">
        <w:rPr>
          <w:rFonts w:asciiTheme="majorBidi" w:hAnsiTheme="majorBidi" w:cstheme="majorBidi"/>
          <w:i/>
          <w:iCs/>
          <w:sz w:val="22"/>
          <w:szCs w:val="22"/>
        </w:rPr>
        <w:t>Kahoot</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Quizlet</w:t>
      </w:r>
      <w:r w:rsidRPr="00213D6A">
        <w:rPr>
          <w:rFonts w:asciiTheme="majorBidi" w:hAnsiTheme="majorBidi" w:cstheme="majorBidi"/>
          <w:sz w:val="22"/>
          <w:szCs w:val="22"/>
        </w:rPr>
        <w:t xml:space="preserve">, while other AI tools were used for creating assignments, quizzes, and presentation slides. </w:t>
      </w:r>
      <w:proofErr w:type="spellStart"/>
      <w:r w:rsidRPr="00213D6A">
        <w:rPr>
          <w:rFonts w:asciiTheme="majorBidi" w:hAnsiTheme="majorBidi" w:cstheme="majorBidi"/>
          <w:i/>
          <w:iCs/>
          <w:sz w:val="22"/>
          <w:szCs w:val="22"/>
        </w:rPr>
        <w:t>ChatGPT</w:t>
      </w:r>
      <w:proofErr w:type="spellEnd"/>
      <w:r w:rsidRPr="00213D6A">
        <w:rPr>
          <w:rFonts w:asciiTheme="majorBidi" w:hAnsiTheme="majorBidi" w:cstheme="majorBidi"/>
          <w:sz w:val="22"/>
          <w:szCs w:val="22"/>
        </w:rPr>
        <w:t xml:space="preserve"> was employed mainly for writing-related activities, such as sentence construction and summarizing. </w:t>
      </w:r>
      <w:r w:rsidRPr="00213D6A">
        <w:rPr>
          <w:rFonts w:asciiTheme="majorBidi" w:hAnsiTheme="majorBidi" w:cstheme="majorBidi"/>
          <w:i/>
          <w:iCs/>
          <w:sz w:val="22"/>
          <w:szCs w:val="22"/>
        </w:rPr>
        <w:t>Google Translate</w:t>
      </w:r>
      <w:r w:rsidRPr="00213D6A">
        <w:rPr>
          <w:rFonts w:asciiTheme="majorBidi" w:hAnsiTheme="majorBidi" w:cstheme="majorBidi"/>
          <w:sz w:val="22"/>
          <w:szCs w:val="22"/>
        </w:rPr>
        <w:t xml:space="preserve"> was often used to explain </w:t>
      </w:r>
      <w:r w:rsidR="00C04B19" w:rsidRPr="00213D6A">
        <w:rPr>
          <w:rFonts w:asciiTheme="majorBidi" w:hAnsiTheme="majorBidi" w:cstheme="majorBidi"/>
          <w:sz w:val="22"/>
          <w:szCs w:val="22"/>
        </w:rPr>
        <w:t>vocabulary</w:t>
      </w:r>
      <w:r w:rsidRPr="00213D6A">
        <w:rPr>
          <w:rFonts w:asciiTheme="majorBidi" w:hAnsiTheme="majorBidi" w:cstheme="majorBidi"/>
          <w:sz w:val="22"/>
          <w:szCs w:val="22"/>
        </w:rPr>
        <w:t xml:space="preserve"> meanings before engaging students in matching activities.</w:t>
      </w:r>
    </w:p>
    <w:p w14:paraId="7929EA24" w14:textId="77777777" w:rsidR="00193372" w:rsidRPr="00213D6A" w:rsidRDefault="00193372" w:rsidP="00213D6A">
      <w:pPr>
        <w:tabs>
          <w:tab w:val="left" w:pos="3250"/>
        </w:tabs>
        <w:spacing w:line="276" w:lineRule="auto"/>
        <w:jc w:val="both"/>
        <w:rPr>
          <w:rFonts w:asciiTheme="majorBidi" w:hAnsiTheme="majorBidi" w:cstheme="majorBidi"/>
          <w:sz w:val="22"/>
          <w:szCs w:val="22"/>
        </w:rPr>
      </w:pPr>
    </w:p>
    <w:p w14:paraId="41EB28F8" w14:textId="7BD2E80B"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b/>
          <w:bCs/>
          <w:sz w:val="22"/>
          <w:szCs w:val="22"/>
        </w:rPr>
        <w:t>Duolingo</w:t>
      </w:r>
      <w:r w:rsidRPr="00213D6A">
        <w:rPr>
          <w:rFonts w:asciiTheme="majorBidi" w:hAnsiTheme="majorBidi" w:cstheme="majorBidi"/>
          <w:sz w:val="22"/>
          <w:szCs w:val="22"/>
        </w:rPr>
        <w:br/>
        <w:t>Duolingo’s AI-driven features help tailor the learning process to individual students’ needs, allowing them to progress at their own pace while receiving instant feedback on their performance.</w:t>
      </w:r>
      <w:r w:rsidR="00BD7B8D" w:rsidRPr="00213D6A">
        <w:rPr>
          <w:rFonts w:asciiTheme="majorBidi" w:hAnsiTheme="majorBidi" w:cstheme="majorBidi"/>
          <w:sz w:val="22"/>
          <w:szCs w:val="22"/>
        </w:rPr>
        <w:t xml:space="preserve"> Using </w:t>
      </w:r>
      <w:r w:rsidR="00BD7B8D" w:rsidRPr="00213D6A">
        <w:rPr>
          <w:rFonts w:asciiTheme="majorBidi" w:hAnsiTheme="majorBidi" w:cstheme="majorBidi"/>
          <w:sz w:val="22"/>
          <w:szCs w:val="22"/>
        </w:rPr>
        <w:lastRenderedPageBreak/>
        <w:t xml:space="preserve">Duolingo for just 15 minutes a day can significantly enhance </w:t>
      </w:r>
      <w:r w:rsidR="0081670C" w:rsidRPr="00213D6A">
        <w:rPr>
          <w:rFonts w:asciiTheme="majorBidi" w:hAnsiTheme="majorBidi" w:cstheme="majorBidi"/>
          <w:sz w:val="22"/>
          <w:szCs w:val="22"/>
        </w:rPr>
        <w:t>Libyan</w:t>
      </w:r>
      <w:r w:rsidR="00BD7B8D" w:rsidRPr="00213D6A">
        <w:rPr>
          <w:rFonts w:asciiTheme="majorBidi" w:hAnsiTheme="majorBidi" w:cstheme="majorBidi"/>
          <w:sz w:val="22"/>
          <w:szCs w:val="22"/>
        </w:rPr>
        <w:t xml:space="preserve"> students’ vocabulary skills, as reflected in several teacher testimonials. One participant described how, as a university-level English instructor for non-native speakers, they integrated Duolingo into their teaching strategy to strengthen vocabulary learning. Students were assigned to complete vocabulary exercises using the app for 15–20 minutes at either the beginning or end of each lesson. Another teacher emphasized the appeal of Duolingo for both educators and learners, citing its user-friendly and engaging design. They introduced it as a supplementary tool, highlighting its AI-driven, personalized lessons. Specifically, they chose a vocabulary unit on "Food and Cooking" that matched classroom content to help students practice outside of class in a fun, accessible way. A third educator noted Duolingo’s valuable features, such as immediate feedback and support for self-paced learning across different language skills and areas. Duolingo’s AI-driven capabilities tailor the learning process to each student’s individual pace, offering instant feedback to support their progress."</w:t>
      </w:r>
    </w:p>
    <w:p w14:paraId="1804D917" w14:textId="1DCF388C" w:rsidR="00BD7B8D" w:rsidRPr="00213D6A" w:rsidRDefault="00BD7B8D" w:rsidP="00213D6A">
      <w:pPr>
        <w:tabs>
          <w:tab w:val="left" w:pos="3250"/>
        </w:tabs>
        <w:spacing w:line="276" w:lineRule="auto"/>
        <w:jc w:val="both"/>
        <w:rPr>
          <w:rFonts w:asciiTheme="majorBidi" w:hAnsiTheme="majorBidi" w:cstheme="majorBidi"/>
          <w:sz w:val="22"/>
          <w:szCs w:val="22"/>
          <w:rtl/>
        </w:rPr>
      </w:pPr>
      <w:r w:rsidRPr="00213D6A">
        <w:rPr>
          <w:rFonts w:asciiTheme="majorBidi" w:hAnsiTheme="majorBidi" w:cstheme="majorBidi"/>
          <w:b/>
          <w:bCs/>
          <w:sz w:val="22"/>
          <w:szCs w:val="22"/>
        </w:rPr>
        <w:t>Quizlet</w:t>
      </w:r>
      <w:r w:rsidRPr="00213D6A">
        <w:rPr>
          <w:rFonts w:asciiTheme="majorBidi" w:hAnsiTheme="majorBidi" w:cstheme="majorBidi"/>
          <w:sz w:val="22"/>
          <w:szCs w:val="22"/>
        </w:rPr>
        <w:br/>
        <w:t xml:space="preserve">Participants demonstrated diverse classroom practices when using </w:t>
      </w:r>
      <w:r w:rsidRPr="00213D6A">
        <w:rPr>
          <w:rFonts w:asciiTheme="majorBidi" w:hAnsiTheme="majorBidi" w:cstheme="majorBidi"/>
          <w:sz w:val="22"/>
          <w:szCs w:val="22"/>
        </w:rPr>
        <w:t xml:space="preserve">Quizlet. One teacher shared, </w:t>
      </w:r>
      <w:r w:rsidRPr="00213D6A">
        <w:rPr>
          <w:rFonts w:asciiTheme="majorBidi" w:hAnsiTheme="majorBidi" w:cstheme="majorBidi"/>
          <w:i/>
          <w:iCs/>
          <w:sz w:val="22"/>
          <w:szCs w:val="22"/>
        </w:rPr>
        <w:t>"I’ve developed vocabulary sets on both Kahoot and Quizlet to help students reinforce words from their textbooks. They can use flashcards, engage in matching exercises, take self-assessment quizzes, and we also play live games during class."</w:t>
      </w:r>
      <w:r w:rsidRPr="00213D6A">
        <w:rPr>
          <w:rFonts w:asciiTheme="majorBidi" w:hAnsiTheme="majorBidi" w:cstheme="majorBidi"/>
          <w:sz w:val="22"/>
          <w:szCs w:val="22"/>
        </w:rPr>
        <w:t xml:space="preserve"> Another teacher mentioned incorporating Quizlet for vocabulary instruction and using forms for listening tasks. A different participant highlighted Quizlet’s usefulness for revision, stating, </w:t>
      </w:r>
      <w:r w:rsidRPr="00213D6A">
        <w:rPr>
          <w:rFonts w:asciiTheme="majorBidi" w:hAnsiTheme="majorBidi" w:cstheme="majorBidi"/>
          <w:i/>
          <w:iCs/>
          <w:sz w:val="22"/>
          <w:szCs w:val="22"/>
        </w:rPr>
        <w:t>"After introducing new vocabulary, students use Quizlet at home to review the material."</w:t>
      </w:r>
    </w:p>
    <w:p w14:paraId="758F9047"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b/>
          <w:bCs/>
          <w:sz w:val="22"/>
          <w:szCs w:val="22"/>
        </w:rPr>
        <w:t>Kahoot</w:t>
      </w:r>
      <w:r w:rsidRPr="00213D6A">
        <w:rPr>
          <w:rFonts w:asciiTheme="majorBidi" w:hAnsiTheme="majorBidi" w:cstheme="majorBidi"/>
          <w:sz w:val="22"/>
          <w:szCs w:val="22"/>
        </w:rPr>
        <w:br/>
        <w:t xml:space="preserve">Unlike traditional methods, vocabulary learning through AI tools like Kahoot is engaging and boosts student participation in interactive vocabulary games. One participant mentioned: </w:t>
      </w:r>
      <w:r w:rsidRPr="00213D6A">
        <w:rPr>
          <w:rFonts w:asciiTheme="majorBidi" w:hAnsiTheme="majorBidi" w:cstheme="majorBidi"/>
          <w:i/>
          <w:iCs/>
          <w:sz w:val="22"/>
          <w:szCs w:val="22"/>
        </w:rPr>
        <w:t>“After introducing new vocabulary, I use Kahoot games as review activities on the following days.”</w:t>
      </w:r>
      <w:r w:rsidRPr="00213D6A">
        <w:rPr>
          <w:rFonts w:asciiTheme="majorBidi" w:hAnsiTheme="majorBidi" w:cstheme="majorBidi"/>
          <w:sz w:val="22"/>
          <w:szCs w:val="22"/>
        </w:rPr>
        <w:t xml:space="preserve"> Others added: </w:t>
      </w:r>
      <w:r w:rsidRPr="00213D6A">
        <w:rPr>
          <w:rFonts w:asciiTheme="majorBidi" w:hAnsiTheme="majorBidi" w:cstheme="majorBidi"/>
          <w:i/>
          <w:iCs/>
          <w:sz w:val="22"/>
          <w:szCs w:val="22"/>
        </w:rPr>
        <w:t>“I occasionally use educational games to enhance vocabulary,”</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 xml:space="preserve">“I use Kahoot and </w:t>
      </w:r>
      <w:proofErr w:type="spellStart"/>
      <w:r w:rsidRPr="00213D6A">
        <w:rPr>
          <w:rFonts w:asciiTheme="majorBidi" w:hAnsiTheme="majorBidi" w:cstheme="majorBidi"/>
          <w:i/>
          <w:iCs/>
          <w:sz w:val="22"/>
          <w:szCs w:val="22"/>
        </w:rPr>
        <w:t>Memrise</w:t>
      </w:r>
      <w:proofErr w:type="spellEnd"/>
      <w:r w:rsidRPr="00213D6A">
        <w:rPr>
          <w:rFonts w:asciiTheme="majorBidi" w:hAnsiTheme="majorBidi" w:cstheme="majorBidi"/>
          <w:i/>
          <w:iCs/>
          <w:sz w:val="22"/>
          <w:szCs w:val="22"/>
        </w:rPr>
        <w:t xml:space="preserve"> to reinforce vocabulary through games and flashcards.”</w:t>
      </w:r>
    </w:p>
    <w:p w14:paraId="535E9CDB" w14:textId="77777777" w:rsidR="00321405" w:rsidRDefault="00321405" w:rsidP="00213D6A">
      <w:pPr>
        <w:tabs>
          <w:tab w:val="left" w:pos="3250"/>
        </w:tabs>
        <w:spacing w:line="276" w:lineRule="auto"/>
        <w:jc w:val="both"/>
        <w:rPr>
          <w:rFonts w:asciiTheme="majorBidi" w:hAnsiTheme="majorBidi" w:cstheme="majorBidi"/>
          <w:b/>
          <w:bCs/>
          <w:sz w:val="22"/>
          <w:szCs w:val="22"/>
        </w:rPr>
        <w:sectPr w:rsidR="00321405" w:rsidSect="00321405">
          <w:type w:val="continuous"/>
          <w:pgSz w:w="15840" w:h="12240" w:orient="landscape"/>
          <w:pgMar w:top="1440" w:right="1440" w:bottom="1440" w:left="1440" w:header="708" w:footer="708" w:gutter="0"/>
          <w:cols w:num="2" w:space="708"/>
          <w:docGrid w:linePitch="360"/>
        </w:sectPr>
      </w:pPr>
    </w:p>
    <w:p w14:paraId="1F9ED9FF" w14:textId="0DFECAAA" w:rsidR="00C36482" w:rsidRPr="00213D6A" w:rsidRDefault="00C36482" w:rsidP="00213D6A">
      <w:pPr>
        <w:tabs>
          <w:tab w:val="left" w:pos="3250"/>
        </w:tabs>
        <w:spacing w:line="276" w:lineRule="auto"/>
        <w:jc w:val="both"/>
        <w:rPr>
          <w:rFonts w:asciiTheme="majorBidi" w:hAnsiTheme="majorBidi" w:cstheme="majorBidi"/>
          <w:sz w:val="22"/>
          <w:szCs w:val="22"/>
        </w:rPr>
      </w:pPr>
      <w:proofErr w:type="spellStart"/>
      <w:r w:rsidRPr="00213D6A">
        <w:rPr>
          <w:rFonts w:asciiTheme="majorBidi" w:hAnsiTheme="majorBidi" w:cstheme="majorBidi"/>
          <w:b/>
          <w:bCs/>
          <w:sz w:val="22"/>
          <w:szCs w:val="22"/>
        </w:rPr>
        <w:t>GoogleTranslate</w:t>
      </w:r>
      <w:proofErr w:type="spellEnd"/>
      <w:r w:rsidRPr="00213D6A">
        <w:rPr>
          <w:rFonts w:asciiTheme="majorBidi" w:hAnsiTheme="majorBidi" w:cstheme="majorBidi"/>
          <w:sz w:val="22"/>
          <w:szCs w:val="22"/>
        </w:rPr>
        <w:br/>
        <w:t xml:space="preserve">Google Translate is often incorporated into classroom activities to help students understand new vocabulary in Arabic. A participant shared: </w:t>
      </w:r>
      <w:r w:rsidRPr="00213D6A">
        <w:rPr>
          <w:rFonts w:asciiTheme="majorBidi" w:hAnsiTheme="majorBidi" w:cstheme="majorBidi"/>
          <w:i/>
          <w:iCs/>
          <w:sz w:val="22"/>
          <w:szCs w:val="22"/>
        </w:rPr>
        <w:t xml:space="preserve">“I ask students to translate new vocabulary into Arabic before matching the English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to their definitions.”</w:t>
      </w:r>
      <w:r w:rsidRPr="00213D6A">
        <w:rPr>
          <w:rFonts w:asciiTheme="majorBidi" w:hAnsiTheme="majorBidi" w:cstheme="majorBidi"/>
          <w:sz w:val="22"/>
          <w:szCs w:val="22"/>
        </w:rPr>
        <w:t xml:space="preserve"> Another elaborated: </w:t>
      </w:r>
      <w:r w:rsidRPr="00213D6A">
        <w:rPr>
          <w:rFonts w:asciiTheme="majorBidi" w:hAnsiTheme="majorBidi" w:cstheme="majorBidi"/>
          <w:i/>
          <w:iCs/>
          <w:sz w:val="22"/>
          <w:szCs w:val="22"/>
        </w:rPr>
        <w:t xml:space="preserve">“Students check the meanings of new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with Google Translate, then match them with English definitions before constructing their own sentences using those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w:t>
      </w:r>
      <w:r w:rsidRPr="00213D6A">
        <w:rPr>
          <w:rFonts w:asciiTheme="majorBidi" w:hAnsiTheme="majorBidi" w:cstheme="majorBidi"/>
          <w:sz w:val="22"/>
          <w:szCs w:val="22"/>
        </w:rPr>
        <w:t xml:space="preserve"> One more teacher explained its role in introductory vocabulary tasks: </w:t>
      </w:r>
      <w:r w:rsidRPr="00213D6A">
        <w:rPr>
          <w:rFonts w:asciiTheme="majorBidi" w:hAnsiTheme="majorBidi" w:cstheme="majorBidi"/>
          <w:i/>
          <w:iCs/>
          <w:sz w:val="22"/>
          <w:szCs w:val="22"/>
        </w:rPr>
        <w:t xml:space="preserve">“Google Translate is used at the beginning to define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and match </w:t>
      </w:r>
      <w:r w:rsidRPr="00213D6A">
        <w:rPr>
          <w:rFonts w:asciiTheme="majorBidi" w:hAnsiTheme="majorBidi" w:cstheme="majorBidi"/>
          <w:i/>
          <w:iCs/>
          <w:sz w:val="22"/>
          <w:szCs w:val="22"/>
        </w:rPr>
        <w:t>meanings, followed by sentence construction using the target vocabulary.”</w:t>
      </w:r>
    </w:p>
    <w:p w14:paraId="2C1DDC30"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proofErr w:type="spellStart"/>
      <w:r w:rsidRPr="00213D6A">
        <w:rPr>
          <w:rFonts w:asciiTheme="majorBidi" w:hAnsiTheme="majorBidi" w:cstheme="majorBidi"/>
          <w:b/>
          <w:bCs/>
          <w:sz w:val="22"/>
          <w:szCs w:val="22"/>
        </w:rPr>
        <w:t>ChatGPT</w:t>
      </w:r>
      <w:proofErr w:type="spellEnd"/>
      <w:r w:rsidRPr="00213D6A">
        <w:rPr>
          <w:rFonts w:asciiTheme="majorBidi" w:hAnsiTheme="majorBidi" w:cstheme="majorBidi"/>
          <w:sz w:val="22"/>
          <w:szCs w:val="22"/>
        </w:rPr>
        <w:br/>
      </w:r>
      <w:proofErr w:type="spellStart"/>
      <w:r w:rsidRPr="00213D6A">
        <w:rPr>
          <w:rFonts w:asciiTheme="majorBidi" w:hAnsiTheme="majorBidi" w:cstheme="majorBidi"/>
          <w:sz w:val="22"/>
          <w:szCs w:val="22"/>
        </w:rPr>
        <w:t>ChatGPT</w:t>
      </w:r>
      <w:proofErr w:type="spellEnd"/>
      <w:r w:rsidRPr="00213D6A">
        <w:rPr>
          <w:rFonts w:asciiTheme="majorBidi" w:hAnsiTheme="majorBidi" w:cstheme="majorBidi"/>
          <w:sz w:val="22"/>
          <w:szCs w:val="22"/>
        </w:rPr>
        <w:t xml:space="preserve"> appears to be the most frequently used AI tool, with 21 teachers reporting its application in vocabulary and writing instruction. Sample responses include: </w:t>
      </w:r>
      <w:r w:rsidRPr="00213D6A">
        <w:rPr>
          <w:rFonts w:asciiTheme="majorBidi" w:hAnsiTheme="majorBidi" w:cstheme="majorBidi"/>
          <w:i/>
          <w:iCs/>
          <w:sz w:val="22"/>
          <w:szCs w:val="22"/>
        </w:rPr>
        <w:t xml:space="preserve">“I use </w:t>
      </w:r>
      <w:proofErr w:type="spellStart"/>
      <w:r w:rsidRPr="00213D6A">
        <w:rPr>
          <w:rFonts w:asciiTheme="majorBidi" w:hAnsiTheme="majorBidi" w:cstheme="majorBidi"/>
          <w:i/>
          <w:iCs/>
          <w:sz w:val="22"/>
          <w:szCs w:val="22"/>
        </w:rPr>
        <w:t>ChatGPT</w:t>
      </w:r>
      <w:proofErr w:type="spellEnd"/>
      <w:r w:rsidRPr="00213D6A">
        <w:rPr>
          <w:rFonts w:asciiTheme="majorBidi" w:hAnsiTheme="majorBidi" w:cstheme="majorBidi"/>
          <w:i/>
          <w:iCs/>
          <w:sz w:val="22"/>
          <w:szCs w:val="22"/>
        </w:rPr>
        <w:t xml:space="preserve"> to generate writing samples,”</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“It helps me create examples for grammar and vocabulary,”</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 use it to illustrate specific grammar structures or tenses,”</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“It’s useful for paragraph summaries,”</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 xml:space="preserve">“I use </w:t>
      </w:r>
      <w:proofErr w:type="spellStart"/>
      <w:r w:rsidRPr="00213D6A">
        <w:rPr>
          <w:rFonts w:asciiTheme="majorBidi" w:hAnsiTheme="majorBidi" w:cstheme="majorBidi"/>
          <w:i/>
          <w:iCs/>
          <w:sz w:val="22"/>
          <w:szCs w:val="22"/>
        </w:rPr>
        <w:t>ChatGPT</w:t>
      </w:r>
      <w:proofErr w:type="spellEnd"/>
      <w:r w:rsidRPr="00213D6A">
        <w:rPr>
          <w:rFonts w:asciiTheme="majorBidi" w:hAnsiTheme="majorBidi" w:cstheme="majorBidi"/>
          <w:i/>
          <w:iCs/>
          <w:sz w:val="22"/>
          <w:szCs w:val="22"/>
        </w:rPr>
        <w:t xml:space="preserve"> to generate ideas.”</w:t>
      </w:r>
    </w:p>
    <w:p w14:paraId="5C7A51C0" w14:textId="77777777" w:rsidR="000A2503" w:rsidRDefault="000A2503" w:rsidP="00213D6A">
      <w:pPr>
        <w:tabs>
          <w:tab w:val="left" w:pos="3250"/>
        </w:tabs>
        <w:spacing w:line="276" w:lineRule="auto"/>
        <w:jc w:val="both"/>
        <w:rPr>
          <w:rFonts w:asciiTheme="majorBidi" w:hAnsiTheme="majorBidi" w:cstheme="majorBidi"/>
          <w:sz w:val="22"/>
          <w:szCs w:val="22"/>
        </w:rPr>
        <w:sectPr w:rsidR="000A2503" w:rsidSect="000A2503">
          <w:type w:val="continuous"/>
          <w:pgSz w:w="15840" w:h="12240" w:orient="landscape"/>
          <w:pgMar w:top="1440" w:right="1440" w:bottom="1440" w:left="1440" w:header="708" w:footer="708" w:gutter="0"/>
          <w:cols w:num="2" w:space="708"/>
          <w:docGrid w:linePitch="360"/>
        </w:sectPr>
      </w:pPr>
    </w:p>
    <w:p w14:paraId="1094DB08" w14:textId="58086867" w:rsidR="00C36482" w:rsidRDefault="00C36482" w:rsidP="00213D6A">
      <w:pPr>
        <w:tabs>
          <w:tab w:val="left" w:pos="3250"/>
        </w:tabs>
        <w:spacing w:line="276" w:lineRule="auto"/>
        <w:jc w:val="both"/>
        <w:rPr>
          <w:rFonts w:asciiTheme="majorBidi" w:hAnsiTheme="majorBidi" w:cstheme="majorBidi"/>
          <w:sz w:val="22"/>
          <w:szCs w:val="22"/>
        </w:rPr>
      </w:pPr>
    </w:p>
    <w:p w14:paraId="2480BEE3" w14:textId="77777777" w:rsidR="000A2503" w:rsidRDefault="000A2503" w:rsidP="00213D6A">
      <w:pPr>
        <w:tabs>
          <w:tab w:val="left" w:pos="3250"/>
        </w:tabs>
        <w:spacing w:line="276" w:lineRule="auto"/>
        <w:jc w:val="both"/>
        <w:rPr>
          <w:rFonts w:asciiTheme="majorBidi" w:hAnsiTheme="majorBidi" w:cstheme="majorBidi"/>
          <w:sz w:val="22"/>
          <w:szCs w:val="22"/>
        </w:rPr>
      </w:pPr>
    </w:p>
    <w:p w14:paraId="62C28BCE" w14:textId="77777777" w:rsidR="000A2503" w:rsidRPr="00213D6A" w:rsidRDefault="000A2503" w:rsidP="00213D6A">
      <w:pPr>
        <w:tabs>
          <w:tab w:val="left" w:pos="3250"/>
        </w:tabs>
        <w:spacing w:line="276" w:lineRule="auto"/>
        <w:jc w:val="both"/>
        <w:rPr>
          <w:rFonts w:asciiTheme="majorBidi" w:hAnsiTheme="majorBidi" w:cstheme="majorBidi"/>
          <w:sz w:val="22"/>
          <w:szCs w:val="22"/>
        </w:rPr>
      </w:pPr>
    </w:p>
    <w:p w14:paraId="39A38139"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4.2 Quantitative Analysis: Teachers’ Perspectives on AI in Vocabulary Teaching</w:t>
      </w:r>
    </w:p>
    <w:p w14:paraId="50A12DD7"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This section responds to the second research question, which focuses on English teachers’ views regarding the use of AI in teaching English, especially vocabulary. It is divided into two parts: quantitative results and qualitative insights.</w:t>
      </w:r>
    </w:p>
    <w:p w14:paraId="52686B8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Table 4</w:t>
      </w:r>
      <w:r w:rsidRPr="00213D6A">
        <w:rPr>
          <w:rFonts w:asciiTheme="majorBidi" w:hAnsiTheme="majorBidi" w:cstheme="majorBidi"/>
          <w:sz w:val="22"/>
          <w:szCs w:val="22"/>
        </w:rPr>
        <w:t xml:space="preserve"> summarizes instructors’ attitudes toward using AI tools for vocabulary instruction: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5"/>
        <w:gridCol w:w="7730"/>
        <w:gridCol w:w="1373"/>
        <w:gridCol w:w="875"/>
        <w:gridCol w:w="781"/>
        <w:gridCol w:w="629"/>
        <w:gridCol w:w="1227"/>
      </w:tblGrid>
      <w:tr w:rsidR="00C36482" w:rsidRPr="00213D6A" w14:paraId="1AFB6501" w14:textId="77777777" w:rsidTr="0081670C">
        <w:trPr>
          <w:tblHeader/>
          <w:tblCellSpacing w:w="15" w:type="dxa"/>
        </w:trPr>
        <w:tc>
          <w:tcPr>
            <w:tcW w:w="0" w:type="auto"/>
            <w:tcBorders>
              <w:top w:val="single" w:sz="4" w:space="0" w:color="auto"/>
              <w:bottom w:val="single" w:sz="4" w:space="0" w:color="auto"/>
            </w:tcBorders>
            <w:vAlign w:val="center"/>
            <w:hideMark/>
          </w:tcPr>
          <w:p w14:paraId="0AF2968E"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No</w:t>
            </w:r>
          </w:p>
        </w:tc>
        <w:tc>
          <w:tcPr>
            <w:tcW w:w="0" w:type="auto"/>
            <w:tcBorders>
              <w:top w:val="single" w:sz="4" w:space="0" w:color="auto"/>
              <w:bottom w:val="single" w:sz="4" w:space="0" w:color="auto"/>
            </w:tcBorders>
            <w:vAlign w:val="center"/>
            <w:hideMark/>
          </w:tcPr>
          <w:p w14:paraId="17867E02"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Statement</w:t>
            </w:r>
          </w:p>
        </w:tc>
        <w:tc>
          <w:tcPr>
            <w:tcW w:w="0" w:type="auto"/>
            <w:tcBorders>
              <w:top w:val="single" w:sz="4" w:space="0" w:color="auto"/>
              <w:bottom w:val="single" w:sz="4" w:space="0" w:color="auto"/>
            </w:tcBorders>
            <w:vAlign w:val="center"/>
            <w:hideMark/>
          </w:tcPr>
          <w:p w14:paraId="1D9CE3F4"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Strongly Disagree</w:t>
            </w:r>
          </w:p>
        </w:tc>
        <w:tc>
          <w:tcPr>
            <w:tcW w:w="0" w:type="auto"/>
            <w:tcBorders>
              <w:top w:val="single" w:sz="4" w:space="0" w:color="auto"/>
              <w:bottom w:val="single" w:sz="4" w:space="0" w:color="auto"/>
            </w:tcBorders>
            <w:vAlign w:val="center"/>
            <w:hideMark/>
          </w:tcPr>
          <w:p w14:paraId="26E1B739"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Disagree</w:t>
            </w:r>
          </w:p>
        </w:tc>
        <w:tc>
          <w:tcPr>
            <w:tcW w:w="0" w:type="auto"/>
            <w:tcBorders>
              <w:top w:val="single" w:sz="4" w:space="0" w:color="auto"/>
              <w:bottom w:val="single" w:sz="4" w:space="0" w:color="auto"/>
            </w:tcBorders>
            <w:vAlign w:val="center"/>
            <w:hideMark/>
          </w:tcPr>
          <w:p w14:paraId="3C3EC64C"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Neutral</w:t>
            </w:r>
          </w:p>
        </w:tc>
        <w:tc>
          <w:tcPr>
            <w:tcW w:w="0" w:type="auto"/>
            <w:tcBorders>
              <w:top w:val="single" w:sz="4" w:space="0" w:color="auto"/>
              <w:bottom w:val="single" w:sz="4" w:space="0" w:color="auto"/>
            </w:tcBorders>
            <w:vAlign w:val="center"/>
            <w:hideMark/>
          </w:tcPr>
          <w:p w14:paraId="4F4A1B1D"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Agree</w:t>
            </w:r>
          </w:p>
        </w:tc>
        <w:tc>
          <w:tcPr>
            <w:tcW w:w="0" w:type="auto"/>
            <w:tcBorders>
              <w:top w:val="single" w:sz="4" w:space="0" w:color="auto"/>
              <w:bottom w:val="single" w:sz="4" w:space="0" w:color="auto"/>
            </w:tcBorders>
            <w:vAlign w:val="center"/>
            <w:hideMark/>
          </w:tcPr>
          <w:p w14:paraId="68FF08A4"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Strongly Agree</w:t>
            </w:r>
          </w:p>
        </w:tc>
      </w:tr>
      <w:tr w:rsidR="00C36482" w:rsidRPr="00213D6A" w14:paraId="68DE5A89" w14:textId="77777777" w:rsidTr="0036392C">
        <w:trPr>
          <w:tblCellSpacing w:w="15" w:type="dxa"/>
        </w:trPr>
        <w:tc>
          <w:tcPr>
            <w:tcW w:w="0" w:type="auto"/>
            <w:vAlign w:val="center"/>
            <w:hideMark/>
          </w:tcPr>
          <w:p w14:paraId="395EA0A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0" w:type="auto"/>
            <w:vAlign w:val="center"/>
            <w:hideMark/>
          </w:tcPr>
          <w:p w14:paraId="7E45A62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Using AI to teach vocabulary is effective and beneficial for my students.</w:t>
            </w:r>
          </w:p>
        </w:tc>
        <w:tc>
          <w:tcPr>
            <w:tcW w:w="0" w:type="auto"/>
            <w:vAlign w:val="center"/>
            <w:hideMark/>
          </w:tcPr>
          <w:p w14:paraId="5103A8D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147214C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w:t>
            </w:r>
          </w:p>
        </w:tc>
        <w:tc>
          <w:tcPr>
            <w:tcW w:w="0" w:type="auto"/>
            <w:vAlign w:val="center"/>
            <w:hideMark/>
          </w:tcPr>
          <w:p w14:paraId="7794F99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w:t>
            </w:r>
          </w:p>
        </w:tc>
        <w:tc>
          <w:tcPr>
            <w:tcW w:w="0" w:type="auto"/>
            <w:vAlign w:val="center"/>
            <w:hideMark/>
          </w:tcPr>
          <w:p w14:paraId="29386FD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51.8%</w:t>
            </w:r>
          </w:p>
        </w:tc>
        <w:tc>
          <w:tcPr>
            <w:tcW w:w="0" w:type="auto"/>
            <w:vAlign w:val="center"/>
            <w:hideMark/>
          </w:tcPr>
          <w:p w14:paraId="7526B44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r>
      <w:tr w:rsidR="00C36482" w:rsidRPr="00213D6A" w14:paraId="57E94FDD" w14:textId="77777777" w:rsidTr="0036392C">
        <w:trPr>
          <w:tblCellSpacing w:w="15" w:type="dxa"/>
        </w:trPr>
        <w:tc>
          <w:tcPr>
            <w:tcW w:w="0" w:type="auto"/>
            <w:vAlign w:val="center"/>
            <w:hideMark/>
          </w:tcPr>
          <w:p w14:paraId="35441EB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0" w:type="auto"/>
            <w:vAlign w:val="center"/>
            <w:hideMark/>
          </w:tcPr>
          <w:p w14:paraId="115A863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feel completely comfortable using AI-based tools/apps for vocabulary instruction.</w:t>
            </w:r>
          </w:p>
        </w:tc>
        <w:tc>
          <w:tcPr>
            <w:tcW w:w="0" w:type="auto"/>
            <w:vAlign w:val="center"/>
            <w:hideMark/>
          </w:tcPr>
          <w:p w14:paraId="58DB562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7185DBA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374897A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26.8%</w:t>
            </w:r>
          </w:p>
        </w:tc>
        <w:tc>
          <w:tcPr>
            <w:tcW w:w="0" w:type="auto"/>
            <w:vAlign w:val="center"/>
            <w:hideMark/>
          </w:tcPr>
          <w:p w14:paraId="76EF5AA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48.2%</w:t>
            </w:r>
          </w:p>
        </w:tc>
        <w:tc>
          <w:tcPr>
            <w:tcW w:w="0" w:type="auto"/>
            <w:vAlign w:val="center"/>
            <w:hideMark/>
          </w:tcPr>
          <w:p w14:paraId="5775A93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r>
      <w:tr w:rsidR="00C36482" w:rsidRPr="00213D6A" w14:paraId="68B84831" w14:textId="77777777" w:rsidTr="0036392C">
        <w:trPr>
          <w:tblCellSpacing w:w="15" w:type="dxa"/>
        </w:trPr>
        <w:tc>
          <w:tcPr>
            <w:tcW w:w="0" w:type="auto"/>
            <w:vAlign w:val="center"/>
            <w:hideMark/>
          </w:tcPr>
          <w:p w14:paraId="2CA9A38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0" w:type="auto"/>
            <w:vAlign w:val="center"/>
            <w:hideMark/>
          </w:tcPr>
          <w:p w14:paraId="02F4695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believe AI teaching has benefits over traditional methods: faster pace, personalized learning, better retention, and more interactive sessions.</w:t>
            </w:r>
          </w:p>
        </w:tc>
        <w:tc>
          <w:tcPr>
            <w:tcW w:w="0" w:type="auto"/>
            <w:vAlign w:val="center"/>
            <w:hideMark/>
          </w:tcPr>
          <w:p w14:paraId="757AC20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0172EEC1"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313E028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c>
          <w:tcPr>
            <w:tcW w:w="0" w:type="auto"/>
            <w:vAlign w:val="center"/>
            <w:hideMark/>
          </w:tcPr>
          <w:p w14:paraId="32F4F461"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53.6%</w:t>
            </w:r>
          </w:p>
        </w:tc>
        <w:tc>
          <w:tcPr>
            <w:tcW w:w="0" w:type="auto"/>
            <w:vAlign w:val="center"/>
            <w:hideMark/>
          </w:tcPr>
          <w:p w14:paraId="7A4FF6B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r>
      <w:tr w:rsidR="00C36482" w:rsidRPr="00213D6A" w14:paraId="0A11E039" w14:textId="77777777" w:rsidTr="0036392C">
        <w:trPr>
          <w:tblCellSpacing w:w="15" w:type="dxa"/>
        </w:trPr>
        <w:tc>
          <w:tcPr>
            <w:tcW w:w="0" w:type="auto"/>
            <w:vAlign w:val="center"/>
            <w:hideMark/>
          </w:tcPr>
          <w:p w14:paraId="00B67E8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0" w:type="auto"/>
            <w:vAlign w:val="center"/>
            <w:hideMark/>
          </w:tcPr>
          <w:p w14:paraId="741FFA9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have not faced any challenges in using AI for vocabulary instruction.</w:t>
            </w:r>
          </w:p>
        </w:tc>
        <w:tc>
          <w:tcPr>
            <w:tcW w:w="0" w:type="auto"/>
            <w:vAlign w:val="center"/>
            <w:hideMark/>
          </w:tcPr>
          <w:p w14:paraId="09DE84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389B4B2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35.7%</w:t>
            </w:r>
          </w:p>
        </w:tc>
        <w:tc>
          <w:tcPr>
            <w:tcW w:w="0" w:type="auto"/>
            <w:vAlign w:val="center"/>
            <w:hideMark/>
          </w:tcPr>
          <w:p w14:paraId="389FEF1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39.3%</w:t>
            </w:r>
          </w:p>
        </w:tc>
        <w:tc>
          <w:tcPr>
            <w:tcW w:w="0" w:type="auto"/>
            <w:vAlign w:val="center"/>
            <w:hideMark/>
          </w:tcPr>
          <w:p w14:paraId="6AA414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17.9%</w:t>
            </w:r>
          </w:p>
        </w:tc>
        <w:tc>
          <w:tcPr>
            <w:tcW w:w="0" w:type="auto"/>
            <w:vAlign w:val="center"/>
            <w:hideMark/>
          </w:tcPr>
          <w:p w14:paraId="33C0E4A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r>
      <w:tr w:rsidR="00C36482" w:rsidRPr="00213D6A" w14:paraId="4DF8D467" w14:textId="77777777" w:rsidTr="0036392C">
        <w:trPr>
          <w:tblCellSpacing w:w="15" w:type="dxa"/>
        </w:trPr>
        <w:tc>
          <w:tcPr>
            <w:tcW w:w="0" w:type="auto"/>
            <w:vAlign w:val="center"/>
            <w:hideMark/>
          </w:tcPr>
          <w:p w14:paraId="6AD3AB9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0" w:type="auto"/>
            <w:vAlign w:val="center"/>
            <w:hideMark/>
          </w:tcPr>
          <w:p w14:paraId="556ACB9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AI-based vocabulary teaching is more effective than traditional methods.</w:t>
            </w:r>
          </w:p>
        </w:tc>
        <w:tc>
          <w:tcPr>
            <w:tcW w:w="0" w:type="auto"/>
            <w:vAlign w:val="center"/>
            <w:hideMark/>
          </w:tcPr>
          <w:p w14:paraId="7D117D4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w:t>
            </w:r>
          </w:p>
        </w:tc>
        <w:tc>
          <w:tcPr>
            <w:tcW w:w="0" w:type="auto"/>
            <w:vAlign w:val="center"/>
            <w:hideMark/>
          </w:tcPr>
          <w:p w14:paraId="22FFFEB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51DA5D0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37.5%</w:t>
            </w:r>
          </w:p>
        </w:tc>
        <w:tc>
          <w:tcPr>
            <w:tcW w:w="0" w:type="auto"/>
            <w:vAlign w:val="center"/>
            <w:hideMark/>
          </w:tcPr>
          <w:p w14:paraId="412F02F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41.1%</w:t>
            </w:r>
          </w:p>
        </w:tc>
        <w:tc>
          <w:tcPr>
            <w:tcW w:w="0" w:type="auto"/>
            <w:vAlign w:val="center"/>
            <w:hideMark/>
          </w:tcPr>
          <w:p w14:paraId="4391DD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r>
      <w:tr w:rsidR="00C36482" w:rsidRPr="00213D6A" w14:paraId="34553CE7" w14:textId="77777777" w:rsidTr="0036392C">
        <w:trPr>
          <w:tblCellSpacing w:w="15" w:type="dxa"/>
        </w:trPr>
        <w:tc>
          <w:tcPr>
            <w:tcW w:w="0" w:type="auto"/>
            <w:vAlign w:val="center"/>
            <w:hideMark/>
          </w:tcPr>
          <w:p w14:paraId="5DF955F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6</w:t>
            </w:r>
          </w:p>
        </w:tc>
        <w:tc>
          <w:tcPr>
            <w:tcW w:w="0" w:type="auto"/>
            <w:vAlign w:val="center"/>
            <w:hideMark/>
          </w:tcPr>
          <w:p w14:paraId="41631FA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fully trust the vocabulary suggestions provided by AI tools.</w:t>
            </w:r>
          </w:p>
        </w:tc>
        <w:tc>
          <w:tcPr>
            <w:tcW w:w="0" w:type="auto"/>
            <w:vAlign w:val="center"/>
            <w:hideMark/>
          </w:tcPr>
          <w:p w14:paraId="12C1EB0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3461A56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c>
          <w:tcPr>
            <w:tcW w:w="0" w:type="auto"/>
            <w:vAlign w:val="center"/>
            <w:hideMark/>
          </w:tcPr>
          <w:p w14:paraId="2113866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32.1%</w:t>
            </w:r>
          </w:p>
        </w:tc>
        <w:tc>
          <w:tcPr>
            <w:tcW w:w="0" w:type="auto"/>
            <w:vAlign w:val="center"/>
            <w:hideMark/>
          </w:tcPr>
          <w:p w14:paraId="0517444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37.5%</w:t>
            </w:r>
          </w:p>
        </w:tc>
        <w:tc>
          <w:tcPr>
            <w:tcW w:w="0" w:type="auto"/>
            <w:vAlign w:val="center"/>
            <w:hideMark/>
          </w:tcPr>
          <w:p w14:paraId="68A2459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r>
      <w:tr w:rsidR="00C36482" w:rsidRPr="00213D6A" w14:paraId="5E2DBF4F" w14:textId="77777777" w:rsidTr="0036392C">
        <w:trPr>
          <w:tblCellSpacing w:w="15" w:type="dxa"/>
        </w:trPr>
        <w:tc>
          <w:tcPr>
            <w:tcW w:w="0" w:type="auto"/>
            <w:vAlign w:val="center"/>
            <w:hideMark/>
          </w:tcPr>
          <w:p w14:paraId="450E2B7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w:t>
            </w:r>
          </w:p>
        </w:tc>
        <w:tc>
          <w:tcPr>
            <w:tcW w:w="0" w:type="auto"/>
            <w:vAlign w:val="center"/>
            <w:hideMark/>
          </w:tcPr>
          <w:p w14:paraId="4BA6E50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frequently use AI tools/apps for vocabulary instruction.</w:t>
            </w:r>
          </w:p>
        </w:tc>
        <w:tc>
          <w:tcPr>
            <w:tcW w:w="0" w:type="auto"/>
            <w:vAlign w:val="center"/>
            <w:hideMark/>
          </w:tcPr>
          <w:p w14:paraId="5CADF59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18B49CB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17.9%</w:t>
            </w:r>
          </w:p>
        </w:tc>
        <w:tc>
          <w:tcPr>
            <w:tcW w:w="0" w:type="auto"/>
            <w:vAlign w:val="center"/>
            <w:hideMark/>
          </w:tcPr>
          <w:p w14:paraId="63EC1A8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32.1%</w:t>
            </w:r>
          </w:p>
        </w:tc>
        <w:tc>
          <w:tcPr>
            <w:tcW w:w="0" w:type="auto"/>
            <w:vAlign w:val="center"/>
            <w:hideMark/>
          </w:tcPr>
          <w:p w14:paraId="73C279E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33.9%</w:t>
            </w:r>
          </w:p>
        </w:tc>
        <w:tc>
          <w:tcPr>
            <w:tcW w:w="0" w:type="auto"/>
            <w:vAlign w:val="center"/>
            <w:hideMark/>
          </w:tcPr>
          <w:p w14:paraId="06CC142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w:t>
            </w:r>
          </w:p>
        </w:tc>
      </w:tr>
      <w:tr w:rsidR="00C36482" w:rsidRPr="00213D6A" w14:paraId="3C4EE345" w14:textId="77777777" w:rsidTr="00193372">
        <w:trPr>
          <w:trHeight w:val="585"/>
          <w:tblCellSpacing w:w="15" w:type="dxa"/>
        </w:trPr>
        <w:tc>
          <w:tcPr>
            <w:tcW w:w="0" w:type="auto"/>
            <w:vAlign w:val="center"/>
            <w:hideMark/>
          </w:tcPr>
          <w:p w14:paraId="1C111AC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w:t>
            </w:r>
          </w:p>
        </w:tc>
        <w:tc>
          <w:tcPr>
            <w:tcW w:w="0" w:type="auto"/>
            <w:vAlign w:val="center"/>
            <w:hideMark/>
          </w:tcPr>
          <w:p w14:paraId="573E3A4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would recommend AI-based vocabulary tools to other educators.</w:t>
            </w:r>
          </w:p>
        </w:tc>
        <w:tc>
          <w:tcPr>
            <w:tcW w:w="0" w:type="auto"/>
            <w:vAlign w:val="center"/>
            <w:hideMark/>
          </w:tcPr>
          <w:p w14:paraId="094DE5A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0C6ED0F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1253632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c>
          <w:tcPr>
            <w:tcW w:w="0" w:type="auto"/>
            <w:vAlign w:val="center"/>
            <w:hideMark/>
          </w:tcPr>
          <w:p w14:paraId="240FBDB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50%</w:t>
            </w:r>
          </w:p>
        </w:tc>
        <w:tc>
          <w:tcPr>
            <w:tcW w:w="0" w:type="auto"/>
            <w:vAlign w:val="center"/>
            <w:hideMark/>
          </w:tcPr>
          <w:p w14:paraId="0AECDFB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28.6%</w:t>
            </w:r>
          </w:p>
        </w:tc>
      </w:tr>
    </w:tbl>
    <w:p w14:paraId="701A5597" w14:textId="77777777" w:rsidR="0036392C" w:rsidRPr="00213D6A" w:rsidRDefault="0036392C" w:rsidP="00213D6A">
      <w:pPr>
        <w:tabs>
          <w:tab w:val="left" w:pos="3250"/>
        </w:tabs>
        <w:spacing w:line="276" w:lineRule="auto"/>
        <w:rPr>
          <w:rFonts w:asciiTheme="majorBidi" w:hAnsiTheme="majorBidi" w:cstheme="majorBidi"/>
          <w:sz w:val="22"/>
          <w:szCs w:val="22"/>
        </w:rPr>
      </w:pPr>
    </w:p>
    <w:p w14:paraId="3971909A" w14:textId="19C68649"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Regarding the first item, 51.8% agreed and 25% strongly agreed that AI tools are effective and beneficial for vocabulary teaching, reflecting a generally positive attitude. Only 1.8% strongly disagreed, and none disagreed at all. These findings support previous research by </w:t>
      </w:r>
      <w:proofErr w:type="spellStart"/>
      <w:r w:rsidRPr="00213D6A">
        <w:rPr>
          <w:rFonts w:asciiTheme="majorBidi" w:hAnsiTheme="majorBidi" w:cstheme="majorBidi"/>
          <w:sz w:val="22"/>
          <w:szCs w:val="22"/>
        </w:rPr>
        <w:t>Alharbi</w:t>
      </w:r>
      <w:proofErr w:type="spellEnd"/>
      <w:r w:rsidRPr="00213D6A">
        <w:rPr>
          <w:rFonts w:asciiTheme="majorBidi" w:hAnsiTheme="majorBidi" w:cstheme="majorBidi"/>
          <w:sz w:val="22"/>
          <w:szCs w:val="22"/>
        </w:rPr>
        <w:t xml:space="preserve"> and Khalil (2023).</w:t>
      </w:r>
    </w:p>
    <w:p w14:paraId="54C5492C"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For the second item, 48.2% agreed and 16.1% strongly agreed that they are comfortable using AI-based applications for vocabulary teaching. This highlights that many teachers are embracing modern, interactive, and efficient teaching methods.</w:t>
      </w:r>
    </w:p>
    <w:p w14:paraId="5B9F0C83" w14:textId="77777777" w:rsidR="000A2503" w:rsidRDefault="000A2503" w:rsidP="00213D6A">
      <w:pPr>
        <w:tabs>
          <w:tab w:val="left" w:pos="3250"/>
        </w:tabs>
        <w:spacing w:line="276" w:lineRule="auto"/>
        <w:rPr>
          <w:rFonts w:asciiTheme="majorBidi" w:hAnsiTheme="majorBidi" w:cstheme="majorBidi"/>
          <w:sz w:val="22"/>
          <w:szCs w:val="22"/>
        </w:rPr>
        <w:sectPr w:rsidR="000A2503" w:rsidSect="00B13FA0">
          <w:type w:val="continuous"/>
          <w:pgSz w:w="15840" w:h="12240" w:orient="landscape"/>
          <w:pgMar w:top="1440" w:right="1440" w:bottom="1440" w:left="1440" w:header="708" w:footer="708" w:gutter="0"/>
          <w:cols w:space="708"/>
          <w:docGrid w:linePitch="360"/>
        </w:sectPr>
      </w:pPr>
    </w:p>
    <w:p w14:paraId="224DEEC1" w14:textId="0B3E0698"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Personalized Learning and Teaching</w:t>
      </w:r>
      <w:r w:rsidR="00BD7B8D" w:rsidRPr="00213D6A">
        <w:rPr>
          <w:rFonts w:asciiTheme="majorBidi" w:hAnsiTheme="majorBidi" w:cstheme="majorBidi"/>
          <w:b/>
          <w:bCs/>
          <w:sz w:val="22"/>
          <w:szCs w:val="22"/>
        </w:rPr>
        <w:t xml:space="preserve"> </w:t>
      </w:r>
      <w:r w:rsidR="00BD7B8D" w:rsidRPr="00213D6A">
        <w:rPr>
          <w:rFonts w:asciiTheme="majorBidi" w:hAnsiTheme="majorBidi" w:cstheme="majorBidi"/>
          <w:sz w:val="22"/>
          <w:szCs w:val="22"/>
        </w:rPr>
        <w:t>t</w:t>
      </w:r>
      <w:r w:rsidRPr="00213D6A">
        <w:rPr>
          <w:rFonts w:asciiTheme="majorBidi" w:hAnsiTheme="majorBidi" w:cstheme="majorBidi"/>
          <w:sz w:val="22"/>
          <w:szCs w:val="22"/>
        </w:rPr>
        <w:t xml:space="preserve">he high percentage of positive responses supports the findings of </w:t>
      </w:r>
      <w:proofErr w:type="spellStart"/>
      <w:r w:rsidRPr="00213D6A">
        <w:rPr>
          <w:rFonts w:asciiTheme="majorBidi" w:hAnsiTheme="majorBidi" w:cstheme="majorBidi"/>
          <w:sz w:val="22"/>
          <w:szCs w:val="22"/>
        </w:rPr>
        <w:t>Alharbi</w:t>
      </w:r>
      <w:proofErr w:type="spellEnd"/>
      <w:r w:rsidRPr="00213D6A">
        <w:rPr>
          <w:rFonts w:asciiTheme="majorBidi" w:hAnsiTheme="majorBidi" w:cstheme="majorBidi"/>
          <w:sz w:val="22"/>
          <w:szCs w:val="22"/>
        </w:rPr>
        <w:t xml:space="preserve"> and Khalil (2023). In contrast, 9% of respondents either disagreed or strongly disagreed with using AI tools due to discomfort, likely stemming from insufficient training, unfamiliarity, or limited experience. Additionally, 26.8% of participants remained neutral on the matter.</w:t>
      </w:r>
    </w:p>
    <w:p w14:paraId="22CD36DD"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Regarding item three</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believe AI offers advantages over traditional vocabulary teaching methods such as faster pacing, personalized learning, better retention, and increased engagement”</w:t>
      </w:r>
      <w:r w:rsidRPr="00213D6A">
        <w:rPr>
          <w:rFonts w:asciiTheme="majorBidi" w:hAnsiTheme="majorBidi" w:cstheme="majorBidi"/>
          <w:sz w:val="22"/>
          <w:szCs w:val="22"/>
        </w:rPr>
        <w:t>—a significant 78.6% agreed or strongly agreed. This indicates that educators recognize the benefits of AI in promoting personalized and interactive learning, suggesting a need to adopt these tools when students require enhanced vocabulary instruction. However, a small percentage (5.4%) expressed disagreement, reflecting some reluctance, which is explored further in the qualitative section. Meanwhile, 16.1% maintained a neutral stance, possibly due to limited exposure to or experience with AI tools. This highlights the importance of offering proper training and guidance to both teachers and students to maximize the potential of such tools.</w:t>
      </w:r>
    </w:p>
    <w:p w14:paraId="35BE711C"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For item four</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have not faced any challenges using AI for vocabulary teaching”</w:t>
      </w:r>
      <w:r w:rsidRPr="00213D6A">
        <w:rPr>
          <w:rFonts w:asciiTheme="majorBidi" w:hAnsiTheme="majorBidi" w:cstheme="majorBidi"/>
          <w:sz w:val="22"/>
          <w:szCs w:val="22"/>
        </w:rPr>
        <w:t xml:space="preserve">—the largest portion (39.3%) responded neutrally, followed by those who disagreed. This pattern reflects the difficulties teachers face in implementing AI in the classroom. Such challenges could stem from a lack of adequate training or from </w:t>
      </w:r>
      <w:proofErr w:type="gramStart"/>
      <w:r w:rsidRPr="00213D6A">
        <w:rPr>
          <w:rFonts w:asciiTheme="majorBidi" w:hAnsiTheme="majorBidi" w:cstheme="majorBidi"/>
          <w:sz w:val="22"/>
          <w:szCs w:val="22"/>
        </w:rPr>
        <w:t>students’</w:t>
      </w:r>
      <w:proofErr w:type="gramEnd"/>
      <w:r w:rsidRPr="00213D6A">
        <w:rPr>
          <w:rFonts w:asciiTheme="majorBidi" w:hAnsiTheme="majorBidi" w:cstheme="majorBidi"/>
          <w:sz w:val="22"/>
          <w:szCs w:val="22"/>
        </w:rPr>
        <w:t xml:space="preserve"> limited technical skills. Moreover, infrastructural issues such as poor internet connectivity or inadequate devices may further hinder effective AI integration.</w:t>
      </w:r>
    </w:p>
    <w:p w14:paraId="66061B2F"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In item five</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Compared to traditional methods, AI-based vocabulary teaching is more effective”</w:t>
      </w:r>
      <w:r w:rsidRPr="00213D6A">
        <w:rPr>
          <w:rFonts w:asciiTheme="majorBidi" w:hAnsiTheme="majorBidi" w:cstheme="majorBidi"/>
          <w:sz w:val="22"/>
          <w:szCs w:val="22"/>
        </w:rPr>
        <w:t>—the majority (41.1% agreed and 16.1% strongly agreed) supported the statement, emphasizing the efficiency, accuracy, and accessibility of AI tools, especially via mobile devices. No participants strongly disagreed, and only 5.4% disagreed. A relatively high proportion (37.5%) remained neutral, likely due to limited experience or inadequate training.</w:t>
      </w:r>
    </w:p>
    <w:p w14:paraId="134DB604"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Item six</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completely trust the vocabulary or phrases recommended by AI tools”</w:t>
      </w:r>
      <w:r w:rsidRPr="00213D6A">
        <w:rPr>
          <w:rFonts w:asciiTheme="majorBidi" w:hAnsiTheme="majorBidi" w:cstheme="majorBidi"/>
          <w:sz w:val="22"/>
          <w:szCs w:val="22"/>
        </w:rPr>
        <w:t>—saw 41.1% of teachers agreeing or strongly agreeing, indicating confidence in the reliability and technological advancement of these tools. However, 26.8% disagreed or strongly disagreed, reflecting concerns about the accuracy or appropriateness of AI-generated content, which could discourage their usage. Meanwhile, 32.1% took a neutral stance, possibly due to unfamiliarity or limited exposure.</w:t>
      </w:r>
    </w:p>
    <w:p w14:paraId="274C660F"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For item seven</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frequently use AI tools for vocabulary instruction”</w:t>
      </w:r>
      <w:r w:rsidRPr="00213D6A">
        <w:rPr>
          <w:rFonts w:asciiTheme="majorBidi" w:hAnsiTheme="majorBidi" w:cstheme="majorBidi"/>
          <w:sz w:val="22"/>
          <w:szCs w:val="22"/>
        </w:rPr>
        <w:t>—a combined 45.6% agreed or strongly agreed, suggesting growing adoption. Nonetheless, 32.1% were neutral, and 23.3% disagreed or strongly disagreed. This suggests that some educators still hesitate to integrate AI, which may be attributed to teacher readiness, student factors, curriculum requirements, or technological limitations.</w:t>
      </w:r>
    </w:p>
    <w:p w14:paraId="097754DA" w14:textId="725DE018"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Item eight</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would recommend AI-based tools to other educators”</w:t>
      </w:r>
      <w:r w:rsidRPr="00213D6A">
        <w:rPr>
          <w:rFonts w:asciiTheme="majorBidi" w:hAnsiTheme="majorBidi" w:cstheme="majorBidi"/>
          <w:sz w:val="22"/>
          <w:szCs w:val="22"/>
        </w:rPr>
        <w:t xml:space="preserve">—received strong support, with 50% agreeing and 28.6% strongly agreeing. Only a small fraction disagreed (3.6%) or strongly disagreed (1.8%). The 16.1% who chose a neutral response likely have limited personal experience or are unsure of the benefits. Teachers who have observed the positive outcomes of AI in </w:t>
      </w:r>
      <w:r w:rsidRPr="00213D6A">
        <w:rPr>
          <w:rFonts w:asciiTheme="majorBidi" w:hAnsiTheme="majorBidi" w:cstheme="majorBidi"/>
          <w:sz w:val="22"/>
          <w:szCs w:val="22"/>
        </w:rPr>
        <w:lastRenderedPageBreak/>
        <w:t>vocabulary teaching are more inclined to recommend it, while those who lack experience or have reservations remain hesitant.</w:t>
      </w:r>
    </w:p>
    <w:p w14:paraId="7FAFEEA7" w14:textId="77777777" w:rsidR="000A2503" w:rsidRDefault="000A2503" w:rsidP="00213D6A">
      <w:pPr>
        <w:tabs>
          <w:tab w:val="left" w:pos="3250"/>
        </w:tabs>
        <w:spacing w:line="276" w:lineRule="auto"/>
        <w:rPr>
          <w:rFonts w:asciiTheme="majorBidi" w:hAnsiTheme="majorBidi" w:cstheme="majorBidi"/>
          <w:b/>
          <w:bCs/>
          <w:sz w:val="22"/>
          <w:szCs w:val="22"/>
        </w:rPr>
        <w:sectPr w:rsidR="000A2503" w:rsidSect="000A2503">
          <w:type w:val="continuous"/>
          <w:pgSz w:w="15840" w:h="12240" w:orient="landscape"/>
          <w:pgMar w:top="1440" w:right="1440" w:bottom="1440" w:left="1440" w:header="708" w:footer="708" w:gutter="0"/>
          <w:cols w:num="2" w:space="708"/>
          <w:docGrid w:linePitch="360"/>
        </w:sectPr>
      </w:pPr>
    </w:p>
    <w:p w14:paraId="55DDDAA1" w14:textId="43D3B35A" w:rsidR="00BD7B8D" w:rsidRPr="00213D6A" w:rsidRDefault="005A16A7"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Table 5: Descriptive Statistics</w:t>
      </w:r>
    </w:p>
    <w:tbl>
      <w:tblPr>
        <w:tblStyle w:val="TableGrid"/>
        <w:tblW w:w="10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1177"/>
        <w:gridCol w:w="1261"/>
        <w:gridCol w:w="829"/>
        <w:gridCol w:w="1770"/>
        <w:gridCol w:w="1264"/>
      </w:tblGrid>
      <w:tr w:rsidR="00161451" w:rsidRPr="00213D6A" w14:paraId="7757F4D6" w14:textId="77777777" w:rsidTr="00C63DBA">
        <w:tc>
          <w:tcPr>
            <w:tcW w:w="4184" w:type="dxa"/>
            <w:tcBorders>
              <w:top w:val="single" w:sz="4" w:space="0" w:color="auto"/>
              <w:bottom w:val="single" w:sz="4" w:space="0" w:color="auto"/>
            </w:tcBorders>
          </w:tcPr>
          <w:p w14:paraId="659CF41A" w14:textId="27C16A84"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Question items</w:t>
            </w:r>
          </w:p>
        </w:tc>
        <w:tc>
          <w:tcPr>
            <w:tcW w:w="1177" w:type="dxa"/>
            <w:tcBorders>
              <w:top w:val="single" w:sz="4" w:space="0" w:color="auto"/>
              <w:bottom w:val="single" w:sz="4" w:space="0" w:color="auto"/>
            </w:tcBorders>
          </w:tcPr>
          <w:p w14:paraId="514D7D82" w14:textId="1A2481C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Minimum </w:t>
            </w:r>
          </w:p>
        </w:tc>
        <w:tc>
          <w:tcPr>
            <w:tcW w:w="1261" w:type="dxa"/>
            <w:tcBorders>
              <w:top w:val="single" w:sz="4" w:space="0" w:color="auto"/>
              <w:bottom w:val="single" w:sz="4" w:space="0" w:color="auto"/>
            </w:tcBorders>
          </w:tcPr>
          <w:p w14:paraId="24D4CBEE" w14:textId="5D9997D2"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Maximum </w:t>
            </w:r>
          </w:p>
        </w:tc>
        <w:tc>
          <w:tcPr>
            <w:tcW w:w="829" w:type="dxa"/>
            <w:tcBorders>
              <w:top w:val="single" w:sz="4" w:space="0" w:color="auto"/>
              <w:bottom w:val="single" w:sz="4" w:space="0" w:color="auto"/>
            </w:tcBorders>
          </w:tcPr>
          <w:p w14:paraId="12A02BED" w14:textId="20B29A43"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770" w:type="dxa"/>
            <w:tcBorders>
              <w:top w:val="single" w:sz="4" w:space="0" w:color="auto"/>
              <w:bottom w:val="single" w:sz="4" w:space="0" w:color="auto"/>
            </w:tcBorders>
          </w:tcPr>
          <w:p w14:paraId="25C1DAFF" w14:textId="4C802C96"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Std.</w:t>
            </w:r>
            <w:r w:rsidR="00C63DBA"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Deviation </w:t>
            </w:r>
          </w:p>
        </w:tc>
        <w:tc>
          <w:tcPr>
            <w:tcW w:w="1264" w:type="dxa"/>
            <w:tcBorders>
              <w:top w:val="single" w:sz="4" w:space="0" w:color="auto"/>
              <w:bottom w:val="single" w:sz="4" w:space="0" w:color="auto"/>
            </w:tcBorders>
          </w:tcPr>
          <w:p w14:paraId="18FB2F72" w14:textId="4ECE3372"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161451" w:rsidRPr="00213D6A" w14:paraId="22CAC569" w14:textId="77777777" w:rsidTr="00C63DBA">
        <w:tc>
          <w:tcPr>
            <w:tcW w:w="4184" w:type="dxa"/>
            <w:tcBorders>
              <w:top w:val="single" w:sz="4" w:space="0" w:color="auto"/>
            </w:tcBorders>
          </w:tcPr>
          <w:p w14:paraId="0458C070" w14:textId="6FADAB4C"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i/>
                <w:iCs/>
                <w:sz w:val="22"/>
                <w:szCs w:val="22"/>
              </w:rPr>
              <w:t>1.Using AI for vocabulary teaching is effective and beneficial for my students</w:t>
            </w:r>
          </w:p>
        </w:tc>
        <w:tc>
          <w:tcPr>
            <w:tcW w:w="1177" w:type="dxa"/>
            <w:tcBorders>
              <w:top w:val="single" w:sz="4" w:space="0" w:color="auto"/>
            </w:tcBorders>
          </w:tcPr>
          <w:p w14:paraId="5BDB448E" w14:textId="3635AD24"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Borders>
              <w:top w:val="single" w:sz="4" w:space="0" w:color="auto"/>
            </w:tcBorders>
          </w:tcPr>
          <w:p w14:paraId="05E1DA73" w14:textId="522E92A5"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Borders>
              <w:top w:val="single" w:sz="4" w:space="0" w:color="auto"/>
            </w:tcBorders>
          </w:tcPr>
          <w:p w14:paraId="44861F9B" w14:textId="3319879D"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tl/>
              </w:rPr>
              <w:t>3</w:t>
            </w:r>
            <w:r w:rsidRPr="00213D6A">
              <w:rPr>
                <w:rFonts w:asciiTheme="majorBidi" w:hAnsiTheme="majorBidi" w:cstheme="majorBidi"/>
                <w:sz w:val="22"/>
                <w:szCs w:val="22"/>
              </w:rPr>
              <w:t>.98</w:t>
            </w:r>
          </w:p>
        </w:tc>
        <w:tc>
          <w:tcPr>
            <w:tcW w:w="1770" w:type="dxa"/>
            <w:tcBorders>
              <w:top w:val="single" w:sz="4" w:space="0" w:color="auto"/>
            </w:tcBorders>
          </w:tcPr>
          <w:p w14:paraId="68774F21" w14:textId="43BB2462"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.798</w:t>
            </w:r>
          </w:p>
        </w:tc>
        <w:tc>
          <w:tcPr>
            <w:tcW w:w="1264" w:type="dxa"/>
            <w:tcBorders>
              <w:top w:val="single" w:sz="4" w:space="0" w:color="auto"/>
            </w:tcBorders>
          </w:tcPr>
          <w:p w14:paraId="44238C51" w14:textId="1F0DC7F4"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2068DB3C" w14:textId="77777777" w:rsidTr="0036392C">
        <w:tc>
          <w:tcPr>
            <w:tcW w:w="4184" w:type="dxa"/>
          </w:tcPr>
          <w:p w14:paraId="580419A5" w14:textId="31ED7F9A"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2.I am completely comfortable with using AI-based tools or apps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3058BA3D" w14:textId="44401598" w:rsidR="00161451" w:rsidRPr="00213D6A" w:rsidRDefault="003E0803"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1</w:t>
            </w:r>
          </w:p>
        </w:tc>
        <w:tc>
          <w:tcPr>
            <w:tcW w:w="1261" w:type="dxa"/>
          </w:tcPr>
          <w:p w14:paraId="56ED9432" w14:textId="0258C7B0"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35B1A6D" w14:textId="21E0C1F3"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3.68</w:t>
            </w:r>
          </w:p>
        </w:tc>
        <w:tc>
          <w:tcPr>
            <w:tcW w:w="1770" w:type="dxa"/>
          </w:tcPr>
          <w:p w14:paraId="0911C6C1" w14:textId="63E4A77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.936</w:t>
            </w:r>
          </w:p>
        </w:tc>
        <w:tc>
          <w:tcPr>
            <w:tcW w:w="1264" w:type="dxa"/>
          </w:tcPr>
          <w:p w14:paraId="0A029709" w14:textId="62C5DBE5"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71E351DB" w14:textId="77777777" w:rsidTr="0036392C">
        <w:tc>
          <w:tcPr>
            <w:tcW w:w="4184" w:type="dxa"/>
          </w:tcPr>
          <w:p w14:paraId="71AF51A7" w14:textId="7AA701AE"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3.I believe the advantages of using AI for vocabulary teaching over the traditional method are: faster teaching pace, more personalized teaching methods, better retention among students, more engaging and interactive sessions, etc.‟‟</w:t>
            </w:r>
          </w:p>
        </w:tc>
        <w:tc>
          <w:tcPr>
            <w:tcW w:w="1177" w:type="dxa"/>
          </w:tcPr>
          <w:p w14:paraId="6DDC7118" w14:textId="6989480D"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3CEBA89E" w14:textId="22F16409"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37B09BD4" w14:textId="4E28B71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3.96</w:t>
            </w:r>
          </w:p>
        </w:tc>
        <w:tc>
          <w:tcPr>
            <w:tcW w:w="1770" w:type="dxa"/>
          </w:tcPr>
          <w:p w14:paraId="0D56D31C" w14:textId="3803FE2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.852</w:t>
            </w:r>
          </w:p>
        </w:tc>
        <w:tc>
          <w:tcPr>
            <w:tcW w:w="1264" w:type="dxa"/>
          </w:tcPr>
          <w:p w14:paraId="56ED8A66" w14:textId="4ED2E1EA"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7BF3FDF0" w14:textId="77777777" w:rsidTr="0036392C">
        <w:tc>
          <w:tcPr>
            <w:tcW w:w="4184" w:type="dxa"/>
          </w:tcPr>
          <w:p w14:paraId="38C8207E" w14:textId="5E1192CA"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4.‟I have not encountered any challenges or difficulties when using AI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709344D5" w14:textId="529E00C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5CC48F05" w14:textId="2197707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BAFA587" w14:textId="08363A5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2.89</w:t>
            </w:r>
          </w:p>
        </w:tc>
        <w:tc>
          <w:tcPr>
            <w:tcW w:w="1770" w:type="dxa"/>
          </w:tcPr>
          <w:p w14:paraId="1C6E2FC5" w14:textId="08EF4CD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.908</w:t>
            </w:r>
          </w:p>
        </w:tc>
        <w:tc>
          <w:tcPr>
            <w:tcW w:w="1264" w:type="dxa"/>
          </w:tcPr>
          <w:p w14:paraId="4A2B58A1" w14:textId="1CB73FB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161451" w:rsidRPr="00213D6A" w14:paraId="29116895" w14:textId="77777777" w:rsidTr="0036392C">
        <w:tc>
          <w:tcPr>
            <w:tcW w:w="4184" w:type="dxa"/>
          </w:tcPr>
          <w:p w14:paraId="5A61DE24" w14:textId="4D3BBA8F"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5.‟Compared to traditional vocabulary teaching methods, I consider AI-based vocabulary teaching more </w:t>
            </w:r>
            <w:r w:rsidR="0081670C" w:rsidRPr="00213D6A">
              <w:rPr>
                <w:rFonts w:asciiTheme="majorBidi" w:hAnsiTheme="majorBidi" w:cstheme="majorBidi"/>
                <w:sz w:val="22"/>
                <w:szCs w:val="22"/>
              </w:rPr>
              <w:t>effective. ‟</w:t>
            </w:r>
            <w:r w:rsidRPr="00213D6A">
              <w:rPr>
                <w:rFonts w:asciiTheme="majorBidi" w:hAnsiTheme="majorBidi" w:cstheme="majorBidi"/>
                <w:sz w:val="22"/>
                <w:szCs w:val="22"/>
              </w:rPr>
              <w:t>‟</w:t>
            </w:r>
          </w:p>
        </w:tc>
        <w:tc>
          <w:tcPr>
            <w:tcW w:w="1177" w:type="dxa"/>
          </w:tcPr>
          <w:p w14:paraId="7793F1F4" w14:textId="129094E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1261" w:type="dxa"/>
          </w:tcPr>
          <w:p w14:paraId="01B6068B" w14:textId="49C30CE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3F25C15C" w14:textId="3EFA55F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3.68</w:t>
            </w:r>
          </w:p>
        </w:tc>
        <w:tc>
          <w:tcPr>
            <w:tcW w:w="1770" w:type="dxa"/>
          </w:tcPr>
          <w:p w14:paraId="2677CF7A" w14:textId="60BEBB6B"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.811</w:t>
            </w:r>
          </w:p>
        </w:tc>
        <w:tc>
          <w:tcPr>
            <w:tcW w:w="1264" w:type="dxa"/>
          </w:tcPr>
          <w:p w14:paraId="5D5F38C3" w14:textId="4ED6D2F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r w:rsidR="00161451" w:rsidRPr="00213D6A" w14:paraId="6E186642" w14:textId="77777777" w:rsidTr="0036392C">
        <w:tc>
          <w:tcPr>
            <w:tcW w:w="4184" w:type="dxa"/>
          </w:tcPr>
          <w:p w14:paraId="645454CA" w14:textId="2A84CFC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r w:rsidR="0081670C" w:rsidRPr="00213D6A">
              <w:rPr>
                <w:rFonts w:asciiTheme="majorBidi" w:hAnsiTheme="majorBidi" w:cstheme="majorBidi"/>
                <w:sz w:val="22"/>
                <w:szCs w:val="22"/>
              </w:rPr>
              <w:t xml:space="preserve">teaching. </w:t>
            </w:r>
          </w:p>
        </w:tc>
        <w:tc>
          <w:tcPr>
            <w:tcW w:w="1177" w:type="dxa"/>
          </w:tcPr>
          <w:p w14:paraId="1245B6DB" w14:textId="3318096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1784B180" w14:textId="5AD2DB2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589A28FB" w14:textId="6D0A98E1"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3.16</w:t>
            </w:r>
          </w:p>
        </w:tc>
        <w:tc>
          <w:tcPr>
            <w:tcW w:w="1770" w:type="dxa"/>
          </w:tcPr>
          <w:p w14:paraId="2D2308D7" w14:textId="2EC2561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.910</w:t>
            </w:r>
          </w:p>
        </w:tc>
        <w:tc>
          <w:tcPr>
            <w:tcW w:w="1264" w:type="dxa"/>
          </w:tcPr>
          <w:p w14:paraId="3416E9E9" w14:textId="4CB4C6AF"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161451" w:rsidRPr="00213D6A" w14:paraId="0F62A798" w14:textId="77777777" w:rsidTr="0036392C">
        <w:tc>
          <w:tcPr>
            <w:tcW w:w="4184" w:type="dxa"/>
          </w:tcPr>
          <w:p w14:paraId="31424FCB" w14:textId="7323305B"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7.‟I often use AI tools or applications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57FBE241" w14:textId="3C2DB811"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7523CAB3" w14:textId="662F1E5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924353A" w14:textId="756CC27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3.27</w:t>
            </w:r>
          </w:p>
        </w:tc>
        <w:tc>
          <w:tcPr>
            <w:tcW w:w="1770" w:type="dxa"/>
          </w:tcPr>
          <w:p w14:paraId="7D1AEA2D" w14:textId="49E9D2B2"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1.053</w:t>
            </w:r>
          </w:p>
        </w:tc>
        <w:tc>
          <w:tcPr>
            <w:tcW w:w="1264" w:type="dxa"/>
          </w:tcPr>
          <w:p w14:paraId="0C96C726" w14:textId="7CC143AB"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161451" w:rsidRPr="00213D6A" w14:paraId="23E39B2A" w14:textId="77777777" w:rsidTr="0036392C">
        <w:tc>
          <w:tcPr>
            <w:tcW w:w="4184" w:type="dxa"/>
          </w:tcPr>
          <w:p w14:paraId="17136EC1" w14:textId="12836CD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8.‟I would recommend AI-based vocabulary teaching tools to fellow </w:t>
            </w:r>
            <w:r w:rsidR="0081670C" w:rsidRPr="00213D6A">
              <w:rPr>
                <w:rFonts w:asciiTheme="majorBidi" w:hAnsiTheme="majorBidi" w:cstheme="majorBidi"/>
                <w:sz w:val="22"/>
                <w:szCs w:val="22"/>
              </w:rPr>
              <w:t>educators. ‟</w:t>
            </w:r>
            <w:r w:rsidRPr="00213D6A">
              <w:rPr>
                <w:rFonts w:asciiTheme="majorBidi" w:hAnsiTheme="majorBidi" w:cstheme="majorBidi"/>
                <w:sz w:val="22"/>
                <w:szCs w:val="22"/>
              </w:rPr>
              <w:t>‟</w:t>
            </w:r>
          </w:p>
        </w:tc>
        <w:tc>
          <w:tcPr>
            <w:tcW w:w="1177" w:type="dxa"/>
          </w:tcPr>
          <w:p w14:paraId="5F8CA493" w14:textId="40FB437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319279AA" w14:textId="38ABFD5F"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5B523590" w14:textId="3BA0A35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4.00</w:t>
            </w:r>
          </w:p>
        </w:tc>
        <w:tc>
          <w:tcPr>
            <w:tcW w:w="1770" w:type="dxa"/>
          </w:tcPr>
          <w:p w14:paraId="7BDDC819" w14:textId="11D98123"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.874</w:t>
            </w:r>
          </w:p>
        </w:tc>
        <w:tc>
          <w:tcPr>
            <w:tcW w:w="1264" w:type="dxa"/>
          </w:tcPr>
          <w:p w14:paraId="065271C7" w14:textId="064119C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bl>
    <w:p w14:paraId="406E2BC8" w14:textId="6B258A7E"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According to Table 5, question item Q8 received the highest mean score (4.00), which states, </w:t>
      </w:r>
      <w:r w:rsidRPr="00213D6A">
        <w:rPr>
          <w:rFonts w:asciiTheme="majorBidi" w:hAnsiTheme="majorBidi" w:cstheme="majorBidi"/>
          <w:i/>
          <w:iCs/>
          <w:sz w:val="22"/>
          <w:szCs w:val="22"/>
        </w:rPr>
        <w:t>“I would recommend AI-based vocabulary teaching tools to fellow educators.”</w:t>
      </w:r>
      <w:r w:rsidRPr="00213D6A">
        <w:rPr>
          <w:rFonts w:asciiTheme="majorBidi" w:hAnsiTheme="majorBidi" w:cstheme="majorBidi"/>
          <w:sz w:val="22"/>
          <w:szCs w:val="22"/>
        </w:rPr>
        <w:t xml:space="preserve"> This indicates a favorable attitude toward the use of AI tools and highlights their perceived benefits in teaching English </w:t>
      </w:r>
      <w:r w:rsidRPr="00213D6A">
        <w:rPr>
          <w:rFonts w:asciiTheme="majorBidi" w:hAnsiTheme="majorBidi" w:cstheme="majorBidi"/>
          <w:sz w:val="22"/>
          <w:szCs w:val="22"/>
        </w:rPr>
        <w:lastRenderedPageBreak/>
        <w:t xml:space="preserve">vocabulary to </w:t>
      </w:r>
      <w:r w:rsidR="000445D9" w:rsidRPr="00213D6A">
        <w:rPr>
          <w:rFonts w:asciiTheme="majorBidi" w:hAnsiTheme="majorBidi" w:cstheme="majorBidi"/>
          <w:sz w:val="22"/>
          <w:szCs w:val="22"/>
        </w:rPr>
        <w:t xml:space="preserve">Libyan </w:t>
      </w:r>
      <w:r w:rsidRPr="00213D6A">
        <w:rPr>
          <w:rFonts w:asciiTheme="majorBidi" w:hAnsiTheme="majorBidi" w:cstheme="majorBidi"/>
          <w:sz w:val="22"/>
          <w:szCs w:val="22"/>
        </w:rPr>
        <w:t xml:space="preserve">EFL students. Close behind were question items Q1 and Q3, with mean scores of 3.98 and 3.96, respectively. Q1 states, </w:t>
      </w:r>
      <w:r w:rsidRPr="00213D6A">
        <w:rPr>
          <w:rFonts w:asciiTheme="majorBidi" w:hAnsiTheme="majorBidi" w:cstheme="majorBidi"/>
          <w:i/>
          <w:iCs/>
          <w:sz w:val="22"/>
          <w:szCs w:val="22"/>
        </w:rPr>
        <w:t>“Using AI for vocabulary teaching is effective and beneficial for my students,”</w:t>
      </w:r>
      <w:r w:rsidRPr="00213D6A">
        <w:rPr>
          <w:rFonts w:asciiTheme="majorBidi" w:hAnsiTheme="majorBidi" w:cstheme="majorBidi"/>
          <w:sz w:val="22"/>
          <w:szCs w:val="22"/>
        </w:rPr>
        <w:t xml:space="preserve"> and Q3 mentions, </w:t>
      </w:r>
      <w:r w:rsidRPr="00213D6A">
        <w:rPr>
          <w:rFonts w:asciiTheme="majorBidi" w:hAnsiTheme="majorBidi" w:cstheme="majorBidi"/>
          <w:i/>
          <w:iCs/>
          <w:sz w:val="22"/>
          <w:szCs w:val="22"/>
        </w:rPr>
        <w:t>“I believe the advantages of using AI for vocabulary teaching over traditional methods include a faster teaching pace, more personalized instruction, improved retention, and more engaging, interactive lessons.”</w:t>
      </w:r>
      <w:r w:rsidRPr="00213D6A">
        <w:rPr>
          <w:rFonts w:asciiTheme="majorBidi" w:hAnsiTheme="majorBidi" w:cstheme="majorBidi"/>
          <w:sz w:val="22"/>
          <w:szCs w:val="22"/>
        </w:rPr>
        <w:t xml:space="preserve"> These responses reflect the participants' positive experiences with AI-based vocabulary instruction for non-native English speakers. Conversely, question item Q4 recorded the lowest mean score (2.89), which suggests that some EFL instructors encountered challenges in implementing AI tools in the classroom.</w:t>
      </w:r>
      <w:r w:rsidRPr="00213D6A">
        <w:rPr>
          <w:rFonts w:asciiTheme="majorBidi" w:hAnsiTheme="majorBidi" w:cstheme="majorBidi"/>
          <w:sz w:val="22"/>
          <w:szCs w:val="22"/>
        </w:rPr>
        <w:br/>
        <w:t xml:space="preserve">Table 6 examines the impact of gender on the use of AI tools for teaching English vocabulary to EFL students in </w:t>
      </w:r>
      <w:r w:rsidR="0081670C" w:rsidRPr="00213D6A">
        <w:rPr>
          <w:rFonts w:asciiTheme="majorBidi" w:hAnsiTheme="majorBidi" w:cstheme="majorBidi"/>
          <w:sz w:val="22"/>
          <w:szCs w:val="22"/>
        </w:rPr>
        <w:t>Libya</w:t>
      </w:r>
      <w:r w:rsidRPr="00213D6A">
        <w:rPr>
          <w:rFonts w:asciiTheme="majorBidi" w:hAnsiTheme="majorBidi" w:cstheme="majorBidi"/>
          <w:sz w:val="22"/>
          <w:szCs w:val="22"/>
        </w:rPr>
        <w:t>.</w:t>
      </w:r>
    </w:p>
    <w:p w14:paraId="5DEB086B" w14:textId="77777777" w:rsidR="006C5E73" w:rsidRPr="00213D6A" w:rsidRDefault="006C5E73" w:rsidP="00213D6A">
      <w:pPr>
        <w:tabs>
          <w:tab w:val="left" w:pos="3250"/>
        </w:tabs>
        <w:spacing w:line="276" w:lineRule="auto"/>
        <w:rPr>
          <w:rFonts w:asciiTheme="majorBidi" w:hAnsiTheme="majorBidi" w:cstheme="majorBidi"/>
          <w:sz w:val="22"/>
          <w:szCs w:val="22"/>
        </w:rPr>
      </w:pPr>
    </w:p>
    <w:p w14:paraId="7BE51448" w14:textId="4CAA2FFB"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Table 6. The Effect of gender on using AI tools to teach English vocabulary</w:t>
      </w:r>
    </w:p>
    <w:tbl>
      <w:tblPr>
        <w:tblStyle w:val="TableGrid"/>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923"/>
        <w:gridCol w:w="1006"/>
        <w:gridCol w:w="835"/>
        <w:gridCol w:w="1837"/>
        <w:gridCol w:w="1984"/>
      </w:tblGrid>
      <w:tr w:rsidR="009C629A" w:rsidRPr="00213D6A" w14:paraId="0FD6DAEB" w14:textId="77777777" w:rsidTr="00213D6A">
        <w:tc>
          <w:tcPr>
            <w:tcW w:w="4614" w:type="dxa"/>
            <w:tcBorders>
              <w:top w:val="single" w:sz="4" w:space="0" w:color="auto"/>
              <w:bottom w:val="single" w:sz="4" w:space="0" w:color="auto"/>
            </w:tcBorders>
          </w:tcPr>
          <w:p w14:paraId="15FD2BDB" w14:textId="6A2B99D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Question items </w:t>
            </w:r>
          </w:p>
        </w:tc>
        <w:tc>
          <w:tcPr>
            <w:tcW w:w="923" w:type="dxa"/>
            <w:tcBorders>
              <w:top w:val="single" w:sz="4" w:space="0" w:color="auto"/>
              <w:bottom w:val="single" w:sz="4" w:space="0" w:color="auto"/>
            </w:tcBorders>
          </w:tcPr>
          <w:p w14:paraId="2C8820F7" w14:textId="096CEFF0"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Gender </w:t>
            </w:r>
          </w:p>
        </w:tc>
        <w:tc>
          <w:tcPr>
            <w:tcW w:w="1841" w:type="dxa"/>
            <w:gridSpan w:val="2"/>
            <w:tcBorders>
              <w:top w:val="single" w:sz="4" w:space="0" w:color="auto"/>
              <w:bottom w:val="single" w:sz="4" w:space="0" w:color="auto"/>
            </w:tcBorders>
          </w:tcPr>
          <w:p w14:paraId="2489BDC4" w14:textId="2D7D2A9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Std.</w:t>
            </w:r>
          </w:p>
          <w:p w14:paraId="7D65643E" w14:textId="18BB509C"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N mean</w:t>
            </w:r>
            <w:r w:rsidR="009C629A"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Deviation </w:t>
            </w:r>
          </w:p>
        </w:tc>
        <w:tc>
          <w:tcPr>
            <w:tcW w:w="1837" w:type="dxa"/>
            <w:tcBorders>
              <w:top w:val="single" w:sz="4" w:space="0" w:color="auto"/>
              <w:bottom w:val="single" w:sz="4" w:space="0" w:color="auto"/>
            </w:tcBorders>
          </w:tcPr>
          <w:p w14:paraId="2E430171" w14:textId="77777777"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35C3876D" w14:textId="3946485A"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Error Mean </w:t>
            </w:r>
          </w:p>
        </w:tc>
        <w:tc>
          <w:tcPr>
            <w:tcW w:w="1984" w:type="dxa"/>
            <w:tcBorders>
              <w:top w:val="single" w:sz="4" w:space="0" w:color="auto"/>
              <w:bottom w:val="single" w:sz="4" w:space="0" w:color="auto"/>
            </w:tcBorders>
          </w:tcPr>
          <w:p w14:paraId="292F1F77" w14:textId="4028BC4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9C629A" w:rsidRPr="00213D6A" w14:paraId="67D31C04" w14:textId="77777777" w:rsidTr="00213D6A">
        <w:tc>
          <w:tcPr>
            <w:tcW w:w="4614" w:type="dxa"/>
            <w:tcBorders>
              <w:top w:val="single" w:sz="4" w:space="0" w:color="auto"/>
            </w:tcBorders>
          </w:tcPr>
          <w:p w14:paraId="4099362C" w14:textId="0611041D"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1-‟Using AI for vocabulary teaching is effective and beneficial for my students.</w:t>
            </w:r>
          </w:p>
        </w:tc>
        <w:tc>
          <w:tcPr>
            <w:tcW w:w="923" w:type="dxa"/>
            <w:tcBorders>
              <w:top w:val="single" w:sz="4" w:space="0" w:color="auto"/>
            </w:tcBorders>
          </w:tcPr>
          <w:p w14:paraId="50C016CB" w14:textId="3381EA95"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Borders>
              <w:top w:val="single" w:sz="4" w:space="0" w:color="auto"/>
            </w:tcBorders>
          </w:tcPr>
          <w:p w14:paraId="65881F54" w14:textId="77777777" w:rsidR="006F5428"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353.97</w:t>
            </w:r>
          </w:p>
          <w:p w14:paraId="7437374B" w14:textId="5D1764EF"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21 4.00</w:t>
            </w:r>
          </w:p>
        </w:tc>
        <w:tc>
          <w:tcPr>
            <w:tcW w:w="835" w:type="dxa"/>
            <w:tcBorders>
              <w:top w:val="single" w:sz="4" w:space="0" w:color="auto"/>
            </w:tcBorders>
          </w:tcPr>
          <w:p w14:paraId="4614A549" w14:textId="77777777"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.923</w:t>
            </w:r>
          </w:p>
          <w:p w14:paraId="24C4801D" w14:textId="4A1FFDA4"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.548</w:t>
            </w:r>
          </w:p>
        </w:tc>
        <w:tc>
          <w:tcPr>
            <w:tcW w:w="1837" w:type="dxa"/>
            <w:tcBorders>
              <w:top w:val="single" w:sz="4" w:space="0" w:color="auto"/>
            </w:tcBorders>
          </w:tcPr>
          <w:p w14:paraId="30814F6A" w14:textId="77777777" w:rsidR="009C629A" w:rsidRPr="00213D6A" w:rsidRDefault="00C63DB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.156</w:t>
            </w:r>
          </w:p>
          <w:p w14:paraId="05513861" w14:textId="52A4CAFE"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.120</w:t>
            </w:r>
          </w:p>
        </w:tc>
        <w:tc>
          <w:tcPr>
            <w:tcW w:w="1984" w:type="dxa"/>
            <w:tcBorders>
              <w:top w:val="single" w:sz="4" w:space="0" w:color="auto"/>
            </w:tcBorders>
          </w:tcPr>
          <w:p w14:paraId="377AEF10" w14:textId="77777777" w:rsidR="009C629A" w:rsidRPr="00213D6A" w:rsidRDefault="00C63DB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p w14:paraId="17EC85BB" w14:textId="0231F8E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587DC0CC" w14:textId="77777777" w:rsidTr="00213D6A">
        <w:tc>
          <w:tcPr>
            <w:tcW w:w="4614" w:type="dxa"/>
          </w:tcPr>
          <w:p w14:paraId="28E6B16D" w14:textId="4533D416"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2-‟I am completely comfortable with using AI-based tools or apps for vocabulary teaching.</w:t>
            </w:r>
          </w:p>
        </w:tc>
        <w:tc>
          <w:tcPr>
            <w:tcW w:w="923" w:type="dxa"/>
          </w:tcPr>
          <w:p w14:paraId="3531729F" w14:textId="4CFE20F0"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3724E70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353.86</w:t>
            </w:r>
          </w:p>
          <w:p w14:paraId="4507174D" w14:textId="1BCCFB35"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213.38</w:t>
            </w:r>
          </w:p>
        </w:tc>
        <w:tc>
          <w:tcPr>
            <w:tcW w:w="835" w:type="dxa"/>
          </w:tcPr>
          <w:p w14:paraId="50DE0C7C"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.810</w:t>
            </w:r>
          </w:p>
          <w:p w14:paraId="15CE47BF" w14:textId="3054A583"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.1.071</w:t>
            </w:r>
          </w:p>
        </w:tc>
        <w:tc>
          <w:tcPr>
            <w:tcW w:w="1837" w:type="dxa"/>
          </w:tcPr>
          <w:p w14:paraId="49F1608B"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.137</w:t>
            </w:r>
          </w:p>
          <w:p w14:paraId="3C15C123" w14:textId="0254E57F"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.234</w:t>
            </w:r>
          </w:p>
        </w:tc>
        <w:tc>
          <w:tcPr>
            <w:tcW w:w="1984" w:type="dxa"/>
          </w:tcPr>
          <w:p w14:paraId="44D3621D"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299F1F3A" w14:textId="3057C46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7F262369" w14:textId="77777777" w:rsidTr="00213D6A">
        <w:tc>
          <w:tcPr>
            <w:tcW w:w="4614" w:type="dxa"/>
          </w:tcPr>
          <w:p w14:paraId="6B5A2BF2" w14:textId="6548F6A8"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3-„‟I believe the advantages of using AI for vocabulary teaching over the traditional method are: faster teaching pace, more personalized teaching methods, better retention among students, more engaging and interactive sessions, etc.</w:t>
            </w:r>
          </w:p>
        </w:tc>
        <w:tc>
          <w:tcPr>
            <w:tcW w:w="923" w:type="dxa"/>
          </w:tcPr>
          <w:p w14:paraId="7D54DAF2" w14:textId="2B6731AF"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72F3BA3B" w14:textId="3E3E86B1"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354.06</w:t>
            </w:r>
          </w:p>
          <w:p w14:paraId="51B6B77C" w14:textId="7F89B25B"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213.81</w:t>
            </w:r>
          </w:p>
          <w:p w14:paraId="3B6075D1" w14:textId="77777777" w:rsidR="009C629A" w:rsidRPr="00213D6A" w:rsidRDefault="009C629A" w:rsidP="00213D6A">
            <w:pPr>
              <w:spacing w:line="276" w:lineRule="auto"/>
              <w:rPr>
                <w:rFonts w:asciiTheme="majorBidi" w:hAnsiTheme="majorBidi" w:cstheme="majorBidi"/>
                <w:sz w:val="22"/>
                <w:szCs w:val="22"/>
              </w:rPr>
            </w:pPr>
          </w:p>
        </w:tc>
        <w:tc>
          <w:tcPr>
            <w:tcW w:w="835" w:type="dxa"/>
          </w:tcPr>
          <w:p w14:paraId="28C52892" w14:textId="77777777"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w:t>
            </w:r>
            <w:r w:rsidR="006F5428" w:rsidRPr="00213D6A">
              <w:rPr>
                <w:rFonts w:asciiTheme="majorBidi" w:hAnsiTheme="majorBidi" w:cstheme="majorBidi"/>
                <w:sz w:val="22"/>
                <w:szCs w:val="22"/>
              </w:rPr>
              <w:t>765</w:t>
            </w:r>
          </w:p>
          <w:p w14:paraId="15C7EDD9" w14:textId="027E7BF0"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.981</w:t>
            </w:r>
          </w:p>
        </w:tc>
        <w:tc>
          <w:tcPr>
            <w:tcW w:w="1837" w:type="dxa"/>
          </w:tcPr>
          <w:p w14:paraId="3187C297"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.129</w:t>
            </w:r>
          </w:p>
          <w:p w14:paraId="7E94AF29" w14:textId="0D8B564E"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w:t>
            </w:r>
          </w:p>
        </w:tc>
        <w:tc>
          <w:tcPr>
            <w:tcW w:w="1984" w:type="dxa"/>
          </w:tcPr>
          <w:p w14:paraId="5EE23C6A"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2910A8BD" w14:textId="28348FD7"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59C90FF8" w14:textId="77777777" w:rsidTr="00213D6A">
        <w:tc>
          <w:tcPr>
            <w:tcW w:w="4614" w:type="dxa"/>
          </w:tcPr>
          <w:p w14:paraId="752981A8" w14:textId="2585A83F"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4-„‟I have not encountered any challenges or difficulties when using AI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545FF674" w14:textId="13A43E9A"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Male Female </w:t>
            </w:r>
          </w:p>
        </w:tc>
        <w:tc>
          <w:tcPr>
            <w:tcW w:w="1006" w:type="dxa"/>
          </w:tcPr>
          <w:p w14:paraId="48CE7D15"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353.09</w:t>
            </w:r>
          </w:p>
          <w:p w14:paraId="007E93B1" w14:textId="3DF31DF2"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212.57</w:t>
            </w:r>
          </w:p>
        </w:tc>
        <w:tc>
          <w:tcPr>
            <w:tcW w:w="835" w:type="dxa"/>
          </w:tcPr>
          <w:p w14:paraId="41775B02"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1.011</w:t>
            </w:r>
          </w:p>
          <w:p w14:paraId="3BC90F4D" w14:textId="4F56840A"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.598</w:t>
            </w:r>
          </w:p>
        </w:tc>
        <w:tc>
          <w:tcPr>
            <w:tcW w:w="1837" w:type="dxa"/>
          </w:tcPr>
          <w:p w14:paraId="772E2DA3"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.171</w:t>
            </w:r>
          </w:p>
          <w:p w14:paraId="12F48EB9" w14:textId="6D70CC48"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.130</w:t>
            </w:r>
          </w:p>
        </w:tc>
        <w:tc>
          <w:tcPr>
            <w:tcW w:w="1984" w:type="dxa"/>
          </w:tcPr>
          <w:p w14:paraId="3C3853A0"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4B140322" w14:textId="1766F142"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79048A8D" w14:textId="77777777" w:rsidTr="00213D6A">
        <w:tc>
          <w:tcPr>
            <w:tcW w:w="4614" w:type="dxa"/>
          </w:tcPr>
          <w:p w14:paraId="117692BC" w14:textId="2C220A19"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5-„‟Compared to traditional vocabulary teaching methods, I consider AI-based vocabulary teaching more </w:t>
            </w:r>
            <w:proofErr w:type="gramStart"/>
            <w:r w:rsidRPr="00213D6A">
              <w:rPr>
                <w:rFonts w:asciiTheme="majorBidi" w:hAnsiTheme="majorBidi" w:cstheme="majorBidi"/>
                <w:sz w:val="22"/>
                <w:szCs w:val="22"/>
              </w:rPr>
              <w:t>effective.‟</w:t>
            </w:r>
            <w:proofErr w:type="gramEnd"/>
            <w:r w:rsidRPr="00213D6A">
              <w:rPr>
                <w:rFonts w:asciiTheme="majorBidi" w:hAnsiTheme="majorBidi" w:cstheme="majorBidi"/>
                <w:sz w:val="22"/>
                <w:szCs w:val="22"/>
              </w:rPr>
              <w:t>‟</w:t>
            </w:r>
          </w:p>
        </w:tc>
        <w:tc>
          <w:tcPr>
            <w:tcW w:w="923" w:type="dxa"/>
          </w:tcPr>
          <w:p w14:paraId="0CE7F085" w14:textId="37A8AB2A"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3CDE0D1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353.71</w:t>
            </w:r>
          </w:p>
          <w:p w14:paraId="3902D6F7" w14:textId="2B18BAA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213.62</w:t>
            </w:r>
          </w:p>
        </w:tc>
        <w:tc>
          <w:tcPr>
            <w:tcW w:w="835" w:type="dxa"/>
          </w:tcPr>
          <w:p w14:paraId="4403A6B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.789</w:t>
            </w:r>
          </w:p>
          <w:p w14:paraId="017C9983" w14:textId="3AE66C44"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.865</w:t>
            </w:r>
          </w:p>
        </w:tc>
        <w:tc>
          <w:tcPr>
            <w:tcW w:w="1837" w:type="dxa"/>
          </w:tcPr>
          <w:p w14:paraId="08B56942"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.133</w:t>
            </w:r>
          </w:p>
          <w:p w14:paraId="3CFD817F" w14:textId="0E4C5A1C"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.189</w:t>
            </w:r>
          </w:p>
        </w:tc>
        <w:tc>
          <w:tcPr>
            <w:tcW w:w="1984" w:type="dxa"/>
          </w:tcPr>
          <w:p w14:paraId="0A07AF56"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645DAEB7" w14:textId="63DE30C2"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772D69C3" w14:textId="77777777" w:rsidTr="00213D6A">
        <w:tc>
          <w:tcPr>
            <w:tcW w:w="4614" w:type="dxa"/>
          </w:tcPr>
          <w:p w14:paraId="40ED6271" w14:textId="2C2CA2A8"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6DE66117" w14:textId="15B4D5D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0AB348AC"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353.36</w:t>
            </w:r>
          </w:p>
          <w:p w14:paraId="3A27999B" w14:textId="3A0B6AE7"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212.81</w:t>
            </w:r>
          </w:p>
        </w:tc>
        <w:tc>
          <w:tcPr>
            <w:tcW w:w="835" w:type="dxa"/>
          </w:tcPr>
          <w:p w14:paraId="00BA11B4"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.877</w:t>
            </w:r>
          </w:p>
          <w:p w14:paraId="7F7C2BFE" w14:textId="6626B98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.873</w:t>
            </w:r>
          </w:p>
        </w:tc>
        <w:tc>
          <w:tcPr>
            <w:tcW w:w="1837" w:type="dxa"/>
          </w:tcPr>
          <w:p w14:paraId="576EDFCB"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.148</w:t>
            </w:r>
          </w:p>
          <w:p w14:paraId="1C3C98AA" w14:textId="283FB217"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.190</w:t>
            </w:r>
          </w:p>
        </w:tc>
        <w:tc>
          <w:tcPr>
            <w:tcW w:w="1984" w:type="dxa"/>
          </w:tcPr>
          <w:p w14:paraId="0A84785C"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5BB984ED" w14:textId="618CC595"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574C99AC" w14:textId="77777777" w:rsidTr="00213D6A">
        <w:tc>
          <w:tcPr>
            <w:tcW w:w="4614" w:type="dxa"/>
          </w:tcPr>
          <w:p w14:paraId="243F4CBC" w14:textId="2A30B2D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 xml:space="preserve">7-„‟I often use AI tools or applications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2B6F9B8B" w14:textId="0C4ABD5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6CC595DB"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353.26</w:t>
            </w:r>
          </w:p>
          <w:p w14:paraId="73AEF5C4" w14:textId="651FF13F"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213.29</w:t>
            </w:r>
          </w:p>
        </w:tc>
        <w:tc>
          <w:tcPr>
            <w:tcW w:w="835" w:type="dxa"/>
          </w:tcPr>
          <w:p w14:paraId="1391C309"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1.120</w:t>
            </w:r>
          </w:p>
          <w:p w14:paraId="7EA293F9" w14:textId="60B4FF9A"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.956</w:t>
            </w:r>
          </w:p>
        </w:tc>
        <w:tc>
          <w:tcPr>
            <w:tcW w:w="1837" w:type="dxa"/>
          </w:tcPr>
          <w:p w14:paraId="359C3CE3"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.189</w:t>
            </w:r>
          </w:p>
          <w:p w14:paraId="1A174AFB" w14:textId="0FDD480C"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.209</w:t>
            </w:r>
          </w:p>
        </w:tc>
        <w:tc>
          <w:tcPr>
            <w:tcW w:w="1984" w:type="dxa"/>
          </w:tcPr>
          <w:p w14:paraId="0CA654BB" w14:textId="6CC2C240"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p w14:paraId="0AA42C85" w14:textId="5C39453F"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2DCB8277" w14:textId="77777777" w:rsidTr="00213D6A">
        <w:tc>
          <w:tcPr>
            <w:tcW w:w="4614" w:type="dxa"/>
            <w:tcBorders>
              <w:bottom w:val="single" w:sz="4" w:space="0" w:color="auto"/>
            </w:tcBorders>
          </w:tcPr>
          <w:p w14:paraId="30B02D88" w14:textId="19A8A9F9"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8-„‟I would recommend AI-based vocabulary teaching tools to fellow </w:t>
            </w:r>
            <w:proofErr w:type="gramStart"/>
            <w:r w:rsidRPr="00213D6A">
              <w:rPr>
                <w:rFonts w:asciiTheme="majorBidi" w:hAnsiTheme="majorBidi" w:cstheme="majorBidi"/>
                <w:sz w:val="22"/>
                <w:szCs w:val="22"/>
              </w:rPr>
              <w:t>educators.‟</w:t>
            </w:r>
            <w:proofErr w:type="gramEnd"/>
            <w:r w:rsidRPr="00213D6A">
              <w:rPr>
                <w:rFonts w:asciiTheme="majorBidi" w:hAnsiTheme="majorBidi" w:cstheme="majorBidi"/>
                <w:sz w:val="22"/>
                <w:szCs w:val="22"/>
              </w:rPr>
              <w:t>‟</w:t>
            </w:r>
          </w:p>
        </w:tc>
        <w:tc>
          <w:tcPr>
            <w:tcW w:w="923" w:type="dxa"/>
            <w:tcBorders>
              <w:bottom w:val="single" w:sz="4" w:space="0" w:color="auto"/>
            </w:tcBorders>
          </w:tcPr>
          <w:p w14:paraId="71CF9045" w14:textId="09FFDC81"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Borders>
              <w:bottom w:val="single" w:sz="4" w:space="0" w:color="auto"/>
            </w:tcBorders>
          </w:tcPr>
          <w:p w14:paraId="114335AE"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354.00</w:t>
            </w:r>
          </w:p>
          <w:p w14:paraId="42DEAD6A" w14:textId="7C71C83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214.00</w:t>
            </w:r>
          </w:p>
        </w:tc>
        <w:tc>
          <w:tcPr>
            <w:tcW w:w="835" w:type="dxa"/>
            <w:tcBorders>
              <w:bottom w:val="single" w:sz="4" w:space="0" w:color="auto"/>
            </w:tcBorders>
          </w:tcPr>
          <w:p w14:paraId="53E331B3"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.939</w:t>
            </w:r>
          </w:p>
          <w:p w14:paraId="41DABA59" w14:textId="564AD5DB"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.775</w:t>
            </w:r>
          </w:p>
        </w:tc>
        <w:tc>
          <w:tcPr>
            <w:tcW w:w="1837" w:type="dxa"/>
            <w:tcBorders>
              <w:bottom w:val="single" w:sz="4" w:space="0" w:color="auto"/>
            </w:tcBorders>
          </w:tcPr>
          <w:p w14:paraId="01A8F1C2"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.159</w:t>
            </w:r>
          </w:p>
          <w:p w14:paraId="73AF8935" w14:textId="235E3FB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.169</w:t>
            </w:r>
          </w:p>
        </w:tc>
        <w:tc>
          <w:tcPr>
            <w:tcW w:w="1984" w:type="dxa"/>
            <w:tcBorders>
              <w:bottom w:val="single" w:sz="4" w:space="0" w:color="auto"/>
            </w:tcBorders>
          </w:tcPr>
          <w:p w14:paraId="774AB420"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302F9DF5" w14:textId="07ED250B"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bl>
    <w:p w14:paraId="02E97787" w14:textId="77777777" w:rsidR="009C629A" w:rsidRPr="00213D6A" w:rsidRDefault="009C629A"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Table 6 indicates that all question items received high mean scores, except for items 4, 6, and 7—an outcome consistent with the main findings in Table 5. A minor gender-based variation appeared in question item 2: </w:t>
      </w:r>
      <w:r w:rsidRPr="00213D6A">
        <w:rPr>
          <w:rFonts w:asciiTheme="majorBidi" w:hAnsiTheme="majorBidi" w:cstheme="majorBidi"/>
          <w:i/>
          <w:iCs/>
          <w:sz w:val="22"/>
          <w:szCs w:val="22"/>
        </w:rPr>
        <w:t>“I am completely comfortable with using AI-based tools or apps for vocabulary teaching.”</w:t>
      </w:r>
      <w:r w:rsidRPr="00213D6A">
        <w:rPr>
          <w:rFonts w:asciiTheme="majorBidi" w:hAnsiTheme="majorBidi" w:cstheme="majorBidi"/>
          <w:sz w:val="22"/>
          <w:szCs w:val="22"/>
        </w:rPr>
        <w:t xml:space="preserve"> Male teachers reported a higher mean score (3.86) compared to female teachers (3.38), suggesting that female educators may require more training to adapt to the digital demands and technical skills needed in modern classrooms. Overall, gender does not present a statistically significant influence on the use of AI tools in teaching English vocabulary.</w:t>
      </w:r>
    </w:p>
    <w:p w14:paraId="519B2BEA" w14:textId="77777777" w:rsidR="009C629A" w:rsidRPr="00213D6A" w:rsidRDefault="009C629A"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As shown in Table 7, the mean scores, standard deviations, and usage frequency were analyzed based on age, which was categorized into two groups: the first group included teachers aged 25 to 45, and the second comprised those aged 46 to 65. The results show that both groups reported similar usage frequencies, with only minor differences. This suggests that age is not a statistically significant factor in the use of AI tools for English vocabulary instruction.</w:t>
      </w:r>
    </w:p>
    <w:p w14:paraId="0E27C09F" w14:textId="67431031"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Table 7. The </w:t>
      </w:r>
      <w:r w:rsidR="00F929CB" w:rsidRPr="00213D6A">
        <w:rPr>
          <w:rFonts w:asciiTheme="majorBidi" w:hAnsiTheme="majorBidi" w:cstheme="majorBidi"/>
          <w:sz w:val="22"/>
          <w:szCs w:val="22"/>
        </w:rPr>
        <w:t>impact</w:t>
      </w:r>
      <w:r w:rsidRPr="00213D6A">
        <w:rPr>
          <w:rFonts w:asciiTheme="majorBidi" w:hAnsiTheme="majorBidi" w:cstheme="majorBidi"/>
          <w:sz w:val="22"/>
          <w:szCs w:val="22"/>
        </w:rPr>
        <w:t xml:space="preserve"> of age on </w:t>
      </w:r>
      <w:r w:rsidR="00F929CB" w:rsidRPr="00213D6A">
        <w:rPr>
          <w:rFonts w:asciiTheme="majorBidi" w:hAnsiTheme="majorBidi" w:cstheme="majorBidi"/>
          <w:sz w:val="22"/>
          <w:szCs w:val="22"/>
        </w:rPr>
        <w:t>applying</w:t>
      </w:r>
      <w:r w:rsidRPr="00213D6A">
        <w:rPr>
          <w:rFonts w:asciiTheme="majorBidi" w:hAnsiTheme="majorBidi" w:cstheme="majorBidi"/>
          <w:sz w:val="22"/>
          <w:szCs w:val="22"/>
        </w:rPr>
        <w:t xml:space="preserve"> AI tools to teach English vocabulary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36"/>
        <w:gridCol w:w="889"/>
        <w:gridCol w:w="1163"/>
        <w:gridCol w:w="1112"/>
        <w:gridCol w:w="1229"/>
      </w:tblGrid>
      <w:tr w:rsidR="002D4C4E" w:rsidRPr="00213D6A" w14:paraId="7641DD1F" w14:textId="77777777" w:rsidTr="00213D6A">
        <w:tc>
          <w:tcPr>
            <w:tcW w:w="3681" w:type="dxa"/>
            <w:tcBorders>
              <w:top w:val="single" w:sz="4" w:space="0" w:color="auto"/>
              <w:bottom w:val="single" w:sz="4" w:space="0" w:color="auto"/>
            </w:tcBorders>
          </w:tcPr>
          <w:p w14:paraId="0A6D9780" w14:textId="4A2389CC"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Question items</w:t>
            </w:r>
          </w:p>
        </w:tc>
        <w:tc>
          <w:tcPr>
            <w:tcW w:w="850" w:type="dxa"/>
            <w:tcBorders>
              <w:top w:val="single" w:sz="4" w:space="0" w:color="auto"/>
              <w:bottom w:val="single" w:sz="4" w:space="0" w:color="auto"/>
            </w:tcBorders>
          </w:tcPr>
          <w:p w14:paraId="2959BD34" w14:textId="5B3A395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Age </w:t>
            </w:r>
          </w:p>
        </w:tc>
        <w:tc>
          <w:tcPr>
            <w:tcW w:w="426" w:type="dxa"/>
            <w:tcBorders>
              <w:top w:val="single" w:sz="4" w:space="0" w:color="auto"/>
              <w:bottom w:val="single" w:sz="4" w:space="0" w:color="auto"/>
            </w:tcBorders>
          </w:tcPr>
          <w:p w14:paraId="72BC341A" w14:textId="77B2366F"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 </w:t>
            </w:r>
          </w:p>
        </w:tc>
        <w:tc>
          <w:tcPr>
            <w:tcW w:w="889" w:type="dxa"/>
            <w:tcBorders>
              <w:top w:val="single" w:sz="4" w:space="0" w:color="auto"/>
              <w:bottom w:val="single" w:sz="4" w:space="0" w:color="auto"/>
            </w:tcBorders>
          </w:tcPr>
          <w:p w14:paraId="3927BCD6" w14:textId="1D52986E"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163" w:type="dxa"/>
            <w:tcBorders>
              <w:top w:val="single" w:sz="4" w:space="0" w:color="auto"/>
              <w:bottom w:val="single" w:sz="4" w:space="0" w:color="auto"/>
            </w:tcBorders>
          </w:tcPr>
          <w:p w14:paraId="59B479B4"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44842D17" w14:textId="694FD8DC"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Deviation </w:t>
            </w:r>
          </w:p>
        </w:tc>
        <w:tc>
          <w:tcPr>
            <w:tcW w:w="1112" w:type="dxa"/>
            <w:tcBorders>
              <w:top w:val="single" w:sz="4" w:space="0" w:color="auto"/>
              <w:bottom w:val="single" w:sz="4" w:space="0" w:color="auto"/>
            </w:tcBorders>
          </w:tcPr>
          <w:p w14:paraId="51102E3C" w14:textId="77777777"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2116C55B" w14:textId="1E878BF0"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Error</w:t>
            </w:r>
          </w:p>
          <w:p w14:paraId="1DC2B2E9" w14:textId="7A78B158"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229" w:type="dxa"/>
            <w:tcBorders>
              <w:top w:val="single" w:sz="4" w:space="0" w:color="auto"/>
              <w:bottom w:val="single" w:sz="4" w:space="0" w:color="auto"/>
            </w:tcBorders>
          </w:tcPr>
          <w:p w14:paraId="5156492B" w14:textId="691D27AA"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2D4C4E" w:rsidRPr="00213D6A" w14:paraId="28C0E2A0" w14:textId="77777777" w:rsidTr="00213D6A">
        <w:tc>
          <w:tcPr>
            <w:tcW w:w="3681" w:type="dxa"/>
            <w:tcBorders>
              <w:top w:val="single" w:sz="4" w:space="0" w:color="auto"/>
            </w:tcBorders>
          </w:tcPr>
          <w:p w14:paraId="57CCDAAF" w14:textId="604BAB72"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1-‟Using AI for vocabulary teaching is effective and beneficial for my students.</w:t>
            </w:r>
          </w:p>
        </w:tc>
        <w:tc>
          <w:tcPr>
            <w:tcW w:w="850" w:type="dxa"/>
            <w:tcBorders>
              <w:top w:val="single" w:sz="4" w:space="0" w:color="auto"/>
            </w:tcBorders>
          </w:tcPr>
          <w:p w14:paraId="68EE3F1E" w14:textId="024057DF"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w:t>
            </w:r>
            <w:r w:rsidR="007B7BB3" w:rsidRPr="00213D6A">
              <w:rPr>
                <w:rFonts w:asciiTheme="majorBidi" w:hAnsiTheme="majorBidi" w:cstheme="majorBidi"/>
                <w:sz w:val="22"/>
                <w:szCs w:val="22"/>
              </w:rPr>
              <w:t xml:space="preserve"> 46-65</w:t>
            </w:r>
          </w:p>
        </w:tc>
        <w:tc>
          <w:tcPr>
            <w:tcW w:w="426" w:type="dxa"/>
            <w:tcBorders>
              <w:top w:val="single" w:sz="4" w:space="0" w:color="auto"/>
            </w:tcBorders>
          </w:tcPr>
          <w:p w14:paraId="16F8500C" w14:textId="07A3380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w:t>
            </w:r>
            <w:r w:rsidR="007B7BB3" w:rsidRPr="00213D6A">
              <w:rPr>
                <w:rFonts w:asciiTheme="majorBidi" w:hAnsiTheme="majorBidi" w:cstheme="majorBidi"/>
                <w:sz w:val="22"/>
                <w:szCs w:val="22"/>
              </w:rPr>
              <w:t xml:space="preserve"> 30</w:t>
            </w:r>
          </w:p>
        </w:tc>
        <w:tc>
          <w:tcPr>
            <w:tcW w:w="889" w:type="dxa"/>
            <w:tcBorders>
              <w:top w:val="single" w:sz="4" w:space="0" w:color="auto"/>
            </w:tcBorders>
          </w:tcPr>
          <w:p w14:paraId="4F239049" w14:textId="68C01273"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3.85</w:t>
            </w:r>
            <w:r w:rsidR="007B7BB3" w:rsidRPr="00213D6A">
              <w:rPr>
                <w:rFonts w:asciiTheme="majorBidi" w:hAnsiTheme="majorBidi" w:cstheme="majorBidi"/>
                <w:sz w:val="22"/>
                <w:szCs w:val="22"/>
              </w:rPr>
              <w:t xml:space="preserve"> 4.10</w:t>
            </w:r>
          </w:p>
        </w:tc>
        <w:tc>
          <w:tcPr>
            <w:tcW w:w="1163" w:type="dxa"/>
            <w:tcBorders>
              <w:top w:val="single" w:sz="4" w:space="0" w:color="auto"/>
            </w:tcBorders>
          </w:tcPr>
          <w:p w14:paraId="226315A4" w14:textId="448C4F0B"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.925</w:t>
            </w:r>
            <w:r w:rsidR="007B7BB3" w:rsidRPr="00213D6A">
              <w:rPr>
                <w:rFonts w:asciiTheme="majorBidi" w:hAnsiTheme="majorBidi" w:cstheme="majorBidi"/>
                <w:sz w:val="22"/>
                <w:szCs w:val="22"/>
              </w:rPr>
              <w:t xml:space="preserve">     .662</w:t>
            </w:r>
          </w:p>
        </w:tc>
        <w:tc>
          <w:tcPr>
            <w:tcW w:w="1112" w:type="dxa"/>
            <w:tcBorders>
              <w:top w:val="single" w:sz="4" w:space="0" w:color="auto"/>
            </w:tcBorders>
          </w:tcPr>
          <w:p w14:paraId="7C4F72EA"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.181</w:t>
            </w:r>
          </w:p>
          <w:p w14:paraId="4E41F53E" w14:textId="6B9533B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.121</w:t>
            </w:r>
          </w:p>
        </w:tc>
        <w:tc>
          <w:tcPr>
            <w:tcW w:w="1229" w:type="dxa"/>
            <w:tcBorders>
              <w:top w:val="single" w:sz="4" w:space="0" w:color="auto"/>
            </w:tcBorders>
          </w:tcPr>
          <w:p w14:paraId="7482B2D9"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p w14:paraId="536A1BFF" w14:textId="551431F5"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7B7BB3" w:rsidRPr="00213D6A" w14:paraId="4FD28245" w14:textId="77777777" w:rsidTr="0081670C">
        <w:tc>
          <w:tcPr>
            <w:tcW w:w="3681" w:type="dxa"/>
          </w:tcPr>
          <w:p w14:paraId="0AC2D790" w14:textId="50284233"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2-‟I am completely comfortable with using AI-based tools or apps for vocabulary teaching.</w:t>
            </w:r>
          </w:p>
        </w:tc>
        <w:tc>
          <w:tcPr>
            <w:tcW w:w="850" w:type="dxa"/>
          </w:tcPr>
          <w:p w14:paraId="6FD47511" w14:textId="6E099018"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449C1180" w14:textId="0B1AD14A"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32582CF3" w14:textId="23548EA5"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3.69 3.67</w:t>
            </w:r>
          </w:p>
        </w:tc>
        <w:tc>
          <w:tcPr>
            <w:tcW w:w="1163" w:type="dxa"/>
          </w:tcPr>
          <w:p w14:paraId="556B78FF"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1.158</w:t>
            </w:r>
          </w:p>
          <w:p w14:paraId="7BC12AC2" w14:textId="536499C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.711</w:t>
            </w:r>
          </w:p>
        </w:tc>
        <w:tc>
          <w:tcPr>
            <w:tcW w:w="1112" w:type="dxa"/>
          </w:tcPr>
          <w:p w14:paraId="2999288A"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.227</w:t>
            </w:r>
          </w:p>
          <w:p w14:paraId="3C92556E" w14:textId="6AD30450"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.130</w:t>
            </w:r>
          </w:p>
        </w:tc>
        <w:tc>
          <w:tcPr>
            <w:tcW w:w="1229" w:type="dxa"/>
          </w:tcPr>
          <w:p w14:paraId="1ADE016C" w14:textId="77777777" w:rsidR="00EF109E"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54E427AA" w14:textId="51E93A7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r w:rsidR="007B7BB3" w:rsidRPr="00213D6A">
              <w:rPr>
                <w:rFonts w:asciiTheme="majorBidi" w:hAnsiTheme="majorBidi" w:cstheme="majorBidi"/>
                <w:sz w:val="22"/>
                <w:szCs w:val="22"/>
              </w:rPr>
              <w:t xml:space="preserve"> </w:t>
            </w:r>
          </w:p>
        </w:tc>
      </w:tr>
      <w:tr w:rsidR="007B7BB3" w:rsidRPr="00213D6A" w14:paraId="7A239E4F" w14:textId="77777777" w:rsidTr="0081670C">
        <w:tc>
          <w:tcPr>
            <w:tcW w:w="3681" w:type="dxa"/>
          </w:tcPr>
          <w:p w14:paraId="59DC5EEA" w14:textId="564A79F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3-I believe the advantages of using AI for vocabulary teaching over the traditional method are: faster teaching pace, more personalized teaching methods, better retention among students, more engaging and interactive sessions, etc.</w:t>
            </w:r>
          </w:p>
        </w:tc>
        <w:tc>
          <w:tcPr>
            <w:tcW w:w="850" w:type="dxa"/>
          </w:tcPr>
          <w:p w14:paraId="76322CA4" w14:textId="498B7A9D"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7DE79685" w14:textId="4E42FA5B"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5D1842C1" w14:textId="054B88F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3.96</w:t>
            </w:r>
          </w:p>
          <w:p w14:paraId="388671C4" w14:textId="44FF4A2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3.97</w:t>
            </w:r>
          </w:p>
        </w:tc>
        <w:tc>
          <w:tcPr>
            <w:tcW w:w="1163" w:type="dxa"/>
          </w:tcPr>
          <w:p w14:paraId="140A2395"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1.076</w:t>
            </w:r>
          </w:p>
          <w:p w14:paraId="18C73303" w14:textId="689E5183"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.615</w:t>
            </w:r>
          </w:p>
        </w:tc>
        <w:tc>
          <w:tcPr>
            <w:tcW w:w="1112" w:type="dxa"/>
          </w:tcPr>
          <w:p w14:paraId="465DDFF9"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.211</w:t>
            </w:r>
          </w:p>
          <w:p w14:paraId="5ECA66CF" w14:textId="77777777" w:rsidR="007B7BB3" w:rsidRPr="00213D6A" w:rsidRDefault="007B7BB3" w:rsidP="00213D6A">
            <w:pPr>
              <w:tabs>
                <w:tab w:val="left" w:pos="3250"/>
              </w:tabs>
              <w:spacing w:line="276" w:lineRule="auto"/>
              <w:rPr>
                <w:rFonts w:asciiTheme="majorBidi" w:hAnsiTheme="majorBidi" w:cstheme="majorBidi"/>
                <w:sz w:val="22"/>
                <w:szCs w:val="22"/>
              </w:rPr>
            </w:pPr>
          </w:p>
          <w:p w14:paraId="2CFCC685" w14:textId="3103666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.112</w:t>
            </w:r>
          </w:p>
        </w:tc>
        <w:tc>
          <w:tcPr>
            <w:tcW w:w="1229" w:type="dxa"/>
          </w:tcPr>
          <w:p w14:paraId="4CFC74B9"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78589A47" w14:textId="0C16B88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7B7BB3" w:rsidRPr="00213D6A" w14:paraId="6D1DFF5A" w14:textId="77777777" w:rsidTr="0081670C">
        <w:tc>
          <w:tcPr>
            <w:tcW w:w="3681" w:type="dxa"/>
          </w:tcPr>
          <w:p w14:paraId="437D3B1A" w14:textId="0E7C87D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 xml:space="preserve">4-‟I have not encountered any challenges or difficulties when using AI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36513EC5" w14:textId="190C662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65E1DBBD" w14:textId="1B4BB77D"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457A41E0"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2.88</w:t>
            </w:r>
          </w:p>
          <w:p w14:paraId="46DF985B"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2.90</w:t>
            </w:r>
          </w:p>
          <w:p w14:paraId="24B7C923" w14:textId="455A36E3" w:rsidR="007B7BB3" w:rsidRPr="00213D6A" w:rsidRDefault="007B7BB3" w:rsidP="00213D6A">
            <w:pPr>
              <w:tabs>
                <w:tab w:val="left" w:pos="3250"/>
              </w:tabs>
              <w:spacing w:line="276" w:lineRule="auto"/>
              <w:rPr>
                <w:rFonts w:asciiTheme="majorBidi" w:hAnsiTheme="majorBidi" w:cstheme="majorBidi"/>
                <w:sz w:val="22"/>
                <w:szCs w:val="22"/>
              </w:rPr>
            </w:pPr>
          </w:p>
        </w:tc>
        <w:tc>
          <w:tcPr>
            <w:tcW w:w="1163" w:type="dxa"/>
          </w:tcPr>
          <w:p w14:paraId="5276B353"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.993</w:t>
            </w:r>
          </w:p>
          <w:p w14:paraId="39AC17A3" w14:textId="1B71D1A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.845</w:t>
            </w:r>
          </w:p>
        </w:tc>
        <w:tc>
          <w:tcPr>
            <w:tcW w:w="1112" w:type="dxa"/>
          </w:tcPr>
          <w:p w14:paraId="277341F7"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.195</w:t>
            </w:r>
          </w:p>
          <w:p w14:paraId="1A138C7A" w14:textId="745A5C8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.154</w:t>
            </w:r>
          </w:p>
        </w:tc>
        <w:tc>
          <w:tcPr>
            <w:tcW w:w="1229" w:type="dxa"/>
          </w:tcPr>
          <w:p w14:paraId="57F5384E" w14:textId="7777777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7B00EA00" w14:textId="03528453"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EF109E" w:rsidRPr="00213D6A" w14:paraId="74C12BAA" w14:textId="77777777" w:rsidTr="0081670C">
        <w:tc>
          <w:tcPr>
            <w:tcW w:w="3681" w:type="dxa"/>
          </w:tcPr>
          <w:p w14:paraId="32DA1B8E" w14:textId="5A738F2E" w:rsidR="00EF109E" w:rsidRPr="00213D6A" w:rsidRDefault="00EF109E" w:rsidP="00213D6A">
            <w:pPr>
              <w:tabs>
                <w:tab w:val="left" w:pos="927"/>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5-‟Compared to traditional vocabulary teaching methods, I consider AI-based vocabulary teaching more </w:t>
            </w:r>
            <w:proofErr w:type="gramStart"/>
            <w:r w:rsidRPr="00213D6A">
              <w:rPr>
                <w:rFonts w:asciiTheme="majorBidi" w:hAnsiTheme="majorBidi" w:cstheme="majorBidi"/>
                <w:sz w:val="22"/>
                <w:szCs w:val="22"/>
              </w:rPr>
              <w:t>effective.‟</w:t>
            </w:r>
            <w:proofErr w:type="gramEnd"/>
            <w:r w:rsidRPr="00213D6A">
              <w:rPr>
                <w:rFonts w:asciiTheme="majorBidi" w:hAnsiTheme="majorBidi" w:cstheme="majorBidi"/>
                <w:sz w:val="22"/>
                <w:szCs w:val="22"/>
              </w:rPr>
              <w:t>‟</w:t>
            </w:r>
          </w:p>
        </w:tc>
        <w:tc>
          <w:tcPr>
            <w:tcW w:w="850" w:type="dxa"/>
          </w:tcPr>
          <w:p w14:paraId="745FD3CD" w14:textId="0B51F2A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1B4D48AD" w14:textId="541792C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3E81762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3.81</w:t>
            </w:r>
          </w:p>
          <w:p w14:paraId="7EE9C938" w14:textId="00B54882"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3.57</w:t>
            </w:r>
          </w:p>
        </w:tc>
        <w:tc>
          <w:tcPr>
            <w:tcW w:w="1163" w:type="dxa"/>
          </w:tcPr>
          <w:p w14:paraId="6856255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.895</w:t>
            </w:r>
          </w:p>
          <w:p w14:paraId="415DD40D"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.728</w:t>
            </w:r>
          </w:p>
          <w:p w14:paraId="69D96845" w14:textId="5F3D2875" w:rsidR="00EF109E" w:rsidRPr="00213D6A" w:rsidRDefault="00EF109E" w:rsidP="00213D6A">
            <w:pPr>
              <w:tabs>
                <w:tab w:val="left" w:pos="3250"/>
              </w:tabs>
              <w:spacing w:line="276" w:lineRule="auto"/>
              <w:rPr>
                <w:rFonts w:asciiTheme="majorBidi" w:hAnsiTheme="majorBidi" w:cstheme="majorBidi"/>
                <w:sz w:val="22"/>
                <w:szCs w:val="22"/>
              </w:rPr>
            </w:pPr>
          </w:p>
        </w:tc>
        <w:tc>
          <w:tcPr>
            <w:tcW w:w="1112" w:type="dxa"/>
          </w:tcPr>
          <w:p w14:paraId="63B4D5B2"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.176</w:t>
            </w:r>
          </w:p>
          <w:p w14:paraId="548213E1" w14:textId="05FA49F9"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.133</w:t>
            </w:r>
          </w:p>
        </w:tc>
        <w:tc>
          <w:tcPr>
            <w:tcW w:w="1229" w:type="dxa"/>
          </w:tcPr>
          <w:p w14:paraId="79F1F618"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1D417F66" w14:textId="527AE4F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r w:rsidR="00EF109E" w:rsidRPr="00213D6A" w14:paraId="1FFC4A2D" w14:textId="77777777" w:rsidTr="0081670C">
        <w:tc>
          <w:tcPr>
            <w:tcW w:w="3681" w:type="dxa"/>
          </w:tcPr>
          <w:p w14:paraId="025295F0" w14:textId="0CE26E7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354EC7C5" w14:textId="61D641F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2A529129" w14:textId="530AB48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2082364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2.92</w:t>
            </w:r>
          </w:p>
          <w:p w14:paraId="3C978C0A" w14:textId="49F2BA6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3.37</w:t>
            </w:r>
          </w:p>
        </w:tc>
        <w:tc>
          <w:tcPr>
            <w:tcW w:w="1163" w:type="dxa"/>
          </w:tcPr>
          <w:p w14:paraId="05862DCB"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.935</w:t>
            </w:r>
          </w:p>
          <w:p w14:paraId="1CE433AD" w14:textId="39265648"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.850</w:t>
            </w:r>
          </w:p>
        </w:tc>
        <w:tc>
          <w:tcPr>
            <w:tcW w:w="1112" w:type="dxa"/>
          </w:tcPr>
          <w:p w14:paraId="7E0A1B6B"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.183</w:t>
            </w:r>
          </w:p>
          <w:p w14:paraId="799F37BB" w14:textId="44AB971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.155</w:t>
            </w:r>
          </w:p>
        </w:tc>
        <w:tc>
          <w:tcPr>
            <w:tcW w:w="1229" w:type="dxa"/>
          </w:tcPr>
          <w:p w14:paraId="6EBBA76F"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6C29F080" w14:textId="3013410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EF109E" w:rsidRPr="00213D6A" w14:paraId="6BDFEBF1" w14:textId="77777777" w:rsidTr="00213D6A">
        <w:tc>
          <w:tcPr>
            <w:tcW w:w="3681" w:type="dxa"/>
          </w:tcPr>
          <w:p w14:paraId="2CB65493" w14:textId="4E13436A"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7-„‟I often use AI tools or applications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69D75607" w14:textId="73AE5A8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050C4774" w14:textId="3D305803"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53495F0E"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3.19</w:t>
            </w:r>
          </w:p>
          <w:p w14:paraId="431DD8C0" w14:textId="2E41B7B8"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3.33</w:t>
            </w:r>
          </w:p>
        </w:tc>
        <w:tc>
          <w:tcPr>
            <w:tcW w:w="1163" w:type="dxa"/>
          </w:tcPr>
          <w:p w14:paraId="341E655E"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1.132</w:t>
            </w:r>
          </w:p>
          <w:p w14:paraId="6B110CA6" w14:textId="02FBC20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.994</w:t>
            </w:r>
          </w:p>
        </w:tc>
        <w:tc>
          <w:tcPr>
            <w:tcW w:w="1112" w:type="dxa"/>
          </w:tcPr>
          <w:p w14:paraId="563F223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.222</w:t>
            </w:r>
          </w:p>
          <w:p w14:paraId="5709CE9A" w14:textId="4F0FDA2A"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.182</w:t>
            </w:r>
          </w:p>
          <w:p w14:paraId="081F206A" w14:textId="093491A9" w:rsidR="00EF109E" w:rsidRPr="00213D6A" w:rsidRDefault="00EF109E" w:rsidP="00213D6A">
            <w:pPr>
              <w:tabs>
                <w:tab w:val="left" w:pos="3250"/>
              </w:tabs>
              <w:spacing w:line="276" w:lineRule="auto"/>
              <w:rPr>
                <w:rFonts w:asciiTheme="majorBidi" w:hAnsiTheme="majorBidi" w:cstheme="majorBidi"/>
                <w:sz w:val="22"/>
                <w:szCs w:val="22"/>
              </w:rPr>
            </w:pPr>
          </w:p>
        </w:tc>
        <w:tc>
          <w:tcPr>
            <w:tcW w:w="1229" w:type="dxa"/>
          </w:tcPr>
          <w:p w14:paraId="6DB1FB4F"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2D2B2966" w14:textId="60030321"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EF109E" w:rsidRPr="00213D6A" w14:paraId="4562594F" w14:textId="77777777" w:rsidTr="00213D6A">
        <w:tc>
          <w:tcPr>
            <w:tcW w:w="3681" w:type="dxa"/>
            <w:tcBorders>
              <w:bottom w:val="single" w:sz="4" w:space="0" w:color="auto"/>
            </w:tcBorders>
          </w:tcPr>
          <w:p w14:paraId="086B7E1B" w14:textId="36289376"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8-„‟I would recommend AI-based vocabulary teaching tools to fellow </w:t>
            </w:r>
            <w:proofErr w:type="gramStart"/>
            <w:r w:rsidRPr="00213D6A">
              <w:rPr>
                <w:rFonts w:asciiTheme="majorBidi" w:hAnsiTheme="majorBidi" w:cstheme="majorBidi"/>
                <w:sz w:val="22"/>
                <w:szCs w:val="22"/>
              </w:rPr>
              <w:t>educators.‟</w:t>
            </w:r>
            <w:proofErr w:type="gramEnd"/>
            <w:r w:rsidRPr="00213D6A">
              <w:rPr>
                <w:rFonts w:asciiTheme="majorBidi" w:hAnsiTheme="majorBidi" w:cstheme="majorBidi"/>
                <w:sz w:val="22"/>
                <w:szCs w:val="22"/>
              </w:rPr>
              <w:t>‟</w:t>
            </w:r>
          </w:p>
        </w:tc>
        <w:tc>
          <w:tcPr>
            <w:tcW w:w="850" w:type="dxa"/>
            <w:tcBorders>
              <w:bottom w:val="single" w:sz="4" w:space="0" w:color="auto"/>
            </w:tcBorders>
          </w:tcPr>
          <w:p w14:paraId="1ED18789" w14:textId="02D3E229"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Borders>
              <w:bottom w:val="single" w:sz="4" w:space="0" w:color="auto"/>
            </w:tcBorders>
          </w:tcPr>
          <w:p w14:paraId="67494F4F" w14:textId="5E5F5FF2"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Borders>
              <w:bottom w:val="single" w:sz="4" w:space="0" w:color="auto"/>
            </w:tcBorders>
          </w:tcPr>
          <w:p w14:paraId="5D55309C"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2.04</w:t>
            </w:r>
          </w:p>
          <w:p w14:paraId="027480EA" w14:textId="3EE0C2F6"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3.97</w:t>
            </w:r>
          </w:p>
        </w:tc>
        <w:tc>
          <w:tcPr>
            <w:tcW w:w="1163" w:type="dxa"/>
            <w:tcBorders>
              <w:bottom w:val="single" w:sz="4" w:space="0" w:color="auto"/>
            </w:tcBorders>
          </w:tcPr>
          <w:p w14:paraId="04477A94"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.720</w:t>
            </w:r>
          </w:p>
          <w:p w14:paraId="4A82441C" w14:textId="4C8CB99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.999</w:t>
            </w:r>
          </w:p>
        </w:tc>
        <w:tc>
          <w:tcPr>
            <w:tcW w:w="1112" w:type="dxa"/>
            <w:tcBorders>
              <w:bottom w:val="single" w:sz="4" w:space="0" w:color="auto"/>
            </w:tcBorders>
          </w:tcPr>
          <w:p w14:paraId="1EF38D22"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.141</w:t>
            </w:r>
          </w:p>
          <w:p w14:paraId="027BBB5F" w14:textId="2B24A701"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.182</w:t>
            </w:r>
          </w:p>
        </w:tc>
        <w:tc>
          <w:tcPr>
            <w:tcW w:w="1229" w:type="dxa"/>
            <w:tcBorders>
              <w:bottom w:val="single" w:sz="4" w:space="0" w:color="auto"/>
            </w:tcBorders>
          </w:tcPr>
          <w:p w14:paraId="23EB50DC"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5FCFE3C8" w14:textId="1589C6B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bl>
    <w:p w14:paraId="5CDC3B80" w14:textId="77777777" w:rsidR="0081670C" w:rsidRPr="00213D6A" w:rsidRDefault="0081670C" w:rsidP="00213D6A">
      <w:pPr>
        <w:tabs>
          <w:tab w:val="left" w:pos="3250"/>
        </w:tabs>
        <w:spacing w:line="276" w:lineRule="auto"/>
        <w:rPr>
          <w:rFonts w:asciiTheme="majorBidi" w:hAnsiTheme="majorBidi" w:cstheme="majorBidi"/>
          <w:sz w:val="22"/>
          <w:szCs w:val="22"/>
          <w:rtl/>
        </w:rPr>
      </w:pPr>
    </w:p>
    <w:p w14:paraId="5C4F0F6E" w14:textId="77777777" w:rsidR="005B444B" w:rsidRPr="00213D6A" w:rsidRDefault="005B444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4.3 Qualitative Part: Instructors’ Perspectives on Using AI Tools in Teaching Vocabulary</w:t>
      </w:r>
    </w:p>
    <w:p w14:paraId="13731295" w14:textId="0502ED1C" w:rsidR="005B444B" w:rsidRPr="00213D6A" w:rsidRDefault="005B444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Table 8. Instructors‟ perspectives on using AI Tools in teaching vocabulary</w:t>
      </w:r>
    </w:p>
    <w:p w14:paraId="485D736F" w14:textId="6F582C5F" w:rsidR="00C36482" w:rsidRPr="00213D6A" w:rsidRDefault="00C36482" w:rsidP="00213D6A">
      <w:pPr>
        <w:tabs>
          <w:tab w:val="left" w:pos="3250"/>
        </w:tabs>
        <w:spacing w:line="276" w:lineRule="auto"/>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0"/>
        <w:gridCol w:w="3117"/>
      </w:tblGrid>
      <w:tr w:rsidR="0052446B" w:rsidRPr="00213D6A" w14:paraId="633A71A0" w14:textId="77777777" w:rsidTr="00AC051F">
        <w:tc>
          <w:tcPr>
            <w:tcW w:w="1413" w:type="dxa"/>
            <w:tcBorders>
              <w:top w:val="single" w:sz="4" w:space="0" w:color="auto"/>
              <w:bottom w:val="single" w:sz="4" w:space="0" w:color="auto"/>
            </w:tcBorders>
          </w:tcPr>
          <w:p w14:paraId="35A0002A" w14:textId="2093AB0B" w:rsidR="0052446B" w:rsidRPr="00213D6A" w:rsidRDefault="0052446B" w:rsidP="00213D6A">
            <w:pPr>
              <w:tabs>
                <w:tab w:val="left" w:pos="3250"/>
              </w:tabs>
              <w:spacing w:line="276" w:lineRule="auto"/>
              <w:jc w:val="center"/>
              <w:rPr>
                <w:rFonts w:asciiTheme="majorBidi" w:hAnsiTheme="majorBidi" w:cstheme="majorBidi"/>
                <w:sz w:val="22"/>
                <w:szCs w:val="22"/>
              </w:rPr>
            </w:pPr>
            <w:r w:rsidRPr="00213D6A">
              <w:rPr>
                <w:rFonts w:asciiTheme="majorBidi" w:hAnsiTheme="majorBidi" w:cstheme="majorBidi"/>
                <w:sz w:val="22"/>
                <w:szCs w:val="22"/>
              </w:rPr>
              <w:t>No</w:t>
            </w:r>
          </w:p>
        </w:tc>
        <w:tc>
          <w:tcPr>
            <w:tcW w:w="4820" w:type="dxa"/>
            <w:tcBorders>
              <w:top w:val="single" w:sz="4" w:space="0" w:color="auto"/>
              <w:bottom w:val="single" w:sz="4" w:space="0" w:color="auto"/>
            </w:tcBorders>
          </w:tcPr>
          <w:p w14:paraId="563325B2" w14:textId="585E2769" w:rsidR="0052446B" w:rsidRPr="00213D6A" w:rsidRDefault="0052446B" w:rsidP="00213D6A">
            <w:pPr>
              <w:tabs>
                <w:tab w:val="left" w:pos="3250"/>
              </w:tabs>
              <w:spacing w:line="276" w:lineRule="auto"/>
              <w:jc w:val="center"/>
              <w:rPr>
                <w:rFonts w:asciiTheme="majorBidi" w:hAnsiTheme="majorBidi" w:cstheme="majorBidi"/>
                <w:sz w:val="22"/>
                <w:szCs w:val="22"/>
              </w:rPr>
            </w:pPr>
            <w:proofErr w:type="spellStart"/>
            <w:r w:rsidRPr="00213D6A">
              <w:rPr>
                <w:rFonts w:asciiTheme="majorBidi" w:hAnsiTheme="majorBidi" w:cstheme="majorBidi"/>
                <w:sz w:val="22"/>
                <w:szCs w:val="22"/>
              </w:rPr>
              <w:t>Thems</w:t>
            </w:r>
            <w:proofErr w:type="spellEnd"/>
          </w:p>
        </w:tc>
        <w:tc>
          <w:tcPr>
            <w:tcW w:w="3117" w:type="dxa"/>
            <w:tcBorders>
              <w:top w:val="single" w:sz="4" w:space="0" w:color="auto"/>
              <w:bottom w:val="single" w:sz="4" w:space="0" w:color="auto"/>
            </w:tcBorders>
          </w:tcPr>
          <w:p w14:paraId="033A00B9" w14:textId="5C159312" w:rsidR="0052446B" w:rsidRPr="00213D6A" w:rsidRDefault="0052446B" w:rsidP="00213D6A">
            <w:pPr>
              <w:tabs>
                <w:tab w:val="left" w:pos="3250"/>
              </w:tabs>
              <w:spacing w:line="276" w:lineRule="auto"/>
              <w:jc w:val="center"/>
              <w:rPr>
                <w:rFonts w:asciiTheme="majorBidi" w:hAnsiTheme="majorBidi" w:cstheme="majorBidi"/>
                <w:sz w:val="22"/>
                <w:szCs w:val="22"/>
              </w:rPr>
            </w:pPr>
            <w:r w:rsidRPr="00213D6A">
              <w:rPr>
                <w:rFonts w:asciiTheme="majorBidi" w:hAnsiTheme="majorBidi" w:cstheme="majorBidi"/>
                <w:sz w:val="22"/>
                <w:szCs w:val="22"/>
              </w:rPr>
              <w:t>Frequency</w:t>
            </w:r>
          </w:p>
        </w:tc>
      </w:tr>
      <w:tr w:rsidR="0052446B" w:rsidRPr="00213D6A" w14:paraId="6E09F55B" w14:textId="77777777" w:rsidTr="00AC051F">
        <w:tc>
          <w:tcPr>
            <w:tcW w:w="1413" w:type="dxa"/>
            <w:tcBorders>
              <w:top w:val="single" w:sz="4" w:space="0" w:color="auto"/>
            </w:tcBorders>
          </w:tcPr>
          <w:p w14:paraId="5425FEB6" w14:textId="42B7FDB8"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4820" w:type="dxa"/>
            <w:tcBorders>
              <w:top w:val="single" w:sz="4" w:space="0" w:color="auto"/>
            </w:tcBorders>
          </w:tcPr>
          <w:p w14:paraId="50A97910" w14:textId="0F400EF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Appropriate </w:t>
            </w:r>
          </w:p>
        </w:tc>
        <w:tc>
          <w:tcPr>
            <w:tcW w:w="3117" w:type="dxa"/>
            <w:tcBorders>
              <w:top w:val="single" w:sz="4" w:space="0" w:color="auto"/>
            </w:tcBorders>
          </w:tcPr>
          <w:p w14:paraId="109638B3" w14:textId="7926E674"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27</w:t>
            </w:r>
          </w:p>
        </w:tc>
      </w:tr>
      <w:tr w:rsidR="0052446B" w:rsidRPr="00213D6A" w14:paraId="6B6FDE99" w14:textId="77777777" w:rsidTr="00AC051F">
        <w:tc>
          <w:tcPr>
            <w:tcW w:w="1413" w:type="dxa"/>
          </w:tcPr>
          <w:p w14:paraId="0F168518" w14:textId="278D501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4820" w:type="dxa"/>
          </w:tcPr>
          <w:p w14:paraId="6DFCA5E2" w14:textId="31296D9B"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Effective teaching tools </w:t>
            </w:r>
          </w:p>
        </w:tc>
        <w:tc>
          <w:tcPr>
            <w:tcW w:w="3117" w:type="dxa"/>
          </w:tcPr>
          <w:p w14:paraId="1074C9D6" w14:textId="66E60A49"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w:t>
            </w:r>
          </w:p>
        </w:tc>
      </w:tr>
      <w:tr w:rsidR="0052446B" w:rsidRPr="00213D6A" w14:paraId="5B669690" w14:textId="77777777" w:rsidTr="00AC051F">
        <w:tc>
          <w:tcPr>
            <w:tcW w:w="1413" w:type="dxa"/>
          </w:tcPr>
          <w:p w14:paraId="3DBB74D7" w14:textId="734555F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4820" w:type="dxa"/>
          </w:tcPr>
          <w:p w14:paraId="5B7E2D40" w14:textId="5985FADC"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Personalization learner autonomy </w:t>
            </w:r>
          </w:p>
        </w:tc>
        <w:tc>
          <w:tcPr>
            <w:tcW w:w="3117" w:type="dxa"/>
          </w:tcPr>
          <w:p w14:paraId="129AE597" w14:textId="2225829D"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r>
      <w:tr w:rsidR="0052446B" w:rsidRPr="00213D6A" w14:paraId="1049F96D" w14:textId="77777777" w:rsidTr="00AC051F">
        <w:tc>
          <w:tcPr>
            <w:tcW w:w="1413" w:type="dxa"/>
            <w:tcBorders>
              <w:bottom w:val="single" w:sz="4" w:space="0" w:color="auto"/>
            </w:tcBorders>
          </w:tcPr>
          <w:p w14:paraId="728E6D99" w14:textId="0D5A4A5F"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4820" w:type="dxa"/>
            <w:tcBorders>
              <w:bottom w:val="single" w:sz="4" w:space="0" w:color="auto"/>
            </w:tcBorders>
          </w:tcPr>
          <w:p w14:paraId="5D0F6E35" w14:textId="33075C43"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Engage students </w:t>
            </w:r>
          </w:p>
        </w:tc>
        <w:tc>
          <w:tcPr>
            <w:tcW w:w="3117" w:type="dxa"/>
            <w:tcBorders>
              <w:bottom w:val="single" w:sz="4" w:space="0" w:color="auto"/>
            </w:tcBorders>
          </w:tcPr>
          <w:p w14:paraId="3403C930" w14:textId="141090B0" w:rsidR="0052446B" w:rsidRPr="00213D6A" w:rsidRDefault="0052446B"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3</w:t>
            </w:r>
          </w:p>
        </w:tc>
      </w:tr>
    </w:tbl>
    <w:p w14:paraId="2DFA76AD"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p>
    <w:p w14:paraId="523061DD" w14:textId="77777777"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The results obtained in this study complement earlier findings by emphasizing the positive elements and potential advantages of integrating AI tools into English vocabulary instruction. These outcomes serve to balance previously noted challenges by highlighting </w:t>
      </w:r>
      <w:r w:rsidRPr="00213D6A">
        <w:rPr>
          <w:rFonts w:asciiTheme="majorBidi" w:hAnsiTheme="majorBidi" w:cstheme="majorBidi"/>
          <w:sz w:val="22"/>
          <w:szCs w:val="22"/>
        </w:rPr>
        <w:t xml:space="preserve">the beneficial influence that AI technologies can have on both teaching and learning. The use of terms like "aspects" and "potential" suggests an analytical framework grounded in "enlightened eclecticism," which recognizes the value of diverse approaches. In particular contexts or </w:t>
      </w:r>
      <w:r w:rsidRPr="00213D6A">
        <w:rPr>
          <w:rFonts w:asciiTheme="majorBidi" w:hAnsiTheme="majorBidi" w:cstheme="majorBidi"/>
          <w:sz w:val="22"/>
          <w:szCs w:val="22"/>
        </w:rPr>
        <w:lastRenderedPageBreak/>
        <w:t>instructional settings, AI-based methods may not only match traditional techniques in effectiveness but may, in fact, surpass them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w:t>
      </w:r>
    </w:p>
    <w:p w14:paraId="7CA78A02" w14:textId="77777777" w:rsidR="002A1095" w:rsidRDefault="00A1296F"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r w:rsidRPr="00213D6A">
        <w:rPr>
          <w:rFonts w:asciiTheme="majorBidi" w:hAnsiTheme="majorBidi" w:cstheme="majorBidi"/>
          <w:sz w:val="22"/>
          <w:szCs w:val="22"/>
        </w:rPr>
        <w:t xml:space="preserve">The research indicates that a notable portion of participants (27%) view AI tools as suitable for teaching English vocabulary, </w:t>
      </w:r>
      <w:r w:rsidRPr="00213D6A">
        <w:rPr>
          <w:rFonts w:asciiTheme="majorBidi" w:hAnsiTheme="majorBidi" w:cstheme="majorBidi"/>
          <w:sz w:val="22"/>
          <w:szCs w:val="22"/>
        </w:rPr>
        <w:t xml:space="preserve">demonstrating a considerable level of alignment between such tools and educational aims. This implies that AI can effectively support language learning and proficiency development. Moreover, the findings open the door to further exploration, potentially revealing greater alignment in varied instructional </w:t>
      </w:r>
    </w:p>
    <w:p w14:paraId="25274DA1" w14:textId="77777777"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contexts or teaching methodologies. This viewpoint aligns with the traditional role of the teacher as a facilitator who utilizes a broad array of tools tailored to specific learning needs. The deliberate use of non-absolute language here underscores the idea that AI tools are a useful option among many, rather than a singular solution.</w:t>
      </w:r>
    </w:p>
    <w:p w14:paraId="12A72540" w14:textId="444E14E6"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addition, 11% of the respondents acknowledged AI tools as effective instructional resources. This recognition reinforces the idea that AI has the capacity to positively impact educational outcomes, while also reflecting a measured and critical stance regarding its overall acceptance and efficacy in broader educational </w:t>
      </w:r>
      <w:r w:rsidR="00AC051F" w:rsidRPr="00213D6A">
        <w:rPr>
          <w:rFonts w:asciiTheme="majorBidi" w:hAnsiTheme="majorBidi" w:cstheme="majorBidi"/>
          <w:sz w:val="22"/>
          <w:szCs w:val="22"/>
        </w:rPr>
        <w:t>settings. The</w:t>
      </w:r>
      <w:r w:rsidRPr="00213D6A">
        <w:rPr>
          <w:rFonts w:asciiTheme="majorBidi" w:hAnsiTheme="majorBidi" w:cstheme="majorBidi"/>
          <w:sz w:val="22"/>
          <w:szCs w:val="22"/>
        </w:rPr>
        <w:t xml:space="preserve"> study also draws attention to the individualized learning capabilities of AI, with 5% of participants noting its contribution to promoting learner autonomy. This supports the view that AI tools can accommodate self-paced and personalized learning, adapting to each student’s preferences and needs. However, this finding raises important questions about the definition and scope of autonomous learning and whether AI genuinely facilitates it. To further explore this, it would be beneficial to track a group of students—identified by their instructors—to report on their use of AI tools outside the classroom. Examining their perceived learning effectiveness in independent versus classroom-based contexts could yield deeper </w:t>
      </w:r>
      <w:r w:rsidRPr="00213D6A">
        <w:rPr>
          <w:rFonts w:asciiTheme="majorBidi" w:hAnsiTheme="majorBidi" w:cstheme="majorBidi"/>
          <w:sz w:val="22"/>
          <w:szCs w:val="22"/>
        </w:rPr>
        <w:t xml:space="preserve">insights. Alternatively, offering optional access to platforms such as </w:t>
      </w:r>
      <w:proofErr w:type="spellStart"/>
      <w:r w:rsidRPr="00213D6A">
        <w:rPr>
          <w:rFonts w:asciiTheme="majorBidi" w:hAnsiTheme="majorBidi" w:cstheme="majorBidi"/>
          <w:sz w:val="22"/>
          <w:szCs w:val="22"/>
        </w:rPr>
        <w:t>MyELT</w:t>
      </w:r>
      <w:proofErr w:type="spellEnd"/>
      <w:r w:rsidRPr="00213D6A">
        <w:rPr>
          <w:rFonts w:asciiTheme="majorBidi" w:hAnsiTheme="majorBidi" w:cstheme="majorBidi"/>
          <w:sz w:val="22"/>
          <w:szCs w:val="22"/>
        </w:rPr>
        <w:t xml:space="preserve"> (</w:t>
      </w:r>
      <w:proofErr w:type="spellStart"/>
      <w:r w:rsidRPr="00213D6A">
        <w:rPr>
          <w:rFonts w:asciiTheme="majorBidi" w:hAnsiTheme="majorBidi" w:cstheme="majorBidi"/>
          <w:sz w:val="22"/>
          <w:szCs w:val="22"/>
        </w:rPr>
        <w:t>MyELT</w:t>
      </w:r>
      <w:proofErr w:type="spellEnd"/>
      <w:r w:rsidRPr="00213D6A">
        <w:rPr>
          <w:rFonts w:asciiTheme="majorBidi" w:hAnsiTheme="majorBidi" w:cstheme="majorBidi"/>
          <w:sz w:val="22"/>
          <w:szCs w:val="22"/>
        </w:rPr>
        <w:t xml:space="preserve"> | Online English Language Learning (heinle.com)) and measuring student engagement and outcomes after a defined period—or through an unannounced assessment—could help evaluate the comparative effectiveness of autonomous versus traditional learning methods.</w:t>
      </w:r>
    </w:p>
    <w:p w14:paraId="22E2387F" w14:textId="77777777" w:rsidR="00A1296F" w:rsidRPr="00213D6A" w:rsidRDefault="00A1296F" w:rsidP="00213D6A">
      <w:pPr>
        <w:tabs>
          <w:tab w:val="left" w:pos="3250"/>
        </w:tabs>
        <w:spacing w:line="276" w:lineRule="auto"/>
        <w:rPr>
          <w:rFonts w:asciiTheme="majorBidi" w:hAnsiTheme="majorBidi" w:cstheme="majorBidi"/>
          <w:sz w:val="22"/>
          <w:szCs w:val="22"/>
        </w:rPr>
      </w:pPr>
    </w:p>
    <w:p w14:paraId="4EEC5929" w14:textId="1DD3D8FB" w:rsidR="00A1296F"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Finally, the study highlights the potential of AI tools to enhance student engagement, with 3% of respondents recognizing their role in fostering active learning. This points to the interactive and immersive qualities of AI that can capture students’ attention and encourage participation. However, the relatively low percentage also invites scrutiny, echoing earlier concerns about the weight of such figures. It suggests that the successful integration of AI in classrooms may currently depend on educators who are already enthusiastic about technology. This underscores the possible need for wider professional development and support to help more teachers use these tools effectively. Considering that teaching is inherently personal and that a particularly dynamic teacher can make almost any strategy seem effective, this result might appear unusual and warrants further investigation.</w:t>
      </w:r>
    </w:p>
    <w:p w14:paraId="426673A6"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6447B264" w14:textId="77777777" w:rsidR="00213D6A" w:rsidRDefault="00213D6A" w:rsidP="00213D6A">
      <w:pPr>
        <w:tabs>
          <w:tab w:val="left" w:pos="3250"/>
        </w:tabs>
        <w:spacing w:line="276" w:lineRule="auto"/>
        <w:jc w:val="both"/>
        <w:rPr>
          <w:rFonts w:asciiTheme="majorBidi" w:hAnsiTheme="majorBidi" w:cstheme="majorBidi"/>
          <w:sz w:val="22"/>
          <w:szCs w:val="22"/>
        </w:rPr>
      </w:pPr>
    </w:p>
    <w:p w14:paraId="1260387D" w14:textId="77777777" w:rsidR="00213D6A" w:rsidRDefault="00213D6A" w:rsidP="00213D6A">
      <w:pPr>
        <w:tabs>
          <w:tab w:val="left" w:pos="3250"/>
        </w:tabs>
        <w:spacing w:line="276" w:lineRule="auto"/>
        <w:jc w:val="both"/>
        <w:rPr>
          <w:rFonts w:asciiTheme="majorBidi" w:hAnsiTheme="majorBidi" w:cstheme="majorBidi"/>
          <w:sz w:val="22"/>
          <w:szCs w:val="22"/>
        </w:rPr>
      </w:pPr>
    </w:p>
    <w:p w14:paraId="202045A4" w14:textId="77777777" w:rsidR="002A1095" w:rsidRDefault="002A1095" w:rsidP="00213D6A">
      <w:pPr>
        <w:tabs>
          <w:tab w:val="left" w:pos="3250"/>
        </w:tabs>
        <w:spacing w:line="276" w:lineRule="auto"/>
        <w:jc w:val="both"/>
        <w:rPr>
          <w:rFonts w:asciiTheme="majorBidi" w:hAnsiTheme="majorBidi" w:cstheme="majorBidi"/>
          <w:sz w:val="22"/>
          <w:szCs w:val="22"/>
        </w:rPr>
      </w:pPr>
    </w:p>
    <w:p w14:paraId="0A6A603B" w14:textId="77777777" w:rsidR="002A1095" w:rsidRPr="00213D6A" w:rsidRDefault="002A1095" w:rsidP="00213D6A">
      <w:pPr>
        <w:tabs>
          <w:tab w:val="left" w:pos="3250"/>
        </w:tabs>
        <w:spacing w:line="276" w:lineRule="auto"/>
        <w:jc w:val="both"/>
        <w:rPr>
          <w:rFonts w:asciiTheme="majorBidi" w:hAnsiTheme="majorBidi" w:cstheme="majorBidi"/>
          <w:sz w:val="22"/>
          <w:szCs w:val="22"/>
        </w:rPr>
      </w:pPr>
    </w:p>
    <w:p w14:paraId="7F467994" w14:textId="77777777"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4.4 Challenges in Using AI Tools in Teaching English Vocabulary </w:t>
      </w:r>
    </w:p>
    <w:p w14:paraId="6C2BF798" w14:textId="1063D773"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Table 9. Challenges faced by English instructors in </w:t>
      </w:r>
      <w:proofErr w:type="spellStart"/>
      <w:r w:rsidRPr="00213D6A">
        <w:rPr>
          <w:rFonts w:asciiTheme="majorBidi" w:hAnsiTheme="majorBidi" w:cstheme="majorBidi"/>
          <w:sz w:val="22"/>
          <w:szCs w:val="22"/>
        </w:rPr>
        <w:t>utilising</w:t>
      </w:r>
      <w:proofErr w:type="spellEnd"/>
      <w:r w:rsidRPr="00213D6A">
        <w:rPr>
          <w:rFonts w:asciiTheme="majorBidi" w:hAnsiTheme="majorBidi" w:cstheme="majorBidi"/>
          <w:sz w:val="22"/>
          <w:szCs w:val="22"/>
        </w:rPr>
        <w:t xml:space="preserve"> AI tools</w:t>
      </w:r>
    </w:p>
    <w:tbl>
      <w:tblPr>
        <w:tblStyle w:val="TableGrid"/>
        <w:tblW w:w="97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618"/>
        <w:gridCol w:w="1229"/>
        <w:gridCol w:w="4373"/>
      </w:tblGrid>
      <w:tr w:rsidR="00A1296F" w:rsidRPr="00213D6A" w14:paraId="1D3E2230" w14:textId="77777777" w:rsidTr="00BE0FE7">
        <w:tc>
          <w:tcPr>
            <w:tcW w:w="556" w:type="dxa"/>
            <w:tcBorders>
              <w:top w:val="single" w:sz="4" w:space="0" w:color="auto"/>
            </w:tcBorders>
          </w:tcPr>
          <w:p w14:paraId="7BA3E18C" w14:textId="08BE7BFF"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 </w:t>
            </w:r>
          </w:p>
        </w:tc>
        <w:tc>
          <w:tcPr>
            <w:tcW w:w="3618" w:type="dxa"/>
            <w:tcBorders>
              <w:top w:val="single" w:sz="4" w:space="0" w:color="auto"/>
              <w:bottom w:val="single" w:sz="4" w:space="0" w:color="auto"/>
            </w:tcBorders>
          </w:tcPr>
          <w:p w14:paraId="5910BBE2" w14:textId="72CF5F22"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Themes  </w:t>
            </w:r>
          </w:p>
        </w:tc>
        <w:tc>
          <w:tcPr>
            <w:tcW w:w="1229" w:type="dxa"/>
            <w:tcBorders>
              <w:top w:val="single" w:sz="4" w:space="0" w:color="auto"/>
              <w:bottom w:val="single" w:sz="4" w:space="0" w:color="auto"/>
            </w:tcBorders>
          </w:tcPr>
          <w:p w14:paraId="7204A909" w14:textId="358FCA4A"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w:t>
            </w:r>
          </w:p>
        </w:tc>
        <w:tc>
          <w:tcPr>
            <w:tcW w:w="4373" w:type="dxa"/>
            <w:tcBorders>
              <w:top w:val="single" w:sz="4" w:space="0" w:color="auto"/>
              <w:bottom w:val="single" w:sz="4" w:space="0" w:color="auto"/>
            </w:tcBorders>
          </w:tcPr>
          <w:p w14:paraId="37D5B99A" w14:textId="350AD735" w:rsidR="00A1296F" w:rsidRPr="00213D6A" w:rsidRDefault="00A1296F"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Minor Th</w:t>
            </w:r>
          </w:p>
        </w:tc>
      </w:tr>
      <w:tr w:rsidR="00A1296F" w:rsidRPr="00213D6A" w14:paraId="6A2017B9" w14:textId="77777777" w:rsidTr="00BE0FE7">
        <w:tc>
          <w:tcPr>
            <w:tcW w:w="556" w:type="dxa"/>
          </w:tcPr>
          <w:p w14:paraId="73B24BB9" w14:textId="41754C2D"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3618" w:type="dxa"/>
            <w:tcBorders>
              <w:top w:val="single" w:sz="4" w:space="0" w:color="auto"/>
            </w:tcBorders>
          </w:tcPr>
          <w:p w14:paraId="1A0FF291" w14:textId="4C990C2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Lack of good resources: outdate hardware/ </w:t>
            </w:r>
            <w:proofErr w:type="spellStart"/>
            <w:r w:rsidRPr="00213D6A">
              <w:rPr>
                <w:rFonts w:asciiTheme="majorBidi" w:hAnsiTheme="majorBidi" w:cstheme="majorBidi"/>
                <w:sz w:val="22"/>
                <w:szCs w:val="22"/>
              </w:rPr>
              <w:t>Wifi</w:t>
            </w:r>
            <w:proofErr w:type="spellEnd"/>
            <w:r w:rsidRPr="00213D6A">
              <w:rPr>
                <w:rFonts w:asciiTheme="majorBidi" w:hAnsiTheme="majorBidi" w:cstheme="majorBidi"/>
                <w:sz w:val="22"/>
                <w:szCs w:val="22"/>
              </w:rPr>
              <w:t xml:space="preserve"> </w:t>
            </w:r>
          </w:p>
        </w:tc>
        <w:tc>
          <w:tcPr>
            <w:tcW w:w="1229" w:type="dxa"/>
            <w:tcBorders>
              <w:top w:val="single" w:sz="4" w:space="0" w:color="auto"/>
            </w:tcBorders>
          </w:tcPr>
          <w:p w14:paraId="70D96FFA" w14:textId="50581139"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c>
          <w:tcPr>
            <w:tcW w:w="4373" w:type="dxa"/>
            <w:tcBorders>
              <w:top w:val="single" w:sz="4" w:space="0" w:color="auto"/>
            </w:tcBorders>
          </w:tcPr>
          <w:p w14:paraId="6CAE72E4" w14:textId="7777777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 access to the internet 39.3% </w:t>
            </w:r>
          </w:p>
          <w:p w14:paraId="60A9B8B6" w14:textId="70855CE7" w:rsidR="00BE0FE7"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Students have limited access to the internet 37.5%</w:t>
            </w:r>
          </w:p>
        </w:tc>
      </w:tr>
      <w:tr w:rsidR="00A1296F" w:rsidRPr="00213D6A" w14:paraId="2C37A90B" w14:textId="77777777" w:rsidTr="00BE0FE7">
        <w:tc>
          <w:tcPr>
            <w:tcW w:w="556" w:type="dxa"/>
          </w:tcPr>
          <w:p w14:paraId="6C3B0CD7" w14:textId="4BF82B58"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3618" w:type="dxa"/>
          </w:tcPr>
          <w:p w14:paraId="30687EE1" w14:textId="0FE26C40"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Learning Curve: lack of familiarity / training / apprehensive</w:t>
            </w:r>
          </w:p>
        </w:tc>
        <w:tc>
          <w:tcPr>
            <w:tcW w:w="1229" w:type="dxa"/>
          </w:tcPr>
          <w:p w14:paraId="33D8516F" w14:textId="539F58D5"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w:t>
            </w:r>
          </w:p>
        </w:tc>
        <w:tc>
          <w:tcPr>
            <w:tcW w:w="4373" w:type="dxa"/>
          </w:tcPr>
          <w:p w14:paraId="0CB8E50C" w14:textId="1A422C5E"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Lack of students‟ engagement 19.6%</w:t>
            </w:r>
          </w:p>
        </w:tc>
      </w:tr>
      <w:tr w:rsidR="00A1296F" w:rsidRPr="00213D6A" w14:paraId="3EF9EE9D" w14:textId="77777777" w:rsidTr="00BE0FE7">
        <w:tc>
          <w:tcPr>
            <w:tcW w:w="556" w:type="dxa"/>
          </w:tcPr>
          <w:p w14:paraId="6E5CE0DD" w14:textId="0AA3B660"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3618" w:type="dxa"/>
          </w:tcPr>
          <w:p w14:paraId="7C2B5E44" w14:textId="454533B4"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Adaptation and customization: integration issues, not enough time</w:t>
            </w:r>
          </w:p>
        </w:tc>
        <w:tc>
          <w:tcPr>
            <w:tcW w:w="1229" w:type="dxa"/>
          </w:tcPr>
          <w:p w14:paraId="26CC4AC5" w14:textId="10EF38C8"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w:t>
            </w:r>
          </w:p>
        </w:tc>
        <w:tc>
          <w:tcPr>
            <w:tcW w:w="4373" w:type="dxa"/>
          </w:tcPr>
          <w:p w14:paraId="065D28FC" w14:textId="0B9268FB"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Integration issue with the curriculum: 23.2% Priority is to cover the course delivery plan: 48%</w:t>
            </w:r>
          </w:p>
        </w:tc>
      </w:tr>
      <w:tr w:rsidR="00A1296F" w:rsidRPr="00213D6A" w14:paraId="2EAE390D" w14:textId="77777777" w:rsidTr="00BE0FE7">
        <w:tc>
          <w:tcPr>
            <w:tcW w:w="556" w:type="dxa"/>
            <w:tcBorders>
              <w:bottom w:val="single" w:sz="4" w:space="0" w:color="auto"/>
            </w:tcBorders>
          </w:tcPr>
          <w:p w14:paraId="1543D72D" w14:textId="4598277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3618" w:type="dxa"/>
            <w:tcBorders>
              <w:bottom w:val="single" w:sz="4" w:space="0" w:color="auto"/>
            </w:tcBorders>
          </w:tcPr>
          <w:p w14:paraId="66A2A087" w14:textId="548F73DE"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Ethical consideration: privacy of personal data/</w:t>
            </w:r>
          </w:p>
        </w:tc>
        <w:tc>
          <w:tcPr>
            <w:tcW w:w="1229" w:type="dxa"/>
            <w:tcBorders>
              <w:bottom w:val="single" w:sz="4" w:space="0" w:color="auto"/>
            </w:tcBorders>
          </w:tcPr>
          <w:p w14:paraId="07F54A51" w14:textId="2BEA710D"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4373" w:type="dxa"/>
            <w:tcBorders>
              <w:bottom w:val="single" w:sz="4" w:space="0" w:color="auto"/>
            </w:tcBorders>
          </w:tcPr>
          <w:p w14:paraId="38F7AFE6" w14:textId="77777777" w:rsidR="00BE0FE7"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Not enough time to use AI tools: 25% The content of AI tools is not appropriate culturally: 12.5% </w:t>
            </w:r>
          </w:p>
          <w:p w14:paraId="6830AEC9" w14:textId="32992A4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The content of AI tools is not appropriate linguistically: 8.9%</w:t>
            </w:r>
          </w:p>
        </w:tc>
      </w:tr>
    </w:tbl>
    <w:p w14:paraId="72136BBD" w14:textId="77777777" w:rsidR="00A1296F" w:rsidRPr="00213D6A" w:rsidRDefault="00A1296F" w:rsidP="00213D6A">
      <w:pPr>
        <w:tabs>
          <w:tab w:val="left" w:pos="3250"/>
        </w:tabs>
        <w:spacing w:line="276" w:lineRule="auto"/>
        <w:rPr>
          <w:rFonts w:asciiTheme="majorBidi" w:hAnsiTheme="majorBidi" w:cstheme="majorBidi"/>
          <w:sz w:val="22"/>
          <w:szCs w:val="22"/>
        </w:rPr>
      </w:pPr>
    </w:p>
    <w:p w14:paraId="1E64691E"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p>
    <w:p w14:paraId="41493A1D"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The qualitative findings provide a layered understanding of both the challenges and opportunities associated with using AI tools to teach English vocabulary. Insights drawn from thematic analysis and empirical evidence reveal that while educators face a variety of obstacles, they also identify meaningful opportunities to integrate AI into their teaching. The presentation of challenges prior to highlighting the benefits underscores the contrast between existing difficulties and AI’s potential for transformation, emphasizing that such barriers can be overcome within educational institutions. Viewed from another perspective, this structure also reflects an overall optimistic stance on the role of AI in education—illustrating a progression from identifying problems to envisioning practical solutions and success.</w:t>
      </w:r>
    </w:p>
    <w:p w14:paraId="31474773"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The thematic analysis framework used in this study reveals key themes such as the difficulty of mimicking human intelligence, issues with curriculum integration, and unreliable internet access. These qualitative themes align with quantitative data: for example, 25% of participants—one in four—reported inadequate resources, including outdated hardware and unstable Wi-Fi, as a major barrier. Additionally, 12% of respondents cited the steep learning curve of AI tools, including lack of familiarity, insufficient training, and apprehension, reaffirming the findings from thematic analysis. A further challenge is that many students enter university without prior exposure to AI-based learning tools. This highlights the need to introduce such tools earlier in students’ educational journeys or to </w:t>
      </w:r>
      <w:r w:rsidRPr="00213D6A">
        <w:rPr>
          <w:rFonts w:asciiTheme="majorBidi" w:hAnsiTheme="majorBidi" w:cstheme="majorBidi"/>
          <w:sz w:val="22"/>
          <w:szCs w:val="22"/>
        </w:rPr>
        <w:lastRenderedPageBreak/>
        <w:t>provide foundational training courses at the college or center level to build digital readiness from the start.</w:t>
      </w:r>
    </w:p>
    <w:p w14:paraId="0D216D2F"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566649E9" w14:textId="77777777" w:rsidR="002A1095" w:rsidRDefault="00BE0FE7"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r w:rsidRPr="00213D6A">
        <w:rPr>
          <w:rFonts w:asciiTheme="majorBidi" w:hAnsiTheme="majorBidi" w:cstheme="majorBidi"/>
          <w:sz w:val="22"/>
          <w:szCs w:val="22"/>
        </w:rPr>
        <w:t xml:space="preserve">The study also elaborates on the ongoing problem of internet access: 48% of participants reported having no access, and 39.3% noted limited access. </w:t>
      </w:r>
    </w:p>
    <w:p w14:paraId="168CC33F"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These findings emphasize the urgency of addressing infrastructural deficits to ensure fair and consistent access to digital learning resources. Nevertheless, the study also revealed positive aspects of AI integration. Many participants mentioned efficiency (48%) and the availability of digital resources (39.3%) as strong incentives for adopting AI tools. However, repeated internet failures may discourage both students and instructors from relying on digital platforms altogether. Persistent connectivity issues not only interrupt the learning process but may also reduce motivation to adopt technological solutions—reinforcing the need for stable and reliable infrastructure.</w:t>
      </w:r>
    </w:p>
    <w:p w14:paraId="312B11C4"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Despite the outlined benefits, it is evident that continued research and targeted interventions are crucial. The study underscores the importance of comprehensive professional development tailored to educators’ needs, improvements in technological infrastructure, and measures to close the digital divide. In addition, ethical issues—particularly data privacy and security—require careful consideration to build trust in AI use. Finally, the push for fully autonomous learning via AI raises important questions about student monitoring. Educators across disciplines must reflect on the appropriate balance between oversight and privacy, making this an essential area for policy and pedagogical discussion.</w:t>
      </w:r>
    </w:p>
    <w:p w14:paraId="222D0264" w14:textId="77777777" w:rsidR="00683E62" w:rsidRPr="00213D6A" w:rsidRDefault="00683E6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summary, although AI tools offer significant potential to revolutionize English vocabulary teaching, their successful implementation depends on effectively addressing persistent challenges and making the most of emerging opportunities. Drawing on insights from both thematic analysis and empirical data, it becomes </w:t>
      </w:r>
      <w:r w:rsidRPr="00213D6A">
        <w:rPr>
          <w:rFonts w:asciiTheme="majorBidi" w:hAnsiTheme="majorBidi" w:cstheme="majorBidi"/>
          <w:sz w:val="22"/>
          <w:szCs w:val="22"/>
        </w:rPr>
        <w:t>clear that a collaborative approach among stakeholders is essential to manage the complexities of AI integration and to create a more equitable and forward-thinking educational environment. This viewpoint is widely supported in recent research (</w:t>
      </w:r>
      <w:proofErr w:type="spellStart"/>
      <w:r w:rsidRPr="00213D6A">
        <w:rPr>
          <w:rFonts w:asciiTheme="majorBidi" w:hAnsiTheme="majorBidi" w:cstheme="majorBidi"/>
          <w:sz w:val="22"/>
          <w:szCs w:val="22"/>
        </w:rPr>
        <w:t>Alharbi</w:t>
      </w:r>
      <w:proofErr w:type="spellEnd"/>
      <w:r w:rsidRPr="00213D6A">
        <w:rPr>
          <w:rFonts w:asciiTheme="majorBidi" w:hAnsiTheme="majorBidi" w:cstheme="majorBidi"/>
          <w:sz w:val="22"/>
          <w:szCs w:val="22"/>
        </w:rPr>
        <w:t xml:space="preserve"> &amp; Khalil, 2023; Liu &amp; Chen, 2023;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 affirming that despite the difficulties, coordinated efforts can yield meaningful progress in the field of educational technology.</w:t>
      </w:r>
    </w:p>
    <w:p w14:paraId="5FDBF15C" w14:textId="77777777" w:rsidR="00EE1882" w:rsidRPr="00213D6A" w:rsidRDefault="00EE1882" w:rsidP="00213D6A">
      <w:pPr>
        <w:tabs>
          <w:tab w:val="left" w:pos="3250"/>
        </w:tabs>
        <w:spacing w:line="276" w:lineRule="auto"/>
        <w:rPr>
          <w:rFonts w:asciiTheme="majorBidi" w:hAnsiTheme="majorBidi" w:cstheme="majorBidi"/>
          <w:sz w:val="22"/>
          <w:szCs w:val="22"/>
        </w:rPr>
      </w:pPr>
    </w:p>
    <w:p w14:paraId="2BD54CC0"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5. Discussion</w:t>
      </w:r>
    </w:p>
    <w:p w14:paraId="39AE185D" w14:textId="057BB2D9"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This study employed a mixed-methods approach to </w:t>
      </w:r>
      <w:r w:rsidRPr="00F940A7">
        <w:rPr>
          <w:rFonts w:asciiTheme="majorBidi" w:hAnsiTheme="majorBidi" w:cstheme="majorBidi"/>
          <w:color w:val="000000" w:themeColor="text1"/>
          <w:sz w:val="22"/>
          <w:szCs w:val="22"/>
        </w:rPr>
        <w:t xml:space="preserve">investigate the views of </w:t>
      </w:r>
      <w:r w:rsidR="00213D6A" w:rsidRPr="00F940A7">
        <w:rPr>
          <w:rFonts w:asciiTheme="majorBidi" w:hAnsiTheme="majorBidi" w:cstheme="majorBidi"/>
          <w:color w:val="000000" w:themeColor="text1"/>
          <w:sz w:val="22"/>
          <w:szCs w:val="22"/>
        </w:rPr>
        <w:t>60</w:t>
      </w:r>
      <w:r w:rsidRPr="00F940A7">
        <w:rPr>
          <w:rFonts w:asciiTheme="majorBidi" w:hAnsiTheme="majorBidi" w:cstheme="majorBidi"/>
          <w:color w:val="000000" w:themeColor="text1"/>
          <w:sz w:val="22"/>
          <w:szCs w:val="22"/>
        </w:rPr>
        <w:t xml:space="preserve"> English </w:t>
      </w:r>
      <w:r w:rsidRPr="00213D6A">
        <w:rPr>
          <w:rFonts w:asciiTheme="majorBidi" w:hAnsiTheme="majorBidi" w:cstheme="majorBidi"/>
          <w:sz w:val="22"/>
          <w:szCs w:val="22"/>
        </w:rPr>
        <w:t xml:space="preserve">language instructors on the integration of AI tools in teaching English—specifically vocabulary—at a public university </w:t>
      </w:r>
      <w:proofErr w:type="gramStart"/>
      <w:r w:rsidRPr="00213D6A">
        <w:rPr>
          <w:rFonts w:asciiTheme="majorBidi" w:hAnsiTheme="majorBidi" w:cstheme="majorBidi"/>
          <w:sz w:val="22"/>
          <w:szCs w:val="22"/>
        </w:rPr>
        <w:t xml:space="preserve">in  </w:t>
      </w:r>
      <w:r w:rsidR="00FE202D" w:rsidRPr="00213D6A">
        <w:rPr>
          <w:rFonts w:asciiTheme="majorBidi" w:hAnsiTheme="majorBidi" w:cstheme="majorBidi"/>
          <w:sz w:val="22"/>
          <w:szCs w:val="22"/>
        </w:rPr>
        <w:t>Libya</w:t>
      </w:r>
      <w:proofErr w:type="gramEnd"/>
      <w:r w:rsidR="00FE202D" w:rsidRPr="00213D6A">
        <w:rPr>
          <w:rFonts w:asciiTheme="majorBidi" w:hAnsiTheme="majorBidi" w:cstheme="majorBidi"/>
          <w:sz w:val="22"/>
          <w:szCs w:val="22"/>
        </w:rPr>
        <w:t xml:space="preserve"> . </w:t>
      </w:r>
      <w:r w:rsidRPr="00213D6A">
        <w:rPr>
          <w:rFonts w:asciiTheme="majorBidi" w:hAnsiTheme="majorBidi" w:cstheme="majorBidi"/>
          <w:sz w:val="22"/>
          <w:szCs w:val="22"/>
        </w:rPr>
        <w:t xml:space="preserve">The participants varied in their academic qualifications, teaching experience, and familiarity with AI applications in education. Overall, 35.7% of the instructors expressed positive attitudes and 48.2% reported somewhat positive attitudes toward the use of AI tools for vocabulary instruction, while only 14.3% remained neutral and 1.8% held slightly negative </w:t>
      </w:r>
      <w:proofErr w:type="spellStart"/>
      <w:proofErr w:type="gramStart"/>
      <w:r w:rsidRPr="00213D6A">
        <w:rPr>
          <w:rFonts w:asciiTheme="majorBidi" w:hAnsiTheme="majorBidi" w:cstheme="majorBidi"/>
          <w:sz w:val="22"/>
          <w:szCs w:val="22"/>
        </w:rPr>
        <w:t>views.The</w:t>
      </w:r>
      <w:proofErr w:type="spellEnd"/>
      <w:proofErr w:type="gramEnd"/>
      <w:r w:rsidRPr="00213D6A">
        <w:rPr>
          <w:rFonts w:asciiTheme="majorBidi" w:hAnsiTheme="majorBidi" w:cstheme="majorBidi"/>
          <w:sz w:val="22"/>
          <w:szCs w:val="22"/>
        </w:rPr>
        <w:t xml:space="preserve"> instructors reported using a range of AI-powered tools for vocabulary teaching, including </w:t>
      </w:r>
      <w:proofErr w:type="spellStart"/>
      <w:r w:rsidRPr="00213D6A">
        <w:rPr>
          <w:rFonts w:asciiTheme="majorBidi" w:hAnsiTheme="majorBidi" w:cstheme="majorBidi"/>
          <w:sz w:val="22"/>
          <w:szCs w:val="22"/>
        </w:rPr>
        <w:t>ChatGPT</w:t>
      </w:r>
      <w:proofErr w:type="spellEnd"/>
      <w:r w:rsidRPr="00213D6A">
        <w:rPr>
          <w:rFonts w:asciiTheme="majorBidi" w:hAnsiTheme="majorBidi" w:cstheme="majorBidi"/>
          <w:sz w:val="22"/>
          <w:szCs w:val="22"/>
        </w:rPr>
        <w:t xml:space="preserve">, Kahoot, Duolingo, Quizlet, Google Translate, Copilot, Grammarly, Canva, and </w:t>
      </w:r>
      <w:proofErr w:type="spellStart"/>
      <w:r w:rsidRPr="00213D6A">
        <w:rPr>
          <w:rFonts w:asciiTheme="majorBidi" w:hAnsiTheme="majorBidi" w:cstheme="majorBidi"/>
          <w:sz w:val="22"/>
          <w:szCs w:val="22"/>
        </w:rPr>
        <w:t>Memrise</w:t>
      </w:r>
      <w:proofErr w:type="spellEnd"/>
      <w:r w:rsidRPr="00213D6A">
        <w:rPr>
          <w:rFonts w:asciiTheme="majorBidi" w:hAnsiTheme="majorBidi" w:cstheme="majorBidi"/>
          <w:sz w:val="22"/>
          <w:szCs w:val="22"/>
        </w:rPr>
        <w:t>, among others. Compared to traditional methods, these tools were perceived as more effective, engaging, and suitable for capturing students’ attention. Nonetheless, some challenges persist—primarily a lack of adequate training, limited time, and insufficient Wi-Fi access, which hinder the full utilization of these technologies.</w:t>
      </w:r>
    </w:p>
    <w:p w14:paraId="2D2E656F"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66E96FCA" w14:textId="77777777"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 xml:space="preserve">Supporting these findings,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emphasized that training educators in the use of AI tools significantly boosts motivation and enthusiasm for learning, particularly in tackling vocabulary, which is often a difficult area for students. Consistent with this, the current study also recommends that both instructors and students receive proper training to effectively integrate AI tools into the teaching-learning process. Such training could enhance student motivation, optimize classroom time, and improve overall learning outcomes.</w:t>
      </w:r>
    </w:p>
    <w:p w14:paraId="24728794"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As technology continues to evolve, today’s innovations may soon become outdated, leading to shifts in research outcomes based on technological trends. For example,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found that mobile-assisted language learning tends to outperform computer-assisted methods for vocabulary acquisition. They also noted that learners benefit more from incidental vocabulary exposure than from deliberate instruction—an insight that aligns with the instructors’ positive responses to AI-assisted learning over traditional methods.</w:t>
      </w:r>
    </w:p>
    <w:p w14:paraId="58C80185"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One particularly noteworthy finding is the role of AI tools in promoting self-directed vocabulary learning. Given that most students have internet-enabled mobile devices (Lu, 2008), AI can facilitate independent learning. However, further investigation is needed to determine whether students remain engaged and motivated outside the classroom, especially since most AI-based applications are not yet integrated with existing curricula. In this context,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xml:space="preserve"> (2024) highlighted the importance of continuous professional development and adaptive curriculum design to fully harness the potential of tools like </w:t>
      </w:r>
      <w:proofErr w:type="spellStart"/>
      <w:r w:rsidRPr="00213D6A">
        <w:rPr>
          <w:rFonts w:asciiTheme="majorBidi" w:hAnsiTheme="majorBidi" w:cstheme="majorBidi"/>
          <w:sz w:val="22"/>
          <w:szCs w:val="22"/>
        </w:rPr>
        <w:t>ChatGPT</w:t>
      </w:r>
      <w:proofErr w:type="spellEnd"/>
      <w:r w:rsidRPr="00213D6A">
        <w:rPr>
          <w:rFonts w:asciiTheme="majorBidi" w:hAnsiTheme="majorBidi" w:cstheme="majorBidi"/>
          <w:sz w:val="22"/>
          <w:szCs w:val="22"/>
        </w:rPr>
        <w:t>.</w:t>
      </w:r>
    </w:p>
    <w:p w14:paraId="0BEF3378"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also suggested that educational technology developers should embed vocabulary into rich, meaningful contexts—such as stories and example sentences—and present these </w:t>
      </w:r>
      <w:r w:rsidRPr="00213D6A">
        <w:rPr>
          <w:rFonts w:asciiTheme="majorBidi" w:hAnsiTheme="majorBidi" w:cstheme="majorBidi"/>
          <w:sz w:val="22"/>
          <w:szCs w:val="22"/>
        </w:rPr>
        <w:t>through diverse media. This calls for English textbooks to reflect the AI-driven transformation in language education by incorporating varied activities that support both teacher- and learner-led exploration. Moreover, AI applications often fall short in developing listening and speaking skills. Therefore, revised curriculum materials should address these gaps through dedicated exercises and tasks.</w:t>
      </w:r>
    </w:p>
    <w:p w14:paraId="72964880"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Additionally, </w:t>
      </w:r>
      <w:proofErr w:type="spellStart"/>
      <w:r w:rsidRPr="00213D6A">
        <w:rPr>
          <w:rFonts w:asciiTheme="majorBidi" w:hAnsiTheme="majorBidi" w:cstheme="majorBidi"/>
          <w:sz w:val="22"/>
          <w:szCs w:val="22"/>
        </w:rPr>
        <w:t>Roschelle</w:t>
      </w:r>
      <w:proofErr w:type="spellEnd"/>
      <w:r w:rsidRPr="00213D6A">
        <w:rPr>
          <w:rFonts w:asciiTheme="majorBidi" w:hAnsiTheme="majorBidi" w:cstheme="majorBidi"/>
          <w:sz w:val="22"/>
          <w:szCs w:val="22"/>
        </w:rPr>
        <w:t xml:space="preserve"> et al. (2005) found that the combination of mobile technologies with human guidance significantly enhances learning management. This points to the need for targeted training for instructors on when and how to use AI tools on students’ devices. Amin (2023) also observed that while AI integration in EFL settings is promising, it brings challenges—such as issues with content quality, relevance, bias, and the shifting role of teachers from instructors to facilitators. These factors create both excitement and concern, and open the door for continued research in this evolving field.</w:t>
      </w:r>
    </w:p>
    <w:p w14:paraId="0A684266"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In summary, the findings suggest that AI tools have strong potential to enrich English vocabulary instruction by providing personalized, interactive, and effective learning experiences. However, it is important to stress that these tools serve as </w:t>
      </w:r>
      <w:r w:rsidRPr="00213D6A">
        <w:rPr>
          <w:rFonts w:asciiTheme="majorBidi" w:hAnsiTheme="majorBidi" w:cstheme="majorBidi"/>
          <w:i/>
          <w:iCs/>
          <w:sz w:val="22"/>
          <w:szCs w:val="22"/>
        </w:rPr>
        <w:t>aids</w:t>
      </w:r>
      <w:r w:rsidRPr="00213D6A">
        <w:rPr>
          <w:rFonts w:asciiTheme="majorBidi" w:hAnsiTheme="majorBidi" w:cstheme="majorBidi"/>
          <w:sz w:val="22"/>
          <w:szCs w:val="22"/>
        </w:rPr>
        <w:t>—not replacements—for human instruction. The effectiveness of AI will vary depending on the educational environment and should be guided by instructors, who retain the authority to determine how, when, and to what extent these tools are used. Ultimately, there is no universal method for delivering effective language instruction. The key lies in finding the right blend of traditional and technological approaches tailored to the specific needs of diverse student populations.</w:t>
      </w:r>
    </w:p>
    <w:p w14:paraId="712AD075" w14:textId="77777777" w:rsidR="00557103" w:rsidRPr="00213D6A" w:rsidRDefault="00557103" w:rsidP="00213D6A">
      <w:pPr>
        <w:tabs>
          <w:tab w:val="left" w:pos="3250"/>
        </w:tabs>
        <w:spacing w:line="276" w:lineRule="auto"/>
        <w:rPr>
          <w:rFonts w:asciiTheme="majorBidi" w:hAnsiTheme="majorBidi" w:cstheme="majorBidi"/>
          <w:sz w:val="22"/>
          <w:szCs w:val="22"/>
        </w:rPr>
      </w:pPr>
    </w:p>
    <w:p w14:paraId="67F61B7A" w14:textId="77777777" w:rsidR="002A1095" w:rsidRDefault="002A1095" w:rsidP="00213D6A">
      <w:pPr>
        <w:tabs>
          <w:tab w:val="left" w:pos="3250"/>
        </w:tabs>
        <w:spacing w:line="276" w:lineRule="auto"/>
        <w:rPr>
          <w:rFonts w:asciiTheme="majorBidi" w:hAnsiTheme="majorBidi" w:cstheme="majorBidi"/>
          <w:b/>
          <w:bCs/>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59ECAA06" w14:textId="77777777" w:rsidR="00557103" w:rsidRPr="00213D6A" w:rsidRDefault="00557103"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6. Conclusions</w:t>
      </w:r>
    </w:p>
    <w:p w14:paraId="4168130F" w14:textId="77777777" w:rsidR="00B13FA0" w:rsidRDefault="00B13FA0" w:rsidP="00213D6A">
      <w:pPr>
        <w:tabs>
          <w:tab w:val="left" w:pos="3250"/>
        </w:tabs>
        <w:spacing w:line="276" w:lineRule="auto"/>
        <w:jc w:val="both"/>
        <w:rPr>
          <w:rFonts w:asciiTheme="majorBidi" w:hAnsiTheme="majorBidi" w:cstheme="majorBidi"/>
          <w:sz w:val="22"/>
          <w:szCs w:val="22"/>
        </w:rPr>
        <w:sectPr w:rsidR="00B13FA0" w:rsidSect="00B13FA0">
          <w:type w:val="continuous"/>
          <w:pgSz w:w="15840" w:h="12240" w:orient="landscape"/>
          <w:pgMar w:top="1440" w:right="1440" w:bottom="1440" w:left="1440" w:header="708" w:footer="708" w:gutter="0"/>
          <w:cols w:space="708"/>
          <w:docGrid w:linePitch="360"/>
        </w:sectPr>
      </w:pPr>
    </w:p>
    <w:p w14:paraId="23AAAA9B" w14:textId="6CBFA806"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 xml:space="preserve">By adapting a questionnaire with both closed- and open-ended items, this study was able to gain meaningful insights into the attitudes and perceptions of educators—including teachers, lecturers, and senior lecturers—regarding the use of AI tools for teaching English vocabulary to </w:t>
      </w:r>
      <w:r w:rsidR="000445D9" w:rsidRPr="00213D6A">
        <w:rPr>
          <w:rFonts w:asciiTheme="majorBidi" w:hAnsiTheme="majorBidi" w:cstheme="majorBidi"/>
          <w:sz w:val="22"/>
          <w:szCs w:val="22"/>
        </w:rPr>
        <w:t xml:space="preserve">Libyan </w:t>
      </w:r>
      <w:r w:rsidRPr="00213D6A">
        <w:rPr>
          <w:rFonts w:asciiTheme="majorBidi" w:hAnsiTheme="majorBidi" w:cstheme="majorBidi"/>
          <w:sz w:val="22"/>
          <w:szCs w:val="22"/>
        </w:rPr>
        <w:t xml:space="preserve">EFL students enrolled in the General Foundation and Post-Foundation Programs prior to beginning their academic majors at a public university in </w:t>
      </w:r>
      <w:r w:rsidR="007B1719" w:rsidRPr="00213D6A">
        <w:rPr>
          <w:rFonts w:asciiTheme="majorBidi" w:hAnsiTheme="majorBidi" w:cstheme="majorBidi"/>
          <w:sz w:val="22"/>
          <w:szCs w:val="22"/>
        </w:rPr>
        <w:t>Libya.</w:t>
      </w:r>
      <w:r w:rsidRPr="00213D6A">
        <w:rPr>
          <w:rFonts w:asciiTheme="majorBidi" w:hAnsiTheme="majorBidi" w:cstheme="majorBidi"/>
          <w:sz w:val="22"/>
          <w:szCs w:val="22"/>
        </w:rPr>
        <w:t xml:space="preserve"> A variety of AI tools were employed across different instructional contexts, proving effective in enhancing learning efficiency, saving time, and supporting student engagement.</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Despite these advantages, several challenges hindered the full integration of AI tools. These included limited internet access, insufficient training, time constraints, and the pressure to adhere to the course plan. While AI-based vocabulary tools showed promise, there remains a pedagogical gap that calls for more rigorous evaluation of their effectiveness when compared with traditional teaching methods. In particular, further investigation is needed into how AI-based strategies influence vocabulary acquisition, long-term retention, and broader language proficiency across different learner populations.</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The role of feedback—an essential element of vocabulary learning—also deserves deeper examination, especially regarding the accuracy, timeliness, and pedagogical value of feedback provided by AI systems. Researchers are therefore encouraged to explore various feedback models and assess their impact on vocabulary learning </w:t>
      </w:r>
      <w:r w:rsidRPr="00213D6A">
        <w:rPr>
          <w:rFonts w:asciiTheme="majorBidi" w:hAnsiTheme="majorBidi" w:cstheme="majorBidi"/>
          <w:sz w:val="22"/>
          <w:szCs w:val="22"/>
        </w:rPr>
        <w:t>outcomes.</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To ensure meaningful implementation, AI-powered vocabulary tools should be systematically incorporated into language curricula and classroom practices. However, this integration must be preceded by careful studies assessing how these technologies can complement conventional teaching, their effects on teacher workload, classroom dynamics, and student achievement.</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While some studies have focused on the short-term effectiveness of AI-based vocabulary interventions, there is a notable lack of research on their long-term outcomes. Consequently, longitudinal studies are needed to determine the lasting impact of AI tools on language learning.</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As AI becomes increasingly embedded in education, ethical considerations—such as data privacy, potential algorithmic bias, and equitable access to AI technologies—must be addressed. Additionally, user experience plays a critical role in the adoption and effectiveness of AI tools. This includes understanding learner attitudes, levels of engagement, motivation, and overall acceptance of AI-enhanced instruction.</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Lastly, although this study reflects the views of academic staff with diverse qualifications and backgrounds, it was limited to a single public university and focused only on students in preparatory programs. Future research should expand to include a broader range of academic staff and students from various disciplines and stages of study in order to gain a more comprehensive understanding of the role of AI in vocabulary instruction.</w:t>
      </w:r>
    </w:p>
    <w:p w14:paraId="50AFEC82" w14:textId="77777777" w:rsidR="00B13FA0" w:rsidRDefault="00B13FA0" w:rsidP="00213D6A">
      <w:pPr>
        <w:tabs>
          <w:tab w:val="left" w:pos="3250"/>
        </w:tabs>
        <w:spacing w:line="276" w:lineRule="auto"/>
        <w:jc w:val="both"/>
        <w:rPr>
          <w:rFonts w:asciiTheme="majorBidi" w:hAnsiTheme="majorBidi" w:cstheme="majorBidi"/>
          <w:sz w:val="22"/>
          <w:szCs w:val="22"/>
        </w:rPr>
        <w:sectPr w:rsidR="00B13FA0" w:rsidSect="00B13FA0">
          <w:type w:val="continuous"/>
          <w:pgSz w:w="15840" w:h="12240" w:orient="landscape"/>
          <w:pgMar w:top="1440" w:right="1440" w:bottom="1440" w:left="1440" w:header="708" w:footer="708" w:gutter="0"/>
          <w:cols w:num="2" w:space="708"/>
          <w:docGrid w:linePitch="360"/>
        </w:sectPr>
      </w:pPr>
    </w:p>
    <w:p w14:paraId="10E266A8" w14:textId="7807F27B" w:rsidR="002A1095" w:rsidRDefault="002A1095" w:rsidP="00213D6A">
      <w:pPr>
        <w:tabs>
          <w:tab w:val="left" w:pos="3250"/>
        </w:tabs>
        <w:spacing w:line="276" w:lineRule="auto"/>
        <w:jc w:val="both"/>
        <w:rPr>
          <w:rFonts w:asciiTheme="majorBidi" w:hAnsiTheme="majorBidi" w:cstheme="majorBidi"/>
          <w:b/>
          <w:bCs/>
          <w:sz w:val="22"/>
          <w:szCs w:val="22"/>
          <w:lang w:val="en-GB"/>
        </w:rPr>
      </w:pPr>
    </w:p>
    <w:p w14:paraId="63EE4374" w14:textId="77777777" w:rsidR="0079756F" w:rsidRDefault="0079756F" w:rsidP="00213D6A">
      <w:pPr>
        <w:tabs>
          <w:tab w:val="left" w:pos="3250"/>
        </w:tabs>
        <w:spacing w:line="276" w:lineRule="auto"/>
        <w:jc w:val="both"/>
        <w:rPr>
          <w:rFonts w:asciiTheme="majorBidi" w:hAnsiTheme="majorBidi" w:cstheme="majorBidi"/>
          <w:sz w:val="22"/>
          <w:szCs w:val="22"/>
        </w:rPr>
      </w:pPr>
    </w:p>
    <w:p w14:paraId="10D435D8" w14:textId="77777777" w:rsidR="00B13FA0" w:rsidRDefault="00B13FA0" w:rsidP="00213D6A">
      <w:pPr>
        <w:tabs>
          <w:tab w:val="left" w:pos="3250"/>
        </w:tabs>
        <w:spacing w:line="276" w:lineRule="auto"/>
        <w:jc w:val="both"/>
        <w:rPr>
          <w:rFonts w:asciiTheme="majorBidi" w:hAnsiTheme="majorBidi" w:cstheme="majorBidi"/>
          <w:sz w:val="22"/>
          <w:szCs w:val="22"/>
        </w:rPr>
      </w:pPr>
    </w:p>
    <w:p w14:paraId="188437B3" w14:textId="77777777" w:rsidR="00B13FA0" w:rsidRDefault="00B13FA0" w:rsidP="00213D6A">
      <w:pPr>
        <w:tabs>
          <w:tab w:val="left" w:pos="3250"/>
        </w:tabs>
        <w:spacing w:line="276" w:lineRule="auto"/>
        <w:jc w:val="both"/>
        <w:rPr>
          <w:rFonts w:asciiTheme="majorBidi" w:hAnsiTheme="majorBidi" w:cstheme="majorBidi"/>
          <w:sz w:val="22"/>
          <w:szCs w:val="22"/>
        </w:rPr>
      </w:pPr>
    </w:p>
    <w:p w14:paraId="3E4B06B2" w14:textId="77777777" w:rsidR="00B13FA0" w:rsidRPr="00213D6A" w:rsidRDefault="00B13FA0" w:rsidP="00213D6A">
      <w:pPr>
        <w:tabs>
          <w:tab w:val="left" w:pos="3250"/>
        </w:tabs>
        <w:spacing w:line="276" w:lineRule="auto"/>
        <w:jc w:val="both"/>
        <w:rPr>
          <w:rFonts w:asciiTheme="majorBidi" w:hAnsiTheme="majorBidi" w:cstheme="majorBidi"/>
          <w:sz w:val="22"/>
          <w:szCs w:val="22"/>
        </w:rPr>
      </w:pPr>
    </w:p>
    <w:p w14:paraId="47E5888C" w14:textId="77777777" w:rsidR="0005186C" w:rsidRPr="002A6A21" w:rsidRDefault="0005186C" w:rsidP="0005186C">
      <w:pPr>
        <w:jc w:val="both"/>
        <w:rPr>
          <w:rFonts w:asciiTheme="majorBidi" w:hAnsiTheme="majorBidi" w:cstheme="majorBidi"/>
          <w:b/>
          <w:bCs/>
          <w:rtl/>
        </w:rPr>
      </w:pPr>
      <w:r w:rsidRPr="002A6A21">
        <w:rPr>
          <w:rFonts w:asciiTheme="majorBidi" w:hAnsiTheme="majorBidi" w:cstheme="majorBidi"/>
          <w:b/>
          <w:bCs/>
        </w:rPr>
        <w:lastRenderedPageBreak/>
        <w:t xml:space="preserve">References </w:t>
      </w:r>
    </w:p>
    <w:p w14:paraId="4BB42B17" w14:textId="758A22F3" w:rsidR="0005186C" w:rsidRDefault="0005186C" w:rsidP="0005186C">
      <w:pPr>
        <w:ind w:left="720" w:hanging="720"/>
        <w:jc w:val="both"/>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1]</w:t>
      </w:r>
      <w:proofErr w:type="spellStart"/>
      <w:r w:rsidRPr="00E067CE">
        <w:rPr>
          <w:rFonts w:asciiTheme="majorBidi" w:hAnsiTheme="majorBidi" w:cstheme="majorBidi"/>
        </w:rPr>
        <w:t>Adriosh</w:t>
      </w:r>
      <w:proofErr w:type="spellEnd"/>
      <w:proofErr w:type="gramEnd"/>
      <w:r w:rsidRPr="00E067CE">
        <w:rPr>
          <w:rFonts w:asciiTheme="majorBidi" w:hAnsiTheme="majorBidi" w:cstheme="majorBidi"/>
        </w:rPr>
        <w:t xml:space="preserve">, Mohamed. "Using English as Medium of Instruction (EMI) in Medical Higher </w:t>
      </w:r>
      <w:proofErr w:type="gramStart"/>
      <w:r w:rsidRPr="00E067CE">
        <w:rPr>
          <w:rFonts w:asciiTheme="majorBidi" w:hAnsiTheme="majorBidi" w:cstheme="majorBidi"/>
        </w:rPr>
        <w:t xml:space="preserve">Education </w:t>
      </w:r>
      <w:r>
        <w:rPr>
          <w:rFonts w:asciiTheme="majorBidi" w:hAnsiTheme="majorBidi" w:cstheme="majorBidi"/>
        </w:rPr>
        <w:t xml:space="preserve"> </w:t>
      </w:r>
      <w:r w:rsidRPr="00E067CE">
        <w:rPr>
          <w:rFonts w:asciiTheme="majorBidi" w:hAnsiTheme="majorBidi" w:cstheme="majorBidi"/>
        </w:rPr>
        <w:t>in</w:t>
      </w:r>
      <w:proofErr w:type="gramEnd"/>
      <w:r w:rsidRPr="00E067CE">
        <w:rPr>
          <w:rFonts w:asciiTheme="majorBidi" w:hAnsiTheme="majorBidi" w:cstheme="majorBidi"/>
        </w:rPr>
        <w:t xml:space="preserve"> Libya: Teachers &amp; Students' Perspectives." </w:t>
      </w:r>
      <w:r w:rsidRPr="00E067CE">
        <w:rPr>
          <w:rFonts w:asciiTheme="majorBidi" w:hAnsiTheme="majorBidi" w:cstheme="majorBidi"/>
          <w:i/>
          <w:iCs/>
        </w:rPr>
        <w:t>International Society for Technology, Education, and Science</w:t>
      </w:r>
      <w:r w:rsidRPr="00E067CE">
        <w:rPr>
          <w:rFonts w:asciiTheme="majorBidi" w:hAnsiTheme="majorBidi" w:cstheme="majorBidi"/>
        </w:rPr>
        <w:t> (2024).</w:t>
      </w:r>
      <w:r w:rsidRPr="00E067CE">
        <w:rPr>
          <w:rFonts w:asciiTheme="majorBidi" w:hAnsiTheme="majorBidi" w:cstheme="majorBidi"/>
          <w:rtl/>
        </w:rPr>
        <w:t>‏</w:t>
      </w:r>
    </w:p>
    <w:p w14:paraId="59E5EF17" w14:textId="77777777" w:rsidR="0005186C" w:rsidRDefault="0005186C" w:rsidP="0005186C">
      <w:pPr>
        <w:ind w:left="720" w:hanging="720"/>
        <w:jc w:val="both"/>
      </w:pPr>
      <w:r>
        <w:t>[</w:t>
      </w:r>
      <w:proofErr w:type="gramStart"/>
      <w:r>
        <w:t>2]Abu</w:t>
      </w:r>
      <w:proofErr w:type="gramEnd"/>
      <w:r>
        <w:t xml:space="preserve"> </w:t>
      </w:r>
      <w:proofErr w:type="spellStart"/>
      <w:r>
        <w:t>Ghali</w:t>
      </w:r>
      <w:proofErr w:type="spellEnd"/>
      <w:r>
        <w:t xml:space="preserve">, M. J., Abu </w:t>
      </w:r>
      <w:proofErr w:type="spellStart"/>
      <w:r>
        <w:t>Ayyad</w:t>
      </w:r>
      <w:proofErr w:type="spellEnd"/>
      <w:r>
        <w:t>, A., Abu-Naser, S. S., &amp; Abu Laban, M. (2018). An intelligent tutoring   system for teaching English grammar. Int. J. Acad. Eng. Res. 2, 1-6.</w:t>
      </w:r>
    </w:p>
    <w:p w14:paraId="6512281C" w14:textId="3115D0E0" w:rsidR="0005186C" w:rsidRDefault="0005186C" w:rsidP="0005186C">
      <w:pPr>
        <w:ind w:left="720" w:hanging="720"/>
        <w:jc w:val="both"/>
      </w:pPr>
      <w:r>
        <w:t xml:space="preserve">[3] </w:t>
      </w:r>
      <w:proofErr w:type="spellStart"/>
      <w:r>
        <w:t>Agerfalk</w:t>
      </w:r>
      <w:proofErr w:type="spellEnd"/>
      <w:r>
        <w:t xml:space="preserve">, P. J. (2020). Artificial intelligence as digital agency. European Journal of Information Systems, 29(1), 1-8. </w:t>
      </w:r>
      <w:hyperlink r:id="rId15" w:history="1">
        <w:r w:rsidRPr="00C1775A">
          <w:rPr>
            <w:rStyle w:val="Hyperlink"/>
          </w:rPr>
          <w:t>https://doi.org/10.1080/0960085X.2019.1694966</w:t>
        </w:r>
      </w:hyperlink>
    </w:p>
    <w:p w14:paraId="0499A373" w14:textId="77777777" w:rsidR="0005186C" w:rsidRDefault="0005186C" w:rsidP="0005186C">
      <w:pPr>
        <w:ind w:left="720" w:hanging="720"/>
        <w:jc w:val="both"/>
      </w:pPr>
      <w:r>
        <w:t>[</w:t>
      </w:r>
      <w:proofErr w:type="gramStart"/>
      <w:r>
        <w:t>4]Agnes</w:t>
      </w:r>
      <w:proofErr w:type="gramEnd"/>
      <w:r>
        <w:t xml:space="preserve">, D., &amp; Srinivasan, R. (2024). Fostering Vocabulary Memorization: Exploring the Impact of AI-Generated Mnemonic Keywords on Vocabulary Learning Through </w:t>
      </w:r>
      <w:proofErr w:type="spellStart"/>
      <w:r>
        <w:t>Anki</w:t>
      </w:r>
      <w:proofErr w:type="spellEnd"/>
      <w:r>
        <w:t xml:space="preserve"> Flashcards. World Journal of English Language, 14(2). </w:t>
      </w:r>
      <w:hyperlink r:id="rId16" w:history="1">
        <w:r w:rsidRPr="00C1775A">
          <w:rPr>
            <w:rStyle w:val="Hyperlink"/>
          </w:rPr>
          <w:t>https://doi.org/10.5430/wjel.v14n2p434</w:t>
        </w:r>
      </w:hyperlink>
      <w:r>
        <w:t xml:space="preserve"> </w:t>
      </w:r>
    </w:p>
    <w:p w14:paraId="15202E20" w14:textId="77777777" w:rsidR="0005186C" w:rsidRPr="00213D6A" w:rsidRDefault="0005186C" w:rsidP="0005186C">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Al </w:t>
      </w:r>
      <w:proofErr w:type="spellStart"/>
      <w:r w:rsidRPr="00213D6A">
        <w:rPr>
          <w:rFonts w:asciiTheme="majorBidi" w:hAnsiTheme="majorBidi" w:cstheme="majorBidi"/>
          <w:sz w:val="22"/>
          <w:szCs w:val="22"/>
        </w:rPr>
        <w:t>Matari</w:t>
      </w:r>
      <w:proofErr w:type="spellEnd"/>
      <w:r w:rsidRPr="00213D6A">
        <w:rPr>
          <w:rFonts w:asciiTheme="majorBidi" w:hAnsiTheme="majorBidi" w:cstheme="majorBidi"/>
          <w:sz w:val="22"/>
          <w:szCs w:val="22"/>
        </w:rPr>
        <w:t xml:space="preserve">, A. S., </w:t>
      </w:r>
      <w:proofErr w:type="spellStart"/>
      <w:r w:rsidRPr="00213D6A">
        <w:rPr>
          <w:rFonts w:asciiTheme="majorBidi" w:hAnsiTheme="majorBidi" w:cstheme="majorBidi"/>
          <w:sz w:val="22"/>
          <w:szCs w:val="22"/>
        </w:rPr>
        <w:t>Mukit</w:t>
      </w:r>
      <w:proofErr w:type="spellEnd"/>
      <w:r w:rsidRPr="00213D6A">
        <w:rPr>
          <w:rFonts w:asciiTheme="majorBidi" w:hAnsiTheme="majorBidi" w:cstheme="majorBidi"/>
          <w:sz w:val="22"/>
          <w:szCs w:val="22"/>
        </w:rPr>
        <w:t xml:space="preserve">, A., Al </w:t>
      </w:r>
      <w:proofErr w:type="spellStart"/>
      <w:r w:rsidRPr="00213D6A">
        <w:rPr>
          <w:rFonts w:asciiTheme="majorBidi" w:hAnsiTheme="majorBidi" w:cstheme="majorBidi"/>
          <w:sz w:val="22"/>
          <w:szCs w:val="22"/>
        </w:rPr>
        <w:t>Saadi</w:t>
      </w:r>
      <w:proofErr w:type="spellEnd"/>
      <w:r w:rsidRPr="00213D6A">
        <w:rPr>
          <w:rFonts w:asciiTheme="majorBidi" w:hAnsiTheme="majorBidi" w:cstheme="majorBidi"/>
          <w:sz w:val="22"/>
          <w:szCs w:val="22"/>
        </w:rPr>
        <w:t xml:space="preserve">, S., </w:t>
      </w:r>
      <w:proofErr w:type="spellStart"/>
      <w:r w:rsidRPr="00213D6A">
        <w:rPr>
          <w:rFonts w:asciiTheme="majorBidi" w:hAnsiTheme="majorBidi" w:cstheme="majorBidi"/>
          <w:sz w:val="22"/>
          <w:szCs w:val="22"/>
        </w:rPr>
        <w:t>Balushi</w:t>
      </w:r>
      <w:proofErr w:type="spellEnd"/>
      <w:r w:rsidRPr="00213D6A">
        <w:rPr>
          <w:rFonts w:asciiTheme="majorBidi" w:hAnsiTheme="majorBidi" w:cstheme="majorBidi"/>
          <w:sz w:val="22"/>
          <w:szCs w:val="22"/>
        </w:rPr>
        <w:t xml:space="preserve">, W. A., &amp; Al-Abri, J. S. (2023). Artificial intelligence </w:t>
      </w:r>
      <w:r>
        <w:rPr>
          <w:rFonts w:asciiTheme="majorBidi" w:hAnsiTheme="majorBidi" w:cstheme="majorBidi"/>
          <w:sz w:val="22"/>
          <w:szCs w:val="22"/>
        </w:rPr>
        <w:t xml:space="preserve">     </w:t>
      </w:r>
      <w:r w:rsidRPr="00213D6A">
        <w:rPr>
          <w:rFonts w:asciiTheme="majorBidi" w:hAnsiTheme="majorBidi" w:cstheme="majorBidi"/>
          <w:sz w:val="22"/>
          <w:szCs w:val="22"/>
        </w:rPr>
        <w:t xml:space="preserve">and the future of teaching in higher education at </w:t>
      </w:r>
      <w:proofErr w:type="spellStart"/>
      <w:r w:rsidRPr="00213D6A">
        <w:rPr>
          <w:rFonts w:asciiTheme="majorBidi" w:hAnsiTheme="majorBidi" w:cstheme="majorBidi"/>
          <w:sz w:val="22"/>
          <w:szCs w:val="22"/>
        </w:rPr>
        <w:t>A‟Sharqiyah</w:t>
      </w:r>
      <w:proofErr w:type="spellEnd"/>
      <w:r w:rsidRPr="00213D6A">
        <w:rPr>
          <w:rFonts w:asciiTheme="majorBidi" w:hAnsiTheme="majorBidi" w:cstheme="majorBidi"/>
          <w:sz w:val="22"/>
          <w:szCs w:val="22"/>
        </w:rPr>
        <w:t xml:space="preserve"> University (ASU) in Oman. Proceeding International </w:t>
      </w:r>
      <w:proofErr w:type="spellStart"/>
      <w:r w:rsidRPr="00213D6A">
        <w:rPr>
          <w:rFonts w:asciiTheme="majorBidi" w:hAnsiTheme="majorBidi" w:cstheme="majorBidi"/>
          <w:sz w:val="22"/>
          <w:szCs w:val="22"/>
        </w:rPr>
        <w:t>Pelita</w:t>
      </w:r>
      <w:proofErr w:type="spellEnd"/>
      <w:r w:rsidRPr="00213D6A">
        <w:rPr>
          <w:rFonts w:asciiTheme="majorBidi" w:hAnsiTheme="majorBidi" w:cstheme="majorBidi"/>
          <w:sz w:val="22"/>
          <w:szCs w:val="22"/>
        </w:rPr>
        <w:t xml:space="preserve"> </w:t>
      </w:r>
      <w:proofErr w:type="spellStart"/>
      <w:r w:rsidRPr="00213D6A">
        <w:rPr>
          <w:rFonts w:asciiTheme="majorBidi" w:hAnsiTheme="majorBidi" w:cstheme="majorBidi"/>
          <w:sz w:val="22"/>
          <w:szCs w:val="22"/>
        </w:rPr>
        <w:t>Bangsa</w:t>
      </w:r>
      <w:proofErr w:type="spellEnd"/>
      <w:r w:rsidRPr="00213D6A">
        <w:rPr>
          <w:rFonts w:asciiTheme="majorBidi" w:hAnsiTheme="majorBidi" w:cstheme="majorBidi"/>
          <w:sz w:val="22"/>
          <w:szCs w:val="22"/>
        </w:rPr>
        <w:t xml:space="preserve">, 1(01), 182-200. </w:t>
      </w:r>
      <w:r>
        <w:rPr>
          <w:rFonts w:asciiTheme="majorBidi" w:hAnsiTheme="majorBidi" w:cstheme="majorBidi"/>
          <w:sz w:val="22"/>
          <w:szCs w:val="22"/>
        </w:rPr>
        <w:t xml:space="preserve"> </w:t>
      </w:r>
    </w:p>
    <w:p w14:paraId="0E962FB6"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Aldawsari</w:t>
      </w:r>
      <w:proofErr w:type="spellEnd"/>
      <w:r w:rsidRPr="00EC6892">
        <w:rPr>
          <w:rFonts w:asciiTheme="majorBidi" w:hAnsiTheme="majorBidi" w:cstheme="majorBidi"/>
        </w:rPr>
        <w:t xml:space="preserve">, H. A. (2024). Evaluating translation tools: Google Translate, Bing Translator, and Bing AI on Arabic Colloquialisms. Arab World English Journal (AWEJ), Special Issue on </w:t>
      </w:r>
      <w:proofErr w:type="spellStart"/>
      <w:r w:rsidRPr="00EC6892">
        <w:rPr>
          <w:rFonts w:asciiTheme="majorBidi" w:hAnsiTheme="majorBidi" w:cstheme="majorBidi"/>
        </w:rPr>
        <w:t>ChatGPT</w:t>
      </w:r>
      <w:proofErr w:type="spellEnd"/>
      <w:r w:rsidRPr="00EC6892">
        <w:rPr>
          <w:rFonts w:asciiTheme="majorBidi" w:hAnsiTheme="majorBidi" w:cstheme="majorBidi"/>
        </w:rPr>
        <w:t xml:space="preserve"> (April, 2024) 237-251. </w:t>
      </w:r>
      <w:hyperlink r:id="rId17" w:history="1">
        <w:r w:rsidRPr="00EC6892">
          <w:t>https://doi.org/10.31235/osf.io/qh4tn</w:t>
        </w:r>
      </w:hyperlink>
      <w:r w:rsidRPr="00EC6892">
        <w:rPr>
          <w:rFonts w:asciiTheme="majorBidi" w:hAnsiTheme="majorBidi" w:cstheme="majorBidi"/>
        </w:rPr>
        <w:t xml:space="preserve"> </w:t>
      </w:r>
    </w:p>
    <w:p w14:paraId="32B1016E"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Alhalangy</w:t>
      </w:r>
      <w:proofErr w:type="spellEnd"/>
      <w:r w:rsidRPr="00EC6892">
        <w:rPr>
          <w:rFonts w:asciiTheme="majorBidi" w:hAnsiTheme="majorBidi" w:cstheme="majorBidi"/>
        </w:rPr>
        <w:t xml:space="preserve">, A., &amp; </w:t>
      </w:r>
      <w:proofErr w:type="spellStart"/>
      <w:r w:rsidRPr="00EC6892">
        <w:rPr>
          <w:rFonts w:asciiTheme="majorBidi" w:hAnsiTheme="majorBidi" w:cstheme="majorBidi"/>
        </w:rPr>
        <w:t>AbdAlgane</w:t>
      </w:r>
      <w:proofErr w:type="spellEnd"/>
      <w:r w:rsidRPr="00EC6892">
        <w:rPr>
          <w:rFonts w:asciiTheme="majorBidi" w:hAnsiTheme="majorBidi" w:cstheme="majorBidi"/>
        </w:rPr>
        <w:t xml:space="preserve">, M. (2023). Exploring the impact of AI on the EFL context: A case study of Saudi universities. Journal of Intercultural Communication, 23(2), 41-49. </w:t>
      </w:r>
      <w:hyperlink r:id="rId18" w:history="1">
        <w:r w:rsidRPr="00EC6892">
          <w:t>https://doi.org/10.36923/jicc.v23i2.125</w:t>
        </w:r>
      </w:hyperlink>
    </w:p>
    <w:p w14:paraId="4B90A829"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w:t>
      </w:r>
      <w:proofErr w:type="spellStart"/>
      <w:r w:rsidRPr="00EC6892">
        <w:rPr>
          <w:rFonts w:asciiTheme="majorBidi" w:hAnsiTheme="majorBidi" w:cstheme="majorBidi"/>
        </w:rPr>
        <w:t>Alharbi</w:t>
      </w:r>
      <w:proofErr w:type="spellEnd"/>
      <w:r w:rsidRPr="00EC6892">
        <w:rPr>
          <w:rFonts w:asciiTheme="majorBidi" w:hAnsiTheme="majorBidi" w:cstheme="majorBidi"/>
        </w:rPr>
        <w:t xml:space="preserve">, K., &amp; Khalil, L. (2023). Artificial Intelligence (AI) In ESL vocabulary learning: An exploratory study on students and teachers‟ perspectives. </w:t>
      </w:r>
    </w:p>
    <w:p w14:paraId="07900683"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Migration Letters, 20(S12), 1030-1045. Al-</w:t>
      </w:r>
      <w:proofErr w:type="spellStart"/>
      <w:r w:rsidRPr="00EC6892">
        <w:rPr>
          <w:rFonts w:asciiTheme="majorBidi" w:hAnsiTheme="majorBidi" w:cstheme="majorBidi"/>
        </w:rPr>
        <w:t>khresheh</w:t>
      </w:r>
      <w:proofErr w:type="spellEnd"/>
      <w:r w:rsidRPr="00EC6892">
        <w:rPr>
          <w:rFonts w:asciiTheme="majorBidi" w:hAnsiTheme="majorBidi" w:cstheme="majorBidi"/>
        </w:rPr>
        <w:t xml:space="preserve">, M. H. (2024). Bridging technology and pedagogy from a global lens: Teachers‟ perspectives on integrating </w:t>
      </w:r>
      <w:proofErr w:type="spellStart"/>
      <w:r w:rsidRPr="00EC6892">
        <w:rPr>
          <w:rFonts w:asciiTheme="majorBidi" w:hAnsiTheme="majorBidi" w:cstheme="majorBidi"/>
        </w:rPr>
        <w:t>ChatGPT</w:t>
      </w:r>
      <w:proofErr w:type="spellEnd"/>
      <w:r w:rsidRPr="00EC6892">
        <w:rPr>
          <w:rFonts w:asciiTheme="majorBidi" w:hAnsiTheme="majorBidi" w:cstheme="majorBidi"/>
        </w:rPr>
        <w:t xml:space="preserve"> in English language teaching. Computers and Education: Artificial Intelligence, 6(June), 1-12.                             </w:t>
      </w:r>
      <w:hyperlink r:id="rId19" w:history="1">
        <w:r w:rsidRPr="00EC6892">
          <w:t>https://doi.org/10.1016/j.caeai.2024.100218</w:t>
        </w:r>
      </w:hyperlink>
      <w:r w:rsidRPr="00EC6892">
        <w:rPr>
          <w:rFonts w:asciiTheme="majorBidi" w:hAnsiTheme="majorBidi" w:cstheme="majorBidi"/>
        </w:rPr>
        <w:t xml:space="preserve"> </w:t>
      </w:r>
    </w:p>
    <w:p w14:paraId="3B568C5B"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Alsadoon</w:t>
      </w:r>
      <w:proofErr w:type="spellEnd"/>
      <w:r w:rsidRPr="00EC6892">
        <w:rPr>
          <w:rFonts w:asciiTheme="majorBidi" w:hAnsiTheme="majorBidi" w:cstheme="majorBidi"/>
        </w:rPr>
        <w:t xml:space="preserve">, R. (2021). Chatting with AI Bot: Vocabulary learning assistant for Saudi EFL learners. English Language Teaching, 14(6), 135-157. </w:t>
      </w:r>
      <w:hyperlink r:id="rId20" w:history="1">
        <w:r w:rsidRPr="00EC6892">
          <w:t>https://doi.org/10.5539/elt.v14n6p135</w:t>
        </w:r>
      </w:hyperlink>
      <w:r w:rsidRPr="00EC6892">
        <w:rPr>
          <w:rFonts w:asciiTheme="majorBidi" w:hAnsiTheme="majorBidi" w:cstheme="majorBidi"/>
        </w:rPr>
        <w:t xml:space="preserve"> </w:t>
      </w:r>
    </w:p>
    <w:p w14:paraId="025364D1"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lastRenderedPageBreak/>
        <w:t>Alsahafi</w:t>
      </w:r>
      <w:proofErr w:type="spellEnd"/>
      <w:r w:rsidRPr="00EC6892">
        <w:rPr>
          <w:rFonts w:asciiTheme="majorBidi" w:hAnsiTheme="majorBidi" w:cstheme="majorBidi"/>
        </w:rPr>
        <w:t xml:space="preserve">, M. (2023). The relationship between depth of academic English vocabulary knowledge and academic success of second language university students. SAGE Open, 13(1), 1-9. </w:t>
      </w:r>
      <w:hyperlink r:id="rId21" w:history="1">
        <w:r w:rsidRPr="00EC6892">
          <w:t>https://doi.org/10.1177/21582440231153342</w:t>
        </w:r>
      </w:hyperlink>
      <w:r w:rsidRPr="00EC6892">
        <w:rPr>
          <w:rFonts w:asciiTheme="majorBidi" w:hAnsiTheme="majorBidi" w:cstheme="majorBidi"/>
        </w:rPr>
        <w:t xml:space="preserve"> </w:t>
      </w:r>
    </w:p>
    <w:p w14:paraId="544F4CAA"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Alwahoub</w:t>
      </w:r>
      <w:proofErr w:type="spellEnd"/>
      <w:r w:rsidRPr="00EC6892">
        <w:rPr>
          <w:rFonts w:asciiTheme="majorBidi" w:hAnsiTheme="majorBidi" w:cstheme="majorBidi"/>
        </w:rPr>
        <w:t xml:space="preserve">, H. M., Azmi, M. N. L., &amp; Jomaa, N. J. (2020). Teachers' and students‟ perceptions of E-Learning integration in the primary schools of Saudi Arabia. International Journal of Advanced Research in Education and Society, 2(1), 116-126. https://doi.org/10.21608/erji.2021.178806 </w:t>
      </w:r>
    </w:p>
    <w:p w14:paraId="013CEC1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Amin, M. Y. M. (2023). AI and Chat GPT in language teaching: Enhancing EFL classroom support and transforming assessment techniques. International Journal of Higher Education Pedagogies, 4(4), 1-15. </w:t>
      </w:r>
      <w:hyperlink r:id="rId22" w:history="1">
        <w:r w:rsidRPr="00EC6892">
          <w:t>https://doi.org/10.33422/ijhep.v4i4.554</w:t>
        </w:r>
      </w:hyperlink>
      <w:r w:rsidRPr="00EC6892">
        <w:rPr>
          <w:rFonts w:asciiTheme="majorBidi" w:hAnsiTheme="majorBidi" w:cstheme="majorBidi"/>
        </w:rPr>
        <w:t xml:space="preserve"> </w:t>
      </w:r>
    </w:p>
    <w:p w14:paraId="19398F56"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Cloate</w:t>
      </w:r>
      <w:proofErr w:type="spellEnd"/>
      <w:r w:rsidRPr="00EC6892">
        <w:rPr>
          <w:rFonts w:asciiTheme="majorBidi" w:hAnsiTheme="majorBidi" w:cstheme="majorBidi"/>
        </w:rPr>
        <w:t>, R. (2016). The relationship between international students‟ English test scores and their academic achievements. Journal of Pedagogic Development, 6(2), 3-8.</w:t>
      </w:r>
    </w:p>
    <w:p w14:paraId="503CA870"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Creswell, J. W. (2012). Educational research: planning, conducting and evaluating quantitative and qualitative research (4th ed.). USA, Boston: Pearson Education. </w:t>
      </w:r>
    </w:p>
    <w:p w14:paraId="4216BFFE"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Daller</w:t>
      </w:r>
      <w:proofErr w:type="spellEnd"/>
      <w:r w:rsidRPr="00EC6892">
        <w:rPr>
          <w:rFonts w:asciiTheme="majorBidi" w:hAnsiTheme="majorBidi" w:cstheme="majorBidi"/>
        </w:rPr>
        <w:t xml:space="preserve">, M. H., &amp; Phelan, D. (2013). Predicting international student study success. Applied Linguistics Review, 4(1), 173-193. </w:t>
      </w:r>
      <w:hyperlink r:id="rId23" w:history="1">
        <w:r w:rsidRPr="00EC6892">
          <w:t>https://doi.org/10.1515/applirev-2013-0008</w:t>
        </w:r>
      </w:hyperlink>
      <w:r w:rsidRPr="00EC6892">
        <w:rPr>
          <w:rFonts w:asciiTheme="majorBidi" w:hAnsiTheme="majorBidi" w:cstheme="majorBidi"/>
        </w:rPr>
        <w:t xml:space="preserve"> </w:t>
      </w:r>
    </w:p>
    <w:p w14:paraId="7DD0599F"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Elder, C., &amp; Von </w:t>
      </w:r>
      <w:proofErr w:type="spellStart"/>
      <w:r w:rsidRPr="00EC6892">
        <w:rPr>
          <w:rFonts w:asciiTheme="majorBidi" w:hAnsiTheme="majorBidi" w:cstheme="majorBidi"/>
        </w:rPr>
        <w:t>Randow</w:t>
      </w:r>
      <w:proofErr w:type="spellEnd"/>
      <w:r w:rsidRPr="00EC6892">
        <w:rPr>
          <w:rFonts w:asciiTheme="majorBidi" w:hAnsiTheme="majorBidi" w:cstheme="majorBidi"/>
        </w:rPr>
        <w:t xml:space="preserve">, J. (2008). Exploring the utility of a web-based English language screening tool. Language Assessment Quarterly 5, 173-194. </w:t>
      </w:r>
      <w:hyperlink r:id="rId24" w:history="1">
        <w:r w:rsidRPr="00EC6892">
          <w:t>https://doi.org/10.1080/15434300802229334</w:t>
        </w:r>
      </w:hyperlink>
      <w:r w:rsidRPr="00EC6892">
        <w:rPr>
          <w:rFonts w:asciiTheme="majorBidi" w:hAnsiTheme="majorBidi" w:cstheme="majorBidi"/>
        </w:rPr>
        <w:t xml:space="preserve"> </w:t>
      </w:r>
    </w:p>
    <w:p w14:paraId="3D0B2D9C"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Harrington, M., &amp; Roche, T. (2014). Word recognition skill and academic success across disciplines in an ELF university setting. Papers in Language Testing and Assessment, 3(2), 76-99. https://doi.org/10.58379/QPEW8104 </w:t>
      </w:r>
    </w:p>
    <w:p w14:paraId="70E1957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Jomaa, N. J., &amp; </w:t>
      </w:r>
      <w:proofErr w:type="spellStart"/>
      <w:r w:rsidRPr="00EC6892">
        <w:rPr>
          <w:rFonts w:asciiTheme="majorBidi" w:hAnsiTheme="majorBidi" w:cstheme="majorBidi"/>
        </w:rPr>
        <w:t>Bidin</w:t>
      </w:r>
      <w:proofErr w:type="spellEnd"/>
      <w:r w:rsidRPr="00EC6892">
        <w:rPr>
          <w:rFonts w:asciiTheme="majorBidi" w:hAnsiTheme="majorBidi" w:cstheme="majorBidi"/>
        </w:rPr>
        <w:t xml:space="preserve">, S. J. (2017). Perspectives of EFL doctoral students on challenges of citations in academic writing. Malaysian Journal of Learning and Instruction, 14(2), 177-209. </w:t>
      </w:r>
      <w:hyperlink r:id="rId25" w:history="1">
        <w:r w:rsidRPr="00EC6892">
          <w:t>https://doi.org/10.32890/mjli2017.14.2.7</w:t>
        </w:r>
      </w:hyperlink>
    </w:p>
    <w:p w14:paraId="192F96E7"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Jomaa, N. J., &amp; Kamal, M. N. (2023). Perspectives of students and teachers towards developing speaking skills by using technology among EFL Iraqi students. In Integrating TPACK and CALL in English Language Teaching (pp. 153-173). IGI Global. </w:t>
      </w:r>
      <w:hyperlink r:id="rId26" w:history="1">
        <w:r w:rsidRPr="00EC6892">
          <w:t>https://doi.org/10.4018/978-1-6684-8546-0.ch007</w:t>
        </w:r>
      </w:hyperlink>
      <w:r w:rsidRPr="00EC6892">
        <w:rPr>
          <w:rFonts w:asciiTheme="majorBidi" w:hAnsiTheme="majorBidi" w:cstheme="majorBidi"/>
        </w:rPr>
        <w:t xml:space="preserve"> </w:t>
      </w:r>
    </w:p>
    <w:p w14:paraId="51BCD6E3"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lastRenderedPageBreak/>
        <w:t xml:space="preserve">Jomaa, N., </w:t>
      </w:r>
      <w:proofErr w:type="spellStart"/>
      <w:r w:rsidRPr="00EC6892">
        <w:rPr>
          <w:rFonts w:asciiTheme="majorBidi" w:hAnsiTheme="majorBidi" w:cstheme="majorBidi"/>
        </w:rPr>
        <w:t>Attamimi</w:t>
      </w:r>
      <w:proofErr w:type="spellEnd"/>
      <w:r w:rsidRPr="00EC6892">
        <w:rPr>
          <w:rFonts w:asciiTheme="majorBidi" w:hAnsiTheme="majorBidi" w:cstheme="majorBidi"/>
        </w:rPr>
        <w:t xml:space="preserve">, R., Al </w:t>
      </w:r>
      <w:proofErr w:type="spellStart"/>
      <w:r w:rsidRPr="00EC6892">
        <w:rPr>
          <w:rFonts w:asciiTheme="majorBidi" w:hAnsiTheme="majorBidi" w:cstheme="majorBidi"/>
        </w:rPr>
        <w:t>Mahri</w:t>
      </w:r>
      <w:proofErr w:type="spellEnd"/>
      <w:r w:rsidRPr="00EC6892">
        <w:rPr>
          <w:rFonts w:asciiTheme="majorBidi" w:hAnsiTheme="majorBidi" w:cstheme="majorBidi"/>
        </w:rPr>
        <w:t xml:space="preserve">, M. (2024). </w:t>
      </w:r>
      <w:proofErr w:type="spellStart"/>
      <w:r w:rsidRPr="00EC6892">
        <w:rPr>
          <w:rFonts w:asciiTheme="majorBidi" w:hAnsiTheme="majorBidi" w:cstheme="majorBidi"/>
        </w:rPr>
        <w:t>Utilising</w:t>
      </w:r>
      <w:proofErr w:type="spellEnd"/>
      <w:r w:rsidRPr="00EC6892">
        <w:rPr>
          <w:rFonts w:asciiTheme="majorBidi" w:hAnsiTheme="majorBidi" w:cstheme="majorBidi"/>
        </w:rPr>
        <w:t xml:space="preserve"> Artificial Intelligence (AI) in Vocabulary Learning by EFL Omani Students: The Effect of Age, Gender, and Level of Study. Forum for Linguistic Studies, 6(5), 171-186. </w:t>
      </w:r>
      <w:hyperlink r:id="rId27" w:history="1">
        <w:r w:rsidRPr="00EC6892">
          <w:t>https://doi.org/10.30564/fls.v6i5.6968</w:t>
        </w:r>
      </w:hyperlink>
      <w:r w:rsidRPr="00EC6892">
        <w:rPr>
          <w:rFonts w:asciiTheme="majorBidi" w:hAnsiTheme="majorBidi" w:cstheme="majorBidi"/>
        </w:rPr>
        <w:t xml:space="preserve"> </w:t>
      </w:r>
    </w:p>
    <w:p w14:paraId="548C9A6E"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Keerthiwansha</w:t>
      </w:r>
      <w:proofErr w:type="spellEnd"/>
      <w:r w:rsidRPr="00EC6892">
        <w:rPr>
          <w:rFonts w:asciiTheme="majorBidi" w:hAnsiTheme="majorBidi" w:cstheme="majorBidi"/>
        </w:rPr>
        <w:t>, N. W. B. S. (2018). Artificial intelligence education (</w:t>
      </w:r>
      <w:proofErr w:type="spellStart"/>
      <w:r w:rsidRPr="00EC6892">
        <w:rPr>
          <w:rFonts w:asciiTheme="majorBidi" w:hAnsiTheme="majorBidi" w:cstheme="majorBidi"/>
        </w:rPr>
        <w:t>AIEd</w:t>
      </w:r>
      <w:proofErr w:type="spellEnd"/>
      <w:r w:rsidRPr="00EC6892">
        <w:rPr>
          <w:rFonts w:asciiTheme="majorBidi" w:hAnsiTheme="majorBidi" w:cstheme="majorBidi"/>
        </w:rPr>
        <w:t xml:space="preserve">) in English as a second language (ESL) classroom in Sri Lanka. Artificial Intelligence, 6(1), 31-36. </w:t>
      </w:r>
    </w:p>
    <w:p w14:paraId="310D513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Lim, Ch. P. &amp; Chai, Ch. S. (2004). An activity-theoretical approach to research of ICT integration in Singapore schools: Orienting activities and learner autonomy. Computers &amp; Education, 43(3), 215-236. </w:t>
      </w:r>
      <w:hyperlink r:id="rId28" w:history="1">
        <w:r w:rsidRPr="00EC6892">
          <w:t>https://doi.org/10.1016/j.compedu.2003.10.005</w:t>
        </w:r>
      </w:hyperlink>
      <w:r w:rsidRPr="00EC6892">
        <w:rPr>
          <w:rFonts w:asciiTheme="majorBidi" w:hAnsiTheme="majorBidi" w:cstheme="majorBidi"/>
        </w:rPr>
        <w:t xml:space="preserve"> </w:t>
      </w:r>
    </w:p>
    <w:p w14:paraId="66F284D9"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Liu, P. L., &amp; Chen, C. J. (2023). Using an AI-based object detection translation application for English vocabulary learning. Educational Technology &amp; Society, 26(3), 5-20. </w:t>
      </w:r>
      <w:hyperlink r:id="rId29" w:history="1">
        <w:r w:rsidRPr="00EC6892">
          <w:t>https://doi.org/10.30191/ETS.202307</w:t>
        </w:r>
      </w:hyperlink>
      <w:r w:rsidRPr="00EC6892">
        <w:rPr>
          <w:rFonts w:asciiTheme="majorBidi" w:hAnsiTheme="majorBidi" w:cstheme="majorBidi"/>
        </w:rPr>
        <w:t xml:space="preserve"> </w:t>
      </w:r>
    </w:p>
    <w:p w14:paraId="00DF640F"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Lu, M. (2008). Effectiveness of vocabulary learning via mobile phone. Journal of Computer Assisted learning, 24(6), 515-525. </w:t>
      </w:r>
      <w:hyperlink r:id="rId30" w:history="1">
        <w:r w:rsidRPr="00EC6892">
          <w:t>https://doi.org/10.1111/j.1365-2729.2008.00289</w:t>
        </w:r>
      </w:hyperlink>
      <w:r w:rsidRPr="00EC6892">
        <w:rPr>
          <w:rFonts w:asciiTheme="majorBidi" w:hAnsiTheme="majorBidi" w:cstheme="majorBidi"/>
        </w:rPr>
        <w:t>.</w:t>
      </w:r>
    </w:p>
    <w:p w14:paraId="150E4428"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Mooij</w:t>
      </w:r>
      <w:proofErr w:type="spellEnd"/>
      <w:r w:rsidRPr="00EC6892">
        <w:rPr>
          <w:rFonts w:asciiTheme="majorBidi" w:hAnsiTheme="majorBidi" w:cstheme="majorBidi"/>
        </w:rPr>
        <w:t xml:space="preserve">, T. (2007). Design of educational and ICT conditions to integrate differences in learning: contextual learning theory and a first transformation step in early education. Computers in Human </w:t>
      </w:r>
      <w:proofErr w:type="spellStart"/>
      <w:r w:rsidRPr="00EC6892">
        <w:rPr>
          <w:rFonts w:asciiTheme="majorBidi" w:hAnsiTheme="majorBidi" w:cstheme="majorBidi"/>
        </w:rPr>
        <w:t>Behaviour</w:t>
      </w:r>
      <w:proofErr w:type="spellEnd"/>
      <w:r w:rsidRPr="00EC6892">
        <w:rPr>
          <w:rFonts w:asciiTheme="majorBidi" w:hAnsiTheme="majorBidi" w:cstheme="majorBidi"/>
        </w:rPr>
        <w:t xml:space="preserve">, 23(3), 1499-1530. https://doi.org/10.1016/j.chb.2005.07.004 </w:t>
      </w:r>
    </w:p>
    <w:p w14:paraId="5F59688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Mohsen, A. H. S. (2025). Artificial Intelligence in Educational Institutions </w:t>
      </w:r>
      <w:proofErr w:type="gramStart"/>
      <w:r w:rsidRPr="00EC6892">
        <w:rPr>
          <w:rFonts w:asciiTheme="majorBidi" w:hAnsiTheme="majorBidi" w:cstheme="majorBidi"/>
        </w:rPr>
        <w:t>With</w:t>
      </w:r>
      <w:proofErr w:type="gramEnd"/>
      <w:r w:rsidRPr="00EC6892">
        <w:rPr>
          <w:rFonts w:asciiTheme="majorBidi" w:hAnsiTheme="majorBidi" w:cstheme="majorBidi"/>
        </w:rPr>
        <w:t xml:space="preserve"> Some Cases from Libya. </w:t>
      </w:r>
      <w:r w:rsidRPr="00EC6892">
        <w:rPr>
          <w:rFonts w:asciiTheme="majorBidi" w:hAnsiTheme="majorBidi" w:cstheme="majorBidi"/>
          <w:rtl/>
        </w:rPr>
        <w:t>مجلة كلية الاداب-جامعة طرابلس</w:t>
      </w:r>
      <w:r w:rsidRPr="00EC6892">
        <w:rPr>
          <w:rFonts w:asciiTheme="majorBidi" w:hAnsiTheme="majorBidi" w:cstheme="majorBidi"/>
        </w:rPr>
        <w:t>, 1(41).</w:t>
      </w:r>
      <w:r w:rsidRPr="00EC6892">
        <w:rPr>
          <w:rFonts w:asciiTheme="majorBidi" w:hAnsiTheme="majorBidi" w:cstheme="majorBidi"/>
          <w:rtl/>
        </w:rPr>
        <w:t>‏</w:t>
      </w:r>
    </w:p>
    <w:p w14:paraId="040CF382"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Nation, I. S. P. (1990). Teaching and learning vocabulary. Boston: </w:t>
      </w:r>
      <w:proofErr w:type="spellStart"/>
      <w:r w:rsidRPr="00EC6892">
        <w:rPr>
          <w:rFonts w:asciiTheme="majorBidi" w:hAnsiTheme="majorBidi" w:cstheme="majorBidi"/>
        </w:rPr>
        <w:t>Heinle</w:t>
      </w:r>
      <w:proofErr w:type="spellEnd"/>
      <w:r w:rsidRPr="00EC6892">
        <w:rPr>
          <w:rFonts w:asciiTheme="majorBidi" w:hAnsiTheme="majorBidi" w:cstheme="majorBidi"/>
        </w:rPr>
        <w:t xml:space="preserve"> &amp; </w:t>
      </w:r>
      <w:proofErr w:type="spellStart"/>
      <w:r w:rsidRPr="00EC6892">
        <w:rPr>
          <w:rFonts w:asciiTheme="majorBidi" w:hAnsiTheme="majorBidi" w:cstheme="majorBidi"/>
        </w:rPr>
        <w:t>Heinle</w:t>
      </w:r>
      <w:proofErr w:type="spellEnd"/>
      <w:r w:rsidRPr="00EC6892">
        <w:rPr>
          <w:rFonts w:asciiTheme="majorBidi" w:hAnsiTheme="majorBidi" w:cstheme="majorBidi"/>
        </w:rPr>
        <w:t>.</w:t>
      </w:r>
    </w:p>
    <w:p w14:paraId="7FE66AD6"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Jomaa, Nayef, </w:t>
      </w:r>
      <w:proofErr w:type="spellStart"/>
      <w:r w:rsidRPr="00EC6892">
        <w:rPr>
          <w:rFonts w:asciiTheme="majorBidi" w:hAnsiTheme="majorBidi" w:cstheme="majorBidi"/>
        </w:rPr>
        <w:t>Rais</w:t>
      </w:r>
      <w:proofErr w:type="spellEnd"/>
      <w:r w:rsidRPr="00EC6892">
        <w:rPr>
          <w:rFonts w:asciiTheme="majorBidi" w:hAnsiTheme="majorBidi" w:cstheme="majorBidi"/>
        </w:rPr>
        <w:t xml:space="preserve"> </w:t>
      </w:r>
      <w:proofErr w:type="spellStart"/>
      <w:r w:rsidRPr="00EC6892">
        <w:rPr>
          <w:rFonts w:asciiTheme="majorBidi" w:hAnsiTheme="majorBidi" w:cstheme="majorBidi"/>
        </w:rPr>
        <w:t>Attamimi</w:t>
      </w:r>
      <w:proofErr w:type="spellEnd"/>
      <w:r w:rsidRPr="00EC6892">
        <w:rPr>
          <w:rFonts w:asciiTheme="majorBidi" w:hAnsiTheme="majorBidi" w:cstheme="majorBidi"/>
        </w:rPr>
        <w:t xml:space="preserve">, and Musallam Al </w:t>
      </w:r>
      <w:proofErr w:type="spellStart"/>
      <w:r w:rsidRPr="00EC6892">
        <w:rPr>
          <w:rFonts w:asciiTheme="majorBidi" w:hAnsiTheme="majorBidi" w:cstheme="majorBidi"/>
        </w:rPr>
        <w:t>Mahri</w:t>
      </w:r>
      <w:proofErr w:type="spellEnd"/>
      <w:r w:rsidRPr="00EC6892">
        <w:rPr>
          <w:rFonts w:asciiTheme="majorBidi" w:hAnsiTheme="majorBidi" w:cstheme="majorBidi"/>
        </w:rPr>
        <w:t xml:space="preserve">. "The use of Artificial Intelligence (AI) in teaching </w:t>
      </w:r>
      <w:proofErr w:type="spellStart"/>
      <w:r w:rsidRPr="00EC6892">
        <w:rPr>
          <w:rFonts w:asciiTheme="majorBidi" w:hAnsiTheme="majorBidi" w:cstheme="majorBidi"/>
        </w:rPr>
        <w:t>english</w:t>
      </w:r>
      <w:proofErr w:type="spellEnd"/>
      <w:r w:rsidRPr="00EC6892">
        <w:rPr>
          <w:rFonts w:asciiTheme="majorBidi" w:hAnsiTheme="majorBidi" w:cstheme="majorBidi"/>
        </w:rPr>
        <w:t xml:space="preserve"> vocabulary in Oman: Perspectives, teaching practices, and challenges." World 15.3 (2025).</w:t>
      </w:r>
      <w:r w:rsidRPr="00EC6892">
        <w:rPr>
          <w:rFonts w:asciiTheme="majorBidi" w:hAnsiTheme="majorBidi" w:cstheme="majorBidi"/>
          <w:rtl/>
        </w:rPr>
        <w:t>‏</w:t>
      </w:r>
    </w:p>
    <w:p w14:paraId="459D7ED1"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Oktadela</w:t>
      </w:r>
      <w:proofErr w:type="spellEnd"/>
      <w:r w:rsidRPr="00EC6892">
        <w:rPr>
          <w:rFonts w:asciiTheme="majorBidi" w:hAnsiTheme="majorBidi" w:cstheme="majorBidi"/>
        </w:rPr>
        <w:t xml:space="preserve">, R., Elida, Y., &amp; Ismail, S. (2023). Improving English vocabulary through artificial intelligence (AI) Chatbot application. Journal of English Language and Education, 8(2), 63-67. </w:t>
      </w:r>
    </w:p>
    <w:p w14:paraId="4616E121"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Özyildirim</w:t>
      </w:r>
      <w:proofErr w:type="spellEnd"/>
      <w:r w:rsidRPr="00EC6892">
        <w:rPr>
          <w:rFonts w:asciiTheme="majorBidi" w:hAnsiTheme="majorBidi" w:cstheme="majorBidi"/>
        </w:rPr>
        <w:t xml:space="preserve">, İ., &amp; Jomaa, N. J. (2023). Teaching and learning English online: The perspectives of English teachers and students at </w:t>
      </w:r>
      <w:proofErr w:type="spellStart"/>
      <w:r w:rsidRPr="00EC6892">
        <w:rPr>
          <w:rFonts w:asciiTheme="majorBidi" w:hAnsiTheme="majorBidi" w:cstheme="majorBidi"/>
        </w:rPr>
        <w:t>Karabuk</w:t>
      </w:r>
      <w:proofErr w:type="spellEnd"/>
      <w:r w:rsidRPr="00EC6892">
        <w:rPr>
          <w:rFonts w:asciiTheme="majorBidi" w:hAnsiTheme="majorBidi" w:cstheme="majorBidi"/>
        </w:rPr>
        <w:t xml:space="preserve"> University in Turkey. In Shaping the Future of Online Learning: Education in the Metaverse (pp. 220-249). IGI Global. </w:t>
      </w:r>
      <w:hyperlink r:id="rId31" w:history="1">
        <w:r w:rsidRPr="00EC6892">
          <w:t>https://doi.org/10.4018/978-1-6684-6513-4.ch012</w:t>
        </w:r>
      </w:hyperlink>
    </w:p>
    <w:p w14:paraId="76C79A9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lastRenderedPageBreak/>
        <w:t xml:space="preserve"> Rao, P. S. (2019). The Impact of technological innovations on English language teaching in the modern era. International Journal of Engineering Research-Online, 7(6), 58-67. </w:t>
      </w:r>
      <w:proofErr w:type="spellStart"/>
      <w:r w:rsidRPr="00EC6892">
        <w:rPr>
          <w:rFonts w:asciiTheme="majorBidi" w:hAnsiTheme="majorBidi" w:cstheme="majorBidi"/>
        </w:rPr>
        <w:t>Roschelle</w:t>
      </w:r>
      <w:proofErr w:type="spellEnd"/>
      <w:r w:rsidRPr="00EC6892">
        <w:rPr>
          <w:rFonts w:asciiTheme="majorBidi" w:hAnsiTheme="majorBidi" w:cstheme="majorBidi"/>
        </w:rPr>
        <w:t xml:space="preserve">, J., Sharples, M., &amp; Chan, T. W. (2005). Introduction to the special issue on wireless and mobile technologies in education. Journal of Computer Assisted Learning, 21(3), 159-161. </w:t>
      </w:r>
      <w:hyperlink r:id="rId32" w:history="1">
        <w:r w:rsidRPr="00EC6892">
          <w:t>https://doi.org/10.1111/j.1365-2729.2005.00123</w:t>
        </w:r>
      </w:hyperlink>
      <w:r w:rsidRPr="00EC6892">
        <w:rPr>
          <w:rFonts w:asciiTheme="majorBidi" w:hAnsiTheme="majorBidi" w:cstheme="majorBidi"/>
        </w:rPr>
        <w:t>.</w:t>
      </w:r>
    </w:p>
    <w:p w14:paraId="62824009"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Sumakul</w:t>
      </w:r>
      <w:proofErr w:type="spellEnd"/>
      <w:r w:rsidRPr="00EC6892">
        <w:rPr>
          <w:rFonts w:asciiTheme="majorBidi" w:hAnsiTheme="majorBidi" w:cstheme="majorBidi"/>
        </w:rPr>
        <w:t xml:space="preserve">, D. T. Y. G., </w:t>
      </w:r>
      <w:proofErr w:type="spellStart"/>
      <w:r w:rsidRPr="00EC6892">
        <w:rPr>
          <w:rFonts w:asciiTheme="majorBidi" w:hAnsiTheme="majorBidi" w:cstheme="majorBidi"/>
        </w:rPr>
        <w:t>Hamied</w:t>
      </w:r>
      <w:proofErr w:type="spellEnd"/>
      <w:r w:rsidRPr="00EC6892">
        <w:rPr>
          <w:rFonts w:asciiTheme="majorBidi" w:hAnsiTheme="majorBidi" w:cstheme="majorBidi"/>
        </w:rPr>
        <w:t xml:space="preserve">, F. A., &amp; </w:t>
      </w:r>
      <w:proofErr w:type="spellStart"/>
      <w:r w:rsidRPr="00EC6892">
        <w:rPr>
          <w:rFonts w:asciiTheme="majorBidi" w:hAnsiTheme="majorBidi" w:cstheme="majorBidi"/>
        </w:rPr>
        <w:t>Sukyadi</w:t>
      </w:r>
      <w:proofErr w:type="spellEnd"/>
      <w:r w:rsidRPr="00EC6892">
        <w:rPr>
          <w:rFonts w:asciiTheme="majorBidi" w:hAnsiTheme="majorBidi" w:cstheme="majorBidi"/>
        </w:rPr>
        <w:t xml:space="preserve">, D. (2022). „Students‟ perceptions of the use of AI in a writing </w:t>
      </w:r>
      <w:proofErr w:type="gramStart"/>
      <w:r w:rsidRPr="00EC6892">
        <w:rPr>
          <w:rFonts w:asciiTheme="majorBidi" w:hAnsiTheme="majorBidi" w:cstheme="majorBidi"/>
        </w:rPr>
        <w:t>class:‟</w:t>
      </w:r>
      <w:proofErr w:type="gramEnd"/>
      <w:r w:rsidRPr="00EC6892">
        <w:rPr>
          <w:rFonts w:asciiTheme="majorBidi" w:hAnsiTheme="majorBidi" w:cstheme="majorBidi"/>
        </w:rPr>
        <w:t xml:space="preserve">, in 67th TEFLIN International Virtual Conference &amp; the 9th ICOELT 2021 (TEFLIN ICOELT 2021), Padang, Indonesia. https://doi.org/10.2991/assehr.k.220201.009 </w:t>
      </w:r>
    </w:p>
    <w:p w14:paraId="39DF877D"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Syahrin</w:t>
      </w:r>
      <w:proofErr w:type="spellEnd"/>
      <w:r w:rsidRPr="00EC6892">
        <w:rPr>
          <w:rFonts w:asciiTheme="majorBidi" w:hAnsiTheme="majorBidi" w:cstheme="majorBidi"/>
        </w:rPr>
        <w:t xml:space="preserve">, S., &amp; Akmal, N. (2024). Navigating the artificial intelligence frontier: Perceptions of instructors, students, and administrative staff on the role of artificial intelligence in education in the Sultanate of Oman. Arab World English Journal (AWEJ) Special Issue on </w:t>
      </w:r>
      <w:proofErr w:type="spellStart"/>
      <w:r w:rsidRPr="00EC6892">
        <w:rPr>
          <w:rFonts w:asciiTheme="majorBidi" w:hAnsiTheme="majorBidi" w:cstheme="majorBidi"/>
        </w:rPr>
        <w:t>ChatGPT</w:t>
      </w:r>
      <w:proofErr w:type="spellEnd"/>
      <w:r w:rsidRPr="00EC6892">
        <w:rPr>
          <w:rFonts w:asciiTheme="majorBidi" w:hAnsiTheme="majorBidi" w:cstheme="majorBidi"/>
        </w:rPr>
        <w:t xml:space="preserve">, (April, 2024) 73-89. </w:t>
      </w:r>
      <w:hyperlink r:id="rId33" w:history="1">
        <w:r w:rsidRPr="00EC6892">
          <w:t>https://doi.org/10.24093/awej/ChatGPT</w:t>
        </w:r>
      </w:hyperlink>
      <w:r w:rsidRPr="00EC6892">
        <w:rPr>
          <w:rFonts w:asciiTheme="majorBidi" w:hAnsiTheme="majorBidi" w:cstheme="majorBidi"/>
        </w:rPr>
        <w:t>.</w:t>
      </w:r>
    </w:p>
    <w:p w14:paraId="4F5DA7AB" w14:textId="77777777" w:rsidR="0005186C" w:rsidRPr="00EC6892" w:rsidRDefault="0005186C" w:rsidP="0005186C">
      <w:pPr>
        <w:ind w:left="720" w:hanging="720"/>
        <w:jc w:val="both"/>
        <w:rPr>
          <w:rFonts w:asciiTheme="majorBidi" w:hAnsiTheme="majorBidi" w:cstheme="majorBidi"/>
          <w:rtl/>
        </w:rPr>
      </w:pPr>
      <w:proofErr w:type="spellStart"/>
      <w:r w:rsidRPr="00EC6892">
        <w:rPr>
          <w:rFonts w:asciiTheme="majorBidi" w:hAnsiTheme="majorBidi" w:cstheme="majorBidi"/>
        </w:rPr>
        <w:t>Shrif</w:t>
      </w:r>
      <w:proofErr w:type="spellEnd"/>
      <w:r w:rsidRPr="00EC6892">
        <w:rPr>
          <w:rFonts w:asciiTheme="majorBidi" w:hAnsiTheme="majorBidi" w:cstheme="majorBidi"/>
        </w:rPr>
        <w:t xml:space="preserve">, S., &amp; </w:t>
      </w:r>
      <w:proofErr w:type="spellStart"/>
      <w:r w:rsidRPr="00EC6892">
        <w:rPr>
          <w:rFonts w:asciiTheme="majorBidi" w:hAnsiTheme="majorBidi" w:cstheme="majorBidi"/>
        </w:rPr>
        <w:t>Jamoum</w:t>
      </w:r>
      <w:proofErr w:type="spellEnd"/>
      <w:r w:rsidRPr="00EC6892">
        <w:rPr>
          <w:rFonts w:asciiTheme="majorBidi" w:hAnsiTheme="majorBidi" w:cstheme="majorBidi"/>
        </w:rPr>
        <w:t>, M. (2025). The Future of Education in Libya: Weighing the Pros and Cons of AI Integration. </w:t>
      </w:r>
      <w:proofErr w:type="spellStart"/>
      <w:r w:rsidRPr="00EC6892">
        <w:rPr>
          <w:rFonts w:asciiTheme="majorBidi" w:hAnsiTheme="majorBidi" w:cstheme="majorBidi"/>
        </w:rPr>
        <w:t>AlQalam</w:t>
      </w:r>
      <w:proofErr w:type="spellEnd"/>
      <w:r w:rsidRPr="00EC6892">
        <w:rPr>
          <w:rFonts w:asciiTheme="majorBidi" w:hAnsiTheme="majorBidi" w:cstheme="majorBidi"/>
        </w:rPr>
        <w:t xml:space="preserve"> Journal of Medical and Applied Sciences, 1092-1099.</w:t>
      </w:r>
      <w:r w:rsidRPr="00EC6892">
        <w:rPr>
          <w:rFonts w:asciiTheme="majorBidi" w:hAnsiTheme="majorBidi" w:cstheme="majorBidi"/>
          <w:rtl/>
        </w:rPr>
        <w:t>‏</w:t>
      </w:r>
    </w:p>
    <w:p w14:paraId="56F61C1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Wang, B. T., Teng, C. W., &amp; Chen, H. T. (2015). Using iPad to facilitate English vocabulary learning. International Journal of Information and Education Technology, 5(2), 100-104. https://doi.org/10.7763/IJIET.2015.V5.484 </w:t>
      </w:r>
    </w:p>
    <w:p w14:paraId="3AA1924D" w14:textId="77777777" w:rsidR="0005186C" w:rsidRPr="00EC6892" w:rsidRDefault="0005186C" w:rsidP="0005186C">
      <w:pPr>
        <w:ind w:left="720" w:hanging="720"/>
        <w:jc w:val="both"/>
        <w:rPr>
          <w:rFonts w:asciiTheme="majorBidi" w:hAnsiTheme="majorBidi" w:cstheme="majorBidi"/>
          <w:rtl/>
        </w:rPr>
      </w:pPr>
      <w:r w:rsidRPr="00EC6892">
        <w:rPr>
          <w:rFonts w:asciiTheme="majorBidi" w:hAnsiTheme="majorBidi" w:cstheme="majorBidi"/>
        </w:rPr>
        <w:t xml:space="preserve">Yu, A., &amp; </w:t>
      </w:r>
      <w:proofErr w:type="spellStart"/>
      <w:r w:rsidRPr="00EC6892">
        <w:rPr>
          <w:rFonts w:asciiTheme="majorBidi" w:hAnsiTheme="majorBidi" w:cstheme="majorBidi"/>
        </w:rPr>
        <w:t>Trainin</w:t>
      </w:r>
      <w:proofErr w:type="spellEnd"/>
      <w:r w:rsidRPr="00EC6892">
        <w:rPr>
          <w:rFonts w:asciiTheme="majorBidi" w:hAnsiTheme="majorBidi" w:cstheme="majorBidi"/>
        </w:rPr>
        <w:t xml:space="preserve">, G. (2022). A meta-analysis examining technology-assisted L2 vocabulary learning. </w:t>
      </w:r>
      <w:proofErr w:type="spellStart"/>
      <w:r w:rsidRPr="00EC6892">
        <w:rPr>
          <w:rFonts w:asciiTheme="majorBidi" w:hAnsiTheme="majorBidi" w:cstheme="majorBidi"/>
        </w:rPr>
        <w:t>ReCALL</w:t>
      </w:r>
      <w:proofErr w:type="spellEnd"/>
      <w:r w:rsidRPr="00EC6892">
        <w:rPr>
          <w:rFonts w:asciiTheme="majorBidi" w:hAnsiTheme="majorBidi" w:cstheme="majorBidi"/>
        </w:rPr>
        <w:t>, 34(2), 235-252. https://doi.org/10.1017/S0958344021000239</w:t>
      </w:r>
    </w:p>
    <w:p w14:paraId="637660EC" w14:textId="77777777" w:rsidR="0005186C" w:rsidRPr="00EC6892" w:rsidRDefault="0005186C" w:rsidP="0005186C">
      <w:pPr>
        <w:ind w:left="720" w:hanging="720"/>
        <w:jc w:val="both"/>
        <w:rPr>
          <w:rFonts w:asciiTheme="majorBidi" w:hAnsiTheme="majorBidi" w:cstheme="majorBidi"/>
        </w:rPr>
      </w:pPr>
    </w:p>
    <w:p w14:paraId="4F712C7A" w14:textId="77777777" w:rsidR="0005186C" w:rsidRPr="00EC6892" w:rsidRDefault="0005186C" w:rsidP="0005186C">
      <w:pPr>
        <w:ind w:left="720" w:hanging="720"/>
        <w:jc w:val="both"/>
        <w:rPr>
          <w:rFonts w:asciiTheme="majorBidi" w:hAnsiTheme="majorBidi" w:cstheme="majorBidi"/>
        </w:rPr>
      </w:pPr>
    </w:p>
    <w:p w14:paraId="0B6E367C" w14:textId="6C036416" w:rsidR="00B35296" w:rsidRPr="00213D6A" w:rsidRDefault="00557103" w:rsidP="00BC16F8">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 xml:space="preserve"> </w:t>
      </w:r>
    </w:p>
    <w:sectPr w:rsidR="00B35296" w:rsidRPr="00213D6A" w:rsidSect="00B13FA0">
      <w:type w:val="continuous"/>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B8582" w14:textId="77777777" w:rsidR="00D11808" w:rsidRDefault="00D11808" w:rsidP="00F66F77">
      <w:pPr>
        <w:spacing w:after="0" w:line="240" w:lineRule="auto"/>
      </w:pPr>
      <w:r>
        <w:separator/>
      </w:r>
    </w:p>
  </w:endnote>
  <w:endnote w:type="continuationSeparator" w:id="0">
    <w:p w14:paraId="2DA70B34" w14:textId="77777777" w:rsidR="00D11808" w:rsidRDefault="00D11808" w:rsidP="00F6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428E" w14:textId="77777777" w:rsidR="00F66F77" w:rsidRDefault="00F6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79E5" w14:textId="77777777" w:rsidR="00F66F77" w:rsidRDefault="00F6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1389" w14:textId="77777777" w:rsidR="00F66F77" w:rsidRDefault="00F6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637C1" w14:textId="77777777" w:rsidR="00D11808" w:rsidRDefault="00D11808" w:rsidP="00F66F77">
      <w:pPr>
        <w:spacing w:after="0" w:line="240" w:lineRule="auto"/>
      </w:pPr>
      <w:r>
        <w:separator/>
      </w:r>
    </w:p>
  </w:footnote>
  <w:footnote w:type="continuationSeparator" w:id="0">
    <w:p w14:paraId="40CD4678" w14:textId="77777777" w:rsidR="00D11808" w:rsidRDefault="00D11808" w:rsidP="00F6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7C50" w14:textId="63AAD715" w:rsidR="00F66F77" w:rsidRDefault="00F66F77">
    <w:pPr>
      <w:pStyle w:val="Header"/>
    </w:pPr>
    <w:r>
      <w:rPr>
        <w:noProof/>
      </w:rPr>
      <w:pict w14:anchorId="2A9C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74E7" w14:textId="199A0AE1" w:rsidR="00F66F77" w:rsidRDefault="00F66F77">
    <w:pPr>
      <w:pStyle w:val="Header"/>
    </w:pPr>
    <w:r>
      <w:rPr>
        <w:noProof/>
      </w:rPr>
      <w:pict w14:anchorId="77412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270E" w14:textId="76A92FBC" w:rsidR="00F66F77" w:rsidRDefault="00F66F77">
    <w:pPr>
      <w:pStyle w:val="Header"/>
    </w:pPr>
    <w:r>
      <w:rPr>
        <w:noProof/>
      </w:rPr>
      <w:pict w14:anchorId="6940D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0A5"/>
    <w:multiLevelType w:val="multilevel"/>
    <w:tmpl w:val="D736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12499"/>
    <w:multiLevelType w:val="hybridMultilevel"/>
    <w:tmpl w:val="29C6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C6430"/>
    <w:multiLevelType w:val="multilevel"/>
    <w:tmpl w:val="C90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B6CDE"/>
    <w:multiLevelType w:val="hybridMultilevel"/>
    <w:tmpl w:val="520AA3C0"/>
    <w:lvl w:ilvl="0" w:tplc="4E36EC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9"/>
    <w:rsid w:val="0003640E"/>
    <w:rsid w:val="00036624"/>
    <w:rsid w:val="000445D9"/>
    <w:rsid w:val="0005186C"/>
    <w:rsid w:val="000875BF"/>
    <w:rsid w:val="0009346F"/>
    <w:rsid w:val="000A24D4"/>
    <w:rsid w:val="000A2503"/>
    <w:rsid w:val="000A5F51"/>
    <w:rsid w:val="000B0FC6"/>
    <w:rsid w:val="00143635"/>
    <w:rsid w:val="00161451"/>
    <w:rsid w:val="001664D1"/>
    <w:rsid w:val="00184783"/>
    <w:rsid w:val="00193372"/>
    <w:rsid w:val="001A56BB"/>
    <w:rsid w:val="002130A5"/>
    <w:rsid w:val="00213D6A"/>
    <w:rsid w:val="00236E17"/>
    <w:rsid w:val="0024022E"/>
    <w:rsid w:val="002557F5"/>
    <w:rsid w:val="0027691F"/>
    <w:rsid w:val="002A1095"/>
    <w:rsid w:val="002B4583"/>
    <w:rsid w:val="002D4C4E"/>
    <w:rsid w:val="002E6DFE"/>
    <w:rsid w:val="00321405"/>
    <w:rsid w:val="00337E8F"/>
    <w:rsid w:val="0036392C"/>
    <w:rsid w:val="003C1930"/>
    <w:rsid w:val="003D0F45"/>
    <w:rsid w:val="003E0803"/>
    <w:rsid w:val="003E6CAB"/>
    <w:rsid w:val="004323C0"/>
    <w:rsid w:val="00456BD0"/>
    <w:rsid w:val="004A43C9"/>
    <w:rsid w:val="004A4E5F"/>
    <w:rsid w:val="004E3A32"/>
    <w:rsid w:val="005033F6"/>
    <w:rsid w:val="0052446B"/>
    <w:rsid w:val="00557103"/>
    <w:rsid w:val="00584994"/>
    <w:rsid w:val="005A16A7"/>
    <w:rsid w:val="005B444B"/>
    <w:rsid w:val="005F3628"/>
    <w:rsid w:val="0061669C"/>
    <w:rsid w:val="00630D29"/>
    <w:rsid w:val="00673FEA"/>
    <w:rsid w:val="00683E62"/>
    <w:rsid w:val="006C5E73"/>
    <w:rsid w:val="006E20D9"/>
    <w:rsid w:val="006F5428"/>
    <w:rsid w:val="00730E0F"/>
    <w:rsid w:val="0079756F"/>
    <w:rsid w:val="007A2500"/>
    <w:rsid w:val="007B1719"/>
    <w:rsid w:val="007B4D21"/>
    <w:rsid w:val="007B7BB3"/>
    <w:rsid w:val="007E174F"/>
    <w:rsid w:val="007E57C1"/>
    <w:rsid w:val="0081670C"/>
    <w:rsid w:val="008550BB"/>
    <w:rsid w:val="0089735B"/>
    <w:rsid w:val="008B33FD"/>
    <w:rsid w:val="008E3E7D"/>
    <w:rsid w:val="0091634B"/>
    <w:rsid w:val="00921B81"/>
    <w:rsid w:val="009A4BEF"/>
    <w:rsid w:val="009A5049"/>
    <w:rsid w:val="009C629A"/>
    <w:rsid w:val="00A1296F"/>
    <w:rsid w:val="00A832B8"/>
    <w:rsid w:val="00AC051F"/>
    <w:rsid w:val="00B13FA0"/>
    <w:rsid w:val="00B234C2"/>
    <w:rsid w:val="00B35296"/>
    <w:rsid w:val="00B67A2F"/>
    <w:rsid w:val="00B922AF"/>
    <w:rsid w:val="00B963EA"/>
    <w:rsid w:val="00BC16F8"/>
    <w:rsid w:val="00BD7B8D"/>
    <w:rsid w:val="00BE0FE7"/>
    <w:rsid w:val="00BF7C64"/>
    <w:rsid w:val="00C04B19"/>
    <w:rsid w:val="00C177D4"/>
    <w:rsid w:val="00C36482"/>
    <w:rsid w:val="00C54271"/>
    <w:rsid w:val="00C63DBA"/>
    <w:rsid w:val="00C8017B"/>
    <w:rsid w:val="00CB70E6"/>
    <w:rsid w:val="00CE0EDF"/>
    <w:rsid w:val="00D11808"/>
    <w:rsid w:val="00D31967"/>
    <w:rsid w:val="00D63916"/>
    <w:rsid w:val="00D66E4A"/>
    <w:rsid w:val="00E002FA"/>
    <w:rsid w:val="00E3313A"/>
    <w:rsid w:val="00E50398"/>
    <w:rsid w:val="00EC2EF7"/>
    <w:rsid w:val="00EE1882"/>
    <w:rsid w:val="00EF109E"/>
    <w:rsid w:val="00F105CF"/>
    <w:rsid w:val="00F665CD"/>
    <w:rsid w:val="00F66F77"/>
    <w:rsid w:val="00F929CB"/>
    <w:rsid w:val="00F940A7"/>
    <w:rsid w:val="00FE2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8BEDB"/>
  <w15:chartTrackingRefBased/>
  <w15:docId w15:val="{3586F4A8-7C40-4EDB-9EF6-5B55E41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D9"/>
    <w:rPr>
      <w:rFonts w:eastAsiaTheme="majorEastAsia" w:cstheme="majorBidi"/>
      <w:color w:val="272727" w:themeColor="text1" w:themeTint="D8"/>
    </w:rPr>
  </w:style>
  <w:style w:type="paragraph" w:styleId="Title">
    <w:name w:val="Title"/>
    <w:basedOn w:val="Normal"/>
    <w:next w:val="Normal"/>
    <w:link w:val="TitleChar"/>
    <w:uiPriority w:val="10"/>
    <w:qFormat/>
    <w:rsid w:val="006E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D9"/>
    <w:pPr>
      <w:spacing w:before="160"/>
      <w:jc w:val="center"/>
    </w:pPr>
    <w:rPr>
      <w:i/>
      <w:iCs/>
      <w:color w:val="404040" w:themeColor="text1" w:themeTint="BF"/>
    </w:rPr>
  </w:style>
  <w:style w:type="character" w:customStyle="1" w:styleId="QuoteChar">
    <w:name w:val="Quote Char"/>
    <w:basedOn w:val="DefaultParagraphFont"/>
    <w:link w:val="Quote"/>
    <w:uiPriority w:val="29"/>
    <w:rsid w:val="006E20D9"/>
    <w:rPr>
      <w:i/>
      <w:iCs/>
      <w:color w:val="404040" w:themeColor="text1" w:themeTint="BF"/>
    </w:rPr>
  </w:style>
  <w:style w:type="paragraph" w:styleId="ListParagraph">
    <w:name w:val="List Paragraph"/>
    <w:basedOn w:val="Normal"/>
    <w:uiPriority w:val="34"/>
    <w:qFormat/>
    <w:rsid w:val="006E20D9"/>
    <w:pPr>
      <w:ind w:left="720"/>
      <w:contextualSpacing/>
    </w:pPr>
  </w:style>
  <w:style w:type="character" w:styleId="IntenseEmphasis">
    <w:name w:val="Intense Emphasis"/>
    <w:basedOn w:val="DefaultParagraphFont"/>
    <w:uiPriority w:val="21"/>
    <w:qFormat/>
    <w:rsid w:val="006E20D9"/>
    <w:rPr>
      <w:i/>
      <w:iCs/>
      <w:color w:val="2F5496" w:themeColor="accent1" w:themeShade="BF"/>
    </w:rPr>
  </w:style>
  <w:style w:type="paragraph" w:styleId="IntenseQuote">
    <w:name w:val="Intense Quote"/>
    <w:basedOn w:val="Normal"/>
    <w:next w:val="Normal"/>
    <w:link w:val="IntenseQuoteChar"/>
    <w:uiPriority w:val="30"/>
    <w:qFormat/>
    <w:rsid w:val="006E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0D9"/>
    <w:rPr>
      <w:i/>
      <w:iCs/>
      <w:color w:val="2F5496" w:themeColor="accent1" w:themeShade="BF"/>
    </w:rPr>
  </w:style>
  <w:style w:type="character" w:styleId="IntenseReference">
    <w:name w:val="Intense Reference"/>
    <w:basedOn w:val="DefaultParagraphFont"/>
    <w:uiPriority w:val="32"/>
    <w:qFormat/>
    <w:rsid w:val="006E20D9"/>
    <w:rPr>
      <w:b/>
      <w:bCs/>
      <w:smallCaps/>
      <w:color w:val="2F5496" w:themeColor="accent1" w:themeShade="BF"/>
      <w:spacing w:val="5"/>
    </w:rPr>
  </w:style>
  <w:style w:type="character" w:styleId="CommentReference">
    <w:name w:val="annotation reference"/>
    <w:basedOn w:val="DefaultParagraphFont"/>
    <w:uiPriority w:val="99"/>
    <w:semiHidden/>
    <w:unhideWhenUsed/>
    <w:rsid w:val="00C177D4"/>
    <w:rPr>
      <w:sz w:val="16"/>
      <w:szCs w:val="16"/>
    </w:rPr>
  </w:style>
  <w:style w:type="paragraph" w:styleId="CommentText">
    <w:name w:val="annotation text"/>
    <w:basedOn w:val="Normal"/>
    <w:link w:val="CommentTextChar"/>
    <w:uiPriority w:val="99"/>
    <w:semiHidden/>
    <w:unhideWhenUsed/>
    <w:rsid w:val="00C177D4"/>
    <w:pPr>
      <w:spacing w:line="240" w:lineRule="auto"/>
    </w:pPr>
    <w:rPr>
      <w:sz w:val="20"/>
      <w:szCs w:val="20"/>
    </w:rPr>
  </w:style>
  <w:style w:type="character" w:customStyle="1" w:styleId="CommentTextChar">
    <w:name w:val="Comment Text Char"/>
    <w:basedOn w:val="DefaultParagraphFont"/>
    <w:link w:val="CommentText"/>
    <w:uiPriority w:val="99"/>
    <w:semiHidden/>
    <w:rsid w:val="00C177D4"/>
    <w:rPr>
      <w:sz w:val="20"/>
      <w:szCs w:val="20"/>
    </w:rPr>
  </w:style>
  <w:style w:type="paragraph" w:styleId="CommentSubject">
    <w:name w:val="annotation subject"/>
    <w:basedOn w:val="CommentText"/>
    <w:next w:val="CommentText"/>
    <w:link w:val="CommentSubjectChar"/>
    <w:uiPriority w:val="99"/>
    <w:semiHidden/>
    <w:unhideWhenUsed/>
    <w:rsid w:val="00C177D4"/>
    <w:rPr>
      <w:b/>
      <w:bCs/>
    </w:rPr>
  </w:style>
  <w:style w:type="character" w:customStyle="1" w:styleId="CommentSubjectChar">
    <w:name w:val="Comment Subject Char"/>
    <w:basedOn w:val="CommentTextChar"/>
    <w:link w:val="CommentSubject"/>
    <w:uiPriority w:val="99"/>
    <w:semiHidden/>
    <w:rsid w:val="00C177D4"/>
    <w:rPr>
      <w:b/>
      <w:bCs/>
      <w:sz w:val="20"/>
      <w:szCs w:val="20"/>
    </w:rPr>
  </w:style>
  <w:style w:type="table" w:styleId="TableGrid">
    <w:name w:val="Table Grid"/>
    <w:basedOn w:val="TableNormal"/>
    <w:uiPriority w:val="39"/>
    <w:rsid w:val="0003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E73"/>
    <w:rPr>
      <w:rFonts w:ascii="Times New Roman" w:hAnsi="Times New Roman" w:cs="Times New Roman"/>
    </w:rPr>
  </w:style>
  <w:style w:type="character" w:styleId="Hyperlink">
    <w:name w:val="Hyperlink"/>
    <w:basedOn w:val="DefaultParagraphFont"/>
    <w:uiPriority w:val="99"/>
    <w:unhideWhenUsed/>
    <w:rsid w:val="00557103"/>
    <w:rPr>
      <w:color w:val="0563C1" w:themeColor="hyperlink"/>
      <w:u w:val="single"/>
    </w:rPr>
  </w:style>
  <w:style w:type="character" w:styleId="UnresolvedMention">
    <w:name w:val="Unresolved Mention"/>
    <w:basedOn w:val="DefaultParagraphFont"/>
    <w:uiPriority w:val="99"/>
    <w:semiHidden/>
    <w:unhideWhenUsed/>
    <w:rsid w:val="00557103"/>
    <w:rPr>
      <w:color w:val="605E5C"/>
      <w:shd w:val="clear" w:color="auto" w:fill="E1DFDD"/>
    </w:rPr>
  </w:style>
  <w:style w:type="paragraph" w:styleId="Header">
    <w:name w:val="header"/>
    <w:basedOn w:val="Normal"/>
    <w:link w:val="HeaderChar"/>
    <w:uiPriority w:val="99"/>
    <w:unhideWhenUsed/>
    <w:rsid w:val="00F6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77"/>
  </w:style>
  <w:style w:type="paragraph" w:styleId="Footer">
    <w:name w:val="footer"/>
    <w:basedOn w:val="Normal"/>
    <w:link w:val="FooterChar"/>
    <w:uiPriority w:val="99"/>
    <w:unhideWhenUsed/>
    <w:rsid w:val="00F6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1657">
      <w:bodyDiv w:val="1"/>
      <w:marLeft w:val="0"/>
      <w:marRight w:val="0"/>
      <w:marTop w:val="0"/>
      <w:marBottom w:val="0"/>
      <w:divBdr>
        <w:top w:val="none" w:sz="0" w:space="0" w:color="auto"/>
        <w:left w:val="none" w:sz="0" w:space="0" w:color="auto"/>
        <w:bottom w:val="none" w:sz="0" w:space="0" w:color="auto"/>
        <w:right w:val="none" w:sz="0" w:space="0" w:color="auto"/>
      </w:divBdr>
      <w:divsChild>
        <w:div w:id="113692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78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95578">
      <w:bodyDiv w:val="1"/>
      <w:marLeft w:val="0"/>
      <w:marRight w:val="0"/>
      <w:marTop w:val="0"/>
      <w:marBottom w:val="0"/>
      <w:divBdr>
        <w:top w:val="none" w:sz="0" w:space="0" w:color="auto"/>
        <w:left w:val="none" w:sz="0" w:space="0" w:color="auto"/>
        <w:bottom w:val="none" w:sz="0" w:space="0" w:color="auto"/>
        <w:right w:val="none" w:sz="0" w:space="0" w:color="auto"/>
      </w:divBdr>
    </w:div>
    <w:div w:id="409039020">
      <w:bodyDiv w:val="1"/>
      <w:marLeft w:val="0"/>
      <w:marRight w:val="0"/>
      <w:marTop w:val="0"/>
      <w:marBottom w:val="0"/>
      <w:divBdr>
        <w:top w:val="none" w:sz="0" w:space="0" w:color="auto"/>
        <w:left w:val="none" w:sz="0" w:space="0" w:color="auto"/>
        <w:bottom w:val="none" w:sz="0" w:space="0" w:color="auto"/>
        <w:right w:val="none" w:sz="0" w:space="0" w:color="auto"/>
      </w:divBdr>
    </w:div>
    <w:div w:id="434982879">
      <w:bodyDiv w:val="1"/>
      <w:marLeft w:val="0"/>
      <w:marRight w:val="0"/>
      <w:marTop w:val="0"/>
      <w:marBottom w:val="0"/>
      <w:divBdr>
        <w:top w:val="none" w:sz="0" w:space="0" w:color="auto"/>
        <w:left w:val="none" w:sz="0" w:space="0" w:color="auto"/>
        <w:bottom w:val="none" w:sz="0" w:space="0" w:color="auto"/>
        <w:right w:val="none" w:sz="0" w:space="0" w:color="auto"/>
      </w:divBdr>
    </w:div>
    <w:div w:id="549466222">
      <w:bodyDiv w:val="1"/>
      <w:marLeft w:val="0"/>
      <w:marRight w:val="0"/>
      <w:marTop w:val="0"/>
      <w:marBottom w:val="0"/>
      <w:divBdr>
        <w:top w:val="none" w:sz="0" w:space="0" w:color="auto"/>
        <w:left w:val="none" w:sz="0" w:space="0" w:color="auto"/>
        <w:bottom w:val="none" w:sz="0" w:space="0" w:color="auto"/>
        <w:right w:val="none" w:sz="0" w:space="0" w:color="auto"/>
      </w:divBdr>
    </w:div>
    <w:div w:id="688682893">
      <w:bodyDiv w:val="1"/>
      <w:marLeft w:val="0"/>
      <w:marRight w:val="0"/>
      <w:marTop w:val="0"/>
      <w:marBottom w:val="0"/>
      <w:divBdr>
        <w:top w:val="none" w:sz="0" w:space="0" w:color="auto"/>
        <w:left w:val="none" w:sz="0" w:space="0" w:color="auto"/>
        <w:bottom w:val="none" w:sz="0" w:space="0" w:color="auto"/>
        <w:right w:val="none" w:sz="0" w:space="0" w:color="auto"/>
      </w:divBdr>
    </w:div>
    <w:div w:id="714161642">
      <w:bodyDiv w:val="1"/>
      <w:marLeft w:val="0"/>
      <w:marRight w:val="0"/>
      <w:marTop w:val="0"/>
      <w:marBottom w:val="0"/>
      <w:divBdr>
        <w:top w:val="none" w:sz="0" w:space="0" w:color="auto"/>
        <w:left w:val="none" w:sz="0" w:space="0" w:color="auto"/>
        <w:bottom w:val="none" w:sz="0" w:space="0" w:color="auto"/>
        <w:right w:val="none" w:sz="0" w:space="0" w:color="auto"/>
      </w:divBdr>
    </w:div>
    <w:div w:id="760368558">
      <w:bodyDiv w:val="1"/>
      <w:marLeft w:val="0"/>
      <w:marRight w:val="0"/>
      <w:marTop w:val="0"/>
      <w:marBottom w:val="0"/>
      <w:divBdr>
        <w:top w:val="none" w:sz="0" w:space="0" w:color="auto"/>
        <w:left w:val="none" w:sz="0" w:space="0" w:color="auto"/>
        <w:bottom w:val="none" w:sz="0" w:space="0" w:color="auto"/>
        <w:right w:val="none" w:sz="0" w:space="0" w:color="auto"/>
      </w:divBdr>
    </w:div>
    <w:div w:id="798959068">
      <w:bodyDiv w:val="1"/>
      <w:marLeft w:val="0"/>
      <w:marRight w:val="0"/>
      <w:marTop w:val="0"/>
      <w:marBottom w:val="0"/>
      <w:divBdr>
        <w:top w:val="none" w:sz="0" w:space="0" w:color="auto"/>
        <w:left w:val="none" w:sz="0" w:space="0" w:color="auto"/>
        <w:bottom w:val="none" w:sz="0" w:space="0" w:color="auto"/>
        <w:right w:val="none" w:sz="0" w:space="0" w:color="auto"/>
      </w:divBdr>
    </w:div>
    <w:div w:id="823856597">
      <w:bodyDiv w:val="1"/>
      <w:marLeft w:val="0"/>
      <w:marRight w:val="0"/>
      <w:marTop w:val="0"/>
      <w:marBottom w:val="0"/>
      <w:divBdr>
        <w:top w:val="none" w:sz="0" w:space="0" w:color="auto"/>
        <w:left w:val="none" w:sz="0" w:space="0" w:color="auto"/>
        <w:bottom w:val="none" w:sz="0" w:space="0" w:color="auto"/>
        <w:right w:val="none" w:sz="0" w:space="0" w:color="auto"/>
      </w:divBdr>
    </w:div>
    <w:div w:id="928927406">
      <w:bodyDiv w:val="1"/>
      <w:marLeft w:val="0"/>
      <w:marRight w:val="0"/>
      <w:marTop w:val="0"/>
      <w:marBottom w:val="0"/>
      <w:divBdr>
        <w:top w:val="none" w:sz="0" w:space="0" w:color="auto"/>
        <w:left w:val="none" w:sz="0" w:space="0" w:color="auto"/>
        <w:bottom w:val="none" w:sz="0" w:space="0" w:color="auto"/>
        <w:right w:val="none" w:sz="0" w:space="0" w:color="auto"/>
      </w:divBdr>
    </w:div>
    <w:div w:id="945040594">
      <w:bodyDiv w:val="1"/>
      <w:marLeft w:val="0"/>
      <w:marRight w:val="0"/>
      <w:marTop w:val="0"/>
      <w:marBottom w:val="0"/>
      <w:divBdr>
        <w:top w:val="none" w:sz="0" w:space="0" w:color="auto"/>
        <w:left w:val="none" w:sz="0" w:space="0" w:color="auto"/>
        <w:bottom w:val="none" w:sz="0" w:space="0" w:color="auto"/>
        <w:right w:val="none" w:sz="0" w:space="0" w:color="auto"/>
      </w:divBdr>
    </w:div>
    <w:div w:id="1101754298">
      <w:bodyDiv w:val="1"/>
      <w:marLeft w:val="0"/>
      <w:marRight w:val="0"/>
      <w:marTop w:val="0"/>
      <w:marBottom w:val="0"/>
      <w:divBdr>
        <w:top w:val="none" w:sz="0" w:space="0" w:color="auto"/>
        <w:left w:val="none" w:sz="0" w:space="0" w:color="auto"/>
        <w:bottom w:val="none" w:sz="0" w:space="0" w:color="auto"/>
        <w:right w:val="none" w:sz="0" w:space="0" w:color="auto"/>
      </w:divBdr>
    </w:div>
    <w:div w:id="1249386200">
      <w:bodyDiv w:val="1"/>
      <w:marLeft w:val="0"/>
      <w:marRight w:val="0"/>
      <w:marTop w:val="0"/>
      <w:marBottom w:val="0"/>
      <w:divBdr>
        <w:top w:val="none" w:sz="0" w:space="0" w:color="auto"/>
        <w:left w:val="none" w:sz="0" w:space="0" w:color="auto"/>
        <w:bottom w:val="none" w:sz="0" w:space="0" w:color="auto"/>
        <w:right w:val="none" w:sz="0" w:space="0" w:color="auto"/>
      </w:divBdr>
    </w:div>
    <w:div w:id="1290551337">
      <w:bodyDiv w:val="1"/>
      <w:marLeft w:val="0"/>
      <w:marRight w:val="0"/>
      <w:marTop w:val="0"/>
      <w:marBottom w:val="0"/>
      <w:divBdr>
        <w:top w:val="none" w:sz="0" w:space="0" w:color="auto"/>
        <w:left w:val="none" w:sz="0" w:space="0" w:color="auto"/>
        <w:bottom w:val="none" w:sz="0" w:space="0" w:color="auto"/>
        <w:right w:val="none" w:sz="0" w:space="0" w:color="auto"/>
      </w:divBdr>
    </w:div>
    <w:div w:id="1447001529">
      <w:bodyDiv w:val="1"/>
      <w:marLeft w:val="0"/>
      <w:marRight w:val="0"/>
      <w:marTop w:val="0"/>
      <w:marBottom w:val="0"/>
      <w:divBdr>
        <w:top w:val="none" w:sz="0" w:space="0" w:color="auto"/>
        <w:left w:val="none" w:sz="0" w:space="0" w:color="auto"/>
        <w:bottom w:val="none" w:sz="0" w:space="0" w:color="auto"/>
        <w:right w:val="none" w:sz="0" w:space="0" w:color="auto"/>
      </w:divBdr>
    </w:div>
    <w:div w:id="1457336365">
      <w:bodyDiv w:val="1"/>
      <w:marLeft w:val="0"/>
      <w:marRight w:val="0"/>
      <w:marTop w:val="0"/>
      <w:marBottom w:val="0"/>
      <w:divBdr>
        <w:top w:val="none" w:sz="0" w:space="0" w:color="auto"/>
        <w:left w:val="none" w:sz="0" w:space="0" w:color="auto"/>
        <w:bottom w:val="none" w:sz="0" w:space="0" w:color="auto"/>
        <w:right w:val="none" w:sz="0" w:space="0" w:color="auto"/>
      </w:divBdr>
    </w:div>
    <w:div w:id="1582064560">
      <w:bodyDiv w:val="1"/>
      <w:marLeft w:val="0"/>
      <w:marRight w:val="0"/>
      <w:marTop w:val="0"/>
      <w:marBottom w:val="0"/>
      <w:divBdr>
        <w:top w:val="none" w:sz="0" w:space="0" w:color="auto"/>
        <w:left w:val="none" w:sz="0" w:space="0" w:color="auto"/>
        <w:bottom w:val="none" w:sz="0" w:space="0" w:color="auto"/>
        <w:right w:val="none" w:sz="0" w:space="0" w:color="auto"/>
      </w:divBdr>
    </w:div>
    <w:div w:id="1790199757">
      <w:bodyDiv w:val="1"/>
      <w:marLeft w:val="0"/>
      <w:marRight w:val="0"/>
      <w:marTop w:val="0"/>
      <w:marBottom w:val="0"/>
      <w:divBdr>
        <w:top w:val="none" w:sz="0" w:space="0" w:color="auto"/>
        <w:left w:val="none" w:sz="0" w:space="0" w:color="auto"/>
        <w:bottom w:val="none" w:sz="0" w:space="0" w:color="auto"/>
        <w:right w:val="none" w:sz="0" w:space="0" w:color="auto"/>
      </w:divBdr>
      <w:divsChild>
        <w:div w:id="601567569">
          <w:marLeft w:val="0"/>
          <w:marRight w:val="0"/>
          <w:marTop w:val="0"/>
          <w:marBottom w:val="0"/>
          <w:divBdr>
            <w:top w:val="none" w:sz="0" w:space="0" w:color="auto"/>
            <w:left w:val="none" w:sz="0" w:space="0" w:color="auto"/>
            <w:bottom w:val="none" w:sz="0" w:space="0" w:color="auto"/>
            <w:right w:val="none" w:sz="0" w:space="0" w:color="auto"/>
          </w:divBdr>
          <w:divsChild>
            <w:div w:id="633412457">
              <w:marLeft w:val="0"/>
              <w:marRight w:val="0"/>
              <w:marTop w:val="0"/>
              <w:marBottom w:val="0"/>
              <w:divBdr>
                <w:top w:val="none" w:sz="0" w:space="0" w:color="auto"/>
                <w:left w:val="none" w:sz="0" w:space="0" w:color="auto"/>
                <w:bottom w:val="none" w:sz="0" w:space="0" w:color="auto"/>
                <w:right w:val="none" w:sz="0" w:space="0" w:color="auto"/>
              </w:divBdr>
            </w:div>
          </w:divsChild>
        </w:div>
        <w:div w:id="742870526">
          <w:marLeft w:val="0"/>
          <w:marRight w:val="0"/>
          <w:marTop w:val="0"/>
          <w:marBottom w:val="0"/>
          <w:divBdr>
            <w:top w:val="none" w:sz="0" w:space="0" w:color="auto"/>
            <w:left w:val="none" w:sz="0" w:space="0" w:color="auto"/>
            <w:bottom w:val="none" w:sz="0" w:space="0" w:color="auto"/>
            <w:right w:val="none" w:sz="0" w:space="0" w:color="auto"/>
          </w:divBdr>
          <w:divsChild>
            <w:div w:id="642777152">
              <w:marLeft w:val="0"/>
              <w:marRight w:val="0"/>
              <w:marTop w:val="0"/>
              <w:marBottom w:val="0"/>
              <w:divBdr>
                <w:top w:val="none" w:sz="0" w:space="0" w:color="auto"/>
                <w:left w:val="none" w:sz="0" w:space="0" w:color="auto"/>
                <w:bottom w:val="none" w:sz="0" w:space="0" w:color="auto"/>
                <w:right w:val="none" w:sz="0" w:space="0" w:color="auto"/>
              </w:divBdr>
            </w:div>
          </w:divsChild>
        </w:div>
        <w:div w:id="896282350">
          <w:marLeft w:val="0"/>
          <w:marRight w:val="0"/>
          <w:marTop w:val="0"/>
          <w:marBottom w:val="0"/>
          <w:divBdr>
            <w:top w:val="none" w:sz="0" w:space="0" w:color="auto"/>
            <w:left w:val="none" w:sz="0" w:space="0" w:color="auto"/>
            <w:bottom w:val="none" w:sz="0" w:space="0" w:color="auto"/>
            <w:right w:val="none" w:sz="0" w:space="0" w:color="auto"/>
          </w:divBdr>
          <w:divsChild>
            <w:div w:id="20035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3603">
      <w:bodyDiv w:val="1"/>
      <w:marLeft w:val="0"/>
      <w:marRight w:val="0"/>
      <w:marTop w:val="0"/>
      <w:marBottom w:val="0"/>
      <w:divBdr>
        <w:top w:val="none" w:sz="0" w:space="0" w:color="auto"/>
        <w:left w:val="none" w:sz="0" w:space="0" w:color="auto"/>
        <w:bottom w:val="none" w:sz="0" w:space="0" w:color="auto"/>
        <w:right w:val="none" w:sz="0" w:space="0" w:color="auto"/>
      </w:divBdr>
      <w:divsChild>
        <w:div w:id="1328705068">
          <w:marLeft w:val="0"/>
          <w:marRight w:val="0"/>
          <w:marTop w:val="0"/>
          <w:marBottom w:val="0"/>
          <w:divBdr>
            <w:top w:val="none" w:sz="0" w:space="0" w:color="auto"/>
            <w:left w:val="none" w:sz="0" w:space="0" w:color="auto"/>
            <w:bottom w:val="none" w:sz="0" w:space="0" w:color="auto"/>
            <w:right w:val="none" w:sz="0" w:space="0" w:color="auto"/>
          </w:divBdr>
          <w:divsChild>
            <w:div w:id="262423529">
              <w:marLeft w:val="0"/>
              <w:marRight w:val="0"/>
              <w:marTop w:val="0"/>
              <w:marBottom w:val="0"/>
              <w:divBdr>
                <w:top w:val="none" w:sz="0" w:space="0" w:color="auto"/>
                <w:left w:val="none" w:sz="0" w:space="0" w:color="auto"/>
                <w:bottom w:val="none" w:sz="0" w:space="0" w:color="auto"/>
                <w:right w:val="none" w:sz="0" w:space="0" w:color="auto"/>
              </w:divBdr>
            </w:div>
          </w:divsChild>
        </w:div>
        <w:div w:id="387340354">
          <w:marLeft w:val="0"/>
          <w:marRight w:val="0"/>
          <w:marTop w:val="0"/>
          <w:marBottom w:val="0"/>
          <w:divBdr>
            <w:top w:val="none" w:sz="0" w:space="0" w:color="auto"/>
            <w:left w:val="none" w:sz="0" w:space="0" w:color="auto"/>
            <w:bottom w:val="none" w:sz="0" w:space="0" w:color="auto"/>
            <w:right w:val="none" w:sz="0" w:space="0" w:color="auto"/>
          </w:divBdr>
          <w:divsChild>
            <w:div w:id="1476987251">
              <w:marLeft w:val="0"/>
              <w:marRight w:val="0"/>
              <w:marTop w:val="0"/>
              <w:marBottom w:val="0"/>
              <w:divBdr>
                <w:top w:val="none" w:sz="0" w:space="0" w:color="auto"/>
                <w:left w:val="none" w:sz="0" w:space="0" w:color="auto"/>
                <w:bottom w:val="none" w:sz="0" w:space="0" w:color="auto"/>
                <w:right w:val="none" w:sz="0" w:space="0" w:color="auto"/>
              </w:divBdr>
            </w:div>
          </w:divsChild>
        </w:div>
        <w:div w:id="630015240">
          <w:marLeft w:val="0"/>
          <w:marRight w:val="0"/>
          <w:marTop w:val="0"/>
          <w:marBottom w:val="0"/>
          <w:divBdr>
            <w:top w:val="none" w:sz="0" w:space="0" w:color="auto"/>
            <w:left w:val="none" w:sz="0" w:space="0" w:color="auto"/>
            <w:bottom w:val="none" w:sz="0" w:space="0" w:color="auto"/>
            <w:right w:val="none" w:sz="0" w:space="0" w:color="auto"/>
          </w:divBdr>
          <w:divsChild>
            <w:div w:id="10774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927">
      <w:bodyDiv w:val="1"/>
      <w:marLeft w:val="0"/>
      <w:marRight w:val="0"/>
      <w:marTop w:val="0"/>
      <w:marBottom w:val="0"/>
      <w:divBdr>
        <w:top w:val="none" w:sz="0" w:space="0" w:color="auto"/>
        <w:left w:val="none" w:sz="0" w:space="0" w:color="auto"/>
        <w:bottom w:val="none" w:sz="0" w:space="0" w:color="auto"/>
        <w:right w:val="none" w:sz="0" w:space="0" w:color="auto"/>
      </w:divBdr>
    </w:div>
    <w:div w:id="2009867359">
      <w:bodyDiv w:val="1"/>
      <w:marLeft w:val="0"/>
      <w:marRight w:val="0"/>
      <w:marTop w:val="0"/>
      <w:marBottom w:val="0"/>
      <w:divBdr>
        <w:top w:val="none" w:sz="0" w:space="0" w:color="auto"/>
        <w:left w:val="none" w:sz="0" w:space="0" w:color="auto"/>
        <w:bottom w:val="none" w:sz="0" w:space="0" w:color="auto"/>
        <w:right w:val="none" w:sz="0" w:space="0" w:color="auto"/>
      </w:divBdr>
      <w:divsChild>
        <w:div w:id="144318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63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74879">
      <w:bodyDiv w:val="1"/>
      <w:marLeft w:val="0"/>
      <w:marRight w:val="0"/>
      <w:marTop w:val="0"/>
      <w:marBottom w:val="0"/>
      <w:divBdr>
        <w:top w:val="none" w:sz="0" w:space="0" w:color="auto"/>
        <w:left w:val="none" w:sz="0" w:space="0" w:color="auto"/>
        <w:bottom w:val="none" w:sz="0" w:space="0" w:color="auto"/>
        <w:right w:val="none" w:sz="0" w:space="0" w:color="auto"/>
      </w:divBdr>
      <w:divsChild>
        <w:div w:id="1255505769">
          <w:marLeft w:val="0"/>
          <w:marRight w:val="0"/>
          <w:marTop w:val="0"/>
          <w:marBottom w:val="0"/>
          <w:divBdr>
            <w:top w:val="none" w:sz="0" w:space="0" w:color="auto"/>
            <w:left w:val="none" w:sz="0" w:space="0" w:color="auto"/>
            <w:bottom w:val="none" w:sz="0" w:space="0" w:color="auto"/>
            <w:right w:val="none" w:sz="0" w:space="0" w:color="auto"/>
          </w:divBdr>
          <w:divsChild>
            <w:div w:id="1700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830">
      <w:bodyDiv w:val="1"/>
      <w:marLeft w:val="0"/>
      <w:marRight w:val="0"/>
      <w:marTop w:val="0"/>
      <w:marBottom w:val="0"/>
      <w:divBdr>
        <w:top w:val="none" w:sz="0" w:space="0" w:color="auto"/>
        <w:left w:val="none" w:sz="0" w:space="0" w:color="auto"/>
        <w:bottom w:val="none" w:sz="0" w:space="0" w:color="auto"/>
        <w:right w:val="none" w:sz="0" w:space="0" w:color="auto"/>
      </w:divBdr>
      <w:divsChild>
        <w:div w:id="930166241">
          <w:marLeft w:val="0"/>
          <w:marRight w:val="0"/>
          <w:marTop w:val="0"/>
          <w:marBottom w:val="0"/>
          <w:divBdr>
            <w:top w:val="none" w:sz="0" w:space="0" w:color="auto"/>
            <w:left w:val="none" w:sz="0" w:space="0" w:color="auto"/>
            <w:bottom w:val="none" w:sz="0" w:space="0" w:color="auto"/>
            <w:right w:val="none" w:sz="0" w:space="0" w:color="auto"/>
          </w:divBdr>
          <w:divsChild>
            <w:div w:id="16668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6923/jicc.v23i2.125" TargetMode="External"/><Relationship Id="rId26" Type="http://schemas.openxmlformats.org/officeDocument/2006/relationships/hyperlink" Target="https://doi.org/10.4018/978-1-6684-8546-0.ch007" TargetMode="External"/><Relationship Id="rId3" Type="http://schemas.openxmlformats.org/officeDocument/2006/relationships/styles" Target="styles.xml"/><Relationship Id="rId21" Type="http://schemas.openxmlformats.org/officeDocument/2006/relationships/hyperlink" Target="https://doi.org/10.1177/2158244023115334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235/osf.io/qh4tn" TargetMode="External"/><Relationship Id="rId25" Type="http://schemas.openxmlformats.org/officeDocument/2006/relationships/hyperlink" Target="https://doi.org/10.32890/mjli2017.14.2.7" TargetMode="External"/><Relationship Id="rId33" Type="http://schemas.openxmlformats.org/officeDocument/2006/relationships/hyperlink" Target="https://doi.org/10.24093/awej/ChatGPT" TargetMode="External"/><Relationship Id="rId2" Type="http://schemas.openxmlformats.org/officeDocument/2006/relationships/numbering" Target="numbering.xml"/><Relationship Id="rId16" Type="http://schemas.openxmlformats.org/officeDocument/2006/relationships/hyperlink" Target="https://doi.org/10.5430/wjel.v14n2p434" TargetMode="External"/><Relationship Id="rId20" Type="http://schemas.openxmlformats.org/officeDocument/2006/relationships/hyperlink" Target="https://doi.org/10.5539/elt.v14n6p135" TargetMode="External"/><Relationship Id="rId29" Type="http://schemas.openxmlformats.org/officeDocument/2006/relationships/hyperlink" Target="https://doi.org/10.30191/ETS.202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434300802229334" TargetMode="External"/><Relationship Id="rId32" Type="http://schemas.openxmlformats.org/officeDocument/2006/relationships/hyperlink" Target="https://doi.org/10.1111/j.1365-2729.2005.00123" TargetMode="External"/><Relationship Id="rId5" Type="http://schemas.openxmlformats.org/officeDocument/2006/relationships/webSettings" Target="webSettings.xml"/><Relationship Id="rId15" Type="http://schemas.openxmlformats.org/officeDocument/2006/relationships/hyperlink" Target="https://doi.org/10.1080/0960085X.2019.1694966" TargetMode="External"/><Relationship Id="rId23" Type="http://schemas.openxmlformats.org/officeDocument/2006/relationships/hyperlink" Target="https://doi.org/10.1515/applirev-2013-0008" TargetMode="External"/><Relationship Id="rId28" Type="http://schemas.openxmlformats.org/officeDocument/2006/relationships/hyperlink" Target="https://doi.org/10.1016/j.compedu.2003.10.005" TargetMode="External"/><Relationship Id="rId10" Type="http://schemas.openxmlformats.org/officeDocument/2006/relationships/footer" Target="footer1.xml"/><Relationship Id="rId19" Type="http://schemas.openxmlformats.org/officeDocument/2006/relationships/hyperlink" Target="https://doi.org/10.1016/j.caeai.2024.100218" TargetMode="External"/><Relationship Id="rId31" Type="http://schemas.openxmlformats.org/officeDocument/2006/relationships/hyperlink" Target="https://doi.org/10.4018/978-1-6684-6513-4.ch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422/ijhep.v4i4.554" TargetMode="External"/><Relationship Id="rId27" Type="http://schemas.openxmlformats.org/officeDocument/2006/relationships/hyperlink" Target="https://doi.org/10.30564/fls.v6i5.6968" TargetMode="External"/><Relationship Id="rId30" Type="http://schemas.openxmlformats.org/officeDocument/2006/relationships/hyperlink" Target="https://doi.org/10.1111/j.1365-2729.2008.00289"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AC9D-2DFD-405C-9F10-704E93A7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13828</TotalTime>
  <Pages>22</Pages>
  <Words>8349</Words>
  <Characters>47593</Characters>
  <Application>Microsoft Office Word</Application>
  <DocSecurity>0</DocSecurity>
  <Lines>396</Lines>
  <Paragraphs>111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38</cp:revision>
  <dcterms:created xsi:type="dcterms:W3CDTF">2025-06-24T14:19:00Z</dcterms:created>
  <dcterms:modified xsi:type="dcterms:W3CDTF">2025-08-28T10:54:00Z</dcterms:modified>
</cp:coreProperties>
</file>