
<file path=[Content_Types].xml><?xml version="1.0" encoding="utf-8"?>
<Types xmlns="http://schemas.openxmlformats.org/package/2006/content-types">
  <Default Extension="bin" ContentType="application/vnd.openxmlformats-officedocument.oleObject"/>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4.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5.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6.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3274" w14:textId="77777777" w:rsidR="00754C9A" w:rsidRDefault="00754C9A" w:rsidP="00441B6F">
      <w:pPr>
        <w:pStyle w:val="Title"/>
        <w:spacing w:after="0"/>
        <w:jc w:val="both"/>
        <w:rPr>
          <w:rFonts w:ascii="Arial" w:hAnsi="Arial" w:cs="Arial"/>
        </w:rPr>
      </w:pPr>
    </w:p>
    <w:p w14:paraId="47C12C75" w14:textId="0FFBDE02" w:rsidR="00A258C3" w:rsidRPr="00790ADA" w:rsidRDefault="006B074C" w:rsidP="00441B6F">
      <w:pPr>
        <w:pStyle w:val="Author"/>
        <w:spacing w:line="240" w:lineRule="auto"/>
        <w:jc w:val="both"/>
        <w:rPr>
          <w:rFonts w:ascii="Arial" w:hAnsi="Arial" w:cs="Arial"/>
          <w:sz w:val="36"/>
        </w:rPr>
      </w:pPr>
      <w:r w:rsidRPr="006B074C">
        <w:rPr>
          <w:rFonts w:ascii="Arial" w:hAnsi="Arial" w:cs="Arial"/>
          <w:bCs/>
          <w:iCs/>
          <w:kern w:val="28"/>
          <w:sz w:val="36"/>
        </w:rPr>
        <w:t>Impact of Improper Municipal Solid Waste Management on Huma</w:t>
      </w:r>
      <w:r w:rsidR="00D53A0B">
        <w:rPr>
          <w:rFonts w:ascii="Arial" w:hAnsi="Arial" w:cs="Arial"/>
          <w:bCs/>
          <w:iCs/>
          <w:kern w:val="28"/>
          <w:sz w:val="36"/>
        </w:rPr>
        <w:t>n</w:t>
      </w:r>
      <w:r w:rsidRPr="006B074C">
        <w:rPr>
          <w:rFonts w:ascii="Arial" w:hAnsi="Arial" w:cs="Arial"/>
          <w:bCs/>
          <w:iCs/>
          <w:kern w:val="28"/>
          <w:sz w:val="36"/>
        </w:rPr>
        <w:t xml:space="preserve"> Health in Ara Municipal Corporation, Bihar</w:t>
      </w:r>
    </w:p>
    <w:p w14:paraId="073B776B" w14:textId="77777777" w:rsidR="00790ADA" w:rsidRPr="006B074C" w:rsidRDefault="00790ADA" w:rsidP="006B074C"/>
    <w:p w14:paraId="0F6109A2" w14:textId="77777777" w:rsidR="002C57D2" w:rsidRPr="00FB3A86" w:rsidRDefault="002C57D2" w:rsidP="00441B6F">
      <w:pPr>
        <w:pStyle w:val="Affiliation"/>
        <w:spacing w:after="0" w:line="240" w:lineRule="auto"/>
        <w:jc w:val="both"/>
        <w:rPr>
          <w:rFonts w:ascii="Arial" w:hAnsi="Arial" w:cs="Arial"/>
        </w:rPr>
      </w:pPr>
    </w:p>
    <w:p w14:paraId="18BB4373" w14:textId="001A5111" w:rsidR="00B01FCD" w:rsidRPr="00FB3A86" w:rsidRDefault="00767ED2"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00BEC8B" wp14:editId="64934065">
                <wp:extent cx="5303520" cy="635"/>
                <wp:effectExtent l="13335" t="13335" r="17145" b="15240"/>
                <wp:docPr id="9290260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7408B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176413" w14:textId="568C61A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6709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A8B68F" w14:textId="77777777" w:rsidTr="001E44FE">
        <w:tc>
          <w:tcPr>
            <w:tcW w:w="9576" w:type="dxa"/>
            <w:shd w:val="clear" w:color="auto" w:fill="F2F2F2"/>
          </w:tcPr>
          <w:p w14:paraId="1E8505E6" w14:textId="0D567E37" w:rsidR="006B074C" w:rsidRPr="006B074C" w:rsidRDefault="00BA1B01" w:rsidP="006B074C">
            <w:pPr>
              <w:spacing w:line="360" w:lineRule="auto"/>
              <w:jc w:val="both"/>
              <w:rPr>
                <w:rFonts w:ascii="Arial" w:hAnsi="Arial" w:cs="Arial"/>
                <w:sz w:val="22"/>
                <w:szCs w:val="22"/>
              </w:rPr>
            </w:pPr>
            <w:r w:rsidRPr="00BA1B01">
              <w:rPr>
                <w:rFonts w:ascii="Arial" w:eastAsia="Calibri" w:hAnsi="Arial" w:cs="Arial"/>
                <w:szCs w:val="22"/>
              </w:rPr>
              <w:t xml:space="preserve"> </w:t>
            </w:r>
            <w:r w:rsidR="006B074C" w:rsidRPr="006B074C">
              <w:rPr>
                <w:rFonts w:ascii="Arial" w:hAnsi="Arial" w:cs="Arial"/>
                <w:sz w:val="22"/>
                <w:szCs w:val="22"/>
              </w:rPr>
              <w:t>In recent years, the topic of the effects of improper municipal solid waste management on health has gained worldwide concern. Due to a lack of funding and resources, this problem is seen to be more prevalent in developing nations than in developed nations. It has been demonstrated that solid waste creation, segregation procedures, storage facilities, collection schedules, and disposal techniques are not viable in developing nations. In these nations, open burning and careless dumping are frequent occurrences. Waste that is burned or dumped in the open poses’ major health and environmental hazards. They have resulted in serious contamination of the air, water, and land. Pollution from municipal solid waste raises disease morbidity and death. Hazardous wastes that are not managed pose a risk to human health. Therefore, the purpose of this study is to evaluate how poor municipal solid waste management affects the health strategy in Ara Municipal Corporation, Bihar. For waste management efforts and related research, it involves strengthening sectoral integration, stepping up advocacy, and obtaining funding. To fully comprehend how poor solid waste management affects human health strategy in Ara city, more study is essential.</w:t>
            </w:r>
          </w:p>
          <w:p w14:paraId="622D4B25" w14:textId="1575667B" w:rsidR="00505F06" w:rsidRPr="00BA1B01" w:rsidRDefault="00505F06" w:rsidP="00441B6F">
            <w:pPr>
              <w:pStyle w:val="Body"/>
              <w:spacing w:after="0"/>
              <w:rPr>
                <w:rFonts w:ascii="Arial" w:eastAsia="Calibri" w:hAnsi="Arial" w:cs="Arial"/>
                <w:szCs w:val="22"/>
              </w:rPr>
            </w:pPr>
          </w:p>
        </w:tc>
      </w:tr>
    </w:tbl>
    <w:p w14:paraId="29709046" w14:textId="77777777" w:rsidR="00636EB2" w:rsidRDefault="00636EB2" w:rsidP="00441B6F">
      <w:pPr>
        <w:pStyle w:val="Body"/>
        <w:spacing w:after="0"/>
        <w:rPr>
          <w:rFonts w:ascii="Arial" w:hAnsi="Arial" w:cs="Arial"/>
          <w:i/>
        </w:rPr>
      </w:pPr>
    </w:p>
    <w:p w14:paraId="5E5B9EE0" w14:textId="442C1632" w:rsidR="00A24E7E" w:rsidRPr="006B074C" w:rsidRDefault="00A24E7E" w:rsidP="006B074C">
      <w:pPr>
        <w:spacing w:line="360" w:lineRule="auto"/>
        <w:jc w:val="both"/>
        <w:rPr>
          <w:rFonts w:ascii="Times New Roman" w:hAnsi="Times New Roman"/>
        </w:rPr>
      </w:pPr>
      <w:r>
        <w:rPr>
          <w:rFonts w:ascii="Arial" w:hAnsi="Arial" w:cs="Arial"/>
          <w:i/>
        </w:rPr>
        <w:t xml:space="preserve">Keywords: </w:t>
      </w:r>
      <w:r w:rsidR="006B074C" w:rsidRPr="006B074C">
        <w:rPr>
          <w:rFonts w:ascii="Arial" w:hAnsi="Arial" w:cs="Arial"/>
          <w:i/>
          <w:iCs/>
        </w:rPr>
        <w:t>Solid waste, Resources, Developing nations, Pollution, Health</w:t>
      </w:r>
    </w:p>
    <w:p w14:paraId="7BEAE238" w14:textId="77777777" w:rsidR="00790ADA" w:rsidRDefault="00790ADA" w:rsidP="00441B6F">
      <w:pPr>
        <w:pStyle w:val="Body"/>
        <w:spacing w:after="0"/>
        <w:rPr>
          <w:rFonts w:ascii="Arial" w:hAnsi="Arial" w:cs="Arial"/>
          <w:i/>
        </w:rPr>
      </w:pPr>
    </w:p>
    <w:p w14:paraId="5608F6A6" w14:textId="77777777" w:rsidR="00505F06" w:rsidRPr="00A24E7E" w:rsidRDefault="00505F06" w:rsidP="00441B6F">
      <w:pPr>
        <w:pStyle w:val="Body"/>
        <w:spacing w:after="0"/>
        <w:rPr>
          <w:rFonts w:ascii="Arial" w:hAnsi="Arial" w:cs="Arial"/>
          <w:i/>
        </w:rPr>
      </w:pPr>
    </w:p>
    <w:p w14:paraId="30EB1B24" w14:textId="21CEB7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7D0FF1" w14:textId="77777777" w:rsidR="00790ADA" w:rsidRPr="00FB3A86" w:rsidRDefault="00790ADA" w:rsidP="00441B6F">
      <w:pPr>
        <w:pStyle w:val="AbstHead"/>
        <w:spacing w:after="0"/>
        <w:jc w:val="both"/>
        <w:rPr>
          <w:rFonts w:ascii="Arial" w:hAnsi="Arial" w:cs="Arial"/>
        </w:rPr>
      </w:pPr>
    </w:p>
    <w:p w14:paraId="4DA9D0BC" w14:textId="77777777" w:rsidR="006B074C" w:rsidRPr="006B074C" w:rsidRDefault="006B074C" w:rsidP="006B074C">
      <w:pPr>
        <w:spacing w:line="360" w:lineRule="auto"/>
        <w:jc w:val="both"/>
        <w:rPr>
          <w:rFonts w:ascii="Arial" w:hAnsi="Arial" w:cs="Arial"/>
          <w:sz w:val="22"/>
          <w:szCs w:val="22"/>
        </w:rPr>
      </w:pPr>
      <w:r w:rsidRPr="006B074C">
        <w:rPr>
          <w:rFonts w:ascii="Arial" w:hAnsi="Arial" w:cs="Arial"/>
          <w:sz w:val="22"/>
          <w:szCs w:val="22"/>
        </w:rPr>
        <w:t>A worldwide challenge has long been improper solid waste management (Selin, 2013; UN Environment, 2017). Waste production is mostly caused by the increasing population expansion, advancements in technology, and rising living standards (</w:t>
      </w:r>
      <w:proofErr w:type="spellStart"/>
      <w:r w:rsidRPr="006B074C">
        <w:rPr>
          <w:rFonts w:ascii="Arial" w:hAnsi="Arial" w:cs="Arial"/>
          <w:sz w:val="22"/>
          <w:szCs w:val="22"/>
        </w:rPr>
        <w:t>Kurakalva</w:t>
      </w:r>
      <w:proofErr w:type="spellEnd"/>
      <w:r w:rsidRPr="006B074C">
        <w:rPr>
          <w:rFonts w:ascii="Arial" w:hAnsi="Arial" w:cs="Arial"/>
          <w:sz w:val="22"/>
          <w:szCs w:val="22"/>
        </w:rPr>
        <w:t xml:space="preserve"> et al., 2016). Despite the many negative health effects of improper waste </w:t>
      </w:r>
      <w:r w:rsidRPr="006B074C">
        <w:rPr>
          <w:rFonts w:ascii="Arial" w:hAnsi="Arial" w:cs="Arial"/>
          <w:sz w:val="22"/>
          <w:szCs w:val="22"/>
        </w:rPr>
        <w:lastRenderedPageBreak/>
        <w:t xml:space="preserve">management, </w:t>
      </w:r>
      <w:proofErr w:type="spellStart"/>
      <w:r w:rsidRPr="006B074C">
        <w:rPr>
          <w:rFonts w:ascii="Arial" w:hAnsi="Arial" w:cs="Arial"/>
          <w:sz w:val="22"/>
          <w:szCs w:val="22"/>
        </w:rPr>
        <w:t>Ziraba</w:t>
      </w:r>
      <w:proofErr w:type="spellEnd"/>
      <w:r w:rsidRPr="006B074C">
        <w:rPr>
          <w:rFonts w:ascii="Arial" w:hAnsi="Arial" w:cs="Arial"/>
          <w:sz w:val="22"/>
          <w:szCs w:val="22"/>
        </w:rPr>
        <w:t xml:space="preserve"> et al. (2016) found that almost 70% of urban garbage in developing nations is not collected and disposed of properly. According to Adeniyi and Oni (2016), water bodies have the potential to pollute water supplies and raise the risk of waterborne illnesses, including cholera, typhoid fever, and diarrhea, which can affect both men and women who drink contaminated water. Additionally, poor waste management can provide breeding grounds for rats, flies, and mosquitoes—vectors of illness. This raises the chance of contracting illnesses, including leptospirosis, dengue fever, and malaria (</w:t>
      </w:r>
      <w:proofErr w:type="spellStart"/>
      <w:r w:rsidRPr="006B074C">
        <w:rPr>
          <w:rFonts w:ascii="Arial" w:hAnsi="Arial" w:cs="Arial"/>
          <w:sz w:val="22"/>
          <w:szCs w:val="22"/>
        </w:rPr>
        <w:t>Adewoyin</w:t>
      </w:r>
      <w:proofErr w:type="spellEnd"/>
      <w:r w:rsidRPr="006B074C">
        <w:rPr>
          <w:rFonts w:ascii="Arial" w:hAnsi="Arial" w:cs="Arial"/>
          <w:sz w:val="22"/>
          <w:szCs w:val="22"/>
        </w:rPr>
        <w:t xml:space="preserve">, 2017). The United States of America's Public Health and the World Health Organization have stated that inadequate waste management has caused numerous diseases and, in certain cases, death over the years, in addition to health risks and environmental degradation (Kwun </w:t>
      </w:r>
      <w:proofErr w:type="spellStart"/>
      <w:r w:rsidRPr="006B074C">
        <w:rPr>
          <w:rFonts w:ascii="Arial" w:hAnsi="Arial" w:cs="Arial"/>
          <w:sz w:val="22"/>
          <w:szCs w:val="22"/>
        </w:rPr>
        <w:t>Omang</w:t>
      </w:r>
      <w:proofErr w:type="spellEnd"/>
      <w:r w:rsidRPr="006B074C">
        <w:rPr>
          <w:rFonts w:ascii="Arial" w:hAnsi="Arial" w:cs="Arial"/>
          <w:sz w:val="22"/>
          <w:szCs w:val="22"/>
        </w:rPr>
        <w:t xml:space="preserve"> et al., 2021). Inadequate waste management has an influence on social, environmental, and economic difficulties worldwide (</w:t>
      </w:r>
      <w:proofErr w:type="spellStart"/>
      <w:r w:rsidRPr="006B074C">
        <w:rPr>
          <w:rFonts w:ascii="Arial" w:hAnsi="Arial" w:cs="Arial"/>
          <w:sz w:val="22"/>
          <w:szCs w:val="22"/>
        </w:rPr>
        <w:t>Burcea</w:t>
      </w:r>
      <w:proofErr w:type="spellEnd"/>
      <w:r w:rsidRPr="006B074C">
        <w:rPr>
          <w:rFonts w:ascii="Arial" w:hAnsi="Arial" w:cs="Arial"/>
          <w:sz w:val="22"/>
          <w:szCs w:val="22"/>
        </w:rPr>
        <w:t xml:space="preserve">, 2015; Schenck et al., 2022). Consequently, this research contributed to the existing literature about the negative health impacts of inappropriate garbage disposal. </w:t>
      </w:r>
    </w:p>
    <w:p w14:paraId="06B98A3A" w14:textId="77777777" w:rsidR="006B074C" w:rsidRPr="006B074C" w:rsidRDefault="006B074C" w:rsidP="006B074C">
      <w:pPr>
        <w:spacing w:line="360" w:lineRule="auto"/>
        <w:jc w:val="both"/>
        <w:rPr>
          <w:rFonts w:ascii="Arial" w:hAnsi="Arial" w:cs="Arial"/>
          <w:sz w:val="22"/>
          <w:szCs w:val="22"/>
        </w:rPr>
      </w:pPr>
      <w:r w:rsidRPr="006B074C">
        <w:rPr>
          <w:rFonts w:ascii="Arial" w:hAnsi="Arial" w:cs="Arial"/>
          <w:sz w:val="22"/>
          <w:szCs w:val="22"/>
        </w:rPr>
        <w:t>The city of Ara generates an average of 0.55 kg of solid trash per person per day, with 60, 40, and 10 percent of the 110 tons of solid rubbish created daily coming from dry, liquid, and hotel and food wastes, respectively. Ara Municipal Corporation, which employs 1212 municipal workers, is working together to manage that amount of solid waste (AMC, 2023). Solid waste management (SWM) is a major problem in the city that unavoidably affects the environment, socioeconomic circumstances, and health because of poor planning, inadequate infrastructure, unreliable treatment, erroneous collection, lack of technology usage, and rapid population expansion.</w:t>
      </w:r>
    </w:p>
    <w:p w14:paraId="56C480BD" w14:textId="77777777" w:rsidR="006B074C" w:rsidRPr="006B074C" w:rsidRDefault="006B074C" w:rsidP="006B074C">
      <w:pPr>
        <w:spacing w:line="360" w:lineRule="auto"/>
        <w:jc w:val="both"/>
        <w:rPr>
          <w:rFonts w:ascii="Arial" w:hAnsi="Arial" w:cs="Arial"/>
          <w:sz w:val="22"/>
          <w:szCs w:val="22"/>
        </w:rPr>
      </w:pPr>
      <w:r w:rsidRPr="006B074C">
        <w:rPr>
          <w:rFonts w:ascii="Arial" w:hAnsi="Arial" w:cs="Arial"/>
          <w:sz w:val="22"/>
          <w:szCs w:val="22"/>
        </w:rPr>
        <w:t>The urgent need for evidence-based policies to address the negative impacts of inappropriate garbage disposal on human health in Ara city serves as the study's justification. Policymakers may better grasp the extent of the issue and carry out focused measures to lessen its consequences by looking at the particular effects and trends of inappropriate waste disposal and providing responses. The goal of this study is to offer insightful information that can guide policy choices that support environmentally friendly waste management methods, public health protection, and environmental preservation in the area. Therefore, the purpose of the study is to ascertain how poor solid waste management in Ara, Bihar, affects human health.</w:t>
      </w:r>
    </w:p>
    <w:p w14:paraId="6ADCEF84" w14:textId="77777777" w:rsidR="00790ADA" w:rsidRPr="00FB3A86" w:rsidRDefault="00790ADA" w:rsidP="00441B6F">
      <w:pPr>
        <w:pStyle w:val="Body"/>
        <w:spacing w:after="0"/>
        <w:rPr>
          <w:rFonts w:ascii="Arial" w:hAnsi="Arial" w:cs="Arial"/>
        </w:rPr>
      </w:pPr>
    </w:p>
    <w:p w14:paraId="38DD7A0A" w14:textId="54650CD6"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239F9871" w14:textId="77777777" w:rsidR="00790ADA" w:rsidRPr="00FB3A86" w:rsidRDefault="00790ADA" w:rsidP="00441B6F">
      <w:pPr>
        <w:pStyle w:val="AbstHead"/>
        <w:spacing w:after="0"/>
        <w:jc w:val="both"/>
        <w:rPr>
          <w:rFonts w:ascii="Arial" w:hAnsi="Arial" w:cs="Arial"/>
        </w:rPr>
      </w:pPr>
    </w:p>
    <w:p w14:paraId="4712BA38" w14:textId="6103A869" w:rsidR="006B074C" w:rsidRPr="006B074C" w:rsidRDefault="006B074C" w:rsidP="006B074C">
      <w:pPr>
        <w:pStyle w:val="Body"/>
        <w:spacing w:after="0" w:line="360" w:lineRule="auto"/>
        <w:rPr>
          <w:rFonts w:ascii="Arial" w:hAnsi="Arial" w:cs="Arial"/>
          <w:sz w:val="22"/>
          <w:szCs w:val="22"/>
        </w:rPr>
      </w:pPr>
      <w:r w:rsidRPr="006B074C">
        <w:rPr>
          <w:rFonts w:ascii="Arial" w:hAnsi="Arial" w:cs="Arial"/>
          <w:sz w:val="22"/>
          <w:szCs w:val="22"/>
        </w:rPr>
        <w:t xml:space="preserve">The research is based on data from primary sources. A well-organized </w:t>
      </w:r>
      <w:r w:rsidR="00C84E2B">
        <w:rPr>
          <w:rFonts w:ascii="Arial" w:hAnsi="Arial" w:cs="Arial"/>
          <w:sz w:val="22"/>
          <w:szCs w:val="22"/>
        </w:rPr>
        <w:t xml:space="preserve">schedule </w:t>
      </w:r>
      <w:r w:rsidRPr="006B074C">
        <w:rPr>
          <w:rFonts w:ascii="Arial" w:hAnsi="Arial" w:cs="Arial"/>
          <w:sz w:val="22"/>
          <w:szCs w:val="22"/>
        </w:rPr>
        <w:t xml:space="preserve">helped to gather pertinent data. Using stratified random </w:t>
      </w:r>
      <w:r w:rsidR="00AA5BA2">
        <w:rPr>
          <w:rFonts w:ascii="Arial" w:hAnsi="Arial" w:cs="Arial"/>
          <w:sz w:val="22"/>
          <w:szCs w:val="22"/>
        </w:rPr>
        <w:t>sampling</w:t>
      </w:r>
      <w:r w:rsidRPr="006B074C">
        <w:rPr>
          <w:rFonts w:ascii="Arial" w:hAnsi="Arial" w:cs="Arial"/>
          <w:sz w:val="22"/>
          <w:szCs w:val="22"/>
        </w:rPr>
        <w:t>, 439 households were chosen from the nine wards of Ara city to participate in the comprehensive household surveys that were used to gather the primary data. The unit of analysis has been chosen to be the home. Initially, the city of Ara, which has 45 wards, was taken into consideration. Nine wards were chosen from the total, and 5% of the households in each ward were chosen at random to participate in the stratified random sampling process. For data collection and analysis, a total of nine sample wards has been chosen based on factors such as population density, solid waste generation rate, and distance to the city center.</w:t>
      </w:r>
    </w:p>
    <w:p w14:paraId="0905574B" w14:textId="47C64073" w:rsidR="00790ADA" w:rsidRPr="006B074C" w:rsidRDefault="00AA74E0" w:rsidP="00441B6F">
      <w:pPr>
        <w:pStyle w:val="Body"/>
        <w:spacing w:after="0"/>
        <w:rPr>
          <w:rFonts w:ascii="Arial" w:hAnsi="Arial" w:cs="Arial"/>
          <w:sz w:val="22"/>
          <w:szCs w:val="22"/>
        </w:rPr>
      </w:pPr>
      <w:r w:rsidRPr="006B074C">
        <w:rPr>
          <w:rFonts w:ascii="Arial" w:hAnsi="Arial" w:cs="Arial"/>
          <w:sz w:val="22"/>
          <w:szCs w:val="22"/>
        </w:rPr>
        <w:t xml:space="preserve"> </w:t>
      </w:r>
    </w:p>
    <w:p w14:paraId="2CF29F8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DDE7BC" w14:textId="77777777" w:rsidR="00790ADA" w:rsidRPr="00FB3A86" w:rsidRDefault="00790ADA" w:rsidP="00441B6F">
      <w:pPr>
        <w:pStyle w:val="Head1"/>
        <w:spacing w:after="0"/>
        <w:jc w:val="both"/>
        <w:rPr>
          <w:rFonts w:ascii="Arial" w:hAnsi="Arial" w:cs="Arial"/>
        </w:rPr>
      </w:pPr>
    </w:p>
    <w:p w14:paraId="2B3B4449" w14:textId="77777777" w:rsidR="00540D47" w:rsidRPr="00540D47" w:rsidRDefault="00540D47" w:rsidP="00540D47">
      <w:pPr>
        <w:spacing w:line="360" w:lineRule="auto"/>
        <w:jc w:val="both"/>
        <w:rPr>
          <w:rFonts w:ascii="Arial" w:hAnsi="Arial" w:cs="Arial"/>
          <w:b/>
          <w:bCs/>
          <w:sz w:val="22"/>
          <w:szCs w:val="22"/>
        </w:rPr>
      </w:pPr>
      <w:r w:rsidRPr="00540D47">
        <w:rPr>
          <w:rFonts w:ascii="Arial" w:hAnsi="Arial" w:cs="Arial"/>
          <w:b/>
          <w:bCs/>
          <w:sz w:val="22"/>
          <w:szCs w:val="22"/>
        </w:rPr>
        <w:t>3.1. Socio-Economic Profile of the Sampled Wards</w:t>
      </w:r>
    </w:p>
    <w:p w14:paraId="1BB779CA" w14:textId="77777777" w:rsidR="00540D47" w:rsidRPr="00540D47" w:rsidRDefault="00540D47" w:rsidP="00540D47">
      <w:pPr>
        <w:spacing w:line="360" w:lineRule="auto"/>
        <w:jc w:val="both"/>
        <w:rPr>
          <w:rFonts w:ascii="Arial" w:hAnsi="Arial" w:cs="Arial"/>
          <w:sz w:val="22"/>
          <w:szCs w:val="22"/>
        </w:rPr>
      </w:pPr>
      <w:r w:rsidRPr="00540D47">
        <w:rPr>
          <w:rFonts w:ascii="Arial" w:hAnsi="Arial" w:cs="Arial"/>
          <w:sz w:val="22"/>
          <w:szCs w:val="22"/>
        </w:rPr>
        <w:t>Determining the relationship between improper solid waste generation and disposal and the resulting effects on human health is the main goal of the current study. Numerous socioeconomic factors, such as the sex structure, age group, religion, level of education, employment, and income, have been gathered from the Ara city wards that were interviewed. To examine respondents' opinions on solid waste management and disposal concerns, a sample of 439 households was interviewed on an appropriate schedule.</w:t>
      </w:r>
    </w:p>
    <w:p w14:paraId="68C808FB" w14:textId="77777777" w:rsidR="00540D47" w:rsidRPr="00540D47" w:rsidRDefault="00540D47" w:rsidP="00540D47">
      <w:pPr>
        <w:spacing w:line="360" w:lineRule="auto"/>
        <w:jc w:val="both"/>
        <w:rPr>
          <w:rFonts w:ascii="Arial" w:hAnsi="Arial" w:cs="Arial"/>
          <w:sz w:val="22"/>
          <w:szCs w:val="22"/>
        </w:rPr>
      </w:pPr>
      <w:r w:rsidRPr="00540D47">
        <w:rPr>
          <w:rFonts w:ascii="Arial" w:hAnsi="Arial" w:cs="Arial"/>
          <w:sz w:val="22"/>
          <w:szCs w:val="22"/>
        </w:rPr>
        <w:t xml:space="preserve">3.1.1. Age Group and Sex-Wise Distribution: The most crucial factor in the socioeconomic analysis of solid waste is the age distribution of the sampled population. Four categories have been established for the sampled </w:t>
      </w:r>
      <w:proofErr w:type="spellStart"/>
      <w:proofErr w:type="gramStart"/>
      <w:r w:rsidRPr="00540D47">
        <w:rPr>
          <w:rFonts w:ascii="Arial" w:hAnsi="Arial" w:cs="Arial"/>
          <w:sz w:val="22"/>
          <w:szCs w:val="22"/>
        </w:rPr>
        <w:t>population.In</w:t>
      </w:r>
      <w:proofErr w:type="spellEnd"/>
      <w:proofErr w:type="gramEnd"/>
      <w:r w:rsidRPr="00540D47">
        <w:rPr>
          <w:rFonts w:ascii="Arial" w:hAnsi="Arial" w:cs="Arial"/>
          <w:sz w:val="22"/>
          <w:szCs w:val="22"/>
        </w:rPr>
        <w:t xml:space="preserve"> Ara city, 27% of the sampled population is over 40, 41% is between 31 and 40, 25% is between 21 and 30 years old, and 7% is under 20. One of the key variables in socioeconomic study is sex composition. According to Table 1, there are 1261 men in the sample wards, accounting for 55.72 percent of the total, while there are 1002 females, accounting for 37.1 percent.</w:t>
      </w:r>
    </w:p>
    <w:p w14:paraId="374224EE" w14:textId="77777777" w:rsidR="00540D47" w:rsidRDefault="00540D47" w:rsidP="00540D47">
      <w:pPr>
        <w:spacing w:line="360" w:lineRule="auto"/>
        <w:jc w:val="both"/>
        <w:rPr>
          <w:rFonts w:ascii="Arial" w:hAnsi="Arial" w:cs="Arial"/>
          <w:sz w:val="22"/>
          <w:szCs w:val="22"/>
        </w:rPr>
      </w:pPr>
      <w:r w:rsidRPr="00540D47">
        <w:rPr>
          <w:rFonts w:ascii="Arial" w:hAnsi="Arial" w:cs="Arial"/>
          <w:sz w:val="22"/>
          <w:szCs w:val="22"/>
        </w:rPr>
        <w:t xml:space="preserve">3.1.2. Religion and Educational Status: The type of solid waste composition and how people perceive the issue of disposing of solid trash are also influenced by a community's religion. It is connected to people's eating habits as well. Out of the total </w:t>
      </w:r>
      <w:r w:rsidRPr="00540D47">
        <w:rPr>
          <w:rFonts w:ascii="Arial" w:hAnsi="Arial" w:cs="Arial"/>
          <w:sz w:val="22"/>
          <w:szCs w:val="22"/>
        </w:rPr>
        <w:lastRenderedPageBreak/>
        <w:t>surveyed households, 67% are Hindu, 25% are Muslim, and the remainder belong to other religions (Jains, etc.). Education significantly influences people's attitudes towards environmental concerns, promoting positive waste management practices and awareness of waste reduction, reuse, and recycling. It also influences community engagement in solid waste management, enhancing community waste management practices and altering human behavior, thereby reducing environmental pollution and diseases linked to trash (Ballantyne, R. and J. Packer, 1996). The sampled population is divided into eight groups based on their educational attainment: illiterate, primary, middle, high school, intermediate, graduate, postgraduate, and professional. The Ara city sampled wards comprised 5% of the total sampled population who are illiterate, 7% of primary school students, 15% of middle school students, 25% of high school students, 14% of intermediate students, 23% of graduates, 11% of postgraduate students, and 5% of professionals.</w:t>
      </w:r>
    </w:p>
    <w:p w14:paraId="54B22BDE" w14:textId="77777777" w:rsidR="00540D47" w:rsidRPr="00DE295C" w:rsidRDefault="00540D47" w:rsidP="00540D47">
      <w:pPr>
        <w:jc w:val="both"/>
        <w:rPr>
          <w:rFonts w:ascii="Arial" w:hAnsi="Arial" w:cs="Arial"/>
          <w:b/>
          <w:bCs/>
          <w:sz w:val="22"/>
          <w:szCs w:val="28"/>
        </w:rPr>
      </w:pPr>
      <w:r w:rsidRPr="00DE295C">
        <w:rPr>
          <w:rFonts w:ascii="Arial" w:hAnsi="Arial" w:cs="Arial"/>
          <w:b/>
          <w:bCs/>
          <w:sz w:val="22"/>
          <w:szCs w:val="28"/>
        </w:rPr>
        <w:t>Table 1. Socio-Economic Profile of the Sampled Wards in Ara City</w:t>
      </w:r>
    </w:p>
    <w:tbl>
      <w:tblPr>
        <w:tblStyle w:val="PlainTable2"/>
        <w:tblW w:w="5000" w:type="pct"/>
        <w:tblLook w:val="04A0" w:firstRow="1" w:lastRow="0" w:firstColumn="1" w:lastColumn="0" w:noHBand="0" w:noVBand="1"/>
      </w:tblPr>
      <w:tblGrid>
        <w:gridCol w:w="1537"/>
        <w:gridCol w:w="2134"/>
        <w:gridCol w:w="2136"/>
        <w:gridCol w:w="2401"/>
      </w:tblGrid>
      <w:tr w:rsidR="00540D47" w14:paraId="734856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top w:val="single" w:sz="4" w:space="0" w:color="auto"/>
              <w:bottom w:val="single" w:sz="4" w:space="0" w:color="auto"/>
            </w:tcBorders>
          </w:tcPr>
          <w:p w14:paraId="5249CE58" w14:textId="77777777" w:rsidR="00540D47" w:rsidRDefault="00540D47">
            <w:pPr>
              <w:jc w:val="center"/>
              <w:rPr>
                <w:b w:val="0"/>
                <w:bCs w:val="0"/>
                <w:szCs w:val="24"/>
              </w:rPr>
            </w:pPr>
            <w:r>
              <w:rPr>
                <w:szCs w:val="24"/>
              </w:rPr>
              <w:t>Variables</w:t>
            </w:r>
          </w:p>
        </w:tc>
        <w:tc>
          <w:tcPr>
            <w:tcW w:w="1302" w:type="pct"/>
            <w:tcBorders>
              <w:top w:val="single" w:sz="4" w:space="0" w:color="auto"/>
              <w:bottom w:val="single" w:sz="4" w:space="0" w:color="auto"/>
            </w:tcBorders>
          </w:tcPr>
          <w:p w14:paraId="747DF8FB"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Characteristics</w:t>
            </w:r>
          </w:p>
        </w:tc>
        <w:tc>
          <w:tcPr>
            <w:tcW w:w="1303" w:type="pct"/>
            <w:tcBorders>
              <w:top w:val="single" w:sz="4" w:space="0" w:color="auto"/>
              <w:bottom w:val="single" w:sz="4" w:space="0" w:color="auto"/>
            </w:tcBorders>
          </w:tcPr>
          <w:p w14:paraId="1FC5AE6B"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No. of Persons living in household</w:t>
            </w:r>
          </w:p>
        </w:tc>
        <w:tc>
          <w:tcPr>
            <w:tcW w:w="1464" w:type="pct"/>
            <w:tcBorders>
              <w:top w:val="single" w:sz="4" w:space="0" w:color="auto"/>
              <w:bottom w:val="single" w:sz="4" w:space="0" w:color="auto"/>
            </w:tcBorders>
          </w:tcPr>
          <w:p w14:paraId="7DC114CF"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Percentage (%)</w:t>
            </w:r>
          </w:p>
        </w:tc>
      </w:tr>
      <w:tr w:rsidR="00540D47" w14:paraId="1AA5A6FC" w14:textId="7777777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single" w:sz="4" w:space="0" w:color="auto"/>
              <w:bottom w:val="none" w:sz="0" w:space="0" w:color="auto"/>
            </w:tcBorders>
          </w:tcPr>
          <w:p w14:paraId="392BCF9C" w14:textId="77777777" w:rsidR="00540D47" w:rsidRDefault="00540D47">
            <w:pPr>
              <w:jc w:val="center"/>
              <w:rPr>
                <w:szCs w:val="24"/>
              </w:rPr>
            </w:pPr>
            <w:r>
              <w:rPr>
                <w:szCs w:val="24"/>
              </w:rPr>
              <w:t>Sex</w:t>
            </w:r>
          </w:p>
          <w:p w14:paraId="60C85C6D" w14:textId="77777777" w:rsidR="00540D47" w:rsidRDefault="00540D47">
            <w:pPr>
              <w:jc w:val="center"/>
              <w:rPr>
                <w:szCs w:val="24"/>
              </w:rPr>
            </w:pPr>
          </w:p>
        </w:tc>
        <w:tc>
          <w:tcPr>
            <w:tcW w:w="1302" w:type="pct"/>
            <w:tcBorders>
              <w:top w:val="single" w:sz="4" w:space="0" w:color="auto"/>
              <w:bottom w:val="none" w:sz="0" w:space="0" w:color="auto"/>
            </w:tcBorders>
          </w:tcPr>
          <w:p w14:paraId="018EA9C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Male</w:t>
            </w:r>
          </w:p>
        </w:tc>
        <w:tc>
          <w:tcPr>
            <w:tcW w:w="1303" w:type="pct"/>
            <w:tcBorders>
              <w:top w:val="single" w:sz="4" w:space="0" w:color="auto"/>
              <w:bottom w:val="none" w:sz="0" w:space="0" w:color="auto"/>
            </w:tcBorders>
          </w:tcPr>
          <w:p w14:paraId="5912F0A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1261</w:t>
            </w:r>
          </w:p>
        </w:tc>
        <w:tc>
          <w:tcPr>
            <w:tcW w:w="1464" w:type="pct"/>
            <w:tcBorders>
              <w:top w:val="single" w:sz="4" w:space="0" w:color="auto"/>
              <w:bottom w:val="none" w:sz="0" w:space="0" w:color="auto"/>
            </w:tcBorders>
          </w:tcPr>
          <w:p w14:paraId="46A748E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55.72</w:t>
            </w:r>
          </w:p>
        </w:tc>
      </w:tr>
      <w:tr w:rsidR="00540D47" w14:paraId="483E75EF" w14:textId="77777777">
        <w:tblPrEx>
          <w:tblBorders>
            <w:top w:val="none" w:sz="0" w:space="0" w:color="auto"/>
            <w:bottom w:val="none" w:sz="0" w:space="0" w:color="auto"/>
          </w:tblBorders>
        </w:tblPrEx>
        <w:trPr>
          <w:trHeight w:val="318"/>
        </w:trPr>
        <w:tc>
          <w:tcPr>
            <w:cnfStyle w:val="001000000000" w:firstRow="0" w:lastRow="0" w:firstColumn="1" w:lastColumn="0" w:oddVBand="0" w:evenVBand="0" w:oddHBand="0" w:evenHBand="0" w:firstRowFirstColumn="0" w:firstRowLastColumn="0" w:lastRowFirstColumn="0" w:lastRowLastColumn="0"/>
            <w:tcW w:w="929" w:type="pct"/>
            <w:vMerge/>
          </w:tcPr>
          <w:p w14:paraId="6003C0D3" w14:textId="77777777" w:rsidR="00540D47" w:rsidRDefault="00540D47">
            <w:pPr>
              <w:jc w:val="center"/>
              <w:rPr>
                <w:szCs w:val="24"/>
              </w:rPr>
            </w:pPr>
          </w:p>
        </w:tc>
        <w:tc>
          <w:tcPr>
            <w:tcW w:w="1302" w:type="pct"/>
          </w:tcPr>
          <w:p w14:paraId="0B09501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Female</w:t>
            </w:r>
          </w:p>
        </w:tc>
        <w:tc>
          <w:tcPr>
            <w:tcW w:w="1303" w:type="pct"/>
          </w:tcPr>
          <w:p w14:paraId="7F5282B4"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1002</w:t>
            </w:r>
          </w:p>
        </w:tc>
        <w:tc>
          <w:tcPr>
            <w:tcW w:w="1464" w:type="pct"/>
          </w:tcPr>
          <w:p w14:paraId="1B6D395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44.28</w:t>
            </w:r>
          </w:p>
        </w:tc>
      </w:tr>
      <w:tr w:rsidR="00540D47" w14:paraId="069E5E10" w14:textId="77777777">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none" w:sz="0" w:space="0" w:color="auto"/>
              <w:bottom w:val="none" w:sz="0" w:space="0" w:color="auto"/>
            </w:tcBorders>
          </w:tcPr>
          <w:p w14:paraId="1F3F20CD" w14:textId="77777777" w:rsidR="00540D47" w:rsidRDefault="00540D47">
            <w:pPr>
              <w:jc w:val="center"/>
              <w:rPr>
                <w:szCs w:val="24"/>
              </w:rPr>
            </w:pPr>
            <w:r>
              <w:rPr>
                <w:szCs w:val="24"/>
              </w:rPr>
              <w:t>Age group</w:t>
            </w:r>
          </w:p>
        </w:tc>
        <w:tc>
          <w:tcPr>
            <w:tcW w:w="1302" w:type="pct"/>
            <w:tcBorders>
              <w:top w:val="none" w:sz="0" w:space="0" w:color="auto"/>
              <w:bottom w:val="none" w:sz="0" w:space="0" w:color="auto"/>
            </w:tcBorders>
          </w:tcPr>
          <w:p w14:paraId="53DA1D2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&lt;20</w:t>
            </w:r>
          </w:p>
        </w:tc>
        <w:tc>
          <w:tcPr>
            <w:tcW w:w="1303" w:type="pct"/>
            <w:tcBorders>
              <w:top w:val="none" w:sz="0" w:space="0" w:color="auto"/>
              <w:bottom w:val="none" w:sz="0" w:space="0" w:color="auto"/>
            </w:tcBorders>
          </w:tcPr>
          <w:p w14:paraId="719E5D3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158</w:t>
            </w:r>
          </w:p>
        </w:tc>
        <w:tc>
          <w:tcPr>
            <w:tcW w:w="1464" w:type="pct"/>
            <w:tcBorders>
              <w:top w:val="none" w:sz="0" w:space="0" w:color="auto"/>
              <w:bottom w:val="none" w:sz="0" w:space="0" w:color="auto"/>
            </w:tcBorders>
          </w:tcPr>
          <w:p w14:paraId="636A788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649908BB" w14:textId="77777777">
        <w:tblPrEx>
          <w:tblBorders>
            <w:top w:val="none" w:sz="0" w:space="0" w:color="auto"/>
            <w:bottom w:val="none" w:sz="0" w:space="0" w:color="auto"/>
          </w:tblBorders>
        </w:tblPrEx>
        <w:trPr>
          <w:trHeight w:val="66"/>
        </w:trPr>
        <w:tc>
          <w:tcPr>
            <w:cnfStyle w:val="001000000000" w:firstRow="0" w:lastRow="0" w:firstColumn="1" w:lastColumn="0" w:oddVBand="0" w:evenVBand="0" w:oddHBand="0" w:evenHBand="0" w:firstRowFirstColumn="0" w:firstRowLastColumn="0" w:lastRowFirstColumn="0" w:lastRowLastColumn="0"/>
            <w:tcW w:w="929" w:type="pct"/>
            <w:vMerge/>
          </w:tcPr>
          <w:p w14:paraId="048B33D4" w14:textId="77777777" w:rsidR="00540D47" w:rsidRDefault="00540D47">
            <w:pPr>
              <w:jc w:val="center"/>
              <w:rPr>
                <w:szCs w:val="24"/>
              </w:rPr>
            </w:pPr>
          </w:p>
        </w:tc>
        <w:tc>
          <w:tcPr>
            <w:tcW w:w="1302" w:type="pct"/>
          </w:tcPr>
          <w:p w14:paraId="6B4FFF5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21-30</w:t>
            </w:r>
          </w:p>
        </w:tc>
        <w:tc>
          <w:tcPr>
            <w:tcW w:w="1303" w:type="pct"/>
          </w:tcPr>
          <w:p w14:paraId="770396B3"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566</w:t>
            </w:r>
          </w:p>
        </w:tc>
        <w:tc>
          <w:tcPr>
            <w:tcW w:w="1464" w:type="pct"/>
          </w:tcPr>
          <w:p w14:paraId="5FB9590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176739FB" w14:textId="7777777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5DF0C7B2" w14:textId="77777777" w:rsidR="00540D47" w:rsidRDefault="00540D47">
            <w:pPr>
              <w:jc w:val="center"/>
              <w:rPr>
                <w:szCs w:val="24"/>
              </w:rPr>
            </w:pPr>
          </w:p>
        </w:tc>
        <w:tc>
          <w:tcPr>
            <w:tcW w:w="1302" w:type="pct"/>
            <w:tcBorders>
              <w:top w:val="none" w:sz="0" w:space="0" w:color="auto"/>
              <w:bottom w:val="none" w:sz="0" w:space="0" w:color="auto"/>
            </w:tcBorders>
          </w:tcPr>
          <w:p w14:paraId="7929E8BA"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31-40</w:t>
            </w:r>
          </w:p>
        </w:tc>
        <w:tc>
          <w:tcPr>
            <w:tcW w:w="1303" w:type="pct"/>
            <w:tcBorders>
              <w:top w:val="none" w:sz="0" w:space="0" w:color="auto"/>
              <w:bottom w:val="none" w:sz="0" w:space="0" w:color="auto"/>
            </w:tcBorders>
          </w:tcPr>
          <w:p w14:paraId="57D22B7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928</w:t>
            </w:r>
          </w:p>
        </w:tc>
        <w:tc>
          <w:tcPr>
            <w:tcW w:w="1464" w:type="pct"/>
            <w:tcBorders>
              <w:top w:val="none" w:sz="0" w:space="0" w:color="auto"/>
              <w:bottom w:val="none" w:sz="0" w:space="0" w:color="auto"/>
            </w:tcBorders>
          </w:tcPr>
          <w:p w14:paraId="34D9824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41</w:t>
            </w:r>
          </w:p>
        </w:tc>
      </w:tr>
      <w:tr w:rsidR="00540D47" w14:paraId="5F73A3E1" w14:textId="77777777">
        <w:tblPrEx>
          <w:tblBorders>
            <w:top w:val="none" w:sz="0" w:space="0" w:color="auto"/>
            <w:bottom w:val="none" w:sz="0" w:space="0" w:color="auto"/>
          </w:tblBorders>
        </w:tblPrEx>
        <w:trPr>
          <w:trHeight w:val="66"/>
        </w:trPr>
        <w:tc>
          <w:tcPr>
            <w:cnfStyle w:val="001000000000" w:firstRow="0" w:lastRow="0" w:firstColumn="1" w:lastColumn="0" w:oddVBand="0" w:evenVBand="0" w:oddHBand="0" w:evenHBand="0" w:firstRowFirstColumn="0" w:firstRowLastColumn="0" w:lastRowFirstColumn="0" w:lastRowLastColumn="0"/>
            <w:tcW w:w="929" w:type="pct"/>
            <w:vMerge/>
          </w:tcPr>
          <w:p w14:paraId="6E280C66" w14:textId="77777777" w:rsidR="00540D47" w:rsidRDefault="00540D47">
            <w:pPr>
              <w:jc w:val="center"/>
              <w:rPr>
                <w:szCs w:val="24"/>
              </w:rPr>
            </w:pPr>
          </w:p>
        </w:tc>
        <w:tc>
          <w:tcPr>
            <w:tcW w:w="1302" w:type="pct"/>
          </w:tcPr>
          <w:p w14:paraId="1170AA6E"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&gt;40</w:t>
            </w:r>
          </w:p>
        </w:tc>
        <w:tc>
          <w:tcPr>
            <w:tcW w:w="1303" w:type="pct"/>
          </w:tcPr>
          <w:p w14:paraId="2A46FDB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611</w:t>
            </w:r>
          </w:p>
        </w:tc>
        <w:tc>
          <w:tcPr>
            <w:tcW w:w="1464" w:type="pct"/>
          </w:tcPr>
          <w:p w14:paraId="0080922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27</w:t>
            </w:r>
          </w:p>
        </w:tc>
      </w:tr>
      <w:tr w:rsidR="00540D47" w14:paraId="6CEA4201"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none" w:sz="0" w:space="0" w:color="auto"/>
              <w:bottom w:val="none" w:sz="0" w:space="0" w:color="auto"/>
            </w:tcBorders>
          </w:tcPr>
          <w:p w14:paraId="7262D40A" w14:textId="77777777" w:rsidR="00540D47" w:rsidRDefault="00540D47">
            <w:pPr>
              <w:jc w:val="center"/>
              <w:rPr>
                <w:szCs w:val="24"/>
              </w:rPr>
            </w:pPr>
            <w:r>
              <w:rPr>
                <w:szCs w:val="24"/>
              </w:rPr>
              <w:t>Religion</w:t>
            </w:r>
          </w:p>
        </w:tc>
        <w:tc>
          <w:tcPr>
            <w:tcW w:w="1302" w:type="pct"/>
            <w:tcBorders>
              <w:top w:val="none" w:sz="0" w:space="0" w:color="auto"/>
              <w:bottom w:val="none" w:sz="0" w:space="0" w:color="auto"/>
            </w:tcBorders>
          </w:tcPr>
          <w:p w14:paraId="546D7F1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Hindu</w:t>
            </w:r>
          </w:p>
        </w:tc>
        <w:tc>
          <w:tcPr>
            <w:tcW w:w="1303" w:type="pct"/>
            <w:tcBorders>
              <w:top w:val="none" w:sz="0" w:space="0" w:color="auto"/>
              <w:bottom w:val="none" w:sz="0" w:space="0" w:color="auto"/>
            </w:tcBorders>
          </w:tcPr>
          <w:p w14:paraId="07B2629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1517</w:t>
            </w:r>
          </w:p>
        </w:tc>
        <w:tc>
          <w:tcPr>
            <w:tcW w:w="1464" w:type="pct"/>
            <w:tcBorders>
              <w:top w:val="none" w:sz="0" w:space="0" w:color="auto"/>
              <w:bottom w:val="none" w:sz="0" w:space="0" w:color="auto"/>
            </w:tcBorders>
          </w:tcPr>
          <w:p w14:paraId="617BFEC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67</w:t>
            </w:r>
          </w:p>
        </w:tc>
      </w:tr>
      <w:tr w:rsidR="00540D47" w14:paraId="1CF71AA4" w14:textId="77777777">
        <w:tblPrEx>
          <w:tblBorders>
            <w:top w:val="none" w:sz="0" w:space="0" w:color="auto"/>
            <w:bottom w:val="none" w:sz="0" w:space="0" w:color="auto"/>
          </w:tblBorders>
        </w:tblPrEx>
        <w:trPr>
          <w:trHeight w:val="54"/>
        </w:trPr>
        <w:tc>
          <w:tcPr>
            <w:cnfStyle w:val="001000000000" w:firstRow="0" w:lastRow="0" w:firstColumn="1" w:lastColumn="0" w:oddVBand="0" w:evenVBand="0" w:oddHBand="0" w:evenHBand="0" w:firstRowFirstColumn="0" w:firstRowLastColumn="0" w:lastRowFirstColumn="0" w:lastRowLastColumn="0"/>
            <w:tcW w:w="929" w:type="pct"/>
            <w:vMerge/>
          </w:tcPr>
          <w:p w14:paraId="71F30A29" w14:textId="77777777" w:rsidR="00540D47" w:rsidRDefault="00540D47">
            <w:pPr>
              <w:jc w:val="center"/>
              <w:rPr>
                <w:szCs w:val="24"/>
              </w:rPr>
            </w:pPr>
          </w:p>
        </w:tc>
        <w:tc>
          <w:tcPr>
            <w:tcW w:w="1302" w:type="pct"/>
          </w:tcPr>
          <w:p w14:paraId="13D9B30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Muslim</w:t>
            </w:r>
          </w:p>
        </w:tc>
        <w:tc>
          <w:tcPr>
            <w:tcW w:w="1303" w:type="pct"/>
          </w:tcPr>
          <w:p w14:paraId="21B57E7E"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566</w:t>
            </w:r>
          </w:p>
        </w:tc>
        <w:tc>
          <w:tcPr>
            <w:tcW w:w="1464" w:type="pct"/>
          </w:tcPr>
          <w:p w14:paraId="4AC259A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327E2E41" w14:textId="77777777">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EC5C26B" w14:textId="77777777" w:rsidR="00540D47" w:rsidRDefault="00540D47">
            <w:pPr>
              <w:jc w:val="center"/>
              <w:rPr>
                <w:szCs w:val="24"/>
              </w:rPr>
            </w:pPr>
          </w:p>
        </w:tc>
        <w:tc>
          <w:tcPr>
            <w:tcW w:w="1302" w:type="pct"/>
            <w:tcBorders>
              <w:top w:val="none" w:sz="0" w:space="0" w:color="auto"/>
              <w:bottom w:val="none" w:sz="0" w:space="0" w:color="auto"/>
            </w:tcBorders>
          </w:tcPr>
          <w:p w14:paraId="13C06F9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Sikh</w:t>
            </w:r>
          </w:p>
        </w:tc>
        <w:tc>
          <w:tcPr>
            <w:tcW w:w="1303" w:type="pct"/>
            <w:tcBorders>
              <w:top w:val="none" w:sz="0" w:space="0" w:color="auto"/>
              <w:bottom w:val="none" w:sz="0" w:space="0" w:color="auto"/>
            </w:tcBorders>
          </w:tcPr>
          <w:p w14:paraId="5885E33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464" w:type="pct"/>
            <w:tcBorders>
              <w:top w:val="none" w:sz="0" w:space="0" w:color="auto"/>
              <w:bottom w:val="none" w:sz="0" w:space="0" w:color="auto"/>
            </w:tcBorders>
          </w:tcPr>
          <w:p w14:paraId="2369F23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r>
      <w:tr w:rsidR="00540D47" w14:paraId="68F6D7F0" w14:textId="77777777">
        <w:tblPrEx>
          <w:tblBorders>
            <w:top w:val="none" w:sz="0" w:space="0" w:color="auto"/>
            <w:bottom w:val="none" w:sz="0" w:space="0" w:color="auto"/>
          </w:tblBorders>
        </w:tblPrEx>
        <w:trPr>
          <w:trHeight w:val="54"/>
        </w:trPr>
        <w:tc>
          <w:tcPr>
            <w:cnfStyle w:val="001000000000" w:firstRow="0" w:lastRow="0" w:firstColumn="1" w:lastColumn="0" w:oddVBand="0" w:evenVBand="0" w:oddHBand="0" w:evenHBand="0" w:firstRowFirstColumn="0" w:firstRowLastColumn="0" w:lastRowFirstColumn="0" w:lastRowLastColumn="0"/>
            <w:tcW w:w="929" w:type="pct"/>
            <w:vMerge/>
          </w:tcPr>
          <w:p w14:paraId="2DC13A46" w14:textId="77777777" w:rsidR="00540D47" w:rsidRDefault="00540D47">
            <w:pPr>
              <w:jc w:val="center"/>
              <w:rPr>
                <w:szCs w:val="24"/>
              </w:rPr>
            </w:pPr>
          </w:p>
        </w:tc>
        <w:tc>
          <w:tcPr>
            <w:tcW w:w="1302" w:type="pct"/>
          </w:tcPr>
          <w:p w14:paraId="68E54DE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Christians</w:t>
            </w:r>
          </w:p>
        </w:tc>
        <w:tc>
          <w:tcPr>
            <w:tcW w:w="1303" w:type="pct"/>
          </w:tcPr>
          <w:p w14:paraId="3FEB1CF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t>
            </w:r>
          </w:p>
        </w:tc>
        <w:tc>
          <w:tcPr>
            <w:tcW w:w="1464" w:type="pct"/>
          </w:tcPr>
          <w:p w14:paraId="39C22AF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t>
            </w:r>
          </w:p>
        </w:tc>
      </w:tr>
      <w:tr w:rsidR="00540D47" w14:paraId="2EAD8C9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60C6F158" w14:textId="77777777" w:rsidR="00540D47" w:rsidRDefault="00540D47">
            <w:pPr>
              <w:jc w:val="center"/>
              <w:rPr>
                <w:szCs w:val="24"/>
              </w:rPr>
            </w:pPr>
          </w:p>
        </w:tc>
        <w:tc>
          <w:tcPr>
            <w:tcW w:w="1302" w:type="pct"/>
            <w:tcBorders>
              <w:top w:val="none" w:sz="0" w:space="0" w:color="auto"/>
              <w:bottom w:val="none" w:sz="0" w:space="0" w:color="auto"/>
            </w:tcBorders>
          </w:tcPr>
          <w:p w14:paraId="4B25B10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Others</w:t>
            </w:r>
          </w:p>
        </w:tc>
        <w:tc>
          <w:tcPr>
            <w:tcW w:w="1303" w:type="pct"/>
            <w:tcBorders>
              <w:top w:val="none" w:sz="0" w:space="0" w:color="auto"/>
              <w:bottom w:val="none" w:sz="0" w:space="0" w:color="auto"/>
            </w:tcBorders>
          </w:tcPr>
          <w:p w14:paraId="0005679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182</w:t>
            </w:r>
          </w:p>
        </w:tc>
        <w:tc>
          <w:tcPr>
            <w:tcW w:w="1464" w:type="pct"/>
            <w:tcBorders>
              <w:top w:val="none" w:sz="0" w:space="0" w:color="auto"/>
              <w:bottom w:val="none" w:sz="0" w:space="0" w:color="auto"/>
            </w:tcBorders>
          </w:tcPr>
          <w:p w14:paraId="6A648E22"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8</w:t>
            </w:r>
          </w:p>
        </w:tc>
      </w:tr>
      <w:tr w:rsidR="00540D47" w14:paraId="0022151E" w14:textId="77777777">
        <w:tblPrEx>
          <w:tblBorders>
            <w:top w:val="none" w:sz="0" w:space="0" w:color="auto"/>
            <w:bottom w:val="none" w:sz="0" w:space="0" w:color="auto"/>
          </w:tblBorders>
        </w:tblPrEx>
        <w:trPr>
          <w:trHeight w:val="315"/>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52F837B4" w14:textId="77777777" w:rsidR="00540D47" w:rsidRDefault="00540D47">
            <w:pPr>
              <w:jc w:val="center"/>
              <w:rPr>
                <w:szCs w:val="24"/>
              </w:rPr>
            </w:pPr>
            <w:r>
              <w:rPr>
                <w:szCs w:val="24"/>
              </w:rPr>
              <w:t>Marital Status</w:t>
            </w:r>
          </w:p>
        </w:tc>
        <w:tc>
          <w:tcPr>
            <w:tcW w:w="1302" w:type="pct"/>
          </w:tcPr>
          <w:p w14:paraId="177DD7F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Married</w:t>
            </w:r>
          </w:p>
        </w:tc>
        <w:tc>
          <w:tcPr>
            <w:tcW w:w="1303" w:type="pct"/>
          </w:tcPr>
          <w:p w14:paraId="51D32E4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947</w:t>
            </w:r>
          </w:p>
        </w:tc>
        <w:tc>
          <w:tcPr>
            <w:tcW w:w="1464" w:type="pct"/>
          </w:tcPr>
          <w:p w14:paraId="2DA3CDF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41</w:t>
            </w:r>
          </w:p>
        </w:tc>
      </w:tr>
      <w:tr w:rsidR="00540D47" w14:paraId="45AD3C20" w14:textId="777777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690C7D6" w14:textId="77777777" w:rsidR="00540D47" w:rsidRDefault="00540D47">
            <w:pPr>
              <w:jc w:val="center"/>
              <w:rPr>
                <w:szCs w:val="24"/>
              </w:rPr>
            </w:pPr>
          </w:p>
        </w:tc>
        <w:tc>
          <w:tcPr>
            <w:tcW w:w="1302" w:type="pct"/>
            <w:tcBorders>
              <w:top w:val="none" w:sz="0" w:space="0" w:color="auto"/>
              <w:bottom w:val="none" w:sz="0" w:space="0" w:color="auto"/>
            </w:tcBorders>
          </w:tcPr>
          <w:p w14:paraId="6B4F2F7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Unmarried</w:t>
            </w:r>
          </w:p>
        </w:tc>
        <w:tc>
          <w:tcPr>
            <w:tcW w:w="1303" w:type="pct"/>
            <w:tcBorders>
              <w:top w:val="none" w:sz="0" w:space="0" w:color="auto"/>
              <w:bottom w:val="none" w:sz="0" w:space="0" w:color="auto"/>
            </w:tcBorders>
          </w:tcPr>
          <w:p w14:paraId="57DCBE7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1053</w:t>
            </w:r>
          </w:p>
        </w:tc>
        <w:tc>
          <w:tcPr>
            <w:tcW w:w="1464" w:type="pct"/>
            <w:tcBorders>
              <w:top w:val="none" w:sz="0" w:space="0" w:color="auto"/>
              <w:bottom w:val="none" w:sz="0" w:space="0" w:color="auto"/>
            </w:tcBorders>
          </w:tcPr>
          <w:p w14:paraId="4A84047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46</w:t>
            </w:r>
          </w:p>
        </w:tc>
      </w:tr>
      <w:tr w:rsidR="00540D47" w14:paraId="0216DA9A" w14:textId="77777777">
        <w:tblPrEx>
          <w:tblBorders>
            <w:top w:val="none" w:sz="0" w:space="0" w:color="auto"/>
            <w:bottom w:val="none" w:sz="0" w:space="0" w:color="auto"/>
          </w:tblBorders>
        </w:tblPrEx>
        <w:trPr>
          <w:trHeight w:val="137"/>
        </w:trPr>
        <w:tc>
          <w:tcPr>
            <w:cnfStyle w:val="001000000000" w:firstRow="0" w:lastRow="0" w:firstColumn="1" w:lastColumn="0" w:oddVBand="0" w:evenVBand="0" w:oddHBand="0" w:evenHBand="0" w:firstRowFirstColumn="0" w:firstRowLastColumn="0" w:lastRowFirstColumn="0" w:lastRowLastColumn="0"/>
            <w:tcW w:w="929" w:type="pct"/>
            <w:vMerge/>
          </w:tcPr>
          <w:p w14:paraId="21E8761D" w14:textId="77777777" w:rsidR="00540D47" w:rsidRDefault="00540D47">
            <w:pPr>
              <w:jc w:val="center"/>
              <w:rPr>
                <w:szCs w:val="24"/>
              </w:rPr>
            </w:pPr>
          </w:p>
        </w:tc>
        <w:tc>
          <w:tcPr>
            <w:tcW w:w="1302" w:type="pct"/>
          </w:tcPr>
          <w:p w14:paraId="6E07EBE2"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Widow</w:t>
            </w:r>
          </w:p>
        </w:tc>
        <w:tc>
          <w:tcPr>
            <w:tcW w:w="1303" w:type="pct"/>
          </w:tcPr>
          <w:p w14:paraId="40F1238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105</w:t>
            </w:r>
          </w:p>
        </w:tc>
        <w:tc>
          <w:tcPr>
            <w:tcW w:w="1464" w:type="pct"/>
          </w:tcPr>
          <w:p w14:paraId="7DECD79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05</w:t>
            </w:r>
          </w:p>
        </w:tc>
      </w:tr>
      <w:tr w:rsidR="00540D47" w14:paraId="2E5C5496" w14:textId="777777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1CD026A" w14:textId="77777777" w:rsidR="00540D47" w:rsidRDefault="00540D47">
            <w:pPr>
              <w:jc w:val="center"/>
              <w:rPr>
                <w:szCs w:val="24"/>
              </w:rPr>
            </w:pPr>
          </w:p>
        </w:tc>
        <w:tc>
          <w:tcPr>
            <w:tcW w:w="1302" w:type="pct"/>
            <w:tcBorders>
              <w:top w:val="none" w:sz="0" w:space="0" w:color="auto"/>
              <w:bottom w:val="none" w:sz="0" w:space="0" w:color="auto"/>
            </w:tcBorders>
          </w:tcPr>
          <w:p w14:paraId="70E2666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Divorced</w:t>
            </w:r>
          </w:p>
        </w:tc>
        <w:tc>
          <w:tcPr>
            <w:tcW w:w="1303" w:type="pct"/>
            <w:tcBorders>
              <w:top w:val="none" w:sz="0" w:space="0" w:color="auto"/>
              <w:bottom w:val="none" w:sz="0" w:space="0" w:color="auto"/>
            </w:tcBorders>
          </w:tcPr>
          <w:p w14:paraId="387ED88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464" w:type="pct"/>
            <w:tcBorders>
              <w:top w:val="none" w:sz="0" w:space="0" w:color="auto"/>
              <w:bottom w:val="none" w:sz="0" w:space="0" w:color="auto"/>
            </w:tcBorders>
          </w:tcPr>
          <w:p w14:paraId="75468B5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00</w:t>
            </w:r>
          </w:p>
        </w:tc>
      </w:tr>
      <w:tr w:rsidR="00540D47" w14:paraId="38090576"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2725B92A" w14:textId="77777777" w:rsidR="00540D47" w:rsidRDefault="00540D47">
            <w:pPr>
              <w:jc w:val="center"/>
              <w:rPr>
                <w:szCs w:val="24"/>
              </w:rPr>
            </w:pPr>
            <w:r>
              <w:rPr>
                <w:szCs w:val="24"/>
              </w:rPr>
              <w:t>Level of Education</w:t>
            </w:r>
          </w:p>
        </w:tc>
        <w:tc>
          <w:tcPr>
            <w:tcW w:w="1302" w:type="pct"/>
          </w:tcPr>
          <w:p w14:paraId="6D3D3C5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Illiterate</w:t>
            </w:r>
          </w:p>
        </w:tc>
        <w:tc>
          <w:tcPr>
            <w:tcW w:w="1303" w:type="pct"/>
          </w:tcPr>
          <w:p w14:paraId="6141161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113</w:t>
            </w:r>
          </w:p>
        </w:tc>
        <w:tc>
          <w:tcPr>
            <w:tcW w:w="1464" w:type="pct"/>
          </w:tcPr>
          <w:p w14:paraId="18F988F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05</w:t>
            </w:r>
          </w:p>
        </w:tc>
      </w:tr>
      <w:tr w:rsidR="00540D47" w14:paraId="725AE890"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D235882" w14:textId="77777777" w:rsidR="00540D47" w:rsidRDefault="00540D47">
            <w:pPr>
              <w:jc w:val="center"/>
              <w:rPr>
                <w:szCs w:val="24"/>
              </w:rPr>
            </w:pPr>
          </w:p>
        </w:tc>
        <w:tc>
          <w:tcPr>
            <w:tcW w:w="1302" w:type="pct"/>
            <w:tcBorders>
              <w:top w:val="none" w:sz="0" w:space="0" w:color="auto"/>
              <w:bottom w:val="none" w:sz="0" w:space="0" w:color="auto"/>
            </w:tcBorders>
          </w:tcPr>
          <w:p w14:paraId="6007487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Primary</w:t>
            </w:r>
          </w:p>
        </w:tc>
        <w:tc>
          <w:tcPr>
            <w:tcW w:w="1303" w:type="pct"/>
            <w:tcBorders>
              <w:top w:val="none" w:sz="0" w:space="0" w:color="auto"/>
              <w:bottom w:val="none" w:sz="0" w:space="0" w:color="auto"/>
            </w:tcBorders>
          </w:tcPr>
          <w:p w14:paraId="1274FEB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158</w:t>
            </w:r>
          </w:p>
        </w:tc>
        <w:tc>
          <w:tcPr>
            <w:tcW w:w="1464" w:type="pct"/>
            <w:tcBorders>
              <w:top w:val="none" w:sz="0" w:space="0" w:color="auto"/>
              <w:bottom w:val="none" w:sz="0" w:space="0" w:color="auto"/>
            </w:tcBorders>
          </w:tcPr>
          <w:p w14:paraId="2D5D60E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0E0772DB"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2498BF12" w14:textId="77777777" w:rsidR="00540D47" w:rsidRDefault="00540D47">
            <w:pPr>
              <w:jc w:val="center"/>
              <w:rPr>
                <w:szCs w:val="24"/>
              </w:rPr>
            </w:pPr>
          </w:p>
        </w:tc>
        <w:tc>
          <w:tcPr>
            <w:tcW w:w="1302" w:type="pct"/>
          </w:tcPr>
          <w:p w14:paraId="12E6D89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Middle</w:t>
            </w:r>
          </w:p>
        </w:tc>
        <w:tc>
          <w:tcPr>
            <w:tcW w:w="1303" w:type="pct"/>
          </w:tcPr>
          <w:p w14:paraId="3D10553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339</w:t>
            </w:r>
          </w:p>
        </w:tc>
        <w:tc>
          <w:tcPr>
            <w:tcW w:w="1464" w:type="pct"/>
          </w:tcPr>
          <w:p w14:paraId="36A25E46"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15</w:t>
            </w:r>
          </w:p>
        </w:tc>
      </w:tr>
      <w:tr w:rsidR="00540D47" w14:paraId="34A945E4"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ECE03B7" w14:textId="77777777" w:rsidR="00540D47" w:rsidRDefault="00540D47">
            <w:pPr>
              <w:jc w:val="center"/>
              <w:rPr>
                <w:szCs w:val="24"/>
              </w:rPr>
            </w:pPr>
          </w:p>
        </w:tc>
        <w:tc>
          <w:tcPr>
            <w:tcW w:w="1302" w:type="pct"/>
            <w:tcBorders>
              <w:top w:val="none" w:sz="0" w:space="0" w:color="auto"/>
              <w:bottom w:val="none" w:sz="0" w:space="0" w:color="auto"/>
            </w:tcBorders>
          </w:tcPr>
          <w:p w14:paraId="50715A3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High School</w:t>
            </w:r>
          </w:p>
        </w:tc>
        <w:tc>
          <w:tcPr>
            <w:tcW w:w="1303" w:type="pct"/>
            <w:tcBorders>
              <w:top w:val="none" w:sz="0" w:space="0" w:color="auto"/>
              <w:bottom w:val="none" w:sz="0" w:space="0" w:color="auto"/>
            </w:tcBorders>
          </w:tcPr>
          <w:p w14:paraId="27A009C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565</w:t>
            </w:r>
          </w:p>
        </w:tc>
        <w:tc>
          <w:tcPr>
            <w:tcW w:w="1464" w:type="pct"/>
            <w:tcBorders>
              <w:top w:val="none" w:sz="0" w:space="0" w:color="auto"/>
              <w:bottom w:val="none" w:sz="0" w:space="0" w:color="auto"/>
            </w:tcBorders>
          </w:tcPr>
          <w:p w14:paraId="41A366B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25</w:t>
            </w:r>
          </w:p>
        </w:tc>
      </w:tr>
      <w:tr w:rsidR="00540D47" w14:paraId="24B4D749"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5CEAFE83" w14:textId="77777777" w:rsidR="00540D47" w:rsidRDefault="00540D47">
            <w:pPr>
              <w:jc w:val="center"/>
              <w:rPr>
                <w:szCs w:val="24"/>
              </w:rPr>
            </w:pPr>
          </w:p>
        </w:tc>
        <w:tc>
          <w:tcPr>
            <w:tcW w:w="1302" w:type="pct"/>
          </w:tcPr>
          <w:p w14:paraId="3E32DAC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Intermediate</w:t>
            </w:r>
          </w:p>
        </w:tc>
        <w:tc>
          <w:tcPr>
            <w:tcW w:w="1303" w:type="pct"/>
          </w:tcPr>
          <w:p w14:paraId="3FFEFEE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316</w:t>
            </w:r>
          </w:p>
        </w:tc>
        <w:tc>
          <w:tcPr>
            <w:tcW w:w="1464" w:type="pct"/>
          </w:tcPr>
          <w:p w14:paraId="3486714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14</w:t>
            </w:r>
          </w:p>
        </w:tc>
      </w:tr>
      <w:tr w:rsidR="00540D47" w14:paraId="1B10A24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8B3D639" w14:textId="77777777" w:rsidR="00540D47" w:rsidRDefault="00540D47">
            <w:pPr>
              <w:jc w:val="center"/>
              <w:rPr>
                <w:szCs w:val="24"/>
              </w:rPr>
            </w:pPr>
          </w:p>
        </w:tc>
        <w:tc>
          <w:tcPr>
            <w:tcW w:w="1302" w:type="pct"/>
            <w:tcBorders>
              <w:top w:val="none" w:sz="0" w:space="0" w:color="auto"/>
              <w:bottom w:val="none" w:sz="0" w:space="0" w:color="auto"/>
            </w:tcBorders>
          </w:tcPr>
          <w:p w14:paraId="362E263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Graduate</w:t>
            </w:r>
          </w:p>
        </w:tc>
        <w:tc>
          <w:tcPr>
            <w:tcW w:w="1303" w:type="pct"/>
            <w:tcBorders>
              <w:top w:val="none" w:sz="0" w:space="0" w:color="auto"/>
              <w:bottom w:val="none" w:sz="0" w:space="0" w:color="auto"/>
            </w:tcBorders>
          </w:tcPr>
          <w:p w14:paraId="237D0032"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520</w:t>
            </w:r>
          </w:p>
        </w:tc>
        <w:tc>
          <w:tcPr>
            <w:tcW w:w="1464" w:type="pct"/>
            <w:tcBorders>
              <w:top w:val="none" w:sz="0" w:space="0" w:color="auto"/>
              <w:bottom w:val="none" w:sz="0" w:space="0" w:color="auto"/>
            </w:tcBorders>
          </w:tcPr>
          <w:p w14:paraId="0D7D4D7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23</w:t>
            </w:r>
          </w:p>
        </w:tc>
      </w:tr>
      <w:tr w:rsidR="00540D47" w14:paraId="0EA89A91"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682E1013" w14:textId="77777777" w:rsidR="00540D47" w:rsidRDefault="00540D47">
            <w:pPr>
              <w:jc w:val="center"/>
              <w:rPr>
                <w:szCs w:val="24"/>
              </w:rPr>
            </w:pPr>
          </w:p>
        </w:tc>
        <w:tc>
          <w:tcPr>
            <w:tcW w:w="1302" w:type="pct"/>
          </w:tcPr>
          <w:p w14:paraId="4A2B8F0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Post Graduate</w:t>
            </w:r>
          </w:p>
        </w:tc>
        <w:tc>
          <w:tcPr>
            <w:tcW w:w="1303" w:type="pct"/>
          </w:tcPr>
          <w:p w14:paraId="041AEF7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248</w:t>
            </w:r>
          </w:p>
        </w:tc>
        <w:tc>
          <w:tcPr>
            <w:tcW w:w="1464" w:type="pct"/>
          </w:tcPr>
          <w:p w14:paraId="18625020"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11</w:t>
            </w:r>
          </w:p>
        </w:tc>
      </w:tr>
      <w:tr w:rsidR="00540D47" w14:paraId="37D9387D"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753E7654" w14:textId="77777777" w:rsidR="00540D47" w:rsidRDefault="00540D47">
            <w:pPr>
              <w:jc w:val="center"/>
              <w:rPr>
                <w:szCs w:val="24"/>
              </w:rPr>
            </w:pPr>
          </w:p>
        </w:tc>
        <w:tc>
          <w:tcPr>
            <w:tcW w:w="1302" w:type="pct"/>
            <w:tcBorders>
              <w:top w:val="none" w:sz="0" w:space="0" w:color="auto"/>
              <w:bottom w:val="none" w:sz="0" w:space="0" w:color="auto"/>
            </w:tcBorders>
          </w:tcPr>
          <w:p w14:paraId="784E638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Professional</w:t>
            </w:r>
          </w:p>
        </w:tc>
        <w:tc>
          <w:tcPr>
            <w:tcW w:w="1303" w:type="pct"/>
            <w:tcBorders>
              <w:top w:val="none" w:sz="0" w:space="0" w:color="auto"/>
              <w:bottom w:val="none" w:sz="0" w:space="0" w:color="auto"/>
            </w:tcBorders>
          </w:tcPr>
          <w:p w14:paraId="724E4647"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113</w:t>
            </w:r>
          </w:p>
        </w:tc>
        <w:tc>
          <w:tcPr>
            <w:tcW w:w="1464" w:type="pct"/>
            <w:tcBorders>
              <w:top w:val="none" w:sz="0" w:space="0" w:color="auto"/>
              <w:bottom w:val="none" w:sz="0" w:space="0" w:color="auto"/>
            </w:tcBorders>
          </w:tcPr>
          <w:p w14:paraId="3FEB103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05</w:t>
            </w:r>
          </w:p>
        </w:tc>
      </w:tr>
      <w:tr w:rsidR="00540D47" w14:paraId="3456396C"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2358E396" w14:textId="77777777" w:rsidR="00540D47" w:rsidRDefault="00540D47">
            <w:pPr>
              <w:jc w:val="center"/>
              <w:rPr>
                <w:szCs w:val="24"/>
              </w:rPr>
            </w:pPr>
            <w:r>
              <w:rPr>
                <w:szCs w:val="24"/>
              </w:rPr>
              <w:t>Occupation</w:t>
            </w:r>
          </w:p>
        </w:tc>
        <w:tc>
          <w:tcPr>
            <w:tcW w:w="1302" w:type="pct"/>
          </w:tcPr>
          <w:p w14:paraId="241FB29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Business</w:t>
            </w:r>
          </w:p>
        </w:tc>
        <w:tc>
          <w:tcPr>
            <w:tcW w:w="1303" w:type="pct"/>
          </w:tcPr>
          <w:p w14:paraId="6F13B83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104</w:t>
            </w:r>
          </w:p>
        </w:tc>
        <w:tc>
          <w:tcPr>
            <w:tcW w:w="1464" w:type="pct"/>
          </w:tcPr>
          <w:p w14:paraId="628F73B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4412D065"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6AE5C231" w14:textId="77777777" w:rsidR="00540D47" w:rsidRDefault="00540D47">
            <w:pPr>
              <w:jc w:val="center"/>
              <w:rPr>
                <w:szCs w:val="24"/>
              </w:rPr>
            </w:pPr>
          </w:p>
        </w:tc>
        <w:tc>
          <w:tcPr>
            <w:tcW w:w="1302" w:type="pct"/>
            <w:tcBorders>
              <w:top w:val="none" w:sz="0" w:space="0" w:color="auto"/>
              <w:bottom w:val="none" w:sz="0" w:space="0" w:color="auto"/>
            </w:tcBorders>
          </w:tcPr>
          <w:p w14:paraId="0B57C977"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Govt. Employee</w:t>
            </w:r>
          </w:p>
        </w:tc>
        <w:tc>
          <w:tcPr>
            <w:tcW w:w="1303" w:type="pct"/>
            <w:tcBorders>
              <w:top w:val="none" w:sz="0" w:space="0" w:color="auto"/>
              <w:bottom w:val="none" w:sz="0" w:space="0" w:color="auto"/>
            </w:tcBorders>
          </w:tcPr>
          <w:p w14:paraId="41D890DA"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43</w:t>
            </w:r>
          </w:p>
        </w:tc>
        <w:tc>
          <w:tcPr>
            <w:tcW w:w="1464" w:type="pct"/>
            <w:tcBorders>
              <w:top w:val="none" w:sz="0" w:space="0" w:color="auto"/>
              <w:bottom w:val="none" w:sz="0" w:space="0" w:color="auto"/>
            </w:tcBorders>
          </w:tcPr>
          <w:p w14:paraId="2C39E4F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11</w:t>
            </w:r>
          </w:p>
        </w:tc>
      </w:tr>
      <w:tr w:rsidR="00540D47" w14:paraId="3C810707"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20D190A7" w14:textId="77777777" w:rsidR="00540D47" w:rsidRDefault="00540D47">
            <w:pPr>
              <w:jc w:val="center"/>
              <w:rPr>
                <w:szCs w:val="24"/>
              </w:rPr>
            </w:pPr>
          </w:p>
        </w:tc>
        <w:tc>
          <w:tcPr>
            <w:tcW w:w="1302" w:type="pct"/>
          </w:tcPr>
          <w:p w14:paraId="22A727F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Private employee</w:t>
            </w:r>
          </w:p>
        </w:tc>
        <w:tc>
          <w:tcPr>
            <w:tcW w:w="1303" w:type="pct"/>
          </w:tcPr>
          <w:p w14:paraId="01B50BA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97</w:t>
            </w:r>
          </w:p>
        </w:tc>
        <w:tc>
          <w:tcPr>
            <w:tcW w:w="1464" w:type="pct"/>
          </w:tcPr>
          <w:p w14:paraId="198C756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24</w:t>
            </w:r>
          </w:p>
        </w:tc>
      </w:tr>
      <w:tr w:rsidR="00540D47" w14:paraId="7ED9A740"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CF765C5" w14:textId="77777777" w:rsidR="00540D47" w:rsidRDefault="00540D47">
            <w:pPr>
              <w:jc w:val="center"/>
              <w:rPr>
                <w:szCs w:val="24"/>
              </w:rPr>
            </w:pPr>
          </w:p>
        </w:tc>
        <w:tc>
          <w:tcPr>
            <w:tcW w:w="1302" w:type="pct"/>
            <w:tcBorders>
              <w:top w:val="none" w:sz="0" w:space="0" w:color="auto"/>
              <w:bottom w:val="none" w:sz="0" w:space="0" w:color="auto"/>
            </w:tcBorders>
          </w:tcPr>
          <w:p w14:paraId="7A08025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Farmer</w:t>
            </w:r>
          </w:p>
        </w:tc>
        <w:tc>
          <w:tcPr>
            <w:tcW w:w="1303" w:type="pct"/>
            <w:tcBorders>
              <w:top w:val="none" w:sz="0" w:space="0" w:color="auto"/>
              <w:bottom w:val="none" w:sz="0" w:space="0" w:color="auto"/>
            </w:tcBorders>
          </w:tcPr>
          <w:p w14:paraId="204DCFC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37</w:t>
            </w:r>
          </w:p>
        </w:tc>
        <w:tc>
          <w:tcPr>
            <w:tcW w:w="1464" w:type="pct"/>
            <w:tcBorders>
              <w:top w:val="none" w:sz="0" w:space="0" w:color="auto"/>
              <w:bottom w:val="none" w:sz="0" w:space="0" w:color="auto"/>
            </w:tcBorders>
          </w:tcPr>
          <w:p w14:paraId="6428733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09</w:t>
            </w:r>
          </w:p>
        </w:tc>
      </w:tr>
      <w:tr w:rsidR="00540D47" w14:paraId="4AA04E3E"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7EF23603" w14:textId="77777777" w:rsidR="00540D47" w:rsidRDefault="00540D47">
            <w:pPr>
              <w:jc w:val="center"/>
              <w:rPr>
                <w:szCs w:val="24"/>
              </w:rPr>
            </w:pPr>
          </w:p>
        </w:tc>
        <w:tc>
          <w:tcPr>
            <w:tcW w:w="1302" w:type="pct"/>
          </w:tcPr>
          <w:p w14:paraId="2D0F035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Self-employment</w:t>
            </w:r>
          </w:p>
        </w:tc>
        <w:tc>
          <w:tcPr>
            <w:tcW w:w="1303" w:type="pct"/>
          </w:tcPr>
          <w:p w14:paraId="3400940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27</w:t>
            </w:r>
          </w:p>
        </w:tc>
        <w:tc>
          <w:tcPr>
            <w:tcW w:w="1464" w:type="pct"/>
          </w:tcPr>
          <w:p w14:paraId="153C6FF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07</w:t>
            </w:r>
          </w:p>
        </w:tc>
      </w:tr>
      <w:tr w:rsidR="00540D47" w14:paraId="2E321B91"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02E66F80" w14:textId="77777777" w:rsidR="00540D47" w:rsidRDefault="00540D47">
            <w:pPr>
              <w:jc w:val="center"/>
              <w:rPr>
                <w:szCs w:val="24"/>
              </w:rPr>
            </w:pPr>
          </w:p>
        </w:tc>
        <w:tc>
          <w:tcPr>
            <w:tcW w:w="1302" w:type="pct"/>
            <w:tcBorders>
              <w:top w:val="none" w:sz="0" w:space="0" w:color="auto"/>
              <w:bottom w:val="none" w:sz="0" w:space="0" w:color="auto"/>
            </w:tcBorders>
          </w:tcPr>
          <w:p w14:paraId="5D50463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Professional</w:t>
            </w:r>
          </w:p>
        </w:tc>
        <w:tc>
          <w:tcPr>
            <w:tcW w:w="1303" w:type="pct"/>
            <w:tcBorders>
              <w:top w:val="none" w:sz="0" w:space="0" w:color="auto"/>
              <w:bottom w:val="none" w:sz="0" w:space="0" w:color="auto"/>
            </w:tcBorders>
          </w:tcPr>
          <w:p w14:paraId="6BA24EB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29</w:t>
            </w:r>
          </w:p>
        </w:tc>
        <w:tc>
          <w:tcPr>
            <w:tcW w:w="1464" w:type="pct"/>
            <w:tcBorders>
              <w:top w:val="none" w:sz="0" w:space="0" w:color="auto"/>
              <w:bottom w:val="none" w:sz="0" w:space="0" w:color="auto"/>
            </w:tcBorders>
          </w:tcPr>
          <w:p w14:paraId="4CB3F10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093E7EC6"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53585FD8" w14:textId="77777777" w:rsidR="00540D47" w:rsidRDefault="00540D47">
            <w:pPr>
              <w:jc w:val="center"/>
              <w:rPr>
                <w:szCs w:val="24"/>
              </w:rPr>
            </w:pPr>
          </w:p>
        </w:tc>
        <w:tc>
          <w:tcPr>
            <w:tcW w:w="1302" w:type="pct"/>
          </w:tcPr>
          <w:p w14:paraId="0061B6F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Housewife</w:t>
            </w:r>
          </w:p>
        </w:tc>
        <w:tc>
          <w:tcPr>
            <w:tcW w:w="1303" w:type="pct"/>
          </w:tcPr>
          <w:p w14:paraId="3FB4DEDF"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35</w:t>
            </w:r>
          </w:p>
        </w:tc>
        <w:tc>
          <w:tcPr>
            <w:tcW w:w="1464" w:type="pct"/>
          </w:tcPr>
          <w:p w14:paraId="18D6F33F"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08</w:t>
            </w:r>
          </w:p>
        </w:tc>
      </w:tr>
      <w:tr w:rsidR="00540D47" w14:paraId="18A9570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D921EF6" w14:textId="77777777" w:rsidR="00540D47" w:rsidRDefault="00540D47">
            <w:pPr>
              <w:jc w:val="center"/>
              <w:rPr>
                <w:szCs w:val="24"/>
              </w:rPr>
            </w:pPr>
          </w:p>
        </w:tc>
        <w:tc>
          <w:tcPr>
            <w:tcW w:w="1302" w:type="pct"/>
            <w:tcBorders>
              <w:top w:val="none" w:sz="0" w:space="0" w:color="auto"/>
              <w:bottom w:val="none" w:sz="0" w:space="0" w:color="auto"/>
            </w:tcBorders>
          </w:tcPr>
          <w:p w14:paraId="29BAA39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Student</w:t>
            </w:r>
          </w:p>
        </w:tc>
        <w:tc>
          <w:tcPr>
            <w:tcW w:w="1303" w:type="pct"/>
            <w:tcBorders>
              <w:top w:val="none" w:sz="0" w:space="0" w:color="auto"/>
              <w:bottom w:val="none" w:sz="0" w:space="0" w:color="auto"/>
            </w:tcBorders>
          </w:tcPr>
          <w:p w14:paraId="782220E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w:t>
            </w:r>
          </w:p>
        </w:tc>
        <w:tc>
          <w:tcPr>
            <w:tcW w:w="1464" w:type="pct"/>
            <w:tcBorders>
              <w:top w:val="none" w:sz="0" w:space="0" w:color="auto"/>
              <w:bottom w:val="none" w:sz="0" w:space="0" w:color="auto"/>
            </w:tcBorders>
          </w:tcPr>
          <w:p w14:paraId="5056453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03</w:t>
            </w:r>
          </w:p>
        </w:tc>
      </w:tr>
      <w:tr w:rsidR="00540D47" w14:paraId="5B1E2D62"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337C3C13" w14:textId="77777777" w:rsidR="00540D47" w:rsidRDefault="00540D47">
            <w:pPr>
              <w:jc w:val="center"/>
              <w:rPr>
                <w:szCs w:val="24"/>
              </w:rPr>
            </w:pPr>
          </w:p>
        </w:tc>
        <w:tc>
          <w:tcPr>
            <w:tcW w:w="1302" w:type="pct"/>
          </w:tcPr>
          <w:p w14:paraId="401975E6"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Unemployed</w:t>
            </w:r>
          </w:p>
        </w:tc>
        <w:tc>
          <w:tcPr>
            <w:tcW w:w="1303" w:type="pct"/>
          </w:tcPr>
          <w:p w14:paraId="2BCCDFF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c>
          <w:tcPr>
            <w:tcW w:w="1464" w:type="pct"/>
          </w:tcPr>
          <w:p w14:paraId="6DB886F4"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06</w:t>
            </w:r>
          </w:p>
        </w:tc>
      </w:tr>
      <w:tr w:rsidR="00540D47" w14:paraId="25846C62"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none" w:sz="0" w:space="0" w:color="auto"/>
              <w:bottom w:val="none" w:sz="0" w:space="0" w:color="auto"/>
            </w:tcBorders>
          </w:tcPr>
          <w:p w14:paraId="2FBFF46D" w14:textId="77777777" w:rsidR="00540D47" w:rsidRDefault="00540D47">
            <w:pPr>
              <w:jc w:val="center"/>
              <w:rPr>
                <w:szCs w:val="24"/>
              </w:rPr>
            </w:pPr>
            <w:r>
              <w:rPr>
                <w:color w:val="000000" w:themeColor="text1"/>
                <w:szCs w:val="24"/>
              </w:rPr>
              <w:t xml:space="preserve"> Monthly Income</w:t>
            </w:r>
          </w:p>
        </w:tc>
        <w:tc>
          <w:tcPr>
            <w:tcW w:w="2220" w:type="dxa"/>
            <w:tcBorders>
              <w:top w:val="none" w:sz="0" w:space="0" w:color="auto"/>
              <w:bottom w:val="none" w:sz="0" w:space="0" w:color="auto"/>
            </w:tcBorders>
          </w:tcPr>
          <w:p w14:paraId="7210BBA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&lt;5000</w:t>
            </w:r>
          </w:p>
        </w:tc>
        <w:tc>
          <w:tcPr>
            <w:tcW w:w="2222" w:type="dxa"/>
            <w:tcBorders>
              <w:top w:val="none" w:sz="0" w:space="0" w:color="auto"/>
              <w:bottom w:val="none" w:sz="0" w:space="0" w:color="auto"/>
            </w:tcBorders>
          </w:tcPr>
          <w:p w14:paraId="06FD0A5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62</w:t>
            </w:r>
          </w:p>
        </w:tc>
        <w:tc>
          <w:tcPr>
            <w:tcW w:w="2496" w:type="dxa"/>
            <w:tcBorders>
              <w:top w:val="none" w:sz="0" w:space="0" w:color="auto"/>
              <w:bottom w:val="none" w:sz="0" w:space="0" w:color="auto"/>
            </w:tcBorders>
          </w:tcPr>
          <w:p w14:paraId="3483208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w:t>
            </w:r>
          </w:p>
        </w:tc>
      </w:tr>
      <w:tr w:rsidR="00540D47" w14:paraId="3F02701B"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1584" w:type="dxa"/>
            <w:vMerge/>
          </w:tcPr>
          <w:p w14:paraId="643EB70D" w14:textId="77777777" w:rsidR="00540D47" w:rsidRDefault="00540D47">
            <w:pPr>
              <w:jc w:val="center"/>
              <w:rPr>
                <w:szCs w:val="24"/>
              </w:rPr>
            </w:pPr>
          </w:p>
        </w:tc>
        <w:tc>
          <w:tcPr>
            <w:tcW w:w="2220" w:type="dxa"/>
          </w:tcPr>
          <w:p w14:paraId="55016A8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5001-10000</w:t>
            </w:r>
          </w:p>
        </w:tc>
        <w:tc>
          <w:tcPr>
            <w:tcW w:w="2222" w:type="dxa"/>
          </w:tcPr>
          <w:p w14:paraId="3261949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70</w:t>
            </w:r>
          </w:p>
        </w:tc>
        <w:tc>
          <w:tcPr>
            <w:tcW w:w="2496" w:type="dxa"/>
          </w:tcPr>
          <w:p w14:paraId="648E37E0"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17</w:t>
            </w:r>
          </w:p>
        </w:tc>
      </w:tr>
      <w:tr w:rsidR="00540D47" w14:paraId="3AC179A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tcBorders>
              <w:top w:val="none" w:sz="0" w:space="0" w:color="auto"/>
              <w:bottom w:val="none" w:sz="0" w:space="0" w:color="auto"/>
            </w:tcBorders>
          </w:tcPr>
          <w:p w14:paraId="5B938C94" w14:textId="77777777" w:rsidR="00540D47" w:rsidRDefault="00540D47">
            <w:pPr>
              <w:jc w:val="center"/>
              <w:rPr>
                <w:szCs w:val="24"/>
              </w:rPr>
            </w:pPr>
          </w:p>
        </w:tc>
        <w:tc>
          <w:tcPr>
            <w:tcW w:w="2220" w:type="dxa"/>
            <w:tcBorders>
              <w:top w:val="none" w:sz="0" w:space="0" w:color="auto"/>
              <w:bottom w:val="none" w:sz="0" w:space="0" w:color="auto"/>
            </w:tcBorders>
          </w:tcPr>
          <w:p w14:paraId="468502A0"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10001-20000</w:t>
            </w:r>
          </w:p>
        </w:tc>
        <w:tc>
          <w:tcPr>
            <w:tcW w:w="2222" w:type="dxa"/>
            <w:tcBorders>
              <w:top w:val="none" w:sz="0" w:space="0" w:color="auto"/>
              <w:bottom w:val="none" w:sz="0" w:space="0" w:color="auto"/>
            </w:tcBorders>
          </w:tcPr>
          <w:p w14:paraId="77C28D70"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131</w:t>
            </w:r>
          </w:p>
        </w:tc>
        <w:tc>
          <w:tcPr>
            <w:tcW w:w="2496" w:type="dxa"/>
            <w:tcBorders>
              <w:top w:val="none" w:sz="0" w:space="0" w:color="auto"/>
              <w:bottom w:val="none" w:sz="0" w:space="0" w:color="auto"/>
            </w:tcBorders>
          </w:tcPr>
          <w:p w14:paraId="7DB8EF4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32</w:t>
            </w:r>
          </w:p>
        </w:tc>
      </w:tr>
      <w:tr w:rsidR="00540D47" w14:paraId="02CE6B7C"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1584" w:type="dxa"/>
            <w:vMerge/>
          </w:tcPr>
          <w:p w14:paraId="2B64A7F4" w14:textId="77777777" w:rsidR="00540D47" w:rsidRDefault="00540D47">
            <w:pPr>
              <w:jc w:val="center"/>
              <w:rPr>
                <w:szCs w:val="24"/>
              </w:rPr>
            </w:pPr>
          </w:p>
        </w:tc>
        <w:tc>
          <w:tcPr>
            <w:tcW w:w="2220" w:type="dxa"/>
          </w:tcPr>
          <w:p w14:paraId="4F8BFC8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20001-40000</w:t>
            </w:r>
          </w:p>
        </w:tc>
        <w:tc>
          <w:tcPr>
            <w:tcW w:w="2222" w:type="dxa"/>
          </w:tcPr>
          <w:p w14:paraId="4863AC6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94</w:t>
            </w:r>
          </w:p>
        </w:tc>
        <w:tc>
          <w:tcPr>
            <w:tcW w:w="2496" w:type="dxa"/>
          </w:tcPr>
          <w:p w14:paraId="32DA7BD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23</w:t>
            </w:r>
          </w:p>
        </w:tc>
      </w:tr>
      <w:tr w:rsidR="00540D47" w14:paraId="11A1208A"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tcBorders>
              <w:top w:val="none" w:sz="0" w:space="0" w:color="auto"/>
              <w:bottom w:val="none" w:sz="0" w:space="0" w:color="auto"/>
            </w:tcBorders>
          </w:tcPr>
          <w:p w14:paraId="43FE2F3E" w14:textId="77777777" w:rsidR="00540D47" w:rsidRDefault="00540D47">
            <w:pPr>
              <w:jc w:val="center"/>
              <w:rPr>
                <w:szCs w:val="24"/>
              </w:rPr>
            </w:pPr>
          </w:p>
        </w:tc>
        <w:tc>
          <w:tcPr>
            <w:tcW w:w="2220" w:type="dxa"/>
            <w:tcBorders>
              <w:top w:val="none" w:sz="0" w:space="0" w:color="auto"/>
              <w:bottom w:val="none" w:sz="0" w:space="0" w:color="auto"/>
            </w:tcBorders>
          </w:tcPr>
          <w:p w14:paraId="0967240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&gt;40000</w:t>
            </w:r>
          </w:p>
        </w:tc>
        <w:tc>
          <w:tcPr>
            <w:tcW w:w="2222" w:type="dxa"/>
            <w:tcBorders>
              <w:top w:val="none" w:sz="0" w:space="0" w:color="auto"/>
              <w:bottom w:val="none" w:sz="0" w:space="0" w:color="auto"/>
            </w:tcBorders>
          </w:tcPr>
          <w:p w14:paraId="54DE34D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53</w:t>
            </w:r>
          </w:p>
        </w:tc>
        <w:tc>
          <w:tcPr>
            <w:tcW w:w="2496" w:type="dxa"/>
            <w:tcBorders>
              <w:top w:val="none" w:sz="0" w:space="0" w:color="auto"/>
              <w:bottom w:val="none" w:sz="0" w:space="0" w:color="auto"/>
            </w:tcBorders>
          </w:tcPr>
          <w:p w14:paraId="6B9D6E6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w:t>
            </w:r>
          </w:p>
        </w:tc>
      </w:tr>
    </w:tbl>
    <w:p w14:paraId="6D6A0DBF" w14:textId="77777777" w:rsidR="00540D47" w:rsidRPr="00DE295C" w:rsidRDefault="00540D47" w:rsidP="00540D47">
      <w:pPr>
        <w:rPr>
          <w:rFonts w:ascii="Arial" w:hAnsi="Arial" w:cs="Arial"/>
          <w:sz w:val="22"/>
          <w:szCs w:val="28"/>
        </w:rPr>
      </w:pPr>
      <w:r w:rsidRPr="00DE295C">
        <w:rPr>
          <w:rFonts w:ascii="Arial" w:hAnsi="Arial" w:cs="Arial"/>
          <w:sz w:val="22"/>
          <w:szCs w:val="28"/>
        </w:rPr>
        <w:t>Source: Computed by the researcher based on primary survey, 2025</w:t>
      </w:r>
    </w:p>
    <w:p w14:paraId="2A9EDD1D" w14:textId="3233EEC3" w:rsidR="00790ADA" w:rsidRDefault="00863BD3" w:rsidP="00DE295C">
      <w:pPr>
        <w:spacing w:line="360" w:lineRule="auto"/>
        <w:jc w:val="both"/>
        <w:rPr>
          <w:rFonts w:ascii="Arial" w:hAnsi="Arial" w:cs="Arial"/>
        </w:rPr>
      </w:pPr>
      <w:r>
        <w:rPr>
          <w:rFonts w:ascii="Arial" w:hAnsi="Arial" w:cs="Arial"/>
        </w:rPr>
        <w:t xml:space="preserve"> </w:t>
      </w:r>
    </w:p>
    <w:p w14:paraId="328C96AC" w14:textId="77777777" w:rsid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3.1.3. Occupational and Income Structure: </w:t>
      </w:r>
      <w:r w:rsidRPr="00DE295C">
        <w:rPr>
          <w:rFonts w:ascii="Arial" w:eastAsia="SimSun" w:hAnsi="Arial" w:cs="Arial"/>
          <w:color w:val="000000"/>
          <w:sz w:val="22"/>
          <w:szCs w:val="28"/>
          <w:lang w:eastAsia="zh-CN" w:bidi="ar"/>
        </w:rPr>
        <w:t>A person's lifestyle, standard of living, consciousness, and above all their social and economic status are all impacted by their occupational structure. Based on occupation, the sample population has been divided into nine groups: business, government, private, farmer, self-employed, professional, housewife, student, and jobless. In the Ara city sampled wards, 25% of the sampled population is working in business, 11% is employed by the government, 24% is employed by the private sector, 9% is a farmer, 7% is self-employed, 7% is a professional, 8% is a housewife, 3% is a student, and 6% is jobless. Income affects a person's lifestyle, standard of living, and consciousness and, above all, is located within the economy and society. Based on income, the sampled population has been divided into five groups: those with incomes under Rs. 5000, Rs. 5000–10,000, Rs. 10,000–20,000, Rs. 20,000–40,000, and those with incomes beyond Rs. 40000. In the sampled wards of Ara city, 15% of the total sampled population earn less than Rs. 5000 per month, 17% earn between Rs. 5001 and 10,000, 32% earn between Rs. 10,001 and 20,000, 23% earn between Rs. 20,001 and 40,000, and 13% earn more than Rs. 40,000.</w:t>
      </w:r>
    </w:p>
    <w:p w14:paraId="53BD35A9" w14:textId="77777777" w:rsidR="00DE295C" w:rsidRPr="00DE295C" w:rsidRDefault="00DE295C" w:rsidP="00DE295C">
      <w:pPr>
        <w:tabs>
          <w:tab w:val="left" w:pos="420"/>
        </w:tabs>
        <w:spacing w:line="360" w:lineRule="auto"/>
        <w:jc w:val="both"/>
        <w:rPr>
          <w:rFonts w:ascii="Arial" w:hAnsi="Arial" w:cs="Arial"/>
          <w:b/>
          <w:bCs/>
          <w:sz w:val="22"/>
          <w:szCs w:val="28"/>
        </w:rPr>
      </w:pPr>
      <w:r w:rsidRPr="00DE295C">
        <w:rPr>
          <w:rFonts w:ascii="Arial" w:hAnsi="Arial" w:cs="Arial"/>
          <w:b/>
          <w:bCs/>
          <w:sz w:val="22"/>
          <w:szCs w:val="28"/>
        </w:rPr>
        <w:t>Table 2. List of variables of solid waste generation and disposal and diseases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3490"/>
        <w:gridCol w:w="1569"/>
        <w:gridCol w:w="2145"/>
      </w:tblGrid>
      <w:tr w:rsidR="00DE295C" w14:paraId="415FFF8D" w14:textId="77777777">
        <w:tc>
          <w:tcPr>
            <w:tcW w:w="4971" w:type="dxa"/>
            <w:gridSpan w:val="2"/>
            <w:tcBorders>
              <w:top w:val="single" w:sz="4" w:space="0" w:color="auto"/>
              <w:bottom w:val="single" w:sz="4" w:space="0" w:color="auto"/>
            </w:tcBorders>
          </w:tcPr>
          <w:p w14:paraId="1CC07820" w14:textId="77777777" w:rsidR="00DE295C" w:rsidRDefault="00DE295C">
            <w:pPr>
              <w:tabs>
                <w:tab w:val="left" w:pos="420"/>
              </w:tabs>
              <w:rPr>
                <w:b/>
                <w:bCs/>
                <w:sz w:val="24"/>
                <w:szCs w:val="24"/>
              </w:rPr>
            </w:pPr>
            <w:r>
              <w:rPr>
                <w:b/>
                <w:bCs/>
                <w:sz w:val="24"/>
                <w:szCs w:val="24"/>
              </w:rPr>
              <w:t>Independent variables (solid waste generation and disposal)</w:t>
            </w:r>
          </w:p>
        </w:tc>
        <w:tc>
          <w:tcPr>
            <w:tcW w:w="4045" w:type="dxa"/>
            <w:gridSpan w:val="2"/>
            <w:tcBorders>
              <w:top w:val="single" w:sz="4" w:space="0" w:color="auto"/>
              <w:bottom w:val="single" w:sz="4" w:space="0" w:color="auto"/>
            </w:tcBorders>
          </w:tcPr>
          <w:p w14:paraId="1ECD3466" w14:textId="77777777" w:rsidR="00DE295C" w:rsidRDefault="00DE295C">
            <w:pPr>
              <w:tabs>
                <w:tab w:val="left" w:pos="420"/>
              </w:tabs>
              <w:rPr>
                <w:b/>
                <w:bCs/>
                <w:sz w:val="24"/>
                <w:szCs w:val="24"/>
              </w:rPr>
            </w:pPr>
            <w:r>
              <w:rPr>
                <w:b/>
                <w:bCs/>
                <w:sz w:val="24"/>
                <w:szCs w:val="24"/>
              </w:rPr>
              <w:t>Dependent variables (diseases)</w:t>
            </w:r>
          </w:p>
        </w:tc>
      </w:tr>
      <w:tr w:rsidR="00DE295C" w14:paraId="05D8A5EC" w14:textId="77777777">
        <w:tc>
          <w:tcPr>
            <w:tcW w:w="1103" w:type="dxa"/>
            <w:tcBorders>
              <w:top w:val="single" w:sz="4" w:space="0" w:color="auto"/>
            </w:tcBorders>
          </w:tcPr>
          <w:p w14:paraId="1ADB9D8A"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1</w:t>
            </w:r>
          </w:p>
        </w:tc>
        <w:tc>
          <w:tcPr>
            <w:tcW w:w="3868" w:type="dxa"/>
            <w:tcBorders>
              <w:top w:val="single" w:sz="4" w:space="0" w:color="auto"/>
            </w:tcBorders>
          </w:tcPr>
          <w:p w14:paraId="76377E63" w14:textId="77777777" w:rsidR="00DE295C" w:rsidRPr="003E107C" w:rsidRDefault="00DE295C">
            <w:pPr>
              <w:tabs>
                <w:tab w:val="left" w:pos="420"/>
              </w:tabs>
              <w:rPr>
                <w:sz w:val="24"/>
                <w:szCs w:val="24"/>
              </w:rPr>
            </w:pPr>
            <w:r w:rsidRPr="003E107C">
              <w:rPr>
                <w:sz w:val="24"/>
                <w:szCs w:val="24"/>
              </w:rPr>
              <w:t>% of households near the open fields</w:t>
            </w:r>
          </w:p>
        </w:tc>
        <w:tc>
          <w:tcPr>
            <w:tcW w:w="1773" w:type="dxa"/>
            <w:tcBorders>
              <w:top w:val="single" w:sz="4" w:space="0" w:color="auto"/>
            </w:tcBorders>
          </w:tcPr>
          <w:p w14:paraId="49F89234"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1</w:t>
            </w:r>
          </w:p>
        </w:tc>
        <w:tc>
          <w:tcPr>
            <w:tcW w:w="2272" w:type="dxa"/>
            <w:tcBorders>
              <w:top w:val="single" w:sz="4" w:space="0" w:color="auto"/>
            </w:tcBorders>
          </w:tcPr>
          <w:p w14:paraId="600DA0A4" w14:textId="77777777" w:rsidR="00DE295C" w:rsidRPr="003E107C" w:rsidRDefault="00DE295C">
            <w:pPr>
              <w:tabs>
                <w:tab w:val="left" w:pos="420"/>
              </w:tabs>
              <w:rPr>
                <w:sz w:val="24"/>
                <w:szCs w:val="24"/>
              </w:rPr>
            </w:pPr>
            <w:r w:rsidRPr="003E107C">
              <w:rPr>
                <w:sz w:val="24"/>
                <w:szCs w:val="24"/>
              </w:rPr>
              <w:t>Malaria</w:t>
            </w:r>
          </w:p>
        </w:tc>
      </w:tr>
      <w:tr w:rsidR="00DE295C" w14:paraId="130AEB9F" w14:textId="77777777">
        <w:tc>
          <w:tcPr>
            <w:tcW w:w="1103" w:type="dxa"/>
          </w:tcPr>
          <w:p w14:paraId="63620940" w14:textId="77777777" w:rsidR="00DE295C" w:rsidRPr="003E107C" w:rsidRDefault="00DE295C">
            <w:pPr>
              <w:tabs>
                <w:tab w:val="left" w:pos="420"/>
              </w:tabs>
              <w:rPr>
                <w:sz w:val="24"/>
                <w:szCs w:val="24"/>
              </w:rPr>
            </w:pPr>
            <w:r w:rsidRPr="003E107C">
              <w:rPr>
                <w:sz w:val="24"/>
                <w:szCs w:val="24"/>
              </w:rPr>
              <w:lastRenderedPageBreak/>
              <w:t>X</w:t>
            </w:r>
            <w:r w:rsidRPr="003E107C">
              <w:rPr>
                <w:sz w:val="24"/>
                <w:szCs w:val="24"/>
                <w:vertAlign w:val="subscript"/>
              </w:rPr>
              <w:t>2</w:t>
            </w:r>
          </w:p>
        </w:tc>
        <w:tc>
          <w:tcPr>
            <w:tcW w:w="3868" w:type="dxa"/>
          </w:tcPr>
          <w:p w14:paraId="4309D722" w14:textId="77777777" w:rsidR="00DE295C" w:rsidRPr="003E107C" w:rsidRDefault="00DE295C">
            <w:pPr>
              <w:tabs>
                <w:tab w:val="left" w:pos="420"/>
              </w:tabs>
              <w:rPr>
                <w:sz w:val="24"/>
                <w:szCs w:val="24"/>
              </w:rPr>
            </w:pPr>
            <w:r w:rsidRPr="003E107C">
              <w:rPr>
                <w:sz w:val="24"/>
                <w:szCs w:val="24"/>
              </w:rPr>
              <w:t>% of households near the bins</w:t>
            </w:r>
          </w:p>
        </w:tc>
        <w:tc>
          <w:tcPr>
            <w:tcW w:w="1773" w:type="dxa"/>
          </w:tcPr>
          <w:p w14:paraId="6B8F08FE"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2</w:t>
            </w:r>
          </w:p>
        </w:tc>
        <w:tc>
          <w:tcPr>
            <w:tcW w:w="2272" w:type="dxa"/>
          </w:tcPr>
          <w:p w14:paraId="6958E9B6" w14:textId="77777777" w:rsidR="00DE295C" w:rsidRPr="003E107C" w:rsidRDefault="00DE295C">
            <w:pPr>
              <w:tabs>
                <w:tab w:val="left" w:pos="420"/>
              </w:tabs>
              <w:rPr>
                <w:sz w:val="24"/>
                <w:szCs w:val="24"/>
              </w:rPr>
            </w:pPr>
            <w:r w:rsidRPr="003E107C">
              <w:rPr>
                <w:sz w:val="24"/>
                <w:szCs w:val="24"/>
              </w:rPr>
              <w:t xml:space="preserve">Dengue </w:t>
            </w:r>
          </w:p>
        </w:tc>
      </w:tr>
      <w:tr w:rsidR="00DE295C" w14:paraId="689D138B" w14:textId="77777777">
        <w:tc>
          <w:tcPr>
            <w:tcW w:w="1103" w:type="dxa"/>
          </w:tcPr>
          <w:p w14:paraId="24FDF9F2"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3</w:t>
            </w:r>
          </w:p>
        </w:tc>
        <w:tc>
          <w:tcPr>
            <w:tcW w:w="3868" w:type="dxa"/>
          </w:tcPr>
          <w:p w14:paraId="3E6A81D2" w14:textId="77777777" w:rsidR="00DE295C" w:rsidRPr="003E107C" w:rsidRDefault="00DE295C">
            <w:pPr>
              <w:tabs>
                <w:tab w:val="left" w:pos="420"/>
              </w:tabs>
              <w:rPr>
                <w:sz w:val="24"/>
                <w:szCs w:val="24"/>
              </w:rPr>
            </w:pPr>
            <w:r w:rsidRPr="003E107C">
              <w:rPr>
                <w:sz w:val="24"/>
                <w:szCs w:val="24"/>
              </w:rPr>
              <w:t>% of households near the open drains</w:t>
            </w:r>
          </w:p>
        </w:tc>
        <w:tc>
          <w:tcPr>
            <w:tcW w:w="1773" w:type="dxa"/>
          </w:tcPr>
          <w:p w14:paraId="17032504"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3</w:t>
            </w:r>
          </w:p>
        </w:tc>
        <w:tc>
          <w:tcPr>
            <w:tcW w:w="2272" w:type="dxa"/>
          </w:tcPr>
          <w:p w14:paraId="6EAFC81E" w14:textId="77777777" w:rsidR="00DE295C" w:rsidRPr="003E107C" w:rsidRDefault="00DE295C">
            <w:pPr>
              <w:tabs>
                <w:tab w:val="left" w:pos="420"/>
              </w:tabs>
              <w:rPr>
                <w:sz w:val="24"/>
                <w:szCs w:val="24"/>
              </w:rPr>
            </w:pPr>
            <w:r w:rsidRPr="003E107C">
              <w:rPr>
                <w:sz w:val="24"/>
                <w:szCs w:val="24"/>
              </w:rPr>
              <w:t>Filariasis</w:t>
            </w:r>
          </w:p>
        </w:tc>
      </w:tr>
      <w:tr w:rsidR="00DE295C" w14:paraId="683F7DC3" w14:textId="77777777">
        <w:tc>
          <w:tcPr>
            <w:tcW w:w="4971" w:type="dxa"/>
            <w:gridSpan w:val="2"/>
            <w:vMerge w:val="restart"/>
          </w:tcPr>
          <w:p w14:paraId="6D03A405" w14:textId="77777777" w:rsidR="00DE295C" w:rsidRPr="003E107C" w:rsidRDefault="00DE295C">
            <w:pPr>
              <w:tabs>
                <w:tab w:val="left" w:pos="420"/>
              </w:tabs>
              <w:rPr>
                <w:sz w:val="24"/>
                <w:szCs w:val="24"/>
              </w:rPr>
            </w:pPr>
          </w:p>
        </w:tc>
        <w:tc>
          <w:tcPr>
            <w:tcW w:w="1773" w:type="dxa"/>
          </w:tcPr>
          <w:p w14:paraId="3FB83C91"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4</w:t>
            </w:r>
          </w:p>
        </w:tc>
        <w:tc>
          <w:tcPr>
            <w:tcW w:w="2272" w:type="dxa"/>
          </w:tcPr>
          <w:p w14:paraId="19F85E1F" w14:textId="77777777" w:rsidR="00DE295C" w:rsidRPr="003E107C" w:rsidRDefault="00DE295C">
            <w:pPr>
              <w:tabs>
                <w:tab w:val="left" w:pos="420"/>
              </w:tabs>
              <w:rPr>
                <w:sz w:val="24"/>
                <w:szCs w:val="24"/>
              </w:rPr>
            </w:pPr>
            <w:r w:rsidRPr="003E107C">
              <w:rPr>
                <w:sz w:val="24"/>
                <w:szCs w:val="24"/>
              </w:rPr>
              <w:t>Typhoid</w:t>
            </w:r>
          </w:p>
        </w:tc>
      </w:tr>
      <w:tr w:rsidR="00DE295C" w14:paraId="601DE233" w14:textId="77777777">
        <w:tc>
          <w:tcPr>
            <w:tcW w:w="4971" w:type="dxa"/>
            <w:gridSpan w:val="2"/>
            <w:vMerge/>
          </w:tcPr>
          <w:p w14:paraId="66C88C03" w14:textId="77777777" w:rsidR="00DE295C" w:rsidRPr="003E107C" w:rsidRDefault="00DE295C">
            <w:pPr>
              <w:tabs>
                <w:tab w:val="left" w:pos="420"/>
              </w:tabs>
              <w:rPr>
                <w:sz w:val="24"/>
                <w:szCs w:val="24"/>
              </w:rPr>
            </w:pPr>
          </w:p>
        </w:tc>
        <w:tc>
          <w:tcPr>
            <w:tcW w:w="1773" w:type="dxa"/>
          </w:tcPr>
          <w:p w14:paraId="36B037B1"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5</w:t>
            </w:r>
          </w:p>
        </w:tc>
        <w:tc>
          <w:tcPr>
            <w:tcW w:w="2272" w:type="dxa"/>
          </w:tcPr>
          <w:p w14:paraId="21554AA8" w14:textId="77777777" w:rsidR="00DE295C" w:rsidRPr="003E107C" w:rsidRDefault="00DE295C">
            <w:pPr>
              <w:tabs>
                <w:tab w:val="left" w:pos="420"/>
              </w:tabs>
              <w:rPr>
                <w:sz w:val="24"/>
                <w:szCs w:val="24"/>
              </w:rPr>
            </w:pPr>
            <w:r w:rsidRPr="003E107C">
              <w:rPr>
                <w:sz w:val="24"/>
                <w:szCs w:val="24"/>
              </w:rPr>
              <w:t xml:space="preserve">Diphtheria </w:t>
            </w:r>
          </w:p>
        </w:tc>
      </w:tr>
      <w:tr w:rsidR="00DE295C" w14:paraId="46E645EA" w14:textId="77777777">
        <w:tc>
          <w:tcPr>
            <w:tcW w:w="4971" w:type="dxa"/>
            <w:gridSpan w:val="2"/>
            <w:vMerge/>
          </w:tcPr>
          <w:p w14:paraId="757BB031" w14:textId="77777777" w:rsidR="00DE295C" w:rsidRPr="003E107C" w:rsidRDefault="00DE295C">
            <w:pPr>
              <w:tabs>
                <w:tab w:val="left" w:pos="420"/>
              </w:tabs>
              <w:rPr>
                <w:sz w:val="24"/>
                <w:szCs w:val="24"/>
              </w:rPr>
            </w:pPr>
          </w:p>
        </w:tc>
        <w:tc>
          <w:tcPr>
            <w:tcW w:w="1773" w:type="dxa"/>
          </w:tcPr>
          <w:p w14:paraId="252336B2"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6</w:t>
            </w:r>
          </w:p>
        </w:tc>
        <w:tc>
          <w:tcPr>
            <w:tcW w:w="2272" w:type="dxa"/>
          </w:tcPr>
          <w:p w14:paraId="52F61DE9" w14:textId="77777777" w:rsidR="00DE295C" w:rsidRPr="003E107C" w:rsidRDefault="00DE295C">
            <w:pPr>
              <w:tabs>
                <w:tab w:val="left" w:pos="420"/>
              </w:tabs>
              <w:rPr>
                <w:sz w:val="24"/>
                <w:szCs w:val="24"/>
              </w:rPr>
            </w:pPr>
            <w:r w:rsidRPr="003E107C">
              <w:rPr>
                <w:sz w:val="24"/>
                <w:szCs w:val="24"/>
              </w:rPr>
              <w:t>Diarrhea</w:t>
            </w:r>
          </w:p>
        </w:tc>
      </w:tr>
      <w:tr w:rsidR="00DE295C" w14:paraId="1B917CAB" w14:textId="77777777">
        <w:tc>
          <w:tcPr>
            <w:tcW w:w="4971" w:type="dxa"/>
            <w:gridSpan w:val="2"/>
            <w:vMerge/>
          </w:tcPr>
          <w:p w14:paraId="0B150CC9" w14:textId="77777777" w:rsidR="00DE295C" w:rsidRPr="003E107C" w:rsidRDefault="00DE295C">
            <w:pPr>
              <w:tabs>
                <w:tab w:val="left" w:pos="420"/>
              </w:tabs>
              <w:rPr>
                <w:sz w:val="24"/>
                <w:szCs w:val="24"/>
              </w:rPr>
            </w:pPr>
          </w:p>
        </w:tc>
        <w:tc>
          <w:tcPr>
            <w:tcW w:w="1773" w:type="dxa"/>
          </w:tcPr>
          <w:p w14:paraId="41982847"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7</w:t>
            </w:r>
          </w:p>
        </w:tc>
        <w:tc>
          <w:tcPr>
            <w:tcW w:w="2272" w:type="dxa"/>
          </w:tcPr>
          <w:p w14:paraId="054DFA8C" w14:textId="77777777" w:rsidR="00DE295C" w:rsidRPr="003E107C" w:rsidRDefault="00DE295C">
            <w:pPr>
              <w:tabs>
                <w:tab w:val="left" w:pos="420"/>
              </w:tabs>
              <w:rPr>
                <w:sz w:val="24"/>
                <w:szCs w:val="24"/>
              </w:rPr>
            </w:pPr>
            <w:r w:rsidRPr="003E107C">
              <w:rPr>
                <w:sz w:val="24"/>
                <w:szCs w:val="24"/>
              </w:rPr>
              <w:t>Amoebiasis</w:t>
            </w:r>
          </w:p>
        </w:tc>
      </w:tr>
    </w:tbl>
    <w:p w14:paraId="37685B40" w14:textId="77777777" w:rsidR="00DE295C" w:rsidRDefault="00DE295C" w:rsidP="00DE295C">
      <w:pPr>
        <w:rPr>
          <w:rFonts w:ascii="Arial" w:hAnsi="Arial" w:cs="Arial"/>
          <w:sz w:val="22"/>
          <w:szCs w:val="28"/>
        </w:rPr>
      </w:pPr>
      <w:r w:rsidRPr="00DE295C">
        <w:rPr>
          <w:rFonts w:ascii="Arial" w:hAnsi="Arial" w:cs="Arial"/>
          <w:sz w:val="22"/>
          <w:szCs w:val="28"/>
        </w:rPr>
        <w:t>Source: Computed by the researcher based on primary survey, 2025</w:t>
      </w:r>
    </w:p>
    <w:p w14:paraId="28476A61" w14:textId="77777777" w:rsidR="00DE295C" w:rsidRPr="00DE295C" w:rsidRDefault="00DE295C" w:rsidP="00DE295C">
      <w:pPr>
        <w:rPr>
          <w:rFonts w:ascii="Arial" w:hAnsi="Arial" w:cs="Arial"/>
          <w:sz w:val="22"/>
          <w:szCs w:val="28"/>
        </w:rPr>
      </w:pPr>
    </w:p>
    <w:p w14:paraId="36F12001" w14:textId="77777777" w:rsidR="00DE295C" w:rsidRPr="00DE295C" w:rsidRDefault="00DE295C" w:rsidP="00DE295C">
      <w:pPr>
        <w:rPr>
          <w:rFonts w:ascii="Arial" w:hAnsi="Arial" w:cs="Arial"/>
          <w:b/>
          <w:bCs/>
          <w:sz w:val="22"/>
          <w:szCs w:val="28"/>
        </w:rPr>
      </w:pPr>
      <w:r w:rsidRPr="00DE295C">
        <w:rPr>
          <w:rFonts w:ascii="Arial" w:eastAsia="SimSun" w:hAnsi="Arial" w:cs="Arial"/>
          <w:b/>
          <w:bCs/>
          <w:color w:val="000000"/>
          <w:sz w:val="22"/>
          <w:szCs w:val="28"/>
          <w:lang w:eastAsia="zh-CN" w:bidi="ar"/>
        </w:rPr>
        <w:t>Table 3. Ward Wise Most Frequently Reported Diseases in the Respondents’ Family of Ara City (In Percentage)</w:t>
      </w:r>
    </w:p>
    <w:tbl>
      <w:tblPr>
        <w:tblStyle w:val="TableGrid"/>
        <w:tblW w:w="928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1009"/>
        <w:gridCol w:w="1058"/>
        <w:gridCol w:w="1207"/>
        <w:gridCol w:w="1108"/>
        <w:gridCol w:w="1342"/>
        <w:gridCol w:w="1145"/>
        <w:gridCol w:w="1492"/>
      </w:tblGrid>
      <w:tr w:rsidR="00DE295C" w:rsidRPr="00DE295C" w14:paraId="1A7A8C85" w14:textId="77777777" w:rsidTr="00DE295C">
        <w:trPr>
          <w:trHeight w:val="270"/>
        </w:trPr>
        <w:tc>
          <w:tcPr>
            <w:tcW w:w="922" w:type="dxa"/>
            <w:tcBorders>
              <w:top w:val="single" w:sz="4" w:space="0" w:color="auto"/>
              <w:bottom w:val="single" w:sz="4" w:space="0" w:color="auto"/>
            </w:tcBorders>
          </w:tcPr>
          <w:p w14:paraId="5B658501" w14:textId="77777777" w:rsidR="00DE295C" w:rsidRPr="00DE295C" w:rsidRDefault="00DE295C">
            <w:pPr>
              <w:jc w:val="both"/>
              <w:rPr>
                <w:rFonts w:ascii="Arial" w:hAnsi="Arial" w:cs="Arial"/>
                <w:b/>
                <w:bCs/>
              </w:rPr>
            </w:pPr>
            <w:r w:rsidRPr="00DE295C">
              <w:rPr>
                <w:rFonts w:ascii="Arial" w:hAnsi="Arial" w:cs="Arial"/>
                <w:b/>
                <w:bCs/>
              </w:rPr>
              <w:t>Wards</w:t>
            </w:r>
          </w:p>
        </w:tc>
        <w:tc>
          <w:tcPr>
            <w:tcW w:w="1009" w:type="dxa"/>
            <w:tcBorders>
              <w:top w:val="single" w:sz="4" w:space="0" w:color="auto"/>
              <w:bottom w:val="single" w:sz="4" w:space="0" w:color="auto"/>
            </w:tcBorders>
          </w:tcPr>
          <w:p w14:paraId="60AC4B82" w14:textId="77777777" w:rsidR="00DE295C" w:rsidRPr="00DE295C" w:rsidRDefault="00DE295C">
            <w:pPr>
              <w:jc w:val="both"/>
              <w:rPr>
                <w:rFonts w:ascii="Arial" w:hAnsi="Arial" w:cs="Arial"/>
                <w:b/>
                <w:bCs/>
              </w:rPr>
            </w:pPr>
            <w:r w:rsidRPr="00DE295C">
              <w:rPr>
                <w:rFonts w:ascii="Arial" w:hAnsi="Arial" w:cs="Arial"/>
                <w:b/>
                <w:bCs/>
              </w:rPr>
              <w:t>Malaria</w:t>
            </w:r>
          </w:p>
        </w:tc>
        <w:tc>
          <w:tcPr>
            <w:tcW w:w="1058" w:type="dxa"/>
            <w:tcBorders>
              <w:top w:val="single" w:sz="4" w:space="0" w:color="auto"/>
              <w:bottom w:val="single" w:sz="4" w:space="0" w:color="auto"/>
            </w:tcBorders>
          </w:tcPr>
          <w:p w14:paraId="4CD99364" w14:textId="77777777" w:rsidR="00DE295C" w:rsidRPr="00DE295C" w:rsidRDefault="00DE295C">
            <w:pPr>
              <w:jc w:val="both"/>
              <w:rPr>
                <w:rFonts w:ascii="Arial" w:hAnsi="Arial" w:cs="Arial"/>
                <w:b/>
                <w:bCs/>
              </w:rPr>
            </w:pPr>
            <w:r w:rsidRPr="00DE295C">
              <w:rPr>
                <w:rFonts w:ascii="Arial" w:hAnsi="Arial" w:cs="Arial"/>
                <w:b/>
                <w:bCs/>
              </w:rPr>
              <w:t>Dengue</w:t>
            </w:r>
          </w:p>
        </w:tc>
        <w:tc>
          <w:tcPr>
            <w:tcW w:w="1207" w:type="dxa"/>
            <w:tcBorders>
              <w:top w:val="single" w:sz="4" w:space="0" w:color="auto"/>
              <w:bottom w:val="single" w:sz="4" w:space="0" w:color="auto"/>
            </w:tcBorders>
          </w:tcPr>
          <w:p w14:paraId="51F84303" w14:textId="77777777" w:rsidR="00DE295C" w:rsidRPr="00DE295C" w:rsidRDefault="00DE295C">
            <w:pPr>
              <w:jc w:val="both"/>
              <w:rPr>
                <w:rFonts w:ascii="Arial" w:hAnsi="Arial" w:cs="Arial"/>
                <w:b/>
                <w:bCs/>
              </w:rPr>
            </w:pPr>
            <w:r w:rsidRPr="00DE295C">
              <w:rPr>
                <w:rFonts w:ascii="Arial" w:hAnsi="Arial" w:cs="Arial"/>
                <w:b/>
                <w:bCs/>
              </w:rPr>
              <w:t>Filariasis</w:t>
            </w:r>
          </w:p>
        </w:tc>
        <w:tc>
          <w:tcPr>
            <w:tcW w:w="1108" w:type="dxa"/>
            <w:tcBorders>
              <w:top w:val="single" w:sz="4" w:space="0" w:color="auto"/>
              <w:bottom w:val="single" w:sz="4" w:space="0" w:color="auto"/>
            </w:tcBorders>
          </w:tcPr>
          <w:p w14:paraId="3C2FA235" w14:textId="77777777" w:rsidR="00DE295C" w:rsidRPr="00DE295C" w:rsidRDefault="00DE295C">
            <w:pPr>
              <w:jc w:val="both"/>
              <w:rPr>
                <w:rFonts w:ascii="Arial" w:hAnsi="Arial" w:cs="Arial"/>
                <w:b/>
                <w:bCs/>
              </w:rPr>
            </w:pPr>
            <w:r w:rsidRPr="00DE295C">
              <w:rPr>
                <w:rFonts w:ascii="Arial" w:hAnsi="Arial" w:cs="Arial"/>
                <w:b/>
                <w:bCs/>
              </w:rPr>
              <w:t>Typhoid</w:t>
            </w:r>
          </w:p>
        </w:tc>
        <w:tc>
          <w:tcPr>
            <w:tcW w:w="1342" w:type="dxa"/>
            <w:tcBorders>
              <w:top w:val="single" w:sz="4" w:space="0" w:color="auto"/>
              <w:bottom w:val="single" w:sz="4" w:space="0" w:color="auto"/>
            </w:tcBorders>
          </w:tcPr>
          <w:p w14:paraId="0A6E961C" w14:textId="77777777" w:rsidR="00DE295C" w:rsidRPr="00DE295C" w:rsidRDefault="00DE295C">
            <w:pPr>
              <w:jc w:val="both"/>
              <w:rPr>
                <w:rFonts w:ascii="Arial" w:hAnsi="Arial" w:cs="Arial"/>
                <w:b/>
                <w:bCs/>
              </w:rPr>
            </w:pPr>
            <w:r w:rsidRPr="00DE295C">
              <w:rPr>
                <w:rFonts w:ascii="Arial" w:hAnsi="Arial" w:cs="Arial"/>
                <w:b/>
                <w:bCs/>
              </w:rPr>
              <w:t>Diphtheria</w:t>
            </w:r>
          </w:p>
        </w:tc>
        <w:tc>
          <w:tcPr>
            <w:tcW w:w="1145" w:type="dxa"/>
            <w:tcBorders>
              <w:top w:val="single" w:sz="4" w:space="0" w:color="auto"/>
              <w:bottom w:val="single" w:sz="4" w:space="0" w:color="auto"/>
            </w:tcBorders>
          </w:tcPr>
          <w:p w14:paraId="4F817541" w14:textId="77777777" w:rsidR="00DE295C" w:rsidRPr="00DE295C" w:rsidRDefault="00DE295C">
            <w:pPr>
              <w:jc w:val="both"/>
              <w:rPr>
                <w:rFonts w:ascii="Arial" w:hAnsi="Arial" w:cs="Arial"/>
                <w:b/>
                <w:bCs/>
              </w:rPr>
            </w:pPr>
            <w:r w:rsidRPr="00DE295C">
              <w:rPr>
                <w:rFonts w:ascii="Arial" w:hAnsi="Arial" w:cs="Arial"/>
                <w:b/>
                <w:bCs/>
              </w:rPr>
              <w:t>Diarrhea</w:t>
            </w:r>
          </w:p>
        </w:tc>
        <w:tc>
          <w:tcPr>
            <w:tcW w:w="1492" w:type="dxa"/>
            <w:tcBorders>
              <w:top w:val="single" w:sz="4" w:space="0" w:color="auto"/>
              <w:bottom w:val="single" w:sz="4" w:space="0" w:color="auto"/>
            </w:tcBorders>
          </w:tcPr>
          <w:p w14:paraId="347C2A96" w14:textId="77777777" w:rsidR="00DE295C" w:rsidRPr="00DE295C" w:rsidRDefault="00DE295C">
            <w:pPr>
              <w:jc w:val="both"/>
              <w:rPr>
                <w:rFonts w:ascii="Arial" w:hAnsi="Arial" w:cs="Arial"/>
                <w:b/>
                <w:bCs/>
              </w:rPr>
            </w:pPr>
            <w:r w:rsidRPr="00DE295C">
              <w:rPr>
                <w:rFonts w:ascii="Arial" w:hAnsi="Arial" w:cs="Arial"/>
                <w:b/>
                <w:bCs/>
              </w:rPr>
              <w:t>Amoebiasis</w:t>
            </w:r>
          </w:p>
        </w:tc>
      </w:tr>
      <w:tr w:rsidR="00DE295C" w:rsidRPr="00DE295C" w14:paraId="2E2991E7" w14:textId="77777777" w:rsidTr="00DE295C">
        <w:trPr>
          <w:trHeight w:val="15"/>
        </w:trPr>
        <w:tc>
          <w:tcPr>
            <w:tcW w:w="922" w:type="dxa"/>
            <w:tcBorders>
              <w:top w:val="single" w:sz="4" w:space="0" w:color="auto"/>
            </w:tcBorders>
          </w:tcPr>
          <w:p w14:paraId="6A6D7D7D" w14:textId="77777777" w:rsidR="00DE295C" w:rsidRPr="00DE295C" w:rsidRDefault="00DE295C">
            <w:pPr>
              <w:jc w:val="both"/>
              <w:rPr>
                <w:rFonts w:ascii="Arial" w:hAnsi="Arial" w:cs="Arial"/>
                <w:b/>
                <w:bCs/>
              </w:rPr>
            </w:pPr>
          </w:p>
        </w:tc>
        <w:tc>
          <w:tcPr>
            <w:tcW w:w="1009" w:type="dxa"/>
            <w:tcBorders>
              <w:top w:val="single" w:sz="4" w:space="0" w:color="auto"/>
            </w:tcBorders>
          </w:tcPr>
          <w:p w14:paraId="057426F0" w14:textId="77777777" w:rsidR="00DE295C" w:rsidRPr="00DE295C" w:rsidRDefault="00DE295C">
            <w:pPr>
              <w:jc w:val="both"/>
              <w:rPr>
                <w:rFonts w:ascii="Arial" w:hAnsi="Arial" w:cs="Arial"/>
                <w:b/>
                <w:bCs/>
              </w:rPr>
            </w:pPr>
          </w:p>
        </w:tc>
        <w:tc>
          <w:tcPr>
            <w:tcW w:w="1058" w:type="dxa"/>
            <w:tcBorders>
              <w:top w:val="single" w:sz="4" w:space="0" w:color="auto"/>
            </w:tcBorders>
          </w:tcPr>
          <w:p w14:paraId="540688B2" w14:textId="77777777" w:rsidR="00DE295C" w:rsidRPr="00DE295C" w:rsidRDefault="00DE295C">
            <w:pPr>
              <w:jc w:val="both"/>
              <w:rPr>
                <w:rFonts w:ascii="Arial" w:hAnsi="Arial" w:cs="Arial"/>
                <w:b/>
                <w:bCs/>
              </w:rPr>
            </w:pPr>
          </w:p>
        </w:tc>
        <w:tc>
          <w:tcPr>
            <w:tcW w:w="1207" w:type="dxa"/>
            <w:tcBorders>
              <w:top w:val="single" w:sz="4" w:space="0" w:color="auto"/>
            </w:tcBorders>
          </w:tcPr>
          <w:p w14:paraId="19B707C2" w14:textId="77777777" w:rsidR="00DE295C" w:rsidRPr="00DE295C" w:rsidRDefault="00DE295C">
            <w:pPr>
              <w:jc w:val="both"/>
              <w:rPr>
                <w:rFonts w:ascii="Arial" w:hAnsi="Arial" w:cs="Arial"/>
                <w:b/>
                <w:bCs/>
              </w:rPr>
            </w:pPr>
          </w:p>
        </w:tc>
        <w:tc>
          <w:tcPr>
            <w:tcW w:w="1108" w:type="dxa"/>
            <w:tcBorders>
              <w:top w:val="single" w:sz="4" w:space="0" w:color="auto"/>
            </w:tcBorders>
          </w:tcPr>
          <w:p w14:paraId="1DB150F4" w14:textId="77777777" w:rsidR="00DE295C" w:rsidRPr="00DE295C" w:rsidRDefault="00DE295C">
            <w:pPr>
              <w:jc w:val="both"/>
              <w:rPr>
                <w:rFonts w:ascii="Arial" w:hAnsi="Arial" w:cs="Arial"/>
                <w:b/>
                <w:bCs/>
              </w:rPr>
            </w:pPr>
          </w:p>
        </w:tc>
        <w:tc>
          <w:tcPr>
            <w:tcW w:w="1342" w:type="dxa"/>
            <w:tcBorders>
              <w:top w:val="single" w:sz="4" w:space="0" w:color="auto"/>
            </w:tcBorders>
          </w:tcPr>
          <w:p w14:paraId="367B7250" w14:textId="77777777" w:rsidR="00DE295C" w:rsidRPr="00DE295C" w:rsidRDefault="00DE295C">
            <w:pPr>
              <w:jc w:val="both"/>
              <w:rPr>
                <w:rFonts w:ascii="Arial" w:hAnsi="Arial" w:cs="Arial"/>
                <w:b/>
                <w:bCs/>
              </w:rPr>
            </w:pPr>
          </w:p>
        </w:tc>
        <w:tc>
          <w:tcPr>
            <w:tcW w:w="1145" w:type="dxa"/>
            <w:tcBorders>
              <w:top w:val="single" w:sz="4" w:space="0" w:color="auto"/>
            </w:tcBorders>
          </w:tcPr>
          <w:p w14:paraId="38DD4074" w14:textId="77777777" w:rsidR="00DE295C" w:rsidRPr="00DE295C" w:rsidRDefault="00DE295C">
            <w:pPr>
              <w:jc w:val="both"/>
              <w:rPr>
                <w:rFonts w:ascii="Arial" w:hAnsi="Arial" w:cs="Arial"/>
                <w:b/>
                <w:bCs/>
              </w:rPr>
            </w:pPr>
          </w:p>
        </w:tc>
        <w:tc>
          <w:tcPr>
            <w:tcW w:w="1492" w:type="dxa"/>
            <w:tcBorders>
              <w:top w:val="single" w:sz="4" w:space="0" w:color="auto"/>
            </w:tcBorders>
          </w:tcPr>
          <w:p w14:paraId="1AFE705E" w14:textId="77777777" w:rsidR="00DE295C" w:rsidRPr="00DE295C" w:rsidRDefault="00DE295C">
            <w:pPr>
              <w:jc w:val="both"/>
              <w:rPr>
                <w:rFonts w:ascii="Arial" w:hAnsi="Arial" w:cs="Arial"/>
                <w:b/>
                <w:bCs/>
              </w:rPr>
            </w:pPr>
          </w:p>
        </w:tc>
      </w:tr>
      <w:tr w:rsidR="00DE295C" w:rsidRPr="00DE295C" w14:paraId="3AEAEBBA" w14:textId="77777777" w:rsidTr="00DE295C">
        <w:trPr>
          <w:trHeight w:val="270"/>
        </w:trPr>
        <w:tc>
          <w:tcPr>
            <w:tcW w:w="922" w:type="dxa"/>
          </w:tcPr>
          <w:p w14:paraId="0BCF16E6" w14:textId="77777777" w:rsidR="00DE295C" w:rsidRPr="00DE295C" w:rsidRDefault="00DE295C">
            <w:pPr>
              <w:jc w:val="both"/>
              <w:rPr>
                <w:rFonts w:ascii="Arial" w:hAnsi="Arial" w:cs="Arial"/>
                <w:b/>
                <w:bCs/>
              </w:rPr>
            </w:pPr>
            <w:r w:rsidRPr="00DE295C">
              <w:rPr>
                <w:rFonts w:ascii="Arial" w:hAnsi="Arial" w:cs="Arial"/>
                <w:b/>
                <w:bCs/>
              </w:rPr>
              <w:t>1</w:t>
            </w:r>
          </w:p>
        </w:tc>
        <w:tc>
          <w:tcPr>
            <w:tcW w:w="1009" w:type="dxa"/>
          </w:tcPr>
          <w:p w14:paraId="22AE3013" w14:textId="77777777" w:rsidR="00DE295C" w:rsidRPr="00DE295C" w:rsidRDefault="00DE295C">
            <w:pPr>
              <w:jc w:val="both"/>
              <w:rPr>
                <w:rFonts w:ascii="Arial" w:hAnsi="Arial" w:cs="Arial"/>
              </w:rPr>
            </w:pPr>
            <w:r w:rsidRPr="00DE295C">
              <w:rPr>
                <w:rFonts w:ascii="Arial" w:hAnsi="Arial" w:cs="Arial"/>
              </w:rPr>
              <w:t>16.7</w:t>
            </w:r>
          </w:p>
        </w:tc>
        <w:tc>
          <w:tcPr>
            <w:tcW w:w="1058" w:type="dxa"/>
          </w:tcPr>
          <w:p w14:paraId="0F771D6D" w14:textId="77777777" w:rsidR="00DE295C" w:rsidRPr="00DE295C" w:rsidRDefault="00DE295C">
            <w:pPr>
              <w:jc w:val="both"/>
              <w:rPr>
                <w:rFonts w:ascii="Arial" w:hAnsi="Arial" w:cs="Arial"/>
              </w:rPr>
            </w:pPr>
            <w:r w:rsidRPr="00DE295C">
              <w:rPr>
                <w:rFonts w:ascii="Arial" w:hAnsi="Arial" w:cs="Arial"/>
              </w:rPr>
              <w:t>33.3</w:t>
            </w:r>
          </w:p>
        </w:tc>
        <w:tc>
          <w:tcPr>
            <w:tcW w:w="1207" w:type="dxa"/>
          </w:tcPr>
          <w:p w14:paraId="67B08DE0" w14:textId="77777777" w:rsidR="00DE295C" w:rsidRPr="00DE295C" w:rsidRDefault="00DE295C">
            <w:pPr>
              <w:jc w:val="both"/>
              <w:rPr>
                <w:rFonts w:ascii="Arial" w:hAnsi="Arial" w:cs="Arial"/>
              </w:rPr>
            </w:pPr>
            <w:r w:rsidRPr="00DE295C">
              <w:rPr>
                <w:rFonts w:ascii="Arial" w:hAnsi="Arial" w:cs="Arial"/>
              </w:rPr>
              <w:t>6.6</w:t>
            </w:r>
          </w:p>
        </w:tc>
        <w:tc>
          <w:tcPr>
            <w:tcW w:w="1108" w:type="dxa"/>
          </w:tcPr>
          <w:p w14:paraId="7B3FBBD0" w14:textId="77777777" w:rsidR="00DE295C" w:rsidRPr="00DE295C" w:rsidRDefault="00DE295C">
            <w:pPr>
              <w:jc w:val="both"/>
              <w:rPr>
                <w:rFonts w:ascii="Arial" w:hAnsi="Arial" w:cs="Arial"/>
              </w:rPr>
            </w:pPr>
            <w:r w:rsidRPr="00DE295C">
              <w:rPr>
                <w:rFonts w:ascii="Arial" w:hAnsi="Arial" w:cs="Arial"/>
              </w:rPr>
              <w:t>50</w:t>
            </w:r>
          </w:p>
        </w:tc>
        <w:tc>
          <w:tcPr>
            <w:tcW w:w="1342" w:type="dxa"/>
          </w:tcPr>
          <w:p w14:paraId="57151AEA" w14:textId="77777777" w:rsidR="00DE295C" w:rsidRPr="00DE295C" w:rsidRDefault="00DE295C">
            <w:pPr>
              <w:jc w:val="both"/>
              <w:rPr>
                <w:rFonts w:ascii="Arial" w:hAnsi="Arial" w:cs="Arial"/>
              </w:rPr>
            </w:pPr>
            <w:r w:rsidRPr="00DE295C">
              <w:rPr>
                <w:rFonts w:ascii="Arial" w:hAnsi="Arial" w:cs="Arial"/>
              </w:rPr>
              <w:t>13.3</w:t>
            </w:r>
          </w:p>
        </w:tc>
        <w:tc>
          <w:tcPr>
            <w:tcW w:w="1145" w:type="dxa"/>
          </w:tcPr>
          <w:p w14:paraId="5FB662B1" w14:textId="77777777" w:rsidR="00DE295C" w:rsidRPr="00DE295C" w:rsidRDefault="00DE295C">
            <w:pPr>
              <w:jc w:val="both"/>
              <w:rPr>
                <w:rFonts w:ascii="Arial" w:hAnsi="Arial" w:cs="Arial"/>
              </w:rPr>
            </w:pPr>
            <w:r w:rsidRPr="00DE295C">
              <w:rPr>
                <w:rFonts w:ascii="Arial" w:hAnsi="Arial" w:cs="Arial"/>
              </w:rPr>
              <w:t>13.3</w:t>
            </w:r>
          </w:p>
        </w:tc>
        <w:tc>
          <w:tcPr>
            <w:tcW w:w="1492" w:type="dxa"/>
          </w:tcPr>
          <w:p w14:paraId="72F4F86A" w14:textId="77777777" w:rsidR="00DE295C" w:rsidRPr="00DE295C" w:rsidRDefault="00DE295C">
            <w:pPr>
              <w:jc w:val="both"/>
              <w:rPr>
                <w:rFonts w:ascii="Arial" w:hAnsi="Arial" w:cs="Arial"/>
              </w:rPr>
            </w:pPr>
            <w:r w:rsidRPr="00DE295C">
              <w:rPr>
                <w:rFonts w:ascii="Arial" w:hAnsi="Arial" w:cs="Arial"/>
              </w:rPr>
              <w:t>23.3</w:t>
            </w:r>
          </w:p>
        </w:tc>
      </w:tr>
      <w:tr w:rsidR="00DE295C" w:rsidRPr="00DE295C" w14:paraId="60ADF642" w14:textId="77777777" w:rsidTr="00DE295C">
        <w:trPr>
          <w:trHeight w:val="270"/>
        </w:trPr>
        <w:tc>
          <w:tcPr>
            <w:tcW w:w="922" w:type="dxa"/>
          </w:tcPr>
          <w:p w14:paraId="616203BA" w14:textId="77777777" w:rsidR="00DE295C" w:rsidRPr="00DE295C" w:rsidRDefault="00DE295C">
            <w:pPr>
              <w:jc w:val="both"/>
              <w:rPr>
                <w:rFonts w:ascii="Arial" w:hAnsi="Arial" w:cs="Arial"/>
                <w:b/>
                <w:bCs/>
              </w:rPr>
            </w:pPr>
            <w:r w:rsidRPr="00DE295C">
              <w:rPr>
                <w:rFonts w:ascii="Arial" w:hAnsi="Arial" w:cs="Arial"/>
                <w:b/>
                <w:bCs/>
              </w:rPr>
              <w:t>8</w:t>
            </w:r>
          </w:p>
        </w:tc>
        <w:tc>
          <w:tcPr>
            <w:tcW w:w="1009" w:type="dxa"/>
          </w:tcPr>
          <w:p w14:paraId="0835E984" w14:textId="77777777" w:rsidR="00DE295C" w:rsidRPr="00DE295C" w:rsidRDefault="00DE295C">
            <w:pPr>
              <w:jc w:val="both"/>
              <w:rPr>
                <w:rFonts w:ascii="Arial" w:hAnsi="Arial" w:cs="Arial"/>
              </w:rPr>
            </w:pPr>
            <w:r w:rsidRPr="00DE295C">
              <w:rPr>
                <w:rFonts w:ascii="Arial" w:hAnsi="Arial" w:cs="Arial"/>
              </w:rPr>
              <w:t>12.12</w:t>
            </w:r>
          </w:p>
        </w:tc>
        <w:tc>
          <w:tcPr>
            <w:tcW w:w="1058" w:type="dxa"/>
          </w:tcPr>
          <w:p w14:paraId="174C127F" w14:textId="77777777" w:rsidR="00DE295C" w:rsidRPr="00DE295C" w:rsidRDefault="00DE295C">
            <w:pPr>
              <w:jc w:val="both"/>
              <w:rPr>
                <w:rFonts w:ascii="Arial" w:hAnsi="Arial" w:cs="Arial"/>
              </w:rPr>
            </w:pPr>
            <w:r w:rsidRPr="00DE295C">
              <w:rPr>
                <w:rFonts w:ascii="Arial" w:hAnsi="Arial" w:cs="Arial"/>
              </w:rPr>
              <w:t>24.2</w:t>
            </w:r>
          </w:p>
        </w:tc>
        <w:tc>
          <w:tcPr>
            <w:tcW w:w="1207" w:type="dxa"/>
          </w:tcPr>
          <w:p w14:paraId="5C6E45B0" w14:textId="77777777" w:rsidR="00DE295C" w:rsidRPr="00DE295C" w:rsidRDefault="00DE295C">
            <w:pPr>
              <w:jc w:val="both"/>
              <w:rPr>
                <w:rFonts w:ascii="Arial" w:hAnsi="Arial" w:cs="Arial"/>
              </w:rPr>
            </w:pPr>
            <w:r w:rsidRPr="00DE295C">
              <w:rPr>
                <w:rFonts w:ascii="Arial" w:hAnsi="Arial" w:cs="Arial"/>
              </w:rPr>
              <w:t>6.06</w:t>
            </w:r>
          </w:p>
        </w:tc>
        <w:tc>
          <w:tcPr>
            <w:tcW w:w="1108" w:type="dxa"/>
          </w:tcPr>
          <w:p w14:paraId="0D744995" w14:textId="77777777" w:rsidR="00DE295C" w:rsidRPr="00DE295C" w:rsidRDefault="00DE295C">
            <w:pPr>
              <w:jc w:val="both"/>
              <w:rPr>
                <w:rFonts w:ascii="Arial" w:hAnsi="Arial" w:cs="Arial"/>
              </w:rPr>
            </w:pPr>
            <w:r w:rsidRPr="00DE295C">
              <w:rPr>
                <w:rFonts w:ascii="Arial" w:hAnsi="Arial" w:cs="Arial"/>
              </w:rPr>
              <w:t>45.5</w:t>
            </w:r>
          </w:p>
        </w:tc>
        <w:tc>
          <w:tcPr>
            <w:tcW w:w="1342" w:type="dxa"/>
          </w:tcPr>
          <w:p w14:paraId="41378809" w14:textId="77777777" w:rsidR="00DE295C" w:rsidRPr="00DE295C" w:rsidRDefault="00DE295C">
            <w:pPr>
              <w:jc w:val="both"/>
              <w:rPr>
                <w:rFonts w:ascii="Arial" w:hAnsi="Arial" w:cs="Arial"/>
              </w:rPr>
            </w:pPr>
            <w:r w:rsidRPr="00DE295C">
              <w:rPr>
                <w:rFonts w:ascii="Arial" w:hAnsi="Arial" w:cs="Arial"/>
              </w:rPr>
              <w:t>12.3</w:t>
            </w:r>
          </w:p>
        </w:tc>
        <w:tc>
          <w:tcPr>
            <w:tcW w:w="1145" w:type="dxa"/>
          </w:tcPr>
          <w:p w14:paraId="0A6A8FDF" w14:textId="77777777" w:rsidR="00DE295C" w:rsidRPr="00DE295C" w:rsidRDefault="00DE295C">
            <w:pPr>
              <w:jc w:val="both"/>
              <w:rPr>
                <w:rFonts w:ascii="Arial" w:hAnsi="Arial" w:cs="Arial"/>
              </w:rPr>
            </w:pPr>
            <w:r w:rsidRPr="00DE295C">
              <w:rPr>
                <w:rFonts w:ascii="Arial" w:hAnsi="Arial" w:cs="Arial"/>
              </w:rPr>
              <w:t>60.6</w:t>
            </w:r>
          </w:p>
        </w:tc>
        <w:tc>
          <w:tcPr>
            <w:tcW w:w="1492" w:type="dxa"/>
          </w:tcPr>
          <w:p w14:paraId="351E263E" w14:textId="77777777" w:rsidR="00DE295C" w:rsidRPr="00DE295C" w:rsidRDefault="00DE295C">
            <w:pPr>
              <w:jc w:val="both"/>
              <w:rPr>
                <w:rFonts w:ascii="Arial" w:hAnsi="Arial" w:cs="Arial"/>
              </w:rPr>
            </w:pPr>
            <w:r w:rsidRPr="00DE295C">
              <w:rPr>
                <w:rFonts w:ascii="Arial" w:hAnsi="Arial" w:cs="Arial"/>
              </w:rPr>
              <w:t>30.3</w:t>
            </w:r>
          </w:p>
        </w:tc>
      </w:tr>
      <w:tr w:rsidR="00DE295C" w:rsidRPr="00DE295C" w14:paraId="58596CCE" w14:textId="77777777" w:rsidTr="00DE295C">
        <w:trPr>
          <w:trHeight w:val="270"/>
        </w:trPr>
        <w:tc>
          <w:tcPr>
            <w:tcW w:w="922" w:type="dxa"/>
          </w:tcPr>
          <w:p w14:paraId="0CCD24BC" w14:textId="77777777" w:rsidR="00DE295C" w:rsidRPr="00DE295C" w:rsidRDefault="00DE295C">
            <w:pPr>
              <w:jc w:val="both"/>
              <w:rPr>
                <w:rFonts w:ascii="Arial" w:hAnsi="Arial" w:cs="Arial"/>
                <w:b/>
                <w:bCs/>
              </w:rPr>
            </w:pPr>
            <w:r w:rsidRPr="00DE295C">
              <w:rPr>
                <w:rFonts w:ascii="Arial" w:hAnsi="Arial" w:cs="Arial"/>
                <w:b/>
                <w:bCs/>
              </w:rPr>
              <w:t>18</w:t>
            </w:r>
          </w:p>
        </w:tc>
        <w:tc>
          <w:tcPr>
            <w:tcW w:w="1009" w:type="dxa"/>
          </w:tcPr>
          <w:p w14:paraId="35070335" w14:textId="77777777" w:rsidR="00DE295C" w:rsidRPr="00DE295C" w:rsidRDefault="00DE295C">
            <w:pPr>
              <w:jc w:val="both"/>
              <w:rPr>
                <w:rFonts w:ascii="Arial" w:hAnsi="Arial" w:cs="Arial"/>
              </w:rPr>
            </w:pPr>
            <w:r w:rsidRPr="00DE295C">
              <w:rPr>
                <w:rFonts w:ascii="Arial" w:hAnsi="Arial" w:cs="Arial"/>
              </w:rPr>
              <w:t>10.0</w:t>
            </w:r>
          </w:p>
        </w:tc>
        <w:tc>
          <w:tcPr>
            <w:tcW w:w="1058" w:type="dxa"/>
          </w:tcPr>
          <w:p w14:paraId="6912E9F5" w14:textId="77777777" w:rsidR="00DE295C" w:rsidRPr="00DE295C" w:rsidRDefault="00DE295C">
            <w:pPr>
              <w:jc w:val="both"/>
              <w:rPr>
                <w:rFonts w:ascii="Arial" w:hAnsi="Arial" w:cs="Arial"/>
              </w:rPr>
            </w:pPr>
            <w:r w:rsidRPr="00DE295C">
              <w:rPr>
                <w:rFonts w:ascii="Arial" w:hAnsi="Arial" w:cs="Arial"/>
              </w:rPr>
              <w:t>16.6</w:t>
            </w:r>
          </w:p>
        </w:tc>
        <w:tc>
          <w:tcPr>
            <w:tcW w:w="1207" w:type="dxa"/>
          </w:tcPr>
          <w:p w14:paraId="15A656D0" w14:textId="77777777" w:rsidR="00DE295C" w:rsidRPr="00DE295C" w:rsidRDefault="00DE295C">
            <w:pPr>
              <w:jc w:val="both"/>
              <w:rPr>
                <w:rFonts w:ascii="Arial" w:hAnsi="Arial" w:cs="Arial"/>
              </w:rPr>
            </w:pPr>
            <w:r w:rsidRPr="00DE295C">
              <w:rPr>
                <w:rFonts w:ascii="Arial" w:hAnsi="Arial" w:cs="Arial"/>
              </w:rPr>
              <w:t>6.7</w:t>
            </w:r>
          </w:p>
        </w:tc>
        <w:tc>
          <w:tcPr>
            <w:tcW w:w="1108" w:type="dxa"/>
          </w:tcPr>
          <w:p w14:paraId="295D383D" w14:textId="77777777" w:rsidR="00DE295C" w:rsidRPr="00DE295C" w:rsidRDefault="00DE295C">
            <w:pPr>
              <w:jc w:val="both"/>
              <w:rPr>
                <w:rFonts w:ascii="Arial" w:hAnsi="Arial" w:cs="Arial"/>
              </w:rPr>
            </w:pPr>
            <w:r w:rsidRPr="00DE295C">
              <w:rPr>
                <w:rFonts w:ascii="Arial" w:hAnsi="Arial" w:cs="Arial"/>
              </w:rPr>
              <w:t>40</w:t>
            </w:r>
          </w:p>
        </w:tc>
        <w:tc>
          <w:tcPr>
            <w:tcW w:w="1342" w:type="dxa"/>
          </w:tcPr>
          <w:p w14:paraId="78434B5B" w14:textId="77777777" w:rsidR="00DE295C" w:rsidRPr="00DE295C" w:rsidRDefault="00DE295C">
            <w:pPr>
              <w:jc w:val="both"/>
              <w:rPr>
                <w:rFonts w:ascii="Arial" w:hAnsi="Arial" w:cs="Arial"/>
              </w:rPr>
            </w:pPr>
            <w:r w:rsidRPr="00DE295C">
              <w:rPr>
                <w:rFonts w:ascii="Arial" w:hAnsi="Arial" w:cs="Arial"/>
              </w:rPr>
              <w:t>3.3</w:t>
            </w:r>
          </w:p>
        </w:tc>
        <w:tc>
          <w:tcPr>
            <w:tcW w:w="1145" w:type="dxa"/>
          </w:tcPr>
          <w:p w14:paraId="48AEE209" w14:textId="77777777" w:rsidR="00DE295C" w:rsidRPr="00DE295C" w:rsidRDefault="00DE295C">
            <w:pPr>
              <w:jc w:val="both"/>
              <w:rPr>
                <w:rFonts w:ascii="Arial" w:hAnsi="Arial" w:cs="Arial"/>
              </w:rPr>
            </w:pPr>
            <w:r w:rsidRPr="00DE295C">
              <w:rPr>
                <w:rFonts w:ascii="Arial" w:hAnsi="Arial" w:cs="Arial"/>
              </w:rPr>
              <w:t>36.6</w:t>
            </w:r>
          </w:p>
        </w:tc>
        <w:tc>
          <w:tcPr>
            <w:tcW w:w="1492" w:type="dxa"/>
          </w:tcPr>
          <w:p w14:paraId="78225666" w14:textId="77777777" w:rsidR="00DE295C" w:rsidRPr="00DE295C" w:rsidRDefault="00DE295C">
            <w:pPr>
              <w:jc w:val="both"/>
              <w:rPr>
                <w:rFonts w:ascii="Arial" w:hAnsi="Arial" w:cs="Arial"/>
              </w:rPr>
            </w:pPr>
            <w:r w:rsidRPr="00DE295C">
              <w:rPr>
                <w:rFonts w:ascii="Arial" w:hAnsi="Arial" w:cs="Arial"/>
              </w:rPr>
              <w:t>16.7</w:t>
            </w:r>
          </w:p>
        </w:tc>
      </w:tr>
      <w:tr w:rsidR="00DE295C" w:rsidRPr="00DE295C" w14:paraId="6AAF2AF7" w14:textId="77777777" w:rsidTr="00DE295C">
        <w:trPr>
          <w:trHeight w:val="254"/>
        </w:trPr>
        <w:tc>
          <w:tcPr>
            <w:tcW w:w="922" w:type="dxa"/>
          </w:tcPr>
          <w:p w14:paraId="79B00E72" w14:textId="77777777" w:rsidR="00DE295C" w:rsidRPr="00DE295C" w:rsidRDefault="00DE295C">
            <w:pPr>
              <w:jc w:val="both"/>
              <w:rPr>
                <w:rFonts w:ascii="Arial" w:hAnsi="Arial" w:cs="Arial"/>
                <w:b/>
                <w:bCs/>
              </w:rPr>
            </w:pPr>
            <w:r w:rsidRPr="00DE295C">
              <w:rPr>
                <w:rFonts w:ascii="Arial" w:hAnsi="Arial" w:cs="Arial"/>
                <w:b/>
                <w:bCs/>
              </w:rPr>
              <w:t>22</w:t>
            </w:r>
          </w:p>
        </w:tc>
        <w:tc>
          <w:tcPr>
            <w:tcW w:w="1009" w:type="dxa"/>
          </w:tcPr>
          <w:p w14:paraId="72273607" w14:textId="77777777" w:rsidR="00DE295C" w:rsidRPr="00DE295C" w:rsidRDefault="00DE295C">
            <w:pPr>
              <w:jc w:val="both"/>
              <w:rPr>
                <w:rFonts w:ascii="Arial" w:hAnsi="Arial" w:cs="Arial"/>
              </w:rPr>
            </w:pPr>
            <w:r w:rsidRPr="00DE295C">
              <w:rPr>
                <w:rFonts w:ascii="Arial" w:hAnsi="Arial" w:cs="Arial"/>
              </w:rPr>
              <w:t>4.25</w:t>
            </w:r>
          </w:p>
        </w:tc>
        <w:tc>
          <w:tcPr>
            <w:tcW w:w="1058" w:type="dxa"/>
          </w:tcPr>
          <w:p w14:paraId="6550AC3E" w14:textId="77777777" w:rsidR="00DE295C" w:rsidRPr="00DE295C" w:rsidRDefault="00DE295C">
            <w:pPr>
              <w:jc w:val="both"/>
              <w:rPr>
                <w:rFonts w:ascii="Arial" w:hAnsi="Arial" w:cs="Arial"/>
              </w:rPr>
            </w:pPr>
            <w:r w:rsidRPr="00DE295C">
              <w:rPr>
                <w:rFonts w:ascii="Arial" w:hAnsi="Arial" w:cs="Arial"/>
              </w:rPr>
              <w:t>19.14</w:t>
            </w:r>
          </w:p>
        </w:tc>
        <w:tc>
          <w:tcPr>
            <w:tcW w:w="1207" w:type="dxa"/>
          </w:tcPr>
          <w:p w14:paraId="62ECB08C" w14:textId="77777777" w:rsidR="00DE295C" w:rsidRPr="00DE295C" w:rsidRDefault="00DE295C">
            <w:pPr>
              <w:jc w:val="both"/>
              <w:rPr>
                <w:rFonts w:ascii="Arial" w:hAnsi="Arial" w:cs="Arial"/>
              </w:rPr>
            </w:pPr>
            <w:r w:rsidRPr="00DE295C">
              <w:rPr>
                <w:rFonts w:ascii="Arial" w:hAnsi="Arial" w:cs="Arial"/>
              </w:rPr>
              <w:t>2.13</w:t>
            </w:r>
          </w:p>
        </w:tc>
        <w:tc>
          <w:tcPr>
            <w:tcW w:w="1108" w:type="dxa"/>
          </w:tcPr>
          <w:p w14:paraId="2D3DC586" w14:textId="77777777" w:rsidR="00DE295C" w:rsidRPr="00DE295C" w:rsidRDefault="00DE295C">
            <w:pPr>
              <w:jc w:val="both"/>
              <w:rPr>
                <w:rFonts w:ascii="Arial" w:hAnsi="Arial" w:cs="Arial"/>
              </w:rPr>
            </w:pPr>
            <w:r w:rsidRPr="00DE295C">
              <w:rPr>
                <w:rFonts w:ascii="Arial" w:hAnsi="Arial" w:cs="Arial"/>
              </w:rPr>
              <w:t>42.53</w:t>
            </w:r>
          </w:p>
        </w:tc>
        <w:tc>
          <w:tcPr>
            <w:tcW w:w="1342" w:type="dxa"/>
          </w:tcPr>
          <w:p w14:paraId="35CF7747" w14:textId="77777777" w:rsidR="00DE295C" w:rsidRPr="00DE295C" w:rsidRDefault="00DE295C">
            <w:pPr>
              <w:jc w:val="both"/>
              <w:rPr>
                <w:rFonts w:ascii="Arial" w:hAnsi="Arial" w:cs="Arial"/>
              </w:rPr>
            </w:pPr>
            <w:r w:rsidRPr="00DE295C">
              <w:rPr>
                <w:rFonts w:ascii="Arial" w:hAnsi="Arial" w:cs="Arial"/>
              </w:rPr>
              <w:t>4.25</w:t>
            </w:r>
          </w:p>
        </w:tc>
        <w:tc>
          <w:tcPr>
            <w:tcW w:w="1145" w:type="dxa"/>
          </w:tcPr>
          <w:p w14:paraId="731FB136" w14:textId="77777777" w:rsidR="00DE295C" w:rsidRPr="00DE295C" w:rsidRDefault="00DE295C">
            <w:pPr>
              <w:jc w:val="both"/>
              <w:rPr>
                <w:rFonts w:ascii="Arial" w:hAnsi="Arial" w:cs="Arial"/>
              </w:rPr>
            </w:pPr>
            <w:r w:rsidRPr="00DE295C">
              <w:rPr>
                <w:rFonts w:ascii="Arial" w:hAnsi="Arial" w:cs="Arial"/>
              </w:rPr>
              <w:t>53.19</w:t>
            </w:r>
          </w:p>
        </w:tc>
        <w:tc>
          <w:tcPr>
            <w:tcW w:w="1492" w:type="dxa"/>
          </w:tcPr>
          <w:p w14:paraId="21DE5D54" w14:textId="77777777" w:rsidR="00DE295C" w:rsidRPr="00DE295C" w:rsidRDefault="00DE295C">
            <w:pPr>
              <w:jc w:val="both"/>
              <w:rPr>
                <w:rFonts w:ascii="Arial" w:hAnsi="Arial" w:cs="Arial"/>
              </w:rPr>
            </w:pPr>
            <w:r w:rsidRPr="00DE295C">
              <w:rPr>
                <w:rFonts w:ascii="Arial" w:hAnsi="Arial" w:cs="Arial"/>
              </w:rPr>
              <w:t>8.51</w:t>
            </w:r>
          </w:p>
        </w:tc>
      </w:tr>
      <w:tr w:rsidR="00DE295C" w:rsidRPr="00DE295C" w14:paraId="290B02D5" w14:textId="77777777" w:rsidTr="00DE295C">
        <w:trPr>
          <w:trHeight w:val="270"/>
        </w:trPr>
        <w:tc>
          <w:tcPr>
            <w:tcW w:w="922" w:type="dxa"/>
          </w:tcPr>
          <w:p w14:paraId="5D10428F" w14:textId="77777777" w:rsidR="00DE295C" w:rsidRPr="00DE295C" w:rsidRDefault="00DE295C">
            <w:pPr>
              <w:jc w:val="both"/>
              <w:rPr>
                <w:rFonts w:ascii="Arial" w:hAnsi="Arial" w:cs="Arial"/>
                <w:b/>
                <w:bCs/>
              </w:rPr>
            </w:pPr>
            <w:r w:rsidRPr="00DE295C">
              <w:rPr>
                <w:rFonts w:ascii="Arial" w:hAnsi="Arial" w:cs="Arial"/>
                <w:b/>
                <w:bCs/>
              </w:rPr>
              <w:t>26</w:t>
            </w:r>
          </w:p>
        </w:tc>
        <w:tc>
          <w:tcPr>
            <w:tcW w:w="1009" w:type="dxa"/>
          </w:tcPr>
          <w:p w14:paraId="53D65951" w14:textId="77777777" w:rsidR="00DE295C" w:rsidRPr="00DE295C" w:rsidRDefault="00DE295C">
            <w:pPr>
              <w:jc w:val="both"/>
              <w:rPr>
                <w:rFonts w:ascii="Arial" w:hAnsi="Arial" w:cs="Arial"/>
              </w:rPr>
            </w:pPr>
            <w:r w:rsidRPr="00DE295C">
              <w:rPr>
                <w:rFonts w:ascii="Arial" w:hAnsi="Arial" w:cs="Arial"/>
              </w:rPr>
              <w:t>25.0</w:t>
            </w:r>
          </w:p>
        </w:tc>
        <w:tc>
          <w:tcPr>
            <w:tcW w:w="1058" w:type="dxa"/>
          </w:tcPr>
          <w:p w14:paraId="612D4B72" w14:textId="77777777" w:rsidR="00DE295C" w:rsidRPr="00DE295C" w:rsidRDefault="00DE295C">
            <w:pPr>
              <w:jc w:val="both"/>
              <w:rPr>
                <w:rFonts w:ascii="Arial" w:hAnsi="Arial" w:cs="Arial"/>
              </w:rPr>
            </w:pPr>
            <w:r w:rsidRPr="00DE295C">
              <w:rPr>
                <w:rFonts w:ascii="Arial" w:hAnsi="Arial" w:cs="Arial"/>
              </w:rPr>
              <w:t>28.84</w:t>
            </w:r>
          </w:p>
        </w:tc>
        <w:tc>
          <w:tcPr>
            <w:tcW w:w="1207" w:type="dxa"/>
          </w:tcPr>
          <w:p w14:paraId="21B43825" w14:textId="77777777" w:rsidR="00DE295C" w:rsidRPr="00DE295C" w:rsidRDefault="00DE295C">
            <w:pPr>
              <w:jc w:val="both"/>
              <w:rPr>
                <w:rFonts w:ascii="Arial" w:hAnsi="Arial" w:cs="Arial"/>
              </w:rPr>
            </w:pPr>
            <w:r w:rsidRPr="00DE295C">
              <w:rPr>
                <w:rFonts w:ascii="Arial" w:hAnsi="Arial" w:cs="Arial"/>
              </w:rPr>
              <w:t>23.07</w:t>
            </w:r>
          </w:p>
        </w:tc>
        <w:tc>
          <w:tcPr>
            <w:tcW w:w="1108" w:type="dxa"/>
          </w:tcPr>
          <w:p w14:paraId="19DAB437" w14:textId="77777777" w:rsidR="00DE295C" w:rsidRPr="00DE295C" w:rsidRDefault="00DE295C">
            <w:pPr>
              <w:jc w:val="both"/>
              <w:rPr>
                <w:rFonts w:ascii="Arial" w:hAnsi="Arial" w:cs="Arial"/>
              </w:rPr>
            </w:pPr>
            <w:r w:rsidRPr="00DE295C">
              <w:rPr>
                <w:rFonts w:ascii="Arial" w:hAnsi="Arial" w:cs="Arial"/>
              </w:rPr>
              <w:t>38.46</w:t>
            </w:r>
          </w:p>
        </w:tc>
        <w:tc>
          <w:tcPr>
            <w:tcW w:w="1342" w:type="dxa"/>
          </w:tcPr>
          <w:p w14:paraId="76407479" w14:textId="77777777" w:rsidR="00DE295C" w:rsidRPr="00DE295C" w:rsidRDefault="00DE295C">
            <w:pPr>
              <w:jc w:val="both"/>
              <w:rPr>
                <w:rFonts w:ascii="Arial" w:hAnsi="Arial" w:cs="Arial"/>
              </w:rPr>
            </w:pPr>
            <w:r w:rsidRPr="00DE295C">
              <w:rPr>
                <w:rFonts w:ascii="Arial" w:hAnsi="Arial" w:cs="Arial"/>
              </w:rPr>
              <w:t>13.46</w:t>
            </w:r>
          </w:p>
        </w:tc>
        <w:tc>
          <w:tcPr>
            <w:tcW w:w="1145" w:type="dxa"/>
          </w:tcPr>
          <w:p w14:paraId="21C145A3" w14:textId="77777777" w:rsidR="00DE295C" w:rsidRPr="00DE295C" w:rsidRDefault="00DE295C">
            <w:pPr>
              <w:jc w:val="both"/>
              <w:rPr>
                <w:rFonts w:ascii="Arial" w:hAnsi="Arial" w:cs="Arial"/>
              </w:rPr>
            </w:pPr>
            <w:r w:rsidRPr="00DE295C">
              <w:rPr>
                <w:rFonts w:ascii="Arial" w:hAnsi="Arial" w:cs="Arial"/>
              </w:rPr>
              <w:t>26.92</w:t>
            </w:r>
          </w:p>
        </w:tc>
        <w:tc>
          <w:tcPr>
            <w:tcW w:w="1492" w:type="dxa"/>
          </w:tcPr>
          <w:p w14:paraId="0E99457A" w14:textId="77777777" w:rsidR="00DE295C" w:rsidRPr="00DE295C" w:rsidRDefault="00DE295C">
            <w:pPr>
              <w:jc w:val="both"/>
              <w:rPr>
                <w:rFonts w:ascii="Arial" w:hAnsi="Arial" w:cs="Arial"/>
              </w:rPr>
            </w:pPr>
            <w:r w:rsidRPr="00DE295C">
              <w:rPr>
                <w:rFonts w:ascii="Arial" w:hAnsi="Arial" w:cs="Arial"/>
              </w:rPr>
              <w:t>13.46</w:t>
            </w:r>
          </w:p>
        </w:tc>
      </w:tr>
      <w:tr w:rsidR="00DE295C" w:rsidRPr="00DE295C" w14:paraId="0115BBF7" w14:textId="77777777" w:rsidTr="00DE295C">
        <w:trPr>
          <w:trHeight w:val="270"/>
        </w:trPr>
        <w:tc>
          <w:tcPr>
            <w:tcW w:w="922" w:type="dxa"/>
          </w:tcPr>
          <w:p w14:paraId="267870FC" w14:textId="77777777" w:rsidR="00DE295C" w:rsidRPr="00DE295C" w:rsidRDefault="00DE295C">
            <w:pPr>
              <w:jc w:val="both"/>
              <w:rPr>
                <w:rFonts w:ascii="Arial" w:hAnsi="Arial" w:cs="Arial"/>
                <w:b/>
                <w:bCs/>
              </w:rPr>
            </w:pPr>
            <w:r w:rsidRPr="00DE295C">
              <w:rPr>
                <w:rFonts w:ascii="Arial" w:hAnsi="Arial" w:cs="Arial"/>
                <w:b/>
                <w:bCs/>
              </w:rPr>
              <w:t>31</w:t>
            </w:r>
          </w:p>
        </w:tc>
        <w:tc>
          <w:tcPr>
            <w:tcW w:w="1009" w:type="dxa"/>
          </w:tcPr>
          <w:p w14:paraId="75933196" w14:textId="77777777" w:rsidR="00DE295C" w:rsidRPr="00DE295C" w:rsidRDefault="00DE295C">
            <w:pPr>
              <w:jc w:val="both"/>
              <w:rPr>
                <w:rFonts w:ascii="Arial" w:hAnsi="Arial" w:cs="Arial"/>
              </w:rPr>
            </w:pPr>
            <w:r w:rsidRPr="00DE295C">
              <w:rPr>
                <w:rFonts w:ascii="Arial" w:hAnsi="Arial" w:cs="Arial"/>
              </w:rPr>
              <w:t xml:space="preserve"> 20.0</w:t>
            </w:r>
          </w:p>
        </w:tc>
        <w:tc>
          <w:tcPr>
            <w:tcW w:w="1058" w:type="dxa"/>
          </w:tcPr>
          <w:p w14:paraId="2AE2309E" w14:textId="77777777" w:rsidR="00DE295C" w:rsidRPr="00DE295C" w:rsidRDefault="00DE295C">
            <w:pPr>
              <w:jc w:val="both"/>
              <w:rPr>
                <w:rFonts w:ascii="Arial" w:hAnsi="Arial" w:cs="Arial"/>
              </w:rPr>
            </w:pPr>
            <w:r w:rsidRPr="00DE295C">
              <w:rPr>
                <w:rFonts w:ascii="Arial" w:hAnsi="Arial" w:cs="Arial"/>
              </w:rPr>
              <w:t>33.3</w:t>
            </w:r>
          </w:p>
        </w:tc>
        <w:tc>
          <w:tcPr>
            <w:tcW w:w="1207" w:type="dxa"/>
          </w:tcPr>
          <w:p w14:paraId="426FF13E" w14:textId="77777777" w:rsidR="00DE295C" w:rsidRPr="00DE295C" w:rsidRDefault="00DE295C">
            <w:pPr>
              <w:jc w:val="both"/>
              <w:rPr>
                <w:rFonts w:ascii="Arial" w:hAnsi="Arial" w:cs="Arial"/>
              </w:rPr>
            </w:pPr>
            <w:r w:rsidRPr="00DE295C">
              <w:rPr>
                <w:rFonts w:ascii="Arial" w:hAnsi="Arial" w:cs="Arial"/>
              </w:rPr>
              <w:t>13.33</w:t>
            </w:r>
          </w:p>
        </w:tc>
        <w:tc>
          <w:tcPr>
            <w:tcW w:w="1108" w:type="dxa"/>
          </w:tcPr>
          <w:p w14:paraId="5B86BB2D" w14:textId="77777777" w:rsidR="00DE295C" w:rsidRPr="00DE295C" w:rsidRDefault="00DE295C">
            <w:pPr>
              <w:jc w:val="both"/>
              <w:rPr>
                <w:rFonts w:ascii="Arial" w:hAnsi="Arial" w:cs="Arial"/>
              </w:rPr>
            </w:pPr>
            <w:r w:rsidRPr="00DE295C">
              <w:rPr>
                <w:rFonts w:ascii="Arial" w:hAnsi="Arial" w:cs="Arial"/>
              </w:rPr>
              <w:t>66.66</w:t>
            </w:r>
          </w:p>
        </w:tc>
        <w:tc>
          <w:tcPr>
            <w:tcW w:w="1342" w:type="dxa"/>
          </w:tcPr>
          <w:p w14:paraId="5AC79D84" w14:textId="77777777" w:rsidR="00DE295C" w:rsidRPr="00DE295C" w:rsidRDefault="00DE295C">
            <w:pPr>
              <w:jc w:val="both"/>
              <w:rPr>
                <w:rFonts w:ascii="Arial" w:hAnsi="Arial" w:cs="Arial"/>
              </w:rPr>
            </w:pPr>
            <w:r w:rsidRPr="00DE295C">
              <w:rPr>
                <w:rFonts w:ascii="Arial" w:hAnsi="Arial" w:cs="Arial"/>
              </w:rPr>
              <w:t>22.22</w:t>
            </w:r>
          </w:p>
        </w:tc>
        <w:tc>
          <w:tcPr>
            <w:tcW w:w="1145" w:type="dxa"/>
          </w:tcPr>
          <w:p w14:paraId="36F2A792" w14:textId="77777777" w:rsidR="00DE295C" w:rsidRPr="00DE295C" w:rsidRDefault="00DE295C">
            <w:pPr>
              <w:jc w:val="both"/>
              <w:rPr>
                <w:rFonts w:ascii="Arial" w:hAnsi="Arial" w:cs="Arial"/>
              </w:rPr>
            </w:pPr>
            <w:r w:rsidRPr="00DE295C">
              <w:rPr>
                <w:rFonts w:ascii="Arial" w:hAnsi="Arial" w:cs="Arial"/>
              </w:rPr>
              <w:t>55.6</w:t>
            </w:r>
          </w:p>
        </w:tc>
        <w:tc>
          <w:tcPr>
            <w:tcW w:w="1492" w:type="dxa"/>
          </w:tcPr>
          <w:p w14:paraId="161364FB" w14:textId="77777777" w:rsidR="00DE295C" w:rsidRPr="00DE295C" w:rsidRDefault="00DE295C">
            <w:pPr>
              <w:jc w:val="both"/>
              <w:rPr>
                <w:rFonts w:ascii="Arial" w:hAnsi="Arial" w:cs="Arial"/>
              </w:rPr>
            </w:pPr>
            <w:r w:rsidRPr="00DE295C">
              <w:rPr>
                <w:rFonts w:ascii="Arial" w:hAnsi="Arial" w:cs="Arial"/>
              </w:rPr>
              <w:t>20.1</w:t>
            </w:r>
          </w:p>
        </w:tc>
      </w:tr>
      <w:tr w:rsidR="00DE295C" w:rsidRPr="00DE295C" w14:paraId="5029BC92" w14:textId="77777777" w:rsidTr="00DE295C">
        <w:trPr>
          <w:trHeight w:val="270"/>
        </w:trPr>
        <w:tc>
          <w:tcPr>
            <w:tcW w:w="922" w:type="dxa"/>
          </w:tcPr>
          <w:p w14:paraId="39D8B0D9" w14:textId="77777777" w:rsidR="00DE295C" w:rsidRPr="00DE295C" w:rsidRDefault="00DE295C">
            <w:pPr>
              <w:jc w:val="both"/>
              <w:rPr>
                <w:rFonts w:ascii="Arial" w:hAnsi="Arial" w:cs="Arial"/>
                <w:b/>
                <w:bCs/>
              </w:rPr>
            </w:pPr>
            <w:r w:rsidRPr="00DE295C">
              <w:rPr>
                <w:rFonts w:ascii="Arial" w:hAnsi="Arial" w:cs="Arial"/>
                <w:b/>
                <w:bCs/>
              </w:rPr>
              <w:t>34</w:t>
            </w:r>
          </w:p>
        </w:tc>
        <w:tc>
          <w:tcPr>
            <w:tcW w:w="1009" w:type="dxa"/>
          </w:tcPr>
          <w:p w14:paraId="49053E90" w14:textId="77777777" w:rsidR="00DE295C" w:rsidRPr="00DE295C" w:rsidRDefault="00DE295C">
            <w:pPr>
              <w:jc w:val="both"/>
              <w:rPr>
                <w:rFonts w:ascii="Arial" w:hAnsi="Arial" w:cs="Arial"/>
              </w:rPr>
            </w:pPr>
            <w:r w:rsidRPr="00DE295C">
              <w:rPr>
                <w:rFonts w:ascii="Arial" w:hAnsi="Arial" w:cs="Arial"/>
              </w:rPr>
              <w:t>20.83</w:t>
            </w:r>
          </w:p>
        </w:tc>
        <w:tc>
          <w:tcPr>
            <w:tcW w:w="1058" w:type="dxa"/>
          </w:tcPr>
          <w:p w14:paraId="693DF56C" w14:textId="77777777" w:rsidR="00DE295C" w:rsidRPr="00DE295C" w:rsidRDefault="00DE295C">
            <w:pPr>
              <w:jc w:val="both"/>
              <w:rPr>
                <w:rFonts w:ascii="Arial" w:hAnsi="Arial" w:cs="Arial"/>
              </w:rPr>
            </w:pPr>
            <w:r w:rsidRPr="00DE295C">
              <w:rPr>
                <w:rFonts w:ascii="Arial" w:hAnsi="Arial" w:cs="Arial"/>
              </w:rPr>
              <w:t>41.67</w:t>
            </w:r>
          </w:p>
        </w:tc>
        <w:tc>
          <w:tcPr>
            <w:tcW w:w="1207" w:type="dxa"/>
          </w:tcPr>
          <w:p w14:paraId="08FD2BA5" w14:textId="77777777" w:rsidR="00DE295C" w:rsidRPr="00DE295C" w:rsidRDefault="00DE295C">
            <w:pPr>
              <w:jc w:val="both"/>
              <w:rPr>
                <w:rFonts w:ascii="Arial" w:hAnsi="Arial" w:cs="Arial"/>
              </w:rPr>
            </w:pPr>
            <w:r w:rsidRPr="00DE295C">
              <w:rPr>
                <w:rFonts w:ascii="Arial" w:hAnsi="Arial" w:cs="Arial"/>
              </w:rPr>
              <w:t>22.92</w:t>
            </w:r>
          </w:p>
        </w:tc>
        <w:tc>
          <w:tcPr>
            <w:tcW w:w="1108" w:type="dxa"/>
          </w:tcPr>
          <w:p w14:paraId="738012A2" w14:textId="77777777" w:rsidR="00DE295C" w:rsidRPr="00DE295C" w:rsidRDefault="00DE295C">
            <w:pPr>
              <w:jc w:val="both"/>
              <w:rPr>
                <w:rFonts w:ascii="Arial" w:hAnsi="Arial" w:cs="Arial"/>
              </w:rPr>
            </w:pPr>
            <w:r w:rsidRPr="00DE295C">
              <w:rPr>
                <w:rFonts w:ascii="Arial" w:hAnsi="Arial" w:cs="Arial"/>
              </w:rPr>
              <w:t>31.25</w:t>
            </w:r>
          </w:p>
        </w:tc>
        <w:tc>
          <w:tcPr>
            <w:tcW w:w="1342" w:type="dxa"/>
          </w:tcPr>
          <w:p w14:paraId="1357CBD0" w14:textId="77777777" w:rsidR="00DE295C" w:rsidRPr="00DE295C" w:rsidRDefault="00DE295C">
            <w:pPr>
              <w:jc w:val="both"/>
              <w:rPr>
                <w:rFonts w:ascii="Arial" w:hAnsi="Arial" w:cs="Arial"/>
              </w:rPr>
            </w:pPr>
            <w:r w:rsidRPr="00DE295C">
              <w:rPr>
                <w:rFonts w:ascii="Arial" w:hAnsi="Arial" w:cs="Arial"/>
              </w:rPr>
              <w:t>10.42</w:t>
            </w:r>
          </w:p>
        </w:tc>
        <w:tc>
          <w:tcPr>
            <w:tcW w:w="1145" w:type="dxa"/>
          </w:tcPr>
          <w:p w14:paraId="2A32A0E3" w14:textId="77777777" w:rsidR="00DE295C" w:rsidRPr="00DE295C" w:rsidRDefault="00DE295C">
            <w:pPr>
              <w:jc w:val="both"/>
              <w:rPr>
                <w:rFonts w:ascii="Arial" w:hAnsi="Arial" w:cs="Arial"/>
              </w:rPr>
            </w:pPr>
            <w:r w:rsidRPr="00DE295C">
              <w:rPr>
                <w:rFonts w:ascii="Arial" w:hAnsi="Arial" w:cs="Arial"/>
              </w:rPr>
              <w:t>47.92</w:t>
            </w:r>
          </w:p>
        </w:tc>
        <w:tc>
          <w:tcPr>
            <w:tcW w:w="1492" w:type="dxa"/>
          </w:tcPr>
          <w:p w14:paraId="7352F263" w14:textId="77777777" w:rsidR="00DE295C" w:rsidRPr="00DE295C" w:rsidRDefault="00DE295C">
            <w:pPr>
              <w:jc w:val="both"/>
              <w:rPr>
                <w:rFonts w:ascii="Arial" w:hAnsi="Arial" w:cs="Arial"/>
              </w:rPr>
            </w:pPr>
            <w:r w:rsidRPr="00DE295C">
              <w:rPr>
                <w:rFonts w:ascii="Arial" w:hAnsi="Arial" w:cs="Arial"/>
              </w:rPr>
              <w:t>12.51</w:t>
            </w:r>
          </w:p>
        </w:tc>
      </w:tr>
      <w:tr w:rsidR="00DE295C" w:rsidRPr="00DE295C" w14:paraId="6703C0F5" w14:textId="77777777" w:rsidTr="00DE295C">
        <w:trPr>
          <w:trHeight w:val="270"/>
        </w:trPr>
        <w:tc>
          <w:tcPr>
            <w:tcW w:w="922" w:type="dxa"/>
          </w:tcPr>
          <w:p w14:paraId="6C340993" w14:textId="77777777" w:rsidR="00DE295C" w:rsidRPr="00DE295C" w:rsidRDefault="00DE295C">
            <w:pPr>
              <w:jc w:val="both"/>
              <w:rPr>
                <w:rFonts w:ascii="Arial" w:hAnsi="Arial" w:cs="Arial"/>
                <w:b/>
                <w:bCs/>
              </w:rPr>
            </w:pPr>
            <w:r w:rsidRPr="00DE295C">
              <w:rPr>
                <w:rFonts w:ascii="Arial" w:hAnsi="Arial" w:cs="Arial"/>
                <w:b/>
                <w:bCs/>
              </w:rPr>
              <w:t>38</w:t>
            </w:r>
          </w:p>
        </w:tc>
        <w:tc>
          <w:tcPr>
            <w:tcW w:w="1009" w:type="dxa"/>
          </w:tcPr>
          <w:p w14:paraId="236032C2" w14:textId="77777777" w:rsidR="00DE295C" w:rsidRPr="00DE295C" w:rsidRDefault="00DE295C">
            <w:pPr>
              <w:jc w:val="both"/>
              <w:rPr>
                <w:rFonts w:ascii="Arial" w:hAnsi="Arial" w:cs="Arial"/>
              </w:rPr>
            </w:pPr>
            <w:r w:rsidRPr="00DE295C">
              <w:rPr>
                <w:rFonts w:ascii="Arial" w:hAnsi="Arial" w:cs="Arial"/>
              </w:rPr>
              <w:t>15.63</w:t>
            </w:r>
          </w:p>
        </w:tc>
        <w:tc>
          <w:tcPr>
            <w:tcW w:w="1058" w:type="dxa"/>
          </w:tcPr>
          <w:p w14:paraId="3C87F4C0" w14:textId="77777777" w:rsidR="00DE295C" w:rsidRPr="00DE295C" w:rsidRDefault="00DE295C">
            <w:pPr>
              <w:jc w:val="both"/>
              <w:rPr>
                <w:rFonts w:ascii="Arial" w:hAnsi="Arial" w:cs="Arial"/>
              </w:rPr>
            </w:pPr>
            <w:r w:rsidRPr="00DE295C">
              <w:rPr>
                <w:rFonts w:ascii="Arial" w:hAnsi="Arial" w:cs="Arial"/>
              </w:rPr>
              <w:t>39.06</w:t>
            </w:r>
          </w:p>
        </w:tc>
        <w:tc>
          <w:tcPr>
            <w:tcW w:w="1207" w:type="dxa"/>
          </w:tcPr>
          <w:p w14:paraId="46C52D09" w14:textId="77777777" w:rsidR="00DE295C" w:rsidRPr="00DE295C" w:rsidRDefault="00DE295C">
            <w:pPr>
              <w:jc w:val="both"/>
              <w:rPr>
                <w:rFonts w:ascii="Arial" w:hAnsi="Arial" w:cs="Arial"/>
              </w:rPr>
            </w:pPr>
            <w:r w:rsidRPr="00DE295C">
              <w:rPr>
                <w:rFonts w:ascii="Arial" w:hAnsi="Arial" w:cs="Arial"/>
              </w:rPr>
              <w:t>20.31</w:t>
            </w:r>
          </w:p>
        </w:tc>
        <w:tc>
          <w:tcPr>
            <w:tcW w:w="1108" w:type="dxa"/>
          </w:tcPr>
          <w:p w14:paraId="155D9075" w14:textId="77777777" w:rsidR="00DE295C" w:rsidRPr="00DE295C" w:rsidRDefault="00DE295C">
            <w:pPr>
              <w:jc w:val="both"/>
              <w:rPr>
                <w:rFonts w:ascii="Arial" w:hAnsi="Arial" w:cs="Arial"/>
              </w:rPr>
            </w:pPr>
            <w:r w:rsidRPr="00DE295C">
              <w:rPr>
                <w:rFonts w:ascii="Arial" w:hAnsi="Arial" w:cs="Arial"/>
              </w:rPr>
              <w:t>31.25</w:t>
            </w:r>
          </w:p>
        </w:tc>
        <w:tc>
          <w:tcPr>
            <w:tcW w:w="1342" w:type="dxa"/>
          </w:tcPr>
          <w:p w14:paraId="417B9858" w14:textId="77777777" w:rsidR="00DE295C" w:rsidRPr="00DE295C" w:rsidRDefault="00DE295C">
            <w:pPr>
              <w:jc w:val="both"/>
              <w:rPr>
                <w:rFonts w:ascii="Arial" w:hAnsi="Arial" w:cs="Arial"/>
              </w:rPr>
            </w:pPr>
            <w:r w:rsidRPr="00DE295C">
              <w:rPr>
                <w:rFonts w:ascii="Arial" w:hAnsi="Arial" w:cs="Arial"/>
              </w:rPr>
              <w:t>14.06</w:t>
            </w:r>
          </w:p>
        </w:tc>
        <w:tc>
          <w:tcPr>
            <w:tcW w:w="1145" w:type="dxa"/>
          </w:tcPr>
          <w:p w14:paraId="3D903884" w14:textId="77777777" w:rsidR="00DE295C" w:rsidRPr="00DE295C" w:rsidRDefault="00DE295C">
            <w:pPr>
              <w:jc w:val="both"/>
              <w:rPr>
                <w:rFonts w:ascii="Arial" w:hAnsi="Arial" w:cs="Arial"/>
              </w:rPr>
            </w:pPr>
            <w:r w:rsidRPr="00DE295C">
              <w:rPr>
                <w:rFonts w:ascii="Arial" w:hAnsi="Arial" w:cs="Arial"/>
              </w:rPr>
              <w:t>46.88</w:t>
            </w:r>
          </w:p>
        </w:tc>
        <w:tc>
          <w:tcPr>
            <w:tcW w:w="1492" w:type="dxa"/>
          </w:tcPr>
          <w:p w14:paraId="60D503E8" w14:textId="77777777" w:rsidR="00DE295C" w:rsidRPr="00DE295C" w:rsidRDefault="00DE295C">
            <w:pPr>
              <w:jc w:val="both"/>
              <w:rPr>
                <w:rFonts w:ascii="Arial" w:hAnsi="Arial" w:cs="Arial"/>
              </w:rPr>
            </w:pPr>
            <w:r w:rsidRPr="00DE295C">
              <w:rPr>
                <w:rFonts w:ascii="Arial" w:hAnsi="Arial" w:cs="Arial"/>
              </w:rPr>
              <w:t>23.4</w:t>
            </w:r>
          </w:p>
        </w:tc>
      </w:tr>
      <w:tr w:rsidR="00DE295C" w:rsidRPr="00DE295C" w14:paraId="56B576EE" w14:textId="77777777" w:rsidTr="00DE295C">
        <w:trPr>
          <w:trHeight w:val="270"/>
        </w:trPr>
        <w:tc>
          <w:tcPr>
            <w:tcW w:w="922" w:type="dxa"/>
          </w:tcPr>
          <w:p w14:paraId="160E6381" w14:textId="77777777" w:rsidR="00DE295C" w:rsidRPr="00DE295C" w:rsidRDefault="00DE295C">
            <w:pPr>
              <w:jc w:val="both"/>
              <w:rPr>
                <w:rFonts w:ascii="Arial" w:hAnsi="Arial" w:cs="Arial"/>
                <w:b/>
                <w:bCs/>
              </w:rPr>
            </w:pPr>
            <w:r w:rsidRPr="00DE295C">
              <w:rPr>
                <w:rFonts w:ascii="Arial" w:hAnsi="Arial" w:cs="Arial"/>
                <w:b/>
                <w:bCs/>
              </w:rPr>
              <w:t>42</w:t>
            </w:r>
          </w:p>
        </w:tc>
        <w:tc>
          <w:tcPr>
            <w:tcW w:w="1009" w:type="dxa"/>
          </w:tcPr>
          <w:p w14:paraId="410BFFF0" w14:textId="77777777" w:rsidR="00DE295C" w:rsidRPr="00DE295C" w:rsidRDefault="00DE295C">
            <w:pPr>
              <w:jc w:val="both"/>
              <w:rPr>
                <w:rFonts w:ascii="Arial" w:hAnsi="Arial" w:cs="Arial"/>
              </w:rPr>
            </w:pPr>
            <w:r w:rsidRPr="00DE295C">
              <w:rPr>
                <w:rFonts w:ascii="Arial" w:hAnsi="Arial" w:cs="Arial"/>
              </w:rPr>
              <w:t>27.78</w:t>
            </w:r>
          </w:p>
        </w:tc>
        <w:tc>
          <w:tcPr>
            <w:tcW w:w="1058" w:type="dxa"/>
          </w:tcPr>
          <w:p w14:paraId="04667D3F" w14:textId="77777777" w:rsidR="00DE295C" w:rsidRPr="00DE295C" w:rsidRDefault="00DE295C">
            <w:pPr>
              <w:jc w:val="both"/>
              <w:rPr>
                <w:rFonts w:ascii="Arial" w:hAnsi="Arial" w:cs="Arial"/>
              </w:rPr>
            </w:pPr>
            <w:r w:rsidRPr="00DE295C">
              <w:rPr>
                <w:rFonts w:ascii="Arial" w:hAnsi="Arial" w:cs="Arial"/>
              </w:rPr>
              <w:t>38.89</w:t>
            </w:r>
          </w:p>
        </w:tc>
        <w:tc>
          <w:tcPr>
            <w:tcW w:w="1207" w:type="dxa"/>
          </w:tcPr>
          <w:p w14:paraId="6ADF924E" w14:textId="77777777" w:rsidR="00DE295C" w:rsidRPr="00DE295C" w:rsidRDefault="00DE295C">
            <w:pPr>
              <w:jc w:val="both"/>
              <w:rPr>
                <w:rFonts w:ascii="Arial" w:hAnsi="Arial" w:cs="Arial"/>
              </w:rPr>
            </w:pPr>
            <w:r w:rsidRPr="00DE295C">
              <w:rPr>
                <w:rFonts w:ascii="Arial" w:hAnsi="Arial" w:cs="Arial"/>
              </w:rPr>
              <w:t>22.22</w:t>
            </w:r>
          </w:p>
        </w:tc>
        <w:tc>
          <w:tcPr>
            <w:tcW w:w="1108" w:type="dxa"/>
          </w:tcPr>
          <w:p w14:paraId="1DFCB1ED" w14:textId="77777777" w:rsidR="00DE295C" w:rsidRPr="00DE295C" w:rsidRDefault="00DE295C">
            <w:pPr>
              <w:jc w:val="both"/>
              <w:rPr>
                <w:rFonts w:ascii="Arial" w:hAnsi="Arial" w:cs="Arial"/>
              </w:rPr>
            </w:pPr>
            <w:r w:rsidRPr="00DE295C">
              <w:rPr>
                <w:rFonts w:ascii="Arial" w:hAnsi="Arial" w:cs="Arial"/>
              </w:rPr>
              <w:t>45.56</w:t>
            </w:r>
          </w:p>
        </w:tc>
        <w:tc>
          <w:tcPr>
            <w:tcW w:w="1342" w:type="dxa"/>
          </w:tcPr>
          <w:p w14:paraId="024280AE" w14:textId="77777777" w:rsidR="00DE295C" w:rsidRPr="00DE295C" w:rsidRDefault="00DE295C">
            <w:pPr>
              <w:jc w:val="both"/>
              <w:rPr>
                <w:rFonts w:ascii="Arial" w:hAnsi="Arial" w:cs="Arial"/>
              </w:rPr>
            </w:pPr>
            <w:r w:rsidRPr="00DE295C">
              <w:rPr>
                <w:rFonts w:ascii="Arial" w:hAnsi="Arial" w:cs="Arial"/>
              </w:rPr>
              <w:t>16.67</w:t>
            </w:r>
          </w:p>
        </w:tc>
        <w:tc>
          <w:tcPr>
            <w:tcW w:w="1145" w:type="dxa"/>
          </w:tcPr>
          <w:p w14:paraId="4C4F53CC" w14:textId="77777777" w:rsidR="00DE295C" w:rsidRPr="00DE295C" w:rsidRDefault="00DE295C">
            <w:pPr>
              <w:jc w:val="both"/>
              <w:rPr>
                <w:rFonts w:ascii="Arial" w:hAnsi="Arial" w:cs="Arial"/>
              </w:rPr>
            </w:pPr>
            <w:r w:rsidRPr="00DE295C">
              <w:rPr>
                <w:rFonts w:ascii="Arial" w:hAnsi="Arial" w:cs="Arial"/>
              </w:rPr>
              <w:t>55.56</w:t>
            </w:r>
          </w:p>
        </w:tc>
        <w:tc>
          <w:tcPr>
            <w:tcW w:w="1492" w:type="dxa"/>
          </w:tcPr>
          <w:p w14:paraId="1A4EA8FB" w14:textId="77777777" w:rsidR="00DE295C" w:rsidRPr="00DE295C" w:rsidRDefault="00DE295C">
            <w:pPr>
              <w:jc w:val="both"/>
              <w:rPr>
                <w:rFonts w:ascii="Arial" w:hAnsi="Arial" w:cs="Arial"/>
              </w:rPr>
            </w:pPr>
            <w:r w:rsidRPr="00DE295C">
              <w:rPr>
                <w:rFonts w:ascii="Arial" w:hAnsi="Arial" w:cs="Arial"/>
              </w:rPr>
              <w:t>11.11</w:t>
            </w:r>
          </w:p>
        </w:tc>
      </w:tr>
    </w:tbl>
    <w:p w14:paraId="0AA068D3" w14:textId="77777777" w:rsidR="00DE295C" w:rsidRPr="00DE295C" w:rsidRDefault="00DE295C" w:rsidP="00DE295C">
      <w:pPr>
        <w:rPr>
          <w:rFonts w:ascii="Arial" w:hAnsi="Arial" w:cs="Arial"/>
          <w:sz w:val="22"/>
          <w:szCs w:val="28"/>
        </w:rPr>
      </w:pPr>
      <w:r w:rsidRPr="00DE295C">
        <w:rPr>
          <w:rFonts w:ascii="Arial" w:hAnsi="Arial" w:cs="Arial"/>
          <w:sz w:val="22"/>
          <w:szCs w:val="28"/>
        </w:rPr>
        <w:t>Source: Computed by the researcher based on field survey, 2025</w:t>
      </w:r>
    </w:p>
    <w:p w14:paraId="59F7D791" w14:textId="77777777" w:rsidR="00DE295C" w:rsidRDefault="00DE295C" w:rsidP="00DE295C">
      <w:pPr>
        <w:spacing w:line="360" w:lineRule="auto"/>
        <w:jc w:val="both"/>
        <w:rPr>
          <w:rFonts w:ascii="Arial" w:eastAsia="SimSun" w:hAnsi="Arial" w:cs="Arial"/>
          <w:color w:val="000000"/>
          <w:sz w:val="28"/>
          <w:szCs w:val="36"/>
          <w:lang w:eastAsia="zh-CN" w:bidi="ar"/>
        </w:rPr>
      </w:pPr>
    </w:p>
    <w:p w14:paraId="5AD94F7B" w14:textId="44C1CD90" w:rsidR="00DE295C" w:rsidRP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3.2.1. Malaria and Dengue Fever- </w:t>
      </w:r>
      <w:r w:rsidRPr="00DE295C">
        <w:rPr>
          <w:rFonts w:ascii="Arial" w:eastAsia="SimSun" w:hAnsi="Arial" w:cs="Arial"/>
          <w:color w:val="000000"/>
          <w:sz w:val="22"/>
          <w:szCs w:val="28"/>
          <w:lang w:eastAsia="zh-CN" w:bidi="ar"/>
        </w:rPr>
        <w:t>Malaria, a deadly disease caused by mosquito bites, kills millions globally each year. By 2013, there were 198 million malaria cases. Open drainage, containing discarded waste, obstructs streams, allowing mosquito larvae to develop. Ward 42 is more susceptible (20.78%), while ward 22 is less susceptible (4.25%). Open drains often contain discarded waste products, posing a risk to the environment. Careless handling and disposal of used household items, particularly containers, poses a significant threat to human health. The natural habitat of Aedes aegypti mosquito larvae is uncollected residual household solid wastes, which can breed in biotopes created by biodegradable waste materials and trapped water. Urban areas with dense populations produce large amounts of solid garbage, which can serve as larval homes. Ward number 34 in Ara City has the highest vulnerability (41.67%), followed by 38 (39.06%), 42 (38.89%), 1 (33.3%), and 31 (33.3%), respectively (Table 3).</w:t>
      </w:r>
    </w:p>
    <w:p w14:paraId="5DCAFDD8" w14:textId="77777777" w:rsidR="00DE295C" w:rsidRPr="00DE295C" w:rsidRDefault="00DE295C" w:rsidP="00DE295C">
      <w:pPr>
        <w:spacing w:line="360" w:lineRule="auto"/>
        <w:jc w:val="both"/>
        <w:rPr>
          <w:rFonts w:ascii="Arial" w:hAnsi="Arial" w:cs="Arial"/>
          <w:sz w:val="22"/>
          <w:szCs w:val="28"/>
        </w:rPr>
      </w:pPr>
      <w:r w:rsidRPr="00DE295C">
        <w:rPr>
          <w:rFonts w:ascii="Arial" w:eastAsia="SimSun" w:hAnsi="Arial" w:cs="Arial"/>
          <w:b/>
          <w:bCs/>
          <w:color w:val="000000"/>
          <w:sz w:val="22"/>
          <w:szCs w:val="28"/>
          <w:lang w:eastAsia="zh-CN" w:bidi="ar"/>
        </w:rPr>
        <w:t>3.2.2. Filariasis and Typhoid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 xml:space="preserve">Filariasis, a disease caused by three nematodes, is primarily transmitted by the Culex mosquito, and is primarily transmitted through </w:t>
      </w:r>
      <w:r w:rsidRPr="00DE295C">
        <w:rPr>
          <w:rFonts w:ascii="Arial" w:eastAsia="SimSun" w:hAnsi="Arial" w:cs="Arial"/>
          <w:color w:val="000000"/>
          <w:sz w:val="22"/>
          <w:szCs w:val="28"/>
          <w:lang w:eastAsia="zh-CN" w:bidi="ar"/>
        </w:rPr>
        <w:lastRenderedPageBreak/>
        <w:t>infected individuals, primarily due to improper waste disposal in open ditches and water bodies. Ward no. 26 is most vulnerable to Filariasis (</w:t>
      </w:r>
      <w:r w:rsidRPr="00DE295C">
        <w:rPr>
          <w:rFonts w:ascii="Arial" w:hAnsi="Arial" w:cs="Arial"/>
          <w:sz w:val="22"/>
          <w:szCs w:val="28"/>
        </w:rPr>
        <w:t xml:space="preserve">23.07%) followed by 38 (20.31%), 42 (22.22%), 38 (20.31%) and 31 (13.33%). </w:t>
      </w:r>
      <w:r w:rsidRPr="00DE295C">
        <w:rPr>
          <w:rFonts w:ascii="Arial" w:eastAsia="SimSun" w:hAnsi="Arial" w:cs="Arial"/>
          <w:color w:val="000000"/>
          <w:sz w:val="22"/>
          <w:szCs w:val="28"/>
          <w:lang w:eastAsia="zh-CN" w:bidi="ar"/>
        </w:rPr>
        <w:t>Typhoid fever is a severe public health issue in developing countries, caused by fecal contamination from household water. The bacterium Salmonella Typhi causes the illness, which spreads from person to person, with children being the most susceptible. Transmission is primarily linked to densely populated areas with inadequate sanitation, such as open sewers and contaminated water bodies (Buckle et al., 2010). Ward no. 31 is the most susceptible to typhoid; 66.66% of the sampled population is afflicted.</w:t>
      </w:r>
    </w:p>
    <w:p w14:paraId="4F793158" w14:textId="77777777" w:rsidR="00DE295C" w:rsidRP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3.2.3. Diphtheria and Diarrhea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Diphtheria, caused by Corynebacterium diphtheria, is an infectious disease linked to biohazardous waste. It causes headaches, fever, and malaise, especially in unimmunized individuals, especially young children. Emerging nations have experienced several diphtheria epidemics in recent years. Diphtheria is most common in Ward no. 31; 22.22% of the sample population is affected. Diarrhea, a gastrointestinal infection, is often caused by contaminated food, water, and unsanitary hands. High population density areas with poor sanitation are more susceptible to diarrheal illnesses. In Ara City, waste from households and businesses accumulates, leading to increased gastrointestinal symptoms like nausea and diarrhea. The summer and monsoon seasons are the most common seasons for diarrheal disorders.</w:t>
      </w:r>
      <w:r w:rsidRPr="00DE295C">
        <w:rPr>
          <w:rFonts w:ascii="Arial" w:eastAsia="SimSun" w:hAnsi="Arial" w:cs="Arial"/>
          <w:b/>
          <w:bCs/>
          <w:color w:val="000000"/>
          <w:sz w:val="22"/>
          <w:szCs w:val="28"/>
          <w:lang w:eastAsia="zh-CN" w:bidi="ar"/>
        </w:rPr>
        <w:t xml:space="preserve"> </w:t>
      </w:r>
      <w:r w:rsidRPr="00DE295C">
        <w:rPr>
          <w:rFonts w:ascii="Arial" w:eastAsia="SimSun" w:hAnsi="Arial" w:cs="Arial"/>
          <w:color w:val="000000"/>
          <w:sz w:val="22"/>
          <w:szCs w:val="28"/>
          <w:lang w:eastAsia="zh-CN" w:bidi="ar"/>
        </w:rPr>
        <w:t>This disease is more prevalent in ward no. 8 (60%).</w:t>
      </w:r>
    </w:p>
    <w:p w14:paraId="5A3F68A8" w14:textId="77777777" w:rsid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3.2.4. Amoebiasis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Entamoeba histolytic, a parasite causing colon infections, is primarily caused by disorganized waste collection and disposal systems, inadequate sanitation, and water contamination, leading to an increase in infectious diseases like dysentery and amoebic infection. In this instance, the sickness is more prevalent in ward number 8. It is estimated that around 30.3% of the population surveyed has this condition.</w:t>
      </w:r>
      <w:r>
        <w:rPr>
          <w:rFonts w:ascii="Arial" w:eastAsia="SimSun" w:hAnsi="Arial" w:cs="Arial"/>
          <w:color w:val="000000"/>
          <w:sz w:val="22"/>
          <w:szCs w:val="28"/>
          <w:lang w:eastAsia="zh-CN" w:bidi="ar"/>
        </w:rPr>
        <w:t xml:space="preserve"> </w:t>
      </w:r>
    </w:p>
    <w:p w14:paraId="40E55FFB" w14:textId="381A0BB1" w:rsidR="00DE295C" w:rsidRP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color w:val="000000"/>
          <w:sz w:val="22"/>
          <w:szCs w:val="28"/>
          <w:lang w:eastAsia="zh-CN" w:bidi="ar"/>
        </w:rPr>
        <w:t xml:space="preserve">The analysis has regarded solid waste creation, and disposal as independent variables and linked diseases as dependent variables in order to examine the influence of these factors on human health. </w:t>
      </w:r>
    </w:p>
    <w:p w14:paraId="3A9FEDF6" w14:textId="0764C848" w:rsidR="00DE295C" w:rsidRDefault="00434F42"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67456" behindDoc="0" locked="0" layoutInCell="1" allowOverlap="1" wp14:anchorId="4064336B" wp14:editId="500430CB">
                <wp:simplePos x="0" y="0"/>
                <wp:positionH relativeFrom="column">
                  <wp:posOffset>158115</wp:posOffset>
                </wp:positionH>
                <wp:positionV relativeFrom="paragraph">
                  <wp:posOffset>210820</wp:posOffset>
                </wp:positionV>
                <wp:extent cx="5191125" cy="1571625"/>
                <wp:effectExtent l="0" t="0" r="9525" b="9525"/>
                <wp:wrapNone/>
                <wp:docPr id="766919816" name="Group 2"/>
                <wp:cNvGraphicFramePr/>
                <a:graphic xmlns:a="http://schemas.openxmlformats.org/drawingml/2006/main">
                  <a:graphicData uri="http://schemas.microsoft.com/office/word/2010/wordprocessingGroup">
                    <wpg:wgp>
                      <wpg:cNvGrpSpPr/>
                      <wpg:grpSpPr>
                        <a:xfrm>
                          <a:off x="0" y="0"/>
                          <a:ext cx="5191125" cy="1571625"/>
                          <a:chOff x="0" y="0"/>
                          <a:chExt cx="5191125" cy="1571625"/>
                        </a:xfrm>
                      </wpg:grpSpPr>
                      <wpg:graphicFrame>
                        <wpg:cNvPr id="2147342422" name="Chart 1974008790">
                          <a:extLst>
                            <a:ext uri="{FF2B5EF4-FFF2-40B4-BE49-F238E27FC236}">
                              <a16:creationId xmlns:a16="http://schemas.microsoft.com/office/drawing/2014/main" id="{7893864C-B886-6172-BC9F-74D223F5A688}"/>
                            </a:ext>
                          </a:extLst>
                        </wpg:cNvPr>
                        <wpg:cNvFrPr/>
                        <wpg:xfrm>
                          <a:off x="0" y="9525"/>
                          <a:ext cx="2628900" cy="1552575"/>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909558273" name="Chart 578633502">
                          <a:extLst>
                            <a:ext uri="{FF2B5EF4-FFF2-40B4-BE49-F238E27FC236}">
                              <a16:creationId xmlns:a16="http://schemas.microsoft.com/office/drawing/2014/main" id="{D5D894AD-3BE9-493A-CD6E-EC53411CECE0}"/>
                            </a:ext>
                          </a:extLst>
                        </wpg:cNvPr>
                        <wpg:cNvFrPr/>
                        <wpg:xfrm>
                          <a:off x="2676525" y="0"/>
                          <a:ext cx="2514600" cy="1571625"/>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44DF1A" id="Group 2" o:spid="_x0000_s1026" style="position:absolute;margin-left:12.45pt;margin-top:16.6pt;width:408.75pt;height:123.75pt;z-index:251667456" coordsize="51911,15716" o:gfxdata="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74008790" o:spid="_x0000_s1027" type="#_x0000_t75" style="position:absolute;left:-60;width:26455;height:157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">
                  <v:imagedata r:id="rId16" o:title=""/>
                  <o:lock v:ext="edit" aspectratio="f"/>
                </v:shape>
                <v:shape id="Chart 578633502" o:spid="_x0000_s1028" type="#_x0000_t75" style="position:absolute;left:26700;top:-60;width:25298;height:15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">
                  <v:imagedata r:id="rId17" o:title=""/>
                  <o:lock v:ext="edit" aspectratio="f"/>
                </v:shape>
              </v:group>
              <o:OLEObject Type="Embed" ProgID="Excel.Chart.8" ShapeID="Chart 1974008790" DrawAspect="Content" ObjectID="_1817799064" r:id="rId18">
                <o:FieldCodes>\s</o:FieldCodes>
              </o:OLEObject>
            </w:pict>
          </mc:Fallback>
        </mc:AlternateContent>
      </w:r>
    </w:p>
    <w:p w14:paraId="2478BEAD" w14:textId="037610AE" w:rsidR="00DE295C" w:rsidRDefault="00DE295C" w:rsidP="00DE295C">
      <w:pPr>
        <w:spacing w:line="360" w:lineRule="auto"/>
        <w:jc w:val="both"/>
        <w:rPr>
          <w:rFonts w:ascii="Times New Roman" w:eastAsia="SimSun" w:hAnsi="Times New Roman"/>
          <w:color w:val="000000"/>
          <w:szCs w:val="24"/>
          <w:lang w:eastAsia="zh-CN" w:bidi="ar"/>
        </w:rPr>
      </w:pPr>
    </w:p>
    <w:p w14:paraId="4737B130" w14:textId="77777777" w:rsidR="00DE295C" w:rsidRDefault="00DE295C" w:rsidP="00DE295C">
      <w:pPr>
        <w:spacing w:line="360" w:lineRule="auto"/>
        <w:jc w:val="both"/>
        <w:rPr>
          <w:rFonts w:ascii="Times New Roman" w:eastAsia="SimSun" w:hAnsi="Times New Roman"/>
          <w:color w:val="000000"/>
          <w:szCs w:val="24"/>
          <w:lang w:eastAsia="zh-CN" w:bidi="ar"/>
        </w:rPr>
      </w:pPr>
    </w:p>
    <w:p w14:paraId="3E955D13" w14:textId="77777777" w:rsidR="00DE295C" w:rsidRDefault="00DE295C" w:rsidP="00DE295C">
      <w:pPr>
        <w:spacing w:line="360" w:lineRule="auto"/>
        <w:jc w:val="both"/>
        <w:rPr>
          <w:rFonts w:ascii="Times New Roman" w:eastAsia="SimSun" w:hAnsi="Times New Roman"/>
          <w:color w:val="000000"/>
          <w:szCs w:val="24"/>
          <w:lang w:eastAsia="zh-CN" w:bidi="ar"/>
        </w:rPr>
      </w:pPr>
    </w:p>
    <w:p w14:paraId="03206531" w14:textId="77777777" w:rsidR="00DE295C" w:rsidRDefault="00DE295C" w:rsidP="00DE295C">
      <w:pPr>
        <w:spacing w:line="360" w:lineRule="auto"/>
        <w:jc w:val="both"/>
        <w:rPr>
          <w:rFonts w:ascii="Times New Roman" w:eastAsia="SimSun" w:hAnsi="Times New Roman"/>
          <w:color w:val="000000"/>
          <w:szCs w:val="24"/>
          <w:lang w:eastAsia="zh-CN" w:bidi="ar"/>
        </w:rPr>
      </w:pPr>
    </w:p>
    <w:p w14:paraId="0CD6C0A0" w14:textId="77777777" w:rsidR="00DE295C" w:rsidRDefault="00DE295C" w:rsidP="00DE295C">
      <w:pPr>
        <w:spacing w:line="360" w:lineRule="auto"/>
        <w:jc w:val="both"/>
        <w:rPr>
          <w:rFonts w:ascii="Times New Roman" w:eastAsia="SimSun" w:hAnsi="Times New Roman"/>
          <w:color w:val="000000"/>
          <w:szCs w:val="24"/>
          <w:lang w:eastAsia="zh-CN" w:bidi="ar"/>
        </w:rPr>
      </w:pPr>
    </w:p>
    <w:p w14:paraId="25A879F8" w14:textId="77777777" w:rsidR="00DE295C" w:rsidRDefault="00DE295C" w:rsidP="00DE295C">
      <w:pPr>
        <w:spacing w:line="360" w:lineRule="auto"/>
        <w:jc w:val="both"/>
        <w:rPr>
          <w:rFonts w:ascii="Times New Roman" w:eastAsia="SimSun" w:hAnsi="Times New Roman"/>
          <w:color w:val="000000"/>
          <w:szCs w:val="24"/>
          <w:lang w:eastAsia="zh-CN" w:bidi="ar"/>
        </w:rPr>
      </w:pPr>
    </w:p>
    <w:p w14:paraId="4B5BE046" w14:textId="77777777" w:rsidR="00DE295C" w:rsidRDefault="00DE295C" w:rsidP="00DE295C">
      <w:pPr>
        <w:spacing w:line="360" w:lineRule="auto"/>
        <w:jc w:val="both"/>
        <w:rPr>
          <w:rFonts w:ascii="Times New Roman" w:eastAsia="SimSun" w:hAnsi="Times New Roman"/>
          <w:color w:val="000000"/>
          <w:szCs w:val="24"/>
          <w:lang w:eastAsia="zh-CN" w:bidi="ar"/>
        </w:rPr>
      </w:pPr>
    </w:p>
    <w:p w14:paraId="1EB7A912" w14:textId="0775D490" w:rsidR="00DE295C" w:rsidRDefault="00434F42"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68480" behindDoc="0" locked="0" layoutInCell="1" allowOverlap="1" wp14:anchorId="7014FF3A" wp14:editId="4BD0C7F1">
            <wp:simplePos x="0" y="0"/>
            <wp:positionH relativeFrom="column">
              <wp:posOffset>1177290</wp:posOffset>
            </wp:positionH>
            <wp:positionV relativeFrom="paragraph">
              <wp:posOffset>96520</wp:posOffset>
            </wp:positionV>
            <wp:extent cx="2771775" cy="1495425"/>
            <wp:effectExtent l="0" t="0" r="9525" b="9525"/>
            <wp:wrapNone/>
            <wp:docPr id="1923878822" name="Chart 930484453">
              <a:extLst xmlns:a="http://schemas.openxmlformats.org/drawingml/2006/main">
                <a:ext uri="{FF2B5EF4-FFF2-40B4-BE49-F238E27FC236}">
                  <a16:creationId xmlns:a16="http://schemas.microsoft.com/office/drawing/2014/main" id="{A1C61584-FA6B-8A51-5FFD-02B9D6DE21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6DDEC36" w14:textId="77777777" w:rsidR="00DE295C" w:rsidRDefault="00DE295C" w:rsidP="00DE295C">
      <w:pPr>
        <w:spacing w:line="360" w:lineRule="auto"/>
        <w:jc w:val="both"/>
        <w:rPr>
          <w:rFonts w:ascii="Times New Roman" w:eastAsia="SimSun" w:hAnsi="Times New Roman"/>
          <w:color w:val="000000"/>
          <w:szCs w:val="24"/>
          <w:lang w:eastAsia="zh-CN" w:bidi="ar"/>
        </w:rPr>
      </w:pPr>
    </w:p>
    <w:p w14:paraId="0ABB90D6" w14:textId="57F9065C" w:rsidR="00DE295C" w:rsidRDefault="00DE295C" w:rsidP="00DE295C">
      <w:pPr>
        <w:spacing w:line="360" w:lineRule="auto"/>
        <w:jc w:val="both"/>
        <w:rPr>
          <w:rFonts w:ascii="Times New Roman" w:eastAsia="SimSun" w:hAnsi="Times New Roman"/>
          <w:color w:val="000000"/>
          <w:szCs w:val="24"/>
          <w:lang w:eastAsia="zh-CN" w:bidi="ar"/>
        </w:rPr>
      </w:pPr>
    </w:p>
    <w:p w14:paraId="58B02494" w14:textId="77777777" w:rsidR="00DE295C" w:rsidRDefault="00DE295C" w:rsidP="00DE295C">
      <w:pPr>
        <w:spacing w:line="360" w:lineRule="auto"/>
        <w:jc w:val="both"/>
        <w:rPr>
          <w:rFonts w:ascii="Times New Roman" w:eastAsia="SimSun" w:hAnsi="Times New Roman"/>
          <w:color w:val="000000"/>
          <w:szCs w:val="24"/>
          <w:lang w:eastAsia="zh-CN" w:bidi="ar"/>
        </w:rPr>
      </w:pPr>
    </w:p>
    <w:p w14:paraId="78781C80" w14:textId="77777777" w:rsidR="00DE295C" w:rsidRDefault="00DE295C" w:rsidP="00DE295C">
      <w:pPr>
        <w:spacing w:line="360" w:lineRule="auto"/>
        <w:jc w:val="both"/>
        <w:rPr>
          <w:rFonts w:ascii="Times New Roman" w:eastAsia="SimSun" w:hAnsi="Times New Roman"/>
          <w:color w:val="000000"/>
          <w:szCs w:val="24"/>
          <w:lang w:eastAsia="zh-CN" w:bidi="ar"/>
        </w:rPr>
      </w:pPr>
    </w:p>
    <w:p w14:paraId="32EA596E" w14:textId="77777777" w:rsidR="00DE295C" w:rsidRDefault="00DE295C" w:rsidP="00DE295C">
      <w:pPr>
        <w:spacing w:line="360" w:lineRule="auto"/>
        <w:jc w:val="both"/>
        <w:rPr>
          <w:rFonts w:ascii="Times New Roman" w:eastAsia="SimSun" w:hAnsi="Times New Roman"/>
          <w:color w:val="000000"/>
          <w:szCs w:val="24"/>
          <w:lang w:eastAsia="zh-CN" w:bidi="ar"/>
        </w:rPr>
      </w:pPr>
    </w:p>
    <w:p w14:paraId="63759F69" w14:textId="77777777" w:rsidR="00DE295C" w:rsidRDefault="00DE295C" w:rsidP="00DE295C">
      <w:pPr>
        <w:spacing w:line="360" w:lineRule="auto"/>
        <w:jc w:val="both"/>
        <w:rPr>
          <w:rFonts w:ascii="Times New Roman" w:eastAsia="SimSun" w:hAnsi="Times New Roman"/>
          <w:color w:val="000000"/>
          <w:szCs w:val="24"/>
          <w:lang w:eastAsia="zh-CN" w:bidi="ar"/>
        </w:rPr>
      </w:pPr>
    </w:p>
    <w:p w14:paraId="3ECA0A6D" w14:textId="77777777" w:rsidR="00DE295C" w:rsidRDefault="00DE295C" w:rsidP="00DE295C">
      <w:pPr>
        <w:spacing w:line="360" w:lineRule="auto"/>
        <w:jc w:val="both"/>
        <w:rPr>
          <w:rFonts w:ascii="Times New Roman" w:eastAsia="SimSun" w:hAnsi="Times New Roman"/>
          <w:color w:val="000000"/>
          <w:szCs w:val="24"/>
          <w:lang w:eastAsia="zh-CN" w:bidi="ar"/>
        </w:rPr>
      </w:pPr>
    </w:p>
    <w:p w14:paraId="0FF7CCEB" w14:textId="77777777" w:rsidR="00550211" w:rsidRDefault="00DE295C" w:rsidP="00DE295C">
      <w:pPr>
        <w:spacing w:line="360" w:lineRule="auto"/>
        <w:jc w:val="both"/>
        <w:rPr>
          <w:rFonts w:ascii="Arial" w:eastAsia="SimSun" w:hAnsi="Arial" w:cs="Arial"/>
          <w:b/>
          <w:bCs/>
          <w:color w:val="000000"/>
          <w:sz w:val="22"/>
          <w:szCs w:val="28"/>
          <w:lang w:eastAsia="zh-CN" w:bidi="ar"/>
        </w:rPr>
      </w:pPr>
      <w:r w:rsidRPr="00905608">
        <w:rPr>
          <w:rFonts w:ascii="Arial" w:eastAsia="SimSun" w:hAnsi="Arial" w:cs="Arial"/>
          <w:b/>
          <w:bCs/>
          <w:color w:val="000000"/>
          <w:sz w:val="22"/>
          <w:szCs w:val="28"/>
          <w:lang w:eastAsia="zh-CN" w:bidi="ar"/>
        </w:rPr>
        <w:t>Fig. 2: Association between solid waste generation as well as disposal on malaria in sample wards</w:t>
      </w:r>
    </w:p>
    <w:p w14:paraId="36F6E6FB" w14:textId="77777777" w:rsidR="00550211" w:rsidRPr="00550211" w:rsidRDefault="00550211" w:rsidP="00550211">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 study shows that the independent variables have a linear association with one another (Figs. 2, 3, 4, 5, 6, 7, and 8). There are different levels of association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=0.5321),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=0.4312),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=0.0385). X1 is the percentage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is the percentage of households near the bin,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is the percentage of homes near the open drains.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 dengue fever also </w:t>
      </w:r>
      <w:proofErr w:type="gramStart"/>
      <w:r w:rsidRPr="00550211">
        <w:rPr>
          <w:rFonts w:ascii="Arial" w:eastAsia="SimSun" w:hAnsi="Arial" w:cs="Arial"/>
          <w:color w:val="000000"/>
          <w:sz w:val="22"/>
          <w:szCs w:val="28"/>
          <w:lang w:eastAsia="zh-CN" w:bidi="ar"/>
        </w:rPr>
        <w:t>have</w:t>
      </w:r>
      <w:proofErr w:type="gramEnd"/>
      <w:r w:rsidRPr="00550211">
        <w:rPr>
          <w:rFonts w:ascii="Arial" w:eastAsia="SimSun" w:hAnsi="Arial" w:cs="Arial"/>
          <w:color w:val="000000"/>
          <w:sz w:val="22"/>
          <w:szCs w:val="28"/>
          <w:lang w:eastAsia="zh-CN" w:bidi="ar"/>
        </w:rPr>
        <w:t xml:space="preserve"> a linear relationship with varying degrees of correlation, as shown by the following: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=0.5956),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=0.641),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=0.0804), X</w:t>
      </w:r>
      <w:r w:rsidRPr="00550211">
        <w:rPr>
          <w:rFonts w:ascii="Arial" w:eastAsia="SimSun" w:hAnsi="Arial" w:cs="Arial"/>
          <w:color w:val="000000"/>
          <w:sz w:val="22"/>
          <w:szCs w:val="28"/>
          <w:vertAlign w:val="subscript"/>
          <w:lang w:eastAsia="zh-CN" w:bidi="ar"/>
        </w:rPr>
        <w:t xml:space="preserve">4 </w:t>
      </w:r>
      <w:r w:rsidRPr="00550211">
        <w:rPr>
          <w:rFonts w:ascii="Arial" w:eastAsia="SimSun" w:hAnsi="Arial" w:cs="Arial"/>
          <w:color w:val="000000"/>
          <w:sz w:val="22"/>
          <w:szCs w:val="28"/>
          <w:lang w:eastAsia="zh-CN" w:bidi="ar"/>
        </w:rPr>
        <w:t>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=0.2891), and X</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 xml:space="preserve">=0.1096). </w:t>
      </w:r>
    </w:p>
    <w:p w14:paraId="2BC989E8" w14:textId="77777777" w:rsidR="00550211" w:rsidRPr="00550211" w:rsidRDefault="00550211" w:rsidP="00DE295C">
      <w:pPr>
        <w:spacing w:line="360" w:lineRule="auto"/>
        <w:jc w:val="both"/>
        <w:rPr>
          <w:rFonts w:ascii="Arial" w:eastAsia="SimSun" w:hAnsi="Arial" w:cs="Arial"/>
          <w:b/>
          <w:bCs/>
          <w:color w:val="000000"/>
          <w:sz w:val="24"/>
          <w:szCs w:val="32"/>
          <w:lang w:eastAsia="zh-CN" w:bidi="ar"/>
        </w:rPr>
      </w:pPr>
    </w:p>
    <w:p w14:paraId="7314D4D5"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33BD5AFA" w14:textId="6C6B40F8" w:rsidR="00DE295C" w:rsidRDefault="00DE295C" w:rsidP="00DE295C">
      <w:pPr>
        <w:spacing w:line="360" w:lineRule="auto"/>
        <w:jc w:val="both"/>
        <w:rPr>
          <w:rFonts w:ascii="Arial" w:eastAsia="SimSun" w:hAnsi="Arial" w:cs="Arial"/>
          <w:b/>
          <w:bCs/>
          <w:color w:val="000000"/>
          <w:sz w:val="22"/>
          <w:szCs w:val="28"/>
          <w:lang w:eastAsia="zh-CN" w:bidi="ar"/>
        </w:rPr>
      </w:pPr>
    </w:p>
    <w:p w14:paraId="094761CE" w14:textId="77777777" w:rsidR="00945303" w:rsidRPr="00550211" w:rsidRDefault="00945303" w:rsidP="00DE295C">
      <w:pPr>
        <w:spacing w:line="360" w:lineRule="auto"/>
        <w:jc w:val="both"/>
        <w:rPr>
          <w:rFonts w:ascii="Arial" w:eastAsia="SimSun" w:hAnsi="Arial" w:cs="Arial"/>
          <w:b/>
          <w:bCs/>
          <w:color w:val="000000"/>
          <w:sz w:val="22"/>
          <w:szCs w:val="28"/>
          <w:lang w:eastAsia="zh-CN" w:bidi="ar"/>
        </w:rPr>
      </w:pPr>
    </w:p>
    <w:p w14:paraId="0257E704" w14:textId="2195C67E"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52096" behindDoc="0" locked="0" layoutInCell="1" allowOverlap="1" wp14:anchorId="09ECA485" wp14:editId="3F8E0BCD">
                <wp:simplePos x="0" y="0"/>
                <wp:positionH relativeFrom="column">
                  <wp:posOffset>0</wp:posOffset>
                </wp:positionH>
                <wp:positionV relativeFrom="paragraph">
                  <wp:posOffset>27940</wp:posOffset>
                </wp:positionV>
                <wp:extent cx="5892800" cy="1666240"/>
                <wp:effectExtent l="0" t="0" r="12700" b="10160"/>
                <wp:wrapNone/>
                <wp:docPr id="1419542501" name="Group 3"/>
                <wp:cNvGraphicFramePr/>
                <a:graphic xmlns:a="http://schemas.openxmlformats.org/drawingml/2006/main">
                  <a:graphicData uri="http://schemas.microsoft.com/office/word/2010/wordprocessingGroup">
                    <wpg:wgp>
                      <wpg:cNvGrpSpPr/>
                      <wpg:grpSpPr>
                        <a:xfrm>
                          <a:off x="0" y="0"/>
                          <a:ext cx="5892800" cy="1666240"/>
                          <a:chOff x="0" y="0"/>
                          <a:chExt cx="5892800" cy="1666240"/>
                        </a:xfrm>
                      </wpg:grpSpPr>
                      <wpg:graphicFrame>
                        <wpg:cNvPr id="1863100048" name="Chart 109151084"/>
                        <wpg:cNvFrPr/>
                        <wpg:xfrm>
                          <a:off x="0" y="0"/>
                          <a:ext cx="2987040" cy="166624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62762075" name="Chart 1533849428"/>
                        <wpg:cNvFrPr/>
                        <wpg:xfrm>
                          <a:off x="3129280" y="0"/>
                          <a:ext cx="2763520" cy="164592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9842AE" id="Group 3" o:spid="_x0000_s1026" style="position:absolute;margin-left:0;margin-top:2.2pt;width:464pt;height:131.2pt;z-index:251652096" coordsize="58928,16662"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">
                <v:shape id="Chart 109151084" o:spid="_x0000_s1027" type="#_x0000_t75" style="position:absolute;left:-60;top:-60;width:29991;height:16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">
                  <v:imagedata r:id="rId22" o:title=""/>
                  <o:lock v:ext="edit" aspectratio="f"/>
                </v:shape>
                <v:shape id="Chart 1533849428" o:spid="_x0000_s1028" type="#_x0000_t75" style="position:absolute;left:31211;top:-60;width:27798;height:165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">
                  <v:imagedata r:id="rId23" o:title=""/>
                  <o:lock v:ext="edit" aspectratio="f"/>
                </v:shape>
              </v:group>
            </w:pict>
          </mc:Fallback>
        </mc:AlternateContent>
      </w:r>
    </w:p>
    <w:p w14:paraId="01462ECB"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C7DC6E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044CD15"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6A7C496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D19367C"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B4C0625"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E947DC6" w14:textId="405445F2" w:rsidR="00DE295C" w:rsidRDefault="00DE295C" w:rsidP="00DE295C">
      <w:pPr>
        <w:spacing w:line="360" w:lineRule="auto"/>
        <w:jc w:val="both"/>
        <w:rPr>
          <w:rFonts w:ascii="Times New Roman" w:eastAsia="SimSun" w:hAnsi="Times New Roman"/>
          <w:noProof/>
          <w:color w:val="000000"/>
          <w:szCs w:val="24"/>
          <w:lang w:eastAsia="zh-CN" w:bidi="ar"/>
        </w:rPr>
      </w:pPr>
    </w:p>
    <w:p w14:paraId="21AA07F2" w14:textId="77056997"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53120" behindDoc="0" locked="0" layoutInCell="1" allowOverlap="1" wp14:anchorId="77E29624" wp14:editId="476786E6">
            <wp:simplePos x="0" y="0"/>
            <wp:positionH relativeFrom="column">
              <wp:posOffset>1541868</wp:posOffset>
            </wp:positionH>
            <wp:positionV relativeFrom="paragraph">
              <wp:posOffset>24721</wp:posOffset>
            </wp:positionV>
            <wp:extent cx="2774731" cy="1545021"/>
            <wp:effectExtent l="0" t="0" r="6985" b="17145"/>
            <wp:wrapNone/>
            <wp:docPr id="2095248223" name="Chart 529516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12FFA1DD" w14:textId="5386D77B" w:rsidR="00DE295C" w:rsidRDefault="00DE295C" w:rsidP="00DE295C">
      <w:pPr>
        <w:spacing w:line="360" w:lineRule="auto"/>
        <w:jc w:val="both"/>
        <w:rPr>
          <w:rFonts w:ascii="Times New Roman" w:eastAsia="SimSun" w:hAnsi="Times New Roman"/>
          <w:noProof/>
          <w:color w:val="000000"/>
          <w:szCs w:val="24"/>
          <w:lang w:eastAsia="zh-CN" w:bidi="ar"/>
        </w:rPr>
      </w:pPr>
    </w:p>
    <w:p w14:paraId="73F151AE"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BD77B7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64A87CCA"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EC83530" w14:textId="77777777" w:rsidR="00DE295C" w:rsidRDefault="00DE295C" w:rsidP="00945303">
      <w:pPr>
        <w:spacing w:line="276" w:lineRule="auto"/>
        <w:jc w:val="both"/>
        <w:rPr>
          <w:rFonts w:ascii="Times New Roman" w:eastAsia="SimSun" w:hAnsi="Times New Roman"/>
          <w:noProof/>
          <w:color w:val="000000"/>
          <w:szCs w:val="24"/>
          <w:lang w:eastAsia="zh-CN" w:bidi="ar"/>
        </w:rPr>
      </w:pPr>
    </w:p>
    <w:p w14:paraId="51AD4A2E" w14:textId="77777777" w:rsidR="00DE295C" w:rsidRDefault="00DE295C" w:rsidP="00945303">
      <w:pPr>
        <w:spacing w:line="276" w:lineRule="auto"/>
        <w:jc w:val="both"/>
        <w:rPr>
          <w:rFonts w:ascii="Times New Roman" w:eastAsia="SimSun" w:hAnsi="Times New Roman"/>
          <w:noProof/>
          <w:color w:val="000000"/>
          <w:szCs w:val="24"/>
          <w:lang w:eastAsia="zh-CN" w:bidi="ar"/>
        </w:rPr>
      </w:pPr>
    </w:p>
    <w:p w14:paraId="06F90DF8" w14:textId="77777777" w:rsidR="00550211" w:rsidRDefault="00550211" w:rsidP="00945303">
      <w:pPr>
        <w:spacing w:line="276" w:lineRule="auto"/>
        <w:jc w:val="both"/>
        <w:rPr>
          <w:rFonts w:ascii="Arial" w:eastAsia="SimSun" w:hAnsi="Arial" w:cs="Arial"/>
          <w:b/>
          <w:bCs/>
          <w:color w:val="000000"/>
          <w:sz w:val="22"/>
          <w:szCs w:val="28"/>
          <w:lang w:eastAsia="zh-CN" w:bidi="ar"/>
        </w:rPr>
      </w:pPr>
    </w:p>
    <w:p w14:paraId="00039517" w14:textId="2F5FBD97" w:rsidR="00DE295C" w:rsidRDefault="00DE295C" w:rsidP="00DE295C">
      <w:pPr>
        <w:spacing w:line="360" w:lineRule="auto"/>
        <w:jc w:val="both"/>
        <w:rPr>
          <w:rFonts w:ascii="Arial" w:eastAsia="SimSun" w:hAnsi="Arial" w:cs="Arial"/>
          <w:b/>
          <w:bCs/>
          <w:color w:val="000000"/>
          <w:sz w:val="22"/>
          <w:szCs w:val="28"/>
          <w:lang w:eastAsia="zh-CN" w:bidi="ar"/>
        </w:rPr>
      </w:pPr>
      <w:r w:rsidRPr="00434F42">
        <w:rPr>
          <w:rFonts w:ascii="Arial" w:eastAsia="SimSun" w:hAnsi="Arial" w:cs="Arial"/>
          <w:b/>
          <w:bCs/>
          <w:color w:val="000000"/>
          <w:sz w:val="22"/>
          <w:szCs w:val="28"/>
          <w:lang w:eastAsia="zh-CN" w:bidi="ar"/>
        </w:rPr>
        <w:t>Fig. 3: Association between solid waste generation as well as disposal on dengue fever in sample wards</w:t>
      </w:r>
    </w:p>
    <w:p w14:paraId="25290D15" w14:textId="77777777" w:rsidR="00550211" w:rsidRDefault="00550211" w:rsidP="00550211">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Filariasis have a linear relationship in this order. The correlations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=0.3704), X</w:t>
      </w:r>
      <w:r w:rsidRPr="00550211">
        <w:rPr>
          <w:rFonts w:ascii="Arial" w:eastAsia="SimSun" w:hAnsi="Arial" w:cs="Arial"/>
          <w:color w:val="000000"/>
          <w:sz w:val="22"/>
          <w:szCs w:val="28"/>
          <w:vertAlign w:val="subscript"/>
          <w:lang w:eastAsia="zh-CN" w:bidi="ar"/>
        </w:rPr>
        <w:t xml:space="preserve">2 </w:t>
      </w:r>
      <w:r w:rsidRPr="00550211">
        <w:rPr>
          <w:rFonts w:ascii="Arial" w:eastAsia="SimSun" w:hAnsi="Arial" w:cs="Arial"/>
          <w:color w:val="000000"/>
          <w:sz w:val="22"/>
          <w:szCs w:val="28"/>
          <w:lang w:eastAsia="zh-CN" w:bidi="ar"/>
        </w:rPr>
        <w:t>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=0.5763),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=0.0108) vary in degree.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=typhoid has a linear relationship with varying degrees of correlation, as shown by the correlations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=0.0649),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=0.0019),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 xml:space="preserve">4 </w:t>
      </w:r>
      <w:r w:rsidRPr="00550211">
        <w:rPr>
          <w:rFonts w:ascii="Arial" w:eastAsia="SimSun" w:hAnsi="Arial" w:cs="Arial"/>
          <w:color w:val="000000"/>
          <w:sz w:val="22"/>
          <w:szCs w:val="28"/>
          <w:lang w:eastAsia="zh-CN" w:bidi="ar"/>
        </w:rPr>
        <w:t>(R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=0.0354).</w:t>
      </w:r>
    </w:p>
    <w:p w14:paraId="54E3A01C" w14:textId="2E51A804" w:rsidR="00550211" w:rsidRDefault="00550211" w:rsidP="00DE295C">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Similarly,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=diphtheria have a linear relationship with varying degrees of correlation, such as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=0.6043), X</w:t>
      </w:r>
      <w:r w:rsidRPr="00550211">
        <w:rPr>
          <w:rFonts w:ascii="Arial" w:eastAsia="SimSun" w:hAnsi="Arial" w:cs="Arial"/>
          <w:color w:val="000000"/>
          <w:sz w:val="22"/>
          <w:szCs w:val="28"/>
          <w:vertAlign w:val="subscript"/>
          <w:lang w:eastAsia="zh-CN" w:bidi="ar"/>
        </w:rPr>
        <w:t xml:space="preserve">2 </w:t>
      </w:r>
      <w:r w:rsidRPr="00550211">
        <w:rPr>
          <w:rFonts w:ascii="Arial" w:eastAsia="SimSun" w:hAnsi="Arial" w:cs="Arial"/>
          <w:color w:val="000000"/>
          <w:sz w:val="22"/>
          <w:szCs w:val="28"/>
          <w:lang w:eastAsia="zh-CN" w:bidi="ar"/>
        </w:rPr>
        <w:t>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=0.6336),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 xml:space="preserve">=0.0372). </w:t>
      </w:r>
    </w:p>
    <w:p w14:paraId="01D2F2EA" w14:textId="77777777" w:rsidR="00945303" w:rsidRDefault="00945303" w:rsidP="00DE295C">
      <w:pPr>
        <w:spacing w:line="360" w:lineRule="auto"/>
        <w:jc w:val="both"/>
        <w:rPr>
          <w:rFonts w:ascii="Arial" w:eastAsia="SimSun" w:hAnsi="Arial" w:cs="Arial"/>
          <w:color w:val="000000"/>
          <w:sz w:val="22"/>
          <w:szCs w:val="28"/>
          <w:lang w:eastAsia="zh-CN" w:bidi="ar"/>
        </w:rPr>
      </w:pPr>
    </w:p>
    <w:p w14:paraId="461066D5" w14:textId="77777777" w:rsidR="00945303" w:rsidRDefault="00945303" w:rsidP="00DE295C">
      <w:pPr>
        <w:spacing w:line="360" w:lineRule="auto"/>
        <w:jc w:val="both"/>
        <w:rPr>
          <w:rFonts w:ascii="Arial" w:eastAsia="SimSun" w:hAnsi="Arial" w:cs="Arial"/>
          <w:color w:val="000000"/>
          <w:sz w:val="22"/>
          <w:szCs w:val="28"/>
          <w:lang w:eastAsia="zh-CN" w:bidi="ar"/>
        </w:rPr>
      </w:pPr>
    </w:p>
    <w:p w14:paraId="5C09946C" w14:textId="77777777" w:rsidR="00945303" w:rsidRDefault="00945303" w:rsidP="00DE295C">
      <w:pPr>
        <w:spacing w:line="360" w:lineRule="auto"/>
        <w:jc w:val="both"/>
        <w:rPr>
          <w:rFonts w:ascii="Arial" w:eastAsia="SimSun" w:hAnsi="Arial" w:cs="Arial"/>
          <w:color w:val="000000"/>
          <w:sz w:val="22"/>
          <w:szCs w:val="28"/>
          <w:lang w:eastAsia="zh-CN" w:bidi="ar"/>
        </w:rPr>
      </w:pPr>
    </w:p>
    <w:p w14:paraId="3BC5778B" w14:textId="77777777" w:rsidR="00945303" w:rsidRPr="00550211" w:rsidRDefault="00945303" w:rsidP="00DE295C">
      <w:pPr>
        <w:spacing w:line="360" w:lineRule="auto"/>
        <w:jc w:val="both"/>
        <w:rPr>
          <w:rFonts w:ascii="Arial" w:eastAsia="SimSun" w:hAnsi="Arial" w:cs="Arial"/>
          <w:color w:val="000000"/>
          <w:sz w:val="22"/>
          <w:szCs w:val="28"/>
          <w:lang w:eastAsia="zh-CN" w:bidi="ar"/>
        </w:rPr>
      </w:pPr>
    </w:p>
    <w:p w14:paraId="2348A528" w14:textId="5968DE71"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46976" behindDoc="0" locked="0" layoutInCell="1" allowOverlap="1" wp14:anchorId="272A79E8" wp14:editId="0411F26E">
                <wp:simplePos x="0" y="0"/>
                <wp:positionH relativeFrom="column">
                  <wp:posOffset>101600</wp:posOffset>
                </wp:positionH>
                <wp:positionV relativeFrom="paragraph">
                  <wp:posOffset>34925</wp:posOffset>
                </wp:positionV>
                <wp:extent cx="5588000" cy="3576320"/>
                <wp:effectExtent l="0" t="0" r="12700" b="5080"/>
                <wp:wrapNone/>
                <wp:docPr id="1300677385" name="Group 4"/>
                <wp:cNvGraphicFramePr/>
                <a:graphic xmlns:a="http://schemas.openxmlformats.org/drawingml/2006/main">
                  <a:graphicData uri="http://schemas.microsoft.com/office/word/2010/wordprocessingGroup">
                    <wpg:wgp>
                      <wpg:cNvGrpSpPr/>
                      <wpg:grpSpPr>
                        <a:xfrm>
                          <a:off x="0" y="0"/>
                          <a:ext cx="5588000" cy="3576320"/>
                          <a:chOff x="0" y="0"/>
                          <a:chExt cx="5588000" cy="3576320"/>
                        </a:xfrm>
                      </wpg:grpSpPr>
                      <wpg:graphicFrame>
                        <wpg:cNvPr id="511468663" name="Chart 162968100"/>
                        <wpg:cNvFrPr/>
                        <wpg:xfrm>
                          <a:off x="0" y="0"/>
                          <a:ext cx="2966720" cy="1706880"/>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491668438" name="Chart 445188423"/>
                        <wpg:cNvFrPr/>
                        <wpg:xfrm>
                          <a:off x="3068320" y="0"/>
                          <a:ext cx="2519680" cy="1706880"/>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1258695638" name="Chart 1669467199"/>
                        <wpg:cNvFrPr/>
                        <wpg:xfrm>
                          <a:off x="1625600" y="1747520"/>
                          <a:ext cx="2946400" cy="1828800"/>
                        </wpg:xfrm>
                        <a:graphic>
                          <a:graphicData uri="http://schemas.openxmlformats.org/drawingml/2006/chart">
                            <c:chart xmlns:c="http://schemas.openxmlformats.org/drawingml/2006/chart" xmlns:r="http://schemas.openxmlformats.org/officeDocument/2006/relationships" r:id="rId27"/>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FC993B" id="Group 4" o:spid="_x0000_s1026" style="position:absolute;margin-left:8pt;margin-top:2.75pt;width:440pt;height:281.6pt;z-index:251646976" coordsize="55880,35763" o:gfxdata="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x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HBSnqAIBAABuAwAAFgAAAGRycy9jaGFydHMvY29s&#10;b3JzMi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">
                <v:shape id="Chart 162968100" o:spid="_x0000_s1027" type="#_x0000_t75" style="position:absolute;left:-60;top:-60;width:29808;height:17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">
                  <v:imagedata r:id="rId28" o:title=""/>
                  <o:lock v:ext="edit" aspectratio="f"/>
                </v:shape>
                <v:shape id="Chart 445188423" o:spid="_x0000_s1028" type="#_x0000_t75" style="position:absolute;left:30601;top:-60;width:25360;height:17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">
                  <v:imagedata r:id="rId29" o:title=""/>
                  <o:lock v:ext="edit" aspectratio="f"/>
                </v:shape>
                <v:shape id="Chart 1669467199" o:spid="_x0000_s1029" type="#_x0000_t75" style="position:absolute;left:16154;top:17373;width:29626;height:18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">
                  <v:imagedata r:id="rId30" o:title=""/>
                  <o:lock v:ext="edit" aspectratio="f"/>
                </v:shape>
              </v:group>
            </w:pict>
          </mc:Fallback>
        </mc:AlternateContent>
      </w:r>
    </w:p>
    <w:p w14:paraId="34F4BD7F"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C1677AF"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4FA3BCA"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ED4BA51"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1FC9650"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521F2938"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07D1EFE"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B1AB1FE" w14:textId="1D73AC61" w:rsidR="00DE295C" w:rsidRDefault="00DE295C" w:rsidP="00DE295C">
      <w:pPr>
        <w:spacing w:line="360" w:lineRule="auto"/>
        <w:jc w:val="both"/>
        <w:rPr>
          <w:rFonts w:ascii="Times New Roman" w:eastAsia="SimSun" w:hAnsi="Times New Roman"/>
          <w:noProof/>
          <w:color w:val="000000"/>
          <w:szCs w:val="24"/>
          <w:lang w:eastAsia="zh-CN" w:bidi="ar"/>
        </w:rPr>
      </w:pPr>
    </w:p>
    <w:p w14:paraId="3A2B2E32"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598149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565B02A7"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C81AF0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624DB77"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F042CFD"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3378FE1"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14C31F41"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1FC1346F" w14:textId="77777777" w:rsidR="00550211" w:rsidRDefault="00DE295C" w:rsidP="00DE295C">
      <w:pPr>
        <w:spacing w:line="360" w:lineRule="auto"/>
        <w:jc w:val="both"/>
        <w:rPr>
          <w:rFonts w:ascii="Arial" w:eastAsia="SimSun" w:hAnsi="Arial" w:cs="Arial"/>
          <w:b/>
          <w:bCs/>
          <w:color w:val="000000"/>
          <w:sz w:val="22"/>
          <w:szCs w:val="28"/>
          <w:lang w:eastAsia="zh-CN" w:bidi="ar"/>
        </w:rPr>
      </w:pPr>
      <w:r w:rsidRPr="00550211">
        <w:rPr>
          <w:rFonts w:ascii="Arial" w:eastAsia="SimSun" w:hAnsi="Arial" w:cs="Arial"/>
          <w:b/>
          <w:bCs/>
          <w:color w:val="000000"/>
          <w:sz w:val="22"/>
          <w:szCs w:val="28"/>
          <w:lang w:eastAsia="zh-CN" w:bidi="ar"/>
        </w:rPr>
        <w:t>Fig. 4: Association between solid waste generation as well as disposal on filariasis in sample ward</w:t>
      </w:r>
    </w:p>
    <w:p w14:paraId="004FDD33" w14:textId="77777777" w:rsidR="00945303" w:rsidRPr="00550211" w:rsidRDefault="00945303" w:rsidP="00945303">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With varying degrees of correlation,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=0.1011),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=0.0252),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=0.0045),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=diarrhea have a positive and weak relationsh</w:t>
      </w:r>
      <w:r>
        <w:rPr>
          <w:rFonts w:ascii="Arial" w:eastAsia="SimSun" w:hAnsi="Arial" w:cs="Arial"/>
          <w:color w:val="000000"/>
          <w:sz w:val="22"/>
          <w:szCs w:val="28"/>
          <w:lang w:eastAsia="zh-CN" w:bidi="ar"/>
        </w:rPr>
        <w:t xml:space="preserve">ip. </w:t>
      </w:r>
    </w:p>
    <w:p w14:paraId="1BC0B7D2" w14:textId="77777777" w:rsidR="00550211" w:rsidRPr="00550211" w:rsidRDefault="00550211" w:rsidP="00550211">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There is a positive and weak relationship between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w:t>
      </w:r>
      <w:r w:rsidRPr="00550211">
        <w:rPr>
          <w:rFonts w:ascii="Arial" w:hAnsi="Arial" w:cs="Arial"/>
          <w:sz w:val="22"/>
          <w:szCs w:val="28"/>
        </w:rPr>
        <w:t>% of households near the open fields</w:t>
      </w:r>
      <w:r w:rsidRPr="00550211">
        <w:rPr>
          <w:rFonts w:ascii="Arial" w:eastAsia="SimSun" w:hAnsi="Arial" w:cs="Arial"/>
          <w:color w:val="000000"/>
          <w:sz w:val="22"/>
          <w:szCs w:val="28"/>
          <w:lang w:eastAsia="zh-CN" w:bidi="ar"/>
        </w:rPr>
        <w:t>,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w:t>
      </w:r>
      <w:r w:rsidRPr="00550211">
        <w:rPr>
          <w:rFonts w:ascii="Arial" w:hAnsi="Arial" w:cs="Arial"/>
          <w:sz w:val="22"/>
          <w:szCs w:val="28"/>
        </w:rPr>
        <w:t>% of households near the bin, X</w:t>
      </w:r>
      <w:r w:rsidRPr="00550211">
        <w:rPr>
          <w:rFonts w:ascii="Arial" w:hAnsi="Arial" w:cs="Arial"/>
          <w:sz w:val="22"/>
          <w:szCs w:val="28"/>
          <w:vertAlign w:val="subscript"/>
        </w:rPr>
        <w:t>3</w:t>
      </w:r>
      <w:r w:rsidRPr="00550211">
        <w:rPr>
          <w:rFonts w:ascii="Arial" w:hAnsi="Arial" w:cs="Arial"/>
          <w:sz w:val="22"/>
          <w:szCs w:val="28"/>
        </w:rPr>
        <w:t>=</w:t>
      </w:r>
      <w:r w:rsidRPr="00550211">
        <w:rPr>
          <w:rFonts w:ascii="Arial" w:eastAsia="SimSun" w:hAnsi="Arial" w:cs="Arial"/>
          <w:color w:val="000000"/>
          <w:sz w:val="22"/>
          <w:szCs w:val="28"/>
          <w:lang w:eastAsia="zh-CN" w:bidi="ar"/>
        </w:rPr>
        <w:t xml:space="preserve"> </w:t>
      </w:r>
      <w:r w:rsidRPr="00550211">
        <w:rPr>
          <w:rFonts w:ascii="Arial" w:hAnsi="Arial" w:cs="Arial"/>
          <w:sz w:val="22"/>
          <w:szCs w:val="28"/>
        </w:rPr>
        <w:t>% of households near the open drains</w:t>
      </w:r>
      <w:r w:rsidRPr="00550211">
        <w:rPr>
          <w:rFonts w:ascii="Arial" w:eastAsia="SimSun" w:hAnsi="Arial" w:cs="Arial"/>
          <w:color w:val="000000"/>
          <w:sz w:val="22"/>
          <w:szCs w:val="28"/>
          <w:lang w:eastAsia="zh-CN" w:bidi="ar"/>
        </w:rPr>
        <w:t>,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w:t>
      </w:r>
      <w:r w:rsidRPr="00550211">
        <w:rPr>
          <w:rFonts w:ascii="Arial" w:hAnsi="Arial" w:cs="Arial"/>
          <w:sz w:val="22"/>
          <w:szCs w:val="28"/>
        </w:rPr>
        <w:t xml:space="preserve">amoebiasis </w:t>
      </w:r>
      <w:r w:rsidRPr="00550211">
        <w:rPr>
          <w:rFonts w:ascii="Arial" w:eastAsia="SimSun" w:hAnsi="Arial" w:cs="Arial"/>
          <w:color w:val="000000"/>
          <w:sz w:val="22"/>
          <w:szCs w:val="28"/>
          <w:lang w:eastAsia="zh-CN" w:bidi="ar"/>
        </w:rPr>
        <w:t>with varying degree of correlation viz.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=0.0298),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=0.0044),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 xml:space="preserve">7 </w:t>
      </w:r>
      <w:r w:rsidRPr="00550211">
        <w:rPr>
          <w:rFonts w:ascii="Arial" w:eastAsia="SimSun" w:hAnsi="Arial" w:cs="Arial"/>
          <w:color w:val="000000"/>
          <w:sz w:val="22"/>
          <w:szCs w:val="28"/>
          <w:lang w:eastAsia="zh-CN" w:bidi="ar"/>
        </w:rPr>
        <w:t>(R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=0.2403).</w:t>
      </w:r>
    </w:p>
    <w:p w14:paraId="4B58A976" w14:textId="77777777" w:rsidR="00550211" w:rsidRDefault="00550211" w:rsidP="00550211">
      <w:pPr>
        <w:spacing w:line="360" w:lineRule="auto"/>
        <w:jc w:val="both"/>
        <w:rPr>
          <w:rFonts w:ascii="Times New Roman" w:eastAsia="SimSun" w:hAnsi="Times New Roman"/>
          <w:color w:val="000000"/>
          <w:szCs w:val="24"/>
          <w:lang w:eastAsia="zh-CN" w:bidi="ar"/>
        </w:rPr>
      </w:pPr>
    </w:p>
    <w:p w14:paraId="0F753034"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37431A8C"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1115683A"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5C0096BF" w14:textId="32866433" w:rsidR="00DE295C" w:rsidRDefault="00DE295C" w:rsidP="00DE295C">
      <w:pPr>
        <w:spacing w:line="360" w:lineRule="auto"/>
        <w:jc w:val="both"/>
        <w:rPr>
          <w:rFonts w:ascii="Arial" w:eastAsia="SimSun" w:hAnsi="Arial" w:cs="Arial"/>
          <w:b/>
          <w:bCs/>
          <w:color w:val="000000"/>
          <w:sz w:val="22"/>
          <w:szCs w:val="28"/>
          <w:lang w:eastAsia="zh-CN" w:bidi="ar"/>
        </w:rPr>
      </w:pPr>
    </w:p>
    <w:p w14:paraId="36D1CCCD" w14:textId="77777777" w:rsidR="00945303" w:rsidRPr="00550211" w:rsidRDefault="00945303" w:rsidP="00DE295C">
      <w:pPr>
        <w:spacing w:line="360" w:lineRule="auto"/>
        <w:jc w:val="both"/>
        <w:rPr>
          <w:rFonts w:ascii="Arial" w:eastAsia="SimSun" w:hAnsi="Arial" w:cs="Arial"/>
          <w:b/>
          <w:bCs/>
          <w:color w:val="000000"/>
          <w:sz w:val="22"/>
          <w:szCs w:val="28"/>
          <w:lang w:eastAsia="zh-CN" w:bidi="ar"/>
        </w:rPr>
      </w:pPr>
    </w:p>
    <w:p w14:paraId="1DA3F73A" w14:textId="79AB791A" w:rsidR="00DE295C" w:rsidRDefault="00B50875"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40832" behindDoc="0" locked="0" layoutInCell="1" allowOverlap="1" wp14:anchorId="4251E224" wp14:editId="351182B6">
                <wp:simplePos x="0" y="0"/>
                <wp:positionH relativeFrom="column">
                  <wp:posOffset>21102</wp:posOffset>
                </wp:positionH>
                <wp:positionV relativeFrom="paragraph">
                  <wp:posOffset>17585</wp:posOffset>
                </wp:positionV>
                <wp:extent cx="5277729" cy="1584960"/>
                <wp:effectExtent l="0" t="0" r="18415" b="15240"/>
                <wp:wrapNone/>
                <wp:docPr id="829770456" name="Group 2"/>
                <wp:cNvGraphicFramePr/>
                <a:graphic xmlns:a="http://schemas.openxmlformats.org/drawingml/2006/main">
                  <a:graphicData uri="http://schemas.microsoft.com/office/word/2010/wordprocessingGroup">
                    <wpg:wgp>
                      <wpg:cNvGrpSpPr/>
                      <wpg:grpSpPr>
                        <a:xfrm>
                          <a:off x="0" y="0"/>
                          <a:ext cx="5277729" cy="1584960"/>
                          <a:chOff x="0" y="0"/>
                          <a:chExt cx="5277729" cy="1584960"/>
                        </a:xfrm>
                      </wpg:grpSpPr>
                      <wpg:graphicFrame>
                        <wpg:cNvPr id="145798810" name="Chart 817538400">
                          <a:extLst>
                            <a:ext uri="{FF2B5EF4-FFF2-40B4-BE49-F238E27FC236}">
                              <a16:creationId xmlns:a16="http://schemas.microsoft.com/office/drawing/2014/main" id="{9B33C12B-C9C2-765B-ECC7-92B127CDA331}"/>
                            </a:ext>
                          </a:extLst>
                        </wpg:cNvPr>
                        <wpg:cNvFrPr/>
                        <wpg:xfrm>
                          <a:off x="0" y="0"/>
                          <a:ext cx="2661920" cy="1584960"/>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2052930208" name="Chart 1215752015">
                          <a:extLst>
                            <a:ext uri="{FF2B5EF4-FFF2-40B4-BE49-F238E27FC236}">
                              <a16:creationId xmlns:a16="http://schemas.microsoft.com/office/drawing/2014/main" id="{5E8266CA-626E-2DFD-EB28-77D971DCB502}"/>
                            </a:ext>
                          </a:extLst>
                        </wpg:cNvPr>
                        <wpg:cNvFrPr/>
                        <wpg:xfrm>
                          <a:off x="2778369" y="0"/>
                          <a:ext cx="2499360" cy="1584960"/>
                        </wpg:xfrm>
                        <a:graphic>
                          <a:graphicData uri="http://schemas.openxmlformats.org/drawingml/2006/chart">
                            <c:chart xmlns:c="http://schemas.openxmlformats.org/drawingml/2006/chart" xmlns:r="http://schemas.openxmlformats.org/officeDocument/2006/relationships" r:id="rId32"/>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E943608" id="Group 2" o:spid="_x0000_s1026" style="position:absolute;margin-left:1.65pt;margin-top:1.4pt;width:415.55pt;height:124.8pt;z-index:251640832" coordsize="52777,15849"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i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">
                <v:shape id="Chart 817538400" o:spid="_x0000_s1027" type="#_x0000_t75" style="position:absolute;left:-60;top:-60;width:26760;height:159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">
                  <v:imagedata r:id="rId33" o:title=""/>
                  <o:lock v:ext="edit" aspectratio="f"/>
                </v:shape>
                <v:shape id="Chart 1215752015" o:spid="_x0000_s1028" type="#_x0000_t75" style="position:absolute;left:27675;top:-60;width:25177;height:159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">
                  <v:imagedata r:id="rId34" o:title=""/>
                  <o:lock v:ext="edit" aspectratio="f"/>
                </v:shape>
              </v:group>
            </w:pict>
          </mc:Fallback>
        </mc:AlternateContent>
      </w:r>
    </w:p>
    <w:p w14:paraId="36503DBE" w14:textId="77777777" w:rsidR="00DE295C" w:rsidRDefault="00DE295C" w:rsidP="00DE295C">
      <w:pPr>
        <w:spacing w:line="360" w:lineRule="auto"/>
        <w:jc w:val="both"/>
        <w:rPr>
          <w:rFonts w:ascii="Times New Roman" w:eastAsia="SimSun" w:hAnsi="Times New Roman"/>
          <w:color w:val="000000"/>
          <w:szCs w:val="24"/>
          <w:lang w:eastAsia="zh-CN" w:bidi="ar"/>
        </w:rPr>
      </w:pPr>
    </w:p>
    <w:p w14:paraId="3F5D7B6A" w14:textId="77777777" w:rsidR="00DE295C" w:rsidRDefault="00DE295C" w:rsidP="00DE295C">
      <w:pPr>
        <w:spacing w:line="360" w:lineRule="auto"/>
        <w:jc w:val="both"/>
        <w:rPr>
          <w:rFonts w:ascii="Times New Roman" w:eastAsia="SimSun" w:hAnsi="Times New Roman"/>
          <w:color w:val="000000"/>
          <w:szCs w:val="24"/>
          <w:lang w:eastAsia="zh-CN" w:bidi="ar"/>
        </w:rPr>
      </w:pPr>
    </w:p>
    <w:p w14:paraId="00545FBD" w14:textId="77777777" w:rsidR="00DE295C" w:rsidRDefault="00DE295C" w:rsidP="00DE295C">
      <w:pPr>
        <w:spacing w:line="360" w:lineRule="auto"/>
        <w:jc w:val="both"/>
        <w:rPr>
          <w:rFonts w:ascii="Times New Roman" w:eastAsia="SimSun" w:hAnsi="Times New Roman"/>
          <w:color w:val="000000"/>
          <w:szCs w:val="24"/>
          <w:lang w:eastAsia="zh-CN" w:bidi="ar"/>
        </w:rPr>
      </w:pPr>
    </w:p>
    <w:p w14:paraId="3FE97B0D" w14:textId="77777777" w:rsidR="00DE295C" w:rsidRDefault="00DE295C" w:rsidP="00DE295C">
      <w:pPr>
        <w:spacing w:line="360" w:lineRule="auto"/>
        <w:jc w:val="both"/>
        <w:rPr>
          <w:rFonts w:ascii="Times New Roman" w:eastAsia="SimSun" w:hAnsi="Times New Roman"/>
          <w:color w:val="000000"/>
          <w:szCs w:val="24"/>
          <w:lang w:eastAsia="zh-CN" w:bidi="ar"/>
        </w:rPr>
      </w:pPr>
    </w:p>
    <w:p w14:paraId="7B226DB3" w14:textId="77777777" w:rsidR="00DE295C" w:rsidRDefault="00DE295C" w:rsidP="00DE295C">
      <w:pPr>
        <w:spacing w:line="360" w:lineRule="auto"/>
        <w:jc w:val="both"/>
        <w:rPr>
          <w:rFonts w:ascii="Times New Roman" w:eastAsia="SimSun" w:hAnsi="Times New Roman"/>
          <w:color w:val="000000"/>
          <w:szCs w:val="24"/>
          <w:lang w:eastAsia="zh-CN" w:bidi="ar"/>
        </w:rPr>
      </w:pPr>
    </w:p>
    <w:p w14:paraId="72D75B4B" w14:textId="77777777" w:rsidR="00DE295C" w:rsidRDefault="00DE295C" w:rsidP="00DE295C">
      <w:pPr>
        <w:spacing w:line="360" w:lineRule="auto"/>
        <w:jc w:val="both"/>
        <w:rPr>
          <w:rFonts w:ascii="Times New Roman" w:eastAsia="SimSun" w:hAnsi="Times New Roman"/>
          <w:color w:val="000000"/>
          <w:szCs w:val="24"/>
          <w:lang w:eastAsia="zh-CN" w:bidi="ar"/>
        </w:rPr>
      </w:pPr>
    </w:p>
    <w:p w14:paraId="4AD64268" w14:textId="3FF04F84" w:rsidR="00DE295C" w:rsidRDefault="00AC53A6"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41856" behindDoc="0" locked="0" layoutInCell="1" allowOverlap="1" wp14:anchorId="6EF840C1" wp14:editId="7BD06079">
            <wp:simplePos x="0" y="0"/>
            <wp:positionH relativeFrom="column">
              <wp:posOffset>1704449</wp:posOffset>
            </wp:positionH>
            <wp:positionV relativeFrom="paragraph">
              <wp:posOffset>149225</wp:posOffset>
            </wp:positionV>
            <wp:extent cx="2641600" cy="1584960"/>
            <wp:effectExtent l="0" t="0" r="6350" b="15240"/>
            <wp:wrapNone/>
            <wp:docPr id="1099948930" name="Chart 436416286">
              <a:extLst xmlns:a="http://schemas.openxmlformats.org/drawingml/2006/main">
                <a:ext uri="{FF2B5EF4-FFF2-40B4-BE49-F238E27FC236}">
                  <a16:creationId xmlns:a16="http://schemas.microsoft.com/office/drawing/2014/main" id="{8F95C46C-F2D9-645A-2CB6-4FF7BBD88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18BE7ADB" w14:textId="7E989DF2" w:rsidR="00DE295C" w:rsidRDefault="00DE295C" w:rsidP="00DE295C">
      <w:pPr>
        <w:spacing w:line="360" w:lineRule="auto"/>
        <w:jc w:val="both"/>
        <w:rPr>
          <w:rFonts w:ascii="Times New Roman" w:eastAsia="SimSun" w:hAnsi="Times New Roman"/>
          <w:color w:val="000000"/>
          <w:szCs w:val="24"/>
          <w:lang w:eastAsia="zh-CN" w:bidi="ar"/>
        </w:rPr>
      </w:pPr>
    </w:p>
    <w:p w14:paraId="5E7BECB0" w14:textId="77777777" w:rsidR="00DE295C" w:rsidRDefault="00DE295C" w:rsidP="00DE295C">
      <w:pPr>
        <w:spacing w:line="360" w:lineRule="auto"/>
        <w:jc w:val="both"/>
        <w:rPr>
          <w:rFonts w:ascii="Times New Roman" w:eastAsia="SimSun" w:hAnsi="Times New Roman"/>
          <w:color w:val="000000"/>
          <w:szCs w:val="24"/>
          <w:lang w:eastAsia="zh-CN" w:bidi="ar"/>
        </w:rPr>
      </w:pPr>
    </w:p>
    <w:p w14:paraId="53340091" w14:textId="77777777" w:rsidR="00DE295C" w:rsidRDefault="00DE295C" w:rsidP="00DE295C">
      <w:pPr>
        <w:spacing w:line="360" w:lineRule="auto"/>
        <w:jc w:val="both"/>
        <w:rPr>
          <w:rFonts w:ascii="Times New Roman" w:eastAsia="SimSun" w:hAnsi="Times New Roman"/>
          <w:color w:val="000000"/>
          <w:szCs w:val="24"/>
          <w:lang w:eastAsia="zh-CN" w:bidi="ar"/>
        </w:rPr>
      </w:pPr>
    </w:p>
    <w:p w14:paraId="0D069258" w14:textId="77777777" w:rsidR="00DE295C" w:rsidRDefault="00DE295C" w:rsidP="00DE295C">
      <w:pPr>
        <w:spacing w:line="360" w:lineRule="auto"/>
        <w:jc w:val="both"/>
        <w:rPr>
          <w:rFonts w:ascii="Times New Roman" w:eastAsia="SimSun" w:hAnsi="Times New Roman"/>
          <w:color w:val="000000"/>
          <w:szCs w:val="24"/>
          <w:lang w:eastAsia="zh-CN" w:bidi="ar"/>
        </w:rPr>
      </w:pPr>
    </w:p>
    <w:p w14:paraId="50290160" w14:textId="77777777" w:rsidR="00DE295C" w:rsidRDefault="00DE295C" w:rsidP="00DE295C">
      <w:pPr>
        <w:spacing w:line="360" w:lineRule="auto"/>
        <w:jc w:val="both"/>
        <w:rPr>
          <w:rFonts w:ascii="Times New Roman" w:eastAsia="SimSun" w:hAnsi="Times New Roman"/>
          <w:color w:val="000000"/>
          <w:szCs w:val="24"/>
          <w:lang w:eastAsia="zh-CN" w:bidi="ar"/>
        </w:rPr>
      </w:pPr>
    </w:p>
    <w:p w14:paraId="50269DAF" w14:textId="77777777" w:rsidR="00DE295C" w:rsidRDefault="00DE295C" w:rsidP="00DE295C">
      <w:pPr>
        <w:spacing w:line="276" w:lineRule="auto"/>
        <w:jc w:val="both"/>
        <w:rPr>
          <w:rFonts w:ascii="Times New Roman" w:eastAsia="SimSun" w:hAnsi="Times New Roman"/>
          <w:color w:val="000000"/>
          <w:szCs w:val="24"/>
          <w:lang w:eastAsia="zh-CN" w:bidi="ar"/>
        </w:rPr>
      </w:pPr>
    </w:p>
    <w:p w14:paraId="747C2C4C" w14:textId="77777777" w:rsidR="00DE295C" w:rsidRDefault="00DE295C" w:rsidP="005A1A72">
      <w:pPr>
        <w:jc w:val="both"/>
        <w:rPr>
          <w:rFonts w:ascii="Times New Roman" w:eastAsia="SimSun" w:hAnsi="Times New Roman"/>
          <w:color w:val="000000"/>
          <w:szCs w:val="24"/>
          <w:lang w:eastAsia="zh-CN" w:bidi="ar"/>
        </w:rPr>
      </w:pPr>
    </w:p>
    <w:p w14:paraId="590B95BF" w14:textId="77777777" w:rsidR="00550211" w:rsidRDefault="00550211" w:rsidP="005A1A72">
      <w:pPr>
        <w:jc w:val="both"/>
        <w:rPr>
          <w:rFonts w:ascii="Times New Roman" w:eastAsia="SimSun" w:hAnsi="Times New Roman"/>
          <w:color w:val="000000"/>
          <w:szCs w:val="24"/>
          <w:lang w:eastAsia="zh-CN" w:bidi="ar"/>
        </w:rPr>
      </w:pPr>
    </w:p>
    <w:p w14:paraId="43A7F445" w14:textId="77777777" w:rsidR="00550211" w:rsidRDefault="00550211" w:rsidP="005A1A72">
      <w:pPr>
        <w:jc w:val="both"/>
        <w:rPr>
          <w:rFonts w:ascii="Times New Roman" w:eastAsia="SimSun" w:hAnsi="Times New Roman"/>
          <w:color w:val="000000"/>
          <w:szCs w:val="24"/>
          <w:lang w:eastAsia="zh-CN" w:bidi="ar"/>
        </w:rPr>
      </w:pPr>
    </w:p>
    <w:p w14:paraId="58CE6321" w14:textId="77777777" w:rsidR="00550211" w:rsidRDefault="00DE295C" w:rsidP="00945303">
      <w:pPr>
        <w:jc w:val="both"/>
        <w:rPr>
          <w:rFonts w:ascii="Arial" w:eastAsia="SimSun" w:hAnsi="Arial" w:cs="Arial"/>
          <w:b/>
          <w:bCs/>
          <w:color w:val="000000"/>
          <w:sz w:val="22"/>
          <w:szCs w:val="28"/>
          <w:lang w:eastAsia="zh-CN" w:bidi="ar"/>
        </w:rPr>
      </w:pPr>
      <w:r w:rsidRPr="00550211">
        <w:rPr>
          <w:rFonts w:ascii="Arial" w:eastAsia="SimSun" w:hAnsi="Arial" w:cs="Arial"/>
          <w:b/>
          <w:bCs/>
          <w:color w:val="000000"/>
          <w:sz w:val="22"/>
          <w:szCs w:val="28"/>
          <w:lang w:eastAsia="zh-CN" w:bidi="ar"/>
        </w:rPr>
        <w:t>Fig. 5: Association between solid waste generation as well as disposal on typhoid in sample wards</w:t>
      </w:r>
    </w:p>
    <w:p w14:paraId="03A6CF13" w14:textId="0CBE7352" w:rsidR="00DE295C" w:rsidRPr="00550211" w:rsidRDefault="00DE295C" w:rsidP="00945303">
      <w:pPr>
        <w:jc w:val="both"/>
        <w:rPr>
          <w:rFonts w:ascii="Arial" w:eastAsia="SimSun" w:hAnsi="Arial" w:cs="Arial"/>
          <w:b/>
          <w:bCs/>
          <w:color w:val="000000"/>
          <w:sz w:val="22"/>
          <w:szCs w:val="28"/>
          <w:lang w:eastAsia="zh-CN" w:bidi="ar"/>
        </w:rPr>
      </w:pPr>
    </w:p>
    <w:p w14:paraId="3162C466" w14:textId="015ABA87" w:rsidR="00DE295C" w:rsidRDefault="00B50875" w:rsidP="00945303">
      <w:pPr>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57216" behindDoc="0" locked="0" layoutInCell="1" allowOverlap="1" wp14:anchorId="26DB8EFB" wp14:editId="69AEEDB5">
                <wp:simplePos x="0" y="0"/>
                <wp:positionH relativeFrom="column">
                  <wp:posOffset>-50450</wp:posOffset>
                </wp:positionH>
                <wp:positionV relativeFrom="paragraph">
                  <wp:posOffset>68711</wp:posOffset>
                </wp:positionV>
                <wp:extent cx="5655617" cy="1686560"/>
                <wp:effectExtent l="0" t="0" r="2540" b="8890"/>
                <wp:wrapNone/>
                <wp:docPr id="1448631494" name="Group 2"/>
                <wp:cNvGraphicFramePr/>
                <a:graphic xmlns:a="http://schemas.openxmlformats.org/drawingml/2006/main">
                  <a:graphicData uri="http://schemas.microsoft.com/office/word/2010/wordprocessingGroup">
                    <wpg:wgp>
                      <wpg:cNvGrpSpPr/>
                      <wpg:grpSpPr>
                        <a:xfrm>
                          <a:off x="0" y="0"/>
                          <a:ext cx="5655617" cy="1686560"/>
                          <a:chOff x="0" y="0"/>
                          <a:chExt cx="5608320" cy="1686560"/>
                        </a:xfrm>
                      </wpg:grpSpPr>
                      <wpg:graphicFrame>
                        <wpg:cNvPr id="1167947134" name="Chart 1556434593">
                          <a:extLst>
                            <a:ext uri="{FF2B5EF4-FFF2-40B4-BE49-F238E27FC236}">
                              <a16:creationId xmlns:a16="http://schemas.microsoft.com/office/drawing/2014/main" id="{9CE57DB0-DE1E-5529-ACD1-9A9851E544F3}"/>
                            </a:ext>
                          </a:extLst>
                        </wpg:cNvPr>
                        <wpg:cNvFrPr/>
                        <wpg:xfrm>
                          <a:off x="0" y="0"/>
                          <a:ext cx="2968625" cy="1686560"/>
                        </wpg:xfrm>
                        <a:graphic>
                          <a:graphicData uri="http://schemas.openxmlformats.org/drawingml/2006/chart">
                            <c:chart xmlns:c="http://schemas.openxmlformats.org/drawingml/2006/chart" xmlns:r="http://schemas.openxmlformats.org/officeDocument/2006/relationships" r:id="rId36"/>
                          </a:graphicData>
                        </a:graphic>
                      </wpg:graphicFrame>
                      <wpg:graphicFrame>
                        <wpg:cNvPr id="908994450" name="Chart 1598447575">
                          <a:extLst>
                            <a:ext uri="{FF2B5EF4-FFF2-40B4-BE49-F238E27FC236}">
                              <a16:creationId xmlns:a16="http://schemas.microsoft.com/office/drawing/2014/main" id="{A9A1147E-0C2F-BCA7-C82C-EC6E9B5CF043}"/>
                            </a:ext>
                          </a:extLst>
                        </wpg:cNvPr>
                        <wpg:cNvFrPr/>
                        <wpg:xfrm>
                          <a:off x="3027680" y="0"/>
                          <a:ext cx="2580640" cy="1686560"/>
                        </wpg:xfrm>
                        <a:graphic>
                          <a:graphicData uri="http://schemas.openxmlformats.org/drawingml/2006/chart">
                            <c:chart xmlns:c="http://schemas.openxmlformats.org/drawingml/2006/chart" xmlns:r="http://schemas.openxmlformats.org/officeDocument/2006/relationships" r:id="rId37"/>
                          </a:graphicData>
                        </a:graphic>
                      </wpg:graphicFrame>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7AB6C6" id="Group 2" o:spid="_x0000_s1026" style="position:absolute;margin-left:-3.95pt;margin-top:5.4pt;width:445.3pt;height:132.8pt;z-index:251657216;mso-width-relative:margin" coordsize="56083,16865"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">
                <v:shape id="Chart 1556434593" o:spid="_x0000_s1027" type="#_x0000_t75" style="position:absolute;left:-60;top:-60;width:29861;height:17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">
                  <v:imagedata r:id="rId38" o:title=""/>
                  <o:lock v:ext="edit" aspectratio="f"/>
                </v:shape>
                <v:shape id="Chart 1598447575" o:spid="_x0000_s1028" type="#_x0000_t75" style="position:absolute;left:30164;top:-60;width:25994;height:17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">
                  <v:imagedata r:id="rId39" o:title=""/>
                  <o:lock v:ext="edit" aspectratio="f"/>
                </v:shape>
              </v:group>
            </w:pict>
          </mc:Fallback>
        </mc:AlternateContent>
      </w:r>
    </w:p>
    <w:p w14:paraId="3515553F" w14:textId="77777777" w:rsidR="00DE295C" w:rsidRDefault="00DE295C" w:rsidP="00DE295C">
      <w:pPr>
        <w:spacing w:line="360" w:lineRule="auto"/>
        <w:jc w:val="both"/>
        <w:rPr>
          <w:rFonts w:ascii="Times New Roman" w:eastAsia="SimSun" w:hAnsi="Times New Roman"/>
          <w:color w:val="000000"/>
          <w:szCs w:val="24"/>
          <w:lang w:eastAsia="zh-CN" w:bidi="ar"/>
        </w:rPr>
      </w:pPr>
    </w:p>
    <w:p w14:paraId="0E7423B6" w14:textId="77777777" w:rsidR="00DE295C" w:rsidRDefault="00DE295C" w:rsidP="00DE295C">
      <w:pPr>
        <w:spacing w:line="360" w:lineRule="auto"/>
        <w:jc w:val="both"/>
        <w:rPr>
          <w:rFonts w:ascii="Times New Roman" w:eastAsia="SimSun" w:hAnsi="Times New Roman"/>
          <w:color w:val="000000"/>
          <w:szCs w:val="24"/>
          <w:lang w:eastAsia="zh-CN" w:bidi="ar"/>
        </w:rPr>
      </w:pPr>
      <w:bookmarkStart w:id="0" w:name="_Hlk204860880"/>
    </w:p>
    <w:p w14:paraId="188ABE15" w14:textId="77777777" w:rsidR="00DE295C" w:rsidRDefault="00DE295C" w:rsidP="00DE295C">
      <w:pPr>
        <w:spacing w:line="360" w:lineRule="auto"/>
        <w:jc w:val="both"/>
        <w:rPr>
          <w:rFonts w:ascii="Times New Roman" w:eastAsia="SimSun" w:hAnsi="Times New Roman"/>
          <w:color w:val="000000"/>
          <w:szCs w:val="24"/>
          <w:lang w:eastAsia="zh-CN" w:bidi="ar"/>
        </w:rPr>
      </w:pPr>
    </w:p>
    <w:p w14:paraId="1DAAF19D" w14:textId="77777777" w:rsidR="00DE295C" w:rsidRDefault="00DE295C" w:rsidP="00DE295C">
      <w:pPr>
        <w:spacing w:line="276" w:lineRule="auto"/>
        <w:jc w:val="both"/>
        <w:rPr>
          <w:rFonts w:ascii="Times New Roman" w:eastAsia="SimSun" w:hAnsi="Times New Roman"/>
          <w:color w:val="000000"/>
          <w:szCs w:val="24"/>
          <w:lang w:eastAsia="zh-CN" w:bidi="ar"/>
        </w:rPr>
      </w:pPr>
    </w:p>
    <w:p w14:paraId="4203E08A" w14:textId="77777777" w:rsidR="00DE295C" w:rsidRDefault="00DE295C" w:rsidP="00DE295C">
      <w:pPr>
        <w:spacing w:line="276" w:lineRule="auto"/>
        <w:jc w:val="both"/>
        <w:rPr>
          <w:rFonts w:ascii="Times New Roman" w:eastAsia="SimSun" w:hAnsi="Times New Roman"/>
          <w:color w:val="000000"/>
          <w:szCs w:val="24"/>
          <w:lang w:eastAsia="zh-CN" w:bidi="ar"/>
        </w:rPr>
      </w:pPr>
    </w:p>
    <w:p w14:paraId="29C9D312" w14:textId="77777777" w:rsidR="00DE295C" w:rsidRDefault="00DE295C" w:rsidP="00DE295C">
      <w:pPr>
        <w:spacing w:line="276" w:lineRule="auto"/>
        <w:jc w:val="both"/>
        <w:rPr>
          <w:rFonts w:ascii="Times New Roman" w:eastAsia="SimSun" w:hAnsi="Times New Roman"/>
          <w:color w:val="000000"/>
          <w:szCs w:val="24"/>
          <w:lang w:eastAsia="zh-CN" w:bidi="ar"/>
        </w:rPr>
      </w:pPr>
    </w:p>
    <w:p w14:paraId="3EB31136" w14:textId="77777777" w:rsidR="00DE295C" w:rsidRDefault="00DE295C" w:rsidP="00DE295C">
      <w:pPr>
        <w:spacing w:line="276" w:lineRule="auto"/>
        <w:jc w:val="both"/>
        <w:rPr>
          <w:rFonts w:ascii="Times New Roman" w:eastAsia="SimSun" w:hAnsi="Times New Roman"/>
          <w:color w:val="000000"/>
          <w:szCs w:val="24"/>
          <w:lang w:eastAsia="zh-CN" w:bidi="ar"/>
        </w:rPr>
      </w:pPr>
    </w:p>
    <w:p w14:paraId="76A81CE1" w14:textId="77777777" w:rsidR="00DE295C" w:rsidRDefault="00DE295C" w:rsidP="00DE295C">
      <w:pPr>
        <w:spacing w:line="276" w:lineRule="auto"/>
        <w:jc w:val="both"/>
        <w:rPr>
          <w:rFonts w:ascii="Times New Roman" w:eastAsia="SimSun" w:hAnsi="Times New Roman"/>
          <w:color w:val="000000"/>
          <w:szCs w:val="24"/>
          <w:lang w:eastAsia="zh-CN" w:bidi="ar"/>
        </w:rPr>
      </w:pPr>
    </w:p>
    <w:p w14:paraId="2A68E2E5" w14:textId="77777777" w:rsidR="00DE295C" w:rsidRDefault="00DE295C" w:rsidP="00DE295C">
      <w:pPr>
        <w:spacing w:line="276" w:lineRule="auto"/>
        <w:jc w:val="both"/>
        <w:rPr>
          <w:rFonts w:ascii="Times New Roman" w:eastAsia="SimSun" w:hAnsi="Times New Roman"/>
          <w:color w:val="000000"/>
          <w:szCs w:val="24"/>
          <w:lang w:eastAsia="zh-CN" w:bidi="ar"/>
        </w:rPr>
      </w:pPr>
    </w:p>
    <w:p w14:paraId="14D5281C" w14:textId="139784FD" w:rsidR="00DE295C" w:rsidRDefault="00AC53A6" w:rsidP="00DE295C">
      <w:pPr>
        <w:spacing w:line="276"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58240" behindDoc="0" locked="0" layoutInCell="1" allowOverlap="1" wp14:anchorId="36D59129" wp14:editId="76E235E2">
            <wp:simplePos x="0" y="0"/>
            <wp:positionH relativeFrom="column">
              <wp:posOffset>1402080</wp:posOffset>
            </wp:positionH>
            <wp:positionV relativeFrom="paragraph">
              <wp:posOffset>19050</wp:posOffset>
            </wp:positionV>
            <wp:extent cx="2905760" cy="1605280"/>
            <wp:effectExtent l="0" t="0" r="8890" b="13970"/>
            <wp:wrapNone/>
            <wp:docPr id="678325532" name="Chart 637756384">
              <a:extLst xmlns:a="http://schemas.openxmlformats.org/drawingml/2006/main">
                <a:ext uri="{FF2B5EF4-FFF2-40B4-BE49-F238E27FC236}">
                  <a16:creationId xmlns:a16="http://schemas.microsoft.com/office/drawing/2014/main" id="{BA1B1497-5F68-2899-B3F8-312116F2F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5070877F" w14:textId="77777777" w:rsidR="00DE295C" w:rsidRDefault="00DE295C" w:rsidP="00945303">
      <w:pPr>
        <w:jc w:val="both"/>
        <w:rPr>
          <w:rFonts w:ascii="Times New Roman" w:eastAsia="SimSun" w:hAnsi="Times New Roman"/>
          <w:color w:val="000000"/>
          <w:szCs w:val="24"/>
          <w:lang w:eastAsia="zh-CN" w:bidi="ar"/>
        </w:rPr>
      </w:pPr>
    </w:p>
    <w:p w14:paraId="080AFE5D" w14:textId="77777777" w:rsidR="00DE295C" w:rsidRDefault="00DE295C" w:rsidP="00945303">
      <w:pPr>
        <w:jc w:val="both"/>
        <w:rPr>
          <w:rFonts w:ascii="Times New Roman" w:eastAsia="SimSun" w:hAnsi="Times New Roman"/>
          <w:color w:val="000000"/>
          <w:szCs w:val="24"/>
          <w:lang w:eastAsia="zh-CN" w:bidi="ar"/>
        </w:rPr>
      </w:pPr>
    </w:p>
    <w:p w14:paraId="28CCE67E" w14:textId="77777777" w:rsidR="00DE295C" w:rsidRDefault="00DE295C" w:rsidP="00945303">
      <w:pPr>
        <w:jc w:val="both"/>
        <w:rPr>
          <w:rFonts w:ascii="Times New Roman" w:eastAsia="SimSun" w:hAnsi="Times New Roman"/>
          <w:color w:val="000000"/>
          <w:szCs w:val="24"/>
          <w:lang w:eastAsia="zh-CN" w:bidi="ar"/>
        </w:rPr>
      </w:pPr>
    </w:p>
    <w:p w14:paraId="57B325CC" w14:textId="77777777" w:rsidR="00DE295C" w:rsidRDefault="00DE295C" w:rsidP="00945303">
      <w:pPr>
        <w:jc w:val="both"/>
        <w:rPr>
          <w:rFonts w:ascii="Times New Roman" w:eastAsia="SimSun" w:hAnsi="Times New Roman"/>
          <w:color w:val="000000"/>
          <w:szCs w:val="24"/>
          <w:lang w:eastAsia="zh-CN" w:bidi="ar"/>
        </w:rPr>
      </w:pPr>
    </w:p>
    <w:p w14:paraId="0EBDDB87" w14:textId="77777777" w:rsidR="00DE295C" w:rsidRDefault="00DE295C" w:rsidP="00945303">
      <w:pPr>
        <w:jc w:val="both"/>
        <w:rPr>
          <w:rFonts w:ascii="Times New Roman" w:eastAsia="SimSun" w:hAnsi="Times New Roman"/>
          <w:color w:val="000000"/>
          <w:szCs w:val="24"/>
          <w:lang w:eastAsia="zh-CN" w:bidi="ar"/>
        </w:rPr>
      </w:pPr>
    </w:p>
    <w:p w14:paraId="249B8A69" w14:textId="77777777" w:rsidR="00DE295C" w:rsidRDefault="00DE295C" w:rsidP="00945303">
      <w:pPr>
        <w:jc w:val="both"/>
        <w:rPr>
          <w:rFonts w:ascii="Times New Roman" w:eastAsia="SimSun" w:hAnsi="Times New Roman"/>
          <w:color w:val="000000"/>
          <w:szCs w:val="24"/>
          <w:lang w:eastAsia="zh-CN" w:bidi="ar"/>
        </w:rPr>
      </w:pPr>
    </w:p>
    <w:p w14:paraId="7E1992BE" w14:textId="77777777" w:rsidR="00DE295C" w:rsidRDefault="00DE295C" w:rsidP="00945303">
      <w:pPr>
        <w:jc w:val="both"/>
        <w:rPr>
          <w:rFonts w:ascii="Times New Roman" w:eastAsia="SimSun" w:hAnsi="Times New Roman"/>
          <w:color w:val="000000"/>
          <w:szCs w:val="24"/>
          <w:lang w:eastAsia="zh-CN" w:bidi="ar"/>
        </w:rPr>
      </w:pPr>
    </w:p>
    <w:p w14:paraId="4E4E5B69" w14:textId="77777777" w:rsidR="00AC53A6" w:rsidRDefault="00AC53A6" w:rsidP="00945303">
      <w:pPr>
        <w:jc w:val="both"/>
        <w:rPr>
          <w:rFonts w:ascii="Times New Roman" w:eastAsia="SimSun" w:hAnsi="Times New Roman"/>
          <w:color w:val="000000"/>
          <w:szCs w:val="24"/>
          <w:lang w:eastAsia="zh-CN" w:bidi="ar"/>
        </w:rPr>
      </w:pPr>
    </w:p>
    <w:p w14:paraId="49EEB4C4" w14:textId="77777777" w:rsidR="00AC53A6" w:rsidRDefault="00AC53A6" w:rsidP="00945303">
      <w:pPr>
        <w:jc w:val="both"/>
        <w:rPr>
          <w:rFonts w:ascii="Times New Roman" w:eastAsia="SimSun" w:hAnsi="Times New Roman"/>
          <w:color w:val="000000"/>
          <w:szCs w:val="24"/>
          <w:lang w:eastAsia="zh-CN" w:bidi="ar"/>
        </w:rPr>
      </w:pPr>
    </w:p>
    <w:p w14:paraId="08FBFE0C" w14:textId="77777777" w:rsidR="00945303" w:rsidRDefault="00945303" w:rsidP="00945303">
      <w:pPr>
        <w:jc w:val="both"/>
        <w:rPr>
          <w:rFonts w:ascii="Times New Roman" w:eastAsia="SimSun" w:hAnsi="Times New Roman"/>
          <w:color w:val="000000"/>
          <w:szCs w:val="24"/>
          <w:lang w:eastAsia="zh-CN" w:bidi="ar"/>
        </w:rPr>
      </w:pPr>
    </w:p>
    <w:p w14:paraId="5EE77E21" w14:textId="77777777" w:rsidR="00945303" w:rsidRDefault="00945303" w:rsidP="00945303">
      <w:pPr>
        <w:jc w:val="both"/>
        <w:rPr>
          <w:rFonts w:ascii="Times New Roman" w:eastAsia="SimSun" w:hAnsi="Times New Roman"/>
          <w:color w:val="000000"/>
          <w:szCs w:val="24"/>
          <w:lang w:eastAsia="zh-CN" w:bidi="ar"/>
        </w:rPr>
      </w:pPr>
    </w:p>
    <w:p w14:paraId="361F707F" w14:textId="5853633A" w:rsidR="00DE295C" w:rsidRPr="00945303" w:rsidRDefault="00DE295C" w:rsidP="00945303">
      <w:pPr>
        <w:jc w:val="both"/>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Fig. 6: Association between solid waste generation as well as disposal on diphtheria in sample wards</w:t>
      </w:r>
    </w:p>
    <w:bookmarkEnd w:id="0"/>
    <w:p w14:paraId="6F2B7A25" w14:textId="2A4DAA05" w:rsidR="00DE295C" w:rsidRDefault="00DE295C" w:rsidP="00DE295C">
      <w:pPr>
        <w:spacing w:line="360" w:lineRule="auto"/>
        <w:jc w:val="both"/>
        <w:rPr>
          <w:rFonts w:ascii="Times New Roman" w:eastAsia="SimSun" w:hAnsi="Times New Roman"/>
          <w:color w:val="000000"/>
          <w:szCs w:val="24"/>
          <w:lang w:eastAsia="zh-CN" w:bidi="ar"/>
        </w:rPr>
      </w:pPr>
    </w:p>
    <w:p w14:paraId="71F9DE9D" w14:textId="5A413708" w:rsidR="00DE295C" w:rsidRDefault="00B50875"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35712" behindDoc="0" locked="0" layoutInCell="1" allowOverlap="1" wp14:anchorId="12E9232C" wp14:editId="731F42FB">
                <wp:simplePos x="0" y="0"/>
                <wp:positionH relativeFrom="column">
                  <wp:posOffset>284871</wp:posOffset>
                </wp:positionH>
                <wp:positionV relativeFrom="paragraph">
                  <wp:posOffset>9525</wp:posOffset>
                </wp:positionV>
                <wp:extent cx="5379329" cy="1654810"/>
                <wp:effectExtent l="0" t="0" r="12065" b="2540"/>
                <wp:wrapNone/>
                <wp:docPr id="363355694" name="Group 3"/>
                <wp:cNvGraphicFramePr/>
                <a:graphic xmlns:a="http://schemas.openxmlformats.org/drawingml/2006/main">
                  <a:graphicData uri="http://schemas.microsoft.com/office/word/2010/wordprocessingGroup">
                    <wpg:wgp>
                      <wpg:cNvGrpSpPr/>
                      <wpg:grpSpPr>
                        <a:xfrm>
                          <a:off x="0" y="0"/>
                          <a:ext cx="5379329" cy="1654810"/>
                          <a:chOff x="0" y="0"/>
                          <a:chExt cx="5379329" cy="1654810"/>
                        </a:xfrm>
                      </wpg:grpSpPr>
                      <wpg:graphicFrame>
                        <wpg:cNvPr id="990166231" name="Chart 2136181250">
                          <a:extLst>
                            <a:ext uri="{FF2B5EF4-FFF2-40B4-BE49-F238E27FC236}">
                              <a16:creationId xmlns:a16="http://schemas.microsoft.com/office/drawing/2014/main" id="{C3FB529E-4BD2-441C-389D-0E382A82C9E2}"/>
                            </a:ext>
                          </a:extLst>
                        </wpg:cNvPr>
                        <wpg:cNvFrPr/>
                        <wpg:xfrm>
                          <a:off x="0" y="0"/>
                          <a:ext cx="2647950" cy="1654810"/>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515775102" name="Chart 236773869">
                          <a:extLst>
                            <a:ext uri="{FF2B5EF4-FFF2-40B4-BE49-F238E27FC236}">
                              <a16:creationId xmlns:a16="http://schemas.microsoft.com/office/drawing/2014/main" id="{AD5E2572-E17A-D092-E9D7-6414ADF826C2}"/>
                            </a:ext>
                          </a:extLst>
                        </wpg:cNvPr>
                        <wpg:cNvFrPr/>
                        <wpg:xfrm>
                          <a:off x="2778369" y="0"/>
                          <a:ext cx="2600960" cy="1607820"/>
                        </wpg:xfrm>
                        <a:graphic>
                          <a:graphicData uri="http://schemas.openxmlformats.org/drawingml/2006/chart">
                            <c:chart xmlns:c="http://schemas.openxmlformats.org/drawingml/2006/chart" xmlns:r="http://schemas.openxmlformats.org/officeDocument/2006/relationships" r:id="rId42"/>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43B7FFE" id="Group 3" o:spid="_x0000_s1026" style="position:absolute;margin-left:22.45pt;margin-top:.75pt;width:423.55pt;height:130.3pt;z-index:251635712" coordsize="53793,16548" o:gfxdata="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y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">
                <v:shape id="Chart 2136181250" o:spid="_x0000_s1027" type="#_x0000_t75" style="position:absolute;left:-60;top:-60;width:26638;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">
                  <v:imagedata r:id="rId43" o:title=""/>
                  <o:lock v:ext="edit" aspectratio="f"/>
                </v:shape>
                <v:shape id="Chart 236773869" o:spid="_x0000_s1028" type="#_x0000_t75" style="position:absolute;left:27675;top:-60;width:26213;height:16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">
                  <v:imagedata r:id="rId44" o:title=""/>
                  <o:lock v:ext="edit" aspectratio="f"/>
                </v:shape>
              </v:group>
            </w:pict>
          </mc:Fallback>
        </mc:AlternateContent>
      </w:r>
    </w:p>
    <w:p w14:paraId="19DE32EF" w14:textId="77777777" w:rsidR="00DE295C" w:rsidRDefault="00DE295C" w:rsidP="00DE295C">
      <w:pPr>
        <w:spacing w:line="360" w:lineRule="auto"/>
        <w:jc w:val="both"/>
        <w:rPr>
          <w:rFonts w:ascii="Times New Roman" w:eastAsia="SimSun" w:hAnsi="Times New Roman"/>
          <w:color w:val="000000"/>
          <w:szCs w:val="24"/>
          <w:lang w:eastAsia="zh-CN" w:bidi="ar"/>
        </w:rPr>
      </w:pPr>
    </w:p>
    <w:p w14:paraId="7C54C513" w14:textId="77777777" w:rsidR="00DE295C" w:rsidRDefault="00DE295C" w:rsidP="00DE295C">
      <w:pPr>
        <w:spacing w:line="360" w:lineRule="auto"/>
        <w:jc w:val="both"/>
        <w:rPr>
          <w:rFonts w:ascii="Times New Roman" w:eastAsia="SimSun" w:hAnsi="Times New Roman"/>
          <w:color w:val="000000"/>
          <w:szCs w:val="24"/>
          <w:lang w:eastAsia="zh-CN" w:bidi="ar"/>
        </w:rPr>
      </w:pPr>
    </w:p>
    <w:p w14:paraId="5B196A54" w14:textId="77777777" w:rsidR="00DE295C" w:rsidRDefault="00DE295C" w:rsidP="00DE295C">
      <w:pPr>
        <w:spacing w:line="360" w:lineRule="auto"/>
        <w:jc w:val="both"/>
        <w:rPr>
          <w:rFonts w:ascii="Times New Roman" w:eastAsia="SimSun" w:hAnsi="Times New Roman"/>
          <w:color w:val="000000"/>
          <w:szCs w:val="24"/>
          <w:lang w:eastAsia="zh-CN" w:bidi="ar"/>
        </w:rPr>
      </w:pPr>
    </w:p>
    <w:p w14:paraId="7910FF3D" w14:textId="77777777" w:rsidR="00DE295C" w:rsidRDefault="00DE295C" w:rsidP="00DE295C">
      <w:r>
        <w:t xml:space="preserve">    </w:t>
      </w:r>
    </w:p>
    <w:p w14:paraId="1C1CC87D" w14:textId="77777777" w:rsidR="00DE295C" w:rsidRDefault="00DE295C" w:rsidP="00DE295C">
      <w:r>
        <w:t xml:space="preserve">   </w:t>
      </w:r>
      <w:r>
        <w:rPr>
          <w:noProof/>
        </w:rPr>
        <w:t xml:space="preserve"> </w:t>
      </w:r>
    </w:p>
    <w:p w14:paraId="17442AAB" w14:textId="77777777" w:rsidR="00DE295C" w:rsidRDefault="00DE295C" w:rsidP="00DE295C">
      <w:r>
        <w:rPr>
          <w:noProof/>
        </w:rPr>
        <w:t xml:space="preserve">                                                    </w:t>
      </w:r>
    </w:p>
    <w:p w14:paraId="2D25B1FF" w14:textId="77777777" w:rsidR="00DE295C" w:rsidRDefault="00DE295C" w:rsidP="00DE295C"/>
    <w:p w14:paraId="1A2A4F3E" w14:textId="77777777" w:rsidR="00DE295C" w:rsidRDefault="00DE295C" w:rsidP="00DE295C"/>
    <w:p w14:paraId="642EBB90" w14:textId="77777777" w:rsidR="00DE295C" w:rsidRDefault="00DE295C" w:rsidP="00DE295C">
      <w:r>
        <w:t xml:space="preserve">     </w:t>
      </w:r>
    </w:p>
    <w:p w14:paraId="6FDE6C6F" w14:textId="249D747D" w:rsidR="00DE295C" w:rsidRDefault="00945303" w:rsidP="00DE295C">
      <w:r>
        <w:rPr>
          <w:noProof/>
        </w:rPr>
        <w:drawing>
          <wp:anchor distT="0" distB="0" distL="114300" distR="114300" simplePos="0" relativeHeight="251636736" behindDoc="0" locked="0" layoutInCell="1" allowOverlap="1" wp14:anchorId="478AB86D" wp14:editId="11599764">
            <wp:simplePos x="0" y="0"/>
            <wp:positionH relativeFrom="column">
              <wp:posOffset>1336894</wp:posOffset>
            </wp:positionH>
            <wp:positionV relativeFrom="paragraph">
              <wp:posOffset>30173</wp:posOffset>
            </wp:positionV>
            <wp:extent cx="2664372" cy="1497330"/>
            <wp:effectExtent l="0" t="0" r="3175" b="7620"/>
            <wp:wrapNone/>
            <wp:docPr id="707992378" name="Chart 199392064">
              <a:extLst xmlns:a="http://schemas.openxmlformats.org/drawingml/2006/main">
                <a:ext uri="{FF2B5EF4-FFF2-40B4-BE49-F238E27FC236}">
                  <a16:creationId xmlns:a16="http://schemas.microsoft.com/office/drawing/2014/main" id="{E7C44C00-3586-914F-FCCC-D0CFE6C95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00DE295C">
        <w:t xml:space="preserve">     </w:t>
      </w:r>
    </w:p>
    <w:p w14:paraId="42F2D875" w14:textId="77777777" w:rsidR="00DE295C" w:rsidRDefault="00DE295C" w:rsidP="00DE295C">
      <w:r>
        <w:rPr>
          <w:noProof/>
        </w:rPr>
        <w:t xml:space="preserve">                                          </w:t>
      </w:r>
    </w:p>
    <w:p w14:paraId="7966DD56" w14:textId="77777777" w:rsidR="00DE295C" w:rsidRDefault="00DE295C" w:rsidP="00DE295C"/>
    <w:p w14:paraId="7A462E77" w14:textId="77777777" w:rsidR="00DE295C" w:rsidRDefault="00DE295C" w:rsidP="00DE295C"/>
    <w:p w14:paraId="71717FBE" w14:textId="77777777" w:rsidR="00DE295C" w:rsidRDefault="00DE295C" w:rsidP="00DE295C">
      <w:pPr>
        <w:spacing w:line="276" w:lineRule="auto"/>
      </w:pPr>
    </w:p>
    <w:p w14:paraId="0F349037" w14:textId="77777777" w:rsidR="00945303" w:rsidRDefault="00945303" w:rsidP="00DE295C">
      <w:pPr>
        <w:spacing w:line="276" w:lineRule="auto"/>
      </w:pPr>
    </w:p>
    <w:p w14:paraId="30C8C745" w14:textId="77777777" w:rsidR="00945303" w:rsidRDefault="00945303" w:rsidP="00DE295C">
      <w:pPr>
        <w:spacing w:line="276" w:lineRule="auto"/>
      </w:pPr>
    </w:p>
    <w:p w14:paraId="4155E59A" w14:textId="77777777" w:rsidR="00945303" w:rsidRDefault="00945303" w:rsidP="00DE295C">
      <w:pPr>
        <w:spacing w:line="276" w:lineRule="auto"/>
      </w:pPr>
    </w:p>
    <w:p w14:paraId="34AAA5DB" w14:textId="77777777" w:rsidR="00945303" w:rsidRDefault="00945303" w:rsidP="00DE295C">
      <w:pPr>
        <w:spacing w:line="276" w:lineRule="auto"/>
      </w:pPr>
    </w:p>
    <w:p w14:paraId="3E94359F" w14:textId="77777777" w:rsidR="00945303" w:rsidRDefault="00945303" w:rsidP="00945303"/>
    <w:p w14:paraId="16585638" w14:textId="77777777" w:rsidR="00945303" w:rsidRDefault="00945303" w:rsidP="00945303"/>
    <w:p w14:paraId="52BB8709" w14:textId="74D6E922" w:rsidR="00945303" w:rsidRPr="00945303" w:rsidRDefault="00DE295C" w:rsidP="00945303">
      <w:pPr>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 xml:space="preserve">Fig. 7: Association between solid waste generation as well as disposal on diarrhea in sample </w:t>
      </w:r>
      <w:r w:rsidR="00945303" w:rsidRPr="00945303">
        <w:rPr>
          <w:rFonts w:ascii="Arial" w:eastAsia="SimSun" w:hAnsi="Arial" w:cs="Arial"/>
          <w:b/>
          <w:bCs/>
          <w:color w:val="000000"/>
          <w:sz w:val="22"/>
          <w:szCs w:val="28"/>
          <w:lang w:eastAsia="zh-CN" w:bidi="ar"/>
        </w:rPr>
        <w:t>W</w:t>
      </w:r>
      <w:r w:rsidRPr="00945303">
        <w:rPr>
          <w:rFonts w:ascii="Arial" w:eastAsia="SimSun" w:hAnsi="Arial" w:cs="Arial"/>
          <w:b/>
          <w:bCs/>
          <w:color w:val="000000"/>
          <w:sz w:val="22"/>
          <w:szCs w:val="28"/>
          <w:lang w:eastAsia="zh-CN" w:bidi="ar"/>
        </w:rPr>
        <w:t>ards</w:t>
      </w:r>
    </w:p>
    <w:p w14:paraId="76AB2D4F" w14:textId="34B67D0C" w:rsidR="00945303" w:rsidRPr="008D150A" w:rsidRDefault="00945303" w:rsidP="00DE295C"/>
    <w:p w14:paraId="4E9916E6" w14:textId="41CDA674" w:rsidR="00DE295C" w:rsidRDefault="00B50875" w:rsidP="00DE295C">
      <w:r>
        <w:rPr>
          <w:noProof/>
        </w:rPr>
        <mc:AlternateContent>
          <mc:Choice Requires="wpg">
            <w:drawing>
              <wp:anchor distT="0" distB="0" distL="114300" distR="114300" simplePos="0" relativeHeight="251671552" behindDoc="0" locked="0" layoutInCell="1" allowOverlap="1" wp14:anchorId="09779719" wp14:editId="1EC040F4">
                <wp:simplePos x="0" y="0"/>
                <wp:positionH relativeFrom="column">
                  <wp:posOffset>3517</wp:posOffset>
                </wp:positionH>
                <wp:positionV relativeFrom="paragraph">
                  <wp:posOffset>12749</wp:posOffset>
                </wp:positionV>
                <wp:extent cx="5076190" cy="1654810"/>
                <wp:effectExtent l="0" t="0" r="10160" b="2540"/>
                <wp:wrapNone/>
                <wp:docPr id="1444098302" name="Group 4"/>
                <wp:cNvGraphicFramePr/>
                <a:graphic xmlns:a="http://schemas.openxmlformats.org/drawingml/2006/main">
                  <a:graphicData uri="http://schemas.microsoft.com/office/word/2010/wordprocessingGroup">
                    <wpg:wgp>
                      <wpg:cNvGrpSpPr/>
                      <wpg:grpSpPr>
                        <a:xfrm>
                          <a:off x="0" y="0"/>
                          <a:ext cx="5076190" cy="1654810"/>
                          <a:chOff x="0" y="0"/>
                          <a:chExt cx="5076190" cy="1654810"/>
                        </a:xfrm>
                      </wpg:grpSpPr>
                      <wpg:graphicFrame>
                        <wpg:cNvPr id="974354166" name="Chart 1127471458"/>
                        <wpg:cNvFrPr/>
                        <wpg:xfrm>
                          <a:off x="0" y="0"/>
                          <a:ext cx="2663825" cy="1654810"/>
                        </wpg:xfrm>
                        <a:graphic>
                          <a:graphicData uri="http://schemas.openxmlformats.org/drawingml/2006/chart">
                            <c:chart xmlns:c="http://schemas.openxmlformats.org/drawingml/2006/chart" xmlns:r="http://schemas.openxmlformats.org/officeDocument/2006/relationships" r:id="rId46"/>
                          </a:graphicData>
                        </a:graphic>
                      </wpg:graphicFrame>
                      <wpg:graphicFrame>
                        <wpg:cNvPr id="210122652" name="Chart 983349594"/>
                        <wpg:cNvFrPr/>
                        <wpg:xfrm>
                          <a:off x="2743200" y="0"/>
                          <a:ext cx="2332990" cy="1654810"/>
                        </wpg:xfrm>
                        <a:graphic>
                          <a:graphicData uri="http://schemas.openxmlformats.org/drawingml/2006/chart">
                            <c:chart xmlns:c="http://schemas.openxmlformats.org/drawingml/2006/chart" xmlns:r="http://schemas.openxmlformats.org/officeDocument/2006/relationships" r:id="rId47"/>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7A6E64" id="Group 4" o:spid="_x0000_s1026" style="position:absolute;margin-left:.3pt;margin-top:1pt;width:399.7pt;height:130.3pt;z-index:251671552" coordsize="50761,16548"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">
                <v:shape id="Chart 1127471458" o:spid="_x0000_s1027" type="#_x0000_t75" style="position:absolute;left:-60;top:-60;width:26760;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">
                  <v:imagedata r:id="rId48" o:title=""/>
                  <o:lock v:ext="edit" aspectratio="f"/>
                </v:shape>
                <v:shape id="Chart 983349594" o:spid="_x0000_s1028" type="#_x0000_t75" style="position:absolute;left:27371;top:-60;width:23469;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">
                  <v:imagedata r:id="rId49" o:title=""/>
                  <o:lock v:ext="edit" aspectratio="f"/>
                </v:shape>
              </v:group>
            </w:pict>
          </mc:Fallback>
        </mc:AlternateContent>
      </w:r>
      <w:r w:rsidR="00DE295C">
        <w:rPr>
          <w:noProof/>
        </w:rPr>
        <w:t xml:space="preserve">                  </w:t>
      </w:r>
    </w:p>
    <w:p w14:paraId="621049D9" w14:textId="77777777" w:rsidR="00DE295C" w:rsidRDefault="00DE295C" w:rsidP="00DE295C"/>
    <w:p w14:paraId="25EDF0EF" w14:textId="77777777" w:rsidR="00DE295C" w:rsidRDefault="00DE295C" w:rsidP="00DE295C"/>
    <w:p w14:paraId="3440D844" w14:textId="77777777" w:rsidR="00DE295C" w:rsidRDefault="00DE295C" w:rsidP="00DE295C"/>
    <w:p w14:paraId="36B58192" w14:textId="77777777" w:rsidR="00DE295C" w:rsidRDefault="00DE295C" w:rsidP="00DE295C">
      <w:r>
        <w:t xml:space="preserve">   </w:t>
      </w:r>
    </w:p>
    <w:p w14:paraId="6C3881D9" w14:textId="3D4BDE32" w:rsidR="00DE295C" w:rsidRDefault="00DE295C" w:rsidP="00DE295C"/>
    <w:p w14:paraId="4EDA4A6E" w14:textId="1D090645" w:rsidR="00DE295C" w:rsidRDefault="00DE295C" w:rsidP="00DE295C"/>
    <w:p w14:paraId="27664DAE" w14:textId="08AA42B3" w:rsidR="00DE295C" w:rsidRDefault="00DE295C" w:rsidP="00DE295C">
      <w:r>
        <w:t xml:space="preserve">     </w:t>
      </w:r>
      <w:r w:rsidR="00945303">
        <w:t xml:space="preserve">                                                                         </w:t>
      </w:r>
    </w:p>
    <w:p w14:paraId="1ABEDF62" w14:textId="77777777" w:rsidR="00DE295C" w:rsidRDefault="00DE295C" w:rsidP="00DE295C">
      <w:r>
        <w:t xml:space="preserve">    </w:t>
      </w:r>
    </w:p>
    <w:p w14:paraId="278C7DE8" w14:textId="77777777" w:rsidR="00DE295C" w:rsidRDefault="00DE295C" w:rsidP="00DE295C">
      <w:r>
        <w:rPr>
          <w:noProof/>
        </w:rPr>
        <w:t xml:space="preserve">                                              </w:t>
      </w:r>
    </w:p>
    <w:p w14:paraId="12D0FFD0" w14:textId="304B92B3" w:rsidR="00DE295C" w:rsidRDefault="00DE295C" w:rsidP="00DE295C">
      <w:pPr>
        <w:spacing w:line="360" w:lineRule="auto"/>
        <w:jc w:val="both"/>
        <w:rPr>
          <w:rFonts w:ascii="Times New Roman" w:hAnsi="Times New Roman"/>
          <w:szCs w:val="24"/>
        </w:rPr>
      </w:pPr>
    </w:p>
    <w:p w14:paraId="76F27A78" w14:textId="268ACE87" w:rsidR="00DE295C" w:rsidRDefault="00945303" w:rsidP="00DE295C">
      <w:pPr>
        <w:jc w:val="both"/>
        <w:rPr>
          <w:rFonts w:ascii="Times New Roman" w:hAnsi="Times New Roman"/>
          <w:szCs w:val="24"/>
        </w:rPr>
      </w:pPr>
      <w:r>
        <w:rPr>
          <w:rFonts w:ascii="Times New Roman" w:eastAsia="SimSun" w:hAnsi="Times New Roman"/>
          <w:noProof/>
          <w:color w:val="000000"/>
          <w:szCs w:val="24"/>
          <w:lang w:eastAsia="zh-CN" w:bidi="ar"/>
        </w:rPr>
        <w:drawing>
          <wp:anchor distT="0" distB="0" distL="114300" distR="114300" simplePos="0" relativeHeight="251662336" behindDoc="0" locked="0" layoutInCell="1" allowOverlap="1" wp14:anchorId="3A0529F2" wp14:editId="5F3A05FA">
            <wp:simplePos x="0" y="0"/>
            <wp:positionH relativeFrom="column">
              <wp:posOffset>1321150</wp:posOffset>
            </wp:positionH>
            <wp:positionV relativeFrom="paragraph">
              <wp:posOffset>61922</wp:posOffset>
            </wp:positionV>
            <wp:extent cx="2822028" cy="1560787"/>
            <wp:effectExtent l="0" t="0" r="16510" b="1905"/>
            <wp:wrapNone/>
            <wp:docPr id="1407225281" name="Chart 7393740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4F51385E" w14:textId="3B8CE06F" w:rsidR="00DE295C" w:rsidRDefault="00DE295C" w:rsidP="00DE295C">
      <w:pPr>
        <w:jc w:val="both"/>
        <w:rPr>
          <w:rFonts w:ascii="Times New Roman" w:eastAsia="SimSun" w:hAnsi="Times New Roman"/>
          <w:color w:val="000000"/>
          <w:szCs w:val="24"/>
          <w:lang w:eastAsia="zh-CN" w:bidi="ar"/>
        </w:rPr>
      </w:pPr>
    </w:p>
    <w:p w14:paraId="79EC41D7" w14:textId="77777777" w:rsidR="00DE295C" w:rsidRDefault="00DE295C" w:rsidP="00DE295C">
      <w:pPr>
        <w:jc w:val="both"/>
        <w:rPr>
          <w:rFonts w:ascii="Times New Roman" w:eastAsia="SimSun" w:hAnsi="Times New Roman"/>
          <w:color w:val="000000"/>
          <w:szCs w:val="24"/>
          <w:lang w:eastAsia="zh-CN" w:bidi="ar"/>
        </w:rPr>
      </w:pPr>
    </w:p>
    <w:p w14:paraId="77A6D12F" w14:textId="77777777" w:rsidR="00DE295C" w:rsidRDefault="00DE295C" w:rsidP="00DE295C">
      <w:pPr>
        <w:jc w:val="both"/>
        <w:rPr>
          <w:rFonts w:ascii="Times New Roman" w:eastAsia="SimSun" w:hAnsi="Times New Roman"/>
          <w:color w:val="000000"/>
          <w:szCs w:val="24"/>
          <w:lang w:eastAsia="zh-CN" w:bidi="ar"/>
        </w:rPr>
      </w:pPr>
    </w:p>
    <w:p w14:paraId="55B3F07C" w14:textId="77777777" w:rsidR="00DE295C" w:rsidRDefault="00DE295C" w:rsidP="00DE295C">
      <w:pPr>
        <w:jc w:val="both"/>
        <w:rPr>
          <w:rFonts w:ascii="Times New Roman" w:eastAsia="SimSun" w:hAnsi="Times New Roman"/>
          <w:color w:val="000000"/>
          <w:szCs w:val="24"/>
          <w:lang w:eastAsia="zh-CN" w:bidi="ar"/>
        </w:rPr>
      </w:pPr>
    </w:p>
    <w:p w14:paraId="06D71EDC" w14:textId="77777777" w:rsidR="00945303" w:rsidRDefault="00945303" w:rsidP="00DE295C">
      <w:pPr>
        <w:jc w:val="both"/>
        <w:rPr>
          <w:rFonts w:ascii="Times New Roman" w:eastAsia="SimSun" w:hAnsi="Times New Roman"/>
          <w:color w:val="000000"/>
          <w:szCs w:val="24"/>
          <w:lang w:eastAsia="zh-CN" w:bidi="ar"/>
        </w:rPr>
      </w:pPr>
    </w:p>
    <w:p w14:paraId="35E7A079" w14:textId="77777777" w:rsidR="00945303" w:rsidRDefault="00945303" w:rsidP="00DE295C">
      <w:pPr>
        <w:jc w:val="both"/>
        <w:rPr>
          <w:rFonts w:ascii="Times New Roman" w:eastAsia="SimSun" w:hAnsi="Times New Roman"/>
          <w:color w:val="000000"/>
          <w:szCs w:val="24"/>
          <w:lang w:eastAsia="zh-CN" w:bidi="ar"/>
        </w:rPr>
      </w:pPr>
    </w:p>
    <w:p w14:paraId="330B6683" w14:textId="77777777" w:rsidR="00945303" w:rsidRDefault="00945303" w:rsidP="00DE295C">
      <w:pPr>
        <w:jc w:val="both"/>
        <w:rPr>
          <w:rFonts w:ascii="Times New Roman" w:eastAsia="SimSun" w:hAnsi="Times New Roman"/>
          <w:color w:val="000000"/>
          <w:szCs w:val="24"/>
          <w:lang w:eastAsia="zh-CN" w:bidi="ar"/>
        </w:rPr>
      </w:pPr>
    </w:p>
    <w:p w14:paraId="3373240D" w14:textId="77777777" w:rsidR="00945303" w:rsidRDefault="00945303" w:rsidP="00DE295C">
      <w:pPr>
        <w:jc w:val="both"/>
        <w:rPr>
          <w:rFonts w:ascii="Times New Roman" w:eastAsia="SimSun" w:hAnsi="Times New Roman"/>
          <w:color w:val="000000"/>
          <w:szCs w:val="24"/>
          <w:lang w:eastAsia="zh-CN" w:bidi="ar"/>
        </w:rPr>
      </w:pPr>
    </w:p>
    <w:p w14:paraId="24360C69" w14:textId="77777777" w:rsidR="00945303" w:rsidRDefault="00945303" w:rsidP="00DE295C">
      <w:pPr>
        <w:jc w:val="both"/>
        <w:rPr>
          <w:rFonts w:ascii="Times New Roman" w:eastAsia="SimSun" w:hAnsi="Times New Roman"/>
          <w:color w:val="000000"/>
          <w:szCs w:val="24"/>
          <w:lang w:eastAsia="zh-CN" w:bidi="ar"/>
        </w:rPr>
      </w:pPr>
    </w:p>
    <w:p w14:paraId="1A910394" w14:textId="77777777" w:rsidR="00B50875" w:rsidRDefault="00B50875" w:rsidP="00DE295C">
      <w:pPr>
        <w:jc w:val="both"/>
        <w:rPr>
          <w:rFonts w:ascii="Arial" w:eastAsia="SimSun" w:hAnsi="Arial" w:cs="Arial"/>
          <w:b/>
          <w:bCs/>
          <w:color w:val="000000"/>
          <w:sz w:val="22"/>
          <w:szCs w:val="28"/>
          <w:lang w:eastAsia="zh-CN" w:bidi="ar"/>
        </w:rPr>
      </w:pPr>
    </w:p>
    <w:p w14:paraId="5E87C75D" w14:textId="6FAD8C21" w:rsidR="00945303" w:rsidRPr="00B50875" w:rsidRDefault="00DE295C" w:rsidP="00B50875">
      <w:pPr>
        <w:jc w:val="both"/>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Fig. 8: Association between socio-economic factors and solid waste generation as well as disposal on amoebiasis in sample wards</w:t>
      </w:r>
    </w:p>
    <w:p w14:paraId="03863C61" w14:textId="77777777" w:rsidR="00945303" w:rsidRPr="00FB3A86" w:rsidRDefault="00945303" w:rsidP="00441B6F">
      <w:pPr>
        <w:pStyle w:val="Body"/>
        <w:spacing w:after="0"/>
        <w:rPr>
          <w:rFonts w:ascii="Arial" w:hAnsi="Arial" w:cs="Arial"/>
        </w:rPr>
      </w:pPr>
    </w:p>
    <w:p w14:paraId="6A9B29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DA66D08" w14:textId="77777777" w:rsidR="00790ADA" w:rsidRPr="00FB3A86" w:rsidRDefault="00790ADA" w:rsidP="00441B6F">
      <w:pPr>
        <w:pStyle w:val="ConcHead"/>
        <w:spacing w:after="0"/>
        <w:jc w:val="both"/>
        <w:rPr>
          <w:rFonts w:ascii="Arial" w:hAnsi="Arial" w:cs="Arial"/>
        </w:rPr>
      </w:pPr>
    </w:p>
    <w:p w14:paraId="001DA452" w14:textId="769F3976" w:rsidR="00B50647" w:rsidRDefault="00B50647" w:rsidP="00B50647">
      <w:pPr>
        <w:spacing w:line="360" w:lineRule="auto"/>
        <w:jc w:val="both"/>
        <w:rPr>
          <w:rFonts w:ascii="Arial" w:hAnsi="Arial" w:cs="Arial"/>
          <w:sz w:val="22"/>
          <w:szCs w:val="28"/>
        </w:rPr>
      </w:pPr>
      <w:bookmarkStart w:id="1" w:name="_Hlk205551431"/>
      <w:r w:rsidRPr="00B50647">
        <w:rPr>
          <w:rFonts w:ascii="Arial" w:eastAsia="SimSun" w:hAnsi="Arial" w:cs="Arial"/>
          <w:color w:val="000000"/>
          <w:sz w:val="22"/>
          <w:szCs w:val="28"/>
          <w:lang w:eastAsia="zh-CN" w:bidi="ar"/>
        </w:rPr>
        <w:t xml:space="preserve">The study aims to provide evidence-based policies to address the negative impacts of inappropriate garbage disposal on human health in Ara city. It aims to provide insights that can guide policy choices for environmentally friendly waste management methods, public health protection, and environmental preservation in the area. The study aims to assess the impact of poor solid waste management on human health. </w:t>
      </w:r>
      <w:bookmarkEnd w:id="1"/>
      <w:r w:rsidRPr="00B50647">
        <w:rPr>
          <w:rFonts w:ascii="Arial" w:eastAsia="SimSun" w:hAnsi="Arial" w:cs="Arial"/>
          <w:color w:val="000000"/>
          <w:sz w:val="22"/>
          <w:szCs w:val="28"/>
          <w:lang w:eastAsia="zh-CN" w:bidi="ar"/>
        </w:rPr>
        <w:lastRenderedPageBreak/>
        <w:t xml:space="preserve">The analysis reveals that diseases are significantly linked to the adverse effects of solid waste generation and disposal, and that inadequate waste handling is closely linked to health effects. In densely populated areas with poor waste management, diseases like malaria, dengue fever, filariasis, typhoid, diphtheria, diarrhea, and amoebiasis are common. </w:t>
      </w:r>
      <w:r w:rsidRPr="00B50647">
        <w:rPr>
          <w:rFonts w:ascii="Arial" w:hAnsi="Arial" w:cs="Arial"/>
          <w:sz w:val="22"/>
          <w:szCs w:val="28"/>
        </w:rPr>
        <w:t>Strengthening sectoral integration, advocating for better waste management, and obtaining funding are crucial for understanding the impact of poor waste management on human health strategies in Ara city.</w:t>
      </w:r>
    </w:p>
    <w:p w14:paraId="556C481F" w14:textId="5A8D3A17" w:rsidR="00884515" w:rsidRDefault="00884515" w:rsidP="00B50647">
      <w:pPr>
        <w:spacing w:line="360" w:lineRule="auto"/>
        <w:jc w:val="both"/>
        <w:rPr>
          <w:rFonts w:ascii="Arial" w:hAnsi="Arial" w:cs="Arial"/>
          <w:sz w:val="22"/>
          <w:szCs w:val="28"/>
        </w:rPr>
      </w:pPr>
    </w:p>
    <w:p w14:paraId="76FA5BCB" w14:textId="77777777" w:rsidR="00884515" w:rsidRPr="00B50647" w:rsidRDefault="00884515" w:rsidP="00B50647">
      <w:pPr>
        <w:spacing w:line="360" w:lineRule="auto"/>
        <w:jc w:val="both"/>
        <w:rPr>
          <w:rFonts w:ascii="Arial" w:hAnsi="Arial" w:cs="Arial"/>
          <w:sz w:val="22"/>
          <w:szCs w:val="28"/>
        </w:rPr>
      </w:pPr>
      <w:bookmarkStart w:id="2" w:name="_GoBack"/>
      <w:bookmarkEnd w:id="2"/>
    </w:p>
    <w:p w14:paraId="4FCE6EF7" w14:textId="77777777" w:rsidR="00371FB6" w:rsidRDefault="00371FB6" w:rsidP="00441B6F">
      <w:pPr>
        <w:pStyle w:val="ReferHead"/>
        <w:spacing w:after="0"/>
        <w:jc w:val="both"/>
        <w:rPr>
          <w:rFonts w:ascii="Arial" w:hAnsi="Arial" w:cs="Arial"/>
          <w:b w:val="0"/>
          <w:caps w:val="0"/>
          <w:sz w:val="20"/>
        </w:rPr>
      </w:pPr>
    </w:p>
    <w:p w14:paraId="433F22B4" w14:textId="77777777" w:rsidR="005C784C" w:rsidRDefault="005C784C" w:rsidP="00441B6F">
      <w:pPr>
        <w:pStyle w:val="ReferHead"/>
        <w:spacing w:after="0"/>
        <w:jc w:val="both"/>
        <w:rPr>
          <w:rFonts w:ascii="Arial" w:hAnsi="Arial" w:cs="Arial"/>
          <w:b w:val="0"/>
          <w:caps w:val="0"/>
          <w:sz w:val="20"/>
        </w:rPr>
      </w:pPr>
    </w:p>
    <w:p w14:paraId="132AA88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8FA97E" w14:textId="77777777" w:rsidR="00790ADA" w:rsidRPr="00FB3A86" w:rsidRDefault="00790ADA" w:rsidP="00441B6F">
      <w:pPr>
        <w:pStyle w:val="ReferHead"/>
        <w:spacing w:after="0"/>
        <w:jc w:val="both"/>
        <w:rPr>
          <w:rFonts w:ascii="Arial" w:hAnsi="Arial" w:cs="Arial"/>
        </w:rPr>
      </w:pPr>
    </w:p>
    <w:p w14:paraId="58CC3D53"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Adeniyi, M. J., and Oni, T. J. (2016). Water contamination in Nigeria and body defense issues. Res. Chronicler 3, 11–21.</w:t>
      </w:r>
    </w:p>
    <w:p w14:paraId="2E598DF8" w14:textId="77777777" w:rsidR="00DA6DAD" w:rsidRP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t>Adewoyin</w:t>
      </w:r>
      <w:proofErr w:type="spellEnd"/>
      <w:r w:rsidRPr="00DA6DAD">
        <w:rPr>
          <w:rFonts w:ascii="Arial" w:hAnsi="Arial" w:cs="Arial"/>
          <w:sz w:val="22"/>
          <w:szCs w:val="22"/>
        </w:rPr>
        <w:t xml:space="preserve">, Y. E. M. I. (2017). Gender mainstreaming, solid waste management and urban health in Nigeria. Sustain. Environ. Planning </w:t>
      </w:r>
      <w:proofErr w:type="spellStart"/>
      <w:r w:rsidRPr="00DA6DAD">
        <w:rPr>
          <w:rFonts w:ascii="Arial" w:hAnsi="Arial" w:cs="Arial"/>
          <w:sz w:val="22"/>
          <w:szCs w:val="22"/>
        </w:rPr>
        <w:t>Manag</w:t>
      </w:r>
      <w:proofErr w:type="spellEnd"/>
      <w:r w:rsidRPr="00DA6DAD">
        <w:rPr>
          <w:rFonts w:ascii="Arial" w:hAnsi="Arial" w:cs="Arial"/>
          <w:sz w:val="22"/>
          <w:szCs w:val="22"/>
        </w:rPr>
        <w:t>. Nigeria, 1:209–220.</w:t>
      </w:r>
    </w:p>
    <w:p w14:paraId="3CA81D63" w14:textId="77777777" w:rsidR="00DA6DAD" w:rsidRPr="00DA6DAD" w:rsidRDefault="00DA6DAD" w:rsidP="00DA6DAD">
      <w:pPr>
        <w:spacing w:line="360" w:lineRule="auto"/>
        <w:jc w:val="both"/>
        <w:rPr>
          <w:rFonts w:ascii="Arial" w:hAnsi="Arial" w:cs="Arial"/>
          <w:sz w:val="22"/>
          <w:szCs w:val="28"/>
        </w:rPr>
      </w:pPr>
      <w:r w:rsidRPr="00DA6DAD">
        <w:rPr>
          <w:rFonts w:ascii="Arial" w:hAnsi="Arial" w:cs="Arial"/>
          <w:sz w:val="22"/>
          <w:szCs w:val="28"/>
        </w:rPr>
        <w:t xml:space="preserve">A M C (2023). </w:t>
      </w:r>
      <w:proofErr w:type="spellStart"/>
      <w:r w:rsidRPr="00DA6DAD">
        <w:rPr>
          <w:rFonts w:ascii="Arial" w:hAnsi="Arial" w:cs="Arial"/>
          <w:sz w:val="22"/>
          <w:szCs w:val="28"/>
        </w:rPr>
        <w:t>Arrah</w:t>
      </w:r>
      <w:proofErr w:type="spellEnd"/>
      <w:r w:rsidRPr="00DA6DAD">
        <w:rPr>
          <w:rFonts w:ascii="Arial" w:hAnsi="Arial" w:cs="Arial"/>
          <w:sz w:val="22"/>
          <w:szCs w:val="28"/>
        </w:rPr>
        <w:t xml:space="preserve"> Municipal Corporation, </w:t>
      </w:r>
      <w:proofErr w:type="spellStart"/>
      <w:r w:rsidRPr="00DA6DAD">
        <w:rPr>
          <w:rFonts w:ascii="Arial" w:hAnsi="Arial" w:cs="Arial"/>
          <w:sz w:val="22"/>
          <w:szCs w:val="28"/>
        </w:rPr>
        <w:t>Arrah</w:t>
      </w:r>
      <w:proofErr w:type="spellEnd"/>
      <w:r w:rsidRPr="00DA6DAD">
        <w:rPr>
          <w:rFonts w:ascii="Arial" w:hAnsi="Arial" w:cs="Arial"/>
          <w:sz w:val="22"/>
          <w:szCs w:val="28"/>
        </w:rPr>
        <w:t xml:space="preserve">, </w:t>
      </w:r>
      <w:proofErr w:type="spellStart"/>
      <w:r w:rsidRPr="00DA6DAD">
        <w:rPr>
          <w:rFonts w:ascii="Arial" w:hAnsi="Arial" w:cs="Arial"/>
          <w:sz w:val="22"/>
          <w:szCs w:val="28"/>
        </w:rPr>
        <w:t>Bhojpur</w:t>
      </w:r>
      <w:proofErr w:type="spellEnd"/>
      <w:r w:rsidRPr="00DA6DAD">
        <w:rPr>
          <w:rFonts w:ascii="Arial" w:hAnsi="Arial" w:cs="Arial"/>
          <w:sz w:val="22"/>
          <w:szCs w:val="28"/>
        </w:rPr>
        <w:t>.</w:t>
      </w:r>
    </w:p>
    <w:p w14:paraId="187C44F2" w14:textId="77777777" w:rsidR="00DA6DAD" w:rsidRPr="00DA6DAD" w:rsidRDefault="00DA6DAD" w:rsidP="00DA6DAD">
      <w:pPr>
        <w:spacing w:line="360" w:lineRule="auto"/>
        <w:jc w:val="both"/>
        <w:rPr>
          <w:rFonts w:ascii="Arial" w:hAnsi="Arial" w:cs="Arial"/>
          <w:sz w:val="22"/>
          <w:szCs w:val="28"/>
        </w:rPr>
      </w:pPr>
      <w:r w:rsidRPr="00DA6DAD">
        <w:rPr>
          <w:rFonts w:ascii="Arial" w:hAnsi="Arial" w:cs="Arial"/>
          <w:sz w:val="22"/>
          <w:szCs w:val="28"/>
        </w:rPr>
        <w:t>Ballantyne, R. and J. Packer. (1996). Teaching and Learning in Environmental Education: Developing Environmental Conception. Journal of Environmental Education 27 (2) 25-32.</w:t>
      </w:r>
    </w:p>
    <w:p w14:paraId="726DB38E" w14:textId="77777777" w:rsidR="00DA6DAD" w:rsidRPr="00DA6DAD" w:rsidRDefault="00DA6DAD" w:rsidP="00DA6DAD">
      <w:pPr>
        <w:spacing w:line="360" w:lineRule="auto"/>
        <w:jc w:val="both"/>
        <w:rPr>
          <w:rFonts w:ascii="Arial" w:hAnsi="Arial" w:cs="Arial"/>
          <w:sz w:val="22"/>
          <w:szCs w:val="28"/>
        </w:rPr>
      </w:pPr>
      <w:r w:rsidRPr="00DA6DAD">
        <w:rPr>
          <w:rFonts w:ascii="Arial" w:hAnsi="Arial" w:cs="Arial"/>
          <w:sz w:val="22"/>
          <w:szCs w:val="28"/>
        </w:rPr>
        <w:t>Buckle, G. C., Walker, C. L. F., &amp; Black, R. E. (2012). Typhoid fever and paratyphoid fever: Systematic review to estimate global morbidity and</w:t>
      </w:r>
      <w:r w:rsidRPr="00DA6DAD">
        <w:rPr>
          <w:rFonts w:ascii="Arial" w:hAnsi="Arial" w:cs="Arial"/>
          <w:sz w:val="22"/>
          <w:szCs w:val="22"/>
        </w:rPr>
        <w:t xml:space="preserve"> </w:t>
      </w:r>
      <w:r w:rsidRPr="00DA6DAD">
        <w:rPr>
          <w:rFonts w:ascii="Arial" w:hAnsi="Arial" w:cs="Arial"/>
          <w:sz w:val="22"/>
          <w:szCs w:val="28"/>
        </w:rPr>
        <w:t xml:space="preserve">mortality for 2010. </w:t>
      </w:r>
      <w:r w:rsidRPr="00DA6DAD">
        <w:rPr>
          <w:rFonts w:ascii="Arial" w:hAnsi="Arial" w:cs="Arial"/>
          <w:i/>
          <w:iCs/>
          <w:sz w:val="22"/>
          <w:szCs w:val="28"/>
        </w:rPr>
        <w:t>Journal of global health</w:t>
      </w:r>
      <w:r w:rsidRPr="00DA6DAD">
        <w:rPr>
          <w:rFonts w:ascii="Arial" w:hAnsi="Arial" w:cs="Arial"/>
          <w:sz w:val="22"/>
          <w:szCs w:val="28"/>
        </w:rPr>
        <w:t xml:space="preserve">, 2 (1). </w:t>
      </w:r>
    </w:p>
    <w:p w14:paraId="758E3EE7" w14:textId="77777777" w:rsidR="00DA6DAD" w:rsidRP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t>Burcea</w:t>
      </w:r>
      <w:proofErr w:type="spellEnd"/>
      <w:r w:rsidRPr="00DA6DAD">
        <w:rPr>
          <w:rFonts w:ascii="Arial" w:hAnsi="Arial" w:cs="Arial"/>
          <w:sz w:val="22"/>
          <w:szCs w:val="22"/>
        </w:rPr>
        <w:t xml:space="preserve">, Ş. G. (2015). The </w:t>
      </w:r>
      <w:proofErr w:type="spellStart"/>
      <w:r w:rsidRPr="00DA6DAD">
        <w:rPr>
          <w:rFonts w:ascii="Arial" w:hAnsi="Arial" w:cs="Arial"/>
          <w:sz w:val="22"/>
          <w:szCs w:val="22"/>
        </w:rPr>
        <w:t>Economical</w:t>
      </w:r>
      <w:proofErr w:type="spellEnd"/>
      <w:r w:rsidRPr="00DA6DAD">
        <w:rPr>
          <w:rFonts w:ascii="Arial" w:hAnsi="Arial" w:cs="Arial"/>
          <w:sz w:val="22"/>
          <w:szCs w:val="22"/>
        </w:rPr>
        <w:t xml:space="preserve">, Social, and environmental Implications of informal waste collection and recycling. </w:t>
      </w:r>
      <w:proofErr w:type="spellStart"/>
      <w:r w:rsidRPr="00DA6DAD">
        <w:rPr>
          <w:rFonts w:ascii="Arial" w:hAnsi="Arial" w:cs="Arial"/>
          <w:sz w:val="22"/>
          <w:szCs w:val="22"/>
        </w:rPr>
        <w:t>Theor</w:t>
      </w:r>
      <w:proofErr w:type="spellEnd"/>
      <w:r w:rsidRPr="00DA6DAD">
        <w:rPr>
          <w:rFonts w:ascii="Arial" w:hAnsi="Arial" w:cs="Arial"/>
          <w:sz w:val="22"/>
          <w:szCs w:val="22"/>
        </w:rPr>
        <w:t xml:space="preserve">. Empirical Res. Urban </w:t>
      </w:r>
      <w:proofErr w:type="spellStart"/>
      <w:r w:rsidRPr="00DA6DAD">
        <w:rPr>
          <w:rFonts w:ascii="Arial" w:hAnsi="Arial" w:cs="Arial"/>
          <w:sz w:val="22"/>
          <w:szCs w:val="22"/>
        </w:rPr>
        <w:t>Manag</w:t>
      </w:r>
      <w:proofErr w:type="spellEnd"/>
      <w:r w:rsidRPr="00DA6DAD">
        <w:rPr>
          <w:rFonts w:ascii="Arial" w:hAnsi="Arial" w:cs="Arial"/>
          <w:sz w:val="22"/>
          <w:szCs w:val="22"/>
        </w:rPr>
        <w:t xml:space="preserve">. 10, 14–24, Available at: </w:t>
      </w:r>
      <w:hyperlink r:id="rId51" w:history="1">
        <w:r w:rsidRPr="00DA6DAD">
          <w:rPr>
            <w:rStyle w:val="Hyperlink"/>
            <w:rFonts w:ascii="Arial" w:hAnsi="Arial" w:cs="Arial"/>
            <w:sz w:val="22"/>
            <w:szCs w:val="22"/>
          </w:rPr>
          <w:t>https://www.jstor.org/stable/24873532</w:t>
        </w:r>
      </w:hyperlink>
      <w:r w:rsidRPr="00DA6DAD">
        <w:rPr>
          <w:rFonts w:ascii="Arial" w:hAnsi="Arial" w:cs="Arial"/>
          <w:sz w:val="22"/>
          <w:szCs w:val="22"/>
        </w:rPr>
        <w:t>.</w:t>
      </w:r>
    </w:p>
    <w:p w14:paraId="6D10088B" w14:textId="77777777" w:rsidR="00DA6DAD" w:rsidRPr="00DA6DAD" w:rsidRDefault="00DA6DAD" w:rsidP="00DA6DAD">
      <w:pPr>
        <w:spacing w:line="360" w:lineRule="auto"/>
        <w:jc w:val="both"/>
        <w:rPr>
          <w:rFonts w:ascii="Arial" w:hAnsi="Arial" w:cs="Arial"/>
          <w:color w:val="000000"/>
          <w:sz w:val="22"/>
          <w:szCs w:val="28"/>
        </w:rPr>
      </w:pPr>
      <w:r w:rsidRPr="00DA6DAD">
        <w:rPr>
          <w:rFonts w:ascii="Arial" w:hAnsi="Arial" w:cs="Arial"/>
          <w:color w:val="000000"/>
          <w:sz w:val="22"/>
          <w:szCs w:val="28"/>
        </w:rPr>
        <w:t>Census of India (2011). Primary Census Abstract, Census of India, 2011.</w:t>
      </w:r>
    </w:p>
    <w:p w14:paraId="1B24BA9A" w14:textId="77777777" w:rsidR="00DA6DAD" w:rsidRP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t>Kurakalva</w:t>
      </w:r>
      <w:proofErr w:type="spellEnd"/>
      <w:r w:rsidRPr="00DA6DAD">
        <w:rPr>
          <w:rFonts w:ascii="Arial" w:hAnsi="Arial" w:cs="Arial"/>
          <w:sz w:val="22"/>
          <w:szCs w:val="22"/>
        </w:rPr>
        <w:t xml:space="preserve">, R. M., </w:t>
      </w:r>
      <w:proofErr w:type="spellStart"/>
      <w:r w:rsidRPr="00DA6DAD">
        <w:rPr>
          <w:rFonts w:ascii="Arial" w:hAnsi="Arial" w:cs="Arial"/>
          <w:sz w:val="22"/>
          <w:szCs w:val="22"/>
        </w:rPr>
        <w:t>Aradhi</w:t>
      </w:r>
      <w:proofErr w:type="spellEnd"/>
      <w:r w:rsidRPr="00DA6DAD">
        <w:rPr>
          <w:rFonts w:ascii="Arial" w:hAnsi="Arial" w:cs="Arial"/>
          <w:sz w:val="22"/>
          <w:szCs w:val="22"/>
        </w:rPr>
        <w:t xml:space="preserve">, A. A., </w:t>
      </w:r>
      <w:proofErr w:type="spellStart"/>
      <w:r w:rsidRPr="00DA6DAD">
        <w:rPr>
          <w:rFonts w:ascii="Arial" w:hAnsi="Arial" w:cs="Arial"/>
          <w:sz w:val="22"/>
          <w:szCs w:val="22"/>
        </w:rPr>
        <w:t>Mallella</w:t>
      </w:r>
      <w:proofErr w:type="spellEnd"/>
      <w:r w:rsidRPr="00DA6DAD">
        <w:rPr>
          <w:rFonts w:ascii="Arial" w:hAnsi="Arial" w:cs="Arial"/>
          <w:sz w:val="22"/>
          <w:szCs w:val="22"/>
        </w:rPr>
        <w:t xml:space="preserve">, K. Y., and </w:t>
      </w:r>
      <w:proofErr w:type="spellStart"/>
      <w:r w:rsidRPr="00DA6DAD">
        <w:rPr>
          <w:rFonts w:ascii="Arial" w:hAnsi="Arial" w:cs="Arial"/>
          <w:sz w:val="22"/>
          <w:szCs w:val="22"/>
        </w:rPr>
        <w:t>Venkatayogi</w:t>
      </w:r>
      <w:proofErr w:type="spellEnd"/>
      <w:r w:rsidRPr="00DA6DAD">
        <w:rPr>
          <w:rFonts w:ascii="Arial" w:hAnsi="Arial" w:cs="Arial"/>
          <w:sz w:val="22"/>
          <w:szCs w:val="22"/>
        </w:rPr>
        <w:t xml:space="preserve">, S. (2016). Assessment of groundwater quality in and around the </w:t>
      </w:r>
      <w:proofErr w:type="spellStart"/>
      <w:r w:rsidRPr="00DA6DAD">
        <w:rPr>
          <w:rFonts w:ascii="Arial" w:hAnsi="Arial" w:cs="Arial"/>
          <w:sz w:val="22"/>
          <w:szCs w:val="22"/>
        </w:rPr>
        <w:t>Jawaharnagar</w:t>
      </w:r>
      <w:proofErr w:type="spellEnd"/>
      <w:r w:rsidRPr="00DA6DAD">
        <w:rPr>
          <w:rFonts w:ascii="Arial" w:hAnsi="Arial" w:cs="Arial"/>
          <w:sz w:val="22"/>
          <w:szCs w:val="22"/>
        </w:rPr>
        <w:t xml:space="preserve"> municipal solid waste dumping site at greater Hyderabad, southern India 35, 328–336. </w:t>
      </w:r>
      <w:proofErr w:type="spellStart"/>
      <w:r w:rsidRPr="00DA6DAD">
        <w:rPr>
          <w:rFonts w:ascii="Arial" w:hAnsi="Arial" w:cs="Arial"/>
          <w:sz w:val="22"/>
          <w:szCs w:val="22"/>
        </w:rPr>
        <w:t>doi</w:t>
      </w:r>
      <w:proofErr w:type="spellEnd"/>
      <w:r w:rsidRPr="00DA6DAD">
        <w:rPr>
          <w:rFonts w:ascii="Arial" w:hAnsi="Arial" w:cs="Arial"/>
          <w:sz w:val="22"/>
          <w:szCs w:val="22"/>
        </w:rPr>
        <w:t>: 10.1016/j.proenv.2016.07.013.</w:t>
      </w:r>
    </w:p>
    <w:p w14:paraId="6B177465"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lastRenderedPageBreak/>
        <w:t xml:space="preserve">Kwun </w:t>
      </w:r>
      <w:proofErr w:type="spellStart"/>
      <w:r w:rsidRPr="00DA6DAD">
        <w:rPr>
          <w:rFonts w:ascii="Arial" w:hAnsi="Arial" w:cs="Arial"/>
          <w:sz w:val="22"/>
          <w:szCs w:val="22"/>
        </w:rPr>
        <w:t>Omang</w:t>
      </w:r>
      <w:proofErr w:type="spellEnd"/>
      <w:r w:rsidRPr="00DA6DAD">
        <w:rPr>
          <w:rFonts w:ascii="Arial" w:hAnsi="Arial" w:cs="Arial"/>
          <w:sz w:val="22"/>
          <w:szCs w:val="22"/>
        </w:rPr>
        <w:t xml:space="preserve">, D. I., Egbe John, G., Alain </w:t>
      </w:r>
      <w:proofErr w:type="spellStart"/>
      <w:r w:rsidRPr="00DA6DAD">
        <w:rPr>
          <w:rFonts w:ascii="Arial" w:hAnsi="Arial" w:cs="Arial"/>
          <w:sz w:val="22"/>
          <w:szCs w:val="22"/>
        </w:rPr>
        <w:t>Inah</w:t>
      </w:r>
      <w:proofErr w:type="spellEnd"/>
      <w:r w:rsidRPr="00DA6DAD">
        <w:rPr>
          <w:rFonts w:ascii="Arial" w:hAnsi="Arial" w:cs="Arial"/>
          <w:sz w:val="22"/>
          <w:szCs w:val="22"/>
        </w:rPr>
        <w:t xml:space="preserve">, S., and </w:t>
      </w:r>
      <w:proofErr w:type="spellStart"/>
      <w:r w:rsidRPr="00DA6DAD">
        <w:rPr>
          <w:rFonts w:ascii="Arial" w:hAnsi="Arial" w:cs="Arial"/>
          <w:sz w:val="22"/>
          <w:szCs w:val="22"/>
        </w:rPr>
        <w:t>Owan</w:t>
      </w:r>
      <w:proofErr w:type="spellEnd"/>
      <w:r w:rsidRPr="00DA6DAD">
        <w:rPr>
          <w:rFonts w:ascii="Arial" w:hAnsi="Arial" w:cs="Arial"/>
          <w:sz w:val="22"/>
          <w:szCs w:val="22"/>
        </w:rPr>
        <w:t xml:space="preserve"> </w:t>
      </w:r>
      <w:proofErr w:type="spellStart"/>
      <w:r w:rsidRPr="00DA6DAD">
        <w:rPr>
          <w:rFonts w:ascii="Arial" w:hAnsi="Arial" w:cs="Arial"/>
          <w:sz w:val="22"/>
          <w:szCs w:val="22"/>
        </w:rPr>
        <w:t>Bisong</w:t>
      </w:r>
      <w:proofErr w:type="spellEnd"/>
      <w:r w:rsidRPr="00DA6DAD">
        <w:rPr>
          <w:rFonts w:ascii="Arial" w:hAnsi="Arial" w:cs="Arial"/>
          <w:sz w:val="22"/>
          <w:szCs w:val="22"/>
        </w:rPr>
        <w:t xml:space="preserve">, J. (2021). Public health implication of solid waste generated by households in </w:t>
      </w:r>
      <w:proofErr w:type="spellStart"/>
      <w:r w:rsidRPr="00DA6DAD">
        <w:rPr>
          <w:rFonts w:ascii="Arial" w:hAnsi="Arial" w:cs="Arial"/>
          <w:sz w:val="22"/>
          <w:szCs w:val="22"/>
        </w:rPr>
        <w:t>Bekwarra</w:t>
      </w:r>
      <w:proofErr w:type="spellEnd"/>
      <w:r w:rsidRPr="00DA6DAD">
        <w:rPr>
          <w:rFonts w:ascii="Arial" w:hAnsi="Arial" w:cs="Arial"/>
          <w:sz w:val="22"/>
          <w:szCs w:val="22"/>
        </w:rPr>
        <w:t xml:space="preserve"> local government area. Afr. Health Sci. 21, 1467–1473. </w:t>
      </w:r>
      <w:proofErr w:type="spellStart"/>
      <w:r w:rsidRPr="00DA6DAD">
        <w:rPr>
          <w:rFonts w:ascii="Arial" w:hAnsi="Arial" w:cs="Arial"/>
          <w:sz w:val="22"/>
          <w:szCs w:val="22"/>
        </w:rPr>
        <w:t>doi</w:t>
      </w:r>
      <w:proofErr w:type="spellEnd"/>
      <w:r w:rsidRPr="00DA6DAD">
        <w:rPr>
          <w:rFonts w:ascii="Arial" w:hAnsi="Arial" w:cs="Arial"/>
          <w:sz w:val="22"/>
          <w:szCs w:val="22"/>
        </w:rPr>
        <w:t>: 10.4314/</w:t>
      </w:r>
      <w:proofErr w:type="spellStart"/>
      <w:proofErr w:type="gramStart"/>
      <w:r w:rsidRPr="00DA6DAD">
        <w:rPr>
          <w:rFonts w:ascii="Arial" w:hAnsi="Arial" w:cs="Arial"/>
          <w:sz w:val="22"/>
          <w:szCs w:val="22"/>
        </w:rPr>
        <w:t>ahs</w:t>
      </w:r>
      <w:proofErr w:type="spellEnd"/>
      <w:r w:rsidRPr="00DA6DAD">
        <w:rPr>
          <w:rFonts w:ascii="Arial" w:hAnsi="Arial" w:cs="Arial"/>
          <w:sz w:val="22"/>
          <w:szCs w:val="22"/>
        </w:rPr>
        <w:t>.v</w:t>
      </w:r>
      <w:proofErr w:type="gramEnd"/>
      <w:r w:rsidRPr="00DA6DAD">
        <w:rPr>
          <w:rFonts w:ascii="Arial" w:hAnsi="Arial" w:cs="Arial"/>
          <w:sz w:val="22"/>
          <w:szCs w:val="22"/>
        </w:rPr>
        <w:t>21i3.58.</w:t>
      </w:r>
    </w:p>
    <w:p w14:paraId="7DD92758"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Selin, E. (2013). Solid waste management and health effects -a qualitative study on awareness of risks and environmentally significant behavior in </w:t>
      </w:r>
      <w:proofErr w:type="spellStart"/>
      <w:r w:rsidRPr="00DA6DAD">
        <w:rPr>
          <w:rFonts w:ascii="Arial" w:hAnsi="Arial" w:cs="Arial"/>
          <w:sz w:val="22"/>
          <w:szCs w:val="22"/>
        </w:rPr>
        <w:t>Mutomo</w:t>
      </w:r>
      <w:proofErr w:type="spellEnd"/>
      <w:r w:rsidRPr="00DA6DAD">
        <w:rPr>
          <w:rFonts w:ascii="Arial" w:hAnsi="Arial" w:cs="Arial"/>
          <w:sz w:val="22"/>
          <w:szCs w:val="22"/>
        </w:rPr>
        <w:t>, Kenya. Available at: https://www.diva-portal.org/smash/get/diva2:607360/FULLTEXT02. pdf.</w:t>
      </w:r>
    </w:p>
    <w:p w14:paraId="0EC76776"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Schenck, R., </w:t>
      </w:r>
      <w:proofErr w:type="spellStart"/>
      <w:r w:rsidRPr="00DA6DAD">
        <w:rPr>
          <w:rFonts w:ascii="Arial" w:hAnsi="Arial" w:cs="Arial"/>
          <w:sz w:val="22"/>
          <w:szCs w:val="22"/>
        </w:rPr>
        <w:t>Blaauw</w:t>
      </w:r>
      <w:proofErr w:type="spellEnd"/>
      <w:r w:rsidRPr="00DA6DAD">
        <w:rPr>
          <w:rFonts w:ascii="Arial" w:hAnsi="Arial" w:cs="Arial"/>
          <w:sz w:val="22"/>
          <w:szCs w:val="22"/>
        </w:rPr>
        <w:t>, D., and Nell, C. (2022). Waste management in rural South </w:t>
      </w:r>
      <w:proofErr w:type="spellStart"/>
      <w:r w:rsidRPr="00DA6DAD">
        <w:rPr>
          <w:rFonts w:ascii="Arial" w:hAnsi="Arial" w:cs="Arial"/>
          <w:sz w:val="22"/>
          <w:szCs w:val="22"/>
        </w:rPr>
        <w:t>Africaperspectives</w:t>
      </w:r>
      <w:proofErr w:type="spellEnd"/>
      <w:r w:rsidRPr="00DA6DAD">
        <w:rPr>
          <w:rFonts w:ascii="Arial" w:hAnsi="Arial" w:cs="Arial"/>
          <w:sz w:val="22"/>
          <w:szCs w:val="22"/>
        </w:rPr>
        <w:t xml:space="preserve"> from Manfred max-</w:t>
      </w:r>
      <w:proofErr w:type="spellStart"/>
      <w:r w:rsidRPr="00DA6DAD">
        <w:rPr>
          <w:rFonts w:ascii="Arial" w:hAnsi="Arial" w:cs="Arial"/>
          <w:sz w:val="22"/>
          <w:szCs w:val="22"/>
        </w:rPr>
        <w:t>Neef</w:t>
      </w:r>
      <w:proofErr w:type="spellEnd"/>
      <w:r w:rsidRPr="00DA6DAD">
        <w:rPr>
          <w:rFonts w:ascii="Arial" w:hAnsi="Arial" w:cs="Arial"/>
          <w:sz w:val="22"/>
          <w:szCs w:val="22"/>
        </w:rPr>
        <w:t xml:space="preserve"> 's human scale development framework. Int. J. Sustain. Dev. 25, 30–52. </w:t>
      </w:r>
      <w:proofErr w:type="spellStart"/>
      <w:r w:rsidRPr="00DA6DAD">
        <w:rPr>
          <w:rFonts w:ascii="Arial" w:hAnsi="Arial" w:cs="Arial"/>
          <w:sz w:val="22"/>
          <w:szCs w:val="22"/>
        </w:rPr>
        <w:t>doi</w:t>
      </w:r>
      <w:proofErr w:type="spellEnd"/>
      <w:r w:rsidRPr="00DA6DAD">
        <w:rPr>
          <w:rFonts w:ascii="Arial" w:hAnsi="Arial" w:cs="Arial"/>
          <w:sz w:val="22"/>
          <w:szCs w:val="22"/>
        </w:rPr>
        <w:t>: 10.1504/IJSD.2022.126465.</w:t>
      </w:r>
    </w:p>
    <w:p w14:paraId="12D8E386"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UN Environment (2017). The Global Garbage Crisis: No Time to Waste. Available at: </w:t>
      </w:r>
      <w:hyperlink r:id="rId52" w:history="1">
        <w:r w:rsidRPr="00DA6DAD">
          <w:rPr>
            <w:rStyle w:val="Hyperlink"/>
            <w:rFonts w:ascii="Arial" w:hAnsi="Arial" w:cs="Arial"/>
            <w:sz w:val="22"/>
            <w:szCs w:val="22"/>
          </w:rPr>
          <w:t>https://www.unep.org/news-and-stories/press-release/global-garbage-crisis-no-time-waste</w:t>
        </w:r>
      </w:hyperlink>
      <w:r w:rsidRPr="00DA6DAD">
        <w:rPr>
          <w:rFonts w:ascii="Arial" w:hAnsi="Arial" w:cs="Arial"/>
          <w:sz w:val="22"/>
          <w:szCs w:val="22"/>
        </w:rPr>
        <w:t>.</w:t>
      </w:r>
    </w:p>
    <w:p w14:paraId="48D70CBA" w14:textId="4D52DB28" w:rsidR="004D4277" w:rsidRPr="00B50875" w:rsidRDefault="00DA6DAD" w:rsidP="00B50875">
      <w:pPr>
        <w:spacing w:line="360" w:lineRule="auto"/>
        <w:jc w:val="both"/>
        <w:rPr>
          <w:rFonts w:ascii="Arial" w:hAnsi="Arial" w:cs="Arial"/>
          <w:sz w:val="22"/>
          <w:szCs w:val="22"/>
        </w:rPr>
        <w:sectPr w:rsidR="004D4277" w:rsidRPr="00B50875" w:rsidSect="000B1E33">
          <w:headerReference w:type="even" r:id="rId53"/>
          <w:headerReference w:type="default" r:id="rId54"/>
          <w:footerReference w:type="default" r:id="rId55"/>
          <w:headerReference w:type="first" r:id="rId56"/>
          <w:type w:val="continuous"/>
          <w:pgSz w:w="12240" w:h="15840"/>
          <w:pgMar w:top="1440" w:right="2016" w:bottom="2016" w:left="2016" w:header="720" w:footer="1123" w:gutter="0"/>
          <w:lnNumType w:countBy="1" w:restart="continuous"/>
          <w:cols w:space="720"/>
          <w:docGrid w:linePitch="272"/>
        </w:sectPr>
      </w:pPr>
      <w:proofErr w:type="spellStart"/>
      <w:r w:rsidRPr="00DA6DAD">
        <w:rPr>
          <w:rFonts w:ascii="Arial" w:hAnsi="Arial" w:cs="Arial"/>
          <w:sz w:val="22"/>
          <w:szCs w:val="22"/>
        </w:rPr>
        <w:t>Ziraba</w:t>
      </w:r>
      <w:proofErr w:type="spellEnd"/>
      <w:r w:rsidRPr="00DA6DAD">
        <w:rPr>
          <w:rFonts w:ascii="Arial" w:hAnsi="Arial" w:cs="Arial"/>
          <w:sz w:val="22"/>
          <w:szCs w:val="22"/>
        </w:rPr>
        <w:t xml:space="preserve">, A. K., </w:t>
      </w:r>
      <w:proofErr w:type="spellStart"/>
      <w:r w:rsidRPr="00DA6DAD">
        <w:rPr>
          <w:rFonts w:ascii="Arial" w:hAnsi="Arial" w:cs="Arial"/>
          <w:sz w:val="22"/>
          <w:szCs w:val="22"/>
        </w:rPr>
        <w:t>Haregu</w:t>
      </w:r>
      <w:proofErr w:type="spellEnd"/>
      <w:r w:rsidRPr="00DA6DAD">
        <w:rPr>
          <w:rFonts w:ascii="Arial" w:hAnsi="Arial" w:cs="Arial"/>
          <w:sz w:val="22"/>
          <w:szCs w:val="22"/>
        </w:rPr>
        <w:t xml:space="preserve">, T. N., and </w:t>
      </w:r>
      <w:proofErr w:type="spellStart"/>
      <w:r w:rsidRPr="00DA6DAD">
        <w:rPr>
          <w:rFonts w:ascii="Arial" w:hAnsi="Arial" w:cs="Arial"/>
          <w:sz w:val="22"/>
          <w:szCs w:val="22"/>
        </w:rPr>
        <w:t>Mberu</w:t>
      </w:r>
      <w:proofErr w:type="spellEnd"/>
      <w:r w:rsidRPr="00DA6DAD">
        <w:rPr>
          <w:rFonts w:ascii="Arial" w:hAnsi="Arial" w:cs="Arial"/>
          <w:sz w:val="22"/>
          <w:szCs w:val="22"/>
        </w:rPr>
        <w:t>, B. (2016). A review and framework for understanding the potential impact of poor solid waste management on health in developing countries. Arch. Public Health 74, 1–11</w:t>
      </w:r>
      <w:r w:rsidR="00B50875">
        <w:rPr>
          <w:rFonts w:ascii="Arial" w:hAnsi="Arial" w:cs="Arial"/>
          <w:sz w:val="22"/>
          <w:szCs w:val="22"/>
        </w:rPr>
        <w:t>.</w:t>
      </w:r>
    </w:p>
    <w:p w14:paraId="7D102943"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76B2E" w14:textId="77777777" w:rsidR="009D2BC9" w:rsidRDefault="009D2BC9" w:rsidP="00C37E61">
      <w:r>
        <w:separator/>
      </w:r>
    </w:p>
  </w:endnote>
  <w:endnote w:type="continuationSeparator" w:id="0">
    <w:p w14:paraId="7D9FB149" w14:textId="77777777" w:rsidR="009D2BC9" w:rsidRDefault="009D2B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2E35" w14:textId="77777777" w:rsidR="00B36F3E" w:rsidRDefault="00B36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6CC1" w14:textId="77777777" w:rsidR="00B36F3E" w:rsidRDefault="00B36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8625" w14:textId="77777777" w:rsidR="009E048A" w:rsidRDefault="009E048A">
    <w:pPr>
      <w:pStyle w:val="Footer"/>
      <w:rPr>
        <w:rFonts w:ascii="Arial" w:hAnsi="Arial" w:cs="Arial"/>
        <w:sz w:val="16"/>
      </w:rPr>
    </w:pPr>
  </w:p>
  <w:p w14:paraId="4F9002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CAFF26"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C6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926C9" w14:textId="77777777" w:rsidR="009D2BC9" w:rsidRDefault="009D2BC9" w:rsidP="00C37E61">
      <w:r>
        <w:separator/>
      </w:r>
    </w:p>
  </w:footnote>
  <w:footnote w:type="continuationSeparator" w:id="0">
    <w:p w14:paraId="430D63DE" w14:textId="77777777" w:rsidR="009D2BC9" w:rsidRDefault="009D2B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D776" w14:textId="62C8690B" w:rsidR="00B36F3E" w:rsidRDefault="009D2BC9">
    <w:pPr>
      <w:pStyle w:val="Header"/>
    </w:pPr>
    <w:r>
      <w:rPr>
        <w:noProof/>
      </w:rPr>
      <w:pict w14:anchorId="237F3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18E8" w14:textId="3616E147" w:rsidR="00B36F3E" w:rsidRDefault="009D2BC9">
    <w:pPr>
      <w:pStyle w:val="Header"/>
    </w:pPr>
    <w:r>
      <w:rPr>
        <w:noProof/>
      </w:rPr>
      <w:pict w14:anchorId="51D3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6C3B" w14:textId="22563A62" w:rsidR="00296529" w:rsidRPr="00296529" w:rsidRDefault="009D2BC9" w:rsidP="00296529">
    <w:pPr>
      <w:ind w:left="2160"/>
      <w:jc w:val="center"/>
      <w:rPr>
        <w:rFonts w:ascii="Times New Roman" w:eastAsia="Calibri" w:hAnsi="Times New Roman"/>
        <w:i/>
        <w:sz w:val="18"/>
        <w:szCs w:val="22"/>
      </w:rPr>
    </w:pPr>
    <w:r>
      <w:rPr>
        <w:noProof/>
      </w:rPr>
      <w:pict w14:anchorId="4E014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EADE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6CE1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CDE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3766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D321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C810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E8AA" w14:textId="7EF5D093" w:rsidR="00B36F3E" w:rsidRDefault="009D2BC9">
    <w:pPr>
      <w:pStyle w:val="Header"/>
    </w:pPr>
    <w:r>
      <w:rPr>
        <w:noProof/>
      </w:rPr>
      <w:pict w14:anchorId="5153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A9E8" w14:textId="09A7AA4B" w:rsidR="00B36F3E" w:rsidRDefault="009D2BC9">
    <w:pPr>
      <w:pStyle w:val="Header"/>
    </w:pPr>
    <w:r>
      <w:rPr>
        <w:noProof/>
      </w:rPr>
      <w:pict w14:anchorId="02296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CE22" w14:textId="549CCC9F" w:rsidR="00B36F3E" w:rsidRDefault="009D2BC9">
    <w:pPr>
      <w:pStyle w:val="Header"/>
    </w:pPr>
    <w:r>
      <w:rPr>
        <w:noProof/>
      </w:rPr>
      <w:pict w14:anchorId="7905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73BF"/>
    <w:rsid w:val="00095B58"/>
    <w:rsid w:val="000A47FA"/>
    <w:rsid w:val="000A65D3"/>
    <w:rsid w:val="000B1E33"/>
    <w:rsid w:val="000B662A"/>
    <w:rsid w:val="000D689F"/>
    <w:rsid w:val="000E7B7B"/>
    <w:rsid w:val="000E7D62"/>
    <w:rsid w:val="00103357"/>
    <w:rsid w:val="00123C9F"/>
    <w:rsid w:val="00126190"/>
    <w:rsid w:val="00130F17"/>
    <w:rsid w:val="001320BF"/>
    <w:rsid w:val="0015294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3D0"/>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6EF6"/>
    <w:rsid w:val="003A43A4"/>
    <w:rsid w:val="003A7E18"/>
    <w:rsid w:val="003C4C86"/>
    <w:rsid w:val="003C6258"/>
    <w:rsid w:val="003E2904"/>
    <w:rsid w:val="00401927"/>
    <w:rsid w:val="0041027F"/>
    <w:rsid w:val="00412475"/>
    <w:rsid w:val="00423789"/>
    <w:rsid w:val="00434F42"/>
    <w:rsid w:val="00440F43"/>
    <w:rsid w:val="00441B6F"/>
    <w:rsid w:val="00446221"/>
    <w:rsid w:val="00450E62"/>
    <w:rsid w:val="004539DB"/>
    <w:rsid w:val="00471A80"/>
    <w:rsid w:val="004D305E"/>
    <w:rsid w:val="004D4277"/>
    <w:rsid w:val="004F5EDE"/>
    <w:rsid w:val="00502516"/>
    <w:rsid w:val="00502708"/>
    <w:rsid w:val="00505F06"/>
    <w:rsid w:val="00506828"/>
    <w:rsid w:val="00514E86"/>
    <w:rsid w:val="0053056E"/>
    <w:rsid w:val="00540D47"/>
    <w:rsid w:val="00550211"/>
    <w:rsid w:val="00554FDA"/>
    <w:rsid w:val="00591742"/>
    <w:rsid w:val="005A1A72"/>
    <w:rsid w:val="005C784C"/>
    <w:rsid w:val="005D17F6"/>
    <w:rsid w:val="005E0A9D"/>
    <w:rsid w:val="005E4BF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074C"/>
    <w:rsid w:val="006B21D3"/>
    <w:rsid w:val="006B57D0"/>
    <w:rsid w:val="006D30FF"/>
    <w:rsid w:val="006D6940"/>
    <w:rsid w:val="006F11EC"/>
    <w:rsid w:val="0070082C"/>
    <w:rsid w:val="00701AFE"/>
    <w:rsid w:val="007369E6"/>
    <w:rsid w:val="00746E59"/>
    <w:rsid w:val="00754C9A"/>
    <w:rsid w:val="0075599A"/>
    <w:rsid w:val="00761D52"/>
    <w:rsid w:val="00767ED2"/>
    <w:rsid w:val="0077749E"/>
    <w:rsid w:val="00790ADA"/>
    <w:rsid w:val="007A3F79"/>
    <w:rsid w:val="007A6F83"/>
    <w:rsid w:val="007D2288"/>
    <w:rsid w:val="007E088F"/>
    <w:rsid w:val="007F7B32"/>
    <w:rsid w:val="00804BC2"/>
    <w:rsid w:val="0081431A"/>
    <w:rsid w:val="00831611"/>
    <w:rsid w:val="0083216F"/>
    <w:rsid w:val="00860000"/>
    <w:rsid w:val="00863BD3"/>
    <w:rsid w:val="008641ED"/>
    <w:rsid w:val="00866D66"/>
    <w:rsid w:val="008671C6"/>
    <w:rsid w:val="00875803"/>
    <w:rsid w:val="00884515"/>
    <w:rsid w:val="008B459E"/>
    <w:rsid w:val="008E13AE"/>
    <w:rsid w:val="008E1506"/>
    <w:rsid w:val="008E710C"/>
    <w:rsid w:val="008F69D6"/>
    <w:rsid w:val="00902823"/>
    <w:rsid w:val="00905608"/>
    <w:rsid w:val="00915CA6"/>
    <w:rsid w:val="00927834"/>
    <w:rsid w:val="00945303"/>
    <w:rsid w:val="009500A6"/>
    <w:rsid w:val="00957C18"/>
    <w:rsid w:val="009659BA"/>
    <w:rsid w:val="00983040"/>
    <w:rsid w:val="009A5557"/>
    <w:rsid w:val="009B3FB9"/>
    <w:rsid w:val="009C2465"/>
    <w:rsid w:val="009D2BC9"/>
    <w:rsid w:val="009D35A0"/>
    <w:rsid w:val="009D7EB7"/>
    <w:rsid w:val="009E048A"/>
    <w:rsid w:val="009E08E9"/>
    <w:rsid w:val="009E3DB9"/>
    <w:rsid w:val="009E6E35"/>
    <w:rsid w:val="009F0EDA"/>
    <w:rsid w:val="00A02254"/>
    <w:rsid w:val="00A03B96"/>
    <w:rsid w:val="00A05B19"/>
    <w:rsid w:val="00A1134E"/>
    <w:rsid w:val="00A24E7E"/>
    <w:rsid w:val="00A258C3"/>
    <w:rsid w:val="00A347C0"/>
    <w:rsid w:val="00A51431"/>
    <w:rsid w:val="00A539AD"/>
    <w:rsid w:val="00A94063"/>
    <w:rsid w:val="00AA5BA2"/>
    <w:rsid w:val="00AA6219"/>
    <w:rsid w:val="00AA74E0"/>
    <w:rsid w:val="00AB703F"/>
    <w:rsid w:val="00AC53A6"/>
    <w:rsid w:val="00AC6BB8"/>
    <w:rsid w:val="00AE008F"/>
    <w:rsid w:val="00B01FCD"/>
    <w:rsid w:val="00B1776C"/>
    <w:rsid w:val="00B36F3E"/>
    <w:rsid w:val="00B50647"/>
    <w:rsid w:val="00B50842"/>
    <w:rsid w:val="00B50875"/>
    <w:rsid w:val="00B52583"/>
    <w:rsid w:val="00B52896"/>
    <w:rsid w:val="00B67F40"/>
    <w:rsid w:val="00B95236"/>
    <w:rsid w:val="00B96BD9"/>
    <w:rsid w:val="00BA1B01"/>
    <w:rsid w:val="00BA2641"/>
    <w:rsid w:val="00BB37AA"/>
    <w:rsid w:val="00BC53A0"/>
    <w:rsid w:val="00BE62AD"/>
    <w:rsid w:val="00BF121F"/>
    <w:rsid w:val="00BF1F80"/>
    <w:rsid w:val="00C166EF"/>
    <w:rsid w:val="00C17EB0"/>
    <w:rsid w:val="00C23135"/>
    <w:rsid w:val="00C27F5F"/>
    <w:rsid w:val="00C30A0F"/>
    <w:rsid w:val="00C37E61"/>
    <w:rsid w:val="00C67532"/>
    <w:rsid w:val="00C70F1B"/>
    <w:rsid w:val="00C71A47"/>
    <w:rsid w:val="00C7464C"/>
    <w:rsid w:val="00C84E2B"/>
    <w:rsid w:val="00C85588"/>
    <w:rsid w:val="00CD6755"/>
    <w:rsid w:val="00CD6856"/>
    <w:rsid w:val="00CE0089"/>
    <w:rsid w:val="00CE793C"/>
    <w:rsid w:val="00CF193C"/>
    <w:rsid w:val="00D173F1"/>
    <w:rsid w:val="00D433FF"/>
    <w:rsid w:val="00D53A0B"/>
    <w:rsid w:val="00D74CB0"/>
    <w:rsid w:val="00D8295D"/>
    <w:rsid w:val="00DA6DAD"/>
    <w:rsid w:val="00DC2A65"/>
    <w:rsid w:val="00DE15F0"/>
    <w:rsid w:val="00DE295C"/>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1E0F"/>
    <w:rsid w:val="00FB3A86"/>
    <w:rsid w:val="00FD36C8"/>
    <w:rsid w:val="00FF31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7B0EFC"/>
  <w15:docId w15:val="{43995AF1-B105-4426-94D8-D3DA62D6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40D47"/>
    <w:rPr>
      <w:rFonts w:asciiTheme="minorHAnsi" w:eastAsiaTheme="minorHAnsi" w:hAnsiTheme="minorHAnsi" w:cstheme="minorBidi"/>
      <w:kern w:val="2"/>
      <w:sz w:val="24"/>
      <w:szCs w:val="21"/>
      <w:lang w:val="en-IN" w:bidi="hi-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Microsoft_Excel_Chart.xls"/><Relationship Id="rId26" Type="http://schemas.openxmlformats.org/officeDocument/2006/relationships/chart" Target="charts/chart8.xml"/><Relationship Id="rId39" Type="http://schemas.openxmlformats.org/officeDocument/2006/relationships/image" Target="media/image11.png"/><Relationship Id="rId21" Type="http://schemas.openxmlformats.org/officeDocument/2006/relationships/chart" Target="charts/chart5.xml"/><Relationship Id="rId34" Type="http://schemas.openxmlformats.org/officeDocument/2006/relationships/image" Target="media/image9.png"/><Relationship Id="rId42" Type="http://schemas.openxmlformats.org/officeDocument/2006/relationships/chart" Target="charts/chart17.xml"/><Relationship Id="rId47" Type="http://schemas.openxmlformats.org/officeDocument/2006/relationships/chart" Target="charts/chart20.xml"/><Relationship Id="rId50" Type="http://schemas.openxmlformats.org/officeDocument/2006/relationships/chart" Target="charts/chart21.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6.png"/><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chart" Target="charts/chart11.xml"/><Relationship Id="rId37" Type="http://schemas.openxmlformats.org/officeDocument/2006/relationships/chart" Target="charts/chart14.xml"/><Relationship Id="rId40" Type="http://schemas.openxmlformats.org/officeDocument/2006/relationships/chart" Target="charts/chart15.xml"/><Relationship Id="rId45" Type="http://schemas.openxmlformats.org/officeDocument/2006/relationships/chart" Target="charts/chart18.xm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3.png"/><Relationship Id="rId27" Type="http://schemas.openxmlformats.org/officeDocument/2006/relationships/chart" Target="charts/chart9.xml"/><Relationship Id="rId30" Type="http://schemas.openxmlformats.org/officeDocument/2006/relationships/image" Target="media/image7.png"/><Relationship Id="rId35" Type="http://schemas.openxmlformats.org/officeDocument/2006/relationships/chart" Target="charts/chart12.xml"/><Relationship Id="rId43" Type="http://schemas.openxmlformats.org/officeDocument/2006/relationships/image" Target="media/image12.png"/><Relationship Id="rId48" Type="http://schemas.openxmlformats.org/officeDocument/2006/relationships/image" Target="media/image14.png"/><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jstor.org/stable/2487353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chart" Target="charts/chart7.xml"/><Relationship Id="rId33" Type="http://schemas.openxmlformats.org/officeDocument/2006/relationships/image" Target="media/image8.png"/><Relationship Id="rId38" Type="http://schemas.openxmlformats.org/officeDocument/2006/relationships/image" Target="media/image10.png"/><Relationship Id="rId46" Type="http://schemas.openxmlformats.org/officeDocument/2006/relationships/chart" Target="charts/chart19.xml"/><Relationship Id="rId20" Type="http://schemas.openxmlformats.org/officeDocument/2006/relationships/chart" Target="charts/chart4.xml"/><Relationship Id="rId41" Type="http://schemas.openxmlformats.org/officeDocument/2006/relationships/chart" Target="charts/chart16.xm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chart" Target="charts/chart13.xml"/><Relationship Id="rId49" Type="http://schemas.openxmlformats.org/officeDocument/2006/relationships/image" Target="media/image15.png"/><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chart" Target="charts/chart10.xml"/><Relationship Id="rId44" Type="http://schemas.openxmlformats.org/officeDocument/2006/relationships/image" Target="media/image13.png"/><Relationship Id="rId52" Type="http://schemas.openxmlformats.org/officeDocument/2006/relationships/hyperlink" Target="https://www.unep.org/news-and-stories/press-release/global-garbage-crisis-no-time-was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3.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14.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15.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16.bin"/></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embeddings/oleObject17.bin"/></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18.bin"/><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19.bin"/><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embeddings/oleObject20.bin"/><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36365952878796"/>
          <c:y val="0.23852090032154341"/>
          <c:w val="0.45383200315460226"/>
          <c:h val="0.47592728561662911"/>
        </c:manualLayout>
      </c:layout>
      <c:scatterChart>
        <c:scatterStyle val="lineMarker"/>
        <c:varyColors val="0"/>
        <c:ser>
          <c:idx val="0"/>
          <c:order val="0"/>
          <c:tx>
            <c:strRef>
              <c:f>Sheet5!$H$12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033249474521079"/>
                  <c:y val="-0.21289653815694562"/>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Sheet5!$G$13:$G$21</c:f>
              <c:numCache>
                <c:formatCode>General</c:formatCode>
                <c:ptCount val="9"/>
                <c:pt idx="0">
                  <c:v>33</c:v>
                </c:pt>
                <c:pt idx="1">
                  <c:v>15</c:v>
                </c:pt>
                <c:pt idx="2">
                  <c:v>11</c:v>
                </c:pt>
                <c:pt idx="3">
                  <c:v>10</c:v>
                </c:pt>
                <c:pt idx="4">
                  <c:v>31</c:v>
                </c:pt>
                <c:pt idx="5">
                  <c:v>35</c:v>
                </c:pt>
                <c:pt idx="6">
                  <c:v>25</c:v>
                </c:pt>
                <c:pt idx="7">
                  <c:v>32</c:v>
                </c:pt>
                <c:pt idx="8">
                  <c:v>27</c:v>
                </c:pt>
              </c:numCache>
            </c:numRef>
          </c:xVal>
          <c:yVal>
            <c:numRef>
              <c:f>Sheet5!$H$13:$H$21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6D39-4F30-BA0B-02DA06122B21}"/>
            </c:ext>
          </c:extLst>
        </c:ser>
        <c:dLbls>
          <c:showLegendKey val="0"/>
          <c:showVal val="0"/>
          <c:showCatName val="0"/>
          <c:showSerName val="0"/>
          <c:showPercent val="0"/>
          <c:showBubbleSize val="0"/>
        </c:dLbls>
        <c:axId val="504715296"/>
        <c:axId val="504716016"/>
      </c:scatterChart>
      <c:valAx>
        <c:axId val="5047152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field</a:t>
                </a:r>
              </a:p>
            </c:rich>
          </c:tx>
          <c:layout>
            <c:manualLayout>
              <c:xMode val="edge"/>
              <c:yMode val="edge"/>
              <c:x val="0.20581383915816162"/>
              <c:y val="0.852956933437982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16016"/>
        <c:crosses val="autoZero"/>
        <c:crossBetween val="midCat"/>
      </c:valAx>
      <c:valAx>
        <c:axId val="5047160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15296"/>
        <c:crosses val="autoZero"/>
        <c:crossBetween val="midCat"/>
      </c:valAx>
      <c:spPr>
        <a:noFill/>
        <a:ln>
          <a:noFill/>
        </a:ln>
        <a:effectLst/>
      </c:spPr>
    </c:plotArea>
    <c:legend>
      <c:legendPos val="r"/>
      <c:layout>
        <c:manualLayout>
          <c:xMode val="edge"/>
          <c:yMode val="edge"/>
          <c:x val="0.55671771484036969"/>
          <c:y val="0.34598910864488397"/>
          <c:w val="0.41608989902774729"/>
          <c:h val="0.3998852997705995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4254917864199"/>
          <c:y val="7.0445084854306755E-2"/>
          <c:w val="0.56927201808107319"/>
          <c:h val="0.64519175737038637"/>
        </c:manualLayout>
      </c:layout>
      <c:scatterChart>
        <c:scatterStyle val="lineMarker"/>
        <c:varyColors val="0"/>
        <c:ser>
          <c:idx val="0"/>
          <c:order val="0"/>
          <c:tx>
            <c:strRef>
              <c:f>typhoid!$B$1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2940465914354287"/>
                  <c:y val="-0.21003397019262868"/>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typhoid!$B$2:$B$10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0943-49B8-B7D5-FD64F661D726}"/>
            </c:ext>
          </c:extLst>
        </c:ser>
        <c:dLbls>
          <c:showLegendKey val="0"/>
          <c:showVal val="0"/>
          <c:showCatName val="0"/>
          <c:showSerName val="0"/>
          <c:showPercent val="0"/>
          <c:showBubbleSize val="0"/>
        </c:dLbls>
        <c:axId val="507844040"/>
        <c:axId val="507838280"/>
      </c:scatterChart>
      <c:valAx>
        <c:axId val="507844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open field</a:t>
                </a:r>
              </a:p>
            </c:rich>
          </c:tx>
          <c:layout>
            <c:manualLayout>
              <c:xMode val="edge"/>
              <c:yMode val="edge"/>
              <c:x val="0.16708697871099445"/>
              <c:y val="0.86404554880876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38280"/>
        <c:crosses val="autoZero"/>
        <c:crossBetween val="midCat"/>
      </c:valAx>
      <c:valAx>
        <c:axId val="50783828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44040"/>
        <c:crosses val="autoZero"/>
        <c:crossBetween val="midCat"/>
      </c:valAx>
      <c:spPr>
        <a:noFill/>
        <a:ln>
          <a:noFill/>
        </a:ln>
        <a:effectLst/>
      </c:spPr>
    </c:plotArea>
    <c:legend>
      <c:legendPos val="r"/>
      <c:layout>
        <c:manualLayout>
          <c:xMode val="edge"/>
          <c:yMode val="edge"/>
          <c:x val="0.55555555555555558"/>
          <c:y val="0.19213771264373944"/>
          <c:w val="0.41666666666666669"/>
          <c:h val="0.615724574712521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9143762690041"/>
          <c:y val="7.8655702538434041E-2"/>
          <c:w val="0.51846571455127977"/>
          <c:h val="0.60383763255906919"/>
        </c:manualLayout>
      </c:layout>
      <c:scatterChart>
        <c:scatterStyle val="lineMarker"/>
        <c:varyColors val="0"/>
        <c:ser>
          <c:idx val="0"/>
          <c:order val="0"/>
          <c:tx>
            <c:strRef>
              <c:f>typhoid!$D$1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6145931758530186"/>
                  <c:y val="-0.3064348206474190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typhoid!$D$2:$D$10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CDF9-4C1C-91E9-C6FAF5908ED7}"/>
            </c:ext>
          </c:extLst>
        </c:ser>
        <c:dLbls>
          <c:showLegendKey val="0"/>
          <c:showVal val="0"/>
          <c:showCatName val="0"/>
          <c:showSerName val="0"/>
          <c:showPercent val="0"/>
          <c:showBubbleSize val="0"/>
        </c:dLbls>
        <c:axId val="498552952"/>
        <c:axId val="498554032"/>
      </c:scatterChart>
      <c:valAx>
        <c:axId val="4985529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8554032"/>
        <c:crosses val="autoZero"/>
        <c:crossBetween val="midCat"/>
      </c:valAx>
      <c:valAx>
        <c:axId val="4985540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8552952"/>
        <c:crosses val="autoZero"/>
        <c:crossBetween val="midCat"/>
      </c:valAx>
      <c:spPr>
        <a:noFill/>
        <a:ln>
          <a:noFill/>
        </a:ln>
        <a:effectLst/>
      </c:spPr>
    </c:plotArea>
    <c:legend>
      <c:legendPos val="r"/>
      <c:layout>
        <c:manualLayout>
          <c:xMode val="edge"/>
          <c:yMode val="edge"/>
          <c:x val="0.57030447079443902"/>
          <c:y val="0.19130169828567764"/>
          <c:w val="0.40078683250597047"/>
          <c:h val="0.6173966034286447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48271092669432"/>
          <c:y val="8.0868328958880145E-2"/>
          <c:w val="0.47324235311932161"/>
          <c:h val="0.57385389326334213"/>
        </c:manualLayout>
      </c:layout>
      <c:scatterChart>
        <c:scatterStyle val="lineMarker"/>
        <c:varyColors val="0"/>
        <c:ser>
          <c:idx val="0"/>
          <c:order val="0"/>
          <c:tx>
            <c:strRef>
              <c:f>typhoid!$F$1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5599645585703072"/>
                  <c:y val="-0.3424898328531458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typhoid!$F$2:$F$10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57AC-4067-AAED-E5C1B3E1EDB3}"/>
            </c:ext>
          </c:extLst>
        </c:ser>
        <c:dLbls>
          <c:showLegendKey val="0"/>
          <c:showVal val="0"/>
          <c:showCatName val="0"/>
          <c:showSerName val="0"/>
          <c:showPercent val="0"/>
          <c:showBubbleSize val="0"/>
        </c:dLbls>
        <c:axId val="507828920"/>
        <c:axId val="507829280"/>
      </c:scatterChart>
      <c:valAx>
        <c:axId val="50782892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open drains</a:t>
                </a:r>
              </a:p>
            </c:rich>
          </c:tx>
          <c:layout>
            <c:manualLayout>
              <c:xMode val="edge"/>
              <c:yMode val="edge"/>
              <c:x val="0.18215767634854771"/>
              <c:y val="0.8069444444444444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29280"/>
        <c:crosses val="autoZero"/>
        <c:crossBetween val="midCat"/>
      </c:valAx>
      <c:valAx>
        <c:axId val="50782928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28920"/>
        <c:crosses val="autoZero"/>
        <c:crossBetween val="midCat"/>
      </c:valAx>
      <c:spPr>
        <a:noFill/>
        <a:ln>
          <a:noFill/>
        </a:ln>
        <a:effectLst/>
      </c:spPr>
    </c:plotArea>
    <c:legend>
      <c:legendPos val="r"/>
      <c:layout>
        <c:manualLayout>
          <c:xMode val="edge"/>
          <c:yMode val="edge"/>
          <c:x val="0.58828953434762565"/>
          <c:y val="0.26435556733292953"/>
          <c:w val="0.38404794836330108"/>
          <c:h val="0.55141707046234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33761421533536"/>
          <c:y val="0.13479958523703053"/>
          <c:w val="0.54693149987267631"/>
          <c:h val="0.50651355552811628"/>
        </c:manualLayout>
      </c:layout>
      <c:scatterChart>
        <c:scatterStyle val="lineMarker"/>
        <c:varyColors val="0"/>
        <c:ser>
          <c:idx val="0"/>
          <c:order val="0"/>
          <c:tx>
            <c:strRef>
              <c:f>diptheria!$B$1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2669084813596156"/>
                  <c:y val="-0.24197828709288299"/>
                </c:manualLayout>
              </c:layout>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000"/>
                      <a:t>y = 0.4954x + 0.1643</a:t>
                    </a:r>
                    <a:br>
                      <a:rPr lang="en-US" sz="1000"/>
                    </a:br>
                    <a:r>
                      <a:rPr lang="en-US" sz="1000"/>
                      <a:t>R² = 0.6943</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diptheria!$B$2:$B$10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1A48-401E-B26B-4F066DA60063}"/>
            </c:ext>
          </c:extLst>
        </c:ser>
        <c:dLbls>
          <c:showLegendKey val="0"/>
          <c:showVal val="0"/>
          <c:showCatName val="0"/>
          <c:showSerName val="0"/>
          <c:showPercent val="0"/>
          <c:showBubbleSize val="0"/>
        </c:dLbls>
        <c:axId val="508800272"/>
        <c:axId val="508802792"/>
      </c:scatterChart>
      <c:valAx>
        <c:axId val="5088002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field</a:t>
                </a:r>
              </a:p>
            </c:rich>
          </c:tx>
          <c:layout>
            <c:manualLayout>
              <c:xMode val="edge"/>
              <c:yMode val="edge"/>
              <c:x val="7.737096346102805E-2"/>
              <c:y val="0.801005584178520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2792"/>
        <c:crosses val="autoZero"/>
        <c:crossBetween val="midCat"/>
      </c:valAx>
      <c:valAx>
        <c:axId val="50880279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Diphtheria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0272"/>
        <c:crosses val="autoZero"/>
        <c:crossBetween val="midCat"/>
      </c:valAx>
      <c:spPr>
        <a:noFill/>
        <a:ln>
          <a:noFill/>
        </a:ln>
        <a:effectLst/>
      </c:spPr>
    </c:plotArea>
    <c:legend>
      <c:legendPos val="r"/>
      <c:layout>
        <c:manualLayout>
          <c:xMode val="edge"/>
          <c:yMode val="edge"/>
          <c:x val="0.61655210745715605"/>
          <c:y val="0.18053530345743818"/>
          <c:w val="0.34861217214158391"/>
          <c:h val="0.508650652685302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01630674305862"/>
          <c:y val="9.0517212359725929E-2"/>
          <c:w val="0.45936466513743957"/>
          <c:h val="0.52300785565426555"/>
        </c:manualLayout>
      </c:layout>
      <c:scatterChart>
        <c:scatterStyle val="lineMarker"/>
        <c:varyColors val="0"/>
        <c:ser>
          <c:idx val="0"/>
          <c:order val="0"/>
          <c:tx>
            <c:strRef>
              <c:f>diptheria!$D$1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8552785068533102"/>
                  <c:y val="-0.3933546215103793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diptheria!$D$2:$D$10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5E8D-4207-82CB-8EC935609CB2}"/>
            </c:ext>
          </c:extLst>
        </c:ser>
        <c:dLbls>
          <c:showLegendKey val="0"/>
          <c:showVal val="0"/>
          <c:showCatName val="0"/>
          <c:showSerName val="0"/>
          <c:showPercent val="0"/>
          <c:showBubbleSize val="0"/>
        </c:dLbls>
        <c:axId val="508818992"/>
        <c:axId val="508819352"/>
      </c:scatterChart>
      <c:valAx>
        <c:axId val="5088189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layout>
            <c:manualLayout>
              <c:xMode val="edge"/>
              <c:yMode val="edge"/>
              <c:x val="0.11757325294111071"/>
              <c:y val="0.811146844418478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9352"/>
        <c:crosses val="autoZero"/>
        <c:crossBetween val="midCat"/>
      </c:valAx>
      <c:valAx>
        <c:axId val="50881935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Diphtheria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8992"/>
        <c:crosses val="autoZero"/>
        <c:crossBetween val="midCat"/>
      </c:valAx>
      <c:spPr>
        <a:noFill/>
        <a:ln>
          <a:noFill/>
        </a:ln>
        <a:effectLst/>
      </c:spPr>
    </c:plotArea>
    <c:legend>
      <c:legendPos val="r"/>
      <c:layout>
        <c:manualLayout>
          <c:xMode val="edge"/>
          <c:yMode val="edge"/>
          <c:x val="0.63790146549001769"/>
          <c:y val="0.19318850203965468"/>
          <c:w val="0.33565516738790196"/>
          <c:h val="0.7068987150022493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4254917864199"/>
          <c:y val="9.166666666666666E-2"/>
          <c:w val="0.46444133354445866"/>
          <c:h val="0.53830577427821524"/>
        </c:manualLayout>
      </c:layout>
      <c:scatterChart>
        <c:scatterStyle val="lineMarker"/>
        <c:varyColors val="0"/>
        <c:ser>
          <c:idx val="0"/>
          <c:order val="0"/>
          <c:tx>
            <c:strRef>
              <c:f>diptheria!$F$1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60040243244606739"/>
                  <c:y val="-0.2886804461942257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diptheria!$F$2:$F$10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5DDF-4651-BECC-1AA3877ED73B}"/>
            </c:ext>
          </c:extLst>
        </c:ser>
        <c:dLbls>
          <c:showLegendKey val="0"/>
          <c:showVal val="0"/>
          <c:showCatName val="0"/>
          <c:showSerName val="0"/>
          <c:showPercent val="0"/>
          <c:showBubbleSize val="0"/>
        </c:dLbls>
        <c:axId val="401939744"/>
        <c:axId val="504725016"/>
      </c:scatterChart>
      <c:valAx>
        <c:axId val="4019397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7.4078292909192878E-2"/>
              <c:y val="0.7847848806133276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5016"/>
        <c:crosses val="autoZero"/>
        <c:crossBetween val="midCat"/>
      </c:valAx>
      <c:valAx>
        <c:axId val="5047250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Dphtheria</a:t>
                </a:r>
              </a:p>
            </c:rich>
          </c:tx>
          <c:layout>
            <c:manualLayout>
              <c:xMode val="edge"/>
              <c:yMode val="edge"/>
              <c:x val="4.928536224741252E-2"/>
              <c:y val="0.1842775590551181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39744"/>
        <c:crosses val="autoZero"/>
        <c:crossBetween val="midCat"/>
      </c:valAx>
      <c:spPr>
        <a:noFill/>
        <a:ln>
          <a:noFill/>
        </a:ln>
        <a:effectLst/>
      </c:spPr>
    </c:plotArea>
    <c:legend>
      <c:legendPos val="r"/>
      <c:layout>
        <c:manualLayout>
          <c:xMode val="edge"/>
          <c:yMode val="edge"/>
          <c:x val="0.62733123176036565"/>
          <c:y val="0.26684129871424306"/>
          <c:w val="0.34644499201585816"/>
          <c:h val="0.5928996810525267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42492012779552"/>
          <c:y val="8.2588931702686094E-2"/>
          <c:w val="0.52801337434117335"/>
          <c:h val="0.56478695482213659"/>
        </c:manualLayout>
      </c:layout>
      <c:scatterChart>
        <c:scatterStyle val="lineMarker"/>
        <c:varyColors val="0"/>
        <c:ser>
          <c:idx val="0"/>
          <c:order val="0"/>
          <c:tx>
            <c:strRef>
              <c:f>Diarrhea!$B$1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2207849368186154"/>
                  <c:y val="-0.2203317242687321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Diarrhea!$B$2:$B$10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1039-48E8-A65E-3CC20BBC533B}"/>
            </c:ext>
          </c:extLst>
        </c:ser>
        <c:dLbls>
          <c:showLegendKey val="0"/>
          <c:showVal val="0"/>
          <c:showCatName val="0"/>
          <c:showSerName val="0"/>
          <c:showPercent val="0"/>
          <c:showBubbleSize val="0"/>
        </c:dLbls>
        <c:axId val="401926064"/>
        <c:axId val="401927144"/>
      </c:scatterChart>
      <c:valAx>
        <c:axId val="4019260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27144"/>
        <c:crosses val="autoZero"/>
        <c:crossBetween val="midCat"/>
      </c:valAx>
      <c:valAx>
        <c:axId val="4019271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26064"/>
        <c:crosses val="autoZero"/>
        <c:crossBetween val="midCat"/>
      </c:valAx>
      <c:spPr>
        <a:noFill/>
        <a:ln>
          <a:noFill/>
        </a:ln>
        <a:effectLst/>
      </c:spPr>
    </c:plotArea>
    <c:legend>
      <c:legendPos val="r"/>
      <c:layout>
        <c:manualLayout>
          <c:xMode val="edge"/>
          <c:yMode val="edge"/>
          <c:x val="0.61635937905749483"/>
          <c:y val="0.44887028981517169"/>
          <c:w val="0.35010233139527208"/>
          <c:h val="0.4526084589076714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83098591549296"/>
          <c:y val="8.2530399504455995E-2"/>
          <c:w val="0.53981398976398154"/>
          <c:h val="0.56509539780241858"/>
        </c:manualLayout>
      </c:layout>
      <c:scatterChart>
        <c:scatterStyle val="lineMarker"/>
        <c:varyColors val="0"/>
        <c:ser>
          <c:idx val="0"/>
          <c:order val="0"/>
          <c:tx>
            <c:strRef>
              <c:f>Diarrhea!$D$1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6348895293635523"/>
                  <c:y val="-0.26358749013341548"/>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Diarrhea!$D$2:$D$10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7F2C-4E8B-B298-B479386175D5}"/>
            </c:ext>
          </c:extLst>
        </c:ser>
        <c:dLbls>
          <c:showLegendKey val="0"/>
          <c:showVal val="0"/>
          <c:showCatName val="0"/>
          <c:showSerName val="0"/>
          <c:showPercent val="0"/>
          <c:showBubbleSize val="0"/>
        </c:dLbls>
        <c:axId val="400038608"/>
        <c:axId val="400043288"/>
      </c:scatterChart>
      <c:valAx>
        <c:axId val="4000386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43288"/>
        <c:crosses val="autoZero"/>
        <c:crossBetween val="midCat"/>
      </c:valAx>
      <c:valAx>
        <c:axId val="40004328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6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55202633569109"/>
          <c:y val="8.2057519108380425E-2"/>
          <c:w val="0.4782830185777559"/>
          <c:h val="0.56896264298520605"/>
        </c:manualLayout>
      </c:layout>
      <c:scatterChart>
        <c:scatterStyle val="lineMarker"/>
        <c:varyColors val="0"/>
        <c:ser>
          <c:idx val="0"/>
          <c:order val="0"/>
          <c:tx>
            <c:strRef>
              <c:f>Diarrhea!$F$1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1882343520619245"/>
                  <c:y val="-0.2450522662696457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Diarrhea!$E$2:$E$10</c:f>
              <c:numCache>
                <c:formatCode>General</c:formatCode>
                <c:ptCount val="9"/>
                <c:pt idx="0">
                  <c:v>51</c:v>
                </c:pt>
                <c:pt idx="1">
                  <c:v>60</c:v>
                </c:pt>
                <c:pt idx="2">
                  <c:v>25</c:v>
                </c:pt>
                <c:pt idx="3">
                  <c:v>35</c:v>
                </c:pt>
                <c:pt idx="4">
                  <c:v>47</c:v>
                </c:pt>
                <c:pt idx="5">
                  <c:v>31</c:v>
                </c:pt>
                <c:pt idx="6">
                  <c:v>49</c:v>
                </c:pt>
                <c:pt idx="7">
                  <c:v>42</c:v>
                </c:pt>
                <c:pt idx="8">
                  <c:v>43</c:v>
                </c:pt>
              </c:numCache>
            </c:numRef>
          </c:xVal>
          <c:yVal>
            <c:numRef>
              <c:f>Diarrhea!$F$2:$F$10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7006-4BD9-81CF-603189A4D5D8}"/>
            </c:ext>
          </c:extLst>
        </c:ser>
        <c:dLbls>
          <c:showLegendKey val="0"/>
          <c:showVal val="0"/>
          <c:showCatName val="0"/>
          <c:showSerName val="0"/>
          <c:showPercent val="0"/>
          <c:showBubbleSize val="0"/>
        </c:dLbls>
        <c:axId val="504722496"/>
        <c:axId val="504723936"/>
      </c:scatterChart>
      <c:valAx>
        <c:axId val="5047224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a:t>
                </a:r>
                <a:r>
                  <a:rPr lang="en-IN" baseline="0"/>
                  <a:t> of households near the open drains</a:t>
                </a:r>
                <a:endParaRPr lang="en-IN"/>
              </a:p>
            </c:rich>
          </c:tx>
          <c:layout>
            <c:manualLayout>
              <c:xMode val="edge"/>
              <c:yMode val="edge"/>
              <c:x val="0.16555932203389828"/>
              <c:y val="0.7969589104291391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3936"/>
        <c:crosses val="autoZero"/>
        <c:crossBetween val="midCat"/>
      </c:valAx>
      <c:valAx>
        <c:axId val="50472393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249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41825095057034"/>
          <c:y val="8.0868328958880145E-2"/>
          <c:w val="0.47962354068300173"/>
          <c:h val="0.57385389326334213"/>
        </c:manualLayout>
      </c:layout>
      <c:scatterChart>
        <c:scatterStyle val="lineMarker"/>
        <c:varyColors val="0"/>
        <c:ser>
          <c:idx val="0"/>
          <c:order val="0"/>
          <c:tx>
            <c:strRef>
              <c:f>amoebiasis!$B$1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4493881035954839"/>
                  <c:y val="-0.26008147419072614"/>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amoebiasis!$B$2:$B$10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24D-4162-BD8C-CE4D1D0AB836}"/>
            </c:ext>
          </c:extLst>
        </c:ser>
        <c:dLbls>
          <c:showLegendKey val="0"/>
          <c:showVal val="0"/>
          <c:showCatName val="0"/>
          <c:showSerName val="0"/>
          <c:showPercent val="0"/>
          <c:showBubbleSize val="0"/>
        </c:dLbls>
        <c:axId val="572297688"/>
        <c:axId val="572292648"/>
      </c:scatterChart>
      <c:valAx>
        <c:axId val="5722976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2648"/>
        <c:crosses val="autoZero"/>
        <c:crossBetween val="midCat"/>
      </c:valAx>
      <c:valAx>
        <c:axId val="5722926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768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2398208361387"/>
          <c:y val="0.14707006369426753"/>
          <c:w val="0.53223694631753915"/>
          <c:h val="0.5701063242890817"/>
        </c:manualLayout>
      </c:layout>
      <c:scatterChart>
        <c:scatterStyle val="lineMarker"/>
        <c:varyColors val="0"/>
        <c:ser>
          <c:idx val="0"/>
          <c:order val="0"/>
          <c:tx>
            <c:strRef>
              <c:f>malaria!$L$12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3343863345977781"/>
                  <c:y val="-0.42174165551243414"/>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malaria!$K$13:$K$21</c:f>
              <c:numCache>
                <c:formatCode>General</c:formatCode>
                <c:ptCount val="9"/>
                <c:pt idx="0">
                  <c:v>29</c:v>
                </c:pt>
                <c:pt idx="1">
                  <c:v>30</c:v>
                </c:pt>
                <c:pt idx="2">
                  <c:v>45</c:v>
                </c:pt>
                <c:pt idx="3">
                  <c:v>35</c:v>
                </c:pt>
                <c:pt idx="4">
                  <c:v>15</c:v>
                </c:pt>
                <c:pt idx="5">
                  <c:v>10</c:v>
                </c:pt>
                <c:pt idx="6">
                  <c:v>18</c:v>
                </c:pt>
                <c:pt idx="7">
                  <c:v>7</c:v>
                </c:pt>
                <c:pt idx="8">
                  <c:v>19</c:v>
                </c:pt>
              </c:numCache>
            </c:numRef>
          </c:xVal>
          <c:yVal>
            <c:numRef>
              <c:f>malaria!$L$13:$L$21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28DD-4831-B0EF-41DCC806AF49}"/>
            </c:ext>
          </c:extLst>
        </c:ser>
        <c:dLbls>
          <c:showLegendKey val="0"/>
          <c:showVal val="0"/>
          <c:showCatName val="0"/>
          <c:showSerName val="0"/>
          <c:showPercent val="0"/>
          <c:showBubbleSize val="0"/>
        </c:dLbls>
        <c:axId val="508814312"/>
        <c:axId val="508816832"/>
      </c:scatterChart>
      <c:valAx>
        <c:axId val="5088143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houholds near the bins</a:t>
                </a:r>
              </a:p>
            </c:rich>
          </c:tx>
          <c:layout>
            <c:manualLayout>
              <c:xMode val="edge"/>
              <c:yMode val="edge"/>
              <c:x val="0.18186515112374066"/>
              <c:y val="0.8387241085310195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6832"/>
        <c:crosses val="autoZero"/>
        <c:crossBetween val="midCat"/>
      </c:valAx>
      <c:valAx>
        <c:axId val="5088168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4312"/>
        <c:crosses val="autoZero"/>
        <c:crossBetween val="midCat"/>
      </c:valAx>
      <c:spPr>
        <a:noFill/>
        <a:ln>
          <a:noFill/>
        </a:ln>
        <a:effectLst/>
      </c:spPr>
    </c:plotArea>
    <c:legend>
      <c:legendPos val="r"/>
      <c:layout>
        <c:manualLayout>
          <c:xMode val="edge"/>
          <c:yMode val="edge"/>
          <c:x val="0.57656923900555213"/>
          <c:y val="0.39508751692662619"/>
          <c:w val="0.41869599340504221"/>
          <c:h val="0.4009077686945182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92859834586168"/>
          <c:y val="8.002910149145144E-2"/>
          <c:w val="0.54497510859001563"/>
          <c:h val="0.61213784253687098"/>
        </c:manualLayout>
      </c:layout>
      <c:scatterChart>
        <c:scatterStyle val="lineMarker"/>
        <c:varyColors val="0"/>
        <c:ser>
          <c:idx val="0"/>
          <c:order val="0"/>
          <c:tx>
            <c:strRef>
              <c:f>amoebiasis!$D$1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0051131517880165"/>
                  <c:y val="-0.3306215860885705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amoebiasis!$D$2:$D$10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302-4338-8331-A3ACF8599D3D}"/>
            </c:ext>
          </c:extLst>
        </c:ser>
        <c:dLbls>
          <c:showLegendKey val="0"/>
          <c:showVal val="0"/>
          <c:showCatName val="0"/>
          <c:showSerName val="0"/>
          <c:showPercent val="0"/>
          <c:showBubbleSize val="0"/>
        </c:dLbls>
        <c:axId val="572291208"/>
        <c:axId val="572296248"/>
      </c:scatterChart>
      <c:valAx>
        <c:axId val="57229120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bins</a:t>
                </a:r>
              </a:p>
            </c:rich>
          </c:tx>
          <c:layout>
            <c:manualLayout>
              <c:xMode val="edge"/>
              <c:yMode val="edge"/>
              <c:x val="0.17338421178154068"/>
              <c:y val="0.8244614797599639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6248"/>
        <c:crosses val="autoZero"/>
        <c:crossBetween val="midCat"/>
      </c:valAx>
      <c:valAx>
        <c:axId val="5722962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12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7437070938215"/>
          <c:y val="7.5153529332550761E-2"/>
          <c:w val="0.52245626047316163"/>
          <c:h val="0.60396876818277678"/>
        </c:manualLayout>
      </c:layout>
      <c:scatterChart>
        <c:scatterStyle val="lineMarker"/>
        <c:varyColors val="0"/>
        <c:ser>
          <c:idx val="0"/>
          <c:order val="0"/>
          <c:tx>
            <c:strRef>
              <c:f>amoebiasis!$F$1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5111263266004792"/>
                  <c:y val="-0.1513484160239522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amoebiasis!$F$2:$F$10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F7F-498D-84B0-5EE298809EB6}"/>
            </c:ext>
          </c:extLst>
        </c:ser>
        <c:dLbls>
          <c:showLegendKey val="0"/>
          <c:showVal val="0"/>
          <c:showCatName val="0"/>
          <c:showSerName val="0"/>
          <c:showPercent val="0"/>
          <c:showBubbleSize val="0"/>
        </c:dLbls>
        <c:axId val="572292288"/>
        <c:axId val="572297688"/>
      </c:scatterChart>
      <c:valAx>
        <c:axId val="5722922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drains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7688"/>
        <c:crosses val="autoZero"/>
        <c:crossBetween val="midCat"/>
      </c:valAx>
      <c:valAx>
        <c:axId val="5722976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2288"/>
        <c:crosses val="autoZero"/>
        <c:crossBetween val="midCat"/>
      </c:valAx>
      <c:spPr>
        <a:noFill/>
        <a:ln>
          <a:noFill/>
        </a:ln>
        <a:effectLst/>
      </c:spPr>
    </c:plotArea>
    <c:legend>
      <c:legendPos val="r"/>
      <c:layout>
        <c:manualLayout>
          <c:xMode val="edge"/>
          <c:yMode val="edge"/>
          <c:x val="0.62727201854043668"/>
          <c:y val="0.26824339265284142"/>
          <c:w val="0.34572528118953627"/>
          <c:h val="0.6018927121289325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344663494221618"/>
          <c:y val="7.6890322681272633E-2"/>
          <c:w val="0.43657268878099958"/>
          <c:h val="0.59481651125732093"/>
        </c:manualLayout>
      </c:layout>
      <c:scatterChart>
        <c:scatterStyle val="lineMarker"/>
        <c:varyColors val="0"/>
        <c:ser>
          <c:idx val="0"/>
          <c:order val="0"/>
          <c:tx>
            <c:strRef>
              <c:f>malaria!$O$12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9923258233101558"/>
                  <c:y val="-0.1641918150789091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malaria!$N$13:$N$21</c:f>
              <c:numCache>
                <c:formatCode>General</c:formatCode>
                <c:ptCount val="9"/>
                <c:pt idx="0">
                  <c:v>51</c:v>
                </c:pt>
                <c:pt idx="1">
                  <c:v>65</c:v>
                </c:pt>
                <c:pt idx="2">
                  <c:v>25</c:v>
                </c:pt>
                <c:pt idx="3">
                  <c:v>35</c:v>
                </c:pt>
                <c:pt idx="4">
                  <c:v>47</c:v>
                </c:pt>
                <c:pt idx="5">
                  <c:v>31</c:v>
                </c:pt>
                <c:pt idx="6">
                  <c:v>49</c:v>
                </c:pt>
                <c:pt idx="7">
                  <c:v>42</c:v>
                </c:pt>
                <c:pt idx="8">
                  <c:v>43</c:v>
                </c:pt>
              </c:numCache>
            </c:numRef>
          </c:xVal>
          <c:yVal>
            <c:numRef>
              <c:f>malaria!$O$13:$O$21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9C8B-441F-9BAB-AA811CB5DA2A}"/>
            </c:ext>
          </c:extLst>
        </c:ser>
        <c:dLbls>
          <c:showLegendKey val="0"/>
          <c:showVal val="0"/>
          <c:showCatName val="0"/>
          <c:showSerName val="0"/>
          <c:showPercent val="0"/>
          <c:showBubbleSize val="0"/>
        </c:dLbls>
        <c:axId val="508802432"/>
        <c:axId val="508803872"/>
      </c:scatterChart>
      <c:valAx>
        <c:axId val="5088024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sz="1200"/>
                  <a:t>% of households near the open drains</a:t>
                </a:r>
              </a:p>
            </c:rich>
          </c:tx>
          <c:layout>
            <c:manualLayout>
              <c:xMode val="edge"/>
              <c:yMode val="edge"/>
              <c:x val="0.15422615001133017"/>
              <c:y val="0.8172817618662638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3872"/>
        <c:crosses val="autoZero"/>
        <c:crossBetween val="midCat"/>
      </c:valAx>
      <c:valAx>
        <c:axId val="5088038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2432"/>
        <c:crosses val="autoZero"/>
        <c:crossBetween val="midCat"/>
      </c:valAx>
      <c:spPr>
        <a:noFill/>
        <a:ln>
          <a:noFill/>
        </a:ln>
        <a:effectLst/>
      </c:spPr>
    </c:plotArea>
    <c:legend>
      <c:legendPos val="r"/>
      <c:layout>
        <c:manualLayout>
          <c:xMode val="edge"/>
          <c:yMode val="edge"/>
          <c:x val="0.62973545832544131"/>
          <c:y val="0.25820552685691361"/>
          <c:w val="0.34277313273985083"/>
          <c:h val="0.6279619506160456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470966261189"/>
          <c:y val="8.0227622253384367E-2"/>
          <c:w val="0.50734396093533984"/>
          <c:h val="0.57723018002012583"/>
        </c:manualLayout>
      </c:layout>
      <c:scatterChart>
        <c:scatterStyle val="lineMarker"/>
        <c:varyColors val="0"/>
        <c:ser>
          <c:idx val="0"/>
          <c:order val="0"/>
          <c:tx>
            <c:strRef>
              <c:f>denue!$B$1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0438381055898041"/>
                  <c:y val="-0.1694209891435464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denue!$B$2:$B$10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C6D7-4F7A-B32F-B08E95AB1F1A}"/>
            </c:ext>
          </c:extLst>
        </c:ser>
        <c:dLbls>
          <c:showLegendKey val="0"/>
          <c:showVal val="0"/>
          <c:showCatName val="0"/>
          <c:showSerName val="0"/>
          <c:showPercent val="0"/>
          <c:showBubbleSize val="0"/>
        </c:dLbls>
        <c:axId val="508831232"/>
        <c:axId val="508799912"/>
      </c:scatterChart>
      <c:valAx>
        <c:axId val="5088312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799912"/>
        <c:crosses val="autoZero"/>
        <c:crossBetween val="midCat"/>
      </c:valAx>
      <c:valAx>
        <c:axId val="5087999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31232"/>
        <c:crosses val="autoZero"/>
        <c:crossBetween val="midCat"/>
      </c:valAx>
      <c:spPr>
        <a:noFill/>
        <a:ln>
          <a:noFill/>
        </a:ln>
        <a:effectLst/>
      </c:spPr>
    </c:plotArea>
    <c:legend>
      <c:legendPos val="r"/>
      <c:layout>
        <c:manualLayout>
          <c:xMode val="edge"/>
          <c:yMode val="edge"/>
          <c:x val="0.58313005228259707"/>
          <c:y val="0.18672890656149896"/>
          <c:w val="0.38932806109816948"/>
          <c:h val="0.6265416444026136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58851004203644"/>
          <c:y val="8.0421542611041022E-2"/>
          <c:w val="0.48212697723854103"/>
          <c:h val="0.57620829164310261"/>
        </c:manualLayout>
      </c:layout>
      <c:scatterChart>
        <c:scatterStyle val="lineMarker"/>
        <c:varyColors val="0"/>
        <c:ser>
          <c:idx val="0"/>
          <c:order val="0"/>
          <c:tx>
            <c:strRef>
              <c:f>denue!$D$1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9343125831244189"/>
                  <c:y val="-0.3283961597823528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denue!$D$2:$D$10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23F8-42FA-8F9E-20DDBC85A568}"/>
            </c:ext>
          </c:extLst>
        </c:ser>
        <c:dLbls>
          <c:showLegendKey val="0"/>
          <c:showVal val="0"/>
          <c:showCatName val="0"/>
          <c:showSerName val="0"/>
          <c:showPercent val="0"/>
          <c:showBubbleSize val="0"/>
        </c:dLbls>
        <c:axId val="508825112"/>
        <c:axId val="508825472"/>
      </c:scatterChart>
      <c:valAx>
        <c:axId val="5088251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25472"/>
        <c:crosses val="autoZero"/>
        <c:crossBetween val="midCat"/>
      </c:valAx>
      <c:valAx>
        <c:axId val="5088254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25112"/>
        <c:crosses val="autoZero"/>
        <c:crossBetween val="midCat"/>
      </c:valAx>
      <c:spPr>
        <a:noFill/>
        <a:ln>
          <a:noFill/>
        </a:ln>
        <a:effectLst/>
      </c:spPr>
    </c:plotArea>
    <c:legend>
      <c:legendPos val="r"/>
      <c:layout>
        <c:manualLayout>
          <c:xMode val="edge"/>
          <c:yMode val="edge"/>
          <c:x val="0.58726476331981159"/>
          <c:y val="0.18597196241353808"/>
          <c:w val="0.38471094896416785"/>
          <c:h val="0.628056075172923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470966261189"/>
          <c:y val="7.6260899607588348E-2"/>
          <c:w val="0.47062144544302859"/>
          <c:h val="0.59813333745855446"/>
        </c:manualLayout>
      </c:layout>
      <c:scatterChart>
        <c:scatterStyle val="lineMarker"/>
        <c:varyColors val="0"/>
        <c:ser>
          <c:idx val="0"/>
          <c:order val="0"/>
          <c:tx>
            <c:strRef>
              <c:f>denue!$F$1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60200795796047879"/>
                  <c:y val="-0.1905042567125081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denue!$F$2:$F$10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7040-48AA-93DA-609B5B8A6D85}"/>
            </c:ext>
          </c:extLst>
        </c:ser>
        <c:dLbls>
          <c:showLegendKey val="0"/>
          <c:showVal val="0"/>
          <c:showCatName val="0"/>
          <c:showSerName val="0"/>
          <c:showPercent val="0"/>
          <c:showBubbleSize val="0"/>
        </c:dLbls>
        <c:axId val="504728256"/>
        <c:axId val="504728616"/>
      </c:scatterChart>
      <c:valAx>
        <c:axId val="5047282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0.17089740647234336"/>
              <c:y val="0.826290033981508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8616"/>
        <c:crosses val="autoZero"/>
        <c:crossBetween val="midCat"/>
      </c:valAx>
      <c:valAx>
        <c:axId val="5047286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8256"/>
        <c:crosses val="autoZero"/>
        <c:crossBetween val="midCat"/>
      </c:valAx>
      <c:spPr>
        <a:noFill/>
        <a:ln>
          <a:noFill/>
        </a:ln>
        <a:effectLst/>
      </c:spPr>
    </c:plotArea>
    <c:legend>
      <c:legendPos val="r"/>
      <c:layout>
        <c:manualLayout>
          <c:xMode val="edge"/>
          <c:yMode val="edge"/>
          <c:x val="0.57853973784605817"/>
          <c:y val="0.20221833763903285"/>
          <c:w val="0.39391837553470849"/>
          <c:h val="0.595563324721934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47222222222222"/>
          <c:y val="0.25833388013998249"/>
          <c:w val="0.49534594634004081"/>
          <c:h val="0.39638834208223972"/>
        </c:manualLayout>
      </c:layout>
      <c:scatterChart>
        <c:scatterStyle val="lineMarker"/>
        <c:varyColors val="0"/>
        <c:ser>
          <c:idx val="0"/>
          <c:order val="0"/>
          <c:tx>
            <c:strRef>
              <c:f>filariasis!$B$1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2939632545931757"/>
                  <c:y val="-0.2375005468066491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filariasis!$B$2:$B$10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DF21-4569-8A94-8BF5D1E60FCD}"/>
            </c:ext>
          </c:extLst>
        </c:ser>
        <c:dLbls>
          <c:showLegendKey val="0"/>
          <c:showVal val="0"/>
          <c:showCatName val="0"/>
          <c:showSerName val="0"/>
          <c:showPercent val="0"/>
          <c:showBubbleSize val="0"/>
        </c:dLbls>
        <c:axId val="507473528"/>
        <c:axId val="507469208"/>
      </c:scatterChart>
      <c:valAx>
        <c:axId val="5074735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69208"/>
        <c:crosses val="autoZero"/>
        <c:crossBetween val="midCat"/>
      </c:valAx>
      <c:valAx>
        <c:axId val="507469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layout>
            <c:manualLayout>
              <c:xMode val="edge"/>
              <c:yMode val="edge"/>
              <c:x val="6.4814814814814811E-2"/>
              <c:y val="0.2835247156605424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73528"/>
        <c:crosses val="autoZero"/>
        <c:crossBetween val="midCat"/>
      </c:valAx>
      <c:spPr>
        <a:noFill/>
        <a:ln>
          <a:noFill/>
        </a:ln>
        <a:effectLst/>
      </c:spPr>
    </c:plotArea>
    <c:legend>
      <c:legendPos val="r"/>
      <c:layout>
        <c:manualLayout>
          <c:xMode val="edge"/>
          <c:yMode val="edge"/>
          <c:x val="0.6365959463400408"/>
          <c:y val="0.21894958442694662"/>
          <c:w val="0.34025590551181101"/>
          <c:h val="0.631545275590551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77662091812588"/>
          <c:y val="8.126335917710216E-2"/>
          <c:w val="0.45128581596491163"/>
          <c:h val="0.57177223049491455"/>
        </c:manualLayout>
      </c:layout>
      <c:scatterChart>
        <c:scatterStyle val="lineMarker"/>
        <c:varyColors val="0"/>
        <c:ser>
          <c:idx val="0"/>
          <c:order val="0"/>
          <c:tx>
            <c:strRef>
              <c:f>filariasis!$D$1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7846179071440017"/>
                  <c:y val="-0.4436845778087927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filariasis!$D$2:$D$10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FC6D-4378-BCC8-116AC876349C}"/>
            </c:ext>
          </c:extLst>
        </c:ser>
        <c:dLbls>
          <c:showLegendKey val="0"/>
          <c:showVal val="0"/>
          <c:showCatName val="0"/>
          <c:showSerName val="0"/>
          <c:showPercent val="0"/>
          <c:showBubbleSize val="0"/>
        </c:dLbls>
        <c:axId val="507476768"/>
        <c:axId val="507487928"/>
      </c:scatterChart>
      <c:valAx>
        <c:axId val="5074767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87928"/>
        <c:crosses val="autoZero"/>
        <c:crossBetween val="midCat"/>
      </c:valAx>
      <c:valAx>
        <c:axId val="50748792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7676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58851004203644"/>
          <c:y val="8.0393782327088298E-2"/>
          <c:w val="0.45350174875968624"/>
          <c:h val="0.57635457804571111"/>
        </c:manualLayout>
      </c:layout>
      <c:scatterChart>
        <c:scatterStyle val="lineMarker"/>
        <c:varyColors val="0"/>
        <c:ser>
          <c:idx val="0"/>
          <c:order val="0"/>
          <c:tx>
            <c:strRef>
              <c:f>filariasis!$F$1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7181615265522445"/>
                  <c:y val="-0.26809531601948289"/>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filariasis!$F$2:$F$10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319E-4F3B-8534-302D7D7D01E1}"/>
            </c:ext>
          </c:extLst>
        </c:ser>
        <c:dLbls>
          <c:showLegendKey val="0"/>
          <c:showVal val="0"/>
          <c:showCatName val="0"/>
          <c:showSerName val="0"/>
          <c:showPercent val="0"/>
          <c:showBubbleSize val="0"/>
        </c:dLbls>
        <c:axId val="400038608"/>
        <c:axId val="400038968"/>
      </c:scatterChart>
      <c:valAx>
        <c:axId val="4000386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0.1935296644069224"/>
              <c:y val="0.8080773213669313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968"/>
        <c:crosses val="autoZero"/>
        <c:crossBetween val="midCat"/>
      </c:valAx>
      <c:valAx>
        <c:axId val="40003896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6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5BF6-7D19-4172-8C87-78A6DB1C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1137</cp:lastModifiedBy>
  <cp:revision>11</cp:revision>
  <cp:lastPrinted>1999-07-06T11:00:00Z</cp:lastPrinted>
  <dcterms:created xsi:type="dcterms:W3CDTF">2025-08-27T07:34:00Z</dcterms:created>
  <dcterms:modified xsi:type="dcterms:W3CDTF">2025-08-29T04:48:00Z</dcterms:modified>
</cp:coreProperties>
</file>