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3154F" w14:textId="77777777" w:rsidR="005C14C7" w:rsidRDefault="00E63006">
      <w:pPr>
        <w:spacing w:line="244" w:lineRule="auto"/>
        <w:ind w:right="163"/>
        <w:jc w:val="right"/>
        <w:rPr>
          <w:rFonts w:ascii="Arial" w:hAnsi="Arial" w:cs="Arial"/>
          <w:b/>
          <w:sz w:val="48"/>
          <w:szCs w:val="48"/>
        </w:rPr>
      </w:pPr>
      <w:r>
        <w:rPr>
          <w:rFonts w:ascii="Arial" w:hAnsi="Arial" w:cs="Arial"/>
          <w:b/>
          <w:sz w:val="48"/>
          <w:szCs w:val="48"/>
        </w:rPr>
        <w:t xml:space="preserve">Implementation of </w:t>
      </w:r>
      <w:r>
        <w:rPr>
          <w:rFonts w:ascii="Arial" w:hAnsi="Arial" w:cs="Arial"/>
          <w:b/>
          <w:i/>
          <w:sz w:val="48"/>
          <w:szCs w:val="48"/>
        </w:rPr>
        <w:t>Higher Order Thinking Skills</w:t>
      </w:r>
      <w:r>
        <w:rPr>
          <w:rFonts w:ascii="Arial" w:hAnsi="Arial" w:cs="Arial"/>
          <w:b/>
          <w:sz w:val="48"/>
          <w:szCs w:val="48"/>
        </w:rPr>
        <w:t xml:space="preserve"> (HOTS) in High School Economics Learning on the Coast </w:t>
      </w:r>
    </w:p>
    <w:p w14:paraId="24356818" w14:textId="77777777" w:rsidR="005C14C7" w:rsidRDefault="00E63006">
      <w:pPr>
        <w:spacing w:line="244" w:lineRule="auto"/>
        <w:ind w:right="163"/>
        <w:jc w:val="right"/>
        <w:rPr>
          <w:rFonts w:ascii="Arial" w:hAnsi="Arial" w:cs="Arial"/>
          <w:b/>
          <w:sz w:val="48"/>
          <w:szCs w:val="48"/>
        </w:rPr>
      </w:pPr>
      <w:r>
        <w:rPr>
          <w:rFonts w:ascii="Arial" w:hAnsi="Arial" w:cs="Arial"/>
          <w:b/>
          <w:sz w:val="48"/>
          <w:szCs w:val="48"/>
        </w:rPr>
        <w:t xml:space="preserve">of </w:t>
      </w:r>
      <w:proofErr w:type="spellStart"/>
      <w:r>
        <w:rPr>
          <w:rFonts w:ascii="Arial" w:hAnsi="Arial" w:cs="Arial"/>
          <w:b/>
          <w:sz w:val="48"/>
          <w:szCs w:val="48"/>
        </w:rPr>
        <w:t>Tomini</w:t>
      </w:r>
      <w:proofErr w:type="spellEnd"/>
      <w:r>
        <w:rPr>
          <w:rFonts w:ascii="Arial" w:hAnsi="Arial" w:cs="Arial"/>
          <w:b/>
          <w:sz w:val="48"/>
          <w:szCs w:val="48"/>
        </w:rPr>
        <w:t xml:space="preserve"> Bay</w:t>
      </w:r>
    </w:p>
    <w:p w14:paraId="2FE725E1" w14:textId="77777777" w:rsidR="005C14C7" w:rsidRDefault="005C14C7">
      <w:pPr>
        <w:spacing w:line="244" w:lineRule="auto"/>
        <w:ind w:right="163"/>
        <w:jc w:val="right"/>
        <w:rPr>
          <w:rFonts w:ascii="Arial" w:eastAsia="Arial" w:hAnsi="Arial" w:cs="Arial"/>
          <w:b/>
          <w:bCs/>
          <w:sz w:val="48"/>
          <w:szCs w:val="48"/>
        </w:rPr>
      </w:pPr>
    </w:p>
    <w:p w14:paraId="3C940A90" w14:textId="07FBF112" w:rsidR="00AB7ED4" w:rsidRDefault="00AB7ED4">
      <w:pPr>
        <w:pStyle w:val="Heading1"/>
        <w:spacing w:before="193"/>
        <w:jc w:val="right"/>
        <w:rPr>
          <w:i/>
          <w:position w:val="6"/>
          <w:sz w:val="13"/>
        </w:rPr>
      </w:pPr>
      <w:bookmarkStart w:id="0" w:name="_GoBack"/>
      <w:bookmarkEnd w:id="0"/>
    </w:p>
    <w:p w14:paraId="20A2749A" w14:textId="77777777" w:rsidR="005C14C7" w:rsidRDefault="005C14C7">
      <w:pPr>
        <w:pStyle w:val="Heading1"/>
        <w:spacing w:before="193"/>
        <w:jc w:val="right"/>
        <w:rPr>
          <w:i/>
          <w:position w:val="6"/>
          <w:sz w:val="13"/>
        </w:rPr>
      </w:pPr>
    </w:p>
    <w:p w14:paraId="13600D37" w14:textId="77777777" w:rsidR="005C14C7" w:rsidRDefault="00E63006">
      <w:pPr>
        <w:pStyle w:val="Heading1"/>
        <w:spacing w:before="193" w:line="480" w:lineRule="auto"/>
        <w:rPr>
          <w:spacing w:val="-2"/>
        </w:rPr>
      </w:pPr>
      <w:r>
        <w:rPr>
          <w:spacing w:val="-2"/>
        </w:rPr>
        <w:t>ABSTRACT</w:t>
      </w:r>
    </w:p>
    <w:p w14:paraId="66E7C594" w14:textId="77777777" w:rsidR="005C14C7" w:rsidRDefault="00E63006">
      <w:pPr>
        <w:pStyle w:val="BodyText"/>
        <w:ind w:left="143"/>
        <w:rPr>
          <w:rFonts w:ascii="Arial" w:hAnsi="Arial" w:cs="Arial"/>
        </w:rPr>
      </w:pPr>
      <w:r>
        <w:rPr>
          <w:rFonts w:ascii="Arial" w:hAnsi="Arial" w:cs="Arial"/>
          <w:noProof/>
        </w:rPr>
        <mc:AlternateContent>
          <mc:Choice Requires="wps">
            <w:drawing>
              <wp:inline distT="0" distB="0" distL="0" distR="0" wp14:anchorId="291E10E0" wp14:editId="017A300E">
                <wp:extent cx="5633720" cy="2324100"/>
                <wp:effectExtent l="0" t="0" r="24130" b="19050"/>
                <wp:docPr id="1026"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720" cy="2324100"/>
                        </a:xfrm>
                        <a:prstGeom prst="rect">
                          <a:avLst/>
                        </a:prstGeom>
                        <a:ln w="6096" cap="flat" cmpd="sng">
                          <a:solidFill>
                            <a:srgbClr val="000000"/>
                          </a:solidFill>
                          <a:prstDash val="solid"/>
                          <a:miter/>
                          <a:headEnd type="none" w="med" len="med"/>
                          <a:tailEnd type="none" w="med" len="med"/>
                        </a:ln>
                      </wps:spPr>
                      <wps:txbx>
                        <w:txbxContent>
                          <w:p w14:paraId="52BDB8ED" w14:textId="77777777" w:rsidR="005C14C7" w:rsidRDefault="00E63006">
                            <w:pPr>
                              <w:jc w:val="both"/>
                              <w:rPr>
                                <w:rFonts w:ascii="Arial" w:hAnsi="Arial" w:cs="Arial"/>
                                <w:sz w:val="20"/>
                                <w:szCs w:val="20"/>
                              </w:rPr>
                            </w:pPr>
                            <w:r>
                              <w:rPr>
                                <w:rFonts w:ascii="Arial" w:hAnsi="Arial" w:cs="Arial"/>
                                <w:sz w:val="20"/>
                                <w:szCs w:val="20"/>
                              </w:rPr>
                              <w:t xml:space="preserve">This study aims to analyze the application of Higher Order Thinking Skills (HOTS) in Economics learning in high schools in the coastal areas of </w:t>
                            </w:r>
                            <w:proofErr w:type="spellStart"/>
                            <w:r>
                              <w:rPr>
                                <w:rFonts w:ascii="Arial" w:hAnsi="Arial" w:cs="Arial"/>
                                <w:sz w:val="20"/>
                                <w:szCs w:val="20"/>
                              </w:rPr>
                              <w:t>Tomini</w:t>
                            </w:r>
                            <w:proofErr w:type="spellEnd"/>
                            <w:r>
                              <w:rPr>
                                <w:rFonts w:ascii="Arial" w:hAnsi="Arial" w:cs="Arial"/>
                                <w:sz w:val="20"/>
                                <w:szCs w:val="20"/>
                              </w:rPr>
                              <w:t xml:space="preserve"> Bay, identify the challenges faced by teachers in teaching HOTS-based Economics, and analyze strategies t</w:t>
                            </w:r>
                            <w:r>
                              <w:rPr>
                                <w:rFonts w:ascii="Arial" w:hAnsi="Arial" w:cs="Arial"/>
                                <w:sz w:val="20"/>
                                <w:szCs w:val="20"/>
                              </w:rPr>
                              <w:t xml:space="preserve">hat can be applied to overcome these challenges. The study used a qualitative method with a phenomenological approach. The research locations included SMA Negeri 1 </w:t>
                            </w:r>
                            <w:proofErr w:type="spellStart"/>
                            <w:r>
                              <w:rPr>
                                <w:rFonts w:ascii="Arial" w:hAnsi="Arial" w:cs="Arial"/>
                                <w:sz w:val="20"/>
                                <w:szCs w:val="20"/>
                              </w:rPr>
                              <w:t>Batudaa</w:t>
                            </w:r>
                            <w:proofErr w:type="spellEnd"/>
                            <w:r>
                              <w:rPr>
                                <w:rFonts w:ascii="Arial" w:hAnsi="Arial" w:cs="Arial"/>
                                <w:sz w:val="20"/>
                                <w:szCs w:val="20"/>
                              </w:rPr>
                              <w:t xml:space="preserve"> Pantai, SMA Negeri 1 </w:t>
                            </w:r>
                            <w:proofErr w:type="spellStart"/>
                            <w:r>
                              <w:rPr>
                                <w:rFonts w:ascii="Arial" w:hAnsi="Arial" w:cs="Arial"/>
                                <w:sz w:val="20"/>
                                <w:szCs w:val="20"/>
                              </w:rPr>
                              <w:t>Biluhu</w:t>
                            </w:r>
                            <w:proofErr w:type="spellEnd"/>
                            <w:r>
                              <w:rPr>
                                <w:rFonts w:ascii="Arial" w:hAnsi="Arial" w:cs="Arial"/>
                                <w:sz w:val="20"/>
                                <w:szCs w:val="20"/>
                              </w:rPr>
                              <w:t xml:space="preserve">, and SMA Negeri 1 </w:t>
                            </w:r>
                            <w:proofErr w:type="spellStart"/>
                            <w:r>
                              <w:rPr>
                                <w:rFonts w:ascii="Arial" w:hAnsi="Arial" w:cs="Arial"/>
                                <w:sz w:val="20"/>
                                <w:szCs w:val="20"/>
                              </w:rPr>
                              <w:t>Bilato</w:t>
                            </w:r>
                            <w:proofErr w:type="spellEnd"/>
                            <w:r>
                              <w:rPr>
                                <w:rFonts w:ascii="Arial" w:hAnsi="Arial" w:cs="Arial"/>
                                <w:sz w:val="20"/>
                                <w:szCs w:val="20"/>
                              </w:rPr>
                              <w:t>. The research was conducted fro</w:t>
                            </w:r>
                            <w:r>
                              <w:rPr>
                                <w:rFonts w:ascii="Arial" w:hAnsi="Arial" w:cs="Arial"/>
                                <w:sz w:val="20"/>
                                <w:szCs w:val="20"/>
                              </w:rPr>
                              <w:t>m April to June 2025, involving Economics teachers, grade XI students, principals, and school supervisors as informants. Data were collected through observation, in-depth interviews, and documentation, and explained with the stages of bracketing (</w:t>
                            </w:r>
                            <w:proofErr w:type="spellStart"/>
                            <w:r>
                              <w:rPr>
                                <w:rFonts w:ascii="Arial" w:hAnsi="Arial" w:cs="Arial"/>
                                <w:sz w:val="20"/>
                                <w:szCs w:val="20"/>
                              </w:rPr>
                              <w:t>epoche</w:t>
                            </w:r>
                            <w:proofErr w:type="spellEnd"/>
                            <w:r>
                              <w:rPr>
                                <w:rFonts w:ascii="Arial" w:hAnsi="Arial" w:cs="Arial"/>
                                <w:sz w:val="20"/>
                                <w:szCs w:val="20"/>
                              </w:rPr>
                              <w:t xml:space="preserve">), </w:t>
                            </w:r>
                            <w:r>
                              <w:rPr>
                                <w:rFonts w:ascii="Arial" w:hAnsi="Arial" w:cs="Arial"/>
                                <w:sz w:val="20"/>
                                <w:szCs w:val="20"/>
                              </w:rPr>
                              <w:t>horizontalization (noema), phenomenological reduction (noesis), and intersubjectivity according to Edmund Husserl's concept. The results of the study indicate that the application of HOTS in Economics learning has begun to be implemented by teachers, altho</w:t>
                            </w:r>
                            <w:r>
                              <w:rPr>
                                <w:rFonts w:ascii="Arial" w:hAnsi="Arial" w:cs="Arial"/>
                                <w:sz w:val="20"/>
                                <w:szCs w:val="20"/>
                              </w:rPr>
                              <w:t>ugh it still faces a number of obstacles. The challenges include limited understanding and skills of teachers in implementing innovative learning, difficulties in compiling HOTS-based questions, and limited school facilities and resources. To overcome thes</w:t>
                            </w:r>
                            <w:r>
                              <w:rPr>
                                <w:rFonts w:ascii="Arial" w:hAnsi="Arial" w:cs="Arial"/>
                                <w:sz w:val="20"/>
                                <w:szCs w:val="20"/>
                              </w:rPr>
                              <w:t>e obstacles, teachers try to use innovative learning models, compile HOTS-based questions, and utilize digital technologies such as e-learning, interactive videos, and economic simulations.</w:t>
                            </w:r>
                          </w:p>
                        </w:txbxContent>
                      </wps:txbx>
                      <wps:bodyPr vert="horz" wrap="square" lIns="0" tIns="0" rIns="0" bIns="0" anchor="t" upright="1">
                        <a:prstTxWarp prst="textNoShape">
                          <a:avLst/>
                        </a:prstTxWarp>
                        <a:noAutofit/>
                      </wps:bodyPr>
                    </wps:wsp>
                  </a:graphicData>
                </a:graphic>
              </wp:inline>
            </w:drawing>
          </mc:Choice>
          <mc:Fallback>
            <w:pict>
              <v:rect w14:anchorId="291E10E0" id="1027" o:spid="_x0000_s1026" style="width:443.6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" filled="f" strokeweight=".48pt">
                <v:path arrowok="t"/>
                <v:textbox inset="0,0,0,0">
                  <w:txbxContent>
                    <w:p w14:paraId="52BDB8ED" w14:textId="77777777" w:rsidR="005C14C7" w:rsidRDefault="00E63006">
                      <w:pPr>
                        <w:jc w:val="both"/>
                        <w:rPr>
                          <w:rFonts w:ascii="Arial" w:hAnsi="Arial" w:cs="Arial"/>
                          <w:sz w:val="20"/>
                          <w:szCs w:val="20"/>
                        </w:rPr>
                      </w:pPr>
                      <w:r>
                        <w:rPr>
                          <w:rFonts w:ascii="Arial" w:hAnsi="Arial" w:cs="Arial"/>
                          <w:sz w:val="20"/>
                          <w:szCs w:val="20"/>
                        </w:rPr>
                        <w:t xml:space="preserve">This study aims to analyze the application of Higher Order Thinking Skills (HOTS) in Economics learning in high schools in the coastal areas of </w:t>
                      </w:r>
                      <w:proofErr w:type="spellStart"/>
                      <w:r>
                        <w:rPr>
                          <w:rFonts w:ascii="Arial" w:hAnsi="Arial" w:cs="Arial"/>
                          <w:sz w:val="20"/>
                          <w:szCs w:val="20"/>
                        </w:rPr>
                        <w:t>Tomini</w:t>
                      </w:r>
                      <w:proofErr w:type="spellEnd"/>
                      <w:r>
                        <w:rPr>
                          <w:rFonts w:ascii="Arial" w:hAnsi="Arial" w:cs="Arial"/>
                          <w:sz w:val="20"/>
                          <w:szCs w:val="20"/>
                        </w:rPr>
                        <w:t xml:space="preserve"> Bay, identify the challenges faced by teachers in teaching HOTS-based Economics, and analyze strategies t</w:t>
                      </w:r>
                      <w:r>
                        <w:rPr>
                          <w:rFonts w:ascii="Arial" w:hAnsi="Arial" w:cs="Arial"/>
                          <w:sz w:val="20"/>
                          <w:szCs w:val="20"/>
                        </w:rPr>
                        <w:t xml:space="preserve">hat can be applied to overcome these challenges. The study used a qualitative method with a phenomenological approach. The research locations included SMA Negeri 1 </w:t>
                      </w:r>
                      <w:proofErr w:type="spellStart"/>
                      <w:r>
                        <w:rPr>
                          <w:rFonts w:ascii="Arial" w:hAnsi="Arial" w:cs="Arial"/>
                          <w:sz w:val="20"/>
                          <w:szCs w:val="20"/>
                        </w:rPr>
                        <w:t>Batudaa</w:t>
                      </w:r>
                      <w:proofErr w:type="spellEnd"/>
                      <w:r>
                        <w:rPr>
                          <w:rFonts w:ascii="Arial" w:hAnsi="Arial" w:cs="Arial"/>
                          <w:sz w:val="20"/>
                          <w:szCs w:val="20"/>
                        </w:rPr>
                        <w:t xml:space="preserve"> Pantai, SMA Negeri 1 </w:t>
                      </w:r>
                      <w:proofErr w:type="spellStart"/>
                      <w:r>
                        <w:rPr>
                          <w:rFonts w:ascii="Arial" w:hAnsi="Arial" w:cs="Arial"/>
                          <w:sz w:val="20"/>
                          <w:szCs w:val="20"/>
                        </w:rPr>
                        <w:t>Biluhu</w:t>
                      </w:r>
                      <w:proofErr w:type="spellEnd"/>
                      <w:r>
                        <w:rPr>
                          <w:rFonts w:ascii="Arial" w:hAnsi="Arial" w:cs="Arial"/>
                          <w:sz w:val="20"/>
                          <w:szCs w:val="20"/>
                        </w:rPr>
                        <w:t xml:space="preserve">, and SMA Negeri 1 </w:t>
                      </w:r>
                      <w:proofErr w:type="spellStart"/>
                      <w:r>
                        <w:rPr>
                          <w:rFonts w:ascii="Arial" w:hAnsi="Arial" w:cs="Arial"/>
                          <w:sz w:val="20"/>
                          <w:szCs w:val="20"/>
                        </w:rPr>
                        <w:t>Bilato</w:t>
                      </w:r>
                      <w:proofErr w:type="spellEnd"/>
                      <w:r>
                        <w:rPr>
                          <w:rFonts w:ascii="Arial" w:hAnsi="Arial" w:cs="Arial"/>
                          <w:sz w:val="20"/>
                          <w:szCs w:val="20"/>
                        </w:rPr>
                        <w:t>. The research was conducted fro</w:t>
                      </w:r>
                      <w:r>
                        <w:rPr>
                          <w:rFonts w:ascii="Arial" w:hAnsi="Arial" w:cs="Arial"/>
                          <w:sz w:val="20"/>
                          <w:szCs w:val="20"/>
                        </w:rPr>
                        <w:t>m April to June 2025, involving Economics teachers, grade XI students, principals, and school supervisors as informants. Data were collected through observation, in-depth interviews, and documentation, and explained with the stages of bracketing (</w:t>
                      </w:r>
                      <w:proofErr w:type="spellStart"/>
                      <w:r>
                        <w:rPr>
                          <w:rFonts w:ascii="Arial" w:hAnsi="Arial" w:cs="Arial"/>
                          <w:sz w:val="20"/>
                          <w:szCs w:val="20"/>
                        </w:rPr>
                        <w:t>epoche</w:t>
                      </w:r>
                      <w:proofErr w:type="spellEnd"/>
                      <w:r>
                        <w:rPr>
                          <w:rFonts w:ascii="Arial" w:hAnsi="Arial" w:cs="Arial"/>
                          <w:sz w:val="20"/>
                          <w:szCs w:val="20"/>
                        </w:rPr>
                        <w:t xml:space="preserve">), </w:t>
                      </w:r>
                      <w:r>
                        <w:rPr>
                          <w:rFonts w:ascii="Arial" w:hAnsi="Arial" w:cs="Arial"/>
                          <w:sz w:val="20"/>
                          <w:szCs w:val="20"/>
                        </w:rPr>
                        <w:t>horizontalization (noema), phenomenological reduction (noesis), and intersubjectivity according to Edmund Husserl's concept. The results of the study indicate that the application of HOTS in Economics learning has begun to be implemented by teachers, altho</w:t>
                      </w:r>
                      <w:r>
                        <w:rPr>
                          <w:rFonts w:ascii="Arial" w:hAnsi="Arial" w:cs="Arial"/>
                          <w:sz w:val="20"/>
                          <w:szCs w:val="20"/>
                        </w:rPr>
                        <w:t>ugh it still faces a number of obstacles. The challenges include limited understanding and skills of teachers in implementing innovative learning, difficulties in compiling HOTS-based questions, and limited school facilities and resources. To overcome thes</w:t>
                      </w:r>
                      <w:r>
                        <w:rPr>
                          <w:rFonts w:ascii="Arial" w:hAnsi="Arial" w:cs="Arial"/>
                          <w:sz w:val="20"/>
                          <w:szCs w:val="20"/>
                        </w:rPr>
                        <w:t>e obstacles, teachers try to use innovative learning models, compile HOTS-based questions, and utilize digital technologies such as e-learning, interactive videos, and economic simulations.</w:t>
                      </w:r>
                    </w:p>
                  </w:txbxContent>
                </v:textbox>
                <w10:anchorlock/>
              </v:rect>
            </w:pict>
          </mc:Fallback>
        </mc:AlternateContent>
      </w:r>
    </w:p>
    <w:p w14:paraId="6493AD5C" w14:textId="77777777" w:rsidR="005C14C7" w:rsidRDefault="005C14C7">
      <w:pPr>
        <w:ind w:firstLine="143"/>
        <w:rPr>
          <w:rFonts w:ascii="Arial" w:hAnsi="Arial" w:cs="Arial"/>
          <w:i/>
          <w:sz w:val="20"/>
        </w:rPr>
      </w:pPr>
    </w:p>
    <w:p w14:paraId="106E8029" w14:textId="77777777" w:rsidR="005C14C7" w:rsidRDefault="00E63006">
      <w:pPr>
        <w:ind w:left="1276" w:hanging="1133"/>
        <w:rPr>
          <w:rFonts w:ascii="Arial" w:hAnsi="Arial" w:cs="Arial"/>
          <w:i/>
          <w:sz w:val="20"/>
          <w:lang w:val="id-ID"/>
        </w:rPr>
      </w:pPr>
      <w:r>
        <w:rPr>
          <w:rFonts w:ascii="Arial" w:hAnsi="Arial" w:cs="Arial"/>
          <w:i/>
          <w:sz w:val="20"/>
        </w:rPr>
        <w:t xml:space="preserve">Keywords: Higher Order Thinking </w:t>
      </w:r>
      <w:proofErr w:type="spellStart"/>
      <w:r>
        <w:rPr>
          <w:rFonts w:ascii="Arial" w:hAnsi="Arial" w:cs="Arial"/>
          <w:i/>
          <w:sz w:val="20"/>
        </w:rPr>
        <w:t>SkillS</w:t>
      </w:r>
      <w:proofErr w:type="spellEnd"/>
      <w:r>
        <w:rPr>
          <w:rFonts w:ascii="Arial" w:hAnsi="Arial" w:cs="Arial"/>
          <w:i/>
          <w:sz w:val="20"/>
        </w:rPr>
        <w:t xml:space="preserve"> (HOTS), Economics Learnin</w:t>
      </w:r>
      <w:r>
        <w:rPr>
          <w:rFonts w:ascii="Arial" w:hAnsi="Arial" w:cs="Arial"/>
          <w:i/>
          <w:sz w:val="20"/>
        </w:rPr>
        <w:t>g, Teacher Challenges, Learning Strategies, Phenomenology</w:t>
      </w:r>
    </w:p>
    <w:p w14:paraId="7A376149" w14:textId="77777777" w:rsidR="005C14C7" w:rsidRDefault="005C14C7">
      <w:pPr>
        <w:ind w:left="1276" w:hanging="1133"/>
        <w:rPr>
          <w:rFonts w:ascii="Arial" w:hAnsi="Arial" w:cs="Arial"/>
          <w:i/>
          <w:sz w:val="20"/>
          <w:lang w:val="id-ID"/>
        </w:rPr>
      </w:pPr>
    </w:p>
    <w:p w14:paraId="399C16CB" w14:textId="77777777" w:rsidR="005C14C7" w:rsidRDefault="005C14C7">
      <w:pPr>
        <w:pStyle w:val="Heading1"/>
        <w:numPr>
          <w:ilvl w:val="0"/>
          <w:numId w:val="1"/>
        </w:numPr>
        <w:tabs>
          <w:tab w:val="left" w:pos="284"/>
        </w:tabs>
        <w:spacing w:before="94"/>
        <w:ind w:left="284" w:hanging="284"/>
        <w:jc w:val="both"/>
        <w:rPr>
          <w:spacing w:val="-2"/>
        </w:rPr>
        <w:sectPr w:rsidR="005C14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4234B87" w14:textId="77777777" w:rsidR="005C14C7" w:rsidRDefault="00E63006">
      <w:pPr>
        <w:pStyle w:val="Heading1"/>
        <w:numPr>
          <w:ilvl w:val="0"/>
          <w:numId w:val="1"/>
        </w:numPr>
        <w:tabs>
          <w:tab w:val="left" w:pos="284"/>
        </w:tabs>
        <w:spacing w:before="94"/>
        <w:ind w:left="284" w:hanging="284"/>
        <w:jc w:val="both"/>
      </w:pPr>
      <w:r>
        <w:rPr>
          <w:spacing w:val="-2"/>
        </w:rPr>
        <w:t>INTRODUCTION</w:t>
      </w:r>
    </w:p>
    <w:p w14:paraId="49155575" w14:textId="77777777" w:rsidR="005C14C7" w:rsidRDefault="00E63006">
      <w:pPr>
        <w:pStyle w:val="Heading1"/>
        <w:tabs>
          <w:tab w:val="left" w:pos="0"/>
        </w:tabs>
        <w:spacing w:before="94"/>
        <w:ind w:left="0"/>
        <w:jc w:val="both"/>
        <w:rPr>
          <w:b w:val="0"/>
          <w:lang w:val="id-ID"/>
        </w:rPr>
      </w:pPr>
      <w:r>
        <w:rPr>
          <w:b w:val="0"/>
        </w:rPr>
        <w:t>Education plays a strategic role in shaping human resources that are superior, competitive, and ready to face global challenges. The development of science and technology requires students to have 21st century skills, namely critical, creative, communicati</w:t>
      </w:r>
      <w:r>
        <w:rPr>
          <w:b w:val="0"/>
        </w:rPr>
        <w:t xml:space="preserve">ve, and collaborative thinking. Therefore, the learning paradigm is no longer sufficiently oriented towards </w:t>
      </w:r>
      <w:r>
        <w:rPr>
          <w:rStyle w:val="Emphasis"/>
          <w:b w:val="0"/>
        </w:rPr>
        <w:t>lower order thinking skills</w:t>
      </w:r>
      <w:r>
        <w:rPr>
          <w:b w:val="0"/>
        </w:rPr>
        <w:t xml:space="preserve"> (LOTS), but must encourage the mastery of </w:t>
      </w:r>
      <w:r>
        <w:rPr>
          <w:rStyle w:val="Emphasis"/>
          <w:b w:val="0"/>
        </w:rPr>
        <w:t>higher order thinking skills</w:t>
      </w:r>
      <w:r>
        <w:rPr>
          <w:b w:val="0"/>
        </w:rPr>
        <w:t xml:space="preserve"> (HOTS) which includes the ability to analyze, eva</w:t>
      </w:r>
      <w:r>
        <w:rPr>
          <w:b w:val="0"/>
        </w:rPr>
        <w:t>luate, and create.</w:t>
      </w:r>
    </w:p>
    <w:p w14:paraId="527C340F" w14:textId="77777777" w:rsidR="005C14C7" w:rsidRDefault="00E63006">
      <w:pPr>
        <w:pStyle w:val="Heading1"/>
        <w:tabs>
          <w:tab w:val="left" w:pos="284"/>
        </w:tabs>
        <w:spacing w:before="94"/>
        <w:ind w:left="0"/>
        <w:jc w:val="both"/>
        <w:rPr>
          <w:b w:val="0"/>
        </w:rPr>
      </w:pPr>
      <w:r>
        <w:rPr>
          <w:b w:val="0"/>
        </w:rPr>
        <w:t xml:space="preserve">The 2013 Curriculum and the Independent Curriculum emphasize the importance of developing HOTS in each subject. Teachers are required not only to transfer </w:t>
      </w:r>
      <w:r>
        <w:rPr>
          <w:b w:val="0"/>
        </w:rPr>
        <w:t>knowledge, but also to form competencies that allow students to solve real problem</w:t>
      </w:r>
      <w:r>
        <w:rPr>
          <w:b w:val="0"/>
        </w:rPr>
        <w:t>s and make the right decisions. Economics has great potential in developing high-level thinking skills because it is directly related to daily life phenomena, such as consumption, production, distribution, and macroeconomic policies. Through HOTS-based lea</w:t>
      </w:r>
      <w:r>
        <w:rPr>
          <w:b w:val="0"/>
        </w:rPr>
        <w:t>rning, students are expected not only to memorize theories, but also to be able to analyze, evaluate, and create solutions to people's economic problems.</w:t>
      </w:r>
    </w:p>
    <w:p w14:paraId="01E5F307" w14:textId="77777777" w:rsidR="005C14C7" w:rsidRDefault="00E63006">
      <w:pPr>
        <w:pStyle w:val="NormalWeb"/>
        <w:tabs>
          <w:tab w:val="left" w:pos="284"/>
        </w:tabs>
        <w:jc w:val="both"/>
        <w:rPr>
          <w:rFonts w:ascii="Arial" w:hAnsi="Arial" w:cs="Arial"/>
          <w:sz w:val="22"/>
          <w:szCs w:val="22"/>
        </w:rPr>
      </w:pPr>
      <w:r>
        <w:rPr>
          <w:rFonts w:ascii="Arial" w:hAnsi="Arial" w:cs="Arial"/>
          <w:sz w:val="22"/>
          <w:szCs w:val="22"/>
        </w:rPr>
        <w:t>However, the implementation of HOTS in schools still faces various obstacles. Teachers often have diff</w:t>
      </w:r>
      <w:r>
        <w:rPr>
          <w:rFonts w:ascii="Arial" w:hAnsi="Arial" w:cs="Arial"/>
          <w:sz w:val="22"/>
          <w:szCs w:val="22"/>
        </w:rPr>
        <w:t xml:space="preserve">iculty compiling HOTS-based learning questions and activities due to limited understanding, lack of training, and limited media and facilities. The condition of students in </w:t>
      </w:r>
      <w:r>
        <w:rPr>
          <w:rFonts w:ascii="Arial" w:hAnsi="Arial" w:cs="Arial"/>
          <w:sz w:val="22"/>
          <w:szCs w:val="22"/>
        </w:rPr>
        <w:lastRenderedPageBreak/>
        <w:t>coastal areas is also a challenge, considering that low socioeconomic backgrounds h</w:t>
      </w:r>
      <w:r>
        <w:rPr>
          <w:rFonts w:ascii="Arial" w:hAnsi="Arial" w:cs="Arial"/>
          <w:sz w:val="22"/>
          <w:szCs w:val="22"/>
        </w:rPr>
        <w:t>ave an impact on their motivation and literacy ability. Grading systems that tend to emphasize memorization further reinforce these barriers.</w:t>
      </w:r>
    </w:p>
    <w:p w14:paraId="6DA90345" w14:textId="77777777" w:rsidR="005C14C7" w:rsidRDefault="00E63006">
      <w:pPr>
        <w:pStyle w:val="NormalWeb"/>
        <w:tabs>
          <w:tab w:val="left" w:pos="284"/>
        </w:tabs>
        <w:jc w:val="both"/>
        <w:rPr>
          <w:rFonts w:ascii="Arial" w:hAnsi="Arial" w:cs="Arial"/>
          <w:sz w:val="22"/>
          <w:szCs w:val="22"/>
        </w:rPr>
      </w:pPr>
      <w:r>
        <w:rPr>
          <w:rFonts w:ascii="Arial" w:hAnsi="Arial" w:cs="Arial"/>
          <w:sz w:val="22"/>
          <w:szCs w:val="22"/>
        </w:rPr>
        <w:t>Several studies show the need for innovative strategies in implementing HOTS. Sholiha &amp; Kurniawan (2021) emphasize</w:t>
      </w:r>
      <w:r>
        <w:rPr>
          <w:rFonts w:ascii="Arial" w:hAnsi="Arial" w:cs="Arial"/>
          <w:sz w:val="22"/>
          <w:szCs w:val="22"/>
        </w:rPr>
        <w:t xml:space="preserve">d that HOTS-based assessment instruments in Economics subjects still need to be improved. Rachma (2020) found that teachers' competencies are still diverse, most of them still using conventional methods. Strategies such as </w:t>
      </w:r>
      <w:r>
        <w:rPr>
          <w:rStyle w:val="Emphasis"/>
          <w:rFonts w:ascii="Arial" w:eastAsia="Arial" w:hAnsi="Arial" w:cs="Arial"/>
          <w:sz w:val="22"/>
          <w:szCs w:val="22"/>
        </w:rPr>
        <w:t>Problem Based Learning</w:t>
      </w:r>
      <w:r>
        <w:rPr>
          <w:rFonts w:ascii="Arial" w:hAnsi="Arial" w:cs="Arial"/>
          <w:sz w:val="22"/>
          <w:szCs w:val="22"/>
        </w:rPr>
        <w:t xml:space="preserve"> (PBL) and the use of digital technology, such as e-modules or interactive videos (Ella, 2024), are believed to be able to help students develop analysis, evaluation, and creation skills.</w:t>
      </w:r>
    </w:p>
    <w:p w14:paraId="07EF62F6" w14:textId="77777777" w:rsidR="005C14C7" w:rsidRDefault="00E63006">
      <w:pPr>
        <w:pStyle w:val="NormalWeb"/>
        <w:tabs>
          <w:tab w:val="left" w:pos="284"/>
        </w:tabs>
        <w:jc w:val="both"/>
        <w:rPr>
          <w:rFonts w:ascii="Arial" w:hAnsi="Arial" w:cs="Arial"/>
          <w:sz w:val="22"/>
          <w:szCs w:val="22"/>
        </w:rPr>
      </w:pPr>
      <w:r>
        <w:rPr>
          <w:rFonts w:ascii="Arial" w:hAnsi="Arial" w:cs="Arial"/>
          <w:sz w:val="22"/>
          <w:szCs w:val="22"/>
        </w:rPr>
        <w:t xml:space="preserve">Based on initial interviews with Economics teachers at SMA Negeri 1 </w:t>
      </w:r>
      <w:r>
        <w:rPr>
          <w:rFonts w:ascii="Arial" w:hAnsi="Arial" w:cs="Arial"/>
          <w:sz w:val="22"/>
          <w:szCs w:val="22"/>
        </w:rPr>
        <w:t>Batudaa Pantai, SMA Negeri 1 Biluhu, and SMA Negeri 1 Bilato, it is known that HOTS-based learning has begun to be implemented, but it is still not optimal. The main challenges include limited teacher understanding, diverse student readiness, and lack of s</w:t>
      </w:r>
      <w:r>
        <w:rPr>
          <w:rFonts w:ascii="Arial" w:hAnsi="Arial" w:cs="Arial"/>
          <w:sz w:val="22"/>
          <w:szCs w:val="22"/>
        </w:rPr>
        <w:t>upporting facilities.</w:t>
      </w:r>
    </w:p>
    <w:p w14:paraId="05B42959" w14:textId="77777777" w:rsidR="005C14C7" w:rsidRDefault="00E63006">
      <w:pPr>
        <w:jc w:val="both"/>
        <w:rPr>
          <w:rFonts w:ascii="Arial" w:hAnsi="Arial" w:cs="Arial"/>
        </w:rPr>
      </w:pPr>
      <w:r>
        <w:rPr>
          <w:rFonts w:ascii="Arial" w:hAnsi="Arial" w:cs="Arial"/>
        </w:rPr>
        <w:t xml:space="preserve">With this background, this study aims to: (1) Analyze the application/implementation of HOTS in high school economics learning in the </w:t>
      </w:r>
      <w:proofErr w:type="spellStart"/>
      <w:r>
        <w:rPr>
          <w:rFonts w:ascii="Arial" w:hAnsi="Arial" w:cs="Arial"/>
        </w:rPr>
        <w:t>Tomini</w:t>
      </w:r>
      <w:proofErr w:type="spellEnd"/>
      <w:r>
        <w:rPr>
          <w:rFonts w:ascii="Arial" w:hAnsi="Arial" w:cs="Arial"/>
        </w:rPr>
        <w:t xml:space="preserve"> Bay area. (2) identify the challenges faced by teachers in teaching high school-based economi</w:t>
      </w:r>
      <w:r>
        <w:rPr>
          <w:rFonts w:ascii="Arial" w:hAnsi="Arial" w:cs="Arial"/>
        </w:rPr>
        <w:t xml:space="preserve">cs in the </w:t>
      </w:r>
      <w:proofErr w:type="spellStart"/>
      <w:r>
        <w:rPr>
          <w:rFonts w:ascii="Arial" w:hAnsi="Arial" w:cs="Arial"/>
        </w:rPr>
        <w:t>Tomini</w:t>
      </w:r>
      <w:proofErr w:type="spellEnd"/>
      <w:r>
        <w:rPr>
          <w:rFonts w:ascii="Arial" w:hAnsi="Arial" w:cs="Arial"/>
        </w:rPr>
        <w:t xml:space="preserve"> Bay area. (3) analyze strategies that can be applied to overcome the challenges in teaching high school-based economics in the </w:t>
      </w:r>
      <w:proofErr w:type="spellStart"/>
      <w:r>
        <w:rPr>
          <w:rFonts w:ascii="Arial" w:hAnsi="Arial" w:cs="Arial"/>
        </w:rPr>
        <w:t>Tomini</w:t>
      </w:r>
      <w:proofErr w:type="spellEnd"/>
      <w:r>
        <w:rPr>
          <w:rFonts w:ascii="Arial" w:hAnsi="Arial" w:cs="Arial"/>
        </w:rPr>
        <w:t xml:space="preserve"> Bay area.</w:t>
      </w:r>
    </w:p>
    <w:p w14:paraId="38EC606D" w14:textId="77777777" w:rsidR="008013B4" w:rsidRPr="008013B4" w:rsidRDefault="008013B4">
      <w:pPr>
        <w:jc w:val="both"/>
        <w:rPr>
          <w:rFonts w:ascii="Arial" w:hAnsi="Arial" w:cs="Arial"/>
          <w:b/>
          <w:bCs/>
        </w:rPr>
      </w:pPr>
    </w:p>
    <w:p w14:paraId="1E70EA21" w14:textId="555D6822" w:rsidR="008013B4" w:rsidRPr="008013B4" w:rsidRDefault="008013B4">
      <w:pPr>
        <w:jc w:val="both"/>
        <w:rPr>
          <w:rFonts w:ascii="Arial" w:hAnsi="Arial" w:cs="Arial"/>
          <w:b/>
          <w:bCs/>
          <w:lang w:val="id-ID"/>
        </w:rPr>
      </w:pPr>
      <w:r w:rsidRPr="008013B4">
        <w:rPr>
          <w:rFonts w:ascii="Arial" w:hAnsi="Arial" w:cs="Arial"/>
          <w:b/>
          <w:bCs/>
        </w:rPr>
        <w:t>Methodology</w:t>
      </w:r>
    </w:p>
    <w:p w14:paraId="6BA2F4BA" w14:textId="77777777" w:rsidR="005C14C7" w:rsidRDefault="005C14C7">
      <w:pPr>
        <w:jc w:val="both"/>
        <w:rPr>
          <w:rFonts w:ascii="Arial" w:hAnsi="Arial" w:cs="Arial"/>
          <w:lang w:val="id-ID"/>
        </w:rPr>
      </w:pPr>
    </w:p>
    <w:p w14:paraId="659362A7" w14:textId="77777777" w:rsidR="005C14C7" w:rsidRDefault="00E63006">
      <w:pPr>
        <w:pStyle w:val="Heading2"/>
        <w:tabs>
          <w:tab w:val="left" w:pos="0"/>
        </w:tabs>
        <w:ind w:left="0" w:firstLine="0"/>
        <w:jc w:val="both"/>
      </w:pPr>
      <w:r>
        <w:t>1.1 Location and time of the study</w:t>
      </w:r>
    </w:p>
    <w:p w14:paraId="623C8DD6" w14:textId="77777777" w:rsidR="005C14C7" w:rsidRDefault="005C14C7">
      <w:pPr>
        <w:pStyle w:val="Heading2"/>
        <w:tabs>
          <w:tab w:val="left" w:pos="0"/>
        </w:tabs>
        <w:ind w:left="142" w:firstLine="0"/>
        <w:jc w:val="both"/>
      </w:pPr>
    </w:p>
    <w:p w14:paraId="481A3D88" w14:textId="77777777" w:rsidR="005C14C7" w:rsidRDefault="00E63006">
      <w:pPr>
        <w:jc w:val="both"/>
        <w:rPr>
          <w:rFonts w:ascii="Arial" w:hAnsi="Arial" w:cs="Arial"/>
          <w:lang w:val="id-ID"/>
        </w:rPr>
      </w:pPr>
      <w:r>
        <w:rPr>
          <w:rFonts w:ascii="Arial" w:hAnsi="Arial" w:cs="Arial"/>
        </w:rPr>
        <w:t xml:space="preserve">This research was conducted in the </w:t>
      </w:r>
      <w:proofErr w:type="spellStart"/>
      <w:r>
        <w:rPr>
          <w:rFonts w:ascii="Arial" w:hAnsi="Arial" w:cs="Arial"/>
        </w:rPr>
        <w:t>Tomini</w:t>
      </w:r>
      <w:proofErr w:type="spellEnd"/>
      <w:r>
        <w:rPr>
          <w:rFonts w:ascii="Arial" w:hAnsi="Arial" w:cs="Arial"/>
        </w:rPr>
        <w:t xml:space="preserve"> Bay</w:t>
      </w:r>
      <w:r>
        <w:rPr>
          <w:rFonts w:ascii="Arial" w:hAnsi="Arial" w:cs="Arial"/>
        </w:rPr>
        <w:t xml:space="preserve"> Coastal area, more precisely at SMA N 1 </w:t>
      </w:r>
      <w:proofErr w:type="spellStart"/>
      <w:r>
        <w:rPr>
          <w:rFonts w:ascii="Arial" w:hAnsi="Arial" w:cs="Arial"/>
        </w:rPr>
        <w:t>Batudaa</w:t>
      </w:r>
      <w:proofErr w:type="spellEnd"/>
      <w:r>
        <w:rPr>
          <w:rFonts w:ascii="Arial" w:hAnsi="Arial" w:cs="Arial"/>
        </w:rPr>
        <w:t xml:space="preserve"> Pantai, SMA N 1 </w:t>
      </w:r>
      <w:proofErr w:type="spellStart"/>
      <w:r>
        <w:rPr>
          <w:rFonts w:ascii="Arial" w:hAnsi="Arial" w:cs="Arial"/>
        </w:rPr>
        <w:t>Biluhu</w:t>
      </w:r>
      <w:proofErr w:type="spellEnd"/>
      <w:r>
        <w:rPr>
          <w:rFonts w:ascii="Arial" w:hAnsi="Arial" w:cs="Arial"/>
        </w:rPr>
        <w:t xml:space="preserve">, and SMA N 1 </w:t>
      </w:r>
      <w:proofErr w:type="spellStart"/>
      <w:r>
        <w:rPr>
          <w:rFonts w:ascii="Arial" w:hAnsi="Arial" w:cs="Arial"/>
        </w:rPr>
        <w:t>Bilato</w:t>
      </w:r>
      <w:proofErr w:type="spellEnd"/>
      <w:r>
        <w:rPr>
          <w:rFonts w:ascii="Arial" w:hAnsi="Arial" w:cs="Arial"/>
        </w:rPr>
        <w:t xml:space="preserve">. This place </w:t>
      </w:r>
      <w:r>
        <w:rPr>
          <w:rFonts w:ascii="Arial" w:hAnsi="Arial" w:cs="Arial"/>
        </w:rPr>
        <w:t>was chosen because it is close to the place of residence and the school is easy to access. The research time was carried out from April to June 2025. Ad</w:t>
      </w:r>
      <w:r>
        <w:rPr>
          <w:rFonts w:ascii="Arial" w:hAnsi="Arial" w:cs="Arial"/>
        </w:rPr>
        <w:t xml:space="preserve">apted to the school's academic calendar. </w:t>
      </w:r>
    </w:p>
    <w:p w14:paraId="31B76EBD" w14:textId="77777777" w:rsidR="005C14C7" w:rsidRDefault="005C14C7">
      <w:pPr>
        <w:ind w:left="142"/>
        <w:jc w:val="both"/>
        <w:rPr>
          <w:rFonts w:ascii="Arial" w:hAnsi="Arial" w:cs="Arial"/>
          <w:b/>
          <w:lang w:val="id-ID"/>
        </w:rPr>
      </w:pPr>
    </w:p>
    <w:p w14:paraId="65200473" w14:textId="77777777" w:rsidR="005C14C7" w:rsidRDefault="00E63006">
      <w:pPr>
        <w:pStyle w:val="Heading2"/>
        <w:tabs>
          <w:tab w:val="left" w:pos="284"/>
        </w:tabs>
        <w:ind w:left="0" w:firstLine="0"/>
        <w:jc w:val="both"/>
      </w:pPr>
      <w:r>
        <w:t>1.2 Approaches and Types of Research</w:t>
      </w:r>
    </w:p>
    <w:p w14:paraId="1857AE09" w14:textId="77777777" w:rsidR="005C14C7" w:rsidRDefault="005C14C7">
      <w:pPr>
        <w:pStyle w:val="Heading2"/>
        <w:tabs>
          <w:tab w:val="left" w:pos="532"/>
        </w:tabs>
        <w:ind w:firstLine="0"/>
        <w:jc w:val="both"/>
      </w:pPr>
    </w:p>
    <w:p w14:paraId="76BC4537" w14:textId="77777777" w:rsidR="005C14C7" w:rsidRDefault="00E63006">
      <w:pPr>
        <w:pStyle w:val="BodyText"/>
        <w:spacing w:before="1"/>
        <w:jc w:val="both"/>
        <w:rPr>
          <w:rFonts w:ascii="Arial" w:hAnsi="Arial" w:cs="Arial"/>
          <w:sz w:val="22"/>
          <w:szCs w:val="22"/>
          <w:lang w:val="id-ID"/>
        </w:rPr>
      </w:pPr>
      <w:r>
        <w:rPr>
          <w:rFonts w:ascii="Arial" w:hAnsi="Arial" w:cs="Arial"/>
          <w:sz w:val="22"/>
          <w:szCs w:val="22"/>
        </w:rPr>
        <w:t xml:space="preserve">This study uses a qualitative approach with phenomenological studies, which aims to explore the meaning of participants' experiences directly related to the implementation of learning based on </w:t>
      </w:r>
      <w:r>
        <w:rPr>
          <w:rFonts w:ascii="Arial" w:hAnsi="Arial" w:cs="Arial"/>
          <w:i/>
          <w:sz w:val="22"/>
          <w:szCs w:val="22"/>
        </w:rPr>
        <w:t xml:space="preserve">Higher Order Thinking Skills </w:t>
      </w:r>
      <w:r>
        <w:rPr>
          <w:rFonts w:ascii="Arial" w:hAnsi="Arial" w:cs="Arial"/>
          <w:sz w:val="22"/>
          <w:szCs w:val="22"/>
        </w:rPr>
        <w:t xml:space="preserve">(HOTS) in the </w:t>
      </w:r>
      <w:proofErr w:type="spellStart"/>
      <w:r>
        <w:rPr>
          <w:rFonts w:ascii="Arial" w:hAnsi="Arial" w:cs="Arial"/>
          <w:sz w:val="22"/>
          <w:szCs w:val="22"/>
        </w:rPr>
        <w:t>Tomini</w:t>
      </w:r>
      <w:proofErr w:type="spellEnd"/>
      <w:r>
        <w:rPr>
          <w:rFonts w:ascii="Arial" w:hAnsi="Arial" w:cs="Arial"/>
          <w:sz w:val="22"/>
          <w:szCs w:val="22"/>
        </w:rPr>
        <w:t xml:space="preserve"> Bay Coastal a</w:t>
      </w:r>
      <w:r>
        <w:rPr>
          <w:rFonts w:ascii="Arial" w:hAnsi="Arial" w:cs="Arial"/>
          <w:sz w:val="22"/>
          <w:szCs w:val="22"/>
        </w:rPr>
        <w:t>rea (Creswell, 2021). The type of research used is qualitative descriptive to describe the implementation, challenges, and strategies of teachers in teaching HOTS-based Economics.</w:t>
      </w:r>
    </w:p>
    <w:p w14:paraId="2FB846CB" w14:textId="77777777" w:rsidR="005C14C7" w:rsidRDefault="005C14C7">
      <w:pPr>
        <w:pStyle w:val="BodyText"/>
        <w:spacing w:before="1"/>
        <w:ind w:left="142"/>
        <w:jc w:val="both"/>
        <w:rPr>
          <w:rFonts w:ascii="Arial" w:hAnsi="Arial" w:cs="Arial"/>
          <w:sz w:val="22"/>
          <w:szCs w:val="22"/>
          <w:lang w:val="id-ID"/>
        </w:rPr>
      </w:pPr>
    </w:p>
    <w:p w14:paraId="4B809E4E" w14:textId="77777777" w:rsidR="005C14C7" w:rsidRDefault="00E63006">
      <w:pPr>
        <w:pStyle w:val="Heading2"/>
        <w:tabs>
          <w:tab w:val="left" w:pos="523"/>
          <w:tab w:val="left" w:pos="525"/>
          <w:tab w:val="left" w:pos="2058"/>
          <w:tab w:val="left" w:pos="2723"/>
          <w:tab w:val="left" w:pos="3474"/>
        </w:tabs>
        <w:ind w:left="0" w:right="159" w:firstLine="0"/>
        <w:jc w:val="both"/>
      </w:pPr>
      <w:r>
        <w:rPr>
          <w:spacing w:val="-2"/>
        </w:rPr>
        <w:t>1.3 Data Collection Techniques</w:t>
      </w:r>
    </w:p>
    <w:p w14:paraId="2045F7E5" w14:textId="77777777" w:rsidR="005C14C7" w:rsidRDefault="005C14C7">
      <w:pPr>
        <w:pStyle w:val="Heading2"/>
        <w:tabs>
          <w:tab w:val="left" w:pos="523"/>
          <w:tab w:val="left" w:pos="525"/>
          <w:tab w:val="left" w:pos="2058"/>
          <w:tab w:val="left" w:pos="2723"/>
          <w:tab w:val="left" w:pos="3474"/>
        </w:tabs>
        <w:ind w:left="525" w:right="159" w:firstLine="0"/>
        <w:jc w:val="both"/>
      </w:pPr>
    </w:p>
    <w:p w14:paraId="3743D2B3" w14:textId="77777777" w:rsidR="005C14C7" w:rsidRDefault="00E63006">
      <w:pPr>
        <w:pStyle w:val="BodyText"/>
        <w:spacing w:before="1"/>
        <w:jc w:val="both"/>
        <w:rPr>
          <w:rFonts w:ascii="Arial" w:hAnsi="Arial" w:cs="Arial"/>
          <w:color w:val="0D0F1A"/>
          <w:sz w:val="22"/>
          <w:szCs w:val="22"/>
          <w:lang w:val="id-ID"/>
        </w:rPr>
      </w:pPr>
      <w:r>
        <w:rPr>
          <w:rFonts w:ascii="Arial" w:hAnsi="Arial" w:cs="Arial"/>
          <w:color w:val="0D0F1A"/>
          <w:sz w:val="22"/>
          <w:szCs w:val="22"/>
        </w:rPr>
        <w:t>The data collection techniques in this study include in-depth interviews, observations, and documentation (Bogdan &amp; Biklen, 2019). In-depth interviews were conducted with grade XI students, teachers, principals, and school supervisors to explore their expe</w:t>
      </w:r>
      <w:r>
        <w:rPr>
          <w:rFonts w:ascii="Arial" w:hAnsi="Arial" w:cs="Arial"/>
          <w:color w:val="0D0F1A"/>
          <w:sz w:val="22"/>
          <w:szCs w:val="22"/>
        </w:rPr>
        <w:t>riences and views on the implementation of HOTS. Observation is used to directly observe the learning process in the classroom, teacher-student interaction, and learning situations that take place. Meanwhile, documentation in the form of learning tools tha</w:t>
      </w:r>
      <w:r>
        <w:rPr>
          <w:rFonts w:ascii="Arial" w:hAnsi="Arial" w:cs="Arial"/>
          <w:color w:val="0D0F1A"/>
          <w:sz w:val="22"/>
          <w:szCs w:val="22"/>
        </w:rPr>
        <w:t xml:space="preserve">t are used as supporting data to strengthen the results of interviews and observations, so as to provide a complete picture of the implementation of HOTS in Economics learning in the </w:t>
      </w:r>
      <w:proofErr w:type="spellStart"/>
      <w:r>
        <w:rPr>
          <w:rFonts w:ascii="Arial" w:hAnsi="Arial" w:cs="Arial"/>
          <w:color w:val="0D0F1A"/>
          <w:sz w:val="22"/>
          <w:szCs w:val="22"/>
        </w:rPr>
        <w:t>Tomini</w:t>
      </w:r>
      <w:proofErr w:type="spellEnd"/>
      <w:r>
        <w:rPr>
          <w:rFonts w:ascii="Arial" w:hAnsi="Arial" w:cs="Arial"/>
          <w:color w:val="0D0F1A"/>
          <w:sz w:val="22"/>
          <w:szCs w:val="22"/>
        </w:rPr>
        <w:t xml:space="preserve"> Bay area.</w:t>
      </w:r>
    </w:p>
    <w:p w14:paraId="3FF6F3F2" w14:textId="77777777" w:rsidR="005C14C7" w:rsidRDefault="005C14C7">
      <w:pPr>
        <w:pStyle w:val="BodyText"/>
        <w:spacing w:before="1"/>
        <w:ind w:left="142"/>
        <w:jc w:val="both"/>
        <w:rPr>
          <w:rFonts w:ascii="Arial" w:hAnsi="Arial" w:cs="Arial"/>
          <w:sz w:val="22"/>
          <w:szCs w:val="22"/>
          <w:lang w:val="id-ID"/>
        </w:rPr>
      </w:pPr>
    </w:p>
    <w:p w14:paraId="7FF9595C" w14:textId="77777777" w:rsidR="005C14C7" w:rsidRDefault="00E63006">
      <w:pPr>
        <w:pStyle w:val="Heading2"/>
        <w:tabs>
          <w:tab w:val="left" w:pos="523"/>
          <w:tab w:val="left" w:pos="525"/>
          <w:tab w:val="left" w:pos="2058"/>
          <w:tab w:val="left" w:pos="2723"/>
          <w:tab w:val="left" w:pos="3474"/>
        </w:tabs>
        <w:ind w:left="0" w:right="159" w:firstLine="0"/>
        <w:jc w:val="both"/>
      </w:pPr>
      <w:r>
        <w:rPr>
          <w:spacing w:val="-2"/>
        </w:rPr>
        <w:t>1.4 Data Analysis Techniques</w:t>
      </w:r>
    </w:p>
    <w:p w14:paraId="1BE62572" w14:textId="77777777" w:rsidR="005C14C7" w:rsidRDefault="005C14C7">
      <w:pPr>
        <w:pStyle w:val="Heading2"/>
        <w:tabs>
          <w:tab w:val="left" w:pos="523"/>
          <w:tab w:val="left" w:pos="525"/>
          <w:tab w:val="left" w:pos="2058"/>
          <w:tab w:val="left" w:pos="2723"/>
          <w:tab w:val="left" w:pos="3474"/>
        </w:tabs>
        <w:ind w:left="525" w:right="159" w:firstLine="0"/>
        <w:jc w:val="both"/>
      </w:pPr>
    </w:p>
    <w:p w14:paraId="6737462D" w14:textId="77777777" w:rsidR="005C14C7" w:rsidRDefault="00E63006">
      <w:pPr>
        <w:pStyle w:val="BodyText"/>
        <w:spacing w:before="1"/>
        <w:jc w:val="both"/>
        <w:rPr>
          <w:rFonts w:ascii="Arial" w:hAnsi="Arial" w:cs="Arial"/>
          <w:sz w:val="22"/>
          <w:szCs w:val="22"/>
        </w:rPr>
      </w:pPr>
      <w:r>
        <w:rPr>
          <w:rFonts w:ascii="Arial" w:hAnsi="Arial" w:cs="Arial"/>
          <w:sz w:val="22"/>
          <w:szCs w:val="22"/>
        </w:rPr>
        <w:t>The data analysis techniq</w:t>
      </w:r>
      <w:r>
        <w:rPr>
          <w:rFonts w:ascii="Arial" w:hAnsi="Arial" w:cs="Arial"/>
          <w:sz w:val="22"/>
          <w:szCs w:val="22"/>
        </w:rPr>
        <w:t xml:space="preserve">ue uses phenomenological data </w:t>
      </w:r>
      <w:proofErr w:type="gramStart"/>
      <w:r>
        <w:rPr>
          <w:rFonts w:ascii="Arial" w:hAnsi="Arial" w:cs="Arial"/>
          <w:sz w:val="22"/>
          <w:szCs w:val="22"/>
        </w:rPr>
        <w:t>analysis  which</w:t>
      </w:r>
      <w:proofErr w:type="gramEnd"/>
      <w:r>
        <w:rPr>
          <w:rFonts w:ascii="Arial" w:hAnsi="Arial" w:cs="Arial"/>
          <w:sz w:val="22"/>
          <w:szCs w:val="22"/>
        </w:rPr>
        <w:t xml:space="preserve"> aims to explore the essence of the participant's experience. Edmund Husserl (1859–1938) emphasized four main stages, namely </w:t>
      </w:r>
      <w:r>
        <w:rPr>
          <w:rFonts w:ascii="Arial" w:hAnsi="Arial" w:cs="Arial"/>
          <w:i/>
          <w:sz w:val="22"/>
          <w:szCs w:val="22"/>
        </w:rPr>
        <w:t>bracketing</w:t>
      </w:r>
      <w:r>
        <w:rPr>
          <w:rFonts w:ascii="Arial" w:hAnsi="Arial" w:cs="Arial"/>
          <w:sz w:val="22"/>
          <w:szCs w:val="22"/>
        </w:rPr>
        <w:t xml:space="preserve"> (</w:t>
      </w:r>
      <w:proofErr w:type="spellStart"/>
      <w:r>
        <w:rPr>
          <w:rFonts w:ascii="Arial" w:hAnsi="Arial" w:cs="Arial"/>
          <w:i/>
          <w:sz w:val="22"/>
          <w:szCs w:val="22"/>
        </w:rPr>
        <w:t>epoche</w:t>
      </w:r>
      <w:proofErr w:type="spellEnd"/>
      <w:r>
        <w:rPr>
          <w:rFonts w:ascii="Arial" w:hAnsi="Arial" w:cs="Arial"/>
          <w:sz w:val="22"/>
          <w:szCs w:val="22"/>
        </w:rPr>
        <w:t xml:space="preserve">) by suspending prejudice so that phenomena are seen as they are, </w:t>
      </w:r>
      <w:r>
        <w:rPr>
          <w:rFonts w:ascii="Arial" w:hAnsi="Arial" w:cs="Arial"/>
          <w:i/>
          <w:sz w:val="22"/>
          <w:szCs w:val="22"/>
        </w:rPr>
        <w:t>ho</w:t>
      </w:r>
      <w:r>
        <w:rPr>
          <w:rFonts w:ascii="Arial" w:hAnsi="Arial" w:cs="Arial"/>
          <w:i/>
          <w:sz w:val="22"/>
          <w:szCs w:val="22"/>
        </w:rPr>
        <w:t>rizontalization</w:t>
      </w:r>
      <w:r>
        <w:rPr>
          <w:rFonts w:ascii="Arial" w:hAnsi="Arial" w:cs="Arial"/>
          <w:sz w:val="22"/>
          <w:szCs w:val="22"/>
        </w:rPr>
        <w:t xml:space="preserve"> (</w:t>
      </w:r>
      <w:r>
        <w:rPr>
          <w:rFonts w:ascii="Arial" w:hAnsi="Arial" w:cs="Arial"/>
          <w:i/>
          <w:sz w:val="22"/>
          <w:szCs w:val="22"/>
        </w:rPr>
        <w:t>noema</w:t>
      </w:r>
      <w:r>
        <w:rPr>
          <w:rFonts w:ascii="Arial" w:hAnsi="Arial" w:cs="Arial"/>
          <w:sz w:val="22"/>
          <w:szCs w:val="22"/>
        </w:rPr>
        <w:t xml:space="preserve">) by treating all participant statements equally, </w:t>
      </w:r>
      <w:r>
        <w:rPr>
          <w:rFonts w:ascii="Arial" w:hAnsi="Arial" w:cs="Arial"/>
          <w:i/>
          <w:sz w:val="22"/>
          <w:szCs w:val="22"/>
        </w:rPr>
        <w:t>phenomenological</w:t>
      </w:r>
      <w:r>
        <w:rPr>
          <w:rFonts w:ascii="Arial" w:hAnsi="Arial" w:cs="Arial"/>
          <w:sz w:val="22"/>
          <w:szCs w:val="22"/>
        </w:rPr>
        <w:t xml:space="preserve"> </w:t>
      </w:r>
      <w:r>
        <w:rPr>
          <w:rFonts w:ascii="Arial" w:hAnsi="Arial" w:cs="Arial"/>
          <w:sz w:val="22"/>
          <w:szCs w:val="22"/>
        </w:rPr>
        <w:lastRenderedPageBreak/>
        <w:t>reduction  (</w:t>
      </w:r>
      <w:r>
        <w:rPr>
          <w:rFonts w:ascii="Arial" w:hAnsi="Arial" w:cs="Arial"/>
          <w:i/>
          <w:sz w:val="22"/>
          <w:szCs w:val="22"/>
        </w:rPr>
        <w:t>noesis</w:t>
      </w:r>
      <w:r>
        <w:rPr>
          <w:rFonts w:ascii="Arial" w:hAnsi="Arial" w:cs="Arial"/>
          <w:sz w:val="22"/>
          <w:szCs w:val="22"/>
        </w:rPr>
        <w:t xml:space="preserve">) by filtering data to find the core meaning, and </w:t>
      </w:r>
      <w:r>
        <w:rPr>
          <w:rFonts w:ascii="Arial" w:hAnsi="Arial" w:cs="Arial"/>
          <w:i/>
          <w:sz w:val="22"/>
          <w:szCs w:val="22"/>
        </w:rPr>
        <w:t>intersubjectivity</w:t>
      </w:r>
      <w:r>
        <w:rPr>
          <w:rFonts w:ascii="Arial" w:hAnsi="Arial" w:cs="Arial"/>
          <w:sz w:val="22"/>
          <w:szCs w:val="22"/>
        </w:rPr>
        <w:t>, that is, testing the understanding of meaning through dialogue with participants</w:t>
      </w:r>
      <w:r>
        <w:rPr>
          <w:rFonts w:ascii="Arial" w:hAnsi="Arial" w:cs="Arial"/>
          <w:sz w:val="22"/>
          <w:szCs w:val="22"/>
        </w:rPr>
        <w:t xml:space="preserve"> to ensure that the results of the analysis correspond to their real experiences.</w:t>
      </w:r>
    </w:p>
    <w:p w14:paraId="4E8C1C4A" w14:textId="77777777" w:rsidR="005C14C7" w:rsidRDefault="005C14C7">
      <w:pPr>
        <w:pStyle w:val="BodyText"/>
        <w:spacing w:before="1"/>
        <w:jc w:val="both"/>
        <w:rPr>
          <w:rFonts w:ascii="Arial" w:hAnsi="Arial" w:cs="Arial"/>
          <w:sz w:val="22"/>
          <w:szCs w:val="22"/>
        </w:rPr>
      </w:pPr>
    </w:p>
    <w:p w14:paraId="70262AF5" w14:textId="77777777" w:rsidR="005C14C7" w:rsidRDefault="00E63006">
      <w:pPr>
        <w:pStyle w:val="Heading2"/>
        <w:tabs>
          <w:tab w:val="left" w:pos="523"/>
          <w:tab w:val="left" w:pos="525"/>
          <w:tab w:val="left" w:pos="2058"/>
          <w:tab w:val="left" w:pos="2723"/>
          <w:tab w:val="left" w:pos="3474"/>
        </w:tabs>
        <w:ind w:left="0" w:right="159" w:firstLine="0"/>
        <w:jc w:val="both"/>
      </w:pPr>
      <w:r>
        <w:t>1.5 Checking the validity of the data</w:t>
      </w:r>
    </w:p>
    <w:p w14:paraId="034ADE50" w14:textId="77777777" w:rsidR="005C14C7" w:rsidRDefault="00E63006">
      <w:pPr>
        <w:pStyle w:val="NormalWeb"/>
        <w:jc w:val="both"/>
        <w:rPr>
          <w:rFonts w:ascii="Arial" w:hAnsi="Arial" w:cs="Arial"/>
          <w:sz w:val="22"/>
          <w:szCs w:val="22"/>
        </w:rPr>
      </w:pPr>
      <w:r>
        <w:rPr>
          <w:rFonts w:ascii="Arial" w:hAnsi="Arial" w:cs="Arial"/>
          <w:sz w:val="22"/>
          <w:szCs w:val="22"/>
        </w:rPr>
        <w:t xml:space="preserve">The validity of data in qualitative research can be maintained through several techniques. </w:t>
      </w:r>
      <w:r>
        <w:rPr>
          <w:rStyle w:val="Strong"/>
          <w:rFonts w:ascii="Arial" w:eastAsia="Arial" w:hAnsi="Arial" w:cs="Arial"/>
          <w:b w:val="0"/>
          <w:sz w:val="22"/>
          <w:szCs w:val="22"/>
        </w:rPr>
        <w:t>Data triangulation</w:t>
      </w:r>
      <w:r>
        <w:rPr>
          <w:rFonts w:ascii="Arial" w:hAnsi="Arial" w:cs="Arial"/>
          <w:sz w:val="22"/>
          <w:szCs w:val="22"/>
        </w:rPr>
        <w:t xml:space="preserve"> is carried out by compari</w:t>
      </w:r>
      <w:r>
        <w:rPr>
          <w:rFonts w:ascii="Arial" w:hAnsi="Arial" w:cs="Arial"/>
          <w:sz w:val="22"/>
          <w:szCs w:val="22"/>
        </w:rPr>
        <w:t xml:space="preserve">ng the results of interviews, observations, and documentation to make the information more reliable and minimize researcher bias. </w:t>
      </w:r>
      <w:r>
        <w:rPr>
          <w:rStyle w:val="Strong"/>
          <w:rFonts w:ascii="Arial" w:eastAsia="Arial" w:hAnsi="Arial" w:cs="Arial"/>
          <w:b w:val="0"/>
          <w:sz w:val="22"/>
          <w:szCs w:val="22"/>
        </w:rPr>
        <w:t xml:space="preserve">Member </w:t>
      </w:r>
      <w:r>
        <w:rPr>
          <w:rStyle w:val="Strong"/>
          <w:rFonts w:ascii="Arial" w:eastAsia="Arial" w:hAnsi="Arial" w:cs="Arial"/>
          <w:b w:val="0"/>
          <w:i/>
          <w:sz w:val="22"/>
          <w:szCs w:val="22"/>
        </w:rPr>
        <w:t>checking</w:t>
      </w:r>
      <w:r>
        <w:rPr>
          <w:rFonts w:ascii="Arial" w:hAnsi="Arial" w:cs="Arial"/>
          <w:sz w:val="22"/>
          <w:szCs w:val="22"/>
        </w:rPr>
        <w:t xml:space="preserve"> is carried out by reconfirming the findings or interpretations to participants (teachers, students, principals</w:t>
      </w:r>
      <w:r>
        <w:rPr>
          <w:rFonts w:ascii="Arial" w:hAnsi="Arial" w:cs="Arial"/>
          <w:sz w:val="22"/>
          <w:szCs w:val="22"/>
        </w:rPr>
        <w:t xml:space="preserve">, and supervisors) to ensure that the data matches their real experiences. Meanwhile,  trail </w:t>
      </w:r>
      <w:r>
        <w:rPr>
          <w:rStyle w:val="Strong"/>
          <w:rFonts w:ascii="Arial" w:eastAsia="Arial" w:hAnsi="Arial" w:cs="Arial"/>
          <w:b w:val="0"/>
          <w:i/>
          <w:sz w:val="22"/>
          <w:szCs w:val="22"/>
        </w:rPr>
        <w:t>audit</w:t>
      </w:r>
      <w:r>
        <w:rPr>
          <w:rFonts w:ascii="Arial" w:hAnsi="Arial" w:cs="Arial"/>
          <w:sz w:val="22"/>
          <w:szCs w:val="22"/>
        </w:rPr>
        <w:t xml:space="preserve"> is a systematic recording of the entire research process, from data collection to analysis, so that every step can be traced and accounted for. In these thre</w:t>
      </w:r>
      <w:r>
        <w:rPr>
          <w:rFonts w:ascii="Arial" w:hAnsi="Arial" w:cs="Arial"/>
          <w:sz w:val="22"/>
          <w:szCs w:val="22"/>
        </w:rPr>
        <w:t>e ways, the validity and credibility of qualitative research can be more guaranteed.</w:t>
      </w:r>
    </w:p>
    <w:p w14:paraId="6A3F465A" w14:textId="77777777" w:rsidR="005C14C7" w:rsidRDefault="00E63006">
      <w:pPr>
        <w:pStyle w:val="Heading1"/>
        <w:numPr>
          <w:ilvl w:val="0"/>
          <w:numId w:val="5"/>
        </w:numPr>
        <w:tabs>
          <w:tab w:val="left" w:pos="0"/>
        </w:tabs>
        <w:ind w:left="284" w:hanging="284"/>
        <w:jc w:val="both"/>
      </w:pPr>
      <w:r>
        <w:t>RESEARCH FINDINGS AND DISCUSSION</w:t>
      </w:r>
    </w:p>
    <w:p w14:paraId="187AD9BE" w14:textId="77777777" w:rsidR="005C14C7" w:rsidRDefault="005C14C7">
      <w:pPr>
        <w:pStyle w:val="Heading1"/>
        <w:tabs>
          <w:tab w:val="left" w:pos="411"/>
        </w:tabs>
        <w:ind w:left="411"/>
        <w:jc w:val="both"/>
      </w:pPr>
    </w:p>
    <w:p w14:paraId="3C001FD8" w14:textId="77777777" w:rsidR="005C14C7" w:rsidRDefault="00E63006">
      <w:pPr>
        <w:pStyle w:val="Heading1"/>
        <w:tabs>
          <w:tab w:val="left" w:pos="411"/>
        </w:tabs>
        <w:ind w:left="0"/>
        <w:jc w:val="both"/>
        <w:rPr>
          <w:lang w:val="id-ID"/>
        </w:rPr>
      </w:pPr>
      <w:r>
        <w:t>2.1 Research Findings</w:t>
      </w:r>
    </w:p>
    <w:p w14:paraId="6BD288CB" w14:textId="77777777" w:rsidR="005C14C7" w:rsidRDefault="005C14C7">
      <w:pPr>
        <w:pStyle w:val="Heading1"/>
        <w:tabs>
          <w:tab w:val="left" w:pos="411"/>
        </w:tabs>
        <w:ind w:left="0"/>
        <w:jc w:val="both"/>
        <w:rPr>
          <w:lang w:val="id-ID"/>
        </w:rPr>
      </w:pPr>
    </w:p>
    <w:p w14:paraId="06D6C019" w14:textId="77777777" w:rsidR="005C14C7" w:rsidRDefault="00E63006">
      <w:pPr>
        <w:pStyle w:val="ListParagraph"/>
        <w:widowControl w:val="0"/>
        <w:numPr>
          <w:ilvl w:val="0"/>
          <w:numId w:val="2"/>
        </w:numPr>
        <w:autoSpaceDE w:val="0"/>
        <w:autoSpaceDN w:val="0"/>
        <w:adjustRightInd w:val="0"/>
        <w:spacing w:after="0" w:line="240" w:lineRule="auto"/>
        <w:ind w:left="284" w:hanging="284"/>
        <w:jc w:val="both"/>
        <w:rPr>
          <w:rFonts w:ascii="Arial" w:hAnsi="Arial" w:cs="Arial"/>
          <w:b/>
          <w:sz w:val="22"/>
          <w:szCs w:val="22"/>
        </w:rPr>
      </w:pPr>
      <w:r>
        <w:rPr>
          <w:rFonts w:ascii="Arial" w:hAnsi="Arial" w:cs="Arial"/>
          <w:b/>
          <w:sz w:val="22"/>
          <w:szCs w:val="22"/>
        </w:rPr>
        <w:t xml:space="preserve">Application of </w:t>
      </w:r>
      <w:r>
        <w:rPr>
          <w:rFonts w:ascii="Arial" w:hAnsi="Arial" w:cs="Arial"/>
          <w:b/>
          <w:i/>
          <w:sz w:val="22"/>
          <w:szCs w:val="22"/>
        </w:rPr>
        <w:t>Higher order thinking skills</w:t>
      </w:r>
      <w:r>
        <w:rPr>
          <w:rFonts w:ascii="Arial" w:hAnsi="Arial" w:cs="Arial"/>
          <w:b/>
          <w:sz w:val="22"/>
          <w:szCs w:val="22"/>
        </w:rPr>
        <w:t xml:space="preserve"> (HOST) in Economic Learning</w:t>
      </w:r>
    </w:p>
    <w:p w14:paraId="7794255E" w14:textId="77777777" w:rsidR="005C14C7" w:rsidRDefault="005C14C7">
      <w:pPr>
        <w:pStyle w:val="BodyText"/>
        <w:jc w:val="both"/>
        <w:rPr>
          <w:rFonts w:ascii="Arial" w:hAnsi="Arial" w:cs="Arial"/>
          <w:sz w:val="22"/>
          <w:szCs w:val="22"/>
          <w:lang w:val="id-ID"/>
        </w:rPr>
      </w:pPr>
    </w:p>
    <w:p w14:paraId="096A8063" w14:textId="77777777" w:rsidR="005C14C7" w:rsidRDefault="00E63006">
      <w:pPr>
        <w:pStyle w:val="BodyText"/>
        <w:jc w:val="both"/>
        <w:rPr>
          <w:rFonts w:ascii="Arial" w:hAnsi="Arial" w:cs="Arial"/>
          <w:sz w:val="22"/>
          <w:szCs w:val="22"/>
        </w:rPr>
      </w:pPr>
      <w:r>
        <w:rPr>
          <w:rFonts w:ascii="Arial" w:hAnsi="Arial" w:cs="Arial"/>
          <w:sz w:val="22"/>
          <w:szCs w:val="22"/>
        </w:rPr>
        <w:t xml:space="preserve">The results of the interviews show that the application of </w:t>
      </w:r>
      <w:r>
        <w:rPr>
          <w:rFonts w:ascii="Arial" w:hAnsi="Arial" w:cs="Arial"/>
          <w:i/>
          <w:sz w:val="22"/>
          <w:szCs w:val="22"/>
        </w:rPr>
        <w:t>Higher Order Thinking Skills</w:t>
      </w:r>
      <w:r>
        <w:rPr>
          <w:rFonts w:ascii="Arial" w:hAnsi="Arial" w:cs="Arial"/>
          <w:sz w:val="22"/>
          <w:szCs w:val="22"/>
        </w:rPr>
        <w:t xml:space="preserve"> (HOTS) in Economics learning in high schools on the coast of </w:t>
      </w:r>
      <w:proofErr w:type="spellStart"/>
      <w:r>
        <w:rPr>
          <w:rFonts w:ascii="Arial" w:hAnsi="Arial" w:cs="Arial"/>
          <w:sz w:val="22"/>
          <w:szCs w:val="22"/>
        </w:rPr>
        <w:t>Tomini</w:t>
      </w:r>
      <w:proofErr w:type="spellEnd"/>
      <w:r>
        <w:rPr>
          <w:rFonts w:ascii="Arial" w:hAnsi="Arial" w:cs="Arial"/>
          <w:sz w:val="22"/>
          <w:szCs w:val="22"/>
        </w:rPr>
        <w:t xml:space="preserve"> Bay has begun to be seen even though it is still simple and not fully systematic. The learning proce</w:t>
      </w:r>
      <w:r>
        <w:rPr>
          <w:rFonts w:ascii="Arial" w:hAnsi="Arial" w:cs="Arial"/>
          <w:sz w:val="22"/>
          <w:szCs w:val="22"/>
        </w:rPr>
        <w:t xml:space="preserve">ss shows the characteristics of student-centered learning, where the teacher plays more of a facilitator role, while students actively discuss, work together in groups, and complete tasks independently. Group discussion activities train analytical skills, </w:t>
      </w:r>
      <w:r>
        <w:rPr>
          <w:rFonts w:ascii="Arial" w:hAnsi="Arial" w:cs="Arial"/>
          <w:sz w:val="22"/>
          <w:szCs w:val="22"/>
        </w:rPr>
        <w:t xml:space="preserve">such as dissecting problems, finding causes, and grouping information. In addition, students also learn to evaluate through mutual opinion activities, assess arguments, and </w:t>
      </w:r>
      <w:r>
        <w:rPr>
          <w:rFonts w:ascii="Arial" w:hAnsi="Arial" w:cs="Arial"/>
          <w:sz w:val="22"/>
          <w:szCs w:val="22"/>
        </w:rPr>
        <w:t>determine the right solution, and even some groups show creative skills by designin</w:t>
      </w:r>
      <w:r>
        <w:rPr>
          <w:rFonts w:ascii="Arial" w:hAnsi="Arial" w:cs="Arial"/>
          <w:sz w:val="22"/>
          <w:szCs w:val="22"/>
        </w:rPr>
        <w:t>g problem-solving steps.</w:t>
      </w:r>
    </w:p>
    <w:p w14:paraId="55CC058B" w14:textId="77777777" w:rsidR="005C14C7" w:rsidRDefault="005C14C7">
      <w:pPr>
        <w:pStyle w:val="BodyText"/>
        <w:jc w:val="both"/>
        <w:rPr>
          <w:rFonts w:ascii="Arial" w:hAnsi="Arial" w:cs="Arial"/>
          <w:sz w:val="22"/>
          <w:szCs w:val="22"/>
        </w:rPr>
      </w:pPr>
    </w:p>
    <w:p w14:paraId="0EFD8C73" w14:textId="77777777" w:rsidR="005C14C7" w:rsidRDefault="00E63006">
      <w:pPr>
        <w:pStyle w:val="BodyText"/>
        <w:jc w:val="both"/>
        <w:rPr>
          <w:rFonts w:ascii="Arial" w:hAnsi="Arial" w:cs="Arial"/>
          <w:sz w:val="22"/>
          <w:szCs w:val="22"/>
        </w:rPr>
      </w:pPr>
      <w:r>
        <w:rPr>
          <w:rFonts w:ascii="Arial" w:hAnsi="Arial" w:cs="Arial"/>
          <w:sz w:val="22"/>
          <w:szCs w:val="22"/>
        </w:rPr>
        <w:t xml:space="preserve">Economics teachers at the three schools where the research was located also began to implement HOTS through case study questions, </w:t>
      </w:r>
      <w:r>
        <w:rPr>
          <w:rFonts w:ascii="Arial" w:hAnsi="Arial" w:cs="Arial"/>
          <w:i/>
          <w:sz w:val="22"/>
          <w:szCs w:val="22"/>
        </w:rPr>
        <w:t>essay questions</w:t>
      </w:r>
      <w:r>
        <w:rPr>
          <w:rFonts w:ascii="Arial" w:hAnsi="Arial" w:cs="Arial"/>
          <w:sz w:val="22"/>
          <w:szCs w:val="22"/>
        </w:rPr>
        <w:t>, small group discussions, and simple projects related to local economic issues, such</w:t>
      </w:r>
      <w:r>
        <w:rPr>
          <w:rFonts w:ascii="Arial" w:hAnsi="Arial" w:cs="Arial"/>
          <w:sz w:val="22"/>
          <w:szCs w:val="22"/>
        </w:rPr>
        <w:t xml:space="preserve"> as the increase in the price of chili, fertilizer, and fuel. Real-world context-based learning makes students feel more interested and motivated because the material feels close to their lives. Students admitted that local economic case analysis activitie</w:t>
      </w:r>
      <w:r>
        <w:rPr>
          <w:rFonts w:ascii="Arial" w:hAnsi="Arial" w:cs="Arial"/>
          <w:sz w:val="22"/>
          <w:szCs w:val="22"/>
        </w:rPr>
        <w:t>s helped them understand the causes and effects of problems, encourage critical thinking, and train the courage to express their opinions.</w:t>
      </w:r>
    </w:p>
    <w:p w14:paraId="3001E149" w14:textId="77777777" w:rsidR="005C14C7" w:rsidRDefault="005C14C7">
      <w:pPr>
        <w:pStyle w:val="BodyText"/>
        <w:jc w:val="both"/>
        <w:rPr>
          <w:rFonts w:ascii="Arial" w:hAnsi="Arial" w:cs="Arial"/>
          <w:sz w:val="22"/>
          <w:szCs w:val="22"/>
        </w:rPr>
      </w:pPr>
    </w:p>
    <w:p w14:paraId="532C6843" w14:textId="77777777" w:rsidR="005C14C7" w:rsidRDefault="00E63006">
      <w:pPr>
        <w:pStyle w:val="BodyText"/>
        <w:jc w:val="both"/>
        <w:rPr>
          <w:rFonts w:ascii="Arial" w:hAnsi="Arial" w:cs="Arial"/>
          <w:sz w:val="22"/>
          <w:szCs w:val="22"/>
          <w:lang w:val="id-ID"/>
        </w:rPr>
      </w:pPr>
      <w:r>
        <w:rPr>
          <w:rFonts w:ascii="Arial" w:hAnsi="Arial" w:cs="Arial"/>
          <w:sz w:val="22"/>
          <w:szCs w:val="22"/>
        </w:rPr>
        <w:t xml:space="preserve">The most commonly used learning methods are group discussions and </w:t>
      </w:r>
      <w:r>
        <w:rPr>
          <w:rFonts w:ascii="Arial" w:hAnsi="Arial" w:cs="Arial"/>
          <w:i/>
          <w:sz w:val="22"/>
          <w:szCs w:val="22"/>
        </w:rPr>
        <w:t>Problem Based Learning</w:t>
      </w:r>
      <w:r>
        <w:rPr>
          <w:rFonts w:ascii="Arial" w:hAnsi="Arial" w:cs="Arial"/>
          <w:sz w:val="22"/>
          <w:szCs w:val="22"/>
        </w:rPr>
        <w:t xml:space="preserve"> (PBL). These two methods ar</w:t>
      </w:r>
      <w:r>
        <w:rPr>
          <w:rFonts w:ascii="Arial" w:hAnsi="Arial" w:cs="Arial"/>
          <w:sz w:val="22"/>
          <w:szCs w:val="22"/>
        </w:rPr>
        <w:t>e considered effective because they are in accordance with the characteristics of students who are more active in working collaboratively and more easily understand real problems. Through PBL, students are invited to analyze cases, formulate solutions, and</w:t>
      </w:r>
      <w:r>
        <w:rPr>
          <w:rFonts w:ascii="Arial" w:hAnsi="Arial" w:cs="Arial"/>
          <w:sz w:val="22"/>
          <w:szCs w:val="22"/>
        </w:rPr>
        <w:t xml:space="preserve"> present the results of discussions, so that high-level thinking skills can develop.</w:t>
      </w:r>
    </w:p>
    <w:p w14:paraId="69A8BBC3" w14:textId="77777777" w:rsidR="005C14C7" w:rsidRDefault="005C14C7">
      <w:pPr>
        <w:pStyle w:val="BodyText"/>
        <w:jc w:val="both"/>
        <w:rPr>
          <w:rFonts w:ascii="Arial" w:hAnsi="Arial" w:cs="Arial"/>
          <w:sz w:val="22"/>
          <w:szCs w:val="22"/>
          <w:lang w:val="id-ID"/>
        </w:rPr>
      </w:pPr>
    </w:p>
    <w:p w14:paraId="0938177D" w14:textId="77777777" w:rsidR="005C14C7" w:rsidRDefault="00E63006">
      <w:pPr>
        <w:pStyle w:val="ListParagraph"/>
        <w:numPr>
          <w:ilvl w:val="0"/>
          <w:numId w:val="2"/>
        </w:numPr>
        <w:spacing w:after="0" w:line="240" w:lineRule="auto"/>
        <w:ind w:left="284" w:hanging="284"/>
        <w:jc w:val="both"/>
        <w:rPr>
          <w:rFonts w:ascii="Arial" w:hAnsi="Arial" w:cs="Arial"/>
          <w:b/>
          <w:sz w:val="22"/>
          <w:szCs w:val="22"/>
        </w:rPr>
      </w:pPr>
      <w:r>
        <w:rPr>
          <w:rFonts w:ascii="Arial" w:hAnsi="Arial" w:cs="Arial"/>
          <w:b/>
          <w:sz w:val="22"/>
          <w:szCs w:val="22"/>
        </w:rPr>
        <w:t xml:space="preserve">Teachers' Challenges in Teaching Economics Based on </w:t>
      </w:r>
      <w:r>
        <w:rPr>
          <w:rFonts w:ascii="Arial" w:hAnsi="Arial" w:cs="Arial"/>
          <w:b/>
          <w:i/>
          <w:sz w:val="22"/>
          <w:szCs w:val="22"/>
        </w:rPr>
        <w:t>Higher Order Thinking Skills</w:t>
      </w:r>
      <w:r>
        <w:rPr>
          <w:rFonts w:ascii="Arial" w:hAnsi="Arial" w:cs="Arial"/>
          <w:b/>
          <w:sz w:val="22"/>
          <w:szCs w:val="22"/>
        </w:rPr>
        <w:t xml:space="preserve"> (HOTS)</w:t>
      </w:r>
    </w:p>
    <w:p w14:paraId="47E9BC40" w14:textId="77777777" w:rsidR="005C14C7" w:rsidRDefault="00E63006">
      <w:pPr>
        <w:pStyle w:val="NormalWeb"/>
        <w:jc w:val="both"/>
        <w:rPr>
          <w:rFonts w:ascii="Arial" w:hAnsi="Arial" w:cs="Arial"/>
          <w:sz w:val="22"/>
          <w:szCs w:val="22"/>
        </w:rPr>
      </w:pPr>
      <w:r>
        <w:rPr>
          <w:rFonts w:ascii="Arial" w:hAnsi="Arial" w:cs="Arial"/>
          <w:sz w:val="22"/>
          <w:szCs w:val="22"/>
        </w:rPr>
        <w:t>The results of the interviews show that Economics teachers in schools still face v</w:t>
      </w:r>
      <w:r>
        <w:rPr>
          <w:rFonts w:ascii="Arial" w:hAnsi="Arial" w:cs="Arial"/>
          <w:sz w:val="22"/>
          <w:szCs w:val="22"/>
        </w:rPr>
        <w:t>arious challenges in implementing HOTS-based learning. In terms of understanding, some teachers only know theoretically, while others have tried practice even though it is limited. They recognize the importance of training students to think critically, ana</w:t>
      </w:r>
      <w:r>
        <w:rPr>
          <w:rFonts w:ascii="Arial" w:hAnsi="Arial" w:cs="Arial"/>
          <w:sz w:val="22"/>
          <w:szCs w:val="22"/>
        </w:rPr>
        <w:t xml:space="preserve">lyze, and evaluate, but still struggle to design practical steps, especially in utilizing technology. Principals play an important role through academic supervision that not only controls, but also accompanyes, gives feedback, and encourages teachers </w:t>
      </w:r>
      <w:r>
        <w:rPr>
          <w:rFonts w:ascii="Arial" w:hAnsi="Arial" w:cs="Arial"/>
          <w:sz w:val="22"/>
          <w:szCs w:val="22"/>
        </w:rPr>
        <w:lastRenderedPageBreak/>
        <w:t>to tr</w:t>
      </w:r>
      <w:r>
        <w:rPr>
          <w:rFonts w:ascii="Arial" w:hAnsi="Arial" w:cs="Arial"/>
          <w:sz w:val="22"/>
          <w:szCs w:val="22"/>
        </w:rPr>
        <w:t>y innovative methods such as discussions or case studies.</w:t>
      </w:r>
    </w:p>
    <w:p w14:paraId="6CE7B2AC" w14:textId="77777777" w:rsidR="005C14C7" w:rsidRDefault="00E63006">
      <w:pPr>
        <w:pStyle w:val="NormalWeb"/>
        <w:jc w:val="both"/>
        <w:rPr>
          <w:rFonts w:ascii="Arial" w:hAnsi="Arial" w:cs="Arial"/>
          <w:sz w:val="22"/>
          <w:szCs w:val="22"/>
        </w:rPr>
      </w:pPr>
      <w:r>
        <w:rPr>
          <w:rFonts w:ascii="Arial" w:hAnsi="Arial" w:cs="Arial"/>
          <w:sz w:val="22"/>
          <w:szCs w:val="22"/>
        </w:rPr>
        <w:t xml:space="preserve">In the preparation of HOTS-based questions, teachers also experience difficulties due to the lack of special training. So far, they have been learning independently from the internet or discussions </w:t>
      </w:r>
      <w:r>
        <w:rPr>
          <w:rFonts w:ascii="Arial" w:hAnsi="Arial" w:cs="Arial"/>
          <w:sz w:val="22"/>
          <w:szCs w:val="22"/>
        </w:rPr>
        <w:t>with peers. Students are also not used to analysis questions so they are often confused and lack confidence. Limited learning time further limits the space for discussion of HOTS questions. From the school supervisor, it was revealed that teachers are stil</w:t>
      </w:r>
      <w:r>
        <w:rPr>
          <w:rFonts w:ascii="Arial" w:hAnsi="Arial" w:cs="Arial"/>
          <w:sz w:val="22"/>
          <w:szCs w:val="22"/>
        </w:rPr>
        <w:t>l dominant in using lecture methods and memorization questions, while HOTS questions are only applied in a limited way.</w:t>
      </w:r>
    </w:p>
    <w:p w14:paraId="0FBE5F02" w14:textId="77777777" w:rsidR="005C14C7" w:rsidRDefault="00E63006">
      <w:pPr>
        <w:pStyle w:val="NormalWeb"/>
        <w:jc w:val="both"/>
        <w:rPr>
          <w:rFonts w:ascii="Arial" w:hAnsi="Arial" w:cs="Arial"/>
          <w:sz w:val="22"/>
          <w:szCs w:val="22"/>
        </w:rPr>
      </w:pPr>
      <w:r>
        <w:rPr>
          <w:rFonts w:ascii="Arial" w:hAnsi="Arial" w:cs="Arial"/>
          <w:sz w:val="22"/>
          <w:szCs w:val="22"/>
        </w:rPr>
        <w:t>In addition to the teacher factor, limited facilities are also the main obstacle. Some schools already have LCD and internet access, but</w:t>
      </w:r>
      <w:r>
        <w:rPr>
          <w:rFonts w:ascii="Arial" w:hAnsi="Arial" w:cs="Arial"/>
          <w:sz w:val="22"/>
          <w:szCs w:val="22"/>
        </w:rPr>
        <w:t xml:space="preserve"> their utilization has not been maximized due to technical constraints. In other schools, facilities are minimal: LCDs are only available in teachers' rooms, the internet is unstable, laboratories are rarely used, and reference books are still limited. Thi</w:t>
      </w:r>
      <w:r>
        <w:rPr>
          <w:rFonts w:ascii="Arial" w:hAnsi="Arial" w:cs="Arial"/>
          <w:sz w:val="22"/>
          <w:szCs w:val="22"/>
        </w:rPr>
        <w:t>s condition makes learning more often using whiteboards and simple discussions.</w:t>
      </w:r>
    </w:p>
    <w:p w14:paraId="154F8035" w14:textId="77777777" w:rsidR="005C14C7" w:rsidRDefault="00E63006">
      <w:pPr>
        <w:pStyle w:val="NormalWeb"/>
        <w:jc w:val="both"/>
        <w:rPr>
          <w:rFonts w:ascii="Arial" w:hAnsi="Arial" w:cs="Arial"/>
          <w:sz w:val="22"/>
          <w:szCs w:val="22"/>
        </w:rPr>
      </w:pPr>
      <w:r>
        <w:rPr>
          <w:rFonts w:ascii="Arial" w:hAnsi="Arial" w:cs="Arial"/>
          <w:sz w:val="22"/>
          <w:szCs w:val="22"/>
        </w:rPr>
        <w:t>Overall, the main challenges of implementing HOTS in Economics learning include limited teacher understanding and skills, lack of training on HOTS questions, low student readin</w:t>
      </w:r>
      <w:r>
        <w:rPr>
          <w:rFonts w:ascii="Arial" w:hAnsi="Arial" w:cs="Arial"/>
          <w:sz w:val="22"/>
          <w:szCs w:val="22"/>
        </w:rPr>
        <w:t>ess, and limited supporting facilities. Nevertheless, teachers and principals show awareness and enthusiasm to continue to move towards more innovative learning in accordance with the spirit of the Independent Curriculum.</w:t>
      </w:r>
    </w:p>
    <w:p w14:paraId="25F638BD" w14:textId="77777777" w:rsidR="005C14C7" w:rsidRDefault="005C14C7">
      <w:pPr>
        <w:pStyle w:val="NormalWeb"/>
        <w:jc w:val="both"/>
        <w:rPr>
          <w:rFonts w:ascii="Arial" w:hAnsi="Arial" w:cs="Arial"/>
          <w:sz w:val="22"/>
          <w:szCs w:val="22"/>
        </w:rPr>
      </w:pPr>
    </w:p>
    <w:p w14:paraId="71EB6913" w14:textId="77777777" w:rsidR="005C14C7" w:rsidRDefault="00E63006">
      <w:pPr>
        <w:pStyle w:val="ListParagraph"/>
        <w:numPr>
          <w:ilvl w:val="0"/>
          <w:numId w:val="3"/>
        </w:numPr>
        <w:spacing w:line="240" w:lineRule="auto"/>
        <w:ind w:left="284" w:hanging="284"/>
        <w:jc w:val="both"/>
        <w:rPr>
          <w:rFonts w:ascii="Arial" w:hAnsi="Arial" w:cs="Arial"/>
          <w:b/>
          <w:sz w:val="22"/>
          <w:szCs w:val="22"/>
        </w:rPr>
      </w:pPr>
      <w:r>
        <w:rPr>
          <w:rFonts w:ascii="Arial" w:hAnsi="Arial" w:cs="Arial"/>
          <w:b/>
          <w:sz w:val="22"/>
          <w:szCs w:val="22"/>
        </w:rPr>
        <w:t xml:space="preserve">Teachers' Strategies in Teaching </w:t>
      </w:r>
      <w:r>
        <w:rPr>
          <w:rFonts w:ascii="Arial" w:hAnsi="Arial" w:cs="Arial"/>
          <w:b/>
          <w:sz w:val="22"/>
          <w:szCs w:val="22"/>
        </w:rPr>
        <w:t xml:space="preserve">Economics Based on </w:t>
      </w:r>
      <w:r>
        <w:rPr>
          <w:rFonts w:ascii="Arial" w:hAnsi="Arial" w:cs="Arial"/>
          <w:b/>
          <w:i/>
          <w:sz w:val="22"/>
          <w:szCs w:val="22"/>
        </w:rPr>
        <w:t>Higher Order Thinking Skills</w:t>
      </w:r>
      <w:r>
        <w:rPr>
          <w:rFonts w:ascii="Arial" w:hAnsi="Arial" w:cs="Arial"/>
          <w:b/>
          <w:sz w:val="22"/>
          <w:szCs w:val="22"/>
        </w:rPr>
        <w:t xml:space="preserve"> (HOTS)</w:t>
      </w:r>
    </w:p>
    <w:p w14:paraId="6F2AE381" w14:textId="77777777" w:rsidR="005C14C7" w:rsidRDefault="00E63006">
      <w:pPr>
        <w:pStyle w:val="NormalWeb"/>
        <w:jc w:val="both"/>
        <w:rPr>
          <w:rFonts w:ascii="Arial" w:hAnsi="Arial" w:cs="Arial"/>
          <w:sz w:val="22"/>
          <w:szCs w:val="22"/>
        </w:rPr>
      </w:pPr>
      <w:r>
        <w:rPr>
          <w:rFonts w:ascii="Arial" w:hAnsi="Arial" w:cs="Arial"/>
          <w:sz w:val="22"/>
          <w:szCs w:val="22"/>
        </w:rPr>
        <w:t xml:space="preserve">The results of the interviews show that economics teachers at high schools in the coastal area of Teluk Tomini have begun to implement learning strategies based on </w:t>
      </w:r>
      <w:r>
        <w:rPr>
          <w:rFonts w:ascii="Arial" w:hAnsi="Arial" w:cs="Arial"/>
          <w:i/>
          <w:sz w:val="22"/>
          <w:szCs w:val="22"/>
        </w:rPr>
        <w:t>Higher Order Thinking Skills</w:t>
      </w:r>
      <w:r>
        <w:rPr>
          <w:rFonts w:ascii="Arial" w:hAnsi="Arial" w:cs="Arial"/>
          <w:sz w:val="22"/>
          <w:szCs w:val="22"/>
        </w:rPr>
        <w:t xml:space="preserve"> (HOTS) t</w:t>
      </w:r>
      <w:r>
        <w:rPr>
          <w:rFonts w:ascii="Arial" w:hAnsi="Arial" w:cs="Arial"/>
          <w:sz w:val="22"/>
          <w:szCs w:val="22"/>
        </w:rPr>
        <w:t xml:space="preserve">o </w:t>
      </w:r>
      <w:r>
        <w:rPr>
          <w:rFonts w:ascii="Arial" w:hAnsi="Arial" w:cs="Arial"/>
          <w:sz w:val="22"/>
          <w:szCs w:val="22"/>
        </w:rPr>
        <w:t xml:space="preserve">improve students' critical, analytical, creative, and solution thinking skills according to the demands of the Independent Curriculum. The two most widely used models are </w:t>
      </w:r>
      <w:r>
        <w:rPr>
          <w:rStyle w:val="Emphasis"/>
          <w:rFonts w:ascii="Arial" w:eastAsia="Arial" w:hAnsi="Arial" w:cs="Arial"/>
          <w:sz w:val="22"/>
          <w:szCs w:val="22"/>
        </w:rPr>
        <w:t>group discussions</w:t>
      </w:r>
      <w:r>
        <w:rPr>
          <w:rFonts w:ascii="Arial" w:hAnsi="Arial" w:cs="Arial"/>
          <w:sz w:val="22"/>
          <w:szCs w:val="22"/>
        </w:rPr>
        <w:t xml:space="preserve"> and </w:t>
      </w:r>
      <w:r>
        <w:rPr>
          <w:rStyle w:val="Emphasis"/>
          <w:rFonts w:ascii="Arial" w:eastAsia="Arial" w:hAnsi="Arial" w:cs="Arial"/>
          <w:sz w:val="22"/>
          <w:szCs w:val="22"/>
        </w:rPr>
        <w:t>Problem Based Learning (PBL).</w:t>
      </w:r>
      <w:r>
        <w:rPr>
          <w:rFonts w:ascii="Arial" w:hAnsi="Arial" w:cs="Arial"/>
          <w:sz w:val="22"/>
          <w:szCs w:val="22"/>
        </w:rPr>
        <w:t xml:space="preserve"> Group discussions encourage stu</w:t>
      </w:r>
      <w:r>
        <w:rPr>
          <w:rFonts w:ascii="Arial" w:hAnsi="Arial" w:cs="Arial"/>
          <w:sz w:val="22"/>
          <w:szCs w:val="22"/>
        </w:rPr>
        <w:t>dents to be more active, dare to speak their minds, and exchange ideas, while PBL trains them to analyze real issues such as inflation or rising prices of basic necessities. These two models have proven to be able to create a more lively learning atmospher</w:t>
      </w:r>
      <w:r>
        <w:rPr>
          <w:rFonts w:ascii="Arial" w:hAnsi="Arial" w:cs="Arial"/>
          <w:sz w:val="22"/>
          <w:szCs w:val="22"/>
        </w:rPr>
        <w:t>e even though they are still constrained by facilities and student readiness.</w:t>
      </w:r>
    </w:p>
    <w:p w14:paraId="5B66B164" w14:textId="77777777" w:rsidR="005C14C7" w:rsidRDefault="00E63006">
      <w:pPr>
        <w:pStyle w:val="NormalWeb"/>
        <w:jc w:val="both"/>
        <w:rPr>
          <w:rFonts w:ascii="Arial" w:hAnsi="Arial" w:cs="Arial"/>
          <w:sz w:val="22"/>
          <w:szCs w:val="22"/>
        </w:rPr>
      </w:pPr>
      <w:r>
        <w:rPr>
          <w:rFonts w:ascii="Arial" w:hAnsi="Arial" w:cs="Arial"/>
          <w:sz w:val="22"/>
          <w:szCs w:val="22"/>
        </w:rPr>
        <w:t>In addition, teachers also develop HOTS questions that are related to local and national economic issues. Essay-form questions  are preferred because they can measure students' a</w:t>
      </w:r>
      <w:r>
        <w:rPr>
          <w:rFonts w:ascii="Arial" w:hAnsi="Arial" w:cs="Arial"/>
          <w:sz w:val="22"/>
          <w:szCs w:val="22"/>
        </w:rPr>
        <w:t>bility to analyze, evaluate, and create. The preparation is carried out in stages, ranging from simple to complex analysis questions, and adjusted to the learning context. This reflects teachers' efforts to support the strengthening of HOTS through more me</w:t>
      </w:r>
      <w:r>
        <w:rPr>
          <w:rFonts w:ascii="Arial" w:hAnsi="Arial" w:cs="Arial"/>
          <w:sz w:val="22"/>
          <w:szCs w:val="22"/>
        </w:rPr>
        <w:t xml:space="preserve">aningful evaluations. In terms of technology utilization, the application is still limited to simple media such as </w:t>
      </w:r>
      <w:r>
        <w:rPr>
          <w:rFonts w:ascii="Arial" w:hAnsi="Arial" w:cs="Arial"/>
          <w:i/>
          <w:sz w:val="22"/>
          <w:szCs w:val="22"/>
        </w:rPr>
        <w:t>YouTube</w:t>
      </w:r>
      <w:r>
        <w:rPr>
          <w:rFonts w:ascii="Arial" w:hAnsi="Arial" w:cs="Arial"/>
          <w:sz w:val="22"/>
          <w:szCs w:val="22"/>
        </w:rPr>
        <w:t xml:space="preserve">, graphics, and </w:t>
      </w:r>
      <w:r>
        <w:rPr>
          <w:rFonts w:ascii="Arial" w:hAnsi="Arial" w:cs="Arial"/>
          <w:i/>
          <w:sz w:val="22"/>
          <w:szCs w:val="22"/>
        </w:rPr>
        <w:t>WhatsApp Group</w:t>
      </w:r>
      <w:r>
        <w:rPr>
          <w:rFonts w:ascii="Arial" w:hAnsi="Arial" w:cs="Arial"/>
          <w:sz w:val="22"/>
          <w:szCs w:val="22"/>
        </w:rPr>
        <w:t>, while the use of digital applications is not routine due to the constraints of facilities and internet</w:t>
      </w:r>
      <w:r>
        <w:rPr>
          <w:rFonts w:ascii="Arial" w:hAnsi="Arial" w:cs="Arial"/>
          <w:sz w:val="22"/>
          <w:szCs w:val="22"/>
        </w:rPr>
        <w:t xml:space="preserve"> networks. Schools have started to provide support through the provision of HOTS question guides, MGMP forums, and efforts to improve internet access, although they are still limited. Students show high enthusiasm when technology is used because learning f</w:t>
      </w:r>
      <w:r>
        <w:rPr>
          <w:rFonts w:ascii="Arial" w:hAnsi="Arial" w:cs="Arial"/>
          <w:sz w:val="22"/>
          <w:szCs w:val="22"/>
        </w:rPr>
        <w:t>eels more real and interesting, although the limitations of facilities make teachers still often use manual methods.</w:t>
      </w:r>
    </w:p>
    <w:p w14:paraId="0DB027F7" w14:textId="77777777" w:rsidR="005C14C7" w:rsidRDefault="00E63006">
      <w:pPr>
        <w:pStyle w:val="NormalWeb"/>
        <w:jc w:val="both"/>
        <w:rPr>
          <w:rFonts w:ascii="Arial" w:hAnsi="Arial" w:cs="Arial"/>
          <w:sz w:val="22"/>
          <w:szCs w:val="22"/>
        </w:rPr>
      </w:pPr>
      <w:r>
        <w:rPr>
          <w:rFonts w:ascii="Arial" w:hAnsi="Arial" w:cs="Arial"/>
          <w:sz w:val="22"/>
          <w:szCs w:val="22"/>
        </w:rPr>
        <w:t>In general, the strategy of Economics teachers in the implementation of HOTS has begun to run through innovative learning models, the devel</w:t>
      </w:r>
      <w:r>
        <w:rPr>
          <w:rFonts w:ascii="Arial" w:hAnsi="Arial" w:cs="Arial"/>
          <w:sz w:val="22"/>
          <w:szCs w:val="22"/>
        </w:rPr>
        <w:t xml:space="preserve">opment of contextual problems, and the use of technology. However, continuous training, facility improvement, and intensive assistance are needed so that the </w:t>
      </w:r>
      <w:r>
        <w:rPr>
          <w:rFonts w:ascii="Arial" w:hAnsi="Arial" w:cs="Arial"/>
          <w:sz w:val="22"/>
          <w:szCs w:val="22"/>
        </w:rPr>
        <w:lastRenderedPageBreak/>
        <w:t>implementation of HOTS in schools can be more optimal.</w:t>
      </w:r>
    </w:p>
    <w:p w14:paraId="39F9F204" w14:textId="77777777" w:rsidR="005C14C7" w:rsidRDefault="00E63006">
      <w:pPr>
        <w:pStyle w:val="NormalWeb"/>
        <w:jc w:val="both"/>
        <w:rPr>
          <w:rFonts w:ascii="Arial" w:hAnsi="Arial" w:cs="Arial"/>
          <w:b/>
          <w:sz w:val="22"/>
          <w:szCs w:val="22"/>
        </w:rPr>
      </w:pPr>
      <w:r>
        <w:rPr>
          <w:rFonts w:ascii="Arial" w:hAnsi="Arial" w:cs="Arial"/>
          <w:b/>
          <w:sz w:val="22"/>
          <w:szCs w:val="22"/>
        </w:rPr>
        <w:t>2.2 Discussion</w:t>
      </w:r>
    </w:p>
    <w:p w14:paraId="44C661A3" w14:textId="77777777" w:rsidR="005C14C7" w:rsidRDefault="00E63006">
      <w:pPr>
        <w:pStyle w:val="ListParagraph"/>
        <w:widowControl w:val="0"/>
        <w:numPr>
          <w:ilvl w:val="0"/>
          <w:numId w:val="4"/>
        </w:numPr>
        <w:autoSpaceDE w:val="0"/>
        <w:autoSpaceDN w:val="0"/>
        <w:adjustRightInd w:val="0"/>
        <w:spacing w:after="0" w:line="240" w:lineRule="auto"/>
        <w:ind w:left="284" w:hanging="284"/>
        <w:jc w:val="both"/>
        <w:rPr>
          <w:rFonts w:ascii="Arial" w:hAnsi="Arial" w:cs="Arial"/>
          <w:sz w:val="22"/>
          <w:szCs w:val="22"/>
        </w:rPr>
      </w:pPr>
      <w:r>
        <w:rPr>
          <w:rFonts w:ascii="Arial" w:hAnsi="Arial" w:cs="Arial"/>
          <w:b/>
          <w:sz w:val="22"/>
          <w:szCs w:val="22"/>
        </w:rPr>
        <w:t xml:space="preserve">Application of </w:t>
      </w:r>
      <w:r>
        <w:rPr>
          <w:rFonts w:ascii="Arial" w:hAnsi="Arial" w:cs="Arial"/>
          <w:b/>
          <w:i/>
          <w:sz w:val="22"/>
          <w:szCs w:val="22"/>
        </w:rPr>
        <w:t xml:space="preserve">Higher order </w:t>
      </w:r>
      <w:r>
        <w:rPr>
          <w:rFonts w:ascii="Arial" w:hAnsi="Arial" w:cs="Arial"/>
          <w:b/>
          <w:i/>
          <w:sz w:val="22"/>
          <w:szCs w:val="22"/>
        </w:rPr>
        <w:t>thinking skills</w:t>
      </w:r>
      <w:r>
        <w:rPr>
          <w:rFonts w:ascii="Arial" w:hAnsi="Arial" w:cs="Arial"/>
          <w:b/>
          <w:sz w:val="22"/>
          <w:szCs w:val="22"/>
        </w:rPr>
        <w:t xml:space="preserve"> (HOST) in Economic Learning</w:t>
      </w:r>
    </w:p>
    <w:p w14:paraId="099C906C" w14:textId="77777777" w:rsidR="005C14C7" w:rsidRDefault="00E63006">
      <w:pPr>
        <w:pStyle w:val="NormalWeb"/>
        <w:jc w:val="both"/>
        <w:rPr>
          <w:rFonts w:ascii="Arial" w:hAnsi="Arial" w:cs="Arial"/>
          <w:sz w:val="22"/>
          <w:szCs w:val="22"/>
        </w:rPr>
      </w:pPr>
      <w:r>
        <w:rPr>
          <w:rFonts w:ascii="Arial" w:hAnsi="Arial" w:cs="Arial"/>
          <w:sz w:val="22"/>
          <w:szCs w:val="22"/>
        </w:rPr>
        <w:t xml:space="preserve">The results of observations show that Economics learning in high school has led to the application of HOTS through </w:t>
      </w:r>
      <w:r>
        <w:rPr>
          <w:rFonts w:ascii="Arial" w:hAnsi="Arial" w:cs="Arial"/>
          <w:i/>
          <w:sz w:val="22"/>
          <w:szCs w:val="22"/>
        </w:rPr>
        <w:t xml:space="preserve">the student-centered learning model </w:t>
      </w:r>
      <w:r>
        <w:rPr>
          <w:rFonts w:ascii="Arial" w:hAnsi="Arial" w:cs="Arial"/>
          <w:sz w:val="22"/>
          <w:szCs w:val="22"/>
        </w:rPr>
        <w:t xml:space="preserve"> as stated by Slavin (2015), where students are more active in discussions while teachers play the role of facilitators. Student activities reflect high-level thinking skills according to Anderson &amp; Krathwohl's (2001) revision of Bloom's taxonomy, namely a</w:t>
      </w:r>
      <w:r>
        <w:rPr>
          <w:rFonts w:ascii="Arial" w:hAnsi="Arial" w:cs="Arial"/>
          <w:sz w:val="22"/>
          <w:szCs w:val="22"/>
        </w:rPr>
        <w:t xml:space="preserve">nalyzing, evaluating, and creating. Students analyze economic problems, evaluate the opinions of friends, and create simple solutions through group discussions. Brookhart (2010) emphasized that the development of HOTS does not always require sophisticated </w:t>
      </w:r>
      <w:r>
        <w:rPr>
          <w:rFonts w:ascii="Arial" w:hAnsi="Arial" w:cs="Arial"/>
          <w:sz w:val="22"/>
          <w:szCs w:val="22"/>
        </w:rPr>
        <w:t>facilities, but rather a learning strategy that provides space for students to think critically and creatively.</w:t>
      </w:r>
    </w:p>
    <w:p w14:paraId="565D296B" w14:textId="77777777" w:rsidR="005C14C7" w:rsidRDefault="00E63006">
      <w:pPr>
        <w:pStyle w:val="NormalWeb"/>
        <w:jc w:val="both"/>
        <w:rPr>
          <w:rFonts w:ascii="Arial" w:hAnsi="Arial" w:cs="Arial"/>
          <w:sz w:val="22"/>
          <w:szCs w:val="22"/>
        </w:rPr>
      </w:pPr>
      <w:r>
        <w:rPr>
          <w:rFonts w:ascii="Arial" w:hAnsi="Arial" w:cs="Arial"/>
          <w:sz w:val="22"/>
          <w:szCs w:val="22"/>
        </w:rPr>
        <w:t xml:space="preserve">In addition, Economics teachers apply HOTS through essay questions, case studies, and </w:t>
      </w:r>
      <w:r>
        <w:rPr>
          <w:rFonts w:ascii="Arial" w:hAnsi="Arial" w:cs="Arial"/>
          <w:i/>
          <w:sz w:val="22"/>
          <w:szCs w:val="22"/>
        </w:rPr>
        <w:t>Problem Based Learning</w:t>
      </w:r>
      <w:r>
        <w:rPr>
          <w:rFonts w:ascii="Arial" w:hAnsi="Arial" w:cs="Arial"/>
          <w:sz w:val="22"/>
          <w:szCs w:val="22"/>
        </w:rPr>
        <w:t xml:space="preserve"> (PBL). According to Suyatno &amp; Wandi</w:t>
      </w:r>
      <w:r>
        <w:rPr>
          <w:rFonts w:ascii="Arial" w:hAnsi="Arial" w:cs="Arial"/>
          <w:sz w:val="22"/>
          <w:szCs w:val="22"/>
        </w:rPr>
        <w:t>ka (2020), PBL is effective in improving critical and creative thinking skills by relating material to real problems. This strategy has been proven to make students more interested, because learning feels contextual and relevant to daily life, especially l</w:t>
      </w:r>
      <w:r>
        <w:rPr>
          <w:rFonts w:ascii="Arial" w:hAnsi="Arial" w:cs="Arial"/>
          <w:sz w:val="22"/>
          <w:szCs w:val="22"/>
        </w:rPr>
        <w:t>ocal economic issues. Thus, the application of HOTS in Economics learning is able to train analysis, evaluation, and problem-solving skills, even though they are still faced with limited infrastructure.</w:t>
      </w:r>
    </w:p>
    <w:p w14:paraId="4F0AD1D3" w14:textId="77777777" w:rsidR="005C14C7" w:rsidRDefault="00E63006">
      <w:pPr>
        <w:pStyle w:val="ListParagraph"/>
        <w:numPr>
          <w:ilvl w:val="0"/>
          <w:numId w:val="4"/>
        </w:numPr>
        <w:spacing w:after="0" w:line="240" w:lineRule="auto"/>
        <w:ind w:left="284" w:hanging="284"/>
        <w:jc w:val="both"/>
        <w:rPr>
          <w:rFonts w:ascii="Arial" w:hAnsi="Arial" w:cs="Arial"/>
          <w:b/>
          <w:sz w:val="22"/>
          <w:szCs w:val="22"/>
        </w:rPr>
      </w:pPr>
      <w:r>
        <w:rPr>
          <w:rFonts w:ascii="Arial" w:hAnsi="Arial" w:cs="Arial"/>
          <w:b/>
          <w:sz w:val="22"/>
          <w:szCs w:val="22"/>
        </w:rPr>
        <w:t xml:space="preserve">Teachers' Challenges in Teaching Economics Based on </w:t>
      </w:r>
      <w:r>
        <w:rPr>
          <w:rFonts w:ascii="Arial" w:hAnsi="Arial" w:cs="Arial"/>
          <w:b/>
          <w:i/>
          <w:sz w:val="22"/>
          <w:szCs w:val="22"/>
        </w:rPr>
        <w:t>H</w:t>
      </w:r>
      <w:r>
        <w:rPr>
          <w:rFonts w:ascii="Arial" w:hAnsi="Arial" w:cs="Arial"/>
          <w:b/>
          <w:i/>
          <w:sz w:val="22"/>
          <w:szCs w:val="22"/>
        </w:rPr>
        <w:t>igher Order Thinking Skills</w:t>
      </w:r>
      <w:r>
        <w:rPr>
          <w:rFonts w:ascii="Arial" w:hAnsi="Arial" w:cs="Arial"/>
          <w:b/>
          <w:sz w:val="22"/>
          <w:szCs w:val="22"/>
        </w:rPr>
        <w:t xml:space="preserve"> (HOTS)</w:t>
      </w:r>
    </w:p>
    <w:p w14:paraId="6D207154" w14:textId="77777777" w:rsidR="005C14C7" w:rsidRDefault="00E63006">
      <w:pPr>
        <w:pStyle w:val="NormalWeb"/>
        <w:jc w:val="both"/>
        <w:rPr>
          <w:rFonts w:ascii="Arial" w:hAnsi="Arial" w:cs="Arial"/>
          <w:sz w:val="22"/>
          <w:szCs w:val="22"/>
        </w:rPr>
      </w:pPr>
      <w:r>
        <w:rPr>
          <w:rFonts w:ascii="Arial" w:hAnsi="Arial" w:cs="Arial"/>
          <w:sz w:val="22"/>
          <w:szCs w:val="22"/>
        </w:rPr>
        <w:t xml:space="preserve">The implementation of HOTS-based learning in Economics subjects still faces various challenges. First, the limitations of teachers' understanding and skills in </w:t>
      </w:r>
      <w:r>
        <w:rPr>
          <w:rFonts w:ascii="Arial" w:hAnsi="Arial" w:cs="Arial"/>
          <w:sz w:val="22"/>
          <w:szCs w:val="22"/>
        </w:rPr>
        <w:t>implementing innovative learning. The results of the study sh</w:t>
      </w:r>
      <w:r>
        <w:rPr>
          <w:rFonts w:ascii="Arial" w:hAnsi="Arial" w:cs="Arial"/>
          <w:sz w:val="22"/>
          <w:szCs w:val="22"/>
        </w:rPr>
        <w:t>ow that some teachers have only understood HOTS as a concept, but have not been able to apply it consistently. This is in line with Joyce, et al (2009) who emphasized that teachers' understanding needs to be accompanied by repeated practice in order to for</w:t>
      </w:r>
      <w:r>
        <w:rPr>
          <w:rFonts w:ascii="Arial" w:hAnsi="Arial" w:cs="Arial"/>
          <w:sz w:val="22"/>
          <w:szCs w:val="22"/>
        </w:rPr>
        <w:t>m skills, as well as Widodo's (2019) findings that Economics teachers still have difficulty adapting HOTS due to lack of experience. Principal supervision plays an important role as a bridge, as Glickman, et al (2010) say that supervision should lead to pr</w:t>
      </w:r>
      <w:r>
        <w:rPr>
          <w:rFonts w:ascii="Arial" w:hAnsi="Arial" w:cs="Arial"/>
          <w:sz w:val="22"/>
          <w:szCs w:val="22"/>
        </w:rPr>
        <w:t>ofessional development, not just control, and it is reinforced by the findings of Handayani (2020) that supervision can increase teacher confidence. Second, teachers still have difficulty compiling HOTS questions due to the lack of technical training and p</w:t>
      </w:r>
      <w:r>
        <w:rPr>
          <w:rFonts w:ascii="Arial" w:hAnsi="Arial" w:cs="Arial"/>
          <w:sz w:val="22"/>
          <w:szCs w:val="22"/>
        </w:rPr>
        <w:t>lanning time. This finding is in accordance with Ginting &amp; Kuswandono (2020) who stated that the preparation of HOTS questions requires in-depth pedagogical understanding. From the student side, many are confused and lack confidence in answering analytical</w:t>
      </w:r>
      <w:r>
        <w:rPr>
          <w:rFonts w:ascii="Arial" w:hAnsi="Arial" w:cs="Arial"/>
          <w:sz w:val="22"/>
          <w:szCs w:val="22"/>
        </w:rPr>
        <w:t xml:space="preserve"> questions, as revealed by Gradini (2024) that students' unfamiliarity with open-ended questions makes them more passive. Continuous supervision support is key, in line with Yuliawati, et al (2024) who emphasized the importance of teacher assistance in dev</w:t>
      </w:r>
      <w:r>
        <w:rPr>
          <w:rFonts w:ascii="Arial" w:hAnsi="Arial" w:cs="Arial"/>
          <w:sz w:val="22"/>
          <w:szCs w:val="22"/>
        </w:rPr>
        <w:t>eloping HOTS. Third, limited facilities and resources are also an obstacle. Teachers and students acknowledge the lack of LCD, internet, and case-based references, so learning is still dominant in lectures. This condition is strengthened by the view of sch</w:t>
      </w:r>
      <w:r>
        <w:rPr>
          <w:rFonts w:ascii="Arial" w:hAnsi="Arial" w:cs="Arial"/>
          <w:sz w:val="22"/>
          <w:szCs w:val="22"/>
        </w:rPr>
        <w:t>ool supervisors and the findings of Harahap (2023) that the availability of media and technology greatly affects the success of HOTS. Wulandari &amp; Suparno (2022) also emphasized that the limitations of digital infrastructure can hinder the development of 21</w:t>
      </w:r>
      <w:r>
        <w:rPr>
          <w:rFonts w:ascii="Arial" w:hAnsi="Arial" w:cs="Arial"/>
          <w:sz w:val="22"/>
          <w:szCs w:val="22"/>
        </w:rPr>
        <w:t>st century competencies.</w:t>
      </w:r>
    </w:p>
    <w:p w14:paraId="10A89004" w14:textId="77777777" w:rsidR="005C14C7" w:rsidRDefault="00E63006">
      <w:pPr>
        <w:pStyle w:val="NormalWeb"/>
        <w:jc w:val="both"/>
        <w:rPr>
          <w:rFonts w:ascii="Arial" w:hAnsi="Arial" w:cs="Arial"/>
          <w:sz w:val="22"/>
          <w:szCs w:val="22"/>
        </w:rPr>
      </w:pPr>
      <w:r>
        <w:rPr>
          <w:rFonts w:ascii="Arial" w:hAnsi="Arial" w:cs="Arial"/>
          <w:sz w:val="22"/>
          <w:szCs w:val="22"/>
        </w:rPr>
        <w:t xml:space="preserve">Overall, the challenges of implementing HOTS include limited teacher skills, difficulties in preparing questions, and lack of infrastructure. According to Darling Hammond (2017), the improvement </w:t>
      </w:r>
      <w:r>
        <w:rPr>
          <w:rFonts w:ascii="Arial" w:hAnsi="Arial" w:cs="Arial"/>
          <w:i/>
          <w:sz w:val="22"/>
          <w:szCs w:val="22"/>
        </w:rPr>
        <w:t>of teacher professionalism</w:t>
      </w:r>
      <w:r>
        <w:rPr>
          <w:rFonts w:ascii="Arial" w:hAnsi="Arial" w:cs="Arial"/>
          <w:sz w:val="22"/>
          <w:szCs w:val="22"/>
        </w:rPr>
        <w:t xml:space="preserve"> needs to </w:t>
      </w:r>
      <w:r>
        <w:rPr>
          <w:rFonts w:ascii="Arial" w:hAnsi="Arial" w:cs="Arial"/>
          <w:sz w:val="22"/>
          <w:szCs w:val="22"/>
        </w:rPr>
        <w:t xml:space="preserve">be oriented towards real and sustainable </w:t>
      </w:r>
      <w:r>
        <w:rPr>
          <w:rFonts w:ascii="Arial" w:hAnsi="Arial" w:cs="Arial"/>
          <w:sz w:val="22"/>
          <w:szCs w:val="22"/>
        </w:rPr>
        <w:lastRenderedPageBreak/>
        <w:t>practice, with the support of academic supervision and adequate facilities so that HOTS learning can be implemented more effectively.</w:t>
      </w:r>
    </w:p>
    <w:p w14:paraId="2DA99D88" w14:textId="77777777" w:rsidR="005C14C7" w:rsidRDefault="00E63006">
      <w:pPr>
        <w:pStyle w:val="ListParagraph"/>
        <w:numPr>
          <w:ilvl w:val="0"/>
          <w:numId w:val="4"/>
        </w:numPr>
        <w:spacing w:line="240" w:lineRule="auto"/>
        <w:ind w:left="284" w:hanging="284"/>
        <w:jc w:val="both"/>
        <w:rPr>
          <w:rFonts w:ascii="Arial" w:hAnsi="Arial" w:cs="Arial"/>
          <w:b/>
          <w:sz w:val="22"/>
          <w:szCs w:val="22"/>
        </w:rPr>
      </w:pPr>
      <w:r>
        <w:rPr>
          <w:rFonts w:ascii="Arial" w:hAnsi="Arial" w:cs="Arial"/>
          <w:b/>
          <w:sz w:val="22"/>
          <w:szCs w:val="22"/>
        </w:rPr>
        <w:t xml:space="preserve">Teachers' Strategies in Teaching Economics Based on </w:t>
      </w:r>
      <w:r>
        <w:rPr>
          <w:rFonts w:ascii="Arial" w:hAnsi="Arial" w:cs="Arial"/>
          <w:b/>
          <w:i/>
          <w:sz w:val="22"/>
          <w:szCs w:val="22"/>
        </w:rPr>
        <w:t>Higher Order Thinking Skills</w:t>
      </w:r>
      <w:r>
        <w:rPr>
          <w:rFonts w:ascii="Arial" w:hAnsi="Arial" w:cs="Arial"/>
          <w:b/>
          <w:sz w:val="22"/>
          <w:szCs w:val="22"/>
        </w:rPr>
        <w:t xml:space="preserve"> </w:t>
      </w:r>
      <w:r>
        <w:rPr>
          <w:rFonts w:ascii="Arial" w:hAnsi="Arial" w:cs="Arial"/>
          <w:b/>
          <w:sz w:val="22"/>
          <w:szCs w:val="22"/>
        </w:rPr>
        <w:t>(HOTS)</w:t>
      </w:r>
    </w:p>
    <w:p w14:paraId="5F0D2719" w14:textId="77777777" w:rsidR="005C14C7" w:rsidRDefault="00E63006">
      <w:pPr>
        <w:pStyle w:val="BodyText"/>
        <w:jc w:val="both"/>
        <w:rPr>
          <w:rFonts w:ascii="Arial" w:hAnsi="Arial" w:cs="Arial"/>
          <w:sz w:val="22"/>
          <w:szCs w:val="22"/>
          <w:lang w:val="id-ID"/>
        </w:rPr>
      </w:pPr>
      <w:r>
        <w:rPr>
          <w:rFonts w:ascii="Arial" w:hAnsi="Arial" w:cs="Arial"/>
          <w:sz w:val="22"/>
          <w:szCs w:val="22"/>
        </w:rPr>
        <w:t xml:space="preserve">The results of the study show that Economics teachers in high school are starting to try to integrate learning based on </w:t>
      </w:r>
      <w:r>
        <w:rPr>
          <w:rFonts w:ascii="Arial" w:hAnsi="Arial" w:cs="Arial"/>
          <w:i/>
          <w:sz w:val="22"/>
          <w:szCs w:val="22"/>
        </w:rPr>
        <w:t>Higher Order Thinking Skills</w:t>
      </w:r>
      <w:r>
        <w:rPr>
          <w:rFonts w:ascii="Arial" w:hAnsi="Arial" w:cs="Arial"/>
          <w:sz w:val="22"/>
          <w:szCs w:val="22"/>
        </w:rPr>
        <w:t xml:space="preserve"> (HOTS) through group discussion models and </w:t>
      </w:r>
      <w:r>
        <w:rPr>
          <w:rFonts w:ascii="Arial" w:hAnsi="Arial" w:cs="Arial"/>
          <w:i/>
          <w:sz w:val="22"/>
          <w:szCs w:val="22"/>
        </w:rPr>
        <w:t>Problem Based Learning</w:t>
      </w:r>
      <w:r>
        <w:rPr>
          <w:rFonts w:ascii="Arial" w:hAnsi="Arial" w:cs="Arial"/>
          <w:sz w:val="22"/>
          <w:szCs w:val="22"/>
        </w:rPr>
        <w:t xml:space="preserve"> (PBL). Both models effectively enc</w:t>
      </w:r>
      <w:r>
        <w:rPr>
          <w:rFonts w:ascii="Arial" w:hAnsi="Arial" w:cs="Arial"/>
          <w:sz w:val="22"/>
          <w:szCs w:val="22"/>
        </w:rPr>
        <w:t xml:space="preserve">ourage students to think critically, analytically, and </w:t>
      </w:r>
      <w:proofErr w:type="spellStart"/>
      <w:r>
        <w:rPr>
          <w:rFonts w:ascii="Arial" w:hAnsi="Arial" w:cs="Arial"/>
          <w:sz w:val="22"/>
          <w:szCs w:val="22"/>
        </w:rPr>
        <w:t>solutionally</w:t>
      </w:r>
      <w:proofErr w:type="spellEnd"/>
      <w:r>
        <w:rPr>
          <w:rFonts w:ascii="Arial" w:hAnsi="Arial" w:cs="Arial"/>
          <w:sz w:val="22"/>
          <w:szCs w:val="22"/>
        </w:rPr>
        <w:t>, in line with Anderson &amp; Krathwohl's (2001) view that higher-level thinking includes analysis, evaluation, and creation. The application of PBL that raises real issues, such as inflation a</w:t>
      </w:r>
      <w:r>
        <w:rPr>
          <w:rFonts w:ascii="Arial" w:hAnsi="Arial" w:cs="Arial"/>
          <w:sz w:val="22"/>
          <w:szCs w:val="22"/>
        </w:rPr>
        <w:t>nd the increase in the price of basic goods, shows compatibility with Savory's theory (2020) which emphasizes that contextual problem solving can shape students' reflective mindset. Although still constrained by limited facilities and student readiness, th</w:t>
      </w:r>
      <w:r>
        <w:rPr>
          <w:rFonts w:ascii="Arial" w:hAnsi="Arial" w:cs="Arial"/>
          <w:sz w:val="22"/>
          <w:szCs w:val="22"/>
        </w:rPr>
        <w:t>is strategy has shown a positive direction towards more participatory and meaningful learning.</w:t>
      </w:r>
    </w:p>
    <w:p w14:paraId="16A1C8DF" w14:textId="77777777" w:rsidR="005C14C7" w:rsidRDefault="005C14C7">
      <w:pPr>
        <w:pStyle w:val="BodyText"/>
        <w:jc w:val="both"/>
        <w:rPr>
          <w:rFonts w:ascii="Arial" w:hAnsi="Arial" w:cs="Arial"/>
          <w:sz w:val="22"/>
          <w:szCs w:val="22"/>
          <w:lang w:val="id-ID"/>
        </w:rPr>
      </w:pPr>
    </w:p>
    <w:p w14:paraId="57A3BDDF" w14:textId="77777777" w:rsidR="005C14C7" w:rsidRDefault="00E63006">
      <w:pPr>
        <w:pStyle w:val="BodyText"/>
        <w:jc w:val="both"/>
        <w:rPr>
          <w:rFonts w:ascii="Arial" w:hAnsi="Arial" w:cs="Arial"/>
          <w:sz w:val="22"/>
          <w:szCs w:val="22"/>
          <w:lang w:val="id-ID"/>
        </w:rPr>
      </w:pPr>
      <w:r>
        <w:rPr>
          <w:rFonts w:ascii="Arial" w:hAnsi="Arial" w:cs="Arial"/>
          <w:sz w:val="22"/>
          <w:szCs w:val="22"/>
        </w:rPr>
        <w:t xml:space="preserve">In terms of evaluation, teachers develop HOTS-based questions that are related to local and national economic issues. The form of essay questions is considered </w:t>
      </w:r>
      <w:r>
        <w:rPr>
          <w:rFonts w:ascii="Arial" w:hAnsi="Arial" w:cs="Arial"/>
          <w:sz w:val="22"/>
          <w:szCs w:val="22"/>
        </w:rPr>
        <w:t xml:space="preserve">more appropriate in exploring students' critical and creative thinking skills, as emphasized by </w:t>
      </w:r>
      <w:proofErr w:type="spellStart"/>
      <w:r>
        <w:rPr>
          <w:rFonts w:ascii="Arial" w:hAnsi="Arial" w:cs="Arial"/>
          <w:sz w:val="22"/>
          <w:szCs w:val="22"/>
        </w:rPr>
        <w:t>Lubis</w:t>
      </w:r>
      <w:proofErr w:type="spellEnd"/>
      <w:r>
        <w:rPr>
          <w:rFonts w:ascii="Arial" w:hAnsi="Arial" w:cs="Arial"/>
          <w:sz w:val="22"/>
          <w:szCs w:val="22"/>
        </w:rPr>
        <w:t xml:space="preserve"> &amp; </w:t>
      </w:r>
      <w:proofErr w:type="spellStart"/>
      <w:r>
        <w:rPr>
          <w:rFonts w:ascii="Arial" w:hAnsi="Arial" w:cs="Arial"/>
          <w:sz w:val="22"/>
          <w:szCs w:val="22"/>
        </w:rPr>
        <w:t>Sihombing</w:t>
      </w:r>
      <w:proofErr w:type="spellEnd"/>
      <w:r>
        <w:rPr>
          <w:rFonts w:ascii="Arial" w:hAnsi="Arial" w:cs="Arial"/>
          <w:sz w:val="22"/>
          <w:szCs w:val="22"/>
        </w:rPr>
        <w:t xml:space="preserve"> (2022) that open-ended questions are able to measure students' depth of thinking more comprehensively than multiple-choice questions. The prep</w:t>
      </w:r>
      <w:r>
        <w:rPr>
          <w:rFonts w:ascii="Arial" w:hAnsi="Arial" w:cs="Arial"/>
          <w:sz w:val="22"/>
          <w:szCs w:val="22"/>
        </w:rPr>
        <w:t>aration of the questions was carried out in stages from analysis to creation in line with the revision of Bloom's taxonomy, which provided a systematic structure in the development of evaluation instruments. However, obstacles in the form of low student li</w:t>
      </w:r>
      <w:r>
        <w:rPr>
          <w:rFonts w:ascii="Arial" w:hAnsi="Arial" w:cs="Arial"/>
          <w:sz w:val="22"/>
          <w:szCs w:val="22"/>
        </w:rPr>
        <w:t>teracy and limited assessment time are still challenges that must be overcome.</w:t>
      </w:r>
    </w:p>
    <w:p w14:paraId="3FB7E9F4" w14:textId="77777777" w:rsidR="005C14C7" w:rsidRDefault="005C14C7">
      <w:pPr>
        <w:pStyle w:val="BodyText"/>
        <w:jc w:val="both"/>
        <w:rPr>
          <w:rFonts w:ascii="Arial" w:hAnsi="Arial" w:cs="Arial"/>
          <w:sz w:val="22"/>
          <w:szCs w:val="22"/>
          <w:lang w:val="id-ID"/>
        </w:rPr>
      </w:pPr>
    </w:p>
    <w:p w14:paraId="0D971C98" w14:textId="77777777" w:rsidR="005C14C7" w:rsidRDefault="00E63006">
      <w:pPr>
        <w:pStyle w:val="BodyText"/>
        <w:jc w:val="both"/>
        <w:rPr>
          <w:rFonts w:ascii="Arial" w:hAnsi="Arial" w:cs="Arial"/>
          <w:sz w:val="22"/>
          <w:szCs w:val="22"/>
          <w:lang w:val="id-ID"/>
        </w:rPr>
      </w:pPr>
      <w:r>
        <w:rPr>
          <w:rFonts w:ascii="Arial" w:hAnsi="Arial" w:cs="Arial"/>
          <w:sz w:val="22"/>
          <w:szCs w:val="22"/>
        </w:rPr>
        <w:t xml:space="preserve">The use of technology in learning is also starting to be seen even though it is not optimal. Digital media such as </w:t>
      </w:r>
      <w:r>
        <w:rPr>
          <w:rFonts w:ascii="Arial" w:hAnsi="Arial" w:cs="Arial"/>
          <w:i/>
          <w:sz w:val="22"/>
          <w:szCs w:val="22"/>
        </w:rPr>
        <w:t>YouTube</w:t>
      </w:r>
      <w:r>
        <w:rPr>
          <w:rFonts w:ascii="Arial" w:hAnsi="Arial" w:cs="Arial"/>
          <w:sz w:val="22"/>
          <w:szCs w:val="22"/>
        </w:rPr>
        <w:t xml:space="preserve">, </w:t>
      </w:r>
      <w:r>
        <w:rPr>
          <w:rFonts w:ascii="Arial" w:hAnsi="Arial" w:cs="Arial"/>
          <w:sz w:val="22"/>
          <w:szCs w:val="22"/>
        </w:rPr>
        <w:t xml:space="preserve">graphs, and </w:t>
      </w:r>
      <w:r>
        <w:rPr>
          <w:rFonts w:ascii="Arial" w:hAnsi="Arial" w:cs="Arial"/>
          <w:i/>
          <w:sz w:val="22"/>
          <w:szCs w:val="22"/>
        </w:rPr>
        <w:t>WhatsApp Groups</w:t>
      </w:r>
      <w:r>
        <w:rPr>
          <w:rFonts w:ascii="Arial" w:hAnsi="Arial" w:cs="Arial"/>
          <w:sz w:val="22"/>
          <w:szCs w:val="22"/>
        </w:rPr>
        <w:t xml:space="preserve"> help teachers deliver mo</w:t>
      </w:r>
      <w:r>
        <w:rPr>
          <w:rFonts w:ascii="Arial" w:hAnsi="Arial" w:cs="Arial"/>
          <w:sz w:val="22"/>
          <w:szCs w:val="22"/>
        </w:rPr>
        <w:t xml:space="preserve">re engaging and contextual learning. This is in line with </w:t>
      </w:r>
      <w:proofErr w:type="gramStart"/>
      <w:r>
        <w:rPr>
          <w:rFonts w:ascii="Arial" w:hAnsi="Arial" w:cs="Arial"/>
          <w:i/>
          <w:sz w:val="22"/>
          <w:szCs w:val="22"/>
        </w:rPr>
        <w:t>TPACK</w:t>
      </w:r>
      <w:r>
        <w:rPr>
          <w:rFonts w:ascii="Arial" w:hAnsi="Arial" w:cs="Arial"/>
          <w:sz w:val="22"/>
          <w:szCs w:val="22"/>
        </w:rPr>
        <w:t>'s  theory</w:t>
      </w:r>
      <w:proofErr w:type="gramEnd"/>
      <w:r>
        <w:rPr>
          <w:rFonts w:ascii="Arial" w:hAnsi="Arial" w:cs="Arial"/>
          <w:sz w:val="22"/>
          <w:szCs w:val="22"/>
        </w:rPr>
        <w:t xml:space="preserve"> (Mishra &amp; Koehler, 2022) which emphasizes that the success of technology integration in learning depends on a balance between mastery of content, pedagogy, and technology. Students' </w:t>
      </w:r>
      <w:r>
        <w:rPr>
          <w:rFonts w:ascii="Arial" w:hAnsi="Arial" w:cs="Arial"/>
          <w:sz w:val="22"/>
          <w:szCs w:val="22"/>
        </w:rPr>
        <w:t xml:space="preserve">enthusiasm for the use of digital media shows that technology can be a catalyst in fostering learning motivation and critical thinking skills. However, limited internet facilities and networks are a significant inhibiting factor, as also found in research </w:t>
      </w:r>
      <w:r>
        <w:rPr>
          <w:rFonts w:ascii="Arial" w:hAnsi="Arial" w:cs="Arial"/>
          <w:sz w:val="22"/>
          <w:szCs w:val="22"/>
        </w:rPr>
        <w:t>by Wulandari &amp; Suparno (2022) regarding the limitations of digital infrastructure in schools.</w:t>
      </w:r>
    </w:p>
    <w:p w14:paraId="7930BCB8" w14:textId="77777777" w:rsidR="005C14C7" w:rsidRDefault="005C14C7">
      <w:pPr>
        <w:pStyle w:val="BodyText"/>
        <w:jc w:val="both"/>
        <w:rPr>
          <w:rFonts w:ascii="Arial" w:hAnsi="Arial" w:cs="Arial"/>
          <w:sz w:val="22"/>
          <w:szCs w:val="22"/>
          <w:lang w:val="id-ID"/>
        </w:rPr>
      </w:pPr>
    </w:p>
    <w:p w14:paraId="5DC4E650" w14:textId="77777777" w:rsidR="005C14C7" w:rsidRDefault="00E63006">
      <w:pPr>
        <w:pStyle w:val="BodyText"/>
        <w:jc w:val="both"/>
        <w:rPr>
          <w:rFonts w:ascii="Arial" w:hAnsi="Arial" w:cs="Arial"/>
          <w:sz w:val="22"/>
          <w:szCs w:val="22"/>
          <w:lang w:val="id-ID"/>
        </w:rPr>
      </w:pPr>
      <w:r>
        <w:rPr>
          <w:rFonts w:ascii="Arial" w:hAnsi="Arial" w:cs="Arial"/>
          <w:sz w:val="22"/>
          <w:szCs w:val="22"/>
        </w:rPr>
        <w:t xml:space="preserve">Overall, the implementation of HOTS in Economics learning in high school has shown progress, although it has not been optimal. These findings reinforce the view </w:t>
      </w:r>
      <w:r>
        <w:rPr>
          <w:rFonts w:ascii="Arial" w:hAnsi="Arial" w:cs="Arial"/>
          <w:sz w:val="22"/>
          <w:szCs w:val="22"/>
        </w:rPr>
        <w:t>of Darling Hammond (2017) that teacher professional development needs to be carried out in a sustainable manner based on real practices and supported by an adequate system. With intensive training, continuous mentoring, and the provision of adequate learni</w:t>
      </w:r>
      <w:r>
        <w:rPr>
          <w:rFonts w:ascii="Arial" w:hAnsi="Arial" w:cs="Arial"/>
          <w:sz w:val="22"/>
          <w:szCs w:val="22"/>
        </w:rPr>
        <w:t>ng facilities, the implementation of HOTS can not only be implemented consistently, but can also become a culture of learning that is in-depth and relevant to the needs of the 21st century.</w:t>
      </w:r>
    </w:p>
    <w:p w14:paraId="65C4747C" w14:textId="77777777" w:rsidR="005C14C7" w:rsidRDefault="005C14C7">
      <w:pPr>
        <w:pStyle w:val="BodyText"/>
        <w:jc w:val="both"/>
        <w:rPr>
          <w:rFonts w:ascii="Arial" w:hAnsi="Arial" w:cs="Arial"/>
          <w:sz w:val="22"/>
          <w:szCs w:val="22"/>
          <w:lang w:val="id-ID"/>
        </w:rPr>
      </w:pPr>
    </w:p>
    <w:p w14:paraId="3CB5A8B1" w14:textId="77777777" w:rsidR="005C14C7" w:rsidRDefault="00E63006">
      <w:pPr>
        <w:pStyle w:val="Heading1"/>
        <w:spacing w:before="139"/>
        <w:ind w:left="0"/>
        <w:jc w:val="both"/>
      </w:pPr>
      <w:r>
        <w:rPr>
          <w:spacing w:val="-2"/>
        </w:rPr>
        <w:t>3. CONCLUSION</w:t>
      </w:r>
    </w:p>
    <w:p w14:paraId="20155A81" w14:textId="77777777" w:rsidR="005C14C7" w:rsidRDefault="00E63006">
      <w:pPr>
        <w:pStyle w:val="NormalWeb"/>
        <w:jc w:val="both"/>
        <w:rPr>
          <w:rFonts w:ascii="Arial" w:hAnsi="Arial" w:cs="Arial"/>
          <w:sz w:val="22"/>
          <w:szCs w:val="22"/>
        </w:rPr>
      </w:pPr>
      <w:r>
        <w:rPr>
          <w:rFonts w:ascii="Arial" w:hAnsi="Arial" w:cs="Arial"/>
          <w:sz w:val="22"/>
          <w:szCs w:val="22"/>
        </w:rPr>
        <w:t>Based on the results of research conducted on the a</w:t>
      </w:r>
      <w:r>
        <w:rPr>
          <w:rFonts w:ascii="Arial" w:hAnsi="Arial" w:cs="Arial"/>
          <w:sz w:val="22"/>
          <w:szCs w:val="22"/>
        </w:rPr>
        <w:t xml:space="preserve">pplication of </w:t>
      </w:r>
      <w:r>
        <w:rPr>
          <w:rFonts w:ascii="Arial" w:hAnsi="Arial" w:cs="Arial"/>
          <w:i/>
          <w:sz w:val="22"/>
          <w:szCs w:val="22"/>
        </w:rPr>
        <w:t>Higher Order Thinking Skills</w:t>
      </w:r>
      <w:r>
        <w:rPr>
          <w:rFonts w:ascii="Arial" w:hAnsi="Arial" w:cs="Arial"/>
          <w:sz w:val="22"/>
          <w:szCs w:val="22"/>
        </w:rPr>
        <w:t xml:space="preserve"> (HOTS) in Economics learning in high schools in the Teluk Tomini area, it can be concluded that efforts to implement HOTS have begun to be seen in the teaching and learning process even though they still face vari</w:t>
      </w:r>
      <w:r>
        <w:rPr>
          <w:rFonts w:ascii="Arial" w:hAnsi="Arial" w:cs="Arial"/>
          <w:sz w:val="22"/>
          <w:szCs w:val="22"/>
        </w:rPr>
        <w:t>ous obstacles.</w:t>
      </w:r>
    </w:p>
    <w:p w14:paraId="6E3DD649" w14:textId="77777777" w:rsidR="005C14C7" w:rsidRDefault="00E63006">
      <w:pPr>
        <w:pStyle w:val="NormalWeb"/>
        <w:jc w:val="both"/>
        <w:rPr>
          <w:rFonts w:ascii="Arial" w:hAnsi="Arial" w:cs="Arial"/>
          <w:sz w:val="22"/>
          <w:szCs w:val="22"/>
        </w:rPr>
      </w:pPr>
      <w:r>
        <w:rPr>
          <w:rFonts w:ascii="Arial" w:hAnsi="Arial" w:cs="Arial"/>
          <w:sz w:val="22"/>
          <w:szCs w:val="22"/>
        </w:rPr>
        <w:t>Nevertheless, the implementation of HOTS cannot be separated from various challenges. Teachers still experience limitations in understanding and skills in designing innovative learning, including in compiling HOTS questions that require more</w:t>
      </w:r>
      <w:r>
        <w:rPr>
          <w:rFonts w:ascii="Arial" w:hAnsi="Arial" w:cs="Arial"/>
          <w:sz w:val="22"/>
          <w:szCs w:val="22"/>
        </w:rPr>
        <w:t xml:space="preserve"> technical training and planning time. </w:t>
      </w:r>
      <w:r>
        <w:rPr>
          <w:rFonts w:ascii="Arial" w:hAnsi="Arial" w:cs="Arial"/>
          <w:sz w:val="22"/>
          <w:szCs w:val="22"/>
        </w:rPr>
        <w:lastRenderedPageBreak/>
        <w:t>From the student side, some are still not used to facing analytical problems so they tend to be passive. Limited facilities and infrastructure, such as the lack of LCDs, unstable internet networks, and lack of case-ba</w:t>
      </w:r>
      <w:r>
        <w:rPr>
          <w:rFonts w:ascii="Arial" w:hAnsi="Arial" w:cs="Arial"/>
          <w:sz w:val="22"/>
          <w:szCs w:val="22"/>
        </w:rPr>
        <w:t>sed references, further narrow the space for teachers to move in developing HOTS-based learning. On the other hand, Economics teachers have tried to overcome these obstacles through various strategies. Group discussions and PBL remain the main choices beca</w:t>
      </w:r>
      <w:r>
        <w:rPr>
          <w:rFonts w:ascii="Arial" w:hAnsi="Arial" w:cs="Arial"/>
          <w:sz w:val="22"/>
          <w:szCs w:val="22"/>
        </w:rPr>
        <w:t xml:space="preserve">use they are considered effective in actively engaging students, while essay-based questions are used to practice analytical and creative skills. Teachers also use simple media such as </w:t>
      </w:r>
      <w:r>
        <w:rPr>
          <w:rFonts w:ascii="Arial" w:hAnsi="Arial" w:cs="Arial"/>
          <w:i/>
          <w:sz w:val="22"/>
          <w:szCs w:val="22"/>
        </w:rPr>
        <w:t>YouTube</w:t>
      </w:r>
      <w:r>
        <w:rPr>
          <w:rFonts w:ascii="Arial" w:hAnsi="Arial" w:cs="Arial"/>
          <w:sz w:val="22"/>
          <w:szCs w:val="22"/>
        </w:rPr>
        <w:t xml:space="preserve">, graphics, and </w:t>
      </w:r>
      <w:r>
        <w:rPr>
          <w:rFonts w:ascii="Arial" w:hAnsi="Arial" w:cs="Arial"/>
          <w:i/>
          <w:sz w:val="22"/>
          <w:szCs w:val="22"/>
        </w:rPr>
        <w:t>WhatsApp Groups</w:t>
      </w:r>
      <w:r>
        <w:rPr>
          <w:rFonts w:ascii="Arial" w:hAnsi="Arial" w:cs="Arial"/>
          <w:sz w:val="22"/>
          <w:szCs w:val="22"/>
        </w:rPr>
        <w:t xml:space="preserve"> to present more interesting and </w:t>
      </w:r>
      <w:r>
        <w:rPr>
          <w:rFonts w:ascii="Arial" w:hAnsi="Arial" w:cs="Arial"/>
          <w:sz w:val="22"/>
          <w:szCs w:val="22"/>
        </w:rPr>
        <w:t>contextual learning, although its use is still limited due to inadequate infrastructure support.</w:t>
      </w:r>
    </w:p>
    <w:p w14:paraId="55529D0A" w14:textId="77777777" w:rsidR="005C14C7" w:rsidRDefault="00E63006">
      <w:pPr>
        <w:pStyle w:val="NormalWeb"/>
        <w:jc w:val="both"/>
        <w:rPr>
          <w:rFonts w:ascii="Arial" w:hAnsi="Arial" w:cs="Arial"/>
          <w:sz w:val="22"/>
          <w:szCs w:val="22"/>
        </w:rPr>
      </w:pPr>
      <w:r>
        <w:rPr>
          <w:rFonts w:ascii="Arial" w:hAnsi="Arial" w:cs="Arial"/>
          <w:sz w:val="22"/>
          <w:szCs w:val="22"/>
        </w:rPr>
        <w:t xml:space="preserve">In general, this study shows that the application of HOTS in Economics learning in high schools in the research area has been running gradually and has begun </w:t>
      </w:r>
      <w:r>
        <w:rPr>
          <w:rFonts w:ascii="Arial" w:hAnsi="Arial" w:cs="Arial"/>
          <w:sz w:val="22"/>
          <w:szCs w:val="22"/>
        </w:rPr>
        <w:t>to have a positive impact on students' engagement and critical thinking skills. However, the success of the implementation of HOTS in the future is highly dependent on improving the professionalism of teachers through continuous training, academic supervis</w:t>
      </w:r>
      <w:r>
        <w:rPr>
          <w:rFonts w:ascii="Arial" w:hAnsi="Arial" w:cs="Arial"/>
          <w:sz w:val="22"/>
          <w:szCs w:val="22"/>
        </w:rPr>
        <w:t>ion support, and the provision of more adequate facilities. With this support, the implementation of HOTS is expected to be implemented more consistently and develop into a learning culture that is relevant to the needs of the Independent Curriculum and th</w:t>
      </w:r>
      <w:r>
        <w:rPr>
          <w:rFonts w:ascii="Arial" w:hAnsi="Arial" w:cs="Arial"/>
          <w:sz w:val="22"/>
          <w:szCs w:val="22"/>
        </w:rPr>
        <w:t>e challenges of the 21st century.</w:t>
      </w:r>
    </w:p>
    <w:p w14:paraId="5D5F5F79" w14:textId="77777777" w:rsidR="005C14C7" w:rsidRDefault="005C14C7">
      <w:pPr>
        <w:pStyle w:val="NormalWeb"/>
        <w:jc w:val="both"/>
        <w:rPr>
          <w:rFonts w:ascii="Arial" w:hAnsi="Arial" w:cs="Arial"/>
          <w:sz w:val="22"/>
          <w:szCs w:val="22"/>
        </w:rPr>
      </w:pPr>
    </w:p>
    <w:p w14:paraId="2EDE92CE" w14:textId="77777777" w:rsidR="005C14C7" w:rsidRDefault="00E63006">
      <w:pPr>
        <w:pStyle w:val="Heading1"/>
        <w:spacing w:before="1"/>
        <w:ind w:left="0"/>
        <w:jc w:val="both"/>
        <w:rPr>
          <w:rFonts w:eastAsia="Arial MT"/>
          <w:bCs w:val="0"/>
          <w:spacing w:val="-2"/>
          <w:lang w:val="id-ID"/>
        </w:rPr>
      </w:pPr>
      <w:r>
        <w:rPr>
          <w:rFonts w:eastAsia="Arial MT"/>
          <w:bCs w:val="0"/>
          <w:i/>
          <w:spacing w:val="-2"/>
        </w:rPr>
        <w:t>DISLAIMER</w:t>
      </w:r>
      <w:r>
        <w:rPr>
          <w:rFonts w:eastAsia="Arial MT"/>
          <w:bCs w:val="0"/>
          <w:spacing w:val="-2"/>
        </w:rPr>
        <w:t xml:space="preserve"> (ARTIFICIAL INTELLIGENCE)</w:t>
      </w:r>
    </w:p>
    <w:p w14:paraId="2BB2A741" w14:textId="77777777" w:rsidR="005C14C7" w:rsidRDefault="005C14C7">
      <w:pPr>
        <w:pStyle w:val="Heading1"/>
        <w:spacing w:before="1"/>
        <w:ind w:left="0"/>
        <w:jc w:val="both"/>
        <w:rPr>
          <w:rFonts w:eastAsia="Arial MT"/>
          <w:bCs w:val="0"/>
          <w:spacing w:val="-2"/>
          <w:lang w:val="id-ID"/>
        </w:rPr>
      </w:pPr>
    </w:p>
    <w:p w14:paraId="7FC727D9" w14:textId="77777777" w:rsidR="005C14C7" w:rsidRDefault="00E63006">
      <w:pPr>
        <w:pStyle w:val="Heading1"/>
        <w:spacing w:before="1"/>
        <w:ind w:left="0"/>
        <w:jc w:val="both"/>
        <w:rPr>
          <w:rFonts w:eastAsia="Arial MT"/>
          <w:b w:val="0"/>
          <w:spacing w:val="-2"/>
        </w:rPr>
      </w:pPr>
      <w:r>
        <w:rPr>
          <w:rFonts w:eastAsia="Arial MT"/>
          <w:b w:val="0"/>
          <w:spacing w:val="-2"/>
        </w:rPr>
        <w:t xml:space="preserve">The author hereby states that no </w:t>
      </w:r>
      <w:proofErr w:type="gramStart"/>
      <w:r>
        <w:rPr>
          <w:rFonts w:eastAsia="Arial MT"/>
          <w:b w:val="0"/>
          <w:i/>
          <w:spacing w:val="-2"/>
        </w:rPr>
        <w:t>generative  artificial</w:t>
      </w:r>
      <w:proofErr w:type="gramEnd"/>
      <w:r>
        <w:rPr>
          <w:rFonts w:eastAsia="Arial MT"/>
          <w:b w:val="0"/>
          <w:i/>
          <w:spacing w:val="-2"/>
        </w:rPr>
        <w:t xml:space="preserve"> intelligence technology </w:t>
      </w:r>
      <w:r>
        <w:rPr>
          <w:rFonts w:eastAsia="Arial MT"/>
          <w:b w:val="0"/>
          <w:spacing w:val="-2"/>
        </w:rPr>
        <w:t xml:space="preserve">such as </w:t>
      </w:r>
      <w:r>
        <w:rPr>
          <w:rFonts w:eastAsia="Arial MT"/>
          <w:b w:val="0"/>
          <w:i/>
          <w:spacing w:val="-2"/>
        </w:rPr>
        <w:t>Large Language Models</w:t>
      </w:r>
      <w:r>
        <w:rPr>
          <w:rFonts w:eastAsia="Arial MT"/>
          <w:b w:val="0"/>
          <w:spacing w:val="-2"/>
        </w:rPr>
        <w:t xml:space="preserve"> (</w:t>
      </w:r>
      <w:r>
        <w:rPr>
          <w:rFonts w:eastAsia="Arial MT"/>
          <w:b w:val="0"/>
          <w:i/>
          <w:spacing w:val="-2"/>
        </w:rPr>
        <w:t>ChatGPT</w:t>
      </w:r>
      <w:r>
        <w:rPr>
          <w:rFonts w:eastAsia="Arial MT"/>
          <w:b w:val="0"/>
          <w:spacing w:val="-2"/>
        </w:rPr>
        <w:t xml:space="preserve">, </w:t>
      </w:r>
      <w:r>
        <w:rPr>
          <w:rFonts w:eastAsia="Arial MT"/>
          <w:b w:val="0"/>
          <w:i/>
          <w:spacing w:val="-2"/>
        </w:rPr>
        <w:t>COPILOT,</w:t>
      </w:r>
      <w:r>
        <w:rPr>
          <w:rFonts w:eastAsia="Arial MT"/>
          <w:b w:val="0"/>
          <w:spacing w:val="-2"/>
        </w:rPr>
        <w:t xml:space="preserve"> etc.) nor text-to-image generators were used during the writing or editing of this manuscript.</w:t>
      </w:r>
    </w:p>
    <w:p w14:paraId="1650BBBA" w14:textId="77777777" w:rsidR="005C14C7" w:rsidRDefault="005C14C7">
      <w:pPr>
        <w:pStyle w:val="Heading1"/>
        <w:spacing w:before="1"/>
        <w:ind w:left="0"/>
        <w:jc w:val="both"/>
        <w:rPr>
          <w:rFonts w:eastAsia="Arial MT"/>
          <w:bCs w:val="0"/>
          <w:spacing w:val="-2"/>
          <w:lang w:val="id-ID"/>
        </w:rPr>
      </w:pPr>
    </w:p>
    <w:p w14:paraId="323E86D8" w14:textId="77777777" w:rsidR="005C14C7" w:rsidRDefault="00E63006">
      <w:pPr>
        <w:pStyle w:val="Heading1"/>
        <w:spacing w:before="1"/>
        <w:ind w:left="0"/>
        <w:jc w:val="both"/>
        <w:rPr>
          <w:rFonts w:eastAsia="Arial MT"/>
          <w:bCs w:val="0"/>
          <w:spacing w:val="-2"/>
          <w:lang w:val="id-ID"/>
        </w:rPr>
      </w:pPr>
      <w:r>
        <w:rPr>
          <w:rFonts w:eastAsia="Arial MT"/>
          <w:bCs w:val="0"/>
          <w:spacing w:val="-2"/>
        </w:rPr>
        <w:t>CONFLICT OF INTEREST</w:t>
      </w:r>
    </w:p>
    <w:p w14:paraId="23C7CFC2" w14:textId="77777777" w:rsidR="005C14C7" w:rsidRDefault="005C14C7">
      <w:pPr>
        <w:pStyle w:val="Heading1"/>
        <w:spacing w:before="1"/>
        <w:ind w:left="0"/>
        <w:jc w:val="both"/>
        <w:rPr>
          <w:rFonts w:eastAsia="Arial MT"/>
          <w:bCs w:val="0"/>
          <w:spacing w:val="-2"/>
          <w:lang w:val="id-ID"/>
        </w:rPr>
      </w:pPr>
    </w:p>
    <w:p w14:paraId="4379FD4C" w14:textId="77777777" w:rsidR="005C14C7" w:rsidRDefault="00E63006">
      <w:pPr>
        <w:pStyle w:val="Heading1"/>
        <w:spacing w:before="1"/>
        <w:ind w:left="0"/>
        <w:jc w:val="both"/>
        <w:rPr>
          <w:rFonts w:eastAsia="Arial MT"/>
          <w:bCs w:val="0"/>
          <w:spacing w:val="-2"/>
        </w:rPr>
      </w:pPr>
      <w:r>
        <w:rPr>
          <w:rFonts w:eastAsia="Arial MT"/>
          <w:b w:val="0"/>
          <w:spacing w:val="-2"/>
        </w:rPr>
        <w:t>The author states that there is no conflict of interest</w:t>
      </w:r>
      <w:r>
        <w:rPr>
          <w:rFonts w:eastAsia="Arial MT"/>
          <w:bCs w:val="0"/>
          <w:spacing w:val="-2"/>
        </w:rPr>
        <w:t>.</w:t>
      </w:r>
    </w:p>
    <w:p w14:paraId="54615216" w14:textId="77777777" w:rsidR="00BA5F92" w:rsidRDefault="00BA5F92">
      <w:pPr>
        <w:pStyle w:val="Heading1"/>
        <w:spacing w:before="1"/>
        <w:ind w:left="0"/>
        <w:jc w:val="both"/>
        <w:rPr>
          <w:rFonts w:eastAsia="Arial MT"/>
          <w:bCs w:val="0"/>
          <w:spacing w:val="-2"/>
        </w:rPr>
      </w:pPr>
    </w:p>
    <w:p w14:paraId="1F7B3908" w14:textId="77777777" w:rsidR="00BA5F92" w:rsidRDefault="00BA5F92">
      <w:pPr>
        <w:pStyle w:val="Heading1"/>
        <w:spacing w:before="1"/>
        <w:ind w:left="0"/>
        <w:jc w:val="both"/>
        <w:rPr>
          <w:rFonts w:eastAsia="Arial MT"/>
          <w:bCs w:val="0"/>
          <w:spacing w:val="-2"/>
        </w:rPr>
      </w:pPr>
    </w:p>
    <w:p w14:paraId="100C30C4" w14:textId="77777777" w:rsidR="00BA5F92" w:rsidRPr="00BA5F92" w:rsidRDefault="00BA5F92" w:rsidP="00BA5F92">
      <w:pPr>
        <w:widowControl/>
        <w:autoSpaceDE/>
        <w:autoSpaceDN/>
        <w:spacing w:after="200" w:line="276" w:lineRule="auto"/>
        <w:jc w:val="both"/>
        <w:outlineLvl w:val="0"/>
        <w:rPr>
          <w:rFonts w:ascii="Arial" w:eastAsia="Times New Roman" w:hAnsi="Arial" w:cs="Arial"/>
          <w:lang w:val="en-GB" w:eastAsia="en-GB"/>
        </w:rPr>
      </w:pPr>
      <w:r w:rsidRPr="00BA5F92">
        <w:rPr>
          <w:rFonts w:ascii="Arial" w:eastAsia="Times New Roman" w:hAnsi="Arial" w:cs="Arial"/>
          <w:b/>
          <w:bCs/>
          <w:lang w:val="en-GB" w:eastAsia="en-GB"/>
        </w:rPr>
        <w:t>COMPETING INTERESTS DISCLAIMER:</w:t>
      </w:r>
    </w:p>
    <w:p w14:paraId="3EB7872D" w14:textId="77777777" w:rsidR="00BA5F92" w:rsidRPr="00BA5F92" w:rsidRDefault="00BA5F92" w:rsidP="00BA5F92">
      <w:pPr>
        <w:widowControl/>
        <w:autoSpaceDE/>
        <w:autoSpaceDN/>
        <w:spacing w:after="200" w:line="276" w:lineRule="auto"/>
        <w:rPr>
          <w:rFonts w:ascii="Calibri" w:eastAsia="Times New Roman" w:hAnsi="Calibri" w:cs="Times New Roman"/>
          <w:lang w:val="en-GB" w:eastAsia="en-GB"/>
        </w:rPr>
      </w:pPr>
      <w:r w:rsidRPr="00BA5F9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C1D16DA" w14:textId="77777777" w:rsidR="00BA5F92" w:rsidRDefault="00BA5F92">
      <w:pPr>
        <w:pStyle w:val="Heading1"/>
        <w:spacing w:before="1"/>
        <w:ind w:left="0"/>
        <w:jc w:val="both"/>
        <w:rPr>
          <w:rFonts w:eastAsia="Arial MT"/>
          <w:bCs w:val="0"/>
          <w:spacing w:val="-2"/>
          <w:lang w:val="id-ID"/>
        </w:rPr>
      </w:pPr>
    </w:p>
    <w:p w14:paraId="39F732D0" w14:textId="77777777" w:rsidR="005C14C7" w:rsidRDefault="005C14C7">
      <w:pPr>
        <w:pStyle w:val="Heading1"/>
        <w:spacing w:before="1"/>
        <w:ind w:left="0"/>
        <w:jc w:val="both"/>
        <w:rPr>
          <w:rFonts w:eastAsia="Arial MT"/>
          <w:bCs w:val="0"/>
          <w:spacing w:val="-2"/>
          <w:lang w:val="id-ID"/>
        </w:rPr>
      </w:pPr>
    </w:p>
    <w:p w14:paraId="5B65261C" w14:textId="51520152" w:rsidR="005C14C7" w:rsidRDefault="00BA5F92">
      <w:pPr>
        <w:pStyle w:val="Heading1"/>
        <w:spacing w:before="1"/>
        <w:ind w:left="0"/>
        <w:jc w:val="both"/>
      </w:pPr>
      <w:r>
        <w:rPr>
          <w:spacing w:val="-2"/>
        </w:rPr>
        <w:t xml:space="preserve">References </w:t>
      </w:r>
    </w:p>
    <w:p w14:paraId="5273E420" w14:textId="77777777" w:rsidR="005C14C7" w:rsidRDefault="005C14C7">
      <w:pPr>
        <w:pStyle w:val="BodyText"/>
        <w:spacing w:before="2"/>
        <w:jc w:val="both"/>
        <w:rPr>
          <w:rFonts w:ascii="Arial" w:hAnsi="Arial" w:cs="Arial"/>
          <w:i/>
          <w:sz w:val="22"/>
          <w:szCs w:val="22"/>
          <w:lang w:val="id-ID"/>
        </w:rPr>
      </w:pPr>
    </w:p>
    <w:p w14:paraId="4303854E" w14:textId="77777777" w:rsidR="005C14C7" w:rsidRDefault="00E63006">
      <w:pPr>
        <w:pStyle w:val="BodyText"/>
        <w:ind w:left="851" w:hanging="851"/>
        <w:jc w:val="both"/>
        <w:rPr>
          <w:rFonts w:ascii="Arial" w:hAnsi="Arial" w:cs="Arial"/>
          <w:noProof/>
          <w:sz w:val="22"/>
          <w:szCs w:val="22"/>
          <w:lang w:val="id-ID"/>
        </w:rPr>
      </w:pPr>
      <w:r>
        <w:rPr>
          <w:rFonts w:ascii="Arial" w:hAnsi="Arial" w:cs="Arial"/>
          <w:noProof/>
          <w:sz w:val="22"/>
          <w:szCs w:val="22"/>
        </w:rPr>
        <w:t xml:space="preserve">Anderson, L. W., &amp; Krathwohl, D. R. (2001). </w:t>
      </w:r>
      <w:r>
        <w:rPr>
          <w:rFonts w:ascii="Arial" w:hAnsi="Arial" w:cs="Arial"/>
          <w:i/>
          <w:noProof/>
          <w:sz w:val="22"/>
          <w:szCs w:val="22"/>
        </w:rPr>
        <w:t xml:space="preserve">A taxonomy for learning, teaching, and </w:t>
      </w:r>
      <w:r>
        <w:rPr>
          <w:rFonts w:ascii="Arial" w:hAnsi="Arial" w:cs="Arial"/>
          <w:i/>
          <w:noProof/>
          <w:sz w:val="22"/>
          <w:szCs w:val="22"/>
        </w:rPr>
        <w:t>assessing: A revision of Bloom's taxonomy of educational objectives</w:t>
      </w:r>
      <w:r>
        <w:rPr>
          <w:rFonts w:ascii="Arial" w:hAnsi="Arial" w:cs="Arial"/>
          <w:noProof/>
          <w:sz w:val="22"/>
          <w:szCs w:val="22"/>
        </w:rPr>
        <w:t>. New York: Longman.</w:t>
      </w:r>
    </w:p>
    <w:p w14:paraId="791DC777" w14:textId="77777777" w:rsidR="005C14C7" w:rsidRDefault="005C14C7">
      <w:pPr>
        <w:pStyle w:val="BodyText"/>
        <w:ind w:left="851" w:hanging="851"/>
        <w:jc w:val="both"/>
        <w:rPr>
          <w:rFonts w:ascii="Arial" w:hAnsi="Arial" w:cs="Arial"/>
          <w:noProof/>
          <w:sz w:val="22"/>
          <w:szCs w:val="22"/>
          <w:lang w:val="id-ID"/>
        </w:rPr>
      </w:pPr>
    </w:p>
    <w:p w14:paraId="067A2109" w14:textId="77777777" w:rsidR="005C14C7" w:rsidRDefault="005C14C7">
      <w:pPr>
        <w:pStyle w:val="BodyText"/>
        <w:ind w:left="851" w:hanging="851"/>
        <w:jc w:val="both"/>
        <w:rPr>
          <w:rFonts w:ascii="Arial" w:hAnsi="Arial" w:cs="Arial"/>
          <w:noProof/>
          <w:sz w:val="22"/>
          <w:szCs w:val="22"/>
        </w:rPr>
      </w:pPr>
    </w:p>
    <w:p w14:paraId="1652130A"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Bogdan, R. C., &amp; Biklen, S. K. (2019). </w:t>
      </w:r>
      <w:r>
        <w:rPr>
          <w:rFonts w:ascii="Arial" w:hAnsi="Arial" w:cs="Arial"/>
          <w:i/>
          <w:noProof/>
          <w:sz w:val="22"/>
          <w:szCs w:val="22"/>
        </w:rPr>
        <w:t>Qualitative research for education: An introduction to theory and methods</w:t>
      </w:r>
      <w:r>
        <w:rPr>
          <w:rFonts w:ascii="Arial" w:hAnsi="Arial" w:cs="Arial"/>
          <w:noProof/>
          <w:sz w:val="22"/>
          <w:szCs w:val="22"/>
        </w:rPr>
        <w:t>. Boston: Pearson.</w:t>
      </w:r>
    </w:p>
    <w:p w14:paraId="65B12605" w14:textId="77777777" w:rsidR="005C14C7" w:rsidRDefault="005C14C7">
      <w:pPr>
        <w:pStyle w:val="BodyText"/>
        <w:ind w:left="851" w:hanging="851"/>
        <w:jc w:val="both"/>
        <w:rPr>
          <w:rFonts w:ascii="Arial" w:hAnsi="Arial" w:cs="Arial"/>
          <w:noProof/>
          <w:sz w:val="22"/>
          <w:szCs w:val="22"/>
        </w:rPr>
      </w:pPr>
    </w:p>
    <w:p w14:paraId="580C8148"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Brookhart, S. M. (2010). </w:t>
      </w:r>
      <w:r>
        <w:rPr>
          <w:rFonts w:ascii="Arial" w:hAnsi="Arial" w:cs="Arial"/>
          <w:i/>
          <w:noProof/>
          <w:sz w:val="22"/>
          <w:szCs w:val="22"/>
        </w:rPr>
        <w:t xml:space="preserve">How to </w:t>
      </w:r>
      <w:r>
        <w:rPr>
          <w:rFonts w:ascii="Arial" w:hAnsi="Arial" w:cs="Arial"/>
          <w:i/>
          <w:noProof/>
          <w:sz w:val="22"/>
          <w:szCs w:val="22"/>
        </w:rPr>
        <w:t>assess higher-order thinking skills in your classroom</w:t>
      </w:r>
      <w:r>
        <w:rPr>
          <w:rFonts w:ascii="Arial" w:hAnsi="Arial" w:cs="Arial"/>
          <w:noProof/>
          <w:sz w:val="22"/>
          <w:szCs w:val="22"/>
        </w:rPr>
        <w:t>. Alexandria, VA: ASCD.</w:t>
      </w:r>
    </w:p>
    <w:p w14:paraId="72C87D79" w14:textId="77777777" w:rsidR="005C14C7" w:rsidRDefault="005C14C7">
      <w:pPr>
        <w:pStyle w:val="BodyText"/>
        <w:ind w:left="851" w:hanging="851"/>
        <w:jc w:val="both"/>
        <w:rPr>
          <w:rFonts w:ascii="Arial" w:hAnsi="Arial" w:cs="Arial"/>
          <w:noProof/>
          <w:sz w:val="22"/>
          <w:szCs w:val="22"/>
        </w:rPr>
      </w:pPr>
    </w:p>
    <w:p w14:paraId="10826E64"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Creswell, J. W. (2021). </w:t>
      </w:r>
      <w:r>
        <w:rPr>
          <w:rFonts w:ascii="Arial" w:hAnsi="Arial" w:cs="Arial"/>
          <w:i/>
          <w:noProof/>
          <w:sz w:val="22"/>
          <w:szCs w:val="22"/>
        </w:rPr>
        <w:t>Research design: Qualitative, quantitative, and mixed methods approaches (5th ed.)</w:t>
      </w:r>
      <w:r>
        <w:rPr>
          <w:rFonts w:ascii="Arial" w:hAnsi="Arial" w:cs="Arial"/>
          <w:noProof/>
          <w:sz w:val="22"/>
          <w:szCs w:val="22"/>
        </w:rPr>
        <w:t>. Los Angeles: Sage.</w:t>
      </w:r>
    </w:p>
    <w:p w14:paraId="76D1A74D" w14:textId="77777777" w:rsidR="005C14C7" w:rsidRDefault="005C14C7">
      <w:pPr>
        <w:pStyle w:val="BodyText"/>
        <w:ind w:left="851" w:hanging="851"/>
        <w:jc w:val="both"/>
        <w:rPr>
          <w:rFonts w:ascii="Arial" w:hAnsi="Arial" w:cs="Arial"/>
          <w:noProof/>
          <w:sz w:val="22"/>
          <w:szCs w:val="22"/>
        </w:rPr>
      </w:pPr>
    </w:p>
    <w:p w14:paraId="640C1EEB"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Darling-Hammond, L. (2017). </w:t>
      </w:r>
      <w:r>
        <w:rPr>
          <w:rFonts w:ascii="Arial" w:hAnsi="Arial" w:cs="Arial"/>
          <w:i/>
          <w:noProof/>
          <w:sz w:val="22"/>
          <w:szCs w:val="22"/>
        </w:rPr>
        <w:t>Effective teacher prof</w:t>
      </w:r>
      <w:r>
        <w:rPr>
          <w:rFonts w:ascii="Arial" w:hAnsi="Arial" w:cs="Arial"/>
          <w:i/>
          <w:noProof/>
          <w:sz w:val="22"/>
          <w:szCs w:val="22"/>
        </w:rPr>
        <w:t>essional development</w:t>
      </w:r>
      <w:r>
        <w:rPr>
          <w:rFonts w:ascii="Arial" w:hAnsi="Arial" w:cs="Arial"/>
          <w:noProof/>
          <w:sz w:val="22"/>
          <w:szCs w:val="22"/>
        </w:rPr>
        <w:t>. Palo Alto, CA: Learning Policy Institute.</w:t>
      </w:r>
    </w:p>
    <w:p w14:paraId="400B1794" w14:textId="77777777" w:rsidR="005C14C7" w:rsidRDefault="005C14C7">
      <w:pPr>
        <w:pStyle w:val="BodyText"/>
        <w:ind w:left="851" w:hanging="851"/>
        <w:jc w:val="both"/>
        <w:rPr>
          <w:rFonts w:ascii="Arial" w:hAnsi="Arial" w:cs="Arial"/>
          <w:noProof/>
          <w:sz w:val="22"/>
          <w:szCs w:val="22"/>
        </w:rPr>
      </w:pPr>
    </w:p>
    <w:p w14:paraId="04946C6D"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Ella. (2024). Development of Problem-Based Learning-based Economics e-modules to improve HOTS (High Order Thinking Skill). JECO: </w:t>
      </w:r>
      <w:r>
        <w:rPr>
          <w:rFonts w:ascii="Arial" w:hAnsi="Arial" w:cs="Arial"/>
          <w:i/>
          <w:noProof/>
          <w:sz w:val="22"/>
          <w:szCs w:val="22"/>
        </w:rPr>
        <w:t>Journal of Economic Education and Eco-Technopreneurship</w:t>
      </w:r>
      <w:r>
        <w:rPr>
          <w:rFonts w:ascii="Arial" w:hAnsi="Arial" w:cs="Arial"/>
          <w:noProof/>
          <w:sz w:val="22"/>
          <w:szCs w:val="22"/>
        </w:rPr>
        <w:t>, 2(2),</w:t>
      </w:r>
      <w:r>
        <w:rPr>
          <w:rFonts w:ascii="Arial" w:hAnsi="Arial" w:cs="Arial"/>
          <w:noProof/>
          <w:sz w:val="22"/>
          <w:szCs w:val="22"/>
        </w:rPr>
        <w:t xml:space="preserve"> 48–58.</w:t>
      </w:r>
    </w:p>
    <w:p w14:paraId="4D10350A" w14:textId="77777777" w:rsidR="005C14C7" w:rsidRDefault="005C14C7">
      <w:pPr>
        <w:pStyle w:val="BodyText"/>
        <w:ind w:left="851" w:hanging="851"/>
        <w:jc w:val="both"/>
        <w:rPr>
          <w:rFonts w:ascii="Arial" w:hAnsi="Arial" w:cs="Arial"/>
          <w:noProof/>
          <w:sz w:val="22"/>
          <w:szCs w:val="22"/>
        </w:rPr>
      </w:pPr>
    </w:p>
    <w:p w14:paraId="01CF9741"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Ginting, H., &amp; Kuswandono, P. (2020). Challenges in designing HOTS-based assessments: Teachers' experiences in Indonesian classrooms. </w:t>
      </w:r>
      <w:r>
        <w:rPr>
          <w:rFonts w:ascii="Arial" w:hAnsi="Arial" w:cs="Arial"/>
          <w:i/>
          <w:noProof/>
          <w:sz w:val="22"/>
          <w:szCs w:val="22"/>
        </w:rPr>
        <w:t>Journal of Humanities Education</w:t>
      </w:r>
      <w:r>
        <w:rPr>
          <w:rFonts w:ascii="Arial" w:hAnsi="Arial" w:cs="Arial"/>
          <w:noProof/>
          <w:sz w:val="22"/>
          <w:szCs w:val="22"/>
        </w:rPr>
        <w:t>, 8(2), 101–108.</w:t>
      </w:r>
    </w:p>
    <w:p w14:paraId="13EA4B31" w14:textId="77777777" w:rsidR="005C14C7" w:rsidRDefault="005C14C7">
      <w:pPr>
        <w:pStyle w:val="BodyText"/>
        <w:ind w:left="851" w:hanging="851"/>
        <w:jc w:val="both"/>
        <w:rPr>
          <w:rFonts w:ascii="Arial" w:hAnsi="Arial" w:cs="Arial"/>
          <w:noProof/>
          <w:sz w:val="22"/>
          <w:szCs w:val="22"/>
        </w:rPr>
      </w:pPr>
    </w:p>
    <w:p w14:paraId="1E536195"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Glickman, C. D., Gordon, S. P., &amp; Ross-Gordon, J. M. (2010). </w:t>
      </w:r>
      <w:r>
        <w:rPr>
          <w:rFonts w:ascii="Arial" w:hAnsi="Arial" w:cs="Arial"/>
          <w:i/>
          <w:noProof/>
          <w:sz w:val="22"/>
          <w:szCs w:val="22"/>
        </w:rPr>
        <w:t>Sup</w:t>
      </w:r>
      <w:r>
        <w:rPr>
          <w:rFonts w:ascii="Arial" w:hAnsi="Arial" w:cs="Arial"/>
          <w:i/>
          <w:noProof/>
          <w:sz w:val="22"/>
          <w:szCs w:val="22"/>
        </w:rPr>
        <w:t>erVision and instructional leadership: A developmental approach (8th ed.)</w:t>
      </w:r>
      <w:r>
        <w:rPr>
          <w:rFonts w:ascii="Arial" w:hAnsi="Arial" w:cs="Arial"/>
          <w:noProof/>
          <w:sz w:val="22"/>
          <w:szCs w:val="22"/>
        </w:rPr>
        <w:t>. Boston: Pearson.</w:t>
      </w:r>
    </w:p>
    <w:p w14:paraId="7FD3663E" w14:textId="77777777" w:rsidR="005C14C7" w:rsidRDefault="005C14C7">
      <w:pPr>
        <w:pStyle w:val="BodyText"/>
        <w:ind w:left="851" w:hanging="851"/>
        <w:jc w:val="both"/>
        <w:rPr>
          <w:rFonts w:ascii="Arial" w:hAnsi="Arial" w:cs="Arial"/>
          <w:noProof/>
          <w:sz w:val="22"/>
          <w:szCs w:val="22"/>
        </w:rPr>
      </w:pPr>
    </w:p>
    <w:p w14:paraId="6C0665E9"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Gradini, R., Novita, D., &amp; Siregar, H. (2024). Students' perspective on higher order thinking skills (HOTS) implementation in secondary education. </w:t>
      </w:r>
      <w:r>
        <w:rPr>
          <w:rFonts w:ascii="Arial" w:hAnsi="Arial" w:cs="Arial"/>
          <w:i/>
          <w:noProof/>
          <w:sz w:val="22"/>
          <w:szCs w:val="22"/>
        </w:rPr>
        <w:t>Journal of Educa</w:t>
      </w:r>
      <w:r>
        <w:rPr>
          <w:rFonts w:ascii="Arial" w:hAnsi="Arial" w:cs="Arial"/>
          <w:i/>
          <w:noProof/>
          <w:sz w:val="22"/>
          <w:szCs w:val="22"/>
        </w:rPr>
        <w:t>tion and Learning</w:t>
      </w:r>
      <w:r>
        <w:rPr>
          <w:rFonts w:ascii="Arial" w:hAnsi="Arial" w:cs="Arial"/>
          <w:noProof/>
          <w:sz w:val="22"/>
          <w:szCs w:val="22"/>
        </w:rPr>
        <w:t>, 15(1), 45–57.</w:t>
      </w:r>
    </w:p>
    <w:p w14:paraId="4C80928E" w14:textId="77777777" w:rsidR="005C14C7" w:rsidRDefault="005C14C7">
      <w:pPr>
        <w:pStyle w:val="BodyText"/>
        <w:ind w:left="851" w:hanging="851"/>
        <w:jc w:val="both"/>
        <w:rPr>
          <w:rFonts w:ascii="Arial" w:hAnsi="Arial" w:cs="Arial"/>
          <w:noProof/>
          <w:sz w:val="22"/>
          <w:szCs w:val="22"/>
        </w:rPr>
      </w:pPr>
    </w:p>
    <w:p w14:paraId="7B83359D"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Handayani, F., &amp; Syukur, M. (2021). Implementation of Higher Order Thinking Skill (HOTS) learning at SMA Negeri 1 Watansoppeng. </w:t>
      </w:r>
      <w:r>
        <w:rPr>
          <w:rFonts w:ascii="Arial" w:hAnsi="Arial" w:cs="Arial"/>
          <w:i/>
          <w:noProof/>
          <w:sz w:val="22"/>
          <w:szCs w:val="22"/>
        </w:rPr>
        <w:t>Penguin Journal of Sociology Education Review</w:t>
      </w:r>
      <w:r>
        <w:rPr>
          <w:rFonts w:ascii="Arial" w:hAnsi="Arial" w:cs="Arial"/>
          <w:noProof/>
          <w:sz w:val="22"/>
          <w:szCs w:val="22"/>
        </w:rPr>
        <w:t>, 1(2), 127.</w:t>
      </w:r>
    </w:p>
    <w:p w14:paraId="73ACB4AE" w14:textId="77777777" w:rsidR="005C14C7" w:rsidRDefault="005C14C7">
      <w:pPr>
        <w:pStyle w:val="BodyText"/>
        <w:ind w:left="851" w:hanging="851"/>
        <w:jc w:val="both"/>
        <w:rPr>
          <w:rFonts w:ascii="Arial" w:hAnsi="Arial" w:cs="Arial"/>
          <w:noProof/>
          <w:sz w:val="22"/>
          <w:szCs w:val="22"/>
        </w:rPr>
      </w:pPr>
    </w:p>
    <w:p w14:paraId="439C5FBC"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Ha. (2023). The influence of techno</w:t>
      </w:r>
      <w:r>
        <w:rPr>
          <w:rFonts w:ascii="Arial" w:hAnsi="Arial" w:cs="Arial"/>
          <w:noProof/>
          <w:sz w:val="22"/>
          <w:szCs w:val="22"/>
        </w:rPr>
        <w:t xml:space="preserve">logy-based learning media on the development of HOTS in secondary schools. </w:t>
      </w:r>
      <w:r>
        <w:rPr>
          <w:rFonts w:ascii="Arial" w:hAnsi="Arial" w:cs="Arial"/>
          <w:i/>
          <w:noProof/>
          <w:sz w:val="22"/>
          <w:szCs w:val="22"/>
        </w:rPr>
        <w:t>Journal of Educational Technology</w:t>
      </w:r>
      <w:r>
        <w:rPr>
          <w:rFonts w:ascii="Arial" w:hAnsi="Arial" w:cs="Arial"/>
          <w:noProof/>
          <w:sz w:val="22"/>
          <w:szCs w:val="22"/>
        </w:rPr>
        <w:t>, 25(1), 45–55.</w:t>
      </w:r>
    </w:p>
    <w:p w14:paraId="6111981F" w14:textId="77777777" w:rsidR="005C14C7" w:rsidRDefault="005C14C7">
      <w:pPr>
        <w:pStyle w:val="BodyText"/>
        <w:ind w:left="851" w:hanging="851"/>
        <w:jc w:val="both"/>
        <w:rPr>
          <w:rFonts w:ascii="Arial" w:hAnsi="Arial" w:cs="Arial"/>
          <w:noProof/>
          <w:sz w:val="22"/>
          <w:szCs w:val="22"/>
        </w:rPr>
      </w:pPr>
    </w:p>
    <w:p w14:paraId="7B05BB85"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Husserl, E. (1970). </w:t>
      </w:r>
      <w:r>
        <w:rPr>
          <w:rFonts w:ascii="Arial" w:hAnsi="Arial" w:cs="Arial"/>
          <w:i/>
          <w:noProof/>
          <w:sz w:val="22"/>
          <w:szCs w:val="22"/>
        </w:rPr>
        <w:t>The crisis of European sciences and transcendental phenomenology: An introduction to phenomenological philosoph</w:t>
      </w:r>
      <w:r>
        <w:rPr>
          <w:rFonts w:ascii="Arial" w:hAnsi="Arial" w:cs="Arial"/>
          <w:i/>
          <w:noProof/>
          <w:sz w:val="22"/>
          <w:szCs w:val="22"/>
        </w:rPr>
        <w:t>y (D. Carr, Trans.)</w:t>
      </w:r>
      <w:r>
        <w:rPr>
          <w:rFonts w:ascii="Arial" w:hAnsi="Arial" w:cs="Arial"/>
          <w:noProof/>
          <w:sz w:val="22"/>
          <w:szCs w:val="22"/>
        </w:rPr>
        <w:t>. Evanston, IL: Northwestern University Press. (Original published 1936).</w:t>
      </w:r>
    </w:p>
    <w:p w14:paraId="25F7CA7D" w14:textId="77777777" w:rsidR="005C14C7" w:rsidRDefault="005C14C7">
      <w:pPr>
        <w:pStyle w:val="BodyText"/>
        <w:ind w:left="851" w:hanging="851"/>
        <w:jc w:val="both"/>
        <w:rPr>
          <w:rFonts w:ascii="Arial" w:hAnsi="Arial" w:cs="Arial"/>
          <w:noProof/>
          <w:sz w:val="22"/>
          <w:szCs w:val="22"/>
        </w:rPr>
      </w:pPr>
    </w:p>
    <w:p w14:paraId="2E1FE9EA"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Joyce, B., Weil, M., &amp; Calhoun, E. (2009). </w:t>
      </w:r>
      <w:r>
        <w:rPr>
          <w:rFonts w:ascii="Arial" w:hAnsi="Arial" w:cs="Arial"/>
          <w:i/>
          <w:noProof/>
          <w:sz w:val="22"/>
          <w:szCs w:val="22"/>
        </w:rPr>
        <w:t>Models of teaching (8th ed.)</w:t>
      </w:r>
      <w:r>
        <w:rPr>
          <w:rFonts w:ascii="Arial" w:hAnsi="Arial" w:cs="Arial"/>
          <w:noProof/>
          <w:sz w:val="22"/>
          <w:szCs w:val="22"/>
        </w:rPr>
        <w:t>. Boston: Pearson Education.</w:t>
      </w:r>
    </w:p>
    <w:p w14:paraId="195D7AF2" w14:textId="77777777" w:rsidR="005C14C7" w:rsidRDefault="005C14C7">
      <w:pPr>
        <w:pStyle w:val="BodyText"/>
        <w:ind w:left="851" w:hanging="851"/>
        <w:jc w:val="both"/>
        <w:rPr>
          <w:rFonts w:ascii="Arial" w:hAnsi="Arial" w:cs="Arial"/>
          <w:noProof/>
          <w:sz w:val="22"/>
          <w:szCs w:val="22"/>
        </w:rPr>
      </w:pPr>
    </w:p>
    <w:p w14:paraId="32424D96"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Lubis, A. H., &amp; Sihombing, R. (2022). Development of contextu</w:t>
      </w:r>
      <w:r>
        <w:rPr>
          <w:rFonts w:ascii="Arial" w:hAnsi="Arial" w:cs="Arial"/>
          <w:noProof/>
          <w:sz w:val="22"/>
          <w:szCs w:val="22"/>
        </w:rPr>
        <w:t xml:space="preserve">al-based HOTS questions to improve students' critical thinking skills. </w:t>
      </w:r>
      <w:r>
        <w:rPr>
          <w:rFonts w:ascii="Arial" w:hAnsi="Arial" w:cs="Arial"/>
          <w:i/>
          <w:noProof/>
          <w:sz w:val="22"/>
          <w:szCs w:val="22"/>
        </w:rPr>
        <w:t xml:space="preserve">Journal of Indonesian Economic </w:t>
      </w:r>
      <w:r>
        <w:rPr>
          <w:rFonts w:ascii="Arial" w:hAnsi="Arial" w:cs="Arial"/>
          <w:i/>
          <w:noProof/>
          <w:sz w:val="22"/>
          <w:szCs w:val="22"/>
        </w:rPr>
        <w:t>Education</w:t>
      </w:r>
      <w:r>
        <w:rPr>
          <w:rFonts w:ascii="Arial" w:hAnsi="Arial" w:cs="Arial"/>
          <w:noProof/>
          <w:sz w:val="22"/>
          <w:szCs w:val="22"/>
        </w:rPr>
        <w:t>, 3(1), 45–56.</w:t>
      </w:r>
    </w:p>
    <w:p w14:paraId="34A74BC2" w14:textId="77777777" w:rsidR="005C14C7" w:rsidRDefault="005C14C7">
      <w:pPr>
        <w:pStyle w:val="BodyText"/>
        <w:ind w:left="851" w:hanging="851"/>
        <w:jc w:val="both"/>
        <w:rPr>
          <w:rFonts w:ascii="Arial" w:hAnsi="Arial" w:cs="Arial"/>
          <w:noProof/>
          <w:sz w:val="22"/>
          <w:szCs w:val="22"/>
        </w:rPr>
      </w:pPr>
    </w:p>
    <w:p w14:paraId="11122A45"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Mishra, P., &amp; Koehler, M. J. (2022). Technological Pedagogical Content Knowledge (TPACK): A framework for integrating technology </w:t>
      </w:r>
      <w:r>
        <w:rPr>
          <w:rFonts w:ascii="Arial" w:hAnsi="Arial" w:cs="Arial"/>
          <w:noProof/>
          <w:sz w:val="22"/>
          <w:szCs w:val="22"/>
        </w:rPr>
        <w:t xml:space="preserve">in teacher knowledge. </w:t>
      </w:r>
      <w:r>
        <w:rPr>
          <w:rFonts w:ascii="Arial" w:hAnsi="Arial" w:cs="Arial"/>
          <w:i/>
          <w:noProof/>
          <w:sz w:val="22"/>
          <w:szCs w:val="22"/>
        </w:rPr>
        <w:t>Journal of Research on Technology in Education</w:t>
      </w:r>
      <w:r>
        <w:rPr>
          <w:rFonts w:ascii="Arial" w:hAnsi="Arial" w:cs="Arial"/>
          <w:noProof/>
          <w:sz w:val="22"/>
          <w:szCs w:val="22"/>
        </w:rPr>
        <w:t>, 54(1), 1–15.</w:t>
      </w:r>
    </w:p>
    <w:p w14:paraId="00EC55EA" w14:textId="77777777" w:rsidR="005C14C7" w:rsidRDefault="005C14C7">
      <w:pPr>
        <w:pStyle w:val="BodyText"/>
        <w:ind w:left="851" w:hanging="851"/>
        <w:jc w:val="both"/>
        <w:rPr>
          <w:rFonts w:ascii="Arial" w:hAnsi="Arial" w:cs="Arial"/>
          <w:noProof/>
          <w:sz w:val="22"/>
          <w:szCs w:val="22"/>
        </w:rPr>
      </w:pPr>
    </w:p>
    <w:p w14:paraId="05A89202"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Rachma, E. A. (2020). Economics Education in Indonesia: Challenges and opportunities in improving economic literacy. </w:t>
      </w:r>
      <w:r>
        <w:rPr>
          <w:rFonts w:ascii="Arial" w:hAnsi="Arial" w:cs="Arial"/>
          <w:i/>
          <w:noProof/>
          <w:sz w:val="22"/>
          <w:szCs w:val="22"/>
        </w:rPr>
        <w:t>Journal of Economic Education</w:t>
      </w:r>
      <w:r>
        <w:rPr>
          <w:rFonts w:ascii="Arial" w:hAnsi="Arial" w:cs="Arial"/>
          <w:noProof/>
          <w:sz w:val="22"/>
          <w:szCs w:val="22"/>
        </w:rPr>
        <w:t>, 08(1).</w:t>
      </w:r>
    </w:p>
    <w:p w14:paraId="2EF5F959" w14:textId="77777777" w:rsidR="005C14C7" w:rsidRDefault="005C14C7">
      <w:pPr>
        <w:pStyle w:val="BodyText"/>
        <w:ind w:left="851" w:hanging="851"/>
        <w:jc w:val="both"/>
        <w:rPr>
          <w:rFonts w:ascii="Arial" w:hAnsi="Arial" w:cs="Arial"/>
          <w:noProof/>
          <w:sz w:val="22"/>
          <w:szCs w:val="22"/>
        </w:rPr>
      </w:pPr>
    </w:p>
    <w:p w14:paraId="2D6B8729"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Savery, J. R. (2020). Overview of problem-based learning: Definitions and distinctions. </w:t>
      </w:r>
      <w:r>
        <w:rPr>
          <w:rFonts w:ascii="Arial" w:hAnsi="Arial" w:cs="Arial"/>
          <w:i/>
          <w:noProof/>
          <w:sz w:val="22"/>
          <w:szCs w:val="22"/>
        </w:rPr>
        <w:t>Interdisciplinary Journal of Problem-based Learning</w:t>
      </w:r>
      <w:r>
        <w:rPr>
          <w:rFonts w:ascii="Arial" w:hAnsi="Arial" w:cs="Arial"/>
          <w:noProof/>
          <w:sz w:val="22"/>
          <w:szCs w:val="22"/>
        </w:rPr>
        <w:t>, 1(1), 9–20.</w:t>
      </w:r>
    </w:p>
    <w:p w14:paraId="112CF073" w14:textId="77777777" w:rsidR="005C14C7" w:rsidRDefault="005C14C7">
      <w:pPr>
        <w:pStyle w:val="BodyText"/>
        <w:ind w:left="851" w:hanging="851"/>
        <w:jc w:val="both"/>
        <w:rPr>
          <w:rFonts w:ascii="Arial" w:hAnsi="Arial" w:cs="Arial"/>
          <w:noProof/>
          <w:sz w:val="22"/>
          <w:szCs w:val="22"/>
        </w:rPr>
      </w:pPr>
    </w:p>
    <w:p w14:paraId="04111E9F"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Slavin, R. E. (2015). </w:t>
      </w:r>
      <w:r>
        <w:rPr>
          <w:rFonts w:ascii="Arial" w:hAnsi="Arial" w:cs="Arial"/>
          <w:i/>
          <w:noProof/>
          <w:sz w:val="22"/>
          <w:szCs w:val="22"/>
        </w:rPr>
        <w:t>Cooperative learning: Theory, research, and practice (2nd ed.).</w:t>
      </w:r>
      <w:r>
        <w:rPr>
          <w:rFonts w:ascii="Arial" w:hAnsi="Arial" w:cs="Arial"/>
          <w:noProof/>
          <w:sz w:val="22"/>
          <w:szCs w:val="22"/>
        </w:rPr>
        <w:t xml:space="preserve"> Boston: Allyn &amp; Bacon.</w:t>
      </w:r>
    </w:p>
    <w:p w14:paraId="1FD06363" w14:textId="77777777" w:rsidR="005C14C7" w:rsidRDefault="005C14C7">
      <w:pPr>
        <w:pStyle w:val="BodyText"/>
        <w:ind w:left="851" w:hanging="851"/>
        <w:jc w:val="both"/>
        <w:rPr>
          <w:rFonts w:ascii="Arial" w:hAnsi="Arial" w:cs="Arial"/>
          <w:noProof/>
          <w:sz w:val="22"/>
          <w:szCs w:val="22"/>
        </w:rPr>
      </w:pPr>
    </w:p>
    <w:p w14:paraId="18818FD7"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Suyatno, J., &amp; Wandika, S. (2020). Higher Order Thinking Skills-oriented learning &amp; learning theory. </w:t>
      </w:r>
      <w:r>
        <w:rPr>
          <w:rFonts w:ascii="Arial" w:hAnsi="Arial" w:cs="Arial"/>
          <w:i/>
          <w:noProof/>
          <w:sz w:val="22"/>
          <w:szCs w:val="22"/>
        </w:rPr>
        <w:t>Journal of Education and Learning</w:t>
      </w:r>
      <w:r>
        <w:rPr>
          <w:rFonts w:ascii="Arial" w:hAnsi="Arial" w:cs="Arial"/>
          <w:noProof/>
          <w:sz w:val="22"/>
          <w:szCs w:val="22"/>
        </w:rPr>
        <w:t>, 27(1), 1–10.</w:t>
      </w:r>
    </w:p>
    <w:p w14:paraId="3D77F626" w14:textId="77777777" w:rsidR="005C14C7" w:rsidRDefault="005C14C7">
      <w:pPr>
        <w:pStyle w:val="BodyText"/>
        <w:ind w:left="851" w:hanging="851"/>
        <w:jc w:val="both"/>
        <w:rPr>
          <w:rFonts w:ascii="Arial" w:hAnsi="Arial" w:cs="Arial"/>
          <w:noProof/>
          <w:sz w:val="22"/>
          <w:szCs w:val="22"/>
        </w:rPr>
      </w:pPr>
    </w:p>
    <w:p w14:paraId="3E2AD321"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Widodo, T. (2019). Teachers' challenges in preparing HOTS questions in high schoo</w:t>
      </w:r>
      <w:r>
        <w:rPr>
          <w:rFonts w:ascii="Arial" w:hAnsi="Arial" w:cs="Arial"/>
          <w:noProof/>
          <w:sz w:val="22"/>
          <w:szCs w:val="22"/>
        </w:rPr>
        <w:t xml:space="preserve">l. </w:t>
      </w:r>
      <w:r>
        <w:rPr>
          <w:rFonts w:ascii="Arial" w:hAnsi="Arial" w:cs="Arial"/>
          <w:i/>
          <w:noProof/>
          <w:sz w:val="22"/>
          <w:szCs w:val="22"/>
        </w:rPr>
        <w:t>Journal of Education and Learning</w:t>
      </w:r>
      <w:r>
        <w:rPr>
          <w:rFonts w:ascii="Arial" w:hAnsi="Arial" w:cs="Arial"/>
          <w:noProof/>
          <w:sz w:val="22"/>
          <w:szCs w:val="22"/>
        </w:rPr>
        <w:t>, 26(2), 110–120.</w:t>
      </w:r>
    </w:p>
    <w:p w14:paraId="0BF26784" w14:textId="77777777" w:rsidR="005C14C7" w:rsidRDefault="005C14C7">
      <w:pPr>
        <w:pStyle w:val="BodyText"/>
        <w:ind w:left="851" w:hanging="851"/>
        <w:jc w:val="both"/>
        <w:rPr>
          <w:rFonts w:ascii="Arial" w:hAnsi="Arial" w:cs="Arial"/>
          <w:noProof/>
          <w:sz w:val="22"/>
          <w:szCs w:val="22"/>
        </w:rPr>
      </w:pPr>
    </w:p>
    <w:p w14:paraId="6D79F437" w14:textId="77777777" w:rsidR="005C14C7" w:rsidRDefault="00E63006">
      <w:pPr>
        <w:pStyle w:val="BodyText"/>
        <w:ind w:left="851" w:hanging="851"/>
        <w:jc w:val="both"/>
        <w:rPr>
          <w:rFonts w:ascii="Arial" w:hAnsi="Arial" w:cs="Arial"/>
          <w:noProof/>
          <w:sz w:val="22"/>
          <w:szCs w:val="22"/>
        </w:rPr>
      </w:pPr>
      <w:r>
        <w:rPr>
          <w:rFonts w:ascii="Arial" w:hAnsi="Arial" w:cs="Arial"/>
          <w:noProof/>
          <w:sz w:val="22"/>
          <w:szCs w:val="22"/>
        </w:rPr>
        <w:t xml:space="preserve">Wulandari, A., &amp; Suparno, S. (2022). Constraints of implementing 21st century learning in secondary schools: A case study. </w:t>
      </w:r>
      <w:r>
        <w:rPr>
          <w:rFonts w:ascii="Arial" w:hAnsi="Arial" w:cs="Arial"/>
          <w:i/>
          <w:noProof/>
          <w:sz w:val="22"/>
          <w:szCs w:val="22"/>
        </w:rPr>
        <w:t>Journal of Education and Innovation</w:t>
      </w:r>
      <w:r>
        <w:rPr>
          <w:rFonts w:ascii="Arial" w:hAnsi="Arial" w:cs="Arial"/>
          <w:noProof/>
          <w:sz w:val="22"/>
          <w:szCs w:val="22"/>
        </w:rPr>
        <w:t>, 8(2), 89–98.</w:t>
      </w:r>
    </w:p>
    <w:p w14:paraId="7A9AC3D5" w14:textId="77777777" w:rsidR="005C14C7" w:rsidRDefault="005C14C7">
      <w:pPr>
        <w:pStyle w:val="BodyText"/>
        <w:ind w:left="851" w:hanging="851"/>
        <w:jc w:val="both"/>
        <w:rPr>
          <w:rFonts w:ascii="Arial" w:hAnsi="Arial" w:cs="Arial"/>
          <w:noProof/>
          <w:sz w:val="22"/>
          <w:szCs w:val="22"/>
        </w:rPr>
      </w:pPr>
    </w:p>
    <w:p w14:paraId="1E57CB46" w14:textId="77777777" w:rsidR="005C14C7" w:rsidRDefault="00E63006">
      <w:pPr>
        <w:pStyle w:val="BodyText"/>
        <w:ind w:left="851" w:hanging="851"/>
        <w:jc w:val="both"/>
        <w:rPr>
          <w:lang w:val="id-ID"/>
        </w:rPr>
      </w:pPr>
      <w:r>
        <w:rPr>
          <w:rFonts w:ascii="Arial" w:hAnsi="Arial" w:cs="Arial"/>
          <w:noProof/>
          <w:sz w:val="22"/>
          <w:szCs w:val="22"/>
        </w:rPr>
        <w:t>Yuliawati, L., Rahmawati, F</w:t>
      </w:r>
      <w:r>
        <w:rPr>
          <w:rFonts w:ascii="Arial" w:hAnsi="Arial" w:cs="Arial"/>
          <w:noProof/>
          <w:sz w:val="22"/>
          <w:szCs w:val="22"/>
        </w:rPr>
        <w:t xml:space="preserve">., &amp; Huda, N. (2024). Enhancing teacher competence in HOTS-oriented learning through collaborative professional development. </w:t>
      </w:r>
      <w:r>
        <w:rPr>
          <w:rFonts w:ascii="Arial" w:hAnsi="Arial" w:cs="Arial"/>
          <w:i/>
          <w:noProof/>
          <w:sz w:val="22"/>
          <w:szCs w:val="22"/>
        </w:rPr>
        <w:t>International Journal of Instruction</w:t>
      </w:r>
      <w:r>
        <w:rPr>
          <w:rFonts w:ascii="Arial" w:hAnsi="Arial" w:cs="Arial"/>
          <w:noProof/>
          <w:sz w:val="22"/>
          <w:szCs w:val="22"/>
        </w:rPr>
        <w:t>, 17(2), 89–104.</w:t>
      </w:r>
    </w:p>
    <w:sectPr w:rsidR="005C14C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3E946" w14:textId="77777777" w:rsidR="00E63006" w:rsidRDefault="00E63006" w:rsidP="005879B7">
      <w:r>
        <w:separator/>
      </w:r>
    </w:p>
  </w:endnote>
  <w:endnote w:type="continuationSeparator" w:id="0">
    <w:p w14:paraId="03DEAA74" w14:textId="77777777" w:rsidR="00E63006" w:rsidRDefault="00E63006" w:rsidP="0058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CDDD" w14:textId="77777777" w:rsidR="005879B7" w:rsidRDefault="0058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9EEA" w14:textId="77777777" w:rsidR="005879B7" w:rsidRDefault="0058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949" w14:textId="77777777" w:rsidR="005879B7" w:rsidRDefault="0058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16A54" w14:textId="77777777" w:rsidR="00E63006" w:rsidRDefault="00E63006" w:rsidP="005879B7">
      <w:r>
        <w:separator/>
      </w:r>
    </w:p>
  </w:footnote>
  <w:footnote w:type="continuationSeparator" w:id="0">
    <w:p w14:paraId="78FD0CD3" w14:textId="77777777" w:rsidR="00E63006" w:rsidRDefault="00E63006" w:rsidP="0058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E5D5" w14:textId="3605521E" w:rsidR="005879B7" w:rsidRDefault="005879B7">
    <w:pPr>
      <w:pStyle w:val="Header"/>
    </w:pPr>
    <w:r>
      <w:rPr>
        <w:noProof/>
      </w:rPr>
      <w:pict w14:anchorId="2A37B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464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3AD0" w14:textId="533F54B8" w:rsidR="005879B7" w:rsidRDefault="005879B7">
    <w:pPr>
      <w:pStyle w:val="Header"/>
    </w:pPr>
    <w:r>
      <w:rPr>
        <w:noProof/>
      </w:rPr>
      <w:pict w14:anchorId="7504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464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0325" w14:textId="4F9AA34E" w:rsidR="005879B7" w:rsidRDefault="005879B7">
    <w:pPr>
      <w:pStyle w:val="Header"/>
    </w:pPr>
    <w:r>
      <w:rPr>
        <w:noProof/>
      </w:rPr>
      <w:pict w14:anchorId="5D743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464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182C436"/>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69"/>
      </w:pPr>
      <w:rPr>
        <w:rFonts w:ascii="Arial" w:eastAsia="Arial" w:hAnsi="Arial" w:cs="Arial" w:hint="default"/>
        <w:b/>
        <w:bCs/>
        <w:i w:val="0"/>
        <w:iCs w:val="0"/>
        <w:spacing w:val="-1"/>
        <w:w w:val="100"/>
        <w:sz w:val="22"/>
        <w:szCs w:val="22"/>
        <w:lang w:val="en-US" w:eastAsia="en-US" w:bidi="ar-SA"/>
      </w:rPr>
    </w:lvl>
    <w:lvl w:ilvl="2">
      <w:start w:val="1"/>
      <w:numFmt w:val="bullet"/>
      <w:lvlText w:val="•"/>
      <w:lvlJc w:val="left"/>
      <w:pPr>
        <w:ind w:left="471" w:hanging="369"/>
      </w:pPr>
      <w:rPr>
        <w:rFonts w:hint="default"/>
        <w:lang w:val="en-US" w:eastAsia="en-US" w:bidi="ar-SA"/>
      </w:rPr>
    </w:lvl>
    <w:lvl w:ilvl="3">
      <w:start w:val="1"/>
      <w:numFmt w:val="bullet"/>
      <w:lvlText w:val="•"/>
      <w:lvlJc w:val="left"/>
      <w:pPr>
        <w:ind w:left="402" w:hanging="369"/>
      </w:pPr>
      <w:rPr>
        <w:rFonts w:hint="default"/>
        <w:lang w:val="en-US" w:eastAsia="en-US" w:bidi="ar-SA"/>
      </w:rPr>
    </w:lvl>
    <w:lvl w:ilvl="4">
      <w:start w:val="1"/>
      <w:numFmt w:val="bullet"/>
      <w:lvlText w:val="•"/>
      <w:lvlJc w:val="left"/>
      <w:pPr>
        <w:ind w:left="333" w:hanging="369"/>
      </w:pPr>
      <w:rPr>
        <w:rFonts w:hint="default"/>
        <w:lang w:val="en-US" w:eastAsia="en-US" w:bidi="ar-SA"/>
      </w:rPr>
    </w:lvl>
    <w:lvl w:ilvl="5">
      <w:start w:val="1"/>
      <w:numFmt w:val="bullet"/>
      <w:lvlText w:val="•"/>
      <w:lvlJc w:val="left"/>
      <w:pPr>
        <w:ind w:left="264" w:hanging="369"/>
      </w:pPr>
      <w:rPr>
        <w:rFonts w:hint="default"/>
        <w:lang w:val="en-US" w:eastAsia="en-US" w:bidi="ar-SA"/>
      </w:rPr>
    </w:lvl>
    <w:lvl w:ilvl="6">
      <w:start w:val="1"/>
      <w:numFmt w:val="bullet"/>
      <w:lvlText w:val="•"/>
      <w:lvlJc w:val="left"/>
      <w:pPr>
        <w:ind w:left="195" w:hanging="369"/>
      </w:pPr>
      <w:rPr>
        <w:rFonts w:hint="default"/>
        <w:lang w:val="en-US" w:eastAsia="en-US" w:bidi="ar-SA"/>
      </w:rPr>
    </w:lvl>
    <w:lvl w:ilvl="7">
      <w:start w:val="1"/>
      <w:numFmt w:val="bullet"/>
      <w:lvlText w:val="•"/>
      <w:lvlJc w:val="left"/>
      <w:pPr>
        <w:ind w:left="126" w:hanging="369"/>
      </w:pPr>
      <w:rPr>
        <w:rFonts w:hint="default"/>
        <w:lang w:val="en-US" w:eastAsia="en-US" w:bidi="ar-SA"/>
      </w:rPr>
    </w:lvl>
    <w:lvl w:ilvl="8">
      <w:start w:val="1"/>
      <w:numFmt w:val="bullet"/>
      <w:lvlText w:val="•"/>
      <w:lvlJc w:val="left"/>
      <w:pPr>
        <w:ind w:left="57" w:hanging="369"/>
      </w:pPr>
      <w:rPr>
        <w:rFonts w:hint="default"/>
        <w:lang w:val="en-US" w:eastAsia="en-US" w:bidi="ar-SA"/>
      </w:rPr>
    </w:lvl>
  </w:abstractNum>
  <w:abstractNum w:abstractNumId="1" w15:restartNumberingAfterBreak="0">
    <w:nsid w:val="00000002"/>
    <w:multiLevelType w:val="hybridMultilevel"/>
    <w:tmpl w:val="4E22BC52"/>
    <w:lvl w:ilvl="0" w:tplc="9E640AA4">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BD2A6862"/>
    <w:lvl w:ilvl="0" w:tplc="04210019">
      <w:start w:val="1"/>
      <w:numFmt w:val="lowerLetter"/>
      <w:lvlText w:val="%1."/>
      <w:lvlJc w:val="left"/>
      <w:pPr>
        <w:ind w:left="360" w:hanging="360"/>
      </w:pPr>
      <w:rPr>
        <w:rFonts w:hint="default"/>
        <w:b/>
        <w:sz w:val="24"/>
      </w:rPr>
    </w:lvl>
    <w:lvl w:ilvl="1" w:tplc="C99AAA78">
      <w:start w:val="6"/>
      <w:numFmt w:val="bullet"/>
      <w:lvlText w:val="-"/>
      <w:lvlJc w:val="left"/>
      <w:pPr>
        <w:ind w:left="1440" w:hanging="360"/>
      </w:pPr>
      <w:rPr>
        <w:rFonts w:ascii="Times New Roman" w:eastAsia="Calibri" w:hAnsi="Times New Roman" w:cs="Times New Roman"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3784203A"/>
    <w:lvl w:ilvl="0" w:tplc="CDC82E76">
      <w:start w:val="1"/>
      <w:numFmt w:val="lowerLetter"/>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D078A2"/>
    <w:multiLevelType w:val="hybridMultilevel"/>
    <w:tmpl w:val="615ED1C4"/>
    <w:lvl w:ilvl="0" w:tplc="55E8F75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4C7"/>
    <w:rsid w:val="005879B7"/>
    <w:rsid w:val="005C14C7"/>
    <w:rsid w:val="008013B4"/>
    <w:rsid w:val="00957A7A"/>
    <w:rsid w:val="00AB7ED4"/>
    <w:rsid w:val="00BA25AD"/>
    <w:rsid w:val="00BA5F92"/>
    <w:rsid w:val="00E630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E13E8"/>
  <w15:docId w15:val="{70FC0892-8B32-4F50-8607-B08D3C66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spacing w:line="240" w:lineRule="auto"/>
    </w:pPr>
    <w:rPr>
      <w:rFonts w:ascii="Arial MT" w:eastAsia="Arial MT" w:hAnsi="Arial MT" w:cs="Arial MT"/>
      <w:lang w:val="en-US"/>
    </w:rPr>
  </w:style>
  <w:style w:type="paragraph" w:styleId="Heading1">
    <w:name w:val="heading 1"/>
    <w:basedOn w:val="Normal"/>
    <w:link w:val="Heading1Char"/>
    <w:uiPriority w:val="9"/>
    <w:qFormat/>
    <w:pPr>
      <w:ind w:left="165"/>
      <w:outlineLvl w:val="0"/>
    </w:pPr>
    <w:rPr>
      <w:rFonts w:ascii="Arial" w:eastAsia="Arial" w:hAnsi="Arial" w:cs="Arial"/>
      <w:b/>
      <w:bCs/>
    </w:rPr>
  </w:style>
  <w:style w:type="paragraph" w:styleId="Heading2">
    <w:name w:val="heading 2"/>
    <w:basedOn w:val="Normal"/>
    <w:link w:val="Heading2Char"/>
    <w:uiPriority w:val="9"/>
    <w:unhideWhenUsed/>
    <w:qFormat/>
    <w:pPr>
      <w:ind w:left="532" w:hanging="36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bCs/>
      <w:lang w:val="en-US"/>
    </w:rPr>
  </w:style>
  <w:style w:type="character" w:customStyle="1" w:styleId="Heading2Char">
    <w:name w:val="Heading 2 Char"/>
    <w:basedOn w:val="DefaultParagraphFont"/>
    <w:link w:val="Heading2"/>
    <w:uiPriority w:val="9"/>
    <w:rPr>
      <w:rFonts w:ascii="Arial" w:eastAsia="Arial" w:hAnsi="Arial" w:cs="Arial"/>
      <w:b/>
      <w:bCs/>
      <w:lang w:val="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Arial MT" w:eastAsia="Arial MT" w:hAnsi="Arial MT" w:cs="Arial MT"/>
      <w:sz w:val="20"/>
      <w:szCs w:val="20"/>
      <w:lang w:val="en-US"/>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ListParagraph">
    <w:name w:val="List Paragraph"/>
    <w:basedOn w:val="Normal"/>
    <w:uiPriority w:val="34"/>
    <w:qFormat/>
    <w:pPr>
      <w:widowControl/>
      <w:autoSpaceDE/>
      <w:autoSpaceDN/>
      <w:spacing w:after="160" w:line="278" w:lineRule="auto"/>
      <w:ind w:left="720"/>
      <w:contextualSpacing/>
    </w:pPr>
    <w:rPr>
      <w:rFonts w:ascii="Calibri" w:eastAsia="SimSun" w:hAnsi="Calibri" w:cs="SimSun"/>
      <w:kern w:val="2"/>
      <w:sz w:val="24"/>
      <w:szCs w:val="24"/>
      <w:lang w:val="id-ID" w:eastAsia="id-ID"/>
    </w:rPr>
  </w:style>
  <w:style w:type="character" w:styleId="PlaceholderText">
    <w:name w:val="Placeholder Text"/>
    <w:basedOn w:val="DefaultParagraphFont"/>
    <w:uiPriority w:val="99"/>
    <w:rPr>
      <w:color w:val="666666"/>
    </w:rPr>
  </w:style>
  <w:style w:type="character" w:styleId="Hyperlink">
    <w:name w:val="Hyperlink"/>
    <w:basedOn w:val="DefaultParagraphFont"/>
    <w:uiPriority w:val="99"/>
    <w:unhideWhenUsed/>
    <w:rsid w:val="00AB7ED4"/>
    <w:rPr>
      <w:color w:val="0000FF" w:themeColor="hyperlink"/>
      <w:u w:val="single"/>
    </w:rPr>
  </w:style>
  <w:style w:type="character" w:styleId="UnresolvedMention">
    <w:name w:val="Unresolved Mention"/>
    <w:basedOn w:val="DefaultParagraphFont"/>
    <w:uiPriority w:val="99"/>
    <w:semiHidden/>
    <w:unhideWhenUsed/>
    <w:rsid w:val="00AB7ED4"/>
    <w:rPr>
      <w:color w:val="605E5C"/>
      <w:shd w:val="clear" w:color="auto" w:fill="E1DFDD"/>
    </w:rPr>
  </w:style>
  <w:style w:type="paragraph" w:styleId="Header">
    <w:name w:val="header"/>
    <w:basedOn w:val="Normal"/>
    <w:link w:val="HeaderChar"/>
    <w:uiPriority w:val="99"/>
    <w:unhideWhenUsed/>
    <w:rsid w:val="005879B7"/>
    <w:pPr>
      <w:tabs>
        <w:tab w:val="center" w:pos="4680"/>
        <w:tab w:val="right" w:pos="9360"/>
      </w:tabs>
    </w:pPr>
  </w:style>
  <w:style w:type="character" w:customStyle="1" w:styleId="HeaderChar">
    <w:name w:val="Header Char"/>
    <w:basedOn w:val="DefaultParagraphFont"/>
    <w:link w:val="Header"/>
    <w:uiPriority w:val="99"/>
    <w:rsid w:val="005879B7"/>
    <w:rPr>
      <w:rFonts w:ascii="Arial MT" w:eastAsia="Arial MT" w:hAnsi="Arial MT" w:cs="Arial MT"/>
      <w:lang w:val="en-US"/>
    </w:rPr>
  </w:style>
  <w:style w:type="paragraph" w:styleId="Footer">
    <w:name w:val="footer"/>
    <w:basedOn w:val="Normal"/>
    <w:link w:val="FooterChar"/>
    <w:uiPriority w:val="99"/>
    <w:unhideWhenUsed/>
    <w:rsid w:val="005879B7"/>
    <w:pPr>
      <w:tabs>
        <w:tab w:val="center" w:pos="4680"/>
        <w:tab w:val="right" w:pos="9360"/>
      </w:tabs>
    </w:pPr>
  </w:style>
  <w:style w:type="character" w:customStyle="1" w:styleId="FooterChar">
    <w:name w:val="Footer Char"/>
    <w:basedOn w:val="DefaultParagraphFont"/>
    <w:link w:val="Footer"/>
    <w:uiPriority w:val="99"/>
    <w:rsid w:val="005879B7"/>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E927-4EBA-4FBB-B928-3D1DED8D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3900</Words>
  <Characters>22231</Characters>
  <Application>Microsoft Office Word</Application>
  <DocSecurity>0</DocSecurity>
  <Lines>185</Lines>
  <Paragraphs>52</Paragraphs>
  <ScaleCrop>false</ScaleCrop>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11</cp:revision>
  <dcterms:created xsi:type="dcterms:W3CDTF">2025-08-23T17:42:00Z</dcterms:created>
  <dcterms:modified xsi:type="dcterms:W3CDTF">2025-09-11T05:54:00Z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14929820910944f984f06b3489375f77</vt:lpwstr>
  </property>
</Properties>
</file>