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C7E74" w14:textId="77777777" w:rsidR="005E54CB" w:rsidRDefault="004319CF" w:rsidP="00555BA5">
      <w:pPr>
        <w:spacing w:before="100" w:beforeAutospacing="1" w:after="100" w:afterAutospacing="1" w:line="240" w:lineRule="auto"/>
        <w:jc w:val="center"/>
        <w:outlineLvl w:val="2"/>
        <w:rPr>
          <w:rFonts w:ascii="Times New Roman" w:eastAsia="Times New Roman" w:hAnsi="Times New Roman" w:cs="Times New Roman"/>
          <w:b/>
          <w:bCs/>
          <w:sz w:val="27"/>
          <w:szCs w:val="27"/>
          <w:lang w:val="en-US" w:eastAsia="fr-FR"/>
        </w:rPr>
      </w:pPr>
      <w:r w:rsidRPr="004319CF">
        <w:rPr>
          <w:rFonts w:ascii="Times New Roman" w:eastAsia="Times New Roman" w:hAnsi="Times New Roman" w:cs="Times New Roman"/>
          <w:b/>
          <w:bCs/>
          <w:sz w:val="27"/>
          <w:szCs w:val="27"/>
          <w:lang w:val="en-US" w:eastAsia="fr-FR"/>
        </w:rPr>
        <w:t>Original Research Article</w:t>
      </w:r>
    </w:p>
    <w:p w14:paraId="1CF2C3A3" w14:textId="77777777" w:rsidR="005E54CB" w:rsidRDefault="005E54CB" w:rsidP="00555BA5">
      <w:pPr>
        <w:spacing w:before="100" w:beforeAutospacing="1" w:after="100" w:afterAutospacing="1" w:line="240" w:lineRule="auto"/>
        <w:jc w:val="center"/>
        <w:outlineLvl w:val="2"/>
        <w:rPr>
          <w:rFonts w:ascii="Times New Roman" w:eastAsia="Times New Roman" w:hAnsi="Times New Roman" w:cs="Times New Roman"/>
          <w:b/>
          <w:bCs/>
          <w:sz w:val="27"/>
          <w:szCs w:val="27"/>
          <w:lang w:val="en-US" w:eastAsia="fr-FR"/>
        </w:rPr>
      </w:pPr>
    </w:p>
    <w:p w14:paraId="7A8CA049" w14:textId="5CCC1948" w:rsidR="00555BA5" w:rsidRPr="0086034B" w:rsidRDefault="00555BA5" w:rsidP="00555BA5">
      <w:pPr>
        <w:spacing w:before="100" w:beforeAutospacing="1" w:after="100" w:afterAutospacing="1" w:line="240" w:lineRule="auto"/>
        <w:jc w:val="center"/>
        <w:outlineLvl w:val="2"/>
        <w:rPr>
          <w:rFonts w:ascii="Times New Roman" w:eastAsia="Times New Roman" w:hAnsi="Times New Roman" w:cs="Times New Roman"/>
          <w:b/>
          <w:bCs/>
          <w:sz w:val="27"/>
          <w:szCs w:val="27"/>
          <w:lang w:val="en-US" w:eastAsia="fr-FR"/>
        </w:rPr>
      </w:pPr>
      <w:r w:rsidRPr="0086034B">
        <w:rPr>
          <w:rFonts w:ascii="Times New Roman" w:eastAsia="Times New Roman" w:hAnsi="Times New Roman" w:cs="Times New Roman"/>
          <w:b/>
          <w:bCs/>
          <w:sz w:val="27"/>
          <w:szCs w:val="27"/>
          <w:lang w:val="en-US" w:eastAsia="fr-FR"/>
        </w:rPr>
        <w:t>AEROMEDICAL IMPLICATIONS OF MYOCARDIAL BRIDGING IN FLIGHT CREW: A RETROSPECTIVE ANALYSIS</w:t>
      </w:r>
    </w:p>
    <w:p w14:paraId="32EEA837" w14:textId="4860C450" w:rsidR="00E36A40" w:rsidRDefault="00E36A40" w:rsidP="001504EC">
      <w:pPr>
        <w:spacing w:before="100" w:beforeAutospacing="1" w:after="100" w:afterAutospacing="1" w:line="240" w:lineRule="auto"/>
        <w:outlineLvl w:val="2"/>
        <w:rPr>
          <w:rFonts w:ascii="Times New Roman" w:eastAsia="Times New Roman" w:hAnsi="Times New Roman" w:cs="Times New Roman"/>
          <w:sz w:val="24"/>
          <w:szCs w:val="24"/>
          <w:lang w:val="en-US" w:eastAsia="fr-FR"/>
        </w:rPr>
      </w:pPr>
    </w:p>
    <w:p w14:paraId="43580A01" w14:textId="77777777" w:rsidR="00E376B1" w:rsidRPr="0086034B" w:rsidRDefault="00E376B1" w:rsidP="001504EC">
      <w:pPr>
        <w:spacing w:before="100" w:beforeAutospacing="1" w:after="100" w:afterAutospacing="1" w:line="240" w:lineRule="auto"/>
        <w:outlineLvl w:val="2"/>
        <w:rPr>
          <w:rFonts w:ascii="Times New Roman" w:eastAsia="Times New Roman" w:hAnsi="Times New Roman" w:cs="Times New Roman"/>
          <w:sz w:val="24"/>
          <w:szCs w:val="24"/>
          <w:lang w:val="en-US" w:eastAsia="fr-FR"/>
        </w:rPr>
      </w:pPr>
      <w:bookmarkStart w:id="0" w:name="_GoBack"/>
      <w:bookmarkEnd w:id="0"/>
    </w:p>
    <w:p w14:paraId="04D2EFEB" w14:textId="77777777" w:rsidR="001504EC" w:rsidRPr="001504EC" w:rsidRDefault="001504EC" w:rsidP="001504EC">
      <w:pPr>
        <w:rPr>
          <w:rFonts w:ascii="Times New Roman" w:hAnsi="Times New Roman" w:cs="Times New Roman"/>
          <w:b/>
          <w:color w:val="333333"/>
          <w:sz w:val="32"/>
          <w:szCs w:val="32"/>
          <w:shd w:val="clear" w:color="auto" w:fill="FFFFFF"/>
          <w:lang w:val="en-US"/>
        </w:rPr>
      </w:pPr>
      <w:r w:rsidRPr="001504EC">
        <w:rPr>
          <w:rFonts w:ascii="Times New Roman" w:hAnsi="Times New Roman" w:cs="Times New Roman"/>
          <w:b/>
          <w:color w:val="333333"/>
          <w:sz w:val="32"/>
          <w:szCs w:val="32"/>
          <w:shd w:val="clear" w:color="auto" w:fill="FFFFFF"/>
          <w:lang w:val="en-US"/>
        </w:rPr>
        <w:t xml:space="preserve">Abstract: </w:t>
      </w:r>
    </w:p>
    <w:p w14:paraId="2B4AB7A1" w14:textId="77777777" w:rsidR="001504EC" w:rsidRPr="00161A5E" w:rsidRDefault="001504EC" w:rsidP="001504EC">
      <w:pPr>
        <w:spacing w:after="0"/>
        <w:rPr>
          <w:rFonts w:ascii="Times New Roman" w:hAnsi="Times New Roman" w:cs="Times New Roman"/>
          <w:b/>
          <w:color w:val="333333"/>
          <w:sz w:val="24"/>
          <w:szCs w:val="24"/>
          <w:shd w:val="clear" w:color="auto" w:fill="FFFFFF"/>
          <w:lang w:val="en-US"/>
        </w:rPr>
      </w:pPr>
      <w:r w:rsidRPr="00161A5E">
        <w:rPr>
          <w:rFonts w:ascii="Times New Roman" w:hAnsi="Times New Roman" w:cs="Times New Roman"/>
          <w:b/>
          <w:color w:val="333333"/>
          <w:sz w:val="24"/>
          <w:szCs w:val="24"/>
          <w:shd w:val="clear" w:color="auto" w:fill="FFFFFF"/>
          <w:lang w:val="en-US"/>
        </w:rPr>
        <w:t xml:space="preserve">Aims: </w:t>
      </w:r>
      <w:r w:rsidRPr="00161A5E">
        <w:rPr>
          <w:rFonts w:ascii="Times New Roman" w:eastAsia="Times New Roman" w:hAnsi="Times New Roman" w:cs="Times New Roman"/>
          <w:sz w:val="24"/>
          <w:szCs w:val="24"/>
          <w:lang w:val="en-US" w:eastAsia="fr-FR"/>
        </w:rPr>
        <w:t>This   study examines the epidemiological characteristics and analyzes the modes of discovery and positive diagnosis of myocardial bridge (MB) in aircrew, as well as the fitness-related decisions</w:t>
      </w:r>
      <w:r w:rsidRPr="00161A5E">
        <w:rPr>
          <w:rFonts w:ascii="Arial" w:hAnsi="Arial" w:cs="Arial"/>
          <w:color w:val="333333"/>
          <w:sz w:val="32"/>
          <w:szCs w:val="32"/>
          <w:shd w:val="clear" w:color="auto" w:fill="FFFFFF"/>
          <w:lang w:val="en-US"/>
        </w:rPr>
        <w:t>.</w:t>
      </w:r>
      <w:r w:rsidRPr="00161A5E">
        <w:rPr>
          <w:rFonts w:ascii="Times New Roman" w:hAnsi="Times New Roman" w:cs="Times New Roman"/>
          <w:b/>
          <w:color w:val="333333"/>
          <w:sz w:val="32"/>
          <w:szCs w:val="32"/>
          <w:shd w:val="clear" w:color="auto" w:fill="FFFFFF"/>
          <w:lang w:val="en-US"/>
        </w:rPr>
        <w:br/>
      </w:r>
      <w:r w:rsidRPr="00161A5E">
        <w:rPr>
          <w:rFonts w:ascii="Times New Roman" w:hAnsi="Times New Roman" w:cs="Times New Roman"/>
          <w:b/>
          <w:color w:val="333333"/>
          <w:sz w:val="24"/>
          <w:szCs w:val="24"/>
          <w:shd w:val="clear" w:color="auto" w:fill="FFFFFF"/>
          <w:lang w:val="en-US"/>
        </w:rPr>
        <w:t>Study design</w:t>
      </w:r>
      <w:r w:rsidRPr="00161A5E">
        <w:rPr>
          <w:rFonts w:ascii="Times New Roman" w:hAnsi="Times New Roman" w:cs="Times New Roman"/>
          <w:b/>
          <w:color w:val="333333"/>
          <w:sz w:val="32"/>
          <w:szCs w:val="32"/>
          <w:shd w:val="clear" w:color="auto" w:fill="FFFFFF"/>
          <w:lang w:val="en-US"/>
        </w:rPr>
        <w:t>:</w:t>
      </w:r>
      <w:r w:rsidRPr="00161A5E">
        <w:rPr>
          <w:rFonts w:ascii="Times New Roman" w:eastAsia="Times New Roman" w:hAnsi="Times New Roman" w:cs="Times New Roman"/>
          <w:sz w:val="24"/>
          <w:szCs w:val="24"/>
          <w:lang w:val="en-US" w:eastAsia="fr-FR"/>
        </w:rPr>
        <w:t xml:space="preserve"> The study is carried out at the Aeromedical Expertise Center  at the Mohammed V Military Teaching Hospital in Rabat, Morocco, between June 2023 and May 2025</w:t>
      </w:r>
      <w:r w:rsidRPr="00161A5E">
        <w:rPr>
          <w:rFonts w:ascii="Times New Roman" w:hAnsi="Times New Roman" w:cs="Times New Roman"/>
          <w:b/>
          <w:color w:val="333333"/>
          <w:sz w:val="24"/>
          <w:szCs w:val="24"/>
          <w:shd w:val="clear" w:color="auto" w:fill="FFFFFF"/>
          <w:lang w:val="en-US"/>
        </w:rPr>
        <w:br/>
        <w:t xml:space="preserve">Methodology: </w:t>
      </w:r>
      <w:r w:rsidRPr="00161A5E">
        <w:rPr>
          <w:rFonts w:ascii="Times New Roman" w:eastAsia="Times New Roman" w:hAnsi="Times New Roman" w:cs="Times New Roman"/>
          <w:sz w:val="24"/>
          <w:szCs w:val="24"/>
          <w:lang w:val="en-US" w:eastAsia="fr-FR"/>
        </w:rPr>
        <w:t>The study population consisted of all flight members with a confirmed MB who underwent examinations during this timeframe. We collected administrative data, medical data, and the final fitness decision.</w:t>
      </w:r>
      <w:r w:rsidRPr="00161A5E">
        <w:rPr>
          <w:rFonts w:ascii="Times New Roman" w:eastAsia="Times New Roman" w:hAnsi="Times New Roman" w:cs="Times New Roman"/>
          <w:sz w:val="24"/>
          <w:szCs w:val="24"/>
          <w:lang w:val="en-US" w:eastAsia="fr-FR"/>
        </w:rPr>
        <w:br/>
      </w:r>
      <w:r w:rsidRPr="00161A5E">
        <w:rPr>
          <w:rFonts w:ascii="Times New Roman" w:hAnsi="Times New Roman" w:cs="Times New Roman"/>
          <w:b/>
          <w:color w:val="333333"/>
          <w:sz w:val="24"/>
          <w:szCs w:val="24"/>
          <w:shd w:val="clear" w:color="auto" w:fill="FFFFFF"/>
          <w:lang w:val="en-US"/>
        </w:rPr>
        <w:t xml:space="preserve">Results: </w:t>
      </w:r>
      <w:r w:rsidRPr="00161A5E">
        <w:rPr>
          <w:rFonts w:ascii="Times New Roman" w:eastAsia="Times New Roman" w:hAnsi="Times New Roman" w:cs="Times New Roman"/>
          <w:sz w:val="24"/>
          <w:szCs w:val="24"/>
          <w:lang w:val="en-US" w:eastAsia="fr-FR"/>
        </w:rPr>
        <w:t xml:space="preserve">For a total of 10,915 aeromedical examinations we identified 5 cases of MB, showing a prevalence of 0.45 per 1,000 among flight personnel. The cohort, with a mean age of 42 (range 24-55), comprised four males and one female, including three pilots and two cabin crew members. The MBs were all discovered incidentally during routine assessments. Four subjects had abnormal resting ECGs and all showed electrically positive exercise stress tests. Coronary CT angiography confirmed MB in all cases, predominantly in the mid- and distal left anterior descending artery segments. For </w:t>
      </w:r>
      <w:r w:rsidR="00F75113" w:rsidRPr="00161A5E">
        <w:rPr>
          <w:rFonts w:ascii="Times New Roman" w:eastAsia="Times New Roman" w:hAnsi="Times New Roman" w:cs="Times New Roman"/>
          <w:sz w:val="24"/>
          <w:szCs w:val="24"/>
          <w:lang w:val="en-US" w:eastAsia="fr-FR"/>
        </w:rPr>
        <w:t>the medical</w:t>
      </w:r>
      <w:r w:rsidRPr="00161A5E">
        <w:rPr>
          <w:rFonts w:ascii="Times New Roman" w:eastAsia="Times New Roman" w:hAnsi="Times New Roman" w:cs="Times New Roman"/>
          <w:sz w:val="24"/>
          <w:szCs w:val="24"/>
          <w:lang w:val="en-US" w:eastAsia="fr-FR"/>
        </w:rPr>
        <w:t xml:space="preserve"> outcomes, 40</w:t>
      </w:r>
      <w:proofErr w:type="gramStart"/>
      <w:r w:rsidRPr="00161A5E">
        <w:rPr>
          <w:rFonts w:ascii="Times New Roman" w:eastAsia="Times New Roman" w:hAnsi="Times New Roman" w:cs="Times New Roman"/>
          <w:sz w:val="24"/>
          <w:szCs w:val="24"/>
          <w:lang w:val="en-US" w:eastAsia="fr-FR"/>
        </w:rPr>
        <w:t>%  of</w:t>
      </w:r>
      <w:proofErr w:type="gramEnd"/>
      <w:r w:rsidRPr="00161A5E">
        <w:rPr>
          <w:rFonts w:ascii="Times New Roman" w:eastAsia="Times New Roman" w:hAnsi="Times New Roman" w:cs="Times New Roman"/>
          <w:sz w:val="24"/>
          <w:szCs w:val="24"/>
          <w:lang w:val="en-US" w:eastAsia="fr-FR"/>
        </w:rPr>
        <w:t xml:space="preserve"> the assessed aircrews were deemed fit for duty without restrictions, 40% were declared fit with a restriction of regular cardiological surveillance, and 20% was declared medically unfit due to a long and compressive MB with a significant hemodynamic impact.</w:t>
      </w:r>
    </w:p>
    <w:p w14:paraId="6C736A3C" w14:textId="77777777" w:rsidR="001504EC" w:rsidRPr="001504EC" w:rsidRDefault="001504EC" w:rsidP="001504EC">
      <w:pPr>
        <w:spacing w:after="0"/>
        <w:rPr>
          <w:rFonts w:ascii="Times New Roman" w:hAnsi="Times New Roman" w:cs="Times New Roman"/>
          <w:b/>
          <w:color w:val="333333"/>
          <w:sz w:val="24"/>
          <w:szCs w:val="24"/>
          <w:shd w:val="clear" w:color="auto" w:fill="FFFFFF"/>
          <w:lang w:val="en-US"/>
        </w:rPr>
      </w:pPr>
      <w:r w:rsidRPr="001504EC">
        <w:rPr>
          <w:rFonts w:ascii="Times New Roman" w:hAnsi="Times New Roman" w:cs="Times New Roman"/>
          <w:b/>
          <w:color w:val="333333"/>
          <w:sz w:val="24"/>
          <w:szCs w:val="24"/>
          <w:shd w:val="clear" w:color="auto" w:fill="FFFFFF"/>
          <w:lang w:val="en-US"/>
        </w:rPr>
        <w:t>Conclusion:</w:t>
      </w:r>
      <w:r w:rsidRPr="001504EC">
        <w:rPr>
          <w:rFonts w:ascii="Times New Roman" w:eastAsia="Times New Roman" w:hAnsi="Times New Roman" w:cs="Times New Roman"/>
          <w:sz w:val="24"/>
          <w:szCs w:val="24"/>
          <w:lang w:val="en-US" w:eastAsia="fr-FR"/>
        </w:rPr>
        <w:t xml:space="preserve"> In the specific context of aviation medicine, </w:t>
      </w:r>
      <w:r w:rsidR="00F75113" w:rsidRPr="001504EC">
        <w:rPr>
          <w:rFonts w:ascii="Times New Roman" w:eastAsia="Times New Roman" w:hAnsi="Times New Roman" w:cs="Times New Roman"/>
          <w:sz w:val="24"/>
          <w:szCs w:val="24"/>
          <w:lang w:val="en-US" w:eastAsia="fr-FR"/>
        </w:rPr>
        <w:t>MB takes</w:t>
      </w:r>
      <w:r w:rsidRPr="001504EC">
        <w:rPr>
          <w:rFonts w:ascii="Times New Roman" w:eastAsia="Times New Roman" w:hAnsi="Times New Roman" w:cs="Times New Roman"/>
          <w:sz w:val="24"/>
          <w:szCs w:val="24"/>
          <w:lang w:val="en-US" w:eastAsia="fr-FR"/>
        </w:rPr>
        <w:t xml:space="preserve"> on particular significance. The unique stresses of the flight environment can either reveal or exacerbate a latent myocardial </w:t>
      </w:r>
      <w:proofErr w:type="spellStart"/>
      <w:r w:rsidRPr="001504EC">
        <w:rPr>
          <w:rFonts w:ascii="Times New Roman" w:eastAsia="Times New Roman" w:hAnsi="Times New Roman" w:cs="Times New Roman"/>
          <w:sz w:val="24"/>
          <w:szCs w:val="24"/>
          <w:lang w:val="en-US" w:eastAsia="fr-FR"/>
        </w:rPr>
        <w:t>bridge.The</w:t>
      </w:r>
      <w:proofErr w:type="spellEnd"/>
      <w:r w:rsidRPr="001504EC">
        <w:rPr>
          <w:rFonts w:ascii="Times New Roman" w:eastAsia="Times New Roman" w:hAnsi="Times New Roman" w:cs="Times New Roman"/>
          <w:sz w:val="24"/>
          <w:szCs w:val="24"/>
          <w:lang w:val="en-US" w:eastAsia="fr-FR"/>
        </w:rPr>
        <w:t xml:space="preserve"> epidemiological characteristics, location, and management of myocardial bridge do not differ between the general population and flight crew and the aeromedical fitness depends on several conditions and the decision is made on a case-by-case basis.</w:t>
      </w:r>
    </w:p>
    <w:p w14:paraId="22BF7C54" w14:textId="77777777" w:rsidR="00555BA5" w:rsidRDefault="00555BA5" w:rsidP="00555BA5">
      <w:pPr>
        <w:spacing w:before="100" w:beforeAutospacing="1" w:after="100" w:afterAutospacing="1" w:line="240" w:lineRule="auto"/>
        <w:jc w:val="center"/>
        <w:outlineLvl w:val="2"/>
        <w:rPr>
          <w:rFonts w:ascii="Times New Roman" w:eastAsia="Times New Roman" w:hAnsi="Times New Roman" w:cs="Times New Roman"/>
          <w:b/>
          <w:bCs/>
          <w:sz w:val="27"/>
          <w:szCs w:val="27"/>
          <w:lang w:val="en-US" w:eastAsia="fr-FR"/>
        </w:rPr>
      </w:pPr>
    </w:p>
    <w:p w14:paraId="4FC6AD58" w14:textId="77777777" w:rsidR="007B7597" w:rsidRPr="001504EC" w:rsidRDefault="007B7597" w:rsidP="007B7597">
      <w:pPr>
        <w:rPr>
          <w:rFonts w:ascii="Times New Roman" w:eastAsia="Times New Roman" w:hAnsi="Times New Roman" w:cs="Times New Roman"/>
          <w:sz w:val="24"/>
          <w:szCs w:val="24"/>
          <w:lang w:val="en-US" w:eastAsia="fr-FR"/>
        </w:rPr>
      </w:pPr>
      <w:r w:rsidRPr="001504EC">
        <w:rPr>
          <w:rFonts w:ascii="Times New Roman" w:hAnsi="Times New Roman" w:cs="Times New Roman"/>
          <w:b/>
          <w:color w:val="333333"/>
          <w:sz w:val="32"/>
          <w:szCs w:val="32"/>
          <w:shd w:val="clear" w:color="auto" w:fill="FFFFFF"/>
          <w:lang w:val="en-US"/>
        </w:rPr>
        <w:t>Keywords:</w:t>
      </w:r>
      <w:r>
        <w:rPr>
          <w:rFonts w:ascii="Times New Roman" w:hAnsi="Times New Roman" w:cs="Times New Roman"/>
          <w:b/>
          <w:color w:val="333333"/>
          <w:sz w:val="32"/>
          <w:szCs w:val="32"/>
          <w:shd w:val="clear" w:color="auto" w:fill="FFFFFF"/>
          <w:lang w:val="en-US"/>
        </w:rPr>
        <w:t xml:space="preserve">  </w:t>
      </w:r>
      <w:r w:rsidRPr="001504EC">
        <w:rPr>
          <w:rFonts w:ascii="Times New Roman" w:eastAsia="Times New Roman" w:hAnsi="Times New Roman" w:cs="Times New Roman"/>
          <w:sz w:val="24"/>
          <w:szCs w:val="24"/>
          <w:lang w:val="en-US" w:eastAsia="fr-FR"/>
        </w:rPr>
        <w:t xml:space="preserve">myocardial bridge – aeromedical fitness – flight crew </w:t>
      </w:r>
    </w:p>
    <w:p w14:paraId="27117829" w14:textId="77777777" w:rsidR="001504EC" w:rsidRPr="0086034B" w:rsidRDefault="001504EC" w:rsidP="00555BA5">
      <w:pPr>
        <w:spacing w:before="100" w:beforeAutospacing="1" w:after="100" w:afterAutospacing="1" w:line="240" w:lineRule="auto"/>
        <w:jc w:val="center"/>
        <w:outlineLvl w:val="2"/>
        <w:rPr>
          <w:rFonts w:ascii="Times New Roman" w:eastAsia="Times New Roman" w:hAnsi="Times New Roman" w:cs="Times New Roman"/>
          <w:b/>
          <w:bCs/>
          <w:sz w:val="27"/>
          <w:szCs w:val="27"/>
          <w:lang w:val="en-US" w:eastAsia="fr-FR"/>
        </w:rPr>
      </w:pPr>
    </w:p>
    <w:p w14:paraId="643B87F9" w14:textId="77777777" w:rsidR="00B25840" w:rsidRPr="0086034B" w:rsidRDefault="00B25840" w:rsidP="00B25840">
      <w:pPr>
        <w:spacing w:before="100" w:beforeAutospacing="1" w:after="100" w:afterAutospacing="1" w:line="240" w:lineRule="auto"/>
        <w:outlineLvl w:val="2"/>
        <w:rPr>
          <w:rFonts w:ascii="Times New Roman" w:eastAsia="Times New Roman" w:hAnsi="Times New Roman" w:cs="Times New Roman"/>
          <w:b/>
          <w:bCs/>
          <w:sz w:val="27"/>
          <w:szCs w:val="27"/>
          <w:lang w:val="en-US" w:eastAsia="fr-FR"/>
        </w:rPr>
      </w:pPr>
      <w:r w:rsidRPr="0086034B">
        <w:rPr>
          <w:rFonts w:ascii="Times New Roman" w:eastAsia="Times New Roman" w:hAnsi="Times New Roman" w:cs="Times New Roman"/>
          <w:b/>
          <w:bCs/>
          <w:sz w:val="27"/>
          <w:szCs w:val="27"/>
          <w:lang w:val="en-US" w:eastAsia="fr-FR"/>
        </w:rPr>
        <w:lastRenderedPageBreak/>
        <w:t xml:space="preserve"> </w:t>
      </w:r>
      <w:r w:rsidR="000767EE" w:rsidRPr="0086034B">
        <w:rPr>
          <w:rFonts w:ascii="Times New Roman" w:eastAsia="Times New Roman" w:hAnsi="Times New Roman" w:cs="Times New Roman"/>
          <w:b/>
          <w:bCs/>
          <w:sz w:val="27"/>
          <w:szCs w:val="27"/>
          <w:lang w:val="en-US" w:eastAsia="fr-FR"/>
        </w:rPr>
        <w:t>INTRODUCTION</w:t>
      </w:r>
    </w:p>
    <w:p w14:paraId="5ADC3572" w14:textId="77777777" w:rsidR="008B6733" w:rsidRDefault="00B25840" w:rsidP="00D960C9">
      <w:pPr>
        <w:spacing w:before="100" w:beforeAutospacing="1" w:after="100" w:afterAutospacing="1"/>
        <w:rPr>
          <w:rFonts w:ascii="Times New Roman" w:eastAsia="Times New Roman" w:hAnsi="Times New Roman" w:cs="Times New Roman"/>
          <w:sz w:val="24"/>
          <w:szCs w:val="24"/>
          <w:lang w:eastAsia="fr-FR"/>
        </w:rPr>
      </w:pPr>
      <w:r w:rsidRPr="0086034B">
        <w:rPr>
          <w:rFonts w:ascii="Times New Roman" w:eastAsia="Times New Roman" w:hAnsi="Times New Roman" w:cs="Times New Roman"/>
          <w:sz w:val="24"/>
          <w:szCs w:val="24"/>
          <w:lang w:val="en-US" w:eastAsia="fr-FR"/>
        </w:rPr>
        <w:t>A myocardial bridge (MB) is a rare congenital malformation in which a segment of a coronary artery — most frequently the left anterior descending (LAD) artery — traverses through the cardiac muscle instead of following its typical epicardial course (</w:t>
      </w:r>
      <w:proofErr w:type="spellStart"/>
      <w:r w:rsidRPr="0086034B">
        <w:rPr>
          <w:rFonts w:ascii="Times New Roman" w:eastAsia="Times New Roman" w:hAnsi="Times New Roman" w:cs="Times New Roman"/>
          <w:sz w:val="24"/>
          <w:szCs w:val="24"/>
          <w:lang w:val="en-US" w:eastAsia="fr-FR"/>
        </w:rPr>
        <w:t>Möhlenkamp</w:t>
      </w:r>
      <w:proofErr w:type="spellEnd"/>
      <w:r w:rsidRPr="0086034B">
        <w:rPr>
          <w:rFonts w:ascii="Times New Roman" w:eastAsia="Times New Roman" w:hAnsi="Times New Roman" w:cs="Times New Roman"/>
          <w:sz w:val="24"/>
          <w:szCs w:val="24"/>
          <w:lang w:val="en-US" w:eastAsia="fr-FR"/>
        </w:rPr>
        <w:t xml:space="preserve"> et al., 2002). </w:t>
      </w:r>
      <w:r w:rsidR="000C6B4B">
        <w:rPr>
          <w:rFonts w:ascii="Times New Roman" w:eastAsia="Times New Roman" w:hAnsi="Times New Roman" w:cs="Times New Roman"/>
          <w:sz w:val="24"/>
          <w:szCs w:val="24"/>
          <w:lang w:eastAsia="fr-FR"/>
        </w:rPr>
        <w:t>(</w:t>
      </w:r>
      <w:r w:rsidR="000C6B4B" w:rsidRPr="000C6B4B">
        <w:rPr>
          <w:rFonts w:ascii="Times New Roman" w:eastAsia="Times New Roman" w:hAnsi="Times New Roman" w:cs="Times New Roman"/>
          <w:sz w:val="24"/>
          <w:szCs w:val="24"/>
          <w:lang w:eastAsia="fr-FR"/>
        </w:rPr>
        <w:t>Figure 1</w:t>
      </w:r>
      <w:r w:rsidR="000C6B4B">
        <w:rPr>
          <w:rFonts w:ascii="Times New Roman" w:eastAsia="Times New Roman" w:hAnsi="Times New Roman" w:cs="Times New Roman"/>
          <w:sz w:val="24"/>
          <w:szCs w:val="24"/>
          <w:lang w:eastAsia="fr-FR"/>
        </w:rPr>
        <w:t>)</w:t>
      </w:r>
    </w:p>
    <w:p w14:paraId="4CFB3606" w14:textId="77777777" w:rsidR="008B6733" w:rsidRDefault="006C25CC" w:rsidP="00D960C9">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anchor distT="0" distB="0" distL="114300" distR="114300" simplePos="0" relativeHeight="251658240" behindDoc="0" locked="0" layoutInCell="1" allowOverlap="1" wp14:anchorId="189C522E" wp14:editId="40097B37">
            <wp:simplePos x="0" y="0"/>
            <wp:positionH relativeFrom="column">
              <wp:posOffset>847725</wp:posOffset>
            </wp:positionH>
            <wp:positionV relativeFrom="paragraph">
              <wp:posOffset>15240</wp:posOffset>
            </wp:positionV>
            <wp:extent cx="3912870" cy="3611245"/>
            <wp:effectExtent l="19050" t="0" r="0" b="0"/>
            <wp:wrapSquare wrapText="bothSides"/>
            <wp:docPr id="13" name="Picture 13" descr="C:\Users\USER\Desktop\m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m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12870" cy="3611245"/>
                    </a:xfrm>
                    <a:prstGeom prst="rect">
                      <a:avLst/>
                    </a:prstGeom>
                    <a:noFill/>
                    <a:ln>
                      <a:noFill/>
                    </a:ln>
                  </pic:spPr>
                </pic:pic>
              </a:graphicData>
            </a:graphic>
          </wp:anchor>
        </w:drawing>
      </w:r>
    </w:p>
    <w:p w14:paraId="5C545553" w14:textId="77777777" w:rsidR="008B6733" w:rsidRPr="0086034B" w:rsidRDefault="008B6733" w:rsidP="006C25CC">
      <w:pPr>
        <w:spacing w:before="100" w:beforeAutospacing="1" w:after="100" w:afterAutospacing="1"/>
        <w:jc w:val="center"/>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br w:type="textWrapping" w:clear="all"/>
      </w:r>
      <w:r w:rsidR="000C6B4B" w:rsidRPr="0086034B">
        <w:rPr>
          <w:lang w:val="en-US"/>
        </w:rPr>
        <w:t xml:space="preserve">Figure </w:t>
      </w:r>
      <w:proofErr w:type="gramStart"/>
      <w:r w:rsidR="000C6B4B" w:rsidRPr="0086034B">
        <w:rPr>
          <w:lang w:val="en-US"/>
        </w:rPr>
        <w:t>1 :</w:t>
      </w:r>
      <w:proofErr w:type="gramEnd"/>
      <w:r w:rsidR="000C6B4B" w:rsidRPr="0086034B">
        <w:rPr>
          <w:lang w:val="en-US"/>
        </w:rPr>
        <w:t xml:space="preserve"> </w:t>
      </w:r>
      <w:r w:rsidR="006C25CC" w:rsidRPr="0086034B">
        <w:rPr>
          <w:lang w:val="en-US"/>
        </w:rPr>
        <w:t>A cadaveric specimen showing a myocardial bridge affecting the proximal left anterior descending artery. (Roberts et al., 2021)</w:t>
      </w:r>
    </w:p>
    <w:p w14:paraId="2A5A467E" w14:textId="77777777" w:rsidR="008B6733" w:rsidRPr="0086034B" w:rsidRDefault="008B6733" w:rsidP="00D960C9">
      <w:pPr>
        <w:spacing w:before="100" w:beforeAutospacing="1" w:after="100" w:afterAutospacing="1"/>
        <w:rPr>
          <w:rFonts w:ascii="Times New Roman" w:eastAsia="Times New Roman" w:hAnsi="Times New Roman" w:cs="Times New Roman"/>
          <w:sz w:val="24"/>
          <w:szCs w:val="24"/>
          <w:lang w:val="en-US" w:eastAsia="fr-FR"/>
        </w:rPr>
      </w:pPr>
    </w:p>
    <w:p w14:paraId="644F147B" w14:textId="77777777" w:rsidR="00B25840" w:rsidRPr="0086034B" w:rsidRDefault="000C6B4B" w:rsidP="00D960C9">
      <w:p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 xml:space="preserve">For a long time, it was perceived as an anatomical variant without pathological significance. </w:t>
      </w:r>
      <w:r w:rsidR="00B25840" w:rsidRPr="0086034B">
        <w:rPr>
          <w:rFonts w:ascii="Times New Roman" w:eastAsia="Times New Roman" w:hAnsi="Times New Roman" w:cs="Times New Roman"/>
          <w:sz w:val="24"/>
          <w:szCs w:val="24"/>
          <w:lang w:val="en-US" w:eastAsia="fr-FR"/>
        </w:rPr>
        <w:t>However, this anomaly is now recognized as a potential contributor to cardiac events ranging from chest pain and rhythm disturbances to severe complications such as sudden cardiac death (Ferreira et al., 1991). Advancements in modern imaging techniques, including coronary computed tomography angiography (CCTA) and coronary angiography, have significantly improved the detection of myocardial bridges and enhanced our understanding of their functional impact (Alegria et al., 2005).</w:t>
      </w:r>
    </w:p>
    <w:p w14:paraId="48D1A22D" w14:textId="77777777" w:rsidR="00B25840" w:rsidRPr="0086034B" w:rsidRDefault="00B25840" w:rsidP="00D960C9">
      <w:p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 xml:space="preserve">In the aviation context, this anomaly is particularly important. Flight personnel are exposed to multiple physiological stressors. Some are specific to aviation activities, such as hypoxia and accelerations, while others accompany this activity and are non-specific, including jet lag, fatigue, and operational stress. These factors, either individually or in combination, can exacerbate preexisting cardiac pathologies or reveal previously asymptomatic anatomical variations, such as the myocardial bridge. Therefore, any cardiovascular anomaly, even if </w:t>
      </w:r>
      <w:r w:rsidRPr="0086034B">
        <w:rPr>
          <w:rFonts w:ascii="Times New Roman" w:eastAsia="Times New Roman" w:hAnsi="Times New Roman" w:cs="Times New Roman"/>
          <w:sz w:val="24"/>
          <w:szCs w:val="24"/>
          <w:lang w:val="en-US" w:eastAsia="fr-FR"/>
        </w:rPr>
        <w:lastRenderedPageBreak/>
        <w:t>considered benign in the general population, must be rigorously evaluated when concerning flight personnel.</w:t>
      </w:r>
    </w:p>
    <w:p w14:paraId="2D477CFA" w14:textId="77777777" w:rsidR="00B25840" w:rsidRPr="0086034B" w:rsidRDefault="00B25840" w:rsidP="00E3609D">
      <w:p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This observational study examines the epidemiological characteristics and analyzes the modes of discovery and positive diagnosis of MBs in aircrew, as well as the fitness-related decisions made between June 2023 and May 2025. The study is carried out at the Aeromedical Expertise Center (CEMPN) at the Mohammed V Military Teaching Hospital in Rabat, Morocco.</w:t>
      </w:r>
    </w:p>
    <w:p w14:paraId="2A925A7D" w14:textId="77777777" w:rsidR="00B25840" w:rsidRPr="0086034B" w:rsidRDefault="00D960C9" w:rsidP="00B25840">
      <w:pPr>
        <w:spacing w:before="100" w:beforeAutospacing="1" w:after="100" w:afterAutospacing="1" w:line="240" w:lineRule="auto"/>
        <w:outlineLvl w:val="2"/>
        <w:rPr>
          <w:rFonts w:ascii="Times New Roman" w:eastAsia="Times New Roman" w:hAnsi="Times New Roman" w:cs="Times New Roman"/>
          <w:b/>
          <w:bCs/>
          <w:sz w:val="27"/>
          <w:szCs w:val="27"/>
          <w:lang w:val="en-US" w:eastAsia="fr-FR"/>
        </w:rPr>
      </w:pPr>
      <w:r w:rsidRPr="0086034B">
        <w:rPr>
          <w:rFonts w:ascii="Times New Roman" w:eastAsia="Times New Roman" w:hAnsi="Times New Roman" w:cs="Times New Roman"/>
          <w:b/>
          <w:bCs/>
          <w:sz w:val="27"/>
          <w:szCs w:val="27"/>
          <w:lang w:val="en-US" w:eastAsia="fr-FR"/>
        </w:rPr>
        <w:t xml:space="preserve"> </w:t>
      </w:r>
      <w:r w:rsidR="00B25840" w:rsidRPr="0086034B">
        <w:rPr>
          <w:rFonts w:ascii="Times New Roman" w:eastAsia="Times New Roman" w:hAnsi="Times New Roman" w:cs="Times New Roman"/>
          <w:b/>
          <w:bCs/>
          <w:sz w:val="27"/>
          <w:szCs w:val="27"/>
          <w:lang w:val="en-US" w:eastAsia="fr-FR"/>
        </w:rPr>
        <w:t xml:space="preserve"> MATERIALS AND METHODS</w:t>
      </w:r>
    </w:p>
    <w:p w14:paraId="4BA634D1" w14:textId="77777777" w:rsidR="00B25840" w:rsidRPr="0086034B" w:rsidRDefault="00B25840" w:rsidP="007E6B41">
      <w:p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This retrospective study was carried out at the Aeromedical Expertise Center of the Mohamed V Military Hospital in Rabat. It covered the period from June 1, 2023, to May 31, 2025. The study population included all flight members w</w:t>
      </w:r>
      <w:r w:rsidR="00B77FC3" w:rsidRPr="0086034B">
        <w:rPr>
          <w:rFonts w:ascii="Times New Roman" w:eastAsia="Times New Roman" w:hAnsi="Times New Roman" w:cs="Times New Roman"/>
          <w:sz w:val="24"/>
          <w:szCs w:val="24"/>
          <w:lang w:val="en-US" w:eastAsia="fr-FR"/>
        </w:rPr>
        <w:t xml:space="preserve">ith </w:t>
      </w:r>
      <w:proofErr w:type="gramStart"/>
      <w:r w:rsidR="00B77FC3" w:rsidRPr="0086034B">
        <w:rPr>
          <w:rFonts w:ascii="Times New Roman" w:eastAsia="Times New Roman" w:hAnsi="Times New Roman" w:cs="Times New Roman"/>
          <w:sz w:val="24"/>
          <w:szCs w:val="24"/>
          <w:lang w:val="en-US" w:eastAsia="fr-FR"/>
        </w:rPr>
        <w:t xml:space="preserve">confirmed </w:t>
      </w:r>
      <w:r w:rsidRPr="0086034B">
        <w:rPr>
          <w:rFonts w:ascii="Times New Roman" w:eastAsia="Times New Roman" w:hAnsi="Times New Roman" w:cs="Times New Roman"/>
          <w:sz w:val="24"/>
          <w:szCs w:val="24"/>
          <w:lang w:val="en-US" w:eastAsia="fr-FR"/>
        </w:rPr>
        <w:t xml:space="preserve"> myocardial</w:t>
      </w:r>
      <w:proofErr w:type="gramEnd"/>
      <w:r w:rsidRPr="0086034B">
        <w:rPr>
          <w:rFonts w:ascii="Times New Roman" w:eastAsia="Times New Roman" w:hAnsi="Times New Roman" w:cs="Times New Roman"/>
          <w:sz w:val="24"/>
          <w:szCs w:val="24"/>
          <w:lang w:val="en-US" w:eastAsia="fr-FR"/>
        </w:rPr>
        <w:t xml:space="preserve"> bridge who underwent examinations during this timeframe, whether for initial admission assessments or subsequent review visits.</w:t>
      </w:r>
    </w:p>
    <w:p w14:paraId="424513BC" w14:textId="77777777" w:rsidR="00B25840" w:rsidRPr="0086034B" w:rsidRDefault="00B25840" w:rsidP="007E6B41">
      <w:p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Given that the maximum validity period for a medical fitness certificate is 48 months, this allowed the study to be extended to include all flight personnel monitored at the CEMPN, with the exception of those who had retired or undergone their medical examination at another aeromedical expertise center.</w:t>
      </w:r>
    </w:p>
    <w:p w14:paraId="6F12FD05" w14:textId="77777777" w:rsidR="00B25840" w:rsidRPr="0086034B" w:rsidRDefault="00B25840" w:rsidP="007E6B41">
      <w:p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Access to the total annual visit count is provided by the computerized annual medical fitness register, an Excel file routinely updated and sent to the Civil Aviation Authority. This register captures candidate identity, age</w:t>
      </w:r>
      <w:r w:rsidR="00B77FC3" w:rsidRPr="0086034B">
        <w:rPr>
          <w:rFonts w:ascii="Times New Roman" w:eastAsia="Times New Roman" w:hAnsi="Times New Roman" w:cs="Times New Roman"/>
          <w:sz w:val="24"/>
          <w:szCs w:val="24"/>
          <w:lang w:val="en-US" w:eastAsia="fr-FR"/>
        </w:rPr>
        <w:t>, sex, fitness decisions</w:t>
      </w:r>
      <w:r w:rsidRPr="0086034B">
        <w:rPr>
          <w:rFonts w:ascii="Times New Roman" w:eastAsia="Times New Roman" w:hAnsi="Times New Roman" w:cs="Times New Roman"/>
          <w:sz w:val="24"/>
          <w:szCs w:val="24"/>
          <w:lang w:val="en-US" w:eastAsia="fr-FR"/>
        </w:rPr>
        <w:t xml:space="preserve"> and aeronautical specialties, while omitting diagnoses for confidentiality.</w:t>
      </w:r>
    </w:p>
    <w:p w14:paraId="46818DF8" w14:textId="77777777" w:rsidR="00B25840" w:rsidRPr="0086034B" w:rsidRDefault="00B25840" w:rsidP="007E6B41">
      <w:p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Between June 1, 2023, and May 31, 2025, all cases of myocardial bridge (MB) identified during the assessment process were cataloged. The data was collected using a form based on the files studied, which included:</w:t>
      </w:r>
    </w:p>
    <w:p w14:paraId="73304552" w14:textId="77777777" w:rsidR="00B25840" w:rsidRPr="0086034B" w:rsidRDefault="00B25840" w:rsidP="007E6B41">
      <w:pPr>
        <w:numPr>
          <w:ilvl w:val="0"/>
          <w:numId w:val="1"/>
        </w:num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Administrative data: age, sex, aeronautical specialty, type of medical examination.</w:t>
      </w:r>
    </w:p>
    <w:p w14:paraId="1DE06004" w14:textId="77777777" w:rsidR="00B25840" w:rsidRPr="0086034B" w:rsidRDefault="00B25840" w:rsidP="007E6B41">
      <w:pPr>
        <w:numPr>
          <w:ilvl w:val="0"/>
          <w:numId w:val="1"/>
        </w:num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Medical data: weight, height, Medical personal and familial history, sports activities, smoking, alcohol consumption, functional signs, circumstances of discovery, clinical examination, ECG data and additional examination results.</w:t>
      </w:r>
    </w:p>
    <w:p w14:paraId="43D02B6E" w14:textId="77777777" w:rsidR="00B25840" w:rsidRPr="0086034B" w:rsidRDefault="00B25840" w:rsidP="007E6B41">
      <w:p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Based on the European Society of Cardiology's classification, a normal electrocardiogram was determined by criteria distinguishing between normal or common, training-related (likely physiological) ECG changes, and uncommon, training-unrelated (likely pathological) changes (Corrado et al., 2010; Papadakis &amp; Sharma, 2009). The additional tests included echocardiography, stress testing, coronary CT angiography, and invasive coronary angiography (ICA).</w:t>
      </w:r>
    </w:p>
    <w:p w14:paraId="241EFAB9" w14:textId="77777777" w:rsidR="00B25840" w:rsidRPr="0086034B" w:rsidRDefault="00B25840" w:rsidP="00E3609D">
      <w:pPr>
        <w:numPr>
          <w:ilvl w:val="0"/>
          <w:numId w:val="2"/>
        </w:num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Fitness decision: Fit, unfit, potentially involving a waiver and/or flight restrictions.</w:t>
      </w:r>
    </w:p>
    <w:p w14:paraId="538543ED" w14:textId="77777777" w:rsidR="00B25840" w:rsidRPr="0086034B" w:rsidRDefault="00B25840" w:rsidP="000767EE">
      <w:pPr>
        <w:spacing w:before="100" w:beforeAutospacing="1" w:after="100" w:afterAutospacing="1" w:line="240" w:lineRule="auto"/>
        <w:outlineLvl w:val="2"/>
        <w:rPr>
          <w:rFonts w:ascii="Times New Roman" w:eastAsia="Times New Roman" w:hAnsi="Times New Roman" w:cs="Times New Roman"/>
          <w:b/>
          <w:bCs/>
          <w:sz w:val="27"/>
          <w:szCs w:val="27"/>
          <w:lang w:val="en-US" w:eastAsia="fr-FR"/>
        </w:rPr>
      </w:pPr>
      <w:r w:rsidRPr="0086034B">
        <w:rPr>
          <w:rFonts w:ascii="Times New Roman" w:eastAsia="Times New Roman" w:hAnsi="Times New Roman" w:cs="Times New Roman"/>
          <w:b/>
          <w:bCs/>
          <w:sz w:val="27"/>
          <w:szCs w:val="27"/>
          <w:lang w:val="en-US" w:eastAsia="fr-FR"/>
        </w:rPr>
        <w:lastRenderedPageBreak/>
        <w:t xml:space="preserve"> RESULTS</w:t>
      </w:r>
    </w:p>
    <w:p w14:paraId="3A8BC832" w14:textId="77777777" w:rsidR="00ED3BD3" w:rsidRPr="0086034B" w:rsidRDefault="00B25840" w:rsidP="00E3609D">
      <w:p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Between June 1, 2023, and May 31, 2025, a total of 10,915 aeromedical examinations were conducted, leading to the identification of five myocardial bridges (MBs). This indicates a prevalence of 0.45 per 1,000 among flight personnel. The observed sex ratio was 4 males to 1 female.</w:t>
      </w:r>
    </w:p>
    <w:p w14:paraId="1F8BEBA0" w14:textId="77777777" w:rsidR="00ED3BD3" w:rsidRPr="0086034B" w:rsidRDefault="00B25840" w:rsidP="00E3609D">
      <w:p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The flight personnel in this study with MBs ranged from 24 to 55 years of age, with a mean age of 42 years. The cohort comprised four males (80%) and one female (20%). Their professional roles included three pilots (one of whom was a pilot trainee candidate) and two cabin crew members (hostess and steward). All identified MB cases were civilians. Regarding medical history and risk factors, none of the flight personnel had any personal or family history of cardiac disease or congenital heart disease except a pilot who presented recent high blood pressure. Furthermore, no subjects reported smoking or alcohol consumption. A substantial majority, three individuals (60%), reported engaging in regular physical activity at least once a week.</w:t>
      </w:r>
    </w:p>
    <w:p w14:paraId="55DB1B36" w14:textId="77777777" w:rsidR="00B25840" w:rsidRPr="0086034B" w:rsidRDefault="00ED3BD3" w:rsidP="00E3609D">
      <w:p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 xml:space="preserve"> </w:t>
      </w:r>
      <w:r w:rsidR="00B25840" w:rsidRPr="0086034B">
        <w:rPr>
          <w:rFonts w:ascii="Times New Roman" w:eastAsia="Times New Roman" w:hAnsi="Times New Roman" w:cs="Times New Roman"/>
          <w:sz w:val="24"/>
          <w:szCs w:val="24"/>
          <w:lang w:val="en-US" w:eastAsia="fr-FR"/>
        </w:rPr>
        <w:t>The MBs were all discovered incidentally during routine aptitude assessments at the CEMPN, with no functional symptoms reported in (80%); only the pilot trainee candidate reported symptoms of chest pain and palpitations. The initial suspicion of MB arose from electrocardiographic abnormalities in four cases (80%). Conversely, one case (20%) was identified following an abnormal exercise stress test. This test was conducted as part of the pilot's hypertension impact evaluation, preceding a planned waiver request in accordance with Moroccan aeromedical regulations. The clinical examination was strictly normal in all cases.</w:t>
      </w:r>
    </w:p>
    <w:p w14:paraId="51AFC866" w14:textId="77777777" w:rsidR="00B25840" w:rsidRPr="00B25840" w:rsidRDefault="00B25840" w:rsidP="00E3609D">
      <w:pPr>
        <w:spacing w:before="100" w:beforeAutospacing="1" w:after="100" w:afterAutospacing="1"/>
        <w:rPr>
          <w:rFonts w:ascii="Times New Roman" w:eastAsia="Times New Roman" w:hAnsi="Times New Roman" w:cs="Times New Roman"/>
          <w:sz w:val="24"/>
          <w:szCs w:val="24"/>
          <w:lang w:eastAsia="fr-FR"/>
        </w:rPr>
      </w:pPr>
      <w:r w:rsidRPr="0086034B">
        <w:rPr>
          <w:rFonts w:ascii="Times New Roman" w:eastAsia="Times New Roman" w:hAnsi="Times New Roman" w:cs="Times New Roman"/>
          <w:sz w:val="24"/>
          <w:szCs w:val="24"/>
          <w:lang w:val="en-US" w:eastAsia="fr-FR"/>
        </w:rPr>
        <w:t xml:space="preserve">One flight personnel (20%) had a normal resting ECG and four flight personnel (80%) exhibited repolarization abnormalities on their resting ECGs. </w:t>
      </w:r>
      <w:proofErr w:type="spellStart"/>
      <w:r w:rsidRPr="00B25840">
        <w:rPr>
          <w:rFonts w:ascii="Times New Roman" w:eastAsia="Times New Roman" w:hAnsi="Times New Roman" w:cs="Times New Roman"/>
          <w:sz w:val="24"/>
          <w:szCs w:val="24"/>
          <w:lang w:eastAsia="fr-FR"/>
        </w:rPr>
        <w:t>These</w:t>
      </w:r>
      <w:proofErr w:type="spellEnd"/>
      <w:r w:rsidRPr="00B25840">
        <w:rPr>
          <w:rFonts w:ascii="Times New Roman" w:eastAsia="Times New Roman" w:hAnsi="Times New Roman" w:cs="Times New Roman"/>
          <w:sz w:val="24"/>
          <w:szCs w:val="24"/>
          <w:lang w:eastAsia="fr-FR"/>
        </w:rPr>
        <w:t xml:space="preserve"> </w:t>
      </w:r>
      <w:proofErr w:type="spellStart"/>
      <w:r w:rsidRPr="00B25840">
        <w:rPr>
          <w:rFonts w:ascii="Times New Roman" w:eastAsia="Times New Roman" w:hAnsi="Times New Roman" w:cs="Times New Roman"/>
          <w:sz w:val="24"/>
          <w:szCs w:val="24"/>
          <w:lang w:eastAsia="fr-FR"/>
        </w:rPr>
        <w:t>abnormalities</w:t>
      </w:r>
      <w:proofErr w:type="spellEnd"/>
      <w:r w:rsidRPr="00B25840">
        <w:rPr>
          <w:rFonts w:ascii="Times New Roman" w:eastAsia="Times New Roman" w:hAnsi="Times New Roman" w:cs="Times New Roman"/>
          <w:sz w:val="24"/>
          <w:szCs w:val="24"/>
          <w:lang w:eastAsia="fr-FR"/>
        </w:rPr>
        <w:t xml:space="preserve"> </w:t>
      </w:r>
      <w:proofErr w:type="spellStart"/>
      <w:r w:rsidRPr="00B25840">
        <w:rPr>
          <w:rFonts w:ascii="Times New Roman" w:eastAsia="Times New Roman" w:hAnsi="Times New Roman" w:cs="Times New Roman"/>
          <w:sz w:val="24"/>
          <w:szCs w:val="24"/>
          <w:lang w:eastAsia="fr-FR"/>
        </w:rPr>
        <w:t>were</w:t>
      </w:r>
      <w:proofErr w:type="spellEnd"/>
      <w:r w:rsidRPr="00B25840">
        <w:rPr>
          <w:rFonts w:ascii="Times New Roman" w:eastAsia="Times New Roman" w:hAnsi="Times New Roman" w:cs="Times New Roman"/>
          <w:sz w:val="24"/>
          <w:szCs w:val="24"/>
          <w:lang w:eastAsia="fr-FR"/>
        </w:rPr>
        <w:t xml:space="preserve"> </w:t>
      </w:r>
      <w:proofErr w:type="spellStart"/>
      <w:r w:rsidRPr="00B25840">
        <w:rPr>
          <w:rFonts w:ascii="Times New Roman" w:eastAsia="Times New Roman" w:hAnsi="Times New Roman" w:cs="Times New Roman"/>
          <w:sz w:val="24"/>
          <w:szCs w:val="24"/>
          <w:lang w:eastAsia="fr-FR"/>
        </w:rPr>
        <w:t>localized</w:t>
      </w:r>
      <w:proofErr w:type="spellEnd"/>
      <w:r w:rsidRPr="00B25840">
        <w:rPr>
          <w:rFonts w:ascii="Times New Roman" w:eastAsia="Times New Roman" w:hAnsi="Times New Roman" w:cs="Times New Roman"/>
          <w:sz w:val="24"/>
          <w:szCs w:val="24"/>
          <w:lang w:eastAsia="fr-FR"/>
        </w:rPr>
        <w:t xml:space="preserve"> to the </w:t>
      </w:r>
      <w:proofErr w:type="spellStart"/>
      <w:r w:rsidRPr="00B25840">
        <w:rPr>
          <w:rFonts w:ascii="Times New Roman" w:eastAsia="Times New Roman" w:hAnsi="Times New Roman" w:cs="Times New Roman"/>
          <w:sz w:val="24"/>
          <w:szCs w:val="24"/>
          <w:lang w:eastAsia="fr-FR"/>
        </w:rPr>
        <w:t>following</w:t>
      </w:r>
      <w:proofErr w:type="spellEnd"/>
      <w:r w:rsidRPr="00B25840">
        <w:rPr>
          <w:rFonts w:ascii="Times New Roman" w:eastAsia="Times New Roman" w:hAnsi="Times New Roman" w:cs="Times New Roman"/>
          <w:sz w:val="24"/>
          <w:szCs w:val="24"/>
          <w:lang w:eastAsia="fr-FR"/>
        </w:rPr>
        <w:t xml:space="preserve"> </w:t>
      </w:r>
      <w:proofErr w:type="spellStart"/>
      <w:r w:rsidRPr="00B25840">
        <w:rPr>
          <w:rFonts w:ascii="Times New Roman" w:eastAsia="Times New Roman" w:hAnsi="Times New Roman" w:cs="Times New Roman"/>
          <w:sz w:val="24"/>
          <w:szCs w:val="24"/>
          <w:lang w:eastAsia="fr-FR"/>
        </w:rPr>
        <w:t>territories</w:t>
      </w:r>
      <w:proofErr w:type="spellEnd"/>
      <w:r w:rsidRPr="00B25840">
        <w:rPr>
          <w:rFonts w:ascii="Times New Roman" w:eastAsia="Times New Roman" w:hAnsi="Times New Roman" w:cs="Times New Roman"/>
          <w:sz w:val="24"/>
          <w:szCs w:val="24"/>
          <w:lang w:eastAsia="fr-FR"/>
        </w:rPr>
        <w:t>:</w:t>
      </w:r>
    </w:p>
    <w:p w14:paraId="5FA7CC77" w14:textId="77777777" w:rsidR="00B25840" w:rsidRPr="0086034B" w:rsidRDefault="00B25840" w:rsidP="00E3609D">
      <w:pPr>
        <w:numPr>
          <w:ilvl w:val="0"/>
          <w:numId w:val="3"/>
        </w:numPr>
        <w:spacing w:before="100" w:beforeAutospacing="1" w:after="100" w:afterAutospacing="1"/>
        <w:rPr>
          <w:rFonts w:ascii="Times New Roman" w:eastAsia="Times New Roman" w:hAnsi="Times New Roman" w:cs="Times New Roman"/>
          <w:sz w:val="24"/>
          <w:szCs w:val="24"/>
          <w:lang w:val="en-US" w:eastAsia="fr-FR"/>
        </w:rPr>
      </w:pPr>
      <w:proofErr w:type="spellStart"/>
      <w:r w:rsidRPr="0086034B">
        <w:rPr>
          <w:rFonts w:ascii="Times New Roman" w:eastAsia="Times New Roman" w:hAnsi="Times New Roman" w:cs="Times New Roman"/>
          <w:sz w:val="24"/>
          <w:szCs w:val="24"/>
          <w:lang w:val="en-US" w:eastAsia="fr-FR"/>
        </w:rPr>
        <w:t>Apico</w:t>
      </w:r>
      <w:proofErr w:type="spellEnd"/>
      <w:r w:rsidRPr="0086034B">
        <w:rPr>
          <w:rFonts w:ascii="Times New Roman" w:eastAsia="Times New Roman" w:hAnsi="Times New Roman" w:cs="Times New Roman"/>
          <w:sz w:val="24"/>
          <w:szCs w:val="24"/>
          <w:lang w:val="en-US" w:eastAsia="fr-FR"/>
        </w:rPr>
        <w:t>-lateral and inferior (2 case)</w:t>
      </w:r>
    </w:p>
    <w:p w14:paraId="435BE226" w14:textId="77777777" w:rsidR="00B25840" w:rsidRPr="00B25840" w:rsidRDefault="00B25840" w:rsidP="00E3609D">
      <w:pPr>
        <w:numPr>
          <w:ilvl w:val="0"/>
          <w:numId w:val="3"/>
        </w:numPr>
        <w:spacing w:before="100" w:beforeAutospacing="1" w:after="100" w:afterAutospacing="1"/>
        <w:rPr>
          <w:rFonts w:ascii="Times New Roman" w:eastAsia="Times New Roman" w:hAnsi="Times New Roman" w:cs="Times New Roman"/>
          <w:sz w:val="24"/>
          <w:szCs w:val="24"/>
          <w:lang w:eastAsia="fr-FR"/>
        </w:rPr>
      </w:pPr>
      <w:proofErr w:type="spellStart"/>
      <w:r w:rsidRPr="00B25840">
        <w:rPr>
          <w:rFonts w:ascii="Times New Roman" w:eastAsia="Times New Roman" w:hAnsi="Times New Roman" w:cs="Times New Roman"/>
          <w:sz w:val="24"/>
          <w:szCs w:val="24"/>
          <w:lang w:eastAsia="fr-FR"/>
        </w:rPr>
        <w:t>Septo-apico-lateral</w:t>
      </w:r>
      <w:proofErr w:type="spellEnd"/>
      <w:r w:rsidRPr="00B25840">
        <w:rPr>
          <w:rFonts w:ascii="Times New Roman" w:eastAsia="Times New Roman" w:hAnsi="Times New Roman" w:cs="Times New Roman"/>
          <w:sz w:val="24"/>
          <w:szCs w:val="24"/>
          <w:lang w:eastAsia="fr-FR"/>
        </w:rPr>
        <w:t xml:space="preserve"> (1 case)</w:t>
      </w:r>
    </w:p>
    <w:p w14:paraId="36FF9B61" w14:textId="77777777" w:rsidR="000B7013" w:rsidRDefault="00B25840" w:rsidP="000B7013">
      <w:pPr>
        <w:numPr>
          <w:ilvl w:val="0"/>
          <w:numId w:val="3"/>
        </w:numPr>
        <w:spacing w:before="100" w:beforeAutospacing="1" w:after="100" w:afterAutospacing="1"/>
        <w:rPr>
          <w:rFonts w:ascii="Times New Roman" w:eastAsia="Times New Roman" w:hAnsi="Times New Roman" w:cs="Times New Roman"/>
          <w:sz w:val="24"/>
          <w:szCs w:val="24"/>
          <w:lang w:eastAsia="fr-FR"/>
        </w:rPr>
      </w:pPr>
      <w:proofErr w:type="spellStart"/>
      <w:r w:rsidRPr="00B25840">
        <w:rPr>
          <w:rFonts w:ascii="Times New Roman" w:eastAsia="Times New Roman" w:hAnsi="Times New Roman" w:cs="Times New Roman"/>
          <w:sz w:val="24"/>
          <w:szCs w:val="24"/>
          <w:lang w:eastAsia="fr-FR"/>
        </w:rPr>
        <w:t>Antero</w:t>
      </w:r>
      <w:proofErr w:type="spellEnd"/>
      <w:r w:rsidRPr="00B25840">
        <w:rPr>
          <w:rFonts w:ascii="Times New Roman" w:eastAsia="Times New Roman" w:hAnsi="Times New Roman" w:cs="Times New Roman"/>
          <w:sz w:val="24"/>
          <w:szCs w:val="24"/>
          <w:lang w:eastAsia="fr-FR"/>
        </w:rPr>
        <w:t>-</w:t>
      </w:r>
      <w:proofErr w:type="spellStart"/>
      <w:r w:rsidRPr="00B25840">
        <w:rPr>
          <w:rFonts w:ascii="Times New Roman" w:eastAsia="Times New Roman" w:hAnsi="Times New Roman" w:cs="Times New Roman"/>
          <w:sz w:val="24"/>
          <w:szCs w:val="24"/>
          <w:lang w:eastAsia="fr-FR"/>
        </w:rPr>
        <w:t>septo</w:t>
      </w:r>
      <w:proofErr w:type="spellEnd"/>
      <w:r w:rsidRPr="00B25840">
        <w:rPr>
          <w:rFonts w:ascii="Times New Roman" w:eastAsia="Times New Roman" w:hAnsi="Times New Roman" w:cs="Times New Roman"/>
          <w:sz w:val="24"/>
          <w:szCs w:val="24"/>
          <w:lang w:eastAsia="fr-FR"/>
        </w:rPr>
        <w:t>-apical (1 case)</w:t>
      </w:r>
    </w:p>
    <w:p w14:paraId="06F8AE56" w14:textId="77777777" w:rsidR="00B25840" w:rsidRPr="0086034B" w:rsidRDefault="00B25840" w:rsidP="000B7013">
      <w:p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 xml:space="preserve"> Exercise stress tests were performed on all five flight personnel. While all tests were clinically negative (no symptoms were observed), all assessments yielded electrically positive results, marked by ST segment depression.</w:t>
      </w:r>
    </w:p>
    <w:p w14:paraId="0D44C168" w14:textId="77777777" w:rsidR="00B25840" w:rsidRPr="00B25840" w:rsidRDefault="00B25840" w:rsidP="00E3609D">
      <w:pPr>
        <w:spacing w:before="100" w:beforeAutospacing="1" w:after="100" w:afterAutospacing="1"/>
        <w:rPr>
          <w:rFonts w:ascii="Times New Roman" w:eastAsia="Times New Roman" w:hAnsi="Times New Roman" w:cs="Times New Roman"/>
          <w:sz w:val="24"/>
          <w:szCs w:val="24"/>
          <w:lang w:eastAsia="fr-FR"/>
        </w:rPr>
      </w:pPr>
      <w:r w:rsidRPr="0086034B">
        <w:rPr>
          <w:rFonts w:ascii="Times New Roman" w:eastAsia="Times New Roman" w:hAnsi="Times New Roman" w:cs="Times New Roman"/>
          <w:sz w:val="24"/>
          <w:szCs w:val="24"/>
          <w:lang w:val="en-US" w:eastAsia="fr-FR"/>
        </w:rPr>
        <w:t xml:space="preserve">On the Transthoracic Echocardiography all flight personnel (PN) exhibited a normal left ventricular ejection fraction (LVEF), ranging between 65% and 71% and no morphological abnormalities were detected. Coronary Computed Tomography Angiography (CTCA) successfully detected a myocardial bridge in 100% of cases. </w:t>
      </w:r>
      <w:r w:rsidRPr="00B25840">
        <w:rPr>
          <w:rFonts w:ascii="Times New Roman" w:eastAsia="Times New Roman" w:hAnsi="Times New Roman" w:cs="Times New Roman"/>
          <w:sz w:val="24"/>
          <w:szCs w:val="24"/>
          <w:lang w:eastAsia="fr-FR"/>
        </w:rPr>
        <w:t xml:space="preserve">The locations </w:t>
      </w:r>
      <w:proofErr w:type="spellStart"/>
      <w:r w:rsidRPr="00B25840">
        <w:rPr>
          <w:rFonts w:ascii="Times New Roman" w:eastAsia="Times New Roman" w:hAnsi="Times New Roman" w:cs="Times New Roman"/>
          <w:sz w:val="24"/>
          <w:szCs w:val="24"/>
          <w:lang w:eastAsia="fr-FR"/>
        </w:rPr>
        <w:t>were</w:t>
      </w:r>
      <w:proofErr w:type="spellEnd"/>
      <w:r w:rsidRPr="00B25840">
        <w:rPr>
          <w:rFonts w:ascii="Times New Roman" w:eastAsia="Times New Roman" w:hAnsi="Times New Roman" w:cs="Times New Roman"/>
          <w:sz w:val="24"/>
          <w:szCs w:val="24"/>
          <w:lang w:eastAsia="fr-FR"/>
        </w:rPr>
        <w:t xml:space="preserve"> as </w:t>
      </w:r>
      <w:proofErr w:type="spellStart"/>
      <w:r w:rsidRPr="00B25840">
        <w:rPr>
          <w:rFonts w:ascii="Times New Roman" w:eastAsia="Times New Roman" w:hAnsi="Times New Roman" w:cs="Times New Roman"/>
          <w:sz w:val="24"/>
          <w:szCs w:val="24"/>
          <w:lang w:eastAsia="fr-FR"/>
        </w:rPr>
        <w:t>follows</w:t>
      </w:r>
      <w:proofErr w:type="spellEnd"/>
      <w:r w:rsidRPr="00B25840">
        <w:rPr>
          <w:rFonts w:ascii="Times New Roman" w:eastAsia="Times New Roman" w:hAnsi="Times New Roman" w:cs="Times New Roman"/>
          <w:sz w:val="24"/>
          <w:szCs w:val="24"/>
          <w:lang w:eastAsia="fr-FR"/>
        </w:rPr>
        <w:t>:</w:t>
      </w:r>
    </w:p>
    <w:p w14:paraId="21BC740C" w14:textId="77777777" w:rsidR="00B25840" w:rsidRPr="0086034B" w:rsidRDefault="00B25840" w:rsidP="00E3609D">
      <w:pPr>
        <w:numPr>
          <w:ilvl w:val="0"/>
          <w:numId w:val="4"/>
        </w:num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Distal segment of the LAD: 1 case (20%)</w:t>
      </w:r>
    </w:p>
    <w:p w14:paraId="55BCABDA" w14:textId="77777777" w:rsidR="00B25840" w:rsidRPr="0086034B" w:rsidRDefault="00B25840" w:rsidP="00E3609D">
      <w:pPr>
        <w:numPr>
          <w:ilvl w:val="0"/>
          <w:numId w:val="4"/>
        </w:num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Mid-segment of the LAD: 2 cases (40%)</w:t>
      </w:r>
    </w:p>
    <w:p w14:paraId="4219AC94" w14:textId="77777777" w:rsidR="00E3609D" w:rsidRPr="0086034B" w:rsidRDefault="00B25840" w:rsidP="00E3609D">
      <w:pPr>
        <w:numPr>
          <w:ilvl w:val="0"/>
          <w:numId w:val="4"/>
        </w:num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 xml:space="preserve">Mid- and distal portion of the LAD: 2 </w:t>
      </w:r>
      <w:r w:rsidR="000B7013" w:rsidRPr="0086034B">
        <w:rPr>
          <w:rFonts w:ascii="Times New Roman" w:eastAsia="Times New Roman" w:hAnsi="Times New Roman" w:cs="Times New Roman"/>
          <w:sz w:val="24"/>
          <w:szCs w:val="24"/>
          <w:lang w:val="en-US" w:eastAsia="fr-FR"/>
        </w:rPr>
        <w:t>cases</w:t>
      </w:r>
      <w:r w:rsidRPr="0086034B">
        <w:rPr>
          <w:rFonts w:ascii="Times New Roman" w:eastAsia="Times New Roman" w:hAnsi="Times New Roman" w:cs="Times New Roman"/>
          <w:sz w:val="24"/>
          <w:szCs w:val="24"/>
          <w:lang w:val="en-US" w:eastAsia="fr-FR"/>
        </w:rPr>
        <w:t xml:space="preserve"> (40%) </w:t>
      </w:r>
    </w:p>
    <w:p w14:paraId="6DFE7032" w14:textId="77777777" w:rsidR="00D4378A" w:rsidRDefault="00E3609D" w:rsidP="00E3609D">
      <w:pPr>
        <w:spacing w:before="100" w:beforeAutospacing="1" w:after="100" w:afterAutospacing="1"/>
        <w:rPr>
          <w:rFonts w:ascii="Times New Roman" w:eastAsia="Times New Roman" w:hAnsi="Times New Roman" w:cs="Times New Roman"/>
          <w:sz w:val="24"/>
          <w:szCs w:val="24"/>
          <w:lang w:eastAsia="fr-FR"/>
        </w:rPr>
      </w:pPr>
      <w:r w:rsidRPr="0086034B">
        <w:rPr>
          <w:rFonts w:ascii="Times New Roman" w:eastAsia="Times New Roman" w:hAnsi="Times New Roman" w:cs="Times New Roman"/>
          <w:sz w:val="24"/>
          <w:szCs w:val="24"/>
          <w:lang w:val="en-US" w:eastAsia="fr-FR"/>
        </w:rPr>
        <w:lastRenderedPageBreak/>
        <w:t xml:space="preserve"> </w:t>
      </w:r>
      <w:r w:rsidR="00B25840" w:rsidRPr="0086034B">
        <w:rPr>
          <w:rFonts w:ascii="Times New Roman" w:eastAsia="Times New Roman" w:hAnsi="Times New Roman" w:cs="Times New Roman"/>
          <w:sz w:val="24"/>
          <w:szCs w:val="24"/>
          <w:lang w:val="en-US" w:eastAsia="fr-FR"/>
        </w:rPr>
        <w:t>Invasive Coronary Angiography (ICA) revealed a milking effect associated with the myocardial bridge in three cases</w:t>
      </w:r>
      <w:r w:rsidR="000B7013" w:rsidRPr="0086034B">
        <w:rPr>
          <w:rFonts w:ascii="Times New Roman" w:eastAsia="Times New Roman" w:hAnsi="Times New Roman" w:cs="Times New Roman"/>
          <w:sz w:val="24"/>
          <w:szCs w:val="24"/>
          <w:lang w:val="en-US" w:eastAsia="fr-FR"/>
        </w:rPr>
        <w:t xml:space="preserve"> (60%)</w:t>
      </w:r>
      <w:r w:rsidR="00B25840" w:rsidRPr="0086034B">
        <w:rPr>
          <w:rFonts w:ascii="Times New Roman" w:eastAsia="Times New Roman" w:hAnsi="Times New Roman" w:cs="Times New Roman"/>
          <w:sz w:val="24"/>
          <w:szCs w:val="24"/>
          <w:lang w:val="en-US" w:eastAsia="fr-FR"/>
        </w:rPr>
        <w:t>. Based on the treating cardiologist's recommendations, two cases were prescribed aspirin and beta-blockers, while the others were placed under medical surveillance.</w:t>
      </w:r>
      <w:r w:rsidR="0050155E" w:rsidRPr="0086034B">
        <w:rPr>
          <w:lang w:val="en-US"/>
        </w:rPr>
        <w:t xml:space="preserve"> </w:t>
      </w:r>
      <w:r w:rsidR="0050155E" w:rsidRPr="0050155E">
        <w:rPr>
          <w:rFonts w:ascii="Times New Roman" w:eastAsia="Times New Roman" w:hAnsi="Times New Roman" w:cs="Times New Roman"/>
          <w:sz w:val="24"/>
          <w:szCs w:val="24"/>
          <w:lang w:eastAsia="fr-FR"/>
        </w:rPr>
        <w:t xml:space="preserve">The table 1 </w:t>
      </w:r>
      <w:proofErr w:type="spellStart"/>
      <w:r w:rsidR="0050155E" w:rsidRPr="0050155E">
        <w:rPr>
          <w:rFonts w:ascii="Times New Roman" w:eastAsia="Times New Roman" w:hAnsi="Times New Roman" w:cs="Times New Roman"/>
          <w:sz w:val="24"/>
          <w:szCs w:val="24"/>
          <w:lang w:eastAsia="fr-FR"/>
        </w:rPr>
        <w:t>summarizes</w:t>
      </w:r>
      <w:proofErr w:type="spellEnd"/>
      <w:r w:rsidR="0050155E" w:rsidRPr="0050155E">
        <w:rPr>
          <w:rFonts w:ascii="Times New Roman" w:eastAsia="Times New Roman" w:hAnsi="Times New Roman" w:cs="Times New Roman"/>
          <w:sz w:val="24"/>
          <w:szCs w:val="24"/>
          <w:lang w:eastAsia="fr-FR"/>
        </w:rPr>
        <w:t xml:space="preserve"> the data of the 5 flight </w:t>
      </w:r>
      <w:proofErr w:type="spellStart"/>
      <w:r w:rsidR="0050155E" w:rsidRPr="0050155E">
        <w:rPr>
          <w:rFonts w:ascii="Times New Roman" w:eastAsia="Times New Roman" w:hAnsi="Times New Roman" w:cs="Times New Roman"/>
          <w:sz w:val="24"/>
          <w:szCs w:val="24"/>
          <w:lang w:eastAsia="fr-FR"/>
        </w:rPr>
        <w:t>crews</w:t>
      </w:r>
      <w:proofErr w:type="spellEnd"/>
      <w:r w:rsidR="0050155E">
        <w:rPr>
          <w:rFonts w:ascii="Times New Roman" w:eastAsia="Times New Roman" w:hAnsi="Times New Roman" w:cs="Times New Roman"/>
          <w:sz w:val="24"/>
          <w:szCs w:val="24"/>
          <w:lang w:eastAsia="fr-FR"/>
        </w:rPr>
        <w:t>.</w:t>
      </w:r>
    </w:p>
    <w:p w14:paraId="5523247A" w14:textId="77777777" w:rsidR="0050155E" w:rsidRDefault="00D4378A" w:rsidP="00E3609D">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p>
    <w:tbl>
      <w:tblPr>
        <w:tblW w:w="9312" w:type="dxa"/>
        <w:tblCellMar>
          <w:left w:w="0" w:type="dxa"/>
          <w:right w:w="0" w:type="dxa"/>
        </w:tblCellMar>
        <w:tblLook w:val="04A0" w:firstRow="1" w:lastRow="0" w:firstColumn="1" w:lastColumn="0" w:noHBand="0" w:noVBand="1"/>
      </w:tblPr>
      <w:tblGrid>
        <w:gridCol w:w="1431"/>
        <w:gridCol w:w="1585"/>
        <w:gridCol w:w="1544"/>
        <w:gridCol w:w="1585"/>
        <w:gridCol w:w="1583"/>
        <w:gridCol w:w="1584"/>
      </w:tblGrid>
      <w:tr w:rsidR="00E3609D" w:rsidRPr="005601CB" w14:paraId="3521936C" w14:textId="77777777" w:rsidTr="00F030B8">
        <w:trPr>
          <w:trHeight w:val="315"/>
        </w:trPr>
        <w:tc>
          <w:tcPr>
            <w:tcW w:w="0" w:type="auto"/>
            <w:tcBorders>
              <w:top w:val="single" w:sz="6" w:space="0" w:color="CCCCCC"/>
              <w:left w:val="single" w:sz="6" w:space="0" w:color="284E3F"/>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403B2EF7" w14:textId="77777777" w:rsidR="00E3609D" w:rsidRPr="005601CB" w:rsidRDefault="00E3609D" w:rsidP="00F030B8">
            <w:pPr>
              <w:spacing w:after="0" w:line="240" w:lineRule="auto"/>
              <w:rPr>
                <w:rFonts w:ascii="Roboto" w:eastAsia="Times New Roman" w:hAnsi="Roboto" w:cs="Arial"/>
                <w:color w:val="434343"/>
                <w:sz w:val="20"/>
                <w:szCs w:val="20"/>
                <w:lang w:eastAsia="fr-FR"/>
              </w:rPr>
            </w:pPr>
            <w:r>
              <w:rPr>
                <w:rFonts w:ascii="Roboto" w:eastAsia="Times New Roman" w:hAnsi="Roboto" w:cs="Arial"/>
                <w:color w:val="434343"/>
                <w:sz w:val="20"/>
                <w:szCs w:val="20"/>
                <w:lang w:eastAsia="fr-FR"/>
              </w:rPr>
              <w:t>Age</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3985A0FB" w14:textId="77777777" w:rsidR="00E3609D" w:rsidRPr="005601CB" w:rsidRDefault="00E3609D" w:rsidP="00F030B8">
            <w:pPr>
              <w:spacing w:after="0" w:line="240" w:lineRule="auto"/>
              <w:jc w:val="center"/>
              <w:rPr>
                <w:rFonts w:ascii="Roboto" w:eastAsia="Times New Roman" w:hAnsi="Roboto" w:cs="Arial"/>
                <w:color w:val="434343"/>
                <w:sz w:val="20"/>
                <w:szCs w:val="20"/>
                <w:lang w:eastAsia="fr-FR"/>
              </w:rPr>
            </w:pPr>
            <w:r>
              <w:rPr>
                <w:rFonts w:ascii="Roboto" w:eastAsia="Times New Roman" w:hAnsi="Roboto" w:cs="Arial"/>
                <w:color w:val="434343"/>
                <w:sz w:val="20"/>
                <w:szCs w:val="20"/>
                <w:lang w:eastAsia="fr-FR"/>
              </w:rPr>
              <w:t>49</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567DA28F" w14:textId="77777777" w:rsidR="00E3609D" w:rsidRPr="005601CB" w:rsidRDefault="00E3609D" w:rsidP="00F030B8">
            <w:pPr>
              <w:spacing w:after="0" w:line="240" w:lineRule="auto"/>
              <w:jc w:val="center"/>
              <w:rPr>
                <w:rFonts w:ascii="Roboto" w:eastAsia="Times New Roman" w:hAnsi="Roboto" w:cs="Arial"/>
                <w:color w:val="434343"/>
                <w:sz w:val="20"/>
                <w:szCs w:val="20"/>
                <w:lang w:eastAsia="fr-FR"/>
              </w:rPr>
            </w:pPr>
            <w:r>
              <w:rPr>
                <w:rFonts w:ascii="Roboto" w:eastAsia="Times New Roman" w:hAnsi="Roboto" w:cs="Arial"/>
                <w:color w:val="434343"/>
                <w:sz w:val="20"/>
                <w:szCs w:val="20"/>
                <w:lang w:eastAsia="fr-FR"/>
              </w:rPr>
              <w:t>55</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2CD23EF0" w14:textId="77777777" w:rsidR="00E3609D" w:rsidRPr="005601CB" w:rsidRDefault="00E3609D" w:rsidP="00F030B8">
            <w:pPr>
              <w:spacing w:after="0" w:line="240" w:lineRule="auto"/>
              <w:jc w:val="center"/>
              <w:rPr>
                <w:rFonts w:ascii="Roboto" w:eastAsia="Times New Roman" w:hAnsi="Roboto" w:cs="Arial"/>
                <w:color w:val="434343"/>
                <w:sz w:val="20"/>
                <w:szCs w:val="20"/>
                <w:lang w:eastAsia="fr-FR"/>
              </w:rPr>
            </w:pPr>
            <w:r>
              <w:rPr>
                <w:rFonts w:ascii="Roboto" w:eastAsia="Times New Roman" w:hAnsi="Roboto" w:cs="Arial"/>
                <w:color w:val="434343"/>
                <w:sz w:val="20"/>
                <w:szCs w:val="20"/>
                <w:lang w:eastAsia="fr-FR"/>
              </w:rPr>
              <w:t>25</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18C541C0" w14:textId="77777777" w:rsidR="00E3609D" w:rsidRPr="005601CB" w:rsidRDefault="00E3609D" w:rsidP="00F030B8">
            <w:pPr>
              <w:spacing w:after="0" w:line="240" w:lineRule="auto"/>
              <w:jc w:val="center"/>
              <w:rPr>
                <w:rFonts w:ascii="Roboto" w:eastAsia="Times New Roman" w:hAnsi="Roboto" w:cs="Arial"/>
                <w:color w:val="434343"/>
                <w:sz w:val="20"/>
                <w:szCs w:val="20"/>
                <w:lang w:eastAsia="fr-FR"/>
              </w:rPr>
            </w:pPr>
            <w:r>
              <w:rPr>
                <w:rFonts w:ascii="Roboto" w:eastAsia="Times New Roman" w:hAnsi="Roboto" w:cs="Arial"/>
                <w:color w:val="434343"/>
                <w:sz w:val="20"/>
                <w:szCs w:val="20"/>
                <w:lang w:eastAsia="fr-FR"/>
              </w:rPr>
              <w:t>42</w:t>
            </w:r>
          </w:p>
        </w:tc>
        <w:tc>
          <w:tcPr>
            <w:tcW w:w="0" w:type="auto"/>
            <w:tcBorders>
              <w:top w:val="single" w:sz="6" w:space="0" w:color="CCCCCC"/>
              <w:left w:val="single" w:sz="6" w:space="0" w:color="CCCCCC"/>
              <w:bottom w:val="single" w:sz="6" w:space="0" w:color="F6F8F9"/>
              <w:right w:val="single" w:sz="6" w:space="0" w:color="284E3F"/>
            </w:tcBorders>
            <w:shd w:val="clear" w:color="auto" w:fill="F6F8F9"/>
            <w:tcMar>
              <w:top w:w="30" w:type="dxa"/>
              <w:left w:w="120" w:type="dxa"/>
              <w:bottom w:w="30" w:type="dxa"/>
              <w:right w:w="120" w:type="dxa"/>
            </w:tcMar>
            <w:vAlign w:val="center"/>
            <w:hideMark/>
          </w:tcPr>
          <w:p w14:paraId="62781DF1" w14:textId="77777777" w:rsidR="00E3609D" w:rsidRPr="005601CB" w:rsidRDefault="00E3609D" w:rsidP="00F030B8">
            <w:pPr>
              <w:spacing w:after="0" w:line="240" w:lineRule="auto"/>
              <w:jc w:val="center"/>
              <w:rPr>
                <w:rFonts w:ascii="Roboto" w:eastAsia="Times New Roman" w:hAnsi="Roboto" w:cs="Arial"/>
                <w:color w:val="434343"/>
                <w:sz w:val="20"/>
                <w:szCs w:val="20"/>
                <w:lang w:eastAsia="fr-FR"/>
              </w:rPr>
            </w:pPr>
            <w:r>
              <w:rPr>
                <w:rFonts w:ascii="Roboto" w:eastAsia="Times New Roman" w:hAnsi="Roboto" w:cs="Arial"/>
                <w:color w:val="434343"/>
                <w:sz w:val="20"/>
                <w:szCs w:val="20"/>
                <w:lang w:eastAsia="fr-FR"/>
              </w:rPr>
              <w:t>39</w:t>
            </w:r>
          </w:p>
        </w:tc>
      </w:tr>
      <w:tr w:rsidR="00E3609D" w:rsidRPr="005601CB" w14:paraId="4274C47C" w14:textId="77777777" w:rsidTr="00F030B8">
        <w:trPr>
          <w:trHeight w:val="315"/>
        </w:trPr>
        <w:tc>
          <w:tcPr>
            <w:tcW w:w="0" w:type="auto"/>
            <w:tcBorders>
              <w:top w:val="single" w:sz="6" w:space="0" w:color="CCCCCC"/>
              <w:left w:val="single" w:sz="6" w:space="0" w:color="284E3F"/>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64216D26" w14:textId="77777777" w:rsidR="00E3609D" w:rsidRPr="005601CB" w:rsidRDefault="00E3609D" w:rsidP="00F030B8">
            <w:pPr>
              <w:spacing w:after="0" w:line="240" w:lineRule="auto"/>
              <w:rPr>
                <w:rFonts w:ascii="Roboto" w:eastAsia="Times New Roman" w:hAnsi="Roboto" w:cs="Arial"/>
                <w:color w:val="434343"/>
                <w:sz w:val="20"/>
                <w:szCs w:val="20"/>
                <w:lang w:eastAsia="fr-FR"/>
              </w:rPr>
            </w:pPr>
            <w:proofErr w:type="spellStart"/>
            <w:r w:rsidRPr="005601CB">
              <w:rPr>
                <w:rFonts w:ascii="Roboto" w:eastAsia="Times New Roman" w:hAnsi="Roboto" w:cs="Arial"/>
                <w:color w:val="434343"/>
                <w:sz w:val="20"/>
                <w:szCs w:val="20"/>
                <w:lang w:eastAsia="fr-FR"/>
              </w:rPr>
              <w:t>Sex</w:t>
            </w:r>
            <w:proofErr w:type="spellEnd"/>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71653F9D" w14:textId="77777777" w:rsidR="00E3609D" w:rsidRPr="005601CB" w:rsidRDefault="00E3609D" w:rsidP="00F030B8">
            <w:pPr>
              <w:spacing w:after="0" w:line="240" w:lineRule="auto"/>
              <w:jc w:val="center"/>
              <w:rPr>
                <w:rFonts w:ascii="Roboto" w:eastAsia="Times New Roman" w:hAnsi="Roboto" w:cs="Arial"/>
                <w:color w:val="434343"/>
                <w:sz w:val="20"/>
                <w:szCs w:val="20"/>
                <w:lang w:eastAsia="fr-FR"/>
              </w:rPr>
            </w:pPr>
            <w:r w:rsidRPr="005601CB">
              <w:rPr>
                <w:rFonts w:ascii="Roboto" w:eastAsia="Times New Roman" w:hAnsi="Roboto" w:cs="Arial"/>
                <w:color w:val="434343"/>
                <w:sz w:val="20"/>
                <w:szCs w:val="20"/>
                <w:lang w:eastAsia="fr-FR"/>
              </w:rPr>
              <w:t>Male</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5446710E" w14:textId="77777777" w:rsidR="00E3609D" w:rsidRPr="005601CB" w:rsidRDefault="00E3609D" w:rsidP="00F030B8">
            <w:pPr>
              <w:spacing w:after="0" w:line="240" w:lineRule="auto"/>
              <w:jc w:val="center"/>
              <w:rPr>
                <w:rFonts w:ascii="Roboto" w:eastAsia="Times New Roman" w:hAnsi="Roboto" w:cs="Arial"/>
                <w:color w:val="434343"/>
                <w:sz w:val="20"/>
                <w:szCs w:val="20"/>
                <w:lang w:eastAsia="fr-FR"/>
              </w:rPr>
            </w:pPr>
            <w:r w:rsidRPr="005601CB">
              <w:rPr>
                <w:rFonts w:ascii="Roboto" w:eastAsia="Times New Roman" w:hAnsi="Roboto" w:cs="Arial"/>
                <w:color w:val="434343"/>
                <w:sz w:val="20"/>
                <w:szCs w:val="20"/>
                <w:lang w:eastAsia="fr-FR"/>
              </w:rPr>
              <w:t>Male</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2D6C0C37" w14:textId="77777777" w:rsidR="00E3609D" w:rsidRPr="005601CB" w:rsidRDefault="00E3609D" w:rsidP="00F030B8">
            <w:pPr>
              <w:spacing w:after="0" w:line="240" w:lineRule="auto"/>
              <w:jc w:val="center"/>
              <w:rPr>
                <w:rFonts w:ascii="Roboto" w:eastAsia="Times New Roman" w:hAnsi="Roboto" w:cs="Arial"/>
                <w:color w:val="434343"/>
                <w:sz w:val="20"/>
                <w:szCs w:val="20"/>
                <w:lang w:eastAsia="fr-FR"/>
              </w:rPr>
            </w:pPr>
            <w:r w:rsidRPr="005601CB">
              <w:rPr>
                <w:rFonts w:ascii="Roboto" w:eastAsia="Times New Roman" w:hAnsi="Roboto" w:cs="Arial"/>
                <w:color w:val="434343"/>
                <w:sz w:val="20"/>
                <w:szCs w:val="20"/>
                <w:lang w:eastAsia="fr-FR"/>
              </w:rPr>
              <w:t>Male</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251D6390" w14:textId="77777777" w:rsidR="00E3609D" w:rsidRPr="005601CB" w:rsidRDefault="00E3609D" w:rsidP="00F030B8">
            <w:pPr>
              <w:spacing w:after="0" w:line="240" w:lineRule="auto"/>
              <w:jc w:val="center"/>
              <w:rPr>
                <w:rFonts w:ascii="Roboto" w:eastAsia="Times New Roman" w:hAnsi="Roboto" w:cs="Arial"/>
                <w:color w:val="434343"/>
                <w:sz w:val="20"/>
                <w:szCs w:val="20"/>
                <w:lang w:eastAsia="fr-FR"/>
              </w:rPr>
            </w:pPr>
            <w:r w:rsidRPr="005601CB">
              <w:rPr>
                <w:rFonts w:ascii="Roboto" w:eastAsia="Times New Roman" w:hAnsi="Roboto" w:cs="Arial"/>
                <w:color w:val="434343"/>
                <w:sz w:val="20"/>
                <w:szCs w:val="20"/>
                <w:lang w:eastAsia="fr-FR"/>
              </w:rPr>
              <w:t>Male</w:t>
            </w:r>
          </w:p>
        </w:tc>
        <w:tc>
          <w:tcPr>
            <w:tcW w:w="0" w:type="auto"/>
            <w:tcBorders>
              <w:top w:val="single" w:sz="6" w:space="0" w:color="CCCCCC"/>
              <w:left w:val="single" w:sz="6" w:space="0" w:color="CCCCCC"/>
              <w:bottom w:val="single" w:sz="6" w:space="0" w:color="F6F8F9"/>
              <w:right w:val="single" w:sz="6" w:space="0" w:color="284E3F"/>
            </w:tcBorders>
            <w:shd w:val="clear" w:color="auto" w:fill="F6F8F9"/>
            <w:tcMar>
              <w:top w:w="30" w:type="dxa"/>
              <w:left w:w="120" w:type="dxa"/>
              <w:bottom w:w="30" w:type="dxa"/>
              <w:right w:w="120" w:type="dxa"/>
            </w:tcMar>
            <w:vAlign w:val="center"/>
            <w:hideMark/>
          </w:tcPr>
          <w:p w14:paraId="73814D06" w14:textId="77777777" w:rsidR="00E3609D" w:rsidRPr="005601CB" w:rsidRDefault="00E3609D" w:rsidP="00F030B8">
            <w:pPr>
              <w:spacing w:after="0" w:line="240" w:lineRule="auto"/>
              <w:jc w:val="center"/>
              <w:rPr>
                <w:rFonts w:ascii="Roboto" w:eastAsia="Times New Roman" w:hAnsi="Roboto" w:cs="Arial"/>
                <w:color w:val="434343"/>
                <w:sz w:val="20"/>
                <w:szCs w:val="20"/>
                <w:lang w:eastAsia="fr-FR"/>
              </w:rPr>
            </w:pPr>
            <w:proofErr w:type="spellStart"/>
            <w:r w:rsidRPr="005601CB">
              <w:rPr>
                <w:rFonts w:ascii="Roboto" w:eastAsia="Times New Roman" w:hAnsi="Roboto" w:cs="Arial"/>
                <w:color w:val="434343"/>
                <w:sz w:val="20"/>
                <w:szCs w:val="20"/>
                <w:lang w:eastAsia="fr-FR"/>
              </w:rPr>
              <w:t>Female</w:t>
            </w:r>
            <w:proofErr w:type="spellEnd"/>
          </w:p>
        </w:tc>
      </w:tr>
      <w:tr w:rsidR="00E3609D" w:rsidRPr="005601CB" w14:paraId="7E7A3F0C" w14:textId="77777777" w:rsidTr="00F030B8">
        <w:trPr>
          <w:trHeight w:val="315"/>
        </w:trPr>
        <w:tc>
          <w:tcPr>
            <w:tcW w:w="0" w:type="auto"/>
            <w:tcBorders>
              <w:top w:val="single" w:sz="6" w:space="0" w:color="CCCCCC"/>
              <w:left w:val="single" w:sz="6" w:space="0" w:color="284E3F"/>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14A292B4" w14:textId="77777777" w:rsidR="00E3609D" w:rsidRPr="005601CB" w:rsidRDefault="00E3609D" w:rsidP="00F030B8">
            <w:pPr>
              <w:spacing w:after="0" w:line="240" w:lineRule="auto"/>
              <w:rPr>
                <w:rFonts w:ascii="Roboto" w:eastAsia="Times New Roman" w:hAnsi="Roboto" w:cs="Arial"/>
                <w:color w:val="434343"/>
                <w:sz w:val="20"/>
                <w:szCs w:val="20"/>
                <w:lang w:eastAsia="fr-FR"/>
              </w:rPr>
            </w:pPr>
            <w:r w:rsidRPr="005601CB">
              <w:rPr>
                <w:rFonts w:ascii="Roboto" w:eastAsia="Times New Roman" w:hAnsi="Roboto" w:cs="Arial"/>
                <w:color w:val="434343"/>
                <w:sz w:val="20"/>
                <w:szCs w:val="20"/>
                <w:lang w:eastAsia="fr-FR"/>
              </w:rPr>
              <w:t>Profession</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3BE2CC12" w14:textId="77777777" w:rsidR="00E3609D" w:rsidRPr="005601CB" w:rsidRDefault="00E3609D" w:rsidP="00F030B8">
            <w:pPr>
              <w:spacing w:after="0" w:line="240" w:lineRule="auto"/>
              <w:jc w:val="center"/>
              <w:rPr>
                <w:rFonts w:ascii="Roboto" w:eastAsia="Times New Roman" w:hAnsi="Roboto" w:cs="Arial"/>
                <w:color w:val="434343"/>
                <w:sz w:val="20"/>
                <w:szCs w:val="20"/>
                <w:lang w:eastAsia="fr-FR"/>
              </w:rPr>
            </w:pPr>
            <w:r w:rsidRPr="005601CB">
              <w:rPr>
                <w:rFonts w:ascii="Roboto" w:eastAsia="Times New Roman" w:hAnsi="Roboto" w:cs="Arial"/>
                <w:color w:val="434343"/>
                <w:sz w:val="20"/>
                <w:szCs w:val="20"/>
                <w:lang w:eastAsia="fr-FR"/>
              </w:rPr>
              <w:t>Pilot</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06BBAFBA" w14:textId="77777777" w:rsidR="00E3609D" w:rsidRPr="005601CB" w:rsidRDefault="00E3609D" w:rsidP="00F030B8">
            <w:pPr>
              <w:spacing w:after="0" w:line="240" w:lineRule="auto"/>
              <w:jc w:val="center"/>
              <w:rPr>
                <w:rFonts w:ascii="Roboto" w:eastAsia="Times New Roman" w:hAnsi="Roboto" w:cs="Arial"/>
                <w:color w:val="434343"/>
                <w:sz w:val="20"/>
                <w:szCs w:val="20"/>
                <w:lang w:eastAsia="fr-FR"/>
              </w:rPr>
            </w:pPr>
            <w:r w:rsidRPr="005601CB">
              <w:rPr>
                <w:rFonts w:ascii="Roboto" w:eastAsia="Times New Roman" w:hAnsi="Roboto" w:cs="Arial"/>
                <w:color w:val="434343"/>
                <w:sz w:val="20"/>
                <w:szCs w:val="20"/>
                <w:lang w:eastAsia="fr-FR"/>
              </w:rPr>
              <w:t>Pilot</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6951163C" w14:textId="77777777" w:rsidR="00E3609D" w:rsidRPr="005601CB" w:rsidRDefault="00E3609D" w:rsidP="00F030B8">
            <w:pPr>
              <w:spacing w:after="0" w:line="240" w:lineRule="auto"/>
              <w:jc w:val="center"/>
              <w:rPr>
                <w:rFonts w:ascii="Roboto" w:eastAsia="Times New Roman" w:hAnsi="Roboto" w:cs="Arial"/>
                <w:color w:val="434343"/>
                <w:sz w:val="20"/>
                <w:szCs w:val="20"/>
                <w:lang w:eastAsia="fr-FR"/>
              </w:rPr>
            </w:pPr>
            <w:r w:rsidRPr="005601CB">
              <w:rPr>
                <w:rFonts w:ascii="Roboto" w:eastAsia="Times New Roman" w:hAnsi="Roboto" w:cs="Arial"/>
                <w:color w:val="434343"/>
                <w:sz w:val="20"/>
                <w:szCs w:val="20"/>
                <w:lang w:eastAsia="fr-FR"/>
              </w:rPr>
              <w:t xml:space="preserve">Pilot </w:t>
            </w:r>
            <w:proofErr w:type="spellStart"/>
            <w:r w:rsidRPr="005601CB">
              <w:rPr>
                <w:rFonts w:ascii="Roboto" w:eastAsia="Times New Roman" w:hAnsi="Roboto" w:cs="Arial"/>
                <w:color w:val="434343"/>
                <w:sz w:val="20"/>
                <w:szCs w:val="20"/>
                <w:lang w:eastAsia="fr-FR"/>
              </w:rPr>
              <w:t>Trainee</w:t>
            </w:r>
            <w:proofErr w:type="spellEnd"/>
            <w:r>
              <w:rPr>
                <w:rFonts w:ascii="Roboto" w:eastAsia="Times New Roman" w:hAnsi="Roboto" w:cs="Arial"/>
                <w:color w:val="434343"/>
                <w:sz w:val="20"/>
                <w:szCs w:val="20"/>
                <w:lang w:eastAsia="fr-FR"/>
              </w:rPr>
              <w:t xml:space="preserve"> candidate</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66CEE751" w14:textId="77777777" w:rsidR="00E3609D" w:rsidRPr="005601CB" w:rsidRDefault="00E3609D" w:rsidP="00F030B8">
            <w:pPr>
              <w:spacing w:after="0" w:line="240" w:lineRule="auto"/>
              <w:jc w:val="center"/>
              <w:rPr>
                <w:rFonts w:ascii="Roboto" w:eastAsia="Times New Roman" w:hAnsi="Roboto" w:cs="Arial"/>
                <w:color w:val="434343"/>
                <w:sz w:val="20"/>
                <w:szCs w:val="20"/>
                <w:lang w:eastAsia="fr-FR"/>
              </w:rPr>
            </w:pPr>
            <w:proofErr w:type="spellStart"/>
            <w:r w:rsidRPr="005601CB">
              <w:rPr>
                <w:rFonts w:ascii="Roboto" w:eastAsia="Times New Roman" w:hAnsi="Roboto" w:cs="Arial"/>
                <w:color w:val="434343"/>
                <w:sz w:val="20"/>
                <w:szCs w:val="20"/>
                <w:lang w:eastAsia="fr-FR"/>
              </w:rPr>
              <w:t>Cabin</w:t>
            </w:r>
            <w:proofErr w:type="spellEnd"/>
            <w:r w:rsidRPr="005601CB">
              <w:rPr>
                <w:rFonts w:ascii="Roboto" w:eastAsia="Times New Roman" w:hAnsi="Roboto" w:cs="Arial"/>
                <w:color w:val="434343"/>
                <w:sz w:val="20"/>
                <w:szCs w:val="20"/>
                <w:lang w:eastAsia="fr-FR"/>
              </w:rPr>
              <w:t xml:space="preserve"> Crew </w:t>
            </w:r>
          </w:p>
        </w:tc>
        <w:tc>
          <w:tcPr>
            <w:tcW w:w="0" w:type="auto"/>
            <w:tcBorders>
              <w:top w:val="single" w:sz="6" w:space="0" w:color="CCCCCC"/>
              <w:left w:val="single" w:sz="6" w:space="0" w:color="CCCCCC"/>
              <w:bottom w:val="single" w:sz="6" w:space="0" w:color="F6F8F9"/>
              <w:right w:val="single" w:sz="6" w:space="0" w:color="284E3F"/>
            </w:tcBorders>
            <w:shd w:val="clear" w:color="auto" w:fill="FFFFFF"/>
            <w:tcMar>
              <w:top w:w="30" w:type="dxa"/>
              <w:left w:w="120" w:type="dxa"/>
              <w:bottom w:w="30" w:type="dxa"/>
              <w:right w:w="120" w:type="dxa"/>
            </w:tcMar>
            <w:vAlign w:val="center"/>
            <w:hideMark/>
          </w:tcPr>
          <w:p w14:paraId="2A8D015E" w14:textId="77777777" w:rsidR="00E3609D" w:rsidRPr="005601CB" w:rsidRDefault="00E3609D" w:rsidP="00F030B8">
            <w:pPr>
              <w:spacing w:after="0" w:line="240" w:lineRule="auto"/>
              <w:jc w:val="center"/>
              <w:rPr>
                <w:rFonts w:ascii="Roboto" w:eastAsia="Times New Roman" w:hAnsi="Roboto" w:cs="Arial"/>
                <w:color w:val="434343"/>
                <w:sz w:val="20"/>
                <w:szCs w:val="20"/>
                <w:lang w:eastAsia="fr-FR"/>
              </w:rPr>
            </w:pPr>
            <w:proofErr w:type="spellStart"/>
            <w:r w:rsidRPr="005601CB">
              <w:rPr>
                <w:rFonts w:ascii="Roboto" w:eastAsia="Times New Roman" w:hAnsi="Roboto" w:cs="Arial"/>
                <w:color w:val="434343"/>
                <w:sz w:val="20"/>
                <w:szCs w:val="20"/>
                <w:lang w:eastAsia="fr-FR"/>
              </w:rPr>
              <w:t>Cabin</w:t>
            </w:r>
            <w:proofErr w:type="spellEnd"/>
            <w:r w:rsidRPr="005601CB">
              <w:rPr>
                <w:rFonts w:ascii="Roboto" w:eastAsia="Times New Roman" w:hAnsi="Roboto" w:cs="Arial"/>
                <w:color w:val="434343"/>
                <w:sz w:val="20"/>
                <w:szCs w:val="20"/>
                <w:lang w:eastAsia="fr-FR"/>
              </w:rPr>
              <w:t xml:space="preserve"> Crew</w:t>
            </w:r>
          </w:p>
        </w:tc>
      </w:tr>
      <w:tr w:rsidR="00E3609D" w:rsidRPr="005601CB" w14:paraId="71D6ED76" w14:textId="77777777" w:rsidTr="00F030B8">
        <w:trPr>
          <w:trHeight w:val="315"/>
        </w:trPr>
        <w:tc>
          <w:tcPr>
            <w:tcW w:w="0" w:type="auto"/>
            <w:tcBorders>
              <w:top w:val="single" w:sz="6" w:space="0" w:color="CCCCCC"/>
              <w:left w:val="single" w:sz="6" w:space="0" w:color="284E3F"/>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32D1AFA3" w14:textId="77777777" w:rsidR="00E3609D" w:rsidRPr="005601CB" w:rsidRDefault="00E3609D" w:rsidP="00F030B8">
            <w:pPr>
              <w:spacing w:after="0" w:line="240" w:lineRule="auto"/>
              <w:rPr>
                <w:rFonts w:ascii="Roboto" w:eastAsia="Times New Roman" w:hAnsi="Roboto" w:cs="Arial"/>
                <w:color w:val="434343"/>
                <w:sz w:val="20"/>
                <w:szCs w:val="20"/>
                <w:lang w:eastAsia="fr-FR"/>
              </w:rPr>
            </w:pPr>
            <w:proofErr w:type="spellStart"/>
            <w:r w:rsidRPr="005601CB">
              <w:rPr>
                <w:rFonts w:ascii="Roboto" w:eastAsia="Times New Roman" w:hAnsi="Roboto" w:cs="Arial"/>
                <w:color w:val="434343"/>
                <w:sz w:val="20"/>
                <w:szCs w:val="20"/>
                <w:lang w:eastAsia="fr-FR"/>
              </w:rPr>
              <w:t>Symptoms</w:t>
            </w:r>
            <w:proofErr w:type="spellEnd"/>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314BD8DB" w14:textId="77777777" w:rsidR="00E3609D" w:rsidRPr="005601CB" w:rsidRDefault="00E3609D" w:rsidP="00F030B8">
            <w:pPr>
              <w:spacing w:after="0" w:line="240" w:lineRule="auto"/>
              <w:jc w:val="center"/>
              <w:rPr>
                <w:rFonts w:ascii="Roboto" w:eastAsia="Times New Roman" w:hAnsi="Roboto" w:cs="Arial"/>
                <w:color w:val="434343"/>
                <w:sz w:val="20"/>
                <w:szCs w:val="20"/>
                <w:lang w:eastAsia="fr-FR"/>
              </w:rPr>
            </w:pPr>
            <w:proofErr w:type="spellStart"/>
            <w:r w:rsidRPr="005601CB">
              <w:rPr>
                <w:rFonts w:ascii="Roboto" w:eastAsia="Times New Roman" w:hAnsi="Roboto" w:cs="Arial"/>
                <w:color w:val="434343"/>
                <w:sz w:val="20"/>
                <w:szCs w:val="20"/>
                <w:lang w:eastAsia="fr-FR"/>
              </w:rPr>
              <w:t>Asymptomatic</w:t>
            </w:r>
            <w:proofErr w:type="spellEnd"/>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45CB1ED4" w14:textId="77777777" w:rsidR="00E3609D" w:rsidRPr="005601CB" w:rsidRDefault="00E3609D" w:rsidP="00F030B8">
            <w:pPr>
              <w:spacing w:after="0" w:line="240" w:lineRule="auto"/>
              <w:jc w:val="center"/>
              <w:rPr>
                <w:rFonts w:ascii="Roboto" w:eastAsia="Times New Roman" w:hAnsi="Roboto" w:cs="Arial"/>
                <w:color w:val="434343"/>
                <w:sz w:val="20"/>
                <w:szCs w:val="20"/>
                <w:lang w:eastAsia="fr-FR"/>
              </w:rPr>
            </w:pPr>
            <w:proofErr w:type="spellStart"/>
            <w:r w:rsidRPr="005601CB">
              <w:rPr>
                <w:rFonts w:ascii="Roboto" w:eastAsia="Times New Roman" w:hAnsi="Roboto" w:cs="Arial"/>
                <w:color w:val="434343"/>
                <w:sz w:val="20"/>
                <w:szCs w:val="20"/>
                <w:lang w:eastAsia="fr-FR"/>
              </w:rPr>
              <w:t>Asymptomatic</w:t>
            </w:r>
            <w:proofErr w:type="spellEnd"/>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1C6A799E" w14:textId="77777777" w:rsidR="00E3609D" w:rsidRPr="005601CB" w:rsidRDefault="00E3609D" w:rsidP="00F030B8">
            <w:pPr>
              <w:spacing w:after="0" w:line="240" w:lineRule="auto"/>
              <w:jc w:val="center"/>
              <w:rPr>
                <w:rFonts w:ascii="Roboto" w:eastAsia="Times New Roman" w:hAnsi="Roboto" w:cs="Arial"/>
                <w:color w:val="434343"/>
                <w:sz w:val="20"/>
                <w:szCs w:val="20"/>
                <w:lang w:eastAsia="fr-FR"/>
              </w:rPr>
            </w:pPr>
            <w:proofErr w:type="spellStart"/>
            <w:r>
              <w:rPr>
                <w:rFonts w:ascii="Roboto" w:eastAsia="Times New Roman" w:hAnsi="Roboto" w:cs="Arial"/>
                <w:color w:val="434343"/>
                <w:sz w:val="20"/>
                <w:szCs w:val="20"/>
                <w:lang w:eastAsia="fr-FR"/>
              </w:rPr>
              <w:t>Chest</w:t>
            </w:r>
            <w:proofErr w:type="spellEnd"/>
            <w:r>
              <w:rPr>
                <w:rFonts w:ascii="Roboto" w:eastAsia="Times New Roman" w:hAnsi="Roboto" w:cs="Arial"/>
                <w:color w:val="434343"/>
                <w:sz w:val="20"/>
                <w:szCs w:val="20"/>
                <w:lang w:eastAsia="fr-FR"/>
              </w:rPr>
              <w:t xml:space="preserve"> pain </w:t>
            </w:r>
            <w:r w:rsidRPr="005601CB">
              <w:rPr>
                <w:rFonts w:ascii="Roboto" w:eastAsia="Times New Roman" w:hAnsi="Roboto" w:cs="Arial"/>
                <w:color w:val="434343"/>
                <w:sz w:val="20"/>
                <w:szCs w:val="20"/>
                <w:lang w:eastAsia="fr-FR"/>
              </w:rPr>
              <w:t>palpitations</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3BC86AA1" w14:textId="77777777" w:rsidR="00E3609D" w:rsidRPr="005601CB" w:rsidRDefault="00E3609D" w:rsidP="00F030B8">
            <w:pPr>
              <w:spacing w:after="0" w:line="240" w:lineRule="auto"/>
              <w:jc w:val="center"/>
              <w:rPr>
                <w:rFonts w:ascii="Roboto" w:eastAsia="Times New Roman" w:hAnsi="Roboto" w:cs="Arial"/>
                <w:color w:val="434343"/>
                <w:sz w:val="20"/>
                <w:szCs w:val="20"/>
                <w:lang w:eastAsia="fr-FR"/>
              </w:rPr>
            </w:pPr>
            <w:proofErr w:type="spellStart"/>
            <w:r w:rsidRPr="005601CB">
              <w:rPr>
                <w:rFonts w:ascii="Roboto" w:eastAsia="Times New Roman" w:hAnsi="Roboto" w:cs="Arial"/>
                <w:color w:val="434343"/>
                <w:sz w:val="20"/>
                <w:szCs w:val="20"/>
                <w:lang w:eastAsia="fr-FR"/>
              </w:rPr>
              <w:t>Asymptomatic</w:t>
            </w:r>
            <w:proofErr w:type="spellEnd"/>
          </w:p>
        </w:tc>
        <w:tc>
          <w:tcPr>
            <w:tcW w:w="0" w:type="auto"/>
            <w:tcBorders>
              <w:top w:val="single" w:sz="6" w:space="0" w:color="CCCCCC"/>
              <w:left w:val="single" w:sz="6" w:space="0" w:color="CCCCCC"/>
              <w:bottom w:val="single" w:sz="6" w:space="0" w:color="F6F8F9"/>
              <w:right w:val="single" w:sz="6" w:space="0" w:color="284E3F"/>
            </w:tcBorders>
            <w:shd w:val="clear" w:color="auto" w:fill="F6F8F9"/>
            <w:tcMar>
              <w:top w:w="30" w:type="dxa"/>
              <w:left w:w="120" w:type="dxa"/>
              <w:bottom w:w="30" w:type="dxa"/>
              <w:right w:w="120" w:type="dxa"/>
            </w:tcMar>
            <w:vAlign w:val="center"/>
            <w:hideMark/>
          </w:tcPr>
          <w:p w14:paraId="12AF803A" w14:textId="77777777" w:rsidR="00E3609D" w:rsidRPr="005601CB" w:rsidRDefault="00E3609D" w:rsidP="00F030B8">
            <w:pPr>
              <w:spacing w:after="0" w:line="240" w:lineRule="auto"/>
              <w:jc w:val="center"/>
              <w:rPr>
                <w:rFonts w:ascii="Roboto" w:eastAsia="Times New Roman" w:hAnsi="Roboto" w:cs="Arial"/>
                <w:color w:val="434343"/>
                <w:sz w:val="20"/>
                <w:szCs w:val="20"/>
                <w:lang w:eastAsia="fr-FR"/>
              </w:rPr>
            </w:pPr>
            <w:proofErr w:type="spellStart"/>
            <w:r w:rsidRPr="005601CB">
              <w:rPr>
                <w:rFonts w:ascii="Roboto" w:eastAsia="Times New Roman" w:hAnsi="Roboto" w:cs="Arial"/>
                <w:color w:val="434343"/>
                <w:sz w:val="20"/>
                <w:szCs w:val="20"/>
                <w:lang w:eastAsia="fr-FR"/>
              </w:rPr>
              <w:t>Asymptomatic</w:t>
            </w:r>
            <w:proofErr w:type="spellEnd"/>
          </w:p>
        </w:tc>
      </w:tr>
      <w:tr w:rsidR="00E3609D" w:rsidRPr="005601CB" w14:paraId="5FC7D125" w14:textId="77777777" w:rsidTr="00F030B8">
        <w:trPr>
          <w:trHeight w:val="315"/>
        </w:trPr>
        <w:tc>
          <w:tcPr>
            <w:tcW w:w="0" w:type="auto"/>
            <w:tcBorders>
              <w:top w:val="single" w:sz="6" w:space="0" w:color="CCCCCC"/>
              <w:left w:val="single" w:sz="6" w:space="0" w:color="284E3F"/>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5D60B124" w14:textId="77777777" w:rsidR="00E3609D" w:rsidRPr="005601CB" w:rsidRDefault="00E3609D" w:rsidP="00F030B8">
            <w:pPr>
              <w:spacing w:after="0" w:line="240" w:lineRule="auto"/>
              <w:rPr>
                <w:rFonts w:ascii="Roboto" w:eastAsia="Times New Roman" w:hAnsi="Roboto" w:cs="Arial"/>
                <w:color w:val="434343"/>
                <w:sz w:val="20"/>
                <w:szCs w:val="20"/>
                <w:lang w:eastAsia="fr-FR"/>
              </w:rPr>
            </w:pPr>
            <w:proofErr w:type="spellStart"/>
            <w:r w:rsidRPr="009B5A8B">
              <w:rPr>
                <w:rFonts w:ascii="Roboto" w:hAnsi="Roboto" w:cs="Arial"/>
                <w:color w:val="434343"/>
                <w:sz w:val="20"/>
                <w:szCs w:val="20"/>
                <w:lang w:eastAsia="fr-FR"/>
              </w:rPr>
              <w:t>history</w:t>
            </w:r>
            <w:proofErr w:type="spellEnd"/>
            <w:r w:rsidRPr="009B5A8B">
              <w:rPr>
                <w:rFonts w:ascii="Roboto" w:hAnsi="Roboto" w:cs="Arial"/>
                <w:color w:val="434343"/>
                <w:sz w:val="20"/>
                <w:szCs w:val="20"/>
                <w:lang w:eastAsia="fr-FR"/>
              </w:rPr>
              <w:t xml:space="preserve"> of </w:t>
            </w:r>
            <w:proofErr w:type="spellStart"/>
            <w:r w:rsidRPr="009B5A8B">
              <w:rPr>
                <w:rFonts w:ascii="Roboto" w:hAnsi="Roboto" w:cs="Arial"/>
                <w:color w:val="434343"/>
                <w:sz w:val="20"/>
                <w:szCs w:val="20"/>
                <w:lang w:eastAsia="fr-FR"/>
              </w:rPr>
              <w:t>cardiac</w:t>
            </w:r>
            <w:proofErr w:type="spellEnd"/>
            <w:r w:rsidRPr="009B5A8B">
              <w:rPr>
                <w:rFonts w:ascii="Roboto" w:hAnsi="Roboto" w:cs="Arial"/>
                <w:color w:val="434343"/>
                <w:sz w:val="20"/>
                <w:szCs w:val="20"/>
                <w:lang w:eastAsia="fr-FR"/>
              </w:rPr>
              <w:t xml:space="preserve"> </w:t>
            </w:r>
            <w:proofErr w:type="spellStart"/>
            <w:r w:rsidRPr="009B5A8B">
              <w:rPr>
                <w:rFonts w:ascii="Roboto" w:hAnsi="Roboto" w:cs="Arial"/>
                <w:color w:val="434343"/>
                <w:sz w:val="20"/>
                <w:szCs w:val="20"/>
                <w:lang w:eastAsia="fr-FR"/>
              </w:rPr>
              <w:t>disease</w:t>
            </w:r>
            <w:proofErr w:type="spellEnd"/>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617893DC" w14:textId="77777777" w:rsidR="00E3609D" w:rsidRPr="005601CB" w:rsidRDefault="00E3609D" w:rsidP="00F030B8">
            <w:pPr>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69CD3A55" w14:textId="77777777" w:rsidR="00E3609D" w:rsidRPr="005601CB" w:rsidRDefault="00E3609D" w:rsidP="00F030B8">
            <w:pPr>
              <w:spacing w:after="0" w:line="240" w:lineRule="auto"/>
              <w:jc w:val="center"/>
              <w:rPr>
                <w:rFonts w:ascii="Arial" w:eastAsia="Times New Roman" w:hAnsi="Arial" w:cs="Arial"/>
                <w:sz w:val="20"/>
                <w:szCs w:val="20"/>
                <w:lang w:eastAsia="fr-FR"/>
              </w:rPr>
            </w:pPr>
            <w:r w:rsidRPr="009B5A8B">
              <w:rPr>
                <w:rFonts w:ascii="Roboto" w:eastAsia="Times New Roman" w:hAnsi="Roboto" w:cs="Arial"/>
                <w:color w:val="434343"/>
                <w:sz w:val="20"/>
                <w:szCs w:val="20"/>
                <w:lang w:eastAsia="fr-FR"/>
              </w:rPr>
              <w:t xml:space="preserve">High </w:t>
            </w:r>
            <w:proofErr w:type="spellStart"/>
            <w:r w:rsidRPr="009B5A8B">
              <w:rPr>
                <w:rFonts w:ascii="Roboto" w:eastAsia="Times New Roman" w:hAnsi="Roboto" w:cs="Arial"/>
                <w:color w:val="434343"/>
                <w:sz w:val="20"/>
                <w:szCs w:val="20"/>
                <w:lang w:eastAsia="fr-FR"/>
              </w:rPr>
              <w:t>blood</w:t>
            </w:r>
            <w:proofErr w:type="spellEnd"/>
            <w:r w:rsidRPr="009B5A8B">
              <w:rPr>
                <w:rFonts w:ascii="Roboto" w:eastAsia="Times New Roman" w:hAnsi="Roboto" w:cs="Arial"/>
                <w:color w:val="434343"/>
                <w:sz w:val="20"/>
                <w:szCs w:val="20"/>
                <w:lang w:eastAsia="fr-FR"/>
              </w:rPr>
              <w:t xml:space="preserve"> pressure</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0143BFCD" w14:textId="77777777" w:rsidR="00E3609D" w:rsidRPr="005601CB" w:rsidRDefault="00E3609D" w:rsidP="00F030B8">
            <w:pPr>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1F21C4B0" w14:textId="77777777" w:rsidR="00E3609D" w:rsidRPr="005601CB" w:rsidRDefault="00E3609D" w:rsidP="00F030B8">
            <w:pPr>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w:t>
            </w:r>
          </w:p>
        </w:tc>
        <w:tc>
          <w:tcPr>
            <w:tcW w:w="0" w:type="auto"/>
            <w:tcBorders>
              <w:top w:val="single" w:sz="6" w:space="0" w:color="CCCCCC"/>
              <w:left w:val="single" w:sz="6" w:space="0" w:color="CCCCCC"/>
              <w:bottom w:val="single" w:sz="6" w:space="0" w:color="F6F8F9"/>
              <w:right w:val="single" w:sz="6" w:space="0" w:color="284E3F"/>
            </w:tcBorders>
            <w:shd w:val="clear" w:color="auto" w:fill="FFFFFF"/>
            <w:tcMar>
              <w:top w:w="30" w:type="dxa"/>
              <w:left w:w="120" w:type="dxa"/>
              <w:bottom w:w="30" w:type="dxa"/>
              <w:right w:w="120" w:type="dxa"/>
            </w:tcMar>
            <w:vAlign w:val="center"/>
            <w:hideMark/>
          </w:tcPr>
          <w:p w14:paraId="6D8343AA" w14:textId="77777777" w:rsidR="00E3609D" w:rsidRPr="005601CB" w:rsidRDefault="00E3609D" w:rsidP="00F030B8">
            <w:pPr>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w:t>
            </w:r>
          </w:p>
        </w:tc>
      </w:tr>
      <w:tr w:rsidR="00E3609D" w:rsidRPr="0086034B" w14:paraId="7901CC1E" w14:textId="77777777" w:rsidTr="00F030B8">
        <w:trPr>
          <w:trHeight w:val="315"/>
        </w:trPr>
        <w:tc>
          <w:tcPr>
            <w:tcW w:w="0" w:type="auto"/>
            <w:tcBorders>
              <w:top w:val="single" w:sz="6" w:space="0" w:color="CCCCCC"/>
              <w:left w:val="single" w:sz="6" w:space="0" w:color="284E3F"/>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0FAF6EC2" w14:textId="77777777" w:rsidR="00E3609D" w:rsidRPr="005601CB" w:rsidRDefault="00E3609D" w:rsidP="00F030B8">
            <w:pPr>
              <w:spacing w:after="0" w:line="240" w:lineRule="auto"/>
              <w:rPr>
                <w:rFonts w:ascii="Roboto" w:eastAsia="Times New Roman" w:hAnsi="Roboto" w:cs="Arial"/>
                <w:color w:val="434343"/>
                <w:sz w:val="20"/>
                <w:szCs w:val="20"/>
                <w:lang w:eastAsia="fr-FR"/>
              </w:rPr>
            </w:pPr>
            <w:r w:rsidRPr="005601CB">
              <w:rPr>
                <w:rFonts w:ascii="Roboto" w:eastAsia="Times New Roman" w:hAnsi="Roboto" w:cs="Arial"/>
                <w:color w:val="434343"/>
                <w:sz w:val="20"/>
                <w:szCs w:val="20"/>
                <w:lang w:eastAsia="fr-FR"/>
              </w:rPr>
              <w:t>ECG</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5838B4AF" w14:textId="77777777" w:rsidR="00E3609D" w:rsidRPr="005601CB" w:rsidRDefault="00E3609D" w:rsidP="00F030B8">
            <w:pPr>
              <w:spacing w:after="0" w:line="240" w:lineRule="auto"/>
              <w:jc w:val="center"/>
              <w:rPr>
                <w:rFonts w:ascii="Roboto" w:eastAsia="Times New Roman" w:hAnsi="Roboto" w:cs="Arial"/>
                <w:color w:val="434343"/>
                <w:sz w:val="20"/>
                <w:szCs w:val="20"/>
                <w:lang w:val="en-US" w:eastAsia="fr-FR"/>
              </w:rPr>
            </w:pPr>
            <w:r w:rsidRPr="005601CB">
              <w:rPr>
                <w:rFonts w:ascii="Roboto" w:eastAsia="Times New Roman" w:hAnsi="Roboto" w:cs="Arial"/>
                <w:color w:val="434343"/>
                <w:sz w:val="20"/>
                <w:szCs w:val="20"/>
                <w:lang w:val="en-US" w:eastAsia="fr-FR"/>
              </w:rPr>
              <w:t>Repolarization Abnormality (</w:t>
            </w:r>
            <w:proofErr w:type="spellStart"/>
            <w:r w:rsidRPr="005601CB">
              <w:rPr>
                <w:rFonts w:ascii="Roboto" w:eastAsia="Times New Roman" w:hAnsi="Roboto" w:cs="Arial"/>
                <w:color w:val="434343"/>
                <w:sz w:val="20"/>
                <w:szCs w:val="20"/>
                <w:lang w:val="en-US" w:eastAsia="fr-FR"/>
              </w:rPr>
              <w:t>apico</w:t>
            </w:r>
            <w:proofErr w:type="spellEnd"/>
            <w:r w:rsidRPr="005601CB">
              <w:rPr>
                <w:rFonts w:ascii="Roboto" w:eastAsia="Times New Roman" w:hAnsi="Roboto" w:cs="Arial"/>
                <w:color w:val="434343"/>
                <w:sz w:val="20"/>
                <w:szCs w:val="20"/>
                <w:lang w:val="en-US" w:eastAsia="fr-FR"/>
              </w:rPr>
              <w:t>-lateral/inferior)</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12787DDC" w14:textId="77777777" w:rsidR="00E3609D" w:rsidRPr="005601CB" w:rsidRDefault="00E3609D" w:rsidP="00F030B8">
            <w:pPr>
              <w:spacing w:after="0" w:line="240" w:lineRule="auto"/>
              <w:jc w:val="center"/>
              <w:rPr>
                <w:rFonts w:ascii="Roboto" w:eastAsia="Times New Roman" w:hAnsi="Roboto" w:cs="Arial"/>
                <w:color w:val="434343"/>
                <w:sz w:val="20"/>
                <w:szCs w:val="20"/>
                <w:lang w:eastAsia="fr-FR"/>
              </w:rPr>
            </w:pPr>
            <w:r w:rsidRPr="005601CB">
              <w:rPr>
                <w:rFonts w:ascii="Roboto" w:eastAsia="Times New Roman" w:hAnsi="Roboto" w:cs="Arial"/>
                <w:color w:val="434343"/>
                <w:sz w:val="20"/>
                <w:szCs w:val="20"/>
                <w:lang w:eastAsia="fr-FR"/>
              </w:rPr>
              <w:t>Normal</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3381240F" w14:textId="77777777" w:rsidR="00E3609D" w:rsidRPr="005601CB" w:rsidRDefault="00E3609D" w:rsidP="000B7013">
            <w:pPr>
              <w:spacing w:after="0" w:line="240" w:lineRule="auto"/>
              <w:jc w:val="center"/>
              <w:rPr>
                <w:rFonts w:ascii="Roboto" w:eastAsia="Times New Roman" w:hAnsi="Roboto" w:cs="Arial"/>
                <w:color w:val="434343"/>
                <w:sz w:val="20"/>
                <w:szCs w:val="20"/>
                <w:lang w:val="en-US" w:eastAsia="fr-FR"/>
              </w:rPr>
            </w:pPr>
            <w:r w:rsidRPr="005601CB">
              <w:rPr>
                <w:rFonts w:ascii="Roboto" w:eastAsia="Times New Roman" w:hAnsi="Roboto" w:cs="Arial"/>
                <w:color w:val="434343"/>
                <w:sz w:val="20"/>
                <w:szCs w:val="20"/>
                <w:lang w:val="en-US" w:eastAsia="fr-FR"/>
              </w:rPr>
              <w:t xml:space="preserve">Repolarization Abnormality </w:t>
            </w:r>
            <w:r w:rsidR="000B7013" w:rsidRPr="005601CB">
              <w:rPr>
                <w:rFonts w:ascii="Roboto" w:eastAsia="Times New Roman" w:hAnsi="Roboto" w:cs="Arial"/>
                <w:color w:val="434343"/>
                <w:sz w:val="20"/>
                <w:szCs w:val="20"/>
                <w:lang w:val="en-US" w:eastAsia="fr-FR"/>
              </w:rPr>
              <w:t>(</w:t>
            </w:r>
            <w:proofErr w:type="spellStart"/>
            <w:r w:rsidR="000B7013" w:rsidRPr="005601CB">
              <w:rPr>
                <w:rFonts w:ascii="Roboto" w:eastAsia="Times New Roman" w:hAnsi="Roboto" w:cs="Arial"/>
                <w:color w:val="434343"/>
                <w:sz w:val="20"/>
                <w:szCs w:val="20"/>
                <w:lang w:val="en-US" w:eastAsia="fr-FR"/>
              </w:rPr>
              <w:t>apico</w:t>
            </w:r>
            <w:proofErr w:type="spellEnd"/>
            <w:r w:rsidR="000B7013" w:rsidRPr="005601CB">
              <w:rPr>
                <w:rFonts w:ascii="Roboto" w:eastAsia="Times New Roman" w:hAnsi="Roboto" w:cs="Arial"/>
                <w:color w:val="434343"/>
                <w:sz w:val="20"/>
                <w:szCs w:val="20"/>
                <w:lang w:val="en-US" w:eastAsia="fr-FR"/>
              </w:rPr>
              <w:t>-lateral/inferior)</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7C5123B2" w14:textId="77777777" w:rsidR="00E3609D" w:rsidRPr="005601CB" w:rsidRDefault="00E3609D" w:rsidP="00F030B8">
            <w:pPr>
              <w:spacing w:after="0" w:line="240" w:lineRule="auto"/>
              <w:jc w:val="center"/>
              <w:rPr>
                <w:rFonts w:ascii="Roboto" w:eastAsia="Times New Roman" w:hAnsi="Roboto" w:cs="Arial"/>
                <w:color w:val="434343"/>
                <w:sz w:val="20"/>
                <w:szCs w:val="20"/>
                <w:lang w:val="en-US" w:eastAsia="fr-FR"/>
              </w:rPr>
            </w:pPr>
            <w:r w:rsidRPr="005601CB">
              <w:rPr>
                <w:rFonts w:ascii="Roboto" w:eastAsia="Times New Roman" w:hAnsi="Roboto" w:cs="Arial"/>
                <w:color w:val="434343"/>
                <w:sz w:val="20"/>
                <w:szCs w:val="20"/>
                <w:lang w:val="en-US" w:eastAsia="fr-FR"/>
              </w:rPr>
              <w:t>Repolarization Abnormality (</w:t>
            </w:r>
            <w:proofErr w:type="spellStart"/>
            <w:r w:rsidRPr="005601CB">
              <w:rPr>
                <w:rFonts w:ascii="Roboto" w:eastAsia="Times New Roman" w:hAnsi="Roboto" w:cs="Arial"/>
                <w:color w:val="434343"/>
                <w:sz w:val="20"/>
                <w:szCs w:val="20"/>
                <w:lang w:val="en-US" w:eastAsia="fr-FR"/>
              </w:rPr>
              <w:t>septo</w:t>
            </w:r>
            <w:proofErr w:type="spellEnd"/>
            <w:r w:rsidRPr="005601CB">
              <w:rPr>
                <w:rFonts w:ascii="Roboto" w:eastAsia="Times New Roman" w:hAnsi="Roboto" w:cs="Arial"/>
                <w:color w:val="434343"/>
                <w:sz w:val="20"/>
                <w:szCs w:val="20"/>
                <w:lang w:val="en-US" w:eastAsia="fr-FR"/>
              </w:rPr>
              <w:t>-</w:t>
            </w:r>
            <w:proofErr w:type="spellStart"/>
            <w:r w:rsidRPr="005601CB">
              <w:rPr>
                <w:rFonts w:ascii="Roboto" w:eastAsia="Times New Roman" w:hAnsi="Roboto" w:cs="Arial"/>
                <w:color w:val="434343"/>
                <w:sz w:val="20"/>
                <w:szCs w:val="20"/>
                <w:lang w:val="en-US" w:eastAsia="fr-FR"/>
              </w:rPr>
              <w:t>apico</w:t>
            </w:r>
            <w:proofErr w:type="spellEnd"/>
            <w:r w:rsidRPr="005601CB">
              <w:rPr>
                <w:rFonts w:ascii="Roboto" w:eastAsia="Times New Roman" w:hAnsi="Roboto" w:cs="Arial"/>
                <w:color w:val="434343"/>
                <w:sz w:val="20"/>
                <w:szCs w:val="20"/>
                <w:lang w:val="en-US" w:eastAsia="fr-FR"/>
              </w:rPr>
              <w:t>-lateral)</w:t>
            </w:r>
          </w:p>
        </w:tc>
        <w:tc>
          <w:tcPr>
            <w:tcW w:w="0" w:type="auto"/>
            <w:tcBorders>
              <w:top w:val="single" w:sz="6" w:space="0" w:color="CCCCCC"/>
              <w:left w:val="single" w:sz="6" w:space="0" w:color="CCCCCC"/>
              <w:bottom w:val="single" w:sz="6" w:space="0" w:color="F6F8F9"/>
              <w:right w:val="single" w:sz="6" w:space="0" w:color="284E3F"/>
            </w:tcBorders>
            <w:shd w:val="clear" w:color="auto" w:fill="F6F8F9"/>
            <w:tcMar>
              <w:top w:w="30" w:type="dxa"/>
              <w:left w:w="120" w:type="dxa"/>
              <w:bottom w:w="30" w:type="dxa"/>
              <w:right w:w="120" w:type="dxa"/>
            </w:tcMar>
            <w:vAlign w:val="center"/>
            <w:hideMark/>
          </w:tcPr>
          <w:p w14:paraId="4FD3521C" w14:textId="77777777" w:rsidR="00E3609D" w:rsidRPr="005601CB" w:rsidRDefault="00E3609D" w:rsidP="00F030B8">
            <w:pPr>
              <w:spacing w:after="0" w:line="240" w:lineRule="auto"/>
              <w:jc w:val="center"/>
              <w:rPr>
                <w:rFonts w:ascii="Roboto" w:eastAsia="Times New Roman" w:hAnsi="Roboto" w:cs="Arial"/>
                <w:color w:val="434343"/>
                <w:sz w:val="20"/>
                <w:szCs w:val="20"/>
                <w:lang w:val="en-US" w:eastAsia="fr-FR"/>
              </w:rPr>
            </w:pPr>
            <w:r w:rsidRPr="005601CB">
              <w:rPr>
                <w:rFonts w:ascii="Roboto" w:eastAsia="Times New Roman" w:hAnsi="Roboto" w:cs="Arial"/>
                <w:color w:val="434343"/>
                <w:sz w:val="20"/>
                <w:szCs w:val="20"/>
                <w:lang w:val="en-US" w:eastAsia="fr-FR"/>
              </w:rPr>
              <w:t>Repolarization Abnormality (antero-</w:t>
            </w:r>
            <w:proofErr w:type="spellStart"/>
            <w:r w:rsidRPr="005601CB">
              <w:rPr>
                <w:rFonts w:ascii="Roboto" w:eastAsia="Times New Roman" w:hAnsi="Roboto" w:cs="Arial"/>
                <w:color w:val="434343"/>
                <w:sz w:val="20"/>
                <w:szCs w:val="20"/>
                <w:lang w:val="en-US" w:eastAsia="fr-FR"/>
              </w:rPr>
              <w:t>septo</w:t>
            </w:r>
            <w:proofErr w:type="spellEnd"/>
            <w:r w:rsidRPr="005601CB">
              <w:rPr>
                <w:rFonts w:ascii="Roboto" w:eastAsia="Times New Roman" w:hAnsi="Roboto" w:cs="Arial"/>
                <w:color w:val="434343"/>
                <w:sz w:val="20"/>
                <w:szCs w:val="20"/>
                <w:lang w:val="en-US" w:eastAsia="fr-FR"/>
              </w:rPr>
              <w:t>-apical)</w:t>
            </w:r>
          </w:p>
        </w:tc>
      </w:tr>
      <w:tr w:rsidR="00E3609D" w:rsidRPr="005601CB" w14:paraId="1F9F6E82" w14:textId="77777777" w:rsidTr="00F030B8">
        <w:trPr>
          <w:trHeight w:val="315"/>
        </w:trPr>
        <w:tc>
          <w:tcPr>
            <w:tcW w:w="0" w:type="auto"/>
            <w:tcBorders>
              <w:top w:val="single" w:sz="6" w:space="0" w:color="CCCCCC"/>
              <w:left w:val="single" w:sz="6" w:space="0" w:color="284E3F"/>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550093D5" w14:textId="77777777" w:rsidR="00E3609D" w:rsidRPr="005601CB" w:rsidRDefault="00E3609D" w:rsidP="00F030B8">
            <w:pPr>
              <w:spacing w:after="0" w:line="240" w:lineRule="auto"/>
              <w:rPr>
                <w:rFonts w:ascii="Roboto" w:eastAsia="Times New Roman" w:hAnsi="Roboto" w:cs="Arial"/>
                <w:color w:val="434343"/>
                <w:sz w:val="20"/>
                <w:szCs w:val="20"/>
                <w:lang w:eastAsia="fr-FR"/>
              </w:rPr>
            </w:pPr>
            <w:r w:rsidRPr="005601CB">
              <w:rPr>
                <w:rFonts w:ascii="Roboto" w:eastAsia="Times New Roman" w:hAnsi="Roboto" w:cs="Arial"/>
                <w:color w:val="434343"/>
                <w:sz w:val="20"/>
                <w:szCs w:val="20"/>
                <w:lang w:eastAsia="fr-FR"/>
              </w:rPr>
              <w:t>Stress Test</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123432D1" w14:textId="77777777" w:rsidR="00E3609D" w:rsidRPr="005601CB" w:rsidRDefault="00E3609D" w:rsidP="00F030B8">
            <w:pPr>
              <w:spacing w:after="0" w:line="240" w:lineRule="auto"/>
              <w:jc w:val="center"/>
              <w:rPr>
                <w:rFonts w:ascii="Roboto" w:eastAsia="Times New Roman" w:hAnsi="Roboto" w:cs="Arial"/>
                <w:color w:val="434343"/>
                <w:sz w:val="20"/>
                <w:szCs w:val="20"/>
                <w:lang w:eastAsia="fr-FR"/>
              </w:rPr>
            </w:pPr>
            <w:proofErr w:type="spellStart"/>
            <w:r w:rsidRPr="005601CB">
              <w:rPr>
                <w:rFonts w:ascii="Roboto" w:eastAsia="Times New Roman" w:hAnsi="Roboto" w:cs="Arial"/>
                <w:color w:val="434343"/>
                <w:sz w:val="20"/>
                <w:szCs w:val="20"/>
                <w:lang w:eastAsia="fr-FR"/>
              </w:rPr>
              <w:t>Clinically</w:t>
            </w:r>
            <w:proofErr w:type="spellEnd"/>
            <w:r w:rsidRPr="005601CB">
              <w:rPr>
                <w:rFonts w:ascii="Roboto" w:eastAsia="Times New Roman" w:hAnsi="Roboto" w:cs="Arial"/>
                <w:color w:val="434343"/>
                <w:sz w:val="20"/>
                <w:szCs w:val="20"/>
                <w:lang w:eastAsia="fr-FR"/>
              </w:rPr>
              <w:t xml:space="preserve"> </w:t>
            </w:r>
            <w:proofErr w:type="spellStart"/>
            <w:r w:rsidRPr="005601CB">
              <w:rPr>
                <w:rFonts w:ascii="Roboto" w:eastAsia="Times New Roman" w:hAnsi="Roboto" w:cs="Arial"/>
                <w:color w:val="434343"/>
                <w:sz w:val="20"/>
                <w:szCs w:val="20"/>
                <w:lang w:eastAsia="fr-FR"/>
              </w:rPr>
              <w:t>negative</w:t>
            </w:r>
            <w:proofErr w:type="spellEnd"/>
            <w:r w:rsidRPr="005601CB">
              <w:rPr>
                <w:rFonts w:ascii="Roboto" w:eastAsia="Times New Roman" w:hAnsi="Roboto" w:cs="Arial"/>
                <w:color w:val="434343"/>
                <w:sz w:val="20"/>
                <w:szCs w:val="20"/>
                <w:lang w:eastAsia="fr-FR"/>
              </w:rPr>
              <w:t xml:space="preserve">, </w:t>
            </w:r>
            <w:proofErr w:type="spellStart"/>
            <w:r w:rsidRPr="005601CB">
              <w:rPr>
                <w:rFonts w:ascii="Roboto" w:eastAsia="Times New Roman" w:hAnsi="Roboto" w:cs="Arial"/>
                <w:color w:val="434343"/>
                <w:sz w:val="20"/>
                <w:szCs w:val="20"/>
                <w:lang w:eastAsia="fr-FR"/>
              </w:rPr>
              <w:t>electrically</w:t>
            </w:r>
            <w:proofErr w:type="spellEnd"/>
            <w:r w:rsidRPr="005601CB">
              <w:rPr>
                <w:rFonts w:ascii="Roboto" w:eastAsia="Times New Roman" w:hAnsi="Roboto" w:cs="Arial"/>
                <w:color w:val="434343"/>
                <w:sz w:val="20"/>
                <w:szCs w:val="20"/>
                <w:lang w:eastAsia="fr-FR"/>
              </w:rPr>
              <w:t xml:space="preserve"> positive</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778E26A2" w14:textId="77777777" w:rsidR="00E3609D" w:rsidRPr="005601CB" w:rsidRDefault="00E3609D" w:rsidP="00F030B8">
            <w:pPr>
              <w:spacing w:after="0" w:line="240" w:lineRule="auto"/>
              <w:jc w:val="center"/>
              <w:rPr>
                <w:rFonts w:ascii="Roboto" w:eastAsia="Times New Roman" w:hAnsi="Roboto" w:cs="Arial"/>
                <w:color w:val="434343"/>
                <w:sz w:val="20"/>
                <w:szCs w:val="20"/>
                <w:lang w:eastAsia="fr-FR"/>
              </w:rPr>
            </w:pPr>
            <w:proofErr w:type="spellStart"/>
            <w:r w:rsidRPr="005601CB">
              <w:rPr>
                <w:rFonts w:ascii="Roboto" w:eastAsia="Times New Roman" w:hAnsi="Roboto" w:cs="Arial"/>
                <w:color w:val="434343"/>
                <w:sz w:val="20"/>
                <w:szCs w:val="20"/>
                <w:lang w:eastAsia="fr-FR"/>
              </w:rPr>
              <w:t>Clinically</w:t>
            </w:r>
            <w:proofErr w:type="spellEnd"/>
            <w:r w:rsidRPr="005601CB">
              <w:rPr>
                <w:rFonts w:ascii="Roboto" w:eastAsia="Times New Roman" w:hAnsi="Roboto" w:cs="Arial"/>
                <w:color w:val="434343"/>
                <w:sz w:val="20"/>
                <w:szCs w:val="20"/>
                <w:lang w:eastAsia="fr-FR"/>
              </w:rPr>
              <w:t xml:space="preserve"> </w:t>
            </w:r>
            <w:proofErr w:type="spellStart"/>
            <w:r w:rsidRPr="005601CB">
              <w:rPr>
                <w:rFonts w:ascii="Roboto" w:eastAsia="Times New Roman" w:hAnsi="Roboto" w:cs="Arial"/>
                <w:color w:val="434343"/>
                <w:sz w:val="20"/>
                <w:szCs w:val="20"/>
                <w:lang w:eastAsia="fr-FR"/>
              </w:rPr>
              <w:t>negative</w:t>
            </w:r>
            <w:proofErr w:type="spellEnd"/>
            <w:r w:rsidRPr="005601CB">
              <w:rPr>
                <w:rFonts w:ascii="Roboto" w:eastAsia="Times New Roman" w:hAnsi="Roboto" w:cs="Arial"/>
                <w:color w:val="434343"/>
                <w:sz w:val="20"/>
                <w:szCs w:val="20"/>
                <w:lang w:eastAsia="fr-FR"/>
              </w:rPr>
              <w:t xml:space="preserve">, </w:t>
            </w:r>
            <w:proofErr w:type="spellStart"/>
            <w:r w:rsidRPr="005601CB">
              <w:rPr>
                <w:rFonts w:ascii="Roboto" w:eastAsia="Times New Roman" w:hAnsi="Roboto" w:cs="Arial"/>
                <w:color w:val="434343"/>
                <w:sz w:val="20"/>
                <w:szCs w:val="20"/>
                <w:lang w:eastAsia="fr-FR"/>
              </w:rPr>
              <w:t>electrically</w:t>
            </w:r>
            <w:proofErr w:type="spellEnd"/>
            <w:r w:rsidRPr="005601CB">
              <w:rPr>
                <w:rFonts w:ascii="Roboto" w:eastAsia="Times New Roman" w:hAnsi="Roboto" w:cs="Arial"/>
                <w:color w:val="434343"/>
                <w:sz w:val="20"/>
                <w:szCs w:val="20"/>
                <w:lang w:eastAsia="fr-FR"/>
              </w:rPr>
              <w:t xml:space="preserve"> </w:t>
            </w:r>
            <w:proofErr w:type="spellStart"/>
            <w:r w:rsidRPr="005601CB">
              <w:rPr>
                <w:rFonts w:ascii="Roboto" w:eastAsia="Times New Roman" w:hAnsi="Roboto" w:cs="Arial"/>
                <w:color w:val="434343"/>
                <w:sz w:val="20"/>
                <w:szCs w:val="20"/>
                <w:lang w:eastAsia="fr-FR"/>
              </w:rPr>
              <w:t>negative</w:t>
            </w:r>
            <w:proofErr w:type="spellEnd"/>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236D0339" w14:textId="77777777" w:rsidR="00E3609D" w:rsidRPr="005601CB" w:rsidRDefault="00E3609D" w:rsidP="00F030B8">
            <w:pPr>
              <w:spacing w:after="0" w:line="240" w:lineRule="auto"/>
              <w:jc w:val="center"/>
              <w:rPr>
                <w:rFonts w:ascii="Roboto" w:eastAsia="Times New Roman" w:hAnsi="Roboto" w:cs="Arial"/>
                <w:color w:val="434343"/>
                <w:sz w:val="20"/>
                <w:szCs w:val="20"/>
                <w:lang w:eastAsia="fr-FR"/>
              </w:rPr>
            </w:pPr>
            <w:proofErr w:type="spellStart"/>
            <w:r w:rsidRPr="005601CB">
              <w:rPr>
                <w:rFonts w:ascii="Roboto" w:eastAsia="Times New Roman" w:hAnsi="Roboto" w:cs="Arial"/>
                <w:color w:val="434343"/>
                <w:sz w:val="20"/>
                <w:szCs w:val="20"/>
                <w:lang w:eastAsia="fr-FR"/>
              </w:rPr>
              <w:t>Clinically</w:t>
            </w:r>
            <w:proofErr w:type="spellEnd"/>
            <w:r w:rsidRPr="005601CB">
              <w:rPr>
                <w:rFonts w:ascii="Roboto" w:eastAsia="Times New Roman" w:hAnsi="Roboto" w:cs="Arial"/>
                <w:color w:val="434343"/>
                <w:sz w:val="20"/>
                <w:szCs w:val="20"/>
                <w:lang w:eastAsia="fr-FR"/>
              </w:rPr>
              <w:t xml:space="preserve"> </w:t>
            </w:r>
            <w:proofErr w:type="spellStart"/>
            <w:r w:rsidRPr="005601CB">
              <w:rPr>
                <w:rFonts w:ascii="Roboto" w:eastAsia="Times New Roman" w:hAnsi="Roboto" w:cs="Arial"/>
                <w:color w:val="434343"/>
                <w:sz w:val="20"/>
                <w:szCs w:val="20"/>
                <w:lang w:eastAsia="fr-FR"/>
              </w:rPr>
              <w:t>negative</w:t>
            </w:r>
            <w:proofErr w:type="spellEnd"/>
            <w:r w:rsidRPr="005601CB">
              <w:rPr>
                <w:rFonts w:ascii="Roboto" w:eastAsia="Times New Roman" w:hAnsi="Roboto" w:cs="Arial"/>
                <w:color w:val="434343"/>
                <w:sz w:val="20"/>
                <w:szCs w:val="20"/>
                <w:lang w:eastAsia="fr-FR"/>
              </w:rPr>
              <w:t xml:space="preserve">, </w:t>
            </w:r>
            <w:proofErr w:type="spellStart"/>
            <w:r w:rsidRPr="005601CB">
              <w:rPr>
                <w:rFonts w:ascii="Roboto" w:eastAsia="Times New Roman" w:hAnsi="Roboto" w:cs="Arial"/>
                <w:color w:val="434343"/>
                <w:sz w:val="20"/>
                <w:szCs w:val="20"/>
                <w:lang w:eastAsia="fr-FR"/>
              </w:rPr>
              <w:t>electrically</w:t>
            </w:r>
            <w:proofErr w:type="spellEnd"/>
            <w:r w:rsidRPr="005601CB">
              <w:rPr>
                <w:rFonts w:ascii="Roboto" w:eastAsia="Times New Roman" w:hAnsi="Roboto" w:cs="Arial"/>
                <w:color w:val="434343"/>
                <w:sz w:val="20"/>
                <w:szCs w:val="20"/>
                <w:lang w:eastAsia="fr-FR"/>
              </w:rPr>
              <w:t xml:space="preserve"> positive</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28216A9D" w14:textId="77777777" w:rsidR="00E3609D" w:rsidRPr="005601CB" w:rsidRDefault="00E3609D" w:rsidP="00F030B8">
            <w:pPr>
              <w:spacing w:after="0" w:line="240" w:lineRule="auto"/>
              <w:jc w:val="center"/>
              <w:rPr>
                <w:rFonts w:ascii="Roboto" w:eastAsia="Times New Roman" w:hAnsi="Roboto" w:cs="Arial"/>
                <w:color w:val="434343"/>
                <w:sz w:val="20"/>
                <w:szCs w:val="20"/>
                <w:lang w:eastAsia="fr-FR"/>
              </w:rPr>
            </w:pPr>
            <w:proofErr w:type="spellStart"/>
            <w:r w:rsidRPr="005601CB">
              <w:rPr>
                <w:rFonts w:ascii="Roboto" w:eastAsia="Times New Roman" w:hAnsi="Roboto" w:cs="Arial"/>
                <w:color w:val="434343"/>
                <w:sz w:val="20"/>
                <w:szCs w:val="20"/>
                <w:lang w:eastAsia="fr-FR"/>
              </w:rPr>
              <w:t>Clinically</w:t>
            </w:r>
            <w:proofErr w:type="spellEnd"/>
            <w:r w:rsidRPr="005601CB">
              <w:rPr>
                <w:rFonts w:ascii="Roboto" w:eastAsia="Times New Roman" w:hAnsi="Roboto" w:cs="Arial"/>
                <w:color w:val="434343"/>
                <w:sz w:val="20"/>
                <w:szCs w:val="20"/>
                <w:lang w:eastAsia="fr-FR"/>
              </w:rPr>
              <w:t xml:space="preserve"> </w:t>
            </w:r>
            <w:proofErr w:type="spellStart"/>
            <w:r w:rsidRPr="005601CB">
              <w:rPr>
                <w:rFonts w:ascii="Roboto" w:eastAsia="Times New Roman" w:hAnsi="Roboto" w:cs="Arial"/>
                <w:color w:val="434343"/>
                <w:sz w:val="20"/>
                <w:szCs w:val="20"/>
                <w:lang w:eastAsia="fr-FR"/>
              </w:rPr>
              <w:t>negative</w:t>
            </w:r>
            <w:proofErr w:type="spellEnd"/>
            <w:r w:rsidRPr="005601CB">
              <w:rPr>
                <w:rFonts w:ascii="Roboto" w:eastAsia="Times New Roman" w:hAnsi="Roboto" w:cs="Arial"/>
                <w:color w:val="434343"/>
                <w:sz w:val="20"/>
                <w:szCs w:val="20"/>
                <w:lang w:eastAsia="fr-FR"/>
              </w:rPr>
              <w:t xml:space="preserve">, </w:t>
            </w:r>
            <w:proofErr w:type="spellStart"/>
            <w:r w:rsidRPr="005601CB">
              <w:rPr>
                <w:rFonts w:ascii="Roboto" w:eastAsia="Times New Roman" w:hAnsi="Roboto" w:cs="Arial"/>
                <w:color w:val="434343"/>
                <w:sz w:val="20"/>
                <w:szCs w:val="20"/>
                <w:lang w:eastAsia="fr-FR"/>
              </w:rPr>
              <w:t>electrically</w:t>
            </w:r>
            <w:proofErr w:type="spellEnd"/>
            <w:r w:rsidRPr="005601CB">
              <w:rPr>
                <w:rFonts w:ascii="Roboto" w:eastAsia="Times New Roman" w:hAnsi="Roboto" w:cs="Arial"/>
                <w:color w:val="434343"/>
                <w:sz w:val="20"/>
                <w:szCs w:val="20"/>
                <w:lang w:eastAsia="fr-FR"/>
              </w:rPr>
              <w:t xml:space="preserve"> positive</w:t>
            </w:r>
          </w:p>
        </w:tc>
        <w:tc>
          <w:tcPr>
            <w:tcW w:w="0" w:type="auto"/>
            <w:tcBorders>
              <w:top w:val="single" w:sz="6" w:space="0" w:color="CCCCCC"/>
              <w:left w:val="single" w:sz="6" w:space="0" w:color="CCCCCC"/>
              <w:bottom w:val="single" w:sz="6" w:space="0" w:color="F6F8F9"/>
              <w:right w:val="single" w:sz="6" w:space="0" w:color="284E3F"/>
            </w:tcBorders>
            <w:shd w:val="clear" w:color="auto" w:fill="FFFFFF"/>
            <w:tcMar>
              <w:top w:w="30" w:type="dxa"/>
              <w:left w:w="120" w:type="dxa"/>
              <w:bottom w:w="30" w:type="dxa"/>
              <w:right w:w="120" w:type="dxa"/>
            </w:tcMar>
            <w:vAlign w:val="center"/>
            <w:hideMark/>
          </w:tcPr>
          <w:p w14:paraId="2503D8C3" w14:textId="77777777" w:rsidR="00E3609D" w:rsidRPr="005601CB" w:rsidRDefault="00E3609D" w:rsidP="00F030B8">
            <w:pPr>
              <w:spacing w:after="0" w:line="240" w:lineRule="auto"/>
              <w:jc w:val="center"/>
              <w:rPr>
                <w:rFonts w:ascii="Roboto" w:eastAsia="Times New Roman" w:hAnsi="Roboto" w:cs="Arial"/>
                <w:color w:val="434343"/>
                <w:sz w:val="20"/>
                <w:szCs w:val="20"/>
                <w:lang w:eastAsia="fr-FR"/>
              </w:rPr>
            </w:pPr>
            <w:proofErr w:type="spellStart"/>
            <w:r w:rsidRPr="005601CB">
              <w:rPr>
                <w:rFonts w:ascii="Roboto" w:eastAsia="Times New Roman" w:hAnsi="Roboto" w:cs="Arial"/>
                <w:color w:val="434343"/>
                <w:sz w:val="20"/>
                <w:szCs w:val="20"/>
                <w:lang w:eastAsia="fr-FR"/>
              </w:rPr>
              <w:t>Clinically</w:t>
            </w:r>
            <w:proofErr w:type="spellEnd"/>
            <w:r w:rsidRPr="005601CB">
              <w:rPr>
                <w:rFonts w:ascii="Roboto" w:eastAsia="Times New Roman" w:hAnsi="Roboto" w:cs="Arial"/>
                <w:color w:val="434343"/>
                <w:sz w:val="20"/>
                <w:szCs w:val="20"/>
                <w:lang w:eastAsia="fr-FR"/>
              </w:rPr>
              <w:t xml:space="preserve"> </w:t>
            </w:r>
            <w:proofErr w:type="spellStart"/>
            <w:r w:rsidRPr="005601CB">
              <w:rPr>
                <w:rFonts w:ascii="Roboto" w:eastAsia="Times New Roman" w:hAnsi="Roboto" w:cs="Arial"/>
                <w:color w:val="434343"/>
                <w:sz w:val="20"/>
                <w:szCs w:val="20"/>
                <w:lang w:eastAsia="fr-FR"/>
              </w:rPr>
              <w:t>negative</w:t>
            </w:r>
            <w:proofErr w:type="spellEnd"/>
            <w:r w:rsidRPr="005601CB">
              <w:rPr>
                <w:rFonts w:ascii="Roboto" w:eastAsia="Times New Roman" w:hAnsi="Roboto" w:cs="Arial"/>
                <w:color w:val="434343"/>
                <w:sz w:val="20"/>
                <w:szCs w:val="20"/>
                <w:lang w:eastAsia="fr-FR"/>
              </w:rPr>
              <w:t xml:space="preserve">, </w:t>
            </w:r>
            <w:proofErr w:type="spellStart"/>
            <w:r w:rsidRPr="005601CB">
              <w:rPr>
                <w:rFonts w:ascii="Roboto" w:eastAsia="Times New Roman" w:hAnsi="Roboto" w:cs="Arial"/>
                <w:color w:val="434343"/>
                <w:sz w:val="20"/>
                <w:szCs w:val="20"/>
                <w:lang w:eastAsia="fr-FR"/>
              </w:rPr>
              <w:t>electrically</w:t>
            </w:r>
            <w:proofErr w:type="spellEnd"/>
            <w:r w:rsidRPr="005601CB">
              <w:rPr>
                <w:rFonts w:ascii="Roboto" w:eastAsia="Times New Roman" w:hAnsi="Roboto" w:cs="Arial"/>
                <w:color w:val="434343"/>
                <w:sz w:val="20"/>
                <w:szCs w:val="20"/>
                <w:lang w:eastAsia="fr-FR"/>
              </w:rPr>
              <w:t xml:space="preserve"> positive</w:t>
            </w:r>
          </w:p>
        </w:tc>
      </w:tr>
      <w:tr w:rsidR="00E3609D" w:rsidRPr="005601CB" w14:paraId="23CC4498" w14:textId="77777777" w:rsidTr="00F030B8">
        <w:trPr>
          <w:trHeight w:val="315"/>
        </w:trPr>
        <w:tc>
          <w:tcPr>
            <w:tcW w:w="0" w:type="auto"/>
            <w:tcBorders>
              <w:top w:val="single" w:sz="6" w:space="0" w:color="CCCCCC"/>
              <w:left w:val="single" w:sz="6" w:space="0" w:color="284E3F"/>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425F3782" w14:textId="77777777" w:rsidR="00E3609D" w:rsidRPr="005601CB" w:rsidRDefault="00E3609D" w:rsidP="00F030B8">
            <w:pPr>
              <w:spacing w:after="0" w:line="240" w:lineRule="auto"/>
              <w:rPr>
                <w:rFonts w:ascii="Roboto" w:eastAsia="Times New Roman" w:hAnsi="Roboto" w:cs="Arial"/>
                <w:color w:val="434343"/>
                <w:sz w:val="20"/>
                <w:szCs w:val="20"/>
                <w:lang w:eastAsia="fr-FR"/>
              </w:rPr>
            </w:pPr>
            <w:r w:rsidRPr="005601CB">
              <w:rPr>
                <w:rFonts w:ascii="Roboto" w:eastAsia="Times New Roman" w:hAnsi="Roboto" w:cs="Arial"/>
                <w:color w:val="434343"/>
                <w:sz w:val="20"/>
                <w:szCs w:val="20"/>
                <w:lang w:eastAsia="fr-FR"/>
              </w:rPr>
              <w:t>CTCA Location</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59E15E9A" w14:textId="77777777" w:rsidR="00E3609D" w:rsidRPr="005601CB" w:rsidRDefault="00E3609D" w:rsidP="00F030B8">
            <w:pPr>
              <w:spacing w:after="0" w:line="240" w:lineRule="auto"/>
              <w:jc w:val="center"/>
              <w:rPr>
                <w:rFonts w:ascii="Roboto" w:eastAsia="Times New Roman" w:hAnsi="Roboto" w:cs="Arial"/>
                <w:color w:val="434343"/>
                <w:sz w:val="20"/>
                <w:szCs w:val="20"/>
                <w:lang w:eastAsia="fr-FR"/>
              </w:rPr>
            </w:pPr>
            <w:proofErr w:type="spellStart"/>
            <w:r w:rsidRPr="005601CB">
              <w:rPr>
                <w:rFonts w:ascii="Roboto" w:eastAsia="Times New Roman" w:hAnsi="Roboto" w:cs="Arial"/>
                <w:color w:val="434343"/>
                <w:sz w:val="20"/>
                <w:szCs w:val="20"/>
                <w:lang w:eastAsia="fr-FR"/>
              </w:rPr>
              <w:t>Mid</w:t>
            </w:r>
            <w:proofErr w:type="spellEnd"/>
            <w:r w:rsidRPr="005601CB">
              <w:rPr>
                <w:rFonts w:ascii="Roboto" w:eastAsia="Times New Roman" w:hAnsi="Roboto" w:cs="Arial"/>
                <w:color w:val="434343"/>
                <w:sz w:val="20"/>
                <w:szCs w:val="20"/>
                <w:lang w:eastAsia="fr-FR"/>
              </w:rPr>
              <w:t>-LAD</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35F714C2" w14:textId="77777777" w:rsidR="00E3609D" w:rsidRPr="005601CB" w:rsidRDefault="00E3609D" w:rsidP="00F030B8">
            <w:pPr>
              <w:spacing w:after="0" w:line="240" w:lineRule="auto"/>
              <w:jc w:val="center"/>
              <w:rPr>
                <w:rFonts w:ascii="Roboto" w:eastAsia="Times New Roman" w:hAnsi="Roboto" w:cs="Arial"/>
                <w:color w:val="434343"/>
                <w:sz w:val="20"/>
                <w:szCs w:val="20"/>
                <w:lang w:eastAsia="fr-FR"/>
              </w:rPr>
            </w:pPr>
            <w:r w:rsidRPr="005601CB">
              <w:rPr>
                <w:rFonts w:ascii="Roboto" w:eastAsia="Times New Roman" w:hAnsi="Roboto" w:cs="Arial"/>
                <w:color w:val="434343"/>
                <w:sz w:val="20"/>
                <w:szCs w:val="20"/>
                <w:lang w:val="en-US" w:eastAsia="fr-FR"/>
              </w:rPr>
              <w:t>Mid- and Distal LAD</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62E43602" w14:textId="77777777" w:rsidR="00E3609D" w:rsidRPr="005601CB" w:rsidRDefault="00E3609D" w:rsidP="00F030B8">
            <w:pPr>
              <w:spacing w:after="0" w:line="240" w:lineRule="auto"/>
              <w:jc w:val="center"/>
              <w:rPr>
                <w:rFonts w:ascii="Roboto" w:eastAsia="Times New Roman" w:hAnsi="Roboto" w:cs="Arial"/>
                <w:color w:val="434343"/>
                <w:sz w:val="20"/>
                <w:szCs w:val="20"/>
                <w:lang w:val="en-US" w:eastAsia="fr-FR"/>
              </w:rPr>
            </w:pPr>
            <w:r w:rsidRPr="005601CB">
              <w:rPr>
                <w:rFonts w:ascii="Roboto" w:eastAsia="Times New Roman" w:hAnsi="Roboto" w:cs="Arial"/>
                <w:color w:val="434343"/>
                <w:sz w:val="20"/>
                <w:szCs w:val="20"/>
                <w:lang w:val="en-US" w:eastAsia="fr-FR"/>
              </w:rPr>
              <w:t>Mid- and Distal LAD</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67F8DB44" w14:textId="77777777" w:rsidR="00E3609D" w:rsidRPr="005601CB" w:rsidRDefault="00E3609D" w:rsidP="00F030B8">
            <w:pPr>
              <w:spacing w:after="0" w:line="240" w:lineRule="auto"/>
              <w:jc w:val="center"/>
              <w:rPr>
                <w:rFonts w:ascii="Roboto" w:eastAsia="Times New Roman" w:hAnsi="Roboto" w:cs="Arial"/>
                <w:color w:val="434343"/>
                <w:sz w:val="20"/>
                <w:szCs w:val="20"/>
                <w:lang w:eastAsia="fr-FR"/>
              </w:rPr>
            </w:pPr>
            <w:proofErr w:type="spellStart"/>
            <w:r w:rsidRPr="005601CB">
              <w:rPr>
                <w:rFonts w:ascii="Roboto" w:eastAsia="Times New Roman" w:hAnsi="Roboto" w:cs="Arial"/>
                <w:color w:val="434343"/>
                <w:sz w:val="20"/>
                <w:szCs w:val="20"/>
                <w:lang w:eastAsia="fr-FR"/>
              </w:rPr>
              <w:t>Mid</w:t>
            </w:r>
            <w:proofErr w:type="spellEnd"/>
            <w:r w:rsidRPr="005601CB">
              <w:rPr>
                <w:rFonts w:ascii="Roboto" w:eastAsia="Times New Roman" w:hAnsi="Roboto" w:cs="Arial"/>
                <w:color w:val="434343"/>
                <w:sz w:val="20"/>
                <w:szCs w:val="20"/>
                <w:lang w:eastAsia="fr-FR"/>
              </w:rPr>
              <w:t>-LAD</w:t>
            </w:r>
          </w:p>
        </w:tc>
        <w:tc>
          <w:tcPr>
            <w:tcW w:w="0" w:type="auto"/>
            <w:tcBorders>
              <w:top w:val="single" w:sz="6" w:space="0" w:color="CCCCCC"/>
              <w:left w:val="single" w:sz="6" w:space="0" w:color="CCCCCC"/>
              <w:bottom w:val="single" w:sz="6" w:space="0" w:color="F6F8F9"/>
              <w:right w:val="single" w:sz="6" w:space="0" w:color="284E3F"/>
            </w:tcBorders>
            <w:shd w:val="clear" w:color="auto" w:fill="F6F8F9"/>
            <w:tcMar>
              <w:top w:w="30" w:type="dxa"/>
              <w:left w:w="120" w:type="dxa"/>
              <w:bottom w:w="30" w:type="dxa"/>
              <w:right w:w="120" w:type="dxa"/>
            </w:tcMar>
            <w:vAlign w:val="center"/>
            <w:hideMark/>
          </w:tcPr>
          <w:p w14:paraId="5100B929" w14:textId="77777777" w:rsidR="00E3609D" w:rsidRPr="005601CB" w:rsidRDefault="00E3609D" w:rsidP="00F030B8">
            <w:pPr>
              <w:spacing w:after="0" w:line="240" w:lineRule="auto"/>
              <w:jc w:val="center"/>
              <w:rPr>
                <w:rFonts w:ascii="Roboto" w:eastAsia="Times New Roman" w:hAnsi="Roboto" w:cs="Arial"/>
                <w:color w:val="434343"/>
                <w:sz w:val="20"/>
                <w:szCs w:val="20"/>
                <w:lang w:eastAsia="fr-FR"/>
              </w:rPr>
            </w:pPr>
            <w:r w:rsidRPr="005601CB">
              <w:rPr>
                <w:rFonts w:ascii="Roboto" w:eastAsia="Times New Roman" w:hAnsi="Roboto" w:cs="Arial"/>
                <w:color w:val="434343"/>
                <w:sz w:val="20"/>
                <w:szCs w:val="20"/>
                <w:lang w:val="en-US" w:eastAsia="fr-FR"/>
              </w:rPr>
              <w:t>Distal LAD</w:t>
            </w:r>
          </w:p>
        </w:tc>
      </w:tr>
      <w:tr w:rsidR="00E3609D" w:rsidRPr="005601CB" w14:paraId="2A3CEE0C" w14:textId="77777777" w:rsidTr="00F030B8">
        <w:trPr>
          <w:trHeight w:val="315"/>
        </w:trPr>
        <w:tc>
          <w:tcPr>
            <w:tcW w:w="0" w:type="auto"/>
            <w:tcBorders>
              <w:top w:val="single" w:sz="6" w:space="0" w:color="CCCCCC"/>
              <w:left w:val="single" w:sz="6" w:space="0" w:color="284E3F"/>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6E7047DE" w14:textId="77777777" w:rsidR="00E3609D" w:rsidRPr="005601CB" w:rsidRDefault="00E3609D" w:rsidP="00F030B8">
            <w:pPr>
              <w:spacing w:after="0" w:line="240" w:lineRule="auto"/>
              <w:rPr>
                <w:rFonts w:ascii="Roboto" w:eastAsia="Times New Roman" w:hAnsi="Roboto" w:cs="Arial"/>
                <w:color w:val="434343"/>
                <w:sz w:val="20"/>
                <w:szCs w:val="20"/>
                <w:lang w:eastAsia="fr-FR"/>
              </w:rPr>
            </w:pPr>
            <w:r w:rsidRPr="005601CB">
              <w:rPr>
                <w:rFonts w:ascii="Roboto" w:eastAsia="Times New Roman" w:hAnsi="Roboto" w:cs="Arial"/>
                <w:color w:val="434343"/>
                <w:sz w:val="20"/>
                <w:szCs w:val="20"/>
                <w:lang w:eastAsia="fr-FR"/>
              </w:rPr>
              <w:t xml:space="preserve">ICA </w:t>
            </w:r>
            <w:proofErr w:type="spellStart"/>
            <w:r w:rsidRPr="005601CB">
              <w:rPr>
                <w:rFonts w:ascii="Roboto" w:eastAsia="Times New Roman" w:hAnsi="Roboto" w:cs="Arial"/>
                <w:color w:val="434343"/>
                <w:sz w:val="20"/>
                <w:szCs w:val="20"/>
                <w:lang w:eastAsia="fr-FR"/>
              </w:rPr>
              <w:t>Findings</w:t>
            </w:r>
            <w:proofErr w:type="spellEnd"/>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648208E1" w14:textId="77777777" w:rsidR="00E3609D" w:rsidRPr="005601CB" w:rsidRDefault="000B7013" w:rsidP="00F030B8">
            <w:pPr>
              <w:spacing w:after="0" w:line="240" w:lineRule="auto"/>
              <w:jc w:val="center"/>
              <w:rPr>
                <w:rFonts w:ascii="Roboto" w:eastAsia="Times New Roman" w:hAnsi="Roboto" w:cs="Arial"/>
                <w:color w:val="434343"/>
                <w:sz w:val="20"/>
                <w:szCs w:val="20"/>
                <w:lang w:eastAsia="fr-FR"/>
              </w:rPr>
            </w:pPr>
            <w:r>
              <w:rPr>
                <w:rFonts w:ascii="Roboto" w:eastAsia="Times New Roman" w:hAnsi="Roboto" w:cs="Arial"/>
                <w:color w:val="434343"/>
                <w:sz w:val="20"/>
                <w:szCs w:val="20"/>
                <w:lang w:val="en-US" w:eastAsia="fr-FR"/>
              </w:rPr>
              <w:t>normal</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6B9B9C0B" w14:textId="77777777" w:rsidR="00E3609D" w:rsidRPr="005601CB" w:rsidRDefault="00E3609D" w:rsidP="00F030B8">
            <w:pPr>
              <w:spacing w:after="0" w:line="240" w:lineRule="auto"/>
              <w:jc w:val="center"/>
              <w:rPr>
                <w:rFonts w:ascii="Roboto" w:eastAsia="Times New Roman" w:hAnsi="Roboto" w:cs="Arial"/>
                <w:color w:val="434343"/>
                <w:sz w:val="20"/>
                <w:szCs w:val="20"/>
                <w:lang w:eastAsia="fr-FR"/>
              </w:rPr>
            </w:pPr>
            <w:r w:rsidRPr="005601CB">
              <w:rPr>
                <w:rFonts w:ascii="Roboto" w:eastAsia="Times New Roman" w:hAnsi="Roboto" w:cs="Arial"/>
                <w:color w:val="434343"/>
                <w:sz w:val="20"/>
                <w:szCs w:val="20"/>
                <w:lang w:val="en-US" w:eastAsia="fr-FR"/>
              </w:rPr>
              <w:t>milking effect</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4BBE38F2" w14:textId="77777777" w:rsidR="00E3609D" w:rsidRPr="005601CB" w:rsidRDefault="00E3609D" w:rsidP="00F030B8">
            <w:pPr>
              <w:spacing w:after="0" w:line="240" w:lineRule="auto"/>
              <w:jc w:val="center"/>
              <w:rPr>
                <w:rFonts w:ascii="Roboto" w:eastAsia="Times New Roman" w:hAnsi="Roboto" w:cs="Arial"/>
                <w:color w:val="434343"/>
                <w:sz w:val="20"/>
                <w:szCs w:val="20"/>
                <w:lang w:eastAsia="fr-FR"/>
              </w:rPr>
            </w:pPr>
            <w:r w:rsidRPr="005601CB">
              <w:rPr>
                <w:rFonts w:ascii="Roboto" w:eastAsia="Times New Roman" w:hAnsi="Roboto" w:cs="Arial"/>
                <w:color w:val="434343"/>
                <w:sz w:val="20"/>
                <w:szCs w:val="20"/>
                <w:lang w:val="en-US" w:eastAsia="fr-FR"/>
              </w:rPr>
              <w:t>milking effect</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5B9B8BEE" w14:textId="77777777" w:rsidR="00E3609D" w:rsidRPr="005601CB" w:rsidRDefault="000B7013" w:rsidP="00F030B8">
            <w:pPr>
              <w:spacing w:after="0" w:line="240" w:lineRule="auto"/>
              <w:jc w:val="center"/>
              <w:rPr>
                <w:rFonts w:ascii="Roboto" w:eastAsia="Times New Roman" w:hAnsi="Roboto" w:cs="Arial"/>
                <w:color w:val="434343"/>
                <w:sz w:val="20"/>
                <w:szCs w:val="20"/>
                <w:lang w:eastAsia="fr-FR"/>
              </w:rPr>
            </w:pPr>
            <w:r>
              <w:rPr>
                <w:rFonts w:ascii="Roboto" w:eastAsia="Times New Roman" w:hAnsi="Roboto" w:cs="Arial"/>
                <w:color w:val="434343"/>
                <w:sz w:val="20"/>
                <w:szCs w:val="20"/>
                <w:lang w:val="en-US" w:eastAsia="fr-FR"/>
              </w:rPr>
              <w:t>Normal</w:t>
            </w:r>
          </w:p>
        </w:tc>
        <w:tc>
          <w:tcPr>
            <w:tcW w:w="0" w:type="auto"/>
            <w:tcBorders>
              <w:top w:val="single" w:sz="6" w:space="0" w:color="CCCCCC"/>
              <w:left w:val="single" w:sz="6" w:space="0" w:color="CCCCCC"/>
              <w:bottom w:val="single" w:sz="6" w:space="0" w:color="F6F8F9"/>
              <w:right w:val="single" w:sz="6" w:space="0" w:color="284E3F"/>
            </w:tcBorders>
            <w:shd w:val="clear" w:color="auto" w:fill="FFFFFF"/>
            <w:tcMar>
              <w:top w:w="30" w:type="dxa"/>
              <w:left w:w="120" w:type="dxa"/>
              <w:bottom w:w="30" w:type="dxa"/>
              <w:right w:w="120" w:type="dxa"/>
            </w:tcMar>
            <w:vAlign w:val="center"/>
            <w:hideMark/>
          </w:tcPr>
          <w:p w14:paraId="79541880" w14:textId="77777777" w:rsidR="00E3609D" w:rsidRPr="005601CB" w:rsidRDefault="00E3609D" w:rsidP="00F030B8">
            <w:pPr>
              <w:spacing w:after="0" w:line="240" w:lineRule="auto"/>
              <w:jc w:val="center"/>
              <w:rPr>
                <w:rFonts w:ascii="Roboto" w:eastAsia="Times New Roman" w:hAnsi="Roboto" w:cs="Arial"/>
                <w:color w:val="434343"/>
                <w:sz w:val="20"/>
                <w:szCs w:val="20"/>
                <w:lang w:val="en-US" w:eastAsia="fr-FR"/>
              </w:rPr>
            </w:pPr>
            <w:r w:rsidRPr="005601CB">
              <w:rPr>
                <w:rFonts w:ascii="Roboto" w:eastAsia="Times New Roman" w:hAnsi="Roboto" w:cs="Arial"/>
                <w:color w:val="434343"/>
                <w:sz w:val="20"/>
                <w:szCs w:val="20"/>
                <w:lang w:val="en-US" w:eastAsia="fr-FR"/>
              </w:rPr>
              <w:t>milking effect</w:t>
            </w:r>
          </w:p>
        </w:tc>
      </w:tr>
      <w:tr w:rsidR="00E3609D" w:rsidRPr="005601CB" w14:paraId="013598CB" w14:textId="77777777" w:rsidTr="00F030B8">
        <w:trPr>
          <w:trHeight w:val="315"/>
        </w:trPr>
        <w:tc>
          <w:tcPr>
            <w:tcW w:w="0" w:type="auto"/>
            <w:tcBorders>
              <w:top w:val="single" w:sz="6" w:space="0" w:color="CCCCCC"/>
              <w:left w:val="single" w:sz="6" w:space="0" w:color="284E3F"/>
              <w:bottom w:val="single" w:sz="6" w:space="0" w:color="284E3F"/>
              <w:right w:val="single" w:sz="6" w:space="0" w:color="F6F8F9"/>
            </w:tcBorders>
            <w:shd w:val="clear" w:color="auto" w:fill="F6F8F9"/>
            <w:tcMar>
              <w:top w:w="30" w:type="dxa"/>
              <w:left w:w="120" w:type="dxa"/>
              <w:bottom w:w="30" w:type="dxa"/>
              <w:right w:w="120" w:type="dxa"/>
            </w:tcMar>
            <w:vAlign w:val="center"/>
            <w:hideMark/>
          </w:tcPr>
          <w:p w14:paraId="7E850C76" w14:textId="77777777" w:rsidR="00E3609D" w:rsidRPr="005601CB" w:rsidRDefault="00E3609D" w:rsidP="00F030B8">
            <w:pPr>
              <w:spacing w:after="0" w:line="240" w:lineRule="auto"/>
              <w:rPr>
                <w:rFonts w:ascii="Roboto" w:eastAsia="Times New Roman" w:hAnsi="Roboto" w:cs="Arial"/>
                <w:color w:val="434343"/>
                <w:sz w:val="20"/>
                <w:szCs w:val="20"/>
                <w:lang w:eastAsia="fr-FR"/>
              </w:rPr>
            </w:pPr>
            <w:r w:rsidRPr="005601CB">
              <w:rPr>
                <w:rFonts w:ascii="Roboto" w:eastAsia="Times New Roman" w:hAnsi="Roboto" w:cs="Arial"/>
                <w:color w:val="434343"/>
                <w:sz w:val="20"/>
                <w:szCs w:val="20"/>
                <w:lang w:eastAsia="fr-FR"/>
              </w:rPr>
              <w:t>Management</w:t>
            </w:r>
          </w:p>
        </w:tc>
        <w:tc>
          <w:tcPr>
            <w:tcW w:w="0" w:type="auto"/>
            <w:tcBorders>
              <w:top w:val="single" w:sz="6" w:space="0" w:color="CCCCCC"/>
              <w:left w:val="single" w:sz="6" w:space="0" w:color="CCCCCC"/>
              <w:bottom w:val="single" w:sz="6" w:space="0" w:color="284E3F"/>
              <w:right w:val="single" w:sz="6" w:space="0" w:color="F6F8F9"/>
            </w:tcBorders>
            <w:shd w:val="clear" w:color="auto" w:fill="F6F8F9"/>
            <w:tcMar>
              <w:top w:w="30" w:type="dxa"/>
              <w:left w:w="120" w:type="dxa"/>
              <w:bottom w:w="30" w:type="dxa"/>
              <w:right w:w="120" w:type="dxa"/>
            </w:tcMar>
            <w:vAlign w:val="center"/>
            <w:hideMark/>
          </w:tcPr>
          <w:p w14:paraId="513BFD5B" w14:textId="77777777" w:rsidR="00E3609D" w:rsidRPr="005601CB" w:rsidRDefault="00E3609D" w:rsidP="00F030B8">
            <w:pPr>
              <w:spacing w:after="0" w:line="240" w:lineRule="auto"/>
              <w:jc w:val="center"/>
              <w:rPr>
                <w:rFonts w:ascii="Roboto" w:eastAsia="Times New Roman" w:hAnsi="Roboto" w:cs="Arial"/>
                <w:color w:val="434343"/>
                <w:sz w:val="20"/>
                <w:szCs w:val="20"/>
                <w:lang w:val="en-US" w:eastAsia="fr-FR"/>
              </w:rPr>
            </w:pPr>
            <w:r w:rsidRPr="005601CB">
              <w:rPr>
                <w:rFonts w:ascii="Roboto" w:eastAsia="Times New Roman" w:hAnsi="Roboto" w:cs="Arial"/>
                <w:color w:val="434343"/>
                <w:sz w:val="20"/>
                <w:szCs w:val="20"/>
                <w:lang w:eastAsia="fr-FR"/>
              </w:rPr>
              <w:t>Surveillance</w:t>
            </w:r>
          </w:p>
        </w:tc>
        <w:tc>
          <w:tcPr>
            <w:tcW w:w="0" w:type="auto"/>
            <w:tcBorders>
              <w:top w:val="single" w:sz="6" w:space="0" w:color="CCCCCC"/>
              <w:left w:val="single" w:sz="6" w:space="0" w:color="CCCCCC"/>
              <w:bottom w:val="single" w:sz="6" w:space="0" w:color="284E3F"/>
              <w:right w:val="single" w:sz="6" w:space="0" w:color="F6F8F9"/>
            </w:tcBorders>
            <w:shd w:val="clear" w:color="auto" w:fill="F6F8F9"/>
            <w:tcMar>
              <w:top w:w="30" w:type="dxa"/>
              <w:left w:w="120" w:type="dxa"/>
              <w:bottom w:w="30" w:type="dxa"/>
              <w:right w:w="120" w:type="dxa"/>
            </w:tcMar>
            <w:vAlign w:val="center"/>
            <w:hideMark/>
          </w:tcPr>
          <w:p w14:paraId="05737AE2" w14:textId="77777777" w:rsidR="00E3609D" w:rsidRPr="005601CB" w:rsidRDefault="00E3609D" w:rsidP="00F030B8">
            <w:pPr>
              <w:spacing w:after="0" w:line="240" w:lineRule="auto"/>
              <w:jc w:val="center"/>
              <w:rPr>
                <w:rFonts w:ascii="Roboto" w:eastAsia="Times New Roman" w:hAnsi="Roboto" w:cs="Arial"/>
                <w:color w:val="434343"/>
                <w:sz w:val="20"/>
                <w:szCs w:val="20"/>
                <w:lang w:val="en-US" w:eastAsia="fr-FR"/>
              </w:rPr>
            </w:pPr>
            <w:r w:rsidRPr="005601CB">
              <w:rPr>
                <w:rFonts w:ascii="Roboto" w:eastAsia="Times New Roman" w:hAnsi="Roboto" w:cs="Arial"/>
                <w:color w:val="434343"/>
                <w:sz w:val="20"/>
                <w:szCs w:val="20"/>
                <w:lang w:val="en-US" w:eastAsia="fr-FR"/>
              </w:rPr>
              <w:t>Aspirin and beta-blockers</w:t>
            </w:r>
          </w:p>
        </w:tc>
        <w:tc>
          <w:tcPr>
            <w:tcW w:w="0" w:type="auto"/>
            <w:tcBorders>
              <w:top w:val="single" w:sz="6" w:space="0" w:color="CCCCCC"/>
              <w:left w:val="single" w:sz="6" w:space="0" w:color="CCCCCC"/>
              <w:bottom w:val="single" w:sz="6" w:space="0" w:color="284E3F"/>
              <w:right w:val="single" w:sz="6" w:space="0" w:color="F6F8F9"/>
            </w:tcBorders>
            <w:shd w:val="clear" w:color="auto" w:fill="F6F8F9"/>
            <w:tcMar>
              <w:top w:w="30" w:type="dxa"/>
              <w:left w:w="120" w:type="dxa"/>
              <w:bottom w:w="30" w:type="dxa"/>
              <w:right w:w="120" w:type="dxa"/>
            </w:tcMar>
            <w:vAlign w:val="center"/>
            <w:hideMark/>
          </w:tcPr>
          <w:p w14:paraId="3A3DD604" w14:textId="77777777" w:rsidR="00E3609D" w:rsidRPr="005601CB" w:rsidRDefault="00E3609D" w:rsidP="00F030B8">
            <w:pPr>
              <w:spacing w:after="0" w:line="240" w:lineRule="auto"/>
              <w:jc w:val="center"/>
              <w:rPr>
                <w:rFonts w:ascii="Roboto" w:eastAsia="Times New Roman" w:hAnsi="Roboto" w:cs="Arial"/>
                <w:color w:val="434343"/>
                <w:sz w:val="20"/>
                <w:szCs w:val="20"/>
                <w:lang w:val="en-US" w:eastAsia="fr-FR"/>
              </w:rPr>
            </w:pPr>
            <w:r w:rsidRPr="005601CB">
              <w:rPr>
                <w:rFonts w:ascii="Roboto" w:eastAsia="Times New Roman" w:hAnsi="Roboto" w:cs="Arial"/>
                <w:color w:val="434343"/>
                <w:sz w:val="20"/>
                <w:szCs w:val="20"/>
                <w:lang w:val="en-US" w:eastAsia="fr-FR"/>
              </w:rPr>
              <w:t>Aspirin and beta-blockers</w:t>
            </w:r>
          </w:p>
        </w:tc>
        <w:tc>
          <w:tcPr>
            <w:tcW w:w="0" w:type="auto"/>
            <w:tcBorders>
              <w:top w:val="single" w:sz="6" w:space="0" w:color="CCCCCC"/>
              <w:left w:val="single" w:sz="6" w:space="0" w:color="CCCCCC"/>
              <w:bottom w:val="single" w:sz="6" w:space="0" w:color="284E3F"/>
              <w:right w:val="single" w:sz="6" w:space="0" w:color="F6F8F9"/>
            </w:tcBorders>
            <w:shd w:val="clear" w:color="auto" w:fill="F6F8F9"/>
            <w:tcMar>
              <w:top w:w="30" w:type="dxa"/>
              <w:left w:w="120" w:type="dxa"/>
              <w:bottom w:w="30" w:type="dxa"/>
              <w:right w:w="120" w:type="dxa"/>
            </w:tcMar>
            <w:vAlign w:val="center"/>
            <w:hideMark/>
          </w:tcPr>
          <w:p w14:paraId="71482DD8" w14:textId="77777777" w:rsidR="00E3609D" w:rsidRPr="005601CB" w:rsidRDefault="00E3609D" w:rsidP="00F030B8">
            <w:pPr>
              <w:spacing w:after="0" w:line="240" w:lineRule="auto"/>
              <w:jc w:val="center"/>
              <w:rPr>
                <w:rFonts w:ascii="Roboto" w:eastAsia="Times New Roman" w:hAnsi="Roboto" w:cs="Arial"/>
                <w:color w:val="434343"/>
                <w:sz w:val="20"/>
                <w:szCs w:val="20"/>
                <w:lang w:eastAsia="fr-FR"/>
              </w:rPr>
            </w:pPr>
            <w:r w:rsidRPr="005601CB">
              <w:rPr>
                <w:rFonts w:ascii="Roboto" w:eastAsia="Times New Roman" w:hAnsi="Roboto" w:cs="Arial"/>
                <w:color w:val="434343"/>
                <w:sz w:val="20"/>
                <w:szCs w:val="20"/>
                <w:lang w:eastAsia="fr-FR"/>
              </w:rPr>
              <w:t>Surveillance</w:t>
            </w:r>
          </w:p>
        </w:tc>
        <w:tc>
          <w:tcPr>
            <w:tcW w:w="0" w:type="auto"/>
            <w:tcBorders>
              <w:top w:val="single" w:sz="6" w:space="0" w:color="CCCCCC"/>
              <w:left w:val="single" w:sz="6" w:space="0" w:color="CCCCCC"/>
              <w:bottom w:val="single" w:sz="6" w:space="0" w:color="284E3F"/>
              <w:right w:val="single" w:sz="6" w:space="0" w:color="284E3F"/>
            </w:tcBorders>
            <w:shd w:val="clear" w:color="auto" w:fill="F6F8F9"/>
            <w:tcMar>
              <w:top w:w="30" w:type="dxa"/>
              <w:left w:w="120" w:type="dxa"/>
              <w:bottom w:w="30" w:type="dxa"/>
              <w:right w:w="120" w:type="dxa"/>
            </w:tcMar>
            <w:vAlign w:val="center"/>
            <w:hideMark/>
          </w:tcPr>
          <w:p w14:paraId="7913A1DD" w14:textId="77777777" w:rsidR="00E3609D" w:rsidRPr="005601CB" w:rsidRDefault="00E3609D" w:rsidP="00F030B8">
            <w:pPr>
              <w:spacing w:after="0" w:line="240" w:lineRule="auto"/>
              <w:jc w:val="center"/>
              <w:rPr>
                <w:rFonts w:ascii="Roboto" w:eastAsia="Times New Roman" w:hAnsi="Roboto" w:cs="Arial"/>
                <w:color w:val="434343"/>
                <w:sz w:val="20"/>
                <w:szCs w:val="20"/>
                <w:lang w:eastAsia="fr-FR"/>
              </w:rPr>
            </w:pPr>
            <w:r w:rsidRPr="005601CB">
              <w:rPr>
                <w:rFonts w:ascii="Roboto" w:eastAsia="Times New Roman" w:hAnsi="Roboto" w:cs="Arial"/>
                <w:color w:val="434343"/>
                <w:sz w:val="20"/>
                <w:szCs w:val="20"/>
                <w:lang w:eastAsia="fr-FR"/>
              </w:rPr>
              <w:t>Surveillance</w:t>
            </w:r>
          </w:p>
        </w:tc>
      </w:tr>
    </w:tbl>
    <w:p w14:paraId="003360D1" w14:textId="77777777" w:rsidR="0077756A" w:rsidRPr="0086034B" w:rsidRDefault="000B7013" w:rsidP="000B7013">
      <w:pPr>
        <w:spacing w:before="100" w:beforeAutospacing="1" w:after="100" w:afterAutospacing="1" w:line="240" w:lineRule="auto"/>
        <w:jc w:val="center"/>
        <w:outlineLvl w:val="2"/>
        <w:rPr>
          <w:rFonts w:ascii="Times New Roman" w:eastAsia="Times New Roman" w:hAnsi="Times New Roman" w:cs="Times New Roman"/>
          <w:b/>
          <w:bCs/>
          <w:sz w:val="27"/>
          <w:szCs w:val="27"/>
          <w:lang w:val="en-US" w:eastAsia="fr-FR"/>
        </w:rPr>
      </w:pPr>
      <w:r w:rsidRPr="0086034B">
        <w:rPr>
          <w:rFonts w:ascii="Times New Roman" w:eastAsia="Times New Roman" w:hAnsi="Times New Roman" w:cs="Times New Roman"/>
          <w:sz w:val="24"/>
          <w:szCs w:val="24"/>
          <w:lang w:val="en-US" w:eastAsia="fr-FR"/>
        </w:rPr>
        <w:t xml:space="preserve">Table </w:t>
      </w:r>
      <w:proofErr w:type="gramStart"/>
      <w:r w:rsidRPr="0086034B">
        <w:rPr>
          <w:rFonts w:ascii="Times New Roman" w:eastAsia="Times New Roman" w:hAnsi="Times New Roman" w:cs="Times New Roman"/>
          <w:sz w:val="24"/>
          <w:szCs w:val="24"/>
          <w:lang w:val="en-US" w:eastAsia="fr-FR"/>
        </w:rPr>
        <w:t>1 :</w:t>
      </w:r>
      <w:proofErr w:type="gramEnd"/>
      <w:r w:rsidRPr="0086034B">
        <w:rPr>
          <w:rFonts w:ascii="Times New Roman" w:eastAsia="Times New Roman" w:hAnsi="Times New Roman" w:cs="Times New Roman"/>
          <w:sz w:val="24"/>
          <w:szCs w:val="24"/>
          <w:lang w:val="en-US" w:eastAsia="fr-FR"/>
        </w:rPr>
        <w:t xml:space="preserve"> data of the 5 flight crews</w:t>
      </w:r>
    </w:p>
    <w:p w14:paraId="4E15E6D3" w14:textId="77777777" w:rsidR="000B7013" w:rsidRPr="0086034B" w:rsidRDefault="000B7013" w:rsidP="000B7013">
      <w:pPr>
        <w:spacing w:before="100" w:beforeAutospacing="1" w:after="100" w:afterAutospacing="1"/>
        <w:outlineLvl w:val="2"/>
        <w:rPr>
          <w:rFonts w:ascii="Times New Roman" w:eastAsia="Times New Roman" w:hAnsi="Times New Roman" w:cs="Times New Roman"/>
          <w:b/>
          <w:bCs/>
          <w:sz w:val="27"/>
          <w:szCs w:val="27"/>
          <w:lang w:val="en-US" w:eastAsia="fr-FR"/>
        </w:rPr>
      </w:pPr>
    </w:p>
    <w:p w14:paraId="39451B22" w14:textId="77777777" w:rsidR="00B25840" w:rsidRPr="00B25840" w:rsidRDefault="000767EE" w:rsidP="000767E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B25840">
        <w:rPr>
          <w:rFonts w:ascii="Times New Roman" w:eastAsia="Times New Roman" w:hAnsi="Times New Roman" w:cs="Times New Roman"/>
          <w:b/>
          <w:bCs/>
          <w:sz w:val="27"/>
          <w:szCs w:val="27"/>
          <w:lang w:eastAsia="fr-FR"/>
        </w:rPr>
        <w:t>DISCUSSION</w:t>
      </w:r>
      <w:r>
        <w:rPr>
          <w:rFonts w:ascii="Times New Roman" w:eastAsia="Times New Roman" w:hAnsi="Times New Roman" w:cs="Times New Roman"/>
          <w:b/>
          <w:bCs/>
          <w:sz w:val="27"/>
          <w:szCs w:val="27"/>
          <w:lang w:eastAsia="fr-FR"/>
        </w:rPr>
        <w:t> </w:t>
      </w:r>
    </w:p>
    <w:p w14:paraId="2B2EB9B3" w14:textId="77777777" w:rsidR="00B25840" w:rsidRPr="0086034B" w:rsidRDefault="00B25840" w:rsidP="00E3609D">
      <w:p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 xml:space="preserve">A coronary myocardial bridge (MB) is a congenital anomaly in which a segment of an epicardial coronary artery takes an intramyocardial course for a variable length, rather than remaining on the heart's epicardial surface (Ajmal et al., 2025). First documented by HC Reyman in 1737 (Reyman, 1737), but Geiringer was the first to conduct detailed morphological studies in 1951 (Geiringer, 1951). Myocardial bridging most frequently appears in the mid-segment of the left anterior descending artery (LAD), this accounts for 70% to 98% of all cases (Cay et al., 2006). In our study of flight crews, we found that the myocardial bridges were exclusively located in the left anterior descending artery, one case (20%) was found in the distal segment, while the remaining four cases (80%) were located in the mid- and combined mid- and distal portions. The prevalence of myocardial bridging is highly variable and depends significantly on the diagnostic method used. Autopsy studies </w:t>
      </w:r>
      <w:r w:rsidRPr="0086034B">
        <w:rPr>
          <w:rFonts w:ascii="Times New Roman" w:eastAsia="Times New Roman" w:hAnsi="Times New Roman" w:cs="Times New Roman"/>
          <w:sz w:val="24"/>
          <w:szCs w:val="24"/>
          <w:lang w:val="en-US" w:eastAsia="fr-FR"/>
        </w:rPr>
        <w:lastRenderedPageBreak/>
        <w:t xml:space="preserve">report the highest rates, ranging from 40% to 80%. Coronary artery computed tomography (CT) also shows a high prevalence, at approximately 58%. In contrast, invasive coronary angiography reveals a much lower prevalence, ranging from 0.5% to 16% (Bourassa et al., 2003; </w:t>
      </w:r>
      <w:proofErr w:type="spellStart"/>
      <w:r w:rsidRPr="0086034B">
        <w:rPr>
          <w:rFonts w:ascii="Times New Roman" w:eastAsia="Times New Roman" w:hAnsi="Times New Roman" w:cs="Times New Roman"/>
          <w:sz w:val="24"/>
          <w:szCs w:val="24"/>
          <w:lang w:val="en-US" w:eastAsia="fr-FR"/>
        </w:rPr>
        <w:t>Sorajja</w:t>
      </w:r>
      <w:proofErr w:type="spellEnd"/>
      <w:r w:rsidRPr="0086034B">
        <w:rPr>
          <w:rFonts w:ascii="Times New Roman" w:eastAsia="Times New Roman" w:hAnsi="Times New Roman" w:cs="Times New Roman"/>
          <w:sz w:val="24"/>
          <w:szCs w:val="24"/>
          <w:lang w:val="en-US" w:eastAsia="fr-FR"/>
        </w:rPr>
        <w:t xml:space="preserve"> et al., 2003; Alegria</w:t>
      </w:r>
      <w:r w:rsidR="002065A4" w:rsidRPr="0086034B">
        <w:rPr>
          <w:rFonts w:ascii="Times New Roman" w:eastAsia="Times New Roman" w:hAnsi="Times New Roman" w:cs="Times New Roman"/>
          <w:sz w:val="24"/>
          <w:szCs w:val="24"/>
          <w:lang w:val="en-US" w:eastAsia="fr-FR"/>
        </w:rPr>
        <w:t xml:space="preserve"> et al., 2005). In our study the</w:t>
      </w:r>
      <w:r w:rsidRPr="0086034B">
        <w:rPr>
          <w:rFonts w:ascii="Times New Roman" w:eastAsia="Times New Roman" w:hAnsi="Times New Roman" w:cs="Times New Roman"/>
          <w:sz w:val="24"/>
          <w:szCs w:val="24"/>
          <w:lang w:val="en-US" w:eastAsia="fr-FR"/>
        </w:rPr>
        <w:t xml:space="preserve"> prevalence </w:t>
      </w:r>
      <w:r w:rsidR="002065A4" w:rsidRPr="0086034B">
        <w:rPr>
          <w:rFonts w:ascii="Times New Roman" w:eastAsia="Times New Roman" w:hAnsi="Times New Roman" w:cs="Times New Roman"/>
          <w:sz w:val="24"/>
          <w:szCs w:val="24"/>
          <w:lang w:val="en-US" w:eastAsia="fr-FR"/>
        </w:rPr>
        <w:t xml:space="preserve">of MB in coronary angiography </w:t>
      </w:r>
      <w:r w:rsidRPr="0086034B">
        <w:rPr>
          <w:rFonts w:ascii="Times New Roman" w:eastAsia="Times New Roman" w:hAnsi="Times New Roman" w:cs="Times New Roman"/>
          <w:sz w:val="24"/>
          <w:szCs w:val="24"/>
          <w:lang w:val="en-US" w:eastAsia="fr-FR"/>
        </w:rPr>
        <w:t>was 60%.</w:t>
      </w:r>
    </w:p>
    <w:p w14:paraId="3A96D368" w14:textId="77777777" w:rsidR="00B25840" w:rsidRPr="0086034B" w:rsidRDefault="00B25840" w:rsidP="00E3609D">
      <w:p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The significant differences in these rates are primarily due to how each method detects the condition. Autopsy studies and CT scans directly visualize the anatomy of the coronary arteries, showing their intramyocardial course regardless of the severity of systolic compression. Invasive coronary angiography, however, relies on indirect signs like the "milking effect," where the vessel is compressed during systole. This effect is only visible in cases where the bridge is deep and thick enough to cause significant compression, leading to a systematic underestimation of the true prevalence of myocardial bridging (Rovera et al., 2023).</w:t>
      </w:r>
    </w:p>
    <w:p w14:paraId="47390C48" w14:textId="77777777" w:rsidR="00B25840" w:rsidRPr="0086034B" w:rsidRDefault="00B25840" w:rsidP="00E3609D">
      <w:p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Myocardial bridging (MB) is associated with late and often incomplete decompression, which typically peaks during mid-diastole. This incomplete decompression can lead to disturbances in diastolic coronary blood flow, particularly when an increased heart rate shortens the diastolic filling period. These hemodynamic perturbations are characterized by a "fingertip" appearance on the Doppler flow signal (</w:t>
      </w:r>
      <w:proofErr w:type="spellStart"/>
      <w:r w:rsidRPr="0086034B">
        <w:rPr>
          <w:rFonts w:ascii="Times New Roman" w:eastAsia="Times New Roman" w:hAnsi="Times New Roman" w:cs="Times New Roman"/>
          <w:sz w:val="24"/>
          <w:szCs w:val="24"/>
          <w:lang w:val="en-US" w:eastAsia="fr-FR"/>
        </w:rPr>
        <w:t>Aleksandric</w:t>
      </w:r>
      <w:proofErr w:type="spellEnd"/>
      <w:r w:rsidRPr="0086034B">
        <w:rPr>
          <w:rFonts w:ascii="Times New Roman" w:eastAsia="Times New Roman" w:hAnsi="Times New Roman" w:cs="Times New Roman"/>
          <w:sz w:val="24"/>
          <w:szCs w:val="24"/>
          <w:lang w:val="en-US" w:eastAsia="fr-FR"/>
        </w:rPr>
        <w:t xml:space="preserve"> et al., 2021; Sternheim et al., 2021).</w:t>
      </w:r>
    </w:p>
    <w:p w14:paraId="7298F547" w14:textId="77777777" w:rsidR="00AB5AE7" w:rsidRPr="0086034B" w:rsidRDefault="00B25840" w:rsidP="00E3609D">
      <w:p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 xml:space="preserve">Myocardial bridges are typically incidental findings discovered during an angiography or an autopsy. Nevertheless, patients with a myocardial bridge may present with atypical or </w:t>
      </w:r>
      <w:r w:rsidR="00571C0C" w:rsidRPr="0086034B">
        <w:rPr>
          <w:rFonts w:ascii="Times New Roman" w:eastAsia="Times New Roman" w:hAnsi="Times New Roman" w:cs="Times New Roman"/>
          <w:sz w:val="24"/>
          <w:szCs w:val="24"/>
          <w:lang w:val="en-US" w:eastAsia="fr-FR"/>
        </w:rPr>
        <w:t>anginal chest pain (</w:t>
      </w:r>
      <w:proofErr w:type="spellStart"/>
      <w:r w:rsidR="00571C0C" w:rsidRPr="0086034B">
        <w:rPr>
          <w:rFonts w:ascii="Times New Roman" w:eastAsia="Times New Roman" w:hAnsi="Times New Roman" w:cs="Times New Roman"/>
          <w:sz w:val="24"/>
          <w:szCs w:val="24"/>
          <w:lang w:val="en-US" w:eastAsia="fr-FR"/>
        </w:rPr>
        <w:t>Bastiany</w:t>
      </w:r>
      <w:proofErr w:type="spellEnd"/>
      <w:r w:rsidR="00571C0C" w:rsidRPr="0086034B">
        <w:rPr>
          <w:rFonts w:ascii="Times New Roman" w:eastAsia="Times New Roman" w:hAnsi="Times New Roman" w:cs="Times New Roman"/>
          <w:sz w:val="24"/>
          <w:szCs w:val="24"/>
          <w:lang w:val="en-US" w:eastAsia="fr-FR"/>
        </w:rPr>
        <w:t xml:space="preserve"> et al., 2025</w:t>
      </w:r>
      <w:r w:rsidRPr="0086034B">
        <w:rPr>
          <w:rFonts w:ascii="Times New Roman" w:eastAsia="Times New Roman" w:hAnsi="Times New Roman" w:cs="Times New Roman"/>
          <w:sz w:val="24"/>
          <w:szCs w:val="24"/>
          <w:lang w:val="en-US" w:eastAsia="fr-FR"/>
        </w:rPr>
        <w:t xml:space="preserve">). In our study, only one flight crew member (20%) presented with symptoms of chest pain and palpitations. In the remaining 80% of cases, the diagnosis of myocardial bridging (MB) was made incidentally during routine aeromedical assessments, specifically via systematic electrocardiogram (ECG) exams. </w:t>
      </w:r>
    </w:p>
    <w:p w14:paraId="71069DCD" w14:textId="77777777" w:rsidR="00B25840" w:rsidRPr="0086034B" w:rsidRDefault="00B25840" w:rsidP="00E3609D">
      <w:p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Myocardial infarction, left ventricular dysfunction, ventricular tachycardia, and sudden death are all recognized as potential consequences of myocardial bridging. However, given the prevalence of myocardial bridges, these severe complications are rare (Rovera et al., 2023).</w:t>
      </w:r>
    </w:p>
    <w:p w14:paraId="25E0A8CD" w14:textId="77777777" w:rsidR="00B25840" w:rsidRPr="0086034B" w:rsidRDefault="00B25840" w:rsidP="00E3609D">
      <w:p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Managing myocardial bridging (MB) is a clinical challenge. A personalized approach is crucial, taking into account a patient’s specific symptoms, cardiac anatomy, co-existing conditions. These factors, particularly the presence of hypertrophic cardiomyopathy, coronary artery disease (CAD) or other cardiomyopathies, can significantly affect patient outcomes. Initial treatment for myocardial bridging (MB) should involve medical management, which includes close clinical follow-up and risk factor modification. If symptoms persist despite this approach, revascularization via percutaneous coronary intervention (PCI) or surgery (such as coronary artery bypass grafting or myotomy) may be considered (Schwarz et al., 1997; Hongo et al., 1999).</w:t>
      </w:r>
    </w:p>
    <w:p w14:paraId="36B88688" w14:textId="77777777" w:rsidR="00B25840" w:rsidRPr="0086034B" w:rsidRDefault="00B25840" w:rsidP="00E3609D">
      <w:p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 xml:space="preserve">For symptomatic patients, beta-blockers remain the cornerstone of treatment. They alleviate the hemodynamic disturbance caused by the myocardial bridge by decreasing heart rate, </w:t>
      </w:r>
      <w:r w:rsidRPr="0086034B">
        <w:rPr>
          <w:rFonts w:ascii="Times New Roman" w:eastAsia="Times New Roman" w:hAnsi="Times New Roman" w:cs="Times New Roman"/>
          <w:sz w:val="24"/>
          <w:szCs w:val="24"/>
          <w:lang w:val="en-US" w:eastAsia="fr-FR"/>
        </w:rPr>
        <w:lastRenderedPageBreak/>
        <w:t>increasing the diastolic coronary filling period, and reducing contractility and coronary artery compression (Bourassa et al., 2003; Schwarz et al., 1997). Calcium channel blockers are also frequently used and, in addition to the pharmacological effects mentioned for beta-blockers, may have vasodilatory effects that could be beneficial in patients with concomitant vasospasm. Antiplatelet therapy should be considered for patients with a myocardial bridge due to their increased risk of developing atherosclerosis. One approach to individualize the need for antiplatelet treatment would be to use a computed tomography scan (CT scan) to identify subclinical atheroma (Hongo et al., 1999). In our study, two cases benefited from medical treatment based on aspirin and beta-blockers, and monitoring was sufficient for all three cases.</w:t>
      </w:r>
    </w:p>
    <w:p w14:paraId="600DE2E0" w14:textId="77777777" w:rsidR="00B25840" w:rsidRPr="0086034B" w:rsidRDefault="00B25840" w:rsidP="00E3609D">
      <w:p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Ultimately, the epidemiological characteristics, location, and management of myocardial bridge do not differ between the general population and flight crew. The condition is usually discovered incidentally during routine medical examinations, but the discovery of MB in flight crew requires regular management and follow-up, as it can cause flight incapacitation.</w:t>
      </w:r>
    </w:p>
    <w:p w14:paraId="0FC5928E" w14:textId="77777777" w:rsidR="00B25840" w:rsidRPr="0086034B" w:rsidRDefault="00B25840" w:rsidP="00B25840">
      <w:pPr>
        <w:spacing w:after="0" w:line="240" w:lineRule="auto"/>
        <w:rPr>
          <w:rFonts w:ascii="Times New Roman" w:eastAsia="Times New Roman" w:hAnsi="Times New Roman" w:cs="Times New Roman"/>
          <w:sz w:val="24"/>
          <w:szCs w:val="24"/>
          <w:lang w:val="en-US" w:eastAsia="fr-FR"/>
        </w:rPr>
      </w:pPr>
    </w:p>
    <w:p w14:paraId="299409A2" w14:textId="77777777" w:rsidR="00B25840" w:rsidRPr="00B25840" w:rsidRDefault="00B25840" w:rsidP="00B2584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B25840">
        <w:rPr>
          <w:rFonts w:ascii="Times New Roman" w:eastAsia="Times New Roman" w:hAnsi="Times New Roman" w:cs="Times New Roman"/>
          <w:b/>
          <w:bCs/>
          <w:sz w:val="27"/>
          <w:szCs w:val="27"/>
          <w:lang w:eastAsia="fr-FR"/>
        </w:rPr>
        <w:t>AEROMEDICAL ASSESSEMNT</w:t>
      </w:r>
    </w:p>
    <w:p w14:paraId="2F426099" w14:textId="77777777" w:rsidR="00B25840" w:rsidRPr="0086034B" w:rsidRDefault="00B25840" w:rsidP="00E3609D">
      <w:p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The cardiovascular system plays a critical role in aeronautical medicine given its frequent exposure to aviation-related stressors. These stressors can be categorized as either specific to aviation activities—such as hypoxia and accelerations—or non-specific, accompanying flight operations and encompassing factors like jet lag, fatigue, and operational stress. The cumulative effect of these factors, whether acting individually or in concert, can compromise cardiovascular function. Consequently, cardiovascular conditions represent the fourth leading cause of career disqualification among aircrew at the CEMPN (Medical Expertise Center for Aircrew) (</w:t>
      </w:r>
      <w:proofErr w:type="spellStart"/>
      <w:r w:rsidRPr="0086034B">
        <w:rPr>
          <w:rFonts w:ascii="Times New Roman" w:eastAsia="Times New Roman" w:hAnsi="Times New Roman" w:cs="Times New Roman"/>
          <w:sz w:val="24"/>
          <w:szCs w:val="24"/>
          <w:lang w:val="en-US" w:eastAsia="fr-FR"/>
        </w:rPr>
        <w:t>Iloughmane</w:t>
      </w:r>
      <w:proofErr w:type="spellEnd"/>
      <w:r w:rsidRPr="0086034B">
        <w:rPr>
          <w:rFonts w:ascii="Times New Roman" w:eastAsia="Times New Roman" w:hAnsi="Times New Roman" w:cs="Times New Roman"/>
          <w:sz w:val="24"/>
          <w:szCs w:val="24"/>
          <w:lang w:val="en-US" w:eastAsia="fr-FR"/>
        </w:rPr>
        <w:t xml:space="preserve"> et al., 2019).</w:t>
      </w:r>
    </w:p>
    <w:p w14:paraId="208091C5" w14:textId="77777777" w:rsidR="00B25840" w:rsidRPr="0086034B" w:rsidRDefault="00B25840" w:rsidP="00E3609D">
      <w:p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In this context, a myocardial bridge, due to its dynamic nature, can lead to variable clinical manifestations during flight, especially in deep or extensive forms. It can therefore expose flight crews to a risk of sudden or subtle in-flight incapacitation (Nicol et al., 2019).</w:t>
      </w:r>
    </w:p>
    <w:p w14:paraId="7F64F147" w14:textId="77777777" w:rsidR="00B25840" w:rsidRPr="0086034B" w:rsidRDefault="00B25840" w:rsidP="00E3609D">
      <w:p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Flight crew members constitute a highly selected population that undergoes rigorous medical monitoring. To maintain their operational status, they must satisfy specific medical fitness standards governed by regulatory frameworks. While these standards vary across different crew categories, they are all designed to achieve a common objective: ensuring the safety of flights, the well-being of passengers, and the successful completion of missions (</w:t>
      </w:r>
      <w:proofErr w:type="spellStart"/>
      <w:r w:rsidRPr="0086034B">
        <w:rPr>
          <w:rFonts w:ascii="Times New Roman" w:eastAsia="Times New Roman" w:hAnsi="Times New Roman" w:cs="Times New Roman"/>
          <w:sz w:val="24"/>
          <w:szCs w:val="24"/>
          <w:lang w:val="en-US" w:eastAsia="fr-FR"/>
        </w:rPr>
        <w:t>Iloughmane</w:t>
      </w:r>
      <w:proofErr w:type="spellEnd"/>
      <w:r w:rsidRPr="0086034B">
        <w:rPr>
          <w:rFonts w:ascii="Times New Roman" w:eastAsia="Times New Roman" w:hAnsi="Times New Roman" w:cs="Times New Roman"/>
          <w:sz w:val="24"/>
          <w:szCs w:val="24"/>
          <w:lang w:val="en-US" w:eastAsia="fr-FR"/>
        </w:rPr>
        <w:t xml:space="preserve"> et al., 2024).</w:t>
      </w:r>
    </w:p>
    <w:p w14:paraId="5E893244" w14:textId="77777777" w:rsidR="00B25840" w:rsidRPr="0086034B" w:rsidRDefault="00B25840" w:rsidP="00E3609D">
      <w:p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International medical standards are primarily outlined in the Aviation Medicine Manual published by the International Civil Aviation Organization (ICAO). This manual specifies that a candidate must be free from any congenital or acquired cardiac anomalies that could compromise their ability to safely perform the duties and privileges of their license and qualifications (International C</w:t>
      </w:r>
      <w:r w:rsidR="00615AEB" w:rsidRPr="0086034B">
        <w:rPr>
          <w:rFonts w:ascii="Times New Roman" w:eastAsia="Times New Roman" w:hAnsi="Times New Roman" w:cs="Times New Roman"/>
          <w:sz w:val="24"/>
          <w:szCs w:val="24"/>
          <w:lang w:val="en-US" w:eastAsia="fr-FR"/>
        </w:rPr>
        <w:t>ivil Aviation Organization, 2012</w:t>
      </w:r>
      <w:r w:rsidRPr="0086034B">
        <w:rPr>
          <w:rFonts w:ascii="Times New Roman" w:eastAsia="Times New Roman" w:hAnsi="Times New Roman" w:cs="Times New Roman"/>
          <w:sz w:val="24"/>
          <w:szCs w:val="24"/>
          <w:lang w:val="en-US" w:eastAsia="fr-FR"/>
        </w:rPr>
        <w:t>).</w:t>
      </w:r>
    </w:p>
    <w:p w14:paraId="505A561C" w14:textId="77777777" w:rsidR="00B874AF" w:rsidRPr="0086034B" w:rsidRDefault="00B25840" w:rsidP="00E3609D">
      <w:p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lastRenderedPageBreak/>
        <w:t>In the case of a myocardial bridge (PM), the fitness decision remains individualized, taking into account several factors: the method of discovery of the anomaly, its clinical and hemodynamic impact, the overall cardiovascular risk, the specific aeronautical specialty, and the type of medical examination (entry or renewal).</w:t>
      </w:r>
    </w:p>
    <w:p w14:paraId="34A6503B" w14:textId="77777777" w:rsidR="00B25840" w:rsidRPr="0086034B" w:rsidRDefault="00B25840" w:rsidP="00E3609D">
      <w:p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The medical outcomes for the assessed aircrew members in our study were as follows</w:t>
      </w:r>
      <w:r w:rsidR="00D4378A" w:rsidRPr="0086034B">
        <w:rPr>
          <w:rFonts w:ascii="Times New Roman" w:eastAsia="Times New Roman" w:hAnsi="Times New Roman" w:cs="Times New Roman"/>
          <w:sz w:val="24"/>
          <w:szCs w:val="24"/>
          <w:lang w:val="en-US" w:eastAsia="fr-FR"/>
        </w:rPr>
        <w:t xml:space="preserve"> (table 2)</w:t>
      </w:r>
      <w:r w:rsidRPr="0086034B">
        <w:rPr>
          <w:rFonts w:ascii="Times New Roman" w:eastAsia="Times New Roman" w:hAnsi="Times New Roman" w:cs="Times New Roman"/>
          <w:sz w:val="24"/>
          <w:szCs w:val="24"/>
          <w:lang w:val="en-US" w:eastAsia="fr-FR"/>
        </w:rPr>
        <w:t>:</w:t>
      </w:r>
    </w:p>
    <w:p w14:paraId="6B60BC06" w14:textId="77777777" w:rsidR="00B25840" w:rsidRPr="0086034B" w:rsidRDefault="00B25840" w:rsidP="00E3609D">
      <w:pPr>
        <w:numPr>
          <w:ilvl w:val="0"/>
          <w:numId w:val="5"/>
        </w:num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Unrestricted Fitness: Two flight crew members (40%) were deemed fit for duty without any restrictions.</w:t>
      </w:r>
    </w:p>
    <w:p w14:paraId="791A3527" w14:textId="77777777" w:rsidR="00B25840" w:rsidRPr="0086034B" w:rsidRDefault="00B25840" w:rsidP="00E3609D">
      <w:pPr>
        <w:numPr>
          <w:ilvl w:val="0"/>
          <w:numId w:val="5"/>
        </w:num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Restricted Fitness: Two flight crew member (40%) was declared fit, subject to regular cardiological surveillance.</w:t>
      </w:r>
    </w:p>
    <w:p w14:paraId="7D76067C" w14:textId="77777777" w:rsidR="00F9150A" w:rsidRPr="0086034B" w:rsidRDefault="00B25840" w:rsidP="002D7D20">
      <w:pPr>
        <w:numPr>
          <w:ilvl w:val="0"/>
          <w:numId w:val="5"/>
        </w:num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Unfit for Duty: One flight crew member (20%) was deemed medically unfit due to the presence of a long and compressive myocardial bridge with associated hemodynamic impact, especially for an initial medical assessment.</w:t>
      </w:r>
    </w:p>
    <w:p w14:paraId="33E3C3DA" w14:textId="77777777" w:rsidR="002D7D20" w:rsidRPr="0086034B" w:rsidRDefault="002D7D20" w:rsidP="002D7D20">
      <w:pPr>
        <w:numPr>
          <w:ilvl w:val="0"/>
          <w:numId w:val="5"/>
        </w:numPr>
        <w:spacing w:before="100" w:beforeAutospacing="1" w:after="100" w:afterAutospacing="1"/>
        <w:rPr>
          <w:rFonts w:ascii="Times New Roman" w:eastAsia="Times New Roman" w:hAnsi="Times New Roman" w:cs="Times New Roman"/>
          <w:sz w:val="24"/>
          <w:szCs w:val="24"/>
          <w:lang w:val="en-US" w:eastAsia="fr-FR"/>
        </w:rPr>
      </w:pPr>
    </w:p>
    <w:tbl>
      <w:tblPr>
        <w:tblW w:w="9312" w:type="dxa"/>
        <w:tblCellMar>
          <w:left w:w="0" w:type="dxa"/>
          <w:right w:w="0" w:type="dxa"/>
        </w:tblCellMar>
        <w:tblLook w:val="04A0" w:firstRow="1" w:lastRow="0" w:firstColumn="1" w:lastColumn="0" w:noHBand="0" w:noVBand="1"/>
      </w:tblPr>
      <w:tblGrid>
        <w:gridCol w:w="1414"/>
        <w:gridCol w:w="1648"/>
        <w:gridCol w:w="1470"/>
        <w:gridCol w:w="1662"/>
        <w:gridCol w:w="1648"/>
        <w:gridCol w:w="1470"/>
      </w:tblGrid>
      <w:tr w:rsidR="00D4378A" w:rsidRPr="005601CB" w14:paraId="18721933" w14:textId="77777777" w:rsidTr="00F030B8">
        <w:trPr>
          <w:trHeight w:val="315"/>
        </w:trPr>
        <w:tc>
          <w:tcPr>
            <w:tcW w:w="0" w:type="auto"/>
            <w:tcBorders>
              <w:top w:val="single" w:sz="6" w:space="0" w:color="CCCCCC"/>
              <w:left w:val="single" w:sz="6" w:space="0" w:color="284E3F"/>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43DD3EF6" w14:textId="77777777" w:rsidR="00ED3BD3" w:rsidRPr="005601CB" w:rsidRDefault="00ED3BD3" w:rsidP="00F030B8">
            <w:pPr>
              <w:spacing w:after="0" w:line="240" w:lineRule="auto"/>
              <w:rPr>
                <w:rFonts w:ascii="Roboto" w:eastAsia="Times New Roman" w:hAnsi="Roboto" w:cs="Arial"/>
                <w:color w:val="434343"/>
                <w:sz w:val="20"/>
                <w:szCs w:val="20"/>
                <w:lang w:eastAsia="fr-FR"/>
              </w:rPr>
            </w:pPr>
            <w:r>
              <w:rPr>
                <w:rFonts w:ascii="Roboto" w:eastAsia="Times New Roman" w:hAnsi="Roboto" w:cs="Arial"/>
                <w:color w:val="434343"/>
                <w:sz w:val="20"/>
                <w:szCs w:val="20"/>
                <w:lang w:eastAsia="fr-FR"/>
              </w:rPr>
              <w:t>Age</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19C5491F" w14:textId="77777777" w:rsidR="00ED3BD3" w:rsidRPr="005601CB" w:rsidRDefault="00ED3BD3" w:rsidP="00F030B8">
            <w:pPr>
              <w:spacing w:after="0" w:line="240" w:lineRule="auto"/>
              <w:jc w:val="center"/>
              <w:rPr>
                <w:rFonts w:ascii="Roboto" w:eastAsia="Times New Roman" w:hAnsi="Roboto" w:cs="Arial"/>
                <w:color w:val="434343"/>
                <w:sz w:val="20"/>
                <w:szCs w:val="20"/>
                <w:lang w:eastAsia="fr-FR"/>
              </w:rPr>
            </w:pPr>
            <w:r>
              <w:rPr>
                <w:rFonts w:ascii="Roboto" w:eastAsia="Times New Roman" w:hAnsi="Roboto" w:cs="Arial"/>
                <w:color w:val="434343"/>
                <w:sz w:val="20"/>
                <w:szCs w:val="20"/>
                <w:lang w:eastAsia="fr-FR"/>
              </w:rPr>
              <w:t>49</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4092F75D" w14:textId="77777777" w:rsidR="00ED3BD3" w:rsidRPr="005601CB" w:rsidRDefault="00ED3BD3" w:rsidP="00F030B8">
            <w:pPr>
              <w:spacing w:after="0" w:line="240" w:lineRule="auto"/>
              <w:jc w:val="center"/>
              <w:rPr>
                <w:rFonts w:ascii="Roboto" w:eastAsia="Times New Roman" w:hAnsi="Roboto" w:cs="Arial"/>
                <w:color w:val="434343"/>
                <w:sz w:val="20"/>
                <w:szCs w:val="20"/>
                <w:lang w:eastAsia="fr-FR"/>
              </w:rPr>
            </w:pPr>
            <w:r>
              <w:rPr>
                <w:rFonts w:ascii="Roboto" w:eastAsia="Times New Roman" w:hAnsi="Roboto" w:cs="Arial"/>
                <w:color w:val="434343"/>
                <w:sz w:val="20"/>
                <w:szCs w:val="20"/>
                <w:lang w:eastAsia="fr-FR"/>
              </w:rPr>
              <w:t>55</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6128811A" w14:textId="77777777" w:rsidR="00ED3BD3" w:rsidRPr="005601CB" w:rsidRDefault="00ED3BD3" w:rsidP="00F030B8">
            <w:pPr>
              <w:spacing w:after="0" w:line="240" w:lineRule="auto"/>
              <w:jc w:val="center"/>
              <w:rPr>
                <w:rFonts w:ascii="Roboto" w:eastAsia="Times New Roman" w:hAnsi="Roboto" w:cs="Arial"/>
                <w:color w:val="434343"/>
                <w:sz w:val="20"/>
                <w:szCs w:val="20"/>
                <w:lang w:eastAsia="fr-FR"/>
              </w:rPr>
            </w:pPr>
            <w:r>
              <w:rPr>
                <w:rFonts w:ascii="Roboto" w:eastAsia="Times New Roman" w:hAnsi="Roboto" w:cs="Arial"/>
                <w:color w:val="434343"/>
                <w:sz w:val="20"/>
                <w:szCs w:val="20"/>
                <w:lang w:eastAsia="fr-FR"/>
              </w:rPr>
              <w:t>25</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69EDA5DF" w14:textId="77777777" w:rsidR="00ED3BD3" w:rsidRPr="005601CB" w:rsidRDefault="00ED3BD3" w:rsidP="00F030B8">
            <w:pPr>
              <w:spacing w:after="0" w:line="240" w:lineRule="auto"/>
              <w:jc w:val="center"/>
              <w:rPr>
                <w:rFonts w:ascii="Roboto" w:eastAsia="Times New Roman" w:hAnsi="Roboto" w:cs="Arial"/>
                <w:color w:val="434343"/>
                <w:sz w:val="20"/>
                <w:szCs w:val="20"/>
                <w:lang w:eastAsia="fr-FR"/>
              </w:rPr>
            </w:pPr>
            <w:r>
              <w:rPr>
                <w:rFonts w:ascii="Roboto" w:eastAsia="Times New Roman" w:hAnsi="Roboto" w:cs="Arial"/>
                <w:color w:val="434343"/>
                <w:sz w:val="20"/>
                <w:szCs w:val="20"/>
                <w:lang w:eastAsia="fr-FR"/>
              </w:rPr>
              <w:t>42</w:t>
            </w:r>
          </w:p>
        </w:tc>
        <w:tc>
          <w:tcPr>
            <w:tcW w:w="0" w:type="auto"/>
            <w:tcBorders>
              <w:top w:val="single" w:sz="6" w:space="0" w:color="CCCCCC"/>
              <w:left w:val="single" w:sz="6" w:space="0" w:color="CCCCCC"/>
              <w:bottom w:val="single" w:sz="6" w:space="0" w:color="F6F8F9"/>
              <w:right w:val="single" w:sz="6" w:space="0" w:color="284E3F"/>
            </w:tcBorders>
            <w:shd w:val="clear" w:color="auto" w:fill="F6F8F9"/>
            <w:tcMar>
              <w:top w:w="30" w:type="dxa"/>
              <w:left w:w="120" w:type="dxa"/>
              <w:bottom w:w="30" w:type="dxa"/>
              <w:right w:w="120" w:type="dxa"/>
            </w:tcMar>
            <w:vAlign w:val="center"/>
            <w:hideMark/>
          </w:tcPr>
          <w:p w14:paraId="5D015DA3" w14:textId="77777777" w:rsidR="00ED3BD3" w:rsidRPr="005601CB" w:rsidRDefault="00ED3BD3" w:rsidP="00F030B8">
            <w:pPr>
              <w:spacing w:after="0" w:line="240" w:lineRule="auto"/>
              <w:jc w:val="center"/>
              <w:rPr>
                <w:rFonts w:ascii="Roboto" w:eastAsia="Times New Roman" w:hAnsi="Roboto" w:cs="Arial"/>
                <w:color w:val="434343"/>
                <w:sz w:val="20"/>
                <w:szCs w:val="20"/>
                <w:lang w:eastAsia="fr-FR"/>
              </w:rPr>
            </w:pPr>
            <w:r>
              <w:rPr>
                <w:rFonts w:ascii="Roboto" w:eastAsia="Times New Roman" w:hAnsi="Roboto" w:cs="Arial"/>
                <w:color w:val="434343"/>
                <w:sz w:val="20"/>
                <w:szCs w:val="20"/>
                <w:lang w:eastAsia="fr-FR"/>
              </w:rPr>
              <w:t>39</w:t>
            </w:r>
          </w:p>
        </w:tc>
      </w:tr>
      <w:tr w:rsidR="00D4378A" w:rsidRPr="005601CB" w14:paraId="1F5BF06A" w14:textId="77777777" w:rsidTr="00F030B8">
        <w:trPr>
          <w:trHeight w:val="315"/>
        </w:trPr>
        <w:tc>
          <w:tcPr>
            <w:tcW w:w="0" w:type="auto"/>
            <w:tcBorders>
              <w:top w:val="single" w:sz="6" w:space="0" w:color="CCCCCC"/>
              <w:left w:val="single" w:sz="6" w:space="0" w:color="284E3F"/>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6C3D6AFA" w14:textId="77777777" w:rsidR="00ED3BD3" w:rsidRPr="005601CB" w:rsidRDefault="00ED3BD3" w:rsidP="00F030B8">
            <w:pPr>
              <w:spacing w:after="0" w:line="240" w:lineRule="auto"/>
              <w:rPr>
                <w:rFonts w:ascii="Roboto" w:eastAsia="Times New Roman" w:hAnsi="Roboto" w:cs="Arial"/>
                <w:color w:val="434343"/>
                <w:sz w:val="20"/>
                <w:szCs w:val="20"/>
                <w:lang w:eastAsia="fr-FR"/>
              </w:rPr>
            </w:pPr>
            <w:r w:rsidRPr="005601CB">
              <w:rPr>
                <w:rFonts w:ascii="Roboto" w:eastAsia="Times New Roman" w:hAnsi="Roboto" w:cs="Arial"/>
                <w:color w:val="434343"/>
                <w:sz w:val="20"/>
                <w:szCs w:val="20"/>
                <w:lang w:eastAsia="fr-FR"/>
              </w:rPr>
              <w:t>Profession</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0B3DF488" w14:textId="77777777" w:rsidR="00ED3BD3" w:rsidRPr="005601CB" w:rsidRDefault="00ED3BD3" w:rsidP="00F030B8">
            <w:pPr>
              <w:spacing w:after="0" w:line="240" w:lineRule="auto"/>
              <w:jc w:val="center"/>
              <w:rPr>
                <w:rFonts w:ascii="Roboto" w:eastAsia="Times New Roman" w:hAnsi="Roboto" w:cs="Arial"/>
                <w:color w:val="434343"/>
                <w:sz w:val="20"/>
                <w:szCs w:val="20"/>
                <w:lang w:eastAsia="fr-FR"/>
              </w:rPr>
            </w:pPr>
            <w:r w:rsidRPr="005601CB">
              <w:rPr>
                <w:rFonts w:ascii="Roboto" w:eastAsia="Times New Roman" w:hAnsi="Roboto" w:cs="Arial"/>
                <w:color w:val="434343"/>
                <w:sz w:val="20"/>
                <w:szCs w:val="20"/>
                <w:lang w:eastAsia="fr-FR"/>
              </w:rPr>
              <w:t>Pilot</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62DAB4AF" w14:textId="77777777" w:rsidR="00ED3BD3" w:rsidRPr="005601CB" w:rsidRDefault="00ED3BD3" w:rsidP="00F030B8">
            <w:pPr>
              <w:spacing w:after="0" w:line="240" w:lineRule="auto"/>
              <w:jc w:val="center"/>
              <w:rPr>
                <w:rFonts w:ascii="Roboto" w:eastAsia="Times New Roman" w:hAnsi="Roboto" w:cs="Arial"/>
                <w:color w:val="434343"/>
                <w:sz w:val="20"/>
                <w:szCs w:val="20"/>
                <w:lang w:eastAsia="fr-FR"/>
              </w:rPr>
            </w:pPr>
            <w:r w:rsidRPr="005601CB">
              <w:rPr>
                <w:rFonts w:ascii="Roboto" w:eastAsia="Times New Roman" w:hAnsi="Roboto" w:cs="Arial"/>
                <w:color w:val="434343"/>
                <w:sz w:val="20"/>
                <w:szCs w:val="20"/>
                <w:lang w:eastAsia="fr-FR"/>
              </w:rPr>
              <w:t>Pilot</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7B528F03" w14:textId="77777777" w:rsidR="00ED3BD3" w:rsidRPr="005601CB" w:rsidRDefault="00ED3BD3" w:rsidP="00F030B8">
            <w:pPr>
              <w:spacing w:after="0" w:line="240" w:lineRule="auto"/>
              <w:jc w:val="center"/>
              <w:rPr>
                <w:rFonts w:ascii="Roboto" w:eastAsia="Times New Roman" w:hAnsi="Roboto" w:cs="Arial"/>
                <w:color w:val="434343"/>
                <w:sz w:val="20"/>
                <w:szCs w:val="20"/>
                <w:lang w:eastAsia="fr-FR"/>
              </w:rPr>
            </w:pPr>
            <w:r w:rsidRPr="005601CB">
              <w:rPr>
                <w:rFonts w:ascii="Roboto" w:eastAsia="Times New Roman" w:hAnsi="Roboto" w:cs="Arial"/>
                <w:color w:val="434343"/>
                <w:sz w:val="20"/>
                <w:szCs w:val="20"/>
                <w:lang w:eastAsia="fr-FR"/>
              </w:rPr>
              <w:t xml:space="preserve">Pilot </w:t>
            </w:r>
            <w:proofErr w:type="spellStart"/>
            <w:r w:rsidRPr="005601CB">
              <w:rPr>
                <w:rFonts w:ascii="Roboto" w:eastAsia="Times New Roman" w:hAnsi="Roboto" w:cs="Arial"/>
                <w:color w:val="434343"/>
                <w:sz w:val="20"/>
                <w:szCs w:val="20"/>
                <w:lang w:eastAsia="fr-FR"/>
              </w:rPr>
              <w:t>Trainee</w:t>
            </w:r>
            <w:proofErr w:type="spellEnd"/>
            <w:r>
              <w:rPr>
                <w:rFonts w:ascii="Roboto" w:eastAsia="Times New Roman" w:hAnsi="Roboto" w:cs="Arial"/>
                <w:color w:val="434343"/>
                <w:sz w:val="20"/>
                <w:szCs w:val="20"/>
                <w:lang w:eastAsia="fr-FR"/>
              </w:rPr>
              <w:t xml:space="preserve"> candidate</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29456672" w14:textId="77777777" w:rsidR="00ED3BD3" w:rsidRPr="005601CB" w:rsidRDefault="00ED3BD3" w:rsidP="00F030B8">
            <w:pPr>
              <w:spacing w:after="0" w:line="240" w:lineRule="auto"/>
              <w:jc w:val="center"/>
              <w:rPr>
                <w:rFonts w:ascii="Roboto" w:eastAsia="Times New Roman" w:hAnsi="Roboto" w:cs="Arial"/>
                <w:color w:val="434343"/>
                <w:sz w:val="20"/>
                <w:szCs w:val="20"/>
                <w:lang w:eastAsia="fr-FR"/>
              </w:rPr>
            </w:pPr>
            <w:proofErr w:type="spellStart"/>
            <w:r w:rsidRPr="005601CB">
              <w:rPr>
                <w:rFonts w:ascii="Roboto" w:eastAsia="Times New Roman" w:hAnsi="Roboto" w:cs="Arial"/>
                <w:color w:val="434343"/>
                <w:sz w:val="20"/>
                <w:szCs w:val="20"/>
                <w:lang w:eastAsia="fr-FR"/>
              </w:rPr>
              <w:t>Cabin</w:t>
            </w:r>
            <w:proofErr w:type="spellEnd"/>
            <w:r w:rsidRPr="005601CB">
              <w:rPr>
                <w:rFonts w:ascii="Roboto" w:eastAsia="Times New Roman" w:hAnsi="Roboto" w:cs="Arial"/>
                <w:color w:val="434343"/>
                <w:sz w:val="20"/>
                <w:szCs w:val="20"/>
                <w:lang w:eastAsia="fr-FR"/>
              </w:rPr>
              <w:t xml:space="preserve"> Crew </w:t>
            </w:r>
          </w:p>
        </w:tc>
        <w:tc>
          <w:tcPr>
            <w:tcW w:w="0" w:type="auto"/>
            <w:tcBorders>
              <w:top w:val="single" w:sz="6" w:space="0" w:color="CCCCCC"/>
              <w:left w:val="single" w:sz="6" w:space="0" w:color="CCCCCC"/>
              <w:bottom w:val="single" w:sz="6" w:space="0" w:color="F6F8F9"/>
              <w:right w:val="single" w:sz="6" w:space="0" w:color="284E3F"/>
            </w:tcBorders>
            <w:shd w:val="clear" w:color="auto" w:fill="FFFFFF"/>
            <w:tcMar>
              <w:top w:w="30" w:type="dxa"/>
              <w:left w:w="120" w:type="dxa"/>
              <w:bottom w:w="30" w:type="dxa"/>
              <w:right w:w="120" w:type="dxa"/>
            </w:tcMar>
            <w:vAlign w:val="center"/>
            <w:hideMark/>
          </w:tcPr>
          <w:p w14:paraId="6677DCBB" w14:textId="77777777" w:rsidR="00ED3BD3" w:rsidRPr="005601CB" w:rsidRDefault="00ED3BD3" w:rsidP="00F030B8">
            <w:pPr>
              <w:spacing w:after="0" w:line="240" w:lineRule="auto"/>
              <w:jc w:val="center"/>
              <w:rPr>
                <w:rFonts w:ascii="Roboto" w:eastAsia="Times New Roman" w:hAnsi="Roboto" w:cs="Arial"/>
                <w:color w:val="434343"/>
                <w:sz w:val="20"/>
                <w:szCs w:val="20"/>
                <w:lang w:eastAsia="fr-FR"/>
              </w:rPr>
            </w:pPr>
            <w:proofErr w:type="spellStart"/>
            <w:r w:rsidRPr="005601CB">
              <w:rPr>
                <w:rFonts w:ascii="Roboto" w:eastAsia="Times New Roman" w:hAnsi="Roboto" w:cs="Arial"/>
                <w:color w:val="434343"/>
                <w:sz w:val="20"/>
                <w:szCs w:val="20"/>
                <w:lang w:eastAsia="fr-FR"/>
              </w:rPr>
              <w:t>Cabin</w:t>
            </w:r>
            <w:proofErr w:type="spellEnd"/>
            <w:r w:rsidRPr="005601CB">
              <w:rPr>
                <w:rFonts w:ascii="Roboto" w:eastAsia="Times New Roman" w:hAnsi="Roboto" w:cs="Arial"/>
                <w:color w:val="434343"/>
                <w:sz w:val="20"/>
                <w:szCs w:val="20"/>
                <w:lang w:eastAsia="fr-FR"/>
              </w:rPr>
              <w:t xml:space="preserve"> Crew</w:t>
            </w:r>
          </w:p>
        </w:tc>
      </w:tr>
      <w:tr w:rsidR="00D4378A" w:rsidRPr="005601CB" w14:paraId="3A4B4E0C" w14:textId="77777777" w:rsidTr="00F030B8">
        <w:trPr>
          <w:trHeight w:val="315"/>
        </w:trPr>
        <w:tc>
          <w:tcPr>
            <w:tcW w:w="0" w:type="auto"/>
            <w:tcBorders>
              <w:top w:val="single" w:sz="6" w:space="0" w:color="CCCCCC"/>
              <w:left w:val="single" w:sz="6" w:space="0" w:color="284E3F"/>
              <w:bottom w:val="single" w:sz="6" w:space="0" w:color="284E3F"/>
              <w:right w:val="single" w:sz="6" w:space="0" w:color="F6F8F9"/>
            </w:tcBorders>
            <w:shd w:val="clear" w:color="auto" w:fill="F6F8F9"/>
            <w:tcMar>
              <w:top w:w="30" w:type="dxa"/>
              <w:left w:w="120" w:type="dxa"/>
              <w:bottom w:w="30" w:type="dxa"/>
              <w:right w:w="120" w:type="dxa"/>
            </w:tcMar>
            <w:vAlign w:val="center"/>
            <w:hideMark/>
          </w:tcPr>
          <w:p w14:paraId="2522DD5D" w14:textId="77777777" w:rsidR="00ED3BD3" w:rsidRPr="005601CB" w:rsidRDefault="00ED3BD3" w:rsidP="00ED3BD3">
            <w:pPr>
              <w:spacing w:after="0" w:line="240" w:lineRule="auto"/>
              <w:rPr>
                <w:rFonts w:ascii="Roboto" w:eastAsia="Times New Roman" w:hAnsi="Roboto" w:cs="Arial"/>
                <w:color w:val="434343"/>
                <w:sz w:val="20"/>
                <w:szCs w:val="20"/>
                <w:lang w:eastAsia="fr-FR"/>
              </w:rPr>
            </w:pPr>
            <w:r w:rsidRPr="00ED3BD3">
              <w:rPr>
                <w:rFonts w:ascii="Roboto" w:eastAsia="Times New Roman" w:hAnsi="Roboto" w:cs="Arial"/>
                <w:color w:val="434343"/>
                <w:sz w:val="20"/>
                <w:szCs w:val="20"/>
                <w:lang w:eastAsia="fr-FR"/>
              </w:rPr>
              <w:t xml:space="preserve">Fitness </w:t>
            </w:r>
            <w:proofErr w:type="spellStart"/>
            <w:r w:rsidRPr="00ED3BD3">
              <w:rPr>
                <w:rFonts w:ascii="Roboto" w:eastAsia="Times New Roman" w:hAnsi="Roboto" w:cs="Arial"/>
                <w:color w:val="434343"/>
                <w:sz w:val="20"/>
                <w:szCs w:val="20"/>
                <w:lang w:eastAsia="fr-FR"/>
              </w:rPr>
              <w:t>decision</w:t>
            </w:r>
            <w:proofErr w:type="spellEnd"/>
          </w:p>
        </w:tc>
        <w:tc>
          <w:tcPr>
            <w:tcW w:w="0" w:type="auto"/>
            <w:tcBorders>
              <w:top w:val="single" w:sz="6" w:space="0" w:color="CCCCCC"/>
              <w:left w:val="single" w:sz="6" w:space="0" w:color="CCCCCC"/>
              <w:bottom w:val="single" w:sz="6" w:space="0" w:color="284E3F"/>
              <w:right w:val="single" w:sz="6" w:space="0" w:color="F6F8F9"/>
            </w:tcBorders>
            <w:shd w:val="clear" w:color="auto" w:fill="F6F8F9"/>
            <w:tcMar>
              <w:top w:w="30" w:type="dxa"/>
              <w:left w:w="120" w:type="dxa"/>
              <w:bottom w:w="30" w:type="dxa"/>
              <w:right w:w="120" w:type="dxa"/>
            </w:tcMar>
            <w:vAlign w:val="center"/>
            <w:hideMark/>
          </w:tcPr>
          <w:p w14:paraId="4592FDDE" w14:textId="77777777" w:rsidR="00ED3BD3" w:rsidRPr="005601CB" w:rsidRDefault="00D4378A" w:rsidP="00F030B8">
            <w:pPr>
              <w:spacing w:after="0" w:line="240" w:lineRule="auto"/>
              <w:jc w:val="center"/>
              <w:rPr>
                <w:rFonts w:ascii="Roboto" w:eastAsia="Times New Roman" w:hAnsi="Roboto" w:cs="Arial"/>
                <w:color w:val="434343"/>
                <w:sz w:val="20"/>
                <w:szCs w:val="20"/>
                <w:lang w:val="en-US" w:eastAsia="fr-FR"/>
              </w:rPr>
            </w:pPr>
            <w:r w:rsidRPr="00B25840">
              <w:rPr>
                <w:rFonts w:ascii="Roboto" w:eastAsia="Times New Roman" w:hAnsi="Roboto" w:cs="Arial"/>
                <w:color w:val="434343"/>
                <w:sz w:val="20"/>
                <w:szCs w:val="20"/>
                <w:lang w:val="en-US" w:eastAsia="fr-FR"/>
              </w:rPr>
              <w:t>Unrestricted Fitness</w:t>
            </w:r>
          </w:p>
        </w:tc>
        <w:tc>
          <w:tcPr>
            <w:tcW w:w="0" w:type="auto"/>
            <w:tcBorders>
              <w:top w:val="single" w:sz="6" w:space="0" w:color="CCCCCC"/>
              <w:left w:val="single" w:sz="6" w:space="0" w:color="CCCCCC"/>
              <w:bottom w:val="single" w:sz="6" w:space="0" w:color="284E3F"/>
              <w:right w:val="single" w:sz="6" w:space="0" w:color="F6F8F9"/>
            </w:tcBorders>
            <w:shd w:val="clear" w:color="auto" w:fill="F6F8F9"/>
            <w:tcMar>
              <w:top w:w="30" w:type="dxa"/>
              <w:left w:w="120" w:type="dxa"/>
              <w:bottom w:w="30" w:type="dxa"/>
              <w:right w:w="120" w:type="dxa"/>
            </w:tcMar>
            <w:vAlign w:val="center"/>
            <w:hideMark/>
          </w:tcPr>
          <w:p w14:paraId="3322199F" w14:textId="77777777" w:rsidR="00ED3BD3" w:rsidRPr="005601CB" w:rsidRDefault="00ED3BD3" w:rsidP="00F030B8">
            <w:pPr>
              <w:spacing w:after="0" w:line="240" w:lineRule="auto"/>
              <w:jc w:val="center"/>
              <w:rPr>
                <w:rFonts w:ascii="Roboto" w:eastAsia="Times New Roman" w:hAnsi="Roboto" w:cs="Arial"/>
                <w:color w:val="434343"/>
                <w:sz w:val="20"/>
                <w:szCs w:val="20"/>
                <w:lang w:val="en-US" w:eastAsia="fr-FR"/>
              </w:rPr>
            </w:pPr>
            <w:r w:rsidRPr="00B25840">
              <w:rPr>
                <w:rFonts w:ascii="Roboto" w:eastAsia="Times New Roman" w:hAnsi="Roboto" w:cs="Arial"/>
                <w:color w:val="434343"/>
                <w:sz w:val="20"/>
                <w:szCs w:val="20"/>
                <w:lang w:val="en-US" w:eastAsia="fr-FR"/>
              </w:rPr>
              <w:t>Restricted Fitness</w:t>
            </w:r>
          </w:p>
        </w:tc>
        <w:tc>
          <w:tcPr>
            <w:tcW w:w="0" w:type="auto"/>
            <w:tcBorders>
              <w:top w:val="single" w:sz="6" w:space="0" w:color="CCCCCC"/>
              <w:left w:val="single" w:sz="6" w:space="0" w:color="CCCCCC"/>
              <w:bottom w:val="single" w:sz="6" w:space="0" w:color="284E3F"/>
              <w:right w:val="single" w:sz="6" w:space="0" w:color="F6F8F9"/>
            </w:tcBorders>
            <w:shd w:val="clear" w:color="auto" w:fill="F6F8F9"/>
            <w:tcMar>
              <w:top w:w="30" w:type="dxa"/>
              <w:left w:w="120" w:type="dxa"/>
              <w:bottom w:w="30" w:type="dxa"/>
              <w:right w:w="120" w:type="dxa"/>
            </w:tcMar>
            <w:vAlign w:val="center"/>
            <w:hideMark/>
          </w:tcPr>
          <w:p w14:paraId="3E3DB8C9" w14:textId="77777777" w:rsidR="00ED3BD3" w:rsidRPr="005601CB" w:rsidRDefault="00ED3BD3" w:rsidP="00F030B8">
            <w:pPr>
              <w:spacing w:after="0" w:line="240" w:lineRule="auto"/>
              <w:jc w:val="center"/>
              <w:rPr>
                <w:rFonts w:ascii="Roboto" w:eastAsia="Times New Roman" w:hAnsi="Roboto" w:cs="Arial"/>
                <w:color w:val="434343"/>
                <w:sz w:val="20"/>
                <w:szCs w:val="20"/>
                <w:lang w:val="en-US" w:eastAsia="fr-FR"/>
              </w:rPr>
            </w:pPr>
            <w:r>
              <w:rPr>
                <w:rFonts w:ascii="Roboto" w:eastAsia="Times New Roman" w:hAnsi="Roboto" w:cs="Arial"/>
                <w:color w:val="434343"/>
                <w:sz w:val="20"/>
                <w:szCs w:val="20"/>
                <w:lang w:val="en-US" w:eastAsia="fr-FR"/>
              </w:rPr>
              <w:t>Unfit</w:t>
            </w:r>
          </w:p>
        </w:tc>
        <w:tc>
          <w:tcPr>
            <w:tcW w:w="0" w:type="auto"/>
            <w:tcBorders>
              <w:top w:val="single" w:sz="6" w:space="0" w:color="CCCCCC"/>
              <w:left w:val="single" w:sz="6" w:space="0" w:color="CCCCCC"/>
              <w:bottom w:val="single" w:sz="6" w:space="0" w:color="284E3F"/>
              <w:right w:val="single" w:sz="6" w:space="0" w:color="F6F8F9"/>
            </w:tcBorders>
            <w:shd w:val="clear" w:color="auto" w:fill="F6F8F9"/>
            <w:tcMar>
              <w:top w:w="30" w:type="dxa"/>
              <w:left w:w="120" w:type="dxa"/>
              <w:bottom w:w="30" w:type="dxa"/>
              <w:right w:w="120" w:type="dxa"/>
            </w:tcMar>
            <w:vAlign w:val="center"/>
            <w:hideMark/>
          </w:tcPr>
          <w:p w14:paraId="60E6D08F" w14:textId="77777777" w:rsidR="00ED3BD3" w:rsidRPr="005601CB" w:rsidRDefault="00D4378A" w:rsidP="00F030B8">
            <w:pPr>
              <w:spacing w:after="0" w:line="240" w:lineRule="auto"/>
              <w:jc w:val="center"/>
              <w:rPr>
                <w:rFonts w:ascii="Roboto" w:eastAsia="Times New Roman" w:hAnsi="Roboto" w:cs="Arial"/>
                <w:color w:val="434343"/>
                <w:sz w:val="20"/>
                <w:szCs w:val="20"/>
                <w:lang w:eastAsia="fr-FR"/>
              </w:rPr>
            </w:pPr>
            <w:proofErr w:type="spellStart"/>
            <w:r w:rsidRPr="00B25840">
              <w:rPr>
                <w:rFonts w:ascii="Roboto" w:eastAsia="Times New Roman" w:hAnsi="Roboto" w:cs="Arial"/>
                <w:color w:val="434343"/>
                <w:sz w:val="20"/>
                <w:szCs w:val="20"/>
                <w:lang w:eastAsia="fr-FR"/>
              </w:rPr>
              <w:t>Unrestricted</w:t>
            </w:r>
            <w:proofErr w:type="spellEnd"/>
            <w:r w:rsidRPr="00B25840">
              <w:rPr>
                <w:rFonts w:ascii="Roboto" w:eastAsia="Times New Roman" w:hAnsi="Roboto" w:cs="Arial"/>
                <w:color w:val="434343"/>
                <w:sz w:val="20"/>
                <w:szCs w:val="20"/>
                <w:lang w:eastAsia="fr-FR"/>
              </w:rPr>
              <w:t xml:space="preserve"> Fitness</w:t>
            </w:r>
          </w:p>
        </w:tc>
        <w:tc>
          <w:tcPr>
            <w:tcW w:w="0" w:type="auto"/>
            <w:tcBorders>
              <w:top w:val="single" w:sz="6" w:space="0" w:color="CCCCCC"/>
              <w:left w:val="single" w:sz="6" w:space="0" w:color="CCCCCC"/>
              <w:bottom w:val="single" w:sz="6" w:space="0" w:color="284E3F"/>
              <w:right w:val="single" w:sz="6" w:space="0" w:color="284E3F"/>
            </w:tcBorders>
            <w:shd w:val="clear" w:color="auto" w:fill="F6F8F9"/>
            <w:tcMar>
              <w:top w:w="30" w:type="dxa"/>
              <w:left w:w="120" w:type="dxa"/>
              <w:bottom w:w="30" w:type="dxa"/>
              <w:right w:w="120" w:type="dxa"/>
            </w:tcMar>
            <w:vAlign w:val="center"/>
            <w:hideMark/>
          </w:tcPr>
          <w:p w14:paraId="11DBDA1D" w14:textId="77777777" w:rsidR="00ED3BD3" w:rsidRPr="005601CB" w:rsidRDefault="00D4378A" w:rsidP="00F030B8">
            <w:pPr>
              <w:spacing w:after="0" w:line="240" w:lineRule="auto"/>
              <w:jc w:val="center"/>
              <w:rPr>
                <w:rFonts w:ascii="Roboto" w:eastAsia="Times New Roman" w:hAnsi="Roboto" w:cs="Arial"/>
                <w:color w:val="434343"/>
                <w:sz w:val="20"/>
                <w:szCs w:val="20"/>
                <w:lang w:eastAsia="fr-FR"/>
              </w:rPr>
            </w:pPr>
            <w:r w:rsidRPr="00B25840">
              <w:rPr>
                <w:rFonts w:ascii="Roboto" w:eastAsia="Times New Roman" w:hAnsi="Roboto" w:cs="Arial"/>
                <w:color w:val="434343"/>
                <w:sz w:val="20"/>
                <w:szCs w:val="20"/>
                <w:lang w:val="en-US" w:eastAsia="fr-FR"/>
              </w:rPr>
              <w:t>Restricted Fitness</w:t>
            </w:r>
          </w:p>
        </w:tc>
      </w:tr>
    </w:tbl>
    <w:p w14:paraId="75FDEF15" w14:textId="77777777" w:rsidR="00B25840" w:rsidRDefault="00B25840" w:rsidP="00B25840">
      <w:pPr>
        <w:spacing w:after="0" w:line="240" w:lineRule="auto"/>
        <w:rPr>
          <w:rFonts w:ascii="Times New Roman" w:eastAsia="Times New Roman" w:hAnsi="Times New Roman" w:cs="Times New Roman"/>
          <w:sz w:val="24"/>
          <w:szCs w:val="24"/>
          <w:lang w:eastAsia="fr-FR"/>
        </w:rPr>
      </w:pPr>
    </w:p>
    <w:p w14:paraId="29C9F8D5" w14:textId="77777777" w:rsidR="002D7D20" w:rsidRPr="0086034B" w:rsidRDefault="002D7D20" w:rsidP="002D7D20">
      <w:pPr>
        <w:spacing w:before="100" w:beforeAutospacing="1" w:after="100" w:afterAutospacing="1"/>
        <w:jc w:val="center"/>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 xml:space="preserve">Table </w:t>
      </w:r>
      <w:proofErr w:type="gramStart"/>
      <w:r w:rsidRPr="0086034B">
        <w:rPr>
          <w:rFonts w:ascii="Times New Roman" w:eastAsia="Times New Roman" w:hAnsi="Times New Roman" w:cs="Times New Roman"/>
          <w:sz w:val="24"/>
          <w:szCs w:val="24"/>
          <w:lang w:val="en-US" w:eastAsia="fr-FR"/>
        </w:rPr>
        <w:t>2 :</w:t>
      </w:r>
      <w:proofErr w:type="gramEnd"/>
      <w:r w:rsidRPr="0086034B">
        <w:rPr>
          <w:rFonts w:ascii="Times New Roman" w:eastAsia="Times New Roman" w:hAnsi="Times New Roman" w:cs="Times New Roman"/>
          <w:sz w:val="24"/>
          <w:szCs w:val="24"/>
          <w:lang w:val="en-US" w:eastAsia="fr-FR"/>
        </w:rPr>
        <w:t xml:space="preserve"> Fitness decision for  the 5 flight crews</w:t>
      </w:r>
    </w:p>
    <w:p w14:paraId="445BD520" w14:textId="77777777" w:rsidR="00F9150A" w:rsidRPr="0086034B" w:rsidRDefault="00F9150A" w:rsidP="00B25840">
      <w:pPr>
        <w:spacing w:after="0" w:line="240" w:lineRule="auto"/>
        <w:rPr>
          <w:rFonts w:ascii="Times New Roman" w:eastAsia="Times New Roman" w:hAnsi="Times New Roman" w:cs="Times New Roman"/>
          <w:sz w:val="24"/>
          <w:szCs w:val="24"/>
          <w:lang w:val="en-US" w:eastAsia="fr-FR"/>
        </w:rPr>
      </w:pPr>
    </w:p>
    <w:p w14:paraId="120C0CFC" w14:textId="77777777" w:rsidR="00B25840" w:rsidRPr="00B25840" w:rsidRDefault="00B25840" w:rsidP="00B2584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B25840">
        <w:rPr>
          <w:rFonts w:ascii="Times New Roman" w:eastAsia="Times New Roman" w:hAnsi="Times New Roman" w:cs="Times New Roman"/>
          <w:b/>
          <w:bCs/>
          <w:sz w:val="27"/>
          <w:szCs w:val="27"/>
          <w:lang w:eastAsia="fr-FR"/>
        </w:rPr>
        <w:t>CONCLUSION</w:t>
      </w:r>
    </w:p>
    <w:p w14:paraId="735AE9A6" w14:textId="77777777" w:rsidR="00B25840" w:rsidRPr="0086034B" w:rsidRDefault="00B25840" w:rsidP="00F9150A">
      <w:p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Long regarded as a mere anatomical anomaly with no functional consequences, myocardial bridging is now established as a distinct clinical entity. It can be a potential cause of myocardial ischemia, cardiac arrhythmias, and even sudden cardiac death.</w:t>
      </w:r>
    </w:p>
    <w:p w14:paraId="01C277CD" w14:textId="77777777" w:rsidR="00B25840" w:rsidRPr="0086034B" w:rsidRDefault="00B25840" w:rsidP="00F9150A">
      <w:p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In the specific context of aviation medicine, this anomaly takes on particular significance. The unique stresses of the flight environment can either reveal or exacerbate a latent myocardial bridge. This interaction raises critical issues concerning medical fitness assessments, especially for flight crew members who must have an impeccable cardiovascular status.</w:t>
      </w:r>
    </w:p>
    <w:p w14:paraId="1C7A9591" w14:textId="77777777" w:rsidR="00B25840" w:rsidRPr="0086034B" w:rsidRDefault="00B25840" w:rsidP="00F9150A">
      <w:p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The epidemiological characteristics, location, and management of myocardial bridge do not differ between the general population and flight crew and the aeromedical fitness depends on several conditions and the decision is made on a case-by-case basis.</w:t>
      </w:r>
    </w:p>
    <w:p w14:paraId="25C8A7F5" w14:textId="77777777" w:rsidR="007E57C9" w:rsidRPr="0086034B" w:rsidRDefault="007E57C9" w:rsidP="00F9150A">
      <w:pPr>
        <w:spacing w:before="100" w:beforeAutospacing="1" w:after="100" w:afterAutospacing="1"/>
        <w:rPr>
          <w:rFonts w:ascii="Times New Roman" w:eastAsia="Times New Roman" w:hAnsi="Times New Roman" w:cs="Times New Roman"/>
          <w:sz w:val="24"/>
          <w:szCs w:val="24"/>
          <w:lang w:val="en-US" w:eastAsia="fr-FR"/>
        </w:rPr>
      </w:pPr>
    </w:p>
    <w:p w14:paraId="1DE0290A" w14:textId="77777777" w:rsidR="007E57C9" w:rsidRPr="0086034B" w:rsidRDefault="007E57C9" w:rsidP="00F9150A">
      <w:pPr>
        <w:spacing w:before="100" w:beforeAutospacing="1" w:after="100" w:afterAutospacing="1"/>
        <w:rPr>
          <w:rFonts w:ascii="Times New Roman" w:eastAsia="Times New Roman" w:hAnsi="Times New Roman" w:cs="Times New Roman"/>
          <w:sz w:val="24"/>
          <w:szCs w:val="24"/>
          <w:lang w:val="en-US" w:eastAsia="fr-FR"/>
        </w:rPr>
      </w:pPr>
    </w:p>
    <w:p w14:paraId="3B931F9A" w14:textId="77777777" w:rsidR="007E57C9" w:rsidRPr="0086034B" w:rsidRDefault="007E57C9" w:rsidP="007E57C9">
      <w:pPr>
        <w:spacing w:before="100" w:beforeAutospacing="1" w:after="100" w:afterAutospacing="1" w:line="240" w:lineRule="auto"/>
        <w:rPr>
          <w:rFonts w:ascii="Times New Roman" w:hAnsi="Times New Roman" w:cs="Times New Roman"/>
          <w:lang w:val="en-US"/>
        </w:rPr>
      </w:pPr>
      <w:r w:rsidRPr="0086034B">
        <w:rPr>
          <w:rFonts w:ascii="Times New Roman" w:hAnsi="Times New Roman" w:cs="Times New Roman"/>
          <w:sz w:val="28"/>
          <w:szCs w:val="28"/>
          <w:lang w:val="en-US"/>
        </w:rPr>
        <w:lastRenderedPageBreak/>
        <w:t>CONSENT</w:t>
      </w:r>
      <w:r w:rsidRPr="0086034B">
        <w:rPr>
          <w:rFonts w:ascii="Times New Roman" w:hAnsi="Times New Roman" w:cs="Times New Roman"/>
          <w:lang w:val="en-US"/>
        </w:rPr>
        <w:t xml:space="preserve"> </w:t>
      </w:r>
    </w:p>
    <w:p w14:paraId="16302EEA" w14:textId="77777777" w:rsidR="007E57C9" w:rsidRPr="0086034B" w:rsidRDefault="007E57C9" w:rsidP="007E57C9">
      <w:pPr>
        <w:spacing w:before="100" w:beforeAutospacing="1" w:after="100" w:afterAutospacing="1" w:line="240" w:lineRule="auto"/>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 xml:space="preserve">As per international standards or university standards, patients written consent has been collected and preserved by the authors. </w:t>
      </w:r>
    </w:p>
    <w:p w14:paraId="518483EC" w14:textId="77777777" w:rsidR="007E57C9" w:rsidRPr="0086034B" w:rsidRDefault="007E57C9" w:rsidP="007E57C9">
      <w:pPr>
        <w:spacing w:before="100" w:beforeAutospacing="1" w:after="100" w:afterAutospacing="1" w:line="240" w:lineRule="auto"/>
        <w:rPr>
          <w:rFonts w:ascii="Times New Roman" w:hAnsi="Times New Roman" w:cs="Times New Roman"/>
          <w:sz w:val="28"/>
          <w:szCs w:val="28"/>
          <w:lang w:val="en-US"/>
        </w:rPr>
      </w:pPr>
      <w:r w:rsidRPr="0086034B">
        <w:rPr>
          <w:rFonts w:ascii="Times New Roman" w:hAnsi="Times New Roman" w:cs="Times New Roman"/>
          <w:sz w:val="28"/>
          <w:szCs w:val="28"/>
          <w:lang w:val="en-US"/>
        </w:rPr>
        <w:t>ETHICAL APPROVAL</w:t>
      </w:r>
    </w:p>
    <w:p w14:paraId="63C5E86C" w14:textId="77777777" w:rsidR="007E57C9" w:rsidRPr="0086034B" w:rsidRDefault="007E57C9" w:rsidP="007E57C9">
      <w:pPr>
        <w:spacing w:before="100" w:beforeAutospacing="1" w:after="100" w:afterAutospacing="1" w:line="240" w:lineRule="auto"/>
        <w:rPr>
          <w:lang w:val="en-US"/>
        </w:rPr>
      </w:pPr>
      <w:r w:rsidRPr="0086034B">
        <w:rPr>
          <w:rFonts w:ascii="Times New Roman" w:eastAsia="Times New Roman" w:hAnsi="Times New Roman" w:cs="Times New Roman"/>
          <w:sz w:val="24"/>
          <w:szCs w:val="24"/>
          <w:lang w:val="en-US" w:eastAsia="fr-FR"/>
        </w:rPr>
        <w:t xml:space="preserve"> As per international standards or university   standards   written   ethical   approval has   been   collected   and   preserved   by   the authors</w:t>
      </w:r>
      <w:r w:rsidRPr="0086034B">
        <w:rPr>
          <w:rFonts w:ascii="Arial" w:hAnsi="Arial" w:cs="Arial"/>
          <w:sz w:val="14"/>
          <w:szCs w:val="14"/>
          <w:shd w:val="clear" w:color="auto" w:fill="FFFFFF"/>
          <w:lang w:val="en-US"/>
        </w:rPr>
        <w:t>.</w:t>
      </w:r>
    </w:p>
    <w:p w14:paraId="3A726275" w14:textId="77777777" w:rsidR="007E57C9" w:rsidRPr="0086034B" w:rsidRDefault="007E57C9" w:rsidP="007E57C9">
      <w:pPr>
        <w:spacing w:before="100" w:beforeAutospacing="1" w:after="100" w:afterAutospacing="1" w:line="240" w:lineRule="auto"/>
        <w:rPr>
          <w:rFonts w:ascii="Times New Roman" w:hAnsi="Times New Roman" w:cs="Times New Roman"/>
          <w:sz w:val="28"/>
          <w:szCs w:val="28"/>
          <w:lang w:val="en-US"/>
        </w:rPr>
      </w:pPr>
      <w:r w:rsidRPr="0086034B">
        <w:rPr>
          <w:rFonts w:ascii="Times New Roman" w:hAnsi="Times New Roman" w:cs="Times New Roman"/>
          <w:sz w:val="28"/>
          <w:szCs w:val="28"/>
          <w:lang w:val="en-US"/>
        </w:rPr>
        <w:t xml:space="preserve">DISCLAIMER (ARTIFICIAL INTELLIGENCE) </w:t>
      </w:r>
    </w:p>
    <w:p w14:paraId="5137F992" w14:textId="77777777" w:rsidR="007E57C9" w:rsidRPr="0086034B" w:rsidRDefault="007E57C9" w:rsidP="007E57C9">
      <w:pPr>
        <w:spacing w:before="100" w:beforeAutospacing="1" w:after="100" w:afterAutospacing="1" w:line="240" w:lineRule="auto"/>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Authors hereby declare that NO generative AI technologies such as Large Language Models (</w:t>
      </w:r>
      <w:proofErr w:type="spellStart"/>
      <w:r w:rsidRPr="0086034B">
        <w:rPr>
          <w:rFonts w:ascii="Times New Roman" w:eastAsia="Times New Roman" w:hAnsi="Times New Roman" w:cs="Times New Roman"/>
          <w:sz w:val="24"/>
          <w:szCs w:val="24"/>
          <w:lang w:val="en-US" w:eastAsia="fr-FR"/>
        </w:rPr>
        <w:t>ChatGPT</w:t>
      </w:r>
      <w:proofErr w:type="spellEnd"/>
      <w:r w:rsidRPr="0086034B">
        <w:rPr>
          <w:rFonts w:ascii="Times New Roman" w:eastAsia="Times New Roman" w:hAnsi="Times New Roman" w:cs="Times New Roman"/>
          <w:sz w:val="24"/>
          <w:szCs w:val="24"/>
          <w:lang w:val="en-US" w:eastAsia="fr-FR"/>
        </w:rPr>
        <w:t xml:space="preserve">, COPILOT, </w:t>
      </w:r>
      <w:proofErr w:type="spellStart"/>
      <w:r w:rsidRPr="0086034B">
        <w:rPr>
          <w:rFonts w:ascii="Times New Roman" w:eastAsia="Times New Roman" w:hAnsi="Times New Roman" w:cs="Times New Roman"/>
          <w:sz w:val="24"/>
          <w:szCs w:val="24"/>
          <w:lang w:val="en-US" w:eastAsia="fr-FR"/>
        </w:rPr>
        <w:t>etc</w:t>
      </w:r>
      <w:proofErr w:type="spellEnd"/>
      <w:r w:rsidRPr="0086034B">
        <w:rPr>
          <w:rFonts w:ascii="Times New Roman" w:eastAsia="Times New Roman" w:hAnsi="Times New Roman" w:cs="Times New Roman"/>
          <w:sz w:val="24"/>
          <w:szCs w:val="24"/>
          <w:lang w:val="en-US" w:eastAsia="fr-FR"/>
        </w:rPr>
        <w:t xml:space="preserve">) and text-to-image generators have been used during writing or editing of this manuscript. </w:t>
      </w:r>
    </w:p>
    <w:p w14:paraId="6B6E326C" w14:textId="77777777" w:rsidR="007E57C9" w:rsidRPr="0086034B" w:rsidRDefault="007E57C9" w:rsidP="007E57C9">
      <w:pPr>
        <w:spacing w:before="100" w:beforeAutospacing="1" w:after="100" w:afterAutospacing="1" w:line="240" w:lineRule="auto"/>
        <w:rPr>
          <w:rFonts w:ascii="Times New Roman" w:hAnsi="Times New Roman" w:cs="Times New Roman"/>
          <w:sz w:val="28"/>
          <w:szCs w:val="28"/>
          <w:lang w:val="en-US"/>
        </w:rPr>
      </w:pPr>
      <w:r w:rsidRPr="0086034B">
        <w:rPr>
          <w:rFonts w:ascii="Times New Roman" w:hAnsi="Times New Roman" w:cs="Times New Roman"/>
          <w:sz w:val="28"/>
          <w:szCs w:val="28"/>
          <w:lang w:val="en-US"/>
        </w:rPr>
        <w:t xml:space="preserve">COMPETING INTERESTS </w:t>
      </w:r>
    </w:p>
    <w:p w14:paraId="7D915802" w14:textId="77777777" w:rsidR="007E57C9" w:rsidRPr="0086034B" w:rsidRDefault="007E57C9" w:rsidP="001504EC">
      <w:pPr>
        <w:spacing w:before="100" w:beforeAutospacing="1" w:after="100" w:afterAutospacing="1" w:line="240" w:lineRule="auto"/>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Authors have declared that no competing interests exist.</w:t>
      </w:r>
    </w:p>
    <w:p w14:paraId="4BEA51D1" w14:textId="77777777" w:rsidR="00615AEB" w:rsidRPr="0086034B" w:rsidRDefault="00615AEB" w:rsidP="00E3609D">
      <w:pPr>
        <w:tabs>
          <w:tab w:val="left" w:pos="1680"/>
        </w:tabs>
        <w:spacing w:after="0" w:line="240" w:lineRule="auto"/>
        <w:rPr>
          <w:rFonts w:ascii="Times New Roman" w:eastAsia="Times New Roman" w:hAnsi="Times New Roman" w:cs="Times New Roman"/>
          <w:sz w:val="24"/>
          <w:szCs w:val="24"/>
          <w:lang w:val="en-US" w:eastAsia="fr-FR"/>
        </w:rPr>
      </w:pPr>
    </w:p>
    <w:p w14:paraId="775199F6" w14:textId="77777777" w:rsidR="00B25840" w:rsidRPr="0086034B" w:rsidRDefault="00B25840" w:rsidP="00E3609D">
      <w:pPr>
        <w:tabs>
          <w:tab w:val="left" w:pos="1680"/>
        </w:tabs>
        <w:spacing w:after="0" w:line="240" w:lineRule="auto"/>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b/>
          <w:bCs/>
          <w:sz w:val="27"/>
          <w:szCs w:val="27"/>
          <w:lang w:val="en-US" w:eastAsia="fr-FR"/>
        </w:rPr>
        <w:t>REFERENCES</w:t>
      </w:r>
    </w:p>
    <w:p w14:paraId="108C66CF" w14:textId="77777777" w:rsidR="0089113E" w:rsidRPr="0086034B" w:rsidRDefault="0089113E" w:rsidP="00571C0C">
      <w:pPr>
        <w:spacing w:before="100" w:beforeAutospacing="1" w:after="100" w:afterAutospacing="1" w:line="240" w:lineRule="auto"/>
        <w:rPr>
          <w:rFonts w:ascii="Times New Roman" w:eastAsia="Times New Roman" w:hAnsi="Times New Roman" w:cs="Times New Roman"/>
          <w:sz w:val="24"/>
          <w:szCs w:val="24"/>
          <w:lang w:val="en-US" w:eastAsia="fr-FR"/>
        </w:rPr>
      </w:pPr>
      <w:r w:rsidRPr="0086034B">
        <w:rPr>
          <w:lang w:val="en-US"/>
        </w:rPr>
        <w:t xml:space="preserve">Ajmal, M., Javed, B., </w:t>
      </w:r>
      <w:proofErr w:type="spellStart"/>
      <w:r w:rsidRPr="0086034B">
        <w:rPr>
          <w:lang w:val="en-US"/>
        </w:rPr>
        <w:t>Kubba</w:t>
      </w:r>
      <w:proofErr w:type="spellEnd"/>
      <w:r w:rsidRPr="0086034B">
        <w:rPr>
          <w:lang w:val="en-US"/>
        </w:rPr>
        <w:t xml:space="preserve">, S., Singh, K., Samady, H., Lerman, A., &amp; Corban, M. (2025). Contemporary review of myocardial bridging for internists. </w:t>
      </w:r>
      <w:r w:rsidRPr="0086034B">
        <w:rPr>
          <w:i/>
          <w:iCs/>
          <w:lang w:val="en-US"/>
        </w:rPr>
        <w:t>American Journal of Medicine</w:t>
      </w:r>
      <w:r w:rsidRPr="0086034B">
        <w:rPr>
          <w:lang w:val="en-US"/>
        </w:rPr>
        <w:t xml:space="preserve">, </w:t>
      </w:r>
      <w:r w:rsidRPr="0086034B">
        <w:rPr>
          <w:i/>
          <w:iCs/>
          <w:lang w:val="en-US"/>
        </w:rPr>
        <w:t>138</w:t>
      </w:r>
      <w:r w:rsidRPr="0086034B">
        <w:rPr>
          <w:lang w:val="en-US"/>
        </w:rPr>
        <w:t xml:space="preserve">(7), 1068–1073. </w:t>
      </w:r>
    </w:p>
    <w:p w14:paraId="7550D129" w14:textId="77777777" w:rsidR="0089113E" w:rsidRPr="0086034B" w:rsidRDefault="0089113E" w:rsidP="00B25840">
      <w:pPr>
        <w:spacing w:before="100" w:beforeAutospacing="1" w:after="100" w:afterAutospacing="1" w:line="240" w:lineRule="auto"/>
        <w:rPr>
          <w:rFonts w:ascii="Times New Roman" w:eastAsia="Times New Roman" w:hAnsi="Times New Roman" w:cs="Times New Roman"/>
          <w:sz w:val="24"/>
          <w:szCs w:val="24"/>
          <w:lang w:val="en-US" w:eastAsia="fr-FR"/>
        </w:rPr>
      </w:pPr>
      <w:r w:rsidRPr="0086034B">
        <w:rPr>
          <w:lang w:val="en-US"/>
        </w:rPr>
        <w:t xml:space="preserve">Alegria, J. R., Herrmann, J., Holmes, D. R., Lerman, A., &amp; </w:t>
      </w:r>
      <w:proofErr w:type="spellStart"/>
      <w:r w:rsidRPr="0086034B">
        <w:rPr>
          <w:lang w:val="en-US"/>
        </w:rPr>
        <w:t>Rihal</w:t>
      </w:r>
      <w:proofErr w:type="spellEnd"/>
      <w:r w:rsidRPr="0086034B">
        <w:rPr>
          <w:lang w:val="en-US"/>
        </w:rPr>
        <w:t xml:space="preserve">, C. S. (2005). Myocardial bridging. </w:t>
      </w:r>
      <w:r w:rsidRPr="0086034B">
        <w:rPr>
          <w:i/>
          <w:iCs/>
          <w:lang w:val="en-US"/>
        </w:rPr>
        <w:t>European Heart Journal</w:t>
      </w:r>
      <w:r w:rsidRPr="0086034B">
        <w:rPr>
          <w:lang w:val="en-US"/>
        </w:rPr>
        <w:t xml:space="preserve">, </w:t>
      </w:r>
      <w:r w:rsidRPr="0086034B">
        <w:rPr>
          <w:i/>
          <w:iCs/>
          <w:lang w:val="en-US"/>
        </w:rPr>
        <w:t>26</w:t>
      </w:r>
      <w:r w:rsidRPr="0086034B">
        <w:rPr>
          <w:lang w:val="en-US"/>
        </w:rPr>
        <w:t xml:space="preserve">(12), 1159–1168. </w:t>
      </w:r>
    </w:p>
    <w:p w14:paraId="38751A6A" w14:textId="77777777" w:rsidR="0089113E" w:rsidRPr="0086034B" w:rsidRDefault="0089113E" w:rsidP="00B25840">
      <w:pPr>
        <w:spacing w:before="100" w:beforeAutospacing="1" w:after="100" w:afterAutospacing="1" w:line="240" w:lineRule="auto"/>
        <w:rPr>
          <w:lang w:val="en-US"/>
        </w:rPr>
      </w:pPr>
      <w:proofErr w:type="spellStart"/>
      <w:r w:rsidRPr="0086034B">
        <w:rPr>
          <w:lang w:val="en-US"/>
        </w:rPr>
        <w:t>Aleksandric</w:t>
      </w:r>
      <w:proofErr w:type="spellEnd"/>
      <w:r w:rsidRPr="0086034B">
        <w:rPr>
          <w:lang w:val="en-US"/>
        </w:rPr>
        <w:t>, S. B., Djordjevic-</w:t>
      </w:r>
      <w:proofErr w:type="spellStart"/>
      <w:r w:rsidRPr="0086034B">
        <w:rPr>
          <w:lang w:val="en-US"/>
        </w:rPr>
        <w:t>Dikic</w:t>
      </w:r>
      <w:proofErr w:type="spellEnd"/>
      <w:r w:rsidRPr="0086034B">
        <w:rPr>
          <w:lang w:val="en-US"/>
        </w:rPr>
        <w:t xml:space="preserve">, A. D., Dobric, M. R., Tomasevic, M., Stankovic, S., Milosavljevic, S., </w:t>
      </w:r>
      <w:proofErr w:type="spellStart"/>
      <w:r w:rsidRPr="0086034B">
        <w:rPr>
          <w:lang w:val="en-US"/>
        </w:rPr>
        <w:t>Beleslin</w:t>
      </w:r>
      <w:proofErr w:type="spellEnd"/>
      <w:r w:rsidRPr="0086034B">
        <w:rPr>
          <w:lang w:val="en-US"/>
        </w:rPr>
        <w:t xml:space="preserve">, B., Nedeljkovic, M., &amp; Ostojic, M. (2021). Functional assessment of myocardial bridging with conventional and diastolic fractional flow reserve: Vasodilator versus inotropic provocation. </w:t>
      </w:r>
      <w:r w:rsidRPr="0086034B">
        <w:rPr>
          <w:i/>
          <w:iCs/>
          <w:lang w:val="en-US"/>
        </w:rPr>
        <w:t>Journal of the American Heart Association</w:t>
      </w:r>
      <w:r w:rsidRPr="0086034B">
        <w:rPr>
          <w:lang w:val="en-US"/>
        </w:rPr>
        <w:t xml:space="preserve">, </w:t>
      </w:r>
      <w:r w:rsidRPr="0086034B">
        <w:rPr>
          <w:i/>
          <w:iCs/>
          <w:lang w:val="en-US"/>
        </w:rPr>
        <w:t>10</w:t>
      </w:r>
      <w:r w:rsidR="00DB224B" w:rsidRPr="0086034B">
        <w:rPr>
          <w:lang w:val="en-US"/>
        </w:rPr>
        <w:t>(13), e020597.</w:t>
      </w:r>
    </w:p>
    <w:p w14:paraId="7F832C8C" w14:textId="77777777" w:rsidR="0089113E" w:rsidRPr="0086034B" w:rsidRDefault="0089113E" w:rsidP="00B25840">
      <w:pPr>
        <w:spacing w:before="100" w:beforeAutospacing="1" w:after="100" w:afterAutospacing="1" w:line="240" w:lineRule="auto"/>
        <w:rPr>
          <w:lang w:val="en-US"/>
        </w:rPr>
      </w:pPr>
      <w:proofErr w:type="spellStart"/>
      <w:r w:rsidRPr="0086034B">
        <w:rPr>
          <w:lang w:val="en-US"/>
        </w:rPr>
        <w:t>Bastiany</w:t>
      </w:r>
      <w:proofErr w:type="spellEnd"/>
      <w:r w:rsidRPr="0086034B">
        <w:rPr>
          <w:lang w:val="en-US"/>
        </w:rPr>
        <w:t xml:space="preserve">, A., Boivin-Proulx, L. A., Allan, T. E., Vohra, A., &amp; McArthur, M. (2025). Interplay between myocardial bridging, atherosclerosis, and spasm in patients with nonobstructive coronary arteries. </w:t>
      </w:r>
      <w:r w:rsidRPr="0086034B">
        <w:rPr>
          <w:i/>
          <w:iCs/>
          <w:lang w:val="en-US"/>
        </w:rPr>
        <w:t>Journal of the Society for Cardiovascular Angiography &amp; Interventions</w:t>
      </w:r>
      <w:r w:rsidRPr="0086034B">
        <w:rPr>
          <w:lang w:val="en-US"/>
        </w:rPr>
        <w:t xml:space="preserve">, </w:t>
      </w:r>
      <w:r w:rsidRPr="0086034B">
        <w:rPr>
          <w:i/>
          <w:iCs/>
          <w:lang w:val="en-US"/>
        </w:rPr>
        <w:t>4</w:t>
      </w:r>
      <w:r w:rsidRPr="0086034B">
        <w:rPr>
          <w:lang w:val="en-US"/>
        </w:rPr>
        <w:t xml:space="preserve">, 103606. </w:t>
      </w:r>
    </w:p>
    <w:p w14:paraId="6650E11B" w14:textId="77777777" w:rsidR="0089113E" w:rsidRPr="0086034B" w:rsidRDefault="0089113E" w:rsidP="00B25840">
      <w:pPr>
        <w:spacing w:before="100" w:beforeAutospacing="1" w:after="100" w:afterAutospacing="1" w:line="240" w:lineRule="auto"/>
        <w:rPr>
          <w:rFonts w:ascii="Times New Roman" w:eastAsia="Times New Roman" w:hAnsi="Times New Roman" w:cs="Times New Roman"/>
          <w:sz w:val="24"/>
          <w:szCs w:val="24"/>
          <w:lang w:val="en-US" w:eastAsia="fr-FR"/>
        </w:rPr>
      </w:pPr>
      <w:r w:rsidRPr="0086034B">
        <w:rPr>
          <w:lang w:val="en-US"/>
        </w:rPr>
        <w:t xml:space="preserve">Bourassa, M. G., Butnaru, A., Lespérance, J., &amp; Tardif, J. C. (2003). Symptomatic myocardial bridges: Overview of ischemic mechanisms and current diagnostic and treatment strategies. </w:t>
      </w:r>
      <w:r w:rsidRPr="0086034B">
        <w:rPr>
          <w:i/>
          <w:iCs/>
          <w:lang w:val="en-US"/>
        </w:rPr>
        <w:t>Canadian Journal of Cardiology</w:t>
      </w:r>
      <w:r w:rsidRPr="0086034B">
        <w:rPr>
          <w:lang w:val="en-US"/>
        </w:rPr>
        <w:t xml:space="preserve">, </w:t>
      </w:r>
      <w:r w:rsidRPr="0086034B">
        <w:rPr>
          <w:i/>
          <w:iCs/>
          <w:lang w:val="en-US"/>
        </w:rPr>
        <w:t>19</w:t>
      </w:r>
      <w:r w:rsidRPr="0086034B">
        <w:rPr>
          <w:lang w:val="en-US"/>
        </w:rPr>
        <w:t xml:space="preserve">(4), 351–359. </w:t>
      </w:r>
    </w:p>
    <w:p w14:paraId="47D8B887" w14:textId="77777777" w:rsidR="0089113E" w:rsidRPr="0086034B" w:rsidRDefault="0089113E" w:rsidP="00B25840">
      <w:pPr>
        <w:spacing w:before="100" w:beforeAutospacing="1" w:after="100" w:afterAutospacing="1" w:line="240" w:lineRule="auto"/>
        <w:rPr>
          <w:rFonts w:ascii="Times New Roman" w:eastAsia="Times New Roman" w:hAnsi="Times New Roman" w:cs="Times New Roman"/>
          <w:sz w:val="24"/>
          <w:szCs w:val="24"/>
          <w:lang w:val="en-US" w:eastAsia="fr-FR"/>
        </w:rPr>
      </w:pPr>
      <w:r w:rsidRPr="0086034B">
        <w:rPr>
          <w:lang w:val="en-US"/>
        </w:rPr>
        <w:t xml:space="preserve">Cay, S., </w:t>
      </w:r>
      <w:proofErr w:type="spellStart"/>
      <w:r w:rsidRPr="0086034B">
        <w:rPr>
          <w:lang w:val="en-US"/>
        </w:rPr>
        <w:t>Biyikoglu</w:t>
      </w:r>
      <w:proofErr w:type="spellEnd"/>
      <w:r w:rsidRPr="0086034B">
        <w:rPr>
          <w:lang w:val="en-US"/>
        </w:rPr>
        <w:t xml:space="preserve">, F., &amp; Korkmaz, S. (2006). Myocardial bridging as a cause of acute anterior myocardial infarction. </w:t>
      </w:r>
      <w:r w:rsidRPr="0086034B">
        <w:rPr>
          <w:i/>
          <w:iCs/>
          <w:lang w:val="en-US"/>
        </w:rPr>
        <w:t xml:space="preserve">Acta </w:t>
      </w:r>
      <w:proofErr w:type="spellStart"/>
      <w:r w:rsidRPr="0086034B">
        <w:rPr>
          <w:i/>
          <w:iCs/>
          <w:lang w:val="en-US"/>
        </w:rPr>
        <w:t>Cardiologica</w:t>
      </w:r>
      <w:proofErr w:type="spellEnd"/>
      <w:r w:rsidRPr="0086034B">
        <w:rPr>
          <w:lang w:val="en-US"/>
        </w:rPr>
        <w:t xml:space="preserve">, </w:t>
      </w:r>
      <w:r w:rsidRPr="0086034B">
        <w:rPr>
          <w:i/>
          <w:iCs/>
          <w:lang w:val="en-US"/>
        </w:rPr>
        <w:t>61</w:t>
      </w:r>
      <w:r w:rsidRPr="0086034B">
        <w:rPr>
          <w:lang w:val="en-US"/>
        </w:rPr>
        <w:t xml:space="preserve">(1), 111–113. </w:t>
      </w:r>
    </w:p>
    <w:p w14:paraId="602BE636" w14:textId="77777777" w:rsidR="00B12285" w:rsidRPr="0086034B" w:rsidRDefault="0089113E" w:rsidP="00B25840">
      <w:pPr>
        <w:spacing w:before="100" w:beforeAutospacing="1" w:after="100" w:afterAutospacing="1" w:line="240" w:lineRule="auto"/>
        <w:rPr>
          <w:rFonts w:ascii="Times New Roman" w:eastAsia="Times New Roman" w:hAnsi="Times New Roman" w:cs="Times New Roman"/>
          <w:sz w:val="24"/>
          <w:szCs w:val="24"/>
          <w:lang w:val="en-US" w:eastAsia="fr-FR"/>
        </w:rPr>
      </w:pPr>
      <w:r w:rsidRPr="0086034B">
        <w:rPr>
          <w:lang w:val="en-US"/>
        </w:rPr>
        <w:t xml:space="preserve">Corrado, D., Pelliccia, A., </w:t>
      </w:r>
      <w:proofErr w:type="spellStart"/>
      <w:r w:rsidRPr="0086034B">
        <w:rPr>
          <w:lang w:val="en-US"/>
        </w:rPr>
        <w:t>Heidbuchel</w:t>
      </w:r>
      <w:proofErr w:type="spellEnd"/>
      <w:r w:rsidRPr="0086034B">
        <w:rPr>
          <w:lang w:val="en-US"/>
        </w:rPr>
        <w:t xml:space="preserve">, H., Sharma, S., Link, M., Basso, C., Thiene, G., McKenna, W. J., Anastasakis, A., </w:t>
      </w:r>
      <w:proofErr w:type="spellStart"/>
      <w:r w:rsidRPr="0086034B">
        <w:rPr>
          <w:lang w:val="en-US"/>
        </w:rPr>
        <w:t>Borjesson</w:t>
      </w:r>
      <w:proofErr w:type="spellEnd"/>
      <w:r w:rsidRPr="0086034B">
        <w:rPr>
          <w:lang w:val="en-US"/>
        </w:rPr>
        <w:t xml:space="preserve">, M., Bjornstad, H. H., </w:t>
      </w:r>
      <w:proofErr w:type="spellStart"/>
      <w:r w:rsidRPr="0086034B">
        <w:rPr>
          <w:lang w:val="en-US"/>
        </w:rPr>
        <w:t>Panhuyzen-Goedkoop</w:t>
      </w:r>
      <w:proofErr w:type="spellEnd"/>
      <w:r w:rsidRPr="0086034B">
        <w:rPr>
          <w:lang w:val="en-US"/>
        </w:rPr>
        <w:t xml:space="preserve">, N., </w:t>
      </w:r>
      <w:proofErr w:type="spellStart"/>
      <w:r w:rsidRPr="0086034B">
        <w:rPr>
          <w:lang w:val="en-US"/>
        </w:rPr>
        <w:t>Delise</w:t>
      </w:r>
      <w:proofErr w:type="spellEnd"/>
      <w:r w:rsidRPr="0086034B">
        <w:rPr>
          <w:lang w:val="en-US"/>
        </w:rPr>
        <w:t xml:space="preserve">, P., Solberg, E. E., Dugmore, D., Frank, H., </w:t>
      </w:r>
      <w:proofErr w:type="spellStart"/>
      <w:r w:rsidRPr="0086034B">
        <w:rPr>
          <w:lang w:val="en-US"/>
        </w:rPr>
        <w:t>Gaidjurgis</w:t>
      </w:r>
      <w:proofErr w:type="spellEnd"/>
      <w:r w:rsidRPr="0086034B">
        <w:rPr>
          <w:lang w:val="en-US"/>
        </w:rPr>
        <w:t xml:space="preserve">, A., </w:t>
      </w:r>
      <w:proofErr w:type="spellStart"/>
      <w:r w:rsidRPr="0086034B">
        <w:rPr>
          <w:lang w:val="en-US"/>
        </w:rPr>
        <w:t>Glikson</w:t>
      </w:r>
      <w:proofErr w:type="spellEnd"/>
      <w:r w:rsidRPr="0086034B">
        <w:rPr>
          <w:lang w:val="en-US"/>
        </w:rPr>
        <w:t xml:space="preserve">, M., Hanne-Paparo, N., . . . </w:t>
      </w:r>
      <w:proofErr w:type="spellStart"/>
      <w:r w:rsidRPr="0086034B">
        <w:rPr>
          <w:lang w:val="en-US"/>
        </w:rPr>
        <w:t>Corongiu</w:t>
      </w:r>
      <w:proofErr w:type="spellEnd"/>
      <w:r w:rsidRPr="0086034B">
        <w:rPr>
          <w:lang w:val="en-US"/>
        </w:rPr>
        <w:t xml:space="preserve">, F. (2010). Recommendations for interpretation of 12-lead electrocardiogram in the athlete. </w:t>
      </w:r>
      <w:r w:rsidRPr="0086034B">
        <w:rPr>
          <w:i/>
          <w:iCs/>
          <w:lang w:val="en-US"/>
        </w:rPr>
        <w:t>European Heart Journal</w:t>
      </w:r>
      <w:r w:rsidRPr="0086034B">
        <w:rPr>
          <w:lang w:val="en-US"/>
        </w:rPr>
        <w:t xml:space="preserve">, </w:t>
      </w:r>
      <w:r w:rsidRPr="0086034B">
        <w:rPr>
          <w:i/>
          <w:iCs/>
          <w:lang w:val="en-US"/>
        </w:rPr>
        <w:t>31</w:t>
      </w:r>
      <w:r w:rsidRPr="0086034B">
        <w:rPr>
          <w:lang w:val="en-US"/>
        </w:rPr>
        <w:t xml:space="preserve">(2), 243–259. </w:t>
      </w:r>
    </w:p>
    <w:p w14:paraId="0F2B9749" w14:textId="77777777" w:rsidR="0089113E" w:rsidRPr="0086034B" w:rsidRDefault="0089113E" w:rsidP="00B25840">
      <w:pPr>
        <w:spacing w:before="100" w:beforeAutospacing="1" w:after="100" w:afterAutospacing="1" w:line="240" w:lineRule="auto"/>
        <w:rPr>
          <w:rFonts w:ascii="Times New Roman" w:eastAsia="Times New Roman" w:hAnsi="Times New Roman" w:cs="Times New Roman"/>
          <w:sz w:val="24"/>
          <w:szCs w:val="24"/>
          <w:lang w:val="en-US" w:eastAsia="fr-FR"/>
        </w:rPr>
      </w:pPr>
      <w:r w:rsidRPr="0086034B">
        <w:rPr>
          <w:lang w:val="en-US"/>
        </w:rPr>
        <w:lastRenderedPageBreak/>
        <w:t xml:space="preserve">Ferreira, A. G., Trotter, S. E., König, B., </w:t>
      </w:r>
      <w:proofErr w:type="spellStart"/>
      <w:r w:rsidRPr="0086034B">
        <w:rPr>
          <w:lang w:val="en-US"/>
        </w:rPr>
        <w:t>Décourt</w:t>
      </w:r>
      <w:proofErr w:type="spellEnd"/>
      <w:r w:rsidRPr="0086034B">
        <w:rPr>
          <w:lang w:val="en-US"/>
        </w:rPr>
        <w:t xml:space="preserve">, L. V., Fox, K., &amp; Olsen, E. G. (1991). Myocardial bridges: Morphological and functional aspects. </w:t>
      </w:r>
      <w:r w:rsidRPr="0086034B">
        <w:rPr>
          <w:i/>
          <w:iCs/>
          <w:lang w:val="en-US"/>
        </w:rPr>
        <w:t>British Heart Journal</w:t>
      </w:r>
      <w:r w:rsidRPr="0086034B">
        <w:rPr>
          <w:lang w:val="en-US"/>
        </w:rPr>
        <w:t xml:space="preserve">, </w:t>
      </w:r>
      <w:r w:rsidRPr="0086034B">
        <w:rPr>
          <w:i/>
          <w:iCs/>
          <w:lang w:val="en-US"/>
        </w:rPr>
        <w:t>66</w:t>
      </w:r>
      <w:r w:rsidRPr="0086034B">
        <w:rPr>
          <w:lang w:val="en-US"/>
        </w:rPr>
        <w:t xml:space="preserve">(5), 364–367. </w:t>
      </w:r>
    </w:p>
    <w:p w14:paraId="1657940E" w14:textId="77777777" w:rsidR="00B12285" w:rsidRPr="0086034B" w:rsidRDefault="00B12285" w:rsidP="00B25840">
      <w:pPr>
        <w:spacing w:before="100" w:beforeAutospacing="1" w:after="100" w:afterAutospacing="1" w:line="240" w:lineRule="auto"/>
        <w:rPr>
          <w:rFonts w:ascii="Times New Roman" w:eastAsia="Times New Roman" w:hAnsi="Times New Roman" w:cs="Times New Roman"/>
          <w:sz w:val="24"/>
          <w:szCs w:val="24"/>
          <w:lang w:val="en-US" w:eastAsia="fr-FR"/>
        </w:rPr>
      </w:pPr>
      <w:r w:rsidRPr="0086034B">
        <w:rPr>
          <w:lang w:val="en-US"/>
        </w:rPr>
        <w:t xml:space="preserve">Geiringer, E. (1951). The mural coronary. </w:t>
      </w:r>
      <w:r w:rsidRPr="0086034B">
        <w:rPr>
          <w:i/>
          <w:iCs/>
          <w:lang w:val="en-US"/>
        </w:rPr>
        <w:t>American Heart Journal</w:t>
      </w:r>
      <w:r w:rsidRPr="0086034B">
        <w:rPr>
          <w:lang w:val="en-US"/>
        </w:rPr>
        <w:t xml:space="preserve">, </w:t>
      </w:r>
      <w:r w:rsidRPr="0086034B">
        <w:rPr>
          <w:i/>
          <w:iCs/>
          <w:lang w:val="en-US"/>
        </w:rPr>
        <w:t>41</w:t>
      </w:r>
      <w:r w:rsidRPr="0086034B">
        <w:rPr>
          <w:lang w:val="en-US"/>
        </w:rPr>
        <w:t>, 359–368.</w:t>
      </w:r>
    </w:p>
    <w:p w14:paraId="38D789F8" w14:textId="77777777" w:rsidR="00B12285" w:rsidRPr="0086034B" w:rsidRDefault="00B12285" w:rsidP="00B25840">
      <w:pPr>
        <w:spacing w:before="100" w:beforeAutospacing="1" w:after="100" w:afterAutospacing="1" w:line="240" w:lineRule="auto"/>
        <w:rPr>
          <w:rFonts w:ascii="Times New Roman" w:eastAsia="Times New Roman" w:hAnsi="Times New Roman" w:cs="Times New Roman"/>
          <w:sz w:val="24"/>
          <w:szCs w:val="24"/>
          <w:lang w:val="en-US" w:eastAsia="fr-FR"/>
        </w:rPr>
      </w:pPr>
      <w:r w:rsidRPr="0086034B">
        <w:rPr>
          <w:lang w:val="en-US"/>
        </w:rPr>
        <w:t xml:space="preserve">Hongo, Y., Tada, H., Ito, K., Yasumura, Y., Miyatake, K., &amp; Yamagishi, M. (1999). Augmentation of vessel squeezing at coronary-myocardial bridge by nitroglycerin: Study by quantitative coronary angiography and intravascular ultrasound. </w:t>
      </w:r>
      <w:r w:rsidRPr="0086034B">
        <w:rPr>
          <w:i/>
          <w:iCs/>
          <w:lang w:val="en-US"/>
        </w:rPr>
        <w:t>American Heart Journal</w:t>
      </w:r>
      <w:r w:rsidRPr="0086034B">
        <w:rPr>
          <w:lang w:val="en-US"/>
        </w:rPr>
        <w:t xml:space="preserve">, </w:t>
      </w:r>
      <w:r w:rsidRPr="0086034B">
        <w:rPr>
          <w:i/>
          <w:iCs/>
          <w:lang w:val="en-US"/>
        </w:rPr>
        <w:t>138</w:t>
      </w:r>
      <w:r w:rsidRPr="0086034B">
        <w:rPr>
          <w:lang w:val="en-US"/>
        </w:rPr>
        <w:t xml:space="preserve">(2), 345–350. </w:t>
      </w:r>
    </w:p>
    <w:p w14:paraId="3FD4C15E" w14:textId="77777777" w:rsidR="00B12285" w:rsidRDefault="00B12285" w:rsidP="00B25840">
      <w:pPr>
        <w:spacing w:before="100" w:beforeAutospacing="1" w:after="100" w:afterAutospacing="1" w:line="240" w:lineRule="auto"/>
      </w:pPr>
      <w:proofErr w:type="spellStart"/>
      <w:r w:rsidRPr="0086034B">
        <w:rPr>
          <w:lang w:val="en-US"/>
        </w:rPr>
        <w:t>Iloughmane</w:t>
      </w:r>
      <w:proofErr w:type="spellEnd"/>
      <w:r w:rsidRPr="0086034B">
        <w:rPr>
          <w:lang w:val="en-US"/>
        </w:rPr>
        <w:t xml:space="preserve">, Z., </w:t>
      </w:r>
      <w:proofErr w:type="spellStart"/>
      <w:r w:rsidRPr="0086034B">
        <w:rPr>
          <w:lang w:val="en-US"/>
        </w:rPr>
        <w:t>Zerrik</w:t>
      </w:r>
      <w:proofErr w:type="spellEnd"/>
      <w:r w:rsidRPr="0086034B">
        <w:rPr>
          <w:lang w:val="en-US"/>
        </w:rPr>
        <w:t xml:space="preserve">, M., El Ghazi, M., Bennani Smires, F., </w:t>
      </w:r>
      <w:proofErr w:type="spellStart"/>
      <w:r w:rsidRPr="0086034B">
        <w:rPr>
          <w:lang w:val="en-US"/>
        </w:rPr>
        <w:t>Echchachoui</w:t>
      </w:r>
      <w:proofErr w:type="spellEnd"/>
      <w:r w:rsidRPr="0086034B">
        <w:rPr>
          <w:lang w:val="en-US"/>
        </w:rPr>
        <w:t xml:space="preserve">, H., &amp; Chemsi, M. (2019). </w:t>
      </w:r>
      <w:r>
        <w:t xml:space="preserve">Le comité d’experts en médecine aéronautique du Maroc: 10 ans d’existence 2009-2018. </w:t>
      </w:r>
      <w:r>
        <w:rPr>
          <w:i/>
          <w:iCs/>
        </w:rPr>
        <w:t>Médecine aéronautique et spatiale</w:t>
      </w:r>
      <w:r>
        <w:t xml:space="preserve">, </w:t>
      </w:r>
      <w:r>
        <w:rPr>
          <w:i/>
          <w:iCs/>
        </w:rPr>
        <w:t>60</w:t>
      </w:r>
      <w:r>
        <w:t>(226), 19.</w:t>
      </w:r>
    </w:p>
    <w:p w14:paraId="600AF78E" w14:textId="77777777" w:rsidR="00B12285" w:rsidRPr="0086034B" w:rsidRDefault="00B12285" w:rsidP="00B25840">
      <w:pPr>
        <w:spacing w:before="100" w:beforeAutospacing="1" w:after="100" w:afterAutospacing="1" w:line="240" w:lineRule="auto"/>
        <w:rPr>
          <w:rFonts w:ascii="Times New Roman" w:eastAsia="Times New Roman" w:hAnsi="Times New Roman" w:cs="Times New Roman"/>
          <w:sz w:val="24"/>
          <w:szCs w:val="24"/>
          <w:lang w:val="en-US" w:eastAsia="fr-FR"/>
        </w:rPr>
      </w:pPr>
      <w:proofErr w:type="spellStart"/>
      <w:r>
        <w:t>Iloughmane</w:t>
      </w:r>
      <w:proofErr w:type="spellEnd"/>
      <w:r>
        <w:t xml:space="preserve">, Z., El Ghazi, M., El Khalifa, M., </w:t>
      </w:r>
      <w:proofErr w:type="spellStart"/>
      <w:r>
        <w:t>Zerrik</w:t>
      </w:r>
      <w:proofErr w:type="spellEnd"/>
      <w:r>
        <w:t xml:space="preserve">, M., Bennani </w:t>
      </w:r>
      <w:proofErr w:type="spellStart"/>
      <w:r>
        <w:t>Smires</w:t>
      </w:r>
      <w:proofErr w:type="spellEnd"/>
      <w:r>
        <w:t xml:space="preserve">, F., </w:t>
      </w:r>
      <w:proofErr w:type="spellStart"/>
      <w:r>
        <w:t>Echchachoui</w:t>
      </w:r>
      <w:proofErr w:type="spellEnd"/>
      <w:r>
        <w:t xml:space="preserve">, H., &amp; </w:t>
      </w:r>
      <w:proofErr w:type="spellStart"/>
      <w:r>
        <w:t>Chemsi</w:t>
      </w:r>
      <w:proofErr w:type="spellEnd"/>
      <w:r>
        <w:t xml:space="preserve">, M. (2024). </w:t>
      </w:r>
      <w:r w:rsidRPr="0086034B">
        <w:rPr>
          <w:lang w:val="en-US"/>
        </w:rPr>
        <w:t xml:space="preserve">Aeromedical fitness considerations in myocardial bridging: A case study and literature review. </w:t>
      </w:r>
      <w:r w:rsidRPr="0086034B">
        <w:rPr>
          <w:i/>
          <w:iCs/>
          <w:lang w:val="en-US"/>
        </w:rPr>
        <w:t>International Journal of Medical and Pharmaceutical Case Reports</w:t>
      </w:r>
      <w:r w:rsidRPr="0086034B">
        <w:rPr>
          <w:lang w:val="en-US"/>
        </w:rPr>
        <w:t xml:space="preserve">, </w:t>
      </w:r>
      <w:r w:rsidRPr="0086034B">
        <w:rPr>
          <w:i/>
          <w:iCs/>
          <w:lang w:val="en-US"/>
        </w:rPr>
        <w:t>17</w:t>
      </w:r>
      <w:r w:rsidRPr="0086034B">
        <w:rPr>
          <w:lang w:val="en-US"/>
        </w:rPr>
        <w:t xml:space="preserve">(4), 20–25. </w:t>
      </w:r>
    </w:p>
    <w:p w14:paraId="1FC7FC92" w14:textId="77777777" w:rsidR="00B12285" w:rsidRPr="0086034B" w:rsidRDefault="00B12285" w:rsidP="00B25840">
      <w:pPr>
        <w:spacing w:before="100" w:beforeAutospacing="1" w:after="100" w:afterAutospacing="1" w:line="240" w:lineRule="auto"/>
        <w:rPr>
          <w:rFonts w:ascii="Times New Roman" w:eastAsia="Times New Roman" w:hAnsi="Times New Roman" w:cs="Times New Roman"/>
          <w:sz w:val="24"/>
          <w:szCs w:val="24"/>
          <w:lang w:val="en-US" w:eastAsia="fr-FR"/>
        </w:rPr>
      </w:pPr>
    </w:p>
    <w:p w14:paraId="56313BCA" w14:textId="77777777" w:rsidR="007B68F1" w:rsidRPr="0086034B" w:rsidRDefault="007B68F1" w:rsidP="00B25840">
      <w:pPr>
        <w:spacing w:before="100" w:beforeAutospacing="1" w:after="100" w:afterAutospacing="1" w:line="240" w:lineRule="auto"/>
        <w:rPr>
          <w:rFonts w:ascii="Times New Roman" w:eastAsia="Times New Roman" w:hAnsi="Times New Roman" w:cs="Times New Roman"/>
          <w:sz w:val="24"/>
          <w:szCs w:val="24"/>
          <w:lang w:val="en-US" w:eastAsia="fr-FR"/>
        </w:rPr>
      </w:pPr>
      <w:r w:rsidRPr="0086034B">
        <w:rPr>
          <w:lang w:val="en-US"/>
        </w:rPr>
        <w:t xml:space="preserve">International Civil Aviation Organization. (2024). </w:t>
      </w:r>
      <w:r w:rsidRPr="0086034B">
        <w:rPr>
          <w:i/>
          <w:iCs/>
          <w:lang w:val="en-US"/>
        </w:rPr>
        <w:t>Manual of civil aviation medicine</w:t>
      </w:r>
      <w:r w:rsidRPr="0086034B">
        <w:rPr>
          <w:lang w:val="en-US"/>
        </w:rPr>
        <w:t xml:space="preserve"> (Doc 8984 AN/895).</w:t>
      </w:r>
      <w:r w:rsidR="00DB224B" w:rsidRPr="0086034B">
        <w:rPr>
          <w:rFonts w:ascii="Times New Roman" w:eastAsia="Times New Roman" w:hAnsi="Times New Roman" w:cs="Times New Roman"/>
          <w:sz w:val="24"/>
          <w:szCs w:val="24"/>
          <w:lang w:val="en-US" w:eastAsia="fr-FR"/>
        </w:rPr>
        <w:t xml:space="preserve"> </w:t>
      </w:r>
    </w:p>
    <w:p w14:paraId="39CF8A8D" w14:textId="77777777" w:rsidR="007B68F1" w:rsidRPr="0086034B" w:rsidRDefault="007B68F1" w:rsidP="00B25840">
      <w:pPr>
        <w:spacing w:before="100" w:beforeAutospacing="1" w:after="100" w:afterAutospacing="1" w:line="240" w:lineRule="auto"/>
        <w:rPr>
          <w:rFonts w:ascii="Times New Roman" w:eastAsia="Times New Roman" w:hAnsi="Times New Roman" w:cs="Times New Roman"/>
          <w:sz w:val="24"/>
          <w:szCs w:val="24"/>
          <w:lang w:val="en-US" w:eastAsia="fr-FR"/>
        </w:rPr>
      </w:pPr>
      <w:proofErr w:type="spellStart"/>
      <w:r w:rsidRPr="0086034B">
        <w:rPr>
          <w:lang w:val="en-US"/>
        </w:rPr>
        <w:t>Möhlenkamp</w:t>
      </w:r>
      <w:proofErr w:type="spellEnd"/>
      <w:r w:rsidRPr="0086034B">
        <w:rPr>
          <w:lang w:val="en-US"/>
        </w:rPr>
        <w:t xml:space="preserve">, S., Hort, W., Ge, J., &amp; Erbel, R. (2002). Update on myocardial bridging. </w:t>
      </w:r>
      <w:r w:rsidRPr="0086034B">
        <w:rPr>
          <w:i/>
          <w:iCs/>
          <w:lang w:val="en-US"/>
        </w:rPr>
        <w:t>Circulation</w:t>
      </w:r>
      <w:r w:rsidRPr="0086034B">
        <w:rPr>
          <w:lang w:val="en-US"/>
        </w:rPr>
        <w:t xml:space="preserve">, </w:t>
      </w:r>
      <w:r w:rsidRPr="0086034B">
        <w:rPr>
          <w:i/>
          <w:iCs/>
          <w:lang w:val="en-US"/>
        </w:rPr>
        <w:t>106</w:t>
      </w:r>
      <w:r w:rsidRPr="0086034B">
        <w:rPr>
          <w:lang w:val="en-US"/>
        </w:rPr>
        <w:t>(20), 2616–2622.</w:t>
      </w:r>
      <w:r w:rsidR="00DB224B" w:rsidRPr="0086034B">
        <w:rPr>
          <w:rFonts w:ascii="Times New Roman" w:eastAsia="Times New Roman" w:hAnsi="Times New Roman" w:cs="Times New Roman"/>
          <w:sz w:val="24"/>
          <w:szCs w:val="24"/>
          <w:lang w:val="en-US" w:eastAsia="fr-FR"/>
        </w:rPr>
        <w:t xml:space="preserve"> </w:t>
      </w:r>
    </w:p>
    <w:p w14:paraId="6A0318B7" w14:textId="77777777" w:rsidR="007B68F1" w:rsidRPr="0086034B" w:rsidRDefault="007B68F1" w:rsidP="00B25840">
      <w:pPr>
        <w:spacing w:before="100" w:beforeAutospacing="1" w:after="100" w:afterAutospacing="1" w:line="240" w:lineRule="auto"/>
        <w:rPr>
          <w:lang w:val="en-US"/>
        </w:rPr>
      </w:pPr>
      <w:r w:rsidRPr="0086034B">
        <w:rPr>
          <w:lang w:val="en-US"/>
        </w:rPr>
        <w:t xml:space="preserve">Nicol, E. D., Manen, O., Guettler, N., Bron, D., Davenport, E. D., </w:t>
      </w:r>
      <w:proofErr w:type="spellStart"/>
      <w:r w:rsidRPr="0086034B">
        <w:rPr>
          <w:lang w:val="en-US"/>
        </w:rPr>
        <w:t>Syburra</w:t>
      </w:r>
      <w:proofErr w:type="spellEnd"/>
      <w:r w:rsidRPr="0086034B">
        <w:rPr>
          <w:lang w:val="en-US"/>
        </w:rPr>
        <w:t xml:space="preserve">, T., &amp; </w:t>
      </w:r>
      <w:proofErr w:type="spellStart"/>
      <w:r w:rsidRPr="0086034B">
        <w:rPr>
          <w:lang w:val="en-US"/>
        </w:rPr>
        <w:t>Syburra</w:t>
      </w:r>
      <w:proofErr w:type="spellEnd"/>
      <w:r w:rsidRPr="0086034B">
        <w:rPr>
          <w:lang w:val="en-US"/>
        </w:rPr>
        <w:t xml:space="preserve">, T. (2019). Congenital heart disease in aircrew. </w:t>
      </w:r>
      <w:r w:rsidRPr="0086034B">
        <w:rPr>
          <w:i/>
          <w:iCs/>
          <w:lang w:val="en-US"/>
        </w:rPr>
        <w:t>Heart</w:t>
      </w:r>
      <w:r w:rsidRPr="0086034B">
        <w:rPr>
          <w:lang w:val="en-US"/>
        </w:rPr>
        <w:t xml:space="preserve">, </w:t>
      </w:r>
      <w:r w:rsidRPr="0086034B">
        <w:rPr>
          <w:i/>
          <w:iCs/>
          <w:lang w:val="en-US"/>
        </w:rPr>
        <w:t>105</w:t>
      </w:r>
      <w:r w:rsidRPr="0086034B">
        <w:rPr>
          <w:lang w:val="en-US"/>
        </w:rPr>
        <w:t xml:space="preserve">(Suppl 1), s64–s69. Papadakis, M., &amp; Sharma, S. (2009). Electrocardiographic screening in athletes: The time is now for universal screening. </w:t>
      </w:r>
      <w:r w:rsidRPr="0086034B">
        <w:rPr>
          <w:i/>
          <w:iCs/>
          <w:lang w:val="en-US"/>
        </w:rPr>
        <w:t>British Journal of Sports Medicine</w:t>
      </w:r>
      <w:r w:rsidRPr="0086034B">
        <w:rPr>
          <w:lang w:val="en-US"/>
        </w:rPr>
        <w:t xml:space="preserve">, </w:t>
      </w:r>
      <w:r w:rsidRPr="0086034B">
        <w:rPr>
          <w:i/>
          <w:iCs/>
          <w:lang w:val="en-US"/>
        </w:rPr>
        <w:t>43</w:t>
      </w:r>
      <w:r w:rsidRPr="0086034B">
        <w:rPr>
          <w:lang w:val="en-US"/>
        </w:rPr>
        <w:t xml:space="preserve">(9), 663–668. </w:t>
      </w:r>
    </w:p>
    <w:p w14:paraId="13D807FD" w14:textId="77777777" w:rsidR="007B68F1" w:rsidRPr="0086034B" w:rsidRDefault="007B68F1" w:rsidP="00B25840">
      <w:pPr>
        <w:spacing w:before="100" w:beforeAutospacing="1" w:after="100" w:afterAutospacing="1" w:line="240" w:lineRule="auto"/>
        <w:rPr>
          <w:lang w:val="en-US"/>
        </w:rPr>
      </w:pPr>
      <w:r w:rsidRPr="0086034B">
        <w:rPr>
          <w:lang w:val="en-US"/>
        </w:rPr>
        <w:t xml:space="preserve">Reyman, H. C. (1737). </w:t>
      </w:r>
      <w:proofErr w:type="spellStart"/>
      <w:r w:rsidRPr="0086034B">
        <w:rPr>
          <w:lang w:val="en-US"/>
        </w:rPr>
        <w:t>Dissertatio</w:t>
      </w:r>
      <w:proofErr w:type="spellEnd"/>
      <w:r w:rsidRPr="0086034B">
        <w:rPr>
          <w:lang w:val="en-US"/>
        </w:rPr>
        <w:t xml:space="preserve"> de </w:t>
      </w:r>
      <w:proofErr w:type="spellStart"/>
      <w:r w:rsidRPr="0086034B">
        <w:rPr>
          <w:lang w:val="en-US"/>
        </w:rPr>
        <w:t>vasis</w:t>
      </w:r>
      <w:proofErr w:type="spellEnd"/>
      <w:r w:rsidRPr="0086034B">
        <w:rPr>
          <w:lang w:val="en-US"/>
        </w:rPr>
        <w:t xml:space="preserve"> cordis </w:t>
      </w:r>
      <w:proofErr w:type="spellStart"/>
      <w:r w:rsidRPr="0086034B">
        <w:rPr>
          <w:lang w:val="en-US"/>
        </w:rPr>
        <w:t>propriis</w:t>
      </w:r>
      <w:proofErr w:type="spellEnd"/>
      <w:r w:rsidRPr="0086034B">
        <w:rPr>
          <w:lang w:val="en-US"/>
        </w:rPr>
        <w:t xml:space="preserve">. </w:t>
      </w:r>
      <w:r w:rsidRPr="0086034B">
        <w:rPr>
          <w:i/>
          <w:iCs/>
          <w:lang w:val="en-US"/>
        </w:rPr>
        <w:t>Bibliotheca Anatomica</w:t>
      </w:r>
      <w:r w:rsidRPr="0086034B">
        <w:rPr>
          <w:lang w:val="en-US"/>
        </w:rPr>
        <w:t xml:space="preserve">, </w:t>
      </w:r>
      <w:r w:rsidRPr="0086034B">
        <w:rPr>
          <w:i/>
          <w:iCs/>
          <w:lang w:val="en-US"/>
        </w:rPr>
        <w:t>2</w:t>
      </w:r>
      <w:r w:rsidRPr="0086034B">
        <w:rPr>
          <w:lang w:val="en-US"/>
        </w:rPr>
        <w:t>, 359–378.</w:t>
      </w:r>
    </w:p>
    <w:p w14:paraId="61B730C7" w14:textId="77777777" w:rsidR="007B68F1" w:rsidRPr="0086034B" w:rsidRDefault="007B68F1" w:rsidP="00B25840">
      <w:pPr>
        <w:spacing w:before="100" w:beforeAutospacing="1" w:after="100" w:afterAutospacing="1" w:line="240" w:lineRule="auto"/>
        <w:rPr>
          <w:lang w:val="en-US"/>
        </w:rPr>
      </w:pPr>
      <w:r w:rsidRPr="0086034B">
        <w:rPr>
          <w:lang w:val="en-US"/>
        </w:rPr>
        <w:t xml:space="preserve">Roberts, W., Charles, S. M., Ang, C., Holda, M. K., </w:t>
      </w:r>
      <w:proofErr w:type="spellStart"/>
      <w:r w:rsidRPr="0086034B">
        <w:rPr>
          <w:lang w:val="en-US"/>
        </w:rPr>
        <w:t>Walocha</w:t>
      </w:r>
      <w:proofErr w:type="spellEnd"/>
      <w:r w:rsidRPr="0086034B">
        <w:rPr>
          <w:lang w:val="en-US"/>
        </w:rPr>
        <w:t xml:space="preserve">, J., &amp; Lachman, N. (2021). Myocardial bridges: A meta-analysis. </w:t>
      </w:r>
      <w:r w:rsidRPr="0086034B">
        <w:rPr>
          <w:i/>
          <w:iCs/>
          <w:lang w:val="en-US"/>
        </w:rPr>
        <w:t>Clinical Anatomy</w:t>
      </w:r>
      <w:r w:rsidRPr="0086034B">
        <w:rPr>
          <w:lang w:val="en-US"/>
        </w:rPr>
        <w:t xml:space="preserve">, </w:t>
      </w:r>
      <w:r w:rsidRPr="0086034B">
        <w:rPr>
          <w:i/>
          <w:iCs/>
          <w:lang w:val="en-US"/>
        </w:rPr>
        <w:t>34</w:t>
      </w:r>
      <w:r w:rsidRPr="0086034B">
        <w:rPr>
          <w:lang w:val="en-US"/>
        </w:rPr>
        <w:t xml:space="preserve">(5), 685–709. </w:t>
      </w:r>
    </w:p>
    <w:p w14:paraId="4BD72127" w14:textId="77777777" w:rsidR="007B68F1" w:rsidRPr="0086034B" w:rsidRDefault="007B68F1" w:rsidP="00B25840">
      <w:pPr>
        <w:spacing w:before="100" w:beforeAutospacing="1" w:after="100" w:afterAutospacing="1" w:line="240" w:lineRule="auto"/>
        <w:rPr>
          <w:lang w:val="en-US"/>
        </w:rPr>
      </w:pPr>
      <w:r w:rsidRPr="0086034B">
        <w:rPr>
          <w:lang w:val="en-US"/>
        </w:rPr>
        <w:t xml:space="preserve">Rovera, C., Moretti, C., </w:t>
      </w:r>
      <w:proofErr w:type="spellStart"/>
      <w:r w:rsidRPr="0086034B">
        <w:rPr>
          <w:lang w:val="en-US"/>
        </w:rPr>
        <w:t>Bisanti</w:t>
      </w:r>
      <w:proofErr w:type="spellEnd"/>
      <w:r w:rsidRPr="0086034B">
        <w:rPr>
          <w:lang w:val="en-US"/>
        </w:rPr>
        <w:t xml:space="preserve">, F., De Zan, G., &amp; Guglielmo, M. (2023). Myocardial bridging: Review on the role of coronary computed tomography angiography. </w:t>
      </w:r>
      <w:r w:rsidRPr="0086034B">
        <w:rPr>
          <w:i/>
          <w:iCs/>
          <w:lang w:val="en-US"/>
        </w:rPr>
        <w:t>Journal of Clinical Medicine</w:t>
      </w:r>
      <w:r w:rsidRPr="0086034B">
        <w:rPr>
          <w:lang w:val="en-US"/>
        </w:rPr>
        <w:t xml:space="preserve">, </w:t>
      </w:r>
      <w:r w:rsidRPr="0086034B">
        <w:rPr>
          <w:i/>
          <w:iCs/>
          <w:lang w:val="en-US"/>
        </w:rPr>
        <w:t>12</w:t>
      </w:r>
      <w:r w:rsidRPr="0086034B">
        <w:rPr>
          <w:lang w:val="en-US"/>
        </w:rPr>
        <w:t xml:space="preserve">(18), 5949. </w:t>
      </w:r>
    </w:p>
    <w:p w14:paraId="171FAD5D" w14:textId="77777777" w:rsidR="007B68F1" w:rsidRPr="0086034B" w:rsidRDefault="007B68F1" w:rsidP="00B25840">
      <w:pPr>
        <w:spacing w:before="100" w:beforeAutospacing="1" w:after="100" w:afterAutospacing="1" w:line="240" w:lineRule="auto"/>
        <w:rPr>
          <w:lang w:val="en-US"/>
        </w:rPr>
      </w:pPr>
      <w:r w:rsidRPr="0086034B">
        <w:rPr>
          <w:lang w:val="en-US"/>
        </w:rPr>
        <w:t xml:space="preserve">Schwarz, E. R., </w:t>
      </w:r>
      <w:proofErr w:type="spellStart"/>
      <w:r w:rsidRPr="0086034B">
        <w:rPr>
          <w:lang w:val="en-US"/>
        </w:rPr>
        <w:t>Klues</w:t>
      </w:r>
      <w:proofErr w:type="spellEnd"/>
      <w:r w:rsidRPr="0086034B">
        <w:rPr>
          <w:lang w:val="en-US"/>
        </w:rPr>
        <w:t xml:space="preserve">, H. G., </w:t>
      </w:r>
      <w:proofErr w:type="spellStart"/>
      <w:r w:rsidRPr="0086034B">
        <w:rPr>
          <w:lang w:val="en-US"/>
        </w:rPr>
        <w:t>vom</w:t>
      </w:r>
      <w:proofErr w:type="spellEnd"/>
      <w:r w:rsidRPr="0086034B">
        <w:rPr>
          <w:lang w:val="en-US"/>
        </w:rPr>
        <w:t xml:space="preserve"> Dahl, J., Klein, I., Krebs, W., &amp; Hanrath, P. (1997). Functional characteristics of myocardial bridging: A combined angiographic and intracoronary Doppler flow study. </w:t>
      </w:r>
      <w:r w:rsidRPr="0086034B">
        <w:rPr>
          <w:i/>
          <w:iCs/>
          <w:lang w:val="en-US"/>
        </w:rPr>
        <w:t>European Heart Journal</w:t>
      </w:r>
      <w:r w:rsidRPr="0086034B">
        <w:rPr>
          <w:lang w:val="en-US"/>
        </w:rPr>
        <w:t xml:space="preserve">, </w:t>
      </w:r>
      <w:r w:rsidRPr="0086034B">
        <w:rPr>
          <w:i/>
          <w:iCs/>
          <w:lang w:val="en-US"/>
        </w:rPr>
        <w:t>18</w:t>
      </w:r>
      <w:r w:rsidRPr="0086034B">
        <w:rPr>
          <w:lang w:val="en-US"/>
        </w:rPr>
        <w:t xml:space="preserve">(3), 434–442. </w:t>
      </w:r>
    </w:p>
    <w:p w14:paraId="354A743F" w14:textId="77777777" w:rsidR="007B68F1" w:rsidRPr="0086034B" w:rsidRDefault="007B68F1" w:rsidP="00B25840">
      <w:pPr>
        <w:spacing w:before="100" w:beforeAutospacing="1" w:after="100" w:afterAutospacing="1" w:line="240" w:lineRule="auto"/>
        <w:rPr>
          <w:rFonts w:ascii="Times New Roman" w:eastAsia="Times New Roman" w:hAnsi="Times New Roman" w:cs="Times New Roman"/>
          <w:sz w:val="24"/>
          <w:szCs w:val="24"/>
          <w:lang w:val="en-US" w:eastAsia="fr-FR"/>
        </w:rPr>
      </w:pPr>
      <w:proofErr w:type="spellStart"/>
      <w:r w:rsidRPr="0086034B">
        <w:rPr>
          <w:lang w:val="en-US"/>
        </w:rPr>
        <w:t>Sorajja</w:t>
      </w:r>
      <w:proofErr w:type="spellEnd"/>
      <w:r w:rsidRPr="0086034B">
        <w:rPr>
          <w:lang w:val="en-US"/>
        </w:rPr>
        <w:t xml:space="preserve">, P., Ommen, S. R., Nishimura, R. A., Gersh, B. J., Tajik, A. J., &amp; Holmes, D. R. (2003). Myocardial bridging in adult patients with hypertrophic cardiomyopathy. </w:t>
      </w:r>
      <w:r w:rsidRPr="0086034B">
        <w:rPr>
          <w:i/>
          <w:iCs/>
          <w:lang w:val="en-US"/>
        </w:rPr>
        <w:t>Journal of the American College of Cardiology</w:t>
      </w:r>
      <w:r w:rsidRPr="0086034B">
        <w:rPr>
          <w:lang w:val="en-US"/>
        </w:rPr>
        <w:t xml:space="preserve">, </w:t>
      </w:r>
      <w:r w:rsidRPr="0086034B">
        <w:rPr>
          <w:i/>
          <w:iCs/>
          <w:lang w:val="en-US"/>
        </w:rPr>
        <w:t>42</w:t>
      </w:r>
      <w:r w:rsidRPr="0086034B">
        <w:rPr>
          <w:lang w:val="en-US"/>
        </w:rPr>
        <w:t xml:space="preserve">, 889–894. </w:t>
      </w:r>
    </w:p>
    <w:p w14:paraId="045A55DB" w14:textId="77777777" w:rsidR="007E57C9" w:rsidRDefault="007B68F1" w:rsidP="001504EC">
      <w:pPr>
        <w:spacing w:before="100" w:beforeAutospacing="1" w:after="100" w:afterAutospacing="1" w:line="240" w:lineRule="auto"/>
      </w:pPr>
      <w:r w:rsidRPr="0086034B">
        <w:rPr>
          <w:lang w:val="en-US"/>
        </w:rPr>
        <w:t xml:space="preserve">Sternheim, D., Power, D. A., Samtani, R., Kini, A., Fuster, V., &amp; Sharma, S. (2021). Myocardial bridging: Diagnosis, functional assessment, and management: JACC state-of-the-art review. </w:t>
      </w:r>
      <w:r>
        <w:rPr>
          <w:i/>
          <w:iCs/>
        </w:rPr>
        <w:t xml:space="preserve">Journal of the American </w:t>
      </w:r>
      <w:proofErr w:type="spellStart"/>
      <w:r>
        <w:rPr>
          <w:i/>
          <w:iCs/>
        </w:rPr>
        <w:t>College</w:t>
      </w:r>
      <w:proofErr w:type="spellEnd"/>
      <w:r>
        <w:rPr>
          <w:i/>
          <w:iCs/>
        </w:rPr>
        <w:t xml:space="preserve"> of </w:t>
      </w:r>
      <w:proofErr w:type="spellStart"/>
      <w:r>
        <w:rPr>
          <w:i/>
          <w:iCs/>
        </w:rPr>
        <w:t>Cardiology</w:t>
      </w:r>
      <w:proofErr w:type="spellEnd"/>
      <w:r>
        <w:t xml:space="preserve">, </w:t>
      </w:r>
      <w:r>
        <w:rPr>
          <w:i/>
          <w:iCs/>
        </w:rPr>
        <w:t>78</w:t>
      </w:r>
      <w:r>
        <w:t xml:space="preserve">(22), 2196–2212. </w:t>
      </w:r>
    </w:p>
    <w:sectPr w:rsidR="007E57C9" w:rsidSect="005E5BB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0A6AF" w14:textId="77777777" w:rsidR="005A1655" w:rsidRDefault="005A1655" w:rsidP="00E376B1">
      <w:pPr>
        <w:spacing w:after="0" w:line="240" w:lineRule="auto"/>
      </w:pPr>
      <w:r>
        <w:separator/>
      </w:r>
    </w:p>
  </w:endnote>
  <w:endnote w:type="continuationSeparator" w:id="0">
    <w:p w14:paraId="548F71A4" w14:textId="77777777" w:rsidR="005A1655" w:rsidRDefault="005A1655" w:rsidP="00E37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E3236" w14:textId="77777777" w:rsidR="00E376B1" w:rsidRDefault="00E376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5146D" w14:textId="77777777" w:rsidR="00E376B1" w:rsidRDefault="00E376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6633F" w14:textId="77777777" w:rsidR="00E376B1" w:rsidRDefault="00E376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625C4" w14:textId="77777777" w:rsidR="005A1655" w:rsidRDefault="005A1655" w:rsidP="00E376B1">
      <w:pPr>
        <w:spacing w:after="0" w:line="240" w:lineRule="auto"/>
      </w:pPr>
      <w:r>
        <w:separator/>
      </w:r>
    </w:p>
  </w:footnote>
  <w:footnote w:type="continuationSeparator" w:id="0">
    <w:p w14:paraId="5F83FA80" w14:textId="77777777" w:rsidR="005A1655" w:rsidRDefault="005A1655" w:rsidP="00E376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BA19D" w14:textId="17643EFC" w:rsidR="00E376B1" w:rsidRDefault="00E376B1">
    <w:pPr>
      <w:pStyle w:val="Header"/>
    </w:pPr>
    <w:r>
      <w:rPr>
        <w:noProof/>
      </w:rPr>
      <w:pict w14:anchorId="6FF7FA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94766"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8010D" w14:textId="693F2536" w:rsidR="00E376B1" w:rsidRDefault="00E376B1">
    <w:pPr>
      <w:pStyle w:val="Header"/>
    </w:pPr>
    <w:r>
      <w:rPr>
        <w:noProof/>
      </w:rPr>
      <w:pict w14:anchorId="619341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94767"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DEB65" w14:textId="1D7F5002" w:rsidR="00E376B1" w:rsidRDefault="00E376B1">
    <w:pPr>
      <w:pStyle w:val="Header"/>
    </w:pPr>
    <w:r>
      <w:rPr>
        <w:noProof/>
      </w:rPr>
      <w:pict w14:anchorId="78C7A1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94765"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1BB"/>
    <w:multiLevelType w:val="multilevel"/>
    <w:tmpl w:val="90300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207DA8"/>
    <w:multiLevelType w:val="multilevel"/>
    <w:tmpl w:val="C59A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7B26FD"/>
    <w:multiLevelType w:val="multilevel"/>
    <w:tmpl w:val="BEE26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4F6B57"/>
    <w:multiLevelType w:val="multilevel"/>
    <w:tmpl w:val="597C8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FF2CA5"/>
    <w:multiLevelType w:val="multilevel"/>
    <w:tmpl w:val="E1CCD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5840"/>
    <w:rsid w:val="000667FC"/>
    <w:rsid w:val="000767EE"/>
    <w:rsid w:val="000A6644"/>
    <w:rsid w:val="000B7013"/>
    <w:rsid w:val="000C6B4B"/>
    <w:rsid w:val="001504EC"/>
    <w:rsid w:val="002065A4"/>
    <w:rsid w:val="00245B2B"/>
    <w:rsid w:val="002840AA"/>
    <w:rsid w:val="002D7D20"/>
    <w:rsid w:val="004319CF"/>
    <w:rsid w:val="0050155E"/>
    <w:rsid w:val="00555BA5"/>
    <w:rsid w:val="00571928"/>
    <w:rsid w:val="00571C0C"/>
    <w:rsid w:val="005A1655"/>
    <w:rsid w:val="005E54CB"/>
    <w:rsid w:val="005E5BBF"/>
    <w:rsid w:val="00615AEB"/>
    <w:rsid w:val="00667DAB"/>
    <w:rsid w:val="006C25CC"/>
    <w:rsid w:val="0077756A"/>
    <w:rsid w:val="007B68F1"/>
    <w:rsid w:val="007B7597"/>
    <w:rsid w:val="007D2C29"/>
    <w:rsid w:val="007E57C9"/>
    <w:rsid w:val="007E6B41"/>
    <w:rsid w:val="0086034B"/>
    <w:rsid w:val="0089113E"/>
    <w:rsid w:val="008A2A41"/>
    <w:rsid w:val="008B6733"/>
    <w:rsid w:val="008F70DE"/>
    <w:rsid w:val="009D7D4D"/>
    <w:rsid w:val="00AB5AE7"/>
    <w:rsid w:val="00B12285"/>
    <w:rsid w:val="00B16996"/>
    <w:rsid w:val="00B25840"/>
    <w:rsid w:val="00B77FC3"/>
    <w:rsid w:val="00B874AF"/>
    <w:rsid w:val="00B958C0"/>
    <w:rsid w:val="00BD2D19"/>
    <w:rsid w:val="00C417E5"/>
    <w:rsid w:val="00D03B51"/>
    <w:rsid w:val="00D4378A"/>
    <w:rsid w:val="00D94FA1"/>
    <w:rsid w:val="00D960C9"/>
    <w:rsid w:val="00DB224B"/>
    <w:rsid w:val="00E3609D"/>
    <w:rsid w:val="00E36A40"/>
    <w:rsid w:val="00E376B1"/>
    <w:rsid w:val="00ED3BD3"/>
    <w:rsid w:val="00F1440E"/>
    <w:rsid w:val="00F75113"/>
    <w:rsid w:val="00F9150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57C522"/>
  <w15:docId w15:val="{D7421F80-3CE6-4D02-B377-EDC614387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5BBF"/>
  </w:style>
  <w:style w:type="paragraph" w:styleId="Heading3">
    <w:name w:val="heading 3"/>
    <w:basedOn w:val="Normal"/>
    <w:link w:val="Heading3Char"/>
    <w:uiPriority w:val="9"/>
    <w:qFormat/>
    <w:rsid w:val="00B2584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25840"/>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B2584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BalloonText">
    <w:name w:val="Balloon Text"/>
    <w:basedOn w:val="Normal"/>
    <w:link w:val="BalloonTextChar"/>
    <w:uiPriority w:val="99"/>
    <w:semiHidden/>
    <w:unhideWhenUsed/>
    <w:rsid w:val="008B67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733"/>
    <w:rPr>
      <w:rFonts w:ascii="Tahoma" w:hAnsi="Tahoma" w:cs="Tahoma"/>
      <w:sz w:val="16"/>
      <w:szCs w:val="16"/>
    </w:rPr>
  </w:style>
  <w:style w:type="character" w:customStyle="1" w:styleId="citation-5">
    <w:name w:val="citation-5"/>
    <w:basedOn w:val="DefaultParagraphFont"/>
    <w:rsid w:val="00571C0C"/>
  </w:style>
  <w:style w:type="character" w:styleId="Hyperlink">
    <w:name w:val="Hyperlink"/>
    <w:basedOn w:val="DefaultParagraphFont"/>
    <w:uiPriority w:val="99"/>
    <w:unhideWhenUsed/>
    <w:rsid w:val="0089113E"/>
    <w:rPr>
      <w:color w:val="0000FF"/>
      <w:u w:val="single"/>
    </w:rPr>
  </w:style>
  <w:style w:type="character" w:styleId="UnresolvedMention">
    <w:name w:val="Unresolved Mention"/>
    <w:basedOn w:val="DefaultParagraphFont"/>
    <w:uiPriority w:val="99"/>
    <w:semiHidden/>
    <w:unhideWhenUsed/>
    <w:rsid w:val="00E36A40"/>
    <w:rPr>
      <w:color w:val="605E5C"/>
      <w:shd w:val="clear" w:color="auto" w:fill="E1DFDD"/>
    </w:rPr>
  </w:style>
  <w:style w:type="paragraph" w:styleId="ListParagraph">
    <w:name w:val="List Paragraph"/>
    <w:basedOn w:val="Normal"/>
    <w:uiPriority w:val="34"/>
    <w:qFormat/>
    <w:rsid w:val="00D03B51"/>
    <w:pPr>
      <w:ind w:left="720"/>
      <w:contextualSpacing/>
    </w:pPr>
  </w:style>
  <w:style w:type="paragraph" w:styleId="Header">
    <w:name w:val="header"/>
    <w:basedOn w:val="Normal"/>
    <w:link w:val="HeaderChar"/>
    <w:uiPriority w:val="99"/>
    <w:unhideWhenUsed/>
    <w:rsid w:val="00E376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6B1"/>
  </w:style>
  <w:style w:type="paragraph" w:styleId="Footer">
    <w:name w:val="footer"/>
    <w:basedOn w:val="Normal"/>
    <w:link w:val="FooterChar"/>
    <w:uiPriority w:val="99"/>
    <w:unhideWhenUsed/>
    <w:rsid w:val="00E376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4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10</Pages>
  <Words>3701</Words>
  <Characters>21100</Characters>
  <Application>Microsoft Office Word</Application>
  <DocSecurity>0</DocSecurity>
  <Lines>175</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DR.ILOUGHMAN</dc:creator>
  <cp:lastModifiedBy>SDI 1084</cp:lastModifiedBy>
  <cp:revision>38</cp:revision>
  <dcterms:created xsi:type="dcterms:W3CDTF">2025-08-24T10:20:00Z</dcterms:created>
  <dcterms:modified xsi:type="dcterms:W3CDTF">2025-08-29T05:41:00Z</dcterms:modified>
</cp:coreProperties>
</file>