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C238" w14:textId="77777777" w:rsidR="002824E4" w:rsidRPr="002824E4" w:rsidRDefault="002824E4" w:rsidP="002824E4">
      <w:pPr>
        <w:spacing w:line="240" w:lineRule="auto"/>
        <w:jc w:val="center"/>
        <w:rPr>
          <w:rFonts w:ascii="Arial" w:hAnsi="Arial" w:cs="Arial"/>
          <w:b/>
          <w:bCs/>
          <w:i/>
          <w:iCs/>
          <w:sz w:val="28"/>
          <w:szCs w:val="28"/>
          <w:u w:val="single"/>
        </w:rPr>
      </w:pPr>
      <w:r w:rsidRPr="002824E4">
        <w:rPr>
          <w:rFonts w:ascii="Arial" w:hAnsi="Arial" w:cs="Arial"/>
          <w:b/>
          <w:bCs/>
          <w:i/>
          <w:iCs/>
          <w:sz w:val="28"/>
          <w:szCs w:val="28"/>
          <w:u w:val="single"/>
        </w:rPr>
        <w:t xml:space="preserve">Case report </w:t>
      </w:r>
    </w:p>
    <w:p w14:paraId="61664094" w14:textId="77777777" w:rsidR="002824E4" w:rsidRDefault="002824E4" w:rsidP="00A6549F">
      <w:pPr>
        <w:spacing w:line="240" w:lineRule="auto"/>
        <w:jc w:val="center"/>
        <w:rPr>
          <w:rFonts w:ascii="Arial" w:hAnsi="Arial" w:cs="Arial"/>
          <w:b/>
          <w:sz w:val="28"/>
          <w:szCs w:val="28"/>
        </w:rPr>
      </w:pPr>
    </w:p>
    <w:p w14:paraId="53FC7091" w14:textId="16775E11" w:rsidR="00DA67A7" w:rsidRDefault="009736DE" w:rsidP="00DA67A7">
      <w:pPr>
        <w:spacing w:line="240" w:lineRule="auto"/>
        <w:jc w:val="center"/>
        <w:rPr>
          <w:rFonts w:ascii="Arial" w:hAnsi="Arial" w:cs="Arial"/>
          <w:b/>
          <w:sz w:val="28"/>
          <w:szCs w:val="28"/>
        </w:rPr>
      </w:pPr>
      <w:r w:rsidRPr="003350E3">
        <w:rPr>
          <w:rFonts w:ascii="Arial" w:hAnsi="Arial" w:cs="Arial"/>
          <w:b/>
          <w:sz w:val="28"/>
          <w:szCs w:val="28"/>
        </w:rPr>
        <w:t>From Dilatation to Occlusion: A STEMI Case in Coronary Artery Ectasia</w:t>
      </w:r>
    </w:p>
    <w:p w14:paraId="1D55D93C" w14:textId="77777777" w:rsidR="00DA67A7" w:rsidRPr="00DA67A7" w:rsidRDefault="00DA67A7" w:rsidP="00DA67A7">
      <w:pPr>
        <w:spacing w:line="240" w:lineRule="auto"/>
        <w:jc w:val="center"/>
        <w:rPr>
          <w:rFonts w:ascii="Arial" w:hAnsi="Arial" w:cs="Arial"/>
          <w:b/>
          <w:sz w:val="28"/>
          <w:szCs w:val="28"/>
        </w:rPr>
      </w:pPr>
    </w:p>
    <w:p w14:paraId="0E0B3DC2" w14:textId="77777777" w:rsidR="002824E4" w:rsidRDefault="002824E4" w:rsidP="00A6549F">
      <w:pPr>
        <w:spacing w:line="240" w:lineRule="auto"/>
        <w:jc w:val="both"/>
        <w:rPr>
          <w:rFonts w:ascii="Arial" w:hAnsi="Arial" w:cs="Arial"/>
          <w:b/>
          <w:bCs/>
        </w:rPr>
      </w:pPr>
    </w:p>
    <w:p w14:paraId="0440E3C1" w14:textId="77777777" w:rsidR="002824E4" w:rsidRPr="00EE7C57" w:rsidRDefault="002824E4" w:rsidP="00A6549F">
      <w:pPr>
        <w:spacing w:line="240" w:lineRule="auto"/>
        <w:jc w:val="both"/>
        <w:rPr>
          <w:rFonts w:ascii="Arial" w:hAnsi="Arial" w:cs="Arial"/>
          <w:b/>
          <w:bCs/>
        </w:rPr>
      </w:pPr>
    </w:p>
    <w:p w14:paraId="6E82C177" w14:textId="77777777" w:rsidR="009736DE" w:rsidRPr="00EE7C57" w:rsidRDefault="009736DE" w:rsidP="00A6549F">
      <w:pPr>
        <w:spacing w:line="240" w:lineRule="auto"/>
        <w:rPr>
          <w:rFonts w:ascii="Arial" w:hAnsi="Arial" w:cs="Arial"/>
          <w:b/>
          <w:bCs/>
        </w:rPr>
      </w:pPr>
    </w:p>
    <w:p w14:paraId="2944F296" w14:textId="77777777" w:rsidR="00DD4E13" w:rsidRPr="004851B1" w:rsidRDefault="00DD4E13" w:rsidP="00A6549F">
      <w:pPr>
        <w:spacing w:line="240" w:lineRule="auto"/>
        <w:jc w:val="both"/>
        <w:rPr>
          <w:rFonts w:ascii="Arial" w:hAnsi="Arial" w:cs="Arial"/>
          <w:b/>
          <w:bCs/>
        </w:rPr>
      </w:pPr>
      <w:r w:rsidRPr="004851B1">
        <w:rPr>
          <w:rFonts w:ascii="Arial" w:hAnsi="Arial" w:cs="Arial"/>
          <w:b/>
          <w:bCs/>
        </w:rPr>
        <w:t>A</w:t>
      </w:r>
      <w:r w:rsidR="00EE7C57">
        <w:rPr>
          <w:rFonts w:ascii="Arial" w:hAnsi="Arial" w:cs="Arial"/>
          <w:b/>
          <w:bCs/>
        </w:rPr>
        <w:t>BSTRACT</w:t>
      </w:r>
    </w:p>
    <w:p w14:paraId="551B1DD0" w14:textId="77777777" w:rsidR="00DD4E13" w:rsidRPr="000C6D1E" w:rsidRDefault="00DD4E13" w:rsidP="00A6549F">
      <w:pPr>
        <w:spacing w:line="240" w:lineRule="auto"/>
        <w:jc w:val="both"/>
        <w:rPr>
          <w:rFonts w:ascii="Arial" w:hAnsi="Arial" w:cs="Arial"/>
          <w:bCs/>
          <w:sz w:val="20"/>
          <w:szCs w:val="20"/>
        </w:rPr>
      </w:pPr>
      <w:r w:rsidRPr="000C6D1E">
        <w:rPr>
          <w:rFonts w:ascii="Arial" w:hAnsi="Arial" w:cs="Arial"/>
          <w:b/>
          <w:sz w:val="20"/>
          <w:szCs w:val="20"/>
        </w:rPr>
        <w:t>Background</w:t>
      </w:r>
      <w:r w:rsidRPr="000C6D1E">
        <w:rPr>
          <w:rFonts w:ascii="Arial" w:hAnsi="Arial" w:cs="Arial"/>
          <w:bCs/>
          <w:sz w:val="20"/>
          <w:szCs w:val="20"/>
        </w:rPr>
        <w:t>: Coronary artery ectasia (CAE) is a rare dilation of the coronary arteries, with an incidence of 0.3%–5%. It is most often caused by atherosclerosis and may present with complications such as thrombotic occlusion and acute coronary syndromes (ACS)</w:t>
      </w:r>
      <w:r w:rsidR="004851B1" w:rsidRPr="000C6D1E">
        <w:rPr>
          <w:rFonts w:ascii="Arial" w:hAnsi="Arial" w:cs="Arial"/>
          <w:bCs/>
          <w:sz w:val="20"/>
          <w:szCs w:val="20"/>
        </w:rPr>
        <w:t xml:space="preserve">. </w:t>
      </w:r>
      <w:r w:rsidRPr="000C6D1E">
        <w:rPr>
          <w:rFonts w:ascii="Arial" w:hAnsi="Arial" w:cs="Arial"/>
          <w:b/>
          <w:sz w:val="20"/>
          <w:szCs w:val="20"/>
        </w:rPr>
        <w:t>Case Summary</w:t>
      </w:r>
      <w:r w:rsidRPr="000C6D1E">
        <w:rPr>
          <w:rFonts w:ascii="Arial" w:hAnsi="Arial" w:cs="Arial"/>
          <w:bCs/>
          <w:sz w:val="20"/>
          <w:szCs w:val="20"/>
        </w:rPr>
        <w:t xml:space="preserve">: We report the case of a 51-year-old male smoker presenting with ST-segment elevation myocardial infarction (STEMI) due to thrombosis in an </w:t>
      </w:r>
      <w:proofErr w:type="spellStart"/>
      <w:r w:rsidRPr="000C6D1E">
        <w:rPr>
          <w:rFonts w:ascii="Arial" w:hAnsi="Arial" w:cs="Arial"/>
          <w:bCs/>
          <w:sz w:val="20"/>
          <w:szCs w:val="20"/>
        </w:rPr>
        <w:t>ectatic</w:t>
      </w:r>
      <w:proofErr w:type="spellEnd"/>
      <w:r w:rsidRPr="000C6D1E">
        <w:rPr>
          <w:rFonts w:ascii="Arial" w:hAnsi="Arial" w:cs="Arial"/>
          <w:bCs/>
          <w:sz w:val="20"/>
          <w:szCs w:val="20"/>
        </w:rPr>
        <w:t xml:space="preserve"> circumflex artery. Coronary angiography revealed type III CAE with diffuse ectasia and complete thrombotic occlusion of the circumflex artery. The patient was successfully managed with dual antiplatelet therapy, glycoprotein IIb/IIIa inhibitors, beta-blockers, ACE inhibitors, and high-intensity statins. He r</w:t>
      </w:r>
      <w:r w:rsidR="004851B1" w:rsidRPr="000C6D1E">
        <w:rPr>
          <w:rFonts w:ascii="Arial" w:hAnsi="Arial" w:cs="Arial"/>
          <w:bCs/>
          <w:sz w:val="20"/>
          <w:szCs w:val="20"/>
        </w:rPr>
        <w:t>ecovered without complications.</w:t>
      </w:r>
      <w:r w:rsidR="00D57E1A" w:rsidRPr="000C6D1E">
        <w:rPr>
          <w:rFonts w:ascii="Arial" w:hAnsi="Arial" w:cs="Arial"/>
          <w:bCs/>
          <w:sz w:val="20"/>
          <w:szCs w:val="20"/>
        </w:rPr>
        <w:t xml:space="preserve"> </w:t>
      </w:r>
      <w:r w:rsidR="001C0BE8" w:rsidRPr="000C6D1E">
        <w:rPr>
          <w:rFonts w:ascii="Arial" w:hAnsi="Arial" w:cs="Arial"/>
          <w:b/>
          <w:sz w:val="20"/>
          <w:szCs w:val="20"/>
        </w:rPr>
        <w:t>Conclusion</w:t>
      </w:r>
      <w:r w:rsidRPr="000C6D1E">
        <w:rPr>
          <w:rFonts w:ascii="Arial" w:hAnsi="Arial" w:cs="Arial"/>
          <w:bCs/>
          <w:sz w:val="20"/>
          <w:szCs w:val="20"/>
        </w:rPr>
        <w:t>: CAE complicates coronary flow dynamics, increasing the risk of thrombotic occlusion. Management strategies include antiplatelets, anticoagulants, and risk factor modification. This case emphasizes the importance of coronary angiography in CAE diagnosis and highlights pharmacological strategies tailored to this condition.</w:t>
      </w:r>
    </w:p>
    <w:p w14:paraId="0C538CAF" w14:textId="77777777" w:rsidR="00F34895" w:rsidRDefault="000C6D1E" w:rsidP="00A6549F">
      <w:pPr>
        <w:spacing w:line="240" w:lineRule="auto"/>
        <w:rPr>
          <w:rFonts w:ascii="Arial" w:hAnsi="Arial" w:cs="Arial"/>
          <w:bCs/>
          <w:i/>
          <w:iCs/>
          <w:sz w:val="20"/>
          <w:szCs w:val="20"/>
        </w:rPr>
      </w:pPr>
      <w:r w:rsidRPr="000C6D1E">
        <w:rPr>
          <w:rFonts w:ascii="Arial" w:hAnsi="Arial" w:cs="Arial"/>
          <w:i/>
          <w:iCs/>
          <w:sz w:val="20"/>
          <w:szCs w:val="20"/>
        </w:rPr>
        <w:t>Keywords</w:t>
      </w:r>
      <w:r w:rsidR="00F34895" w:rsidRPr="000C6D1E">
        <w:rPr>
          <w:rFonts w:ascii="Arial" w:hAnsi="Arial" w:cs="Arial"/>
          <w:bCs/>
          <w:sz w:val="20"/>
          <w:szCs w:val="20"/>
        </w:rPr>
        <w:t xml:space="preserve">: </w:t>
      </w:r>
      <w:r w:rsidR="00F34895" w:rsidRPr="000C6D1E">
        <w:rPr>
          <w:rFonts w:ascii="Arial" w:hAnsi="Arial" w:cs="Arial"/>
          <w:bCs/>
          <w:i/>
          <w:iCs/>
          <w:sz w:val="20"/>
          <w:szCs w:val="20"/>
        </w:rPr>
        <w:t>Coronary Artery Ectasia ST-Elevation, Myocardial Infarction (STEMI) Thrombosis, Dual Antiplatelet Therapy, Coronary Angiography</w:t>
      </w:r>
    </w:p>
    <w:p w14:paraId="41DE569B" w14:textId="77777777" w:rsidR="002824E4" w:rsidRDefault="002824E4" w:rsidP="00A6549F">
      <w:pPr>
        <w:spacing w:line="240" w:lineRule="auto"/>
        <w:rPr>
          <w:rFonts w:ascii="Arial" w:hAnsi="Arial" w:cs="Arial"/>
          <w:bCs/>
          <w:i/>
          <w:iCs/>
          <w:sz w:val="20"/>
          <w:szCs w:val="20"/>
        </w:rPr>
      </w:pPr>
    </w:p>
    <w:p w14:paraId="596BEB05" w14:textId="77777777" w:rsidR="002824E4" w:rsidRDefault="002824E4" w:rsidP="00A6549F">
      <w:pPr>
        <w:spacing w:line="240" w:lineRule="auto"/>
        <w:rPr>
          <w:rFonts w:ascii="Arial" w:hAnsi="Arial" w:cs="Arial"/>
          <w:bCs/>
          <w:i/>
          <w:iCs/>
          <w:sz w:val="20"/>
          <w:szCs w:val="20"/>
        </w:rPr>
      </w:pPr>
    </w:p>
    <w:p w14:paraId="2AB97A32" w14:textId="77777777" w:rsidR="002824E4" w:rsidRDefault="002824E4" w:rsidP="00A6549F">
      <w:pPr>
        <w:spacing w:line="240" w:lineRule="auto"/>
        <w:rPr>
          <w:rFonts w:ascii="Arial" w:hAnsi="Arial" w:cs="Arial"/>
          <w:bCs/>
          <w:i/>
          <w:iCs/>
          <w:sz w:val="20"/>
          <w:szCs w:val="20"/>
        </w:rPr>
      </w:pPr>
    </w:p>
    <w:p w14:paraId="768FE167" w14:textId="77777777" w:rsidR="002824E4" w:rsidRDefault="002824E4" w:rsidP="00A6549F">
      <w:pPr>
        <w:spacing w:line="240" w:lineRule="auto"/>
        <w:rPr>
          <w:rFonts w:ascii="Arial" w:hAnsi="Arial" w:cs="Arial"/>
          <w:bCs/>
          <w:i/>
          <w:iCs/>
          <w:sz w:val="20"/>
          <w:szCs w:val="20"/>
        </w:rPr>
      </w:pPr>
    </w:p>
    <w:p w14:paraId="5CAB7A10" w14:textId="77777777" w:rsidR="002824E4" w:rsidRDefault="002824E4" w:rsidP="00A6549F">
      <w:pPr>
        <w:spacing w:line="240" w:lineRule="auto"/>
        <w:rPr>
          <w:rFonts w:ascii="Arial" w:hAnsi="Arial" w:cs="Arial"/>
          <w:bCs/>
          <w:i/>
          <w:iCs/>
          <w:sz w:val="20"/>
          <w:szCs w:val="20"/>
        </w:rPr>
      </w:pPr>
    </w:p>
    <w:p w14:paraId="0E1FD99F" w14:textId="77777777" w:rsidR="002824E4" w:rsidRPr="00F34895" w:rsidRDefault="002824E4" w:rsidP="00A6549F">
      <w:pPr>
        <w:spacing w:line="240" w:lineRule="auto"/>
        <w:rPr>
          <w:rFonts w:ascii="Arial" w:hAnsi="Arial" w:cs="Arial"/>
          <w:bCs/>
        </w:rPr>
      </w:pPr>
    </w:p>
    <w:p w14:paraId="7C48BA10" w14:textId="77777777" w:rsidR="00DD4E13" w:rsidRPr="004851B1" w:rsidRDefault="00DD4E13" w:rsidP="00A6549F">
      <w:pPr>
        <w:spacing w:line="240" w:lineRule="auto"/>
        <w:rPr>
          <w:rFonts w:ascii="Arial" w:hAnsi="Arial" w:cs="Arial"/>
          <w:b/>
          <w:bCs/>
        </w:rPr>
      </w:pPr>
    </w:p>
    <w:p w14:paraId="0D16E343" w14:textId="77777777" w:rsidR="00E76F5D" w:rsidRPr="004851B1" w:rsidRDefault="00E76F5D" w:rsidP="00A6549F">
      <w:pPr>
        <w:spacing w:line="240" w:lineRule="auto"/>
        <w:rPr>
          <w:rFonts w:ascii="Arial" w:hAnsi="Arial" w:cs="Arial"/>
          <w:b/>
          <w:bCs/>
        </w:rPr>
      </w:pPr>
      <w:r w:rsidRPr="004851B1">
        <w:rPr>
          <w:rFonts w:ascii="Arial" w:hAnsi="Arial" w:cs="Arial"/>
          <w:b/>
          <w:bCs/>
        </w:rPr>
        <w:t>I</w:t>
      </w:r>
      <w:r w:rsidR="00D57E1A">
        <w:rPr>
          <w:rFonts w:ascii="Arial" w:hAnsi="Arial" w:cs="Arial"/>
          <w:b/>
          <w:bCs/>
        </w:rPr>
        <w:t>NTRODUCTION</w:t>
      </w:r>
    </w:p>
    <w:p w14:paraId="42194719" w14:textId="77777777" w:rsidR="00E76F5D" w:rsidRPr="002824E4" w:rsidRDefault="00E76F5D" w:rsidP="00A6549F">
      <w:pPr>
        <w:spacing w:line="240" w:lineRule="auto"/>
        <w:jc w:val="both"/>
        <w:rPr>
          <w:rFonts w:ascii="Arial" w:hAnsi="Arial" w:cs="Arial"/>
          <w:bCs/>
          <w:sz w:val="20"/>
          <w:szCs w:val="20"/>
        </w:rPr>
      </w:pPr>
      <w:r w:rsidRPr="002824E4">
        <w:rPr>
          <w:rFonts w:ascii="Arial" w:hAnsi="Arial" w:cs="Arial"/>
          <w:bCs/>
          <w:sz w:val="20"/>
          <w:szCs w:val="20"/>
        </w:rPr>
        <w:t>Coronary artery ectasia (CAE) is an uncommon anomaly, representing approximately 0.3%–5% of coronary angiograms</w:t>
      </w:r>
      <w:r w:rsidR="00861B64" w:rsidRPr="002824E4">
        <w:rPr>
          <w:rFonts w:ascii="Arial" w:hAnsi="Arial" w:cs="Arial"/>
          <w:bCs/>
          <w:sz w:val="20"/>
          <w:szCs w:val="20"/>
        </w:rPr>
        <w:fldChar w:fldCharType="begin"/>
      </w:r>
      <w:r w:rsidR="00861B64" w:rsidRPr="002824E4">
        <w:rPr>
          <w:rFonts w:ascii="Arial" w:hAnsi="Arial" w:cs="Arial"/>
          <w:bCs/>
          <w:sz w:val="20"/>
          <w:szCs w:val="20"/>
        </w:rPr>
        <w:instrText xml:space="preserve"> ADDIN ZOTERO_ITEM CSL_CITATION {"citationID":"Zxm9Z73m","properties":{"formattedCitation":"[1], [2]","plainCitation":"[1], [2]","noteIndex":0},"citationItems":[{"id":166,"uris":["http://zotero.org/users/local/ykrBxlF1/items/HGHDL3UE"],"itemData":{"id":166,"type":"article-journal","container-title":"International Journal of Cardiology","DOI":"10.1016/j.ijcard.2008.05.071","ISSN":"0167-5273, 1874-1754","issue":"3","journalAbbreviation":"International Journal of Cardiology","language":"English","note":"publisher: Elsevier\nPMID: 18694609","page":"335-343","source":"www.internationaljournalofcardiology.com","title":"Pathogenetic mechanisms of coronary ectasia","volume":"130","author":[{"family":"Antoniadis","given":"Antonios P."},{"family":"Chatzizisis","given":"Yiannis S."},{"family":"Giannoglou","given":"George D."}],"issued":{"date-parts":[["2008",11,28]]}}},{"id":168,"uris":["http://zotero.org/users/local/ykrBxlF1/items/EBAWZYTF"],"itemData":{"id":168,"type":"article-journal","abstract":"In a study group of 2,457 consecutive patients undergoing cardiac catheterization, 30 patients had coronary arterial ectasia, an irregular dilatation of major vessels up to seven times the diameter of branch vessels. The frequency of hypertension, abnormal electrocardiogram and history of myocardial infarction was greater than that in a control group with obstructive coronary artery disease. Patients with ectasia did not differ from patients with obstructive disease in sex, age, prevalence of angina or presence of metabolic abnormalities. Six deaths occurred in the group with ectasia during a mean follow-up period of 24 months (annual rate of 15 percent). Extensive destruction of the musculoelastic elements was evident, resulting in marked attenuation of the vessel wall. The short-term prognosis in this group is the same as in medically treated patients with three vessel obstructive coronary artery disease.","container-title":"The American Journal of Cardiology","DOI":"10.1016/0002-9149(76)90315-5","ISSN":"0002-9149","issue":"2","journalAbbreviation":"Am J Cardiol","language":"eng","note":"PMID: 1108631","page":"217-222","source":"PubMed","title":"Clinical significance of coronary arterial ectasia","volume":"37","author":[{"family":"Markis","given":"J. E."},{"family":"Joffe","given":"C. D."},{"family":"Cohn","given":"P. F."},{"family":"Feen","given":"D. J."},{"family":"Herman","given":"M. V."},{"family":"Gorlin","given":"R."}],"issued":{"date-parts":[["1976",2]]}}}],"schema":"https://github.com/citation-style-language/schema/raw/master/csl-citation.json"} </w:instrText>
      </w:r>
      <w:r w:rsidR="00861B64" w:rsidRPr="002824E4">
        <w:rPr>
          <w:rFonts w:ascii="Arial" w:hAnsi="Arial" w:cs="Arial"/>
          <w:bCs/>
          <w:sz w:val="20"/>
          <w:szCs w:val="20"/>
        </w:rPr>
        <w:fldChar w:fldCharType="separate"/>
      </w:r>
      <w:r w:rsidR="00724D4B" w:rsidRPr="002824E4">
        <w:rPr>
          <w:rFonts w:ascii="Arial" w:hAnsi="Arial" w:cs="Arial"/>
          <w:bCs/>
          <w:sz w:val="20"/>
          <w:szCs w:val="20"/>
        </w:rPr>
        <w:t>[1], [2]</w:t>
      </w:r>
      <w:r w:rsidR="00861B64" w:rsidRPr="002824E4">
        <w:rPr>
          <w:rFonts w:ascii="Arial" w:hAnsi="Arial" w:cs="Arial"/>
          <w:bCs/>
          <w:sz w:val="20"/>
          <w:szCs w:val="20"/>
        </w:rPr>
        <w:fldChar w:fldCharType="end"/>
      </w:r>
      <w:r w:rsidRPr="002824E4">
        <w:rPr>
          <w:rFonts w:ascii="Arial" w:hAnsi="Arial" w:cs="Arial"/>
          <w:bCs/>
          <w:sz w:val="20"/>
          <w:szCs w:val="20"/>
        </w:rPr>
        <w:t>. Defined as coronary dilation exceeding 1.5 times the diameter of adjacent normal segments, CAE is most commonly caused by atherosclerosis (50% of cases) but can also result from congenital anomalies, inflammatory conditions, or genetic predispositio</w:t>
      </w:r>
      <w:r w:rsidR="00861B64" w:rsidRPr="002824E4">
        <w:rPr>
          <w:rFonts w:ascii="Arial" w:hAnsi="Arial" w:cs="Arial"/>
          <w:bCs/>
          <w:sz w:val="20"/>
          <w:szCs w:val="20"/>
        </w:rPr>
        <w:t>n</w:t>
      </w:r>
      <w:r w:rsidR="00861B64" w:rsidRPr="002824E4">
        <w:rPr>
          <w:rFonts w:ascii="Arial" w:hAnsi="Arial" w:cs="Arial"/>
          <w:bCs/>
          <w:sz w:val="20"/>
          <w:szCs w:val="20"/>
        </w:rPr>
        <w:fldChar w:fldCharType="begin"/>
      </w:r>
      <w:r w:rsidR="00861B64" w:rsidRPr="002824E4">
        <w:rPr>
          <w:rFonts w:ascii="Arial" w:hAnsi="Arial" w:cs="Arial"/>
          <w:bCs/>
          <w:sz w:val="20"/>
          <w:szCs w:val="20"/>
        </w:rPr>
        <w:instrText xml:space="preserve"> ADDIN ZOTERO_ITEM CSL_CITATION {"citationID":"eygZt874","properties":{"formattedCitation":"[2]","plainCitation":"[2]","noteIndex":0},"citationItems":[{"id":168,"uris":["http://zotero.org/users/local/ykrBxlF1/items/EBAWZYTF"],"itemData":{"id":168,"type":"article-journal","abstract":"In a study group of 2,457 consecutive patients undergoing cardiac catheterization, 30 patients had coronary arterial ectasia, an irregular dilatation of major vessels up to seven times the diameter of branch vessels. The frequency of hypertension, abnormal electrocardiogram and history of myocardial infarction was greater than that in a control group with obstructive coronary artery disease. Patients with ectasia did not differ from patients with obstructive disease in sex, age, prevalence of angina or presence of metabolic abnormalities. Six deaths occurred in the group with ectasia during a mean follow-up period of 24 months (annual rate of 15 percent). Extensive destruction of the musculoelastic elements was evident, resulting in marked attenuation of the vessel wall. The short-term prognosis in this group is the same as in medically treated patients with three vessel obstructive coronary artery disease.","container-title":"The American Journal of Cardiology","DOI":"10.1016/0002-9149(76)90315-5","ISSN":"0002-9149","issue":"2","journalAbbreviation":"Am J Cardiol","language":"eng","note":"PMID: 1108631","page":"217-222","source":"PubMed","title":"Clinical significance of coronary arterial ectasia","volume":"37","author":[{"family":"Markis","given":"J. E."},{"family":"Joffe","given":"C. D."},{"family":"Cohn","given":"P. F."},{"family":"Feen","given":"D. J."},{"family":"Herman","given":"M. V."},{"family":"Gorlin","given":"R."}],"issued":{"date-parts":[["1976",2]]}}}],"schema":"https://github.com/citation-style-language/schema/raw/master/csl-citation.json"} </w:instrText>
      </w:r>
      <w:r w:rsidR="00861B64" w:rsidRPr="002824E4">
        <w:rPr>
          <w:rFonts w:ascii="Arial" w:hAnsi="Arial" w:cs="Arial"/>
          <w:bCs/>
          <w:sz w:val="20"/>
          <w:szCs w:val="20"/>
        </w:rPr>
        <w:fldChar w:fldCharType="separate"/>
      </w:r>
      <w:r w:rsidR="00861B64" w:rsidRPr="002824E4">
        <w:rPr>
          <w:rFonts w:ascii="Arial" w:hAnsi="Arial" w:cs="Arial"/>
          <w:bCs/>
          <w:sz w:val="20"/>
          <w:szCs w:val="20"/>
        </w:rPr>
        <w:t>[2]</w:t>
      </w:r>
      <w:r w:rsidR="00861B64" w:rsidRPr="002824E4">
        <w:rPr>
          <w:rFonts w:ascii="Arial" w:hAnsi="Arial" w:cs="Arial"/>
          <w:bCs/>
          <w:sz w:val="20"/>
          <w:szCs w:val="20"/>
        </w:rPr>
        <w:fldChar w:fldCharType="end"/>
      </w:r>
      <w:r w:rsidR="00861B64" w:rsidRPr="002824E4">
        <w:rPr>
          <w:rFonts w:ascii="Arial" w:hAnsi="Arial" w:cs="Arial"/>
          <w:bCs/>
          <w:sz w:val="20"/>
          <w:szCs w:val="20"/>
        </w:rPr>
        <w:t>.</w:t>
      </w:r>
    </w:p>
    <w:p w14:paraId="5EC9680A" w14:textId="77777777" w:rsidR="00E76F5D" w:rsidRPr="00D57E1A" w:rsidRDefault="00E76F5D" w:rsidP="00A6549F">
      <w:pPr>
        <w:spacing w:line="240" w:lineRule="auto"/>
        <w:jc w:val="both"/>
        <w:rPr>
          <w:rFonts w:ascii="Arial" w:hAnsi="Arial" w:cs="Arial"/>
          <w:bCs/>
          <w:sz w:val="20"/>
          <w:szCs w:val="20"/>
        </w:rPr>
      </w:pPr>
      <w:r w:rsidRPr="00D57E1A">
        <w:rPr>
          <w:rFonts w:ascii="Arial" w:hAnsi="Arial" w:cs="Arial"/>
          <w:bCs/>
          <w:sz w:val="20"/>
          <w:szCs w:val="20"/>
        </w:rPr>
        <w:t xml:space="preserve">Patients with CAE are often asymptomatic, but the condition may predispose to acute coronary syndromes (ACS) via thrombus formation, embolization, or impaired coronary flow dynamics. While </w:t>
      </w:r>
      <w:r w:rsidR="00244F69" w:rsidRPr="00D57E1A">
        <w:rPr>
          <w:rFonts w:ascii="Arial" w:hAnsi="Arial" w:cs="Arial"/>
          <w:bCs/>
          <w:sz w:val="20"/>
          <w:szCs w:val="20"/>
        </w:rPr>
        <w:t>no consensus guidelines exist</w:t>
      </w:r>
      <w:r w:rsidRPr="00D57E1A">
        <w:rPr>
          <w:rFonts w:ascii="Arial" w:hAnsi="Arial" w:cs="Arial"/>
          <w:bCs/>
          <w:sz w:val="20"/>
          <w:szCs w:val="20"/>
        </w:rPr>
        <w:t xml:space="preserve"> for CAE management, the therapeutic approach combines anticoagulation, antiplatelet therapy, and risk factor modificatio</w:t>
      </w:r>
      <w:r w:rsidR="00CD76EC" w:rsidRPr="00D57E1A">
        <w:rPr>
          <w:rFonts w:ascii="Arial" w:hAnsi="Arial" w:cs="Arial"/>
          <w:bCs/>
          <w:sz w:val="20"/>
          <w:szCs w:val="20"/>
        </w:rPr>
        <w:t xml:space="preserve">n </w:t>
      </w:r>
      <w:r w:rsidR="00CD76EC" w:rsidRPr="00D57E1A">
        <w:rPr>
          <w:rFonts w:ascii="Arial" w:hAnsi="Arial" w:cs="Arial"/>
          <w:bCs/>
          <w:sz w:val="20"/>
          <w:szCs w:val="20"/>
        </w:rPr>
        <w:fldChar w:fldCharType="begin"/>
      </w:r>
      <w:r w:rsidR="00CD76EC" w:rsidRPr="00D57E1A">
        <w:rPr>
          <w:rFonts w:ascii="Arial" w:hAnsi="Arial" w:cs="Arial"/>
          <w:bCs/>
          <w:sz w:val="20"/>
          <w:szCs w:val="20"/>
        </w:rPr>
        <w:instrText xml:space="preserve"> ADDIN ZOTERO_ITEM CSL_CITATION {"citationID":"sDCyzVXA","properties":{"formattedCitation":"[3]","plainCitation":"[3]","noteIndex":0},"citationItems":[{"id":213,"uris":["http://zotero.org/users/local/ykrBxlF1/items/YHLYMQ3G"],"itemData":{"id":213,"type":"article-journal","abstract":"&lt;p&gt;Coronary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schema":"https://github.com/citation-style-language/schema/raw/master/csl-citation.json"} </w:instrText>
      </w:r>
      <w:r w:rsidR="00CD76EC" w:rsidRPr="00D57E1A">
        <w:rPr>
          <w:rFonts w:ascii="Arial" w:hAnsi="Arial" w:cs="Arial"/>
          <w:bCs/>
          <w:sz w:val="20"/>
          <w:szCs w:val="20"/>
        </w:rPr>
        <w:fldChar w:fldCharType="separate"/>
      </w:r>
      <w:r w:rsidR="00CD76EC" w:rsidRPr="00D57E1A">
        <w:rPr>
          <w:rFonts w:ascii="Arial" w:hAnsi="Arial" w:cs="Arial"/>
          <w:sz w:val="20"/>
          <w:szCs w:val="20"/>
        </w:rPr>
        <w:t>[3]</w:t>
      </w:r>
      <w:r w:rsidR="00CD76EC" w:rsidRPr="00D57E1A">
        <w:rPr>
          <w:rFonts w:ascii="Arial" w:hAnsi="Arial" w:cs="Arial"/>
          <w:bCs/>
          <w:sz w:val="20"/>
          <w:szCs w:val="20"/>
        </w:rPr>
        <w:fldChar w:fldCharType="end"/>
      </w:r>
      <w:r w:rsidR="000C6D1E">
        <w:rPr>
          <w:rFonts w:ascii="Arial" w:hAnsi="Arial" w:cs="Arial"/>
          <w:bCs/>
          <w:sz w:val="20"/>
          <w:szCs w:val="20"/>
        </w:rPr>
        <w:t>.</w:t>
      </w:r>
      <w:r w:rsidRPr="00D57E1A">
        <w:rPr>
          <w:rFonts w:ascii="Arial" w:hAnsi="Arial" w:cs="Arial"/>
          <w:bCs/>
          <w:sz w:val="20"/>
          <w:szCs w:val="20"/>
        </w:rPr>
        <w:t xml:space="preserve"> This report describes a rare presentation of STEMI in a patient with CAE and reviews evidence-based management strategies.</w:t>
      </w:r>
    </w:p>
    <w:p w14:paraId="6FA93F4A" w14:textId="77777777" w:rsidR="00D57E1A" w:rsidRDefault="00D57E1A" w:rsidP="00A6549F">
      <w:pPr>
        <w:spacing w:line="240" w:lineRule="auto"/>
        <w:rPr>
          <w:rFonts w:ascii="Arial" w:hAnsi="Arial" w:cs="Arial"/>
          <w:b/>
          <w:bCs/>
        </w:rPr>
      </w:pPr>
      <w:r>
        <w:rPr>
          <w:rFonts w:ascii="Arial" w:hAnsi="Arial" w:cs="Arial"/>
          <w:b/>
          <w:bCs/>
        </w:rPr>
        <w:lastRenderedPageBreak/>
        <w:t xml:space="preserve">CASE PRESENTATION </w:t>
      </w:r>
    </w:p>
    <w:p w14:paraId="4AEDFD28" w14:textId="77777777" w:rsidR="00E76F5D" w:rsidRPr="00D57E1A" w:rsidRDefault="00E76F5D" w:rsidP="00A6549F">
      <w:pPr>
        <w:spacing w:line="240" w:lineRule="auto"/>
        <w:jc w:val="both"/>
        <w:rPr>
          <w:b/>
          <w:bCs/>
        </w:rPr>
      </w:pPr>
      <w:r w:rsidRPr="00D57E1A">
        <w:t>A 51-year-old male presented to the emergency department with acute, severe chest pain radiating to the left arm, ongoing for less than two hours. His only cardiovascular risk factor was chronic smoking, with no prior medical or surgical history. The patient was hemodynamically stable on initial examination, with a blood pressure of 120/60 mmHg, heart rate of 70 bpm, and oxygen saturation of 98%. Physical examination revealed no signs of heart failure or other abnormalities.</w:t>
      </w:r>
    </w:p>
    <w:p w14:paraId="2715CA5D" w14:textId="77777777" w:rsidR="00244F69" w:rsidRPr="00D57E1A" w:rsidRDefault="00E76F5D" w:rsidP="00A6549F">
      <w:pPr>
        <w:spacing w:line="240" w:lineRule="auto"/>
        <w:jc w:val="both"/>
        <w:rPr>
          <w:rFonts w:ascii="Arial" w:hAnsi="Arial" w:cs="Arial"/>
          <w:sz w:val="20"/>
          <w:szCs w:val="20"/>
        </w:rPr>
      </w:pPr>
      <w:r w:rsidRPr="00D57E1A">
        <w:rPr>
          <w:rFonts w:ascii="Arial" w:hAnsi="Arial" w:cs="Arial"/>
          <w:sz w:val="20"/>
          <w:szCs w:val="20"/>
        </w:rPr>
        <w:t>An electrocardiogram (ECG) performed shortly after presentation revealed</w:t>
      </w:r>
      <w:r w:rsidR="00637C2E" w:rsidRPr="00637C2E">
        <w:t xml:space="preserve"> </w:t>
      </w:r>
      <w:r w:rsidR="00637C2E" w:rsidRPr="00637C2E">
        <w:rPr>
          <w:rFonts w:ascii="Arial" w:hAnsi="Arial" w:cs="Arial"/>
          <w:sz w:val="20"/>
          <w:szCs w:val="20"/>
        </w:rPr>
        <w:t>ST-segment elevation in the lateral leads (V5-V6, DI, AVL)</w:t>
      </w:r>
      <w:r w:rsidRPr="00D57E1A">
        <w:rPr>
          <w:rFonts w:ascii="Arial" w:hAnsi="Arial" w:cs="Arial"/>
          <w:sz w:val="20"/>
          <w:szCs w:val="20"/>
        </w:rPr>
        <w:t>, consistent with acute myocardial infarction (MI).</w:t>
      </w:r>
    </w:p>
    <w:p w14:paraId="0A011BAB" w14:textId="77777777" w:rsidR="00743C13" w:rsidRPr="00D57E1A" w:rsidRDefault="00E76F5D" w:rsidP="00A6549F">
      <w:pPr>
        <w:spacing w:line="240" w:lineRule="auto"/>
        <w:jc w:val="both"/>
        <w:rPr>
          <w:rFonts w:ascii="Arial" w:hAnsi="Arial" w:cs="Arial"/>
          <w:sz w:val="20"/>
          <w:szCs w:val="20"/>
        </w:rPr>
      </w:pPr>
      <w:r w:rsidRPr="00D57E1A">
        <w:rPr>
          <w:rFonts w:ascii="Arial" w:hAnsi="Arial" w:cs="Arial"/>
          <w:sz w:val="20"/>
          <w:szCs w:val="20"/>
        </w:rPr>
        <w:t>The patient received a loading dose of aspirin (300 mg) and clopidogrel (300 mg), along with low-molecular-weight heparin (0.3 mg/kg) before being transferred to the catheterization laboratory, where the coronary angiography revealed diffuse coronary ectasia of the circumflex artery, consistent with type III CAE based on the Markis classification</w:t>
      </w:r>
      <w:r w:rsidR="003D7668" w:rsidRPr="00D57E1A">
        <w:rPr>
          <w:rFonts w:ascii="Arial" w:hAnsi="Arial" w:cs="Arial"/>
          <w:color w:val="000000"/>
          <w:sz w:val="20"/>
          <w:szCs w:val="20"/>
          <w:shd w:val="clear" w:color="auto" w:fill="FFFFFF"/>
        </w:rPr>
        <w:t xml:space="preserve"> </w:t>
      </w:r>
      <w:r w:rsidR="003D7668" w:rsidRPr="001C0BE8">
        <w:rPr>
          <w:rFonts w:ascii="Arial" w:hAnsi="Arial" w:cs="Arial"/>
          <w:b/>
          <w:bCs/>
          <w:color w:val="000000"/>
          <w:sz w:val="20"/>
          <w:szCs w:val="20"/>
          <w:shd w:val="clear" w:color="auto" w:fill="FFFFFF"/>
        </w:rPr>
        <w:t xml:space="preserve">(Figure </w:t>
      </w:r>
      <w:r w:rsidR="001C0BE8" w:rsidRPr="001C0BE8">
        <w:rPr>
          <w:rFonts w:ascii="Arial" w:hAnsi="Arial" w:cs="Arial"/>
          <w:b/>
          <w:bCs/>
          <w:color w:val="000000"/>
          <w:sz w:val="20"/>
          <w:szCs w:val="20"/>
          <w:shd w:val="clear" w:color="auto" w:fill="FFFFFF"/>
        </w:rPr>
        <w:t>1)</w:t>
      </w:r>
      <w:r w:rsidR="001C0BE8" w:rsidRPr="001C0BE8">
        <w:rPr>
          <w:rFonts w:ascii="Arial" w:hAnsi="Arial" w:cs="Arial"/>
          <w:b/>
          <w:bCs/>
          <w:sz w:val="20"/>
          <w:szCs w:val="20"/>
        </w:rPr>
        <w:t xml:space="preserve">. </w:t>
      </w:r>
      <w:r w:rsidRPr="00D57E1A">
        <w:rPr>
          <w:rFonts w:ascii="Arial" w:hAnsi="Arial" w:cs="Arial"/>
          <w:sz w:val="20"/>
          <w:szCs w:val="20"/>
        </w:rPr>
        <w:t xml:space="preserve">The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circumflex artery was completely occluded by thrombus</w:t>
      </w:r>
      <w:r w:rsidR="00743C13" w:rsidRPr="00D57E1A">
        <w:rPr>
          <w:rFonts w:ascii="Arial" w:hAnsi="Arial" w:cs="Arial"/>
          <w:sz w:val="20"/>
          <w:szCs w:val="20"/>
        </w:rPr>
        <w:t xml:space="preserve"> </w:t>
      </w:r>
      <w:r w:rsidR="001C0BE8" w:rsidRPr="001C0BE8">
        <w:rPr>
          <w:rFonts w:ascii="Arial" w:hAnsi="Arial" w:cs="Arial"/>
          <w:b/>
          <w:bCs/>
          <w:color w:val="000000"/>
          <w:sz w:val="20"/>
          <w:szCs w:val="20"/>
          <w:shd w:val="clear" w:color="auto" w:fill="FFFFFF"/>
        </w:rPr>
        <w:t>(</w:t>
      </w:r>
      <w:r w:rsidR="001C0BE8" w:rsidRPr="001C0BE8">
        <w:rPr>
          <w:rFonts w:ascii="Arial" w:hAnsi="Arial" w:cs="Arial"/>
          <w:b/>
          <w:bCs/>
          <w:sz w:val="20"/>
          <w:szCs w:val="20"/>
        </w:rPr>
        <w:t>Figure</w:t>
      </w:r>
      <w:r w:rsidR="00743C13" w:rsidRPr="001C0BE8">
        <w:rPr>
          <w:rFonts w:ascii="Arial" w:hAnsi="Arial" w:cs="Arial"/>
          <w:b/>
          <w:bCs/>
          <w:sz w:val="20"/>
          <w:szCs w:val="20"/>
        </w:rPr>
        <w:t xml:space="preserve"> </w:t>
      </w:r>
      <w:r w:rsidR="001C0BE8" w:rsidRPr="001C0BE8">
        <w:rPr>
          <w:rFonts w:ascii="Arial" w:hAnsi="Arial" w:cs="Arial"/>
          <w:b/>
          <w:bCs/>
          <w:sz w:val="20"/>
          <w:szCs w:val="20"/>
        </w:rPr>
        <w:t>2)</w:t>
      </w:r>
      <w:r w:rsidRPr="001C0BE8">
        <w:rPr>
          <w:rFonts w:ascii="Arial" w:hAnsi="Arial" w:cs="Arial"/>
          <w:b/>
          <w:bCs/>
          <w:sz w:val="20"/>
          <w:szCs w:val="20"/>
        </w:rPr>
        <w:t>,</w:t>
      </w:r>
      <w:r w:rsidRPr="00D57E1A">
        <w:rPr>
          <w:rFonts w:ascii="Arial" w:hAnsi="Arial" w:cs="Arial"/>
          <w:sz w:val="20"/>
          <w:szCs w:val="20"/>
        </w:rPr>
        <w:t xml:space="preserve"> while the rest of the coronary arteries appeared angiographically normal</w:t>
      </w:r>
      <w:r w:rsidR="00743C13" w:rsidRPr="00D57E1A">
        <w:rPr>
          <w:rFonts w:ascii="Arial" w:hAnsi="Arial" w:cs="Arial"/>
          <w:sz w:val="20"/>
          <w:szCs w:val="20"/>
        </w:rPr>
        <w:t xml:space="preserve"> </w:t>
      </w:r>
      <w:r w:rsidR="001C0BE8" w:rsidRPr="001C0BE8">
        <w:rPr>
          <w:rFonts w:ascii="Arial" w:hAnsi="Arial" w:cs="Arial"/>
          <w:b/>
          <w:bCs/>
          <w:color w:val="000000"/>
          <w:sz w:val="20"/>
          <w:szCs w:val="20"/>
          <w:shd w:val="clear" w:color="auto" w:fill="FFFFFF"/>
        </w:rPr>
        <w:t>(</w:t>
      </w:r>
      <w:r w:rsidR="001C0BE8" w:rsidRPr="001C0BE8">
        <w:rPr>
          <w:rFonts w:ascii="Arial" w:hAnsi="Arial" w:cs="Arial"/>
          <w:b/>
          <w:bCs/>
          <w:sz w:val="20"/>
          <w:szCs w:val="20"/>
        </w:rPr>
        <w:t>Figure</w:t>
      </w:r>
      <w:r w:rsidR="00743C13" w:rsidRPr="001C0BE8">
        <w:rPr>
          <w:rFonts w:ascii="Arial" w:hAnsi="Arial" w:cs="Arial"/>
          <w:b/>
          <w:bCs/>
          <w:sz w:val="20"/>
          <w:szCs w:val="20"/>
        </w:rPr>
        <w:t xml:space="preserve"> </w:t>
      </w:r>
      <w:r w:rsidR="001C0BE8" w:rsidRPr="001C0BE8">
        <w:rPr>
          <w:rFonts w:ascii="Arial" w:hAnsi="Arial" w:cs="Arial"/>
          <w:b/>
          <w:bCs/>
          <w:sz w:val="20"/>
          <w:szCs w:val="20"/>
        </w:rPr>
        <w:t>3</w:t>
      </w:r>
      <w:r w:rsidR="001C0BE8" w:rsidRPr="001C0BE8">
        <w:rPr>
          <w:rFonts w:ascii="Arial" w:hAnsi="Arial" w:cs="Arial"/>
          <w:b/>
          <w:bCs/>
          <w:color w:val="000000"/>
          <w:sz w:val="20"/>
          <w:szCs w:val="20"/>
          <w:shd w:val="clear" w:color="auto" w:fill="FFFFFF"/>
        </w:rPr>
        <w:t>)</w:t>
      </w:r>
      <w:r w:rsidRPr="001C0BE8">
        <w:rPr>
          <w:rFonts w:ascii="Arial" w:hAnsi="Arial" w:cs="Arial"/>
          <w:b/>
          <w:bCs/>
          <w:sz w:val="20"/>
          <w:szCs w:val="20"/>
        </w:rPr>
        <w:t>.</w:t>
      </w:r>
    </w:p>
    <w:p w14:paraId="678F2657" w14:textId="77777777" w:rsidR="00743C13" w:rsidRPr="004851B1" w:rsidRDefault="00743C13" w:rsidP="00A6549F">
      <w:pPr>
        <w:spacing w:line="240" w:lineRule="auto"/>
        <w:rPr>
          <w:rFonts w:ascii="Arial" w:hAnsi="Arial" w:cs="Arial"/>
        </w:rPr>
      </w:pPr>
    </w:p>
    <w:p w14:paraId="79BED2C9" w14:textId="77777777" w:rsidR="00743C13" w:rsidRPr="004851B1" w:rsidRDefault="00743C13" w:rsidP="00A6549F">
      <w:pPr>
        <w:spacing w:line="240" w:lineRule="auto"/>
        <w:rPr>
          <w:rFonts w:ascii="Arial" w:hAnsi="Arial" w:cs="Arial"/>
        </w:rPr>
      </w:pPr>
    </w:p>
    <w:p w14:paraId="28A95A8A" w14:textId="77777777" w:rsidR="00743C13" w:rsidRPr="004851B1" w:rsidRDefault="004B205F" w:rsidP="00A6549F">
      <w:pPr>
        <w:spacing w:line="240" w:lineRule="auto"/>
        <w:rPr>
          <w:rFonts w:ascii="Arial" w:hAnsi="Arial" w:cs="Arial"/>
        </w:rPr>
      </w:pPr>
      <w:r>
        <w:rPr>
          <w:rFonts w:ascii="Arial" w:hAnsi="Arial" w:cs="Arial"/>
          <w:noProof/>
          <w:lang w:val="fr-FR" w:eastAsia="fr-FR"/>
        </w:rPr>
        <w:drawing>
          <wp:inline distT="0" distB="0" distL="0" distR="0" wp14:anchorId="2A5C2D8B" wp14:editId="2D4BF92D">
            <wp:extent cx="3600000" cy="3731968"/>
            <wp:effectExtent l="0" t="0" r="63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v.jpg"/>
                    <pic:cNvPicPr/>
                  </pic:nvPicPr>
                  <pic:blipFill>
                    <a:blip r:embed="rId7">
                      <a:extLst>
                        <a:ext uri="{28A0092B-C50C-407E-A947-70E740481C1C}">
                          <a14:useLocalDpi xmlns:a14="http://schemas.microsoft.com/office/drawing/2010/main" val="0"/>
                        </a:ext>
                      </a:extLst>
                    </a:blip>
                    <a:stretch>
                      <a:fillRect/>
                    </a:stretch>
                  </pic:blipFill>
                  <pic:spPr>
                    <a:xfrm>
                      <a:off x="0" y="0"/>
                      <a:ext cx="3600000" cy="3731968"/>
                    </a:xfrm>
                    <a:prstGeom prst="rect">
                      <a:avLst/>
                    </a:prstGeom>
                  </pic:spPr>
                </pic:pic>
              </a:graphicData>
            </a:graphic>
          </wp:inline>
        </w:drawing>
      </w:r>
    </w:p>
    <w:p w14:paraId="04031ACE" w14:textId="77777777" w:rsidR="00AD76C5" w:rsidRPr="001C0BE8" w:rsidRDefault="00FB4190" w:rsidP="00A6549F">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1:</w:t>
      </w:r>
      <w:r w:rsidR="00AD76C5" w:rsidRPr="001C0BE8">
        <w:rPr>
          <w:rFonts w:ascii="Arial" w:hAnsi="Arial" w:cs="Arial"/>
          <w:b/>
          <w:bCs/>
          <w:sz w:val="20"/>
          <w:szCs w:val="20"/>
        </w:rPr>
        <w:t xml:space="preserve"> Markis classification</w:t>
      </w:r>
    </w:p>
    <w:p w14:paraId="06280CEF" w14:textId="77777777" w:rsidR="00AD76C5" w:rsidRPr="004851B1" w:rsidRDefault="004B205F" w:rsidP="00A6549F">
      <w:pPr>
        <w:spacing w:line="240" w:lineRule="auto"/>
        <w:rPr>
          <w:rFonts w:ascii="Arial" w:hAnsi="Arial" w:cs="Arial"/>
        </w:rPr>
      </w:pPr>
      <w:r>
        <w:rPr>
          <w:rFonts w:ascii="Arial" w:hAnsi="Arial" w:cs="Arial"/>
          <w:noProof/>
          <w:lang w:val="fr-FR" w:eastAsia="fr-FR"/>
        </w:rPr>
        <w:lastRenderedPageBreak/>
        <w:drawing>
          <wp:inline distT="0" distB="0" distL="0" distR="0" wp14:anchorId="56A2F85B" wp14:editId="451EA010">
            <wp:extent cx="3600000" cy="3496450"/>
            <wp:effectExtent l="0" t="0" r="635"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n.jpg"/>
                    <pic:cNvPicPr/>
                  </pic:nvPicPr>
                  <pic:blipFill>
                    <a:blip r:embed="rId8">
                      <a:extLst>
                        <a:ext uri="{28A0092B-C50C-407E-A947-70E740481C1C}">
                          <a14:useLocalDpi xmlns:a14="http://schemas.microsoft.com/office/drawing/2010/main" val="0"/>
                        </a:ext>
                      </a:extLst>
                    </a:blip>
                    <a:stretch>
                      <a:fillRect/>
                    </a:stretch>
                  </pic:blipFill>
                  <pic:spPr>
                    <a:xfrm>
                      <a:off x="0" y="0"/>
                      <a:ext cx="3600000" cy="3496450"/>
                    </a:xfrm>
                    <a:prstGeom prst="rect">
                      <a:avLst/>
                    </a:prstGeom>
                  </pic:spPr>
                </pic:pic>
              </a:graphicData>
            </a:graphic>
          </wp:inline>
        </w:drawing>
      </w:r>
    </w:p>
    <w:p w14:paraId="4984D3DD" w14:textId="77777777" w:rsidR="00AD76C5" w:rsidRPr="001C0BE8" w:rsidRDefault="00FB4190" w:rsidP="00A6549F">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2:</w:t>
      </w:r>
      <w:r w:rsidR="00AD76C5" w:rsidRPr="001C0BE8">
        <w:rPr>
          <w:rFonts w:ascii="Arial" w:hAnsi="Arial" w:cs="Arial"/>
          <w:b/>
          <w:bCs/>
          <w:sz w:val="20"/>
          <w:szCs w:val="20"/>
        </w:rPr>
        <w:t xml:space="preserve"> coronary ectasia of the circumflex artery was completely occluded by thrombus</w:t>
      </w:r>
    </w:p>
    <w:p w14:paraId="07C0911E" w14:textId="77777777" w:rsidR="00AD76C5" w:rsidRPr="004851B1" w:rsidRDefault="00AD76C5" w:rsidP="00A6549F">
      <w:pPr>
        <w:spacing w:line="240" w:lineRule="auto"/>
        <w:rPr>
          <w:rFonts w:ascii="Arial" w:hAnsi="Arial" w:cs="Arial"/>
        </w:rPr>
      </w:pPr>
    </w:p>
    <w:p w14:paraId="018BD87C" w14:textId="77777777" w:rsidR="00AD76C5" w:rsidRPr="004851B1" w:rsidRDefault="00AD76C5" w:rsidP="00A6549F">
      <w:pPr>
        <w:spacing w:line="240" w:lineRule="auto"/>
        <w:rPr>
          <w:rFonts w:ascii="Arial" w:hAnsi="Arial" w:cs="Arial"/>
        </w:rPr>
      </w:pPr>
    </w:p>
    <w:p w14:paraId="6CFCC371" w14:textId="77777777" w:rsidR="00743C13" w:rsidRPr="004851B1" w:rsidRDefault="004B205F" w:rsidP="00A6549F">
      <w:pPr>
        <w:spacing w:line="240" w:lineRule="auto"/>
        <w:rPr>
          <w:rFonts w:ascii="Arial" w:hAnsi="Arial" w:cs="Arial"/>
        </w:rPr>
      </w:pPr>
      <w:r>
        <w:rPr>
          <w:rFonts w:ascii="Arial" w:hAnsi="Arial" w:cs="Arial"/>
          <w:noProof/>
          <w:lang w:val="fr-FR" w:eastAsia="fr-FR"/>
        </w:rPr>
        <w:drawing>
          <wp:inline distT="0" distB="0" distL="0" distR="0" wp14:anchorId="42EF59F5" wp14:editId="735AE52A">
            <wp:extent cx="3600000" cy="2451242"/>
            <wp:effectExtent l="0" t="0" r="635"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ns titre.jpg"/>
                    <pic:cNvPicPr/>
                  </pic:nvPicPr>
                  <pic:blipFill>
                    <a:blip r:embed="rId9">
                      <a:extLst>
                        <a:ext uri="{28A0092B-C50C-407E-A947-70E740481C1C}">
                          <a14:useLocalDpi xmlns:a14="http://schemas.microsoft.com/office/drawing/2010/main" val="0"/>
                        </a:ext>
                      </a:extLst>
                    </a:blip>
                    <a:stretch>
                      <a:fillRect/>
                    </a:stretch>
                  </pic:blipFill>
                  <pic:spPr>
                    <a:xfrm>
                      <a:off x="0" y="0"/>
                      <a:ext cx="3600000" cy="2451242"/>
                    </a:xfrm>
                    <a:prstGeom prst="rect">
                      <a:avLst/>
                    </a:prstGeom>
                  </pic:spPr>
                </pic:pic>
              </a:graphicData>
            </a:graphic>
          </wp:inline>
        </w:drawing>
      </w:r>
    </w:p>
    <w:p w14:paraId="37E2C14F" w14:textId="77777777" w:rsidR="00AD76C5" w:rsidRPr="001C0BE8" w:rsidRDefault="00FB4190" w:rsidP="00A6549F">
      <w:pPr>
        <w:spacing w:line="240" w:lineRule="auto"/>
        <w:rPr>
          <w:rFonts w:ascii="Arial" w:hAnsi="Arial" w:cs="Arial"/>
          <w:b/>
          <w:bCs/>
          <w:sz w:val="20"/>
          <w:szCs w:val="20"/>
        </w:rPr>
      </w:pPr>
      <w:r w:rsidRPr="001C0BE8">
        <w:rPr>
          <w:rFonts w:ascii="Arial" w:hAnsi="Arial" w:cs="Arial"/>
          <w:b/>
          <w:bCs/>
          <w:sz w:val="20"/>
          <w:szCs w:val="20"/>
        </w:rPr>
        <w:t>Figure</w:t>
      </w:r>
      <w:r w:rsidR="00AD76C5" w:rsidRPr="001C0BE8">
        <w:rPr>
          <w:rFonts w:ascii="Arial" w:hAnsi="Arial" w:cs="Arial"/>
          <w:b/>
          <w:bCs/>
          <w:sz w:val="20"/>
          <w:szCs w:val="20"/>
        </w:rPr>
        <w:t xml:space="preserve"> </w:t>
      </w:r>
      <w:r w:rsidR="001C0BE8" w:rsidRPr="001C0BE8">
        <w:rPr>
          <w:rFonts w:ascii="Arial" w:hAnsi="Arial" w:cs="Arial"/>
          <w:b/>
          <w:bCs/>
          <w:sz w:val="20"/>
          <w:szCs w:val="20"/>
        </w:rPr>
        <w:t>3:</w:t>
      </w:r>
      <w:r w:rsidR="00AD76C5" w:rsidRPr="001C0BE8">
        <w:rPr>
          <w:rFonts w:ascii="Arial" w:hAnsi="Arial" w:cs="Arial"/>
          <w:b/>
          <w:bCs/>
          <w:sz w:val="20"/>
          <w:szCs w:val="20"/>
        </w:rPr>
        <w:t xml:space="preserve"> The right coronary artery appeared angiographically normal</w:t>
      </w:r>
    </w:p>
    <w:p w14:paraId="111ED170" w14:textId="77777777" w:rsidR="00E76F5D" w:rsidRPr="00D57E1A" w:rsidRDefault="00E76F5D" w:rsidP="00A6549F">
      <w:pPr>
        <w:spacing w:line="240" w:lineRule="auto"/>
        <w:rPr>
          <w:rFonts w:ascii="Arial" w:hAnsi="Arial" w:cs="Arial"/>
          <w:sz w:val="20"/>
          <w:szCs w:val="20"/>
        </w:rPr>
      </w:pPr>
      <w:r w:rsidRPr="00D57E1A">
        <w:rPr>
          <w:rFonts w:ascii="Arial" w:hAnsi="Arial" w:cs="Arial"/>
          <w:sz w:val="20"/>
          <w:szCs w:val="20"/>
        </w:rPr>
        <w:t>Laboratory tests obtained 2 hours later showed markedly elevated troponin I levels (65,000 ng/L), indicative of myocardial necrosis. Other tests were within normal limits, including a lipid profile, inflammatory markers (C-reactive protein), and renal and hepatic function tests.</w:t>
      </w:r>
    </w:p>
    <w:p w14:paraId="66557214" w14:textId="77777777" w:rsidR="00E76F5D" w:rsidRPr="00D57E1A" w:rsidRDefault="00E76F5D" w:rsidP="00A6549F">
      <w:pPr>
        <w:spacing w:line="240" w:lineRule="auto"/>
        <w:rPr>
          <w:rFonts w:ascii="Arial" w:hAnsi="Arial" w:cs="Arial"/>
          <w:sz w:val="20"/>
          <w:szCs w:val="20"/>
        </w:rPr>
      </w:pPr>
      <w:r w:rsidRPr="00D57E1A">
        <w:rPr>
          <w:rFonts w:ascii="Arial" w:hAnsi="Arial" w:cs="Arial"/>
          <w:sz w:val="20"/>
          <w:szCs w:val="20"/>
        </w:rPr>
        <w:t xml:space="preserve">Transthoracic echocardiography (TTE) revealed segmental wall motion abnormalities in the lateral wall, with a preserved left ventricular ejection fraction (LVEF) of 56%. </w:t>
      </w:r>
    </w:p>
    <w:p w14:paraId="77065289" w14:textId="77777777" w:rsidR="00E76F5D" w:rsidRPr="00D57E1A" w:rsidRDefault="00E76F5D" w:rsidP="00A6549F">
      <w:pPr>
        <w:spacing w:line="240" w:lineRule="auto"/>
        <w:rPr>
          <w:rFonts w:ascii="Arial" w:hAnsi="Arial" w:cs="Arial"/>
          <w:sz w:val="20"/>
          <w:szCs w:val="20"/>
        </w:rPr>
      </w:pPr>
      <w:r w:rsidRPr="00D57E1A">
        <w:rPr>
          <w:rFonts w:ascii="Arial" w:hAnsi="Arial" w:cs="Arial"/>
          <w:sz w:val="20"/>
          <w:szCs w:val="20"/>
        </w:rPr>
        <w:lastRenderedPageBreak/>
        <w:t xml:space="preserve">Treatment included an intravenous infusion of tirofiban, a glycoprotein IIb/IIIa inhibitor, for 24 hours, along with Beta-blocker (metoprolol), angiotensin-converting enzyme (ACE) inhibitor (ramipril), and high-intensity statin therapy (atorvastatin 80 mg daily). </w:t>
      </w:r>
      <w:proofErr w:type="spellStart"/>
      <w:r w:rsidRPr="00D57E1A">
        <w:rPr>
          <w:rFonts w:ascii="Arial" w:hAnsi="Arial" w:cs="Arial"/>
          <w:sz w:val="20"/>
          <w:szCs w:val="20"/>
        </w:rPr>
        <w:t>Thromboaspiration</w:t>
      </w:r>
      <w:proofErr w:type="spellEnd"/>
      <w:r w:rsidRPr="00D57E1A">
        <w:rPr>
          <w:rFonts w:ascii="Arial" w:hAnsi="Arial" w:cs="Arial"/>
          <w:sz w:val="20"/>
          <w:szCs w:val="20"/>
        </w:rPr>
        <w:t xml:space="preserve"> was not performed due to the high risk of distal embolization, and the percutaneous intervention could not be performed due to the unavailability of adequate resources in our catheterization laboratory, and medical therapy was pursued as the primary treatment strategy.</w:t>
      </w:r>
    </w:p>
    <w:p w14:paraId="489959D7" w14:textId="77777777" w:rsidR="00E76F5D" w:rsidRPr="00D57E1A" w:rsidRDefault="00E76F5D" w:rsidP="00A6549F">
      <w:pPr>
        <w:spacing w:line="240" w:lineRule="auto"/>
        <w:rPr>
          <w:rFonts w:ascii="Arial" w:hAnsi="Arial" w:cs="Arial"/>
          <w:sz w:val="20"/>
          <w:szCs w:val="20"/>
        </w:rPr>
      </w:pPr>
      <w:r w:rsidRPr="00D57E1A">
        <w:rPr>
          <w:rFonts w:ascii="Arial" w:hAnsi="Arial" w:cs="Arial"/>
          <w:sz w:val="20"/>
          <w:szCs w:val="20"/>
        </w:rPr>
        <w:t>The patient’s symptoms resolved within 24 hours of treatment initiation. During his hospitalization, he remained asymptomatic, and no complications, including arrhythmias or hemodynamic instability, were observed. He was discharged with a treatment plan including dual antiplatelet therapy (aspirin and clopidogrel), high-intensity statins, beta-blockers, and ACE inhibitors, along with smoking cessation counseling.</w:t>
      </w:r>
    </w:p>
    <w:p w14:paraId="3E18618D" w14:textId="77777777" w:rsidR="00DD4E13" w:rsidRPr="004851B1" w:rsidRDefault="00DD4E13" w:rsidP="00A6549F">
      <w:pPr>
        <w:spacing w:line="240" w:lineRule="auto"/>
        <w:rPr>
          <w:rFonts w:ascii="Arial" w:hAnsi="Arial" w:cs="Arial"/>
          <w:b/>
          <w:bCs/>
        </w:rPr>
      </w:pPr>
    </w:p>
    <w:p w14:paraId="48632CE6" w14:textId="77777777" w:rsidR="00DD4E13" w:rsidRPr="00D57E1A" w:rsidRDefault="00D57E1A" w:rsidP="00A6549F">
      <w:pPr>
        <w:spacing w:line="240" w:lineRule="auto"/>
        <w:rPr>
          <w:rFonts w:ascii="Arial" w:hAnsi="Arial" w:cs="Arial"/>
          <w:b/>
          <w:bCs/>
        </w:rPr>
      </w:pPr>
      <w:r w:rsidRPr="00D57E1A">
        <w:rPr>
          <w:rFonts w:ascii="Arial" w:hAnsi="Arial" w:cs="Arial"/>
          <w:b/>
          <w:bCs/>
        </w:rPr>
        <w:t>DISCUSSION</w:t>
      </w:r>
    </w:p>
    <w:p w14:paraId="1FBE42C2" w14:textId="77777777" w:rsidR="00DD6E69" w:rsidRPr="00D57E1A" w:rsidRDefault="00DD6E69" w:rsidP="00A6549F">
      <w:pPr>
        <w:spacing w:line="240" w:lineRule="auto"/>
        <w:rPr>
          <w:rFonts w:ascii="Arial" w:hAnsi="Arial" w:cs="Arial"/>
          <w:sz w:val="20"/>
          <w:szCs w:val="20"/>
        </w:rPr>
      </w:pPr>
      <w:r w:rsidRPr="00D57E1A">
        <w:rPr>
          <w:rFonts w:ascii="Arial" w:hAnsi="Arial" w:cs="Arial"/>
          <w:sz w:val="20"/>
          <w:szCs w:val="20"/>
        </w:rPr>
        <w:t xml:space="preserve">Managing STEMI in patients with coronary artery ectasia (CAE) requires a nuanced approach due to the unique structural and functional abnormalities associated with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vessels. The dilated and irregular anatomy of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arteries results in turbulent blood flow, endothelial dysfunction, and a prothrombotic state, increasing the risk of thrombus formation and distal embolization</w:t>
      </w:r>
      <w:r w:rsidR="003612A7" w:rsidRPr="00D57E1A">
        <w:rPr>
          <w:rFonts w:ascii="Arial" w:hAnsi="Arial" w:cs="Arial"/>
          <w:sz w:val="20"/>
          <w:szCs w:val="20"/>
        </w:rPr>
        <w:fldChar w:fldCharType="begin"/>
      </w:r>
      <w:r w:rsidR="003612A7" w:rsidRPr="00D57E1A">
        <w:rPr>
          <w:rFonts w:ascii="Arial" w:hAnsi="Arial" w:cs="Arial"/>
          <w:sz w:val="20"/>
          <w:szCs w:val="20"/>
        </w:rPr>
        <w:instrText xml:space="preserve"> ADDIN ZOTERO_ITEM CSL_CITATION {"citationID":"prH1NBTE","properties":{"formattedCitation":"[3], [4]","plainCitation":"[3], [4]","noteIndex":0},"citationItems":[{"id":213,"uris":["http://zotero.org/users/local/ykrBxlF1/items/YHLYMQ3G"],"itemData":{"id":213,"type":"article-journal","abstract":"&lt;p&gt;Coronary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id":206,"uris":["http://zotero.org/users/local/ykrBxlF1/items/JUECKLMK"],"itemData":{"id":206,"type":"webpage","abstract":"Your access to the latest cardiovascular news, science, tools and resources.","note":"issue: 15\nvolume: 8","title":"Coronary artery ectasia: diagnosis and treatment","title-short":"Coronary artery ectasia","URL":"https://www.escardio.org/Journals/E-Journal-of-Cardiology-Practice/Volume-8/Coronary-artery-ectasia-diagnosis-and-treatment, https://www.escardio.org/Journals/E-Journal-of-Cardiology-Practice/Volume-8/Coronary-artery-ectasia-diagnosis-and-treatment","author":[{"family":"Mavrogeni'","given":"'Sophie"}],"accessed":{"date-parts":[["2024",11,30]]}}}],"schema":"https://github.com/citation-style-language/schema/raw/master/csl-citation.json"} </w:instrText>
      </w:r>
      <w:r w:rsidR="003612A7" w:rsidRPr="00D57E1A">
        <w:rPr>
          <w:rFonts w:ascii="Arial" w:hAnsi="Arial" w:cs="Arial"/>
          <w:sz w:val="20"/>
          <w:szCs w:val="20"/>
        </w:rPr>
        <w:fldChar w:fldCharType="separate"/>
      </w:r>
      <w:r w:rsidR="003612A7" w:rsidRPr="00D57E1A">
        <w:rPr>
          <w:rFonts w:ascii="Arial" w:hAnsi="Arial" w:cs="Arial"/>
          <w:sz w:val="20"/>
          <w:szCs w:val="20"/>
        </w:rPr>
        <w:t>[3], [4]</w:t>
      </w:r>
      <w:r w:rsidR="003612A7" w:rsidRPr="00D57E1A">
        <w:rPr>
          <w:rFonts w:ascii="Arial" w:hAnsi="Arial" w:cs="Arial"/>
          <w:sz w:val="20"/>
          <w:szCs w:val="20"/>
        </w:rPr>
        <w:fldChar w:fldCharType="end"/>
      </w:r>
      <w:r w:rsidRPr="00D57E1A">
        <w:rPr>
          <w:rFonts w:ascii="Arial" w:hAnsi="Arial" w:cs="Arial"/>
          <w:sz w:val="20"/>
          <w:szCs w:val="20"/>
        </w:rPr>
        <w:t>. This predisposes patients to acute coronary syndromes (ACS), particularly STEMI, which complicates both diagnosis and management</w:t>
      </w:r>
      <w:r w:rsidR="00724D4B" w:rsidRPr="00D57E1A">
        <w:rPr>
          <w:rFonts w:ascii="Arial" w:hAnsi="Arial" w:cs="Arial"/>
          <w:sz w:val="20"/>
          <w:szCs w:val="20"/>
        </w:rPr>
        <w:fldChar w:fldCharType="begin"/>
      </w:r>
      <w:r w:rsidR="003612A7" w:rsidRPr="00D57E1A">
        <w:rPr>
          <w:rFonts w:ascii="Arial" w:hAnsi="Arial" w:cs="Arial"/>
          <w:sz w:val="20"/>
          <w:szCs w:val="20"/>
        </w:rPr>
        <w:instrText xml:space="preserve"> ADDIN ZOTERO_ITEM CSL_CITATION {"citationID":"Igx5FWlM","properties":{"formattedCitation":"[5]","plainCitation":"[5]","noteIndex":0},"citationItems":[{"id":174,"uris":["http://zotero.org/users/local/ykrBxlF1/items/779GBNUA"],"itemData":{"id":174,"type":"article-journal","abstract":"Introduction: Patients with inflammatory rheumatic diseases have an increased risk of developing cardiovascular manifestations. The high risk of cardiovascular pathology in these patients is not only due to traditional cardiovascular risk factors (age, gender, family history, smoking, sedentary lifestyle, cholesterol), but also to chronic inflammation and autoimmunity. Aim: In this review, we present the mechanisms of cardiovascular comorbidities associated with inflammatory rheumatic diseases, as they have recently been reported by different authors, grouped in electrical abnormalities, valvular, myocardial and pericardial modifications and vascular involvement. Methods: We conducted a systematic search of published literature on the following online databases: EBSCO, ScienceDirect, Scopus and PubMed. Searches were limited to full-text English-language journal articles published between 2010 and 2017 using the following key words: heart, systemic inflammation, autoimmunity, rheumatic diseases and disease activity. After the primary analysis we included 50 scientific articles in this review. Results: The results showed that cardiac manifestations of systemic inflammation can occur frequently with different prevalence in rheumatoid arthritis (RA), systemic lupus erythematosus(SLE), systemic sclerosis(SSc) and ankylosing spondylitis(AS). Rheumatologic diseases can affect the myocardium, cardiac valves, pericardium, conduction system and arterial vasculature. Conclusions: Early detection, adequate management and therapy of specific cardiac involvement are essential in rheumatic disease. Electrocardiographic and echocardiographic evaluation should be performed as routine investigations in patients with inflammatory rheumatic diseases.","container-title":"Medicina (Kaunas, Lithuania)","DOI":"10.3390/medicina55060249","ISSN":"1648-9144","issue":"6","journalAbbreviation":"Medicina (Kaunas)","language":"eng","note":"PMID: 31174287\nPMCID: PMC6632037","page":"249","source":"PubMed","title":"Heart Involvement in Inflammatory Rheumatic Diseases: A Systematic Literature Review","title-short":"Heart Involvement in Inflammatory Rheumatic Diseases","volume":"55","author":[{"family":"Buleu","given":"Florina"},{"family":"Sirbu","given":"Elena"},{"family":"Caraba","given":"Alexandru"},{"family":"Dragan","given":"Simona"}],"issued":{"date-parts":[["2019",6,6]]}}}],"schema":"https://github.com/citation-style-language/schema/raw/master/csl-citation.json"} </w:instrText>
      </w:r>
      <w:r w:rsidR="00724D4B" w:rsidRPr="00D57E1A">
        <w:rPr>
          <w:rFonts w:ascii="Arial" w:hAnsi="Arial" w:cs="Arial"/>
          <w:sz w:val="20"/>
          <w:szCs w:val="20"/>
        </w:rPr>
        <w:fldChar w:fldCharType="separate"/>
      </w:r>
      <w:r w:rsidR="003612A7" w:rsidRPr="00D57E1A">
        <w:rPr>
          <w:rFonts w:ascii="Arial" w:hAnsi="Arial" w:cs="Arial"/>
          <w:sz w:val="20"/>
          <w:szCs w:val="20"/>
        </w:rPr>
        <w:t>[5]</w:t>
      </w:r>
      <w:r w:rsidR="00724D4B" w:rsidRPr="00D57E1A">
        <w:rPr>
          <w:rFonts w:ascii="Arial" w:hAnsi="Arial" w:cs="Arial"/>
          <w:sz w:val="20"/>
          <w:szCs w:val="20"/>
        </w:rPr>
        <w:fldChar w:fldCharType="end"/>
      </w:r>
      <w:r w:rsidRPr="00D57E1A">
        <w:rPr>
          <w:rFonts w:ascii="Arial" w:hAnsi="Arial" w:cs="Arial"/>
          <w:sz w:val="20"/>
          <w:szCs w:val="20"/>
        </w:rPr>
        <w:t>.</w:t>
      </w:r>
    </w:p>
    <w:p w14:paraId="6113BFBA" w14:textId="77777777" w:rsidR="00DD6E69" w:rsidRPr="00D57E1A" w:rsidRDefault="00D57E1A" w:rsidP="00A6549F">
      <w:pPr>
        <w:spacing w:line="240" w:lineRule="auto"/>
        <w:rPr>
          <w:rFonts w:ascii="Arial" w:hAnsi="Arial" w:cs="Arial"/>
          <w:sz w:val="20"/>
          <w:szCs w:val="20"/>
        </w:rPr>
      </w:pPr>
      <w:r>
        <w:rPr>
          <w:rFonts w:ascii="Arial" w:hAnsi="Arial" w:cs="Arial"/>
          <w:b/>
          <w:bCs/>
          <w:sz w:val="20"/>
          <w:szCs w:val="20"/>
        </w:rPr>
        <w:t>Diagnostic</w:t>
      </w:r>
      <w:r w:rsidR="00FB4190">
        <w:rPr>
          <w:rFonts w:ascii="Arial" w:hAnsi="Arial" w:cs="Arial"/>
          <w:b/>
          <w:bCs/>
          <w:sz w:val="20"/>
          <w:szCs w:val="20"/>
        </w:rPr>
        <w:t xml:space="preserve"> </w:t>
      </w:r>
      <w:r w:rsidR="00DD6E69" w:rsidRPr="00D57E1A">
        <w:rPr>
          <w:rFonts w:ascii="Arial" w:hAnsi="Arial" w:cs="Arial"/>
          <w:b/>
          <w:bCs/>
          <w:sz w:val="20"/>
          <w:szCs w:val="20"/>
        </w:rPr>
        <w:t>Challenges</w:t>
      </w:r>
      <w:r w:rsidR="00DD6E69" w:rsidRPr="00D57E1A">
        <w:rPr>
          <w:rFonts w:ascii="Arial" w:hAnsi="Arial" w:cs="Arial"/>
          <w:sz w:val="20"/>
          <w:szCs w:val="20"/>
        </w:rPr>
        <w:br/>
        <w:t>The diagnosis of CAE relies heavily on coronary angiography, which remains the gold standard for visualizing vessel morphology and identifying complications such as thrombosis or slow coronary flow</w:t>
      </w:r>
      <w:r w:rsidR="003612A7" w:rsidRPr="00D57E1A">
        <w:rPr>
          <w:rFonts w:ascii="Arial" w:hAnsi="Arial" w:cs="Arial"/>
          <w:sz w:val="20"/>
          <w:szCs w:val="20"/>
        </w:rPr>
        <w:fldChar w:fldCharType="begin"/>
      </w:r>
      <w:r w:rsidR="003612A7" w:rsidRPr="00D57E1A">
        <w:rPr>
          <w:rFonts w:ascii="Arial" w:hAnsi="Arial" w:cs="Arial"/>
          <w:sz w:val="20"/>
          <w:szCs w:val="20"/>
        </w:rPr>
        <w:instrText xml:space="preserve"> ADDIN ZOTERO_ITEM CSL_CITATION {"citationID":"Blq2BrAM","properties":{"formattedCitation":"[3]","plainCitation":"[3]","noteIndex":0},"citationItems":[{"id":213,"uris":["http://zotero.org/users/local/ykrBxlF1/items/YHLYMQ3G"],"itemData":{"id":213,"type":"article-journal","abstract":"&lt;p&gt;Coronary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schema":"https://github.com/citation-style-language/schema/raw/master/csl-citation.json"} </w:instrText>
      </w:r>
      <w:r w:rsidR="003612A7" w:rsidRPr="00D57E1A">
        <w:rPr>
          <w:rFonts w:ascii="Arial" w:hAnsi="Arial" w:cs="Arial"/>
          <w:sz w:val="20"/>
          <w:szCs w:val="20"/>
        </w:rPr>
        <w:fldChar w:fldCharType="separate"/>
      </w:r>
      <w:r w:rsidR="003612A7" w:rsidRPr="00D57E1A">
        <w:rPr>
          <w:rFonts w:ascii="Arial" w:hAnsi="Arial" w:cs="Arial"/>
          <w:sz w:val="20"/>
          <w:szCs w:val="20"/>
        </w:rPr>
        <w:t>[3]</w:t>
      </w:r>
      <w:r w:rsidR="003612A7" w:rsidRPr="00D57E1A">
        <w:rPr>
          <w:rFonts w:ascii="Arial" w:hAnsi="Arial" w:cs="Arial"/>
          <w:sz w:val="20"/>
          <w:szCs w:val="20"/>
        </w:rPr>
        <w:fldChar w:fldCharType="end"/>
      </w:r>
      <w:r w:rsidR="00DD6E69" w:rsidRPr="00D57E1A">
        <w:rPr>
          <w:rFonts w:ascii="Arial" w:hAnsi="Arial" w:cs="Arial"/>
          <w:sz w:val="20"/>
          <w:szCs w:val="20"/>
        </w:rPr>
        <w:t>. In this case, angiography confirmed type III CAE in the circumflex artery, with complete thrombotic occlusion causing STEMI. Advanced imaging techniques such as intravascular ultrasound (IVUS) and optical coherence tomography (OCT) provide insights into plaque morphology and thrombus burden, potentially guiding therapeutic decisions in complex cases</w:t>
      </w:r>
      <w:r w:rsidR="003612A7" w:rsidRPr="00D57E1A">
        <w:rPr>
          <w:rFonts w:ascii="Arial" w:hAnsi="Arial" w:cs="Arial"/>
          <w:sz w:val="20"/>
          <w:szCs w:val="20"/>
        </w:rPr>
        <w:t xml:space="preserve"> </w:t>
      </w:r>
      <w:r w:rsidR="003612A7" w:rsidRPr="00D57E1A">
        <w:rPr>
          <w:rFonts w:ascii="Arial" w:hAnsi="Arial" w:cs="Arial"/>
          <w:sz w:val="20"/>
          <w:szCs w:val="20"/>
        </w:rPr>
        <w:fldChar w:fldCharType="begin"/>
      </w:r>
      <w:r w:rsidR="00E51B96" w:rsidRPr="00D57E1A">
        <w:rPr>
          <w:rFonts w:ascii="Arial" w:hAnsi="Arial" w:cs="Arial"/>
          <w:sz w:val="20"/>
          <w:szCs w:val="20"/>
        </w:rPr>
        <w:instrText xml:space="preserve"> ADDIN ZOTERO_ITEM CSL_CITATION {"citationID":"TAXAahck","properties":{"formattedCitation":"[4], [6]","plainCitation":"[4], [6]","noteIndex":0},"citationItems":[{"id":206,"uris":["http://zotero.org/users/local/ykrBxlF1/items/JUECKLMK"],"itemData":{"id":206,"type":"webpage","abstract":"Your access to the latest cardiovascular news, science, tools and resources.","note":"issue: 15\nvolume: 8","title":"Coronary artery ectasia: diagnosis and treatment","title-short":"Coronary artery ectasia","URL":"https://www.escardio.org/Journals/E-Journal-of-Cardiology-Practice/Volume-8/Coronary-artery-ectasia-diagnosis-and-treatment, https://www.escardio.org/Journals/E-Journal-of-Cardiology-Practice/Volume-8/Coronary-artery-ectasia-diagnosis-and-treatment","author":[{"family":"Mavrogeni'","given":"'Sophie"}],"accessed":{"date-parts":[["2024",11,30]]}}},{"id":223,"uris":["http://zotero.org/users/local/ykrBxlF1/items/5ZF4GR9L"],"itemData":{"id":223,"type":"article-journal","abstract":"The purpose of this study was to use intravascular ultrasound (IVUS) to clarify the morphology of coronary aneurysms diagnosed by angiography. Seventy-seven consecutive patients with an aneurysmal dilatation in a native coronary artery diagnosed by angiography (defined as a lesion lumen diameter 25% larger than reference) were evaluated by IVUS. IVUS true aneurysms were defined as having an intact vessel wall and a maximum lumen area 50% larger than proximal reference. IVUS pseudoaneurysms had a loss of vessel wall integrity and damage to adventitia or perivascular tissue. Complex plaques were lesions with ruptured plaque or spontaneous or unhealed dissection. Aneurysmal dilatation and reference segments were assessed using standard IVUS quantitative techniques. Twenty-one lesions (27%) were classified as true aneurysms, 3 (4%) were classified as pseudoaneurysms, 12 (16%) were complex plaques, and the other 41 (53%) were normal arterial segments adjacent to &gt; or =1 stenosis. The maximum lumen area within the aneurysmal segment was largest for pseudoaneurysm (35.1 +/- 10.4 mm(2)), 22.1 +/- 9.9 mm(2) for true aneurysm, and similar for complex plaques (11.2 +/- 3.5 mm(2)) and normal segments with adjacent stenoses (13.8 +/- 6.4 mm(2)): analysis of variance, p &lt;0.0001. Only one third of angiographically diagnosed aneurysms had the IVUS appearance of a true or pseudoaneurysm. Instead, most angiographically diagnosed aneurysms had the morphology of complex plaques or normal segments with adjacent stenoses.","container-title":"The American Journal of Cardiology","DOI":"10.1016/s0002-9149(01)01680-0","ISSN":"0002-9149","issue":"4","journalAbbreviation":"Am J Cardiol","language":"eng","note":"PMID: 11545755","page":"365-370","source":"PubMed","title":"An intravascular ultrasound classification of angiographic coronary artery aneurysms","volume":"88","author":[{"family":"Maehara","given":"A."},{"family":"Mintz","given":"G. S."},{"family":"Ahmed","given":"J. M."},{"family":"Fuchs","given":"S."},{"family":"Castagna","given":"M. T."},{"family":"Pichard","given":"A. D."},{"family":"Satler","given":"L. F."},{"family":"Waksman","given":"R."},{"family":"Suddath","given":"W. O."},{"family":"Kent","given":"K. M."},{"family":"Weissman","given":"N. J."}],"issued":{"date-parts":[["2001",8,15]]}}}],"schema":"https://github.com/citation-style-language/schema/raw/master/csl-citation.json"} </w:instrText>
      </w:r>
      <w:r w:rsidR="003612A7" w:rsidRPr="00D57E1A">
        <w:rPr>
          <w:rFonts w:ascii="Arial" w:hAnsi="Arial" w:cs="Arial"/>
          <w:sz w:val="20"/>
          <w:szCs w:val="20"/>
        </w:rPr>
        <w:fldChar w:fldCharType="separate"/>
      </w:r>
      <w:r w:rsidR="00E51B96" w:rsidRPr="00D57E1A">
        <w:rPr>
          <w:rFonts w:ascii="Arial" w:hAnsi="Arial" w:cs="Arial"/>
          <w:sz w:val="20"/>
          <w:szCs w:val="20"/>
        </w:rPr>
        <w:t>[4], [6]</w:t>
      </w:r>
      <w:r w:rsidR="003612A7" w:rsidRPr="00D57E1A">
        <w:rPr>
          <w:rFonts w:ascii="Arial" w:hAnsi="Arial" w:cs="Arial"/>
          <w:sz w:val="20"/>
          <w:szCs w:val="20"/>
        </w:rPr>
        <w:fldChar w:fldCharType="end"/>
      </w:r>
      <w:r w:rsidR="00DD6E69" w:rsidRPr="00D57E1A">
        <w:rPr>
          <w:rFonts w:ascii="Arial" w:hAnsi="Arial" w:cs="Arial"/>
          <w:sz w:val="20"/>
          <w:szCs w:val="20"/>
        </w:rPr>
        <w:t xml:space="preserve">. Angiographic findings, including delayed contrast clearance and segmental backflow, are characteristic of </w:t>
      </w:r>
      <w:proofErr w:type="spellStart"/>
      <w:r w:rsidR="00DD6E69" w:rsidRPr="00D57E1A">
        <w:rPr>
          <w:rFonts w:ascii="Arial" w:hAnsi="Arial" w:cs="Arial"/>
          <w:sz w:val="20"/>
          <w:szCs w:val="20"/>
        </w:rPr>
        <w:t>ectatic</w:t>
      </w:r>
      <w:proofErr w:type="spellEnd"/>
      <w:r w:rsidR="00DD6E69" w:rsidRPr="00D57E1A">
        <w:rPr>
          <w:rFonts w:ascii="Arial" w:hAnsi="Arial" w:cs="Arial"/>
          <w:sz w:val="20"/>
          <w:szCs w:val="20"/>
        </w:rPr>
        <w:t xml:space="preserve"> vessels, aiding diagnosis</w:t>
      </w:r>
      <w:r w:rsidR="003612A7" w:rsidRPr="00D57E1A">
        <w:rPr>
          <w:rFonts w:ascii="Arial" w:hAnsi="Arial" w:cs="Arial"/>
          <w:sz w:val="20"/>
          <w:szCs w:val="20"/>
        </w:rPr>
        <w:t xml:space="preserve"> </w:t>
      </w:r>
      <w:r w:rsidR="00724D4B" w:rsidRPr="00D57E1A">
        <w:rPr>
          <w:rFonts w:ascii="Arial" w:hAnsi="Arial" w:cs="Arial"/>
          <w:sz w:val="20"/>
          <w:szCs w:val="20"/>
        </w:rPr>
        <w:fldChar w:fldCharType="begin"/>
      </w:r>
      <w:r w:rsidR="003612A7" w:rsidRPr="00D57E1A">
        <w:rPr>
          <w:rFonts w:ascii="Arial" w:hAnsi="Arial" w:cs="Arial"/>
          <w:sz w:val="20"/>
          <w:szCs w:val="20"/>
        </w:rPr>
        <w:instrText xml:space="preserve"> ADDIN ZOTERO_ITEM CSL_CITATION {"citationID":"iG662y3D","properties":{"formattedCitation":"[5]","plainCitation":"[5]","noteIndex":0},"citationItems":[{"id":174,"uris":["http://zotero.org/users/local/ykrBxlF1/items/779GBNUA"],"itemData":{"id":174,"type":"article-journal","abstract":"Introduction: Patients with inflammatory rheumatic diseases have an increased risk of developing cardiovascular manifestations. The high risk of cardiovascular pathology in these patients is not only due to traditional cardiovascular risk factors (age, gender, family history, smoking, sedentary lifestyle, cholesterol), but also to chronic inflammation and autoimmunity. Aim: In this review, we present the mechanisms of cardiovascular comorbidities associated with inflammatory rheumatic diseases, as they have recently been reported by different authors, grouped in electrical abnormalities, valvular, myocardial and pericardial modifications and vascular involvement. Methods: We conducted a systematic search of published literature on the following online databases: EBSCO, ScienceDirect, Scopus and PubMed. Searches were limited to full-text English-language journal articles published between 2010 and 2017 using the following key words: heart, systemic inflammation, autoimmunity, rheumatic diseases and disease activity. After the primary analysis we included 50 scientific articles in this review. Results: The results showed that cardiac manifestations of systemic inflammation can occur frequently with different prevalence in rheumatoid arthritis (RA), systemic lupus erythematosus(SLE), systemic sclerosis(SSc) and ankylosing spondylitis(AS). Rheumatologic diseases can affect the myocardium, cardiac valves, pericardium, conduction system and arterial vasculature. Conclusions: Early detection, adequate management and therapy of specific cardiac involvement are essential in rheumatic disease. Electrocardiographic and echocardiographic evaluation should be performed as routine investigations in patients with inflammatory rheumatic diseases.","container-title":"Medicina (Kaunas, Lithuania)","DOI":"10.3390/medicina55060249","ISSN":"1648-9144","issue":"6","journalAbbreviation":"Medicina (Kaunas)","language":"eng","note":"PMID: 31174287\nPMCID: PMC6632037","page":"249","source":"PubMed","title":"Heart Involvement in Inflammatory Rheumatic Diseases: A Systematic Literature Review","title-short":"Heart Involvement in Inflammatory Rheumatic Diseases","volume":"55","author":[{"family":"Buleu","given":"Florina"},{"family":"Sirbu","given":"Elena"},{"family":"Caraba","given":"Alexandru"},{"family":"Dragan","given":"Simona"}],"issued":{"date-parts":[["2019",6,6]]}}}],"schema":"https://github.com/citation-style-language/schema/raw/master/csl-citation.json"} </w:instrText>
      </w:r>
      <w:r w:rsidR="00724D4B" w:rsidRPr="00D57E1A">
        <w:rPr>
          <w:rFonts w:ascii="Arial" w:hAnsi="Arial" w:cs="Arial"/>
          <w:sz w:val="20"/>
          <w:szCs w:val="20"/>
        </w:rPr>
        <w:fldChar w:fldCharType="separate"/>
      </w:r>
      <w:r w:rsidR="003612A7" w:rsidRPr="00D57E1A">
        <w:rPr>
          <w:rFonts w:ascii="Arial" w:hAnsi="Arial" w:cs="Arial"/>
          <w:sz w:val="20"/>
          <w:szCs w:val="20"/>
        </w:rPr>
        <w:t>[5]</w:t>
      </w:r>
      <w:r w:rsidR="00724D4B" w:rsidRPr="00D57E1A">
        <w:rPr>
          <w:rFonts w:ascii="Arial" w:hAnsi="Arial" w:cs="Arial"/>
          <w:sz w:val="20"/>
          <w:szCs w:val="20"/>
        </w:rPr>
        <w:fldChar w:fldCharType="end"/>
      </w:r>
      <w:r w:rsidR="00DD6E69" w:rsidRPr="00D57E1A">
        <w:rPr>
          <w:rFonts w:ascii="Arial" w:hAnsi="Arial" w:cs="Arial"/>
          <w:sz w:val="20"/>
          <w:szCs w:val="20"/>
        </w:rPr>
        <w:t>.</w:t>
      </w:r>
    </w:p>
    <w:p w14:paraId="4DAF25B3" w14:textId="77777777" w:rsidR="00DD6E69" w:rsidRPr="00D57E1A" w:rsidRDefault="00DD6E69" w:rsidP="00A6549F">
      <w:pPr>
        <w:spacing w:line="240" w:lineRule="auto"/>
        <w:rPr>
          <w:rFonts w:ascii="Arial" w:hAnsi="Arial" w:cs="Arial"/>
          <w:sz w:val="20"/>
          <w:szCs w:val="20"/>
        </w:rPr>
      </w:pPr>
      <w:r w:rsidRPr="00D57E1A">
        <w:rPr>
          <w:rFonts w:ascii="Arial" w:hAnsi="Arial" w:cs="Arial"/>
          <w:b/>
          <w:bCs/>
          <w:sz w:val="20"/>
          <w:szCs w:val="20"/>
        </w:rPr>
        <w:t>Interventional Limitations</w:t>
      </w:r>
      <w:r w:rsidRPr="00D57E1A">
        <w:rPr>
          <w:rFonts w:ascii="Arial" w:hAnsi="Arial" w:cs="Arial"/>
          <w:sz w:val="20"/>
          <w:szCs w:val="20"/>
        </w:rPr>
        <w:br/>
      </w:r>
      <w:r w:rsidR="00FB4190" w:rsidRPr="00D57E1A">
        <w:rPr>
          <w:rFonts w:ascii="Arial" w:hAnsi="Arial" w:cs="Arial"/>
          <w:sz w:val="20"/>
          <w:szCs w:val="20"/>
        </w:rPr>
        <w:t>the</w:t>
      </w:r>
      <w:r w:rsidRPr="00D57E1A">
        <w:rPr>
          <w:rFonts w:ascii="Arial" w:hAnsi="Arial" w:cs="Arial"/>
          <w:sz w:val="20"/>
          <w:szCs w:val="20"/>
        </w:rPr>
        <w:t xml:space="preserve"> management of STEMI in CAE often diverges from standard protocols due to the increased risk of complications with interventional strategies. PCI, though a mainstay in STEMI treatment, poses challenges in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arteries because large thrombi and irregular vessel walls heighten the risk of distal embolization and no-reflow phenomena</w:t>
      </w:r>
      <w:r w:rsidR="00E51B96" w:rsidRPr="00D57E1A">
        <w:rPr>
          <w:rFonts w:ascii="Arial" w:hAnsi="Arial" w:cs="Arial"/>
          <w:sz w:val="20"/>
          <w:szCs w:val="20"/>
        </w:rPr>
        <w:fldChar w:fldCharType="begin"/>
      </w:r>
      <w:r w:rsidR="00E51B96" w:rsidRPr="00D57E1A">
        <w:rPr>
          <w:rFonts w:ascii="Arial" w:hAnsi="Arial" w:cs="Arial"/>
          <w:sz w:val="20"/>
          <w:szCs w:val="20"/>
        </w:rPr>
        <w:instrText xml:space="preserve"> ADDIN ZOTERO_ITEM CSL_CITATION {"citationID":"5kkFUTOW","properties":{"formattedCitation":"[3], [7]","plainCitation":"[3], [7]","noteIndex":0},"citationItems":[{"id":213,"uris":["http://zotero.org/users/local/ykrBxlF1/items/YHLYMQ3G"],"itemData":{"id":213,"type":"article-journal","abstract":"&lt;p&gt;Coronary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id":225,"uris":["http://zotero.org/users/local/ykrBxlF1/items/2GYMZ5UA"],"itemData":{"id":225,"type":"article-journal","abstract":"BACKGROUND: There is minimal published data on outcomes of patients presenting with ST elevation myocardial infarction (STEMI) due to an ectatic infarct-related artery (EIRA). The aim of this study was to analyse the clinical characteristics and outcomes of these patients presenting for primary percutaneous coronary intervention (P-PCI) in comparison with non-EIRA.\nMETHODS: Of the 1834 patients who presented at our institution for P-PCI between February 2008 and November 2013, 25 (1.4%) were identified as having an EIRA. These patients were compared with those with non-EIRA (80 patients) who were age, gender and lesion matched. Further sub-group analysis on in-hospital and long-term outcomes was done comparing EIRA stented and non-stented patients. Clinical events evaluated include death, recurrent infarction, unstable angina, or target lesion revascularisation (TLR).\nRESULTS: Baseline characteristics were similar between patients with EIRA and non-EIRA although none of those with EIRA had diabetes mellitus. By comparison to the non-EIRA group, the major procedural differences for patients with EIRA were (1) a greater incidence of large thrombus burden (96.0% vs 22.5%, p=0.0001), (2) increased usage of peri-procedural glycoprotein IIb/IIIa inhibitors (72.0% vs 37.5%, p=0.01) and post-procedural anticoagulation (28.0% vs 5.0%, p=0.004), (3) larger mean stent dimension (3.9±0.8mm vs 3.4±0.6mm, p=0.04) and (4) a higher percentage of P-PCI cases that did not have stent deployment (44.0% vs 7.5%, p=0.0001). Patients with STEMI from EIRA had similar in-hospital outcomes but a higher long-term incidence of composite cardiovascular events at mean follow-up of 36.6±14.1months (44.0% vs 16.3% for non-EIRA, p=0.01). Although patients with EIRA who received stenting had better in-hospital outcomes than the non-stented cohort (composite cardiovascular event rate: 0.0% vs 36.4%, p=0.03), long-term outcomes were comparable (35.7% vs 54.6%, p=0.59) due to a relatively high frequency of non-fatal MI and unstable angina in both groups.\nCONCLUSION: Patients with STEMI due to EIRA carry worse long-term outcomes than those with non-EIRA. While successful stent deployment in the setting of EIRA improves procedural and inpatient success rates, it does not necessarily convey benefit to long-term event rates due to recurrent acute coronary syndromes.","container-title":"Heart, Lung &amp; Circulation","DOI":"10.1016/j.hlc.2016.12.006","ISSN":"1444-2892","issue":"10","journalAbbreviation":"Heart Lung Circ","language":"eng","note":"PMID: 28216061","page":"1059-1068","source":"PubMed","title":"Outcomes After Primary Percutaneous Coronary Intervention for ST-Elevation Myocardial Infarction Caused by Ectatic Infarct Related Arteries","volume":"26","author":[{"family":"Bogana Shanmugam","given":"Vimalraj"},{"family":"Psaltis","given":"Peter J."},{"family":"T L Wong","given":"Dennis"},{"family":"T Meredith","given":"Ian"},{"family":"Malaiapan","given":"Yuvaraj"},{"family":"Ahmar","given":"Wally"}],"issued":{"date-parts":[["2017",10]]}}}],"schema":"https://github.com/citation-style-language/schema/raw/master/csl-citation.json"} </w:instrText>
      </w:r>
      <w:r w:rsidR="00E51B96" w:rsidRPr="00D57E1A">
        <w:rPr>
          <w:rFonts w:ascii="Arial" w:hAnsi="Arial" w:cs="Arial"/>
          <w:sz w:val="20"/>
          <w:szCs w:val="20"/>
        </w:rPr>
        <w:fldChar w:fldCharType="separate"/>
      </w:r>
      <w:r w:rsidR="00E51B96" w:rsidRPr="00D57E1A">
        <w:rPr>
          <w:rFonts w:ascii="Arial" w:hAnsi="Arial" w:cs="Arial"/>
          <w:sz w:val="20"/>
          <w:szCs w:val="20"/>
        </w:rPr>
        <w:t>[3], [7]</w:t>
      </w:r>
      <w:r w:rsidR="00E51B96" w:rsidRPr="00D57E1A">
        <w:rPr>
          <w:rFonts w:ascii="Arial" w:hAnsi="Arial" w:cs="Arial"/>
          <w:sz w:val="20"/>
          <w:szCs w:val="20"/>
        </w:rPr>
        <w:fldChar w:fldCharType="end"/>
      </w:r>
      <w:r w:rsidR="00E51B96" w:rsidRPr="00D57E1A">
        <w:rPr>
          <w:rFonts w:ascii="Arial" w:hAnsi="Arial" w:cs="Arial"/>
          <w:sz w:val="20"/>
          <w:szCs w:val="20"/>
        </w:rPr>
        <w:t xml:space="preserve"> </w:t>
      </w:r>
      <w:r w:rsidRPr="00D57E1A">
        <w:rPr>
          <w:rFonts w:ascii="Arial" w:hAnsi="Arial" w:cs="Arial"/>
          <w:sz w:val="20"/>
          <w:szCs w:val="20"/>
        </w:rPr>
        <w:t xml:space="preserve">. While </w:t>
      </w:r>
      <w:proofErr w:type="spellStart"/>
      <w:r w:rsidRPr="00D57E1A">
        <w:rPr>
          <w:rFonts w:ascii="Arial" w:hAnsi="Arial" w:cs="Arial"/>
          <w:sz w:val="20"/>
          <w:szCs w:val="20"/>
        </w:rPr>
        <w:t>thromboaspiration</w:t>
      </w:r>
      <w:proofErr w:type="spellEnd"/>
      <w:r w:rsidRPr="00D57E1A">
        <w:rPr>
          <w:rFonts w:ascii="Arial" w:hAnsi="Arial" w:cs="Arial"/>
          <w:sz w:val="20"/>
          <w:szCs w:val="20"/>
        </w:rPr>
        <w:t xml:space="preserve"> has been proposed as an alternative approach for managing large thrombi, its role in CAE remains controversial. Studies have highlighted the potential for embolic complications, as observed in our </w:t>
      </w:r>
      <w:r w:rsidR="00FB4190" w:rsidRPr="00D57E1A">
        <w:rPr>
          <w:rFonts w:ascii="Arial" w:hAnsi="Arial" w:cs="Arial"/>
          <w:sz w:val="20"/>
          <w:szCs w:val="20"/>
        </w:rPr>
        <w:t>case.</w:t>
      </w:r>
    </w:p>
    <w:p w14:paraId="534629C7" w14:textId="77777777" w:rsidR="00DD6E69" w:rsidRPr="00D57E1A" w:rsidRDefault="00DD6E69" w:rsidP="00A6549F">
      <w:pPr>
        <w:spacing w:line="240" w:lineRule="auto"/>
        <w:rPr>
          <w:rFonts w:ascii="Arial" w:hAnsi="Arial" w:cs="Arial"/>
          <w:sz w:val="20"/>
          <w:szCs w:val="20"/>
        </w:rPr>
      </w:pPr>
      <w:r w:rsidRPr="00D57E1A">
        <w:rPr>
          <w:rFonts w:ascii="Arial" w:hAnsi="Arial" w:cs="Arial"/>
          <w:sz w:val="20"/>
          <w:szCs w:val="20"/>
        </w:rPr>
        <w:t xml:space="preserve">In this case, the decision to pursue medical management over PCI or </w:t>
      </w:r>
      <w:proofErr w:type="spellStart"/>
      <w:r w:rsidRPr="00D57E1A">
        <w:rPr>
          <w:rFonts w:ascii="Arial" w:hAnsi="Arial" w:cs="Arial"/>
          <w:sz w:val="20"/>
          <w:szCs w:val="20"/>
        </w:rPr>
        <w:t>thromboaspiration</w:t>
      </w:r>
      <w:proofErr w:type="spellEnd"/>
      <w:r w:rsidRPr="00D57E1A">
        <w:rPr>
          <w:rFonts w:ascii="Arial" w:hAnsi="Arial" w:cs="Arial"/>
          <w:sz w:val="20"/>
          <w:szCs w:val="20"/>
        </w:rPr>
        <w:t xml:space="preserve"> was influenced by resource limitations and the high thrombotic burden. Pharmacologic stabilization using tirofiban, a glycoprotein IIb/IIIa inhibitor, played a pivotal role in reducing thrombus burden and mitigating distal embolization. Glycoprotein inhibitors </w:t>
      </w:r>
      <w:r w:rsidR="00E51B96" w:rsidRPr="00D57E1A">
        <w:rPr>
          <w:rFonts w:ascii="Arial" w:hAnsi="Arial" w:cs="Arial"/>
          <w:sz w:val="20"/>
          <w:szCs w:val="20"/>
        </w:rPr>
        <w:t>effectively stabilize</w:t>
      </w:r>
      <w:r w:rsidRPr="00D57E1A">
        <w:rPr>
          <w:rFonts w:ascii="Arial" w:hAnsi="Arial" w:cs="Arial"/>
          <w:sz w:val="20"/>
          <w:szCs w:val="20"/>
        </w:rPr>
        <w:t xml:space="preserve"> thrombotic occlusions, especially in patients with high-risk anatomy like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vessels</w:t>
      </w:r>
      <w:r w:rsidR="00E51B96" w:rsidRPr="00D57E1A">
        <w:rPr>
          <w:rFonts w:ascii="Arial" w:hAnsi="Arial" w:cs="Arial"/>
          <w:sz w:val="20"/>
          <w:szCs w:val="20"/>
        </w:rPr>
        <w:fldChar w:fldCharType="begin"/>
      </w:r>
      <w:r w:rsidR="00E51B96" w:rsidRPr="00D57E1A">
        <w:rPr>
          <w:rFonts w:ascii="Arial" w:hAnsi="Arial" w:cs="Arial"/>
          <w:sz w:val="20"/>
          <w:szCs w:val="20"/>
        </w:rPr>
        <w:instrText xml:space="preserve"> ADDIN ZOTERO_ITEM CSL_CITATION {"citationID":"B1mUrJqf","properties":{"formattedCitation":"[3], [8]","plainCitation":"[3], [8]","noteIndex":0},"citationItems":[{"id":213,"uris":["http://zotero.org/users/local/ykrBxlF1/items/YHLYMQ3G"],"itemData":{"id":213,"type":"article-journal","abstract":"&lt;p&gt;Coronary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id":227,"uris":["http://zotero.org/users/local/ykrBxlF1/items/DP9PLP3M"],"itemData":{"id":227,"type":"article-journal","abstract":"OBJECTIVES: The aim of this study was to describe the prevalence of coronary artery ectasia (CAE) in patients with ST-elevation myocardial infarction (STEMI) and to compare the long-term outcome of subjects with and without CAE undergoing emergent coronary angiography.\nBACKGROUND: The prognostic impact of CAE in STEMI patients has been poorly investigated.\nMETHODS: This retrospective, single-center, study included consecutive patients with STEMI undergoing emergent coronary angiography from January 2012 to December 2017. The primary endpoint was the assessment of recurrent myocardial infarction (MI) in patients with versus those without CAE at the longest available follow-up. The propensity score weighting technique was employed to account for potential selection bias between groups.\nRESULTS: From 1,674 patients with STEMI, 154 (9.2%) had an angiographic evidence of CAE; 380 patients were included in the no CAE group. CAE patients were more often males and smokers, and showed a lower prevalence of diabetes than no CAE patients. After percutaneous coronary intervention, the corrected thrombolysis in MI frame count (p &lt; .001) and the myocardial blush grade (p &lt; .001) were significantly lower in CAE than in no CAE patients. The mean follow-up was 1,218.3 ± 574.8 days. The adjusted risk for the primary outcome resulted significantly higher in patients with CAE compared to those without (adjusted HR: 1.84; p = .017). No differences in terms of all-cause and cardiac death were found between groups.\nCONCLUSIONS: In this study, STEMI patients with CAE had a distinct clinical and angiographic profile, and showed a significantly higher risk of recurrent MI than those without CAE.","container-title":"Catheterization and Cardiovascular Interventions: Official Journal of the Society for Cardiac Angiography &amp; Interventions","DOI":"10.1002/ccd.29738","ISSN":"1522-726X","issue":"2","journalAbbreviation":"Catheter Cardiovasc Interv","language":"eng","note":"PMID: 33949766\nPMCID: PMC9541104","page":"340-347","source":"PubMed","title":"Clinical outcome of patients with ST-elevation myocardial infarction and angiographic evidence of coronary artery ectasia","volume":"99","author":[{"family":"Baldi","given":"Cesare"},{"family":"Silverio","given":"Angelo"},{"family":"Esposito","given":"Luca"},{"family":"Di Maio","given":"Marco"},{"family":"Tarantino","given":"Fabio"},{"family":"De Angelis","given":"Elena"},{"family":"Fierro","given":"Giuseppe"},{"family":"Attisano","given":"Tiziana"},{"family":"Di Muro","given":"Michele Roberto"},{"family":"Maione","given":"Antongiulio"},{"family":"Pierri","given":"Adele"},{"family":"Vigorito","given":"Francesco"},{"family":"Vecchione","given":"Carmine"},{"family":"Galasso","given":"Gennaro"}],"issued":{"date-parts":[["2022",2]]}}}],"schema":"https://github.com/citation-style-language/schema/raw/master/csl-citation.json"} </w:instrText>
      </w:r>
      <w:r w:rsidR="00E51B96" w:rsidRPr="00D57E1A">
        <w:rPr>
          <w:rFonts w:ascii="Arial" w:hAnsi="Arial" w:cs="Arial"/>
          <w:sz w:val="20"/>
          <w:szCs w:val="20"/>
        </w:rPr>
        <w:fldChar w:fldCharType="separate"/>
      </w:r>
      <w:r w:rsidR="00E51B96" w:rsidRPr="00D57E1A">
        <w:rPr>
          <w:rFonts w:ascii="Arial" w:hAnsi="Arial" w:cs="Arial"/>
          <w:sz w:val="20"/>
          <w:szCs w:val="20"/>
        </w:rPr>
        <w:t>[3], [8]</w:t>
      </w:r>
      <w:r w:rsidR="00E51B96" w:rsidRPr="00D57E1A">
        <w:rPr>
          <w:rFonts w:ascii="Arial" w:hAnsi="Arial" w:cs="Arial"/>
          <w:sz w:val="20"/>
          <w:szCs w:val="20"/>
        </w:rPr>
        <w:fldChar w:fldCharType="end"/>
      </w:r>
      <w:r w:rsidRPr="00D57E1A">
        <w:rPr>
          <w:rFonts w:ascii="Arial" w:hAnsi="Arial" w:cs="Arial"/>
          <w:sz w:val="20"/>
          <w:szCs w:val="20"/>
        </w:rPr>
        <w:t>.</w:t>
      </w:r>
    </w:p>
    <w:p w14:paraId="45BDAAC2" w14:textId="77777777" w:rsidR="00DD6E69" w:rsidRPr="00D57E1A" w:rsidRDefault="00DD6E69" w:rsidP="00A6549F">
      <w:pPr>
        <w:spacing w:line="240" w:lineRule="auto"/>
        <w:rPr>
          <w:rFonts w:ascii="Arial" w:hAnsi="Arial" w:cs="Arial"/>
          <w:sz w:val="20"/>
          <w:szCs w:val="20"/>
        </w:rPr>
      </w:pPr>
      <w:r w:rsidRPr="00D57E1A">
        <w:rPr>
          <w:rFonts w:ascii="Arial" w:hAnsi="Arial" w:cs="Arial"/>
          <w:b/>
          <w:bCs/>
          <w:sz w:val="20"/>
          <w:szCs w:val="20"/>
        </w:rPr>
        <w:t>Pharmacologic Strategies</w:t>
      </w:r>
      <w:r w:rsidRPr="00D57E1A">
        <w:rPr>
          <w:rFonts w:ascii="Arial" w:hAnsi="Arial" w:cs="Arial"/>
          <w:sz w:val="20"/>
          <w:szCs w:val="20"/>
        </w:rPr>
        <w:br/>
        <w:t>Pharmacologic therapy is the cornerstone of management for STEMI in CAE, particularly when interventional strategies are limited. Dual antiplatelet therapy (DAPT) with aspirin and clopidogrel forms the foundation for preventing recurrent thrombotic events, especially in acute thrombotic occlusions</w:t>
      </w:r>
      <w:r w:rsidR="00BF7685" w:rsidRPr="00D57E1A">
        <w:rPr>
          <w:rFonts w:ascii="Arial" w:hAnsi="Arial" w:cs="Arial"/>
          <w:sz w:val="20"/>
          <w:szCs w:val="20"/>
        </w:rPr>
        <w:fldChar w:fldCharType="begin"/>
      </w:r>
      <w:r w:rsidR="00094F65" w:rsidRPr="00D57E1A">
        <w:rPr>
          <w:rFonts w:ascii="Arial" w:hAnsi="Arial" w:cs="Arial"/>
          <w:sz w:val="20"/>
          <w:szCs w:val="20"/>
        </w:rPr>
        <w:instrText xml:space="preserve"> ADDIN ZOTERO_ITEM CSL_CITATION {"citationID":"Y8eKF7re","properties":{"formattedCitation":"[3], [9], [10]","plainCitation":"[3], [9], [10]","noteIndex":0},"citationItems":[{"id":213,"uris":["http://zotero.org/users/local/ykrBxlF1/items/YHLYMQ3G"],"itemData":{"id":213,"type":"article-journal","abstract":"&lt;p&gt;Coronary artery ectasia (CAE) is defined as a diffuse or focal dilation of an epicardial coronary artery, which diameter exceeds by at least 1. 5 times the normal adjacent segment. The term ectasia refers to a diffuse dilation, involving more than 50% of the length of the vessel, while the term aneurysm defines a focal vessel dilation. CAE is a relatively uncommon angiographic finding and its prevalence ranges between 0.3 and 5% of patients undergoing coronary angiography. Although its pathophysiology is still unclear, atherosclerosis seems to be the underlying mechanism in most cases. The prognostic role of CAE is also controversial, but previous studies reported a high risk of cardiovascular events and mortality in these patients after percutaneous coronary intervention. Despite the availability of different options for the interventional management of patients with CAE, including covered stent implantation and stent-assisted coil embolization, there is no one standard approach, as therapy is tailored to the individual patient. The abnormal coronary dilation, often associated with high thrombus burden in the setting of acute coronary syndromes, makes the interventional treatment of CAE patients challenging and often complicated by distal thrombus embolization and stent malapposition. Moreover, the optimal antithrombotic therapy is debated and includes dual antiplatelet therapy, anticoagulation, or a combination of them. In this review we aimed to provide an overview of the pathophysiology, classification, clinical presentation, natural history, and management of patients with CAE, with a focus on the challenges for both clinical and interventional cardiologists in daily clinical practice.&lt;/p&gt;","container-title":"Frontiers in Cardiovascular Medicine","DOI":"10.3389/fcvm.2021.805727","ISSN":"2297-055X","journalAbbreviation":"Front. Cardiovasc. Med.","language":"English","note":"publisher: Frontiers","source":"Frontiers","title":"Treatment and Outcome of Patients With Coronary Artery Ectasia: Current Evidence and Novel Opportunities for an Old Dilemma","title-short":"Treatment and Outcome of Patients With Coronary Artery Ectasia","URL":"https://www.frontiersin.org/journals/cardiovascular-medicine/articles/10.3389/fcvm.2021.805727/full","volume":"8","author":[{"family":"Esposito","given":"Luca"},{"family":"Di Maio","given":"Marco"},{"family":"Silverio","given":"Angelo"},{"family":"Cancro","given":"Francesco Paolo"},{"family":"Bellino","given":"Michele"},{"family":"Attisano","given":"Tiziana"},{"family":"Tarantino","given":"Fabio Felice"},{"family":"Esposito","given":"Giovanni"},{"family":"Vecchione","given":"Carmine"},{"family":"Galasso","given":"Gennaro"},{"family":"Baldi","given":"Cesare"}],"accessed":{"date-parts":[["2024",11,30]]},"issued":{"date-parts":[["2022",2,4]]}}},{"id":231,"uris":["http://zotero.org/users/local/ykrBxlF1/items/MT48HCQJ"],"itemData":{"id":231,"type":"article-journal","abstract":"Aneurysmal dilation of coronary arteries is observed in up to 5% of patients undergoing coronary angiography. Due to their poorly elucidated underlying mechanisms, their variable presentations, and the lack of largescale outcome data on their various treatment modalities, coronary artery aneurysms and coronary ectasia pose a challenge to the managing clinician. This paper aims to provide a succinct review of aneurysmal coronary disease, with a special emphasis on the challenges associated with its interventional treatment.","container-title":"JACC. Cardiovascular interventions","DOI":"10.1016/j.jcin.2018.02.041","ISSN":"1876-7605","issue":"13","journalAbbreviation":"JACC Cardiovasc Interv","language":"eng","note":"PMID: 29976357","page":"1211-1223","source":"PubMed","title":"Management of Coronary Artery Aneurysms","volume":"11","author":[{"family":"Kawsara","given":"Akram"},{"family":"Núñez Gil","given":"Iván J."},{"family":"Alqahtani","given":"Fahad"},{"family":"Moreland","given":"Jason"},{"family":"Rihal","given":"Charanjit S."},{"family":"Alkhouli","given":"Mohamad"}],"issued":{"date-parts":[["2018",7,9]]}}},{"id":251,"uris":["http://zotero.org/users/local/ykrBxlF1/items/7BAMLXWP"],"itemData":{"id":251,"type":"article-journal","abstract":"Coronary artery ectasia (CAE) is a rare form of aneurysmal coronary heart disease. It is defined as a dilatation of the coronary artery by more than one-third of its length and with a diameter 1.5 times of a normal coronary artery adjacent to it. This condition increases the risk of angina pectoris and acute coronary syndrome. Hence, we discuss the pharmacologic options for primary and secondary prevention of CAE complications. Antiplatelets such as aspirin are considered the mainstay of treatment in patients with CAE. Anticoagulants such as warfarin are warranted on a case-by-case basis to prevent thrombus formation depending on the presence of concomitant obstructive coronary artery disease and the patient’s risk of bleeding. Since atherosclerosis is the most common cause of CAE, statins are indicated in all patients for primary prevention. Angiotensin-converting enzyme (ACE) inhibitors may be indicated, especially in hypertensive patients, due to their anti-inflammatory properties. Beta-blockers may be indicated due to their antihypertensive and anti-ischemic effects. Calcium (Ca) channel blockers may be needed to prevent coronary vasospasm. Nitrates are generally contraindicated as they may lead to worsening of symptoms. Other antianginal medications such as trimetazidine can improve exercise tolerance with no reported adverse events in these patients.","container-title":"Cureus","DOI":"10.7759/cureus.17832","ISSN":"2168-8184","language":"en","source":"DOI.org (Crossref)","title":"Pharmacologic Management of Coronary Artery Ectasia","URL":"https://www.cureus.com/articles/67271-pharmacologic-management-of-coronary-artery-ectasia","author":[{"family":"Khedr","given":"Anwar"},{"family":"Neupane","given":"Bandana"},{"family":"Proskuriakova","given":"Ekaterina"},{"family":"Jada","given":"Keji"},{"family":"Kakieu Djossi","given":"Sandrine"},{"family":"Mostafa","given":"Jihan A"}],"accessed":{"date-parts":[["2024",11,30]]},"issued":{"date-parts":[["2021",9,8]]}}}],"schema":"https://github.com/citation-style-language/schema/raw/master/csl-citation.json"} </w:instrText>
      </w:r>
      <w:r w:rsidR="00BF7685" w:rsidRPr="00D57E1A">
        <w:rPr>
          <w:rFonts w:ascii="Arial" w:hAnsi="Arial" w:cs="Arial"/>
          <w:sz w:val="20"/>
          <w:szCs w:val="20"/>
        </w:rPr>
        <w:fldChar w:fldCharType="separate"/>
      </w:r>
      <w:r w:rsidR="00094F65" w:rsidRPr="00D57E1A">
        <w:rPr>
          <w:rFonts w:ascii="Arial" w:hAnsi="Arial" w:cs="Arial"/>
          <w:sz w:val="20"/>
          <w:szCs w:val="20"/>
        </w:rPr>
        <w:t>[3], [9], [10]</w:t>
      </w:r>
      <w:r w:rsidR="00BF7685" w:rsidRPr="00D57E1A">
        <w:rPr>
          <w:rFonts w:ascii="Arial" w:hAnsi="Arial" w:cs="Arial"/>
          <w:sz w:val="20"/>
          <w:szCs w:val="20"/>
        </w:rPr>
        <w:fldChar w:fldCharType="end"/>
      </w:r>
      <w:r w:rsidRPr="00D57E1A">
        <w:rPr>
          <w:rFonts w:ascii="Arial" w:hAnsi="Arial" w:cs="Arial"/>
          <w:sz w:val="20"/>
          <w:szCs w:val="20"/>
        </w:rPr>
        <w:t>. High-intensity statin therapy is crucial for its anti-inflammatory and plaque-stabilizing effects, as it inhibits matrix metalloproteinase (MMP) activity and reduces vascular wall degradation, a key factor in CAE pathophysiolog</w:t>
      </w:r>
      <w:r w:rsidR="00BF7685" w:rsidRPr="00D57E1A">
        <w:rPr>
          <w:rFonts w:ascii="Arial" w:hAnsi="Arial" w:cs="Arial"/>
          <w:sz w:val="20"/>
          <w:szCs w:val="20"/>
        </w:rPr>
        <w:t xml:space="preserve">y </w:t>
      </w:r>
      <w:r w:rsidR="00BF7685" w:rsidRPr="00D57E1A">
        <w:rPr>
          <w:rFonts w:ascii="Arial" w:hAnsi="Arial" w:cs="Arial"/>
          <w:sz w:val="20"/>
          <w:szCs w:val="20"/>
        </w:rPr>
        <w:fldChar w:fldCharType="begin"/>
      </w:r>
      <w:r w:rsidR="00094F65" w:rsidRPr="00D57E1A">
        <w:rPr>
          <w:rFonts w:ascii="Arial" w:hAnsi="Arial" w:cs="Arial"/>
          <w:sz w:val="20"/>
          <w:szCs w:val="20"/>
        </w:rPr>
        <w:instrText xml:space="preserve"> ADDIN ZOTERO_ITEM CSL_CITATION {"citationID":"QNzQjiHp","properties":{"formattedCitation":"[11], [12]","plainCitation":"[11], [12]","noteIndex":0},"citationItems":[{"id":233,"uris":["http://zotero.org/users/local/ykrBxlF1/items/VMEZPU3L"],"itemData":{"id":233,"type":"webpage","title":"Anti-inflammatory effects of rosuvastatin treatment on coronary artery ectasia patients of different age groups - PubMed","URL":"https://pubmed.ncbi.nlm.nih.gov/32652935/","accessed":{"date-parts":[["2024",11,30]]}}},{"id":234,"uris":["http://zotero.org/users/local/ykrBxlF1/items/2IR2QV95"],"itemData":{"id":234,"type":"webpage","title":"Deletion polymorphism of the angiotensin I converting enzyme gene is a potent risk factor for coronary artery ectasia - PubMed","URL":"https://pubmed.ncbi.nlm.nih.gov/12527685/","accessed":{"date-parts":[["2024",11,30]]}}}],"schema":"https://github.com/citation-style-language/schema/raw/master/csl-citation.json"} </w:instrText>
      </w:r>
      <w:r w:rsidR="00BF7685" w:rsidRPr="00D57E1A">
        <w:rPr>
          <w:rFonts w:ascii="Arial" w:hAnsi="Arial" w:cs="Arial"/>
          <w:sz w:val="20"/>
          <w:szCs w:val="20"/>
        </w:rPr>
        <w:fldChar w:fldCharType="separate"/>
      </w:r>
      <w:r w:rsidR="00094F65" w:rsidRPr="00D57E1A">
        <w:rPr>
          <w:rFonts w:ascii="Arial" w:hAnsi="Arial" w:cs="Arial"/>
          <w:sz w:val="20"/>
          <w:szCs w:val="20"/>
        </w:rPr>
        <w:t>[11], [12]</w:t>
      </w:r>
      <w:r w:rsidR="00BF7685" w:rsidRPr="00D57E1A">
        <w:rPr>
          <w:rFonts w:ascii="Arial" w:hAnsi="Arial" w:cs="Arial"/>
          <w:sz w:val="20"/>
          <w:szCs w:val="20"/>
        </w:rPr>
        <w:fldChar w:fldCharType="end"/>
      </w:r>
      <w:r w:rsidRPr="00D57E1A">
        <w:rPr>
          <w:rFonts w:ascii="Arial" w:hAnsi="Arial" w:cs="Arial"/>
          <w:sz w:val="20"/>
          <w:szCs w:val="20"/>
        </w:rPr>
        <w:t>.</w:t>
      </w:r>
    </w:p>
    <w:p w14:paraId="184CAACC" w14:textId="77777777" w:rsidR="00DD6E69" w:rsidRPr="00D57E1A" w:rsidRDefault="00DD6E69" w:rsidP="00A6549F">
      <w:pPr>
        <w:spacing w:line="240" w:lineRule="auto"/>
        <w:rPr>
          <w:rFonts w:ascii="Arial" w:hAnsi="Arial" w:cs="Arial"/>
          <w:sz w:val="20"/>
          <w:szCs w:val="20"/>
        </w:rPr>
      </w:pPr>
      <w:r w:rsidRPr="00D57E1A">
        <w:rPr>
          <w:rFonts w:ascii="Arial" w:hAnsi="Arial" w:cs="Arial"/>
          <w:sz w:val="20"/>
          <w:szCs w:val="20"/>
        </w:rPr>
        <w:t xml:space="preserve">Beta-blockers are frequently used to reduce myocardial oxygen demand and ischemic symptoms; however, their potential to exacerbate coronary vasospasm warrants careful patient selection. Calcium channel blockers are preferable in patients with significant vasospasm or slow coronary flow, as they </w:t>
      </w:r>
      <w:r w:rsidRPr="00D57E1A">
        <w:rPr>
          <w:rFonts w:ascii="Arial" w:hAnsi="Arial" w:cs="Arial"/>
          <w:sz w:val="20"/>
          <w:szCs w:val="20"/>
        </w:rPr>
        <w:lastRenderedPageBreak/>
        <w:t>enhance perfusion without the risk of unopposed alpha-adrenergic stimulatio</w:t>
      </w:r>
      <w:r w:rsidR="00BF7685" w:rsidRPr="00D57E1A">
        <w:rPr>
          <w:rFonts w:ascii="Arial" w:hAnsi="Arial" w:cs="Arial"/>
          <w:sz w:val="20"/>
          <w:szCs w:val="20"/>
        </w:rPr>
        <w:t xml:space="preserve">n </w:t>
      </w:r>
      <w:r w:rsidR="00BF7685" w:rsidRPr="00D57E1A">
        <w:rPr>
          <w:rFonts w:ascii="Arial" w:hAnsi="Arial" w:cs="Arial"/>
          <w:sz w:val="20"/>
          <w:szCs w:val="20"/>
        </w:rPr>
        <w:fldChar w:fldCharType="begin"/>
      </w:r>
      <w:r w:rsidR="00094F65" w:rsidRPr="00D57E1A">
        <w:rPr>
          <w:rFonts w:ascii="Arial" w:hAnsi="Arial" w:cs="Arial"/>
          <w:sz w:val="20"/>
          <w:szCs w:val="20"/>
        </w:rPr>
        <w:instrText xml:space="preserve"> ADDIN ZOTERO_ITEM CSL_CITATION {"citationID":"k1M8vyvp","properties":{"formattedCitation":"[13]","plainCitation":"[13]","noteIndex":0},"citationItems":[{"id":236,"uris":["http://zotero.org/users/local/ykrBxlF1/items/GYS9693M"],"itemData":{"id":236,"type":"article-journal","abstract":"Coronary artery ectasia is the abnormal enlargement of the coronary artery. The prognosis, treatment, and etiology of this disease remain an enigma. There is some evidence to suggest that the incidence of ectasia is increasing, and therefore understanding of this entity needs to improve. This article reviews the current literature on coronary artery ectasia and summarizes the findings. A treatment plan that targets each of the suggested clinical complications is provided. Using multiple indirect observations and current understanding of endothelium-derived relaxation factor, a possible etiology that implicates overstimulation of endogenous nitric oxide is provided. Current literature suggests that ectatic coronary arteries, even without the presence of coronary stenosis, are subject to thrombus formation, vasospasm, and spontaneous dissection. Newer subgroups of ectasia are arising with the use of multiple interventional devices to dilate coronary artery stenosis. By design, these destroy the media of the coronary artery, and it is not clear whether these \"iatrogenic\" ectatic arteries are subject to the same complications as \"idiopathic\" coronary artery ectasia. Further investigation is necessary to help define the benefit of the proposed treatment regimen, to clarify the prognosis of these newer groups of \"iatrogenic\" ectasia, and to confirm or disprove the hypothesis targeting nitric oxide as an etiologic factor.","container-title":"Clinical Cardiology","DOI":"10.1002/clc.4960210304","ISSN":"0160-9289","issue":"3","journalAbbreviation":"Clin Cardiol","language":"eng","note":"PMID: 9541758\nPMCID: PMC6656175","page":"157-160","source":"PubMed","title":"Current knowledge and significance of coronary artery ectasia: a chronologic review of the literature, recommendations for treatment, possible etiologies, and future considerations","title-short":"Current knowledge and significance of coronary artery ectasia","volume":"21","author":[{"family":"Sorrell","given":"V. L."},{"family":"Davis","given":"M. J."},{"family":"Bove","given":"A. A."}],"issued":{"date-parts":[["1998",3]]}}}],"schema":"https://github.com/citation-style-language/schema/raw/master/csl-citation.json"} </w:instrText>
      </w:r>
      <w:r w:rsidR="00BF7685" w:rsidRPr="00D57E1A">
        <w:rPr>
          <w:rFonts w:ascii="Arial" w:hAnsi="Arial" w:cs="Arial"/>
          <w:sz w:val="20"/>
          <w:szCs w:val="20"/>
        </w:rPr>
        <w:fldChar w:fldCharType="separate"/>
      </w:r>
      <w:r w:rsidR="00094F65" w:rsidRPr="00D57E1A">
        <w:rPr>
          <w:rFonts w:ascii="Arial" w:hAnsi="Arial" w:cs="Arial"/>
          <w:sz w:val="20"/>
          <w:szCs w:val="20"/>
        </w:rPr>
        <w:t>[13]</w:t>
      </w:r>
      <w:r w:rsidR="00BF7685" w:rsidRPr="00D57E1A">
        <w:rPr>
          <w:rFonts w:ascii="Arial" w:hAnsi="Arial" w:cs="Arial"/>
          <w:sz w:val="20"/>
          <w:szCs w:val="20"/>
        </w:rPr>
        <w:fldChar w:fldCharType="end"/>
      </w:r>
      <w:r w:rsidRPr="00D57E1A">
        <w:rPr>
          <w:rFonts w:ascii="Arial" w:hAnsi="Arial" w:cs="Arial"/>
          <w:sz w:val="20"/>
          <w:szCs w:val="20"/>
        </w:rPr>
        <w:t>. While nitrates are commonly used for ischemic symptoms, they are generally contraindicated in CAE due to their potential to worsen ischemia in dilated arteries</w:t>
      </w:r>
      <w:r w:rsidR="00BF7685" w:rsidRPr="00D57E1A">
        <w:rPr>
          <w:rFonts w:ascii="Arial" w:hAnsi="Arial" w:cs="Arial"/>
          <w:sz w:val="20"/>
          <w:szCs w:val="20"/>
        </w:rPr>
        <w:t xml:space="preserve"> </w:t>
      </w:r>
      <w:r w:rsidR="00BF7685" w:rsidRPr="00D57E1A">
        <w:rPr>
          <w:rFonts w:ascii="Arial" w:hAnsi="Arial" w:cs="Arial"/>
          <w:sz w:val="20"/>
          <w:szCs w:val="20"/>
        </w:rPr>
        <w:fldChar w:fldCharType="begin"/>
      </w:r>
      <w:r w:rsidR="008C18F0" w:rsidRPr="00D57E1A">
        <w:rPr>
          <w:rFonts w:ascii="Arial" w:hAnsi="Arial" w:cs="Arial"/>
          <w:sz w:val="20"/>
          <w:szCs w:val="20"/>
        </w:rPr>
        <w:instrText xml:space="preserve"> ADDIN ZOTERO_ITEM CSL_CITATION {"citationID":"fRYM1Cbt","properties":{"formattedCitation":"[12], [13]","plainCitation":"[12], [13]","dontUpdate":true,"noteIndex":0},"citationItems":[{"id":236,"uris":["http://zotero.org/users/local/ykrBxlF1/items/GYS9693M"],"itemData":{"id":236,"type":"article-journal","abstract":"Coronary artery ectasia is the abnormal enlargement of the coronary artery. The prognosis, treatment, and etiology of this disease remain an enigma. There is some evidence to suggest that the incidence of ectasia is increasing, and therefore understanding of this entity needs to improve. This article reviews the current literature on coronary artery ectasia and summarizes the findings. A treatment plan that targets each of the suggested clinical complications is provided. Using multiple indirect observations and current understanding of endothelium-derived relaxation factor, a possible etiology that implicates overstimulation of endogenous nitric oxide is provided. Current literature suggests that ectatic coronary arteries, even without the presence of coronary stenosis, are subject to thrombus formation, vasospasm, and spontaneous dissection. Newer subgroups of ectasia are arising with the use of multiple interventional devices to dilate coronary artery stenosis. By design, these destroy the media of the coronary artery, and it is not clear whether these \"iatrogenic\" ectatic arteries are subject to the same complications as \"idiopathic\" coronary artery ectasia. Further investigation is necessary to help define the benefit of the proposed treatment regimen, to clarify the prognosis of these newer groups of \"iatrogenic\" ectasia, and to confirm or disprove the hypothesis targeting nitric oxide as an etiologic factor.","container-title":"Clinical Cardiology","DOI":"10.1002/clc.4960210304","ISSN":"0160-9289","issue":"3","journalAbbreviation":"Clin Cardiol","language":"eng","note":"PMID: 9541758\nPMCID: PMC6656175","page":"157-160","source":"PubMed","title":"Current knowledge and significance of coronary artery ectasia: a chronologic review of the literature, recommendations for treatment, possible etiologies, and future considerations","title-short":"Current knowledge and significance of coronary artery ectasia","volume":"21","author":[{"family":"Sorrell","given":"V. L."},{"family":"Davis","given":"M. J."},{"family":"Bove","given":"A. A."}],"issued":{"date-parts":[["1998",3]]}}},{"id":239,"uris":["http://zotero.org/users/local/ykrBxlF1/items/88YIHQDJ"],"itemData":{"id":239,"type":"article-journal","abstract":"Isolated coronary artery ectasia (CAE) may be associated with stable or unstable coronary events despite the absence of epicardial coronary stenosis. Impaired coronary flow dynamics and myocardial perfusion have been demonstrated in stable patients with ectatic coronary arteries. We aimed to assess whether epicardial flow and tissue-level perfusion would be improved by diltiazem in myocardial regions subtended by the ectatic coronary arteries in patients with isolated CAE. A total of 60 patients with isolated CAE were identified of 9,780 patients who underwent elective coronary angiography. Patients were randomized to 5 mg of intracoronary diltiazem or saline. Coronary blood flow of the microvascular network was assessed using myocardial blush grade (MBG) technique. The thrombolysis in myocardial infarction (TIMI) flow grade and TIMI frame count (TFC) were used to assess epicardial coronary flow. MBG (from 2.4 to 2.6, p = 0.02), TIMI flow grades (from 2.4 to 2.8, p &lt;0.001), and TFC (from 35 to 26, p &lt;0.001) were significantly improved after diltiazem, whereas no significant change was noticed after saline (from 2.4 to 2.4, p = 0.86 for MBG; from 2.3 to 2.3, p = 0.71 for TIMI flow grade; and from 35 to 33, p = 0.43 for TFC). Diltiazem provided amelioration of the altered coronary flow dynamics, which was suggested as the pathophysiological influence of CAE. In conclusion, the favorable effects of the diltiazem on myocardial perfusion were observed at both epicardial and tissue levels.","container-title":"The American Journal of Cardiology","DOI":"10.1016/j.amjcard.2015.07.033","ISSN":"1879-1913","issue":"8","journalAbbreviation":"Am J Cardiol","language":"eng","note":"PMID: 26277295","page":"1199-1203","source":"PubMed","title":"Effect of Diltiazem on Coronary Artery Flow and Myocardial Perfusion in Patients With Isolated Coronary Artery Ectasia and Either Stable Angina Pectoris or Positive Myocardial Ischemic Stress Test","volume":"116","author":[{"family":"Ozcan","given":"Ozgur Ulas"},{"family":"Atmaca","given":"Yusuf"},{"family":"Goksuluk","given":"Huseyin"},{"family":"Akbulut","given":"Irem Muge"},{"family":"Ozyuncu","given":"Nil"},{"family":"Ersoy","given":"Nedret"},{"family":"Erol","given":"Cetin"}],"issued":{"date-parts":[["2015",10,15]]}}}],"schema":"https://github.com/citation-style-language/schema/raw/master/csl-citation.json"} </w:instrText>
      </w:r>
      <w:r w:rsidR="00BF7685" w:rsidRPr="00D57E1A">
        <w:rPr>
          <w:rFonts w:ascii="Arial" w:hAnsi="Arial" w:cs="Arial"/>
          <w:sz w:val="20"/>
          <w:szCs w:val="20"/>
        </w:rPr>
        <w:fldChar w:fldCharType="separate"/>
      </w:r>
      <w:r w:rsidR="00BF7685" w:rsidRPr="00D57E1A">
        <w:rPr>
          <w:rFonts w:ascii="Arial" w:hAnsi="Arial" w:cs="Arial"/>
          <w:sz w:val="20"/>
          <w:szCs w:val="20"/>
        </w:rPr>
        <w:t>[12],[13]</w:t>
      </w:r>
      <w:r w:rsidR="00BF7685" w:rsidRPr="00D57E1A">
        <w:rPr>
          <w:rFonts w:ascii="Arial" w:hAnsi="Arial" w:cs="Arial"/>
          <w:sz w:val="20"/>
          <w:szCs w:val="20"/>
        </w:rPr>
        <w:fldChar w:fldCharType="end"/>
      </w:r>
      <w:r w:rsidRPr="00D57E1A">
        <w:rPr>
          <w:rFonts w:ascii="Arial" w:hAnsi="Arial" w:cs="Arial"/>
          <w:sz w:val="20"/>
          <w:szCs w:val="20"/>
        </w:rPr>
        <w:t>.</w:t>
      </w:r>
    </w:p>
    <w:p w14:paraId="5041112D" w14:textId="77777777" w:rsidR="00CD76EC" w:rsidRPr="00D57E1A" w:rsidRDefault="00DD6E69" w:rsidP="00A6549F">
      <w:pPr>
        <w:spacing w:line="240" w:lineRule="auto"/>
        <w:rPr>
          <w:rFonts w:ascii="Arial" w:eastAsia="Times New Roman" w:hAnsi="Arial" w:cs="Arial"/>
          <w:sz w:val="20"/>
          <w:szCs w:val="20"/>
        </w:rPr>
      </w:pPr>
      <w:r w:rsidRPr="00D57E1A">
        <w:rPr>
          <w:rFonts w:ascii="Arial" w:hAnsi="Arial" w:cs="Arial"/>
          <w:b/>
          <w:bCs/>
          <w:sz w:val="20"/>
          <w:szCs w:val="20"/>
        </w:rPr>
        <w:t>Long-Term Management and Prognosis</w:t>
      </w:r>
      <w:r w:rsidRPr="00D57E1A">
        <w:rPr>
          <w:rFonts w:ascii="Arial" w:hAnsi="Arial" w:cs="Arial"/>
          <w:sz w:val="20"/>
          <w:szCs w:val="20"/>
        </w:rPr>
        <w:br/>
      </w:r>
      <w:r w:rsidR="008C18F0" w:rsidRPr="00D57E1A">
        <w:rPr>
          <w:rFonts w:ascii="Arial" w:hAnsi="Arial" w:cs="Arial"/>
          <w:sz w:val="20"/>
          <w:szCs w:val="20"/>
        </w:rPr>
        <w:t xml:space="preserve">While </w:t>
      </w:r>
      <w:r w:rsidR="008C18F0" w:rsidRPr="00D57E1A">
        <w:rPr>
          <w:rFonts w:ascii="Arial" w:hAnsi="Arial" w:cs="Arial"/>
          <w:bCs/>
          <w:sz w:val="20"/>
          <w:szCs w:val="20"/>
        </w:rPr>
        <w:t>CAE</w:t>
      </w:r>
      <w:r w:rsidR="008C18F0" w:rsidRPr="00D57E1A">
        <w:rPr>
          <w:rFonts w:ascii="Arial" w:hAnsi="Arial" w:cs="Arial"/>
          <w:sz w:val="20"/>
          <w:szCs w:val="20"/>
        </w:rPr>
        <w:t xml:space="preserve"> itself progresses slowly, studies have shown that </w:t>
      </w:r>
      <w:r w:rsidR="008C18F0" w:rsidRPr="00D57E1A">
        <w:rPr>
          <w:rFonts w:ascii="Arial" w:hAnsi="Arial" w:cs="Arial"/>
          <w:bCs/>
          <w:sz w:val="20"/>
          <w:szCs w:val="20"/>
        </w:rPr>
        <w:t>atherosclerotic lesions</w:t>
      </w:r>
      <w:r w:rsidR="008C18F0" w:rsidRPr="00D57E1A">
        <w:rPr>
          <w:rFonts w:ascii="Arial" w:hAnsi="Arial" w:cs="Arial"/>
          <w:sz w:val="20"/>
          <w:szCs w:val="20"/>
        </w:rPr>
        <w:t xml:space="preserve"> often worsen over time, leading to a </w:t>
      </w:r>
      <w:r w:rsidR="008C18F0" w:rsidRPr="00D57E1A">
        <w:rPr>
          <w:rFonts w:ascii="Arial" w:hAnsi="Arial" w:cs="Arial"/>
          <w:bCs/>
          <w:sz w:val="20"/>
          <w:szCs w:val="20"/>
        </w:rPr>
        <w:t>higher risk of recurrence of myocardial infarction</w:t>
      </w:r>
      <w:r w:rsidR="008C18F0" w:rsidRPr="00D57E1A">
        <w:rPr>
          <w:rFonts w:ascii="Arial" w:hAnsi="Arial" w:cs="Arial"/>
          <w:sz w:val="20"/>
          <w:szCs w:val="20"/>
        </w:rPr>
        <w:t xml:space="preserve"> and </w:t>
      </w:r>
      <w:r w:rsidR="008C18F0" w:rsidRPr="00D57E1A">
        <w:rPr>
          <w:rFonts w:ascii="Arial" w:hAnsi="Arial" w:cs="Arial"/>
          <w:bCs/>
          <w:sz w:val="20"/>
          <w:szCs w:val="20"/>
        </w:rPr>
        <w:t>angina</w:t>
      </w:r>
      <w:r w:rsidR="008C18F0" w:rsidRPr="00D57E1A">
        <w:rPr>
          <w:rFonts w:ascii="Arial" w:hAnsi="Arial" w:cs="Arial"/>
          <w:bCs/>
          <w:sz w:val="20"/>
          <w:szCs w:val="20"/>
        </w:rPr>
        <w:fldChar w:fldCharType="begin"/>
      </w:r>
      <w:r w:rsidR="00094F65" w:rsidRPr="00D57E1A">
        <w:rPr>
          <w:rFonts w:ascii="Arial" w:hAnsi="Arial" w:cs="Arial"/>
          <w:bCs/>
          <w:sz w:val="20"/>
          <w:szCs w:val="20"/>
        </w:rPr>
        <w:instrText xml:space="preserve"> ADDIN ZOTERO_ITEM CSL_CITATION {"citationID":"b5KQhMtD","properties":{"formattedCitation":"[15], [16]","plainCitation":"[15], [16]","noteIndex":0},"citationItems":[{"id":246,"uris":["http://zotero.org/users/local/ykrBxlF1/items/LUE8G77J"],"itemData":{"id":246,"type":"article-journal","abstract":"Coronary artery aneurysm is a rare disorder, which occurs in 0.3%-4.9% of patients undergoing coronary angiography. Atherosclerosis accounts for &gt;90% of coronary artery aneurysms in adults, whereas Kawasaki disease is responsible for most cases in children. Recently, with the advent of implantation of drug-eluting stents, there are increasing reports suggesting stents causing coronary aneurysms, months or years after the procedure. The pathophysiology of coronary artery aneurysm is not completely understood but is thought to be similar to that for aneurysms of larger vessels, with the destruction of arterial media, thinning of the arterial wall, increased wall stress, and progressive dilatation of the coronary artery segment. Coronary angiography remains the gold standard tool, providing information about the size, shape, and location and is also useful for planning the strategy of surgical resection. The natural history and prognosis remain unclear. Despite the important anatomical abnormality of the coronary artery, the treatment options of coronary artery aneuryms are still poorly defined and present a therapeutic challenge. We describe four cases, which were managed differently followed by a review of the current literature and propose some treatment strategies.","container-title":"Heart Views: The Official Journal of the Gulf Heart Association","DOI":"10.4103/HEARTVIEWS.HEARTVIEWS_1_19","ISSN":"1995-705X","issue":"3","journalAbbreviation":"Heart Views","language":"eng","note":"PMID: 31620255\nPMCID: PMC6791093","page":"101-108","source":"PubMed","title":"Coronary Artery Aneurysm: Evaluation, Prognosis, and Proposed Treatment Strategies","title-short":"Coronary Artery Aneurysm","volume":"20","author":[{"family":"Sheikh","given":"Azeem S."},{"family":"Hailan","given":"Ahmed"},{"family":"Kinnaird","given":"Tim"},{"family":"Choudhury","given":"Anirban"},{"family":"Smith","given":"David"}],"issued":{"date-parts":[["2019"]]}}},{"id":244,"uris":["http://zotero.org/users/local/ykrBxlF1/items/SWJZBPYU"],"itemData":{"id":244,"type":"article-journal","abstract":"&lt;p&gt;&lt;bold&gt;Objective:&lt;/bold&gt; It is essential to understand whether coronary artery ectasia (CAE) progresses over time because the patients might be under the risk of coronary rupture, and stent implant should be avoided if ectatic changes progress.&lt;/p&gt;&lt;p&gt;&lt;bold&gt;Methods:&lt;/bold&gt; A consecutive series of 99 CAE patients who had undergone coronary angiography at least twice were enrolled and followed up for 1–16 years until they received a second angiogram. Subjects were divided into two groups (1–5 vs. 5–16 years of follow-up), then the basic clinical characteristics and coronary artery images were compared over time.&lt;/p&gt;&lt;p&gt;&lt;bold&gt;Results:&lt;/bold&gt; (1) All CAE patients exhibited atherosclerosis, and a majority presented with acute myocardial infarction. Most baseline clinical characteristics were relatively stable. (2) Atherosclerosis (indicated by the distribution of stenosis in coronary vessels) and the Gensini scores progressed significantly. Ectasia extent showed minimal changes as indicated by blood vessel involvement, Markis type, coronary blood flow, ectasia diameter, and ectasia length. (3) Multilinear regression analysis revealed that the underlying factors related to stenosis evolution indicated by fold of Gensini score were: longer time interval, lower baseline Gensini score, and higher hypersensitive C-reactive protein concentration. (4) There was a relationship between the ectatic diameter and the extent of stenosis.&lt;/p&gt;&lt;p&gt;&lt;bold&gt;Conclusions:&lt;/bold&gt; For CAE patients with atherosclerosis followed for 1–16 years, there was minimal CAE progression, while the atherosclerosis progressed and the ectasia extent was related to degree of stenosis. The results indicate that prevention and treatment of atherosclerotic changes might have more clinical significance than addressing ectatic changes.&lt;/p&gt;","container-title":"Frontiers in Cardiovascular Medicine","DOI":"10.3389/fcvm.2021.774597","ISSN":"2297-055X","journalAbbreviation":"Front. Cardiovasc. Med.","language":"English","note":"publisher: Frontiers","source":"Frontiers","title":"Is Coronary Artery Ectasia a Progressive Disease? A Self-Controlled Retrospective Cohort Study","title-short":"Is Coronary Artery Ectasia a Progressive Disease?","URL":"https://www.frontiersin.org/journals/cardiovascular-medicine/articles/10.3389/fcvm.2021.774597/full","volume":"8","author":[{"family":"Liu","given":"Ruifeng"},{"family":"Zhao","given":"Huiqiang"},{"family":"Gao","given":"Xiangyu"},{"family":"Liang","given":"Siwen"}],"accessed":{"date-parts":[["2024",11,30]]},"issued":{"date-parts":[["2021",12,6]]}}}],"schema":"https://github.com/citation-style-language/schema/raw/master/csl-citation.json"} </w:instrText>
      </w:r>
      <w:r w:rsidR="008C18F0" w:rsidRPr="00D57E1A">
        <w:rPr>
          <w:rFonts w:ascii="Arial" w:hAnsi="Arial" w:cs="Arial"/>
          <w:bCs/>
          <w:sz w:val="20"/>
          <w:szCs w:val="20"/>
        </w:rPr>
        <w:fldChar w:fldCharType="separate"/>
      </w:r>
      <w:r w:rsidR="00094F65" w:rsidRPr="00D57E1A">
        <w:rPr>
          <w:rFonts w:ascii="Arial" w:hAnsi="Arial" w:cs="Arial"/>
          <w:sz w:val="20"/>
          <w:szCs w:val="20"/>
        </w:rPr>
        <w:t>[15], [16]</w:t>
      </w:r>
      <w:r w:rsidR="008C18F0" w:rsidRPr="00D57E1A">
        <w:rPr>
          <w:rFonts w:ascii="Arial" w:hAnsi="Arial" w:cs="Arial"/>
          <w:bCs/>
          <w:sz w:val="20"/>
          <w:szCs w:val="20"/>
        </w:rPr>
        <w:fldChar w:fldCharType="end"/>
      </w:r>
      <w:r w:rsidRPr="00D57E1A">
        <w:rPr>
          <w:rFonts w:ascii="Arial" w:hAnsi="Arial" w:cs="Arial"/>
          <w:sz w:val="20"/>
          <w:szCs w:val="20"/>
        </w:rPr>
        <w:t>. Smoking cessation is particularly important, as smoking exacerbates endothelial dysfunction and chronic inflammation, contributing to the progression of CAE.</w:t>
      </w:r>
      <w:r w:rsidR="008C18F0" w:rsidRPr="00D57E1A">
        <w:rPr>
          <w:rFonts w:ascii="Arial" w:eastAsia="Times New Roman" w:hAnsi="Arial" w:cs="Arial"/>
          <w:sz w:val="20"/>
          <w:szCs w:val="20"/>
        </w:rPr>
        <w:t xml:space="preserve"> </w:t>
      </w:r>
    </w:p>
    <w:p w14:paraId="6B3CC69C" w14:textId="77777777" w:rsidR="00DD6E69" w:rsidRPr="00D57E1A" w:rsidRDefault="008C18F0" w:rsidP="00A6549F">
      <w:pPr>
        <w:spacing w:line="240" w:lineRule="auto"/>
        <w:rPr>
          <w:rFonts w:ascii="Arial" w:hAnsi="Arial" w:cs="Arial"/>
          <w:sz w:val="20"/>
          <w:szCs w:val="20"/>
        </w:rPr>
      </w:pPr>
      <w:r w:rsidRPr="00D57E1A">
        <w:rPr>
          <w:rFonts w:ascii="Arial" w:hAnsi="Arial" w:cs="Arial"/>
          <w:sz w:val="20"/>
          <w:szCs w:val="20"/>
        </w:rPr>
        <w:t xml:space="preserve">The prognosis of CAE patients depends on several factors, including the </w:t>
      </w:r>
      <w:r w:rsidRPr="00D57E1A">
        <w:rPr>
          <w:rFonts w:ascii="Arial" w:hAnsi="Arial" w:cs="Arial"/>
          <w:bCs/>
          <w:sz w:val="20"/>
          <w:szCs w:val="20"/>
        </w:rPr>
        <w:t>extent of coronary artery involvement</w:t>
      </w:r>
      <w:r w:rsidRPr="00D57E1A">
        <w:rPr>
          <w:rFonts w:ascii="Arial" w:hAnsi="Arial" w:cs="Arial"/>
          <w:sz w:val="20"/>
          <w:szCs w:val="20"/>
        </w:rPr>
        <w:t xml:space="preserve"> and the </w:t>
      </w:r>
      <w:r w:rsidRPr="00D57E1A">
        <w:rPr>
          <w:rFonts w:ascii="Arial" w:hAnsi="Arial" w:cs="Arial"/>
          <w:bCs/>
          <w:sz w:val="20"/>
          <w:szCs w:val="20"/>
        </w:rPr>
        <w:t>presence of additional risk factors</w:t>
      </w:r>
      <w:r w:rsidR="00CD76EC" w:rsidRPr="00D57E1A">
        <w:rPr>
          <w:rFonts w:ascii="Arial" w:hAnsi="Arial" w:cs="Arial"/>
          <w:sz w:val="20"/>
          <w:szCs w:val="20"/>
        </w:rPr>
        <w:t xml:space="preserve">. </w:t>
      </w:r>
      <w:r w:rsidRPr="00D57E1A">
        <w:rPr>
          <w:rFonts w:ascii="Arial" w:hAnsi="Arial" w:cs="Arial"/>
          <w:sz w:val="20"/>
          <w:szCs w:val="20"/>
        </w:rPr>
        <w:t>​</w:t>
      </w:r>
      <w:r w:rsidR="00DD6E69" w:rsidRPr="00D57E1A">
        <w:rPr>
          <w:rFonts w:ascii="Arial" w:hAnsi="Arial" w:cs="Arial"/>
          <w:sz w:val="20"/>
          <w:szCs w:val="20"/>
        </w:rPr>
        <w:t>Close follow-up with serial imaging and functional testing is essential to monitor disease progression and prevent complications.</w:t>
      </w:r>
    </w:p>
    <w:p w14:paraId="159C31A8" w14:textId="77777777" w:rsidR="00DD6E69" w:rsidRDefault="00DD6E69" w:rsidP="00A6549F">
      <w:pPr>
        <w:spacing w:line="240" w:lineRule="auto"/>
        <w:rPr>
          <w:rFonts w:ascii="Arial" w:hAnsi="Arial" w:cs="Arial"/>
          <w:sz w:val="20"/>
          <w:szCs w:val="20"/>
        </w:rPr>
      </w:pPr>
      <w:r w:rsidRPr="00D57E1A">
        <w:rPr>
          <w:rFonts w:ascii="Arial" w:hAnsi="Arial" w:cs="Arial"/>
          <w:sz w:val="20"/>
          <w:szCs w:val="20"/>
        </w:rPr>
        <w:br/>
        <w:t xml:space="preserve">Despite advancements in understanding CAE, large-scale studies are needed to evaluate the efficacy of pharmacologic and interventional strategies in this unique population. The development of consensus guidelines for CAE management, particularly in acute settings like STEMI, remains an unmet need. Future research should also explore the role of novel agents, such as direct thrombin inhibitors and anti-inflammatory therapies, in mitigating thrombotic and inflammatory complications associated with </w:t>
      </w:r>
      <w:proofErr w:type="spellStart"/>
      <w:r w:rsidRPr="00D57E1A">
        <w:rPr>
          <w:rFonts w:ascii="Arial" w:hAnsi="Arial" w:cs="Arial"/>
          <w:sz w:val="20"/>
          <w:szCs w:val="20"/>
        </w:rPr>
        <w:t>ectatic</w:t>
      </w:r>
      <w:proofErr w:type="spellEnd"/>
      <w:r w:rsidRPr="00D57E1A">
        <w:rPr>
          <w:rFonts w:ascii="Arial" w:hAnsi="Arial" w:cs="Arial"/>
          <w:sz w:val="20"/>
          <w:szCs w:val="20"/>
        </w:rPr>
        <w:t xml:space="preserve"> arteries.</w:t>
      </w:r>
    </w:p>
    <w:p w14:paraId="7EE30D68" w14:textId="77777777" w:rsidR="002824E4" w:rsidRDefault="002824E4" w:rsidP="00A6549F">
      <w:pPr>
        <w:spacing w:line="240" w:lineRule="auto"/>
        <w:rPr>
          <w:rFonts w:ascii="Arial" w:hAnsi="Arial" w:cs="Arial"/>
          <w:sz w:val="20"/>
          <w:szCs w:val="20"/>
        </w:rPr>
      </w:pPr>
    </w:p>
    <w:p w14:paraId="27AD7E91" w14:textId="77777777" w:rsidR="002824E4" w:rsidRPr="00D57E1A" w:rsidRDefault="002824E4" w:rsidP="00A6549F">
      <w:pPr>
        <w:spacing w:line="240" w:lineRule="auto"/>
        <w:rPr>
          <w:rFonts w:ascii="Arial" w:hAnsi="Arial" w:cs="Arial"/>
          <w:sz w:val="20"/>
          <w:szCs w:val="20"/>
        </w:rPr>
      </w:pPr>
    </w:p>
    <w:p w14:paraId="2429AB90" w14:textId="77777777" w:rsidR="00DD4E13" w:rsidRPr="00D57E1A" w:rsidRDefault="00DD4E13" w:rsidP="00A6549F">
      <w:pPr>
        <w:spacing w:line="240" w:lineRule="auto"/>
        <w:jc w:val="both"/>
        <w:rPr>
          <w:rFonts w:ascii="Arial" w:hAnsi="Arial" w:cs="Arial"/>
          <w:sz w:val="20"/>
          <w:szCs w:val="20"/>
        </w:rPr>
      </w:pPr>
    </w:p>
    <w:p w14:paraId="6DA76942" w14:textId="77777777" w:rsidR="00DD4E13" w:rsidRPr="00FB4190" w:rsidRDefault="00FB4190" w:rsidP="00A6549F">
      <w:pPr>
        <w:spacing w:line="240" w:lineRule="auto"/>
        <w:rPr>
          <w:rFonts w:ascii="Arial" w:hAnsi="Arial" w:cs="Arial"/>
          <w:b/>
          <w:bCs/>
        </w:rPr>
      </w:pPr>
      <w:r w:rsidRPr="00FB4190">
        <w:rPr>
          <w:rFonts w:ascii="Arial" w:hAnsi="Arial" w:cs="Arial"/>
          <w:b/>
          <w:bCs/>
        </w:rPr>
        <w:t xml:space="preserve">CONCLUSION </w:t>
      </w:r>
    </w:p>
    <w:p w14:paraId="4A7E00C9" w14:textId="77777777" w:rsidR="00094F65" w:rsidRDefault="00DD4E13" w:rsidP="00A6549F">
      <w:pPr>
        <w:spacing w:line="240" w:lineRule="auto"/>
        <w:jc w:val="both"/>
        <w:rPr>
          <w:rFonts w:ascii="Arial" w:hAnsi="Arial" w:cs="Arial"/>
          <w:sz w:val="20"/>
          <w:szCs w:val="20"/>
        </w:rPr>
      </w:pPr>
      <w:r w:rsidRPr="00D57E1A">
        <w:rPr>
          <w:rFonts w:ascii="Arial" w:hAnsi="Arial" w:cs="Arial"/>
          <w:sz w:val="20"/>
          <w:szCs w:val="20"/>
        </w:rPr>
        <w:t>This case highlights the diagnostic challenges and therapeutic strategies in managing thrombotic complications of coronary artery ectasia. Early recognition via angiography and prompt initiation of antiplatelet and anticoagulant therapy are critical for favorable outcomes. Future studies should aim to standardize treatment protocols and explore novel therapies tailored to CAE pathophysiology.</w:t>
      </w:r>
    </w:p>
    <w:p w14:paraId="5EF109F1" w14:textId="77777777" w:rsidR="002D0A1E" w:rsidRPr="000C6D1E" w:rsidRDefault="002D0A1E" w:rsidP="00A6549F">
      <w:pPr>
        <w:spacing w:line="240" w:lineRule="auto"/>
        <w:rPr>
          <w:rFonts w:ascii="Arial" w:hAnsi="Arial" w:cs="Arial"/>
          <w:b/>
          <w:bCs/>
        </w:rPr>
      </w:pPr>
      <w:r w:rsidRPr="000C6D1E">
        <w:rPr>
          <w:rFonts w:ascii="Arial" w:hAnsi="Arial" w:cs="Arial"/>
          <w:b/>
          <w:bCs/>
        </w:rPr>
        <w:t>DECLARATION</w:t>
      </w:r>
    </w:p>
    <w:p w14:paraId="6017441B" w14:textId="77777777" w:rsidR="002D0A1E" w:rsidRPr="000C6D1E" w:rsidRDefault="002D0A1E" w:rsidP="00A6549F">
      <w:pPr>
        <w:spacing w:line="240" w:lineRule="auto"/>
        <w:rPr>
          <w:rFonts w:ascii="Arial" w:hAnsi="Arial" w:cs="Arial"/>
        </w:rPr>
      </w:pPr>
      <w:r w:rsidRPr="002D0A1E">
        <w:rPr>
          <w:rFonts w:ascii="Arial" w:hAnsi="Arial" w:cs="Arial"/>
          <w:sz w:val="20"/>
          <w:szCs w:val="20"/>
        </w:rPr>
        <w:t xml:space="preserve">I hereby declare that no generative AI technologies such as Large Language Models (ChatGPT, Copilot, </w:t>
      </w:r>
      <w:r w:rsidRPr="000C6D1E">
        <w:rPr>
          <w:rFonts w:ascii="Arial" w:hAnsi="Arial" w:cs="Arial"/>
        </w:rPr>
        <w:t>etc.) and text-to-image generators have been used during the writing or editing of this manuscript.</w:t>
      </w:r>
    </w:p>
    <w:p w14:paraId="779CACAD" w14:textId="77777777" w:rsidR="002D0A1E" w:rsidRPr="000C6D1E" w:rsidRDefault="002D0A1E" w:rsidP="00A6549F">
      <w:pPr>
        <w:spacing w:line="240" w:lineRule="auto"/>
        <w:rPr>
          <w:rFonts w:ascii="Arial" w:hAnsi="Arial" w:cs="Arial"/>
          <w:b/>
          <w:bCs/>
        </w:rPr>
      </w:pPr>
      <w:r w:rsidRPr="000C6D1E">
        <w:rPr>
          <w:rFonts w:ascii="Arial" w:hAnsi="Arial" w:cs="Arial"/>
          <w:b/>
          <w:bCs/>
        </w:rPr>
        <w:t>CONSENT</w:t>
      </w:r>
    </w:p>
    <w:p w14:paraId="50996621"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Informed written consent was obtained from the patient to publish their clinical data.</w:t>
      </w:r>
    </w:p>
    <w:p w14:paraId="27EFCE71" w14:textId="77777777" w:rsidR="002D0A1E" w:rsidRPr="000C6D1E" w:rsidRDefault="002D0A1E" w:rsidP="00A6549F">
      <w:pPr>
        <w:spacing w:line="240" w:lineRule="auto"/>
        <w:rPr>
          <w:rFonts w:ascii="Arial" w:hAnsi="Arial" w:cs="Arial"/>
          <w:b/>
          <w:bCs/>
        </w:rPr>
      </w:pPr>
      <w:r w:rsidRPr="000C6D1E">
        <w:rPr>
          <w:rFonts w:ascii="Arial" w:hAnsi="Arial" w:cs="Arial"/>
          <w:b/>
          <w:bCs/>
        </w:rPr>
        <w:t>ETHICAL APPROVAL</w:t>
      </w:r>
    </w:p>
    <w:p w14:paraId="35CF7F59" w14:textId="77777777" w:rsidR="002D0A1E" w:rsidRPr="002D0A1E" w:rsidRDefault="002D0A1E" w:rsidP="00A6549F">
      <w:pPr>
        <w:spacing w:line="240" w:lineRule="auto"/>
        <w:rPr>
          <w:rFonts w:ascii="Arial" w:hAnsi="Arial" w:cs="Arial"/>
          <w:sz w:val="20"/>
          <w:szCs w:val="20"/>
        </w:rPr>
      </w:pPr>
      <w:r w:rsidRPr="002D0A1E">
        <w:rPr>
          <w:rFonts w:ascii="Arial" w:hAnsi="Arial" w:cs="Arial"/>
          <w:sz w:val="20"/>
          <w:szCs w:val="20"/>
        </w:rPr>
        <w:t>As per international standards or university standards, written ethical approval has been collected and preserved by the authors.</w:t>
      </w:r>
    </w:p>
    <w:p w14:paraId="7A0D7678" w14:textId="77777777" w:rsidR="00094F65" w:rsidRPr="000C6D1E" w:rsidRDefault="000C6D1E" w:rsidP="00A6549F">
      <w:pPr>
        <w:spacing w:line="240" w:lineRule="auto"/>
        <w:rPr>
          <w:rFonts w:ascii="Arial" w:hAnsi="Arial" w:cs="Arial"/>
          <w:b/>
        </w:rPr>
      </w:pPr>
      <w:r w:rsidRPr="000C6D1E">
        <w:rPr>
          <w:rFonts w:ascii="Arial" w:hAnsi="Arial" w:cs="Arial"/>
          <w:b/>
        </w:rPr>
        <w:t>REFERENCES:</w:t>
      </w:r>
      <w:r w:rsidR="00094F65" w:rsidRPr="000C6D1E">
        <w:rPr>
          <w:rFonts w:ascii="Arial" w:hAnsi="Arial" w:cs="Arial"/>
          <w:b/>
        </w:rPr>
        <w:t xml:space="preserve">  </w:t>
      </w:r>
    </w:p>
    <w:p w14:paraId="7186CB7B" w14:textId="77777777" w:rsidR="00833464" w:rsidRPr="002F57B8" w:rsidRDefault="003612A7" w:rsidP="00A6549F">
      <w:pPr>
        <w:pStyle w:val="Bibliography"/>
        <w:rPr>
          <w:rFonts w:ascii="Arial" w:hAnsi="Arial" w:cs="Arial"/>
          <w:sz w:val="20"/>
          <w:szCs w:val="20"/>
        </w:rPr>
      </w:pPr>
      <w:r w:rsidRPr="002F57B8">
        <w:rPr>
          <w:rFonts w:ascii="Arial" w:hAnsi="Arial" w:cs="Arial"/>
          <w:sz w:val="20"/>
          <w:szCs w:val="20"/>
        </w:rPr>
        <w:fldChar w:fldCharType="begin"/>
      </w:r>
      <w:r w:rsidRPr="002F57B8">
        <w:rPr>
          <w:rFonts w:ascii="Arial" w:hAnsi="Arial" w:cs="Arial"/>
          <w:sz w:val="20"/>
          <w:szCs w:val="20"/>
        </w:rPr>
        <w:instrText xml:space="preserve"> ADDIN ZOTERO_BIBL {"uncited":[],"omitted":[],"custom":[]} CSL_BIBLIOGRAPHY </w:instrText>
      </w:r>
      <w:r w:rsidRPr="002F57B8">
        <w:rPr>
          <w:rFonts w:ascii="Arial" w:hAnsi="Arial" w:cs="Arial"/>
          <w:sz w:val="20"/>
          <w:szCs w:val="20"/>
        </w:rPr>
        <w:fldChar w:fldCharType="separate"/>
      </w:r>
      <w:r w:rsidR="00833464" w:rsidRPr="002F57B8">
        <w:rPr>
          <w:rFonts w:ascii="Arial" w:hAnsi="Arial" w:cs="Arial"/>
          <w:sz w:val="20"/>
          <w:szCs w:val="20"/>
        </w:rPr>
        <w:fldChar w:fldCharType="begin"/>
      </w:r>
      <w:r w:rsidR="00833464" w:rsidRPr="002F57B8">
        <w:rPr>
          <w:rFonts w:ascii="Arial" w:hAnsi="Arial" w:cs="Arial"/>
          <w:sz w:val="20"/>
          <w:szCs w:val="20"/>
        </w:rPr>
        <w:instrText xml:space="preserve"> ADDIN ZOTERO_BIBL {"uncited":[],"omitted":[],"custom":[]} CSL_BIBLIOGRAPHY </w:instrText>
      </w:r>
      <w:r w:rsidR="00833464" w:rsidRPr="002F57B8">
        <w:rPr>
          <w:rFonts w:ascii="Arial" w:hAnsi="Arial" w:cs="Arial"/>
          <w:sz w:val="20"/>
          <w:szCs w:val="20"/>
        </w:rPr>
        <w:fldChar w:fldCharType="separate"/>
      </w:r>
      <w:r w:rsidR="00833464" w:rsidRPr="002F57B8">
        <w:rPr>
          <w:rFonts w:ascii="Arial" w:hAnsi="Arial" w:cs="Arial"/>
          <w:sz w:val="20"/>
          <w:szCs w:val="20"/>
        </w:rPr>
        <w:t>[1]</w:t>
      </w:r>
      <w:r w:rsidR="00833464" w:rsidRPr="002F57B8">
        <w:rPr>
          <w:rFonts w:ascii="Arial" w:hAnsi="Arial" w:cs="Arial"/>
          <w:sz w:val="20"/>
          <w:szCs w:val="20"/>
        </w:rPr>
        <w:tab/>
        <w:t xml:space="preserve">A. P. Antoniadis, Y. S. Chatzizisis, and G. D. Giannoglou, “Pathogenetic mechanisms of coronary ectasia,” </w:t>
      </w:r>
      <w:r w:rsidR="00833464" w:rsidRPr="002F57B8">
        <w:rPr>
          <w:rFonts w:ascii="Arial" w:hAnsi="Arial" w:cs="Arial"/>
          <w:i/>
          <w:iCs/>
          <w:sz w:val="20"/>
          <w:szCs w:val="20"/>
        </w:rPr>
        <w:t>Int. J. Cardiol.</w:t>
      </w:r>
      <w:r w:rsidR="00833464" w:rsidRPr="002F57B8">
        <w:rPr>
          <w:rFonts w:ascii="Arial" w:hAnsi="Arial" w:cs="Arial"/>
          <w:sz w:val="20"/>
          <w:szCs w:val="20"/>
        </w:rPr>
        <w:t>, vol. 130, no. 3, pp. 335–343, Nov. 2008, doi: 10.1016/j.ijcard.2008.05.071.</w:t>
      </w:r>
    </w:p>
    <w:p w14:paraId="5B39317B"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[2]</w:t>
      </w:r>
      <w:r w:rsidRPr="002F57B8">
        <w:rPr>
          <w:rFonts w:ascii="Arial" w:hAnsi="Arial" w:cs="Arial"/>
          <w:sz w:val="20"/>
          <w:szCs w:val="20"/>
        </w:rPr>
        <w:tab/>
        <w:t xml:space="preserve">J. E. Markis, C. D. Joffe, P. F. Cohn, D. J. Feen, M. V. Herman, and R. Gorlin, “Clinical significance of coronary arterial ectasia,” </w:t>
      </w:r>
      <w:r w:rsidRPr="002F57B8">
        <w:rPr>
          <w:rFonts w:ascii="Arial" w:hAnsi="Arial" w:cs="Arial"/>
          <w:i/>
          <w:iCs/>
          <w:sz w:val="20"/>
          <w:szCs w:val="20"/>
        </w:rPr>
        <w:t>Am. J. Cardiol.</w:t>
      </w:r>
      <w:r w:rsidRPr="002F57B8">
        <w:rPr>
          <w:rFonts w:ascii="Arial" w:hAnsi="Arial" w:cs="Arial"/>
          <w:sz w:val="20"/>
          <w:szCs w:val="20"/>
        </w:rPr>
        <w:t>, vol. 37, no. 2, pp. 217–222, Feb. 1976, doi: 10.1016/0002-9149(76)90315-5.</w:t>
      </w:r>
    </w:p>
    <w:p w14:paraId="3C2C2901"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[3]</w:t>
      </w:r>
      <w:r w:rsidRPr="002F57B8">
        <w:rPr>
          <w:rFonts w:ascii="Arial" w:hAnsi="Arial" w:cs="Arial"/>
          <w:sz w:val="20"/>
          <w:szCs w:val="20"/>
        </w:rPr>
        <w:tab/>
        <w:t xml:space="preserve">L. Esposito </w:t>
      </w:r>
      <w:r w:rsidRPr="002F57B8">
        <w:rPr>
          <w:rFonts w:ascii="Arial" w:hAnsi="Arial" w:cs="Arial"/>
          <w:i/>
          <w:iCs/>
          <w:sz w:val="20"/>
          <w:szCs w:val="20"/>
        </w:rPr>
        <w:t>et al.</w:t>
      </w:r>
      <w:r w:rsidRPr="002F57B8">
        <w:rPr>
          <w:rFonts w:ascii="Arial" w:hAnsi="Arial" w:cs="Arial"/>
          <w:sz w:val="20"/>
          <w:szCs w:val="20"/>
        </w:rPr>
        <w:t xml:space="preserve">, “Treatment and Outcome of Patients With Coronary Artery Ectasia: Current Evidence and Novel Opportunities for an Old Dilemma,” </w:t>
      </w:r>
      <w:r w:rsidRPr="002F57B8">
        <w:rPr>
          <w:rFonts w:ascii="Arial" w:hAnsi="Arial" w:cs="Arial"/>
          <w:i/>
          <w:iCs/>
          <w:sz w:val="20"/>
          <w:szCs w:val="20"/>
        </w:rPr>
        <w:t>Front. Cardiovasc. Med.</w:t>
      </w:r>
      <w:r w:rsidRPr="002F57B8">
        <w:rPr>
          <w:rFonts w:ascii="Arial" w:hAnsi="Arial" w:cs="Arial"/>
          <w:sz w:val="20"/>
          <w:szCs w:val="20"/>
        </w:rPr>
        <w:t>, vol. 8, Feb. 2022, doi: 10.3389/fcvm.2021.805727.</w:t>
      </w:r>
    </w:p>
    <w:p w14:paraId="052DE5BB"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lastRenderedPageBreak/>
        <w:t>[4]</w:t>
      </w:r>
      <w:r w:rsidRPr="002F57B8">
        <w:rPr>
          <w:rFonts w:ascii="Arial" w:hAnsi="Arial" w:cs="Arial"/>
          <w:sz w:val="20"/>
          <w:szCs w:val="20"/>
        </w:rPr>
        <w:tab/>
        <w:t>’Sophie Mavrogeni’, “Coronary artery ectasia: diagnosis and treatment.” Accessed: Nov. 30, 2024. [Online]. Available: https://www.escardio.org/Journals/E-Journal-of-Cardiology-Practice/Volume-8/Coronary-artery-ectasia-diagnosis-and-treatment, https://www.escardio.org/Journals/E-Journal-of-Cardiology-Practice/Volume-8/Coronary-artery-ectasia-diagnosis-and-treatment</w:t>
      </w:r>
    </w:p>
    <w:p w14:paraId="4CD2ECA8"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[5]</w:t>
      </w:r>
      <w:r w:rsidRPr="002F57B8">
        <w:rPr>
          <w:rFonts w:ascii="Arial" w:hAnsi="Arial" w:cs="Arial"/>
          <w:sz w:val="20"/>
          <w:szCs w:val="20"/>
        </w:rPr>
        <w:tab/>
        <w:t xml:space="preserve">F. Buleu, E. Sirbu, A. Caraba, and S. Dragan, “Heart Involvement in Inflammatory Rheumatic Diseases: A Systematic Literature Review,” </w:t>
      </w:r>
      <w:r w:rsidRPr="002F57B8">
        <w:rPr>
          <w:rFonts w:ascii="Arial" w:hAnsi="Arial" w:cs="Arial"/>
          <w:i/>
          <w:iCs/>
          <w:sz w:val="20"/>
          <w:szCs w:val="20"/>
        </w:rPr>
        <w:t>Med. Kaunas Lith.</w:t>
      </w:r>
      <w:r w:rsidRPr="002F57B8">
        <w:rPr>
          <w:rFonts w:ascii="Arial" w:hAnsi="Arial" w:cs="Arial"/>
          <w:sz w:val="20"/>
          <w:szCs w:val="20"/>
        </w:rPr>
        <w:t>, vol. 55, no. 6, p. 249, Jun. 2019, doi: 10.3390/medicina55060249.</w:t>
      </w:r>
    </w:p>
    <w:p w14:paraId="52CDCBF0"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[6]</w:t>
      </w:r>
      <w:r w:rsidRPr="002F57B8">
        <w:rPr>
          <w:rFonts w:ascii="Arial" w:hAnsi="Arial" w:cs="Arial"/>
          <w:sz w:val="20"/>
          <w:szCs w:val="20"/>
        </w:rPr>
        <w:tab/>
        <w:t xml:space="preserve">A. Maehara </w:t>
      </w:r>
      <w:r w:rsidRPr="002F57B8">
        <w:rPr>
          <w:rFonts w:ascii="Arial" w:hAnsi="Arial" w:cs="Arial"/>
          <w:i/>
          <w:iCs/>
          <w:sz w:val="20"/>
          <w:szCs w:val="20"/>
        </w:rPr>
        <w:t>et al.</w:t>
      </w:r>
      <w:r w:rsidRPr="002F57B8">
        <w:rPr>
          <w:rFonts w:ascii="Arial" w:hAnsi="Arial" w:cs="Arial"/>
          <w:sz w:val="20"/>
          <w:szCs w:val="20"/>
        </w:rPr>
        <w:t xml:space="preserve">, “An intravascular ultrasound classification of angiographic coronary artery aneurysms,” </w:t>
      </w:r>
      <w:r w:rsidRPr="002F57B8">
        <w:rPr>
          <w:rFonts w:ascii="Arial" w:hAnsi="Arial" w:cs="Arial"/>
          <w:i/>
          <w:iCs/>
          <w:sz w:val="20"/>
          <w:szCs w:val="20"/>
        </w:rPr>
        <w:t>Am. J. Cardiol.</w:t>
      </w:r>
      <w:r w:rsidRPr="002F57B8">
        <w:rPr>
          <w:rFonts w:ascii="Arial" w:hAnsi="Arial" w:cs="Arial"/>
          <w:sz w:val="20"/>
          <w:szCs w:val="20"/>
        </w:rPr>
        <w:t>, vol. 88, no. 4, pp. 365–370, Aug. 2001, doi: 10.1016/s0002-9149(01)01680-0.</w:t>
      </w:r>
    </w:p>
    <w:p w14:paraId="3C158709"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[7]</w:t>
      </w:r>
      <w:r w:rsidRPr="002F57B8">
        <w:rPr>
          <w:rFonts w:ascii="Arial" w:hAnsi="Arial" w:cs="Arial"/>
          <w:sz w:val="20"/>
          <w:szCs w:val="20"/>
        </w:rPr>
        <w:tab/>
        <w:t xml:space="preserve">V. Bogana Shanmugam, P. J. Psaltis, D. T L Wong, I. T Meredith, Y. Malaiapan, and W. Ahmar, “Outcomes After Primary Percutaneous Coronary Intervention for ST-Elevation Myocardial Infarction Caused by Ectatic Infarct Related Arteries,” </w:t>
      </w:r>
      <w:r w:rsidRPr="002F57B8">
        <w:rPr>
          <w:rFonts w:ascii="Arial" w:hAnsi="Arial" w:cs="Arial"/>
          <w:i/>
          <w:iCs/>
          <w:sz w:val="20"/>
          <w:szCs w:val="20"/>
        </w:rPr>
        <w:t>Heart Lung Circ.</w:t>
      </w:r>
      <w:r w:rsidRPr="002F57B8">
        <w:rPr>
          <w:rFonts w:ascii="Arial" w:hAnsi="Arial" w:cs="Arial"/>
          <w:sz w:val="20"/>
          <w:szCs w:val="20"/>
        </w:rPr>
        <w:t>, vol. 26, no. 10, pp. 1059–1068, Oct. 2017, doi: 10.1016/j.hlc.2016.12.006.</w:t>
      </w:r>
    </w:p>
    <w:p w14:paraId="20EA3DBC"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[8]</w:t>
      </w:r>
      <w:r w:rsidRPr="002F57B8">
        <w:rPr>
          <w:rFonts w:ascii="Arial" w:hAnsi="Arial" w:cs="Arial"/>
          <w:sz w:val="20"/>
          <w:szCs w:val="20"/>
        </w:rPr>
        <w:tab/>
        <w:t xml:space="preserve">C. Baldi </w:t>
      </w:r>
      <w:r w:rsidRPr="002F57B8">
        <w:rPr>
          <w:rFonts w:ascii="Arial" w:hAnsi="Arial" w:cs="Arial"/>
          <w:i/>
          <w:iCs/>
          <w:sz w:val="20"/>
          <w:szCs w:val="20"/>
        </w:rPr>
        <w:t>et al.</w:t>
      </w:r>
      <w:r w:rsidRPr="002F57B8">
        <w:rPr>
          <w:rFonts w:ascii="Arial" w:hAnsi="Arial" w:cs="Arial"/>
          <w:sz w:val="20"/>
          <w:szCs w:val="20"/>
        </w:rPr>
        <w:t xml:space="preserve">, “Clinical outcome of patients with ST-elevation myocardial infarction and angiographic evidence of coronary artery ectasia,” </w:t>
      </w:r>
      <w:r w:rsidRPr="002F57B8">
        <w:rPr>
          <w:rFonts w:ascii="Arial" w:hAnsi="Arial" w:cs="Arial"/>
          <w:i/>
          <w:iCs/>
          <w:sz w:val="20"/>
          <w:szCs w:val="20"/>
        </w:rPr>
        <w:t>Catheter. Cardiovasc. Interv. Off. J. Soc. Card. Angiogr. Interv.</w:t>
      </w:r>
      <w:r w:rsidRPr="002F57B8">
        <w:rPr>
          <w:rFonts w:ascii="Arial" w:hAnsi="Arial" w:cs="Arial"/>
          <w:sz w:val="20"/>
          <w:szCs w:val="20"/>
        </w:rPr>
        <w:t>, vol. 99, no. 2, pp. 340–347, Feb. 2022, doi: 10.1002/ccd.29738.</w:t>
      </w:r>
    </w:p>
    <w:p w14:paraId="554F2A7D"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[9]</w:t>
      </w:r>
      <w:r w:rsidRPr="002F57B8">
        <w:rPr>
          <w:rFonts w:ascii="Arial" w:hAnsi="Arial" w:cs="Arial"/>
          <w:sz w:val="20"/>
          <w:szCs w:val="20"/>
        </w:rPr>
        <w:tab/>
        <w:t xml:space="preserve">A. Kawsara, I. J. Núñez Gil, F. Alqahtani, J. Moreland, C. S. Rihal, and M. Alkhouli, “Management of Coronary Artery Aneurysms,” </w:t>
      </w:r>
      <w:r w:rsidRPr="002F57B8">
        <w:rPr>
          <w:rFonts w:ascii="Arial" w:hAnsi="Arial" w:cs="Arial"/>
          <w:i/>
          <w:iCs/>
          <w:sz w:val="20"/>
          <w:szCs w:val="20"/>
        </w:rPr>
        <w:t>JACC Cardiovasc. Interv.</w:t>
      </w:r>
      <w:r w:rsidRPr="002F57B8">
        <w:rPr>
          <w:rFonts w:ascii="Arial" w:hAnsi="Arial" w:cs="Arial"/>
          <w:sz w:val="20"/>
          <w:szCs w:val="20"/>
        </w:rPr>
        <w:t>, vol. 11, no. 13, pp. 1211–1223, Jul. 2018, doi: 10.1016/j.jcin.2018.02.041.</w:t>
      </w:r>
    </w:p>
    <w:p w14:paraId="591DEB67"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[10]</w:t>
      </w:r>
      <w:r w:rsidRPr="002F57B8">
        <w:rPr>
          <w:rFonts w:ascii="Arial" w:hAnsi="Arial" w:cs="Arial"/>
          <w:sz w:val="20"/>
          <w:szCs w:val="20"/>
        </w:rPr>
        <w:tab/>
        <w:t xml:space="preserve">A. Khedr, B. Neupane, E. Proskuriakova, K. Jada, S. Kakieu Djossi, and J. A. Mostafa, “Pharmacologic Management of Coronary Artery Ectasia,” </w:t>
      </w:r>
      <w:r w:rsidRPr="002F57B8">
        <w:rPr>
          <w:rFonts w:ascii="Arial" w:hAnsi="Arial" w:cs="Arial"/>
          <w:i/>
          <w:iCs/>
          <w:sz w:val="20"/>
          <w:szCs w:val="20"/>
        </w:rPr>
        <w:t>Cureus</w:t>
      </w:r>
      <w:r w:rsidRPr="002F57B8">
        <w:rPr>
          <w:rFonts w:ascii="Arial" w:hAnsi="Arial" w:cs="Arial"/>
          <w:sz w:val="20"/>
          <w:szCs w:val="20"/>
        </w:rPr>
        <w:t>, Sep. 2021, doi: 10.7759/cureus.17832.</w:t>
      </w:r>
    </w:p>
    <w:p w14:paraId="6BDCC121"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[11]</w:t>
      </w:r>
      <w:r w:rsidRPr="002F57B8">
        <w:rPr>
          <w:rFonts w:ascii="Arial" w:hAnsi="Arial" w:cs="Arial"/>
          <w:sz w:val="20"/>
          <w:szCs w:val="20"/>
        </w:rPr>
        <w:tab/>
        <w:t>“Anti-inflammatory effects of rosuvastatin treatment on coronary artery ectasia patients of different age groups - PubMed.” Accessed: Nov. 30, 2024. [Online]. Available: https://pubmed.ncbi.nlm.nih.gov/32652935/</w:t>
      </w:r>
    </w:p>
    <w:p w14:paraId="0EEA12B7"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[12]</w:t>
      </w:r>
      <w:r w:rsidRPr="002F57B8">
        <w:rPr>
          <w:rFonts w:ascii="Arial" w:hAnsi="Arial" w:cs="Arial"/>
          <w:sz w:val="20"/>
          <w:szCs w:val="20"/>
        </w:rPr>
        <w:tab/>
        <w:t>“Deletion polymorphism of the angiotensin I converting enzyme gene is a potent risk factor for coronary artery ectasia - PubMed.” Accessed: Nov. 30, 2024. [Online]. Available: https://pubmed.ncbi.nlm.nih.gov/12527685/</w:t>
      </w:r>
    </w:p>
    <w:p w14:paraId="44DCB68B"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[13]</w:t>
      </w:r>
      <w:r w:rsidRPr="002F57B8">
        <w:rPr>
          <w:rFonts w:ascii="Arial" w:hAnsi="Arial" w:cs="Arial"/>
          <w:sz w:val="20"/>
          <w:szCs w:val="20"/>
        </w:rPr>
        <w:tab/>
        <w:t xml:space="preserve">V. L. Sorrell, M. J. Davis, and A. A. Bove, “Current knowledge and significance of coronary artery ectasia: a chronologic review of the literature, recommendations for treatment, possible etiologies, and future considerations,” </w:t>
      </w:r>
      <w:r w:rsidRPr="002F57B8">
        <w:rPr>
          <w:rFonts w:ascii="Arial" w:hAnsi="Arial" w:cs="Arial"/>
          <w:i/>
          <w:iCs/>
          <w:sz w:val="20"/>
          <w:szCs w:val="20"/>
        </w:rPr>
        <w:t>Clin. Cardiol.</w:t>
      </w:r>
      <w:r w:rsidRPr="002F57B8">
        <w:rPr>
          <w:rFonts w:ascii="Arial" w:hAnsi="Arial" w:cs="Arial"/>
          <w:sz w:val="20"/>
          <w:szCs w:val="20"/>
        </w:rPr>
        <w:t>, vol. 21, no. 3, pp. 157–160, Mar. 1998, doi: 10.1002/clc.4960210304.</w:t>
      </w:r>
    </w:p>
    <w:p w14:paraId="6253D7F2"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[14]</w:t>
      </w:r>
      <w:r w:rsidRPr="002F57B8">
        <w:rPr>
          <w:rFonts w:ascii="Arial" w:hAnsi="Arial" w:cs="Arial"/>
          <w:sz w:val="20"/>
          <w:szCs w:val="20"/>
        </w:rPr>
        <w:tab/>
        <w:t xml:space="preserve">O. U. Ozcan </w:t>
      </w:r>
      <w:r w:rsidRPr="002F57B8">
        <w:rPr>
          <w:rFonts w:ascii="Arial" w:hAnsi="Arial" w:cs="Arial"/>
          <w:i/>
          <w:iCs/>
          <w:sz w:val="20"/>
          <w:szCs w:val="20"/>
        </w:rPr>
        <w:t>et al.</w:t>
      </w:r>
      <w:r w:rsidRPr="002F57B8">
        <w:rPr>
          <w:rFonts w:ascii="Arial" w:hAnsi="Arial" w:cs="Arial"/>
          <w:sz w:val="20"/>
          <w:szCs w:val="20"/>
        </w:rPr>
        <w:t xml:space="preserve">, “Effect of Diltiazem on Coronary Artery Flow and Myocardial Perfusion in Patients With Isolated Coronary Artery Ectasia and Either Stable Angina Pectoris or Positive Myocardial Ischemic Stress Test,” </w:t>
      </w:r>
      <w:r w:rsidRPr="002F57B8">
        <w:rPr>
          <w:rFonts w:ascii="Arial" w:hAnsi="Arial" w:cs="Arial"/>
          <w:i/>
          <w:iCs/>
          <w:sz w:val="20"/>
          <w:szCs w:val="20"/>
        </w:rPr>
        <w:t>Am. J. Cardiol.</w:t>
      </w:r>
      <w:r w:rsidRPr="002F57B8">
        <w:rPr>
          <w:rFonts w:ascii="Arial" w:hAnsi="Arial" w:cs="Arial"/>
          <w:sz w:val="20"/>
          <w:szCs w:val="20"/>
        </w:rPr>
        <w:t>, vol. 116, no. 8, pp. 1199–1203, Oct. 2015, doi: 10.1016/j.amjcard.2015.07.033.</w:t>
      </w:r>
    </w:p>
    <w:p w14:paraId="45905CDE"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[15]</w:t>
      </w:r>
      <w:r w:rsidRPr="002F57B8">
        <w:rPr>
          <w:rFonts w:ascii="Arial" w:hAnsi="Arial" w:cs="Arial"/>
          <w:sz w:val="20"/>
          <w:szCs w:val="20"/>
        </w:rPr>
        <w:tab/>
        <w:t xml:space="preserve">A. S. Sheikh, A. Hailan, T. Kinnaird, A. Choudhury, and D. Smith, “Coronary Artery Aneurysm: Evaluation, Prognosis, and Proposed Treatment Strategies,” </w:t>
      </w:r>
      <w:r w:rsidRPr="002F57B8">
        <w:rPr>
          <w:rFonts w:ascii="Arial" w:hAnsi="Arial" w:cs="Arial"/>
          <w:i/>
          <w:iCs/>
          <w:sz w:val="20"/>
          <w:szCs w:val="20"/>
        </w:rPr>
        <w:t>Heart Views Off. J. Gulf Heart Assoc.</w:t>
      </w:r>
      <w:r w:rsidRPr="002F57B8">
        <w:rPr>
          <w:rFonts w:ascii="Arial" w:hAnsi="Arial" w:cs="Arial"/>
          <w:sz w:val="20"/>
          <w:szCs w:val="20"/>
        </w:rPr>
        <w:t>, vol. 20, no. 3, pp. 101–108, 2019, doi: 10.4103/HEARTVIEWS.HEARTVIEWS_1_19.</w:t>
      </w:r>
    </w:p>
    <w:p w14:paraId="4E479773" w14:textId="77777777" w:rsidR="00833464" w:rsidRPr="002F57B8" w:rsidRDefault="00833464" w:rsidP="00A6549F">
      <w:pPr>
        <w:pStyle w:val="Bibliography"/>
        <w:rPr>
          <w:rFonts w:ascii="Arial" w:hAnsi="Arial" w:cs="Arial"/>
          <w:sz w:val="20"/>
          <w:szCs w:val="20"/>
        </w:rPr>
      </w:pPr>
      <w:r w:rsidRPr="002F57B8">
        <w:rPr>
          <w:rFonts w:ascii="Arial" w:hAnsi="Arial" w:cs="Arial"/>
          <w:sz w:val="20"/>
          <w:szCs w:val="20"/>
        </w:rPr>
        <w:t>[16]</w:t>
      </w:r>
      <w:r w:rsidRPr="002F57B8">
        <w:rPr>
          <w:rFonts w:ascii="Arial" w:hAnsi="Arial" w:cs="Arial"/>
          <w:sz w:val="20"/>
          <w:szCs w:val="20"/>
        </w:rPr>
        <w:tab/>
        <w:t xml:space="preserve">R. Liu, H. Zhao, X. Gao, and S. Liang, “Is Coronary Artery Ectasia a Progressive Disease? A Self-Controlled Retrospective Cohort Study,” </w:t>
      </w:r>
      <w:r w:rsidRPr="002F57B8">
        <w:rPr>
          <w:rFonts w:ascii="Arial" w:hAnsi="Arial" w:cs="Arial"/>
          <w:i/>
          <w:iCs/>
          <w:sz w:val="20"/>
          <w:szCs w:val="20"/>
        </w:rPr>
        <w:t>Front. Cardiovasc. Med.</w:t>
      </w:r>
      <w:r w:rsidRPr="002F57B8">
        <w:rPr>
          <w:rFonts w:ascii="Arial" w:hAnsi="Arial" w:cs="Arial"/>
          <w:sz w:val="20"/>
          <w:szCs w:val="20"/>
        </w:rPr>
        <w:t>, vol. 8, Dec. 2021, doi: 10.3389/fcvm.2021.774597.</w:t>
      </w:r>
    </w:p>
    <w:p w14:paraId="2B89F8B6" w14:textId="77777777" w:rsidR="00094F65" w:rsidRPr="002F57B8" w:rsidRDefault="00833464" w:rsidP="00A6549F">
      <w:pPr>
        <w:pStyle w:val="Bibliography"/>
        <w:rPr>
          <w:rFonts w:ascii="Arial" w:hAnsi="Arial" w:cs="Arial"/>
          <w:sz w:val="20"/>
          <w:szCs w:val="20"/>
        </w:rPr>
      </w:pPr>
      <w:r w:rsidRPr="002F57B8">
        <w:rPr>
          <w:rFonts w:ascii="Arial" w:hAnsi="Arial" w:cs="Arial"/>
          <w:sz w:val="20"/>
          <w:szCs w:val="20"/>
        </w:rPr>
        <w:fldChar w:fldCharType="end"/>
      </w:r>
    </w:p>
    <w:p w14:paraId="6717211A" w14:textId="77777777" w:rsidR="003612A7" w:rsidRPr="002F57B8" w:rsidRDefault="003612A7" w:rsidP="00A6549F">
      <w:pPr>
        <w:spacing w:line="240" w:lineRule="auto"/>
        <w:rPr>
          <w:rFonts w:ascii="Arial" w:hAnsi="Arial" w:cs="Arial"/>
          <w:sz w:val="20"/>
          <w:szCs w:val="20"/>
        </w:rPr>
      </w:pPr>
      <w:r w:rsidRPr="002F57B8">
        <w:rPr>
          <w:rFonts w:ascii="Arial" w:hAnsi="Arial" w:cs="Arial"/>
          <w:sz w:val="20"/>
          <w:szCs w:val="20"/>
        </w:rPr>
        <w:fldChar w:fldCharType="end"/>
      </w:r>
    </w:p>
    <w:sectPr w:rsidR="003612A7" w:rsidRPr="002F57B8">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50FF" w14:textId="77777777" w:rsidR="00E90CF5" w:rsidRDefault="00E90CF5" w:rsidP="00743C13">
      <w:pPr>
        <w:spacing w:after="0" w:line="240" w:lineRule="auto"/>
      </w:pPr>
      <w:r>
        <w:separator/>
      </w:r>
    </w:p>
  </w:endnote>
  <w:endnote w:type="continuationSeparator" w:id="0">
    <w:p w14:paraId="2216F821" w14:textId="77777777" w:rsidR="00E90CF5" w:rsidRDefault="00E90CF5" w:rsidP="00743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F75D" w14:textId="77777777" w:rsidR="00DA67A7" w:rsidRDefault="00DA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167"/>
      <w:docPartObj>
        <w:docPartGallery w:val="Page Numbers (Bottom of Page)"/>
        <w:docPartUnique/>
      </w:docPartObj>
    </w:sdtPr>
    <w:sdtContent>
      <w:p w14:paraId="1483A624" w14:textId="77777777" w:rsidR="00F43A2D" w:rsidRDefault="00F43A2D">
        <w:pPr>
          <w:pStyle w:val="Footer"/>
          <w:jc w:val="center"/>
        </w:pPr>
        <w:r>
          <w:fldChar w:fldCharType="begin"/>
        </w:r>
        <w:r>
          <w:instrText>PAGE   \* MERGEFORMAT</w:instrText>
        </w:r>
        <w:r>
          <w:fldChar w:fldCharType="separate"/>
        </w:r>
        <w:r w:rsidR="00A6549F" w:rsidRPr="00A6549F">
          <w:rPr>
            <w:noProof/>
            <w:lang w:val="fr-FR"/>
          </w:rPr>
          <w:t>1</w:t>
        </w:r>
        <w:r>
          <w:fldChar w:fldCharType="end"/>
        </w:r>
      </w:p>
    </w:sdtContent>
  </w:sdt>
  <w:p w14:paraId="198971CC" w14:textId="77777777" w:rsidR="00F43A2D" w:rsidRDefault="00F4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E49C" w14:textId="77777777" w:rsidR="00DA67A7" w:rsidRDefault="00DA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6F121" w14:textId="77777777" w:rsidR="00E90CF5" w:rsidRDefault="00E90CF5" w:rsidP="00743C13">
      <w:pPr>
        <w:spacing w:after="0" w:line="240" w:lineRule="auto"/>
      </w:pPr>
      <w:r>
        <w:separator/>
      </w:r>
    </w:p>
  </w:footnote>
  <w:footnote w:type="continuationSeparator" w:id="0">
    <w:p w14:paraId="6D5D3BB1" w14:textId="77777777" w:rsidR="00E90CF5" w:rsidRDefault="00E90CF5" w:rsidP="00743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FB07" w14:textId="280A7487" w:rsidR="00DA67A7" w:rsidRDefault="00DA67A7">
    <w:pPr>
      <w:pStyle w:val="Header"/>
    </w:pPr>
    <w:r>
      <w:rPr>
        <w:noProof/>
      </w:rPr>
      <w:pict w14:anchorId="60C2B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9157" o:spid="_x0000_s1026"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99D4" w14:textId="785A3821" w:rsidR="00DA67A7" w:rsidRDefault="00DA67A7">
    <w:pPr>
      <w:pStyle w:val="Header"/>
    </w:pPr>
    <w:r>
      <w:rPr>
        <w:noProof/>
      </w:rPr>
      <w:pict w14:anchorId="7D0D0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9158" o:spid="_x0000_s1027"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FFC" w14:textId="06337B46" w:rsidR="00DA67A7" w:rsidRDefault="00DA67A7">
    <w:pPr>
      <w:pStyle w:val="Header"/>
    </w:pPr>
    <w:r>
      <w:rPr>
        <w:noProof/>
      </w:rPr>
      <w:pict w14:anchorId="590DE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69156" o:spid="_x0000_s1025"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8E"/>
    <w:multiLevelType w:val="hybridMultilevel"/>
    <w:tmpl w:val="7092E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4157C2"/>
    <w:multiLevelType w:val="hybridMultilevel"/>
    <w:tmpl w:val="C77A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56308A"/>
    <w:multiLevelType w:val="hybridMultilevel"/>
    <w:tmpl w:val="A0B01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6232B1"/>
    <w:multiLevelType w:val="hybridMultilevel"/>
    <w:tmpl w:val="BD96B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A265BC2"/>
    <w:multiLevelType w:val="hybridMultilevel"/>
    <w:tmpl w:val="B2700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1873904">
    <w:abstractNumId w:val="0"/>
  </w:num>
  <w:num w:numId="2" w16cid:durableId="1949265994">
    <w:abstractNumId w:val="2"/>
  </w:num>
  <w:num w:numId="3" w16cid:durableId="1371685025">
    <w:abstractNumId w:val="1"/>
  </w:num>
  <w:num w:numId="4" w16cid:durableId="1984308024">
    <w:abstractNumId w:val="4"/>
  </w:num>
  <w:num w:numId="5" w16cid:durableId="1701125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5D"/>
    <w:rsid w:val="00094F65"/>
    <w:rsid w:val="000C6D1E"/>
    <w:rsid w:val="001212E6"/>
    <w:rsid w:val="001C0BE8"/>
    <w:rsid w:val="00201209"/>
    <w:rsid w:val="00244F69"/>
    <w:rsid w:val="002824E4"/>
    <w:rsid w:val="002D0A1E"/>
    <w:rsid w:val="002F57B8"/>
    <w:rsid w:val="003350E3"/>
    <w:rsid w:val="00357007"/>
    <w:rsid w:val="003612A7"/>
    <w:rsid w:val="003C75B0"/>
    <w:rsid w:val="003D7668"/>
    <w:rsid w:val="003F26B9"/>
    <w:rsid w:val="00442C7D"/>
    <w:rsid w:val="004851B1"/>
    <w:rsid w:val="004B205F"/>
    <w:rsid w:val="00534152"/>
    <w:rsid w:val="00637C2E"/>
    <w:rsid w:val="00724D4B"/>
    <w:rsid w:val="00743C13"/>
    <w:rsid w:val="007A7E92"/>
    <w:rsid w:val="007F14BB"/>
    <w:rsid w:val="00800F68"/>
    <w:rsid w:val="00833464"/>
    <w:rsid w:val="00861B64"/>
    <w:rsid w:val="008C18F0"/>
    <w:rsid w:val="009736DE"/>
    <w:rsid w:val="00A6549F"/>
    <w:rsid w:val="00AD76C5"/>
    <w:rsid w:val="00B46C09"/>
    <w:rsid w:val="00B541C4"/>
    <w:rsid w:val="00BF7685"/>
    <w:rsid w:val="00CD76EC"/>
    <w:rsid w:val="00D46994"/>
    <w:rsid w:val="00D57E1A"/>
    <w:rsid w:val="00DA67A7"/>
    <w:rsid w:val="00DD4E13"/>
    <w:rsid w:val="00DD6E69"/>
    <w:rsid w:val="00E51B96"/>
    <w:rsid w:val="00E76F5D"/>
    <w:rsid w:val="00E90CF5"/>
    <w:rsid w:val="00E9364D"/>
    <w:rsid w:val="00EE7C57"/>
    <w:rsid w:val="00F34895"/>
    <w:rsid w:val="00F43A2D"/>
    <w:rsid w:val="00FB4190"/>
    <w:rsid w:val="00FB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25BFB"/>
  <w15:chartTrackingRefBased/>
  <w15:docId w15:val="{55D274C0-89DE-453C-84A5-29B7F106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570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612A7"/>
    <w:pPr>
      <w:tabs>
        <w:tab w:val="left" w:pos="384"/>
      </w:tabs>
      <w:spacing w:after="0" w:line="240" w:lineRule="auto"/>
      <w:ind w:left="384" w:hanging="384"/>
    </w:pPr>
  </w:style>
  <w:style w:type="paragraph" w:styleId="Caption">
    <w:name w:val="caption"/>
    <w:basedOn w:val="Normal"/>
    <w:next w:val="Normal"/>
    <w:uiPriority w:val="35"/>
    <w:unhideWhenUsed/>
    <w:qFormat/>
    <w:rsid w:val="009736D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43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3C13"/>
  </w:style>
  <w:style w:type="paragraph" w:styleId="Footer">
    <w:name w:val="footer"/>
    <w:basedOn w:val="Normal"/>
    <w:link w:val="FooterChar"/>
    <w:uiPriority w:val="99"/>
    <w:unhideWhenUsed/>
    <w:rsid w:val="00743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3C13"/>
  </w:style>
  <w:style w:type="paragraph" w:styleId="NoSpacing">
    <w:name w:val="No Spacing"/>
    <w:uiPriority w:val="1"/>
    <w:qFormat/>
    <w:rsid w:val="00357007"/>
    <w:pPr>
      <w:spacing w:after="0" w:line="240" w:lineRule="auto"/>
    </w:pPr>
  </w:style>
  <w:style w:type="character" w:customStyle="1" w:styleId="Heading2Char">
    <w:name w:val="Heading 2 Char"/>
    <w:basedOn w:val="DefaultParagraphFont"/>
    <w:link w:val="Heading2"/>
    <w:uiPriority w:val="9"/>
    <w:rsid w:val="003570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7007"/>
    <w:pPr>
      <w:ind w:left="720"/>
      <w:contextualSpacing/>
    </w:pPr>
  </w:style>
  <w:style w:type="character" w:styleId="Hyperlink">
    <w:name w:val="Hyperlink"/>
    <w:basedOn w:val="DefaultParagraphFont"/>
    <w:uiPriority w:val="99"/>
    <w:unhideWhenUsed/>
    <w:rsid w:val="002824E4"/>
    <w:rPr>
      <w:color w:val="0563C1" w:themeColor="hyperlink"/>
      <w:u w:val="single"/>
    </w:rPr>
  </w:style>
  <w:style w:type="character" w:styleId="UnresolvedMention">
    <w:name w:val="Unresolved Mention"/>
    <w:basedOn w:val="DefaultParagraphFont"/>
    <w:uiPriority w:val="99"/>
    <w:semiHidden/>
    <w:unhideWhenUsed/>
    <w:rsid w:val="0028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7503">
      <w:bodyDiv w:val="1"/>
      <w:marLeft w:val="0"/>
      <w:marRight w:val="0"/>
      <w:marTop w:val="0"/>
      <w:marBottom w:val="0"/>
      <w:divBdr>
        <w:top w:val="none" w:sz="0" w:space="0" w:color="auto"/>
        <w:left w:val="none" w:sz="0" w:space="0" w:color="auto"/>
        <w:bottom w:val="none" w:sz="0" w:space="0" w:color="auto"/>
        <w:right w:val="none" w:sz="0" w:space="0" w:color="auto"/>
      </w:divBdr>
    </w:div>
    <w:div w:id="417485209">
      <w:bodyDiv w:val="1"/>
      <w:marLeft w:val="0"/>
      <w:marRight w:val="0"/>
      <w:marTop w:val="0"/>
      <w:marBottom w:val="0"/>
      <w:divBdr>
        <w:top w:val="none" w:sz="0" w:space="0" w:color="auto"/>
        <w:left w:val="none" w:sz="0" w:space="0" w:color="auto"/>
        <w:bottom w:val="none" w:sz="0" w:space="0" w:color="auto"/>
        <w:right w:val="none" w:sz="0" w:space="0" w:color="auto"/>
      </w:divBdr>
    </w:div>
    <w:div w:id="427389480">
      <w:bodyDiv w:val="1"/>
      <w:marLeft w:val="0"/>
      <w:marRight w:val="0"/>
      <w:marTop w:val="0"/>
      <w:marBottom w:val="0"/>
      <w:divBdr>
        <w:top w:val="none" w:sz="0" w:space="0" w:color="auto"/>
        <w:left w:val="none" w:sz="0" w:space="0" w:color="auto"/>
        <w:bottom w:val="none" w:sz="0" w:space="0" w:color="auto"/>
        <w:right w:val="none" w:sz="0" w:space="0" w:color="auto"/>
      </w:divBdr>
    </w:div>
    <w:div w:id="505901043">
      <w:bodyDiv w:val="1"/>
      <w:marLeft w:val="0"/>
      <w:marRight w:val="0"/>
      <w:marTop w:val="0"/>
      <w:marBottom w:val="0"/>
      <w:divBdr>
        <w:top w:val="none" w:sz="0" w:space="0" w:color="auto"/>
        <w:left w:val="none" w:sz="0" w:space="0" w:color="auto"/>
        <w:bottom w:val="none" w:sz="0" w:space="0" w:color="auto"/>
        <w:right w:val="none" w:sz="0" w:space="0" w:color="auto"/>
      </w:divBdr>
    </w:div>
    <w:div w:id="757214615">
      <w:bodyDiv w:val="1"/>
      <w:marLeft w:val="0"/>
      <w:marRight w:val="0"/>
      <w:marTop w:val="0"/>
      <w:marBottom w:val="0"/>
      <w:divBdr>
        <w:top w:val="none" w:sz="0" w:space="0" w:color="auto"/>
        <w:left w:val="none" w:sz="0" w:space="0" w:color="auto"/>
        <w:bottom w:val="none" w:sz="0" w:space="0" w:color="auto"/>
        <w:right w:val="none" w:sz="0" w:space="0" w:color="auto"/>
      </w:divBdr>
    </w:div>
    <w:div w:id="876896381">
      <w:bodyDiv w:val="1"/>
      <w:marLeft w:val="0"/>
      <w:marRight w:val="0"/>
      <w:marTop w:val="0"/>
      <w:marBottom w:val="0"/>
      <w:divBdr>
        <w:top w:val="none" w:sz="0" w:space="0" w:color="auto"/>
        <w:left w:val="none" w:sz="0" w:space="0" w:color="auto"/>
        <w:bottom w:val="none" w:sz="0" w:space="0" w:color="auto"/>
        <w:right w:val="none" w:sz="0" w:space="0" w:color="auto"/>
      </w:divBdr>
    </w:div>
    <w:div w:id="933896549">
      <w:bodyDiv w:val="1"/>
      <w:marLeft w:val="0"/>
      <w:marRight w:val="0"/>
      <w:marTop w:val="0"/>
      <w:marBottom w:val="0"/>
      <w:divBdr>
        <w:top w:val="none" w:sz="0" w:space="0" w:color="auto"/>
        <w:left w:val="none" w:sz="0" w:space="0" w:color="auto"/>
        <w:bottom w:val="none" w:sz="0" w:space="0" w:color="auto"/>
        <w:right w:val="none" w:sz="0" w:space="0" w:color="auto"/>
      </w:divBdr>
    </w:div>
    <w:div w:id="998584363">
      <w:bodyDiv w:val="1"/>
      <w:marLeft w:val="0"/>
      <w:marRight w:val="0"/>
      <w:marTop w:val="0"/>
      <w:marBottom w:val="0"/>
      <w:divBdr>
        <w:top w:val="none" w:sz="0" w:space="0" w:color="auto"/>
        <w:left w:val="none" w:sz="0" w:space="0" w:color="auto"/>
        <w:bottom w:val="none" w:sz="0" w:space="0" w:color="auto"/>
        <w:right w:val="none" w:sz="0" w:space="0" w:color="auto"/>
      </w:divBdr>
    </w:div>
    <w:div w:id="1160391757">
      <w:bodyDiv w:val="1"/>
      <w:marLeft w:val="0"/>
      <w:marRight w:val="0"/>
      <w:marTop w:val="0"/>
      <w:marBottom w:val="0"/>
      <w:divBdr>
        <w:top w:val="none" w:sz="0" w:space="0" w:color="auto"/>
        <w:left w:val="none" w:sz="0" w:space="0" w:color="auto"/>
        <w:bottom w:val="none" w:sz="0" w:space="0" w:color="auto"/>
        <w:right w:val="none" w:sz="0" w:space="0" w:color="auto"/>
      </w:divBdr>
    </w:div>
    <w:div w:id="1284460728">
      <w:bodyDiv w:val="1"/>
      <w:marLeft w:val="0"/>
      <w:marRight w:val="0"/>
      <w:marTop w:val="0"/>
      <w:marBottom w:val="0"/>
      <w:divBdr>
        <w:top w:val="none" w:sz="0" w:space="0" w:color="auto"/>
        <w:left w:val="none" w:sz="0" w:space="0" w:color="auto"/>
        <w:bottom w:val="none" w:sz="0" w:space="0" w:color="auto"/>
        <w:right w:val="none" w:sz="0" w:space="0" w:color="auto"/>
      </w:divBdr>
    </w:div>
    <w:div w:id="1423334014">
      <w:bodyDiv w:val="1"/>
      <w:marLeft w:val="0"/>
      <w:marRight w:val="0"/>
      <w:marTop w:val="0"/>
      <w:marBottom w:val="0"/>
      <w:divBdr>
        <w:top w:val="none" w:sz="0" w:space="0" w:color="auto"/>
        <w:left w:val="none" w:sz="0" w:space="0" w:color="auto"/>
        <w:bottom w:val="none" w:sz="0" w:space="0" w:color="auto"/>
        <w:right w:val="none" w:sz="0" w:space="0" w:color="auto"/>
      </w:divBdr>
    </w:div>
    <w:div w:id="1651127693">
      <w:bodyDiv w:val="1"/>
      <w:marLeft w:val="0"/>
      <w:marRight w:val="0"/>
      <w:marTop w:val="0"/>
      <w:marBottom w:val="0"/>
      <w:divBdr>
        <w:top w:val="none" w:sz="0" w:space="0" w:color="auto"/>
        <w:left w:val="none" w:sz="0" w:space="0" w:color="auto"/>
        <w:bottom w:val="none" w:sz="0" w:space="0" w:color="auto"/>
        <w:right w:val="none" w:sz="0" w:space="0" w:color="auto"/>
      </w:divBdr>
    </w:div>
    <w:div w:id="1766730628">
      <w:bodyDiv w:val="1"/>
      <w:marLeft w:val="0"/>
      <w:marRight w:val="0"/>
      <w:marTop w:val="0"/>
      <w:marBottom w:val="0"/>
      <w:divBdr>
        <w:top w:val="none" w:sz="0" w:space="0" w:color="auto"/>
        <w:left w:val="none" w:sz="0" w:space="0" w:color="auto"/>
        <w:bottom w:val="none" w:sz="0" w:space="0" w:color="auto"/>
        <w:right w:val="none" w:sz="0" w:space="0" w:color="auto"/>
      </w:divBdr>
    </w:div>
    <w:div w:id="19866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10615</Words>
  <Characters>60507</Characters>
  <Application>Microsoft Office Word</Application>
  <DocSecurity>0</DocSecurity>
  <Lines>504</Lines>
  <Paragraphs>141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zenbook</dc:creator>
  <cp:keywords/>
  <dc:description/>
  <cp:lastModifiedBy>Editor-22</cp:lastModifiedBy>
  <cp:revision>14</cp:revision>
  <dcterms:created xsi:type="dcterms:W3CDTF">2024-12-21T22:26:00Z</dcterms:created>
  <dcterms:modified xsi:type="dcterms:W3CDTF">2025-05-01T08:30:00Z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e1357551-771c-4362-aea8-cd479626566d</vt:lpwstr>
  </property>
  <property fmtid="{D5CDD505-2E9C-101B-9397-08002B2CF9AE}" pid="3" name="ZOTERO_PREF_1">
    <vt:lpwstr>&lt;data data-version="3" zotero-version="6.0.36"&gt;&lt;session id="L0YF6h44"/&gt;&lt;style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