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705E7" w14:textId="77777777" w:rsidR="00677132" w:rsidRPr="00677132" w:rsidRDefault="00677132" w:rsidP="00677132">
      <w:pPr>
        <w:pStyle w:val="Heading1"/>
        <w:spacing w:before="60" w:after="180"/>
        <w:ind w:right="300"/>
        <w:jc w:val="center"/>
        <w:rPr>
          <w:rFonts w:ascii="Times New Roman" w:eastAsia="SimHei" w:hAnsi="Times New Roman" w:hint="default"/>
          <w:i/>
          <w:iCs/>
          <w:sz w:val="44"/>
          <w:szCs w:val="44"/>
          <w:u w:val="single"/>
        </w:rPr>
      </w:pPr>
      <w:bookmarkStart w:id="0" w:name="_Toc22671"/>
      <w:r w:rsidRPr="00677132">
        <w:rPr>
          <w:rFonts w:ascii="Times New Roman" w:eastAsia="SimHei" w:hAnsi="Times New Roman"/>
          <w:i/>
          <w:iCs/>
          <w:sz w:val="44"/>
          <w:szCs w:val="44"/>
          <w:u w:val="single"/>
        </w:rPr>
        <w:t>Opinion Article</w:t>
      </w:r>
    </w:p>
    <w:p w14:paraId="7CE29848" w14:textId="77777777" w:rsidR="00677132" w:rsidRDefault="00677132" w:rsidP="000376CC">
      <w:pPr>
        <w:pStyle w:val="Heading1"/>
        <w:widowControl/>
        <w:spacing w:before="60" w:beforeAutospacing="0" w:after="180" w:afterAutospacing="0"/>
        <w:ind w:right="300"/>
        <w:jc w:val="center"/>
        <w:rPr>
          <w:rFonts w:ascii="Times New Roman" w:eastAsia="SimHei" w:hAnsi="Times New Roman" w:hint="default"/>
          <w:kern w:val="2"/>
          <w:sz w:val="44"/>
          <w:szCs w:val="44"/>
        </w:rPr>
      </w:pPr>
    </w:p>
    <w:p w14:paraId="64DD6616" w14:textId="754F43A2" w:rsidR="000376CC" w:rsidRPr="006F0D98" w:rsidRDefault="008E259A" w:rsidP="000376CC">
      <w:pPr>
        <w:pStyle w:val="Heading1"/>
        <w:widowControl/>
        <w:spacing w:before="60" w:beforeAutospacing="0" w:after="180" w:afterAutospacing="0"/>
        <w:ind w:right="300"/>
        <w:jc w:val="center"/>
        <w:rPr>
          <w:rFonts w:ascii="Times New Roman" w:eastAsia="SimHei" w:hAnsi="Times New Roman" w:hint="default"/>
          <w:kern w:val="2"/>
          <w:sz w:val="44"/>
          <w:szCs w:val="44"/>
        </w:rPr>
      </w:pPr>
      <w:r w:rsidRPr="008E259A">
        <w:rPr>
          <w:rFonts w:ascii="Times New Roman" w:eastAsia="SimHei" w:hAnsi="Times New Roman"/>
          <w:kern w:val="2"/>
          <w:sz w:val="44"/>
          <w:szCs w:val="44"/>
        </w:rPr>
        <w:t>Review of Mechanical Characteristics and Key Influencing Factors of Water Conveyance Tunnels</w:t>
      </w:r>
    </w:p>
    <w:bookmarkEnd w:id="0"/>
    <w:p w14:paraId="1D6FF8C2" w14:textId="77777777" w:rsidR="00D333D9" w:rsidRDefault="00D333D9" w:rsidP="003161DB">
      <w:pPr>
        <w:widowControl w:val="0"/>
        <w:spacing w:before="0" w:beforeAutospacing="0"/>
        <w:jc w:val="both"/>
        <w:rPr>
          <w:rFonts w:ascii="Times New Roman" w:eastAsia="SimSun" w:hAnsi="Times New Roman" w:cs="Times New Roman"/>
          <w:b/>
          <w:bCs/>
          <w:sz w:val="18"/>
          <w:szCs w:val="18"/>
          <w14:ligatures w14:val="none"/>
        </w:rPr>
      </w:pPr>
    </w:p>
    <w:p w14:paraId="72C2BED1" w14:textId="1C41A552" w:rsidR="003161DB" w:rsidRPr="003161DB" w:rsidRDefault="003161DB" w:rsidP="003161DB">
      <w:pPr>
        <w:widowControl w:val="0"/>
        <w:spacing w:before="0" w:beforeAutospacing="0"/>
        <w:jc w:val="both"/>
        <w:rPr>
          <w:rFonts w:ascii="Times New Roman" w:eastAsia="SimSun" w:hAnsi="Times New Roman" w:cs="Times New Roman"/>
          <w:sz w:val="24"/>
          <w:szCs w:val="24"/>
        </w:rPr>
      </w:pPr>
      <w:bookmarkStart w:id="1" w:name="_GoBack"/>
      <w:bookmarkEnd w:id="1"/>
      <w:r w:rsidRPr="003161DB">
        <w:rPr>
          <w:rFonts w:ascii="Times New Roman" w:eastAsia="SimSun" w:hAnsi="Times New Roman" w:cs="Times New Roman"/>
          <w:b/>
          <w:bCs/>
          <w:sz w:val="18"/>
          <w:szCs w:val="18"/>
          <w14:ligatures w14:val="none"/>
        </w:rPr>
        <w:t xml:space="preserve">Abstract: </w:t>
      </w:r>
      <w:r w:rsidR="00253CB0" w:rsidRPr="00253CB0">
        <w:rPr>
          <w:rFonts w:ascii="Times New Roman" w:eastAsia="SimSun" w:hAnsi="Times New Roman" w:cs="Times New Roman"/>
          <w:sz w:val="18"/>
          <w:szCs w:val="18"/>
        </w:rPr>
        <w:t>To reveal the mechanical behavior of lining structures in water conveyance tunnels under complex working conditions, this study systematically analyzes the influence of key factors—such as buffer layer characteristics, drainage board installation, surrounding rock rheology, segment assembly methods, and high internal water pressure—on the mechanical performance of lining structures. The analysis is based on typical water conveyance tunnel projects worldwide and employs theoretical analysis, numerical simulation, and field tests. The results indicate that under normal loads, the external segment lining bears the primary load in double-layer linings, whereas the inner lining’s load-bearing proportion increases to 30%–45% under sudden loads. Local installation of drainage boards causes cracks in self-compacting concrete to concentrate in the installation area. Surrounding rock rheology leads to an increase in segment axial force during operation. The longitudinal stiffness of staggered-joint assembled segments is improved compared to that of continuous-joint segments, resulting in reduced stress on circumferential bolts. Under high internal water pressure, the load-sharing ratio of the surrounding rock increases with its elastic modulus. The conclusions of this review provide theoretical support for the optimized design and long-term safety assessment of lining structures in water conveyance tunnels.</w:t>
      </w:r>
    </w:p>
    <w:p w14:paraId="341F53C9" w14:textId="719F2F17" w:rsidR="003161DB" w:rsidRPr="003161DB" w:rsidRDefault="003161DB" w:rsidP="003161DB">
      <w:pPr>
        <w:widowControl w:val="0"/>
        <w:spacing w:before="0" w:beforeAutospacing="0"/>
        <w:jc w:val="both"/>
        <w:rPr>
          <w:rFonts w:ascii="Times New Roman" w:eastAsia="SimSun" w:hAnsi="Times New Roman" w:cs="Times New Roman"/>
          <w:sz w:val="24"/>
          <w:szCs w:val="24"/>
        </w:rPr>
      </w:pPr>
      <w:r w:rsidRPr="003161DB">
        <w:rPr>
          <w:rFonts w:ascii="Times New Roman" w:eastAsia="SimSun" w:hAnsi="Times New Roman" w:cs="Times New Roman"/>
          <w:b/>
          <w:bCs/>
          <w:sz w:val="18"/>
          <w:szCs w:val="18"/>
          <w14:ligatures w14:val="none"/>
        </w:rPr>
        <w:t xml:space="preserve">Keywords: </w:t>
      </w:r>
      <w:r w:rsidR="00253CB0" w:rsidRPr="00253CB0">
        <w:rPr>
          <w:rFonts w:ascii="Times New Roman" w:eastAsia="SimSun" w:hAnsi="Times New Roman" w:cs="Times New Roman"/>
          <w:sz w:val="18"/>
          <w:szCs w:val="18"/>
        </w:rPr>
        <w:t>water conveyance tunnel; lining structure; mechanical characteristics; high internal water pressure</w:t>
      </w:r>
    </w:p>
    <w:p w14:paraId="0ECBCA89" w14:textId="28378216" w:rsidR="000376CC" w:rsidRPr="00071777" w:rsidRDefault="003161DB" w:rsidP="00071777">
      <w:pPr>
        <w:pStyle w:val="ListParagraph"/>
        <w:widowControl w:val="0"/>
        <w:numPr>
          <w:ilvl w:val="0"/>
          <w:numId w:val="2"/>
        </w:numPr>
        <w:spacing w:before="0" w:beforeAutospacing="0"/>
        <w:ind w:firstLineChars="0"/>
        <w:jc w:val="both"/>
        <w:rPr>
          <w:rFonts w:ascii="Times New Roman" w:eastAsia="SimSun" w:hAnsi="Times New Roman" w:cs="Times New Roman"/>
          <w:b/>
          <w:bCs/>
          <w:sz w:val="28"/>
          <w:szCs w:val="28"/>
          <w14:ligatures w14:val="none"/>
        </w:rPr>
      </w:pPr>
      <w:r w:rsidRPr="00071777">
        <w:rPr>
          <w:rFonts w:ascii="Times New Roman" w:eastAsia="SimSun" w:hAnsi="Times New Roman" w:cs="Times New Roman"/>
          <w:b/>
          <w:bCs/>
          <w:sz w:val="28"/>
          <w:szCs w:val="28"/>
          <w14:ligatures w14:val="none"/>
        </w:rPr>
        <w:t>Introduction</w:t>
      </w:r>
    </w:p>
    <w:p w14:paraId="2C399B27" w14:textId="50171C43" w:rsidR="00253CB0" w:rsidRPr="00253CB0" w:rsidRDefault="00253CB0" w:rsidP="00253CB0">
      <w:pPr>
        <w:widowControl w:val="0"/>
        <w:spacing w:before="0" w:beforeAutospacing="0"/>
        <w:ind w:firstLineChars="200" w:firstLine="420"/>
        <w:jc w:val="both"/>
        <w:rPr>
          <w:rFonts w:ascii="Times New Roman" w:eastAsia="SimSun" w:hAnsi="Times New Roman" w:cs="Times New Roman"/>
          <w:szCs w:val="21"/>
          <w14:ligatures w14:val="none"/>
        </w:rPr>
      </w:pPr>
      <w:r w:rsidRPr="00253CB0">
        <w:rPr>
          <w:rFonts w:ascii="Times New Roman" w:eastAsia="SimSun" w:hAnsi="Times New Roman" w:cs="Times New Roman"/>
          <w:szCs w:val="21"/>
          <w14:ligatures w14:val="none"/>
        </w:rPr>
        <w:t xml:space="preserve">With the advancement of China's "Water Network" strategy, water conveyance tunnels, as critical structures for trans-regional water resource allocation, are developing toward greater burial depth, larger diameter, and higher internal water pressure. As the core load-bearing unit of tunnels, the lining structure must simultaneously withstand external water and soil pressure, internal water pressure, surrounding rock rheological loads, and construction disturbances. Its mechanical state directly determines engineering safety and service </w:t>
      </w:r>
      <w:proofErr w:type="gramStart"/>
      <w:r w:rsidRPr="00253CB0">
        <w:rPr>
          <w:rFonts w:ascii="Times New Roman" w:eastAsia="SimSun" w:hAnsi="Times New Roman" w:cs="Times New Roman"/>
          <w:szCs w:val="21"/>
          <w14:ligatures w14:val="none"/>
        </w:rPr>
        <w:t>life</w:t>
      </w:r>
      <w:r w:rsidRPr="00884100">
        <w:rPr>
          <w:rFonts w:ascii="Times New Roman" w:eastAsia="SimSun" w:hAnsi="Times New Roman" w:cs="Times New Roman"/>
          <w:szCs w:val="21"/>
          <w:vertAlign w:val="superscript"/>
          <w14:ligatures w14:val="none"/>
        </w:rPr>
        <w:t>[</w:t>
      </w:r>
      <w:proofErr w:type="gramEnd"/>
      <w:r w:rsidRPr="00884100">
        <w:rPr>
          <w:rFonts w:ascii="Times New Roman" w:eastAsia="SimSun" w:hAnsi="Times New Roman" w:cs="Times New Roman"/>
          <w:szCs w:val="21"/>
          <w:vertAlign w:val="superscript"/>
          <w14:ligatures w14:val="none"/>
        </w:rPr>
        <w:t>1-2]</w:t>
      </w:r>
      <w:r w:rsidRPr="00253CB0">
        <w:rPr>
          <w:rFonts w:ascii="Times New Roman" w:eastAsia="SimSun" w:hAnsi="Times New Roman" w:cs="Times New Roman"/>
          <w:szCs w:val="21"/>
          <w14:ligatures w14:val="none"/>
        </w:rPr>
        <w:t>.</w:t>
      </w:r>
    </w:p>
    <w:p w14:paraId="194A254D" w14:textId="137820B1" w:rsidR="00253CB0" w:rsidRPr="00253CB0" w:rsidRDefault="00253CB0" w:rsidP="00253CB0">
      <w:pPr>
        <w:widowControl w:val="0"/>
        <w:spacing w:before="0" w:beforeAutospacing="0"/>
        <w:ind w:firstLineChars="200" w:firstLine="420"/>
        <w:jc w:val="both"/>
        <w:rPr>
          <w:rFonts w:ascii="Times New Roman" w:eastAsia="SimSun" w:hAnsi="Times New Roman" w:cs="Times New Roman"/>
          <w:szCs w:val="21"/>
          <w14:ligatures w14:val="none"/>
        </w:rPr>
      </w:pPr>
      <w:r w:rsidRPr="00253CB0">
        <w:rPr>
          <w:rFonts w:ascii="Times New Roman" w:eastAsia="SimSun" w:hAnsi="Times New Roman" w:cs="Times New Roman"/>
          <w:szCs w:val="21"/>
          <w14:ligatures w14:val="none"/>
        </w:rPr>
        <w:t>Currently, numerous studies have been conducted by domestic and international scholars on the mechanical behavior of water conveyance tunnel linings: He Yitao et al.</w:t>
      </w:r>
      <w:r w:rsidRPr="00884100">
        <w:rPr>
          <w:rFonts w:ascii="Times New Roman" w:eastAsia="SimSun" w:hAnsi="Times New Roman" w:cs="Times New Roman"/>
          <w:szCs w:val="21"/>
          <w:vertAlign w:val="superscript"/>
          <w14:ligatures w14:val="none"/>
        </w:rPr>
        <w:t>[3]</w:t>
      </w:r>
      <w:r w:rsidRPr="00253CB0">
        <w:rPr>
          <w:rFonts w:ascii="Times New Roman" w:eastAsia="SimSun" w:hAnsi="Times New Roman" w:cs="Times New Roman"/>
          <w:szCs w:val="21"/>
          <w14:ligatures w14:val="none"/>
        </w:rPr>
        <w:t xml:space="preserve"> established a beam-spring model considering a flexible buffer layer, revealing the regulatory effect of buffer layer thickness on the internal force distribution of double-layer linings; Yang Zhao et al.</w:t>
      </w:r>
      <w:r w:rsidRPr="00884100">
        <w:rPr>
          <w:rFonts w:ascii="Times New Roman" w:eastAsia="SimSun" w:hAnsi="Times New Roman" w:cs="Times New Roman"/>
          <w:szCs w:val="21"/>
          <w:vertAlign w:val="superscript"/>
          <w14:ligatures w14:val="none"/>
        </w:rPr>
        <w:t>[4]</w:t>
      </w:r>
      <w:r w:rsidRPr="00253CB0">
        <w:rPr>
          <w:rFonts w:ascii="Times New Roman" w:eastAsia="SimSun" w:hAnsi="Times New Roman" w:cs="Times New Roman"/>
          <w:szCs w:val="21"/>
          <w14:ligatures w14:val="none"/>
        </w:rPr>
        <w:t xml:space="preserve"> proposed a solid composite model, addressing the limitation of traditional frame models that ignore the influence of pre-deformation of segments; Yang Guanghua et al.</w:t>
      </w:r>
      <w:r w:rsidRPr="00884100">
        <w:rPr>
          <w:rFonts w:ascii="Times New Roman" w:eastAsia="SimSun" w:hAnsi="Times New Roman" w:cs="Times New Roman"/>
          <w:szCs w:val="21"/>
          <w:vertAlign w:val="superscript"/>
          <w14:ligatures w14:val="none"/>
        </w:rPr>
        <w:t>[5]</w:t>
      </w:r>
      <w:r w:rsidRPr="00253CB0">
        <w:rPr>
          <w:rFonts w:ascii="Times New Roman" w:eastAsia="SimSun" w:hAnsi="Times New Roman" w:cs="Times New Roman"/>
          <w:szCs w:val="21"/>
          <w14:ligatures w14:val="none"/>
        </w:rPr>
        <w:t xml:space="preserve"> developed a load-structure interaction model to quantify the internal water pressure sharing ratio between surrounding rock and lining; Liu </w:t>
      </w:r>
      <w:proofErr w:type="spellStart"/>
      <w:r w:rsidRPr="00253CB0">
        <w:rPr>
          <w:rFonts w:ascii="Times New Roman" w:eastAsia="SimSun" w:hAnsi="Times New Roman" w:cs="Times New Roman"/>
          <w:szCs w:val="21"/>
          <w14:ligatures w14:val="none"/>
        </w:rPr>
        <w:t>Yijie</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[6]</w:t>
      </w:r>
      <w:r w:rsidRPr="00253CB0">
        <w:rPr>
          <w:rFonts w:ascii="Times New Roman" w:eastAsia="SimSun" w:hAnsi="Times New Roman" w:cs="Times New Roman"/>
          <w:szCs w:val="21"/>
          <w14:ligatures w14:val="none"/>
        </w:rPr>
        <w:t xml:space="preserve"> analyzed the joint bearing mechanism of steel liner-concrete-surrounding rock after concrete cracking based on the complex variable function method; Wang </w:t>
      </w:r>
      <w:proofErr w:type="spellStart"/>
      <w:r w:rsidRPr="00253CB0">
        <w:rPr>
          <w:rFonts w:ascii="Times New Roman" w:eastAsia="SimSun" w:hAnsi="Times New Roman" w:cs="Times New Roman"/>
          <w:szCs w:val="21"/>
          <w14:ligatures w14:val="none"/>
        </w:rPr>
        <w:t>Hanhui</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[7]</w:t>
      </w:r>
      <w:r w:rsidRPr="00253CB0">
        <w:rPr>
          <w:rFonts w:ascii="Times New Roman" w:eastAsia="SimSun" w:hAnsi="Times New Roman" w:cs="Times New Roman"/>
          <w:szCs w:val="21"/>
          <w14:ligatures w14:val="none"/>
        </w:rPr>
        <w:t xml:space="preserve"> </w:t>
      </w:r>
      <w:r w:rsidRPr="00253CB0">
        <w:rPr>
          <w:rFonts w:ascii="Times New Roman" w:eastAsia="SimSun" w:hAnsi="Times New Roman" w:cs="Times New Roman"/>
          <w:szCs w:val="21"/>
          <w14:ligatures w14:val="none"/>
        </w:rPr>
        <w:lastRenderedPageBreak/>
        <w:t xml:space="preserve">employed a plastic damage multi-crack model to investigate the effect of drainage boards on lining crack development. However, most existing studies focus on single factors, and systematic analysis of lining mechanics under the coupling effects of multiple factors remains insufficient, particularly regarding the coupled influence of soft rock rheology and construction assembly </w:t>
      </w:r>
      <w:proofErr w:type="gramStart"/>
      <w:r w:rsidRPr="00253CB0">
        <w:rPr>
          <w:rFonts w:ascii="Times New Roman" w:eastAsia="SimSun" w:hAnsi="Times New Roman" w:cs="Times New Roman"/>
          <w:szCs w:val="21"/>
          <w14:ligatures w14:val="none"/>
        </w:rPr>
        <w:t>methods</w:t>
      </w:r>
      <w:r w:rsidRPr="00884100">
        <w:rPr>
          <w:rFonts w:ascii="Times New Roman" w:eastAsia="SimSun" w:hAnsi="Times New Roman" w:cs="Times New Roman"/>
          <w:szCs w:val="21"/>
          <w:vertAlign w:val="superscript"/>
          <w14:ligatures w14:val="none"/>
        </w:rPr>
        <w:t>[</w:t>
      </w:r>
      <w:proofErr w:type="gramEnd"/>
      <w:r w:rsidRPr="00884100">
        <w:rPr>
          <w:rFonts w:ascii="Times New Roman" w:eastAsia="SimSun" w:hAnsi="Times New Roman" w:cs="Times New Roman"/>
          <w:szCs w:val="21"/>
          <w:vertAlign w:val="superscript"/>
          <w14:ligatures w14:val="none"/>
        </w:rPr>
        <w:t>8]</w:t>
      </w:r>
      <w:r w:rsidRPr="00253CB0">
        <w:rPr>
          <w:rFonts w:ascii="Times New Roman" w:eastAsia="SimSun" w:hAnsi="Times New Roman" w:cs="Times New Roman"/>
          <w:szCs w:val="21"/>
          <w14:ligatures w14:val="none"/>
        </w:rPr>
        <w:t>.</w:t>
      </w:r>
    </w:p>
    <w:p w14:paraId="44114EF1" w14:textId="6C247017" w:rsidR="00253CB0" w:rsidRPr="00253CB0" w:rsidRDefault="00253CB0" w:rsidP="00253CB0">
      <w:pPr>
        <w:widowControl w:val="0"/>
        <w:spacing w:before="0" w:beforeAutospacing="0"/>
        <w:ind w:firstLineChars="200" w:firstLine="420"/>
        <w:jc w:val="both"/>
        <w:rPr>
          <w:rFonts w:ascii="Times New Roman" w:eastAsia="SimSun" w:hAnsi="Times New Roman" w:cs="Times New Roman"/>
          <w:szCs w:val="21"/>
          <w14:ligatures w14:val="none"/>
        </w:rPr>
      </w:pPr>
      <w:r w:rsidRPr="00253CB0">
        <w:rPr>
          <w:rFonts w:ascii="Times New Roman" w:eastAsia="SimSun" w:hAnsi="Times New Roman" w:cs="Times New Roman"/>
          <w:szCs w:val="21"/>
          <w14:ligatures w14:val="none"/>
        </w:rPr>
        <w:t xml:space="preserve">Regarding lining defects and mechanical mechanisms: Ye </w:t>
      </w:r>
      <w:proofErr w:type="spellStart"/>
      <w:r w:rsidRPr="00253CB0">
        <w:rPr>
          <w:rFonts w:ascii="Times New Roman" w:eastAsia="SimSun" w:hAnsi="Times New Roman" w:cs="Times New Roman"/>
          <w:szCs w:val="21"/>
          <w14:ligatures w14:val="none"/>
        </w:rPr>
        <w:t>Yichao</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[9]</w:t>
      </w:r>
      <w:r w:rsidRPr="00253CB0">
        <w:rPr>
          <w:rFonts w:ascii="Times New Roman" w:eastAsia="SimSun" w:hAnsi="Times New Roman" w:cs="Times New Roman"/>
          <w:szCs w:val="21"/>
          <w14:ligatures w14:val="none"/>
        </w:rPr>
        <w:t xml:space="preserve"> used the load-structure method to analyze the impact of different void conditions on tunnel safety; Zhang Qinghai et al.</w:t>
      </w:r>
      <w:r w:rsidRPr="00884100">
        <w:rPr>
          <w:rFonts w:ascii="Times New Roman" w:eastAsia="SimSun" w:hAnsi="Times New Roman" w:cs="Times New Roman"/>
          <w:szCs w:val="21"/>
          <w:vertAlign w:val="superscript"/>
          <w14:ligatures w14:val="none"/>
        </w:rPr>
        <w:t>[10]</w:t>
      </w:r>
      <w:r w:rsidRPr="00253CB0">
        <w:rPr>
          <w:rFonts w:ascii="Times New Roman" w:eastAsia="SimSun" w:hAnsi="Times New Roman" w:cs="Times New Roman"/>
          <w:szCs w:val="21"/>
          <w14:ligatures w14:val="none"/>
        </w:rPr>
        <w:t xml:space="preserve"> studied the effects of surrounding rock thickness on lining mechanics, crack propagation, and damage through finite element simulation; Li </w:t>
      </w:r>
      <w:proofErr w:type="spellStart"/>
      <w:r w:rsidRPr="00253CB0">
        <w:rPr>
          <w:rFonts w:ascii="Times New Roman" w:eastAsia="SimSun" w:hAnsi="Times New Roman" w:cs="Times New Roman"/>
          <w:szCs w:val="21"/>
          <w14:ligatures w14:val="none"/>
        </w:rPr>
        <w:t>Xiangyu</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[11]</w:t>
      </w:r>
      <w:r w:rsidRPr="00253CB0">
        <w:rPr>
          <w:rFonts w:ascii="Times New Roman" w:eastAsia="SimSun" w:hAnsi="Times New Roman" w:cs="Times New Roman"/>
          <w:szCs w:val="21"/>
          <w14:ligatures w14:val="none"/>
        </w:rPr>
        <w:t xml:space="preserve"> statistically analyzed defect types and crack distributions based on measured data, combined with simulations to identify main controlling factors of cracks; She Lei et al.</w:t>
      </w:r>
      <w:r w:rsidRPr="00884100">
        <w:rPr>
          <w:rFonts w:ascii="Times New Roman" w:eastAsia="SimSun" w:hAnsi="Times New Roman" w:cs="Times New Roman"/>
          <w:szCs w:val="21"/>
          <w:vertAlign w:val="superscript"/>
          <w14:ligatures w14:val="none"/>
        </w:rPr>
        <w:t>[12]</w:t>
      </w:r>
      <w:r w:rsidRPr="00253CB0">
        <w:rPr>
          <w:rFonts w:ascii="Times New Roman" w:eastAsia="SimSun" w:hAnsi="Times New Roman" w:cs="Times New Roman"/>
          <w:szCs w:val="21"/>
          <w14:ligatures w14:val="none"/>
        </w:rPr>
        <w:t xml:space="preserve"> theoretically derived the sensitivity of materials, surrounding rock, and reinforcement to cracking characteristics. In terms of detection technology: Wu Bin </w:t>
      </w:r>
      <w:proofErr w:type="gramStart"/>
      <w:r w:rsidRPr="00253CB0">
        <w:rPr>
          <w:rFonts w:ascii="Times New Roman" w:eastAsia="SimSun" w:hAnsi="Times New Roman" w:cs="Times New Roman"/>
          <w:szCs w:val="21"/>
          <w14:ligatures w14:val="none"/>
        </w:rPr>
        <w:t>et al.</w:t>
      </w:r>
      <w:r w:rsidRPr="00884100">
        <w:rPr>
          <w:rFonts w:ascii="Times New Roman" w:eastAsia="SimSun" w:hAnsi="Times New Roman" w:cs="Times New Roman"/>
          <w:szCs w:val="21"/>
          <w:vertAlign w:val="superscript"/>
          <w14:ligatures w14:val="none"/>
        </w:rPr>
        <w:t>[</w:t>
      </w:r>
      <w:proofErr w:type="gramEnd"/>
      <w:r w:rsidRPr="00884100">
        <w:rPr>
          <w:rFonts w:ascii="Times New Roman" w:eastAsia="SimSun" w:hAnsi="Times New Roman" w:cs="Times New Roman"/>
          <w:szCs w:val="21"/>
          <w:vertAlign w:val="superscript"/>
          <w14:ligatures w14:val="none"/>
        </w:rPr>
        <w:t>13]</w:t>
      </w:r>
      <w:r w:rsidRPr="00253CB0">
        <w:rPr>
          <w:rFonts w:ascii="Times New Roman" w:eastAsia="SimSun" w:hAnsi="Times New Roman" w:cs="Times New Roman"/>
          <w:szCs w:val="21"/>
          <w14:ligatures w14:val="none"/>
        </w:rPr>
        <w:t xml:space="preserve"> utilized intelligent robots to achieve comprehensive detection of surface defects in tunnels, highlighting the high risk, large errors, and long cycles associated with traditional methods; Su Kai et al.</w:t>
      </w:r>
      <w:r w:rsidRPr="00884100">
        <w:rPr>
          <w:rFonts w:ascii="Times New Roman" w:eastAsia="SimSun" w:hAnsi="Times New Roman" w:cs="Times New Roman"/>
          <w:szCs w:val="21"/>
          <w:vertAlign w:val="superscript"/>
          <w14:ligatures w14:val="none"/>
        </w:rPr>
        <w:t>[14]</w:t>
      </w:r>
      <w:r w:rsidRPr="00253CB0">
        <w:rPr>
          <w:rFonts w:ascii="Times New Roman" w:eastAsia="SimSun" w:hAnsi="Times New Roman" w:cs="Times New Roman"/>
          <w:szCs w:val="21"/>
          <w14:ligatures w14:val="none"/>
        </w:rPr>
        <w:t xml:space="preserve"> studied the bearing mechanism of steel-lined reinforced concrete pipelines from the perspectives of frictional contact and seepage-stress coupling. Regarding surrounding rock rheology and long-term mechanical behavior: Feng Kun et al.</w:t>
      </w:r>
      <w:r w:rsidRPr="00884100">
        <w:rPr>
          <w:rFonts w:ascii="Times New Roman" w:eastAsia="SimSun" w:hAnsi="Times New Roman" w:cs="Times New Roman"/>
          <w:szCs w:val="21"/>
          <w:vertAlign w:val="superscript"/>
          <w14:ligatures w14:val="none"/>
        </w:rPr>
        <w:t>[15]</w:t>
      </w:r>
      <w:r w:rsidRPr="00253CB0">
        <w:rPr>
          <w:rFonts w:ascii="Times New Roman" w:eastAsia="SimSun" w:hAnsi="Times New Roman" w:cs="Times New Roman"/>
          <w:szCs w:val="21"/>
          <w14:ligatures w14:val="none"/>
        </w:rPr>
        <w:t xml:space="preserve"> investigated the influence of grouting filling methods and lag distance on the long-term mechanical behavior of segments based on the Cvisc model; Song Yi et al.</w:t>
      </w:r>
      <w:r w:rsidRPr="00884100">
        <w:rPr>
          <w:rFonts w:ascii="Times New Roman" w:eastAsia="SimSun" w:hAnsi="Times New Roman" w:cs="Times New Roman"/>
          <w:szCs w:val="21"/>
          <w:vertAlign w:val="superscript"/>
          <w14:ligatures w14:val="none"/>
        </w:rPr>
        <w:t>[16]</w:t>
      </w:r>
      <w:r w:rsidRPr="00253CB0">
        <w:rPr>
          <w:rFonts w:ascii="Times New Roman" w:eastAsia="SimSun" w:hAnsi="Times New Roman" w:cs="Times New Roman"/>
          <w:szCs w:val="21"/>
          <w14:ligatures w14:val="none"/>
        </w:rPr>
        <w:t xml:space="preserve"> analyzed the time-dependent laws of lining internal forces and surrounding rock pressure through mudstone creep tests; Zhou et al.</w:t>
      </w:r>
      <w:r w:rsidRPr="00884100">
        <w:rPr>
          <w:rFonts w:ascii="Times New Roman" w:eastAsia="SimSun" w:hAnsi="Times New Roman" w:cs="Times New Roman"/>
          <w:szCs w:val="21"/>
          <w:vertAlign w:val="superscript"/>
          <w14:ligatures w14:val="none"/>
        </w:rPr>
        <w:t>[17]</w:t>
      </w:r>
      <w:r w:rsidRPr="00253CB0">
        <w:rPr>
          <w:rFonts w:ascii="Times New Roman" w:eastAsia="SimSun" w:hAnsi="Times New Roman" w:cs="Times New Roman"/>
          <w:szCs w:val="21"/>
          <w14:ligatures w14:val="none"/>
        </w:rPr>
        <w:t xml:space="preserve"> established a rheological damage constitutive model to explore the effects of in-situ stress factors such as lining thickness and secondary lining timing; Qian Wenxi et al.</w:t>
      </w:r>
      <w:r w:rsidRPr="00884100">
        <w:rPr>
          <w:rFonts w:ascii="Times New Roman" w:eastAsia="SimSun" w:hAnsi="Times New Roman" w:cs="Times New Roman"/>
          <w:szCs w:val="21"/>
          <w:vertAlign w:val="superscript"/>
          <w14:ligatures w14:val="none"/>
        </w:rPr>
        <w:t>[18]</w:t>
      </w:r>
      <w:r w:rsidRPr="00253CB0">
        <w:rPr>
          <w:rFonts w:ascii="Times New Roman" w:eastAsia="SimSun" w:hAnsi="Times New Roman" w:cs="Times New Roman"/>
          <w:szCs w:val="21"/>
          <w14:ligatures w14:val="none"/>
        </w:rPr>
        <w:t xml:space="preserve"> and Xu </w:t>
      </w:r>
      <w:proofErr w:type="spellStart"/>
      <w:r w:rsidRPr="00253CB0">
        <w:rPr>
          <w:rFonts w:ascii="Times New Roman" w:eastAsia="SimSun" w:hAnsi="Times New Roman" w:cs="Times New Roman"/>
          <w:szCs w:val="21"/>
          <w14:ligatures w14:val="none"/>
        </w:rPr>
        <w:t>Guowen</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[19]</w:t>
      </w:r>
      <w:r w:rsidRPr="00253CB0">
        <w:rPr>
          <w:rFonts w:ascii="Times New Roman" w:eastAsia="SimSun" w:hAnsi="Times New Roman" w:cs="Times New Roman"/>
          <w:szCs w:val="21"/>
          <w14:ligatures w14:val="none"/>
        </w:rPr>
        <w:t xml:space="preserve"> studied the long-term safety and reinforcement timing of soft rock sections and cracked linings under rheological conditions, respectively.</w:t>
      </w:r>
    </w:p>
    <w:p w14:paraId="670E5BC6" w14:textId="77777777" w:rsidR="00253CB0" w:rsidRPr="00253CB0" w:rsidRDefault="00253CB0" w:rsidP="00253CB0">
      <w:pPr>
        <w:widowControl w:val="0"/>
        <w:spacing w:before="0" w:beforeAutospacing="0"/>
        <w:ind w:firstLineChars="200" w:firstLine="420"/>
        <w:jc w:val="both"/>
        <w:rPr>
          <w:rFonts w:ascii="Times New Roman" w:eastAsia="SimSun" w:hAnsi="Times New Roman" w:cs="Times New Roman"/>
          <w:szCs w:val="21"/>
          <w14:ligatures w14:val="none"/>
        </w:rPr>
      </w:pPr>
      <w:r w:rsidRPr="00253CB0">
        <w:rPr>
          <w:rFonts w:ascii="Times New Roman" w:eastAsia="SimSun" w:hAnsi="Times New Roman" w:cs="Times New Roman"/>
          <w:szCs w:val="21"/>
          <w14:ligatures w14:val="none"/>
        </w:rPr>
        <w:t>This paper integrates research findings on the mechanical behavior of linings in typical domestic water conveyance tunnels, analyzing from three aspects: theoretical models, key influencing factors, and engineering validation. It reveals the mechanical laws of lining structures under different working conditions, providing references for engineering practice.</w:t>
      </w:r>
    </w:p>
    <w:p w14:paraId="7D174E76" w14:textId="579DD686" w:rsidR="00164A09" w:rsidRPr="00164A09" w:rsidRDefault="005D3CDD" w:rsidP="000376CC">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2.</w:t>
      </w:r>
      <w:r w:rsidR="00246B41" w:rsidRPr="00246B41">
        <w:rPr>
          <w:rFonts w:ascii="Times New Roman" w:eastAsia="SimSun" w:hAnsi="Times New Roman" w:cs="Times New Roman"/>
          <w:b/>
          <w:bCs/>
          <w:sz w:val="28"/>
          <w:szCs w:val="28"/>
          <w14:ligatures w14:val="none"/>
        </w:rPr>
        <w:t xml:space="preserve"> </w:t>
      </w:r>
      <w:r w:rsidR="00253CB0" w:rsidRPr="00253CB0">
        <w:rPr>
          <w:rFonts w:ascii="Times New Roman" w:eastAsia="SimSun" w:hAnsi="Times New Roman" w:cs="Times New Roman"/>
          <w:b/>
          <w:bCs/>
          <w:sz w:val="28"/>
          <w:szCs w:val="28"/>
          <w14:ligatures w14:val="none"/>
        </w:rPr>
        <w:t>Lining Structure Types and Mechanical Theoretical Models for Water Conveyance Tunnels</w:t>
      </w:r>
    </w:p>
    <w:p w14:paraId="0E637865" w14:textId="52A0BD77" w:rsidR="000376CC" w:rsidRPr="006F0D98" w:rsidRDefault="00164A09" w:rsidP="000376CC">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2</w:t>
      </w:r>
      <w:r w:rsidR="000376CC" w:rsidRPr="006F0D98">
        <w:rPr>
          <w:rFonts w:ascii="Times New Roman" w:eastAsia="SimSun" w:hAnsi="Times New Roman" w:cs="Times New Roman"/>
          <w:b/>
          <w:bCs/>
          <w:szCs w:val="21"/>
          <w14:ligatures w14:val="none"/>
        </w:rPr>
        <w:t>.1</w:t>
      </w:r>
      <w:r w:rsidR="00246B41" w:rsidRPr="00246B41">
        <w:rPr>
          <w:rFonts w:ascii="Times New Roman" w:eastAsia="SimSun" w:hAnsi="Times New Roman" w:cs="Times New Roman"/>
          <w:b/>
          <w:bCs/>
          <w:szCs w:val="21"/>
          <w14:ligatures w14:val="none"/>
        </w:rPr>
        <w:t xml:space="preserve"> </w:t>
      </w:r>
      <w:r w:rsidR="00FB659F" w:rsidRPr="00FB659F">
        <w:rPr>
          <w:rFonts w:ascii="Times New Roman" w:eastAsia="SimSun" w:hAnsi="Times New Roman" w:cs="Times New Roman"/>
          <w:b/>
          <w:bCs/>
          <w:szCs w:val="21"/>
          <w14:ligatures w14:val="none"/>
        </w:rPr>
        <w:t>Common Lining Structure Types</w:t>
      </w:r>
      <w:r w:rsidR="00246B41" w:rsidRPr="00246B41">
        <w:rPr>
          <w:rFonts w:ascii="Times New Roman" w:eastAsia="SimSun" w:hAnsi="Times New Roman" w:cs="Times New Roman"/>
          <w:b/>
          <w:bCs/>
          <w:szCs w:val="21"/>
          <w14:ligatures w14:val="none"/>
        </w:rPr>
        <w:t>:</w:t>
      </w:r>
    </w:p>
    <w:p w14:paraId="39B66797" w14:textId="29955C22" w:rsidR="00FB659F" w:rsidRPr="00FB659F" w:rsidRDefault="00FB659F" w:rsidP="00FB659F">
      <w:pPr>
        <w:widowControl w:val="0"/>
        <w:spacing w:before="0" w:beforeAutospacing="0"/>
        <w:ind w:firstLineChars="200" w:firstLine="420"/>
        <w:jc w:val="both"/>
        <w:rPr>
          <w:rFonts w:ascii="Times New Roman" w:eastAsia="SimSun" w:hAnsi="Times New Roman" w:cs="Times New Roman"/>
          <w:szCs w:val="21"/>
          <w14:ligatures w14:val="none"/>
        </w:rPr>
      </w:pPr>
      <w:r w:rsidRPr="00FB659F">
        <w:rPr>
          <w:rFonts w:ascii="Times New Roman" w:eastAsia="SimSun" w:hAnsi="Times New Roman" w:cs="Times New Roman"/>
          <w:szCs w:val="21"/>
          <w14:ligatures w14:val="none"/>
        </w:rPr>
        <w:t>Based on functional requirements and mechanical characteristics, water conveyance tunnel linings are mainly divided into the following three types:</w:t>
      </w:r>
    </w:p>
    <w:p w14:paraId="6E91AF69" w14:textId="66033D36" w:rsidR="00D11455" w:rsidRPr="00D11455" w:rsidRDefault="00FB659F" w:rsidP="00D11455">
      <w:pPr>
        <w:pStyle w:val="ListParagraph"/>
        <w:widowControl w:val="0"/>
        <w:numPr>
          <w:ilvl w:val="0"/>
          <w:numId w:val="7"/>
        </w:numPr>
        <w:spacing w:before="0" w:beforeAutospacing="0"/>
        <w:ind w:firstLineChars="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 xml:space="preserve">Double-layer lining: </w:t>
      </w:r>
    </w:p>
    <w:p w14:paraId="0CB0FA21" w14:textId="34E92087" w:rsidR="00FB659F" w:rsidRPr="00D11455" w:rsidRDefault="00FB659F" w:rsidP="00D11455">
      <w:pPr>
        <w:widowControl w:val="0"/>
        <w:spacing w:before="0" w:beforeAutospacing="0"/>
        <w:ind w:firstLineChars="200" w:firstLine="42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Composed of an outer lining (shield segments) and an inner lining (cast-in-place concrete/steel pipe), with a buffer layer (e.g., foam plastic or rubber) in between. It is suitable for scenarios with high internal water pressure and high anti-seepage requirements. The buffer layer coordinates the stiffness difference between the inner and outer linings through nonlinear deformation, preventing premature cracking of the inner lining.</w:t>
      </w:r>
    </w:p>
    <w:p w14:paraId="4DE07A4D" w14:textId="37C0AE52" w:rsidR="00D11455" w:rsidRPr="00D11455" w:rsidRDefault="00FB659F" w:rsidP="00D11455">
      <w:pPr>
        <w:pStyle w:val="ListParagraph"/>
        <w:widowControl w:val="0"/>
        <w:numPr>
          <w:ilvl w:val="0"/>
          <w:numId w:val="7"/>
        </w:numPr>
        <w:spacing w:before="0" w:beforeAutospacing="0"/>
        <w:ind w:firstLineChars="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Composite lining:</w:t>
      </w:r>
    </w:p>
    <w:p w14:paraId="359FD57D" w14:textId="5BA9A4DF" w:rsidR="00FB659F" w:rsidRPr="00FB659F" w:rsidRDefault="00FB659F" w:rsidP="00166D81">
      <w:pPr>
        <w:widowControl w:val="0"/>
        <w:spacing w:before="0" w:beforeAutospacing="0"/>
        <w:ind w:firstLineChars="200" w:firstLine="42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 xml:space="preserve">A typical structure is the "segment-self-compacting concrete-steel pipe" laminated system, with some projects adding drainage boards (e.g., the Pearl River Delta Water Resources Allocation Project). This structure balances internal water pressure transmission and anti-seepage requirements </w:t>
      </w:r>
      <w:r w:rsidRPr="00D11455">
        <w:rPr>
          <w:rFonts w:ascii="Times New Roman" w:eastAsia="SimSun" w:hAnsi="Times New Roman" w:cs="Times New Roman"/>
          <w:szCs w:val="21"/>
          <w14:ligatures w14:val="none"/>
        </w:rPr>
        <w:lastRenderedPageBreak/>
        <w:t>through multi-material collaborative load-bearing. The steel pipe bears 30%–40% of the internal water pressure, while the self-compacting concrete acts as a transition and anti-seepage layer.</w:t>
      </w:r>
    </w:p>
    <w:p w14:paraId="7019DE29" w14:textId="2B6CB9CA" w:rsidR="00166D81" w:rsidRPr="00166D81" w:rsidRDefault="00FB659F" w:rsidP="00166D81">
      <w:pPr>
        <w:pStyle w:val="ListParagraph"/>
        <w:widowControl w:val="0"/>
        <w:numPr>
          <w:ilvl w:val="0"/>
          <w:numId w:val="7"/>
        </w:numPr>
        <w:spacing w:before="0" w:beforeAutospacing="0"/>
        <w:ind w:firstLineChars="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 xml:space="preserve">Permeable lining: </w:t>
      </w:r>
    </w:p>
    <w:p w14:paraId="4E84206F" w14:textId="1626F88C" w:rsidR="00FB659F" w:rsidRPr="00166D81" w:rsidRDefault="00FB659F" w:rsidP="00166D81">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 xml:space="preserve">Based on the concept of "allowing limited leakage and utilizing the self-supporting capacity of surrounding rock," it is suitable for tunnels in soft rock strata (e.g., the </w:t>
      </w:r>
      <w:proofErr w:type="spellStart"/>
      <w:r w:rsidRPr="00166D81">
        <w:rPr>
          <w:rFonts w:ascii="Times New Roman" w:eastAsia="SimSun" w:hAnsi="Times New Roman" w:cs="Times New Roman"/>
          <w:szCs w:val="21"/>
          <w14:ligatures w14:val="none"/>
        </w:rPr>
        <w:t>Qingsong</w:t>
      </w:r>
      <w:proofErr w:type="spellEnd"/>
      <w:r w:rsidRPr="00166D81">
        <w:rPr>
          <w:rFonts w:ascii="Times New Roman" w:eastAsia="SimSun" w:hAnsi="Times New Roman" w:cs="Times New Roman"/>
          <w:szCs w:val="21"/>
          <w14:ligatures w14:val="none"/>
        </w:rPr>
        <w:t xml:space="preserve"> Hydropower Station diversion tunnel). After the lining cracks, the reinforcement and surrounding rock jointly bear the load, and leakage is controlled by the grouting circle, reducing the lining thickness by 20%–30%.</w:t>
      </w:r>
    </w:p>
    <w:p w14:paraId="72BCC32D" w14:textId="4995A31B" w:rsidR="000376CC" w:rsidRPr="00246B41" w:rsidRDefault="00164A09" w:rsidP="00FB659F">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Cs w:val="21"/>
          <w14:ligatures w14:val="none"/>
        </w:rPr>
        <w:t>2</w:t>
      </w:r>
      <w:r w:rsidR="000376CC" w:rsidRPr="006F0D98">
        <w:rPr>
          <w:rFonts w:ascii="Times New Roman" w:eastAsia="SimSun" w:hAnsi="Times New Roman" w:cs="Times New Roman"/>
          <w:b/>
          <w:bCs/>
          <w:szCs w:val="21"/>
          <w14:ligatures w14:val="none"/>
        </w:rPr>
        <w:t>.2</w:t>
      </w:r>
      <w:r w:rsidR="00246B41" w:rsidRPr="00246B41">
        <w:rPr>
          <w:rFonts w:ascii="Times New Roman" w:eastAsia="SimSun" w:hAnsi="Times New Roman" w:cs="Times New Roman"/>
          <w:b/>
          <w:bCs/>
          <w:szCs w:val="21"/>
          <w14:ligatures w14:val="none"/>
        </w:rPr>
        <w:t xml:space="preserve"> </w:t>
      </w:r>
      <w:r w:rsidR="00FB659F" w:rsidRPr="00FB659F">
        <w:rPr>
          <w:rFonts w:ascii="Times New Roman" w:eastAsia="SimSun" w:hAnsi="Times New Roman" w:cs="Times New Roman"/>
          <w:b/>
          <w:bCs/>
          <w:szCs w:val="21"/>
          <w14:ligatures w14:val="none"/>
        </w:rPr>
        <w:t>Core Mechanical Theoretical Models</w:t>
      </w:r>
      <w:r w:rsidR="00246B41" w:rsidRPr="00246B41">
        <w:rPr>
          <w:rFonts w:ascii="Times New Roman" w:eastAsia="SimSun" w:hAnsi="Times New Roman" w:cs="Times New Roman"/>
          <w:b/>
          <w:bCs/>
          <w:szCs w:val="21"/>
          <w14:ligatures w14:val="none"/>
        </w:rPr>
        <w:t>:</w:t>
      </w:r>
    </w:p>
    <w:p w14:paraId="31BD00DC" w14:textId="77777777" w:rsidR="00D11455" w:rsidRPr="00D11455" w:rsidRDefault="00D11455" w:rsidP="00D11455">
      <w:pPr>
        <w:widowControl w:val="0"/>
        <w:spacing w:before="0" w:beforeAutospacing="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(1) Thick-Walled Cylinder Model:</w:t>
      </w:r>
    </w:p>
    <w:p w14:paraId="5F340C42" w14:textId="08B10DCF" w:rsidR="00D11455" w:rsidRPr="00D11455" w:rsidRDefault="00D11455" w:rsidP="00D11455">
      <w:pPr>
        <w:widowControl w:val="0"/>
        <w:spacing w:before="0" w:beforeAutospacing="0"/>
        <w:ind w:firstLineChars="200" w:firstLine="42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 xml:space="preserve">Based on the Lamé solution in elasticity theory, this model is suitable for </w:t>
      </w:r>
      <w:proofErr w:type="spellStart"/>
      <w:r w:rsidRPr="00D11455">
        <w:rPr>
          <w:rFonts w:ascii="Times New Roman" w:eastAsia="SimSun" w:hAnsi="Times New Roman" w:cs="Times New Roman"/>
          <w:szCs w:val="21"/>
          <w14:ligatures w14:val="none"/>
        </w:rPr>
        <w:t>axisymmetrically</w:t>
      </w:r>
      <w:proofErr w:type="spellEnd"/>
      <w:r w:rsidRPr="00D11455">
        <w:rPr>
          <w:rFonts w:ascii="Times New Roman" w:eastAsia="SimSun" w:hAnsi="Times New Roman" w:cs="Times New Roman"/>
          <w:szCs w:val="21"/>
          <w14:ligatures w14:val="none"/>
        </w:rPr>
        <w:t xml:space="preserve"> loaded homogeneous linings (e.g., steel pipes or monolithic concrete). It can derive the radial and hoop stresses of each layer. For a multi-layer structure such as "steel pipe–self-compacting concrete–segment," the relationship between interfacial contact pressure and internal forces is established through displacement compatibility conditions.</w:t>
      </w:r>
    </w:p>
    <w:p w14:paraId="6AC73277" w14:textId="77777777" w:rsidR="00D11455" w:rsidRPr="00D11455" w:rsidRDefault="00D11455" w:rsidP="00D11455">
      <w:pPr>
        <w:widowControl w:val="0"/>
        <w:spacing w:before="0" w:beforeAutospacing="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(2) Solid Composite Model:</w:t>
      </w:r>
    </w:p>
    <w:p w14:paraId="3AA43513" w14:textId="0B6B780C" w:rsidR="00D11455" w:rsidRPr="00D11455" w:rsidRDefault="00D11455" w:rsidP="00D11455">
      <w:pPr>
        <w:widowControl w:val="0"/>
        <w:spacing w:before="0" w:beforeAutospacing="0"/>
        <w:ind w:firstLineChars="200" w:firstLine="42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 xml:space="preserve">To address the complexity of segment joints, a "solid element for segment simulation + simplified joint model (rigid body + spring)" is adopted. Segment joints are connected via rigid bodies, with reference points located at the centroid of the segment cross-section. Shear springs and bending springs are set between two points to simulate the mechanical characteristics of the joints. The interaction between segments and surrounding rock is simulated using "hard contact + Coulomb friction" (friction coefficient 0.6). This model can consider stress release during the construction stage (e.g., residual deformation of surrounding rock after segment assembly). In the case of the </w:t>
      </w:r>
      <w:proofErr w:type="spellStart"/>
      <w:r w:rsidRPr="00D11455">
        <w:rPr>
          <w:rFonts w:ascii="Times New Roman" w:eastAsia="SimSun" w:hAnsi="Times New Roman" w:cs="Times New Roman"/>
          <w:szCs w:val="21"/>
          <w14:ligatures w14:val="none"/>
        </w:rPr>
        <w:t>Qingcaosha</w:t>
      </w:r>
      <w:proofErr w:type="spellEnd"/>
      <w:r w:rsidRPr="00D11455">
        <w:rPr>
          <w:rFonts w:ascii="Times New Roman" w:eastAsia="SimSun" w:hAnsi="Times New Roman" w:cs="Times New Roman"/>
          <w:szCs w:val="21"/>
          <w14:ligatures w14:val="none"/>
        </w:rPr>
        <w:t xml:space="preserve"> Tunnel, the calculated maximum bending moment of the segments (1.10 × 10⁵ </w:t>
      </w:r>
      <w:proofErr w:type="spellStart"/>
      <w:r w:rsidRPr="00D11455">
        <w:rPr>
          <w:rFonts w:ascii="Times New Roman" w:eastAsia="SimSun" w:hAnsi="Times New Roman" w:cs="Times New Roman"/>
          <w:szCs w:val="21"/>
          <w14:ligatures w14:val="none"/>
        </w:rPr>
        <w:t>N·m</w:t>
      </w:r>
      <w:proofErr w:type="spellEnd"/>
      <w:r w:rsidRPr="00D11455">
        <w:rPr>
          <w:rFonts w:ascii="Times New Roman" w:eastAsia="SimSun" w:hAnsi="Times New Roman" w:cs="Times New Roman"/>
          <w:szCs w:val="21"/>
          <w14:ligatures w14:val="none"/>
        </w:rPr>
        <w:t>) deviated by less than 5% from the measured value.</w:t>
      </w:r>
    </w:p>
    <w:p w14:paraId="4894F756" w14:textId="77777777" w:rsidR="00D11455" w:rsidRPr="00D11455" w:rsidRDefault="00D11455" w:rsidP="00D11455">
      <w:pPr>
        <w:widowControl w:val="0"/>
        <w:spacing w:before="0" w:beforeAutospacing="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(3) Load-Structure Interaction Model:</w:t>
      </w:r>
    </w:p>
    <w:p w14:paraId="10CDF79F" w14:textId="15E18B7E" w:rsidR="00FB659F" w:rsidRPr="00D11455" w:rsidRDefault="00D11455" w:rsidP="00D11455">
      <w:pPr>
        <w:widowControl w:val="0"/>
        <w:spacing w:before="0" w:beforeAutospacing="0"/>
        <w:ind w:firstLineChars="200" w:firstLine="42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Based on the principle of deformation coordination, the load-sharing ratio of each component is determined by establishing the "internal water pressure–radial displacement" relationship for the steel liner, segments, and surrounding rock. The computational efficiency of this model is 30%–50% higher than that of finite element methods. In the Pearl River Delta Project, the calculated internal water pressure sharing ratio of the steel pipe (30.2%) closely matched the field monitoring result (28.7%).</w:t>
      </w:r>
    </w:p>
    <w:p w14:paraId="17A6FC9C" w14:textId="4A3C9833" w:rsidR="00164A09" w:rsidRPr="00164A09" w:rsidRDefault="00164A09" w:rsidP="000376CC">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3</w:t>
      </w:r>
      <w:r w:rsidR="00246B41">
        <w:rPr>
          <w:rFonts w:ascii="Times New Roman" w:eastAsia="SimSun" w:hAnsi="Times New Roman" w:cs="Times New Roman" w:hint="eastAsia"/>
          <w:b/>
          <w:bCs/>
          <w:sz w:val="28"/>
          <w:szCs w:val="28"/>
          <w14:ligatures w14:val="none"/>
        </w:rPr>
        <w:t>.</w:t>
      </w:r>
      <w:r>
        <w:rPr>
          <w:rFonts w:ascii="Times New Roman" w:eastAsia="SimSun" w:hAnsi="Times New Roman" w:cs="Times New Roman" w:hint="eastAsia"/>
          <w:b/>
          <w:bCs/>
          <w:sz w:val="28"/>
          <w:szCs w:val="28"/>
          <w14:ligatures w14:val="none"/>
        </w:rPr>
        <w:t xml:space="preserve"> </w:t>
      </w:r>
      <w:r w:rsidR="00166D81" w:rsidRPr="00166D81">
        <w:rPr>
          <w:rFonts w:ascii="Times New Roman" w:eastAsia="SimSun" w:hAnsi="Times New Roman" w:cs="Times New Roman"/>
          <w:b/>
          <w:bCs/>
          <w:sz w:val="28"/>
          <w:szCs w:val="28"/>
          <w14:ligatures w14:val="none"/>
        </w:rPr>
        <w:t>Analysis of Key Influencing Factors on Mechanical Behavior of Water Conveyance Tunnel Linings</w:t>
      </w:r>
    </w:p>
    <w:p w14:paraId="6034D28D" w14:textId="247D6385" w:rsidR="00246B41" w:rsidRPr="006F0D98" w:rsidRDefault="00164A09" w:rsidP="000376CC">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3</w:t>
      </w:r>
      <w:r w:rsidR="000376CC" w:rsidRPr="006F0D98">
        <w:rPr>
          <w:rFonts w:ascii="Times New Roman" w:eastAsia="SimSun" w:hAnsi="Times New Roman" w:cs="Times New Roman"/>
          <w:b/>
          <w:bCs/>
          <w:szCs w:val="21"/>
          <w14:ligatures w14:val="none"/>
        </w:rPr>
        <w:t>.1</w:t>
      </w:r>
      <w:r w:rsidR="00246B41" w:rsidRPr="00246B41">
        <w:t xml:space="preserve"> </w:t>
      </w:r>
      <w:r w:rsidR="00166D81" w:rsidRPr="00166D81">
        <w:rPr>
          <w:rFonts w:ascii="Times New Roman" w:eastAsia="SimSun" w:hAnsi="Times New Roman" w:cs="Times New Roman"/>
          <w:b/>
          <w:bCs/>
          <w:szCs w:val="21"/>
          <w14:ligatures w14:val="none"/>
        </w:rPr>
        <w:t>Influence of Buffer Layer and Contact Interface Properties</w:t>
      </w:r>
      <w:r w:rsidR="00246B41" w:rsidRPr="00246B41">
        <w:rPr>
          <w:rFonts w:ascii="Times New Roman" w:eastAsia="SimSun" w:hAnsi="Times New Roman" w:cs="Times New Roman"/>
          <w:b/>
          <w:bCs/>
          <w:szCs w:val="21"/>
          <w14:ligatures w14:val="none"/>
        </w:rPr>
        <w:t>:</w:t>
      </w:r>
    </w:p>
    <w:p w14:paraId="27B30E2D" w14:textId="16BF5EC3" w:rsidR="00166D81" w:rsidRPr="00166D81" w:rsidRDefault="00166D81" w:rsidP="00B1761C">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 xml:space="preserve">As the core coordination unit in double-layer linings, the material properties, thickness, and contact interface model of the buffer layer directly determine the efficiency of internal force distribution. Polyethylene foam is the primary material for buffer layers, and its mechanical behavior varies significantly with density: foam with a density of 0.1 g/cm³ exhibits a strain of only 0.15 under 0.2 MPa stress, while foam with a density of 0.03 g/cm³ reaches a strain of 0.4, indicating a 2.7-fold difference in buffering capacity during the elastic stage. In the yield stage (strain 0.2–0.6), the stress growth rate of 0.1 g/cm³ foam (0.3 MPa/0.1 strain) is twice that of 0.03 g/cm³ foam. When </w:t>
      </w:r>
      <w:r w:rsidRPr="00166D81">
        <w:rPr>
          <w:rFonts w:ascii="Times New Roman" w:eastAsia="SimSun" w:hAnsi="Times New Roman" w:cs="Times New Roman"/>
          <w:szCs w:val="21"/>
          <w14:ligatures w14:val="none"/>
        </w:rPr>
        <w:lastRenderedPageBreak/>
        <w:t>the strain exceeds 0.6 and enters the densification stage, the stress of 0.1 g/cm³ foam can reach 0.8 MPa, double that of 0.03 g/cm³ foam (0.4 MPa). Considering both buffering capacity and load-bearing stability, polyethylene foam with a density of 0.1 g/cm³ is preferred in engineering applications.</w:t>
      </w:r>
    </w:p>
    <w:p w14:paraId="1B339ED4" w14:textId="79615AD4" w:rsidR="00166D81" w:rsidRPr="00B1761C" w:rsidRDefault="00B1761C" w:rsidP="00166D81">
      <w:pPr>
        <w:widowControl w:val="0"/>
        <w:spacing w:before="0" w:beforeAutospacing="0"/>
        <w:jc w:val="both"/>
        <w:rPr>
          <w:rFonts w:ascii="Times New Roman" w:eastAsia="SimSun" w:hAnsi="Times New Roman" w:cs="Times New Roman"/>
          <w:b/>
          <w:bCs/>
          <w:szCs w:val="21"/>
          <w14:ligatures w14:val="none"/>
        </w:rPr>
      </w:pPr>
      <w:r w:rsidRPr="00B1761C">
        <w:rPr>
          <w:rFonts w:ascii="Times New Roman" w:eastAsia="SimSun" w:hAnsi="Times New Roman" w:cs="Times New Roman"/>
          <w:b/>
          <w:bCs/>
          <w:szCs w:val="21"/>
          <w14:ligatures w14:val="none"/>
        </w:rPr>
        <w:t>3</w:t>
      </w:r>
      <w:r w:rsidR="00166D81" w:rsidRPr="00B1761C">
        <w:rPr>
          <w:rFonts w:ascii="Times New Roman" w:eastAsia="SimSun" w:hAnsi="Times New Roman" w:cs="Times New Roman"/>
          <w:b/>
          <w:bCs/>
          <w:szCs w:val="21"/>
          <w14:ligatures w14:val="none"/>
        </w:rPr>
        <w:t>.2 Drainage Board Installation and Concrete Cracking Behavior</w:t>
      </w:r>
    </w:p>
    <w:p w14:paraId="2660F39F" w14:textId="70A0AEA9" w:rsidR="00166D81" w:rsidRPr="00166D81" w:rsidRDefault="00166D81"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While localized installation of drainage boards can improve the seepage field, it alters the stress distribution and cracking behavior of self-compacting concrete, requiring coordinated control with the grouting circle. Taking the Pearl River Delta Water Resources Allocation Project as an example (steel pipe inner diameter 5.2 m, self-compacting concrete thickness 30 cm, drainage boards installed over a 240° arc at the pipe crown), the stress distribution differs significantly with and without drainage boards</w:t>
      </w:r>
      <w:r w:rsidR="00B1761C">
        <w:rPr>
          <w:rFonts w:ascii="Times New Roman" w:eastAsia="SimSun" w:hAnsi="Times New Roman" w:cs="Times New Roman"/>
          <w:szCs w:val="21"/>
          <w14:ligatures w14:val="none"/>
        </w:rPr>
        <w:t>.</w:t>
      </w:r>
    </w:p>
    <w:p w14:paraId="0DDE1ECE" w14:textId="6F453605" w:rsidR="00166D81" w:rsidRPr="00B1761C" w:rsidRDefault="00B1761C" w:rsidP="00166D81">
      <w:pPr>
        <w:widowControl w:val="0"/>
        <w:spacing w:before="0" w:beforeAutospacing="0"/>
        <w:jc w:val="both"/>
        <w:rPr>
          <w:rFonts w:ascii="Times New Roman" w:eastAsia="SimSun" w:hAnsi="Times New Roman" w:cs="Times New Roman"/>
          <w:b/>
          <w:bCs/>
          <w:szCs w:val="21"/>
          <w14:ligatures w14:val="none"/>
        </w:rPr>
      </w:pPr>
      <w:r w:rsidRPr="00B1761C">
        <w:rPr>
          <w:rFonts w:ascii="Times New Roman" w:eastAsia="SimSun" w:hAnsi="Times New Roman" w:cs="Times New Roman"/>
          <w:b/>
          <w:bCs/>
          <w:szCs w:val="21"/>
          <w14:ligatures w14:val="none"/>
        </w:rPr>
        <w:t>3</w:t>
      </w:r>
      <w:r w:rsidR="00166D81" w:rsidRPr="00B1761C">
        <w:rPr>
          <w:rFonts w:ascii="Times New Roman" w:eastAsia="SimSun" w:hAnsi="Times New Roman" w:cs="Times New Roman"/>
          <w:b/>
          <w:bCs/>
          <w:szCs w:val="21"/>
          <w14:ligatures w14:val="none"/>
        </w:rPr>
        <w:t>.3 Rheological Effects of Surrounding Rock and Long-Term Mechanical Behavior</w:t>
      </w:r>
    </w:p>
    <w:p w14:paraId="4E4FC46E" w14:textId="0366B877" w:rsidR="00166D81" w:rsidRPr="00166D81" w:rsidRDefault="00166D81"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In soft rock strata, the rheological behavior of surrounding rock (creep and stress relaxation) leads to long-term growth in lining internal forces, necessitating quantification through nonlinear rheological models. The stress release rate during construction significantly affects rheological effects.</w:t>
      </w:r>
    </w:p>
    <w:p w14:paraId="652F8D2B" w14:textId="3990D9D6" w:rsidR="00166D81" w:rsidRPr="00B1761C" w:rsidRDefault="00B1761C" w:rsidP="00166D81">
      <w:pPr>
        <w:widowControl w:val="0"/>
        <w:spacing w:before="0" w:beforeAutospacing="0"/>
        <w:jc w:val="both"/>
        <w:rPr>
          <w:rFonts w:ascii="Times New Roman" w:eastAsia="SimSun" w:hAnsi="Times New Roman" w:cs="Times New Roman"/>
          <w:b/>
          <w:bCs/>
          <w:szCs w:val="21"/>
          <w14:ligatures w14:val="none"/>
        </w:rPr>
      </w:pPr>
      <w:r w:rsidRPr="00B1761C">
        <w:rPr>
          <w:rFonts w:ascii="Times New Roman" w:eastAsia="SimSun" w:hAnsi="Times New Roman" w:cs="Times New Roman"/>
          <w:b/>
          <w:bCs/>
          <w:szCs w:val="21"/>
          <w14:ligatures w14:val="none"/>
        </w:rPr>
        <w:t>3</w:t>
      </w:r>
      <w:r w:rsidR="00166D81" w:rsidRPr="00B1761C">
        <w:rPr>
          <w:rFonts w:ascii="Times New Roman" w:eastAsia="SimSun" w:hAnsi="Times New Roman" w:cs="Times New Roman"/>
          <w:b/>
          <w:bCs/>
          <w:szCs w:val="21"/>
          <w14:ligatures w14:val="none"/>
        </w:rPr>
        <w:t>.4 Influence of Segment Assembly Methods and Construction Loads</w:t>
      </w:r>
    </w:p>
    <w:p w14:paraId="488C4BD9" w14:textId="2E16790A" w:rsidR="00166D81" w:rsidRPr="00166D81" w:rsidRDefault="00166D81"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Segment assembly methods and construction excavation loads directly affect the overall stiffness of the lining and construction safety, requiring optimization through comparative analysis and field monitoring. Taking a water conveyance tunnel in Shenzhen as an example (Class III surrounding rock, burial depth 544 m, C50 segments, thickness 30 cm), the mechanical performance of continuous-joint and staggered-joint assembly differs significantly</w:t>
      </w:r>
      <w:r w:rsidR="00B1761C">
        <w:rPr>
          <w:rFonts w:ascii="Times New Roman" w:eastAsia="SimSun" w:hAnsi="Times New Roman" w:cs="Times New Roman" w:hint="eastAsia"/>
          <w:szCs w:val="21"/>
          <w14:ligatures w14:val="none"/>
        </w:rPr>
        <w:t>.</w:t>
      </w:r>
    </w:p>
    <w:p w14:paraId="4946B293" w14:textId="304B7A09" w:rsidR="00166D81" w:rsidRPr="00B1761C" w:rsidRDefault="00B1761C" w:rsidP="00166D81">
      <w:pPr>
        <w:widowControl w:val="0"/>
        <w:spacing w:before="0" w:beforeAutospacing="0"/>
        <w:jc w:val="both"/>
        <w:rPr>
          <w:rFonts w:ascii="Times New Roman" w:eastAsia="SimSun" w:hAnsi="Times New Roman" w:cs="Times New Roman"/>
          <w:b/>
          <w:bCs/>
          <w:szCs w:val="21"/>
          <w14:ligatures w14:val="none"/>
        </w:rPr>
      </w:pPr>
      <w:r w:rsidRPr="00B1761C">
        <w:rPr>
          <w:rFonts w:ascii="Times New Roman" w:eastAsia="SimSun" w:hAnsi="Times New Roman" w:cs="Times New Roman"/>
          <w:b/>
          <w:bCs/>
          <w:szCs w:val="21"/>
          <w14:ligatures w14:val="none"/>
        </w:rPr>
        <w:t>3</w:t>
      </w:r>
      <w:r w:rsidR="00166D81" w:rsidRPr="00B1761C">
        <w:rPr>
          <w:rFonts w:ascii="Times New Roman" w:eastAsia="SimSun" w:hAnsi="Times New Roman" w:cs="Times New Roman"/>
          <w:b/>
          <w:bCs/>
          <w:szCs w:val="21"/>
          <w14:ligatures w14:val="none"/>
        </w:rPr>
        <w:t>.5 Joint Load-Bearing Mechanism Under High Internal Water Pressure</w:t>
      </w:r>
    </w:p>
    <w:p w14:paraId="5AF94C98" w14:textId="1BAB2A7B" w:rsidR="00166D81" w:rsidRPr="006F0D98" w:rsidRDefault="00166D81"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Under high internal water pressure (&gt;1.0 MPa), the joint load-bearing characteristics of the steel liner, concrete, and surrounding rock are central to design, requiring stage-wise analysis of load transfer mechanisms. Taking a deeply buried tunnel with an internal water pressure of 1.3 MPa as an example, the load-bearing process can be divided into two distinct stages</w:t>
      </w:r>
      <w:r w:rsidR="00B1761C">
        <w:rPr>
          <w:rFonts w:ascii="Times New Roman" w:eastAsia="SimSun" w:hAnsi="Times New Roman" w:cs="Times New Roman"/>
          <w:szCs w:val="21"/>
          <w14:ligatures w14:val="none"/>
        </w:rPr>
        <w:t>.</w:t>
      </w:r>
    </w:p>
    <w:p w14:paraId="39751076" w14:textId="459B86B3" w:rsidR="00C30AE0" w:rsidRPr="00164A09" w:rsidRDefault="00164A09" w:rsidP="00164A09">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 xml:space="preserve">4. </w:t>
      </w:r>
      <w:r w:rsidR="00F26E04" w:rsidRPr="00F26E04">
        <w:rPr>
          <w:rFonts w:ascii="Times New Roman" w:eastAsia="SimSun" w:hAnsi="Times New Roman" w:cs="Times New Roman"/>
          <w:b/>
          <w:bCs/>
          <w:sz w:val="28"/>
          <w:szCs w:val="28"/>
          <w14:ligatures w14:val="none"/>
        </w:rPr>
        <w:t>Pearl River Delta Water Resources Allocation Project</w:t>
      </w:r>
    </w:p>
    <w:p w14:paraId="4035559A" w14:textId="7A8B5133" w:rsidR="00F26E04" w:rsidRPr="00F26E04" w:rsidRDefault="00F26E04" w:rsidP="00F26E04">
      <w:pPr>
        <w:widowControl w:val="0"/>
        <w:spacing w:before="0" w:beforeAutospacing="0"/>
        <w:ind w:firstLineChars="200" w:firstLine="42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As a major trans-regional water diversion project in South China, the Pearl River Delta Water Resources Allocation Project features a total tunnel length of 30.5 km, an inner diameter of 6.4 m, and a design internal water pressure of 1.3 MPa. It adopts a composite lining structure of "C50 segments (30 cm thick) – C30 self-compacting concrete (30 cm thick) – steel pipe (20 mm thick)." Drainage boards with a thickness of 2 cm are installed over a 240° arc at the pipe crown. The project aims to address the uneven distribution of water resources between the eastern and western regions of the Pearl River Delta. The geological conditions primarily consist of Class III surrounding rock, imposing stringent requirements on the load-bearing efficiency and anti-seepage performance of the lining structure.</w:t>
      </w:r>
    </w:p>
    <w:p w14:paraId="5921BC93" w14:textId="77777777" w:rsidR="00F26E04" w:rsidRPr="00F26E04" w:rsidRDefault="00F26E04" w:rsidP="00F26E04">
      <w:pPr>
        <w:widowControl w:val="0"/>
        <w:spacing w:before="0" w:beforeAutospacing="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(1) Lining Stress Analysis and Key Findings</w:t>
      </w:r>
    </w:p>
    <w:p w14:paraId="5989835F" w14:textId="4610BE6B" w:rsidR="00F26E04" w:rsidRPr="00F26E04" w:rsidRDefault="00F26E04" w:rsidP="00A129C6">
      <w:pPr>
        <w:widowControl w:val="0"/>
        <w:spacing w:before="0" w:beforeAutospacing="0"/>
        <w:ind w:firstLineChars="200" w:firstLine="42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Based on the aforementioned load-structure interaction model and joint load-bearing theory, the analysis results of the lining stresses in this project are as follows:</w:t>
      </w:r>
      <w:r w:rsidR="00A129C6">
        <w:rPr>
          <w:rFonts w:ascii="Times New Roman" w:eastAsia="SimSun" w:hAnsi="Times New Roman" w:cs="Times New Roman" w:hint="eastAsia"/>
          <w:szCs w:val="21"/>
          <w14:ligatures w14:val="none"/>
        </w:rPr>
        <w:t xml:space="preserve"> </w:t>
      </w:r>
      <w:r w:rsidRPr="00F26E04">
        <w:rPr>
          <w:rFonts w:ascii="Times New Roman" w:eastAsia="SimSun" w:hAnsi="Times New Roman" w:cs="Times New Roman"/>
          <w:szCs w:val="21"/>
          <w14:ligatures w14:val="none"/>
        </w:rPr>
        <w:t xml:space="preserve">Under normal operating conditions, the steel pipe bears 32% of the internal water pressure, corresponding to a hoop stress of 47.98 MPa. The self-compacting concrete bears 54% of the internal water pressure, with a hoop stress of 6.37 MPa, exceeding the tensile strength of C30 concrete (2.01 MPa) and resulting in </w:t>
      </w:r>
      <w:r w:rsidRPr="00F26E04">
        <w:rPr>
          <w:rFonts w:ascii="Times New Roman" w:eastAsia="SimSun" w:hAnsi="Times New Roman" w:cs="Times New Roman"/>
          <w:szCs w:val="21"/>
          <w14:ligatures w14:val="none"/>
        </w:rPr>
        <w:lastRenderedPageBreak/>
        <w:t xml:space="preserve">cracking. The segments bear only 14% of the internal water pressure, with an axial force of approximately 1.89 × 10⁴ </w:t>
      </w:r>
      <w:proofErr w:type="spellStart"/>
      <w:r w:rsidRPr="00F26E04">
        <w:rPr>
          <w:rFonts w:ascii="Times New Roman" w:eastAsia="SimSun" w:hAnsi="Times New Roman" w:cs="Times New Roman"/>
          <w:szCs w:val="21"/>
          <w14:ligatures w14:val="none"/>
        </w:rPr>
        <w:t>kN.</w:t>
      </w:r>
      <w:proofErr w:type="spellEnd"/>
      <w:r w:rsidR="00A129C6">
        <w:rPr>
          <w:rFonts w:ascii="Times New Roman" w:eastAsia="SimSun" w:hAnsi="Times New Roman" w:cs="Times New Roman" w:hint="eastAsia"/>
          <w:szCs w:val="21"/>
          <w14:ligatures w14:val="none"/>
        </w:rPr>
        <w:t xml:space="preserve"> </w:t>
      </w:r>
      <w:r w:rsidRPr="00F26E04">
        <w:rPr>
          <w:rFonts w:ascii="Times New Roman" w:eastAsia="SimSun" w:hAnsi="Times New Roman" w:cs="Times New Roman"/>
          <w:szCs w:val="21"/>
          <w14:ligatures w14:val="none"/>
        </w:rPr>
        <w:t>Under sudden loads such as earthquakes (simulated concentrated displacement of 5 mm), the buffer layer between the double-layer linings (made of polyethylene foam with a density of 0.1 g/cm³ and thickness of 2 cm) enters the densification stage. The load-bearing share of the steel pipe increases to 45%, while the stress on the segments decreases by 18%, effectively preventing segment failure due to excessive sudden loads.</w:t>
      </w:r>
      <w:r>
        <w:rPr>
          <w:rFonts w:ascii="Times New Roman" w:eastAsia="SimSun" w:hAnsi="Times New Roman" w:cs="Times New Roman"/>
          <w:szCs w:val="21"/>
          <w14:ligatures w14:val="none"/>
        </w:rPr>
        <w:t xml:space="preserve"> </w:t>
      </w:r>
      <w:r w:rsidRPr="00F26E04">
        <w:rPr>
          <w:rFonts w:ascii="Times New Roman" w:eastAsia="SimSun" w:hAnsi="Times New Roman" w:cs="Times New Roman"/>
          <w:szCs w:val="21"/>
          <w14:ligatures w14:val="none"/>
        </w:rPr>
        <w:t xml:space="preserve">In terms of long-term mechanical behavior, considering the rheological effects of Class III surrounding rock (elastic modulus 12 </w:t>
      </w:r>
      <w:proofErr w:type="spellStart"/>
      <w:r w:rsidRPr="00F26E04">
        <w:rPr>
          <w:rFonts w:ascii="Times New Roman" w:eastAsia="SimSun" w:hAnsi="Times New Roman" w:cs="Times New Roman"/>
          <w:szCs w:val="21"/>
          <w14:ligatures w14:val="none"/>
        </w:rPr>
        <w:t>GPa</w:t>
      </w:r>
      <w:proofErr w:type="spellEnd"/>
      <w:r w:rsidRPr="00F26E04">
        <w:rPr>
          <w:rFonts w:ascii="Times New Roman" w:eastAsia="SimSun" w:hAnsi="Times New Roman" w:cs="Times New Roman"/>
          <w:szCs w:val="21"/>
          <w14:ligatures w14:val="none"/>
        </w:rPr>
        <w:t>), the radial deformation of the segments is projected to reach 4.58 mm after 100 years of operation, which remains within the code limit (5 mm).</w:t>
      </w:r>
      <w:r>
        <w:rPr>
          <w:rFonts w:ascii="Times New Roman" w:eastAsia="SimSun" w:hAnsi="Times New Roman" w:cs="Times New Roman"/>
          <w:szCs w:val="21"/>
          <w14:ligatures w14:val="none"/>
        </w:rPr>
        <w:t xml:space="preserve"> </w:t>
      </w:r>
      <w:r w:rsidRPr="00F26E04">
        <w:rPr>
          <w:rFonts w:ascii="Times New Roman" w:eastAsia="SimSun" w:hAnsi="Times New Roman" w:cs="Times New Roman"/>
          <w:szCs w:val="21"/>
          <w14:ligatures w14:val="none"/>
        </w:rPr>
        <w:t>Crack and leakage control are core challenges of this project. Without a grouting circle, the maximum crack width in the self-compacting concrete reaches 0.783 mm, with a leakage rate of 1.10 × 10⁻⁴ m³/s. After adding a 5 m thick grouting circle with a permeability coefficient of 1 × 10⁻⁸ m/s at the end of the drainage boards, the crack width is reduced to 0.35 mm, and the leakage rate decreases to 4.4 × 10⁻⁵ m³/s, demonstrating significant anti-seepage effectiveness.</w:t>
      </w:r>
    </w:p>
    <w:p w14:paraId="0B81C0D6" w14:textId="77777777" w:rsidR="00F26E04" w:rsidRPr="00F26E04" w:rsidRDefault="00F26E04" w:rsidP="00F26E04">
      <w:pPr>
        <w:widowControl w:val="0"/>
        <w:spacing w:before="0" w:beforeAutospacing="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(2) Engineering Optimization Measures and Implementation Results</w:t>
      </w:r>
    </w:p>
    <w:p w14:paraId="334AA61D" w14:textId="7E1386D0" w:rsidR="00F26E04" w:rsidRPr="00F26E04" w:rsidRDefault="00F26E04" w:rsidP="00A129C6">
      <w:pPr>
        <w:widowControl w:val="0"/>
        <w:spacing w:before="0" w:beforeAutospacing="0"/>
        <w:ind w:firstLineChars="200" w:firstLine="42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Based on the stress analysis results, the following optimization measures were implemented:</w:t>
      </w:r>
    </w:p>
    <w:p w14:paraId="0C0B8F62" w14:textId="2B2FA99B" w:rsidR="00F26E04" w:rsidRPr="00A0308D" w:rsidRDefault="00F26E04" w:rsidP="00A129C6">
      <w:pPr>
        <w:widowControl w:val="0"/>
        <w:spacing w:before="0" w:beforeAutospacing="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 xml:space="preserve">Staggered-joint assembly was adopted for segment installation, with the pre-tightening force of longitudinal bolts increased by 10% to 86 </w:t>
      </w:r>
      <w:proofErr w:type="spellStart"/>
      <w:r w:rsidRPr="00F26E04">
        <w:rPr>
          <w:rFonts w:ascii="Times New Roman" w:eastAsia="SimSun" w:hAnsi="Times New Roman" w:cs="Times New Roman"/>
          <w:szCs w:val="21"/>
          <w14:ligatures w14:val="none"/>
        </w:rPr>
        <w:t>kN</w:t>
      </w:r>
      <w:proofErr w:type="spellEnd"/>
      <w:r w:rsidRPr="00F26E04">
        <w:rPr>
          <w:rFonts w:ascii="Times New Roman" w:eastAsia="SimSun" w:hAnsi="Times New Roman" w:cs="Times New Roman"/>
          <w:szCs w:val="21"/>
          <w14:ligatures w14:val="none"/>
        </w:rPr>
        <w:t>, effectively reducing the stress on circumferential bolts to 383.6 MPa (below the yield strength of Grade 8.8 bolts, 720 MPa</w:t>
      </w:r>
      <w:proofErr w:type="gramStart"/>
      <w:r w:rsidRPr="00F26E04">
        <w:rPr>
          <w:rFonts w:ascii="Times New Roman" w:eastAsia="SimSun" w:hAnsi="Times New Roman" w:cs="Times New Roman"/>
          <w:szCs w:val="21"/>
          <w14:ligatures w14:val="none"/>
        </w:rPr>
        <w:t>).The</w:t>
      </w:r>
      <w:proofErr w:type="gramEnd"/>
      <w:r w:rsidRPr="00F26E04">
        <w:rPr>
          <w:rFonts w:ascii="Times New Roman" w:eastAsia="SimSun" w:hAnsi="Times New Roman" w:cs="Times New Roman"/>
          <w:szCs w:val="21"/>
          <w14:ligatures w14:val="none"/>
        </w:rPr>
        <w:t xml:space="preserve"> drainage board layout was optimized by adding a 50 cm wide grouting zone at their ends. The grouting pressure was controlled at 0.5–0.8 MPa to ensure tight bonding between the grouting circle, self-compacting concrete, and surrounding rock, avoiding interface </w:t>
      </w:r>
      <w:proofErr w:type="spellStart"/>
      <w:proofErr w:type="gramStart"/>
      <w:r w:rsidRPr="00F26E04">
        <w:rPr>
          <w:rFonts w:ascii="Times New Roman" w:eastAsia="SimSun" w:hAnsi="Times New Roman" w:cs="Times New Roman"/>
          <w:szCs w:val="21"/>
          <w14:ligatures w14:val="none"/>
        </w:rPr>
        <w:t>voids.A</w:t>
      </w:r>
      <w:proofErr w:type="spellEnd"/>
      <w:proofErr w:type="gramEnd"/>
      <w:r w:rsidRPr="00F26E04">
        <w:rPr>
          <w:rFonts w:ascii="Times New Roman" w:eastAsia="SimSun" w:hAnsi="Times New Roman" w:cs="Times New Roman"/>
          <w:szCs w:val="21"/>
          <w14:ligatures w14:val="none"/>
        </w:rPr>
        <w:t xml:space="preserve"> long-term monitoring system was established to regularly measure segment deformation, bolt stress, and leakage rates.</w:t>
      </w:r>
    </w:p>
    <w:p w14:paraId="3AF6816B" w14:textId="5E2DE6B2" w:rsidR="00AB4B65" w:rsidRPr="00AB4B65" w:rsidRDefault="00164A09" w:rsidP="00164A09">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5.</w:t>
      </w:r>
      <w:r w:rsidR="006F0D98" w:rsidRPr="006F0D98">
        <w:rPr>
          <w:rFonts w:ascii="Times New Roman" w:eastAsia="SimSun" w:hAnsi="Times New Roman" w:cs="Times New Roman"/>
          <w:b/>
          <w:bCs/>
          <w:sz w:val="28"/>
          <w:szCs w:val="28"/>
          <w14:ligatures w14:val="none"/>
        </w:rPr>
        <w:t xml:space="preserve"> </w:t>
      </w:r>
      <w:r>
        <w:rPr>
          <w:rFonts w:ascii="Times New Roman" w:eastAsia="SimSun" w:hAnsi="Times New Roman" w:cs="Times New Roman" w:hint="eastAsia"/>
          <w:b/>
          <w:bCs/>
          <w:sz w:val="28"/>
          <w:szCs w:val="28"/>
          <w14:ligatures w14:val="none"/>
        </w:rPr>
        <w:t>C</w:t>
      </w:r>
      <w:r w:rsidRPr="00164A09">
        <w:rPr>
          <w:rFonts w:ascii="Times New Roman" w:eastAsia="SimSun" w:hAnsi="Times New Roman" w:cs="Times New Roman"/>
          <w:b/>
          <w:bCs/>
          <w:sz w:val="28"/>
          <w:szCs w:val="28"/>
          <w14:ligatures w14:val="none"/>
        </w:rPr>
        <w:t>onclu</w:t>
      </w:r>
      <w:r w:rsidR="00360722">
        <w:rPr>
          <w:rFonts w:ascii="Times New Roman" w:eastAsia="SimSun" w:hAnsi="Times New Roman" w:cs="Times New Roman"/>
          <w:b/>
          <w:bCs/>
          <w:sz w:val="28"/>
          <w:szCs w:val="28"/>
          <w14:ligatures w14:val="none"/>
        </w:rPr>
        <w:t xml:space="preserve">sion </w:t>
      </w:r>
    </w:p>
    <w:p w14:paraId="5A4B150F" w14:textId="531E2912" w:rsidR="00071777" w:rsidRPr="00071777" w:rsidRDefault="00071777"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071777">
        <w:rPr>
          <w:rFonts w:ascii="Times New Roman" w:eastAsia="SimSun" w:hAnsi="Times New Roman" w:cs="Times New Roman"/>
          <w:szCs w:val="21"/>
          <w14:ligatures w14:val="none"/>
        </w:rPr>
        <w:t>This study, through theoretical analysis, numerical simulation, and engineering validation, has identified the core mechanical behavior of lining structures in water conveyance tunnels and key technical points for the entire process. The conclusions are as follows:</w:t>
      </w:r>
    </w:p>
    <w:p w14:paraId="1AE1D0F0" w14:textId="47225F2B" w:rsidR="007C7C29" w:rsidRPr="007C7C29" w:rsidRDefault="007C7C29" w:rsidP="007C7C29">
      <w:pPr>
        <w:spacing w:before="0" w:beforeAutospacing="0"/>
        <w:ind w:firstLineChars="200" w:firstLine="420"/>
        <w:jc w:val="left"/>
        <w:rPr>
          <w:rFonts w:ascii="Times New Roman" w:eastAsia="SimSun" w:hAnsi="Times New Roman" w:cs="Times New Roman"/>
          <w:szCs w:val="21"/>
          <w14:ligatures w14:val="none"/>
        </w:rPr>
      </w:pPr>
      <w:r w:rsidRPr="007C7C29">
        <w:rPr>
          <w:rFonts w:ascii="Times New Roman" w:eastAsia="SimSun" w:hAnsi="Times New Roman" w:cs="Times New Roman"/>
          <w:szCs w:val="21"/>
          <w14:ligatures w14:val="none"/>
        </w:rPr>
        <w:t>(1) Lining system optimization requires scenario-specific parameter calibration. Double-layer linings with polyethylene foam buffers redistribute loads from outer segments (&gt;90% under normal conditions) to inner linings (30%–45% under sudden loads). High-pressure applications necessitate staged steel-concrete-rock interaction models.</w:t>
      </w:r>
    </w:p>
    <w:p w14:paraId="3A5ED5BA" w14:textId="0CA9DFC6" w:rsidR="007C7C29" w:rsidRPr="007C7C29" w:rsidRDefault="007C7C29" w:rsidP="007C7C29">
      <w:pPr>
        <w:spacing w:before="0" w:beforeAutospacing="0"/>
        <w:ind w:firstLineChars="200" w:firstLine="420"/>
        <w:jc w:val="left"/>
        <w:rPr>
          <w:rFonts w:ascii="Times New Roman" w:eastAsia="SimSun" w:hAnsi="Times New Roman" w:cs="Times New Roman"/>
          <w:szCs w:val="21"/>
          <w14:ligatures w14:val="none"/>
        </w:rPr>
      </w:pPr>
      <w:r w:rsidRPr="007C7C29">
        <w:rPr>
          <w:rFonts w:ascii="Times New Roman" w:eastAsia="SimSun" w:hAnsi="Times New Roman" w:cs="Times New Roman"/>
          <w:szCs w:val="21"/>
          <w14:ligatures w14:val="none"/>
        </w:rPr>
        <w:t xml:space="preserve">(2) Construction quality dictates crack/leakage control. Combining 5m-thick grouting circles (k=1×10⁻⁸ m/s) with drainage boards reduces leakage by 60% and restricts cracks to 0.35 mm. Staggered-joint assembly with 70%–80% excavation release rate prevents </w:t>
      </w:r>
      <w:proofErr w:type="spellStart"/>
      <w:r w:rsidRPr="007C7C29">
        <w:rPr>
          <w:rFonts w:ascii="Times New Roman" w:eastAsia="SimSun" w:hAnsi="Times New Roman" w:cs="Times New Roman"/>
          <w:szCs w:val="21"/>
          <w14:ligatures w14:val="none"/>
        </w:rPr>
        <w:t>ovalization</w:t>
      </w:r>
      <w:proofErr w:type="spellEnd"/>
      <w:r w:rsidRPr="007C7C29">
        <w:rPr>
          <w:rFonts w:ascii="Times New Roman" w:eastAsia="SimSun" w:hAnsi="Times New Roman" w:cs="Times New Roman"/>
          <w:szCs w:val="21"/>
          <w14:ligatures w14:val="none"/>
        </w:rPr>
        <w:t xml:space="preserve"> and bolt overstress.</w:t>
      </w:r>
    </w:p>
    <w:p w14:paraId="3A111ED3" w14:textId="633A1AC8" w:rsidR="00AB4B65" w:rsidRDefault="007C7C29" w:rsidP="007C7C29">
      <w:pPr>
        <w:spacing w:before="0" w:beforeAutospacing="0"/>
        <w:ind w:firstLineChars="200" w:firstLine="420"/>
        <w:jc w:val="left"/>
        <w:rPr>
          <w:rFonts w:ascii="Times New Roman" w:eastAsia="SimSun" w:hAnsi="Times New Roman" w:cs="Times New Roman"/>
          <w:szCs w:val="21"/>
          <w14:ligatures w14:val="none"/>
        </w:rPr>
      </w:pPr>
      <w:r w:rsidRPr="007C7C29">
        <w:rPr>
          <w:rFonts w:ascii="Times New Roman" w:eastAsia="SimSun" w:hAnsi="Times New Roman" w:cs="Times New Roman"/>
          <w:szCs w:val="21"/>
          <w14:ligatures w14:val="none"/>
        </w:rPr>
        <w:t>(3) Long-term safety hinges on rheological management. Soft rock creep may increase axial forces by 25.6%–112.4% over 100 years, requiring decadal modulus checks and biannual force reassessments. A design-construction-operation closed-loop ensures coordinated load-bearing, precision construction, and targeted maintenance.</w:t>
      </w:r>
      <w:r w:rsidR="00AB4B65">
        <w:rPr>
          <w:rFonts w:ascii="Times New Roman" w:eastAsia="SimSun" w:hAnsi="Times New Roman" w:cs="Times New Roman"/>
          <w:szCs w:val="21"/>
          <w14:ligatures w14:val="none"/>
        </w:rPr>
        <w:br w:type="page"/>
      </w:r>
    </w:p>
    <w:p w14:paraId="49E3BC18" w14:textId="50B46570" w:rsidR="003F4780" w:rsidRPr="00C44443" w:rsidRDefault="00360722" w:rsidP="003F4780">
      <w:pPr>
        <w:widowControl w:val="0"/>
        <w:spacing w:before="0" w:beforeAutospacing="0"/>
        <w:jc w:val="both"/>
        <w:rPr>
          <w:rFonts w:ascii="Times New Roman" w:eastAsia="SimSun" w:hAnsi="Times New Roman" w:cs="Times New Roman"/>
          <w:b/>
          <w:color w:val="000000"/>
          <w:sz w:val="32"/>
          <w:szCs w:val="21"/>
          <w:u w:color="000000"/>
        </w:rPr>
      </w:pPr>
      <w:bookmarkStart w:id="2" w:name="_Hlk175762025"/>
      <w:r>
        <w:rPr>
          <w:rFonts w:ascii="Times New Roman" w:eastAsia="SimSun" w:hAnsi="Times New Roman" w:cs="Times New Roman"/>
          <w:b/>
          <w:color w:val="000000"/>
          <w:sz w:val="32"/>
          <w:szCs w:val="21"/>
          <w:u w:color="000000"/>
        </w:rPr>
        <w:lastRenderedPageBreak/>
        <w:t xml:space="preserve">References </w:t>
      </w:r>
    </w:p>
    <w:p w14:paraId="1353C9E0"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 XIANG </w:t>
      </w:r>
      <w:proofErr w:type="spellStart"/>
      <w:r w:rsidRPr="005A1E42">
        <w:rPr>
          <w:rFonts w:ascii="Times New Roman" w:eastAsia="SimSun" w:hAnsi="Times New Roman" w:cs="Times New Roman"/>
          <w:szCs w:val="21"/>
          <w14:ligatures w14:val="none"/>
        </w:rPr>
        <w:t>Chengbing</w:t>
      </w:r>
      <w:proofErr w:type="spellEnd"/>
      <w:r w:rsidRPr="005A1E42">
        <w:rPr>
          <w:rFonts w:ascii="Times New Roman" w:eastAsia="SimSun" w:hAnsi="Times New Roman" w:cs="Times New Roman"/>
          <w:szCs w:val="21"/>
          <w14:ligatures w14:val="none"/>
        </w:rPr>
        <w:t>. Study on stress and deformation of initial support in hydraulic tunnels [J]. Hydro Science and Cold Zone Engineering, 2025, 8(7): 129–132.</w:t>
      </w:r>
    </w:p>
    <w:p w14:paraId="107462F4"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[2] YANG </w:t>
      </w:r>
      <w:proofErr w:type="spellStart"/>
      <w:r w:rsidRPr="005A1E42">
        <w:rPr>
          <w:rFonts w:ascii="Times New Roman" w:eastAsia="SimSun" w:hAnsi="Times New Roman" w:cs="Times New Roman"/>
          <w:szCs w:val="21"/>
          <w14:ligatures w14:val="none"/>
        </w:rPr>
        <w:t>Liyi</w:t>
      </w:r>
      <w:proofErr w:type="spellEnd"/>
      <w:r w:rsidRPr="005A1E42">
        <w:rPr>
          <w:rFonts w:ascii="Times New Roman" w:eastAsia="SimSun" w:hAnsi="Times New Roman" w:cs="Times New Roman"/>
          <w:szCs w:val="21"/>
          <w14:ligatures w14:val="none"/>
        </w:rPr>
        <w:t xml:space="preserve">, WANG </w:t>
      </w:r>
      <w:proofErr w:type="spellStart"/>
      <w:r w:rsidRPr="005A1E42">
        <w:rPr>
          <w:rFonts w:ascii="Times New Roman" w:eastAsia="SimSun" w:hAnsi="Times New Roman" w:cs="Times New Roman"/>
          <w:szCs w:val="21"/>
          <w14:ligatures w14:val="none"/>
        </w:rPr>
        <w:t>Haoran</w:t>
      </w:r>
      <w:proofErr w:type="spellEnd"/>
      <w:r w:rsidRPr="005A1E42">
        <w:rPr>
          <w:rFonts w:ascii="Times New Roman" w:eastAsia="SimSun" w:hAnsi="Times New Roman" w:cs="Times New Roman"/>
          <w:szCs w:val="21"/>
          <w14:ligatures w14:val="none"/>
        </w:rPr>
        <w:t>, XIE Hui, et al. Defect distribution characteristics and mechanical mechanism of different structural sections in diversion tunnels [J]. Science Technology and Engineering, 2024, 24(34): 14806–14812.</w:t>
      </w:r>
    </w:p>
    <w:p w14:paraId="5C04F68B"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[3] HE </w:t>
      </w:r>
      <w:proofErr w:type="spellStart"/>
      <w:r w:rsidRPr="005A1E42">
        <w:rPr>
          <w:rFonts w:ascii="Times New Roman" w:eastAsia="SimSun" w:hAnsi="Times New Roman" w:cs="Times New Roman"/>
          <w:szCs w:val="21"/>
          <w14:ligatures w14:val="none"/>
        </w:rPr>
        <w:t>Yitao</w:t>
      </w:r>
      <w:proofErr w:type="spellEnd"/>
      <w:r w:rsidRPr="005A1E42">
        <w:rPr>
          <w:rFonts w:ascii="Times New Roman" w:eastAsia="SimSun" w:hAnsi="Times New Roman" w:cs="Times New Roman"/>
          <w:szCs w:val="21"/>
          <w14:ligatures w14:val="none"/>
        </w:rPr>
        <w:t xml:space="preserve">, LUO </w:t>
      </w:r>
      <w:proofErr w:type="spellStart"/>
      <w:r w:rsidRPr="005A1E42">
        <w:rPr>
          <w:rFonts w:ascii="Times New Roman" w:eastAsia="SimSun" w:hAnsi="Times New Roman" w:cs="Times New Roman"/>
          <w:szCs w:val="21"/>
          <w14:ligatures w14:val="none"/>
        </w:rPr>
        <w:t>Zejun</w:t>
      </w:r>
      <w:proofErr w:type="spellEnd"/>
      <w:r w:rsidRPr="005A1E42">
        <w:rPr>
          <w:rFonts w:ascii="Times New Roman" w:eastAsia="SimSun" w:hAnsi="Times New Roman" w:cs="Times New Roman"/>
          <w:szCs w:val="21"/>
          <w14:ligatures w14:val="none"/>
        </w:rPr>
        <w:t xml:space="preserve">, ZHANG </w:t>
      </w:r>
      <w:proofErr w:type="spellStart"/>
      <w:r w:rsidRPr="005A1E42">
        <w:rPr>
          <w:rFonts w:ascii="Times New Roman" w:eastAsia="SimSun" w:hAnsi="Times New Roman" w:cs="Times New Roman"/>
          <w:szCs w:val="21"/>
          <w14:ligatures w14:val="none"/>
        </w:rPr>
        <w:t>Qingzhao</w:t>
      </w:r>
      <w:proofErr w:type="spellEnd"/>
      <w:r w:rsidRPr="005A1E42">
        <w:rPr>
          <w:rFonts w:ascii="Times New Roman" w:eastAsia="SimSun" w:hAnsi="Times New Roman" w:cs="Times New Roman"/>
          <w:szCs w:val="21"/>
          <w14:ligatures w14:val="none"/>
        </w:rPr>
        <w:t>, et al. Analysis of mechanical properties of double-layer lining in large-diameter shield tunnels [J]. Modern Tunnelling Technology, 2018, 55(S2): 1139–1143.</w:t>
      </w:r>
    </w:p>
    <w:p w14:paraId="45730C69"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[4] YANG Zhao, PAN Xiaoming, YU Jun. A computational model for composite lining of shield water conveyance tunnel [J]. Journal of Central South University (Science and Technology), 2010, 41(5): 1945–1952.</w:t>
      </w:r>
    </w:p>
    <w:p w14:paraId="69AFF0C8"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[5] YANG Guanghua, LI </w:t>
      </w:r>
      <w:proofErr w:type="spellStart"/>
      <w:r w:rsidRPr="005A1E42">
        <w:rPr>
          <w:rFonts w:ascii="Times New Roman" w:eastAsia="SimSun" w:hAnsi="Times New Roman" w:cs="Times New Roman"/>
          <w:szCs w:val="21"/>
          <w14:ligatures w14:val="none"/>
        </w:rPr>
        <w:t>Zhiyun</w:t>
      </w:r>
      <w:proofErr w:type="spellEnd"/>
      <w:r w:rsidRPr="005A1E42">
        <w:rPr>
          <w:rFonts w:ascii="Times New Roman" w:eastAsia="SimSun" w:hAnsi="Times New Roman" w:cs="Times New Roman"/>
          <w:szCs w:val="21"/>
          <w14:ligatures w14:val="none"/>
        </w:rPr>
        <w:t xml:space="preserve">, XU </w:t>
      </w:r>
      <w:proofErr w:type="spellStart"/>
      <w:r w:rsidRPr="005A1E42">
        <w:rPr>
          <w:rFonts w:ascii="Times New Roman" w:eastAsia="SimSun" w:hAnsi="Times New Roman" w:cs="Times New Roman"/>
          <w:szCs w:val="21"/>
          <w14:ligatures w14:val="none"/>
        </w:rPr>
        <w:t>Chuanbao</w:t>
      </w:r>
      <w:proofErr w:type="spellEnd"/>
      <w:r w:rsidRPr="005A1E42">
        <w:rPr>
          <w:rFonts w:ascii="Times New Roman" w:eastAsia="SimSun" w:hAnsi="Times New Roman" w:cs="Times New Roman"/>
          <w:szCs w:val="21"/>
          <w14:ligatures w14:val="none"/>
        </w:rPr>
        <w:t>, et al. A load-structure interaction model for composite lining of shield tunnel [J]. Journal of Hydroelectric Engineering, 2018, 37(10): 20–30.</w:t>
      </w:r>
    </w:p>
    <w:p w14:paraId="1DB5244A"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[6] LIU </w:t>
      </w:r>
      <w:proofErr w:type="spellStart"/>
      <w:r w:rsidRPr="005A1E42">
        <w:rPr>
          <w:rFonts w:ascii="Times New Roman" w:eastAsia="SimSun" w:hAnsi="Times New Roman" w:cs="Times New Roman"/>
          <w:szCs w:val="21"/>
          <w14:ligatures w14:val="none"/>
        </w:rPr>
        <w:t>Yijie</w:t>
      </w:r>
      <w:proofErr w:type="spellEnd"/>
      <w:r w:rsidRPr="005A1E42">
        <w:rPr>
          <w:rFonts w:ascii="Times New Roman" w:eastAsia="SimSun" w:hAnsi="Times New Roman" w:cs="Times New Roman"/>
          <w:szCs w:val="21"/>
          <w14:ligatures w14:val="none"/>
        </w:rPr>
        <w:t xml:space="preserve">, ZHANG </w:t>
      </w:r>
      <w:proofErr w:type="spellStart"/>
      <w:r w:rsidRPr="005A1E42">
        <w:rPr>
          <w:rFonts w:ascii="Times New Roman" w:eastAsia="SimSun" w:hAnsi="Times New Roman" w:cs="Times New Roman"/>
          <w:szCs w:val="21"/>
          <w14:ligatures w14:val="none"/>
        </w:rPr>
        <w:t>Xuhui</w:t>
      </w:r>
      <w:proofErr w:type="spellEnd"/>
      <w:r w:rsidRPr="005A1E42">
        <w:rPr>
          <w:rFonts w:ascii="Times New Roman" w:eastAsia="SimSun" w:hAnsi="Times New Roman" w:cs="Times New Roman"/>
          <w:szCs w:val="21"/>
          <w14:ligatures w14:val="none"/>
        </w:rPr>
        <w:t xml:space="preserve">, HUANG </w:t>
      </w:r>
      <w:proofErr w:type="spellStart"/>
      <w:r w:rsidRPr="005A1E42">
        <w:rPr>
          <w:rFonts w:ascii="Times New Roman" w:eastAsia="SimSun" w:hAnsi="Times New Roman" w:cs="Times New Roman"/>
          <w:szCs w:val="21"/>
          <w14:ligatures w14:val="none"/>
        </w:rPr>
        <w:t>Bensheng</w:t>
      </w:r>
      <w:proofErr w:type="spellEnd"/>
      <w:r w:rsidRPr="005A1E42">
        <w:rPr>
          <w:rFonts w:ascii="Times New Roman" w:eastAsia="SimSun" w:hAnsi="Times New Roman" w:cs="Times New Roman"/>
          <w:szCs w:val="21"/>
          <w14:ligatures w14:val="none"/>
        </w:rPr>
        <w:t>, et al. Study on the joint bearing mechanism of deep-buried pressure pipeline under high internal water pressure [J/OL]. Advanced Engineering Sciences, 1–17[2025-08-26].</w:t>
      </w:r>
    </w:p>
    <w:p w14:paraId="493DF97B"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[7] WANG </w:t>
      </w:r>
      <w:proofErr w:type="spellStart"/>
      <w:r w:rsidRPr="005A1E42">
        <w:rPr>
          <w:rFonts w:ascii="Times New Roman" w:eastAsia="SimSun" w:hAnsi="Times New Roman" w:cs="Times New Roman"/>
          <w:szCs w:val="21"/>
          <w14:ligatures w14:val="none"/>
        </w:rPr>
        <w:t>Hanhui</w:t>
      </w:r>
      <w:proofErr w:type="spellEnd"/>
      <w:r w:rsidRPr="005A1E42">
        <w:rPr>
          <w:rFonts w:ascii="Times New Roman" w:eastAsia="SimSun" w:hAnsi="Times New Roman" w:cs="Times New Roman"/>
          <w:szCs w:val="21"/>
          <w14:ligatures w14:val="none"/>
        </w:rPr>
        <w:t xml:space="preserve">, WANG </w:t>
      </w:r>
      <w:proofErr w:type="spellStart"/>
      <w:r w:rsidRPr="005A1E42">
        <w:rPr>
          <w:rFonts w:ascii="Times New Roman" w:eastAsia="SimSun" w:hAnsi="Times New Roman" w:cs="Times New Roman"/>
          <w:szCs w:val="21"/>
          <w14:ligatures w14:val="none"/>
        </w:rPr>
        <w:t>Boshi</w:t>
      </w:r>
      <w:proofErr w:type="spellEnd"/>
      <w:r w:rsidRPr="005A1E42">
        <w:rPr>
          <w:rFonts w:ascii="Times New Roman" w:eastAsia="SimSun" w:hAnsi="Times New Roman" w:cs="Times New Roman"/>
          <w:szCs w:val="21"/>
          <w14:ligatures w14:val="none"/>
        </w:rPr>
        <w:t xml:space="preserve">, ZHANG </w:t>
      </w:r>
      <w:proofErr w:type="spellStart"/>
      <w:r w:rsidRPr="005A1E42">
        <w:rPr>
          <w:rFonts w:ascii="Times New Roman" w:eastAsia="SimSun" w:hAnsi="Times New Roman" w:cs="Times New Roman"/>
          <w:szCs w:val="21"/>
          <w14:ligatures w14:val="none"/>
        </w:rPr>
        <w:t>Cunhui</w:t>
      </w:r>
      <w:proofErr w:type="spellEnd"/>
      <w:r w:rsidRPr="005A1E42">
        <w:rPr>
          <w:rFonts w:ascii="Times New Roman" w:eastAsia="SimSun" w:hAnsi="Times New Roman" w:cs="Times New Roman"/>
          <w:szCs w:val="21"/>
          <w14:ligatures w14:val="none"/>
        </w:rPr>
        <w:t>, et al. Study on cracking characteristics of composite lining structure in hydraulic tunnels [J]. People's Yangtze River, 2024, 55(10): 173–181.</w:t>
      </w:r>
    </w:p>
    <w:p w14:paraId="6998D247"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[8] YOU </w:t>
      </w:r>
      <w:proofErr w:type="spellStart"/>
      <w:r w:rsidRPr="005A1E42">
        <w:rPr>
          <w:rFonts w:ascii="Times New Roman" w:eastAsia="SimSun" w:hAnsi="Times New Roman" w:cs="Times New Roman"/>
          <w:szCs w:val="21"/>
          <w14:ligatures w14:val="none"/>
        </w:rPr>
        <w:t>Zexi</w:t>
      </w:r>
      <w:proofErr w:type="spellEnd"/>
      <w:r w:rsidRPr="005A1E42">
        <w:rPr>
          <w:rFonts w:ascii="Times New Roman" w:eastAsia="SimSun" w:hAnsi="Times New Roman" w:cs="Times New Roman"/>
          <w:szCs w:val="21"/>
          <w14:ligatures w14:val="none"/>
        </w:rPr>
        <w:t xml:space="preserve">, ZHAO </w:t>
      </w:r>
      <w:proofErr w:type="spellStart"/>
      <w:r w:rsidRPr="005A1E42">
        <w:rPr>
          <w:rFonts w:ascii="Times New Roman" w:eastAsia="SimSun" w:hAnsi="Times New Roman" w:cs="Times New Roman"/>
          <w:szCs w:val="21"/>
          <w14:ligatures w14:val="none"/>
        </w:rPr>
        <w:t>Dazhou</w:t>
      </w:r>
      <w:proofErr w:type="spellEnd"/>
      <w:r w:rsidRPr="005A1E42">
        <w:rPr>
          <w:rFonts w:ascii="Times New Roman" w:eastAsia="SimSun" w:hAnsi="Times New Roman" w:cs="Times New Roman"/>
          <w:szCs w:val="21"/>
          <w14:ligatures w14:val="none"/>
        </w:rPr>
        <w:t>. Influence of surrounding rock rheology on long-term mechanical behavior of segmental lining in pressurized water conveyance tunnels [J]. Chinese Journal of Underground Space and Engineering, 2025, 21(3): 929–939.</w:t>
      </w:r>
    </w:p>
    <w:p w14:paraId="26C7CB88"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[9] YE </w:t>
      </w:r>
      <w:proofErr w:type="spellStart"/>
      <w:r w:rsidRPr="005A1E42">
        <w:rPr>
          <w:rFonts w:ascii="Times New Roman" w:eastAsia="SimSun" w:hAnsi="Times New Roman" w:cs="Times New Roman"/>
          <w:szCs w:val="21"/>
          <w14:ligatures w14:val="none"/>
        </w:rPr>
        <w:t>Yichao</w:t>
      </w:r>
      <w:proofErr w:type="spellEnd"/>
      <w:r w:rsidRPr="005A1E42">
        <w:rPr>
          <w:rFonts w:ascii="Times New Roman" w:eastAsia="SimSun" w:hAnsi="Times New Roman" w:cs="Times New Roman"/>
          <w:szCs w:val="21"/>
          <w14:ligatures w14:val="none"/>
        </w:rPr>
        <w:t xml:space="preserve">, PENG </w:t>
      </w:r>
      <w:proofErr w:type="spellStart"/>
      <w:r w:rsidRPr="005A1E42">
        <w:rPr>
          <w:rFonts w:ascii="Times New Roman" w:eastAsia="SimSun" w:hAnsi="Times New Roman" w:cs="Times New Roman"/>
          <w:szCs w:val="21"/>
          <w14:ligatures w14:val="none"/>
        </w:rPr>
        <w:t>Limin</w:t>
      </w:r>
      <w:proofErr w:type="spellEnd"/>
      <w:r w:rsidRPr="005A1E42">
        <w:rPr>
          <w:rFonts w:ascii="Times New Roman" w:eastAsia="SimSun" w:hAnsi="Times New Roman" w:cs="Times New Roman"/>
          <w:szCs w:val="21"/>
          <w14:ligatures w14:val="none"/>
        </w:rPr>
        <w:t xml:space="preserve">, LEI </w:t>
      </w:r>
      <w:proofErr w:type="spellStart"/>
      <w:r w:rsidRPr="005A1E42">
        <w:rPr>
          <w:rFonts w:ascii="Times New Roman" w:eastAsia="SimSun" w:hAnsi="Times New Roman" w:cs="Times New Roman"/>
          <w:szCs w:val="21"/>
          <w14:ligatures w14:val="none"/>
        </w:rPr>
        <w:t>Mingfeng</w:t>
      </w:r>
      <w:proofErr w:type="spellEnd"/>
      <w:r w:rsidRPr="005A1E42">
        <w:rPr>
          <w:rFonts w:ascii="Times New Roman" w:eastAsia="SimSun" w:hAnsi="Times New Roman" w:cs="Times New Roman"/>
          <w:szCs w:val="21"/>
          <w14:ligatures w14:val="none"/>
        </w:rPr>
        <w:t>, et al. Analysis of structural safety of tunnel under different void modes [J]. Journal of Railway Science and Engineering, 2018, 15(11): 2875–2883.</w:t>
      </w:r>
    </w:p>
    <w:p w14:paraId="59D7DCCC"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[10] ZHANG Qinghai, JIN </w:t>
      </w:r>
      <w:proofErr w:type="spellStart"/>
      <w:r w:rsidRPr="005A1E42">
        <w:rPr>
          <w:rFonts w:ascii="Times New Roman" w:eastAsia="SimSun" w:hAnsi="Times New Roman" w:cs="Times New Roman"/>
          <w:szCs w:val="21"/>
          <w14:ligatures w14:val="none"/>
        </w:rPr>
        <w:t>Nenglong</w:t>
      </w:r>
      <w:proofErr w:type="spellEnd"/>
      <w:r w:rsidRPr="005A1E42">
        <w:rPr>
          <w:rFonts w:ascii="Times New Roman" w:eastAsia="SimSun" w:hAnsi="Times New Roman" w:cs="Times New Roman"/>
          <w:szCs w:val="21"/>
          <w14:ligatures w14:val="none"/>
        </w:rPr>
        <w:t>, ZHANG Sheng, et al. Analysis of cracking mechanism and damage failure of lining structure in shallow buried bias tunnel [J]. Highway, 2019, 64(10): 315–320.</w:t>
      </w:r>
    </w:p>
    <w:p w14:paraId="493E6762"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[11] LI </w:t>
      </w:r>
      <w:proofErr w:type="spellStart"/>
      <w:r w:rsidRPr="005A1E42">
        <w:rPr>
          <w:rFonts w:ascii="Times New Roman" w:eastAsia="SimSun" w:hAnsi="Times New Roman" w:cs="Times New Roman"/>
          <w:szCs w:val="21"/>
          <w14:ligatures w14:val="none"/>
        </w:rPr>
        <w:t>Xiangyu</w:t>
      </w:r>
      <w:proofErr w:type="spellEnd"/>
      <w:r w:rsidRPr="005A1E42">
        <w:rPr>
          <w:rFonts w:ascii="Times New Roman" w:eastAsia="SimSun" w:hAnsi="Times New Roman" w:cs="Times New Roman"/>
          <w:szCs w:val="21"/>
          <w14:ligatures w14:val="none"/>
        </w:rPr>
        <w:t xml:space="preserve">, LI Jun, WANG </w:t>
      </w:r>
      <w:proofErr w:type="spellStart"/>
      <w:r w:rsidRPr="005A1E42">
        <w:rPr>
          <w:rFonts w:ascii="Times New Roman" w:eastAsia="SimSun" w:hAnsi="Times New Roman" w:cs="Times New Roman"/>
          <w:szCs w:val="21"/>
          <w14:ligatures w14:val="none"/>
        </w:rPr>
        <w:t>Haijun</w:t>
      </w:r>
      <w:proofErr w:type="spellEnd"/>
      <w:r w:rsidRPr="005A1E42">
        <w:rPr>
          <w:rFonts w:ascii="Times New Roman" w:eastAsia="SimSun" w:hAnsi="Times New Roman" w:cs="Times New Roman"/>
          <w:szCs w:val="21"/>
          <w14:ligatures w14:val="none"/>
        </w:rPr>
        <w:t>, et al. Distribution law and simulation analysis of lining cracks in long-service tunnel [J]. Water Resources and Hydropower Engineering, 2023, 54(1): 108–118.</w:t>
      </w:r>
    </w:p>
    <w:p w14:paraId="7A10FC4E"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[12] SHE Lei, WANG </w:t>
      </w:r>
      <w:proofErr w:type="spellStart"/>
      <w:r w:rsidRPr="005A1E42">
        <w:rPr>
          <w:rFonts w:ascii="Times New Roman" w:eastAsia="SimSun" w:hAnsi="Times New Roman" w:cs="Times New Roman"/>
          <w:szCs w:val="21"/>
          <w14:ligatures w14:val="none"/>
        </w:rPr>
        <w:t>Yujie</w:t>
      </w:r>
      <w:proofErr w:type="spellEnd"/>
      <w:r w:rsidRPr="005A1E42">
        <w:rPr>
          <w:rFonts w:ascii="Times New Roman" w:eastAsia="SimSun" w:hAnsi="Times New Roman" w:cs="Times New Roman"/>
          <w:szCs w:val="21"/>
          <w14:ligatures w14:val="none"/>
        </w:rPr>
        <w:t xml:space="preserve">, CAO </w:t>
      </w:r>
      <w:proofErr w:type="spellStart"/>
      <w:r w:rsidRPr="005A1E42">
        <w:rPr>
          <w:rFonts w:ascii="Times New Roman" w:eastAsia="SimSun" w:hAnsi="Times New Roman" w:cs="Times New Roman"/>
          <w:szCs w:val="21"/>
          <w14:ligatures w14:val="none"/>
        </w:rPr>
        <w:t>Ruilang</w:t>
      </w:r>
      <w:proofErr w:type="spellEnd"/>
      <w:r w:rsidRPr="005A1E42">
        <w:rPr>
          <w:rFonts w:ascii="Times New Roman" w:eastAsia="SimSun" w:hAnsi="Times New Roman" w:cs="Times New Roman"/>
          <w:szCs w:val="21"/>
          <w14:ligatures w14:val="none"/>
        </w:rPr>
        <w:t>, et al. Evaluation and analysis of calculation methods for crack width in reinforced concrete lining of high-pressure hydraulic tunnels [J]. Water Resources and Hydropower Engineering, 2018, 49(8): 142–149.</w:t>
      </w:r>
    </w:p>
    <w:p w14:paraId="78AC3724"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[13] WU Bin, MA </w:t>
      </w:r>
      <w:proofErr w:type="spellStart"/>
      <w:r w:rsidRPr="005A1E42">
        <w:rPr>
          <w:rFonts w:ascii="Times New Roman" w:eastAsia="SimSun" w:hAnsi="Times New Roman" w:cs="Times New Roman"/>
          <w:szCs w:val="21"/>
          <w14:ligatures w14:val="none"/>
        </w:rPr>
        <w:t>Fangping</w:t>
      </w:r>
      <w:proofErr w:type="spellEnd"/>
      <w:r w:rsidRPr="005A1E42">
        <w:rPr>
          <w:rFonts w:ascii="Times New Roman" w:eastAsia="SimSun" w:hAnsi="Times New Roman" w:cs="Times New Roman"/>
          <w:szCs w:val="21"/>
          <w14:ligatures w14:val="none"/>
        </w:rPr>
        <w:t xml:space="preserve">, CHEN </w:t>
      </w:r>
      <w:proofErr w:type="spellStart"/>
      <w:r w:rsidRPr="005A1E42">
        <w:rPr>
          <w:rFonts w:ascii="Times New Roman" w:eastAsia="SimSun" w:hAnsi="Times New Roman" w:cs="Times New Roman"/>
          <w:szCs w:val="21"/>
          <w14:ligatures w14:val="none"/>
        </w:rPr>
        <w:t>Yongxu</w:t>
      </w:r>
      <w:proofErr w:type="spellEnd"/>
      <w:r w:rsidRPr="005A1E42">
        <w:rPr>
          <w:rFonts w:ascii="Times New Roman" w:eastAsia="SimSun" w:hAnsi="Times New Roman" w:cs="Times New Roman"/>
          <w:szCs w:val="21"/>
          <w14:ligatures w14:val="none"/>
        </w:rPr>
        <w:t>, et al. Structural defect characteristics analysis of diversion tunnel based on robotic inspection [J]. Science Technology and Engineering, 2022, 22(26): 11616–11622.</w:t>
      </w:r>
    </w:p>
    <w:p w14:paraId="01CC5532"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[14] SU Kai, ZHANG Wei, WU Hegao, et al. Bearing mechanism of steel-lined reinforced concrete pipeline considering frictional contact characteristics [J]. Journal of Hydraulic Engineering, 2016, 47(8): 1070–1078.</w:t>
      </w:r>
    </w:p>
    <w:p w14:paraId="16ED0F0C"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[15] FENG </w:t>
      </w:r>
      <w:proofErr w:type="spellStart"/>
      <w:r w:rsidRPr="005A1E42">
        <w:rPr>
          <w:rFonts w:ascii="Times New Roman" w:eastAsia="SimSun" w:hAnsi="Times New Roman" w:cs="Times New Roman"/>
          <w:szCs w:val="21"/>
          <w14:ligatures w14:val="none"/>
        </w:rPr>
        <w:t>Kun</w:t>
      </w:r>
      <w:proofErr w:type="spellEnd"/>
      <w:r w:rsidRPr="005A1E42">
        <w:rPr>
          <w:rFonts w:ascii="Times New Roman" w:eastAsia="SimSun" w:hAnsi="Times New Roman" w:cs="Times New Roman"/>
          <w:szCs w:val="21"/>
          <w14:ligatures w14:val="none"/>
        </w:rPr>
        <w:t xml:space="preserve">, WANG </w:t>
      </w:r>
      <w:proofErr w:type="spellStart"/>
      <w:r w:rsidRPr="005A1E42">
        <w:rPr>
          <w:rFonts w:ascii="Times New Roman" w:eastAsia="SimSun" w:hAnsi="Times New Roman" w:cs="Times New Roman"/>
          <w:szCs w:val="21"/>
          <w14:ligatures w14:val="none"/>
        </w:rPr>
        <w:t>Yincheng</w:t>
      </w:r>
      <w:proofErr w:type="spellEnd"/>
      <w:r w:rsidRPr="005A1E42">
        <w:rPr>
          <w:rFonts w:ascii="Times New Roman" w:eastAsia="SimSun" w:hAnsi="Times New Roman" w:cs="Times New Roman"/>
          <w:szCs w:val="21"/>
          <w14:ligatures w14:val="none"/>
        </w:rPr>
        <w:t xml:space="preserve">, MA </w:t>
      </w:r>
      <w:proofErr w:type="spellStart"/>
      <w:r w:rsidRPr="005A1E42">
        <w:rPr>
          <w:rFonts w:ascii="Times New Roman" w:eastAsia="SimSun" w:hAnsi="Times New Roman" w:cs="Times New Roman"/>
          <w:szCs w:val="21"/>
          <w14:ligatures w14:val="none"/>
        </w:rPr>
        <w:t>Wenshuai</w:t>
      </w:r>
      <w:proofErr w:type="spellEnd"/>
      <w:r w:rsidRPr="005A1E42">
        <w:rPr>
          <w:rFonts w:ascii="Times New Roman" w:eastAsia="SimSun" w:hAnsi="Times New Roman" w:cs="Times New Roman"/>
          <w:szCs w:val="21"/>
          <w14:ligatures w14:val="none"/>
        </w:rPr>
        <w:t>, et al. Influence of surrounding rock creep on load-bearing characteristics of segment lining in shield tunnel [J]. Railway Standard Design, 2022, 66(8): 117–124, 131.</w:t>
      </w:r>
    </w:p>
    <w:p w14:paraId="1F66F576"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[16] SONG Yi, QIAO </w:t>
      </w:r>
      <w:proofErr w:type="spellStart"/>
      <w:r w:rsidRPr="005A1E42">
        <w:rPr>
          <w:rFonts w:ascii="Times New Roman" w:eastAsia="SimSun" w:hAnsi="Times New Roman" w:cs="Times New Roman"/>
          <w:szCs w:val="21"/>
          <w14:ligatures w14:val="none"/>
        </w:rPr>
        <w:t>Chunsheng</w:t>
      </w:r>
      <w:proofErr w:type="spellEnd"/>
      <w:r w:rsidRPr="005A1E42">
        <w:rPr>
          <w:rFonts w:ascii="Times New Roman" w:eastAsia="SimSun" w:hAnsi="Times New Roman" w:cs="Times New Roman"/>
          <w:szCs w:val="21"/>
          <w14:ligatures w14:val="none"/>
        </w:rPr>
        <w:t>, ZHU Ju. Study on long-term mechanical state of deep-buried tu</w:t>
      </w:r>
      <w:r w:rsidRPr="005A1E42">
        <w:rPr>
          <w:rFonts w:ascii="Times New Roman" w:eastAsia="SimSun" w:hAnsi="Times New Roman" w:cs="Times New Roman"/>
          <w:szCs w:val="21"/>
          <w14:ligatures w14:val="none"/>
        </w:rPr>
        <w:lastRenderedPageBreak/>
        <w:t>nnel structure in creeping stratum [J]. Modern Tunnelling Technology, 2020, 57(S1): 343–350.</w:t>
      </w:r>
    </w:p>
    <w:p w14:paraId="4BE37FE4"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[17] ZHOU Z, HE C, LI Q, et al. A composite </w:t>
      </w:r>
      <w:proofErr w:type="spellStart"/>
      <w:r w:rsidRPr="005A1E42">
        <w:rPr>
          <w:rFonts w:ascii="Times New Roman" w:eastAsia="SimSun" w:hAnsi="Times New Roman" w:cs="Times New Roman"/>
          <w:szCs w:val="21"/>
          <w14:ligatures w14:val="none"/>
        </w:rPr>
        <w:t>viscoelastoplastic</w:t>
      </w:r>
      <w:proofErr w:type="spellEnd"/>
      <w:r w:rsidRPr="005A1E42">
        <w:rPr>
          <w:rFonts w:ascii="Times New Roman" w:eastAsia="SimSun" w:hAnsi="Times New Roman" w:cs="Times New Roman"/>
          <w:szCs w:val="21"/>
          <w14:ligatures w14:val="none"/>
        </w:rPr>
        <w:t xml:space="preserve"> constitutive model considering rock creep damage and its application to tunnel engineering [J]. International Journal of Rock Mechanics and Mining Sciences, 2021, 143: 104732.</w:t>
      </w:r>
    </w:p>
    <w:p w14:paraId="71AE275D"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[18] QIAN </w:t>
      </w:r>
      <w:proofErr w:type="spellStart"/>
      <w:r w:rsidRPr="005A1E42">
        <w:rPr>
          <w:rFonts w:ascii="Times New Roman" w:eastAsia="SimSun" w:hAnsi="Times New Roman" w:cs="Times New Roman"/>
          <w:szCs w:val="21"/>
          <w14:ligatures w14:val="none"/>
        </w:rPr>
        <w:t>Wenxi</w:t>
      </w:r>
      <w:proofErr w:type="spellEnd"/>
      <w:r w:rsidRPr="005A1E42">
        <w:rPr>
          <w:rFonts w:ascii="Times New Roman" w:eastAsia="SimSun" w:hAnsi="Times New Roman" w:cs="Times New Roman"/>
          <w:szCs w:val="21"/>
          <w14:ligatures w14:val="none"/>
        </w:rPr>
        <w:t xml:space="preserve">, LIANG </w:t>
      </w:r>
      <w:proofErr w:type="spellStart"/>
      <w:r w:rsidRPr="005A1E42">
        <w:rPr>
          <w:rFonts w:ascii="Times New Roman" w:eastAsia="SimSun" w:hAnsi="Times New Roman" w:cs="Times New Roman"/>
          <w:szCs w:val="21"/>
          <w14:ligatures w14:val="none"/>
        </w:rPr>
        <w:t>Guoqing</w:t>
      </w:r>
      <w:proofErr w:type="spellEnd"/>
      <w:r w:rsidRPr="005A1E42">
        <w:rPr>
          <w:rFonts w:ascii="Times New Roman" w:eastAsia="SimSun" w:hAnsi="Times New Roman" w:cs="Times New Roman"/>
          <w:szCs w:val="21"/>
          <w14:ligatures w14:val="none"/>
        </w:rPr>
        <w:t xml:space="preserve">, GENG </w:t>
      </w:r>
      <w:proofErr w:type="spellStart"/>
      <w:r w:rsidRPr="005A1E42">
        <w:rPr>
          <w:rFonts w:ascii="Times New Roman" w:eastAsia="SimSun" w:hAnsi="Times New Roman" w:cs="Times New Roman"/>
          <w:szCs w:val="21"/>
          <w14:ligatures w14:val="none"/>
        </w:rPr>
        <w:t>Daxin</w:t>
      </w:r>
      <w:proofErr w:type="spellEnd"/>
      <w:r w:rsidRPr="005A1E42">
        <w:rPr>
          <w:rFonts w:ascii="Times New Roman" w:eastAsia="SimSun" w:hAnsi="Times New Roman" w:cs="Times New Roman"/>
          <w:szCs w:val="21"/>
          <w14:ligatures w14:val="none"/>
        </w:rPr>
        <w:t>. Influence of surrounding rock creep on safety of operational tunnel lining [J]. Journal of Highway and Transportation Research and Development, 2020, 37(9): 90–96.</w:t>
      </w:r>
    </w:p>
    <w:p w14:paraId="3B7EA01D" w14:textId="46F1D718" w:rsidR="005A1E42" w:rsidRPr="003F4780" w:rsidRDefault="005A1E42" w:rsidP="005A1E42">
      <w:pPr>
        <w:widowControl w:val="0"/>
        <w:wordWrap w:val="0"/>
        <w:spacing w:before="0" w:beforeAutospacing="0"/>
        <w:jc w:val="both"/>
        <w:rPr>
          <w:rFonts w:ascii="Times New Roman" w:eastAsia="SimSun" w:hAnsi="Times New Roman" w:cs="Times New Roman"/>
          <w:szCs w:val="21"/>
        </w:rPr>
      </w:pPr>
      <w:r w:rsidRPr="005A1E42">
        <w:rPr>
          <w:rFonts w:ascii="Times New Roman" w:eastAsia="SimSun" w:hAnsi="Times New Roman" w:cs="Times New Roman"/>
          <w:szCs w:val="21"/>
          <w14:ligatures w14:val="none"/>
        </w:rPr>
        <w:t xml:space="preserve">[19] XU </w:t>
      </w:r>
      <w:proofErr w:type="spellStart"/>
      <w:r w:rsidRPr="005A1E42">
        <w:rPr>
          <w:rFonts w:ascii="Times New Roman" w:eastAsia="SimSun" w:hAnsi="Times New Roman" w:cs="Times New Roman"/>
          <w:szCs w:val="21"/>
          <w14:ligatures w14:val="none"/>
        </w:rPr>
        <w:t>Guowen</w:t>
      </w:r>
      <w:proofErr w:type="spellEnd"/>
      <w:r w:rsidRPr="005A1E42">
        <w:rPr>
          <w:rFonts w:ascii="Times New Roman" w:eastAsia="SimSun" w:hAnsi="Times New Roman" w:cs="Times New Roman"/>
          <w:szCs w:val="21"/>
          <w14:ligatures w14:val="none"/>
        </w:rPr>
        <w:t xml:space="preserve">, HE </w:t>
      </w:r>
      <w:proofErr w:type="spellStart"/>
      <w:r w:rsidRPr="005A1E42">
        <w:rPr>
          <w:rFonts w:ascii="Times New Roman" w:eastAsia="SimSun" w:hAnsi="Times New Roman" w:cs="Times New Roman"/>
          <w:szCs w:val="21"/>
          <w14:ligatures w14:val="none"/>
        </w:rPr>
        <w:t>Chuan</w:t>
      </w:r>
      <w:proofErr w:type="spellEnd"/>
      <w:r w:rsidRPr="005A1E42">
        <w:rPr>
          <w:rFonts w:ascii="Times New Roman" w:eastAsia="SimSun" w:hAnsi="Times New Roman" w:cs="Times New Roman"/>
          <w:szCs w:val="21"/>
          <w14:ligatures w14:val="none"/>
        </w:rPr>
        <w:t>, WANG Yao. Safety performance of cracked secondary lining under rheological load in tunnels [J]. China Civil Engineering Journal, 2016, 49(12): 114–123.</w:t>
      </w:r>
      <w:bookmarkEnd w:id="2"/>
    </w:p>
    <w:p w14:paraId="41F69068" w14:textId="465718DF" w:rsidR="003F4780" w:rsidRPr="003F4780" w:rsidRDefault="003F4780" w:rsidP="003F4780">
      <w:pPr>
        <w:tabs>
          <w:tab w:val="left" w:pos="216"/>
          <w:tab w:val="center" w:pos="4153"/>
        </w:tabs>
        <w:jc w:val="left"/>
        <w:rPr>
          <w:rFonts w:ascii="Times New Roman" w:eastAsia="SimSun" w:hAnsi="Times New Roman" w:cs="Times New Roman"/>
          <w:szCs w:val="21"/>
        </w:rPr>
      </w:pPr>
    </w:p>
    <w:sectPr w:rsidR="003F4780" w:rsidRPr="003F478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0E258" w14:textId="77777777" w:rsidR="0082234D" w:rsidRDefault="0082234D" w:rsidP="00C92DA9">
      <w:pPr>
        <w:spacing w:before="0"/>
      </w:pPr>
      <w:r>
        <w:separator/>
      </w:r>
    </w:p>
  </w:endnote>
  <w:endnote w:type="continuationSeparator" w:id="0">
    <w:p w14:paraId="34D66CA7" w14:textId="77777777" w:rsidR="0082234D" w:rsidRDefault="0082234D" w:rsidP="00C92D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DEDB8" w14:textId="77777777" w:rsidR="00D333D9" w:rsidRDefault="00D33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D789" w14:textId="77777777" w:rsidR="00D333D9" w:rsidRDefault="00D33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66F7" w14:textId="77777777" w:rsidR="00D333D9" w:rsidRDefault="00D33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01238" w14:textId="77777777" w:rsidR="0082234D" w:rsidRDefault="0082234D" w:rsidP="00C92DA9">
      <w:pPr>
        <w:spacing w:before="0"/>
      </w:pPr>
      <w:r>
        <w:separator/>
      </w:r>
    </w:p>
  </w:footnote>
  <w:footnote w:type="continuationSeparator" w:id="0">
    <w:p w14:paraId="2CA82863" w14:textId="77777777" w:rsidR="0082234D" w:rsidRDefault="0082234D" w:rsidP="00C92DA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FE8E6" w14:textId="61AD0390" w:rsidR="00D333D9" w:rsidRDefault="00D333D9">
    <w:pPr>
      <w:pStyle w:val="Header"/>
    </w:pPr>
    <w:r>
      <w:rPr>
        <w:noProof/>
      </w:rPr>
      <w:pict w14:anchorId="0768F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0547"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F43B" w14:textId="25D6D64D" w:rsidR="00D333D9" w:rsidRDefault="00D333D9">
    <w:pPr>
      <w:pStyle w:val="Header"/>
    </w:pPr>
    <w:r>
      <w:rPr>
        <w:noProof/>
      </w:rPr>
      <w:pict w14:anchorId="6D63B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0548"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551B" w14:textId="19912BF4" w:rsidR="00D333D9" w:rsidRDefault="00D333D9">
    <w:pPr>
      <w:pStyle w:val="Header"/>
    </w:pPr>
    <w:r>
      <w:rPr>
        <w:noProof/>
      </w:rPr>
      <w:pict w14:anchorId="44E82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0546"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5847"/>
    <w:multiLevelType w:val="hybridMultilevel"/>
    <w:tmpl w:val="BC00C76A"/>
    <w:lvl w:ilvl="0" w:tplc="F9E2E5AC">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3B25809"/>
    <w:multiLevelType w:val="multilevel"/>
    <w:tmpl w:val="1B9A2B6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F11DC"/>
    <w:multiLevelType w:val="hybridMultilevel"/>
    <w:tmpl w:val="62EEDF0E"/>
    <w:lvl w:ilvl="0" w:tplc="B448CD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170D0E"/>
    <w:multiLevelType w:val="hybridMultilevel"/>
    <w:tmpl w:val="E01AD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C84096B"/>
    <w:multiLevelType w:val="hybridMultilevel"/>
    <w:tmpl w:val="FCFA8A82"/>
    <w:lvl w:ilvl="0" w:tplc="8734369A">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062625A"/>
    <w:multiLevelType w:val="multilevel"/>
    <w:tmpl w:val="CBF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E13C3"/>
    <w:multiLevelType w:val="hybridMultilevel"/>
    <w:tmpl w:val="C680B03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48560A6"/>
    <w:multiLevelType w:val="hybridMultilevel"/>
    <w:tmpl w:val="86B2E1FA"/>
    <w:lvl w:ilvl="0" w:tplc="77AEEEB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67"/>
    <w:rsid w:val="00015032"/>
    <w:rsid w:val="000376CC"/>
    <w:rsid w:val="000413F1"/>
    <w:rsid w:val="00056DA3"/>
    <w:rsid w:val="00071777"/>
    <w:rsid w:val="00087CCC"/>
    <w:rsid w:val="000F3154"/>
    <w:rsid w:val="00164A09"/>
    <w:rsid w:val="00166D81"/>
    <w:rsid w:val="001813B5"/>
    <w:rsid w:val="001B3E3E"/>
    <w:rsid w:val="001C1AA1"/>
    <w:rsid w:val="001E1FF0"/>
    <w:rsid w:val="001F1A4C"/>
    <w:rsid w:val="002331E0"/>
    <w:rsid w:val="00246B41"/>
    <w:rsid w:val="00253CB0"/>
    <w:rsid w:val="00291208"/>
    <w:rsid w:val="003161DB"/>
    <w:rsid w:val="00321027"/>
    <w:rsid w:val="00346EAE"/>
    <w:rsid w:val="00360722"/>
    <w:rsid w:val="003F4780"/>
    <w:rsid w:val="00493817"/>
    <w:rsid w:val="00514F34"/>
    <w:rsid w:val="00541ABC"/>
    <w:rsid w:val="00593394"/>
    <w:rsid w:val="005A1E42"/>
    <w:rsid w:val="005D3CDD"/>
    <w:rsid w:val="005E4133"/>
    <w:rsid w:val="005E5F9A"/>
    <w:rsid w:val="00677132"/>
    <w:rsid w:val="006A0A91"/>
    <w:rsid w:val="006E7F89"/>
    <w:rsid w:val="006F0D98"/>
    <w:rsid w:val="006F6D59"/>
    <w:rsid w:val="007B7BD9"/>
    <w:rsid w:val="007C7C29"/>
    <w:rsid w:val="0082234D"/>
    <w:rsid w:val="00822AC3"/>
    <w:rsid w:val="00884092"/>
    <w:rsid w:val="00884100"/>
    <w:rsid w:val="008B14A3"/>
    <w:rsid w:val="008E259A"/>
    <w:rsid w:val="009E5083"/>
    <w:rsid w:val="009F0E93"/>
    <w:rsid w:val="00A0308D"/>
    <w:rsid w:val="00A129C6"/>
    <w:rsid w:val="00A65A76"/>
    <w:rsid w:val="00AB4B65"/>
    <w:rsid w:val="00AE40B7"/>
    <w:rsid w:val="00AF4F67"/>
    <w:rsid w:val="00B1761C"/>
    <w:rsid w:val="00C03D9C"/>
    <w:rsid w:val="00C30AE0"/>
    <w:rsid w:val="00C44443"/>
    <w:rsid w:val="00C92DA9"/>
    <w:rsid w:val="00C932C2"/>
    <w:rsid w:val="00CA4047"/>
    <w:rsid w:val="00CC6EA6"/>
    <w:rsid w:val="00CD2955"/>
    <w:rsid w:val="00CE0EB4"/>
    <w:rsid w:val="00D11455"/>
    <w:rsid w:val="00D1268E"/>
    <w:rsid w:val="00D333D9"/>
    <w:rsid w:val="00DA163B"/>
    <w:rsid w:val="00DB3E73"/>
    <w:rsid w:val="00DB7EBB"/>
    <w:rsid w:val="00DD5352"/>
    <w:rsid w:val="00DE1F45"/>
    <w:rsid w:val="00DF25F1"/>
    <w:rsid w:val="00E06AF0"/>
    <w:rsid w:val="00E25541"/>
    <w:rsid w:val="00E47E07"/>
    <w:rsid w:val="00E648D6"/>
    <w:rsid w:val="00E85BA9"/>
    <w:rsid w:val="00E962C7"/>
    <w:rsid w:val="00EE34CE"/>
    <w:rsid w:val="00F01F3C"/>
    <w:rsid w:val="00F25CB8"/>
    <w:rsid w:val="00F26E04"/>
    <w:rsid w:val="00F27AA1"/>
    <w:rsid w:val="00F53955"/>
    <w:rsid w:val="00F74EF3"/>
    <w:rsid w:val="00FA0847"/>
    <w:rsid w:val="00FB659F"/>
    <w:rsid w:val="00FE6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F59AC44"/>
  <w15:chartTrackingRefBased/>
  <w15:docId w15:val="{91E51B1D-4D95-41DA-9524-3DE54E2C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443"/>
    <w:pPr>
      <w:spacing w:before="100" w:beforeAutospacing="1"/>
      <w:jc w:val="center"/>
    </w:pPr>
  </w:style>
  <w:style w:type="paragraph" w:styleId="Heading1">
    <w:name w:val="heading 1"/>
    <w:basedOn w:val="Normal"/>
    <w:next w:val="Normal"/>
    <w:link w:val="Heading1Char"/>
    <w:qFormat/>
    <w:rsid w:val="000376CC"/>
    <w:pPr>
      <w:widowControl w:val="0"/>
      <w:spacing w:before="0" w:afterAutospacing="1"/>
      <w:jc w:val="left"/>
      <w:outlineLvl w:val="0"/>
    </w:pPr>
    <w:rPr>
      <w:rFonts w:ascii="SimSun" w:eastAsia="SimSun" w:hAnsi="SimSun" w:cs="Times New Roman" w:hint="eastAsia"/>
      <w:b/>
      <w:bCs/>
      <w:kern w:val="44"/>
      <w:sz w:val="48"/>
      <w:szCs w:val="48"/>
    </w:rPr>
  </w:style>
  <w:style w:type="paragraph" w:styleId="Heading3">
    <w:name w:val="heading 3"/>
    <w:basedOn w:val="Normal"/>
    <w:next w:val="Normal"/>
    <w:link w:val="Heading3Char"/>
    <w:uiPriority w:val="9"/>
    <w:semiHidden/>
    <w:unhideWhenUsed/>
    <w:qFormat/>
    <w:rsid w:val="00FA084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9"/>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C92DA9"/>
    <w:rPr>
      <w:sz w:val="18"/>
      <w:szCs w:val="18"/>
    </w:rPr>
  </w:style>
  <w:style w:type="paragraph" w:styleId="Footer">
    <w:name w:val="footer"/>
    <w:basedOn w:val="Normal"/>
    <w:link w:val="FooterChar"/>
    <w:uiPriority w:val="99"/>
    <w:unhideWhenUsed/>
    <w:rsid w:val="00C92DA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92DA9"/>
    <w:rPr>
      <w:sz w:val="18"/>
      <w:szCs w:val="18"/>
    </w:rPr>
  </w:style>
  <w:style w:type="paragraph" w:styleId="ListParagraph">
    <w:name w:val="List Paragraph"/>
    <w:basedOn w:val="Normal"/>
    <w:uiPriority w:val="34"/>
    <w:qFormat/>
    <w:rsid w:val="00346EAE"/>
    <w:pPr>
      <w:ind w:firstLineChars="200" w:firstLine="420"/>
    </w:pPr>
  </w:style>
  <w:style w:type="character" w:customStyle="1" w:styleId="Heading1Char">
    <w:name w:val="Heading 1 Char"/>
    <w:basedOn w:val="DefaultParagraphFont"/>
    <w:link w:val="Heading1"/>
    <w:rsid w:val="000376CC"/>
    <w:rPr>
      <w:rFonts w:ascii="SimSun" w:eastAsia="SimSun" w:hAnsi="SimSun" w:cs="Times New Roman"/>
      <w:b/>
      <w:bCs/>
      <w:kern w:val="44"/>
      <w:sz w:val="48"/>
      <w:szCs w:val="48"/>
    </w:rPr>
  </w:style>
  <w:style w:type="character" w:customStyle="1" w:styleId="Heading3Char">
    <w:name w:val="Heading 3 Char"/>
    <w:basedOn w:val="DefaultParagraphFont"/>
    <w:link w:val="Heading3"/>
    <w:uiPriority w:val="9"/>
    <w:semiHidden/>
    <w:rsid w:val="00FA084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A0847"/>
    <w:rPr>
      <w:color w:val="0563C1" w:themeColor="hyperlink"/>
      <w:u w:val="single"/>
    </w:rPr>
  </w:style>
  <w:style w:type="character" w:styleId="UnresolvedMention">
    <w:name w:val="Unresolved Mention"/>
    <w:basedOn w:val="DefaultParagraphFont"/>
    <w:uiPriority w:val="99"/>
    <w:semiHidden/>
    <w:unhideWhenUsed/>
    <w:rsid w:val="00FA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9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3117</Words>
  <Characters>17768</Characters>
  <Application>Microsoft Office Word</Application>
  <DocSecurity>0</DocSecurity>
  <Lines>148</Lines>
  <Paragraphs>41</Paragraphs>
  <ScaleCrop>false</ScaleCrop>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Jingzhong Zhang</dc:creator>
  <cp:keywords/>
  <dc:description/>
  <cp:lastModifiedBy>SDI 1084</cp:lastModifiedBy>
  <cp:revision>8</cp:revision>
  <dcterms:created xsi:type="dcterms:W3CDTF">2025-08-26T13:57:00Z</dcterms:created>
  <dcterms:modified xsi:type="dcterms:W3CDTF">2025-08-27T09:38:00Z</dcterms:modified>
</cp:coreProperties>
</file>