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A3705" w14:paraId="3520D87A" w14:textId="77777777" w:rsidTr="002643B3">
        <w:trPr>
          <w:trHeight w:val="290"/>
        </w:trPr>
        <w:tc>
          <w:tcPr>
            <w:tcW w:w="5000" w:type="pct"/>
            <w:gridSpan w:val="2"/>
            <w:tcBorders>
              <w:top w:val="nil"/>
              <w:left w:val="nil"/>
              <w:right w:val="nil"/>
            </w:tcBorders>
          </w:tcPr>
          <w:p w14:paraId="69B3E338" w14:textId="77777777" w:rsidR="00602F7D" w:rsidRPr="009A3705" w:rsidRDefault="00602F7D" w:rsidP="00F2643C">
            <w:pPr>
              <w:pStyle w:val="Heading2"/>
              <w:jc w:val="left"/>
              <w:rPr>
                <w:rFonts w:ascii="Arial" w:hAnsi="Arial" w:cs="Arial"/>
                <w:b w:val="0"/>
                <w:bCs w:val="0"/>
                <w:lang w:val="en-GB"/>
              </w:rPr>
            </w:pPr>
          </w:p>
        </w:tc>
      </w:tr>
      <w:tr w:rsidR="0000007A" w:rsidRPr="009A3705" w14:paraId="08820D06" w14:textId="77777777" w:rsidTr="002643B3">
        <w:trPr>
          <w:trHeight w:val="290"/>
        </w:trPr>
        <w:tc>
          <w:tcPr>
            <w:tcW w:w="1234" w:type="pct"/>
          </w:tcPr>
          <w:p w14:paraId="481D80D5" w14:textId="77777777" w:rsidR="0000007A" w:rsidRPr="009A3705" w:rsidRDefault="0000007A" w:rsidP="00696CAD">
            <w:pPr>
              <w:pStyle w:val="BodyText"/>
              <w:ind w:left="90"/>
              <w:jc w:val="left"/>
              <w:rPr>
                <w:rFonts w:ascii="Arial" w:hAnsi="Arial" w:cs="Arial"/>
                <w:bCs/>
                <w:sz w:val="20"/>
                <w:szCs w:val="20"/>
                <w:lang w:val="en-GB"/>
              </w:rPr>
            </w:pPr>
            <w:r w:rsidRPr="009A370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EE45448" w14:textId="77777777" w:rsidR="0000007A" w:rsidRPr="009A3705" w:rsidRDefault="00F101F3" w:rsidP="00E65EB7">
            <w:pPr>
              <w:rPr>
                <w:rFonts w:ascii="Arial" w:hAnsi="Arial" w:cs="Arial"/>
                <w:b/>
                <w:bCs/>
                <w:color w:val="0000FF"/>
                <w:sz w:val="20"/>
                <w:szCs w:val="20"/>
              </w:rPr>
            </w:pPr>
            <w:hyperlink r:id="rId8" w:history="1">
              <w:r w:rsidR="00F9468F" w:rsidRPr="009A3705">
                <w:rPr>
                  <w:rStyle w:val="Hyperlink"/>
                  <w:rFonts w:ascii="Arial" w:hAnsi="Arial" w:cs="Arial"/>
                  <w:b/>
                  <w:bCs/>
                  <w:sz w:val="20"/>
                  <w:szCs w:val="20"/>
                </w:rPr>
                <w:t>South Asian Journal of Research in Microbiology</w:t>
              </w:r>
            </w:hyperlink>
            <w:r w:rsidR="00F9468F" w:rsidRPr="009A3705">
              <w:rPr>
                <w:rFonts w:ascii="Arial" w:hAnsi="Arial" w:cs="Arial"/>
                <w:b/>
                <w:bCs/>
                <w:color w:val="0000FF"/>
                <w:sz w:val="20"/>
                <w:szCs w:val="20"/>
              </w:rPr>
              <w:t xml:space="preserve"> </w:t>
            </w:r>
          </w:p>
        </w:tc>
      </w:tr>
      <w:tr w:rsidR="0000007A" w:rsidRPr="009A3705" w14:paraId="77D37295" w14:textId="77777777" w:rsidTr="002643B3">
        <w:trPr>
          <w:trHeight w:val="290"/>
        </w:trPr>
        <w:tc>
          <w:tcPr>
            <w:tcW w:w="1234" w:type="pct"/>
          </w:tcPr>
          <w:p w14:paraId="003A61DF" w14:textId="77777777" w:rsidR="0000007A" w:rsidRPr="009A3705" w:rsidRDefault="0000007A" w:rsidP="00696CAD">
            <w:pPr>
              <w:pStyle w:val="BodyText"/>
              <w:ind w:left="90"/>
              <w:jc w:val="left"/>
              <w:rPr>
                <w:rFonts w:ascii="Arial" w:hAnsi="Arial" w:cs="Arial"/>
                <w:bCs/>
                <w:sz w:val="20"/>
                <w:szCs w:val="20"/>
                <w:lang w:val="en-GB"/>
              </w:rPr>
            </w:pPr>
            <w:r w:rsidRPr="009A370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AC94E73" w14:textId="77777777" w:rsidR="0000007A" w:rsidRPr="009A3705" w:rsidRDefault="00EE2D64" w:rsidP="00F3669D">
            <w:pPr>
              <w:pStyle w:val="NormalWeb"/>
              <w:spacing w:before="0" w:beforeAutospacing="0" w:after="0" w:afterAutospacing="0"/>
              <w:rPr>
                <w:rFonts w:ascii="Arial" w:hAnsi="Arial" w:cs="Arial"/>
                <w:b/>
                <w:bCs/>
                <w:sz w:val="20"/>
                <w:szCs w:val="20"/>
                <w:lang w:val="en-GB"/>
              </w:rPr>
            </w:pPr>
            <w:r w:rsidRPr="009A3705">
              <w:rPr>
                <w:rFonts w:ascii="Arial" w:hAnsi="Arial" w:cs="Arial"/>
                <w:b/>
                <w:bCs/>
                <w:sz w:val="20"/>
                <w:szCs w:val="20"/>
                <w:lang w:val="en-GB"/>
              </w:rPr>
              <w:t>Ms_SAJRM_143339</w:t>
            </w:r>
          </w:p>
        </w:tc>
      </w:tr>
      <w:tr w:rsidR="0000007A" w:rsidRPr="009A3705" w14:paraId="5C27336C" w14:textId="77777777" w:rsidTr="002643B3">
        <w:trPr>
          <w:trHeight w:val="650"/>
        </w:trPr>
        <w:tc>
          <w:tcPr>
            <w:tcW w:w="1234" w:type="pct"/>
          </w:tcPr>
          <w:p w14:paraId="05DFC06F" w14:textId="77777777" w:rsidR="0000007A" w:rsidRPr="009A3705" w:rsidRDefault="0000007A" w:rsidP="00696CAD">
            <w:pPr>
              <w:pStyle w:val="BodyText"/>
              <w:ind w:left="90"/>
              <w:jc w:val="left"/>
              <w:rPr>
                <w:rFonts w:ascii="Arial" w:hAnsi="Arial" w:cs="Arial"/>
                <w:bCs/>
                <w:sz w:val="20"/>
                <w:szCs w:val="20"/>
                <w:lang w:val="en-GB"/>
              </w:rPr>
            </w:pPr>
            <w:r w:rsidRPr="009A370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3E61100" w14:textId="77777777" w:rsidR="0000007A" w:rsidRPr="009A3705" w:rsidRDefault="00EE2D64" w:rsidP="000450FC">
            <w:pPr>
              <w:pStyle w:val="NormalWeb"/>
              <w:spacing w:before="0" w:beforeAutospacing="0" w:after="0" w:afterAutospacing="0"/>
              <w:rPr>
                <w:rFonts w:ascii="Arial" w:hAnsi="Arial" w:cs="Arial"/>
                <w:b/>
                <w:sz w:val="20"/>
                <w:szCs w:val="20"/>
                <w:lang w:val="en-GB"/>
              </w:rPr>
            </w:pPr>
            <w:r w:rsidRPr="009A3705">
              <w:rPr>
                <w:rFonts w:ascii="Arial" w:hAnsi="Arial" w:cs="Arial"/>
                <w:b/>
                <w:sz w:val="20"/>
                <w:szCs w:val="20"/>
                <w:lang w:val="en-GB"/>
              </w:rPr>
              <w:t>Biochar and Cover Crop Integration Enhances Soil Fungal Community Structure and Ecosystem Services in a Perennial Orchard System</w:t>
            </w:r>
          </w:p>
        </w:tc>
      </w:tr>
      <w:tr w:rsidR="00CF0BBB" w:rsidRPr="009A3705" w14:paraId="5E68923A" w14:textId="77777777" w:rsidTr="002643B3">
        <w:trPr>
          <w:trHeight w:val="332"/>
        </w:trPr>
        <w:tc>
          <w:tcPr>
            <w:tcW w:w="1234" w:type="pct"/>
          </w:tcPr>
          <w:p w14:paraId="66EC8AFA" w14:textId="77777777" w:rsidR="00CF0BBB" w:rsidRPr="009A3705" w:rsidRDefault="00CF0BBB" w:rsidP="00696CAD">
            <w:pPr>
              <w:pStyle w:val="BodyText"/>
              <w:ind w:left="90"/>
              <w:jc w:val="left"/>
              <w:rPr>
                <w:rFonts w:ascii="Arial" w:hAnsi="Arial" w:cs="Arial"/>
                <w:bCs/>
                <w:sz w:val="20"/>
                <w:szCs w:val="20"/>
                <w:lang w:val="en-GB"/>
              </w:rPr>
            </w:pPr>
            <w:r w:rsidRPr="009A370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B9C835F" w14:textId="7A47654E" w:rsidR="00CF0BBB" w:rsidRPr="009A3705" w:rsidRDefault="00F0367E" w:rsidP="000450FC">
            <w:pPr>
              <w:pStyle w:val="NormalWeb"/>
              <w:spacing w:before="0" w:beforeAutospacing="0" w:after="0" w:afterAutospacing="0"/>
              <w:rPr>
                <w:rFonts w:ascii="Arial" w:hAnsi="Arial" w:cs="Arial"/>
                <w:b/>
                <w:sz w:val="20"/>
                <w:szCs w:val="20"/>
                <w:lang w:val="en-GB"/>
              </w:rPr>
            </w:pPr>
            <w:r w:rsidRPr="009A3705">
              <w:rPr>
                <w:rFonts w:ascii="Arial" w:hAnsi="Arial" w:cs="Arial"/>
                <w:b/>
                <w:sz w:val="20"/>
                <w:szCs w:val="20"/>
                <w:lang w:val="en-GB"/>
              </w:rPr>
              <w:t>Original Research Article</w:t>
            </w:r>
          </w:p>
        </w:tc>
      </w:tr>
    </w:tbl>
    <w:p w14:paraId="5E6A5715" w14:textId="77777777" w:rsidR="00C969DE" w:rsidRPr="009A3705" w:rsidRDefault="00C969DE" w:rsidP="00C969D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969DE" w:rsidRPr="009A3705" w14:paraId="1F770A1F" w14:textId="77777777">
        <w:tc>
          <w:tcPr>
            <w:tcW w:w="5000" w:type="pct"/>
            <w:gridSpan w:val="3"/>
            <w:tcBorders>
              <w:top w:val="nil"/>
              <w:left w:val="nil"/>
              <w:right w:val="nil"/>
            </w:tcBorders>
            <w:noWrap/>
          </w:tcPr>
          <w:p w14:paraId="309BAE53" w14:textId="77777777" w:rsidR="00C969DE" w:rsidRPr="009A3705" w:rsidRDefault="00C969DE">
            <w:pPr>
              <w:pStyle w:val="Heading2"/>
              <w:jc w:val="left"/>
              <w:rPr>
                <w:rFonts w:ascii="Arial" w:hAnsi="Arial" w:cs="Arial"/>
                <w:lang w:val="en-GB"/>
              </w:rPr>
            </w:pPr>
            <w:r w:rsidRPr="009A3705">
              <w:rPr>
                <w:rFonts w:ascii="Arial" w:hAnsi="Arial" w:cs="Arial"/>
                <w:highlight w:val="yellow"/>
                <w:lang w:val="en-GB"/>
              </w:rPr>
              <w:t>PART  1:</w:t>
            </w:r>
            <w:r w:rsidRPr="009A3705">
              <w:rPr>
                <w:rFonts w:ascii="Arial" w:hAnsi="Arial" w:cs="Arial"/>
                <w:lang w:val="en-GB"/>
              </w:rPr>
              <w:t xml:space="preserve"> Comments</w:t>
            </w:r>
          </w:p>
          <w:p w14:paraId="5F7B7CFE" w14:textId="77777777" w:rsidR="00C969DE" w:rsidRPr="009A3705" w:rsidRDefault="00C969DE">
            <w:pPr>
              <w:rPr>
                <w:rFonts w:ascii="Arial" w:hAnsi="Arial" w:cs="Arial"/>
                <w:sz w:val="20"/>
                <w:szCs w:val="20"/>
                <w:lang w:val="en-GB"/>
              </w:rPr>
            </w:pPr>
          </w:p>
        </w:tc>
      </w:tr>
      <w:tr w:rsidR="00C969DE" w:rsidRPr="009A3705" w14:paraId="217EAB42" w14:textId="77777777">
        <w:tc>
          <w:tcPr>
            <w:tcW w:w="1265" w:type="pct"/>
            <w:noWrap/>
          </w:tcPr>
          <w:p w14:paraId="34CC05AE" w14:textId="77777777" w:rsidR="00C969DE" w:rsidRPr="009A3705" w:rsidRDefault="00C969DE">
            <w:pPr>
              <w:pStyle w:val="Heading2"/>
              <w:jc w:val="left"/>
              <w:rPr>
                <w:rFonts w:ascii="Arial" w:hAnsi="Arial" w:cs="Arial"/>
                <w:lang w:val="en-GB"/>
              </w:rPr>
            </w:pPr>
          </w:p>
        </w:tc>
        <w:tc>
          <w:tcPr>
            <w:tcW w:w="2212" w:type="pct"/>
          </w:tcPr>
          <w:p w14:paraId="1202A374" w14:textId="77777777" w:rsidR="00C969DE" w:rsidRPr="009A3705" w:rsidRDefault="00C969DE">
            <w:pPr>
              <w:pStyle w:val="Heading2"/>
              <w:jc w:val="left"/>
              <w:rPr>
                <w:rFonts w:ascii="Arial" w:hAnsi="Arial" w:cs="Arial"/>
                <w:lang w:val="en-GB"/>
              </w:rPr>
            </w:pPr>
            <w:r w:rsidRPr="009A3705">
              <w:rPr>
                <w:rFonts w:ascii="Arial" w:hAnsi="Arial" w:cs="Arial"/>
                <w:lang w:val="en-GB"/>
              </w:rPr>
              <w:t>Reviewer’s comment</w:t>
            </w:r>
          </w:p>
          <w:p w14:paraId="0A45584F" w14:textId="77777777" w:rsidR="00B00E64" w:rsidRPr="009A3705" w:rsidRDefault="00B00E64" w:rsidP="00B00E64">
            <w:pPr>
              <w:rPr>
                <w:rFonts w:ascii="Arial" w:hAnsi="Arial" w:cs="Arial"/>
                <w:b/>
                <w:bCs/>
                <w:sz w:val="20"/>
                <w:szCs w:val="20"/>
              </w:rPr>
            </w:pPr>
            <w:r w:rsidRPr="009A3705">
              <w:rPr>
                <w:rFonts w:ascii="Arial" w:hAnsi="Arial" w:cs="Arial"/>
                <w:b/>
                <w:bCs/>
                <w:sz w:val="20"/>
                <w:szCs w:val="20"/>
                <w:highlight w:val="yellow"/>
              </w:rPr>
              <w:t>Artificial Intelligence (AI) generated or assisted review comments are strictly prohibited during peer review.</w:t>
            </w:r>
          </w:p>
          <w:p w14:paraId="215986E6" w14:textId="77777777" w:rsidR="00B00E64" w:rsidRPr="009A3705" w:rsidRDefault="00B00E64" w:rsidP="00B00E64">
            <w:pPr>
              <w:rPr>
                <w:rFonts w:ascii="Arial" w:hAnsi="Arial" w:cs="Arial"/>
                <w:sz w:val="20"/>
                <w:szCs w:val="20"/>
                <w:lang w:val="en-GB"/>
              </w:rPr>
            </w:pPr>
          </w:p>
        </w:tc>
        <w:tc>
          <w:tcPr>
            <w:tcW w:w="1523" w:type="pct"/>
          </w:tcPr>
          <w:p w14:paraId="0298E1E0" w14:textId="77777777" w:rsidR="00A544BA" w:rsidRPr="009A3705" w:rsidRDefault="00A544BA" w:rsidP="00A544BA">
            <w:pPr>
              <w:spacing w:after="160" w:line="254" w:lineRule="auto"/>
              <w:rPr>
                <w:rFonts w:ascii="Arial" w:eastAsia="Calibri" w:hAnsi="Arial" w:cs="Arial"/>
                <w:kern w:val="2"/>
                <w:sz w:val="20"/>
                <w:szCs w:val="20"/>
                <w:lang w:val="en-IN"/>
              </w:rPr>
            </w:pPr>
            <w:r w:rsidRPr="009A3705">
              <w:rPr>
                <w:rFonts w:ascii="Arial" w:eastAsia="Calibri" w:hAnsi="Arial" w:cs="Arial"/>
                <w:b/>
                <w:kern w:val="2"/>
                <w:sz w:val="20"/>
                <w:szCs w:val="20"/>
                <w:lang w:val="en-IN"/>
              </w:rPr>
              <w:t>Author’s Feedback</w:t>
            </w:r>
            <w:r w:rsidRPr="009A3705">
              <w:rPr>
                <w:rFonts w:ascii="Arial" w:eastAsia="Calibri" w:hAnsi="Arial" w:cs="Arial"/>
                <w:kern w:val="2"/>
                <w:sz w:val="20"/>
                <w:szCs w:val="20"/>
                <w:lang w:val="en-IN"/>
              </w:rPr>
              <w:t xml:space="preserve"> (It is mandatory that authors should write his/her feedback here)</w:t>
            </w:r>
          </w:p>
          <w:p w14:paraId="3E1E0A51" w14:textId="77777777" w:rsidR="00C969DE" w:rsidRPr="009A3705" w:rsidRDefault="00C969DE">
            <w:pPr>
              <w:pStyle w:val="Heading2"/>
              <w:jc w:val="left"/>
              <w:rPr>
                <w:rFonts w:ascii="Arial" w:hAnsi="Arial" w:cs="Arial"/>
                <w:b w:val="0"/>
                <w:lang w:val="en-GB"/>
              </w:rPr>
            </w:pPr>
          </w:p>
        </w:tc>
      </w:tr>
      <w:tr w:rsidR="00C969DE" w:rsidRPr="009A3705" w14:paraId="138F6E46" w14:textId="77777777">
        <w:trPr>
          <w:trHeight w:val="1264"/>
        </w:trPr>
        <w:tc>
          <w:tcPr>
            <w:tcW w:w="1265" w:type="pct"/>
            <w:noWrap/>
          </w:tcPr>
          <w:p w14:paraId="137CC7B0" w14:textId="77777777" w:rsidR="00C969DE" w:rsidRPr="009A3705" w:rsidRDefault="00C969DE">
            <w:pPr>
              <w:ind w:left="360"/>
              <w:rPr>
                <w:rFonts w:ascii="Arial" w:hAnsi="Arial" w:cs="Arial"/>
                <w:b/>
                <w:bCs/>
                <w:sz w:val="20"/>
                <w:szCs w:val="20"/>
                <w:lang w:val="en-GB"/>
              </w:rPr>
            </w:pPr>
            <w:r w:rsidRPr="009A370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5057412" w14:textId="77777777" w:rsidR="00C969DE" w:rsidRPr="009A3705" w:rsidRDefault="00C969DE">
            <w:pPr>
              <w:ind w:left="360"/>
              <w:rPr>
                <w:rFonts w:ascii="Arial" w:eastAsia="MS Mincho" w:hAnsi="Arial" w:cs="Arial"/>
                <w:b/>
                <w:bCs/>
                <w:sz w:val="20"/>
                <w:szCs w:val="20"/>
                <w:lang w:val="en-GB"/>
              </w:rPr>
            </w:pPr>
          </w:p>
        </w:tc>
        <w:tc>
          <w:tcPr>
            <w:tcW w:w="2212" w:type="pct"/>
          </w:tcPr>
          <w:p w14:paraId="2D4294CE" w14:textId="77777777" w:rsidR="00C969DE" w:rsidRPr="009A3705" w:rsidRDefault="00370475" w:rsidP="00370475">
            <w:pPr>
              <w:pStyle w:val="ListParagraph"/>
              <w:ind w:left="0"/>
              <w:jc w:val="both"/>
              <w:rPr>
                <w:rFonts w:ascii="Arial" w:hAnsi="Arial" w:cs="Arial"/>
                <w:sz w:val="20"/>
                <w:szCs w:val="20"/>
                <w:lang w:val="en-GB"/>
              </w:rPr>
            </w:pPr>
            <w:r w:rsidRPr="009A3705">
              <w:rPr>
                <w:rFonts w:ascii="Arial" w:hAnsi="Arial" w:cs="Arial"/>
                <w:sz w:val="20"/>
                <w:szCs w:val="20"/>
              </w:rPr>
              <w:t>This manuscript is important for the scientific community because it addresses sustainable agricultural practices by investigating how the integration of biochar and cover crops can improve soil fungal communities. Enhanced soil fungal diversity is crucial for maintaining soil health, nutrient cycle and ecosystem stability, especially in perennial orchard systems. The study provides empirical evidence that could help farmer to adopt eco-friendly methods to boost productivity. Overall, the manuscript advances knowledge on the role of organic amendments and cover crops in promoting resilient agroecosystems.</w:t>
            </w:r>
          </w:p>
        </w:tc>
        <w:tc>
          <w:tcPr>
            <w:tcW w:w="1523" w:type="pct"/>
          </w:tcPr>
          <w:p w14:paraId="6E537A80" w14:textId="31FAAC14" w:rsidR="00C969DE" w:rsidRPr="009A3705" w:rsidRDefault="00EC1C88">
            <w:pPr>
              <w:pStyle w:val="Heading2"/>
              <w:jc w:val="left"/>
              <w:rPr>
                <w:rFonts w:ascii="Arial" w:hAnsi="Arial" w:cs="Arial"/>
                <w:b w:val="0"/>
                <w:lang w:val="en-US" w:eastAsia="ja-JP"/>
              </w:rPr>
            </w:pPr>
            <w:r w:rsidRPr="009A3705">
              <w:rPr>
                <w:rFonts w:ascii="Arial" w:hAnsi="Arial" w:cs="Arial"/>
                <w:b w:val="0"/>
                <w:lang w:val="en-GB"/>
              </w:rPr>
              <w:t>We appreciate the reviewer’s feedback.</w:t>
            </w:r>
          </w:p>
        </w:tc>
      </w:tr>
      <w:tr w:rsidR="00C969DE" w:rsidRPr="009A3705" w14:paraId="6577C001" w14:textId="77777777">
        <w:trPr>
          <w:trHeight w:val="1262"/>
        </w:trPr>
        <w:tc>
          <w:tcPr>
            <w:tcW w:w="1265" w:type="pct"/>
            <w:noWrap/>
          </w:tcPr>
          <w:p w14:paraId="00862AF5" w14:textId="77777777" w:rsidR="00C969DE" w:rsidRPr="009A3705" w:rsidRDefault="00C969DE">
            <w:pPr>
              <w:ind w:left="360"/>
              <w:rPr>
                <w:rFonts w:ascii="Arial" w:hAnsi="Arial" w:cs="Arial"/>
                <w:b/>
                <w:bCs/>
                <w:sz w:val="20"/>
                <w:szCs w:val="20"/>
                <w:lang w:val="en-GB"/>
              </w:rPr>
            </w:pPr>
            <w:r w:rsidRPr="009A3705">
              <w:rPr>
                <w:rFonts w:ascii="Arial" w:hAnsi="Arial" w:cs="Arial"/>
                <w:b/>
                <w:bCs/>
                <w:sz w:val="20"/>
                <w:szCs w:val="20"/>
                <w:lang w:val="en-GB"/>
              </w:rPr>
              <w:t>Is the title of the article suitable?</w:t>
            </w:r>
          </w:p>
          <w:p w14:paraId="362A9CF8" w14:textId="77777777" w:rsidR="00C969DE" w:rsidRPr="009A3705" w:rsidRDefault="00C969DE">
            <w:pPr>
              <w:ind w:left="360"/>
              <w:rPr>
                <w:rFonts w:ascii="Arial" w:hAnsi="Arial" w:cs="Arial"/>
                <w:b/>
                <w:bCs/>
                <w:sz w:val="20"/>
                <w:szCs w:val="20"/>
                <w:lang w:val="en-GB"/>
              </w:rPr>
            </w:pPr>
            <w:r w:rsidRPr="009A3705">
              <w:rPr>
                <w:rFonts w:ascii="Arial" w:hAnsi="Arial" w:cs="Arial"/>
                <w:b/>
                <w:bCs/>
                <w:sz w:val="20"/>
                <w:szCs w:val="20"/>
                <w:lang w:val="en-GB"/>
              </w:rPr>
              <w:t>(If not please suggest an alternative title)</w:t>
            </w:r>
          </w:p>
          <w:p w14:paraId="1BD4B721" w14:textId="77777777" w:rsidR="00C969DE" w:rsidRPr="009A3705" w:rsidRDefault="00C969DE">
            <w:pPr>
              <w:pStyle w:val="Heading2"/>
              <w:jc w:val="left"/>
              <w:rPr>
                <w:rFonts w:ascii="Arial" w:hAnsi="Arial" w:cs="Arial"/>
                <w:u w:val="single"/>
                <w:lang w:val="en-GB"/>
              </w:rPr>
            </w:pPr>
          </w:p>
        </w:tc>
        <w:tc>
          <w:tcPr>
            <w:tcW w:w="2212" w:type="pct"/>
          </w:tcPr>
          <w:p w14:paraId="4A82348B" w14:textId="77777777" w:rsidR="00C969DE" w:rsidRPr="009A3705" w:rsidRDefault="00516009" w:rsidP="008B5AA8">
            <w:pPr>
              <w:jc w:val="both"/>
              <w:rPr>
                <w:rFonts w:ascii="Arial" w:hAnsi="Arial" w:cs="Arial"/>
                <w:sz w:val="20"/>
                <w:szCs w:val="20"/>
                <w:lang w:val="en-IN"/>
              </w:rPr>
            </w:pPr>
            <w:r w:rsidRPr="009A3705">
              <w:rPr>
                <w:rFonts w:ascii="Arial" w:hAnsi="Arial" w:cs="Arial"/>
                <w:sz w:val="20"/>
                <w:szCs w:val="20"/>
                <w:lang w:val="en-IN"/>
              </w:rPr>
              <w:t xml:space="preserve">Title of the manuscript a bit lacking scientific terms so my suggestion for title is </w:t>
            </w:r>
            <w:r w:rsidRPr="009A3705">
              <w:rPr>
                <w:rFonts w:ascii="Arial" w:hAnsi="Arial" w:cs="Arial"/>
                <w:b/>
                <w:bCs/>
                <w:sz w:val="20"/>
                <w:szCs w:val="20"/>
                <w:lang w:val="en-IN"/>
              </w:rPr>
              <w:t>“Synergistic Effects of Biochar and Cover Crops on Soil Fungal Communities and Ecosystem Services in Perennial Orchards”</w:t>
            </w:r>
          </w:p>
        </w:tc>
        <w:tc>
          <w:tcPr>
            <w:tcW w:w="1523" w:type="pct"/>
          </w:tcPr>
          <w:p w14:paraId="0026A43F" w14:textId="4B881A4B" w:rsidR="00C969DE" w:rsidRPr="009A3705" w:rsidRDefault="00EC1C88">
            <w:pPr>
              <w:pStyle w:val="Heading2"/>
              <w:jc w:val="left"/>
              <w:rPr>
                <w:rFonts w:ascii="Arial" w:hAnsi="Arial" w:cs="Arial"/>
                <w:b w:val="0"/>
                <w:lang w:val="en-GB"/>
              </w:rPr>
            </w:pPr>
            <w:r w:rsidRPr="009A3705">
              <w:rPr>
                <w:rFonts w:ascii="Arial" w:hAnsi="Arial" w:cs="Arial"/>
                <w:b w:val="0"/>
                <w:lang w:val="en-GB"/>
              </w:rPr>
              <w:t>The title has been altered to the reviewer’s suggestion.</w:t>
            </w:r>
          </w:p>
        </w:tc>
      </w:tr>
      <w:tr w:rsidR="00C969DE" w:rsidRPr="009A3705" w14:paraId="76C6BE90" w14:textId="77777777">
        <w:trPr>
          <w:trHeight w:val="1262"/>
        </w:trPr>
        <w:tc>
          <w:tcPr>
            <w:tcW w:w="1265" w:type="pct"/>
            <w:noWrap/>
          </w:tcPr>
          <w:p w14:paraId="3E0DCC45" w14:textId="77777777" w:rsidR="00C969DE" w:rsidRPr="009A3705" w:rsidRDefault="00C969DE">
            <w:pPr>
              <w:pStyle w:val="Heading2"/>
              <w:ind w:left="360"/>
              <w:jc w:val="left"/>
              <w:rPr>
                <w:rFonts w:ascii="Arial" w:hAnsi="Arial" w:cs="Arial"/>
                <w:lang w:val="en-GB"/>
              </w:rPr>
            </w:pPr>
            <w:r w:rsidRPr="009A3705">
              <w:rPr>
                <w:rFonts w:ascii="Arial" w:hAnsi="Arial" w:cs="Arial"/>
                <w:lang w:val="en-GB"/>
              </w:rPr>
              <w:t>Is the abstract of the article comprehensive? Do you suggest the addition (or deletion) of some points in this section? Please write your suggestions here.</w:t>
            </w:r>
          </w:p>
          <w:p w14:paraId="32623621" w14:textId="77777777" w:rsidR="00C969DE" w:rsidRPr="009A3705" w:rsidRDefault="00C969DE">
            <w:pPr>
              <w:pStyle w:val="Heading2"/>
              <w:jc w:val="left"/>
              <w:rPr>
                <w:rFonts w:ascii="Arial" w:hAnsi="Arial" w:cs="Arial"/>
                <w:u w:val="single"/>
                <w:lang w:val="en-GB"/>
              </w:rPr>
            </w:pPr>
          </w:p>
        </w:tc>
        <w:tc>
          <w:tcPr>
            <w:tcW w:w="2212" w:type="pct"/>
          </w:tcPr>
          <w:p w14:paraId="7CC35944" w14:textId="77777777" w:rsidR="00C969DE" w:rsidRPr="009A3705" w:rsidRDefault="00C3479A" w:rsidP="00C3479A">
            <w:pPr>
              <w:rPr>
                <w:rFonts w:ascii="Arial" w:hAnsi="Arial" w:cs="Arial"/>
                <w:sz w:val="20"/>
                <w:szCs w:val="20"/>
                <w:lang w:val="en-GB"/>
              </w:rPr>
            </w:pPr>
            <w:r w:rsidRPr="009A3705">
              <w:rPr>
                <w:rFonts w:ascii="Arial" w:hAnsi="Arial" w:cs="Arial"/>
                <w:sz w:val="20"/>
                <w:szCs w:val="20"/>
                <w:lang w:val="en-GB"/>
              </w:rPr>
              <w:t xml:space="preserve">It is well written but somewhere scientific names are not in italics for example </w:t>
            </w:r>
            <w:r w:rsidRPr="009A3705">
              <w:rPr>
                <w:rFonts w:ascii="Arial" w:hAnsi="Arial" w:cs="Arial"/>
                <w:i/>
                <w:iCs/>
                <w:sz w:val="20"/>
                <w:szCs w:val="20"/>
                <w:lang w:val="en-GB"/>
              </w:rPr>
              <w:t xml:space="preserve">Prunus </w:t>
            </w:r>
            <w:proofErr w:type="spellStart"/>
            <w:r w:rsidRPr="009A3705">
              <w:rPr>
                <w:rFonts w:ascii="Arial" w:hAnsi="Arial" w:cs="Arial"/>
                <w:i/>
                <w:iCs/>
                <w:sz w:val="20"/>
                <w:szCs w:val="20"/>
                <w:lang w:val="en-GB"/>
              </w:rPr>
              <w:t>mume</w:t>
            </w:r>
            <w:proofErr w:type="spellEnd"/>
          </w:p>
        </w:tc>
        <w:tc>
          <w:tcPr>
            <w:tcW w:w="1523" w:type="pct"/>
          </w:tcPr>
          <w:p w14:paraId="6D447844" w14:textId="0B7C46AB" w:rsidR="00C969DE" w:rsidRPr="009A3705" w:rsidRDefault="006172BF">
            <w:pPr>
              <w:pStyle w:val="Heading2"/>
              <w:jc w:val="left"/>
              <w:rPr>
                <w:rFonts w:ascii="Arial" w:hAnsi="Arial" w:cs="Arial"/>
                <w:b w:val="0"/>
                <w:lang w:val="en-US"/>
              </w:rPr>
            </w:pPr>
            <w:r w:rsidRPr="009A3705">
              <w:rPr>
                <w:rFonts w:ascii="Arial" w:hAnsi="Arial" w:cs="Arial"/>
                <w:b w:val="0"/>
                <w:lang w:val="en-US"/>
              </w:rPr>
              <w:t>This has been altered on the manuscript</w:t>
            </w:r>
            <w:r w:rsidR="007679E2" w:rsidRPr="009A3705">
              <w:rPr>
                <w:rFonts w:ascii="Arial" w:hAnsi="Arial" w:cs="Arial"/>
                <w:b w:val="0"/>
                <w:lang w:val="en-US"/>
              </w:rPr>
              <w:t xml:space="preserve"> (line 10).</w:t>
            </w:r>
          </w:p>
        </w:tc>
      </w:tr>
      <w:tr w:rsidR="00C969DE" w:rsidRPr="009A3705" w14:paraId="43524D47" w14:textId="77777777">
        <w:trPr>
          <w:trHeight w:val="704"/>
        </w:trPr>
        <w:tc>
          <w:tcPr>
            <w:tcW w:w="1265" w:type="pct"/>
            <w:noWrap/>
          </w:tcPr>
          <w:p w14:paraId="41898FE0" w14:textId="77777777" w:rsidR="00C969DE" w:rsidRPr="009A3705" w:rsidRDefault="00C969DE">
            <w:pPr>
              <w:pStyle w:val="Heading2"/>
              <w:ind w:left="360"/>
              <w:jc w:val="left"/>
              <w:rPr>
                <w:rFonts w:ascii="Arial" w:hAnsi="Arial" w:cs="Arial"/>
                <w:b w:val="0"/>
                <w:bCs w:val="0"/>
                <w:u w:val="single"/>
                <w:lang w:val="en-GB"/>
              </w:rPr>
            </w:pPr>
            <w:r w:rsidRPr="009A3705">
              <w:rPr>
                <w:rFonts w:ascii="Arial" w:hAnsi="Arial" w:cs="Arial"/>
                <w:lang w:val="en-GB"/>
              </w:rPr>
              <w:t>Is the manuscript scientifically, correct? Please write here.</w:t>
            </w:r>
          </w:p>
        </w:tc>
        <w:tc>
          <w:tcPr>
            <w:tcW w:w="2212" w:type="pct"/>
          </w:tcPr>
          <w:p w14:paraId="55615E10" w14:textId="77777777" w:rsidR="00C969DE" w:rsidRPr="009A3705" w:rsidRDefault="00C36430">
            <w:pPr>
              <w:pStyle w:val="ListParagraph"/>
              <w:ind w:left="0"/>
              <w:rPr>
                <w:rFonts w:ascii="Arial" w:hAnsi="Arial" w:cs="Arial"/>
                <w:bCs/>
                <w:sz w:val="20"/>
                <w:szCs w:val="20"/>
                <w:lang w:val="en-GB"/>
              </w:rPr>
            </w:pPr>
            <w:r w:rsidRPr="009A3705">
              <w:rPr>
                <w:rFonts w:ascii="Arial" w:hAnsi="Arial" w:cs="Arial"/>
                <w:bCs/>
                <w:sz w:val="20"/>
                <w:szCs w:val="20"/>
                <w:lang w:val="en-GB"/>
              </w:rPr>
              <w:t>Yes, but in some portion of manuscript it</w:t>
            </w:r>
            <w:bookmarkStart w:id="2" w:name="_GoBack"/>
            <w:bookmarkEnd w:id="2"/>
            <w:r w:rsidRPr="009A3705">
              <w:rPr>
                <w:rFonts w:ascii="Arial" w:hAnsi="Arial" w:cs="Arial"/>
                <w:bCs/>
                <w:sz w:val="20"/>
                <w:szCs w:val="20"/>
                <w:lang w:val="en-GB"/>
              </w:rPr>
              <w:t xml:space="preserve"> is lacking.</w:t>
            </w:r>
          </w:p>
        </w:tc>
        <w:tc>
          <w:tcPr>
            <w:tcW w:w="1523" w:type="pct"/>
          </w:tcPr>
          <w:p w14:paraId="136275EA" w14:textId="3FEC97DC" w:rsidR="00C969DE" w:rsidRPr="009A3705" w:rsidRDefault="006172BF">
            <w:pPr>
              <w:pStyle w:val="Heading2"/>
              <w:jc w:val="left"/>
              <w:rPr>
                <w:rFonts w:ascii="Arial" w:hAnsi="Arial" w:cs="Arial"/>
                <w:b w:val="0"/>
                <w:lang w:val="en-GB"/>
              </w:rPr>
            </w:pPr>
            <w:r w:rsidRPr="009A3705">
              <w:rPr>
                <w:rFonts w:ascii="Arial" w:hAnsi="Arial" w:cs="Arial"/>
                <w:b w:val="0"/>
                <w:lang w:val="en-GB"/>
              </w:rPr>
              <w:t>As we do not have clarity of the exact locations of this, we have thoroughly checked and made alterations on the manuscript</w:t>
            </w:r>
            <w:r w:rsidR="005B32A0" w:rsidRPr="009A3705">
              <w:rPr>
                <w:rFonts w:ascii="Arial" w:hAnsi="Arial" w:cs="Arial"/>
                <w:b w:val="0"/>
                <w:lang w:val="en-GB"/>
              </w:rPr>
              <w:t>, to maintain scientific clarity along the paper.</w:t>
            </w:r>
          </w:p>
        </w:tc>
      </w:tr>
      <w:tr w:rsidR="00C969DE" w:rsidRPr="009A3705" w14:paraId="6F4B6B4E" w14:textId="77777777">
        <w:trPr>
          <w:trHeight w:val="703"/>
        </w:trPr>
        <w:tc>
          <w:tcPr>
            <w:tcW w:w="1265" w:type="pct"/>
            <w:noWrap/>
          </w:tcPr>
          <w:p w14:paraId="476B6A45" w14:textId="77777777" w:rsidR="00C969DE" w:rsidRPr="009A3705" w:rsidRDefault="00C969DE">
            <w:pPr>
              <w:ind w:left="360"/>
              <w:rPr>
                <w:rFonts w:ascii="Arial" w:hAnsi="Arial" w:cs="Arial"/>
                <w:b/>
                <w:bCs/>
                <w:sz w:val="20"/>
                <w:szCs w:val="20"/>
                <w:lang w:val="en-GB"/>
              </w:rPr>
            </w:pPr>
            <w:r w:rsidRPr="009A370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ED8ABDC" w14:textId="77777777" w:rsidR="00C969DE" w:rsidRPr="009A3705" w:rsidRDefault="00C36430">
            <w:pPr>
              <w:pStyle w:val="ListParagraph"/>
              <w:ind w:left="0"/>
              <w:rPr>
                <w:rFonts w:ascii="Arial" w:hAnsi="Arial" w:cs="Arial"/>
                <w:bCs/>
                <w:sz w:val="20"/>
                <w:szCs w:val="20"/>
                <w:lang w:val="en-GB"/>
              </w:rPr>
            </w:pPr>
            <w:r w:rsidRPr="009A3705">
              <w:rPr>
                <w:rFonts w:ascii="Arial" w:hAnsi="Arial" w:cs="Arial"/>
                <w:bCs/>
                <w:sz w:val="20"/>
                <w:szCs w:val="20"/>
                <w:lang w:val="en-GB"/>
              </w:rPr>
              <w:t>Yes, it is sufficient but not in proper format. I would like to suggest authors to please follow the standard protocol of reference writing in a synchronized way.</w:t>
            </w:r>
          </w:p>
        </w:tc>
        <w:tc>
          <w:tcPr>
            <w:tcW w:w="1523" w:type="pct"/>
          </w:tcPr>
          <w:p w14:paraId="59460C1C" w14:textId="02C116A2" w:rsidR="00C969DE" w:rsidRPr="009A3705" w:rsidRDefault="00CE6EAB">
            <w:pPr>
              <w:pStyle w:val="Heading2"/>
              <w:jc w:val="left"/>
              <w:rPr>
                <w:rFonts w:ascii="Arial" w:hAnsi="Arial" w:cs="Arial"/>
                <w:b w:val="0"/>
                <w:lang w:val="en-US"/>
              </w:rPr>
            </w:pPr>
            <w:r w:rsidRPr="009A3705">
              <w:rPr>
                <w:rFonts w:ascii="Arial" w:hAnsi="Arial" w:cs="Arial"/>
                <w:b w:val="0"/>
                <w:lang w:val="en-US"/>
              </w:rPr>
              <w:t>That will be done following the decision of the editors.</w:t>
            </w:r>
          </w:p>
        </w:tc>
      </w:tr>
      <w:tr w:rsidR="00C969DE" w:rsidRPr="009A3705" w14:paraId="33C39F89" w14:textId="77777777">
        <w:trPr>
          <w:trHeight w:val="386"/>
        </w:trPr>
        <w:tc>
          <w:tcPr>
            <w:tcW w:w="1265" w:type="pct"/>
            <w:noWrap/>
          </w:tcPr>
          <w:p w14:paraId="3B608712" w14:textId="77777777" w:rsidR="00C969DE" w:rsidRPr="009A3705" w:rsidRDefault="00C969DE">
            <w:pPr>
              <w:pStyle w:val="Heading2"/>
              <w:ind w:left="360"/>
              <w:jc w:val="left"/>
              <w:rPr>
                <w:rFonts w:ascii="Arial" w:hAnsi="Arial" w:cs="Arial"/>
                <w:bCs w:val="0"/>
                <w:lang w:val="en-GB"/>
              </w:rPr>
            </w:pPr>
            <w:r w:rsidRPr="009A3705">
              <w:rPr>
                <w:rFonts w:ascii="Arial" w:hAnsi="Arial" w:cs="Arial"/>
                <w:bCs w:val="0"/>
                <w:lang w:val="en-GB"/>
              </w:rPr>
              <w:t>Is the language/English quality of the article suitable for scholarly communications?</w:t>
            </w:r>
          </w:p>
          <w:p w14:paraId="012AA193" w14:textId="77777777" w:rsidR="00C969DE" w:rsidRPr="009A3705" w:rsidRDefault="00C969DE">
            <w:pPr>
              <w:rPr>
                <w:rFonts w:ascii="Arial" w:hAnsi="Arial" w:cs="Arial"/>
                <w:sz w:val="20"/>
                <w:szCs w:val="20"/>
                <w:lang w:val="en-GB"/>
              </w:rPr>
            </w:pPr>
          </w:p>
        </w:tc>
        <w:tc>
          <w:tcPr>
            <w:tcW w:w="2212" w:type="pct"/>
          </w:tcPr>
          <w:p w14:paraId="5B852452" w14:textId="77777777" w:rsidR="00C969DE" w:rsidRPr="009A3705" w:rsidRDefault="00BB4C69">
            <w:pPr>
              <w:rPr>
                <w:rFonts w:ascii="Arial" w:hAnsi="Arial" w:cs="Arial"/>
                <w:sz w:val="20"/>
                <w:szCs w:val="20"/>
                <w:lang w:val="en-GB"/>
              </w:rPr>
            </w:pPr>
            <w:r w:rsidRPr="009A3705">
              <w:rPr>
                <w:rFonts w:ascii="Arial" w:hAnsi="Arial" w:cs="Arial"/>
                <w:sz w:val="20"/>
                <w:szCs w:val="20"/>
                <w:lang w:val="en-GB"/>
              </w:rPr>
              <w:t>English quality of the manuscript is not up to the mark.</w:t>
            </w:r>
          </w:p>
        </w:tc>
        <w:tc>
          <w:tcPr>
            <w:tcW w:w="1523" w:type="pct"/>
          </w:tcPr>
          <w:p w14:paraId="1DCF462B" w14:textId="659F73A8" w:rsidR="00C969DE" w:rsidRPr="009A3705" w:rsidRDefault="00C818F4">
            <w:pPr>
              <w:rPr>
                <w:rFonts w:ascii="Arial" w:hAnsi="Arial" w:cs="Arial"/>
                <w:sz w:val="20"/>
                <w:szCs w:val="20"/>
                <w:lang w:val="en-GB"/>
              </w:rPr>
            </w:pPr>
            <w:r w:rsidRPr="009A3705">
              <w:rPr>
                <w:rFonts w:ascii="Arial" w:hAnsi="Arial" w:cs="Arial"/>
                <w:sz w:val="20"/>
                <w:szCs w:val="20"/>
                <w:lang w:val="en-GB"/>
              </w:rPr>
              <w:t>This manuscript underwent professional English review. Attached, is the certificate</w:t>
            </w:r>
            <w:r w:rsidR="00335E70" w:rsidRPr="009A3705">
              <w:rPr>
                <w:rFonts w:ascii="Arial" w:hAnsi="Arial" w:cs="Arial"/>
                <w:sz w:val="20"/>
                <w:szCs w:val="20"/>
                <w:lang w:val="en-GB"/>
              </w:rPr>
              <w:t xml:space="preserve"> to prove this.</w:t>
            </w:r>
          </w:p>
        </w:tc>
      </w:tr>
      <w:tr w:rsidR="00C969DE" w:rsidRPr="009A3705" w14:paraId="4C2E9F87" w14:textId="77777777">
        <w:trPr>
          <w:trHeight w:val="1178"/>
        </w:trPr>
        <w:tc>
          <w:tcPr>
            <w:tcW w:w="1265" w:type="pct"/>
            <w:noWrap/>
          </w:tcPr>
          <w:p w14:paraId="72CC2248" w14:textId="77777777" w:rsidR="00C969DE" w:rsidRPr="009A3705" w:rsidRDefault="00C969DE">
            <w:pPr>
              <w:pStyle w:val="Heading2"/>
              <w:jc w:val="left"/>
              <w:rPr>
                <w:rFonts w:ascii="Arial" w:hAnsi="Arial" w:cs="Arial"/>
                <w:b w:val="0"/>
                <w:bCs w:val="0"/>
                <w:lang w:val="en-GB"/>
              </w:rPr>
            </w:pPr>
            <w:r w:rsidRPr="009A3705">
              <w:rPr>
                <w:rFonts w:ascii="Arial" w:hAnsi="Arial" w:cs="Arial"/>
                <w:bCs w:val="0"/>
                <w:u w:val="single"/>
                <w:lang w:val="en-GB"/>
              </w:rPr>
              <w:t>Optional/General</w:t>
            </w:r>
            <w:r w:rsidRPr="009A3705">
              <w:rPr>
                <w:rFonts w:ascii="Arial" w:hAnsi="Arial" w:cs="Arial"/>
                <w:bCs w:val="0"/>
                <w:lang w:val="en-GB"/>
              </w:rPr>
              <w:t xml:space="preserve"> </w:t>
            </w:r>
            <w:r w:rsidRPr="009A3705">
              <w:rPr>
                <w:rFonts w:ascii="Arial" w:hAnsi="Arial" w:cs="Arial"/>
                <w:b w:val="0"/>
                <w:bCs w:val="0"/>
                <w:lang w:val="en-GB"/>
              </w:rPr>
              <w:t>comments</w:t>
            </w:r>
          </w:p>
          <w:p w14:paraId="1C4C2A5B" w14:textId="77777777" w:rsidR="00C969DE" w:rsidRPr="009A3705" w:rsidRDefault="00C969DE">
            <w:pPr>
              <w:pStyle w:val="Heading2"/>
              <w:jc w:val="left"/>
              <w:rPr>
                <w:rFonts w:ascii="Arial" w:hAnsi="Arial" w:cs="Arial"/>
                <w:b w:val="0"/>
                <w:lang w:val="en-GB"/>
              </w:rPr>
            </w:pPr>
          </w:p>
        </w:tc>
        <w:tc>
          <w:tcPr>
            <w:tcW w:w="2212" w:type="pct"/>
          </w:tcPr>
          <w:p w14:paraId="3101A4D3" w14:textId="77777777" w:rsidR="00C969DE" w:rsidRPr="009A3705" w:rsidRDefault="00626930" w:rsidP="00001A2E">
            <w:pPr>
              <w:pStyle w:val="NormalWeb"/>
              <w:numPr>
                <w:ilvl w:val="0"/>
                <w:numId w:val="14"/>
              </w:numPr>
              <w:spacing w:before="0" w:beforeAutospacing="0" w:after="0" w:afterAutospacing="0"/>
              <w:rPr>
                <w:rFonts w:ascii="Arial" w:hAnsi="Arial" w:cs="Arial"/>
                <w:sz w:val="20"/>
                <w:szCs w:val="20"/>
              </w:rPr>
            </w:pPr>
            <w:r w:rsidRPr="009A3705">
              <w:rPr>
                <w:rFonts w:ascii="Arial" w:hAnsi="Arial" w:cs="Arial"/>
                <w:sz w:val="20"/>
                <w:szCs w:val="20"/>
              </w:rPr>
              <w:t>The authors are encouraged to present their work in a clear and scientific way, which will help readers to connect with the article.</w:t>
            </w:r>
          </w:p>
          <w:p w14:paraId="271CFC3C" w14:textId="77777777" w:rsidR="00626930" w:rsidRPr="009A3705" w:rsidRDefault="00626930" w:rsidP="0021177A">
            <w:pPr>
              <w:pStyle w:val="NormalWeb"/>
              <w:spacing w:before="0" w:beforeAutospacing="0" w:after="0" w:afterAutospacing="0"/>
              <w:ind w:left="720"/>
              <w:rPr>
                <w:rFonts w:ascii="Arial" w:hAnsi="Arial" w:cs="Arial"/>
                <w:b/>
                <w:sz w:val="20"/>
                <w:szCs w:val="20"/>
                <w:lang w:val="en-GB"/>
              </w:rPr>
            </w:pPr>
          </w:p>
        </w:tc>
        <w:tc>
          <w:tcPr>
            <w:tcW w:w="1523" w:type="pct"/>
          </w:tcPr>
          <w:p w14:paraId="1E054B83" w14:textId="491AA857" w:rsidR="00C969DE" w:rsidRPr="009A3705" w:rsidRDefault="00335E70">
            <w:pPr>
              <w:rPr>
                <w:rFonts w:ascii="Arial" w:hAnsi="Arial" w:cs="Arial"/>
                <w:sz w:val="20"/>
                <w:szCs w:val="20"/>
                <w:lang w:val="en-GB"/>
              </w:rPr>
            </w:pPr>
            <w:r w:rsidRPr="009A3705">
              <w:rPr>
                <w:rFonts w:ascii="Arial" w:hAnsi="Arial" w:cs="Arial"/>
                <w:sz w:val="20"/>
                <w:szCs w:val="20"/>
                <w:lang w:val="en-GB"/>
              </w:rPr>
              <w:t>We have thoroughly checked and made alterations on the manuscript</w:t>
            </w:r>
            <w:r w:rsidRPr="009A3705">
              <w:rPr>
                <w:rFonts w:ascii="Arial" w:hAnsi="Arial" w:cs="Arial"/>
                <w:b/>
                <w:sz w:val="20"/>
                <w:szCs w:val="20"/>
                <w:lang w:val="en-GB"/>
              </w:rPr>
              <w:t xml:space="preserve">, </w:t>
            </w:r>
            <w:r w:rsidRPr="009A3705">
              <w:rPr>
                <w:rFonts w:ascii="Arial" w:hAnsi="Arial" w:cs="Arial"/>
                <w:bCs/>
                <w:sz w:val="20"/>
                <w:szCs w:val="20"/>
                <w:lang w:val="en-GB"/>
              </w:rPr>
              <w:t>to maintain scientific clarity along the paper.</w:t>
            </w:r>
          </w:p>
        </w:tc>
      </w:tr>
    </w:tbl>
    <w:p w14:paraId="33AAEE10" w14:textId="77777777" w:rsidR="00C969DE" w:rsidRPr="009A3705" w:rsidRDefault="00C969DE" w:rsidP="00C969DE">
      <w:pPr>
        <w:pStyle w:val="BodyText"/>
        <w:rPr>
          <w:rFonts w:ascii="Arial" w:hAnsi="Arial" w:cs="Arial"/>
          <w:b/>
          <w:bCs/>
          <w:sz w:val="20"/>
          <w:szCs w:val="20"/>
          <w:u w:val="single"/>
          <w:lang w:val="en-GB"/>
        </w:rPr>
      </w:pPr>
    </w:p>
    <w:p w14:paraId="3F7BA47E" w14:textId="77777777" w:rsidR="00C969DE" w:rsidRPr="009A3705" w:rsidRDefault="00C969DE" w:rsidP="00C969DE">
      <w:pPr>
        <w:pStyle w:val="BodyText"/>
        <w:rPr>
          <w:rFonts w:ascii="Arial" w:hAnsi="Arial" w:cs="Arial"/>
          <w:b/>
          <w:bCs/>
          <w:sz w:val="20"/>
          <w:szCs w:val="20"/>
          <w:u w:val="single"/>
          <w:lang w:val="en-GB"/>
        </w:rPr>
      </w:pPr>
    </w:p>
    <w:p w14:paraId="056256F6" w14:textId="77777777" w:rsidR="00C969DE" w:rsidRPr="009A3705" w:rsidRDefault="00C969DE" w:rsidP="00C969DE">
      <w:pPr>
        <w:pStyle w:val="BodyText"/>
        <w:rPr>
          <w:rFonts w:ascii="Arial" w:hAnsi="Arial" w:cs="Arial"/>
          <w:b/>
          <w:bCs/>
          <w:sz w:val="20"/>
          <w:szCs w:val="20"/>
          <w:u w:val="single"/>
          <w:lang w:val="en-GB"/>
        </w:rPr>
      </w:pPr>
    </w:p>
    <w:p w14:paraId="28AEBF09" w14:textId="77777777" w:rsidR="00C969DE" w:rsidRPr="009A3705" w:rsidRDefault="00C969DE" w:rsidP="00C969DE">
      <w:pPr>
        <w:pStyle w:val="BodyText"/>
        <w:rPr>
          <w:rFonts w:ascii="Arial" w:hAnsi="Arial" w:cs="Arial"/>
          <w:b/>
          <w:bCs/>
          <w:sz w:val="20"/>
          <w:szCs w:val="20"/>
          <w:u w:val="single"/>
          <w:lang w:val="en-GB"/>
        </w:rPr>
      </w:pPr>
    </w:p>
    <w:p w14:paraId="52E3816D" w14:textId="77777777" w:rsidR="00C969DE" w:rsidRPr="009A3705" w:rsidRDefault="00C969DE" w:rsidP="00C969DE">
      <w:pPr>
        <w:pStyle w:val="BodyText"/>
        <w:rPr>
          <w:rFonts w:ascii="Arial" w:hAnsi="Arial" w:cs="Arial"/>
          <w:b/>
          <w:bCs/>
          <w:sz w:val="20"/>
          <w:szCs w:val="20"/>
          <w:u w:val="single"/>
          <w:lang w:val="en-GB"/>
        </w:rPr>
      </w:pPr>
    </w:p>
    <w:p w14:paraId="7CE92589" w14:textId="77777777" w:rsidR="00C969DE" w:rsidRPr="009A3705" w:rsidRDefault="00C969DE" w:rsidP="00C969DE">
      <w:pPr>
        <w:pStyle w:val="BodyText"/>
        <w:rPr>
          <w:rFonts w:ascii="Arial" w:hAnsi="Arial" w:cs="Arial"/>
          <w:b/>
          <w:bCs/>
          <w:sz w:val="20"/>
          <w:szCs w:val="20"/>
          <w:u w:val="single"/>
          <w:lang w:val="en-GB"/>
        </w:rPr>
      </w:pPr>
    </w:p>
    <w:p w14:paraId="1DC0ED59" w14:textId="77777777" w:rsidR="00C969DE" w:rsidRPr="009A3705" w:rsidRDefault="00C969DE" w:rsidP="00C969DE">
      <w:pPr>
        <w:pStyle w:val="BodyText"/>
        <w:rPr>
          <w:rFonts w:ascii="Arial" w:hAnsi="Arial" w:cs="Arial"/>
          <w:b/>
          <w:bCs/>
          <w:sz w:val="20"/>
          <w:szCs w:val="20"/>
          <w:u w:val="single"/>
          <w:lang w:val="en-GB"/>
        </w:rPr>
      </w:pPr>
    </w:p>
    <w:p w14:paraId="0D5E365E" w14:textId="77777777" w:rsidR="00C969DE" w:rsidRPr="009A3705" w:rsidRDefault="00C969DE" w:rsidP="00C969DE">
      <w:pPr>
        <w:pStyle w:val="BodyText"/>
        <w:rPr>
          <w:rFonts w:ascii="Arial" w:hAnsi="Arial" w:cs="Arial"/>
          <w:b/>
          <w:bCs/>
          <w:sz w:val="20"/>
          <w:szCs w:val="20"/>
          <w:u w:val="single"/>
          <w:lang w:val="en-GB"/>
        </w:rPr>
      </w:pPr>
    </w:p>
    <w:p w14:paraId="72586F1D" w14:textId="77777777" w:rsidR="00C969DE" w:rsidRPr="009A3705" w:rsidRDefault="00C969DE" w:rsidP="00C969DE">
      <w:pPr>
        <w:pStyle w:val="BodyText"/>
        <w:rPr>
          <w:rFonts w:ascii="Arial" w:hAnsi="Arial" w:cs="Arial"/>
          <w:b/>
          <w:bCs/>
          <w:sz w:val="20"/>
          <w:szCs w:val="20"/>
          <w:u w:val="single"/>
          <w:lang w:val="en-GB"/>
        </w:rPr>
      </w:pPr>
    </w:p>
    <w:p w14:paraId="45ABA9DD" w14:textId="77777777" w:rsidR="00C969DE" w:rsidRPr="009A3705" w:rsidRDefault="00C969DE" w:rsidP="00C969DE">
      <w:pPr>
        <w:pStyle w:val="BodyText"/>
        <w:rPr>
          <w:rFonts w:ascii="Arial" w:hAnsi="Arial" w:cs="Arial"/>
          <w:b/>
          <w:bCs/>
          <w:sz w:val="20"/>
          <w:szCs w:val="20"/>
          <w:u w:val="single"/>
          <w:lang w:val="en-GB"/>
        </w:rPr>
      </w:pPr>
    </w:p>
    <w:p w14:paraId="65A066B7" w14:textId="77777777" w:rsidR="00C969DE" w:rsidRPr="009A3705" w:rsidRDefault="00C969DE" w:rsidP="00C969DE">
      <w:pPr>
        <w:pStyle w:val="BodyText"/>
        <w:rPr>
          <w:rFonts w:ascii="Arial" w:hAnsi="Arial" w:cs="Arial"/>
          <w:b/>
          <w:bCs/>
          <w:sz w:val="20"/>
          <w:szCs w:val="20"/>
          <w:u w:val="single"/>
          <w:lang w:val="en-GB"/>
        </w:rPr>
      </w:pPr>
    </w:p>
    <w:p w14:paraId="559155BE" w14:textId="77777777" w:rsidR="00C969DE" w:rsidRPr="009A3705" w:rsidRDefault="00C969DE" w:rsidP="00C969DE">
      <w:pPr>
        <w:pStyle w:val="BodyText"/>
        <w:rPr>
          <w:rFonts w:ascii="Arial" w:hAnsi="Arial" w:cs="Arial"/>
          <w:b/>
          <w:bCs/>
          <w:sz w:val="20"/>
          <w:szCs w:val="20"/>
          <w:u w:val="single"/>
          <w:lang w:val="en-GB"/>
        </w:rPr>
      </w:pPr>
    </w:p>
    <w:p w14:paraId="43933D01" w14:textId="77777777" w:rsidR="00C969DE" w:rsidRPr="009A3705" w:rsidRDefault="00C969DE" w:rsidP="00C969D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969DE" w:rsidRPr="009A3705" w14:paraId="56171FA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298272F" w14:textId="77777777" w:rsidR="00C969DE" w:rsidRPr="009A3705" w:rsidRDefault="00C969DE">
            <w:pPr>
              <w:pStyle w:val="NormalWeb"/>
              <w:spacing w:before="0" w:beforeAutospacing="0" w:after="0" w:afterAutospacing="0"/>
              <w:rPr>
                <w:rFonts w:ascii="Arial" w:hAnsi="Arial" w:cs="Arial"/>
                <w:b/>
                <w:sz w:val="20"/>
                <w:szCs w:val="20"/>
                <w:u w:val="single"/>
                <w:lang w:val="en-GB"/>
              </w:rPr>
            </w:pPr>
            <w:r w:rsidRPr="009A3705">
              <w:rPr>
                <w:rFonts w:ascii="Arial" w:hAnsi="Arial" w:cs="Arial"/>
                <w:b/>
                <w:sz w:val="20"/>
                <w:szCs w:val="20"/>
                <w:highlight w:val="yellow"/>
                <w:u w:val="single"/>
                <w:lang w:val="en-GB"/>
              </w:rPr>
              <w:t>PART  2:</w:t>
            </w:r>
            <w:r w:rsidRPr="009A3705">
              <w:rPr>
                <w:rFonts w:ascii="Arial" w:hAnsi="Arial" w:cs="Arial"/>
                <w:b/>
                <w:sz w:val="20"/>
                <w:szCs w:val="20"/>
                <w:u w:val="single"/>
                <w:lang w:val="en-GB"/>
              </w:rPr>
              <w:t xml:space="preserve"> </w:t>
            </w:r>
          </w:p>
          <w:p w14:paraId="2223E50E" w14:textId="77777777" w:rsidR="00C969DE" w:rsidRPr="009A3705" w:rsidRDefault="00C969DE">
            <w:pPr>
              <w:pStyle w:val="NormalWeb"/>
              <w:spacing w:before="0" w:beforeAutospacing="0" w:after="0" w:afterAutospacing="0"/>
              <w:rPr>
                <w:rFonts w:ascii="Arial" w:hAnsi="Arial" w:cs="Arial"/>
                <w:b/>
                <w:sz w:val="20"/>
                <w:szCs w:val="20"/>
                <w:u w:val="single"/>
                <w:lang w:val="en-GB"/>
              </w:rPr>
            </w:pPr>
          </w:p>
        </w:tc>
      </w:tr>
      <w:tr w:rsidR="00C969DE" w:rsidRPr="009A3705" w14:paraId="7B5DA407" w14:textId="77777777">
        <w:trPr>
          <w:trHeight w:val="935"/>
        </w:trPr>
        <w:tc>
          <w:tcPr>
            <w:tcW w:w="1615" w:type="pct"/>
            <w:noWrap/>
            <w:tcMar>
              <w:top w:w="0" w:type="dxa"/>
              <w:left w:w="108" w:type="dxa"/>
              <w:bottom w:w="0" w:type="dxa"/>
              <w:right w:w="108" w:type="dxa"/>
            </w:tcMar>
            <w:vAlign w:val="center"/>
          </w:tcPr>
          <w:p w14:paraId="50264B25" w14:textId="77777777" w:rsidR="00C969DE" w:rsidRPr="009A3705" w:rsidRDefault="00C969DE">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81D9F7C" w14:textId="77777777" w:rsidR="00C969DE" w:rsidRPr="009A3705" w:rsidRDefault="00C969DE">
            <w:pPr>
              <w:pStyle w:val="Heading2"/>
              <w:jc w:val="left"/>
              <w:rPr>
                <w:rFonts w:ascii="Arial" w:hAnsi="Arial" w:cs="Arial"/>
                <w:lang w:val="en-GB"/>
              </w:rPr>
            </w:pPr>
            <w:r w:rsidRPr="009A3705">
              <w:rPr>
                <w:rFonts w:ascii="Arial" w:hAnsi="Arial" w:cs="Arial"/>
                <w:lang w:val="en-GB"/>
              </w:rPr>
              <w:t>Reviewer’s comment</w:t>
            </w:r>
          </w:p>
        </w:tc>
        <w:tc>
          <w:tcPr>
            <w:tcW w:w="1342" w:type="pct"/>
          </w:tcPr>
          <w:p w14:paraId="537C381B" w14:textId="77777777" w:rsidR="00AE203B" w:rsidRPr="009A3705" w:rsidRDefault="00AE203B" w:rsidP="00AE203B">
            <w:pPr>
              <w:spacing w:after="160" w:line="254" w:lineRule="auto"/>
              <w:rPr>
                <w:rFonts w:ascii="Arial" w:eastAsia="Calibri" w:hAnsi="Arial" w:cs="Arial"/>
                <w:kern w:val="2"/>
                <w:sz w:val="20"/>
                <w:szCs w:val="20"/>
                <w:lang w:val="en-IN"/>
              </w:rPr>
            </w:pPr>
            <w:r w:rsidRPr="009A3705">
              <w:rPr>
                <w:rFonts w:ascii="Arial" w:eastAsia="Calibri" w:hAnsi="Arial" w:cs="Arial"/>
                <w:b/>
                <w:kern w:val="2"/>
                <w:sz w:val="20"/>
                <w:szCs w:val="20"/>
                <w:lang w:val="en-IN"/>
              </w:rPr>
              <w:t>Author’s Feedback</w:t>
            </w:r>
            <w:r w:rsidRPr="009A3705">
              <w:rPr>
                <w:rFonts w:ascii="Arial" w:eastAsia="Calibri" w:hAnsi="Arial" w:cs="Arial"/>
                <w:kern w:val="2"/>
                <w:sz w:val="20"/>
                <w:szCs w:val="20"/>
                <w:lang w:val="en-IN"/>
              </w:rPr>
              <w:t xml:space="preserve"> (It is mandatory that authors should write his/her feedback here)</w:t>
            </w:r>
          </w:p>
          <w:p w14:paraId="5F813867" w14:textId="77777777" w:rsidR="00C969DE" w:rsidRPr="009A3705" w:rsidRDefault="00C969DE">
            <w:pPr>
              <w:pStyle w:val="Heading2"/>
              <w:jc w:val="left"/>
              <w:rPr>
                <w:rFonts w:ascii="Arial" w:hAnsi="Arial" w:cs="Arial"/>
                <w:b w:val="0"/>
                <w:lang w:val="en-GB"/>
              </w:rPr>
            </w:pPr>
          </w:p>
        </w:tc>
      </w:tr>
      <w:tr w:rsidR="00C969DE" w:rsidRPr="009A3705" w14:paraId="1270D5C2" w14:textId="77777777">
        <w:trPr>
          <w:trHeight w:val="697"/>
        </w:trPr>
        <w:tc>
          <w:tcPr>
            <w:tcW w:w="1615" w:type="pct"/>
            <w:noWrap/>
            <w:tcMar>
              <w:top w:w="0" w:type="dxa"/>
              <w:left w:w="108" w:type="dxa"/>
              <w:bottom w:w="0" w:type="dxa"/>
              <w:right w:w="108" w:type="dxa"/>
            </w:tcMar>
            <w:vAlign w:val="center"/>
          </w:tcPr>
          <w:p w14:paraId="526A8DDD" w14:textId="77777777" w:rsidR="00C969DE" w:rsidRPr="009A3705" w:rsidRDefault="00C969DE">
            <w:pPr>
              <w:pStyle w:val="NormalWeb"/>
              <w:spacing w:before="0" w:beforeAutospacing="0" w:after="0" w:afterAutospacing="0"/>
              <w:rPr>
                <w:rFonts w:ascii="Arial" w:hAnsi="Arial" w:cs="Arial"/>
                <w:b/>
                <w:sz w:val="20"/>
                <w:szCs w:val="20"/>
                <w:lang w:val="en-GB"/>
              </w:rPr>
            </w:pPr>
            <w:r w:rsidRPr="009A3705">
              <w:rPr>
                <w:rFonts w:ascii="Arial" w:hAnsi="Arial" w:cs="Arial"/>
                <w:b/>
                <w:sz w:val="20"/>
                <w:szCs w:val="20"/>
                <w:lang w:val="en-GB"/>
              </w:rPr>
              <w:t xml:space="preserve">Are there ethical issues in this manuscript? </w:t>
            </w:r>
          </w:p>
          <w:p w14:paraId="5CD131B9" w14:textId="77777777" w:rsidR="00C969DE" w:rsidRPr="009A3705" w:rsidRDefault="00C969DE">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06D6943" w14:textId="77777777" w:rsidR="00C969DE" w:rsidRPr="009A3705" w:rsidRDefault="00C969DE" w:rsidP="00257CEE">
            <w:pPr>
              <w:pStyle w:val="NormalWeb"/>
              <w:spacing w:before="0" w:beforeAutospacing="0" w:after="0" w:afterAutospacing="0"/>
              <w:rPr>
                <w:rFonts w:ascii="Arial" w:hAnsi="Arial" w:cs="Arial"/>
                <w:sz w:val="20"/>
                <w:szCs w:val="20"/>
                <w:lang w:val="en-GB"/>
              </w:rPr>
            </w:pPr>
          </w:p>
        </w:tc>
        <w:tc>
          <w:tcPr>
            <w:tcW w:w="1342" w:type="pct"/>
            <w:vAlign w:val="center"/>
          </w:tcPr>
          <w:p w14:paraId="606C0E1F" w14:textId="77777777" w:rsidR="00C969DE" w:rsidRPr="009A3705" w:rsidRDefault="00C969DE">
            <w:pPr>
              <w:rPr>
                <w:rFonts w:ascii="Arial" w:eastAsia="Arial Unicode MS" w:hAnsi="Arial" w:cs="Arial"/>
                <w:sz w:val="20"/>
                <w:szCs w:val="20"/>
                <w:lang w:val="en-GB"/>
              </w:rPr>
            </w:pPr>
          </w:p>
          <w:p w14:paraId="2C66B2D9" w14:textId="40F59183" w:rsidR="00C969DE" w:rsidRPr="009A3705" w:rsidRDefault="00872CBA">
            <w:pPr>
              <w:rPr>
                <w:rFonts w:ascii="Arial" w:eastAsia="Arial Unicode MS" w:hAnsi="Arial" w:cs="Arial"/>
                <w:sz w:val="20"/>
                <w:szCs w:val="20"/>
                <w:lang w:val="en-GB"/>
              </w:rPr>
            </w:pPr>
            <w:r w:rsidRPr="009A3705">
              <w:rPr>
                <w:rFonts w:ascii="Arial" w:eastAsia="Arial Unicode MS" w:hAnsi="Arial" w:cs="Arial"/>
                <w:sz w:val="20"/>
                <w:szCs w:val="20"/>
                <w:lang w:val="en-GB"/>
              </w:rPr>
              <w:t>There should be no ethical issues with this manuscript.</w:t>
            </w:r>
          </w:p>
          <w:p w14:paraId="7AE804C6" w14:textId="77777777" w:rsidR="00C969DE" w:rsidRPr="009A3705" w:rsidRDefault="00C969DE">
            <w:pPr>
              <w:rPr>
                <w:rFonts w:ascii="Arial" w:eastAsia="Arial Unicode MS" w:hAnsi="Arial" w:cs="Arial"/>
                <w:sz w:val="20"/>
                <w:szCs w:val="20"/>
                <w:lang w:val="en-GB"/>
              </w:rPr>
            </w:pPr>
          </w:p>
          <w:p w14:paraId="320C06E2" w14:textId="77777777" w:rsidR="00C969DE" w:rsidRPr="009A3705" w:rsidRDefault="00C969DE">
            <w:pPr>
              <w:pStyle w:val="NormalWeb"/>
              <w:spacing w:before="0" w:beforeAutospacing="0" w:after="0" w:afterAutospacing="0"/>
              <w:rPr>
                <w:rFonts w:ascii="Arial" w:hAnsi="Arial" w:cs="Arial"/>
                <w:sz w:val="20"/>
                <w:szCs w:val="20"/>
                <w:lang w:val="en-GB"/>
              </w:rPr>
            </w:pPr>
          </w:p>
        </w:tc>
      </w:tr>
      <w:bookmarkEnd w:id="0"/>
      <w:bookmarkEnd w:id="1"/>
    </w:tbl>
    <w:p w14:paraId="0DC53C29" w14:textId="77777777" w:rsidR="00C969DE" w:rsidRPr="009A3705" w:rsidRDefault="00C969DE" w:rsidP="00C969DE">
      <w:pPr>
        <w:pStyle w:val="BodyText"/>
        <w:rPr>
          <w:rFonts w:ascii="Arial" w:hAnsi="Arial" w:cs="Arial"/>
          <w:bCs/>
          <w:sz w:val="20"/>
          <w:szCs w:val="20"/>
          <w:lang w:val="en-GB"/>
        </w:rPr>
      </w:pPr>
    </w:p>
    <w:p w14:paraId="62A1ABB6" w14:textId="77777777" w:rsidR="00C969DE" w:rsidRPr="009A3705" w:rsidRDefault="00C969DE" w:rsidP="00C969DE">
      <w:pPr>
        <w:pStyle w:val="BodyText"/>
        <w:outlineLvl w:val="0"/>
        <w:rPr>
          <w:rFonts w:ascii="Arial" w:hAnsi="Arial" w:cs="Arial"/>
          <w:sz w:val="20"/>
          <w:szCs w:val="20"/>
          <w:lang w:val="en-GB"/>
        </w:rPr>
      </w:pPr>
    </w:p>
    <w:p w14:paraId="6F455582" w14:textId="77777777" w:rsidR="008913D5" w:rsidRPr="009A3705" w:rsidRDefault="008913D5" w:rsidP="00C969DE">
      <w:pPr>
        <w:pStyle w:val="BodyText"/>
        <w:outlineLvl w:val="0"/>
        <w:rPr>
          <w:rFonts w:ascii="Arial" w:hAnsi="Arial" w:cs="Arial"/>
          <w:sz w:val="20"/>
          <w:szCs w:val="20"/>
          <w:lang w:val="en-GB"/>
        </w:rPr>
      </w:pPr>
    </w:p>
    <w:sectPr w:rsidR="008913D5" w:rsidRPr="009A3705" w:rsidSect="00C041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4638F" w14:textId="77777777" w:rsidR="00F101F3" w:rsidRPr="0000007A" w:rsidRDefault="00F101F3" w:rsidP="0099583E">
      <w:r>
        <w:separator/>
      </w:r>
    </w:p>
  </w:endnote>
  <w:endnote w:type="continuationSeparator" w:id="0">
    <w:p w14:paraId="0899C671" w14:textId="77777777" w:rsidR="00F101F3" w:rsidRPr="0000007A" w:rsidRDefault="00F101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9E2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85959" w:rsidRPr="00985959">
      <w:rPr>
        <w:sz w:val="16"/>
      </w:rPr>
      <w:t xml:space="preserve">Version: </w:t>
    </w:r>
    <w:r w:rsidR="005E3B3D">
      <w:rPr>
        <w:sz w:val="16"/>
      </w:rPr>
      <w:t>3</w:t>
    </w:r>
    <w:r w:rsidR="00985959" w:rsidRPr="00985959">
      <w:rPr>
        <w:sz w:val="16"/>
      </w:rPr>
      <w:t xml:space="preserve"> (0</w:t>
    </w:r>
    <w:r w:rsidR="005E3B3D">
      <w:rPr>
        <w:sz w:val="16"/>
      </w:rPr>
      <w:t>7</w:t>
    </w:r>
    <w:r w:rsidR="00985959" w:rsidRPr="0098595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0C9F4" w14:textId="77777777" w:rsidR="00F101F3" w:rsidRPr="0000007A" w:rsidRDefault="00F101F3" w:rsidP="0099583E">
      <w:r>
        <w:separator/>
      </w:r>
    </w:p>
  </w:footnote>
  <w:footnote w:type="continuationSeparator" w:id="0">
    <w:p w14:paraId="3A3E120C" w14:textId="77777777" w:rsidR="00F101F3" w:rsidRPr="0000007A" w:rsidRDefault="00F101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E0CC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38C152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E3B3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2C63CE"/>
    <w:multiLevelType w:val="multilevel"/>
    <w:tmpl w:val="57027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DE409B"/>
    <w:multiLevelType w:val="hybridMultilevel"/>
    <w:tmpl w:val="541E7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1A2E"/>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775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177A"/>
    <w:rsid w:val="00220111"/>
    <w:rsid w:val="0022369C"/>
    <w:rsid w:val="002320EB"/>
    <w:rsid w:val="0023696A"/>
    <w:rsid w:val="002422CB"/>
    <w:rsid w:val="00245E23"/>
    <w:rsid w:val="0025366D"/>
    <w:rsid w:val="00254F80"/>
    <w:rsid w:val="00257CEE"/>
    <w:rsid w:val="00262634"/>
    <w:rsid w:val="002643B3"/>
    <w:rsid w:val="00275984"/>
    <w:rsid w:val="00280EC9"/>
    <w:rsid w:val="00291D08"/>
    <w:rsid w:val="00293482"/>
    <w:rsid w:val="002944EE"/>
    <w:rsid w:val="002B2EB9"/>
    <w:rsid w:val="002D7EA9"/>
    <w:rsid w:val="002E1211"/>
    <w:rsid w:val="002E2339"/>
    <w:rsid w:val="002E6D86"/>
    <w:rsid w:val="002F6935"/>
    <w:rsid w:val="00300276"/>
    <w:rsid w:val="00312559"/>
    <w:rsid w:val="003204B8"/>
    <w:rsid w:val="00335D61"/>
    <w:rsid w:val="00335E70"/>
    <w:rsid w:val="0033692F"/>
    <w:rsid w:val="00346223"/>
    <w:rsid w:val="00370475"/>
    <w:rsid w:val="003A04E7"/>
    <w:rsid w:val="003A4991"/>
    <w:rsid w:val="003A6E1A"/>
    <w:rsid w:val="003B2172"/>
    <w:rsid w:val="003C6CE9"/>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6009"/>
    <w:rsid w:val="00521812"/>
    <w:rsid w:val="00523D2C"/>
    <w:rsid w:val="00531C82"/>
    <w:rsid w:val="005339A8"/>
    <w:rsid w:val="00533FC1"/>
    <w:rsid w:val="0054564B"/>
    <w:rsid w:val="00545A13"/>
    <w:rsid w:val="00546343"/>
    <w:rsid w:val="00557CD3"/>
    <w:rsid w:val="00560D3C"/>
    <w:rsid w:val="00567DE0"/>
    <w:rsid w:val="005735A5"/>
    <w:rsid w:val="005946E0"/>
    <w:rsid w:val="005A5BE0"/>
    <w:rsid w:val="005B12E0"/>
    <w:rsid w:val="005B32A0"/>
    <w:rsid w:val="005C25A0"/>
    <w:rsid w:val="005D230D"/>
    <w:rsid w:val="005E3B3D"/>
    <w:rsid w:val="005F1B2A"/>
    <w:rsid w:val="00602F7D"/>
    <w:rsid w:val="00605952"/>
    <w:rsid w:val="006172BF"/>
    <w:rsid w:val="00620677"/>
    <w:rsid w:val="00624032"/>
    <w:rsid w:val="00626930"/>
    <w:rsid w:val="00645A56"/>
    <w:rsid w:val="006532DF"/>
    <w:rsid w:val="0065579D"/>
    <w:rsid w:val="00663792"/>
    <w:rsid w:val="0067046C"/>
    <w:rsid w:val="0067567C"/>
    <w:rsid w:val="00676845"/>
    <w:rsid w:val="00680547"/>
    <w:rsid w:val="0068446F"/>
    <w:rsid w:val="0069428E"/>
    <w:rsid w:val="00696CAD"/>
    <w:rsid w:val="006A5E0B"/>
    <w:rsid w:val="006C3251"/>
    <w:rsid w:val="006C3797"/>
    <w:rsid w:val="006E7D6E"/>
    <w:rsid w:val="006F6F2F"/>
    <w:rsid w:val="006F7880"/>
    <w:rsid w:val="00701186"/>
    <w:rsid w:val="00707BE1"/>
    <w:rsid w:val="007238EB"/>
    <w:rsid w:val="0072789A"/>
    <w:rsid w:val="007317C3"/>
    <w:rsid w:val="00734756"/>
    <w:rsid w:val="0073538B"/>
    <w:rsid w:val="00741BD0"/>
    <w:rsid w:val="007426E6"/>
    <w:rsid w:val="00746370"/>
    <w:rsid w:val="007502DD"/>
    <w:rsid w:val="0075578A"/>
    <w:rsid w:val="00766889"/>
    <w:rsid w:val="00766A0D"/>
    <w:rsid w:val="007679E2"/>
    <w:rsid w:val="00767F8C"/>
    <w:rsid w:val="00780B67"/>
    <w:rsid w:val="00781E40"/>
    <w:rsid w:val="007B1099"/>
    <w:rsid w:val="007B6E18"/>
    <w:rsid w:val="007D0246"/>
    <w:rsid w:val="007F5873"/>
    <w:rsid w:val="00806382"/>
    <w:rsid w:val="00815F94"/>
    <w:rsid w:val="0082130C"/>
    <w:rsid w:val="008224E2"/>
    <w:rsid w:val="00825DC9"/>
    <w:rsid w:val="0082676D"/>
    <w:rsid w:val="00831055"/>
    <w:rsid w:val="008343A2"/>
    <w:rsid w:val="008423BB"/>
    <w:rsid w:val="00846F1F"/>
    <w:rsid w:val="00853001"/>
    <w:rsid w:val="00866513"/>
    <w:rsid w:val="0087201B"/>
    <w:rsid w:val="00872CBA"/>
    <w:rsid w:val="00877F10"/>
    <w:rsid w:val="00882091"/>
    <w:rsid w:val="008913D5"/>
    <w:rsid w:val="00893E75"/>
    <w:rsid w:val="008B5AA8"/>
    <w:rsid w:val="008C2778"/>
    <w:rsid w:val="008C2F62"/>
    <w:rsid w:val="008D020E"/>
    <w:rsid w:val="008D1117"/>
    <w:rsid w:val="008D15A4"/>
    <w:rsid w:val="008F36E4"/>
    <w:rsid w:val="00933C8B"/>
    <w:rsid w:val="009364FC"/>
    <w:rsid w:val="009553EC"/>
    <w:rsid w:val="0097330E"/>
    <w:rsid w:val="00974330"/>
    <w:rsid w:val="0097498C"/>
    <w:rsid w:val="00982766"/>
    <w:rsid w:val="009852C4"/>
    <w:rsid w:val="00985959"/>
    <w:rsid w:val="00985F26"/>
    <w:rsid w:val="0099583E"/>
    <w:rsid w:val="009A0242"/>
    <w:rsid w:val="009A3705"/>
    <w:rsid w:val="009A59ED"/>
    <w:rsid w:val="009B5AA8"/>
    <w:rsid w:val="009C45A0"/>
    <w:rsid w:val="009C5642"/>
    <w:rsid w:val="009D0C8F"/>
    <w:rsid w:val="009E13C3"/>
    <w:rsid w:val="009E6A30"/>
    <w:rsid w:val="009E79E5"/>
    <w:rsid w:val="009F07D4"/>
    <w:rsid w:val="009F29EB"/>
    <w:rsid w:val="00A001A0"/>
    <w:rsid w:val="00A12C83"/>
    <w:rsid w:val="00A31AAC"/>
    <w:rsid w:val="00A32905"/>
    <w:rsid w:val="00A36C95"/>
    <w:rsid w:val="00A37DE3"/>
    <w:rsid w:val="00A519D1"/>
    <w:rsid w:val="00A544BA"/>
    <w:rsid w:val="00A6343B"/>
    <w:rsid w:val="00A65C50"/>
    <w:rsid w:val="00A66DD2"/>
    <w:rsid w:val="00A80BFF"/>
    <w:rsid w:val="00A91B45"/>
    <w:rsid w:val="00AA41B3"/>
    <w:rsid w:val="00AA6670"/>
    <w:rsid w:val="00AB1ED6"/>
    <w:rsid w:val="00AB397D"/>
    <w:rsid w:val="00AB638A"/>
    <w:rsid w:val="00AB6E43"/>
    <w:rsid w:val="00AC1349"/>
    <w:rsid w:val="00AD6C51"/>
    <w:rsid w:val="00AE203B"/>
    <w:rsid w:val="00AF3016"/>
    <w:rsid w:val="00B00E64"/>
    <w:rsid w:val="00B03A45"/>
    <w:rsid w:val="00B16B14"/>
    <w:rsid w:val="00B2236C"/>
    <w:rsid w:val="00B22FE6"/>
    <w:rsid w:val="00B3033D"/>
    <w:rsid w:val="00B356AF"/>
    <w:rsid w:val="00B617D6"/>
    <w:rsid w:val="00B62087"/>
    <w:rsid w:val="00B62F41"/>
    <w:rsid w:val="00B73785"/>
    <w:rsid w:val="00B760E1"/>
    <w:rsid w:val="00B8044E"/>
    <w:rsid w:val="00B807F8"/>
    <w:rsid w:val="00B858FF"/>
    <w:rsid w:val="00BA1AB3"/>
    <w:rsid w:val="00BA6421"/>
    <w:rsid w:val="00BB34E6"/>
    <w:rsid w:val="00BB4C69"/>
    <w:rsid w:val="00BB4FEC"/>
    <w:rsid w:val="00BC402F"/>
    <w:rsid w:val="00BD27BA"/>
    <w:rsid w:val="00BE13EF"/>
    <w:rsid w:val="00BE40A5"/>
    <w:rsid w:val="00BE6454"/>
    <w:rsid w:val="00BF39A4"/>
    <w:rsid w:val="00BF3C7E"/>
    <w:rsid w:val="00C02797"/>
    <w:rsid w:val="00C0412B"/>
    <w:rsid w:val="00C10283"/>
    <w:rsid w:val="00C110CC"/>
    <w:rsid w:val="00C12507"/>
    <w:rsid w:val="00C22886"/>
    <w:rsid w:val="00C25C8F"/>
    <w:rsid w:val="00C263C6"/>
    <w:rsid w:val="00C3479A"/>
    <w:rsid w:val="00C36430"/>
    <w:rsid w:val="00C635B6"/>
    <w:rsid w:val="00C70DFC"/>
    <w:rsid w:val="00C818F4"/>
    <w:rsid w:val="00C82466"/>
    <w:rsid w:val="00C84097"/>
    <w:rsid w:val="00C969DE"/>
    <w:rsid w:val="00CB429B"/>
    <w:rsid w:val="00CC259A"/>
    <w:rsid w:val="00CC2753"/>
    <w:rsid w:val="00CD093E"/>
    <w:rsid w:val="00CD1556"/>
    <w:rsid w:val="00CD1FD7"/>
    <w:rsid w:val="00CE199A"/>
    <w:rsid w:val="00CE5AC7"/>
    <w:rsid w:val="00CE6EAB"/>
    <w:rsid w:val="00CF0BBB"/>
    <w:rsid w:val="00D1283A"/>
    <w:rsid w:val="00D17979"/>
    <w:rsid w:val="00D2075F"/>
    <w:rsid w:val="00D3257B"/>
    <w:rsid w:val="00D40416"/>
    <w:rsid w:val="00D446B8"/>
    <w:rsid w:val="00D45CF7"/>
    <w:rsid w:val="00D4782A"/>
    <w:rsid w:val="00D7603E"/>
    <w:rsid w:val="00D8579C"/>
    <w:rsid w:val="00D90124"/>
    <w:rsid w:val="00D90544"/>
    <w:rsid w:val="00D9392F"/>
    <w:rsid w:val="00DA41F5"/>
    <w:rsid w:val="00DB5B54"/>
    <w:rsid w:val="00DB7E1B"/>
    <w:rsid w:val="00DC1D81"/>
    <w:rsid w:val="00E3043F"/>
    <w:rsid w:val="00E451EA"/>
    <w:rsid w:val="00E53E52"/>
    <w:rsid w:val="00E55D38"/>
    <w:rsid w:val="00E57F4B"/>
    <w:rsid w:val="00E63889"/>
    <w:rsid w:val="00E65EB7"/>
    <w:rsid w:val="00E71C8D"/>
    <w:rsid w:val="00E72360"/>
    <w:rsid w:val="00E972A7"/>
    <w:rsid w:val="00EA2839"/>
    <w:rsid w:val="00EA517B"/>
    <w:rsid w:val="00EB3E91"/>
    <w:rsid w:val="00EC1C88"/>
    <w:rsid w:val="00EC6894"/>
    <w:rsid w:val="00ED6B12"/>
    <w:rsid w:val="00EE0D3E"/>
    <w:rsid w:val="00EE2D64"/>
    <w:rsid w:val="00EF326D"/>
    <w:rsid w:val="00EF53FE"/>
    <w:rsid w:val="00F0367E"/>
    <w:rsid w:val="00F101F3"/>
    <w:rsid w:val="00F2231F"/>
    <w:rsid w:val="00F245A7"/>
    <w:rsid w:val="00F2643C"/>
    <w:rsid w:val="00F3295A"/>
    <w:rsid w:val="00F34D8E"/>
    <w:rsid w:val="00F3669D"/>
    <w:rsid w:val="00F405F8"/>
    <w:rsid w:val="00F41154"/>
    <w:rsid w:val="00F4700F"/>
    <w:rsid w:val="00F51F7F"/>
    <w:rsid w:val="00F573EA"/>
    <w:rsid w:val="00F57E9D"/>
    <w:rsid w:val="00F9468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03EA9"/>
  <w15:chartTrackingRefBased/>
  <w15:docId w15:val="{3122B221-7A55-4625-AFB9-5F4BC0EB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86306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143975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590311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26036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1439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rm.com/index.php/SAJR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5A886-A61C-4783-A962-177F8635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CharactersWithSpaces>
  <SharedDoc>false</SharedDoc>
  <HLinks>
    <vt:vector size="6" baseType="variant">
      <vt:variant>
        <vt:i4>1441873</vt:i4>
      </vt:variant>
      <vt:variant>
        <vt:i4>0</vt:i4>
      </vt:variant>
      <vt:variant>
        <vt:i4>0</vt:i4>
      </vt:variant>
      <vt:variant>
        <vt:i4>5</vt:i4>
      </vt:variant>
      <vt:variant>
        <vt:lpwstr>https://journalsajrm.com/index.php/SAJRM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cp:revision>
  <dcterms:created xsi:type="dcterms:W3CDTF">2025-08-29T06:28:00Z</dcterms:created>
  <dcterms:modified xsi:type="dcterms:W3CDTF">2025-09-01T05:07:00Z</dcterms:modified>
</cp:coreProperties>
</file>