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23F95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D23F9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23F95" w:rsidTr="002643B3">
        <w:trPr>
          <w:trHeight w:val="290"/>
        </w:trPr>
        <w:tc>
          <w:tcPr>
            <w:tcW w:w="1234" w:type="pct"/>
          </w:tcPr>
          <w:p w:rsidR="0000007A" w:rsidRPr="00D23F9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23F95" w:rsidRDefault="0074413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D23F9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D23F9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23F95" w:rsidTr="002643B3">
        <w:trPr>
          <w:trHeight w:val="290"/>
        </w:trPr>
        <w:tc>
          <w:tcPr>
            <w:tcW w:w="1234" w:type="pct"/>
          </w:tcPr>
          <w:p w:rsidR="0000007A" w:rsidRPr="00D23F9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23F95" w:rsidRDefault="008155F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Ms_JSRR_144268</w:t>
            </w:r>
          </w:p>
        </w:tc>
      </w:tr>
      <w:tr w:rsidR="0000007A" w:rsidRPr="00D23F95" w:rsidTr="002643B3">
        <w:trPr>
          <w:trHeight w:val="650"/>
        </w:trPr>
        <w:tc>
          <w:tcPr>
            <w:tcW w:w="1234" w:type="pct"/>
          </w:tcPr>
          <w:p w:rsidR="0000007A" w:rsidRPr="00D23F9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23F95" w:rsidRDefault="008155F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vegetative, yield and economic performance of </w:t>
            </w:r>
            <w:proofErr w:type="spellStart"/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>Crossandra</w:t>
            </w:r>
            <w:proofErr w:type="spellEnd"/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>Crossandra</w:t>
            </w:r>
            <w:proofErr w:type="spellEnd"/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>infundibuliformis</w:t>
            </w:r>
            <w:proofErr w:type="spellEnd"/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>) genotypes under Konkan agroclimatic conditions.</w:t>
            </w:r>
          </w:p>
        </w:tc>
      </w:tr>
      <w:tr w:rsidR="00CF0BBB" w:rsidRPr="00D23F95" w:rsidTr="002643B3">
        <w:trPr>
          <w:trHeight w:val="332"/>
        </w:trPr>
        <w:tc>
          <w:tcPr>
            <w:tcW w:w="1234" w:type="pct"/>
          </w:tcPr>
          <w:p w:rsidR="00CF0BBB" w:rsidRPr="00D23F9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D23F95" w:rsidRDefault="008155F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887635" w:rsidRPr="00D23F95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D23F9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F9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23F95">
              <w:rPr>
                <w:rFonts w:ascii="Arial" w:hAnsi="Arial" w:cs="Arial"/>
                <w:lang w:val="en-GB"/>
              </w:rPr>
              <w:t xml:space="preserve"> Comments</w:t>
            </w:r>
          </w:p>
          <w:p w:rsidR="00887635" w:rsidRPr="00D23F95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D23F95">
        <w:tc>
          <w:tcPr>
            <w:tcW w:w="1265" w:type="pct"/>
            <w:noWrap/>
          </w:tcPr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F95">
              <w:rPr>
                <w:rFonts w:ascii="Arial" w:hAnsi="Arial" w:cs="Arial"/>
                <w:lang w:val="en-GB"/>
              </w:rPr>
              <w:t>Reviewer’s comment</w:t>
            </w:r>
          </w:p>
          <w:p w:rsidR="00346969" w:rsidRPr="00D23F95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F9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6969" w:rsidRPr="00D23F95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425B5" w:rsidRPr="00D23F95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3F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3F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D23F95">
        <w:trPr>
          <w:trHeight w:val="1264"/>
        </w:trPr>
        <w:tc>
          <w:tcPr>
            <w:tcW w:w="1265" w:type="pct"/>
            <w:noWrap/>
          </w:tcPr>
          <w:p w:rsidR="00887635" w:rsidRPr="00D23F9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887635" w:rsidRPr="00D23F95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D23F95" w:rsidRDefault="00E220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Crossandra</w:t>
            </w:r>
            <w:proofErr w:type="spellEnd"/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a very </w:t>
            </w:r>
            <w:r w:rsidR="003523D2"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</w:t>
            </w:r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flower crop and any improvement genetically will have benefit to farmers.</w:t>
            </w:r>
          </w:p>
        </w:tc>
        <w:tc>
          <w:tcPr>
            <w:tcW w:w="1523" w:type="pct"/>
          </w:tcPr>
          <w:p w:rsidR="00887635" w:rsidRPr="00D23F95" w:rsidRDefault="00105BA9" w:rsidP="00105BA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D23F95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887635" w:rsidRPr="00D23F95" w:rsidTr="00D23F95">
        <w:trPr>
          <w:trHeight w:val="836"/>
        </w:trPr>
        <w:tc>
          <w:tcPr>
            <w:tcW w:w="1265" w:type="pct"/>
            <w:noWrap/>
          </w:tcPr>
          <w:p w:rsidR="00887635" w:rsidRPr="00D23F9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7635" w:rsidRPr="00D23F9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D23F95" w:rsidRDefault="00E220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:rsidR="00887635" w:rsidRPr="00D23F95" w:rsidRDefault="00105BA9" w:rsidP="00105BA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D23F95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887635" w:rsidRPr="00D23F95">
        <w:trPr>
          <w:trHeight w:val="1262"/>
        </w:trPr>
        <w:tc>
          <w:tcPr>
            <w:tcW w:w="1265" w:type="pct"/>
            <w:noWrap/>
          </w:tcPr>
          <w:p w:rsidR="00887635" w:rsidRPr="00D23F95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23F9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D23F95" w:rsidRDefault="003523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revision with</w:t>
            </w:r>
            <w:r w:rsidR="00E220F9"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out giving data on its individual genotype expression.</w:t>
            </w:r>
          </w:p>
        </w:tc>
        <w:tc>
          <w:tcPr>
            <w:tcW w:w="1523" w:type="pct"/>
          </w:tcPr>
          <w:p w:rsidR="00887635" w:rsidRPr="00D23F95" w:rsidRDefault="00AF63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F95">
              <w:rPr>
                <w:rFonts w:ascii="Arial" w:hAnsi="Arial" w:cs="Arial"/>
                <w:b w:val="0"/>
                <w:lang w:val="en-GB"/>
              </w:rPr>
              <w:t>The revision has been done</w:t>
            </w:r>
          </w:p>
          <w:p w:rsidR="00AF637E" w:rsidRPr="00D23F95" w:rsidRDefault="00AF637E" w:rsidP="00AF63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D23F95">
        <w:trPr>
          <w:trHeight w:val="704"/>
        </w:trPr>
        <w:tc>
          <w:tcPr>
            <w:tcW w:w="1265" w:type="pct"/>
            <w:noWrap/>
          </w:tcPr>
          <w:p w:rsidR="00887635" w:rsidRPr="00D23F95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23F9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887635" w:rsidRPr="00D23F95" w:rsidRDefault="00E220F9" w:rsidP="00E220F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May be condensed.</w:t>
            </w:r>
          </w:p>
          <w:p w:rsidR="00E220F9" w:rsidRPr="00D23F95" w:rsidRDefault="00E220F9" w:rsidP="00E220F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Giving table and figures as well as </w:t>
            </w:r>
            <w:r w:rsidR="003523D2"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in the article</w:t>
            </w: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3523D2"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leads to </w:t>
            </w:r>
            <w:proofErr w:type="spellStart"/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repeation</w:t>
            </w:r>
            <w:proofErr w:type="spellEnd"/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:rsidR="00E220F9" w:rsidRPr="00D23F95" w:rsidRDefault="00E220F9" w:rsidP="00E220F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What improvement is seen in the genotypes in </w:t>
            </w:r>
            <w:r w:rsidR="003523D2"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comparison</w:t>
            </w: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with the local check G4. (This gives only maximum yield.</w:t>
            </w:r>
          </w:p>
          <w:p w:rsidR="00E220F9" w:rsidRPr="00D23F95" w:rsidRDefault="00E220F9" w:rsidP="00E220F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Raising in </w:t>
            </w:r>
            <w:proofErr w:type="spellStart"/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leas</w:t>
            </w:r>
            <w:proofErr w:type="spellEnd"/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than 5sq.meter and converts in to </w:t>
            </w:r>
            <w:proofErr w:type="spellStart"/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heactare</w:t>
            </w:r>
            <w:proofErr w:type="spellEnd"/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yield and working out on economics will mislead.  Remove that with reporting only the best genotypes.</w:t>
            </w:r>
          </w:p>
        </w:tc>
        <w:tc>
          <w:tcPr>
            <w:tcW w:w="1523" w:type="pct"/>
          </w:tcPr>
          <w:p w:rsidR="00056812" w:rsidRPr="00D23F95" w:rsidRDefault="00056812" w:rsidP="000568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F95">
              <w:rPr>
                <w:rFonts w:ascii="Arial" w:hAnsi="Arial" w:cs="Arial"/>
                <w:b w:val="0"/>
                <w:lang w:val="en-GB"/>
              </w:rPr>
              <w:t>1. Corrections has been done</w:t>
            </w:r>
          </w:p>
          <w:p w:rsidR="008F32C5" w:rsidRPr="00D23F95" w:rsidRDefault="000568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F95">
              <w:rPr>
                <w:rFonts w:ascii="Arial" w:hAnsi="Arial" w:cs="Arial"/>
                <w:b w:val="0"/>
                <w:lang w:val="en-GB"/>
              </w:rPr>
              <w:t>2.Some figures has been removed and corrections has been done.</w:t>
            </w:r>
          </w:p>
          <w:p w:rsidR="008F32C5" w:rsidRPr="00D23F95" w:rsidRDefault="000568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F95">
              <w:rPr>
                <w:rFonts w:ascii="Arial" w:hAnsi="Arial" w:cs="Arial"/>
                <w:b w:val="0"/>
                <w:lang w:val="en-GB"/>
              </w:rPr>
              <w:t xml:space="preserve">3. </w:t>
            </w:r>
            <w:r w:rsidR="00105BA9" w:rsidRPr="00D23F95">
              <w:rPr>
                <w:rFonts w:ascii="Arial" w:hAnsi="Arial" w:cs="Arial"/>
                <w:b w:val="0"/>
                <w:lang w:val="en-US"/>
              </w:rPr>
              <w:t xml:space="preserve">Possible factors contributing to the higher yield of </w:t>
            </w:r>
            <w:proofErr w:type="spellStart"/>
            <w:r w:rsidR="00105BA9" w:rsidRPr="00D23F95">
              <w:rPr>
                <w:rFonts w:ascii="Arial" w:hAnsi="Arial" w:cs="Arial"/>
                <w:b w:val="0"/>
                <w:lang w:val="en-US"/>
              </w:rPr>
              <w:t>Arka</w:t>
            </w:r>
            <w:proofErr w:type="spellEnd"/>
            <w:r w:rsidR="00105BA9" w:rsidRPr="00D23F95">
              <w:rPr>
                <w:rFonts w:ascii="Arial" w:hAnsi="Arial" w:cs="Arial"/>
                <w:b w:val="0"/>
                <w:lang w:val="en-US"/>
              </w:rPr>
              <w:t xml:space="preserve"> Kanaka have been discussed.</w:t>
            </w:r>
          </w:p>
          <w:p w:rsidR="00887635" w:rsidRPr="00D23F95" w:rsidRDefault="00105B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F95">
              <w:rPr>
                <w:rFonts w:ascii="Arial" w:hAnsi="Arial" w:cs="Arial"/>
                <w:b w:val="0"/>
                <w:lang w:val="en-GB"/>
              </w:rPr>
              <w:t>4. T</w:t>
            </w:r>
            <w:r w:rsidRPr="00D23F95">
              <w:rPr>
                <w:rFonts w:ascii="Arial" w:hAnsi="Arial" w:cs="Arial"/>
                <w:b w:val="0"/>
                <w:lang w:val="en-US"/>
              </w:rPr>
              <w:t>he correction has been made by including only the best genotype and removing Table. 7.</w:t>
            </w:r>
          </w:p>
          <w:p w:rsidR="00015B1C" w:rsidRPr="00D23F95" w:rsidRDefault="00015B1C" w:rsidP="00015B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D23F95">
        <w:trPr>
          <w:trHeight w:val="703"/>
        </w:trPr>
        <w:tc>
          <w:tcPr>
            <w:tcW w:w="1265" w:type="pct"/>
            <w:noWrap/>
          </w:tcPr>
          <w:p w:rsidR="00887635" w:rsidRPr="00D23F95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887635" w:rsidRPr="00D23F95" w:rsidRDefault="00105BA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O</w:t>
            </w:r>
            <w:r w:rsidR="00E220F9" w:rsidRPr="00D23F95">
              <w:rPr>
                <w:rFonts w:ascii="Arial" w:hAnsi="Arial" w:cs="Arial"/>
                <w:bCs/>
                <w:sz w:val="20"/>
                <w:szCs w:val="20"/>
                <w:lang w:val="en-GB"/>
              </w:rPr>
              <w:t>k</w:t>
            </w:r>
          </w:p>
        </w:tc>
        <w:tc>
          <w:tcPr>
            <w:tcW w:w="1523" w:type="pct"/>
          </w:tcPr>
          <w:p w:rsidR="00887635" w:rsidRPr="00D23F95" w:rsidRDefault="00105BA9" w:rsidP="00105BA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D23F95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887635" w:rsidRPr="00D23F95">
        <w:trPr>
          <w:trHeight w:val="386"/>
        </w:trPr>
        <w:tc>
          <w:tcPr>
            <w:tcW w:w="1265" w:type="pct"/>
            <w:noWrap/>
          </w:tcPr>
          <w:p w:rsidR="00887635" w:rsidRPr="00D23F95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23F9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887635" w:rsidRPr="00D23F95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D23F95" w:rsidRDefault="00E220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:rsidR="00887635" w:rsidRPr="00D23F95" w:rsidRDefault="00105BA9" w:rsidP="00105BA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887635" w:rsidRPr="00D23F95" w:rsidTr="00D23F95">
        <w:trPr>
          <w:trHeight w:val="719"/>
        </w:trPr>
        <w:tc>
          <w:tcPr>
            <w:tcW w:w="1265" w:type="pct"/>
            <w:noWrap/>
          </w:tcPr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23F9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23F9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23F9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D23F95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887635" w:rsidRPr="00D23F95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887635" w:rsidRPr="00D23F9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23F95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23F95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D23F95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F95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4425B5" w:rsidRPr="00D23F95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3F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3F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D23F95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D23F95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23F9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23F9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23F9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887635" w:rsidRPr="00D23F95" w:rsidRDefault="00E220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F95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887635" w:rsidRPr="00D23F95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87635" w:rsidRPr="00D23F95" w:rsidRDefault="00105BA9" w:rsidP="00105BA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23F9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-</w:t>
            </w:r>
          </w:p>
          <w:p w:rsidR="00887635" w:rsidRPr="00D23F95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87635" w:rsidRPr="00D23F95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D23F95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D23F95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134" w:rsidRPr="0000007A" w:rsidRDefault="00744134" w:rsidP="0099583E">
      <w:r>
        <w:separator/>
      </w:r>
    </w:p>
  </w:endnote>
  <w:endnote w:type="continuationSeparator" w:id="0">
    <w:p w:rsidR="00744134" w:rsidRPr="0000007A" w:rsidRDefault="0074413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134" w:rsidRPr="0000007A" w:rsidRDefault="00744134" w:rsidP="0099583E">
      <w:r>
        <w:separator/>
      </w:r>
    </w:p>
  </w:footnote>
  <w:footnote w:type="continuationSeparator" w:id="0">
    <w:p w:rsidR="00744134" w:rsidRPr="0000007A" w:rsidRDefault="0074413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3E1945"/>
    <w:multiLevelType w:val="hybridMultilevel"/>
    <w:tmpl w:val="484C0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B1C"/>
    <w:rsid w:val="00021981"/>
    <w:rsid w:val="000234E1"/>
    <w:rsid w:val="0002598E"/>
    <w:rsid w:val="00037D52"/>
    <w:rsid w:val="000450FC"/>
    <w:rsid w:val="00056812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05BA9"/>
    <w:rsid w:val="00136984"/>
    <w:rsid w:val="00144521"/>
    <w:rsid w:val="00150304"/>
    <w:rsid w:val="0015296D"/>
    <w:rsid w:val="00163622"/>
    <w:rsid w:val="0016389A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523D2"/>
    <w:rsid w:val="003A04E7"/>
    <w:rsid w:val="003A3C00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56348"/>
    <w:rsid w:val="00663792"/>
    <w:rsid w:val="0067046C"/>
    <w:rsid w:val="0067640B"/>
    <w:rsid w:val="00676845"/>
    <w:rsid w:val="00680547"/>
    <w:rsid w:val="0068446F"/>
    <w:rsid w:val="0069428E"/>
    <w:rsid w:val="00696CAD"/>
    <w:rsid w:val="006A5E0B"/>
    <w:rsid w:val="006C3797"/>
    <w:rsid w:val="006D617B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4134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5F3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2C5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3CF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03AE"/>
    <w:rsid w:val="00AD1346"/>
    <w:rsid w:val="00AD2605"/>
    <w:rsid w:val="00AD6C51"/>
    <w:rsid w:val="00AF3016"/>
    <w:rsid w:val="00AF637E"/>
    <w:rsid w:val="00B02532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23F95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4B93"/>
    <w:rsid w:val="00E220F9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5B3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49782"/>
  <w15:docId w15:val="{EB04E517-215D-4AAF-8564-9BFE84E0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05B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CEC99-E2E7-4311-806A-C9120DBA2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13</cp:revision>
  <dcterms:created xsi:type="dcterms:W3CDTF">2025-09-10T08:21:00Z</dcterms:created>
  <dcterms:modified xsi:type="dcterms:W3CDTF">2025-09-15T06:28:00Z</dcterms:modified>
</cp:coreProperties>
</file>