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324B2" w14:paraId="787119E3" w14:textId="77777777" w:rsidTr="002643B3">
        <w:trPr>
          <w:trHeight w:val="290"/>
        </w:trPr>
        <w:tc>
          <w:tcPr>
            <w:tcW w:w="5000" w:type="pct"/>
            <w:gridSpan w:val="2"/>
            <w:tcBorders>
              <w:top w:val="nil"/>
              <w:left w:val="nil"/>
              <w:right w:val="nil"/>
            </w:tcBorders>
          </w:tcPr>
          <w:p w14:paraId="6FED29FF" w14:textId="77777777" w:rsidR="00602F7D" w:rsidRPr="00B324B2" w:rsidRDefault="00602F7D" w:rsidP="00F2643C">
            <w:pPr>
              <w:pStyle w:val="Heading2"/>
              <w:jc w:val="left"/>
              <w:rPr>
                <w:rFonts w:ascii="Arial" w:hAnsi="Arial" w:cs="Arial"/>
                <w:b w:val="0"/>
                <w:bCs w:val="0"/>
                <w:lang w:val="en-GB"/>
              </w:rPr>
            </w:pPr>
          </w:p>
        </w:tc>
      </w:tr>
      <w:tr w:rsidR="0000007A" w:rsidRPr="00B324B2" w14:paraId="2CE0E34A" w14:textId="77777777" w:rsidTr="002643B3">
        <w:trPr>
          <w:trHeight w:val="290"/>
        </w:trPr>
        <w:tc>
          <w:tcPr>
            <w:tcW w:w="1234" w:type="pct"/>
          </w:tcPr>
          <w:p w14:paraId="25FB1C37" w14:textId="77777777" w:rsidR="0000007A" w:rsidRPr="00B324B2" w:rsidRDefault="0000007A" w:rsidP="00696CAD">
            <w:pPr>
              <w:pStyle w:val="BodyText"/>
              <w:ind w:left="90"/>
              <w:jc w:val="left"/>
              <w:rPr>
                <w:rFonts w:ascii="Arial" w:hAnsi="Arial" w:cs="Arial"/>
                <w:sz w:val="20"/>
                <w:szCs w:val="20"/>
                <w:lang w:val="en-GB"/>
              </w:rPr>
            </w:pPr>
            <w:r w:rsidRPr="00B324B2">
              <w:rPr>
                <w:rFonts w:ascii="Arial" w:hAnsi="Arial" w:cs="Arial"/>
                <w:sz w:val="20"/>
                <w:szCs w:val="20"/>
                <w:lang w:val="en-GB"/>
              </w:rPr>
              <w:t>Journal Name:</w:t>
            </w:r>
          </w:p>
        </w:tc>
        <w:tc>
          <w:tcPr>
            <w:tcW w:w="3766" w:type="pct"/>
            <w:tcMar>
              <w:top w:w="0" w:type="dxa"/>
              <w:left w:w="108" w:type="dxa"/>
              <w:bottom w:w="0" w:type="dxa"/>
              <w:right w:w="108" w:type="dxa"/>
            </w:tcMar>
            <w:vAlign w:val="center"/>
          </w:tcPr>
          <w:p w14:paraId="2D764279" w14:textId="77777777" w:rsidR="0000007A" w:rsidRPr="00B324B2" w:rsidRDefault="00B33827" w:rsidP="00E65EB7">
            <w:pPr>
              <w:rPr>
                <w:rFonts w:ascii="Arial" w:hAnsi="Arial" w:cs="Arial"/>
                <w:color w:val="0000FF"/>
                <w:sz w:val="20"/>
                <w:szCs w:val="20"/>
              </w:rPr>
            </w:pPr>
            <w:hyperlink r:id="rId8" w:history="1">
              <w:r w:rsidR="000647B6" w:rsidRPr="00B324B2">
                <w:rPr>
                  <w:rStyle w:val="Hyperlink"/>
                  <w:rFonts w:ascii="Arial" w:hAnsi="Arial" w:cs="Arial"/>
                  <w:sz w:val="20"/>
                  <w:szCs w:val="20"/>
                </w:rPr>
                <w:t>Journal of Pharmaceutical Research International</w:t>
              </w:r>
            </w:hyperlink>
            <w:r w:rsidR="000647B6" w:rsidRPr="00B324B2">
              <w:rPr>
                <w:rFonts w:ascii="Arial" w:hAnsi="Arial" w:cs="Arial"/>
                <w:color w:val="0000FF"/>
                <w:sz w:val="20"/>
                <w:szCs w:val="20"/>
              </w:rPr>
              <w:t xml:space="preserve"> </w:t>
            </w:r>
          </w:p>
        </w:tc>
      </w:tr>
      <w:tr w:rsidR="0000007A" w:rsidRPr="00B324B2" w14:paraId="6F1C0680" w14:textId="77777777" w:rsidTr="002643B3">
        <w:trPr>
          <w:trHeight w:val="290"/>
        </w:trPr>
        <w:tc>
          <w:tcPr>
            <w:tcW w:w="1234" w:type="pct"/>
          </w:tcPr>
          <w:p w14:paraId="4A7C64B9" w14:textId="77777777" w:rsidR="0000007A" w:rsidRPr="00B324B2" w:rsidRDefault="0000007A" w:rsidP="00696CAD">
            <w:pPr>
              <w:pStyle w:val="BodyText"/>
              <w:ind w:left="90"/>
              <w:jc w:val="left"/>
              <w:rPr>
                <w:rFonts w:ascii="Arial" w:hAnsi="Arial" w:cs="Arial"/>
                <w:sz w:val="20"/>
                <w:szCs w:val="20"/>
                <w:lang w:val="en-GB"/>
              </w:rPr>
            </w:pPr>
            <w:r w:rsidRPr="00B324B2">
              <w:rPr>
                <w:rFonts w:ascii="Arial" w:hAnsi="Arial" w:cs="Arial"/>
                <w:sz w:val="20"/>
                <w:szCs w:val="20"/>
                <w:lang w:val="en-GB"/>
              </w:rPr>
              <w:t>Manuscript Number:</w:t>
            </w:r>
          </w:p>
        </w:tc>
        <w:tc>
          <w:tcPr>
            <w:tcW w:w="3766" w:type="pct"/>
            <w:tcMar>
              <w:top w:w="0" w:type="dxa"/>
              <w:left w:w="108" w:type="dxa"/>
              <w:bottom w:w="0" w:type="dxa"/>
              <w:right w:w="108" w:type="dxa"/>
            </w:tcMar>
            <w:vAlign w:val="center"/>
          </w:tcPr>
          <w:p w14:paraId="2130FB0E" w14:textId="77777777" w:rsidR="0000007A" w:rsidRPr="00B324B2" w:rsidRDefault="00C06F29" w:rsidP="00F3669D">
            <w:pPr>
              <w:pStyle w:val="NormalWeb"/>
              <w:spacing w:before="0" w:beforeAutospacing="0" w:after="0" w:afterAutospacing="0"/>
              <w:rPr>
                <w:rFonts w:ascii="Arial" w:hAnsi="Arial" w:cs="Arial"/>
                <w:sz w:val="20"/>
                <w:szCs w:val="20"/>
                <w:lang w:val="en-GB"/>
              </w:rPr>
            </w:pPr>
            <w:r w:rsidRPr="00B324B2">
              <w:rPr>
                <w:rFonts w:ascii="Arial" w:hAnsi="Arial" w:cs="Arial"/>
                <w:sz w:val="20"/>
                <w:szCs w:val="20"/>
                <w:lang w:val="en-GB"/>
              </w:rPr>
              <w:t>Ms_JPRI_143526</w:t>
            </w:r>
          </w:p>
        </w:tc>
      </w:tr>
      <w:tr w:rsidR="0000007A" w:rsidRPr="00B324B2" w14:paraId="57776304" w14:textId="77777777" w:rsidTr="002643B3">
        <w:trPr>
          <w:trHeight w:val="650"/>
        </w:trPr>
        <w:tc>
          <w:tcPr>
            <w:tcW w:w="1234" w:type="pct"/>
          </w:tcPr>
          <w:p w14:paraId="2132421B" w14:textId="77777777" w:rsidR="0000007A" w:rsidRPr="00B324B2" w:rsidRDefault="0000007A" w:rsidP="00696CAD">
            <w:pPr>
              <w:pStyle w:val="BodyText"/>
              <w:ind w:left="90"/>
              <w:jc w:val="left"/>
              <w:rPr>
                <w:rFonts w:ascii="Arial" w:hAnsi="Arial" w:cs="Arial"/>
                <w:sz w:val="20"/>
                <w:szCs w:val="20"/>
                <w:lang w:val="en-GB"/>
              </w:rPr>
            </w:pPr>
            <w:r w:rsidRPr="00B324B2">
              <w:rPr>
                <w:rFonts w:ascii="Arial" w:hAnsi="Arial" w:cs="Arial"/>
                <w:sz w:val="20"/>
                <w:szCs w:val="20"/>
                <w:lang w:val="en-GB"/>
              </w:rPr>
              <w:t xml:space="preserve">Title of the Manuscript: </w:t>
            </w:r>
          </w:p>
        </w:tc>
        <w:tc>
          <w:tcPr>
            <w:tcW w:w="3766" w:type="pct"/>
            <w:tcMar>
              <w:top w:w="0" w:type="dxa"/>
              <w:left w:w="108" w:type="dxa"/>
              <w:bottom w:w="0" w:type="dxa"/>
              <w:right w:w="108" w:type="dxa"/>
            </w:tcMar>
            <w:vAlign w:val="center"/>
          </w:tcPr>
          <w:p w14:paraId="201EC4FA" w14:textId="77777777" w:rsidR="0000007A" w:rsidRPr="00B324B2" w:rsidRDefault="00A32C56" w:rsidP="000450FC">
            <w:pPr>
              <w:pStyle w:val="NormalWeb"/>
              <w:spacing w:before="0" w:beforeAutospacing="0" w:after="0" w:afterAutospacing="0"/>
              <w:rPr>
                <w:rFonts w:ascii="Arial" w:hAnsi="Arial" w:cs="Arial"/>
                <w:sz w:val="20"/>
                <w:szCs w:val="20"/>
                <w:lang w:val="en-GB"/>
              </w:rPr>
            </w:pPr>
            <w:r w:rsidRPr="00B324B2">
              <w:rPr>
                <w:rFonts w:ascii="Arial" w:hAnsi="Arial" w:cs="Arial"/>
                <w:sz w:val="20"/>
                <w:szCs w:val="20"/>
                <w:lang w:val="en-GB"/>
              </w:rPr>
              <w:t>Optimizing Migraine Therapy: A Comparative Review of Dosage and Tolerability of Calcitonin Gene Related Peptide Antagonists</w:t>
            </w:r>
          </w:p>
        </w:tc>
      </w:tr>
      <w:tr w:rsidR="00CF0BBB" w:rsidRPr="00B324B2" w14:paraId="65992FDB" w14:textId="77777777" w:rsidTr="002643B3">
        <w:trPr>
          <w:trHeight w:val="332"/>
        </w:trPr>
        <w:tc>
          <w:tcPr>
            <w:tcW w:w="1234" w:type="pct"/>
          </w:tcPr>
          <w:p w14:paraId="1A1E7323" w14:textId="77777777" w:rsidR="00CF0BBB" w:rsidRPr="00B324B2" w:rsidRDefault="00CF0BBB" w:rsidP="00696CAD">
            <w:pPr>
              <w:pStyle w:val="BodyText"/>
              <w:ind w:left="90"/>
              <w:jc w:val="left"/>
              <w:rPr>
                <w:rFonts w:ascii="Arial" w:hAnsi="Arial" w:cs="Arial"/>
                <w:sz w:val="20"/>
                <w:szCs w:val="20"/>
                <w:lang w:val="en-GB"/>
              </w:rPr>
            </w:pPr>
            <w:r w:rsidRPr="00B324B2">
              <w:rPr>
                <w:rFonts w:ascii="Arial" w:hAnsi="Arial" w:cs="Arial"/>
                <w:sz w:val="20"/>
                <w:szCs w:val="20"/>
                <w:lang w:val="en-GB"/>
              </w:rPr>
              <w:t>Type of the Article</w:t>
            </w:r>
          </w:p>
        </w:tc>
        <w:tc>
          <w:tcPr>
            <w:tcW w:w="3766" w:type="pct"/>
            <w:tcMar>
              <w:top w:w="0" w:type="dxa"/>
              <w:left w:w="108" w:type="dxa"/>
              <w:bottom w:w="0" w:type="dxa"/>
              <w:right w:w="108" w:type="dxa"/>
            </w:tcMar>
            <w:vAlign w:val="center"/>
          </w:tcPr>
          <w:p w14:paraId="1D33C1A9" w14:textId="77777777" w:rsidR="00CF0BBB" w:rsidRPr="00B324B2" w:rsidRDefault="00F93576" w:rsidP="000450FC">
            <w:pPr>
              <w:pStyle w:val="NormalWeb"/>
              <w:spacing w:before="0" w:beforeAutospacing="0" w:after="0" w:afterAutospacing="0"/>
              <w:rPr>
                <w:rFonts w:ascii="Arial" w:hAnsi="Arial" w:cs="Arial"/>
                <w:sz w:val="20"/>
                <w:szCs w:val="20"/>
                <w:lang w:val="en-GB"/>
              </w:rPr>
            </w:pPr>
            <w:r w:rsidRPr="00B324B2">
              <w:rPr>
                <w:rFonts w:ascii="Arial" w:hAnsi="Arial" w:cs="Arial"/>
                <w:sz w:val="20"/>
                <w:szCs w:val="20"/>
                <w:lang w:val="en-GB"/>
              </w:rPr>
              <w:t>Minireview Article</w:t>
            </w:r>
          </w:p>
        </w:tc>
      </w:tr>
    </w:tbl>
    <w:p w14:paraId="40CDDEFE" w14:textId="77777777" w:rsidR="006F75C9" w:rsidRPr="00B324B2" w:rsidRDefault="006F75C9" w:rsidP="006F75C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F75C9" w:rsidRPr="00B324B2" w14:paraId="27AFEBCC" w14:textId="77777777">
        <w:tc>
          <w:tcPr>
            <w:tcW w:w="5000" w:type="pct"/>
            <w:gridSpan w:val="3"/>
            <w:tcBorders>
              <w:top w:val="nil"/>
              <w:left w:val="nil"/>
              <w:right w:val="nil"/>
            </w:tcBorders>
            <w:noWrap/>
          </w:tcPr>
          <w:p w14:paraId="34F08879" w14:textId="77777777" w:rsidR="006F75C9" w:rsidRPr="00B324B2" w:rsidRDefault="006F75C9">
            <w:pPr>
              <w:pStyle w:val="Heading2"/>
              <w:jc w:val="left"/>
              <w:rPr>
                <w:rFonts w:ascii="Arial" w:hAnsi="Arial" w:cs="Arial"/>
                <w:b w:val="0"/>
                <w:bCs w:val="0"/>
                <w:lang w:val="en-GB"/>
              </w:rPr>
            </w:pPr>
            <w:r w:rsidRPr="00B324B2">
              <w:rPr>
                <w:rFonts w:ascii="Arial" w:hAnsi="Arial" w:cs="Arial"/>
                <w:b w:val="0"/>
                <w:bCs w:val="0"/>
                <w:highlight w:val="yellow"/>
                <w:lang w:val="en-GB"/>
              </w:rPr>
              <w:t>PART  1:</w:t>
            </w:r>
            <w:r w:rsidRPr="00B324B2">
              <w:rPr>
                <w:rFonts w:ascii="Arial" w:hAnsi="Arial" w:cs="Arial"/>
                <w:b w:val="0"/>
                <w:bCs w:val="0"/>
                <w:lang w:val="en-GB"/>
              </w:rPr>
              <w:t xml:space="preserve"> Comments</w:t>
            </w:r>
          </w:p>
          <w:p w14:paraId="0AB04767" w14:textId="77777777" w:rsidR="006F75C9" w:rsidRPr="00B324B2" w:rsidRDefault="006F75C9">
            <w:pPr>
              <w:rPr>
                <w:rFonts w:ascii="Arial" w:hAnsi="Arial" w:cs="Arial"/>
                <w:sz w:val="20"/>
                <w:szCs w:val="20"/>
                <w:lang w:val="en-GB"/>
              </w:rPr>
            </w:pPr>
          </w:p>
        </w:tc>
      </w:tr>
      <w:tr w:rsidR="006F75C9" w:rsidRPr="00B324B2" w14:paraId="5303EAA4" w14:textId="77777777">
        <w:tc>
          <w:tcPr>
            <w:tcW w:w="1265" w:type="pct"/>
            <w:noWrap/>
          </w:tcPr>
          <w:p w14:paraId="22F5BF7D" w14:textId="77777777" w:rsidR="006F75C9" w:rsidRPr="00B324B2" w:rsidRDefault="006F75C9">
            <w:pPr>
              <w:pStyle w:val="Heading2"/>
              <w:jc w:val="left"/>
              <w:rPr>
                <w:rFonts w:ascii="Arial" w:hAnsi="Arial" w:cs="Arial"/>
                <w:b w:val="0"/>
                <w:bCs w:val="0"/>
                <w:lang w:val="en-GB"/>
              </w:rPr>
            </w:pPr>
          </w:p>
        </w:tc>
        <w:tc>
          <w:tcPr>
            <w:tcW w:w="2212" w:type="pct"/>
          </w:tcPr>
          <w:p w14:paraId="48BFD1BC" w14:textId="77777777" w:rsidR="006F75C9" w:rsidRPr="00B324B2" w:rsidRDefault="006F75C9">
            <w:pPr>
              <w:pStyle w:val="Heading2"/>
              <w:jc w:val="left"/>
              <w:rPr>
                <w:rFonts w:ascii="Arial" w:hAnsi="Arial" w:cs="Arial"/>
                <w:b w:val="0"/>
                <w:bCs w:val="0"/>
                <w:lang w:val="en-GB"/>
              </w:rPr>
            </w:pPr>
            <w:r w:rsidRPr="00B324B2">
              <w:rPr>
                <w:rFonts w:ascii="Arial" w:hAnsi="Arial" w:cs="Arial"/>
                <w:b w:val="0"/>
                <w:bCs w:val="0"/>
                <w:lang w:val="en-GB"/>
              </w:rPr>
              <w:t>Reviewer’s comment</w:t>
            </w:r>
          </w:p>
          <w:p w14:paraId="01DE0366" w14:textId="77777777" w:rsidR="003071BF" w:rsidRPr="00B324B2" w:rsidRDefault="003071BF" w:rsidP="003071BF">
            <w:pPr>
              <w:rPr>
                <w:rFonts w:ascii="Arial" w:hAnsi="Arial" w:cs="Arial"/>
                <w:sz w:val="20"/>
                <w:szCs w:val="20"/>
              </w:rPr>
            </w:pPr>
            <w:r w:rsidRPr="00B324B2">
              <w:rPr>
                <w:rFonts w:ascii="Arial" w:hAnsi="Arial" w:cs="Arial"/>
                <w:sz w:val="20"/>
                <w:szCs w:val="20"/>
                <w:highlight w:val="yellow"/>
              </w:rPr>
              <w:t>Artificial Intelligence (AI) generated or assisted review comments are strictly prohibited during peer review.</w:t>
            </w:r>
          </w:p>
          <w:p w14:paraId="3D351B53" w14:textId="77777777" w:rsidR="003071BF" w:rsidRPr="00B324B2" w:rsidRDefault="003071BF" w:rsidP="003071BF">
            <w:pPr>
              <w:rPr>
                <w:rFonts w:ascii="Arial" w:hAnsi="Arial" w:cs="Arial"/>
                <w:sz w:val="20"/>
                <w:szCs w:val="20"/>
                <w:lang w:val="en-GB"/>
              </w:rPr>
            </w:pPr>
          </w:p>
        </w:tc>
        <w:tc>
          <w:tcPr>
            <w:tcW w:w="1523" w:type="pct"/>
          </w:tcPr>
          <w:p w14:paraId="39660CA2" w14:textId="77777777" w:rsidR="002C3BAC" w:rsidRPr="00B324B2" w:rsidRDefault="002C3BAC" w:rsidP="002C3BAC">
            <w:pPr>
              <w:spacing w:after="160" w:line="254" w:lineRule="auto"/>
              <w:rPr>
                <w:rFonts w:ascii="Arial" w:eastAsia="Calibri" w:hAnsi="Arial" w:cs="Arial"/>
                <w:kern w:val="2"/>
                <w:sz w:val="20"/>
                <w:szCs w:val="20"/>
                <w:lang w:val="en-IN"/>
              </w:rPr>
            </w:pPr>
            <w:r w:rsidRPr="00B324B2">
              <w:rPr>
                <w:rFonts w:ascii="Arial" w:eastAsia="Calibri" w:hAnsi="Arial" w:cs="Arial"/>
                <w:kern w:val="2"/>
                <w:sz w:val="20"/>
                <w:szCs w:val="20"/>
                <w:lang w:val="en-IN"/>
              </w:rPr>
              <w:t>Author’s Feedback (It is mandatory that authors should write his/her feedback here)</w:t>
            </w:r>
          </w:p>
          <w:p w14:paraId="1AFF664A" w14:textId="77777777" w:rsidR="006F75C9" w:rsidRPr="00B324B2" w:rsidRDefault="006F75C9">
            <w:pPr>
              <w:pStyle w:val="Heading2"/>
              <w:jc w:val="left"/>
              <w:rPr>
                <w:rFonts w:ascii="Arial" w:hAnsi="Arial" w:cs="Arial"/>
                <w:b w:val="0"/>
                <w:bCs w:val="0"/>
                <w:lang w:val="en-GB"/>
              </w:rPr>
            </w:pPr>
          </w:p>
        </w:tc>
      </w:tr>
      <w:tr w:rsidR="006F75C9" w:rsidRPr="00B324B2" w14:paraId="76CE9758" w14:textId="77777777">
        <w:trPr>
          <w:trHeight w:val="1264"/>
        </w:trPr>
        <w:tc>
          <w:tcPr>
            <w:tcW w:w="1265" w:type="pct"/>
            <w:noWrap/>
          </w:tcPr>
          <w:p w14:paraId="584D7389" w14:textId="77777777" w:rsidR="006F75C9" w:rsidRPr="00B324B2" w:rsidRDefault="006F75C9">
            <w:pPr>
              <w:ind w:left="360"/>
              <w:rPr>
                <w:rFonts w:ascii="Arial" w:hAnsi="Arial" w:cs="Arial"/>
                <w:sz w:val="20"/>
                <w:szCs w:val="20"/>
                <w:lang w:val="en-GB"/>
              </w:rPr>
            </w:pPr>
            <w:r w:rsidRPr="00B324B2">
              <w:rPr>
                <w:rFonts w:ascii="Arial" w:hAnsi="Arial" w:cs="Arial"/>
                <w:sz w:val="20"/>
                <w:szCs w:val="20"/>
                <w:lang w:val="en-GB"/>
              </w:rPr>
              <w:t>Please write a few sentences regarding the importance of this manuscript for the scientific community. A minimum of 3-4 sentences may be required for this part.</w:t>
            </w:r>
          </w:p>
          <w:p w14:paraId="2E56466E" w14:textId="77777777" w:rsidR="006F75C9" w:rsidRPr="00B324B2" w:rsidRDefault="006F75C9">
            <w:pPr>
              <w:ind w:left="360"/>
              <w:rPr>
                <w:rFonts w:ascii="Arial" w:eastAsia="MS Mincho" w:hAnsi="Arial" w:cs="Arial"/>
                <w:sz w:val="20"/>
                <w:szCs w:val="20"/>
                <w:lang w:val="en-GB"/>
              </w:rPr>
            </w:pPr>
          </w:p>
        </w:tc>
        <w:tc>
          <w:tcPr>
            <w:tcW w:w="2212" w:type="pct"/>
          </w:tcPr>
          <w:p w14:paraId="3ED8C6DF" w14:textId="77777777" w:rsidR="006F75C9" w:rsidRPr="00B324B2" w:rsidRDefault="006538AE" w:rsidP="00416633">
            <w:pPr>
              <w:pStyle w:val="ListParagraph"/>
              <w:ind w:left="0"/>
              <w:jc w:val="both"/>
              <w:rPr>
                <w:rFonts w:ascii="Arial" w:hAnsi="Arial" w:cs="Arial"/>
                <w:sz w:val="20"/>
                <w:szCs w:val="20"/>
                <w:lang w:val="en-GB"/>
              </w:rPr>
            </w:pPr>
            <w:r w:rsidRPr="00B324B2">
              <w:rPr>
                <w:rFonts w:ascii="Arial" w:hAnsi="Arial" w:cs="Arial"/>
                <w:sz w:val="20"/>
                <w:szCs w:val="20"/>
                <w:lang w:val="en-GB"/>
              </w:rPr>
              <w:t xml:space="preserve">The prevalence and incidence of migraine are very high in the current scenario, irrespective of all age groups, especially adolescents and young adults.   Hence, authors have taken the initiative and explored the comparative aspects of migraine therapy, which absolutely helps professionals gain more insights.  </w:t>
            </w:r>
          </w:p>
        </w:tc>
        <w:tc>
          <w:tcPr>
            <w:tcW w:w="1523" w:type="pct"/>
          </w:tcPr>
          <w:p w14:paraId="09EBB1B6" w14:textId="77777777" w:rsidR="00EE282A" w:rsidRPr="00B324B2" w:rsidRDefault="00404336" w:rsidP="00EE282A">
            <w:pPr>
              <w:spacing w:beforeAutospacing="1" w:afterAutospacing="1"/>
              <w:divId w:val="871840771"/>
              <w:rPr>
                <w:rFonts w:ascii="Arial" w:hAnsi="Arial" w:cs="Arial"/>
                <w:sz w:val="20"/>
                <w:szCs w:val="20"/>
                <w:lang w:val="en-IN" w:eastAsia="en-GB"/>
              </w:rPr>
            </w:pPr>
            <w:r w:rsidRPr="00B324B2">
              <w:rPr>
                <w:rStyle w:val="s1"/>
                <w:rFonts w:ascii="Arial" w:hAnsi="Arial" w:cs="Arial"/>
                <w:sz w:val="20"/>
                <w:szCs w:val="20"/>
              </w:rPr>
              <w:t>Because CGRP inhibitors are newly released to the market, a review focused on dosing is critical to inform early adoption and clinical use.</w:t>
            </w:r>
            <w:r w:rsidR="00EE282A" w:rsidRPr="00B324B2">
              <w:rPr>
                <w:rStyle w:val="s1"/>
                <w:rFonts w:ascii="Arial" w:hAnsi="Arial" w:cs="Arial"/>
                <w:sz w:val="20"/>
                <w:szCs w:val="20"/>
              </w:rPr>
              <w:t xml:space="preserve"> </w:t>
            </w:r>
          </w:p>
          <w:p w14:paraId="320D4997" w14:textId="77777777" w:rsidR="00EE282A" w:rsidRPr="00B324B2" w:rsidRDefault="00EE282A" w:rsidP="00EE282A">
            <w:pPr>
              <w:spacing w:before="100" w:beforeAutospacing="1" w:after="100" w:afterAutospacing="1"/>
              <w:divId w:val="871840771"/>
              <w:rPr>
                <w:rFonts w:ascii="Arial" w:eastAsiaTheme="minorEastAsia" w:hAnsi="Arial" w:cs="Arial"/>
                <w:sz w:val="20"/>
                <w:szCs w:val="20"/>
                <w:lang w:val="en-IN" w:eastAsia="en-GB"/>
              </w:rPr>
            </w:pPr>
            <w:r w:rsidRPr="00B324B2">
              <w:rPr>
                <w:rFonts w:ascii="Arial" w:eastAsiaTheme="minorEastAsia" w:hAnsi="Arial" w:cs="Arial"/>
                <w:sz w:val="20"/>
                <w:szCs w:val="20"/>
                <w:lang w:val="en-IN" w:eastAsia="en-GB"/>
              </w:rPr>
              <w:t>In practice, physicians often ask: Which dose is most effective? What are the trade-offs in safety, adherence, and cost?</w:t>
            </w:r>
          </w:p>
          <w:p w14:paraId="42CD01B8" w14:textId="77777777" w:rsidR="00EE282A" w:rsidRPr="00B324B2" w:rsidRDefault="00EE282A" w:rsidP="00EE282A">
            <w:pPr>
              <w:spacing w:before="100" w:beforeAutospacing="1" w:after="100" w:afterAutospacing="1"/>
              <w:divId w:val="871840771"/>
              <w:rPr>
                <w:rFonts w:ascii="Arial" w:eastAsiaTheme="minorEastAsia" w:hAnsi="Arial" w:cs="Arial"/>
                <w:sz w:val="20"/>
                <w:szCs w:val="20"/>
                <w:lang w:val="en-IN" w:eastAsia="en-GB"/>
              </w:rPr>
            </w:pPr>
            <w:r w:rsidRPr="00B324B2">
              <w:rPr>
                <w:rFonts w:ascii="Arial" w:eastAsiaTheme="minorEastAsia" w:hAnsi="Arial" w:cs="Arial"/>
                <w:sz w:val="20"/>
                <w:szCs w:val="20"/>
                <w:lang w:val="en-IN" w:eastAsia="en-GB"/>
              </w:rPr>
              <w:t>Many review articles cover mechanisms and efficacy, but fewer synthesize dosage-specific evidence across the CGRP drug class.</w:t>
            </w:r>
          </w:p>
          <w:p w14:paraId="6E65EF44" w14:textId="4DC7BDD8" w:rsidR="00404336" w:rsidRPr="00B324B2" w:rsidRDefault="00404336">
            <w:pPr>
              <w:pStyle w:val="p1"/>
              <w:divId w:val="1029185559"/>
              <w:rPr>
                <w:rFonts w:ascii="Arial" w:hAnsi="Arial" w:cs="Arial"/>
                <w:sz w:val="20"/>
                <w:szCs w:val="20"/>
              </w:rPr>
            </w:pPr>
          </w:p>
          <w:p w14:paraId="1D523BD8" w14:textId="77777777" w:rsidR="006F75C9" w:rsidRPr="00B324B2" w:rsidRDefault="006F75C9" w:rsidP="00416633">
            <w:pPr>
              <w:pStyle w:val="Heading2"/>
              <w:rPr>
                <w:rFonts w:ascii="Arial" w:hAnsi="Arial" w:cs="Arial"/>
                <w:b w:val="0"/>
                <w:bCs w:val="0"/>
                <w:lang w:val="en-GB"/>
              </w:rPr>
            </w:pPr>
          </w:p>
        </w:tc>
      </w:tr>
      <w:tr w:rsidR="006F75C9" w:rsidRPr="00B324B2" w14:paraId="3CD3753B" w14:textId="77777777">
        <w:trPr>
          <w:trHeight w:val="1262"/>
        </w:trPr>
        <w:tc>
          <w:tcPr>
            <w:tcW w:w="1265" w:type="pct"/>
            <w:noWrap/>
          </w:tcPr>
          <w:p w14:paraId="6E910EEA" w14:textId="77777777" w:rsidR="006F75C9" w:rsidRPr="00B324B2" w:rsidRDefault="006F75C9">
            <w:pPr>
              <w:ind w:left="360"/>
              <w:rPr>
                <w:rFonts w:ascii="Arial" w:hAnsi="Arial" w:cs="Arial"/>
                <w:sz w:val="20"/>
                <w:szCs w:val="20"/>
                <w:lang w:val="en-GB"/>
              </w:rPr>
            </w:pPr>
            <w:r w:rsidRPr="00B324B2">
              <w:rPr>
                <w:rFonts w:ascii="Arial" w:hAnsi="Arial" w:cs="Arial"/>
                <w:sz w:val="20"/>
                <w:szCs w:val="20"/>
                <w:lang w:val="en-GB"/>
              </w:rPr>
              <w:t>Is the title of the article suitable?</w:t>
            </w:r>
          </w:p>
          <w:p w14:paraId="4DF62244" w14:textId="77777777" w:rsidR="006F75C9" w:rsidRPr="00B324B2" w:rsidRDefault="006F75C9">
            <w:pPr>
              <w:ind w:left="360"/>
              <w:rPr>
                <w:rFonts w:ascii="Arial" w:hAnsi="Arial" w:cs="Arial"/>
                <w:sz w:val="20"/>
                <w:szCs w:val="20"/>
                <w:lang w:val="en-GB"/>
              </w:rPr>
            </w:pPr>
            <w:r w:rsidRPr="00B324B2">
              <w:rPr>
                <w:rFonts w:ascii="Arial" w:hAnsi="Arial" w:cs="Arial"/>
                <w:sz w:val="20"/>
                <w:szCs w:val="20"/>
                <w:lang w:val="en-GB"/>
              </w:rPr>
              <w:t>(If not</w:t>
            </w:r>
            <w:r w:rsidR="006538AE" w:rsidRPr="00B324B2">
              <w:rPr>
                <w:rFonts w:ascii="Arial" w:hAnsi="Arial" w:cs="Arial"/>
                <w:sz w:val="20"/>
                <w:szCs w:val="20"/>
                <w:lang w:val="en-GB"/>
              </w:rPr>
              <w:t>,</w:t>
            </w:r>
            <w:r w:rsidRPr="00B324B2">
              <w:rPr>
                <w:rFonts w:ascii="Arial" w:hAnsi="Arial" w:cs="Arial"/>
                <w:sz w:val="20"/>
                <w:szCs w:val="20"/>
                <w:lang w:val="en-GB"/>
              </w:rPr>
              <w:t xml:space="preserve"> please suggest an alternative title)</w:t>
            </w:r>
          </w:p>
          <w:p w14:paraId="768D5CE5" w14:textId="77777777" w:rsidR="006F75C9" w:rsidRPr="00B324B2" w:rsidRDefault="006F75C9">
            <w:pPr>
              <w:pStyle w:val="Heading2"/>
              <w:jc w:val="left"/>
              <w:rPr>
                <w:rFonts w:ascii="Arial" w:hAnsi="Arial" w:cs="Arial"/>
                <w:b w:val="0"/>
                <w:bCs w:val="0"/>
                <w:u w:val="single"/>
                <w:lang w:val="en-GB"/>
              </w:rPr>
            </w:pPr>
          </w:p>
        </w:tc>
        <w:tc>
          <w:tcPr>
            <w:tcW w:w="2212" w:type="pct"/>
          </w:tcPr>
          <w:p w14:paraId="2831C75C" w14:textId="77777777" w:rsidR="00416633" w:rsidRPr="00B324B2" w:rsidRDefault="006538AE">
            <w:pPr>
              <w:ind w:left="360"/>
              <w:rPr>
                <w:rFonts w:ascii="Arial" w:hAnsi="Arial" w:cs="Arial"/>
                <w:sz w:val="20"/>
                <w:szCs w:val="20"/>
                <w:lang w:val="en-GB"/>
              </w:rPr>
            </w:pPr>
            <w:r w:rsidRPr="00B324B2">
              <w:rPr>
                <w:rFonts w:ascii="Arial" w:hAnsi="Arial" w:cs="Arial"/>
                <w:sz w:val="20"/>
                <w:szCs w:val="20"/>
                <w:lang w:val="en-GB"/>
              </w:rPr>
              <w:t xml:space="preserve"> Yes, but it is so lengthy,</w:t>
            </w:r>
            <w:r w:rsidR="00D56818" w:rsidRPr="00B324B2">
              <w:rPr>
                <w:rFonts w:ascii="Arial" w:hAnsi="Arial" w:cs="Arial"/>
                <w:sz w:val="20"/>
                <w:szCs w:val="20"/>
                <w:lang w:val="en-GB"/>
              </w:rPr>
              <w:t xml:space="preserve"> hence</w:t>
            </w:r>
            <w:r w:rsidRPr="00B324B2">
              <w:rPr>
                <w:rFonts w:ascii="Arial" w:hAnsi="Arial" w:cs="Arial"/>
                <w:sz w:val="20"/>
                <w:szCs w:val="20"/>
                <w:lang w:val="en-GB"/>
              </w:rPr>
              <w:t xml:space="preserve"> the suggestion is, </w:t>
            </w:r>
          </w:p>
          <w:p w14:paraId="18B9EC2A" w14:textId="77777777" w:rsidR="00416633" w:rsidRPr="00B324B2" w:rsidRDefault="00416633">
            <w:pPr>
              <w:ind w:left="360"/>
              <w:rPr>
                <w:rFonts w:ascii="Arial" w:hAnsi="Arial" w:cs="Arial"/>
                <w:sz w:val="20"/>
                <w:szCs w:val="20"/>
                <w:lang w:val="en-GB"/>
              </w:rPr>
            </w:pPr>
          </w:p>
          <w:p w14:paraId="2FA5D5A2" w14:textId="77777777" w:rsidR="006F75C9" w:rsidRPr="00B324B2" w:rsidRDefault="00416633">
            <w:pPr>
              <w:ind w:left="360"/>
              <w:rPr>
                <w:rFonts w:ascii="Arial" w:hAnsi="Arial" w:cs="Arial"/>
                <w:sz w:val="20"/>
                <w:szCs w:val="20"/>
                <w:lang w:val="en-GB"/>
              </w:rPr>
            </w:pPr>
            <w:r w:rsidRPr="00B324B2">
              <w:rPr>
                <w:rFonts w:ascii="Arial" w:hAnsi="Arial" w:cs="Arial"/>
                <w:sz w:val="20"/>
                <w:szCs w:val="20"/>
                <w:lang w:val="en-GB"/>
              </w:rPr>
              <w:t>Optimizing Migraine Therapy: A</w:t>
            </w:r>
            <w:r w:rsidR="006538AE" w:rsidRPr="00B324B2">
              <w:rPr>
                <w:rFonts w:ascii="Arial" w:hAnsi="Arial" w:cs="Arial"/>
                <w:sz w:val="20"/>
                <w:szCs w:val="20"/>
                <w:lang w:val="en-GB"/>
              </w:rPr>
              <w:t xml:space="preserve"> </w:t>
            </w:r>
            <w:r w:rsidRPr="00B324B2">
              <w:rPr>
                <w:rFonts w:ascii="Arial" w:hAnsi="Arial" w:cs="Arial"/>
                <w:sz w:val="20"/>
                <w:szCs w:val="20"/>
                <w:lang w:val="en-GB"/>
              </w:rPr>
              <w:t xml:space="preserve">Comparative review of current modalities </w:t>
            </w:r>
          </w:p>
        </w:tc>
        <w:tc>
          <w:tcPr>
            <w:tcW w:w="1523" w:type="pct"/>
          </w:tcPr>
          <w:p w14:paraId="6E604D4F" w14:textId="5736CD3C" w:rsidR="00F32138" w:rsidRPr="00B324B2" w:rsidRDefault="00F32138" w:rsidP="00F32138">
            <w:pPr>
              <w:divId w:val="277684592"/>
              <w:rPr>
                <w:rFonts w:ascii="Arial" w:hAnsi="Arial" w:cs="Arial"/>
                <w:color w:val="111111"/>
                <w:sz w:val="20"/>
                <w:szCs w:val="20"/>
                <w:lang w:val="en-IN" w:eastAsia="en-GB"/>
              </w:rPr>
            </w:pPr>
            <w:r w:rsidRPr="00B324B2">
              <w:rPr>
                <w:rFonts w:ascii="Arial" w:hAnsi="Arial" w:cs="Arial"/>
                <w:color w:val="111111"/>
                <w:sz w:val="20"/>
                <w:szCs w:val="20"/>
                <w:lang w:val="en-IN" w:eastAsia="en-GB"/>
              </w:rPr>
              <w:t xml:space="preserve">We thank </w:t>
            </w:r>
            <w:r w:rsidR="004B19C2" w:rsidRPr="00B324B2">
              <w:rPr>
                <w:rFonts w:ascii="Arial" w:hAnsi="Arial" w:cs="Arial"/>
                <w:color w:val="111111"/>
                <w:sz w:val="20"/>
                <w:szCs w:val="20"/>
                <w:lang w:val="en-IN" w:eastAsia="en-GB"/>
              </w:rPr>
              <w:t xml:space="preserve">the </w:t>
            </w:r>
            <w:r w:rsidRPr="00B324B2">
              <w:rPr>
                <w:rFonts w:ascii="Arial" w:hAnsi="Arial" w:cs="Arial"/>
                <w:color w:val="111111"/>
                <w:sz w:val="20"/>
                <w:szCs w:val="20"/>
                <w:lang w:val="en-IN" w:eastAsia="en-GB"/>
              </w:rPr>
              <w:t>Reviewer for the suggestion regarding the title length. We carefully considered shortening it, but after balancing clarity, key terms, and journal searchability, we believe the current title best reflects the manuscript. This view is also supported by the other reviewers who noted the title was appropriate. We have therefore retained the original title, but remain open to editorial guidance.</w:t>
            </w:r>
          </w:p>
          <w:p w14:paraId="0801818B" w14:textId="27DD4301" w:rsidR="006F75C9" w:rsidRPr="00B324B2" w:rsidRDefault="006F75C9">
            <w:pPr>
              <w:pStyle w:val="Heading2"/>
              <w:jc w:val="left"/>
              <w:rPr>
                <w:rFonts w:ascii="Arial" w:hAnsi="Arial" w:cs="Arial"/>
                <w:b w:val="0"/>
                <w:bCs w:val="0"/>
                <w:lang w:val="en-GB"/>
              </w:rPr>
            </w:pPr>
          </w:p>
        </w:tc>
      </w:tr>
      <w:tr w:rsidR="006F75C9" w:rsidRPr="00B324B2" w14:paraId="2D075C5B" w14:textId="77777777">
        <w:trPr>
          <w:trHeight w:val="1262"/>
        </w:trPr>
        <w:tc>
          <w:tcPr>
            <w:tcW w:w="1265" w:type="pct"/>
            <w:noWrap/>
          </w:tcPr>
          <w:p w14:paraId="17453A11" w14:textId="77777777" w:rsidR="006F75C9" w:rsidRPr="00B324B2" w:rsidRDefault="006F75C9">
            <w:pPr>
              <w:pStyle w:val="Heading2"/>
              <w:ind w:left="360"/>
              <w:jc w:val="left"/>
              <w:rPr>
                <w:rFonts w:ascii="Arial" w:hAnsi="Arial" w:cs="Arial"/>
                <w:b w:val="0"/>
                <w:bCs w:val="0"/>
                <w:lang w:val="en-GB"/>
              </w:rPr>
            </w:pPr>
            <w:r w:rsidRPr="00B324B2">
              <w:rPr>
                <w:rFonts w:ascii="Arial" w:hAnsi="Arial" w:cs="Arial"/>
                <w:b w:val="0"/>
                <w:bCs w:val="0"/>
                <w:lang w:val="en-GB"/>
              </w:rPr>
              <w:lastRenderedPageBreak/>
              <w:t>Is the abstract of the article comprehensive? Do you suggest the addition (or deletion) of some points in this section? Please write your suggestions here.</w:t>
            </w:r>
          </w:p>
          <w:p w14:paraId="55D16BA7" w14:textId="77777777" w:rsidR="006F75C9" w:rsidRPr="00B324B2" w:rsidRDefault="006F75C9">
            <w:pPr>
              <w:pStyle w:val="Heading2"/>
              <w:jc w:val="left"/>
              <w:rPr>
                <w:rFonts w:ascii="Arial" w:hAnsi="Arial" w:cs="Arial"/>
                <w:b w:val="0"/>
                <w:bCs w:val="0"/>
                <w:u w:val="single"/>
                <w:lang w:val="en-GB"/>
              </w:rPr>
            </w:pPr>
          </w:p>
        </w:tc>
        <w:tc>
          <w:tcPr>
            <w:tcW w:w="2212" w:type="pct"/>
          </w:tcPr>
          <w:p w14:paraId="5E1BB876" w14:textId="77777777" w:rsidR="006F75C9" w:rsidRPr="00B324B2" w:rsidRDefault="00FC3E35">
            <w:pPr>
              <w:ind w:left="360"/>
              <w:rPr>
                <w:rFonts w:ascii="Arial" w:hAnsi="Arial" w:cs="Arial"/>
                <w:sz w:val="20"/>
                <w:szCs w:val="20"/>
                <w:lang w:val="en-GB"/>
              </w:rPr>
            </w:pPr>
            <w:r w:rsidRPr="00B324B2">
              <w:rPr>
                <w:rFonts w:ascii="Arial" w:hAnsi="Arial" w:cs="Arial"/>
                <w:sz w:val="20"/>
                <w:szCs w:val="20"/>
                <w:lang w:val="en-GB"/>
              </w:rPr>
              <w:t xml:space="preserve"> Yes, of course, it's comprehensive, but the following suggestions </w:t>
            </w:r>
            <w:r w:rsidR="008858FF" w:rsidRPr="00B324B2">
              <w:rPr>
                <w:rFonts w:ascii="Arial" w:hAnsi="Arial" w:cs="Arial"/>
                <w:sz w:val="20"/>
                <w:szCs w:val="20"/>
                <w:lang w:val="en-GB"/>
              </w:rPr>
              <w:t>help</w:t>
            </w:r>
            <w:r w:rsidRPr="00B324B2">
              <w:rPr>
                <w:rFonts w:ascii="Arial" w:hAnsi="Arial" w:cs="Arial"/>
                <w:sz w:val="20"/>
                <w:szCs w:val="20"/>
                <w:lang w:val="en-GB"/>
              </w:rPr>
              <w:t xml:space="preserve"> to elaborate a bit more and make it more significant. </w:t>
            </w:r>
          </w:p>
          <w:p w14:paraId="68807C0E" w14:textId="77777777" w:rsidR="00FC3E35" w:rsidRPr="00B324B2" w:rsidRDefault="00FC3E35" w:rsidP="00FC3E35">
            <w:pPr>
              <w:numPr>
                <w:ilvl w:val="0"/>
                <w:numId w:val="13"/>
              </w:numPr>
              <w:rPr>
                <w:rFonts w:ascii="Arial" w:hAnsi="Arial" w:cs="Arial"/>
                <w:sz w:val="20"/>
                <w:szCs w:val="20"/>
                <w:lang w:val="en-GB"/>
              </w:rPr>
            </w:pPr>
            <w:r w:rsidRPr="00B324B2">
              <w:rPr>
                <w:rFonts w:ascii="Arial" w:hAnsi="Arial" w:cs="Arial"/>
                <w:sz w:val="20"/>
                <w:szCs w:val="20"/>
                <w:lang w:val="en-GB"/>
              </w:rPr>
              <w:t>The abstract included all points.</w:t>
            </w:r>
          </w:p>
          <w:p w14:paraId="24240239" w14:textId="77777777" w:rsidR="00FC3E35" w:rsidRPr="00B324B2" w:rsidRDefault="00FC3E35" w:rsidP="00FC3E35">
            <w:pPr>
              <w:numPr>
                <w:ilvl w:val="0"/>
                <w:numId w:val="13"/>
              </w:numPr>
              <w:rPr>
                <w:rFonts w:ascii="Arial" w:hAnsi="Arial" w:cs="Arial"/>
                <w:sz w:val="20"/>
                <w:szCs w:val="20"/>
                <w:lang w:val="en-GB"/>
              </w:rPr>
            </w:pPr>
            <w:r w:rsidRPr="00B324B2">
              <w:rPr>
                <w:rFonts w:ascii="Arial" w:hAnsi="Arial" w:cs="Arial"/>
                <w:sz w:val="20"/>
                <w:szCs w:val="20"/>
                <w:lang w:val="en-GB"/>
              </w:rPr>
              <w:t xml:space="preserve"> In the introduction, if possible, include incidence and prevalence at the national and global level</w:t>
            </w:r>
            <w:r w:rsidR="00897B48" w:rsidRPr="00B324B2">
              <w:rPr>
                <w:rFonts w:ascii="Arial" w:hAnsi="Arial" w:cs="Arial"/>
                <w:sz w:val="20"/>
                <w:szCs w:val="20"/>
                <w:lang w:val="en-GB"/>
              </w:rPr>
              <w:t>,</w:t>
            </w:r>
            <w:r w:rsidRPr="00B324B2">
              <w:rPr>
                <w:rFonts w:ascii="Arial" w:hAnsi="Arial" w:cs="Arial"/>
                <w:sz w:val="20"/>
                <w:szCs w:val="20"/>
                <w:lang w:val="en-GB"/>
              </w:rPr>
              <w:t xml:space="preserve"> </w:t>
            </w:r>
            <w:r w:rsidR="00D56818" w:rsidRPr="00B324B2">
              <w:rPr>
                <w:rFonts w:ascii="Arial" w:hAnsi="Arial" w:cs="Arial"/>
                <w:sz w:val="20"/>
                <w:szCs w:val="20"/>
                <w:lang w:val="en-GB"/>
              </w:rPr>
              <w:t xml:space="preserve">which </w:t>
            </w:r>
            <w:r w:rsidR="00897B48" w:rsidRPr="00B324B2">
              <w:rPr>
                <w:rFonts w:ascii="Arial" w:hAnsi="Arial" w:cs="Arial"/>
                <w:sz w:val="20"/>
                <w:szCs w:val="20"/>
                <w:lang w:val="en-GB"/>
              </w:rPr>
              <w:t>giv</w:t>
            </w:r>
            <w:r w:rsidR="00D56818" w:rsidRPr="00B324B2">
              <w:rPr>
                <w:rFonts w:ascii="Arial" w:hAnsi="Arial" w:cs="Arial"/>
                <w:sz w:val="20"/>
                <w:szCs w:val="20"/>
                <w:lang w:val="en-GB"/>
              </w:rPr>
              <w:t>es</w:t>
            </w:r>
            <w:r w:rsidRPr="00B324B2">
              <w:rPr>
                <w:rFonts w:ascii="Arial" w:hAnsi="Arial" w:cs="Arial"/>
                <w:sz w:val="20"/>
                <w:szCs w:val="20"/>
                <w:lang w:val="en-GB"/>
              </w:rPr>
              <w:t xml:space="preserve"> </w:t>
            </w:r>
            <w:r w:rsidR="00897B48" w:rsidRPr="00B324B2">
              <w:rPr>
                <w:rFonts w:ascii="Arial" w:hAnsi="Arial" w:cs="Arial"/>
                <w:sz w:val="20"/>
                <w:szCs w:val="20"/>
                <w:lang w:val="en-GB"/>
              </w:rPr>
              <w:t xml:space="preserve">the </w:t>
            </w:r>
            <w:r w:rsidRPr="00B324B2">
              <w:rPr>
                <w:rFonts w:ascii="Arial" w:hAnsi="Arial" w:cs="Arial"/>
                <w:sz w:val="20"/>
                <w:szCs w:val="20"/>
                <w:lang w:val="en-GB"/>
              </w:rPr>
              <w:t xml:space="preserve">current scenario </w:t>
            </w:r>
            <w:r w:rsidR="00897B48" w:rsidRPr="00B324B2">
              <w:rPr>
                <w:rFonts w:ascii="Arial" w:hAnsi="Arial" w:cs="Arial"/>
                <w:sz w:val="20"/>
                <w:szCs w:val="20"/>
                <w:lang w:val="en-GB"/>
              </w:rPr>
              <w:t>and its impact.</w:t>
            </w:r>
          </w:p>
          <w:p w14:paraId="14761615" w14:textId="77777777" w:rsidR="00897B48" w:rsidRPr="00B324B2" w:rsidRDefault="00897B48" w:rsidP="00FC3E35">
            <w:pPr>
              <w:numPr>
                <w:ilvl w:val="0"/>
                <w:numId w:val="13"/>
              </w:numPr>
              <w:rPr>
                <w:rFonts w:ascii="Arial" w:hAnsi="Arial" w:cs="Arial"/>
                <w:sz w:val="20"/>
                <w:szCs w:val="20"/>
                <w:lang w:val="en-GB"/>
              </w:rPr>
            </w:pPr>
            <w:r w:rsidRPr="00B324B2">
              <w:rPr>
                <w:rFonts w:ascii="Arial" w:hAnsi="Arial" w:cs="Arial"/>
                <w:sz w:val="20"/>
                <w:szCs w:val="20"/>
                <w:lang w:val="en-GB"/>
              </w:rPr>
              <w:t xml:space="preserve"> Include the Need /significance of the study.</w:t>
            </w:r>
          </w:p>
          <w:p w14:paraId="1139E126" w14:textId="77777777" w:rsidR="00897B48" w:rsidRPr="00B324B2" w:rsidRDefault="0024440C" w:rsidP="00FC3E35">
            <w:pPr>
              <w:numPr>
                <w:ilvl w:val="0"/>
                <w:numId w:val="13"/>
              </w:numPr>
              <w:rPr>
                <w:rFonts w:ascii="Arial" w:hAnsi="Arial" w:cs="Arial"/>
                <w:sz w:val="20"/>
                <w:szCs w:val="20"/>
                <w:lang w:val="en-GB"/>
              </w:rPr>
            </w:pPr>
            <w:r w:rsidRPr="00B324B2">
              <w:rPr>
                <w:rFonts w:ascii="Arial" w:hAnsi="Arial" w:cs="Arial"/>
                <w:sz w:val="20"/>
                <w:szCs w:val="20"/>
                <w:lang w:val="en-GB"/>
              </w:rPr>
              <w:t xml:space="preserve"> </w:t>
            </w:r>
            <w:r w:rsidR="00897B48" w:rsidRPr="00B324B2">
              <w:rPr>
                <w:rFonts w:ascii="Arial" w:hAnsi="Arial" w:cs="Arial"/>
                <w:sz w:val="20"/>
                <w:szCs w:val="20"/>
                <w:lang w:val="en-GB"/>
              </w:rPr>
              <w:t>Can merge tables 1 and 2   as one table and include the citation.</w:t>
            </w:r>
          </w:p>
          <w:p w14:paraId="747F2726" w14:textId="77777777" w:rsidR="00897B48" w:rsidRPr="00B324B2" w:rsidRDefault="00897B48" w:rsidP="00FC3E35">
            <w:pPr>
              <w:numPr>
                <w:ilvl w:val="0"/>
                <w:numId w:val="13"/>
              </w:numPr>
              <w:rPr>
                <w:rFonts w:ascii="Arial" w:hAnsi="Arial" w:cs="Arial"/>
                <w:sz w:val="20"/>
                <w:szCs w:val="20"/>
                <w:lang w:val="en-GB"/>
              </w:rPr>
            </w:pPr>
            <w:r w:rsidRPr="00B324B2">
              <w:rPr>
                <w:rFonts w:ascii="Arial" w:hAnsi="Arial" w:cs="Arial"/>
                <w:sz w:val="20"/>
                <w:szCs w:val="20"/>
                <w:lang w:val="en-GB"/>
              </w:rPr>
              <w:t xml:space="preserve"> After the table, write all the Randomized controlled trials in a separate discussion part with supportive citations mentioned in the table</w:t>
            </w:r>
            <w:r w:rsidR="0024440C" w:rsidRPr="00B324B2">
              <w:rPr>
                <w:rFonts w:ascii="Arial" w:hAnsi="Arial" w:cs="Arial"/>
                <w:sz w:val="20"/>
                <w:szCs w:val="20"/>
                <w:lang w:val="en-GB"/>
              </w:rPr>
              <w:t xml:space="preserve">, which gives a clear view of the therapy </w:t>
            </w:r>
          </w:p>
          <w:p w14:paraId="4D0DCD6C" w14:textId="77777777" w:rsidR="00897B48" w:rsidRPr="00B324B2" w:rsidRDefault="00897B48" w:rsidP="00FC3E35">
            <w:pPr>
              <w:numPr>
                <w:ilvl w:val="0"/>
                <w:numId w:val="13"/>
              </w:numPr>
              <w:rPr>
                <w:rFonts w:ascii="Arial" w:hAnsi="Arial" w:cs="Arial"/>
                <w:sz w:val="20"/>
                <w:szCs w:val="20"/>
                <w:lang w:val="en-GB"/>
              </w:rPr>
            </w:pPr>
            <w:r w:rsidRPr="00B324B2">
              <w:rPr>
                <w:rFonts w:ascii="Arial" w:hAnsi="Arial" w:cs="Arial"/>
                <w:sz w:val="20"/>
                <w:szCs w:val="20"/>
                <w:lang w:val="en-GB"/>
              </w:rPr>
              <w:t xml:space="preserve"> If possible, include </w:t>
            </w:r>
            <w:r w:rsidR="008858FF" w:rsidRPr="00B324B2">
              <w:rPr>
                <w:rFonts w:ascii="Arial" w:hAnsi="Arial" w:cs="Arial"/>
                <w:sz w:val="20"/>
                <w:szCs w:val="20"/>
                <w:lang w:val="en-GB"/>
              </w:rPr>
              <w:t>complementary and</w:t>
            </w:r>
            <w:r w:rsidRPr="00B324B2">
              <w:rPr>
                <w:rFonts w:ascii="Arial" w:hAnsi="Arial" w:cs="Arial"/>
                <w:sz w:val="20"/>
                <w:szCs w:val="20"/>
                <w:lang w:val="en-GB"/>
              </w:rPr>
              <w:t xml:space="preserve"> alternative therapy </w:t>
            </w:r>
          </w:p>
          <w:p w14:paraId="258E8260" w14:textId="77777777" w:rsidR="008858FF" w:rsidRPr="00B324B2" w:rsidRDefault="008858FF" w:rsidP="00FC3E35">
            <w:pPr>
              <w:numPr>
                <w:ilvl w:val="0"/>
                <w:numId w:val="13"/>
              </w:numPr>
              <w:rPr>
                <w:rFonts w:ascii="Arial" w:hAnsi="Arial" w:cs="Arial"/>
                <w:sz w:val="20"/>
                <w:szCs w:val="20"/>
                <w:lang w:val="en-GB"/>
              </w:rPr>
            </w:pPr>
            <w:r w:rsidRPr="00B324B2">
              <w:rPr>
                <w:rFonts w:ascii="Arial" w:hAnsi="Arial" w:cs="Arial"/>
                <w:sz w:val="20"/>
                <w:szCs w:val="20"/>
                <w:lang w:val="en-GB"/>
              </w:rPr>
              <w:t xml:space="preserve"> In conclusion, comprehensive. </w:t>
            </w:r>
          </w:p>
        </w:tc>
        <w:tc>
          <w:tcPr>
            <w:tcW w:w="1523" w:type="pct"/>
          </w:tcPr>
          <w:p w14:paraId="6A8B86D1" w14:textId="77777777" w:rsidR="006F75C9" w:rsidRPr="00B324B2" w:rsidRDefault="00593173" w:rsidP="00593173">
            <w:pPr>
              <w:pStyle w:val="Heading2"/>
              <w:numPr>
                <w:ilvl w:val="0"/>
                <w:numId w:val="15"/>
              </w:numPr>
              <w:jc w:val="left"/>
              <w:rPr>
                <w:rFonts w:ascii="Arial" w:hAnsi="Arial" w:cs="Arial"/>
                <w:b w:val="0"/>
                <w:bCs w:val="0"/>
                <w:lang w:val="en-GB"/>
              </w:rPr>
            </w:pPr>
            <w:r w:rsidRPr="00B324B2">
              <w:rPr>
                <w:rFonts w:ascii="Arial" w:hAnsi="Arial" w:cs="Arial"/>
                <w:b w:val="0"/>
                <w:bCs w:val="0"/>
                <w:lang w:val="en-GB"/>
              </w:rPr>
              <w:t xml:space="preserve">Abstract was revised to include major points. It was not feasible to include all points regarding dosage and side effects in it due to word limit. </w:t>
            </w:r>
          </w:p>
          <w:p w14:paraId="3DB099A4" w14:textId="77777777" w:rsidR="00593173" w:rsidRPr="00B324B2" w:rsidRDefault="000748DA" w:rsidP="00593173">
            <w:pPr>
              <w:pStyle w:val="ListParagraph"/>
              <w:numPr>
                <w:ilvl w:val="0"/>
                <w:numId w:val="15"/>
              </w:numPr>
              <w:rPr>
                <w:rFonts w:ascii="Arial" w:hAnsi="Arial" w:cs="Arial"/>
                <w:sz w:val="20"/>
                <w:szCs w:val="20"/>
                <w:lang w:val="en-GB"/>
              </w:rPr>
            </w:pPr>
            <w:r w:rsidRPr="00B324B2">
              <w:rPr>
                <w:rFonts w:ascii="Arial" w:hAnsi="Arial" w:cs="Arial"/>
                <w:sz w:val="20"/>
                <w:szCs w:val="20"/>
                <w:lang w:val="en-GB"/>
              </w:rPr>
              <w:t>Included incidence as advised on the international level</w:t>
            </w:r>
          </w:p>
          <w:p w14:paraId="1BB109D0" w14:textId="77777777" w:rsidR="000748DA" w:rsidRPr="00B324B2" w:rsidRDefault="000748DA" w:rsidP="00593173">
            <w:pPr>
              <w:pStyle w:val="ListParagraph"/>
              <w:numPr>
                <w:ilvl w:val="0"/>
                <w:numId w:val="15"/>
              </w:numPr>
              <w:rPr>
                <w:rFonts w:ascii="Arial" w:hAnsi="Arial" w:cs="Arial"/>
                <w:sz w:val="20"/>
                <w:szCs w:val="20"/>
                <w:lang w:val="en-GB"/>
              </w:rPr>
            </w:pPr>
            <w:r w:rsidRPr="00B324B2">
              <w:rPr>
                <w:rFonts w:ascii="Arial" w:hAnsi="Arial" w:cs="Arial"/>
                <w:sz w:val="20"/>
                <w:szCs w:val="20"/>
                <w:lang w:val="en-GB"/>
              </w:rPr>
              <w:t>Added sentences to the introduction to emphasise the need/significance.</w:t>
            </w:r>
          </w:p>
          <w:p w14:paraId="23FD44CF" w14:textId="77777777" w:rsidR="000748DA" w:rsidRPr="00B324B2" w:rsidRDefault="000748DA" w:rsidP="00593173">
            <w:pPr>
              <w:pStyle w:val="ListParagraph"/>
              <w:numPr>
                <w:ilvl w:val="0"/>
                <w:numId w:val="15"/>
              </w:numPr>
              <w:rPr>
                <w:rFonts w:ascii="Arial" w:hAnsi="Arial" w:cs="Arial"/>
                <w:sz w:val="20"/>
                <w:szCs w:val="20"/>
                <w:lang w:val="en-GB"/>
              </w:rPr>
            </w:pPr>
            <w:r w:rsidRPr="00B324B2">
              <w:rPr>
                <w:rFonts w:ascii="Arial" w:hAnsi="Arial" w:cs="Arial"/>
                <w:sz w:val="20"/>
                <w:szCs w:val="20"/>
                <w:lang w:val="en-GB"/>
              </w:rPr>
              <w:t>Merging both tables is compressing the readability of the table. It is less effective for communicating the frequency of the dose so not changed.</w:t>
            </w:r>
          </w:p>
          <w:p w14:paraId="4C22161C" w14:textId="77777777" w:rsidR="000A0E4A" w:rsidRPr="00B324B2" w:rsidRDefault="00B332DB" w:rsidP="000A0E4A">
            <w:pPr>
              <w:pStyle w:val="ListParagraph"/>
              <w:numPr>
                <w:ilvl w:val="0"/>
                <w:numId w:val="15"/>
              </w:numPr>
              <w:rPr>
                <w:rFonts w:ascii="Arial" w:hAnsi="Arial" w:cs="Arial"/>
                <w:sz w:val="20"/>
                <w:szCs w:val="20"/>
                <w:lang w:val="en-GB"/>
              </w:rPr>
            </w:pPr>
            <w:r w:rsidRPr="00B324B2">
              <w:rPr>
                <w:rFonts w:ascii="Arial" w:hAnsi="Arial" w:cs="Arial"/>
                <w:sz w:val="20"/>
                <w:szCs w:val="20"/>
                <w:lang w:val="en-GB"/>
              </w:rPr>
              <w:t>Merging both parts will make us merge section on dosage and side effects which might be confusing for the reader to understand.</w:t>
            </w:r>
          </w:p>
          <w:p w14:paraId="5BFDE265" w14:textId="299177BA" w:rsidR="000A0E4A" w:rsidRPr="00B324B2" w:rsidRDefault="000A0E4A" w:rsidP="000A0E4A">
            <w:pPr>
              <w:pStyle w:val="ListParagraph"/>
              <w:numPr>
                <w:ilvl w:val="0"/>
                <w:numId w:val="15"/>
              </w:numPr>
              <w:rPr>
                <w:rFonts w:ascii="Arial" w:hAnsi="Arial" w:cs="Arial"/>
                <w:sz w:val="20"/>
                <w:szCs w:val="20"/>
                <w:lang w:val="en-GB"/>
              </w:rPr>
            </w:pPr>
            <w:r w:rsidRPr="00B324B2">
              <w:rPr>
                <w:rFonts w:ascii="Arial" w:hAnsi="Arial" w:cs="Arial"/>
                <w:color w:val="111111"/>
                <w:sz w:val="20"/>
                <w:szCs w:val="20"/>
                <w:lang w:val="en-IN" w:eastAsia="en-GB"/>
              </w:rPr>
              <w:t>We appreciate the reviewer’s suggestion to include complementary or alternative therapies. While we recognize the importance of this perspective, our article was designed specifically to synthesize evidence o</w:t>
            </w:r>
            <w:r w:rsidR="00371BF4" w:rsidRPr="00B324B2">
              <w:rPr>
                <w:rFonts w:ascii="Arial" w:hAnsi="Arial" w:cs="Arial"/>
                <w:color w:val="111111"/>
                <w:sz w:val="20"/>
                <w:szCs w:val="20"/>
                <w:lang w:val="en-IN" w:eastAsia="en-GB"/>
              </w:rPr>
              <w:t>n CGRP inhibitors</w:t>
            </w:r>
            <w:r w:rsidRPr="00B324B2">
              <w:rPr>
                <w:rFonts w:ascii="Arial" w:hAnsi="Arial" w:cs="Arial"/>
                <w:color w:val="111111"/>
                <w:sz w:val="20"/>
                <w:szCs w:val="20"/>
                <w:lang w:val="en-IN" w:eastAsia="en-GB"/>
              </w:rPr>
              <w:t>]. Including complementary or alternative modalities would substantially broaden the scope beyond the focus of this review and risk diluting the depth of analysis on the primary subject. For this reason, we have not added this section, but we agree that it represents an important area for future research.</w:t>
            </w:r>
          </w:p>
          <w:p w14:paraId="672C640E" w14:textId="6579D303" w:rsidR="00B332DB" w:rsidRPr="00B324B2" w:rsidRDefault="00B332DB" w:rsidP="00371BF4">
            <w:pPr>
              <w:pStyle w:val="ListParagraph"/>
              <w:rPr>
                <w:rFonts w:ascii="Arial" w:hAnsi="Arial" w:cs="Arial"/>
                <w:sz w:val="20"/>
                <w:szCs w:val="20"/>
                <w:lang w:val="en-GB"/>
              </w:rPr>
            </w:pPr>
          </w:p>
        </w:tc>
      </w:tr>
      <w:tr w:rsidR="006F75C9" w:rsidRPr="00B324B2" w14:paraId="31793191" w14:textId="77777777">
        <w:trPr>
          <w:trHeight w:val="704"/>
        </w:trPr>
        <w:tc>
          <w:tcPr>
            <w:tcW w:w="1265" w:type="pct"/>
            <w:noWrap/>
          </w:tcPr>
          <w:p w14:paraId="0E6EDEC9" w14:textId="77777777" w:rsidR="00FC3E35" w:rsidRPr="00B324B2" w:rsidRDefault="006F75C9">
            <w:pPr>
              <w:pStyle w:val="Heading2"/>
              <w:ind w:left="360"/>
              <w:jc w:val="left"/>
              <w:rPr>
                <w:rFonts w:ascii="Arial" w:hAnsi="Arial" w:cs="Arial"/>
                <w:b w:val="0"/>
                <w:bCs w:val="0"/>
                <w:lang w:val="en-GB"/>
              </w:rPr>
            </w:pPr>
            <w:r w:rsidRPr="00B324B2">
              <w:rPr>
                <w:rFonts w:ascii="Arial" w:hAnsi="Arial" w:cs="Arial"/>
                <w:b w:val="0"/>
                <w:bCs w:val="0"/>
                <w:lang w:val="en-GB"/>
              </w:rPr>
              <w:t>Is</w:t>
            </w:r>
            <w:r w:rsidR="00FC3E35" w:rsidRPr="00B324B2">
              <w:rPr>
                <w:rFonts w:ascii="Arial" w:hAnsi="Arial" w:cs="Arial"/>
                <w:b w:val="0"/>
                <w:bCs w:val="0"/>
                <w:lang w:val="en-GB"/>
              </w:rPr>
              <w:t>-</w:t>
            </w:r>
          </w:p>
          <w:p w14:paraId="4E6582AF" w14:textId="77777777" w:rsidR="00FC3E35" w:rsidRPr="00B324B2" w:rsidRDefault="00FC3E35">
            <w:pPr>
              <w:pStyle w:val="Heading2"/>
              <w:ind w:left="360"/>
              <w:jc w:val="left"/>
              <w:rPr>
                <w:rFonts w:ascii="Arial" w:hAnsi="Arial" w:cs="Arial"/>
                <w:b w:val="0"/>
                <w:bCs w:val="0"/>
                <w:lang w:val="en-GB"/>
              </w:rPr>
            </w:pPr>
          </w:p>
          <w:p w14:paraId="27536039" w14:textId="77777777" w:rsidR="006F75C9" w:rsidRPr="00B324B2" w:rsidRDefault="006F75C9">
            <w:pPr>
              <w:pStyle w:val="Heading2"/>
              <w:ind w:left="360"/>
              <w:jc w:val="left"/>
              <w:rPr>
                <w:rFonts w:ascii="Arial" w:hAnsi="Arial" w:cs="Arial"/>
                <w:b w:val="0"/>
                <w:bCs w:val="0"/>
                <w:u w:val="single"/>
                <w:lang w:val="en-GB"/>
              </w:rPr>
            </w:pPr>
            <w:r w:rsidRPr="00B324B2">
              <w:rPr>
                <w:rFonts w:ascii="Arial" w:hAnsi="Arial" w:cs="Arial"/>
                <w:b w:val="0"/>
                <w:bCs w:val="0"/>
                <w:lang w:val="en-GB"/>
              </w:rPr>
              <w:t xml:space="preserve"> the manuscript scientifically, correct? Please write here.</w:t>
            </w:r>
          </w:p>
        </w:tc>
        <w:tc>
          <w:tcPr>
            <w:tcW w:w="2212" w:type="pct"/>
          </w:tcPr>
          <w:p w14:paraId="449F2CB8" w14:textId="77777777" w:rsidR="006F75C9" w:rsidRPr="00B324B2" w:rsidRDefault="008858FF">
            <w:pPr>
              <w:pStyle w:val="ListParagraph"/>
              <w:ind w:left="0"/>
              <w:rPr>
                <w:rFonts w:ascii="Arial" w:hAnsi="Arial" w:cs="Arial"/>
                <w:sz w:val="20"/>
                <w:szCs w:val="20"/>
                <w:lang w:val="en-GB"/>
              </w:rPr>
            </w:pPr>
            <w:r w:rsidRPr="00B324B2">
              <w:rPr>
                <w:rFonts w:ascii="Arial" w:hAnsi="Arial" w:cs="Arial"/>
                <w:sz w:val="20"/>
                <w:szCs w:val="20"/>
                <w:lang w:val="en-GB"/>
              </w:rPr>
              <w:t xml:space="preserve"> Yes, since it’s a review article, </w:t>
            </w:r>
            <w:r w:rsidR="0024440C" w:rsidRPr="00B324B2">
              <w:rPr>
                <w:rFonts w:ascii="Arial" w:hAnsi="Arial" w:cs="Arial"/>
                <w:sz w:val="20"/>
                <w:szCs w:val="20"/>
                <w:lang w:val="en-GB"/>
              </w:rPr>
              <w:t>it includes</w:t>
            </w:r>
            <w:r w:rsidR="00D56818" w:rsidRPr="00B324B2">
              <w:rPr>
                <w:rFonts w:ascii="Arial" w:hAnsi="Arial" w:cs="Arial"/>
                <w:sz w:val="20"/>
                <w:szCs w:val="20"/>
                <w:lang w:val="en-GB"/>
              </w:rPr>
              <w:t xml:space="preserve"> all </w:t>
            </w:r>
            <w:r w:rsidRPr="00B324B2">
              <w:rPr>
                <w:rFonts w:ascii="Arial" w:hAnsi="Arial" w:cs="Arial"/>
                <w:sz w:val="20"/>
                <w:szCs w:val="20"/>
                <w:lang w:val="en-GB"/>
              </w:rPr>
              <w:t>significant</w:t>
            </w:r>
            <w:r w:rsidR="00D56818" w:rsidRPr="00B324B2">
              <w:rPr>
                <w:rFonts w:ascii="Arial" w:hAnsi="Arial" w:cs="Arial"/>
                <w:sz w:val="20"/>
                <w:szCs w:val="20"/>
                <w:lang w:val="en-GB"/>
              </w:rPr>
              <w:t xml:space="preserve"> areas</w:t>
            </w:r>
            <w:r w:rsidRPr="00B324B2">
              <w:rPr>
                <w:rFonts w:ascii="Arial" w:hAnsi="Arial" w:cs="Arial"/>
                <w:sz w:val="20"/>
                <w:szCs w:val="20"/>
                <w:lang w:val="en-GB"/>
              </w:rPr>
              <w:t xml:space="preserve"> </w:t>
            </w:r>
            <w:r w:rsidR="00D56818" w:rsidRPr="00B324B2">
              <w:rPr>
                <w:rFonts w:ascii="Arial" w:hAnsi="Arial" w:cs="Arial"/>
                <w:sz w:val="20"/>
                <w:szCs w:val="20"/>
                <w:lang w:val="en-GB"/>
              </w:rPr>
              <w:t xml:space="preserve"> </w:t>
            </w:r>
            <w:r w:rsidRPr="00B324B2">
              <w:rPr>
                <w:rFonts w:ascii="Arial" w:hAnsi="Arial" w:cs="Arial"/>
                <w:sz w:val="20"/>
                <w:szCs w:val="20"/>
                <w:lang w:val="en-GB"/>
              </w:rPr>
              <w:t xml:space="preserve"> </w:t>
            </w:r>
          </w:p>
        </w:tc>
        <w:tc>
          <w:tcPr>
            <w:tcW w:w="1523" w:type="pct"/>
          </w:tcPr>
          <w:p w14:paraId="298369A9" w14:textId="0D59D500" w:rsidR="006F75C9" w:rsidRPr="00B324B2" w:rsidRDefault="002575C3">
            <w:pPr>
              <w:pStyle w:val="Heading2"/>
              <w:jc w:val="left"/>
              <w:rPr>
                <w:rFonts w:ascii="Arial" w:hAnsi="Arial" w:cs="Arial"/>
                <w:b w:val="0"/>
                <w:bCs w:val="0"/>
                <w:lang w:val="en-GB"/>
              </w:rPr>
            </w:pPr>
            <w:r w:rsidRPr="00B324B2">
              <w:rPr>
                <w:rFonts w:ascii="Arial" w:hAnsi="Arial" w:cs="Arial"/>
                <w:b w:val="0"/>
                <w:bCs w:val="0"/>
                <w:lang w:val="en-GB"/>
              </w:rPr>
              <w:t xml:space="preserve">Yes </w:t>
            </w:r>
          </w:p>
        </w:tc>
      </w:tr>
      <w:tr w:rsidR="006F75C9" w:rsidRPr="00B324B2" w14:paraId="1007C8CE" w14:textId="77777777">
        <w:trPr>
          <w:trHeight w:val="703"/>
        </w:trPr>
        <w:tc>
          <w:tcPr>
            <w:tcW w:w="1265" w:type="pct"/>
            <w:noWrap/>
          </w:tcPr>
          <w:p w14:paraId="116F51DC" w14:textId="77777777" w:rsidR="006F75C9" w:rsidRPr="00B324B2" w:rsidRDefault="006F75C9">
            <w:pPr>
              <w:ind w:left="360"/>
              <w:rPr>
                <w:rFonts w:ascii="Arial" w:hAnsi="Arial" w:cs="Arial"/>
                <w:sz w:val="20"/>
                <w:szCs w:val="20"/>
                <w:lang w:val="en-GB"/>
              </w:rPr>
            </w:pPr>
            <w:r w:rsidRPr="00B324B2">
              <w:rPr>
                <w:rFonts w:ascii="Arial" w:hAnsi="Arial" w:cs="Arial"/>
                <w:sz w:val="20"/>
                <w:szCs w:val="20"/>
                <w:lang w:val="en-GB"/>
              </w:rPr>
              <w:t>Are the references sufficient and recent? If you have suggestions of additional references, please mention them in the review form.</w:t>
            </w:r>
          </w:p>
        </w:tc>
        <w:tc>
          <w:tcPr>
            <w:tcW w:w="2212" w:type="pct"/>
          </w:tcPr>
          <w:p w14:paraId="76A411A7" w14:textId="77777777" w:rsidR="006F75C9" w:rsidRPr="00B324B2" w:rsidRDefault="008858FF">
            <w:pPr>
              <w:pStyle w:val="ListParagraph"/>
              <w:ind w:left="0"/>
              <w:rPr>
                <w:rFonts w:ascii="Arial" w:hAnsi="Arial" w:cs="Arial"/>
                <w:sz w:val="20"/>
                <w:szCs w:val="20"/>
                <w:lang w:val="en-GB"/>
              </w:rPr>
            </w:pPr>
            <w:r w:rsidRPr="00B324B2">
              <w:rPr>
                <w:rFonts w:ascii="Arial" w:hAnsi="Arial" w:cs="Arial"/>
                <w:sz w:val="20"/>
                <w:szCs w:val="20"/>
                <w:lang w:val="en-GB"/>
              </w:rPr>
              <w:t xml:space="preserve">  Yes, sufficient </w:t>
            </w:r>
          </w:p>
        </w:tc>
        <w:tc>
          <w:tcPr>
            <w:tcW w:w="1523" w:type="pct"/>
          </w:tcPr>
          <w:p w14:paraId="0F461E5F" w14:textId="60D1C1C6" w:rsidR="006F75C9" w:rsidRPr="00B324B2" w:rsidRDefault="002575C3">
            <w:pPr>
              <w:pStyle w:val="Heading2"/>
              <w:jc w:val="left"/>
              <w:rPr>
                <w:rFonts w:ascii="Arial" w:hAnsi="Arial" w:cs="Arial"/>
                <w:b w:val="0"/>
                <w:bCs w:val="0"/>
                <w:lang w:val="en-GB"/>
              </w:rPr>
            </w:pPr>
            <w:r w:rsidRPr="00B324B2">
              <w:rPr>
                <w:rFonts w:ascii="Arial" w:hAnsi="Arial" w:cs="Arial"/>
                <w:b w:val="0"/>
                <w:bCs w:val="0"/>
                <w:lang w:val="en-GB"/>
              </w:rPr>
              <w:t>Yes</w:t>
            </w:r>
          </w:p>
        </w:tc>
      </w:tr>
      <w:tr w:rsidR="006F75C9" w:rsidRPr="00B324B2" w14:paraId="5E6ADCB1" w14:textId="77777777">
        <w:trPr>
          <w:trHeight w:val="386"/>
        </w:trPr>
        <w:tc>
          <w:tcPr>
            <w:tcW w:w="1265" w:type="pct"/>
            <w:noWrap/>
          </w:tcPr>
          <w:p w14:paraId="15AF3359" w14:textId="77777777" w:rsidR="006F75C9" w:rsidRPr="00B324B2" w:rsidRDefault="006F75C9">
            <w:pPr>
              <w:pStyle w:val="Heading2"/>
              <w:ind w:left="360"/>
              <w:jc w:val="left"/>
              <w:rPr>
                <w:rFonts w:ascii="Arial" w:hAnsi="Arial" w:cs="Arial"/>
                <w:b w:val="0"/>
                <w:bCs w:val="0"/>
                <w:lang w:val="en-GB"/>
              </w:rPr>
            </w:pPr>
            <w:r w:rsidRPr="00B324B2">
              <w:rPr>
                <w:rFonts w:ascii="Arial" w:hAnsi="Arial" w:cs="Arial"/>
                <w:b w:val="0"/>
                <w:bCs w:val="0"/>
                <w:lang w:val="en-GB"/>
              </w:rPr>
              <w:t>Is the language/English quality of the article suitable for scholarly communications?</w:t>
            </w:r>
          </w:p>
          <w:p w14:paraId="7D518CC2" w14:textId="77777777" w:rsidR="006F75C9" w:rsidRPr="00B324B2" w:rsidRDefault="006F75C9">
            <w:pPr>
              <w:rPr>
                <w:rFonts w:ascii="Arial" w:hAnsi="Arial" w:cs="Arial"/>
                <w:sz w:val="20"/>
                <w:szCs w:val="20"/>
                <w:lang w:val="en-GB"/>
              </w:rPr>
            </w:pPr>
          </w:p>
        </w:tc>
        <w:tc>
          <w:tcPr>
            <w:tcW w:w="2212" w:type="pct"/>
          </w:tcPr>
          <w:p w14:paraId="3C91EDDB" w14:textId="77777777" w:rsidR="006F75C9" w:rsidRPr="00B324B2" w:rsidRDefault="008858FF">
            <w:pPr>
              <w:rPr>
                <w:rFonts w:ascii="Arial" w:hAnsi="Arial" w:cs="Arial"/>
                <w:sz w:val="20"/>
                <w:szCs w:val="20"/>
                <w:lang w:val="en-GB"/>
              </w:rPr>
            </w:pPr>
            <w:r w:rsidRPr="00B324B2">
              <w:rPr>
                <w:rFonts w:ascii="Arial" w:hAnsi="Arial" w:cs="Arial"/>
                <w:sz w:val="20"/>
                <w:szCs w:val="20"/>
                <w:lang w:val="en-GB"/>
              </w:rPr>
              <w:t xml:space="preserve"> </w:t>
            </w:r>
            <w:proofErr w:type="gramStart"/>
            <w:r w:rsidRPr="00B324B2">
              <w:rPr>
                <w:rFonts w:ascii="Arial" w:hAnsi="Arial" w:cs="Arial"/>
                <w:sz w:val="20"/>
                <w:szCs w:val="20"/>
                <w:lang w:val="en-GB"/>
              </w:rPr>
              <w:t>If  possible</w:t>
            </w:r>
            <w:proofErr w:type="gramEnd"/>
            <w:r w:rsidRPr="00B324B2">
              <w:rPr>
                <w:rFonts w:ascii="Arial" w:hAnsi="Arial" w:cs="Arial"/>
                <w:sz w:val="20"/>
                <w:szCs w:val="20"/>
                <w:lang w:val="en-GB"/>
              </w:rPr>
              <w:t xml:space="preserve">, edit with a native speaker </w:t>
            </w:r>
          </w:p>
        </w:tc>
        <w:tc>
          <w:tcPr>
            <w:tcW w:w="1523" w:type="pct"/>
          </w:tcPr>
          <w:p w14:paraId="455EBC4E" w14:textId="58F4E076" w:rsidR="006F75C9" w:rsidRPr="00B324B2" w:rsidRDefault="002575C3">
            <w:pPr>
              <w:rPr>
                <w:rFonts w:ascii="Arial" w:hAnsi="Arial" w:cs="Arial"/>
                <w:sz w:val="20"/>
                <w:szCs w:val="20"/>
                <w:lang w:val="en-GB"/>
              </w:rPr>
            </w:pPr>
            <w:r w:rsidRPr="00B324B2">
              <w:rPr>
                <w:rFonts w:ascii="Arial" w:hAnsi="Arial" w:cs="Arial"/>
                <w:sz w:val="20"/>
                <w:szCs w:val="20"/>
                <w:lang w:val="en-GB"/>
              </w:rPr>
              <w:t xml:space="preserve">Editing done once. </w:t>
            </w:r>
          </w:p>
        </w:tc>
      </w:tr>
      <w:tr w:rsidR="006F75C9" w:rsidRPr="00B324B2" w14:paraId="55E6E565" w14:textId="77777777" w:rsidTr="00B324B2">
        <w:trPr>
          <w:trHeight w:val="350"/>
        </w:trPr>
        <w:tc>
          <w:tcPr>
            <w:tcW w:w="1265" w:type="pct"/>
            <w:noWrap/>
          </w:tcPr>
          <w:p w14:paraId="44A162C5" w14:textId="77777777" w:rsidR="006F75C9" w:rsidRPr="00B324B2" w:rsidRDefault="006F75C9">
            <w:pPr>
              <w:pStyle w:val="Heading2"/>
              <w:jc w:val="left"/>
              <w:rPr>
                <w:rFonts w:ascii="Arial" w:hAnsi="Arial" w:cs="Arial"/>
                <w:b w:val="0"/>
                <w:bCs w:val="0"/>
                <w:lang w:val="en-GB"/>
              </w:rPr>
            </w:pPr>
            <w:r w:rsidRPr="00B324B2">
              <w:rPr>
                <w:rFonts w:ascii="Arial" w:hAnsi="Arial" w:cs="Arial"/>
                <w:b w:val="0"/>
                <w:bCs w:val="0"/>
                <w:u w:val="single"/>
                <w:lang w:val="en-GB"/>
              </w:rPr>
              <w:t>Optional/General</w:t>
            </w:r>
            <w:r w:rsidRPr="00B324B2">
              <w:rPr>
                <w:rFonts w:ascii="Arial" w:hAnsi="Arial" w:cs="Arial"/>
                <w:b w:val="0"/>
                <w:bCs w:val="0"/>
                <w:lang w:val="en-GB"/>
              </w:rPr>
              <w:t xml:space="preserve"> comments</w:t>
            </w:r>
          </w:p>
          <w:p w14:paraId="7E56EBB1" w14:textId="77777777" w:rsidR="006F75C9" w:rsidRPr="00B324B2" w:rsidRDefault="006F75C9">
            <w:pPr>
              <w:pStyle w:val="Heading2"/>
              <w:jc w:val="left"/>
              <w:rPr>
                <w:rFonts w:ascii="Arial" w:hAnsi="Arial" w:cs="Arial"/>
                <w:b w:val="0"/>
                <w:bCs w:val="0"/>
                <w:lang w:val="en-GB"/>
              </w:rPr>
            </w:pPr>
          </w:p>
        </w:tc>
        <w:tc>
          <w:tcPr>
            <w:tcW w:w="2212" w:type="pct"/>
          </w:tcPr>
          <w:p w14:paraId="679CD41E" w14:textId="77777777" w:rsidR="006F75C9" w:rsidRPr="00B324B2" w:rsidRDefault="008858FF">
            <w:pPr>
              <w:pStyle w:val="NormalWeb"/>
              <w:spacing w:before="0" w:beforeAutospacing="0" w:after="0" w:afterAutospacing="0"/>
              <w:rPr>
                <w:rFonts w:ascii="Arial" w:hAnsi="Arial" w:cs="Arial"/>
                <w:sz w:val="20"/>
                <w:szCs w:val="20"/>
                <w:lang w:val="en-GB"/>
              </w:rPr>
            </w:pPr>
            <w:r w:rsidRPr="00B324B2">
              <w:rPr>
                <w:rFonts w:ascii="Arial" w:hAnsi="Arial" w:cs="Arial"/>
                <w:sz w:val="20"/>
                <w:szCs w:val="20"/>
                <w:lang w:val="en-GB"/>
              </w:rPr>
              <w:t xml:space="preserve">  Congrats to all authors for </w:t>
            </w:r>
            <w:r w:rsidR="00D56818" w:rsidRPr="00B324B2">
              <w:rPr>
                <w:rFonts w:ascii="Arial" w:hAnsi="Arial" w:cs="Arial"/>
                <w:sz w:val="20"/>
                <w:szCs w:val="20"/>
                <w:lang w:val="en-GB"/>
              </w:rPr>
              <w:t xml:space="preserve">completing this </w:t>
            </w:r>
            <w:r w:rsidRPr="00B324B2">
              <w:rPr>
                <w:rFonts w:ascii="Arial" w:hAnsi="Arial" w:cs="Arial"/>
                <w:sz w:val="20"/>
                <w:szCs w:val="20"/>
                <w:lang w:val="en-GB"/>
              </w:rPr>
              <w:t xml:space="preserve">comprehensive </w:t>
            </w:r>
            <w:r w:rsidR="00D56818" w:rsidRPr="00B324B2">
              <w:rPr>
                <w:rFonts w:ascii="Arial" w:hAnsi="Arial" w:cs="Arial"/>
                <w:sz w:val="20"/>
                <w:szCs w:val="20"/>
                <w:lang w:val="en-GB"/>
              </w:rPr>
              <w:t xml:space="preserve">review. </w:t>
            </w:r>
          </w:p>
        </w:tc>
        <w:tc>
          <w:tcPr>
            <w:tcW w:w="1523" w:type="pct"/>
          </w:tcPr>
          <w:p w14:paraId="0682759E" w14:textId="77777777" w:rsidR="006F75C9" w:rsidRPr="00B324B2" w:rsidRDefault="006F75C9">
            <w:pPr>
              <w:rPr>
                <w:rFonts w:ascii="Arial" w:hAnsi="Arial" w:cs="Arial"/>
                <w:sz w:val="20"/>
                <w:szCs w:val="20"/>
                <w:lang w:val="en-GB"/>
              </w:rPr>
            </w:pPr>
          </w:p>
        </w:tc>
      </w:tr>
    </w:tbl>
    <w:p w14:paraId="7B10C20E" w14:textId="77777777" w:rsidR="006F75C9" w:rsidRPr="00B324B2" w:rsidRDefault="006F75C9" w:rsidP="006F75C9">
      <w:pPr>
        <w:pStyle w:val="BodyText"/>
        <w:rPr>
          <w:rFonts w:ascii="Arial" w:hAnsi="Arial" w:cs="Arial"/>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F75C9" w:rsidRPr="00B324B2" w14:paraId="5BD459C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CF190AA" w14:textId="77777777" w:rsidR="006F75C9" w:rsidRPr="00B324B2" w:rsidRDefault="006F75C9">
            <w:pPr>
              <w:pStyle w:val="NormalWeb"/>
              <w:spacing w:before="0" w:beforeAutospacing="0" w:after="0" w:afterAutospacing="0"/>
              <w:rPr>
                <w:rFonts w:ascii="Arial" w:hAnsi="Arial" w:cs="Arial"/>
                <w:sz w:val="20"/>
                <w:szCs w:val="20"/>
                <w:u w:val="single"/>
                <w:lang w:val="en-GB"/>
              </w:rPr>
            </w:pPr>
            <w:r w:rsidRPr="00B324B2">
              <w:rPr>
                <w:rFonts w:ascii="Arial" w:hAnsi="Arial" w:cs="Arial"/>
                <w:sz w:val="20"/>
                <w:szCs w:val="20"/>
                <w:highlight w:val="yellow"/>
                <w:u w:val="single"/>
                <w:lang w:val="en-GB"/>
              </w:rPr>
              <w:t>PART  2:</w:t>
            </w:r>
            <w:r w:rsidRPr="00B324B2">
              <w:rPr>
                <w:rFonts w:ascii="Arial" w:hAnsi="Arial" w:cs="Arial"/>
                <w:sz w:val="20"/>
                <w:szCs w:val="20"/>
                <w:u w:val="single"/>
                <w:lang w:val="en-GB"/>
              </w:rPr>
              <w:t xml:space="preserve"> </w:t>
            </w:r>
          </w:p>
          <w:p w14:paraId="6A47B414" w14:textId="77777777" w:rsidR="006F75C9" w:rsidRPr="00B324B2" w:rsidRDefault="006F75C9">
            <w:pPr>
              <w:pStyle w:val="NormalWeb"/>
              <w:spacing w:before="0" w:beforeAutospacing="0" w:after="0" w:afterAutospacing="0"/>
              <w:rPr>
                <w:rFonts w:ascii="Arial" w:hAnsi="Arial" w:cs="Arial"/>
                <w:sz w:val="20"/>
                <w:szCs w:val="20"/>
                <w:u w:val="single"/>
                <w:lang w:val="en-GB"/>
              </w:rPr>
            </w:pPr>
          </w:p>
        </w:tc>
      </w:tr>
      <w:tr w:rsidR="006F75C9" w:rsidRPr="00B324B2" w14:paraId="7210742A" w14:textId="77777777">
        <w:trPr>
          <w:trHeight w:val="935"/>
        </w:trPr>
        <w:tc>
          <w:tcPr>
            <w:tcW w:w="1615" w:type="pct"/>
            <w:noWrap/>
            <w:tcMar>
              <w:top w:w="0" w:type="dxa"/>
              <w:left w:w="108" w:type="dxa"/>
              <w:bottom w:w="0" w:type="dxa"/>
              <w:right w:w="108" w:type="dxa"/>
            </w:tcMar>
            <w:vAlign w:val="center"/>
          </w:tcPr>
          <w:p w14:paraId="7C85F4F2" w14:textId="77777777" w:rsidR="006F75C9" w:rsidRPr="00B324B2" w:rsidRDefault="006F75C9">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3A12E233" w14:textId="77777777" w:rsidR="006F75C9" w:rsidRPr="00B324B2" w:rsidRDefault="006F75C9">
            <w:pPr>
              <w:pStyle w:val="Heading2"/>
              <w:jc w:val="left"/>
              <w:rPr>
                <w:rFonts w:ascii="Arial" w:hAnsi="Arial" w:cs="Arial"/>
                <w:b w:val="0"/>
                <w:bCs w:val="0"/>
                <w:lang w:val="en-GB"/>
              </w:rPr>
            </w:pPr>
            <w:r w:rsidRPr="00B324B2">
              <w:rPr>
                <w:rFonts w:ascii="Arial" w:hAnsi="Arial" w:cs="Arial"/>
                <w:b w:val="0"/>
                <w:bCs w:val="0"/>
                <w:lang w:val="en-GB"/>
              </w:rPr>
              <w:t>Reviewer’s comment</w:t>
            </w:r>
          </w:p>
        </w:tc>
        <w:tc>
          <w:tcPr>
            <w:tcW w:w="1342" w:type="pct"/>
          </w:tcPr>
          <w:p w14:paraId="017C82CB" w14:textId="77777777" w:rsidR="002C3BAC" w:rsidRPr="00B324B2" w:rsidRDefault="002C3BAC" w:rsidP="002C3BAC">
            <w:pPr>
              <w:spacing w:after="160" w:line="254" w:lineRule="auto"/>
              <w:rPr>
                <w:rFonts w:ascii="Arial" w:eastAsia="Calibri" w:hAnsi="Arial" w:cs="Arial"/>
                <w:kern w:val="2"/>
                <w:sz w:val="20"/>
                <w:szCs w:val="20"/>
                <w:lang w:val="en-IN"/>
              </w:rPr>
            </w:pPr>
            <w:r w:rsidRPr="00B324B2">
              <w:rPr>
                <w:rFonts w:ascii="Arial" w:eastAsia="Calibri" w:hAnsi="Arial" w:cs="Arial"/>
                <w:kern w:val="2"/>
                <w:sz w:val="20"/>
                <w:szCs w:val="20"/>
                <w:lang w:val="en-IN"/>
              </w:rPr>
              <w:t>Author’s Feedback (It is mandatory that authors should write his/her feedback here)</w:t>
            </w:r>
          </w:p>
          <w:p w14:paraId="20B24512" w14:textId="77777777" w:rsidR="006F75C9" w:rsidRPr="00B324B2" w:rsidRDefault="006F75C9">
            <w:pPr>
              <w:pStyle w:val="Heading2"/>
              <w:jc w:val="left"/>
              <w:rPr>
                <w:rFonts w:ascii="Arial" w:hAnsi="Arial" w:cs="Arial"/>
                <w:b w:val="0"/>
                <w:bCs w:val="0"/>
                <w:lang w:val="en-GB"/>
              </w:rPr>
            </w:pPr>
          </w:p>
        </w:tc>
      </w:tr>
      <w:tr w:rsidR="006F75C9" w:rsidRPr="00B324B2" w14:paraId="12A6EC0B" w14:textId="77777777">
        <w:trPr>
          <w:trHeight w:val="697"/>
        </w:trPr>
        <w:tc>
          <w:tcPr>
            <w:tcW w:w="1615" w:type="pct"/>
            <w:noWrap/>
            <w:tcMar>
              <w:top w:w="0" w:type="dxa"/>
              <w:left w:w="108" w:type="dxa"/>
              <w:bottom w:w="0" w:type="dxa"/>
              <w:right w:w="108" w:type="dxa"/>
            </w:tcMar>
            <w:vAlign w:val="center"/>
          </w:tcPr>
          <w:p w14:paraId="7C45768A" w14:textId="77777777" w:rsidR="006F75C9" w:rsidRPr="00B324B2" w:rsidRDefault="006F75C9">
            <w:pPr>
              <w:pStyle w:val="NormalWeb"/>
              <w:spacing w:before="0" w:beforeAutospacing="0" w:after="0" w:afterAutospacing="0"/>
              <w:rPr>
                <w:rFonts w:ascii="Arial" w:hAnsi="Arial" w:cs="Arial"/>
                <w:sz w:val="20"/>
                <w:szCs w:val="20"/>
                <w:lang w:val="en-GB"/>
              </w:rPr>
            </w:pPr>
            <w:r w:rsidRPr="00B324B2">
              <w:rPr>
                <w:rFonts w:ascii="Arial" w:hAnsi="Arial" w:cs="Arial"/>
                <w:sz w:val="20"/>
                <w:szCs w:val="20"/>
                <w:lang w:val="en-GB"/>
              </w:rPr>
              <w:t xml:space="preserve">Are there ethical issues in this manuscript? </w:t>
            </w:r>
          </w:p>
          <w:p w14:paraId="0FE1775C" w14:textId="77777777" w:rsidR="006F75C9" w:rsidRPr="00B324B2" w:rsidRDefault="006F75C9">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57ACB533" w14:textId="77777777" w:rsidR="006F75C9" w:rsidRPr="00B324B2" w:rsidRDefault="006F75C9">
            <w:pPr>
              <w:pStyle w:val="NormalWeb"/>
              <w:spacing w:before="0" w:beforeAutospacing="0" w:after="0" w:afterAutospacing="0"/>
              <w:rPr>
                <w:rFonts w:ascii="Arial" w:hAnsi="Arial" w:cs="Arial"/>
                <w:sz w:val="20"/>
                <w:szCs w:val="20"/>
                <w:u w:val="single"/>
                <w:lang w:val="en-GB"/>
              </w:rPr>
            </w:pPr>
            <w:r w:rsidRPr="00B324B2">
              <w:rPr>
                <w:rFonts w:ascii="Arial" w:hAnsi="Arial" w:cs="Arial"/>
                <w:sz w:val="20"/>
                <w:szCs w:val="20"/>
                <w:u w:val="single"/>
                <w:lang w:val="en-GB"/>
              </w:rPr>
              <w:t xml:space="preserve">(If yes, </w:t>
            </w:r>
            <w:proofErr w:type="gramStart"/>
            <w:r w:rsidRPr="00B324B2">
              <w:rPr>
                <w:rFonts w:ascii="Arial" w:hAnsi="Arial" w:cs="Arial"/>
                <w:sz w:val="20"/>
                <w:szCs w:val="20"/>
                <w:u w:val="single"/>
                <w:lang w:val="en-GB"/>
              </w:rPr>
              <w:t>Kindly</w:t>
            </w:r>
            <w:proofErr w:type="gramEnd"/>
            <w:r w:rsidRPr="00B324B2">
              <w:rPr>
                <w:rFonts w:ascii="Arial" w:hAnsi="Arial" w:cs="Arial"/>
                <w:sz w:val="20"/>
                <w:szCs w:val="20"/>
                <w:u w:val="single"/>
                <w:lang w:val="en-GB"/>
              </w:rPr>
              <w:t xml:space="preserve"> please write down the ethical issues here in detail)</w:t>
            </w:r>
          </w:p>
          <w:p w14:paraId="17B048E3" w14:textId="77777777" w:rsidR="006F75C9" w:rsidRPr="00B324B2" w:rsidRDefault="006F75C9">
            <w:pPr>
              <w:pStyle w:val="NormalWeb"/>
              <w:spacing w:before="0" w:beforeAutospacing="0" w:after="0" w:afterAutospacing="0"/>
              <w:rPr>
                <w:rFonts w:ascii="Arial" w:hAnsi="Arial" w:cs="Arial"/>
                <w:sz w:val="20"/>
                <w:szCs w:val="20"/>
              </w:rPr>
            </w:pPr>
          </w:p>
          <w:p w14:paraId="60E8DA65" w14:textId="77777777" w:rsidR="006F75C9" w:rsidRPr="00B324B2" w:rsidRDefault="00D56818">
            <w:pPr>
              <w:pStyle w:val="NormalWeb"/>
              <w:spacing w:before="0" w:beforeAutospacing="0" w:after="0" w:afterAutospacing="0"/>
              <w:rPr>
                <w:rFonts w:ascii="Arial" w:hAnsi="Arial" w:cs="Arial"/>
                <w:sz w:val="20"/>
                <w:szCs w:val="20"/>
                <w:lang w:val="en-GB"/>
              </w:rPr>
            </w:pPr>
            <w:r w:rsidRPr="00B324B2">
              <w:rPr>
                <w:rFonts w:ascii="Arial" w:hAnsi="Arial" w:cs="Arial"/>
                <w:sz w:val="20"/>
                <w:szCs w:val="20"/>
                <w:lang w:val="en-GB"/>
              </w:rPr>
              <w:t xml:space="preserve">No.  ethical issues involved </w:t>
            </w:r>
          </w:p>
        </w:tc>
        <w:tc>
          <w:tcPr>
            <w:tcW w:w="1342" w:type="pct"/>
            <w:vAlign w:val="center"/>
          </w:tcPr>
          <w:p w14:paraId="600F3BCB" w14:textId="77777777" w:rsidR="006F75C9" w:rsidRPr="00B324B2" w:rsidRDefault="006F75C9">
            <w:pPr>
              <w:rPr>
                <w:rFonts w:ascii="Arial" w:eastAsia="Arial Unicode MS" w:hAnsi="Arial" w:cs="Arial"/>
                <w:sz w:val="20"/>
                <w:szCs w:val="20"/>
                <w:lang w:val="en-GB"/>
              </w:rPr>
            </w:pPr>
          </w:p>
          <w:p w14:paraId="4375B230" w14:textId="77777777" w:rsidR="006F75C9" w:rsidRPr="00B324B2" w:rsidRDefault="006F75C9">
            <w:pPr>
              <w:rPr>
                <w:rFonts w:ascii="Arial" w:eastAsia="Arial Unicode MS" w:hAnsi="Arial" w:cs="Arial"/>
                <w:sz w:val="20"/>
                <w:szCs w:val="20"/>
                <w:lang w:val="en-GB"/>
              </w:rPr>
            </w:pPr>
          </w:p>
          <w:p w14:paraId="1541B44E" w14:textId="2E456006" w:rsidR="006F75C9" w:rsidRPr="00B324B2" w:rsidRDefault="002575C3">
            <w:pPr>
              <w:rPr>
                <w:rFonts w:ascii="Arial" w:eastAsia="Arial Unicode MS" w:hAnsi="Arial" w:cs="Arial"/>
                <w:sz w:val="20"/>
                <w:szCs w:val="20"/>
                <w:lang w:val="en-GB"/>
              </w:rPr>
            </w:pPr>
            <w:r w:rsidRPr="00B324B2">
              <w:rPr>
                <w:rFonts w:ascii="Arial" w:eastAsia="Arial Unicode MS" w:hAnsi="Arial" w:cs="Arial"/>
                <w:sz w:val="20"/>
                <w:szCs w:val="20"/>
                <w:lang w:val="en-GB"/>
              </w:rPr>
              <w:t>No ethical issues involved.</w:t>
            </w:r>
          </w:p>
          <w:p w14:paraId="14AED826" w14:textId="77777777" w:rsidR="006F75C9" w:rsidRPr="00B324B2" w:rsidRDefault="006F75C9">
            <w:pPr>
              <w:pStyle w:val="NormalWeb"/>
              <w:spacing w:before="0" w:beforeAutospacing="0" w:after="0" w:afterAutospacing="0"/>
              <w:rPr>
                <w:rFonts w:ascii="Arial" w:hAnsi="Arial" w:cs="Arial"/>
                <w:sz w:val="20"/>
                <w:szCs w:val="20"/>
                <w:lang w:val="en-GB"/>
              </w:rPr>
            </w:pPr>
          </w:p>
        </w:tc>
      </w:tr>
    </w:tbl>
    <w:p w14:paraId="28BA2B5A" w14:textId="77777777" w:rsidR="008913D5" w:rsidRPr="00B324B2" w:rsidRDefault="008913D5" w:rsidP="006F75C9">
      <w:pPr>
        <w:pStyle w:val="BodyText"/>
        <w:outlineLvl w:val="0"/>
        <w:rPr>
          <w:rFonts w:ascii="Arial" w:hAnsi="Arial" w:cs="Arial"/>
          <w:sz w:val="20"/>
          <w:szCs w:val="20"/>
          <w:lang w:val="en-GB"/>
        </w:rPr>
      </w:pPr>
      <w:bookmarkStart w:id="2" w:name="_GoBack"/>
      <w:bookmarkEnd w:id="0"/>
      <w:bookmarkEnd w:id="1"/>
      <w:bookmarkEnd w:id="2"/>
    </w:p>
    <w:sectPr w:rsidR="008913D5" w:rsidRPr="00B324B2" w:rsidSect="001330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A4048" w14:textId="77777777" w:rsidR="00B33827" w:rsidRPr="0000007A" w:rsidRDefault="00B33827" w:rsidP="0099583E">
      <w:r>
        <w:separator/>
      </w:r>
    </w:p>
  </w:endnote>
  <w:endnote w:type="continuationSeparator" w:id="0">
    <w:p w14:paraId="2FBAABCC" w14:textId="77777777" w:rsidR="00B33827" w:rsidRPr="0000007A" w:rsidRDefault="00B3382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88D0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4863" w:rsidRPr="00A04863">
      <w:rPr>
        <w:sz w:val="16"/>
      </w:rPr>
      <w:t xml:space="preserve">Version: </w:t>
    </w:r>
    <w:r w:rsidR="002755E6">
      <w:rPr>
        <w:sz w:val="16"/>
      </w:rPr>
      <w:t>3</w:t>
    </w:r>
    <w:r w:rsidR="00A04863" w:rsidRPr="00A04863">
      <w:rPr>
        <w:sz w:val="16"/>
      </w:rPr>
      <w:t xml:space="preserve"> (0</w:t>
    </w:r>
    <w:r w:rsidR="002755E6">
      <w:rPr>
        <w:sz w:val="16"/>
      </w:rPr>
      <w:t>7</w:t>
    </w:r>
    <w:r w:rsidR="00A04863" w:rsidRPr="00A0486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DACE" w14:textId="77777777" w:rsidR="00B33827" w:rsidRPr="0000007A" w:rsidRDefault="00B33827" w:rsidP="0099583E">
      <w:r>
        <w:separator/>
      </w:r>
    </w:p>
  </w:footnote>
  <w:footnote w:type="continuationSeparator" w:id="0">
    <w:p w14:paraId="38263BDD" w14:textId="77777777" w:rsidR="00B33827" w:rsidRPr="0000007A" w:rsidRDefault="00B3382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C198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0ED45C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755E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822CC1"/>
    <w:multiLevelType w:val="hybridMultilevel"/>
    <w:tmpl w:val="299244DC"/>
    <w:lvl w:ilvl="0" w:tplc="9A0A06B8">
      <w:start w:val="1"/>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6550B16"/>
    <w:multiLevelType w:val="multilevel"/>
    <w:tmpl w:val="FFFFFFFF"/>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18F0779"/>
    <w:multiLevelType w:val="hybridMultilevel"/>
    <w:tmpl w:val="FEA6C788"/>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7"/>
  </w:num>
  <w:num w:numId="4">
    <w:abstractNumId w:val="11"/>
  </w:num>
  <w:num w:numId="5">
    <w:abstractNumId w:val="6"/>
  </w:num>
  <w:num w:numId="6">
    <w:abstractNumId w:val="0"/>
  </w:num>
  <w:num w:numId="7">
    <w:abstractNumId w:val="3"/>
  </w:num>
  <w:num w:numId="8">
    <w:abstractNumId w:val="14"/>
  </w:num>
  <w:num w:numId="9">
    <w:abstractNumId w:val="12"/>
  </w:num>
  <w:num w:numId="10">
    <w:abstractNumId w:val="2"/>
  </w:num>
  <w:num w:numId="11">
    <w:abstractNumId w:val="1"/>
  </w:num>
  <w:num w:numId="12">
    <w:abstractNumId w:val="5"/>
  </w:num>
  <w:num w:numId="13">
    <w:abstractNumId w:val="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47B6"/>
    <w:rsid w:val="000748DA"/>
    <w:rsid w:val="00084D7C"/>
    <w:rsid w:val="00090E08"/>
    <w:rsid w:val="00091112"/>
    <w:rsid w:val="000936AC"/>
    <w:rsid w:val="00095A59"/>
    <w:rsid w:val="000A0E4A"/>
    <w:rsid w:val="000A2134"/>
    <w:rsid w:val="000A6F41"/>
    <w:rsid w:val="000B4EE5"/>
    <w:rsid w:val="000B74A1"/>
    <w:rsid w:val="000B757E"/>
    <w:rsid w:val="000C0837"/>
    <w:rsid w:val="000C3B7E"/>
    <w:rsid w:val="00100577"/>
    <w:rsid w:val="00101322"/>
    <w:rsid w:val="001330CE"/>
    <w:rsid w:val="00136984"/>
    <w:rsid w:val="00144521"/>
    <w:rsid w:val="00150304"/>
    <w:rsid w:val="0015296D"/>
    <w:rsid w:val="00163622"/>
    <w:rsid w:val="001645A2"/>
    <w:rsid w:val="00164F4E"/>
    <w:rsid w:val="00165685"/>
    <w:rsid w:val="0017480A"/>
    <w:rsid w:val="001766DF"/>
    <w:rsid w:val="00184644"/>
    <w:rsid w:val="0018753A"/>
    <w:rsid w:val="00192E31"/>
    <w:rsid w:val="0019527A"/>
    <w:rsid w:val="00197E68"/>
    <w:rsid w:val="001A1605"/>
    <w:rsid w:val="001A1E41"/>
    <w:rsid w:val="001B0C63"/>
    <w:rsid w:val="001D3A1D"/>
    <w:rsid w:val="001E4B3D"/>
    <w:rsid w:val="001F24FF"/>
    <w:rsid w:val="001F2913"/>
    <w:rsid w:val="001F5B01"/>
    <w:rsid w:val="001F707F"/>
    <w:rsid w:val="002011F3"/>
    <w:rsid w:val="00201B85"/>
    <w:rsid w:val="00202E80"/>
    <w:rsid w:val="002105F7"/>
    <w:rsid w:val="00220111"/>
    <w:rsid w:val="0022369C"/>
    <w:rsid w:val="002320EB"/>
    <w:rsid w:val="0023696A"/>
    <w:rsid w:val="002422CB"/>
    <w:rsid w:val="0024440C"/>
    <w:rsid w:val="00245E23"/>
    <w:rsid w:val="0025366D"/>
    <w:rsid w:val="00254F80"/>
    <w:rsid w:val="002575C3"/>
    <w:rsid w:val="00262634"/>
    <w:rsid w:val="002643B3"/>
    <w:rsid w:val="002755E6"/>
    <w:rsid w:val="00275984"/>
    <w:rsid w:val="00280EC9"/>
    <w:rsid w:val="00291D08"/>
    <w:rsid w:val="00293482"/>
    <w:rsid w:val="002C3BAC"/>
    <w:rsid w:val="002D7EA9"/>
    <w:rsid w:val="002E1211"/>
    <w:rsid w:val="002E2339"/>
    <w:rsid w:val="002E6D86"/>
    <w:rsid w:val="002F6935"/>
    <w:rsid w:val="003071BF"/>
    <w:rsid w:val="00312559"/>
    <w:rsid w:val="003204B8"/>
    <w:rsid w:val="0033692F"/>
    <w:rsid w:val="00346223"/>
    <w:rsid w:val="00371BF4"/>
    <w:rsid w:val="00392447"/>
    <w:rsid w:val="003A04E7"/>
    <w:rsid w:val="003A4991"/>
    <w:rsid w:val="003A6E1A"/>
    <w:rsid w:val="003B2172"/>
    <w:rsid w:val="003C4526"/>
    <w:rsid w:val="003E746A"/>
    <w:rsid w:val="00400CE3"/>
    <w:rsid w:val="00404336"/>
    <w:rsid w:val="00416633"/>
    <w:rsid w:val="0042465A"/>
    <w:rsid w:val="004356CC"/>
    <w:rsid w:val="00435B36"/>
    <w:rsid w:val="00442B24"/>
    <w:rsid w:val="004437FB"/>
    <w:rsid w:val="0044444D"/>
    <w:rsid w:val="0044519B"/>
    <w:rsid w:val="00445B35"/>
    <w:rsid w:val="00446659"/>
    <w:rsid w:val="00457AB1"/>
    <w:rsid w:val="00457BC0"/>
    <w:rsid w:val="00462996"/>
    <w:rsid w:val="004674B4"/>
    <w:rsid w:val="0049539A"/>
    <w:rsid w:val="004A3688"/>
    <w:rsid w:val="004B19C2"/>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27F1"/>
    <w:rsid w:val="00593173"/>
    <w:rsid w:val="005A5BE0"/>
    <w:rsid w:val="005B12E0"/>
    <w:rsid w:val="005B4684"/>
    <w:rsid w:val="005C25A0"/>
    <w:rsid w:val="005D230D"/>
    <w:rsid w:val="005E4C78"/>
    <w:rsid w:val="00602F7D"/>
    <w:rsid w:val="00605952"/>
    <w:rsid w:val="00620677"/>
    <w:rsid w:val="00624032"/>
    <w:rsid w:val="00636A37"/>
    <w:rsid w:val="00645A56"/>
    <w:rsid w:val="006532DF"/>
    <w:rsid w:val="006538AE"/>
    <w:rsid w:val="0065579D"/>
    <w:rsid w:val="00663792"/>
    <w:rsid w:val="0067046C"/>
    <w:rsid w:val="00676845"/>
    <w:rsid w:val="00680547"/>
    <w:rsid w:val="0068446F"/>
    <w:rsid w:val="0069428E"/>
    <w:rsid w:val="00696CAD"/>
    <w:rsid w:val="006A5E0B"/>
    <w:rsid w:val="006C3797"/>
    <w:rsid w:val="006D3C53"/>
    <w:rsid w:val="006E7D6E"/>
    <w:rsid w:val="006F6F2F"/>
    <w:rsid w:val="006F75C9"/>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6C89"/>
    <w:rsid w:val="007B1099"/>
    <w:rsid w:val="007B6E18"/>
    <w:rsid w:val="007D0246"/>
    <w:rsid w:val="007F2FCC"/>
    <w:rsid w:val="007F5873"/>
    <w:rsid w:val="00806382"/>
    <w:rsid w:val="00815F94"/>
    <w:rsid w:val="0082130C"/>
    <w:rsid w:val="008224E2"/>
    <w:rsid w:val="00825DC9"/>
    <w:rsid w:val="0082676D"/>
    <w:rsid w:val="00831055"/>
    <w:rsid w:val="008423BB"/>
    <w:rsid w:val="00846F1F"/>
    <w:rsid w:val="00851246"/>
    <w:rsid w:val="00856402"/>
    <w:rsid w:val="0087201B"/>
    <w:rsid w:val="00877F10"/>
    <w:rsid w:val="00882091"/>
    <w:rsid w:val="008858FF"/>
    <w:rsid w:val="008913D5"/>
    <w:rsid w:val="00893E75"/>
    <w:rsid w:val="00897B48"/>
    <w:rsid w:val="008C2778"/>
    <w:rsid w:val="008C2F62"/>
    <w:rsid w:val="008D020E"/>
    <w:rsid w:val="008D1117"/>
    <w:rsid w:val="008D15A4"/>
    <w:rsid w:val="008F36E4"/>
    <w:rsid w:val="00933C8B"/>
    <w:rsid w:val="00940AA0"/>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863"/>
    <w:rsid w:val="00A12C83"/>
    <w:rsid w:val="00A31AAC"/>
    <w:rsid w:val="00A32905"/>
    <w:rsid w:val="00A32C56"/>
    <w:rsid w:val="00A36C95"/>
    <w:rsid w:val="00A37DE3"/>
    <w:rsid w:val="00A519D1"/>
    <w:rsid w:val="00A6343B"/>
    <w:rsid w:val="00A65C50"/>
    <w:rsid w:val="00A66DD2"/>
    <w:rsid w:val="00A858B9"/>
    <w:rsid w:val="00AA41B3"/>
    <w:rsid w:val="00AA6670"/>
    <w:rsid w:val="00AB1ED6"/>
    <w:rsid w:val="00AB397D"/>
    <w:rsid w:val="00AB638A"/>
    <w:rsid w:val="00AB6E43"/>
    <w:rsid w:val="00AC1349"/>
    <w:rsid w:val="00AD6C51"/>
    <w:rsid w:val="00AE3DEE"/>
    <w:rsid w:val="00AF3016"/>
    <w:rsid w:val="00B03A45"/>
    <w:rsid w:val="00B2236C"/>
    <w:rsid w:val="00B22FE6"/>
    <w:rsid w:val="00B3033D"/>
    <w:rsid w:val="00B31C4E"/>
    <w:rsid w:val="00B324B2"/>
    <w:rsid w:val="00B332DB"/>
    <w:rsid w:val="00B33827"/>
    <w:rsid w:val="00B356AF"/>
    <w:rsid w:val="00B62087"/>
    <w:rsid w:val="00B62F41"/>
    <w:rsid w:val="00B73785"/>
    <w:rsid w:val="00B760E1"/>
    <w:rsid w:val="00B807F8"/>
    <w:rsid w:val="00B858FF"/>
    <w:rsid w:val="00BA1AB3"/>
    <w:rsid w:val="00BA6421"/>
    <w:rsid w:val="00BB34E6"/>
    <w:rsid w:val="00BB4FEC"/>
    <w:rsid w:val="00BC0CF5"/>
    <w:rsid w:val="00BC402F"/>
    <w:rsid w:val="00BD27BA"/>
    <w:rsid w:val="00BD6D9C"/>
    <w:rsid w:val="00BE13EF"/>
    <w:rsid w:val="00BE40A5"/>
    <w:rsid w:val="00BE6454"/>
    <w:rsid w:val="00BF39A4"/>
    <w:rsid w:val="00C02797"/>
    <w:rsid w:val="00C06F29"/>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7469"/>
    <w:rsid w:val="00D3257B"/>
    <w:rsid w:val="00D33868"/>
    <w:rsid w:val="00D40416"/>
    <w:rsid w:val="00D45CF7"/>
    <w:rsid w:val="00D4782A"/>
    <w:rsid w:val="00D56818"/>
    <w:rsid w:val="00D67721"/>
    <w:rsid w:val="00D7603E"/>
    <w:rsid w:val="00D8579C"/>
    <w:rsid w:val="00D90124"/>
    <w:rsid w:val="00D9392F"/>
    <w:rsid w:val="00D95100"/>
    <w:rsid w:val="00DA41F5"/>
    <w:rsid w:val="00DB5B54"/>
    <w:rsid w:val="00DB7E1B"/>
    <w:rsid w:val="00DC1D81"/>
    <w:rsid w:val="00E451EA"/>
    <w:rsid w:val="00E50582"/>
    <w:rsid w:val="00E53E52"/>
    <w:rsid w:val="00E57F4B"/>
    <w:rsid w:val="00E63889"/>
    <w:rsid w:val="00E65EB7"/>
    <w:rsid w:val="00E71C8D"/>
    <w:rsid w:val="00E72360"/>
    <w:rsid w:val="00E749C4"/>
    <w:rsid w:val="00E972A7"/>
    <w:rsid w:val="00EA2839"/>
    <w:rsid w:val="00EB3E91"/>
    <w:rsid w:val="00EC6894"/>
    <w:rsid w:val="00ED6B12"/>
    <w:rsid w:val="00EE0D3E"/>
    <w:rsid w:val="00EE282A"/>
    <w:rsid w:val="00EF326D"/>
    <w:rsid w:val="00EF53FE"/>
    <w:rsid w:val="00F1037F"/>
    <w:rsid w:val="00F20F48"/>
    <w:rsid w:val="00F245A7"/>
    <w:rsid w:val="00F2643C"/>
    <w:rsid w:val="00F32138"/>
    <w:rsid w:val="00F3295A"/>
    <w:rsid w:val="00F34D8E"/>
    <w:rsid w:val="00F3669D"/>
    <w:rsid w:val="00F36B8B"/>
    <w:rsid w:val="00F405F8"/>
    <w:rsid w:val="00F41154"/>
    <w:rsid w:val="00F4700F"/>
    <w:rsid w:val="00F51F7F"/>
    <w:rsid w:val="00F573EA"/>
    <w:rsid w:val="00F57E9D"/>
    <w:rsid w:val="00F93576"/>
    <w:rsid w:val="00FA6528"/>
    <w:rsid w:val="00FC2E17"/>
    <w:rsid w:val="00FC3E35"/>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FE9E8"/>
  <w15:chartTrackingRefBased/>
  <w15:docId w15:val="{C686FC27-EE5C-2742-B4AB-8495F200A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C4526"/>
    <w:rPr>
      <w:color w:val="605E5C"/>
      <w:shd w:val="clear" w:color="auto" w:fill="E1DFDD"/>
    </w:rPr>
  </w:style>
  <w:style w:type="paragraph" w:customStyle="1" w:styleId="p1">
    <w:name w:val="p1"/>
    <w:basedOn w:val="Normal"/>
    <w:rsid w:val="00404336"/>
    <w:pPr>
      <w:spacing w:before="100" w:beforeAutospacing="1" w:after="100" w:afterAutospacing="1"/>
    </w:pPr>
    <w:rPr>
      <w:rFonts w:eastAsiaTheme="minorEastAsia"/>
      <w:lang w:val="en-IN" w:eastAsia="en-GB"/>
    </w:rPr>
  </w:style>
  <w:style w:type="character" w:customStyle="1" w:styleId="s1">
    <w:name w:val="s1"/>
    <w:basedOn w:val="DefaultParagraphFont"/>
    <w:rsid w:val="00404336"/>
  </w:style>
  <w:style w:type="character" w:customStyle="1" w:styleId="s2">
    <w:name w:val="s2"/>
    <w:basedOn w:val="DefaultParagraphFont"/>
    <w:rsid w:val="00EE2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9185559">
      <w:bodyDiv w:val="1"/>
      <w:marLeft w:val="0"/>
      <w:marRight w:val="0"/>
      <w:marTop w:val="0"/>
      <w:marBottom w:val="0"/>
      <w:divBdr>
        <w:top w:val="none" w:sz="0" w:space="0" w:color="auto"/>
        <w:left w:val="none" w:sz="0" w:space="0" w:color="auto"/>
        <w:bottom w:val="none" w:sz="0" w:space="0" w:color="auto"/>
        <w:right w:val="none" w:sz="0" w:space="0" w:color="auto"/>
      </w:divBdr>
      <w:divsChild>
        <w:div w:id="871840771">
          <w:marLeft w:val="0"/>
          <w:marRight w:val="0"/>
          <w:marTop w:val="0"/>
          <w:marBottom w:val="0"/>
          <w:divBdr>
            <w:top w:val="none" w:sz="0" w:space="0" w:color="auto"/>
            <w:left w:val="none" w:sz="0" w:space="0" w:color="auto"/>
            <w:bottom w:val="none" w:sz="0" w:space="0" w:color="auto"/>
            <w:right w:val="none" w:sz="0" w:space="0" w:color="auto"/>
          </w:divBdr>
        </w:div>
      </w:divsChild>
    </w:div>
    <w:div w:id="1213342904">
      <w:bodyDiv w:val="1"/>
      <w:marLeft w:val="0"/>
      <w:marRight w:val="0"/>
      <w:marTop w:val="0"/>
      <w:marBottom w:val="0"/>
      <w:divBdr>
        <w:top w:val="none" w:sz="0" w:space="0" w:color="auto"/>
        <w:left w:val="none" w:sz="0" w:space="0" w:color="auto"/>
        <w:bottom w:val="none" w:sz="0" w:space="0" w:color="auto"/>
        <w:right w:val="none" w:sz="0" w:space="0" w:color="auto"/>
      </w:divBdr>
      <w:divsChild>
        <w:div w:id="115044543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 w:id="1638950920">
      <w:bodyDiv w:val="1"/>
      <w:marLeft w:val="0"/>
      <w:marRight w:val="0"/>
      <w:marTop w:val="0"/>
      <w:marBottom w:val="0"/>
      <w:divBdr>
        <w:top w:val="none" w:sz="0" w:space="0" w:color="auto"/>
        <w:left w:val="none" w:sz="0" w:space="0" w:color="auto"/>
        <w:bottom w:val="none" w:sz="0" w:space="0" w:color="auto"/>
        <w:right w:val="none" w:sz="0" w:space="0" w:color="auto"/>
      </w:divBdr>
      <w:divsChild>
        <w:div w:id="27768459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C398E-AD5C-4CEB-8E98-C1F602F5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4856</CharactersWithSpaces>
  <SharedDoc>false</SharedDoc>
  <HLinks>
    <vt:vector size="6" baseType="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16</cp:revision>
  <dcterms:created xsi:type="dcterms:W3CDTF">2025-09-09T06:30:00Z</dcterms:created>
  <dcterms:modified xsi:type="dcterms:W3CDTF">2025-09-09T08:25:00Z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1ba06e2a-0e3b-4ba6-b416-4689ca561104</vt:lpwstr>
  </property>
</Properties>
</file>