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B62991" w14:paraId="33879CC9" w14:textId="77777777" w:rsidTr="002643B3">
        <w:trPr>
          <w:trHeight w:val="290"/>
        </w:trPr>
        <w:tc>
          <w:tcPr>
            <w:tcW w:w="5000" w:type="pct"/>
            <w:gridSpan w:val="2"/>
            <w:tcBorders>
              <w:top w:val="nil"/>
              <w:left w:val="nil"/>
              <w:right w:val="nil"/>
            </w:tcBorders>
          </w:tcPr>
          <w:p w14:paraId="0648D7B3" w14:textId="77777777" w:rsidR="00602F7D" w:rsidRPr="00B62991" w:rsidRDefault="00602F7D" w:rsidP="00F2643C">
            <w:pPr>
              <w:pStyle w:val="Heading2"/>
              <w:jc w:val="left"/>
              <w:rPr>
                <w:rFonts w:ascii="Arial" w:hAnsi="Arial" w:cs="Arial"/>
                <w:b w:val="0"/>
                <w:bCs w:val="0"/>
                <w:lang w:val="en-GB"/>
              </w:rPr>
            </w:pPr>
          </w:p>
        </w:tc>
      </w:tr>
      <w:tr w:rsidR="0000007A" w:rsidRPr="00B62991" w14:paraId="278B6E59" w14:textId="77777777" w:rsidTr="002643B3">
        <w:trPr>
          <w:trHeight w:val="290"/>
        </w:trPr>
        <w:tc>
          <w:tcPr>
            <w:tcW w:w="1234" w:type="pct"/>
          </w:tcPr>
          <w:p w14:paraId="74968BAE" w14:textId="77777777" w:rsidR="0000007A" w:rsidRPr="00B62991" w:rsidRDefault="0000007A" w:rsidP="00696CAD">
            <w:pPr>
              <w:pStyle w:val="BodyText"/>
              <w:ind w:left="90"/>
              <w:jc w:val="left"/>
              <w:rPr>
                <w:rFonts w:ascii="Arial" w:hAnsi="Arial" w:cs="Arial"/>
                <w:bCs/>
                <w:sz w:val="20"/>
                <w:szCs w:val="20"/>
                <w:lang w:val="en-GB"/>
              </w:rPr>
            </w:pPr>
            <w:r w:rsidRPr="00B62991">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E79890C" w14:textId="77777777" w:rsidR="0000007A" w:rsidRPr="00B62991" w:rsidRDefault="00A250EB" w:rsidP="00E65EB7">
            <w:pPr>
              <w:rPr>
                <w:rFonts w:ascii="Arial" w:hAnsi="Arial" w:cs="Arial"/>
                <w:b/>
                <w:bCs/>
                <w:color w:val="0000FF"/>
                <w:sz w:val="20"/>
                <w:szCs w:val="20"/>
              </w:rPr>
            </w:pPr>
            <w:hyperlink r:id="rId8" w:history="1">
              <w:r w:rsidR="000647B6" w:rsidRPr="00B62991">
                <w:rPr>
                  <w:rStyle w:val="Hyperlink"/>
                  <w:rFonts w:ascii="Arial" w:hAnsi="Arial" w:cs="Arial"/>
                  <w:b/>
                  <w:bCs/>
                  <w:sz w:val="20"/>
                  <w:szCs w:val="20"/>
                </w:rPr>
                <w:t>Journal of Pharmaceutical Research International</w:t>
              </w:r>
            </w:hyperlink>
            <w:r w:rsidR="000647B6" w:rsidRPr="00B62991">
              <w:rPr>
                <w:rFonts w:ascii="Arial" w:hAnsi="Arial" w:cs="Arial"/>
                <w:b/>
                <w:bCs/>
                <w:color w:val="0000FF"/>
                <w:sz w:val="20"/>
                <w:szCs w:val="20"/>
              </w:rPr>
              <w:t xml:space="preserve"> </w:t>
            </w:r>
          </w:p>
        </w:tc>
      </w:tr>
      <w:tr w:rsidR="0000007A" w:rsidRPr="00B62991" w14:paraId="5134541D" w14:textId="77777777" w:rsidTr="002643B3">
        <w:trPr>
          <w:trHeight w:val="290"/>
        </w:trPr>
        <w:tc>
          <w:tcPr>
            <w:tcW w:w="1234" w:type="pct"/>
          </w:tcPr>
          <w:p w14:paraId="2B150FC5" w14:textId="77777777" w:rsidR="0000007A" w:rsidRPr="00B62991" w:rsidRDefault="0000007A" w:rsidP="00696CAD">
            <w:pPr>
              <w:pStyle w:val="BodyText"/>
              <w:ind w:left="90"/>
              <w:jc w:val="left"/>
              <w:rPr>
                <w:rFonts w:ascii="Arial" w:hAnsi="Arial" w:cs="Arial"/>
                <w:bCs/>
                <w:sz w:val="20"/>
                <w:szCs w:val="20"/>
                <w:lang w:val="en-GB"/>
              </w:rPr>
            </w:pPr>
            <w:r w:rsidRPr="00B62991">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20ABE53" w14:textId="77777777" w:rsidR="0000007A" w:rsidRPr="00B62991" w:rsidRDefault="00C06F29" w:rsidP="00F3669D">
            <w:pPr>
              <w:pStyle w:val="NormalWeb"/>
              <w:spacing w:before="0" w:beforeAutospacing="0" w:after="0" w:afterAutospacing="0"/>
              <w:rPr>
                <w:rFonts w:ascii="Arial" w:hAnsi="Arial" w:cs="Arial"/>
                <w:b/>
                <w:bCs/>
                <w:sz w:val="20"/>
                <w:szCs w:val="20"/>
                <w:lang w:val="en-GB"/>
              </w:rPr>
            </w:pPr>
            <w:r w:rsidRPr="00B62991">
              <w:rPr>
                <w:rFonts w:ascii="Arial" w:hAnsi="Arial" w:cs="Arial"/>
                <w:b/>
                <w:bCs/>
                <w:sz w:val="20"/>
                <w:szCs w:val="20"/>
                <w:lang w:val="en-GB"/>
              </w:rPr>
              <w:t>Ms_JPRI_143526</w:t>
            </w:r>
          </w:p>
        </w:tc>
      </w:tr>
      <w:tr w:rsidR="0000007A" w:rsidRPr="00B62991" w14:paraId="567076B6" w14:textId="77777777" w:rsidTr="002643B3">
        <w:trPr>
          <w:trHeight w:val="650"/>
        </w:trPr>
        <w:tc>
          <w:tcPr>
            <w:tcW w:w="1234" w:type="pct"/>
          </w:tcPr>
          <w:p w14:paraId="5F8BADD5" w14:textId="77777777" w:rsidR="0000007A" w:rsidRPr="00B62991" w:rsidRDefault="0000007A" w:rsidP="00696CAD">
            <w:pPr>
              <w:pStyle w:val="BodyText"/>
              <w:ind w:left="90"/>
              <w:jc w:val="left"/>
              <w:rPr>
                <w:rFonts w:ascii="Arial" w:hAnsi="Arial" w:cs="Arial"/>
                <w:bCs/>
                <w:sz w:val="20"/>
                <w:szCs w:val="20"/>
                <w:lang w:val="en-GB"/>
              </w:rPr>
            </w:pPr>
            <w:r w:rsidRPr="00B62991">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C98A14B" w14:textId="77777777" w:rsidR="0000007A" w:rsidRPr="00B62991" w:rsidRDefault="00A32C56" w:rsidP="000450FC">
            <w:pPr>
              <w:pStyle w:val="NormalWeb"/>
              <w:spacing w:before="0" w:beforeAutospacing="0" w:after="0" w:afterAutospacing="0"/>
              <w:rPr>
                <w:rFonts w:ascii="Arial" w:hAnsi="Arial" w:cs="Arial"/>
                <w:b/>
                <w:sz w:val="20"/>
                <w:szCs w:val="20"/>
                <w:lang w:val="en-GB"/>
              </w:rPr>
            </w:pPr>
            <w:r w:rsidRPr="00B62991">
              <w:rPr>
                <w:rFonts w:ascii="Arial" w:hAnsi="Arial" w:cs="Arial"/>
                <w:b/>
                <w:sz w:val="20"/>
                <w:szCs w:val="20"/>
                <w:lang w:val="en-GB"/>
              </w:rPr>
              <w:t>Optimizing Migraine Therapy: A Comparative Review of Dosage and Tolerability of Calcitonin Gene Related Peptide Antagonists</w:t>
            </w:r>
          </w:p>
        </w:tc>
      </w:tr>
      <w:tr w:rsidR="00CF0BBB" w:rsidRPr="00B62991" w14:paraId="0358808D" w14:textId="77777777" w:rsidTr="002643B3">
        <w:trPr>
          <w:trHeight w:val="332"/>
        </w:trPr>
        <w:tc>
          <w:tcPr>
            <w:tcW w:w="1234" w:type="pct"/>
          </w:tcPr>
          <w:p w14:paraId="3387145C" w14:textId="77777777" w:rsidR="00CF0BBB" w:rsidRPr="00B62991" w:rsidRDefault="00CF0BBB" w:rsidP="00696CAD">
            <w:pPr>
              <w:pStyle w:val="BodyText"/>
              <w:ind w:left="90"/>
              <w:jc w:val="left"/>
              <w:rPr>
                <w:rFonts w:ascii="Arial" w:hAnsi="Arial" w:cs="Arial"/>
                <w:bCs/>
                <w:sz w:val="20"/>
                <w:szCs w:val="20"/>
                <w:lang w:val="en-GB"/>
              </w:rPr>
            </w:pPr>
            <w:r w:rsidRPr="00B62991">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024EB01" w14:textId="77777777" w:rsidR="00CF0BBB" w:rsidRPr="00B62991" w:rsidRDefault="00F93576" w:rsidP="000450FC">
            <w:pPr>
              <w:pStyle w:val="NormalWeb"/>
              <w:spacing w:before="0" w:beforeAutospacing="0" w:after="0" w:afterAutospacing="0"/>
              <w:rPr>
                <w:rFonts w:ascii="Arial" w:hAnsi="Arial" w:cs="Arial"/>
                <w:b/>
                <w:sz w:val="20"/>
                <w:szCs w:val="20"/>
                <w:lang w:val="en-GB"/>
              </w:rPr>
            </w:pPr>
            <w:r w:rsidRPr="00B62991">
              <w:rPr>
                <w:rFonts w:ascii="Arial" w:hAnsi="Arial" w:cs="Arial"/>
                <w:b/>
                <w:sz w:val="20"/>
                <w:szCs w:val="20"/>
                <w:lang w:val="en-GB"/>
              </w:rPr>
              <w:t>Minireview Article</w:t>
            </w:r>
          </w:p>
        </w:tc>
      </w:tr>
    </w:tbl>
    <w:p w14:paraId="70B2C20B" w14:textId="77777777" w:rsidR="006F75C9" w:rsidRPr="00B62991" w:rsidRDefault="006F75C9" w:rsidP="006F75C9">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F75C9" w:rsidRPr="00B62991" w14:paraId="1F337562" w14:textId="77777777">
        <w:tc>
          <w:tcPr>
            <w:tcW w:w="5000" w:type="pct"/>
            <w:gridSpan w:val="3"/>
            <w:tcBorders>
              <w:top w:val="nil"/>
              <w:left w:val="nil"/>
              <w:right w:val="nil"/>
            </w:tcBorders>
            <w:noWrap/>
          </w:tcPr>
          <w:p w14:paraId="14CB21DA" w14:textId="77777777" w:rsidR="006F75C9" w:rsidRPr="00B62991" w:rsidRDefault="006F75C9">
            <w:pPr>
              <w:pStyle w:val="Heading2"/>
              <w:jc w:val="left"/>
              <w:rPr>
                <w:rFonts w:ascii="Arial" w:hAnsi="Arial" w:cs="Arial"/>
                <w:lang w:val="en-GB"/>
              </w:rPr>
            </w:pPr>
            <w:r w:rsidRPr="00B62991">
              <w:rPr>
                <w:rFonts w:ascii="Arial" w:hAnsi="Arial" w:cs="Arial"/>
                <w:highlight w:val="yellow"/>
                <w:lang w:val="en-GB"/>
              </w:rPr>
              <w:t>PART  1:</w:t>
            </w:r>
            <w:r w:rsidRPr="00B62991">
              <w:rPr>
                <w:rFonts w:ascii="Arial" w:hAnsi="Arial" w:cs="Arial"/>
                <w:lang w:val="en-GB"/>
              </w:rPr>
              <w:t xml:space="preserve"> Comments</w:t>
            </w:r>
          </w:p>
          <w:p w14:paraId="4FDE536E" w14:textId="77777777" w:rsidR="006F75C9" w:rsidRPr="00B62991" w:rsidRDefault="006F75C9">
            <w:pPr>
              <w:rPr>
                <w:rFonts w:ascii="Arial" w:hAnsi="Arial" w:cs="Arial"/>
                <w:sz w:val="20"/>
                <w:szCs w:val="20"/>
                <w:lang w:val="en-GB"/>
              </w:rPr>
            </w:pPr>
          </w:p>
        </w:tc>
      </w:tr>
      <w:tr w:rsidR="006F75C9" w:rsidRPr="00B62991" w14:paraId="011FADC9" w14:textId="77777777">
        <w:tc>
          <w:tcPr>
            <w:tcW w:w="1265" w:type="pct"/>
            <w:noWrap/>
          </w:tcPr>
          <w:p w14:paraId="142B02F3" w14:textId="77777777" w:rsidR="006F75C9" w:rsidRPr="00B62991" w:rsidRDefault="006F75C9">
            <w:pPr>
              <w:pStyle w:val="Heading2"/>
              <w:jc w:val="left"/>
              <w:rPr>
                <w:rFonts w:ascii="Arial" w:hAnsi="Arial" w:cs="Arial"/>
                <w:lang w:val="en-GB"/>
              </w:rPr>
            </w:pPr>
          </w:p>
        </w:tc>
        <w:tc>
          <w:tcPr>
            <w:tcW w:w="2212" w:type="pct"/>
          </w:tcPr>
          <w:p w14:paraId="511CEFA8" w14:textId="77777777" w:rsidR="006F75C9" w:rsidRPr="00B62991" w:rsidRDefault="006F75C9">
            <w:pPr>
              <w:pStyle w:val="Heading2"/>
              <w:jc w:val="left"/>
              <w:rPr>
                <w:rFonts w:ascii="Arial" w:hAnsi="Arial" w:cs="Arial"/>
                <w:lang w:val="en-GB"/>
              </w:rPr>
            </w:pPr>
            <w:r w:rsidRPr="00B62991">
              <w:rPr>
                <w:rFonts w:ascii="Arial" w:hAnsi="Arial" w:cs="Arial"/>
                <w:lang w:val="en-GB"/>
              </w:rPr>
              <w:t>Reviewer’s comment</w:t>
            </w:r>
          </w:p>
          <w:p w14:paraId="5E22CF87" w14:textId="77777777" w:rsidR="003071BF" w:rsidRPr="00B62991" w:rsidRDefault="003071BF" w:rsidP="003071BF">
            <w:pPr>
              <w:rPr>
                <w:rFonts w:ascii="Arial" w:hAnsi="Arial" w:cs="Arial"/>
                <w:b/>
                <w:bCs/>
                <w:sz w:val="20"/>
                <w:szCs w:val="20"/>
              </w:rPr>
            </w:pPr>
            <w:r w:rsidRPr="00B62991">
              <w:rPr>
                <w:rFonts w:ascii="Arial" w:hAnsi="Arial" w:cs="Arial"/>
                <w:b/>
                <w:bCs/>
                <w:sz w:val="20"/>
                <w:szCs w:val="20"/>
                <w:highlight w:val="yellow"/>
              </w:rPr>
              <w:t>Artificial Intelligence (AI) generated or assisted review comments are strictly prohibited during peer review.</w:t>
            </w:r>
          </w:p>
          <w:p w14:paraId="78806387" w14:textId="77777777" w:rsidR="003071BF" w:rsidRPr="00B62991" w:rsidRDefault="003071BF" w:rsidP="003071BF">
            <w:pPr>
              <w:rPr>
                <w:rFonts w:ascii="Arial" w:hAnsi="Arial" w:cs="Arial"/>
                <w:sz w:val="20"/>
                <w:szCs w:val="20"/>
                <w:lang w:val="en-GB"/>
              </w:rPr>
            </w:pPr>
          </w:p>
        </w:tc>
        <w:tc>
          <w:tcPr>
            <w:tcW w:w="1523" w:type="pct"/>
          </w:tcPr>
          <w:p w14:paraId="70772B0D" w14:textId="77777777" w:rsidR="002C3BAC" w:rsidRPr="00B62991" w:rsidRDefault="002C3BAC" w:rsidP="002C3BAC">
            <w:pPr>
              <w:spacing w:after="160" w:line="254" w:lineRule="auto"/>
              <w:rPr>
                <w:rFonts w:ascii="Arial" w:eastAsia="Calibri" w:hAnsi="Arial" w:cs="Arial"/>
                <w:kern w:val="2"/>
                <w:sz w:val="20"/>
                <w:szCs w:val="20"/>
                <w:lang w:val="en-IN"/>
              </w:rPr>
            </w:pPr>
            <w:r w:rsidRPr="00B62991">
              <w:rPr>
                <w:rFonts w:ascii="Arial" w:eastAsia="Calibri" w:hAnsi="Arial" w:cs="Arial"/>
                <w:b/>
                <w:kern w:val="2"/>
                <w:sz w:val="20"/>
                <w:szCs w:val="20"/>
                <w:lang w:val="en-IN"/>
              </w:rPr>
              <w:t>Author’s Feedback</w:t>
            </w:r>
            <w:r w:rsidRPr="00B62991">
              <w:rPr>
                <w:rFonts w:ascii="Arial" w:eastAsia="Calibri" w:hAnsi="Arial" w:cs="Arial"/>
                <w:kern w:val="2"/>
                <w:sz w:val="20"/>
                <w:szCs w:val="20"/>
                <w:lang w:val="en-IN"/>
              </w:rPr>
              <w:t xml:space="preserve"> (It is mandatory that authors should write his/her feedback here)</w:t>
            </w:r>
          </w:p>
          <w:p w14:paraId="26BB790D" w14:textId="77777777" w:rsidR="006F75C9" w:rsidRPr="00B62991" w:rsidRDefault="006F75C9">
            <w:pPr>
              <w:pStyle w:val="Heading2"/>
              <w:jc w:val="left"/>
              <w:rPr>
                <w:rFonts w:ascii="Arial" w:hAnsi="Arial" w:cs="Arial"/>
                <w:b w:val="0"/>
                <w:lang w:val="en-GB"/>
              </w:rPr>
            </w:pPr>
          </w:p>
        </w:tc>
      </w:tr>
      <w:tr w:rsidR="006F75C9" w:rsidRPr="00B62991" w14:paraId="1868314A" w14:textId="77777777">
        <w:trPr>
          <w:trHeight w:val="1264"/>
        </w:trPr>
        <w:tc>
          <w:tcPr>
            <w:tcW w:w="1265" w:type="pct"/>
            <w:noWrap/>
          </w:tcPr>
          <w:p w14:paraId="375AA521" w14:textId="77777777" w:rsidR="006F75C9" w:rsidRPr="00B62991" w:rsidRDefault="006F75C9">
            <w:pPr>
              <w:ind w:left="360"/>
              <w:rPr>
                <w:rFonts w:ascii="Arial" w:hAnsi="Arial" w:cs="Arial"/>
                <w:b/>
                <w:bCs/>
                <w:sz w:val="20"/>
                <w:szCs w:val="20"/>
                <w:lang w:val="en-GB"/>
              </w:rPr>
            </w:pPr>
            <w:r w:rsidRPr="00B6299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B7DA3CE" w14:textId="77777777" w:rsidR="006F75C9" w:rsidRPr="00B62991" w:rsidRDefault="006F75C9">
            <w:pPr>
              <w:ind w:left="360"/>
              <w:rPr>
                <w:rFonts w:ascii="Arial" w:eastAsia="MS Mincho" w:hAnsi="Arial" w:cs="Arial"/>
                <w:b/>
                <w:bCs/>
                <w:sz w:val="20"/>
                <w:szCs w:val="20"/>
                <w:lang w:val="en-GB"/>
              </w:rPr>
            </w:pPr>
          </w:p>
        </w:tc>
        <w:tc>
          <w:tcPr>
            <w:tcW w:w="2212" w:type="pct"/>
          </w:tcPr>
          <w:p w14:paraId="0E01D95A" w14:textId="77777777" w:rsidR="006F75C9" w:rsidRPr="00B62991" w:rsidRDefault="00F5084B">
            <w:pPr>
              <w:pStyle w:val="ListParagraph"/>
              <w:ind w:left="0"/>
              <w:rPr>
                <w:rFonts w:ascii="Arial" w:hAnsi="Arial" w:cs="Arial"/>
                <w:b/>
                <w:bCs/>
                <w:sz w:val="20"/>
                <w:szCs w:val="20"/>
                <w:lang w:val="en-GB"/>
              </w:rPr>
            </w:pPr>
            <w:r w:rsidRPr="00B62991">
              <w:rPr>
                <w:rFonts w:ascii="Arial" w:hAnsi="Arial" w:cs="Arial"/>
                <w:b/>
                <w:bCs/>
                <w:sz w:val="20"/>
                <w:szCs w:val="20"/>
                <w:lang w:val="en-GB"/>
              </w:rPr>
              <w:t>The research deals with an important and sensitive topic, which is the study of the targeted treatments for CGRP to treat migraines. The search is characterized by its good structure, ease of follow -up and clinical accuracy.</w:t>
            </w:r>
            <w:r w:rsidRPr="00B62991">
              <w:rPr>
                <w:rFonts w:ascii="Arial" w:hAnsi="Arial" w:cs="Arial"/>
                <w:sz w:val="20"/>
                <w:szCs w:val="20"/>
              </w:rPr>
              <w:t xml:space="preserve"> </w:t>
            </w:r>
            <w:r w:rsidRPr="00B62991">
              <w:rPr>
                <w:rFonts w:ascii="Arial" w:hAnsi="Arial" w:cs="Arial"/>
                <w:b/>
                <w:bCs/>
                <w:sz w:val="20"/>
                <w:szCs w:val="20"/>
                <w:lang w:val="en-GB"/>
              </w:rPr>
              <w:t>But, there are some problems related to the depth of analysis and some language problems that require a review.</w:t>
            </w:r>
          </w:p>
        </w:tc>
        <w:tc>
          <w:tcPr>
            <w:tcW w:w="1523" w:type="pct"/>
          </w:tcPr>
          <w:p w14:paraId="77FBF80E" w14:textId="77777777" w:rsidR="006F75C9" w:rsidRPr="00B62991" w:rsidRDefault="006F75C9">
            <w:pPr>
              <w:pStyle w:val="Heading2"/>
              <w:jc w:val="left"/>
              <w:rPr>
                <w:rFonts w:ascii="Arial" w:hAnsi="Arial" w:cs="Arial"/>
                <w:b w:val="0"/>
                <w:lang w:val="en-GB"/>
              </w:rPr>
            </w:pPr>
          </w:p>
        </w:tc>
      </w:tr>
      <w:tr w:rsidR="006F75C9" w:rsidRPr="00B62991" w14:paraId="11E43B62" w14:textId="77777777" w:rsidTr="00B62991">
        <w:trPr>
          <w:trHeight w:val="296"/>
        </w:trPr>
        <w:tc>
          <w:tcPr>
            <w:tcW w:w="1265" w:type="pct"/>
            <w:noWrap/>
          </w:tcPr>
          <w:p w14:paraId="7037B5A1" w14:textId="77777777" w:rsidR="006F75C9" w:rsidRPr="00B62991" w:rsidRDefault="006F75C9">
            <w:pPr>
              <w:ind w:left="360"/>
              <w:rPr>
                <w:rFonts w:ascii="Arial" w:hAnsi="Arial" w:cs="Arial"/>
                <w:b/>
                <w:bCs/>
                <w:sz w:val="20"/>
                <w:szCs w:val="20"/>
                <w:lang w:val="en-GB"/>
              </w:rPr>
            </w:pPr>
            <w:r w:rsidRPr="00B62991">
              <w:rPr>
                <w:rFonts w:ascii="Arial" w:hAnsi="Arial" w:cs="Arial"/>
                <w:b/>
                <w:bCs/>
                <w:sz w:val="20"/>
                <w:szCs w:val="20"/>
                <w:lang w:val="en-GB"/>
              </w:rPr>
              <w:t>Is the title of the article suitable?</w:t>
            </w:r>
          </w:p>
          <w:p w14:paraId="243FC1D9" w14:textId="77777777" w:rsidR="006F75C9" w:rsidRPr="00B62991" w:rsidRDefault="006F75C9">
            <w:pPr>
              <w:ind w:left="360"/>
              <w:rPr>
                <w:rFonts w:ascii="Arial" w:hAnsi="Arial" w:cs="Arial"/>
                <w:b/>
                <w:bCs/>
                <w:sz w:val="20"/>
                <w:szCs w:val="20"/>
                <w:lang w:val="en-GB"/>
              </w:rPr>
            </w:pPr>
            <w:r w:rsidRPr="00B62991">
              <w:rPr>
                <w:rFonts w:ascii="Arial" w:hAnsi="Arial" w:cs="Arial"/>
                <w:b/>
                <w:bCs/>
                <w:sz w:val="20"/>
                <w:szCs w:val="20"/>
                <w:lang w:val="en-GB"/>
              </w:rPr>
              <w:t>(If not please suggest an alternative title)</w:t>
            </w:r>
          </w:p>
          <w:p w14:paraId="3CFC6BF0" w14:textId="77777777" w:rsidR="006F75C9" w:rsidRPr="00B62991" w:rsidRDefault="006F75C9">
            <w:pPr>
              <w:pStyle w:val="Heading2"/>
              <w:jc w:val="left"/>
              <w:rPr>
                <w:rFonts w:ascii="Arial" w:hAnsi="Arial" w:cs="Arial"/>
                <w:u w:val="single"/>
                <w:lang w:val="en-GB"/>
              </w:rPr>
            </w:pPr>
          </w:p>
        </w:tc>
        <w:tc>
          <w:tcPr>
            <w:tcW w:w="2212" w:type="pct"/>
          </w:tcPr>
          <w:p w14:paraId="3AC5A251" w14:textId="77777777" w:rsidR="006F75C9" w:rsidRPr="00B62991" w:rsidRDefault="00A44949">
            <w:pPr>
              <w:ind w:left="360"/>
              <w:rPr>
                <w:rFonts w:ascii="Arial" w:hAnsi="Arial" w:cs="Arial"/>
                <w:b/>
                <w:bCs/>
                <w:sz w:val="20"/>
                <w:szCs w:val="20"/>
                <w:lang w:val="en-GB"/>
              </w:rPr>
            </w:pPr>
            <w:r w:rsidRPr="00B62991">
              <w:rPr>
                <w:rFonts w:ascii="Arial" w:hAnsi="Arial" w:cs="Arial"/>
                <w:b/>
                <w:bCs/>
                <w:sz w:val="20"/>
                <w:szCs w:val="20"/>
                <w:lang w:val="en-GB"/>
              </w:rPr>
              <w:t xml:space="preserve">Yes </w:t>
            </w:r>
          </w:p>
        </w:tc>
        <w:tc>
          <w:tcPr>
            <w:tcW w:w="1523" w:type="pct"/>
          </w:tcPr>
          <w:p w14:paraId="4AF0C5E2" w14:textId="77777777" w:rsidR="006F75C9" w:rsidRPr="00B62991" w:rsidRDefault="006F75C9">
            <w:pPr>
              <w:pStyle w:val="Heading2"/>
              <w:jc w:val="left"/>
              <w:rPr>
                <w:rFonts w:ascii="Arial" w:hAnsi="Arial" w:cs="Arial"/>
                <w:b w:val="0"/>
                <w:lang w:val="en-GB"/>
              </w:rPr>
            </w:pPr>
          </w:p>
        </w:tc>
      </w:tr>
      <w:tr w:rsidR="006F75C9" w:rsidRPr="00B62991" w14:paraId="27C52A0E" w14:textId="77777777" w:rsidTr="00B62991">
        <w:trPr>
          <w:trHeight w:val="467"/>
        </w:trPr>
        <w:tc>
          <w:tcPr>
            <w:tcW w:w="1265" w:type="pct"/>
            <w:noWrap/>
          </w:tcPr>
          <w:p w14:paraId="7BC6CEA1" w14:textId="77777777" w:rsidR="006F75C9" w:rsidRPr="00B62991" w:rsidRDefault="006F75C9">
            <w:pPr>
              <w:pStyle w:val="Heading2"/>
              <w:ind w:left="360"/>
              <w:jc w:val="left"/>
              <w:rPr>
                <w:rFonts w:ascii="Arial" w:hAnsi="Arial" w:cs="Arial"/>
                <w:lang w:val="en-GB"/>
              </w:rPr>
            </w:pPr>
            <w:r w:rsidRPr="00B62991">
              <w:rPr>
                <w:rFonts w:ascii="Arial" w:hAnsi="Arial" w:cs="Arial"/>
                <w:lang w:val="en-GB"/>
              </w:rPr>
              <w:t>Is the abstract of the article comprehensive? Do you suggest the addition (or deletion) of some points in this section? Please write your suggestions here.</w:t>
            </w:r>
          </w:p>
          <w:p w14:paraId="14F1E0E4" w14:textId="77777777" w:rsidR="006F75C9" w:rsidRPr="00B62991" w:rsidRDefault="006F75C9">
            <w:pPr>
              <w:pStyle w:val="Heading2"/>
              <w:jc w:val="left"/>
              <w:rPr>
                <w:rFonts w:ascii="Arial" w:hAnsi="Arial" w:cs="Arial"/>
                <w:u w:val="single"/>
                <w:lang w:val="en-GB"/>
              </w:rPr>
            </w:pPr>
          </w:p>
        </w:tc>
        <w:tc>
          <w:tcPr>
            <w:tcW w:w="2212" w:type="pct"/>
          </w:tcPr>
          <w:p w14:paraId="1E4D3B9C" w14:textId="77777777" w:rsidR="006F75C9" w:rsidRPr="00B62991" w:rsidRDefault="00A44949">
            <w:pPr>
              <w:ind w:left="360"/>
              <w:rPr>
                <w:rFonts w:ascii="Arial" w:hAnsi="Arial" w:cs="Arial"/>
                <w:b/>
                <w:bCs/>
                <w:sz w:val="20"/>
                <w:szCs w:val="20"/>
                <w:lang w:val="en-GB"/>
              </w:rPr>
            </w:pPr>
            <w:r w:rsidRPr="00B62991">
              <w:rPr>
                <w:rFonts w:ascii="Arial" w:hAnsi="Arial" w:cs="Arial"/>
                <w:b/>
                <w:bCs/>
                <w:sz w:val="20"/>
                <w:szCs w:val="20"/>
                <w:lang w:val="en-GB"/>
              </w:rPr>
              <w:t>The abstract is too long and over details that already mentioned in the main text</w:t>
            </w:r>
          </w:p>
        </w:tc>
        <w:tc>
          <w:tcPr>
            <w:tcW w:w="1523" w:type="pct"/>
          </w:tcPr>
          <w:p w14:paraId="13F48CAB" w14:textId="605BFD96" w:rsidR="006F75C9" w:rsidRPr="00B62991" w:rsidRDefault="00C37071">
            <w:pPr>
              <w:pStyle w:val="Heading2"/>
              <w:jc w:val="left"/>
              <w:rPr>
                <w:rFonts w:ascii="Arial" w:hAnsi="Arial" w:cs="Arial"/>
                <w:b w:val="0"/>
                <w:lang w:val="en-GB"/>
              </w:rPr>
            </w:pPr>
            <w:r w:rsidRPr="00B62991">
              <w:rPr>
                <w:rFonts w:ascii="Arial" w:hAnsi="Arial" w:cs="Arial"/>
                <w:b w:val="0"/>
                <w:lang w:val="en-GB"/>
              </w:rPr>
              <w:t xml:space="preserve">We have reviewed the abstract based on your comment and tried to take out any extraneous information </w:t>
            </w:r>
          </w:p>
        </w:tc>
      </w:tr>
      <w:tr w:rsidR="006F75C9" w:rsidRPr="00B62991" w14:paraId="1B98784E" w14:textId="77777777">
        <w:trPr>
          <w:trHeight w:val="704"/>
        </w:trPr>
        <w:tc>
          <w:tcPr>
            <w:tcW w:w="1265" w:type="pct"/>
            <w:noWrap/>
          </w:tcPr>
          <w:p w14:paraId="51EB1BD3" w14:textId="77777777" w:rsidR="006F75C9" w:rsidRPr="00B62991" w:rsidRDefault="006F75C9">
            <w:pPr>
              <w:pStyle w:val="Heading2"/>
              <w:ind w:left="360"/>
              <w:jc w:val="left"/>
              <w:rPr>
                <w:rFonts w:ascii="Arial" w:hAnsi="Arial" w:cs="Arial"/>
                <w:b w:val="0"/>
                <w:bCs w:val="0"/>
                <w:u w:val="single"/>
                <w:lang w:val="en-GB"/>
              </w:rPr>
            </w:pPr>
            <w:r w:rsidRPr="00B62991">
              <w:rPr>
                <w:rFonts w:ascii="Arial" w:hAnsi="Arial" w:cs="Arial"/>
                <w:lang w:val="en-GB"/>
              </w:rPr>
              <w:t>Is the manuscript scientifically, correct? Please write here.</w:t>
            </w:r>
          </w:p>
        </w:tc>
        <w:tc>
          <w:tcPr>
            <w:tcW w:w="2212" w:type="pct"/>
          </w:tcPr>
          <w:p w14:paraId="43974518" w14:textId="77777777" w:rsidR="006F75C9" w:rsidRPr="00B62991" w:rsidRDefault="00A44949">
            <w:pPr>
              <w:pStyle w:val="ListParagraph"/>
              <w:ind w:left="0"/>
              <w:rPr>
                <w:rFonts w:ascii="Arial" w:hAnsi="Arial" w:cs="Arial"/>
                <w:bCs/>
                <w:sz w:val="20"/>
                <w:szCs w:val="20"/>
                <w:lang w:val="en-GB"/>
              </w:rPr>
            </w:pPr>
            <w:r w:rsidRPr="00B62991">
              <w:rPr>
                <w:rFonts w:ascii="Arial" w:hAnsi="Arial" w:cs="Arial"/>
                <w:bCs/>
                <w:sz w:val="20"/>
                <w:szCs w:val="20"/>
                <w:lang w:val="en-GB"/>
              </w:rPr>
              <w:t xml:space="preserve">Yes </w:t>
            </w:r>
          </w:p>
        </w:tc>
        <w:tc>
          <w:tcPr>
            <w:tcW w:w="1523" w:type="pct"/>
          </w:tcPr>
          <w:p w14:paraId="1D428296" w14:textId="77777777" w:rsidR="006F75C9" w:rsidRPr="00B62991" w:rsidRDefault="006F75C9">
            <w:pPr>
              <w:pStyle w:val="Heading2"/>
              <w:jc w:val="left"/>
              <w:rPr>
                <w:rFonts w:ascii="Arial" w:hAnsi="Arial" w:cs="Arial"/>
                <w:b w:val="0"/>
                <w:lang w:val="en-GB"/>
              </w:rPr>
            </w:pPr>
          </w:p>
        </w:tc>
      </w:tr>
      <w:tr w:rsidR="006F75C9" w:rsidRPr="00B62991" w14:paraId="598D5E9B" w14:textId="77777777">
        <w:trPr>
          <w:trHeight w:val="703"/>
        </w:trPr>
        <w:tc>
          <w:tcPr>
            <w:tcW w:w="1265" w:type="pct"/>
            <w:noWrap/>
          </w:tcPr>
          <w:p w14:paraId="434C0A93" w14:textId="77777777" w:rsidR="006F75C9" w:rsidRPr="00B62991" w:rsidRDefault="006F75C9">
            <w:pPr>
              <w:ind w:left="360"/>
              <w:rPr>
                <w:rFonts w:ascii="Arial" w:hAnsi="Arial" w:cs="Arial"/>
                <w:b/>
                <w:bCs/>
                <w:sz w:val="20"/>
                <w:szCs w:val="20"/>
                <w:lang w:val="en-GB"/>
              </w:rPr>
            </w:pPr>
            <w:r w:rsidRPr="00B6299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73E72C2" w14:textId="77777777" w:rsidR="006F75C9" w:rsidRPr="00B62991" w:rsidRDefault="00A44949">
            <w:pPr>
              <w:pStyle w:val="ListParagraph"/>
              <w:ind w:left="0"/>
              <w:rPr>
                <w:rFonts w:ascii="Arial" w:hAnsi="Arial" w:cs="Arial"/>
                <w:bCs/>
                <w:sz w:val="20"/>
                <w:szCs w:val="20"/>
                <w:lang w:val="en-GB"/>
              </w:rPr>
            </w:pPr>
            <w:r w:rsidRPr="00B62991">
              <w:rPr>
                <w:rFonts w:ascii="Arial" w:hAnsi="Arial" w:cs="Arial"/>
                <w:bCs/>
                <w:sz w:val="20"/>
                <w:szCs w:val="20"/>
                <w:lang w:val="en-GB"/>
              </w:rPr>
              <w:t xml:space="preserve">Its ok, many of them are recently published </w:t>
            </w:r>
          </w:p>
        </w:tc>
        <w:tc>
          <w:tcPr>
            <w:tcW w:w="1523" w:type="pct"/>
          </w:tcPr>
          <w:p w14:paraId="11C54FA6" w14:textId="77777777" w:rsidR="006F75C9" w:rsidRPr="00B62991" w:rsidRDefault="006F75C9">
            <w:pPr>
              <w:pStyle w:val="Heading2"/>
              <w:jc w:val="left"/>
              <w:rPr>
                <w:rFonts w:ascii="Arial" w:hAnsi="Arial" w:cs="Arial"/>
                <w:b w:val="0"/>
                <w:lang w:val="en-GB"/>
              </w:rPr>
            </w:pPr>
          </w:p>
        </w:tc>
      </w:tr>
      <w:tr w:rsidR="006F75C9" w:rsidRPr="00B62991" w14:paraId="3DD022E5" w14:textId="77777777">
        <w:trPr>
          <w:trHeight w:val="386"/>
        </w:trPr>
        <w:tc>
          <w:tcPr>
            <w:tcW w:w="1265" w:type="pct"/>
            <w:noWrap/>
          </w:tcPr>
          <w:p w14:paraId="1F734F34" w14:textId="77777777" w:rsidR="006F75C9" w:rsidRPr="00B62991" w:rsidRDefault="006F75C9">
            <w:pPr>
              <w:pStyle w:val="Heading2"/>
              <w:ind w:left="360"/>
              <w:jc w:val="left"/>
              <w:rPr>
                <w:rFonts w:ascii="Arial" w:hAnsi="Arial" w:cs="Arial"/>
                <w:bCs w:val="0"/>
                <w:lang w:val="en-GB"/>
              </w:rPr>
            </w:pPr>
            <w:r w:rsidRPr="00B62991">
              <w:rPr>
                <w:rFonts w:ascii="Arial" w:hAnsi="Arial" w:cs="Arial"/>
                <w:bCs w:val="0"/>
                <w:lang w:val="en-GB"/>
              </w:rPr>
              <w:t>Is the language/English quality of the article suitable for scholarly communications?</w:t>
            </w:r>
          </w:p>
          <w:p w14:paraId="25B25123" w14:textId="77777777" w:rsidR="006F75C9" w:rsidRPr="00B62991" w:rsidRDefault="006F75C9">
            <w:pPr>
              <w:rPr>
                <w:rFonts w:ascii="Arial" w:hAnsi="Arial" w:cs="Arial"/>
                <w:sz w:val="20"/>
                <w:szCs w:val="20"/>
                <w:lang w:val="en-GB"/>
              </w:rPr>
            </w:pPr>
          </w:p>
        </w:tc>
        <w:tc>
          <w:tcPr>
            <w:tcW w:w="2212" w:type="pct"/>
          </w:tcPr>
          <w:p w14:paraId="44DF7DFC" w14:textId="77777777" w:rsidR="006F75C9" w:rsidRPr="00B62991" w:rsidRDefault="00EA6475" w:rsidP="00EA6475">
            <w:pPr>
              <w:numPr>
                <w:ilvl w:val="0"/>
                <w:numId w:val="13"/>
              </w:numPr>
              <w:rPr>
                <w:rFonts w:ascii="Arial" w:hAnsi="Arial" w:cs="Arial"/>
                <w:sz w:val="20"/>
                <w:szCs w:val="20"/>
                <w:lang w:val="en-GB"/>
              </w:rPr>
            </w:pPr>
            <w:proofErr w:type="spellStart"/>
            <w:proofErr w:type="gramStart"/>
            <w:r w:rsidRPr="00B62991">
              <w:rPr>
                <w:rFonts w:ascii="Arial" w:hAnsi="Arial" w:cs="Arial"/>
                <w:sz w:val="20"/>
                <w:szCs w:val="20"/>
                <w:lang w:val="en-GB"/>
              </w:rPr>
              <w:t>Urbogepan</w:t>
            </w:r>
            <w:proofErr w:type="spellEnd"/>
            <w:r w:rsidRPr="00B62991">
              <w:rPr>
                <w:rFonts w:ascii="Arial" w:hAnsi="Arial" w:cs="Arial"/>
                <w:sz w:val="20"/>
                <w:szCs w:val="20"/>
                <w:lang w:val="en-GB"/>
              </w:rPr>
              <w:t xml:space="preserve">  should</w:t>
            </w:r>
            <w:proofErr w:type="gramEnd"/>
            <w:r w:rsidRPr="00B62991">
              <w:rPr>
                <w:rFonts w:ascii="Arial" w:hAnsi="Arial" w:cs="Arial"/>
                <w:sz w:val="20"/>
                <w:szCs w:val="20"/>
                <w:lang w:val="en-GB"/>
              </w:rPr>
              <w:t xml:space="preserve"> be write like this Ubrogepant </w:t>
            </w:r>
          </w:p>
          <w:p w14:paraId="4CF11752" w14:textId="77777777" w:rsidR="00EA6475" w:rsidRPr="00B62991" w:rsidRDefault="00EA6475" w:rsidP="00EA6475">
            <w:pPr>
              <w:numPr>
                <w:ilvl w:val="0"/>
                <w:numId w:val="13"/>
              </w:numPr>
              <w:rPr>
                <w:rFonts w:ascii="Arial" w:hAnsi="Arial" w:cs="Arial"/>
                <w:sz w:val="20"/>
                <w:szCs w:val="20"/>
                <w:lang w:val="en-GB"/>
              </w:rPr>
            </w:pPr>
            <w:r w:rsidRPr="00B62991">
              <w:rPr>
                <w:rFonts w:ascii="Arial" w:hAnsi="Arial" w:cs="Arial"/>
                <w:sz w:val="20"/>
                <w:szCs w:val="20"/>
                <w:lang w:val="en-GB"/>
              </w:rPr>
              <w:t xml:space="preserve">Sections read like </w:t>
            </w:r>
            <w:proofErr w:type="gramStart"/>
            <w:r w:rsidRPr="00B62991">
              <w:rPr>
                <w:rFonts w:ascii="Arial" w:hAnsi="Arial" w:cs="Arial"/>
                <w:sz w:val="20"/>
                <w:szCs w:val="20"/>
                <w:lang w:val="en-GB"/>
              </w:rPr>
              <w:t>disconnected ,</w:t>
            </w:r>
            <w:proofErr w:type="gramEnd"/>
            <w:r w:rsidRPr="00B62991">
              <w:rPr>
                <w:rFonts w:ascii="Arial" w:hAnsi="Arial" w:cs="Arial"/>
                <w:sz w:val="20"/>
                <w:szCs w:val="20"/>
                <w:lang w:val="en-GB"/>
              </w:rPr>
              <w:t xml:space="preserve"> it has to be connected </w:t>
            </w:r>
          </w:p>
        </w:tc>
        <w:tc>
          <w:tcPr>
            <w:tcW w:w="1523" w:type="pct"/>
          </w:tcPr>
          <w:p w14:paraId="71C68C1E" w14:textId="77777777" w:rsidR="006F75C9" w:rsidRPr="00B62991" w:rsidRDefault="001F5107">
            <w:pPr>
              <w:rPr>
                <w:rFonts w:ascii="Arial" w:hAnsi="Arial" w:cs="Arial"/>
                <w:sz w:val="20"/>
                <w:szCs w:val="20"/>
                <w:lang w:val="en-GB"/>
              </w:rPr>
            </w:pPr>
            <w:r w:rsidRPr="00B62991">
              <w:rPr>
                <w:rFonts w:ascii="Arial" w:hAnsi="Arial" w:cs="Arial"/>
                <w:sz w:val="20"/>
                <w:szCs w:val="20"/>
                <w:lang w:val="en-GB"/>
              </w:rPr>
              <w:t xml:space="preserve">The spelling of </w:t>
            </w:r>
            <w:proofErr w:type="spellStart"/>
            <w:r w:rsidRPr="00B62991">
              <w:rPr>
                <w:rFonts w:ascii="Arial" w:hAnsi="Arial" w:cs="Arial"/>
                <w:sz w:val="20"/>
                <w:szCs w:val="20"/>
                <w:lang w:val="en-GB"/>
              </w:rPr>
              <w:t>Ubrogepant</w:t>
            </w:r>
            <w:proofErr w:type="spellEnd"/>
            <w:r w:rsidRPr="00B62991">
              <w:rPr>
                <w:rFonts w:ascii="Arial" w:hAnsi="Arial" w:cs="Arial"/>
                <w:sz w:val="20"/>
                <w:szCs w:val="20"/>
                <w:lang w:val="en-GB"/>
              </w:rPr>
              <w:t xml:space="preserve"> was corrected</w:t>
            </w:r>
          </w:p>
          <w:p w14:paraId="58187868" w14:textId="25BB1608" w:rsidR="001F5107" w:rsidRPr="00B62991" w:rsidRDefault="001F5107">
            <w:pPr>
              <w:rPr>
                <w:rFonts w:ascii="Arial" w:hAnsi="Arial" w:cs="Arial"/>
                <w:sz w:val="20"/>
                <w:szCs w:val="20"/>
                <w:lang w:val="en-GB"/>
              </w:rPr>
            </w:pPr>
            <w:r w:rsidRPr="00B62991">
              <w:rPr>
                <w:rFonts w:ascii="Arial" w:hAnsi="Arial" w:cs="Arial"/>
                <w:sz w:val="20"/>
                <w:szCs w:val="20"/>
                <w:lang w:val="en-GB"/>
              </w:rPr>
              <w:t xml:space="preserve">To add a sense of cohesion between sections, many linking sentences were added and were inputted. </w:t>
            </w:r>
          </w:p>
        </w:tc>
      </w:tr>
      <w:tr w:rsidR="006F75C9" w:rsidRPr="00B62991" w14:paraId="2811B8BD" w14:textId="77777777">
        <w:trPr>
          <w:trHeight w:val="1178"/>
        </w:trPr>
        <w:tc>
          <w:tcPr>
            <w:tcW w:w="1265" w:type="pct"/>
            <w:noWrap/>
          </w:tcPr>
          <w:p w14:paraId="74D7815B" w14:textId="77777777" w:rsidR="006F75C9" w:rsidRPr="00B62991" w:rsidRDefault="006F75C9">
            <w:pPr>
              <w:pStyle w:val="Heading2"/>
              <w:jc w:val="left"/>
              <w:rPr>
                <w:rFonts w:ascii="Arial" w:hAnsi="Arial" w:cs="Arial"/>
                <w:b w:val="0"/>
                <w:bCs w:val="0"/>
                <w:lang w:val="en-GB"/>
              </w:rPr>
            </w:pPr>
            <w:r w:rsidRPr="00B62991">
              <w:rPr>
                <w:rFonts w:ascii="Arial" w:hAnsi="Arial" w:cs="Arial"/>
                <w:bCs w:val="0"/>
                <w:u w:val="single"/>
                <w:lang w:val="en-GB"/>
              </w:rPr>
              <w:t>Optional/General</w:t>
            </w:r>
            <w:r w:rsidRPr="00B62991">
              <w:rPr>
                <w:rFonts w:ascii="Arial" w:hAnsi="Arial" w:cs="Arial"/>
                <w:bCs w:val="0"/>
                <w:lang w:val="en-GB"/>
              </w:rPr>
              <w:t xml:space="preserve"> </w:t>
            </w:r>
            <w:r w:rsidRPr="00B62991">
              <w:rPr>
                <w:rFonts w:ascii="Arial" w:hAnsi="Arial" w:cs="Arial"/>
                <w:b w:val="0"/>
                <w:bCs w:val="0"/>
                <w:lang w:val="en-GB"/>
              </w:rPr>
              <w:t>comments</w:t>
            </w:r>
          </w:p>
          <w:p w14:paraId="0A8A7BEB" w14:textId="77777777" w:rsidR="006F75C9" w:rsidRPr="00B62991" w:rsidRDefault="006F75C9">
            <w:pPr>
              <w:pStyle w:val="Heading2"/>
              <w:jc w:val="left"/>
              <w:rPr>
                <w:rFonts w:ascii="Arial" w:hAnsi="Arial" w:cs="Arial"/>
                <w:b w:val="0"/>
                <w:lang w:val="en-GB"/>
              </w:rPr>
            </w:pPr>
          </w:p>
        </w:tc>
        <w:tc>
          <w:tcPr>
            <w:tcW w:w="2212" w:type="pct"/>
          </w:tcPr>
          <w:p w14:paraId="7DC0A396" w14:textId="77777777" w:rsidR="004F1CE7" w:rsidRPr="00B62991" w:rsidRDefault="004F1CE7" w:rsidP="004F1CE7">
            <w:pPr>
              <w:numPr>
                <w:ilvl w:val="0"/>
                <w:numId w:val="13"/>
              </w:numPr>
              <w:rPr>
                <w:rFonts w:ascii="Arial" w:hAnsi="Arial" w:cs="Arial"/>
                <w:b/>
                <w:sz w:val="20"/>
                <w:szCs w:val="20"/>
                <w:lang w:val="en-GB"/>
              </w:rPr>
            </w:pPr>
            <w:r w:rsidRPr="00B62991">
              <w:rPr>
                <w:rFonts w:ascii="Arial" w:hAnsi="Arial" w:cs="Arial"/>
                <w:b/>
                <w:sz w:val="20"/>
                <w:szCs w:val="20"/>
                <w:lang w:val="en-GB"/>
              </w:rPr>
              <w:t>In the section of adverse effect: I suggest to add a comparative summary sentence at the end of each section of drugs.</w:t>
            </w:r>
          </w:p>
          <w:p w14:paraId="62509AB1" w14:textId="77777777" w:rsidR="004F1CE7" w:rsidRPr="00B62991" w:rsidRDefault="004F1CE7" w:rsidP="004F1CE7">
            <w:pPr>
              <w:numPr>
                <w:ilvl w:val="0"/>
                <w:numId w:val="13"/>
              </w:numPr>
              <w:rPr>
                <w:rFonts w:ascii="Arial" w:hAnsi="Arial" w:cs="Arial"/>
                <w:b/>
                <w:sz w:val="20"/>
                <w:szCs w:val="20"/>
                <w:lang w:val="en-GB"/>
              </w:rPr>
            </w:pPr>
            <w:r w:rsidRPr="00B62991">
              <w:rPr>
                <w:rFonts w:ascii="Arial" w:hAnsi="Arial" w:cs="Arial"/>
                <w:b/>
                <w:sz w:val="20"/>
                <w:szCs w:val="20"/>
                <w:lang w:val="en-GB"/>
              </w:rPr>
              <w:t xml:space="preserve">In the Table 2, some rows are incomplete like: </w:t>
            </w:r>
            <w:proofErr w:type="spellStart"/>
            <w:r w:rsidRPr="00B62991">
              <w:rPr>
                <w:rFonts w:ascii="Arial" w:hAnsi="Arial" w:cs="Arial"/>
                <w:b/>
                <w:sz w:val="20"/>
                <w:szCs w:val="20"/>
                <w:lang w:val="en-GB"/>
              </w:rPr>
              <w:t>Galcanezumab</w:t>
            </w:r>
            <w:proofErr w:type="spellEnd"/>
            <w:r w:rsidRPr="00B62991">
              <w:rPr>
                <w:rFonts w:ascii="Arial" w:hAnsi="Arial" w:cs="Arial"/>
                <w:b/>
                <w:sz w:val="20"/>
                <w:szCs w:val="20"/>
                <w:lang w:val="en-GB"/>
              </w:rPr>
              <w:t xml:space="preserve"> serious side effects are missing.</w:t>
            </w:r>
          </w:p>
          <w:p w14:paraId="494B530A" w14:textId="77777777" w:rsidR="004F1CE7" w:rsidRPr="00B62991" w:rsidRDefault="004F1CE7" w:rsidP="004F1CE7">
            <w:pPr>
              <w:numPr>
                <w:ilvl w:val="0"/>
                <w:numId w:val="13"/>
              </w:numPr>
              <w:rPr>
                <w:rFonts w:ascii="Arial" w:hAnsi="Arial" w:cs="Arial"/>
                <w:b/>
                <w:sz w:val="20"/>
                <w:szCs w:val="20"/>
                <w:lang w:val="en-GB"/>
              </w:rPr>
            </w:pPr>
            <w:r w:rsidRPr="00B62991">
              <w:rPr>
                <w:rFonts w:ascii="Arial" w:hAnsi="Arial" w:cs="Arial"/>
                <w:b/>
                <w:sz w:val="20"/>
                <w:szCs w:val="20"/>
                <w:lang w:val="en-GB"/>
              </w:rPr>
              <w:t>In the section of dosages and efficacy I suggest to add which drugs most effective for prevention and the acute.</w:t>
            </w:r>
          </w:p>
          <w:p w14:paraId="69BD7F32" w14:textId="77777777" w:rsidR="00D12DF3" w:rsidRPr="00B62991" w:rsidRDefault="00D12DF3" w:rsidP="00D12DF3">
            <w:pPr>
              <w:pStyle w:val="NormalWeb"/>
              <w:spacing w:before="0" w:beforeAutospacing="0" w:after="0" w:afterAutospacing="0"/>
              <w:ind w:left="720"/>
              <w:rPr>
                <w:rFonts w:ascii="Arial" w:hAnsi="Arial" w:cs="Arial"/>
                <w:b/>
                <w:sz w:val="20"/>
                <w:szCs w:val="20"/>
                <w:lang w:val="en-GB"/>
              </w:rPr>
            </w:pPr>
          </w:p>
        </w:tc>
        <w:tc>
          <w:tcPr>
            <w:tcW w:w="1523" w:type="pct"/>
          </w:tcPr>
          <w:p w14:paraId="576B17E6" w14:textId="77777777" w:rsidR="006F75C9" w:rsidRPr="00B62991" w:rsidRDefault="002A169F">
            <w:pPr>
              <w:rPr>
                <w:rFonts w:ascii="Arial" w:hAnsi="Arial" w:cs="Arial"/>
                <w:sz w:val="20"/>
                <w:szCs w:val="20"/>
                <w:lang w:val="en-GB"/>
              </w:rPr>
            </w:pPr>
            <w:r w:rsidRPr="00B62991">
              <w:rPr>
                <w:rFonts w:ascii="Arial" w:hAnsi="Arial" w:cs="Arial"/>
                <w:sz w:val="20"/>
                <w:szCs w:val="20"/>
                <w:lang w:val="en-GB"/>
              </w:rPr>
              <w:t xml:space="preserve">The </w:t>
            </w:r>
            <w:proofErr w:type="gramStart"/>
            <w:r w:rsidRPr="00B62991">
              <w:rPr>
                <w:rFonts w:ascii="Arial" w:hAnsi="Arial" w:cs="Arial"/>
                <w:sz w:val="20"/>
                <w:szCs w:val="20"/>
                <w:lang w:val="en-GB"/>
              </w:rPr>
              <w:t>reviewers</w:t>
            </w:r>
            <w:proofErr w:type="gramEnd"/>
            <w:r w:rsidRPr="00B62991">
              <w:rPr>
                <w:rFonts w:ascii="Arial" w:hAnsi="Arial" w:cs="Arial"/>
                <w:sz w:val="20"/>
                <w:szCs w:val="20"/>
                <w:lang w:val="en-GB"/>
              </w:rPr>
              <w:t xml:space="preserve"> comments were heeded. Comparative sentences added at the end of each section.</w:t>
            </w:r>
          </w:p>
          <w:p w14:paraId="25C595D4" w14:textId="5A4816A1" w:rsidR="002A169F" w:rsidRPr="00B62991" w:rsidRDefault="002A169F">
            <w:pPr>
              <w:rPr>
                <w:rFonts w:ascii="Arial" w:hAnsi="Arial" w:cs="Arial"/>
                <w:sz w:val="20"/>
                <w:szCs w:val="20"/>
                <w:lang w:val="en-GB"/>
              </w:rPr>
            </w:pPr>
            <w:proofErr w:type="spellStart"/>
            <w:r w:rsidRPr="00B62991">
              <w:rPr>
                <w:rFonts w:ascii="Arial" w:hAnsi="Arial" w:cs="Arial"/>
                <w:sz w:val="20"/>
                <w:szCs w:val="20"/>
                <w:lang w:val="en-GB"/>
              </w:rPr>
              <w:t>Galcanezumab</w:t>
            </w:r>
            <w:proofErr w:type="spellEnd"/>
            <w:r w:rsidRPr="00B62991">
              <w:rPr>
                <w:rFonts w:ascii="Arial" w:hAnsi="Arial" w:cs="Arial"/>
                <w:sz w:val="20"/>
                <w:szCs w:val="20"/>
                <w:lang w:val="en-GB"/>
              </w:rPr>
              <w:t xml:space="preserve"> side effects added </w:t>
            </w:r>
          </w:p>
        </w:tc>
      </w:tr>
    </w:tbl>
    <w:p w14:paraId="00F3481A" w14:textId="77777777" w:rsidR="006F75C9" w:rsidRPr="00B62991" w:rsidRDefault="006F75C9" w:rsidP="006F75C9">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6F75C9" w:rsidRPr="00B62991" w14:paraId="3E9E8901"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021C57F" w14:textId="77777777" w:rsidR="006F75C9" w:rsidRPr="00B62991" w:rsidRDefault="006F75C9">
            <w:pPr>
              <w:pStyle w:val="NormalWeb"/>
              <w:spacing w:before="0" w:beforeAutospacing="0" w:after="0" w:afterAutospacing="0"/>
              <w:rPr>
                <w:rFonts w:ascii="Arial" w:hAnsi="Arial" w:cs="Arial"/>
                <w:b/>
                <w:sz w:val="20"/>
                <w:szCs w:val="20"/>
                <w:u w:val="single"/>
                <w:lang w:val="en-GB"/>
              </w:rPr>
            </w:pPr>
            <w:r w:rsidRPr="00B62991">
              <w:rPr>
                <w:rFonts w:ascii="Arial" w:hAnsi="Arial" w:cs="Arial"/>
                <w:b/>
                <w:sz w:val="20"/>
                <w:szCs w:val="20"/>
                <w:highlight w:val="yellow"/>
                <w:u w:val="single"/>
                <w:lang w:val="en-GB"/>
              </w:rPr>
              <w:t>PART  2:</w:t>
            </w:r>
            <w:r w:rsidRPr="00B62991">
              <w:rPr>
                <w:rFonts w:ascii="Arial" w:hAnsi="Arial" w:cs="Arial"/>
                <w:b/>
                <w:sz w:val="20"/>
                <w:szCs w:val="20"/>
                <w:u w:val="single"/>
                <w:lang w:val="en-GB"/>
              </w:rPr>
              <w:t xml:space="preserve"> </w:t>
            </w:r>
          </w:p>
          <w:p w14:paraId="7AA24784" w14:textId="77777777" w:rsidR="006F75C9" w:rsidRPr="00B62991" w:rsidRDefault="006F75C9">
            <w:pPr>
              <w:pStyle w:val="NormalWeb"/>
              <w:spacing w:before="0" w:beforeAutospacing="0" w:after="0" w:afterAutospacing="0"/>
              <w:rPr>
                <w:rFonts w:ascii="Arial" w:hAnsi="Arial" w:cs="Arial"/>
                <w:b/>
                <w:sz w:val="20"/>
                <w:szCs w:val="20"/>
                <w:u w:val="single"/>
                <w:lang w:val="en-GB"/>
              </w:rPr>
            </w:pPr>
          </w:p>
        </w:tc>
      </w:tr>
      <w:tr w:rsidR="006F75C9" w:rsidRPr="00B62991" w14:paraId="735F53AC" w14:textId="77777777">
        <w:trPr>
          <w:trHeight w:val="935"/>
        </w:trPr>
        <w:tc>
          <w:tcPr>
            <w:tcW w:w="1615" w:type="pct"/>
            <w:noWrap/>
            <w:tcMar>
              <w:top w:w="0" w:type="dxa"/>
              <w:left w:w="108" w:type="dxa"/>
              <w:bottom w:w="0" w:type="dxa"/>
              <w:right w:w="108" w:type="dxa"/>
            </w:tcMar>
            <w:vAlign w:val="center"/>
          </w:tcPr>
          <w:p w14:paraId="62FAB8C3" w14:textId="77777777" w:rsidR="006F75C9" w:rsidRPr="00B62991" w:rsidRDefault="006F75C9">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478F0308" w14:textId="77777777" w:rsidR="006F75C9" w:rsidRPr="00B62991" w:rsidRDefault="006F75C9">
            <w:pPr>
              <w:pStyle w:val="Heading2"/>
              <w:jc w:val="left"/>
              <w:rPr>
                <w:rFonts w:ascii="Arial" w:hAnsi="Arial" w:cs="Arial"/>
                <w:lang w:val="en-GB"/>
              </w:rPr>
            </w:pPr>
            <w:r w:rsidRPr="00B62991">
              <w:rPr>
                <w:rFonts w:ascii="Arial" w:hAnsi="Arial" w:cs="Arial"/>
                <w:lang w:val="en-GB"/>
              </w:rPr>
              <w:t>Reviewer’s comment</w:t>
            </w:r>
          </w:p>
          <w:p w14:paraId="54741CDA" w14:textId="77777777" w:rsidR="00D12DF3" w:rsidRPr="00B62991" w:rsidRDefault="00D12DF3" w:rsidP="004F1CE7">
            <w:pPr>
              <w:numPr>
                <w:ilvl w:val="0"/>
                <w:numId w:val="13"/>
              </w:numPr>
              <w:rPr>
                <w:rFonts w:ascii="Arial" w:hAnsi="Arial" w:cs="Arial"/>
                <w:sz w:val="20"/>
                <w:szCs w:val="20"/>
                <w:lang w:val="en-GB"/>
              </w:rPr>
            </w:pPr>
          </w:p>
        </w:tc>
        <w:tc>
          <w:tcPr>
            <w:tcW w:w="1342" w:type="pct"/>
          </w:tcPr>
          <w:p w14:paraId="0583B3F6" w14:textId="77777777" w:rsidR="002C3BAC" w:rsidRPr="00B62991" w:rsidRDefault="002C3BAC" w:rsidP="002C3BAC">
            <w:pPr>
              <w:spacing w:after="160" w:line="254" w:lineRule="auto"/>
              <w:rPr>
                <w:rFonts w:ascii="Arial" w:eastAsia="Calibri" w:hAnsi="Arial" w:cs="Arial"/>
                <w:kern w:val="2"/>
                <w:sz w:val="20"/>
                <w:szCs w:val="20"/>
                <w:lang w:val="en-IN"/>
              </w:rPr>
            </w:pPr>
            <w:r w:rsidRPr="00B62991">
              <w:rPr>
                <w:rFonts w:ascii="Arial" w:eastAsia="Calibri" w:hAnsi="Arial" w:cs="Arial"/>
                <w:b/>
                <w:kern w:val="2"/>
                <w:sz w:val="20"/>
                <w:szCs w:val="20"/>
                <w:lang w:val="en-IN"/>
              </w:rPr>
              <w:t>Author’s Feedback</w:t>
            </w:r>
            <w:r w:rsidRPr="00B62991">
              <w:rPr>
                <w:rFonts w:ascii="Arial" w:eastAsia="Calibri" w:hAnsi="Arial" w:cs="Arial"/>
                <w:kern w:val="2"/>
                <w:sz w:val="20"/>
                <w:szCs w:val="20"/>
                <w:lang w:val="en-IN"/>
              </w:rPr>
              <w:t xml:space="preserve"> (It is mandatory that authors should write his/her feedback here)</w:t>
            </w:r>
          </w:p>
          <w:p w14:paraId="289B92E6" w14:textId="77777777" w:rsidR="006F75C9" w:rsidRPr="00B62991" w:rsidRDefault="006F75C9">
            <w:pPr>
              <w:pStyle w:val="Heading2"/>
              <w:jc w:val="left"/>
              <w:rPr>
                <w:rFonts w:ascii="Arial" w:hAnsi="Arial" w:cs="Arial"/>
                <w:b w:val="0"/>
                <w:lang w:val="en-GB"/>
              </w:rPr>
            </w:pPr>
          </w:p>
        </w:tc>
      </w:tr>
      <w:tr w:rsidR="006F75C9" w:rsidRPr="00B62991" w14:paraId="7C2CBC6D" w14:textId="77777777">
        <w:trPr>
          <w:trHeight w:val="697"/>
        </w:trPr>
        <w:tc>
          <w:tcPr>
            <w:tcW w:w="1615" w:type="pct"/>
            <w:noWrap/>
            <w:tcMar>
              <w:top w:w="0" w:type="dxa"/>
              <w:left w:w="108" w:type="dxa"/>
              <w:bottom w:w="0" w:type="dxa"/>
              <w:right w:w="108" w:type="dxa"/>
            </w:tcMar>
            <w:vAlign w:val="center"/>
          </w:tcPr>
          <w:p w14:paraId="2B19F0AF" w14:textId="77777777" w:rsidR="006F75C9" w:rsidRPr="00B62991" w:rsidRDefault="006F75C9">
            <w:pPr>
              <w:pStyle w:val="NormalWeb"/>
              <w:spacing w:before="0" w:beforeAutospacing="0" w:after="0" w:afterAutospacing="0"/>
              <w:rPr>
                <w:rFonts w:ascii="Arial" w:hAnsi="Arial" w:cs="Arial"/>
                <w:b/>
                <w:sz w:val="20"/>
                <w:szCs w:val="20"/>
                <w:lang w:val="en-GB"/>
              </w:rPr>
            </w:pPr>
            <w:r w:rsidRPr="00B62991">
              <w:rPr>
                <w:rFonts w:ascii="Arial" w:hAnsi="Arial" w:cs="Arial"/>
                <w:b/>
                <w:sz w:val="20"/>
                <w:szCs w:val="20"/>
                <w:lang w:val="en-GB"/>
              </w:rPr>
              <w:t xml:space="preserve">Are there ethical issues in this manuscript? </w:t>
            </w:r>
          </w:p>
          <w:p w14:paraId="1D334584" w14:textId="77777777" w:rsidR="006F75C9" w:rsidRPr="00B62991" w:rsidRDefault="006F75C9">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52FE878F" w14:textId="77777777" w:rsidR="006F75C9" w:rsidRPr="00B62991" w:rsidRDefault="006F75C9">
            <w:pPr>
              <w:pStyle w:val="NormalWeb"/>
              <w:spacing w:before="0" w:beforeAutospacing="0" w:after="0" w:afterAutospacing="0"/>
              <w:rPr>
                <w:rFonts w:ascii="Arial" w:hAnsi="Arial" w:cs="Arial"/>
                <w:i/>
                <w:iCs/>
                <w:sz w:val="20"/>
                <w:szCs w:val="20"/>
                <w:u w:val="single"/>
                <w:lang w:val="en-GB"/>
              </w:rPr>
            </w:pPr>
            <w:r w:rsidRPr="00B62991">
              <w:rPr>
                <w:rFonts w:ascii="Arial" w:hAnsi="Arial" w:cs="Arial"/>
                <w:i/>
                <w:iCs/>
                <w:sz w:val="20"/>
                <w:szCs w:val="20"/>
                <w:u w:val="single"/>
                <w:lang w:val="en-GB"/>
              </w:rPr>
              <w:t xml:space="preserve">(If yes, </w:t>
            </w:r>
            <w:proofErr w:type="gramStart"/>
            <w:r w:rsidRPr="00B62991">
              <w:rPr>
                <w:rFonts w:ascii="Arial" w:hAnsi="Arial" w:cs="Arial"/>
                <w:i/>
                <w:iCs/>
                <w:sz w:val="20"/>
                <w:szCs w:val="20"/>
                <w:u w:val="single"/>
                <w:lang w:val="en-GB"/>
              </w:rPr>
              <w:t>Kindly</w:t>
            </w:r>
            <w:proofErr w:type="gramEnd"/>
            <w:r w:rsidRPr="00B62991">
              <w:rPr>
                <w:rFonts w:ascii="Arial" w:hAnsi="Arial" w:cs="Arial"/>
                <w:i/>
                <w:iCs/>
                <w:sz w:val="20"/>
                <w:szCs w:val="20"/>
                <w:u w:val="single"/>
                <w:lang w:val="en-GB"/>
              </w:rPr>
              <w:t xml:space="preserve"> please write down the ethical issues here in detail)</w:t>
            </w:r>
          </w:p>
          <w:p w14:paraId="09A3520B" w14:textId="77777777" w:rsidR="006F75C9" w:rsidRPr="00B62991" w:rsidRDefault="006F75C9">
            <w:pPr>
              <w:pStyle w:val="NormalWeb"/>
              <w:spacing w:before="0" w:beforeAutospacing="0" w:after="0" w:afterAutospacing="0"/>
              <w:rPr>
                <w:rFonts w:ascii="Arial" w:hAnsi="Arial" w:cs="Arial"/>
                <w:sz w:val="20"/>
                <w:szCs w:val="20"/>
              </w:rPr>
            </w:pPr>
          </w:p>
          <w:p w14:paraId="598F2259" w14:textId="77777777" w:rsidR="006F75C9" w:rsidRPr="00B62991" w:rsidRDefault="00EA6475">
            <w:pPr>
              <w:pStyle w:val="NormalWeb"/>
              <w:spacing w:before="0" w:beforeAutospacing="0" w:after="0" w:afterAutospacing="0"/>
              <w:rPr>
                <w:rFonts w:ascii="Arial" w:hAnsi="Arial" w:cs="Arial"/>
                <w:sz w:val="20"/>
                <w:szCs w:val="20"/>
                <w:lang w:val="en-GB"/>
              </w:rPr>
            </w:pPr>
            <w:r w:rsidRPr="00B62991">
              <w:rPr>
                <w:rFonts w:ascii="Arial" w:hAnsi="Arial" w:cs="Arial"/>
                <w:sz w:val="20"/>
                <w:szCs w:val="20"/>
                <w:lang w:val="en-GB"/>
              </w:rPr>
              <w:t xml:space="preserve">No  </w:t>
            </w:r>
          </w:p>
        </w:tc>
        <w:tc>
          <w:tcPr>
            <w:tcW w:w="1342" w:type="pct"/>
            <w:vAlign w:val="center"/>
          </w:tcPr>
          <w:p w14:paraId="63258C91" w14:textId="77777777" w:rsidR="006F75C9" w:rsidRPr="00B62991" w:rsidRDefault="006F75C9">
            <w:pPr>
              <w:rPr>
                <w:rFonts w:ascii="Arial" w:eastAsia="Arial Unicode MS" w:hAnsi="Arial" w:cs="Arial"/>
                <w:sz w:val="20"/>
                <w:szCs w:val="20"/>
                <w:lang w:val="en-GB"/>
              </w:rPr>
            </w:pPr>
          </w:p>
          <w:p w14:paraId="328E8785" w14:textId="77777777" w:rsidR="006F75C9" w:rsidRPr="00B62991" w:rsidRDefault="006F75C9">
            <w:pPr>
              <w:rPr>
                <w:rFonts w:ascii="Arial" w:eastAsia="Arial Unicode MS" w:hAnsi="Arial" w:cs="Arial"/>
                <w:sz w:val="20"/>
                <w:szCs w:val="20"/>
                <w:lang w:val="en-GB"/>
              </w:rPr>
            </w:pPr>
          </w:p>
          <w:p w14:paraId="20F1C1ED" w14:textId="5CB4199D" w:rsidR="006F75C9" w:rsidRPr="00B62991" w:rsidRDefault="000E7A43">
            <w:pPr>
              <w:rPr>
                <w:rFonts w:ascii="Arial" w:eastAsia="Arial Unicode MS" w:hAnsi="Arial" w:cs="Arial"/>
                <w:sz w:val="20"/>
                <w:szCs w:val="20"/>
                <w:lang w:val="en-GB"/>
              </w:rPr>
            </w:pPr>
            <w:r w:rsidRPr="00B62991">
              <w:rPr>
                <w:rFonts w:ascii="Arial" w:eastAsia="Arial Unicode MS" w:hAnsi="Arial" w:cs="Arial"/>
                <w:sz w:val="20"/>
                <w:szCs w:val="20"/>
                <w:lang w:val="en-GB"/>
              </w:rPr>
              <w:t>No</w:t>
            </w:r>
          </w:p>
          <w:p w14:paraId="75A954F2" w14:textId="77777777" w:rsidR="006F75C9" w:rsidRPr="00B62991" w:rsidRDefault="006F75C9">
            <w:pPr>
              <w:pStyle w:val="NormalWeb"/>
              <w:spacing w:before="0" w:beforeAutospacing="0" w:after="0" w:afterAutospacing="0"/>
              <w:rPr>
                <w:rFonts w:ascii="Arial" w:hAnsi="Arial" w:cs="Arial"/>
                <w:sz w:val="20"/>
                <w:szCs w:val="20"/>
                <w:lang w:val="en-GB"/>
              </w:rPr>
            </w:pPr>
          </w:p>
        </w:tc>
      </w:tr>
    </w:tbl>
    <w:p w14:paraId="5B458CD2" w14:textId="77777777" w:rsidR="008913D5" w:rsidRPr="00B62991" w:rsidRDefault="008913D5" w:rsidP="00B62991">
      <w:pPr>
        <w:pStyle w:val="BodyText"/>
        <w:outlineLvl w:val="0"/>
        <w:rPr>
          <w:rFonts w:ascii="Arial" w:hAnsi="Arial" w:cs="Arial"/>
          <w:sz w:val="20"/>
          <w:szCs w:val="20"/>
          <w:lang w:val="en-GB"/>
        </w:rPr>
      </w:pPr>
      <w:bookmarkStart w:id="2" w:name="_GoBack"/>
      <w:bookmarkEnd w:id="0"/>
      <w:bookmarkEnd w:id="1"/>
      <w:bookmarkEnd w:id="2"/>
    </w:p>
    <w:sectPr w:rsidR="008913D5" w:rsidRPr="00B62991" w:rsidSect="001330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F053F" w14:textId="77777777" w:rsidR="00A250EB" w:rsidRPr="0000007A" w:rsidRDefault="00A250EB" w:rsidP="0099583E">
      <w:r>
        <w:separator/>
      </w:r>
    </w:p>
  </w:endnote>
  <w:endnote w:type="continuationSeparator" w:id="0">
    <w:p w14:paraId="26EF8AC7" w14:textId="77777777" w:rsidR="00A250EB" w:rsidRPr="0000007A" w:rsidRDefault="00A250E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D56B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04863" w:rsidRPr="00A04863">
      <w:rPr>
        <w:sz w:val="16"/>
      </w:rPr>
      <w:t xml:space="preserve">Version: </w:t>
    </w:r>
    <w:r w:rsidR="002755E6">
      <w:rPr>
        <w:sz w:val="16"/>
      </w:rPr>
      <w:t>3</w:t>
    </w:r>
    <w:r w:rsidR="00A04863" w:rsidRPr="00A04863">
      <w:rPr>
        <w:sz w:val="16"/>
      </w:rPr>
      <w:t xml:space="preserve"> (0</w:t>
    </w:r>
    <w:r w:rsidR="002755E6">
      <w:rPr>
        <w:sz w:val="16"/>
      </w:rPr>
      <w:t>7</w:t>
    </w:r>
    <w:r w:rsidR="00A04863" w:rsidRPr="00A04863">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B835D" w14:textId="77777777" w:rsidR="00A250EB" w:rsidRPr="0000007A" w:rsidRDefault="00A250EB" w:rsidP="0099583E">
      <w:r>
        <w:separator/>
      </w:r>
    </w:p>
  </w:footnote>
  <w:footnote w:type="continuationSeparator" w:id="0">
    <w:p w14:paraId="6315E4B3" w14:textId="77777777" w:rsidR="00A250EB" w:rsidRPr="0000007A" w:rsidRDefault="00A250E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7052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7ED71B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2755E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AFE63C6"/>
    <w:multiLevelType w:val="hybridMultilevel"/>
    <w:tmpl w:val="5874B3AE"/>
    <w:lvl w:ilvl="0" w:tplc="C7D0EA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647B6"/>
    <w:rsid w:val="00084D7C"/>
    <w:rsid w:val="00090E08"/>
    <w:rsid w:val="00091112"/>
    <w:rsid w:val="000936AC"/>
    <w:rsid w:val="00095A59"/>
    <w:rsid w:val="000A2134"/>
    <w:rsid w:val="000A6F41"/>
    <w:rsid w:val="000B4EE5"/>
    <w:rsid w:val="000B5A93"/>
    <w:rsid w:val="000B74A1"/>
    <w:rsid w:val="000B757E"/>
    <w:rsid w:val="000C0837"/>
    <w:rsid w:val="000C3B7E"/>
    <w:rsid w:val="000E7A43"/>
    <w:rsid w:val="00100577"/>
    <w:rsid w:val="00101322"/>
    <w:rsid w:val="001330CE"/>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D5597"/>
    <w:rsid w:val="001E4B3D"/>
    <w:rsid w:val="001F24FF"/>
    <w:rsid w:val="001F2913"/>
    <w:rsid w:val="001F5107"/>
    <w:rsid w:val="001F5B01"/>
    <w:rsid w:val="001F707F"/>
    <w:rsid w:val="002011F3"/>
    <w:rsid w:val="00201B85"/>
    <w:rsid w:val="00202E80"/>
    <w:rsid w:val="00206359"/>
    <w:rsid w:val="002105F7"/>
    <w:rsid w:val="00220111"/>
    <w:rsid w:val="0022369C"/>
    <w:rsid w:val="002320EB"/>
    <w:rsid w:val="0023696A"/>
    <w:rsid w:val="002422CB"/>
    <w:rsid w:val="00245E23"/>
    <w:rsid w:val="0025366D"/>
    <w:rsid w:val="00254F80"/>
    <w:rsid w:val="00262634"/>
    <w:rsid w:val="002643B3"/>
    <w:rsid w:val="002755E6"/>
    <w:rsid w:val="00275984"/>
    <w:rsid w:val="00280EC9"/>
    <w:rsid w:val="00291D08"/>
    <w:rsid w:val="00293482"/>
    <w:rsid w:val="002A169F"/>
    <w:rsid w:val="002C3BAC"/>
    <w:rsid w:val="002D7EA9"/>
    <w:rsid w:val="002E1211"/>
    <w:rsid w:val="002E2339"/>
    <w:rsid w:val="002E6D86"/>
    <w:rsid w:val="002F6935"/>
    <w:rsid w:val="003071BF"/>
    <w:rsid w:val="00312559"/>
    <w:rsid w:val="003204B8"/>
    <w:rsid w:val="0033692F"/>
    <w:rsid w:val="00346223"/>
    <w:rsid w:val="00392447"/>
    <w:rsid w:val="003A04E7"/>
    <w:rsid w:val="003A4991"/>
    <w:rsid w:val="003A6E1A"/>
    <w:rsid w:val="003B2172"/>
    <w:rsid w:val="003C4526"/>
    <w:rsid w:val="003E746A"/>
    <w:rsid w:val="00400CE3"/>
    <w:rsid w:val="0042465A"/>
    <w:rsid w:val="004356CC"/>
    <w:rsid w:val="00435B36"/>
    <w:rsid w:val="00442B24"/>
    <w:rsid w:val="004437FB"/>
    <w:rsid w:val="0044444D"/>
    <w:rsid w:val="0044519B"/>
    <w:rsid w:val="00445B35"/>
    <w:rsid w:val="00446659"/>
    <w:rsid w:val="00457AB1"/>
    <w:rsid w:val="00457BC0"/>
    <w:rsid w:val="00462996"/>
    <w:rsid w:val="004674B4"/>
    <w:rsid w:val="004A3688"/>
    <w:rsid w:val="004B4CAD"/>
    <w:rsid w:val="004B4FDC"/>
    <w:rsid w:val="004C3DF1"/>
    <w:rsid w:val="004D2E36"/>
    <w:rsid w:val="004F1CE7"/>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8125D"/>
    <w:rsid w:val="005A5BE0"/>
    <w:rsid w:val="005B12E0"/>
    <w:rsid w:val="005B4684"/>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2168"/>
    <w:rsid w:val="006A5E0B"/>
    <w:rsid w:val="006C3797"/>
    <w:rsid w:val="006D3C53"/>
    <w:rsid w:val="006E7D6E"/>
    <w:rsid w:val="006F6F2F"/>
    <w:rsid w:val="006F75C9"/>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86C89"/>
    <w:rsid w:val="007B1099"/>
    <w:rsid w:val="007B6E18"/>
    <w:rsid w:val="007D0246"/>
    <w:rsid w:val="007F5873"/>
    <w:rsid w:val="00806382"/>
    <w:rsid w:val="00815F94"/>
    <w:rsid w:val="0082130C"/>
    <w:rsid w:val="008224E2"/>
    <w:rsid w:val="00825DC9"/>
    <w:rsid w:val="0082676D"/>
    <w:rsid w:val="00831055"/>
    <w:rsid w:val="008423BB"/>
    <w:rsid w:val="00846F1F"/>
    <w:rsid w:val="00856402"/>
    <w:rsid w:val="0087201B"/>
    <w:rsid w:val="00877F10"/>
    <w:rsid w:val="00882091"/>
    <w:rsid w:val="008913D5"/>
    <w:rsid w:val="00893E75"/>
    <w:rsid w:val="008C2778"/>
    <w:rsid w:val="008C2F62"/>
    <w:rsid w:val="008D020E"/>
    <w:rsid w:val="008D1117"/>
    <w:rsid w:val="008D15A4"/>
    <w:rsid w:val="008F36E4"/>
    <w:rsid w:val="00933C8B"/>
    <w:rsid w:val="00940AA0"/>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4863"/>
    <w:rsid w:val="00A12C83"/>
    <w:rsid w:val="00A250EB"/>
    <w:rsid w:val="00A31AAC"/>
    <w:rsid w:val="00A32905"/>
    <w:rsid w:val="00A32C56"/>
    <w:rsid w:val="00A36C95"/>
    <w:rsid w:val="00A37DE3"/>
    <w:rsid w:val="00A44949"/>
    <w:rsid w:val="00A519D1"/>
    <w:rsid w:val="00A6343B"/>
    <w:rsid w:val="00A65C50"/>
    <w:rsid w:val="00A66DD2"/>
    <w:rsid w:val="00A858B9"/>
    <w:rsid w:val="00AA41B3"/>
    <w:rsid w:val="00AA6670"/>
    <w:rsid w:val="00AB1ED6"/>
    <w:rsid w:val="00AB397D"/>
    <w:rsid w:val="00AB638A"/>
    <w:rsid w:val="00AB6E43"/>
    <w:rsid w:val="00AC1349"/>
    <w:rsid w:val="00AD6C51"/>
    <w:rsid w:val="00AE3DEE"/>
    <w:rsid w:val="00AE505D"/>
    <w:rsid w:val="00AF3016"/>
    <w:rsid w:val="00B03A45"/>
    <w:rsid w:val="00B2236C"/>
    <w:rsid w:val="00B22FE6"/>
    <w:rsid w:val="00B3033D"/>
    <w:rsid w:val="00B356AF"/>
    <w:rsid w:val="00B62087"/>
    <w:rsid w:val="00B62991"/>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06F29"/>
    <w:rsid w:val="00C10283"/>
    <w:rsid w:val="00C110CC"/>
    <w:rsid w:val="00C22886"/>
    <w:rsid w:val="00C25C8F"/>
    <w:rsid w:val="00C263C6"/>
    <w:rsid w:val="00C37071"/>
    <w:rsid w:val="00C635B6"/>
    <w:rsid w:val="00C70DFC"/>
    <w:rsid w:val="00C82466"/>
    <w:rsid w:val="00C84097"/>
    <w:rsid w:val="00CB429B"/>
    <w:rsid w:val="00CC2753"/>
    <w:rsid w:val="00CD093E"/>
    <w:rsid w:val="00CD1556"/>
    <w:rsid w:val="00CD1FD7"/>
    <w:rsid w:val="00CE199A"/>
    <w:rsid w:val="00CE5AC7"/>
    <w:rsid w:val="00CF0BBB"/>
    <w:rsid w:val="00D1283A"/>
    <w:rsid w:val="00D12DF3"/>
    <w:rsid w:val="00D17979"/>
    <w:rsid w:val="00D2075F"/>
    <w:rsid w:val="00D3257B"/>
    <w:rsid w:val="00D33868"/>
    <w:rsid w:val="00D40416"/>
    <w:rsid w:val="00D45CF7"/>
    <w:rsid w:val="00D4782A"/>
    <w:rsid w:val="00D7603E"/>
    <w:rsid w:val="00D8579C"/>
    <w:rsid w:val="00D90124"/>
    <w:rsid w:val="00D9392F"/>
    <w:rsid w:val="00DA41F5"/>
    <w:rsid w:val="00DB5B54"/>
    <w:rsid w:val="00DB7E1B"/>
    <w:rsid w:val="00DC1D81"/>
    <w:rsid w:val="00E451EA"/>
    <w:rsid w:val="00E53E52"/>
    <w:rsid w:val="00E57F4B"/>
    <w:rsid w:val="00E63889"/>
    <w:rsid w:val="00E65EB7"/>
    <w:rsid w:val="00E71C8D"/>
    <w:rsid w:val="00E72360"/>
    <w:rsid w:val="00E749C4"/>
    <w:rsid w:val="00E972A7"/>
    <w:rsid w:val="00EA2839"/>
    <w:rsid w:val="00EA6475"/>
    <w:rsid w:val="00EB3E91"/>
    <w:rsid w:val="00EC6894"/>
    <w:rsid w:val="00ED6B12"/>
    <w:rsid w:val="00EE0D3E"/>
    <w:rsid w:val="00EF326D"/>
    <w:rsid w:val="00EF53FE"/>
    <w:rsid w:val="00F1037F"/>
    <w:rsid w:val="00F245A7"/>
    <w:rsid w:val="00F2643C"/>
    <w:rsid w:val="00F3295A"/>
    <w:rsid w:val="00F34D8E"/>
    <w:rsid w:val="00F3669D"/>
    <w:rsid w:val="00F36B8B"/>
    <w:rsid w:val="00F405F8"/>
    <w:rsid w:val="00F41154"/>
    <w:rsid w:val="00F435E7"/>
    <w:rsid w:val="00F4700F"/>
    <w:rsid w:val="00F5084B"/>
    <w:rsid w:val="00F51F7F"/>
    <w:rsid w:val="00F573EA"/>
    <w:rsid w:val="00F57E9D"/>
    <w:rsid w:val="00F93576"/>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D27D63"/>
  <w15:chartTrackingRefBased/>
  <w15:docId w15:val="{5EB402F7-7D46-2C45-9473-C24F21C58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C4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014883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6224518">
      <w:bodyDiv w:val="1"/>
      <w:marLeft w:val="0"/>
      <w:marRight w:val="0"/>
      <w:marTop w:val="0"/>
      <w:marBottom w:val="0"/>
      <w:divBdr>
        <w:top w:val="none" w:sz="0" w:space="0" w:color="auto"/>
        <w:left w:val="none" w:sz="0" w:space="0" w:color="auto"/>
        <w:bottom w:val="none" w:sz="0" w:space="0" w:color="auto"/>
        <w:right w:val="none" w:sz="0" w:space="0" w:color="auto"/>
      </w:divBdr>
    </w:div>
    <w:div w:id="152699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pri.com/index.php/JP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426E6-8166-4936-A709-1592A8108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423</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CharactersWithSpaces>
  <SharedDoc>false</SharedDoc>
  <HLinks>
    <vt:vector size="6" baseType="variant">
      <vt:variant>
        <vt:i4>6291495</vt:i4>
      </vt:variant>
      <vt:variant>
        <vt:i4>0</vt:i4>
      </vt:variant>
      <vt:variant>
        <vt:i4>0</vt:i4>
      </vt:variant>
      <vt:variant>
        <vt:i4>5</vt:i4>
      </vt:variant>
      <vt:variant>
        <vt:lpwstr>https://journaljpri.com/index.php/JPRI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7</cp:revision>
  <dcterms:created xsi:type="dcterms:W3CDTF">2025-09-09T07:14:00Z</dcterms:created>
  <dcterms:modified xsi:type="dcterms:W3CDTF">2025-09-09T08:25:00Z</dcterms:modified>
</cp:coreProperties>
</file>