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950F8" w14:textId="77777777" w:rsidR="000E54B7" w:rsidRPr="003B3C0F" w:rsidRDefault="000E54B7">
      <w:pPr>
        <w:pStyle w:val="BodyText"/>
        <w:spacing w:before="101"/>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0E54B7" w:rsidRPr="003B3C0F" w14:paraId="595C483C" w14:textId="77777777">
        <w:trPr>
          <w:trHeight w:val="290"/>
        </w:trPr>
        <w:tc>
          <w:tcPr>
            <w:tcW w:w="5168" w:type="dxa"/>
          </w:tcPr>
          <w:p w14:paraId="09D41F1A" w14:textId="77777777" w:rsidR="000E54B7" w:rsidRPr="003B3C0F" w:rsidRDefault="00192D10">
            <w:pPr>
              <w:pStyle w:val="TableParagraph"/>
              <w:spacing w:line="229" w:lineRule="exact"/>
              <w:ind w:left="95"/>
              <w:rPr>
                <w:rFonts w:ascii="Arial" w:hAnsi="Arial" w:cs="Arial"/>
                <w:sz w:val="20"/>
                <w:szCs w:val="20"/>
              </w:rPr>
            </w:pPr>
            <w:r w:rsidRPr="003B3C0F">
              <w:rPr>
                <w:rFonts w:ascii="Arial" w:hAnsi="Arial" w:cs="Arial"/>
                <w:sz w:val="20"/>
                <w:szCs w:val="20"/>
              </w:rPr>
              <w:t>Journal</w:t>
            </w:r>
            <w:r w:rsidRPr="003B3C0F">
              <w:rPr>
                <w:rFonts w:ascii="Arial" w:hAnsi="Arial" w:cs="Arial"/>
                <w:spacing w:val="-10"/>
                <w:sz w:val="20"/>
                <w:szCs w:val="20"/>
              </w:rPr>
              <w:t xml:space="preserve"> </w:t>
            </w:r>
            <w:r w:rsidRPr="003B3C0F">
              <w:rPr>
                <w:rFonts w:ascii="Arial" w:hAnsi="Arial" w:cs="Arial"/>
                <w:spacing w:val="-2"/>
                <w:sz w:val="20"/>
                <w:szCs w:val="20"/>
              </w:rPr>
              <w:t>Name:</w:t>
            </w:r>
          </w:p>
        </w:tc>
        <w:tc>
          <w:tcPr>
            <w:tcW w:w="15770" w:type="dxa"/>
          </w:tcPr>
          <w:p w14:paraId="29B9D63A" w14:textId="77777777" w:rsidR="000E54B7" w:rsidRPr="003B3C0F" w:rsidRDefault="00612F07">
            <w:pPr>
              <w:pStyle w:val="TableParagraph"/>
              <w:spacing w:before="30"/>
              <w:rPr>
                <w:rFonts w:ascii="Arial" w:hAnsi="Arial" w:cs="Arial"/>
                <w:b/>
                <w:sz w:val="20"/>
                <w:szCs w:val="20"/>
              </w:rPr>
            </w:pPr>
            <w:hyperlink r:id="rId7">
              <w:r w:rsidR="00192D10" w:rsidRPr="003B3C0F">
                <w:rPr>
                  <w:rFonts w:ascii="Arial" w:hAnsi="Arial" w:cs="Arial"/>
                  <w:b/>
                  <w:color w:val="0000FF"/>
                  <w:sz w:val="20"/>
                  <w:szCs w:val="20"/>
                  <w:u w:val="single" w:color="0000FF"/>
                </w:rPr>
                <w:t>Journal</w:t>
              </w:r>
              <w:r w:rsidR="00192D10" w:rsidRPr="003B3C0F">
                <w:rPr>
                  <w:rFonts w:ascii="Arial" w:hAnsi="Arial" w:cs="Arial"/>
                  <w:b/>
                  <w:color w:val="0000FF"/>
                  <w:spacing w:val="-9"/>
                  <w:sz w:val="20"/>
                  <w:szCs w:val="20"/>
                  <w:u w:val="single" w:color="0000FF"/>
                </w:rPr>
                <w:t xml:space="preserve"> </w:t>
              </w:r>
              <w:r w:rsidR="00192D10" w:rsidRPr="003B3C0F">
                <w:rPr>
                  <w:rFonts w:ascii="Arial" w:hAnsi="Arial" w:cs="Arial"/>
                  <w:b/>
                  <w:color w:val="0000FF"/>
                  <w:sz w:val="20"/>
                  <w:szCs w:val="20"/>
                  <w:u w:val="single" w:color="0000FF"/>
                </w:rPr>
                <w:t>of</w:t>
              </w:r>
              <w:r w:rsidR="00192D10" w:rsidRPr="003B3C0F">
                <w:rPr>
                  <w:rFonts w:ascii="Arial" w:hAnsi="Arial" w:cs="Arial"/>
                  <w:b/>
                  <w:color w:val="0000FF"/>
                  <w:spacing w:val="-6"/>
                  <w:sz w:val="20"/>
                  <w:szCs w:val="20"/>
                  <w:u w:val="single" w:color="0000FF"/>
                </w:rPr>
                <w:t xml:space="preserve"> </w:t>
              </w:r>
              <w:r w:rsidR="00192D10" w:rsidRPr="003B3C0F">
                <w:rPr>
                  <w:rFonts w:ascii="Arial" w:hAnsi="Arial" w:cs="Arial"/>
                  <w:b/>
                  <w:color w:val="0000FF"/>
                  <w:sz w:val="20"/>
                  <w:szCs w:val="20"/>
                  <w:u w:val="single" w:color="0000FF"/>
                </w:rPr>
                <w:t>Engineering</w:t>
              </w:r>
              <w:r w:rsidR="00192D10" w:rsidRPr="003B3C0F">
                <w:rPr>
                  <w:rFonts w:ascii="Arial" w:hAnsi="Arial" w:cs="Arial"/>
                  <w:b/>
                  <w:color w:val="0000FF"/>
                  <w:spacing w:val="-8"/>
                  <w:sz w:val="20"/>
                  <w:szCs w:val="20"/>
                  <w:u w:val="single" w:color="0000FF"/>
                </w:rPr>
                <w:t xml:space="preserve"> </w:t>
              </w:r>
              <w:r w:rsidR="00192D10" w:rsidRPr="003B3C0F">
                <w:rPr>
                  <w:rFonts w:ascii="Arial" w:hAnsi="Arial" w:cs="Arial"/>
                  <w:b/>
                  <w:color w:val="0000FF"/>
                  <w:sz w:val="20"/>
                  <w:szCs w:val="20"/>
                  <w:u w:val="single" w:color="0000FF"/>
                </w:rPr>
                <w:t>Research</w:t>
              </w:r>
              <w:r w:rsidR="00192D10" w:rsidRPr="003B3C0F">
                <w:rPr>
                  <w:rFonts w:ascii="Arial" w:hAnsi="Arial" w:cs="Arial"/>
                  <w:b/>
                  <w:color w:val="0000FF"/>
                  <w:spacing w:val="-6"/>
                  <w:sz w:val="20"/>
                  <w:szCs w:val="20"/>
                  <w:u w:val="single" w:color="0000FF"/>
                </w:rPr>
                <w:t xml:space="preserve"> </w:t>
              </w:r>
              <w:r w:rsidR="00192D10" w:rsidRPr="003B3C0F">
                <w:rPr>
                  <w:rFonts w:ascii="Arial" w:hAnsi="Arial" w:cs="Arial"/>
                  <w:b/>
                  <w:color w:val="0000FF"/>
                  <w:sz w:val="20"/>
                  <w:szCs w:val="20"/>
                  <w:u w:val="single" w:color="0000FF"/>
                </w:rPr>
                <w:t>and</w:t>
              </w:r>
              <w:r w:rsidR="00192D10" w:rsidRPr="003B3C0F">
                <w:rPr>
                  <w:rFonts w:ascii="Arial" w:hAnsi="Arial" w:cs="Arial"/>
                  <w:b/>
                  <w:color w:val="0000FF"/>
                  <w:spacing w:val="-8"/>
                  <w:sz w:val="20"/>
                  <w:szCs w:val="20"/>
                  <w:u w:val="single" w:color="0000FF"/>
                </w:rPr>
                <w:t xml:space="preserve"> </w:t>
              </w:r>
              <w:r w:rsidR="00192D10" w:rsidRPr="003B3C0F">
                <w:rPr>
                  <w:rFonts w:ascii="Arial" w:hAnsi="Arial" w:cs="Arial"/>
                  <w:b/>
                  <w:color w:val="0000FF"/>
                  <w:spacing w:val="-2"/>
                  <w:sz w:val="20"/>
                  <w:szCs w:val="20"/>
                  <w:u w:val="single" w:color="0000FF"/>
                </w:rPr>
                <w:t>Reports</w:t>
              </w:r>
            </w:hyperlink>
          </w:p>
        </w:tc>
      </w:tr>
      <w:tr w:rsidR="000E54B7" w:rsidRPr="003B3C0F" w14:paraId="144CDE54" w14:textId="77777777">
        <w:trPr>
          <w:trHeight w:val="290"/>
        </w:trPr>
        <w:tc>
          <w:tcPr>
            <w:tcW w:w="5168" w:type="dxa"/>
          </w:tcPr>
          <w:p w14:paraId="444C057B" w14:textId="77777777" w:rsidR="000E54B7" w:rsidRPr="003B3C0F" w:rsidRDefault="00192D10">
            <w:pPr>
              <w:pStyle w:val="TableParagraph"/>
              <w:spacing w:line="229" w:lineRule="exact"/>
              <w:ind w:left="95"/>
              <w:rPr>
                <w:rFonts w:ascii="Arial" w:hAnsi="Arial" w:cs="Arial"/>
                <w:sz w:val="20"/>
                <w:szCs w:val="20"/>
              </w:rPr>
            </w:pPr>
            <w:r w:rsidRPr="003B3C0F">
              <w:rPr>
                <w:rFonts w:ascii="Arial" w:hAnsi="Arial" w:cs="Arial"/>
                <w:sz w:val="20"/>
                <w:szCs w:val="20"/>
              </w:rPr>
              <w:t>Manuscript</w:t>
            </w:r>
            <w:r w:rsidRPr="003B3C0F">
              <w:rPr>
                <w:rFonts w:ascii="Arial" w:hAnsi="Arial" w:cs="Arial"/>
                <w:spacing w:val="-14"/>
                <w:sz w:val="20"/>
                <w:szCs w:val="20"/>
              </w:rPr>
              <w:t xml:space="preserve"> </w:t>
            </w:r>
            <w:r w:rsidRPr="003B3C0F">
              <w:rPr>
                <w:rFonts w:ascii="Arial" w:hAnsi="Arial" w:cs="Arial"/>
                <w:spacing w:val="-2"/>
                <w:sz w:val="20"/>
                <w:szCs w:val="20"/>
              </w:rPr>
              <w:t>Number:</w:t>
            </w:r>
          </w:p>
        </w:tc>
        <w:tc>
          <w:tcPr>
            <w:tcW w:w="15770" w:type="dxa"/>
          </w:tcPr>
          <w:p w14:paraId="337B17CD" w14:textId="77777777" w:rsidR="000E54B7" w:rsidRPr="003B3C0F" w:rsidRDefault="00192D10">
            <w:pPr>
              <w:pStyle w:val="TableParagraph"/>
              <w:spacing w:before="30"/>
              <w:rPr>
                <w:rFonts w:ascii="Arial" w:hAnsi="Arial" w:cs="Arial"/>
                <w:b/>
                <w:sz w:val="20"/>
                <w:szCs w:val="20"/>
              </w:rPr>
            </w:pPr>
            <w:r w:rsidRPr="003B3C0F">
              <w:rPr>
                <w:rFonts w:ascii="Arial" w:hAnsi="Arial" w:cs="Arial"/>
                <w:b/>
                <w:spacing w:val="-2"/>
                <w:sz w:val="20"/>
                <w:szCs w:val="20"/>
              </w:rPr>
              <w:t>Ms_JERR_144998</w:t>
            </w:r>
          </w:p>
        </w:tc>
      </w:tr>
      <w:tr w:rsidR="000E54B7" w:rsidRPr="003B3C0F" w14:paraId="1A65B59D" w14:textId="77777777">
        <w:trPr>
          <w:trHeight w:val="650"/>
        </w:trPr>
        <w:tc>
          <w:tcPr>
            <w:tcW w:w="5168" w:type="dxa"/>
          </w:tcPr>
          <w:p w14:paraId="63FA0199" w14:textId="77777777" w:rsidR="000E54B7" w:rsidRPr="003B3C0F" w:rsidRDefault="00192D10">
            <w:pPr>
              <w:pStyle w:val="TableParagraph"/>
              <w:spacing w:line="229" w:lineRule="exact"/>
              <w:ind w:left="95"/>
              <w:rPr>
                <w:rFonts w:ascii="Arial" w:hAnsi="Arial" w:cs="Arial"/>
                <w:sz w:val="20"/>
                <w:szCs w:val="20"/>
              </w:rPr>
            </w:pPr>
            <w:r w:rsidRPr="003B3C0F">
              <w:rPr>
                <w:rFonts w:ascii="Arial" w:hAnsi="Arial" w:cs="Arial"/>
                <w:sz w:val="20"/>
                <w:szCs w:val="20"/>
              </w:rPr>
              <w:t>Title</w:t>
            </w:r>
            <w:r w:rsidRPr="003B3C0F">
              <w:rPr>
                <w:rFonts w:ascii="Arial" w:hAnsi="Arial" w:cs="Arial"/>
                <w:spacing w:val="-4"/>
                <w:sz w:val="20"/>
                <w:szCs w:val="20"/>
              </w:rPr>
              <w:t xml:space="preserve"> </w:t>
            </w:r>
            <w:r w:rsidRPr="003B3C0F">
              <w:rPr>
                <w:rFonts w:ascii="Arial" w:hAnsi="Arial" w:cs="Arial"/>
                <w:sz w:val="20"/>
                <w:szCs w:val="20"/>
              </w:rPr>
              <w:t>of</w:t>
            </w:r>
            <w:r w:rsidRPr="003B3C0F">
              <w:rPr>
                <w:rFonts w:ascii="Arial" w:hAnsi="Arial" w:cs="Arial"/>
                <w:spacing w:val="-5"/>
                <w:sz w:val="20"/>
                <w:szCs w:val="20"/>
              </w:rPr>
              <w:t xml:space="preserve"> </w:t>
            </w:r>
            <w:r w:rsidRPr="003B3C0F">
              <w:rPr>
                <w:rFonts w:ascii="Arial" w:hAnsi="Arial" w:cs="Arial"/>
                <w:sz w:val="20"/>
                <w:szCs w:val="20"/>
              </w:rPr>
              <w:t>the</w:t>
            </w:r>
            <w:r w:rsidRPr="003B3C0F">
              <w:rPr>
                <w:rFonts w:ascii="Arial" w:hAnsi="Arial" w:cs="Arial"/>
                <w:spacing w:val="-5"/>
                <w:sz w:val="20"/>
                <w:szCs w:val="20"/>
              </w:rPr>
              <w:t xml:space="preserve"> </w:t>
            </w:r>
            <w:r w:rsidRPr="003B3C0F">
              <w:rPr>
                <w:rFonts w:ascii="Arial" w:hAnsi="Arial" w:cs="Arial"/>
                <w:spacing w:val="-2"/>
                <w:sz w:val="20"/>
                <w:szCs w:val="20"/>
              </w:rPr>
              <w:t>Manuscript:</w:t>
            </w:r>
          </w:p>
        </w:tc>
        <w:tc>
          <w:tcPr>
            <w:tcW w:w="15770" w:type="dxa"/>
          </w:tcPr>
          <w:p w14:paraId="091C368F" w14:textId="77777777" w:rsidR="000E54B7" w:rsidRPr="003B3C0F" w:rsidRDefault="00192D10">
            <w:pPr>
              <w:pStyle w:val="TableParagraph"/>
              <w:spacing w:before="210"/>
              <w:rPr>
                <w:rFonts w:ascii="Arial" w:hAnsi="Arial" w:cs="Arial"/>
                <w:b/>
                <w:sz w:val="20"/>
                <w:szCs w:val="20"/>
              </w:rPr>
            </w:pPr>
            <w:r w:rsidRPr="003B3C0F">
              <w:rPr>
                <w:rFonts w:ascii="Arial" w:hAnsi="Arial" w:cs="Arial"/>
                <w:b/>
                <w:sz w:val="20"/>
                <w:szCs w:val="20"/>
              </w:rPr>
              <w:t>Temperature</w:t>
            </w:r>
            <w:r w:rsidRPr="003B3C0F">
              <w:rPr>
                <w:rFonts w:ascii="Arial" w:hAnsi="Arial" w:cs="Arial"/>
                <w:b/>
                <w:spacing w:val="-10"/>
                <w:sz w:val="20"/>
                <w:szCs w:val="20"/>
              </w:rPr>
              <w:t xml:space="preserve"> </w:t>
            </w:r>
            <w:r w:rsidRPr="003B3C0F">
              <w:rPr>
                <w:rFonts w:ascii="Arial" w:hAnsi="Arial" w:cs="Arial"/>
                <w:b/>
                <w:sz w:val="20"/>
                <w:szCs w:val="20"/>
              </w:rPr>
              <w:t>Data-driven</w:t>
            </w:r>
            <w:r w:rsidRPr="003B3C0F">
              <w:rPr>
                <w:rFonts w:ascii="Arial" w:hAnsi="Arial" w:cs="Arial"/>
                <w:b/>
                <w:spacing w:val="-7"/>
                <w:sz w:val="20"/>
                <w:szCs w:val="20"/>
              </w:rPr>
              <w:t xml:space="preserve"> </w:t>
            </w:r>
            <w:r w:rsidRPr="003B3C0F">
              <w:rPr>
                <w:rFonts w:ascii="Arial" w:hAnsi="Arial" w:cs="Arial"/>
                <w:b/>
                <w:sz w:val="20"/>
                <w:szCs w:val="20"/>
              </w:rPr>
              <w:t>Predictive</w:t>
            </w:r>
            <w:r w:rsidRPr="003B3C0F">
              <w:rPr>
                <w:rFonts w:ascii="Arial" w:hAnsi="Arial" w:cs="Arial"/>
                <w:b/>
                <w:spacing w:val="-7"/>
                <w:sz w:val="20"/>
                <w:szCs w:val="20"/>
              </w:rPr>
              <w:t xml:space="preserve"> </w:t>
            </w:r>
            <w:r w:rsidRPr="003B3C0F">
              <w:rPr>
                <w:rFonts w:ascii="Arial" w:hAnsi="Arial" w:cs="Arial"/>
                <w:b/>
                <w:sz w:val="20"/>
                <w:szCs w:val="20"/>
              </w:rPr>
              <w:t>Control</w:t>
            </w:r>
            <w:r w:rsidRPr="003B3C0F">
              <w:rPr>
                <w:rFonts w:ascii="Arial" w:hAnsi="Arial" w:cs="Arial"/>
                <w:b/>
                <w:spacing w:val="-9"/>
                <w:sz w:val="20"/>
                <w:szCs w:val="20"/>
              </w:rPr>
              <w:t xml:space="preserve"> </w:t>
            </w:r>
            <w:r w:rsidRPr="003B3C0F">
              <w:rPr>
                <w:rFonts w:ascii="Arial" w:hAnsi="Arial" w:cs="Arial"/>
                <w:b/>
                <w:sz w:val="20"/>
                <w:szCs w:val="20"/>
              </w:rPr>
              <w:t>for</w:t>
            </w:r>
            <w:r w:rsidRPr="003B3C0F">
              <w:rPr>
                <w:rFonts w:ascii="Arial" w:hAnsi="Arial" w:cs="Arial"/>
                <w:b/>
                <w:spacing w:val="-8"/>
                <w:sz w:val="20"/>
                <w:szCs w:val="20"/>
              </w:rPr>
              <w:t xml:space="preserve"> </w:t>
            </w:r>
            <w:r w:rsidRPr="003B3C0F">
              <w:rPr>
                <w:rFonts w:ascii="Arial" w:hAnsi="Arial" w:cs="Arial"/>
                <w:b/>
                <w:sz w:val="20"/>
                <w:szCs w:val="20"/>
              </w:rPr>
              <w:t>Wafer</w:t>
            </w:r>
            <w:r w:rsidRPr="003B3C0F">
              <w:rPr>
                <w:rFonts w:ascii="Arial" w:hAnsi="Arial" w:cs="Arial"/>
                <w:b/>
                <w:spacing w:val="-10"/>
                <w:sz w:val="20"/>
                <w:szCs w:val="20"/>
              </w:rPr>
              <w:t xml:space="preserve"> </w:t>
            </w:r>
            <w:r w:rsidRPr="003B3C0F">
              <w:rPr>
                <w:rFonts w:ascii="Arial" w:hAnsi="Arial" w:cs="Arial"/>
                <w:b/>
                <w:sz w:val="20"/>
                <w:szCs w:val="20"/>
              </w:rPr>
              <w:t>Rapid</w:t>
            </w:r>
            <w:r w:rsidRPr="003B3C0F">
              <w:rPr>
                <w:rFonts w:ascii="Arial" w:hAnsi="Arial" w:cs="Arial"/>
                <w:b/>
                <w:spacing w:val="-9"/>
                <w:sz w:val="20"/>
                <w:szCs w:val="20"/>
              </w:rPr>
              <w:t xml:space="preserve"> </w:t>
            </w:r>
            <w:r w:rsidRPr="003B3C0F">
              <w:rPr>
                <w:rFonts w:ascii="Arial" w:hAnsi="Arial" w:cs="Arial"/>
                <w:b/>
                <w:sz w:val="20"/>
                <w:szCs w:val="20"/>
              </w:rPr>
              <w:t>Thermal</w:t>
            </w:r>
            <w:r w:rsidRPr="003B3C0F">
              <w:rPr>
                <w:rFonts w:ascii="Arial" w:hAnsi="Arial" w:cs="Arial"/>
                <w:b/>
                <w:spacing w:val="-9"/>
                <w:sz w:val="20"/>
                <w:szCs w:val="20"/>
              </w:rPr>
              <w:t xml:space="preserve"> </w:t>
            </w:r>
            <w:r w:rsidRPr="003B3C0F">
              <w:rPr>
                <w:rFonts w:ascii="Arial" w:hAnsi="Arial" w:cs="Arial"/>
                <w:b/>
                <w:spacing w:val="-2"/>
                <w:sz w:val="20"/>
                <w:szCs w:val="20"/>
              </w:rPr>
              <w:t>Processing</w:t>
            </w:r>
          </w:p>
        </w:tc>
      </w:tr>
      <w:tr w:rsidR="000E54B7" w:rsidRPr="003B3C0F" w14:paraId="0A81162C" w14:textId="77777777">
        <w:trPr>
          <w:trHeight w:val="333"/>
        </w:trPr>
        <w:tc>
          <w:tcPr>
            <w:tcW w:w="5168" w:type="dxa"/>
          </w:tcPr>
          <w:p w14:paraId="4AF4FB36" w14:textId="77777777" w:rsidR="000E54B7" w:rsidRPr="003B3C0F" w:rsidRDefault="00192D10">
            <w:pPr>
              <w:pStyle w:val="TableParagraph"/>
              <w:spacing w:line="229" w:lineRule="exact"/>
              <w:ind w:left="95"/>
              <w:rPr>
                <w:rFonts w:ascii="Arial" w:hAnsi="Arial" w:cs="Arial"/>
                <w:sz w:val="20"/>
                <w:szCs w:val="20"/>
              </w:rPr>
            </w:pPr>
            <w:r w:rsidRPr="003B3C0F">
              <w:rPr>
                <w:rFonts w:ascii="Arial" w:hAnsi="Arial" w:cs="Arial"/>
                <w:sz w:val="20"/>
                <w:szCs w:val="20"/>
              </w:rPr>
              <w:t>Type</w:t>
            </w:r>
            <w:r w:rsidRPr="003B3C0F">
              <w:rPr>
                <w:rFonts w:ascii="Arial" w:hAnsi="Arial" w:cs="Arial"/>
                <w:spacing w:val="-5"/>
                <w:sz w:val="20"/>
                <w:szCs w:val="20"/>
              </w:rPr>
              <w:t xml:space="preserve"> </w:t>
            </w:r>
            <w:r w:rsidRPr="003B3C0F">
              <w:rPr>
                <w:rFonts w:ascii="Arial" w:hAnsi="Arial" w:cs="Arial"/>
                <w:sz w:val="20"/>
                <w:szCs w:val="20"/>
              </w:rPr>
              <w:t>of</w:t>
            </w:r>
            <w:r w:rsidRPr="003B3C0F">
              <w:rPr>
                <w:rFonts w:ascii="Arial" w:hAnsi="Arial" w:cs="Arial"/>
                <w:spacing w:val="-4"/>
                <w:sz w:val="20"/>
                <w:szCs w:val="20"/>
              </w:rPr>
              <w:t xml:space="preserve"> </w:t>
            </w:r>
            <w:r w:rsidRPr="003B3C0F">
              <w:rPr>
                <w:rFonts w:ascii="Arial" w:hAnsi="Arial" w:cs="Arial"/>
                <w:sz w:val="20"/>
                <w:szCs w:val="20"/>
              </w:rPr>
              <w:t>the</w:t>
            </w:r>
            <w:r w:rsidRPr="003B3C0F">
              <w:rPr>
                <w:rFonts w:ascii="Arial" w:hAnsi="Arial" w:cs="Arial"/>
                <w:spacing w:val="-3"/>
                <w:sz w:val="20"/>
                <w:szCs w:val="20"/>
              </w:rPr>
              <w:t xml:space="preserve"> </w:t>
            </w:r>
            <w:r w:rsidRPr="003B3C0F">
              <w:rPr>
                <w:rFonts w:ascii="Arial" w:hAnsi="Arial" w:cs="Arial"/>
                <w:spacing w:val="-2"/>
                <w:sz w:val="20"/>
                <w:szCs w:val="20"/>
              </w:rPr>
              <w:t>Article</w:t>
            </w:r>
          </w:p>
        </w:tc>
        <w:tc>
          <w:tcPr>
            <w:tcW w:w="15770" w:type="dxa"/>
          </w:tcPr>
          <w:p w14:paraId="335622C8" w14:textId="77777777" w:rsidR="000E54B7" w:rsidRPr="003B3C0F" w:rsidRDefault="00192D10">
            <w:pPr>
              <w:pStyle w:val="TableParagraph"/>
              <w:spacing w:before="52"/>
              <w:rPr>
                <w:rFonts w:ascii="Arial" w:hAnsi="Arial" w:cs="Arial"/>
                <w:b/>
                <w:sz w:val="20"/>
                <w:szCs w:val="20"/>
              </w:rPr>
            </w:pPr>
            <w:r w:rsidRPr="003B3C0F">
              <w:rPr>
                <w:rFonts w:ascii="Arial" w:hAnsi="Arial" w:cs="Arial"/>
                <w:b/>
                <w:sz w:val="20"/>
                <w:szCs w:val="20"/>
              </w:rPr>
              <w:t>Original</w:t>
            </w:r>
            <w:r w:rsidRPr="003B3C0F">
              <w:rPr>
                <w:rFonts w:ascii="Arial" w:hAnsi="Arial" w:cs="Arial"/>
                <w:b/>
                <w:spacing w:val="-11"/>
                <w:sz w:val="20"/>
                <w:szCs w:val="20"/>
              </w:rPr>
              <w:t xml:space="preserve"> </w:t>
            </w:r>
            <w:r w:rsidRPr="003B3C0F">
              <w:rPr>
                <w:rFonts w:ascii="Arial" w:hAnsi="Arial" w:cs="Arial"/>
                <w:b/>
                <w:sz w:val="20"/>
                <w:szCs w:val="20"/>
              </w:rPr>
              <w:t>Research</w:t>
            </w:r>
            <w:r w:rsidRPr="003B3C0F">
              <w:rPr>
                <w:rFonts w:ascii="Arial" w:hAnsi="Arial" w:cs="Arial"/>
                <w:b/>
                <w:spacing w:val="-8"/>
                <w:sz w:val="20"/>
                <w:szCs w:val="20"/>
              </w:rPr>
              <w:t xml:space="preserve"> </w:t>
            </w:r>
            <w:r w:rsidRPr="003B3C0F">
              <w:rPr>
                <w:rFonts w:ascii="Arial" w:hAnsi="Arial" w:cs="Arial"/>
                <w:b/>
                <w:spacing w:val="-2"/>
                <w:sz w:val="20"/>
                <w:szCs w:val="20"/>
              </w:rPr>
              <w:t>Article</w:t>
            </w:r>
          </w:p>
        </w:tc>
      </w:tr>
    </w:tbl>
    <w:p w14:paraId="153C3C5A" w14:textId="77777777" w:rsidR="000E54B7" w:rsidRPr="003B3C0F" w:rsidRDefault="000E54B7">
      <w:pPr>
        <w:pStyle w:val="BodyText"/>
        <w:rPr>
          <w:rFonts w:ascii="Arial" w:hAnsi="Arial" w:cs="Arial"/>
        </w:rPr>
      </w:pPr>
    </w:p>
    <w:p w14:paraId="42E3FC2C" w14:textId="77777777" w:rsidR="000E54B7" w:rsidRPr="003B3C0F" w:rsidRDefault="000E54B7">
      <w:pPr>
        <w:pStyle w:val="BodyText"/>
        <w:spacing w:before="229"/>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0E54B7" w:rsidRPr="003B3C0F" w14:paraId="2CD6076C" w14:textId="77777777">
        <w:trPr>
          <w:trHeight w:val="450"/>
        </w:trPr>
        <w:tc>
          <w:tcPr>
            <w:tcW w:w="21153" w:type="dxa"/>
            <w:gridSpan w:val="3"/>
            <w:tcBorders>
              <w:top w:val="nil"/>
              <w:left w:val="nil"/>
              <w:right w:val="nil"/>
            </w:tcBorders>
          </w:tcPr>
          <w:p w14:paraId="3F4DF5A8" w14:textId="77777777" w:rsidR="000E54B7" w:rsidRPr="003B3C0F" w:rsidRDefault="00192D10">
            <w:pPr>
              <w:pStyle w:val="TableParagraph"/>
              <w:spacing w:line="221" w:lineRule="exact"/>
              <w:ind w:left="112"/>
              <w:rPr>
                <w:rFonts w:ascii="Arial" w:hAnsi="Arial" w:cs="Arial"/>
                <w:b/>
                <w:sz w:val="20"/>
                <w:szCs w:val="20"/>
              </w:rPr>
            </w:pPr>
            <w:r w:rsidRPr="003B3C0F">
              <w:rPr>
                <w:rFonts w:ascii="Arial" w:hAnsi="Arial" w:cs="Arial"/>
                <w:b/>
                <w:color w:val="000000"/>
                <w:sz w:val="20"/>
                <w:szCs w:val="20"/>
                <w:highlight w:val="yellow"/>
              </w:rPr>
              <w:t>PART</w:t>
            </w:r>
            <w:r w:rsidRPr="003B3C0F">
              <w:rPr>
                <w:rFonts w:ascii="Arial" w:hAnsi="Arial" w:cs="Arial"/>
                <w:b/>
                <w:color w:val="000000"/>
                <w:spacing w:val="45"/>
                <w:sz w:val="20"/>
                <w:szCs w:val="20"/>
                <w:highlight w:val="yellow"/>
              </w:rPr>
              <w:t xml:space="preserve"> </w:t>
            </w:r>
            <w:r w:rsidRPr="003B3C0F">
              <w:rPr>
                <w:rFonts w:ascii="Arial" w:hAnsi="Arial" w:cs="Arial"/>
                <w:b/>
                <w:color w:val="000000"/>
                <w:sz w:val="20"/>
                <w:szCs w:val="20"/>
                <w:highlight w:val="yellow"/>
              </w:rPr>
              <w:t>1:</w:t>
            </w:r>
            <w:r w:rsidRPr="003B3C0F">
              <w:rPr>
                <w:rFonts w:ascii="Arial" w:hAnsi="Arial" w:cs="Arial"/>
                <w:b/>
                <w:color w:val="000000"/>
                <w:sz w:val="20"/>
                <w:szCs w:val="20"/>
              </w:rPr>
              <w:t xml:space="preserve"> </w:t>
            </w:r>
            <w:r w:rsidRPr="003B3C0F">
              <w:rPr>
                <w:rFonts w:ascii="Arial" w:hAnsi="Arial" w:cs="Arial"/>
                <w:b/>
                <w:color w:val="000000"/>
                <w:spacing w:val="-2"/>
                <w:sz w:val="20"/>
                <w:szCs w:val="20"/>
              </w:rPr>
              <w:t>Comments</w:t>
            </w:r>
          </w:p>
        </w:tc>
      </w:tr>
      <w:tr w:rsidR="000E54B7" w:rsidRPr="003B3C0F" w14:paraId="53757104" w14:textId="77777777">
        <w:trPr>
          <w:trHeight w:val="964"/>
        </w:trPr>
        <w:tc>
          <w:tcPr>
            <w:tcW w:w="5352" w:type="dxa"/>
          </w:tcPr>
          <w:p w14:paraId="29E78876" w14:textId="77777777" w:rsidR="000E54B7" w:rsidRPr="003B3C0F" w:rsidRDefault="000E54B7">
            <w:pPr>
              <w:pStyle w:val="TableParagraph"/>
              <w:ind w:left="0"/>
              <w:rPr>
                <w:rFonts w:ascii="Arial" w:hAnsi="Arial" w:cs="Arial"/>
                <w:sz w:val="20"/>
                <w:szCs w:val="20"/>
              </w:rPr>
            </w:pPr>
          </w:p>
        </w:tc>
        <w:tc>
          <w:tcPr>
            <w:tcW w:w="9356" w:type="dxa"/>
          </w:tcPr>
          <w:p w14:paraId="326AE29F" w14:textId="77777777" w:rsidR="000E54B7" w:rsidRPr="003B3C0F" w:rsidRDefault="00192D10">
            <w:pPr>
              <w:pStyle w:val="TableParagraph"/>
              <w:ind w:left="108"/>
              <w:rPr>
                <w:rFonts w:ascii="Arial" w:hAnsi="Arial" w:cs="Arial"/>
                <w:b/>
                <w:sz w:val="20"/>
                <w:szCs w:val="20"/>
              </w:rPr>
            </w:pPr>
            <w:r w:rsidRPr="003B3C0F">
              <w:rPr>
                <w:rFonts w:ascii="Arial" w:hAnsi="Arial" w:cs="Arial"/>
                <w:b/>
                <w:sz w:val="20"/>
                <w:szCs w:val="20"/>
              </w:rPr>
              <w:t>Reviewer’s</w:t>
            </w:r>
            <w:r w:rsidRPr="003B3C0F">
              <w:rPr>
                <w:rFonts w:ascii="Arial" w:hAnsi="Arial" w:cs="Arial"/>
                <w:b/>
                <w:spacing w:val="-9"/>
                <w:sz w:val="20"/>
                <w:szCs w:val="20"/>
              </w:rPr>
              <w:t xml:space="preserve"> </w:t>
            </w:r>
            <w:r w:rsidRPr="003B3C0F">
              <w:rPr>
                <w:rFonts w:ascii="Arial" w:hAnsi="Arial" w:cs="Arial"/>
                <w:b/>
                <w:spacing w:val="-2"/>
                <w:sz w:val="20"/>
                <w:szCs w:val="20"/>
              </w:rPr>
              <w:t>comment</w:t>
            </w:r>
          </w:p>
          <w:p w14:paraId="4984B9BD" w14:textId="77777777" w:rsidR="000E54B7" w:rsidRPr="003B3C0F" w:rsidRDefault="00192D10">
            <w:pPr>
              <w:pStyle w:val="TableParagraph"/>
              <w:ind w:left="108" w:right="131"/>
              <w:rPr>
                <w:rFonts w:ascii="Arial" w:hAnsi="Arial" w:cs="Arial"/>
                <w:b/>
                <w:sz w:val="20"/>
                <w:szCs w:val="20"/>
              </w:rPr>
            </w:pPr>
            <w:r w:rsidRPr="003B3C0F">
              <w:rPr>
                <w:rFonts w:ascii="Arial" w:hAnsi="Arial" w:cs="Arial"/>
                <w:b/>
                <w:color w:val="000000"/>
                <w:sz w:val="20"/>
                <w:szCs w:val="20"/>
                <w:highlight w:val="yellow"/>
              </w:rPr>
              <w:t>Artificial</w:t>
            </w:r>
            <w:r w:rsidRPr="003B3C0F">
              <w:rPr>
                <w:rFonts w:ascii="Arial" w:hAnsi="Arial" w:cs="Arial"/>
                <w:b/>
                <w:color w:val="000000"/>
                <w:spacing w:val="-5"/>
                <w:sz w:val="20"/>
                <w:szCs w:val="20"/>
                <w:highlight w:val="yellow"/>
              </w:rPr>
              <w:t xml:space="preserve"> </w:t>
            </w:r>
            <w:r w:rsidRPr="003B3C0F">
              <w:rPr>
                <w:rFonts w:ascii="Arial" w:hAnsi="Arial" w:cs="Arial"/>
                <w:b/>
                <w:color w:val="000000"/>
                <w:sz w:val="20"/>
                <w:szCs w:val="20"/>
                <w:highlight w:val="yellow"/>
              </w:rPr>
              <w:t>Intelligence</w:t>
            </w:r>
            <w:r w:rsidRPr="003B3C0F">
              <w:rPr>
                <w:rFonts w:ascii="Arial" w:hAnsi="Arial" w:cs="Arial"/>
                <w:b/>
                <w:color w:val="000000"/>
                <w:spacing w:val="-4"/>
                <w:sz w:val="20"/>
                <w:szCs w:val="20"/>
                <w:highlight w:val="yellow"/>
              </w:rPr>
              <w:t xml:space="preserve"> </w:t>
            </w:r>
            <w:r w:rsidRPr="003B3C0F">
              <w:rPr>
                <w:rFonts w:ascii="Arial" w:hAnsi="Arial" w:cs="Arial"/>
                <w:b/>
                <w:color w:val="000000"/>
                <w:sz w:val="20"/>
                <w:szCs w:val="20"/>
                <w:highlight w:val="yellow"/>
              </w:rPr>
              <w:t>(AI)</w:t>
            </w:r>
            <w:r w:rsidRPr="003B3C0F">
              <w:rPr>
                <w:rFonts w:ascii="Arial" w:hAnsi="Arial" w:cs="Arial"/>
                <w:b/>
                <w:color w:val="000000"/>
                <w:spacing w:val="-4"/>
                <w:sz w:val="20"/>
                <w:szCs w:val="20"/>
                <w:highlight w:val="yellow"/>
              </w:rPr>
              <w:t xml:space="preserve"> </w:t>
            </w:r>
            <w:r w:rsidRPr="003B3C0F">
              <w:rPr>
                <w:rFonts w:ascii="Arial" w:hAnsi="Arial" w:cs="Arial"/>
                <w:b/>
                <w:color w:val="000000"/>
                <w:sz w:val="20"/>
                <w:szCs w:val="20"/>
                <w:highlight w:val="yellow"/>
              </w:rPr>
              <w:t>generated</w:t>
            </w:r>
            <w:r w:rsidRPr="003B3C0F">
              <w:rPr>
                <w:rFonts w:ascii="Arial" w:hAnsi="Arial" w:cs="Arial"/>
                <w:b/>
                <w:color w:val="000000"/>
                <w:spacing w:val="-4"/>
                <w:sz w:val="20"/>
                <w:szCs w:val="20"/>
                <w:highlight w:val="yellow"/>
              </w:rPr>
              <w:t xml:space="preserve"> </w:t>
            </w:r>
            <w:r w:rsidRPr="003B3C0F">
              <w:rPr>
                <w:rFonts w:ascii="Arial" w:hAnsi="Arial" w:cs="Arial"/>
                <w:b/>
                <w:color w:val="000000"/>
                <w:sz w:val="20"/>
                <w:szCs w:val="20"/>
                <w:highlight w:val="yellow"/>
              </w:rPr>
              <w:t>or</w:t>
            </w:r>
            <w:r w:rsidRPr="003B3C0F">
              <w:rPr>
                <w:rFonts w:ascii="Arial" w:hAnsi="Arial" w:cs="Arial"/>
                <w:b/>
                <w:color w:val="000000"/>
                <w:spacing w:val="-4"/>
                <w:sz w:val="20"/>
                <w:szCs w:val="20"/>
                <w:highlight w:val="yellow"/>
              </w:rPr>
              <w:t xml:space="preserve"> </w:t>
            </w:r>
            <w:r w:rsidRPr="003B3C0F">
              <w:rPr>
                <w:rFonts w:ascii="Arial" w:hAnsi="Arial" w:cs="Arial"/>
                <w:b/>
                <w:color w:val="000000"/>
                <w:sz w:val="20"/>
                <w:szCs w:val="20"/>
                <w:highlight w:val="yellow"/>
              </w:rPr>
              <w:t>assisted</w:t>
            </w:r>
            <w:r w:rsidRPr="003B3C0F">
              <w:rPr>
                <w:rFonts w:ascii="Arial" w:hAnsi="Arial" w:cs="Arial"/>
                <w:b/>
                <w:color w:val="000000"/>
                <w:spacing w:val="-4"/>
                <w:sz w:val="20"/>
                <w:szCs w:val="20"/>
                <w:highlight w:val="yellow"/>
              </w:rPr>
              <w:t xml:space="preserve"> </w:t>
            </w:r>
            <w:r w:rsidRPr="003B3C0F">
              <w:rPr>
                <w:rFonts w:ascii="Arial" w:hAnsi="Arial" w:cs="Arial"/>
                <w:b/>
                <w:color w:val="000000"/>
                <w:sz w:val="20"/>
                <w:szCs w:val="20"/>
                <w:highlight w:val="yellow"/>
              </w:rPr>
              <w:t>review</w:t>
            </w:r>
            <w:r w:rsidRPr="003B3C0F">
              <w:rPr>
                <w:rFonts w:ascii="Arial" w:hAnsi="Arial" w:cs="Arial"/>
                <w:b/>
                <w:color w:val="000000"/>
                <w:spacing w:val="-4"/>
                <w:sz w:val="20"/>
                <w:szCs w:val="20"/>
                <w:highlight w:val="yellow"/>
              </w:rPr>
              <w:t xml:space="preserve"> </w:t>
            </w:r>
            <w:r w:rsidRPr="003B3C0F">
              <w:rPr>
                <w:rFonts w:ascii="Arial" w:hAnsi="Arial" w:cs="Arial"/>
                <w:b/>
                <w:color w:val="000000"/>
                <w:sz w:val="20"/>
                <w:szCs w:val="20"/>
                <w:highlight w:val="yellow"/>
              </w:rPr>
              <w:t>comments</w:t>
            </w:r>
            <w:r w:rsidRPr="003B3C0F">
              <w:rPr>
                <w:rFonts w:ascii="Arial" w:hAnsi="Arial" w:cs="Arial"/>
                <w:b/>
                <w:color w:val="000000"/>
                <w:spacing w:val="-5"/>
                <w:sz w:val="20"/>
                <w:szCs w:val="20"/>
                <w:highlight w:val="yellow"/>
              </w:rPr>
              <w:t xml:space="preserve"> </w:t>
            </w:r>
            <w:r w:rsidRPr="003B3C0F">
              <w:rPr>
                <w:rFonts w:ascii="Arial" w:hAnsi="Arial" w:cs="Arial"/>
                <w:b/>
                <w:color w:val="000000"/>
                <w:sz w:val="20"/>
                <w:szCs w:val="20"/>
                <w:highlight w:val="yellow"/>
              </w:rPr>
              <w:t>are</w:t>
            </w:r>
            <w:r w:rsidRPr="003B3C0F">
              <w:rPr>
                <w:rFonts w:ascii="Arial" w:hAnsi="Arial" w:cs="Arial"/>
                <w:b/>
                <w:color w:val="000000"/>
                <w:spacing w:val="-6"/>
                <w:sz w:val="20"/>
                <w:szCs w:val="20"/>
                <w:highlight w:val="yellow"/>
              </w:rPr>
              <w:t xml:space="preserve"> </w:t>
            </w:r>
            <w:r w:rsidRPr="003B3C0F">
              <w:rPr>
                <w:rFonts w:ascii="Arial" w:hAnsi="Arial" w:cs="Arial"/>
                <w:b/>
                <w:color w:val="000000"/>
                <w:sz w:val="20"/>
                <w:szCs w:val="20"/>
                <w:highlight w:val="yellow"/>
              </w:rPr>
              <w:t>strictly</w:t>
            </w:r>
            <w:r w:rsidRPr="003B3C0F">
              <w:rPr>
                <w:rFonts w:ascii="Arial" w:hAnsi="Arial" w:cs="Arial"/>
                <w:b/>
                <w:color w:val="000000"/>
                <w:spacing w:val="-4"/>
                <w:sz w:val="20"/>
                <w:szCs w:val="20"/>
                <w:highlight w:val="yellow"/>
              </w:rPr>
              <w:t xml:space="preserve"> </w:t>
            </w:r>
            <w:r w:rsidRPr="003B3C0F">
              <w:rPr>
                <w:rFonts w:ascii="Arial" w:hAnsi="Arial" w:cs="Arial"/>
                <w:b/>
                <w:color w:val="000000"/>
                <w:sz w:val="20"/>
                <w:szCs w:val="20"/>
                <w:highlight w:val="yellow"/>
              </w:rPr>
              <w:t>prohibited</w:t>
            </w:r>
            <w:r w:rsidRPr="003B3C0F">
              <w:rPr>
                <w:rFonts w:ascii="Arial" w:hAnsi="Arial" w:cs="Arial"/>
                <w:b/>
                <w:color w:val="000000"/>
                <w:spacing w:val="-4"/>
                <w:sz w:val="20"/>
                <w:szCs w:val="20"/>
                <w:highlight w:val="yellow"/>
              </w:rPr>
              <w:t xml:space="preserve"> </w:t>
            </w:r>
            <w:r w:rsidRPr="003B3C0F">
              <w:rPr>
                <w:rFonts w:ascii="Arial" w:hAnsi="Arial" w:cs="Arial"/>
                <w:b/>
                <w:color w:val="000000"/>
                <w:sz w:val="20"/>
                <w:szCs w:val="20"/>
                <w:highlight w:val="yellow"/>
              </w:rPr>
              <w:t>during</w:t>
            </w:r>
            <w:r w:rsidRPr="003B3C0F">
              <w:rPr>
                <w:rFonts w:ascii="Arial" w:hAnsi="Arial" w:cs="Arial"/>
                <w:b/>
                <w:color w:val="000000"/>
                <w:spacing w:val="-4"/>
                <w:sz w:val="20"/>
                <w:szCs w:val="20"/>
                <w:highlight w:val="yellow"/>
              </w:rPr>
              <w:t xml:space="preserve"> </w:t>
            </w:r>
            <w:r w:rsidRPr="003B3C0F">
              <w:rPr>
                <w:rFonts w:ascii="Arial" w:hAnsi="Arial" w:cs="Arial"/>
                <w:b/>
                <w:color w:val="000000"/>
                <w:sz w:val="20"/>
                <w:szCs w:val="20"/>
                <w:highlight w:val="yellow"/>
              </w:rPr>
              <w:t>peer</w:t>
            </w:r>
            <w:r w:rsidRPr="003B3C0F">
              <w:rPr>
                <w:rFonts w:ascii="Arial" w:hAnsi="Arial" w:cs="Arial"/>
                <w:b/>
                <w:color w:val="000000"/>
                <w:sz w:val="20"/>
                <w:szCs w:val="20"/>
              </w:rPr>
              <w:t xml:space="preserve"> </w:t>
            </w:r>
            <w:r w:rsidRPr="003B3C0F">
              <w:rPr>
                <w:rFonts w:ascii="Arial" w:hAnsi="Arial" w:cs="Arial"/>
                <w:b/>
                <w:color w:val="000000"/>
                <w:spacing w:val="-2"/>
                <w:sz w:val="20"/>
                <w:szCs w:val="20"/>
                <w:highlight w:val="yellow"/>
              </w:rPr>
              <w:t>review.</w:t>
            </w:r>
          </w:p>
        </w:tc>
        <w:tc>
          <w:tcPr>
            <w:tcW w:w="6445" w:type="dxa"/>
          </w:tcPr>
          <w:p w14:paraId="03D6688C" w14:textId="77777777" w:rsidR="000E54B7" w:rsidRPr="003B3C0F" w:rsidRDefault="00192D10">
            <w:pPr>
              <w:pStyle w:val="TableParagraph"/>
              <w:spacing w:line="254" w:lineRule="auto"/>
              <w:ind w:left="108" w:right="738"/>
              <w:rPr>
                <w:rFonts w:ascii="Arial" w:hAnsi="Arial" w:cs="Arial"/>
                <w:sz w:val="20"/>
                <w:szCs w:val="20"/>
              </w:rPr>
            </w:pPr>
            <w:r w:rsidRPr="003B3C0F">
              <w:rPr>
                <w:rFonts w:ascii="Arial" w:hAnsi="Arial" w:cs="Arial"/>
                <w:b/>
                <w:sz w:val="20"/>
                <w:szCs w:val="20"/>
              </w:rPr>
              <w:t>Author’s</w:t>
            </w:r>
            <w:r w:rsidRPr="003B3C0F">
              <w:rPr>
                <w:rFonts w:ascii="Arial" w:hAnsi="Arial" w:cs="Arial"/>
                <w:b/>
                <w:spacing w:val="-7"/>
                <w:sz w:val="20"/>
                <w:szCs w:val="20"/>
              </w:rPr>
              <w:t xml:space="preserve"> </w:t>
            </w:r>
            <w:r w:rsidRPr="003B3C0F">
              <w:rPr>
                <w:rFonts w:ascii="Arial" w:hAnsi="Arial" w:cs="Arial"/>
                <w:b/>
                <w:sz w:val="20"/>
                <w:szCs w:val="20"/>
              </w:rPr>
              <w:t>Feedback</w:t>
            </w:r>
            <w:r w:rsidRPr="003B3C0F">
              <w:rPr>
                <w:rFonts w:ascii="Arial" w:hAnsi="Arial" w:cs="Arial"/>
                <w:b/>
                <w:spacing w:val="-2"/>
                <w:sz w:val="20"/>
                <w:szCs w:val="20"/>
              </w:rPr>
              <w:t xml:space="preserve"> </w:t>
            </w:r>
            <w:r w:rsidRPr="003B3C0F">
              <w:rPr>
                <w:rFonts w:ascii="Arial" w:hAnsi="Arial" w:cs="Arial"/>
                <w:sz w:val="20"/>
                <w:szCs w:val="20"/>
              </w:rPr>
              <w:t>(It</w:t>
            </w:r>
            <w:r w:rsidRPr="003B3C0F">
              <w:rPr>
                <w:rFonts w:ascii="Arial" w:hAnsi="Arial" w:cs="Arial"/>
                <w:spacing w:val="-7"/>
                <w:sz w:val="20"/>
                <w:szCs w:val="20"/>
              </w:rPr>
              <w:t xml:space="preserve"> </w:t>
            </w:r>
            <w:r w:rsidRPr="003B3C0F">
              <w:rPr>
                <w:rFonts w:ascii="Arial" w:hAnsi="Arial" w:cs="Arial"/>
                <w:sz w:val="20"/>
                <w:szCs w:val="20"/>
              </w:rPr>
              <w:t>is</w:t>
            </w:r>
            <w:r w:rsidRPr="003B3C0F">
              <w:rPr>
                <w:rFonts w:ascii="Arial" w:hAnsi="Arial" w:cs="Arial"/>
                <w:spacing w:val="-7"/>
                <w:sz w:val="20"/>
                <w:szCs w:val="20"/>
              </w:rPr>
              <w:t xml:space="preserve"> </w:t>
            </w:r>
            <w:r w:rsidRPr="003B3C0F">
              <w:rPr>
                <w:rFonts w:ascii="Arial" w:hAnsi="Arial" w:cs="Arial"/>
                <w:sz w:val="20"/>
                <w:szCs w:val="20"/>
              </w:rPr>
              <w:t>mandatory</w:t>
            </w:r>
            <w:r w:rsidRPr="003B3C0F">
              <w:rPr>
                <w:rFonts w:ascii="Arial" w:hAnsi="Arial" w:cs="Arial"/>
                <w:spacing w:val="-5"/>
                <w:sz w:val="20"/>
                <w:szCs w:val="20"/>
              </w:rPr>
              <w:t xml:space="preserve"> </w:t>
            </w:r>
            <w:r w:rsidRPr="003B3C0F">
              <w:rPr>
                <w:rFonts w:ascii="Arial" w:hAnsi="Arial" w:cs="Arial"/>
                <w:sz w:val="20"/>
                <w:szCs w:val="20"/>
              </w:rPr>
              <w:t>that</w:t>
            </w:r>
            <w:r w:rsidRPr="003B3C0F">
              <w:rPr>
                <w:rFonts w:ascii="Arial" w:hAnsi="Arial" w:cs="Arial"/>
                <w:spacing w:val="-6"/>
                <w:sz w:val="20"/>
                <w:szCs w:val="20"/>
              </w:rPr>
              <w:t xml:space="preserve"> </w:t>
            </w:r>
            <w:r w:rsidRPr="003B3C0F">
              <w:rPr>
                <w:rFonts w:ascii="Arial" w:hAnsi="Arial" w:cs="Arial"/>
                <w:sz w:val="20"/>
                <w:szCs w:val="20"/>
              </w:rPr>
              <w:t>authors</w:t>
            </w:r>
            <w:r w:rsidRPr="003B3C0F">
              <w:rPr>
                <w:rFonts w:ascii="Arial" w:hAnsi="Arial" w:cs="Arial"/>
                <w:spacing w:val="-7"/>
                <w:sz w:val="20"/>
                <w:szCs w:val="20"/>
              </w:rPr>
              <w:t xml:space="preserve"> </w:t>
            </w:r>
            <w:r w:rsidRPr="003B3C0F">
              <w:rPr>
                <w:rFonts w:ascii="Arial" w:hAnsi="Arial" w:cs="Arial"/>
                <w:sz w:val="20"/>
                <w:szCs w:val="20"/>
              </w:rPr>
              <w:t>should</w:t>
            </w:r>
            <w:r w:rsidRPr="003B3C0F">
              <w:rPr>
                <w:rFonts w:ascii="Arial" w:hAnsi="Arial" w:cs="Arial"/>
                <w:spacing w:val="-5"/>
                <w:sz w:val="20"/>
                <w:szCs w:val="20"/>
              </w:rPr>
              <w:t xml:space="preserve"> </w:t>
            </w:r>
            <w:r w:rsidRPr="003B3C0F">
              <w:rPr>
                <w:rFonts w:ascii="Arial" w:hAnsi="Arial" w:cs="Arial"/>
                <w:sz w:val="20"/>
                <w:szCs w:val="20"/>
              </w:rPr>
              <w:t>write</w:t>
            </w:r>
            <w:r w:rsidRPr="003B3C0F">
              <w:rPr>
                <w:rFonts w:ascii="Arial" w:hAnsi="Arial" w:cs="Arial"/>
                <w:spacing w:val="-6"/>
                <w:sz w:val="20"/>
                <w:szCs w:val="20"/>
              </w:rPr>
              <w:t xml:space="preserve"> </w:t>
            </w:r>
            <w:r w:rsidRPr="003B3C0F">
              <w:rPr>
                <w:rFonts w:ascii="Arial" w:hAnsi="Arial" w:cs="Arial"/>
                <w:sz w:val="20"/>
                <w:szCs w:val="20"/>
              </w:rPr>
              <w:t>his/her feedback here)</w:t>
            </w:r>
          </w:p>
        </w:tc>
      </w:tr>
      <w:tr w:rsidR="000E54B7" w:rsidRPr="003B3C0F" w14:paraId="34FAC9C9" w14:textId="77777777">
        <w:trPr>
          <w:trHeight w:val="1658"/>
        </w:trPr>
        <w:tc>
          <w:tcPr>
            <w:tcW w:w="5352" w:type="dxa"/>
          </w:tcPr>
          <w:p w14:paraId="5B7D7C18" w14:textId="77777777" w:rsidR="000E54B7" w:rsidRPr="003B3C0F" w:rsidRDefault="00192D10">
            <w:pPr>
              <w:pStyle w:val="TableParagraph"/>
              <w:ind w:left="467" w:right="199"/>
              <w:rPr>
                <w:rFonts w:ascii="Arial" w:hAnsi="Arial" w:cs="Arial"/>
                <w:b/>
                <w:sz w:val="20"/>
                <w:szCs w:val="20"/>
              </w:rPr>
            </w:pPr>
            <w:r w:rsidRPr="003B3C0F">
              <w:rPr>
                <w:rFonts w:ascii="Arial" w:hAnsi="Arial" w:cs="Arial"/>
                <w:b/>
                <w:sz w:val="20"/>
                <w:szCs w:val="20"/>
              </w:rPr>
              <w:t>Please</w:t>
            </w:r>
            <w:r w:rsidRPr="003B3C0F">
              <w:rPr>
                <w:rFonts w:ascii="Arial" w:hAnsi="Arial" w:cs="Arial"/>
                <w:b/>
                <w:spacing w:val="-6"/>
                <w:sz w:val="20"/>
                <w:szCs w:val="20"/>
              </w:rPr>
              <w:t xml:space="preserve"> </w:t>
            </w:r>
            <w:r w:rsidRPr="003B3C0F">
              <w:rPr>
                <w:rFonts w:ascii="Arial" w:hAnsi="Arial" w:cs="Arial"/>
                <w:b/>
                <w:sz w:val="20"/>
                <w:szCs w:val="20"/>
              </w:rPr>
              <w:t>write</w:t>
            </w:r>
            <w:r w:rsidRPr="003B3C0F">
              <w:rPr>
                <w:rFonts w:ascii="Arial" w:hAnsi="Arial" w:cs="Arial"/>
                <w:b/>
                <w:spacing w:val="-4"/>
                <w:sz w:val="20"/>
                <w:szCs w:val="20"/>
              </w:rPr>
              <w:t xml:space="preserve"> </w:t>
            </w:r>
            <w:r w:rsidRPr="003B3C0F">
              <w:rPr>
                <w:rFonts w:ascii="Arial" w:hAnsi="Arial" w:cs="Arial"/>
                <w:b/>
                <w:sz w:val="20"/>
                <w:szCs w:val="20"/>
              </w:rPr>
              <w:t>a</w:t>
            </w:r>
            <w:r w:rsidRPr="003B3C0F">
              <w:rPr>
                <w:rFonts w:ascii="Arial" w:hAnsi="Arial" w:cs="Arial"/>
                <w:b/>
                <w:spacing w:val="-5"/>
                <w:sz w:val="20"/>
                <w:szCs w:val="20"/>
              </w:rPr>
              <w:t xml:space="preserve"> </w:t>
            </w:r>
            <w:r w:rsidRPr="003B3C0F">
              <w:rPr>
                <w:rFonts w:ascii="Arial" w:hAnsi="Arial" w:cs="Arial"/>
                <w:b/>
                <w:sz w:val="20"/>
                <w:szCs w:val="20"/>
              </w:rPr>
              <w:t>few</w:t>
            </w:r>
            <w:r w:rsidRPr="003B3C0F">
              <w:rPr>
                <w:rFonts w:ascii="Arial" w:hAnsi="Arial" w:cs="Arial"/>
                <w:b/>
                <w:spacing w:val="-6"/>
                <w:sz w:val="20"/>
                <w:szCs w:val="20"/>
              </w:rPr>
              <w:t xml:space="preserve"> </w:t>
            </w:r>
            <w:r w:rsidRPr="003B3C0F">
              <w:rPr>
                <w:rFonts w:ascii="Arial" w:hAnsi="Arial" w:cs="Arial"/>
                <w:b/>
                <w:sz w:val="20"/>
                <w:szCs w:val="20"/>
              </w:rPr>
              <w:t>sentences</w:t>
            </w:r>
            <w:r w:rsidRPr="003B3C0F">
              <w:rPr>
                <w:rFonts w:ascii="Arial" w:hAnsi="Arial" w:cs="Arial"/>
                <w:b/>
                <w:spacing w:val="-7"/>
                <w:sz w:val="20"/>
                <w:szCs w:val="20"/>
              </w:rPr>
              <w:t xml:space="preserve"> </w:t>
            </w:r>
            <w:r w:rsidRPr="003B3C0F">
              <w:rPr>
                <w:rFonts w:ascii="Arial" w:hAnsi="Arial" w:cs="Arial"/>
                <w:b/>
                <w:sz w:val="20"/>
                <w:szCs w:val="20"/>
              </w:rPr>
              <w:t>regarding</w:t>
            </w:r>
            <w:r w:rsidRPr="003B3C0F">
              <w:rPr>
                <w:rFonts w:ascii="Arial" w:hAnsi="Arial" w:cs="Arial"/>
                <w:b/>
                <w:spacing w:val="-6"/>
                <w:sz w:val="20"/>
                <w:szCs w:val="20"/>
              </w:rPr>
              <w:t xml:space="preserve"> </w:t>
            </w:r>
            <w:r w:rsidRPr="003B3C0F">
              <w:rPr>
                <w:rFonts w:ascii="Arial" w:hAnsi="Arial" w:cs="Arial"/>
                <w:b/>
                <w:sz w:val="20"/>
                <w:szCs w:val="20"/>
              </w:rPr>
              <w:t>the</w:t>
            </w:r>
            <w:r w:rsidRPr="003B3C0F">
              <w:rPr>
                <w:rFonts w:ascii="Arial" w:hAnsi="Arial" w:cs="Arial"/>
                <w:b/>
                <w:spacing w:val="-6"/>
                <w:sz w:val="20"/>
                <w:szCs w:val="20"/>
              </w:rPr>
              <w:t xml:space="preserve"> </w:t>
            </w:r>
            <w:r w:rsidRPr="003B3C0F">
              <w:rPr>
                <w:rFonts w:ascii="Arial" w:hAnsi="Arial" w:cs="Arial"/>
                <w:b/>
                <w:sz w:val="20"/>
                <w:szCs w:val="20"/>
              </w:rPr>
              <w:t xml:space="preserve">importance of this manuscript for the scientific community. A minimum of 3-4 sentences may be required for this </w:t>
            </w:r>
            <w:r w:rsidRPr="003B3C0F">
              <w:rPr>
                <w:rFonts w:ascii="Arial" w:hAnsi="Arial" w:cs="Arial"/>
                <w:b/>
                <w:spacing w:val="-2"/>
                <w:sz w:val="20"/>
                <w:szCs w:val="20"/>
              </w:rPr>
              <w:t>part.</w:t>
            </w:r>
          </w:p>
        </w:tc>
        <w:tc>
          <w:tcPr>
            <w:tcW w:w="9356" w:type="dxa"/>
          </w:tcPr>
          <w:p w14:paraId="780E9628" w14:textId="77777777" w:rsidR="000E54B7" w:rsidRPr="003B3C0F" w:rsidRDefault="00192D10">
            <w:pPr>
              <w:pStyle w:val="TableParagraph"/>
              <w:spacing w:before="1"/>
              <w:ind w:left="108" w:right="96"/>
              <w:jc w:val="both"/>
              <w:rPr>
                <w:rFonts w:ascii="Arial" w:hAnsi="Arial" w:cs="Arial"/>
                <w:sz w:val="20"/>
                <w:szCs w:val="20"/>
              </w:rPr>
            </w:pPr>
            <w:bookmarkStart w:id="0" w:name="_Hlk209365914"/>
            <w:r w:rsidRPr="003B3C0F">
              <w:rPr>
                <w:rFonts w:ascii="Arial" w:hAnsi="Arial" w:cs="Arial"/>
                <w:sz w:val="20"/>
                <w:szCs w:val="20"/>
              </w:rPr>
              <w:t>The paper discusses the development of a data-driven predictive control strategy for Rapid Thermal Processing (RTP) systems using a subspace method. It emphasizes the challenges of modeling RTP due to its nonlinear characteristics and the need for precise temperature control in semiconductor manufacturing. The proposed algorithm leverages Pseudo-Random Binary Series (PRBS) for excitation signal design to enhance identification and control accuracy.</w:t>
            </w:r>
            <w:bookmarkEnd w:id="0"/>
          </w:p>
        </w:tc>
        <w:tc>
          <w:tcPr>
            <w:tcW w:w="6445" w:type="dxa"/>
          </w:tcPr>
          <w:p w14:paraId="62A37CE2" w14:textId="42EA95BF" w:rsidR="000E54B7" w:rsidRPr="003B3C0F" w:rsidRDefault="003614AF" w:rsidP="00C51450">
            <w:pPr>
              <w:pStyle w:val="TableParagraph"/>
              <w:spacing w:before="1"/>
              <w:ind w:left="108" w:right="96"/>
              <w:jc w:val="both"/>
              <w:rPr>
                <w:rFonts w:ascii="Arial" w:hAnsi="Arial" w:cs="Arial"/>
                <w:sz w:val="20"/>
                <w:szCs w:val="20"/>
              </w:rPr>
            </w:pPr>
            <w:r w:rsidRPr="003B3C0F">
              <w:rPr>
                <w:rFonts w:ascii="Arial" w:hAnsi="Arial" w:cs="Arial"/>
                <w:sz w:val="20"/>
                <w:szCs w:val="20"/>
              </w:rPr>
              <w:t>This paper develops a data-driven predictive control strategy for the RTP system using a subspace approach. In the pre-experiment phase, a PRBS excitation signal is designed to collect input and output data for subspace identification. The acquired data are then used to compute a subspace predictor, which replaces the multi-step prediction output equation in classical MPC. Simulations on both first-order and third-order RTP models demonstrate effective set-point tracking and disturbance rejection across different orders. After minor retuning, the same SPC framework is expected to deliver comparable performance on other strongly nonlinear processes.</w:t>
            </w:r>
          </w:p>
        </w:tc>
      </w:tr>
      <w:tr w:rsidR="000E54B7" w:rsidRPr="003B3C0F" w14:paraId="700B86D3" w14:textId="77777777">
        <w:trPr>
          <w:trHeight w:val="1262"/>
        </w:trPr>
        <w:tc>
          <w:tcPr>
            <w:tcW w:w="5352" w:type="dxa"/>
          </w:tcPr>
          <w:p w14:paraId="141BFC23" w14:textId="77777777" w:rsidR="000E54B7" w:rsidRPr="003B3C0F" w:rsidRDefault="00192D10">
            <w:pPr>
              <w:pStyle w:val="TableParagraph"/>
              <w:spacing w:line="229" w:lineRule="exact"/>
              <w:ind w:left="467"/>
              <w:rPr>
                <w:rFonts w:ascii="Arial" w:hAnsi="Arial" w:cs="Arial"/>
                <w:b/>
                <w:sz w:val="20"/>
                <w:szCs w:val="20"/>
              </w:rPr>
            </w:pPr>
            <w:r w:rsidRPr="003B3C0F">
              <w:rPr>
                <w:rFonts w:ascii="Arial" w:hAnsi="Arial" w:cs="Arial"/>
                <w:b/>
                <w:sz w:val="20"/>
                <w:szCs w:val="20"/>
              </w:rPr>
              <w:t>Is</w:t>
            </w:r>
            <w:r w:rsidRPr="003B3C0F">
              <w:rPr>
                <w:rFonts w:ascii="Arial" w:hAnsi="Arial" w:cs="Arial"/>
                <w:b/>
                <w:spacing w:val="-4"/>
                <w:sz w:val="20"/>
                <w:szCs w:val="20"/>
              </w:rPr>
              <w:t xml:space="preserve"> </w:t>
            </w:r>
            <w:r w:rsidRPr="003B3C0F">
              <w:rPr>
                <w:rFonts w:ascii="Arial" w:hAnsi="Arial" w:cs="Arial"/>
                <w:b/>
                <w:sz w:val="20"/>
                <w:szCs w:val="20"/>
              </w:rPr>
              <w:t>the</w:t>
            </w:r>
            <w:r w:rsidRPr="003B3C0F">
              <w:rPr>
                <w:rFonts w:ascii="Arial" w:hAnsi="Arial" w:cs="Arial"/>
                <w:b/>
                <w:spacing w:val="-3"/>
                <w:sz w:val="20"/>
                <w:szCs w:val="20"/>
              </w:rPr>
              <w:t xml:space="preserve"> </w:t>
            </w:r>
            <w:r w:rsidRPr="003B3C0F">
              <w:rPr>
                <w:rFonts w:ascii="Arial" w:hAnsi="Arial" w:cs="Arial"/>
                <w:b/>
                <w:sz w:val="20"/>
                <w:szCs w:val="20"/>
              </w:rPr>
              <w:t>title</w:t>
            </w:r>
            <w:r w:rsidRPr="003B3C0F">
              <w:rPr>
                <w:rFonts w:ascii="Arial" w:hAnsi="Arial" w:cs="Arial"/>
                <w:b/>
                <w:spacing w:val="-2"/>
                <w:sz w:val="20"/>
                <w:szCs w:val="20"/>
              </w:rPr>
              <w:t xml:space="preserve"> </w:t>
            </w:r>
            <w:r w:rsidRPr="003B3C0F">
              <w:rPr>
                <w:rFonts w:ascii="Arial" w:hAnsi="Arial" w:cs="Arial"/>
                <w:b/>
                <w:sz w:val="20"/>
                <w:szCs w:val="20"/>
              </w:rPr>
              <w:t>of</w:t>
            </w:r>
            <w:r w:rsidRPr="003B3C0F">
              <w:rPr>
                <w:rFonts w:ascii="Arial" w:hAnsi="Arial" w:cs="Arial"/>
                <w:b/>
                <w:spacing w:val="-3"/>
                <w:sz w:val="20"/>
                <w:szCs w:val="20"/>
              </w:rPr>
              <w:t xml:space="preserve"> </w:t>
            </w:r>
            <w:r w:rsidRPr="003B3C0F">
              <w:rPr>
                <w:rFonts w:ascii="Arial" w:hAnsi="Arial" w:cs="Arial"/>
                <w:b/>
                <w:sz w:val="20"/>
                <w:szCs w:val="20"/>
              </w:rPr>
              <w:t>the</w:t>
            </w:r>
            <w:r w:rsidRPr="003B3C0F">
              <w:rPr>
                <w:rFonts w:ascii="Arial" w:hAnsi="Arial" w:cs="Arial"/>
                <w:b/>
                <w:spacing w:val="-2"/>
                <w:sz w:val="20"/>
                <w:szCs w:val="20"/>
              </w:rPr>
              <w:t xml:space="preserve"> </w:t>
            </w:r>
            <w:r w:rsidRPr="003B3C0F">
              <w:rPr>
                <w:rFonts w:ascii="Arial" w:hAnsi="Arial" w:cs="Arial"/>
                <w:b/>
                <w:sz w:val="20"/>
                <w:szCs w:val="20"/>
              </w:rPr>
              <w:t>article</w:t>
            </w:r>
            <w:r w:rsidRPr="003B3C0F">
              <w:rPr>
                <w:rFonts w:ascii="Arial" w:hAnsi="Arial" w:cs="Arial"/>
                <w:b/>
                <w:spacing w:val="-3"/>
                <w:sz w:val="20"/>
                <w:szCs w:val="20"/>
              </w:rPr>
              <w:t xml:space="preserve"> </w:t>
            </w:r>
            <w:r w:rsidRPr="003B3C0F">
              <w:rPr>
                <w:rFonts w:ascii="Arial" w:hAnsi="Arial" w:cs="Arial"/>
                <w:b/>
                <w:spacing w:val="-2"/>
                <w:sz w:val="20"/>
                <w:szCs w:val="20"/>
              </w:rPr>
              <w:t>suitable?</w:t>
            </w:r>
          </w:p>
          <w:p w14:paraId="10A49592" w14:textId="77777777" w:rsidR="000E54B7" w:rsidRPr="003B3C0F" w:rsidRDefault="00192D10">
            <w:pPr>
              <w:pStyle w:val="TableParagraph"/>
              <w:spacing w:line="229" w:lineRule="exact"/>
              <w:ind w:left="467"/>
              <w:rPr>
                <w:rFonts w:ascii="Arial" w:hAnsi="Arial" w:cs="Arial"/>
                <w:b/>
                <w:sz w:val="20"/>
                <w:szCs w:val="20"/>
              </w:rPr>
            </w:pPr>
            <w:r w:rsidRPr="003B3C0F">
              <w:rPr>
                <w:rFonts w:ascii="Arial" w:hAnsi="Arial" w:cs="Arial"/>
                <w:b/>
                <w:sz w:val="20"/>
                <w:szCs w:val="20"/>
              </w:rPr>
              <w:t>(If</w:t>
            </w:r>
            <w:r w:rsidRPr="003B3C0F">
              <w:rPr>
                <w:rFonts w:ascii="Arial" w:hAnsi="Arial" w:cs="Arial"/>
                <w:b/>
                <w:spacing w:val="-5"/>
                <w:sz w:val="20"/>
                <w:szCs w:val="20"/>
              </w:rPr>
              <w:t xml:space="preserve"> </w:t>
            </w:r>
            <w:r w:rsidRPr="003B3C0F">
              <w:rPr>
                <w:rFonts w:ascii="Arial" w:hAnsi="Arial" w:cs="Arial"/>
                <w:b/>
                <w:sz w:val="20"/>
                <w:szCs w:val="20"/>
              </w:rPr>
              <w:t>not</w:t>
            </w:r>
            <w:r w:rsidRPr="003B3C0F">
              <w:rPr>
                <w:rFonts w:ascii="Arial" w:hAnsi="Arial" w:cs="Arial"/>
                <w:b/>
                <w:spacing w:val="-5"/>
                <w:sz w:val="20"/>
                <w:szCs w:val="20"/>
              </w:rPr>
              <w:t xml:space="preserve"> </w:t>
            </w:r>
            <w:r w:rsidRPr="003B3C0F">
              <w:rPr>
                <w:rFonts w:ascii="Arial" w:hAnsi="Arial" w:cs="Arial"/>
                <w:b/>
                <w:sz w:val="20"/>
                <w:szCs w:val="20"/>
              </w:rPr>
              <w:t>please</w:t>
            </w:r>
            <w:r w:rsidRPr="003B3C0F">
              <w:rPr>
                <w:rFonts w:ascii="Arial" w:hAnsi="Arial" w:cs="Arial"/>
                <w:b/>
                <w:spacing w:val="-5"/>
                <w:sz w:val="20"/>
                <w:szCs w:val="20"/>
              </w:rPr>
              <w:t xml:space="preserve"> </w:t>
            </w:r>
            <w:r w:rsidRPr="003B3C0F">
              <w:rPr>
                <w:rFonts w:ascii="Arial" w:hAnsi="Arial" w:cs="Arial"/>
                <w:b/>
                <w:sz w:val="20"/>
                <w:szCs w:val="20"/>
              </w:rPr>
              <w:t>suggest</w:t>
            </w:r>
            <w:r w:rsidRPr="003B3C0F">
              <w:rPr>
                <w:rFonts w:ascii="Arial" w:hAnsi="Arial" w:cs="Arial"/>
                <w:b/>
                <w:spacing w:val="-5"/>
                <w:sz w:val="20"/>
                <w:szCs w:val="20"/>
              </w:rPr>
              <w:t xml:space="preserve"> </w:t>
            </w:r>
            <w:r w:rsidRPr="003B3C0F">
              <w:rPr>
                <w:rFonts w:ascii="Arial" w:hAnsi="Arial" w:cs="Arial"/>
                <w:b/>
                <w:sz w:val="20"/>
                <w:szCs w:val="20"/>
              </w:rPr>
              <w:t>an</w:t>
            </w:r>
            <w:r w:rsidRPr="003B3C0F">
              <w:rPr>
                <w:rFonts w:ascii="Arial" w:hAnsi="Arial" w:cs="Arial"/>
                <w:b/>
                <w:spacing w:val="-5"/>
                <w:sz w:val="20"/>
                <w:szCs w:val="20"/>
              </w:rPr>
              <w:t xml:space="preserve"> </w:t>
            </w:r>
            <w:r w:rsidRPr="003B3C0F">
              <w:rPr>
                <w:rFonts w:ascii="Arial" w:hAnsi="Arial" w:cs="Arial"/>
                <w:b/>
                <w:sz w:val="20"/>
                <w:szCs w:val="20"/>
              </w:rPr>
              <w:t>alternative</w:t>
            </w:r>
            <w:r w:rsidRPr="003B3C0F">
              <w:rPr>
                <w:rFonts w:ascii="Arial" w:hAnsi="Arial" w:cs="Arial"/>
                <w:b/>
                <w:spacing w:val="-5"/>
                <w:sz w:val="20"/>
                <w:szCs w:val="20"/>
              </w:rPr>
              <w:t xml:space="preserve"> </w:t>
            </w:r>
            <w:r w:rsidRPr="003B3C0F">
              <w:rPr>
                <w:rFonts w:ascii="Arial" w:hAnsi="Arial" w:cs="Arial"/>
                <w:b/>
                <w:spacing w:val="-2"/>
                <w:sz w:val="20"/>
                <w:szCs w:val="20"/>
              </w:rPr>
              <w:t>title)</w:t>
            </w:r>
          </w:p>
        </w:tc>
        <w:tc>
          <w:tcPr>
            <w:tcW w:w="9356" w:type="dxa"/>
          </w:tcPr>
          <w:p w14:paraId="150AC720" w14:textId="77777777" w:rsidR="000E54B7" w:rsidRPr="003B3C0F" w:rsidRDefault="00192D10">
            <w:pPr>
              <w:pStyle w:val="TableParagraph"/>
              <w:spacing w:line="275" w:lineRule="exact"/>
              <w:ind w:left="468"/>
              <w:rPr>
                <w:rFonts w:ascii="Arial" w:hAnsi="Arial" w:cs="Arial"/>
                <w:sz w:val="20"/>
                <w:szCs w:val="20"/>
              </w:rPr>
            </w:pPr>
            <w:r w:rsidRPr="003B3C0F">
              <w:rPr>
                <w:rFonts w:ascii="Arial" w:hAnsi="Arial" w:cs="Arial"/>
                <w:spacing w:val="-5"/>
                <w:sz w:val="20"/>
                <w:szCs w:val="20"/>
              </w:rPr>
              <w:t>NO</w:t>
            </w:r>
          </w:p>
          <w:p w14:paraId="5985DC3B" w14:textId="77777777" w:rsidR="000E54B7" w:rsidRPr="003B3C0F" w:rsidRDefault="00192D10">
            <w:pPr>
              <w:pStyle w:val="TableParagraph"/>
              <w:ind w:left="528"/>
              <w:rPr>
                <w:rFonts w:ascii="Arial" w:hAnsi="Arial" w:cs="Arial"/>
                <w:sz w:val="20"/>
                <w:szCs w:val="20"/>
              </w:rPr>
            </w:pPr>
            <w:r w:rsidRPr="003B3C0F">
              <w:rPr>
                <w:rFonts w:ascii="Arial" w:hAnsi="Arial" w:cs="Arial"/>
                <w:sz w:val="20"/>
                <w:szCs w:val="20"/>
              </w:rPr>
              <w:t>(Data-Driven</w:t>
            </w:r>
            <w:r w:rsidRPr="003B3C0F">
              <w:rPr>
                <w:rFonts w:ascii="Arial" w:hAnsi="Arial" w:cs="Arial"/>
                <w:spacing w:val="-3"/>
                <w:sz w:val="20"/>
                <w:szCs w:val="20"/>
              </w:rPr>
              <w:t xml:space="preserve"> </w:t>
            </w:r>
            <w:r w:rsidRPr="003B3C0F">
              <w:rPr>
                <w:rFonts w:ascii="Arial" w:hAnsi="Arial" w:cs="Arial"/>
                <w:sz w:val="20"/>
                <w:szCs w:val="20"/>
              </w:rPr>
              <w:t>Predictive</w:t>
            </w:r>
            <w:r w:rsidRPr="003B3C0F">
              <w:rPr>
                <w:rFonts w:ascii="Arial" w:hAnsi="Arial" w:cs="Arial"/>
                <w:spacing w:val="-1"/>
                <w:sz w:val="20"/>
                <w:szCs w:val="20"/>
              </w:rPr>
              <w:t xml:space="preserve"> </w:t>
            </w:r>
            <w:r w:rsidRPr="003B3C0F">
              <w:rPr>
                <w:rFonts w:ascii="Arial" w:hAnsi="Arial" w:cs="Arial"/>
                <w:sz w:val="20"/>
                <w:szCs w:val="20"/>
              </w:rPr>
              <w:t>Control</w:t>
            </w:r>
            <w:r w:rsidRPr="003B3C0F">
              <w:rPr>
                <w:rFonts w:ascii="Arial" w:hAnsi="Arial" w:cs="Arial"/>
                <w:spacing w:val="-2"/>
                <w:sz w:val="20"/>
                <w:szCs w:val="20"/>
              </w:rPr>
              <w:t xml:space="preserve"> </w:t>
            </w:r>
            <w:r w:rsidRPr="003B3C0F">
              <w:rPr>
                <w:rFonts w:ascii="Arial" w:hAnsi="Arial" w:cs="Arial"/>
                <w:sz w:val="20"/>
                <w:szCs w:val="20"/>
              </w:rPr>
              <w:t>Strategy</w:t>
            </w:r>
            <w:r w:rsidRPr="003B3C0F">
              <w:rPr>
                <w:rFonts w:ascii="Arial" w:hAnsi="Arial" w:cs="Arial"/>
                <w:spacing w:val="-2"/>
                <w:sz w:val="20"/>
                <w:szCs w:val="20"/>
              </w:rPr>
              <w:t xml:space="preserve"> </w:t>
            </w:r>
            <w:r w:rsidRPr="003B3C0F">
              <w:rPr>
                <w:rFonts w:ascii="Arial" w:hAnsi="Arial" w:cs="Arial"/>
                <w:sz w:val="20"/>
                <w:szCs w:val="20"/>
              </w:rPr>
              <w:t>for</w:t>
            </w:r>
            <w:r w:rsidRPr="003B3C0F">
              <w:rPr>
                <w:rFonts w:ascii="Arial" w:hAnsi="Arial" w:cs="Arial"/>
                <w:spacing w:val="-3"/>
                <w:sz w:val="20"/>
                <w:szCs w:val="20"/>
              </w:rPr>
              <w:t xml:space="preserve"> </w:t>
            </w:r>
            <w:r w:rsidRPr="003B3C0F">
              <w:rPr>
                <w:rFonts w:ascii="Arial" w:hAnsi="Arial" w:cs="Arial"/>
                <w:sz w:val="20"/>
                <w:szCs w:val="20"/>
              </w:rPr>
              <w:t>RTP</w:t>
            </w:r>
            <w:r w:rsidRPr="003B3C0F">
              <w:rPr>
                <w:rFonts w:ascii="Arial" w:hAnsi="Arial" w:cs="Arial"/>
                <w:spacing w:val="-1"/>
                <w:sz w:val="20"/>
                <w:szCs w:val="20"/>
              </w:rPr>
              <w:t xml:space="preserve"> </w:t>
            </w:r>
            <w:r w:rsidRPr="003B3C0F">
              <w:rPr>
                <w:rFonts w:ascii="Arial" w:hAnsi="Arial" w:cs="Arial"/>
                <w:spacing w:val="-2"/>
                <w:sz w:val="20"/>
                <w:szCs w:val="20"/>
              </w:rPr>
              <w:t>systems)</w:t>
            </w:r>
          </w:p>
        </w:tc>
        <w:tc>
          <w:tcPr>
            <w:tcW w:w="6445" w:type="dxa"/>
          </w:tcPr>
          <w:p w14:paraId="7F5EB9D1" w14:textId="364A496B" w:rsidR="000E54B7" w:rsidRPr="003B3C0F" w:rsidRDefault="0084793E" w:rsidP="00C51450">
            <w:pPr>
              <w:pStyle w:val="TableParagraph"/>
              <w:spacing w:before="1"/>
              <w:ind w:left="108" w:right="96"/>
              <w:jc w:val="both"/>
              <w:rPr>
                <w:rFonts w:ascii="Arial" w:hAnsi="Arial" w:cs="Arial"/>
                <w:sz w:val="20"/>
                <w:szCs w:val="20"/>
              </w:rPr>
            </w:pPr>
            <w:r w:rsidRPr="003B3C0F">
              <w:rPr>
                <w:rFonts w:ascii="Arial" w:hAnsi="Arial" w:cs="Arial"/>
                <w:sz w:val="20"/>
                <w:szCs w:val="20"/>
              </w:rPr>
              <w:t>Thank reviewer for the valuable comment.</w:t>
            </w:r>
            <w:r w:rsidR="004927AE" w:rsidRPr="003B3C0F">
              <w:rPr>
                <w:rFonts w:ascii="Arial" w:hAnsi="Arial" w:cs="Arial"/>
                <w:sz w:val="20"/>
                <w:szCs w:val="20"/>
              </w:rPr>
              <w:t xml:space="preserve"> </w:t>
            </w:r>
            <w:r w:rsidR="00980286" w:rsidRPr="003B3C0F">
              <w:rPr>
                <w:rFonts w:ascii="Arial" w:hAnsi="Arial" w:cs="Arial"/>
                <w:sz w:val="20"/>
                <w:szCs w:val="20"/>
              </w:rPr>
              <w:t>The title has been modified in the manuscript.</w:t>
            </w:r>
          </w:p>
        </w:tc>
      </w:tr>
      <w:tr w:rsidR="000E54B7" w:rsidRPr="003B3C0F" w14:paraId="20CB4442" w14:textId="77777777">
        <w:trPr>
          <w:trHeight w:val="1261"/>
        </w:trPr>
        <w:tc>
          <w:tcPr>
            <w:tcW w:w="5352" w:type="dxa"/>
          </w:tcPr>
          <w:p w14:paraId="05404F42" w14:textId="77777777" w:rsidR="000E54B7" w:rsidRPr="003B3C0F" w:rsidRDefault="00192D10">
            <w:pPr>
              <w:pStyle w:val="TableParagraph"/>
              <w:ind w:left="467" w:right="199"/>
              <w:rPr>
                <w:rFonts w:ascii="Arial" w:hAnsi="Arial" w:cs="Arial"/>
                <w:b/>
                <w:sz w:val="20"/>
                <w:szCs w:val="20"/>
              </w:rPr>
            </w:pPr>
            <w:r w:rsidRPr="003B3C0F">
              <w:rPr>
                <w:rFonts w:ascii="Arial" w:hAnsi="Arial" w:cs="Arial"/>
                <w:b/>
                <w:sz w:val="20"/>
                <w:szCs w:val="20"/>
              </w:rPr>
              <w:t>Is the abstract of the article comprehensive? Do you suggest</w:t>
            </w:r>
            <w:r w:rsidRPr="003B3C0F">
              <w:rPr>
                <w:rFonts w:ascii="Arial" w:hAnsi="Arial" w:cs="Arial"/>
                <w:b/>
                <w:spacing w:val="-4"/>
                <w:sz w:val="20"/>
                <w:szCs w:val="20"/>
              </w:rPr>
              <w:t xml:space="preserve"> </w:t>
            </w:r>
            <w:r w:rsidRPr="003B3C0F">
              <w:rPr>
                <w:rFonts w:ascii="Arial" w:hAnsi="Arial" w:cs="Arial"/>
                <w:b/>
                <w:sz w:val="20"/>
                <w:szCs w:val="20"/>
              </w:rPr>
              <w:t>the</w:t>
            </w:r>
            <w:r w:rsidRPr="003B3C0F">
              <w:rPr>
                <w:rFonts w:ascii="Arial" w:hAnsi="Arial" w:cs="Arial"/>
                <w:b/>
                <w:spacing w:val="-5"/>
                <w:sz w:val="20"/>
                <w:szCs w:val="20"/>
              </w:rPr>
              <w:t xml:space="preserve"> </w:t>
            </w:r>
            <w:r w:rsidRPr="003B3C0F">
              <w:rPr>
                <w:rFonts w:ascii="Arial" w:hAnsi="Arial" w:cs="Arial"/>
                <w:b/>
                <w:sz w:val="20"/>
                <w:szCs w:val="20"/>
              </w:rPr>
              <w:t>addition</w:t>
            </w:r>
            <w:r w:rsidRPr="003B3C0F">
              <w:rPr>
                <w:rFonts w:ascii="Arial" w:hAnsi="Arial" w:cs="Arial"/>
                <w:b/>
                <w:spacing w:val="-6"/>
                <w:sz w:val="20"/>
                <w:szCs w:val="20"/>
              </w:rPr>
              <w:t xml:space="preserve"> </w:t>
            </w:r>
            <w:r w:rsidRPr="003B3C0F">
              <w:rPr>
                <w:rFonts w:ascii="Arial" w:hAnsi="Arial" w:cs="Arial"/>
                <w:b/>
                <w:sz w:val="20"/>
                <w:szCs w:val="20"/>
              </w:rPr>
              <w:t>(or</w:t>
            </w:r>
            <w:r w:rsidRPr="003B3C0F">
              <w:rPr>
                <w:rFonts w:ascii="Arial" w:hAnsi="Arial" w:cs="Arial"/>
                <w:b/>
                <w:spacing w:val="-5"/>
                <w:sz w:val="20"/>
                <w:szCs w:val="20"/>
              </w:rPr>
              <w:t xml:space="preserve"> </w:t>
            </w:r>
            <w:r w:rsidRPr="003B3C0F">
              <w:rPr>
                <w:rFonts w:ascii="Arial" w:hAnsi="Arial" w:cs="Arial"/>
                <w:b/>
                <w:sz w:val="20"/>
                <w:szCs w:val="20"/>
              </w:rPr>
              <w:t>deletion)</w:t>
            </w:r>
            <w:r w:rsidRPr="003B3C0F">
              <w:rPr>
                <w:rFonts w:ascii="Arial" w:hAnsi="Arial" w:cs="Arial"/>
                <w:b/>
                <w:spacing w:val="-5"/>
                <w:sz w:val="20"/>
                <w:szCs w:val="20"/>
              </w:rPr>
              <w:t xml:space="preserve"> </w:t>
            </w:r>
            <w:r w:rsidRPr="003B3C0F">
              <w:rPr>
                <w:rFonts w:ascii="Arial" w:hAnsi="Arial" w:cs="Arial"/>
                <w:b/>
                <w:sz w:val="20"/>
                <w:szCs w:val="20"/>
              </w:rPr>
              <w:t>of</w:t>
            </w:r>
            <w:r w:rsidRPr="003B3C0F">
              <w:rPr>
                <w:rFonts w:ascii="Arial" w:hAnsi="Arial" w:cs="Arial"/>
                <w:b/>
                <w:spacing w:val="-5"/>
                <w:sz w:val="20"/>
                <w:szCs w:val="20"/>
              </w:rPr>
              <w:t xml:space="preserve"> </w:t>
            </w:r>
            <w:r w:rsidRPr="003B3C0F">
              <w:rPr>
                <w:rFonts w:ascii="Arial" w:hAnsi="Arial" w:cs="Arial"/>
                <w:b/>
                <w:sz w:val="20"/>
                <w:szCs w:val="20"/>
              </w:rPr>
              <w:t>some</w:t>
            </w:r>
            <w:r w:rsidRPr="003B3C0F">
              <w:rPr>
                <w:rFonts w:ascii="Arial" w:hAnsi="Arial" w:cs="Arial"/>
                <w:b/>
                <w:spacing w:val="-5"/>
                <w:sz w:val="20"/>
                <w:szCs w:val="20"/>
              </w:rPr>
              <w:t xml:space="preserve"> </w:t>
            </w:r>
            <w:r w:rsidRPr="003B3C0F">
              <w:rPr>
                <w:rFonts w:ascii="Arial" w:hAnsi="Arial" w:cs="Arial"/>
                <w:b/>
                <w:sz w:val="20"/>
                <w:szCs w:val="20"/>
              </w:rPr>
              <w:t>points</w:t>
            </w:r>
            <w:r w:rsidRPr="003B3C0F">
              <w:rPr>
                <w:rFonts w:ascii="Arial" w:hAnsi="Arial" w:cs="Arial"/>
                <w:b/>
                <w:spacing w:val="-6"/>
                <w:sz w:val="20"/>
                <w:szCs w:val="20"/>
              </w:rPr>
              <w:t xml:space="preserve"> </w:t>
            </w:r>
            <w:r w:rsidRPr="003B3C0F">
              <w:rPr>
                <w:rFonts w:ascii="Arial" w:hAnsi="Arial" w:cs="Arial"/>
                <w:b/>
                <w:sz w:val="20"/>
                <w:szCs w:val="20"/>
              </w:rPr>
              <w:t>in</w:t>
            </w:r>
            <w:r w:rsidRPr="003B3C0F">
              <w:rPr>
                <w:rFonts w:ascii="Arial" w:hAnsi="Arial" w:cs="Arial"/>
                <w:b/>
                <w:spacing w:val="-6"/>
                <w:sz w:val="20"/>
                <w:szCs w:val="20"/>
              </w:rPr>
              <w:t xml:space="preserve"> </w:t>
            </w:r>
            <w:r w:rsidRPr="003B3C0F">
              <w:rPr>
                <w:rFonts w:ascii="Arial" w:hAnsi="Arial" w:cs="Arial"/>
                <w:b/>
                <w:sz w:val="20"/>
                <w:szCs w:val="20"/>
              </w:rPr>
              <w:t>this section? Please write your suggestions here.</w:t>
            </w:r>
          </w:p>
        </w:tc>
        <w:tc>
          <w:tcPr>
            <w:tcW w:w="9356" w:type="dxa"/>
          </w:tcPr>
          <w:p w14:paraId="0F2D3B2C" w14:textId="77777777" w:rsidR="000E54B7" w:rsidRPr="003B3C0F" w:rsidRDefault="00192D10">
            <w:pPr>
              <w:pStyle w:val="TableParagraph"/>
              <w:spacing w:line="275" w:lineRule="exact"/>
              <w:ind w:left="468"/>
              <w:rPr>
                <w:rFonts w:ascii="Arial" w:hAnsi="Arial" w:cs="Arial"/>
                <w:sz w:val="20"/>
                <w:szCs w:val="20"/>
              </w:rPr>
            </w:pPr>
            <w:r w:rsidRPr="003B3C0F">
              <w:rPr>
                <w:rFonts w:ascii="Arial" w:hAnsi="Arial" w:cs="Arial"/>
                <w:spacing w:val="-5"/>
                <w:sz w:val="20"/>
                <w:szCs w:val="20"/>
              </w:rPr>
              <w:t>Yes</w:t>
            </w:r>
          </w:p>
        </w:tc>
        <w:tc>
          <w:tcPr>
            <w:tcW w:w="6445" w:type="dxa"/>
          </w:tcPr>
          <w:p w14:paraId="5543B032" w14:textId="72C8F1D9" w:rsidR="000E54B7" w:rsidRPr="003B3C0F" w:rsidRDefault="0084793E" w:rsidP="00C51450">
            <w:pPr>
              <w:pStyle w:val="TableParagraph"/>
              <w:spacing w:before="1"/>
              <w:ind w:left="108" w:right="96"/>
              <w:jc w:val="both"/>
              <w:rPr>
                <w:rFonts w:ascii="Arial" w:hAnsi="Arial" w:cs="Arial"/>
                <w:sz w:val="20"/>
                <w:szCs w:val="20"/>
              </w:rPr>
            </w:pPr>
            <w:r w:rsidRPr="003B3C0F">
              <w:rPr>
                <w:rFonts w:ascii="Arial" w:hAnsi="Arial" w:cs="Arial"/>
                <w:sz w:val="20"/>
                <w:szCs w:val="20"/>
              </w:rPr>
              <w:t>Thank reviewer for the valuable comment.</w:t>
            </w:r>
            <w:r w:rsidR="00517F12" w:rsidRPr="003B3C0F">
              <w:rPr>
                <w:rFonts w:ascii="Arial" w:hAnsi="Arial" w:cs="Arial"/>
                <w:sz w:val="20"/>
                <w:szCs w:val="20"/>
              </w:rPr>
              <w:t xml:space="preserve"> </w:t>
            </w:r>
          </w:p>
        </w:tc>
      </w:tr>
      <w:tr w:rsidR="000E54B7" w:rsidRPr="003B3C0F" w14:paraId="7D786E10" w14:textId="77777777">
        <w:trPr>
          <w:trHeight w:val="703"/>
        </w:trPr>
        <w:tc>
          <w:tcPr>
            <w:tcW w:w="5352" w:type="dxa"/>
          </w:tcPr>
          <w:p w14:paraId="31066681" w14:textId="77777777" w:rsidR="000E54B7" w:rsidRPr="003B3C0F" w:rsidRDefault="00192D10">
            <w:pPr>
              <w:pStyle w:val="TableParagraph"/>
              <w:ind w:left="467" w:right="199"/>
              <w:rPr>
                <w:rFonts w:ascii="Arial" w:hAnsi="Arial" w:cs="Arial"/>
                <w:b/>
                <w:sz w:val="20"/>
                <w:szCs w:val="20"/>
              </w:rPr>
            </w:pPr>
            <w:r w:rsidRPr="003B3C0F">
              <w:rPr>
                <w:rFonts w:ascii="Arial" w:hAnsi="Arial" w:cs="Arial"/>
                <w:b/>
                <w:sz w:val="20"/>
                <w:szCs w:val="20"/>
              </w:rPr>
              <w:t>Is</w:t>
            </w:r>
            <w:r w:rsidRPr="003B3C0F">
              <w:rPr>
                <w:rFonts w:ascii="Arial" w:hAnsi="Arial" w:cs="Arial"/>
                <w:b/>
                <w:spacing w:val="-8"/>
                <w:sz w:val="20"/>
                <w:szCs w:val="20"/>
              </w:rPr>
              <w:t xml:space="preserve"> </w:t>
            </w:r>
            <w:r w:rsidRPr="003B3C0F">
              <w:rPr>
                <w:rFonts w:ascii="Arial" w:hAnsi="Arial" w:cs="Arial"/>
                <w:b/>
                <w:sz w:val="20"/>
                <w:szCs w:val="20"/>
              </w:rPr>
              <w:t>the</w:t>
            </w:r>
            <w:r w:rsidRPr="003B3C0F">
              <w:rPr>
                <w:rFonts w:ascii="Arial" w:hAnsi="Arial" w:cs="Arial"/>
                <w:b/>
                <w:spacing w:val="-6"/>
                <w:sz w:val="20"/>
                <w:szCs w:val="20"/>
              </w:rPr>
              <w:t xml:space="preserve"> </w:t>
            </w:r>
            <w:r w:rsidRPr="003B3C0F">
              <w:rPr>
                <w:rFonts w:ascii="Arial" w:hAnsi="Arial" w:cs="Arial"/>
                <w:b/>
                <w:sz w:val="20"/>
                <w:szCs w:val="20"/>
              </w:rPr>
              <w:t>manuscript</w:t>
            </w:r>
            <w:r w:rsidRPr="003B3C0F">
              <w:rPr>
                <w:rFonts w:ascii="Arial" w:hAnsi="Arial" w:cs="Arial"/>
                <w:b/>
                <w:spacing w:val="-7"/>
                <w:sz w:val="20"/>
                <w:szCs w:val="20"/>
              </w:rPr>
              <w:t xml:space="preserve"> </w:t>
            </w:r>
            <w:r w:rsidRPr="003B3C0F">
              <w:rPr>
                <w:rFonts w:ascii="Arial" w:hAnsi="Arial" w:cs="Arial"/>
                <w:b/>
                <w:sz w:val="20"/>
                <w:szCs w:val="20"/>
              </w:rPr>
              <w:t>scientifically,</w:t>
            </w:r>
            <w:r w:rsidRPr="003B3C0F">
              <w:rPr>
                <w:rFonts w:ascii="Arial" w:hAnsi="Arial" w:cs="Arial"/>
                <w:b/>
                <w:spacing w:val="-7"/>
                <w:sz w:val="20"/>
                <w:szCs w:val="20"/>
              </w:rPr>
              <w:t xml:space="preserve"> </w:t>
            </w:r>
            <w:r w:rsidRPr="003B3C0F">
              <w:rPr>
                <w:rFonts w:ascii="Arial" w:hAnsi="Arial" w:cs="Arial"/>
                <w:b/>
                <w:sz w:val="20"/>
                <w:szCs w:val="20"/>
              </w:rPr>
              <w:t>correct?</w:t>
            </w:r>
            <w:r w:rsidRPr="003B3C0F">
              <w:rPr>
                <w:rFonts w:ascii="Arial" w:hAnsi="Arial" w:cs="Arial"/>
                <w:b/>
                <w:spacing w:val="-8"/>
                <w:sz w:val="20"/>
                <w:szCs w:val="20"/>
              </w:rPr>
              <w:t xml:space="preserve"> </w:t>
            </w:r>
            <w:r w:rsidRPr="003B3C0F">
              <w:rPr>
                <w:rFonts w:ascii="Arial" w:hAnsi="Arial" w:cs="Arial"/>
                <w:b/>
                <w:sz w:val="20"/>
                <w:szCs w:val="20"/>
              </w:rPr>
              <w:t>Please</w:t>
            </w:r>
            <w:r w:rsidRPr="003B3C0F">
              <w:rPr>
                <w:rFonts w:ascii="Arial" w:hAnsi="Arial" w:cs="Arial"/>
                <w:b/>
                <w:spacing w:val="-7"/>
                <w:sz w:val="20"/>
                <w:szCs w:val="20"/>
              </w:rPr>
              <w:t xml:space="preserve"> </w:t>
            </w:r>
            <w:r w:rsidRPr="003B3C0F">
              <w:rPr>
                <w:rFonts w:ascii="Arial" w:hAnsi="Arial" w:cs="Arial"/>
                <w:b/>
                <w:sz w:val="20"/>
                <w:szCs w:val="20"/>
              </w:rPr>
              <w:t xml:space="preserve">write </w:t>
            </w:r>
            <w:r w:rsidRPr="003B3C0F">
              <w:rPr>
                <w:rFonts w:ascii="Arial" w:hAnsi="Arial" w:cs="Arial"/>
                <w:b/>
                <w:spacing w:val="-2"/>
                <w:sz w:val="20"/>
                <w:szCs w:val="20"/>
              </w:rPr>
              <w:t>here.</w:t>
            </w:r>
          </w:p>
        </w:tc>
        <w:tc>
          <w:tcPr>
            <w:tcW w:w="9356" w:type="dxa"/>
          </w:tcPr>
          <w:p w14:paraId="5D972420" w14:textId="77777777" w:rsidR="000E54B7" w:rsidRPr="003B3C0F" w:rsidRDefault="00192D10">
            <w:pPr>
              <w:pStyle w:val="TableParagraph"/>
              <w:spacing w:line="275" w:lineRule="exact"/>
              <w:ind w:left="588"/>
              <w:rPr>
                <w:rFonts w:ascii="Arial" w:hAnsi="Arial" w:cs="Arial"/>
                <w:sz w:val="20"/>
                <w:szCs w:val="20"/>
              </w:rPr>
            </w:pPr>
            <w:r w:rsidRPr="003B3C0F">
              <w:rPr>
                <w:rFonts w:ascii="Arial" w:hAnsi="Arial" w:cs="Arial"/>
                <w:spacing w:val="-5"/>
                <w:sz w:val="20"/>
                <w:szCs w:val="20"/>
              </w:rPr>
              <w:t>Yes</w:t>
            </w:r>
          </w:p>
        </w:tc>
        <w:tc>
          <w:tcPr>
            <w:tcW w:w="6445" w:type="dxa"/>
          </w:tcPr>
          <w:p w14:paraId="0A51C17C" w14:textId="0CAB762C" w:rsidR="000E54B7" w:rsidRPr="003B3C0F" w:rsidRDefault="0084793E" w:rsidP="00C51450">
            <w:pPr>
              <w:pStyle w:val="TableParagraph"/>
              <w:spacing w:before="1"/>
              <w:ind w:left="108" w:right="96"/>
              <w:jc w:val="both"/>
              <w:rPr>
                <w:rFonts w:ascii="Arial" w:hAnsi="Arial" w:cs="Arial"/>
                <w:sz w:val="20"/>
                <w:szCs w:val="20"/>
              </w:rPr>
            </w:pPr>
            <w:r w:rsidRPr="003B3C0F">
              <w:rPr>
                <w:rFonts w:ascii="Arial" w:hAnsi="Arial" w:cs="Arial"/>
                <w:sz w:val="20"/>
                <w:szCs w:val="20"/>
              </w:rPr>
              <w:t>Thank reviewer for the valuable comment.</w:t>
            </w:r>
          </w:p>
        </w:tc>
      </w:tr>
      <w:tr w:rsidR="000E54B7" w:rsidRPr="003B3C0F" w14:paraId="34FE2565" w14:textId="77777777">
        <w:trPr>
          <w:trHeight w:val="702"/>
        </w:trPr>
        <w:tc>
          <w:tcPr>
            <w:tcW w:w="5352" w:type="dxa"/>
          </w:tcPr>
          <w:p w14:paraId="1023489D" w14:textId="77777777" w:rsidR="000E54B7" w:rsidRPr="003B3C0F" w:rsidRDefault="00192D10">
            <w:pPr>
              <w:pStyle w:val="TableParagraph"/>
              <w:spacing w:line="230" w:lineRule="atLeast"/>
              <w:ind w:left="467" w:right="199"/>
              <w:rPr>
                <w:rFonts w:ascii="Arial" w:hAnsi="Arial" w:cs="Arial"/>
                <w:b/>
                <w:sz w:val="20"/>
                <w:szCs w:val="20"/>
              </w:rPr>
            </w:pPr>
            <w:r w:rsidRPr="003B3C0F">
              <w:rPr>
                <w:rFonts w:ascii="Arial" w:hAnsi="Arial" w:cs="Arial"/>
                <w:b/>
                <w:sz w:val="20"/>
                <w:szCs w:val="20"/>
              </w:rPr>
              <w:t>Are</w:t>
            </w:r>
            <w:r w:rsidRPr="003B3C0F">
              <w:rPr>
                <w:rFonts w:ascii="Arial" w:hAnsi="Arial" w:cs="Arial"/>
                <w:b/>
                <w:spacing w:val="-5"/>
                <w:sz w:val="20"/>
                <w:szCs w:val="20"/>
              </w:rPr>
              <w:t xml:space="preserve"> </w:t>
            </w:r>
            <w:r w:rsidRPr="003B3C0F">
              <w:rPr>
                <w:rFonts w:ascii="Arial" w:hAnsi="Arial" w:cs="Arial"/>
                <w:b/>
                <w:sz w:val="20"/>
                <w:szCs w:val="20"/>
              </w:rPr>
              <w:t>the</w:t>
            </w:r>
            <w:r w:rsidRPr="003B3C0F">
              <w:rPr>
                <w:rFonts w:ascii="Arial" w:hAnsi="Arial" w:cs="Arial"/>
                <w:b/>
                <w:spacing w:val="-5"/>
                <w:sz w:val="20"/>
                <w:szCs w:val="20"/>
              </w:rPr>
              <w:t xml:space="preserve"> </w:t>
            </w:r>
            <w:r w:rsidRPr="003B3C0F">
              <w:rPr>
                <w:rFonts w:ascii="Arial" w:hAnsi="Arial" w:cs="Arial"/>
                <w:b/>
                <w:sz w:val="20"/>
                <w:szCs w:val="20"/>
              </w:rPr>
              <w:t>references</w:t>
            </w:r>
            <w:r w:rsidRPr="003B3C0F">
              <w:rPr>
                <w:rFonts w:ascii="Arial" w:hAnsi="Arial" w:cs="Arial"/>
                <w:b/>
                <w:spacing w:val="-6"/>
                <w:sz w:val="20"/>
                <w:szCs w:val="20"/>
              </w:rPr>
              <w:t xml:space="preserve"> </w:t>
            </w:r>
            <w:r w:rsidRPr="003B3C0F">
              <w:rPr>
                <w:rFonts w:ascii="Arial" w:hAnsi="Arial" w:cs="Arial"/>
                <w:b/>
                <w:sz w:val="20"/>
                <w:szCs w:val="20"/>
              </w:rPr>
              <w:t>sufficient</w:t>
            </w:r>
            <w:r w:rsidRPr="003B3C0F">
              <w:rPr>
                <w:rFonts w:ascii="Arial" w:hAnsi="Arial" w:cs="Arial"/>
                <w:b/>
                <w:spacing w:val="-3"/>
                <w:sz w:val="20"/>
                <w:szCs w:val="20"/>
              </w:rPr>
              <w:t xml:space="preserve"> </w:t>
            </w:r>
            <w:r w:rsidRPr="003B3C0F">
              <w:rPr>
                <w:rFonts w:ascii="Arial" w:hAnsi="Arial" w:cs="Arial"/>
                <w:b/>
                <w:sz w:val="20"/>
                <w:szCs w:val="20"/>
              </w:rPr>
              <w:t>and</w:t>
            </w:r>
            <w:r w:rsidRPr="003B3C0F">
              <w:rPr>
                <w:rFonts w:ascii="Arial" w:hAnsi="Arial" w:cs="Arial"/>
                <w:b/>
                <w:spacing w:val="-6"/>
                <w:sz w:val="20"/>
                <w:szCs w:val="20"/>
              </w:rPr>
              <w:t xml:space="preserve"> </w:t>
            </w:r>
            <w:r w:rsidRPr="003B3C0F">
              <w:rPr>
                <w:rFonts w:ascii="Arial" w:hAnsi="Arial" w:cs="Arial"/>
                <w:b/>
                <w:sz w:val="20"/>
                <w:szCs w:val="20"/>
              </w:rPr>
              <w:t>recent?</w:t>
            </w:r>
            <w:r w:rsidRPr="003B3C0F">
              <w:rPr>
                <w:rFonts w:ascii="Arial" w:hAnsi="Arial" w:cs="Arial"/>
                <w:b/>
                <w:spacing w:val="-5"/>
                <w:sz w:val="20"/>
                <w:szCs w:val="20"/>
              </w:rPr>
              <w:t xml:space="preserve"> </w:t>
            </w:r>
            <w:r w:rsidRPr="003B3C0F">
              <w:rPr>
                <w:rFonts w:ascii="Arial" w:hAnsi="Arial" w:cs="Arial"/>
                <w:b/>
                <w:sz w:val="20"/>
                <w:szCs w:val="20"/>
              </w:rPr>
              <w:t>If</w:t>
            </w:r>
            <w:r w:rsidRPr="003B3C0F">
              <w:rPr>
                <w:rFonts w:ascii="Arial" w:hAnsi="Arial" w:cs="Arial"/>
                <w:b/>
                <w:spacing w:val="-5"/>
                <w:sz w:val="20"/>
                <w:szCs w:val="20"/>
              </w:rPr>
              <w:t xml:space="preserve"> </w:t>
            </w:r>
            <w:r w:rsidRPr="003B3C0F">
              <w:rPr>
                <w:rFonts w:ascii="Arial" w:hAnsi="Arial" w:cs="Arial"/>
                <w:b/>
                <w:sz w:val="20"/>
                <w:szCs w:val="20"/>
              </w:rPr>
              <w:t>you</w:t>
            </w:r>
            <w:r w:rsidRPr="003B3C0F">
              <w:rPr>
                <w:rFonts w:ascii="Arial" w:hAnsi="Arial" w:cs="Arial"/>
                <w:b/>
                <w:spacing w:val="-6"/>
                <w:sz w:val="20"/>
                <w:szCs w:val="20"/>
              </w:rPr>
              <w:t xml:space="preserve"> </w:t>
            </w:r>
            <w:r w:rsidRPr="003B3C0F">
              <w:rPr>
                <w:rFonts w:ascii="Arial" w:hAnsi="Arial" w:cs="Arial"/>
                <w:b/>
                <w:sz w:val="20"/>
                <w:szCs w:val="20"/>
              </w:rPr>
              <w:t>have suggestions of additional references, please mention them in the review form.</w:t>
            </w:r>
          </w:p>
        </w:tc>
        <w:tc>
          <w:tcPr>
            <w:tcW w:w="9356" w:type="dxa"/>
          </w:tcPr>
          <w:p w14:paraId="34A5589F" w14:textId="77777777" w:rsidR="000E54B7" w:rsidRPr="003B3C0F" w:rsidRDefault="00192D10">
            <w:pPr>
              <w:pStyle w:val="TableParagraph"/>
              <w:spacing w:line="275" w:lineRule="exact"/>
              <w:ind w:left="708"/>
              <w:rPr>
                <w:rFonts w:ascii="Arial" w:hAnsi="Arial" w:cs="Arial"/>
                <w:sz w:val="20"/>
                <w:szCs w:val="20"/>
              </w:rPr>
            </w:pPr>
            <w:r w:rsidRPr="003B3C0F">
              <w:rPr>
                <w:rFonts w:ascii="Arial" w:hAnsi="Arial" w:cs="Arial"/>
                <w:spacing w:val="-5"/>
                <w:sz w:val="20"/>
                <w:szCs w:val="20"/>
              </w:rPr>
              <w:t>NO</w:t>
            </w:r>
          </w:p>
          <w:p w14:paraId="46459E55" w14:textId="77777777" w:rsidR="000E54B7" w:rsidRPr="003B3C0F" w:rsidRDefault="00192D10">
            <w:pPr>
              <w:pStyle w:val="TableParagraph"/>
              <w:ind w:left="108"/>
              <w:rPr>
                <w:rFonts w:ascii="Arial" w:hAnsi="Arial" w:cs="Arial"/>
                <w:sz w:val="20"/>
                <w:szCs w:val="20"/>
              </w:rPr>
            </w:pPr>
            <w:r w:rsidRPr="003B3C0F">
              <w:rPr>
                <w:rFonts w:ascii="Arial" w:hAnsi="Arial" w:cs="Arial"/>
                <w:sz w:val="20"/>
                <w:szCs w:val="20"/>
              </w:rPr>
              <w:t>(Add</w:t>
            </w:r>
            <w:r w:rsidRPr="003B3C0F">
              <w:rPr>
                <w:rFonts w:ascii="Arial" w:hAnsi="Arial" w:cs="Arial"/>
                <w:spacing w:val="-1"/>
                <w:sz w:val="20"/>
                <w:szCs w:val="20"/>
              </w:rPr>
              <w:t xml:space="preserve"> </w:t>
            </w:r>
            <w:r w:rsidRPr="003B3C0F">
              <w:rPr>
                <w:rFonts w:ascii="Arial" w:hAnsi="Arial" w:cs="Arial"/>
                <w:sz w:val="20"/>
                <w:szCs w:val="20"/>
              </w:rPr>
              <w:t>some</w:t>
            </w:r>
            <w:r w:rsidRPr="003B3C0F">
              <w:rPr>
                <w:rFonts w:ascii="Arial" w:hAnsi="Arial" w:cs="Arial"/>
                <w:spacing w:val="-2"/>
                <w:sz w:val="20"/>
                <w:szCs w:val="20"/>
              </w:rPr>
              <w:t xml:space="preserve"> </w:t>
            </w:r>
            <w:r w:rsidRPr="003B3C0F">
              <w:rPr>
                <w:rFonts w:ascii="Arial" w:hAnsi="Arial" w:cs="Arial"/>
                <w:sz w:val="20"/>
                <w:szCs w:val="20"/>
              </w:rPr>
              <w:t>more</w:t>
            </w:r>
            <w:r w:rsidRPr="003B3C0F">
              <w:rPr>
                <w:rFonts w:ascii="Arial" w:hAnsi="Arial" w:cs="Arial"/>
                <w:spacing w:val="-1"/>
                <w:sz w:val="20"/>
                <w:szCs w:val="20"/>
              </w:rPr>
              <w:t xml:space="preserve"> </w:t>
            </w:r>
            <w:r w:rsidRPr="003B3C0F">
              <w:rPr>
                <w:rFonts w:ascii="Arial" w:hAnsi="Arial" w:cs="Arial"/>
                <w:sz w:val="20"/>
                <w:szCs w:val="20"/>
              </w:rPr>
              <w:t>recent</w:t>
            </w:r>
            <w:r w:rsidRPr="003B3C0F">
              <w:rPr>
                <w:rFonts w:ascii="Arial" w:hAnsi="Arial" w:cs="Arial"/>
                <w:spacing w:val="59"/>
                <w:sz w:val="20"/>
                <w:szCs w:val="20"/>
              </w:rPr>
              <w:t xml:space="preserve"> </w:t>
            </w:r>
            <w:r w:rsidRPr="003B3C0F">
              <w:rPr>
                <w:rFonts w:ascii="Arial" w:hAnsi="Arial" w:cs="Arial"/>
                <w:spacing w:val="-2"/>
                <w:sz w:val="20"/>
                <w:szCs w:val="20"/>
              </w:rPr>
              <w:t>references)</w:t>
            </w:r>
          </w:p>
        </w:tc>
        <w:tc>
          <w:tcPr>
            <w:tcW w:w="6445" w:type="dxa"/>
          </w:tcPr>
          <w:p w14:paraId="77D80329" w14:textId="157A7E2D" w:rsidR="000E54B7" w:rsidRPr="003B3C0F" w:rsidRDefault="00A620B5" w:rsidP="00C51450">
            <w:pPr>
              <w:pStyle w:val="TableParagraph"/>
              <w:spacing w:before="1"/>
              <w:ind w:left="108" w:right="96"/>
              <w:jc w:val="both"/>
              <w:rPr>
                <w:rFonts w:ascii="Arial" w:hAnsi="Arial" w:cs="Arial"/>
                <w:sz w:val="20"/>
                <w:szCs w:val="20"/>
              </w:rPr>
            </w:pPr>
            <w:r w:rsidRPr="003B3C0F">
              <w:rPr>
                <w:rFonts w:ascii="Arial" w:hAnsi="Arial" w:cs="Arial"/>
                <w:sz w:val="20"/>
                <w:szCs w:val="20"/>
              </w:rPr>
              <w:t>Thank the reviewers for their valuable comments. According to the valuable opinions of the reviewers, the manuscript was revised. Please refer to the manuscript for details.</w:t>
            </w:r>
          </w:p>
        </w:tc>
      </w:tr>
      <w:tr w:rsidR="000E54B7" w:rsidRPr="003B3C0F" w14:paraId="21D3A35F" w14:textId="77777777">
        <w:trPr>
          <w:trHeight w:val="690"/>
        </w:trPr>
        <w:tc>
          <w:tcPr>
            <w:tcW w:w="5352" w:type="dxa"/>
          </w:tcPr>
          <w:p w14:paraId="14ED63F1" w14:textId="77777777" w:rsidR="000E54B7" w:rsidRPr="003B3C0F" w:rsidRDefault="00192D10">
            <w:pPr>
              <w:pStyle w:val="TableParagraph"/>
              <w:ind w:left="467" w:right="199"/>
              <w:rPr>
                <w:rFonts w:ascii="Arial" w:hAnsi="Arial" w:cs="Arial"/>
                <w:b/>
                <w:sz w:val="20"/>
                <w:szCs w:val="20"/>
              </w:rPr>
            </w:pPr>
            <w:r w:rsidRPr="003B3C0F">
              <w:rPr>
                <w:rFonts w:ascii="Arial" w:hAnsi="Arial" w:cs="Arial"/>
                <w:b/>
                <w:sz w:val="20"/>
                <w:szCs w:val="20"/>
              </w:rPr>
              <w:t>Is</w:t>
            </w:r>
            <w:r w:rsidRPr="003B3C0F">
              <w:rPr>
                <w:rFonts w:ascii="Arial" w:hAnsi="Arial" w:cs="Arial"/>
                <w:b/>
                <w:spacing w:val="-7"/>
                <w:sz w:val="20"/>
                <w:szCs w:val="20"/>
              </w:rPr>
              <w:t xml:space="preserve"> </w:t>
            </w:r>
            <w:r w:rsidRPr="003B3C0F">
              <w:rPr>
                <w:rFonts w:ascii="Arial" w:hAnsi="Arial" w:cs="Arial"/>
                <w:b/>
                <w:sz w:val="20"/>
                <w:szCs w:val="20"/>
              </w:rPr>
              <w:t>the</w:t>
            </w:r>
            <w:r w:rsidRPr="003B3C0F">
              <w:rPr>
                <w:rFonts w:ascii="Arial" w:hAnsi="Arial" w:cs="Arial"/>
                <w:b/>
                <w:spacing w:val="-5"/>
                <w:sz w:val="20"/>
                <w:szCs w:val="20"/>
              </w:rPr>
              <w:t xml:space="preserve"> </w:t>
            </w:r>
            <w:r w:rsidRPr="003B3C0F">
              <w:rPr>
                <w:rFonts w:ascii="Arial" w:hAnsi="Arial" w:cs="Arial"/>
                <w:b/>
                <w:sz w:val="20"/>
                <w:szCs w:val="20"/>
              </w:rPr>
              <w:t>language/English</w:t>
            </w:r>
            <w:r w:rsidRPr="003B3C0F">
              <w:rPr>
                <w:rFonts w:ascii="Arial" w:hAnsi="Arial" w:cs="Arial"/>
                <w:b/>
                <w:spacing w:val="-7"/>
                <w:sz w:val="20"/>
                <w:szCs w:val="20"/>
              </w:rPr>
              <w:t xml:space="preserve"> </w:t>
            </w:r>
            <w:r w:rsidRPr="003B3C0F">
              <w:rPr>
                <w:rFonts w:ascii="Arial" w:hAnsi="Arial" w:cs="Arial"/>
                <w:b/>
                <w:sz w:val="20"/>
                <w:szCs w:val="20"/>
              </w:rPr>
              <w:t>quality</w:t>
            </w:r>
            <w:r w:rsidRPr="003B3C0F">
              <w:rPr>
                <w:rFonts w:ascii="Arial" w:hAnsi="Arial" w:cs="Arial"/>
                <w:b/>
                <w:spacing w:val="-5"/>
                <w:sz w:val="20"/>
                <w:szCs w:val="20"/>
              </w:rPr>
              <w:t xml:space="preserve"> </w:t>
            </w:r>
            <w:r w:rsidRPr="003B3C0F">
              <w:rPr>
                <w:rFonts w:ascii="Arial" w:hAnsi="Arial" w:cs="Arial"/>
                <w:b/>
                <w:sz w:val="20"/>
                <w:szCs w:val="20"/>
              </w:rPr>
              <w:t>of</w:t>
            </w:r>
            <w:r w:rsidRPr="003B3C0F">
              <w:rPr>
                <w:rFonts w:ascii="Arial" w:hAnsi="Arial" w:cs="Arial"/>
                <w:b/>
                <w:spacing w:val="-8"/>
                <w:sz w:val="20"/>
                <w:szCs w:val="20"/>
              </w:rPr>
              <w:t xml:space="preserve"> </w:t>
            </w:r>
            <w:r w:rsidRPr="003B3C0F">
              <w:rPr>
                <w:rFonts w:ascii="Arial" w:hAnsi="Arial" w:cs="Arial"/>
                <w:b/>
                <w:sz w:val="20"/>
                <w:szCs w:val="20"/>
              </w:rPr>
              <w:t>the</w:t>
            </w:r>
            <w:r w:rsidRPr="003B3C0F">
              <w:rPr>
                <w:rFonts w:ascii="Arial" w:hAnsi="Arial" w:cs="Arial"/>
                <w:b/>
                <w:spacing w:val="-6"/>
                <w:sz w:val="20"/>
                <w:szCs w:val="20"/>
              </w:rPr>
              <w:t xml:space="preserve"> </w:t>
            </w:r>
            <w:r w:rsidRPr="003B3C0F">
              <w:rPr>
                <w:rFonts w:ascii="Arial" w:hAnsi="Arial" w:cs="Arial"/>
                <w:b/>
                <w:sz w:val="20"/>
                <w:szCs w:val="20"/>
              </w:rPr>
              <w:t>article</w:t>
            </w:r>
            <w:r w:rsidRPr="003B3C0F">
              <w:rPr>
                <w:rFonts w:ascii="Arial" w:hAnsi="Arial" w:cs="Arial"/>
                <w:b/>
                <w:spacing w:val="-6"/>
                <w:sz w:val="20"/>
                <w:szCs w:val="20"/>
              </w:rPr>
              <w:t xml:space="preserve"> </w:t>
            </w:r>
            <w:r w:rsidRPr="003B3C0F">
              <w:rPr>
                <w:rFonts w:ascii="Arial" w:hAnsi="Arial" w:cs="Arial"/>
                <w:b/>
                <w:sz w:val="20"/>
                <w:szCs w:val="20"/>
              </w:rPr>
              <w:t>suitable for scholarly communications?</w:t>
            </w:r>
          </w:p>
        </w:tc>
        <w:tc>
          <w:tcPr>
            <w:tcW w:w="9356" w:type="dxa"/>
          </w:tcPr>
          <w:p w14:paraId="721FDCA1" w14:textId="77777777" w:rsidR="000E54B7" w:rsidRPr="003B3C0F" w:rsidRDefault="00192D10">
            <w:pPr>
              <w:pStyle w:val="TableParagraph"/>
              <w:spacing w:line="275" w:lineRule="exact"/>
              <w:ind w:left="648"/>
              <w:rPr>
                <w:rFonts w:ascii="Arial" w:hAnsi="Arial" w:cs="Arial"/>
                <w:sz w:val="20"/>
                <w:szCs w:val="20"/>
              </w:rPr>
            </w:pPr>
            <w:r w:rsidRPr="003B3C0F">
              <w:rPr>
                <w:rFonts w:ascii="Arial" w:hAnsi="Arial" w:cs="Arial"/>
                <w:spacing w:val="-5"/>
                <w:sz w:val="20"/>
                <w:szCs w:val="20"/>
              </w:rPr>
              <w:t>Yes</w:t>
            </w:r>
          </w:p>
          <w:p w14:paraId="4B6002A6" w14:textId="77777777" w:rsidR="000E54B7" w:rsidRPr="003B3C0F" w:rsidRDefault="00192D10">
            <w:pPr>
              <w:pStyle w:val="TableParagraph"/>
              <w:ind w:left="108"/>
              <w:rPr>
                <w:rFonts w:ascii="Arial" w:hAnsi="Arial" w:cs="Arial"/>
                <w:sz w:val="20"/>
                <w:szCs w:val="20"/>
              </w:rPr>
            </w:pPr>
            <w:proofErr w:type="gramStart"/>
            <w:r w:rsidRPr="003B3C0F">
              <w:rPr>
                <w:rFonts w:ascii="Arial" w:hAnsi="Arial" w:cs="Arial"/>
                <w:sz w:val="20"/>
                <w:szCs w:val="20"/>
              </w:rPr>
              <w:t>(</w:t>
            </w:r>
            <w:r w:rsidRPr="003B3C0F">
              <w:rPr>
                <w:rFonts w:ascii="Arial" w:hAnsi="Arial" w:cs="Arial"/>
                <w:spacing w:val="-2"/>
                <w:sz w:val="20"/>
                <w:szCs w:val="20"/>
              </w:rPr>
              <w:t xml:space="preserve"> </w:t>
            </w:r>
            <w:r w:rsidRPr="003B3C0F">
              <w:rPr>
                <w:rFonts w:ascii="Arial" w:hAnsi="Arial" w:cs="Arial"/>
                <w:sz w:val="20"/>
                <w:szCs w:val="20"/>
              </w:rPr>
              <w:t>Reviewer</w:t>
            </w:r>
            <w:proofErr w:type="gramEnd"/>
            <w:r w:rsidRPr="003B3C0F">
              <w:rPr>
                <w:rFonts w:ascii="Arial" w:hAnsi="Arial" w:cs="Arial"/>
                <w:spacing w:val="1"/>
                <w:sz w:val="20"/>
                <w:szCs w:val="20"/>
              </w:rPr>
              <w:t xml:space="preserve"> </w:t>
            </w:r>
            <w:r w:rsidRPr="003B3C0F">
              <w:rPr>
                <w:rFonts w:ascii="Arial" w:hAnsi="Arial" w:cs="Arial"/>
                <w:sz w:val="20"/>
                <w:szCs w:val="20"/>
              </w:rPr>
              <w:t>advice</w:t>
            </w:r>
            <w:r w:rsidRPr="003B3C0F">
              <w:rPr>
                <w:rFonts w:ascii="Arial" w:hAnsi="Arial" w:cs="Arial"/>
                <w:spacing w:val="-3"/>
                <w:sz w:val="20"/>
                <w:szCs w:val="20"/>
              </w:rPr>
              <w:t xml:space="preserve"> </w:t>
            </w:r>
            <w:r w:rsidRPr="003B3C0F">
              <w:rPr>
                <w:rFonts w:ascii="Arial" w:hAnsi="Arial" w:cs="Arial"/>
                <w:sz w:val="20"/>
                <w:szCs w:val="20"/>
              </w:rPr>
              <w:t>the</w:t>
            </w:r>
            <w:r w:rsidRPr="003B3C0F">
              <w:rPr>
                <w:rFonts w:ascii="Arial" w:hAnsi="Arial" w:cs="Arial"/>
                <w:spacing w:val="-2"/>
                <w:sz w:val="20"/>
                <w:szCs w:val="20"/>
              </w:rPr>
              <w:t xml:space="preserve"> </w:t>
            </w:r>
            <w:r w:rsidRPr="003B3C0F">
              <w:rPr>
                <w:rFonts w:ascii="Arial" w:hAnsi="Arial" w:cs="Arial"/>
                <w:sz w:val="20"/>
                <w:szCs w:val="20"/>
              </w:rPr>
              <w:t>authors</w:t>
            </w:r>
            <w:r w:rsidRPr="003B3C0F">
              <w:rPr>
                <w:rFonts w:ascii="Arial" w:hAnsi="Arial" w:cs="Arial"/>
                <w:spacing w:val="-2"/>
                <w:sz w:val="20"/>
                <w:szCs w:val="20"/>
              </w:rPr>
              <w:t xml:space="preserve"> </w:t>
            </w:r>
            <w:r w:rsidRPr="003B3C0F">
              <w:rPr>
                <w:rFonts w:ascii="Arial" w:hAnsi="Arial" w:cs="Arial"/>
                <w:sz w:val="20"/>
                <w:szCs w:val="20"/>
              </w:rPr>
              <w:t>to recheck</w:t>
            </w:r>
            <w:r w:rsidRPr="003B3C0F">
              <w:rPr>
                <w:rFonts w:ascii="Arial" w:hAnsi="Arial" w:cs="Arial"/>
                <w:spacing w:val="-1"/>
                <w:sz w:val="20"/>
                <w:szCs w:val="20"/>
              </w:rPr>
              <w:t xml:space="preserve"> </w:t>
            </w:r>
            <w:r w:rsidRPr="003B3C0F">
              <w:rPr>
                <w:rFonts w:ascii="Arial" w:hAnsi="Arial" w:cs="Arial"/>
                <w:sz w:val="20"/>
                <w:szCs w:val="20"/>
              </w:rPr>
              <w:t>the</w:t>
            </w:r>
            <w:r w:rsidRPr="003B3C0F">
              <w:rPr>
                <w:rFonts w:ascii="Arial" w:hAnsi="Arial" w:cs="Arial"/>
                <w:spacing w:val="-1"/>
                <w:sz w:val="20"/>
                <w:szCs w:val="20"/>
              </w:rPr>
              <w:t xml:space="preserve"> </w:t>
            </w:r>
            <w:r w:rsidRPr="003B3C0F">
              <w:rPr>
                <w:rFonts w:ascii="Arial" w:hAnsi="Arial" w:cs="Arial"/>
                <w:sz w:val="20"/>
                <w:szCs w:val="20"/>
              </w:rPr>
              <w:t>grammatic</w:t>
            </w:r>
            <w:r w:rsidRPr="003B3C0F">
              <w:rPr>
                <w:rFonts w:ascii="Arial" w:hAnsi="Arial" w:cs="Arial"/>
                <w:spacing w:val="-1"/>
                <w:sz w:val="20"/>
                <w:szCs w:val="20"/>
              </w:rPr>
              <w:t xml:space="preserve"> </w:t>
            </w:r>
            <w:r w:rsidRPr="003B3C0F">
              <w:rPr>
                <w:rFonts w:ascii="Arial" w:hAnsi="Arial" w:cs="Arial"/>
                <w:sz w:val="20"/>
                <w:szCs w:val="20"/>
              </w:rPr>
              <w:t>error</w:t>
            </w:r>
            <w:r w:rsidRPr="003B3C0F">
              <w:rPr>
                <w:rFonts w:ascii="Arial" w:hAnsi="Arial" w:cs="Arial"/>
                <w:spacing w:val="-2"/>
                <w:sz w:val="20"/>
                <w:szCs w:val="20"/>
              </w:rPr>
              <w:t xml:space="preserve"> </w:t>
            </w:r>
            <w:r w:rsidRPr="003B3C0F">
              <w:rPr>
                <w:rFonts w:ascii="Arial" w:hAnsi="Arial" w:cs="Arial"/>
                <w:sz w:val="20"/>
                <w:szCs w:val="20"/>
              </w:rPr>
              <w:t>of</w:t>
            </w:r>
            <w:r w:rsidRPr="003B3C0F">
              <w:rPr>
                <w:rFonts w:ascii="Arial" w:hAnsi="Arial" w:cs="Arial"/>
                <w:spacing w:val="-1"/>
                <w:sz w:val="20"/>
                <w:szCs w:val="20"/>
              </w:rPr>
              <w:t xml:space="preserve"> </w:t>
            </w:r>
            <w:r w:rsidRPr="003B3C0F">
              <w:rPr>
                <w:rFonts w:ascii="Arial" w:hAnsi="Arial" w:cs="Arial"/>
                <w:sz w:val="20"/>
                <w:szCs w:val="20"/>
              </w:rPr>
              <w:t>the</w:t>
            </w:r>
            <w:r w:rsidRPr="003B3C0F">
              <w:rPr>
                <w:rFonts w:ascii="Arial" w:hAnsi="Arial" w:cs="Arial"/>
                <w:spacing w:val="-2"/>
                <w:sz w:val="20"/>
                <w:szCs w:val="20"/>
              </w:rPr>
              <w:t xml:space="preserve"> manuscript)</w:t>
            </w:r>
          </w:p>
        </w:tc>
        <w:tc>
          <w:tcPr>
            <w:tcW w:w="6445" w:type="dxa"/>
          </w:tcPr>
          <w:p w14:paraId="3D528561" w14:textId="63D7A4D1" w:rsidR="000E54B7" w:rsidRPr="003B3C0F" w:rsidRDefault="0084793E" w:rsidP="00C51450">
            <w:pPr>
              <w:pStyle w:val="TableParagraph"/>
              <w:spacing w:before="1"/>
              <w:ind w:left="108" w:right="96"/>
              <w:jc w:val="both"/>
              <w:rPr>
                <w:rFonts w:ascii="Arial" w:hAnsi="Arial" w:cs="Arial"/>
                <w:sz w:val="20"/>
                <w:szCs w:val="20"/>
              </w:rPr>
            </w:pPr>
            <w:r w:rsidRPr="003B3C0F">
              <w:rPr>
                <w:rFonts w:ascii="Arial" w:hAnsi="Arial" w:cs="Arial"/>
                <w:sz w:val="20"/>
                <w:szCs w:val="20"/>
              </w:rPr>
              <w:t>Thank reviewer for the valuable comment.</w:t>
            </w:r>
          </w:p>
        </w:tc>
      </w:tr>
      <w:tr w:rsidR="000E54B7" w:rsidRPr="003B3C0F" w14:paraId="0C7ED8BB" w14:textId="77777777">
        <w:trPr>
          <w:trHeight w:val="1656"/>
        </w:trPr>
        <w:tc>
          <w:tcPr>
            <w:tcW w:w="5352" w:type="dxa"/>
          </w:tcPr>
          <w:p w14:paraId="4F2F31C7" w14:textId="77777777" w:rsidR="000E54B7" w:rsidRPr="003B3C0F" w:rsidRDefault="00192D10">
            <w:pPr>
              <w:pStyle w:val="TableParagraph"/>
              <w:rPr>
                <w:rFonts w:ascii="Arial" w:hAnsi="Arial" w:cs="Arial"/>
                <w:sz w:val="20"/>
                <w:szCs w:val="20"/>
              </w:rPr>
            </w:pPr>
            <w:r w:rsidRPr="003B3C0F">
              <w:rPr>
                <w:rFonts w:ascii="Arial" w:hAnsi="Arial" w:cs="Arial"/>
                <w:b/>
                <w:sz w:val="20"/>
                <w:szCs w:val="20"/>
                <w:u w:val="single"/>
              </w:rPr>
              <w:t>Optional/General</w:t>
            </w:r>
            <w:r w:rsidRPr="003B3C0F">
              <w:rPr>
                <w:rFonts w:ascii="Arial" w:hAnsi="Arial" w:cs="Arial"/>
                <w:b/>
                <w:spacing w:val="-12"/>
                <w:sz w:val="20"/>
                <w:szCs w:val="20"/>
              </w:rPr>
              <w:t xml:space="preserve"> </w:t>
            </w:r>
            <w:r w:rsidRPr="003B3C0F">
              <w:rPr>
                <w:rFonts w:ascii="Arial" w:hAnsi="Arial" w:cs="Arial"/>
                <w:spacing w:val="-2"/>
                <w:sz w:val="20"/>
                <w:szCs w:val="20"/>
              </w:rPr>
              <w:t>comments</w:t>
            </w:r>
          </w:p>
        </w:tc>
        <w:tc>
          <w:tcPr>
            <w:tcW w:w="9356" w:type="dxa"/>
          </w:tcPr>
          <w:p w14:paraId="609576F5" w14:textId="77777777" w:rsidR="000E54B7" w:rsidRPr="003B3C0F" w:rsidRDefault="00192D10">
            <w:pPr>
              <w:pStyle w:val="TableParagraph"/>
              <w:ind w:left="108" w:right="92"/>
              <w:jc w:val="both"/>
              <w:rPr>
                <w:rFonts w:ascii="Arial" w:hAnsi="Arial" w:cs="Arial"/>
                <w:sz w:val="20"/>
                <w:szCs w:val="20"/>
              </w:rPr>
            </w:pPr>
            <w:r w:rsidRPr="003B3C0F">
              <w:rPr>
                <w:rFonts w:ascii="Arial" w:hAnsi="Arial" w:cs="Arial"/>
                <w:sz w:val="20"/>
                <w:szCs w:val="20"/>
              </w:rPr>
              <w:t>The paper presents a significant advancement in the control of Rapid Thermal Processing systems through a data-driven predictive control strategy. While promising results have been obtained through simulations, further exploration into real-world applications and additional complexity management strategies will be essential. The questions posed can guide future discussions</w:t>
            </w:r>
            <w:r w:rsidRPr="003B3C0F">
              <w:rPr>
                <w:rFonts w:ascii="Arial" w:hAnsi="Arial" w:cs="Arial"/>
                <w:spacing w:val="65"/>
                <w:sz w:val="20"/>
                <w:szCs w:val="20"/>
              </w:rPr>
              <w:t xml:space="preserve"> </w:t>
            </w:r>
            <w:r w:rsidRPr="003B3C0F">
              <w:rPr>
                <w:rFonts w:ascii="Arial" w:hAnsi="Arial" w:cs="Arial"/>
                <w:sz w:val="20"/>
                <w:szCs w:val="20"/>
              </w:rPr>
              <w:t>and</w:t>
            </w:r>
            <w:r w:rsidRPr="003B3C0F">
              <w:rPr>
                <w:rFonts w:ascii="Arial" w:hAnsi="Arial" w:cs="Arial"/>
                <w:spacing w:val="67"/>
                <w:sz w:val="20"/>
                <w:szCs w:val="20"/>
              </w:rPr>
              <w:t xml:space="preserve"> </w:t>
            </w:r>
            <w:r w:rsidRPr="003B3C0F">
              <w:rPr>
                <w:rFonts w:ascii="Arial" w:hAnsi="Arial" w:cs="Arial"/>
                <w:sz w:val="20"/>
                <w:szCs w:val="20"/>
              </w:rPr>
              <w:t>research</w:t>
            </w:r>
            <w:r w:rsidRPr="003B3C0F">
              <w:rPr>
                <w:rFonts w:ascii="Arial" w:hAnsi="Arial" w:cs="Arial"/>
                <w:spacing w:val="68"/>
                <w:sz w:val="20"/>
                <w:szCs w:val="20"/>
              </w:rPr>
              <w:t xml:space="preserve"> </w:t>
            </w:r>
            <w:r w:rsidRPr="003B3C0F">
              <w:rPr>
                <w:rFonts w:ascii="Arial" w:hAnsi="Arial" w:cs="Arial"/>
                <w:sz w:val="20"/>
                <w:szCs w:val="20"/>
              </w:rPr>
              <w:t>directions</w:t>
            </w:r>
            <w:r w:rsidRPr="003B3C0F">
              <w:rPr>
                <w:rFonts w:ascii="Arial" w:hAnsi="Arial" w:cs="Arial"/>
                <w:spacing w:val="67"/>
                <w:sz w:val="20"/>
                <w:szCs w:val="20"/>
              </w:rPr>
              <w:t xml:space="preserve"> </w:t>
            </w:r>
            <w:r w:rsidRPr="003B3C0F">
              <w:rPr>
                <w:rFonts w:ascii="Arial" w:hAnsi="Arial" w:cs="Arial"/>
                <w:sz w:val="20"/>
                <w:szCs w:val="20"/>
              </w:rPr>
              <w:t>to</w:t>
            </w:r>
            <w:r w:rsidRPr="003B3C0F">
              <w:rPr>
                <w:rFonts w:ascii="Arial" w:hAnsi="Arial" w:cs="Arial"/>
                <w:spacing w:val="68"/>
                <w:sz w:val="20"/>
                <w:szCs w:val="20"/>
              </w:rPr>
              <w:t xml:space="preserve"> </w:t>
            </w:r>
            <w:r w:rsidRPr="003B3C0F">
              <w:rPr>
                <w:rFonts w:ascii="Arial" w:hAnsi="Arial" w:cs="Arial"/>
                <w:sz w:val="20"/>
                <w:szCs w:val="20"/>
              </w:rPr>
              <w:t>enhance</w:t>
            </w:r>
            <w:r w:rsidRPr="003B3C0F">
              <w:rPr>
                <w:rFonts w:ascii="Arial" w:hAnsi="Arial" w:cs="Arial"/>
                <w:spacing w:val="68"/>
                <w:sz w:val="20"/>
                <w:szCs w:val="20"/>
              </w:rPr>
              <w:t xml:space="preserve"> </w:t>
            </w:r>
            <w:r w:rsidRPr="003B3C0F">
              <w:rPr>
                <w:rFonts w:ascii="Arial" w:hAnsi="Arial" w:cs="Arial"/>
                <w:sz w:val="20"/>
                <w:szCs w:val="20"/>
              </w:rPr>
              <w:t>the</w:t>
            </w:r>
            <w:r w:rsidRPr="003B3C0F">
              <w:rPr>
                <w:rFonts w:ascii="Arial" w:hAnsi="Arial" w:cs="Arial"/>
                <w:spacing w:val="67"/>
                <w:sz w:val="20"/>
                <w:szCs w:val="20"/>
              </w:rPr>
              <w:t xml:space="preserve"> </w:t>
            </w:r>
            <w:r w:rsidRPr="003B3C0F">
              <w:rPr>
                <w:rFonts w:ascii="Arial" w:hAnsi="Arial" w:cs="Arial"/>
                <w:sz w:val="20"/>
                <w:szCs w:val="20"/>
              </w:rPr>
              <w:t>understanding</w:t>
            </w:r>
            <w:r w:rsidRPr="003B3C0F">
              <w:rPr>
                <w:rFonts w:ascii="Arial" w:hAnsi="Arial" w:cs="Arial"/>
                <w:spacing w:val="67"/>
                <w:sz w:val="20"/>
                <w:szCs w:val="20"/>
              </w:rPr>
              <w:t xml:space="preserve"> </w:t>
            </w:r>
            <w:r w:rsidRPr="003B3C0F">
              <w:rPr>
                <w:rFonts w:ascii="Arial" w:hAnsi="Arial" w:cs="Arial"/>
                <w:sz w:val="20"/>
                <w:szCs w:val="20"/>
              </w:rPr>
              <w:t>and</w:t>
            </w:r>
            <w:r w:rsidRPr="003B3C0F">
              <w:rPr>
                <w:rFonts w:ascii="Arial" w:hAnsi="Arial" w:cs="Arial"/>
                <w:spacing w:val="70"/>
                <w:sz w:val="20"/>
                <w:szCs w:val="20"/>
              </w:rPr>
              <w:t xml:space="preserve"> </w:t>
            </w:r>
            <w:r w:rsidRPr="003B3C0F">
              <w:rPr>
                <w:rFonts w:ascii="Arial" w:hAnsi="Arial" w:cs="Arial"/>
                <w:sz w:val="20"/>
                <w:szCs w:val="20"/>
              </w:rPr>
              <w:t>application</w:t>
            </w:r>
            <w:r w:rsidRPr="003B3C0F">
              <w:rPr>
                <w:rFonts w:ascii="Arial" w:hAnsi="Arial" w:cs="Arial"/>
                <w:spacing w:val="67"/>
                <w:sz w:val="20"/>
                <w:szCs w:val="20"/>
              </w:rPr>
              <w:t xml:space="preserve"> </w:t>
            </w:r>
            <w:r w:rsidRPr="003B3C0F">
              <w:rPr>
                <w:rFonts w:ascii="Arial" w:hAnsi="Arial" w:cs="Arial"/>
                <w:sz w:val="20"/>
                <w:szCs w:val="20"/>
              </w:rPr>
              <w:t>of</w:t>
            </w:r>
            <w:r w:rsidRPr="003B3C0F">
              <w:rPr>
                <w:rFonts w:ascii="Arial" w:hAnsi="Arial" w:cs="Arial"/>
                <w:spacing w:val="67"/>
                <w:sz w:val="20"/>
                <w:szCs w:val="20"/>
              </w:rPr>
              <w:t xml:space="preserve"> </w:t>
            </w:r>
            <w:r w:rsidRPr="003B3C0F">
              <w:rPr>
                <w:rFonts w:ascii="Arial" w:hAnsi="Arial" w:cs="Arial"/>
                <w:spacing w:val="-5"/>
                <w:sz w:val="20"/>
                <w:szCs w:val="20"/>
              </w:rPr>
              <w:t>the</w:t>
            </w:r>
          </w:p>
          <w:p w14:paraId="610182C6" w14:textId="77777777" w:rsidR="000E54B7" w:rsidRPr="003B3C0F" w:rsidRDefault="00192D10">
            <w:pPr>
              <w:pStyle w:val="TableParagraph"/>
              <w:spacing w:line="257" w:lineRule="exact"/>
              <w:ind w:left="108"/>
              <w:jc w:val="both"/>
              <w:rPr>
                <w:rFonts w:ascii="Arial" w:hAnsi="Arial" w:cs="Arial"/>
                <w:spacing w:val="-2"/>
                <w:sz w:val="20"/>
                <w:szCs w:val="20"/>
              </w:rPr>
            </w:pPr>
            <w:r w:rsidRPr="003B3C0F">
              <w:rPr>
                <w:rFonts w:ascii="Arial" w:hAnsi="Arial" w:cs="Arial"/>
                <w:sz w:val="20"/>
                <w:szCs w:val="20"/>
              </w:rPr>
              <w:t>proposed</w:t>
            </w:r>
            <w:r w:rsidRPr="003B3C0F">
              <w:rPr>
                <w:rFonts w:ascii="Arial" w:hAnsi="Arial" w:cs="Arial"/>
                <w:spacing w:val="-2"/>
                <w:sz w:val="20"/>
                <w:szCs w:val="20"/>
              </w:rPr>
              <w:t xml:space="preserve"> methods.</w:t>
            </w:r>
          </w:p>
          <w:p w14:paraId="1202C3BE" w14:textId="77777777" w:rsidR="00047373" w:rsidRPr="003B3C0F" w:rsidRDefault="00047373">
            <w:pPr>
              <w:pStyle w:val="TableParagraph"/>
              <w:spacing w:line="257" w:lineRule="exact"/>
              <w:ind w:left="108"/>
              <w:jc w:val="both"/>
              <w:rPr>
                <w:rFonts w:ascii="Arial" w:hAnsi="Arial" w:cs="Arial"/>
                <w:sz w:val="20"/>
                <w:szCs w:val="20"/>
              </w:rPr>
            </w:pPr>
          </w:p>
          <w:p w14:paraId="0F1C1363" w14:textId="77777777" w:rsidR="00047373" w:rsidRPr="003B3C0F" w:rsidRDefault="00047373" w:rsidP="00047373">
            <w:pPr>
              <w:pStyle w:val="TableParagraph"/>
              <w:numPr>
                <w:ilvl w:val="0"/>
                <w:numId w:val="1"/>
              </w:numPr>
              <w:tabs>
                <w:tab w:val="left" w:pos="347"/>
              </w:tabs>
              <w:spacing w:before="229"/>
              <w:rPr>
                <w:rFonts w:ascii="Arial" w:hAnsi="Arial" w:cs="Arial"/>
                <w:sz w:val="20"/>
                <w:szCs w:val="20"/>
              </w:rPr>
            </w:pPr>
            <w:r w:rsidRPr="003B3C0F">
              <w:rPr>
                <w:rFonts w:ascii="Arial" w:hAnsi="Arial" w:cs="Arial"/>
                <w:sz w:val="20"/>
                <w:szCs w:val="20"/>
              </w:rPr>
              <w:t>How</w:t>
            </w:r>
            <w:r w:rsidRPr="003B3C0F">
              <w:rPr>
                <w:rFonts w:ascii="Arial" w:hAnsi="Arial" w:cs="Arial"/>
                <w:spacing w:val="-2"/>
                <w:sz w:val="20"/>
                <w:szCs w:val="20"/>
              </w:rPr>
              <w:t xml:space="preserve"> </w:t>
            </w:r>
            <w:proofErr w:type="gramStart"/>
            <w:r w:rsidRPr="003B3C0F">
              <w:rPr>
                <w:rFonts w:ascii="Arial" w:hAnsi="Arial" w:cs="Arial"/>
                <w:sz w:val="20"/>
                <w:szCs w:val="20"/>
              </w:rPr>
              <w:t>do</w:t>
            </w:r>
            <w:proofErr w:type="gramEnd"/>
            <w:r w:rsidRPr="003B3C0F">
              <w:rPr>
                <w:rFonts w:ascii="Arial" w:hAnsi="Arial" w:cs="Arial"/>
                <w:spacing w:val="-1"/>
                <w:sz w:val="20"/>
                <w:szCs w:val="20"/>
              </w:rPr>
              <w:t xml:space="preserve"> </w:t>
            </w:r>
            <w:r w:rsidRPr="003B3C0F">
              <w:rPr>
                <w:rFonts w:ascii="Arial" w:hAnsi="Arial" w:cs="Arial"/>
                <w:sz w:val="20"/>
                <w:szCs w:val="20"/>
              </w:rPr>
              <w:t>author</w:t>
            </w:r>
            <w:r w:rsidRPr="003B3C0F">
              <w:rPr>
                <w:rFonts w:ascii="Arial" w:hAnsi="Arial" w:cs="Arial"/>
                <w:spacing w:val="-2"/>
                <w:sz w:val="20"/>
                <w:szCs w:val="20"/>
              </w:rPr>
              <w:t xml:space="preserve"> </w:t>
            </w:r>
            <w:r w:rsidRPr="003B3C0F">
              <w:rPr>
                <w:rFonts w:ascii="Arial" w:hAnsi="Arial" w:cs="Arial"/>
                <w:sz w:val="20"/>
                <w:szCs w:val="20"/>
              </w:rPr>
              <w:t>plan</w:t>
            </w:r>
            <w:r w:rsidRPr="003B3C0F">
              <w:rPr>
                <w:rFonts w:ascii="Arial" w:hAnsi="Arial" w:cs="Arial"/>
                <w:spacing w:val="-1"/>
                <w:sz w:val="20"/>
                <w:szCs w:val="20"/>
              </w:rPr>
              <w:t xml:space="preserve"> </w:t>
            </w:r>
            <w:r w:rsidRPr="003B3C0F">
              <w:rPr>
                <w:rFonts w:ascii="Arial" w:hAnsi="Arial" w:cs="Arial"/>
                <w:sz w:val="20"/>
                <w:szCs w:val="20"/>
              </w:rPr>
              <w:t>to</w:t>
            </w:r>
            <w:r w:rsidRPr="003B3C0F">
              <w:rPr>
                <w:rFonts w:ascii="Arial" w:hAnsi="Arial" w:cs="Arial"/>
                <w:spacing w:val="1"/>
                <w:sz w:val="20"/>
                <w:szCs w:val="20"/>
              </w:rPr>
              <w:t xml:space="preserve"> </w:t>
            </w:r>
            <w:r w:rsidRPr="003B3C0F">
              <w:rPr>
                <w:rFonts w:ascii="Arial" w:hAnsi="Arial" w:cs="Arial"/>
                <w:sz w:val="20"/>
                <w:szCs w:val="20"/>
              </w:rPr>
              <w:t>validate the</w:t>
            </w:r>
            <w:r w:rsidRPr="003B3C0F">
              <w:rPr>
                <w:rFonts w:ascii="Arial" w:hAnsi="Arial" w:cs="Arial"/>
                <w:spacing w:val="-2"/>
                <w:sz w:val="20"/>
                <w:szCs w:val="20"/>
              </w:rPr>
              <w:t xml:space="preserve"> </w:t>
            </w:r>
            <w:r w:rsidRPr="003B3C0F">
              <w:rPr>
                <w:rFonts w:ascii="Arial" w:hAnsi="Arial" w:cs="Arial"/>
                <w:sz w:val="20"/>
                <w:szCs w:val="20"/>
              </w:rPr>
              <w:t>accuracy</w:t>
            </w:r>
            <w:r w:rsidRPr="003B3C0F">
              <w:rPr>
                <w:rFonts w:ascii="Arial" w:hAnsi="Arial" w:cs="Arial"/>
                <w:spacing w:val="-1"/>
                <w:sz w:val="20"/>
                <w:szCs w:val="20"/>
              </w:rPr>
              <w:t xml:space="preserve"> </w:t>
            </w:r>
            <w:r w:rsidRPr="003B3C0F">
              <w:rPr>
                <w:rFonts w:ascii="Arial" w:hAnsi="Arial" w:cs="Arial"/>
                <w:sz w:val="20"/>
                <w:szCs w:val="20"/>
              </w:rPr>
              <w:t>of the</w:t>
            </w:r>
            <w:r w:rsidRPr="003B3C0F">
              <w:rPr>
                <w:rFonts w:ascii="Arial" w:hAnsi="Arial" w:cs="Arial"/>
                <w:spacing w:val="-1"/>
                <w:sz w:val="20"/>
                <w:szCs w:val="20"/>
              </w:rPr>
              <w:t xml:space="preserve"> </w:t>
            </w:r>
            <w:r w:rsidRPr="003B3C0F">
              <w:rPr>
                <w:rFonts w:ascii="Arial" w:hAnsi="Arial" w:cs="Arial"/>
                <w:sz w:val="20"/>
                <w:szCs w:val="20"/>
              </w:rPr>
              <w:t>subspace</w:t>
            </w:r>
            <w:r w:rsidRPr="003B3C0F">
              <w:rPr>
                <w:rFonts w:ascii="Arial" w:hAnsi="Arial" w:cs="Arial"/>
                <w:spacing w:val="-1"/>
                <w:sz w:val="20"/>
                <w:szCs w:val="20"/>
              </w:rPr>
              <w:t xml:space="preserve"> </w:t>
            </w:r>
            <w:r w:rsidRPr="003B3C0F">
              <w:rPr>
                <w:rFonts w:ascii="Arial" w:hAnsi="Arial" w:cs="Arial"/>
                <w:sz w:val="20"/>
                <w:szCs w:val="20"/>
              </w:rPr>
              <w:t>predictive</w:t>
            </w:r>
            <w:r w:rsidRPr="003B3C0F">
              <w:rPr>
                <w:rFonts w:ascii="Arial" w:hAnsi="Arial" w:cs="Arial"/>
                <w:spacing w:val="-1"/>
                <w:sz w:val="20"/>
                <w:szCs w:val="20"/>
              </w:rPr>
              <w:t xml:space="preserve"> </w:t>
            </w:r>
            <w:r w:rsidRPr="003B3C0F">
              <w:rPr>
                <w:rFonts w:ascii="Arial" w:hAnsi="Arial" w:cs="Arial"/>
                <w:sz w:val="20"/>
                <w:szCs w:val="20"/>
              </w:rPr>
              <w:t>control</w:t>
            </w:r>
            <w:r w:rsidRPr="003B3C0F">
              <w:rPr>
                <w:rFonts w:ascii="Arial" w:hAnsi="Arial" w:cs="Arial"/>
                <w:spacing w:val="-1"/>
                <w:sz w:val="20"/>
                <w:szCs w:val="20"/>
              </w:rPr>
              <w:t xml:space="preserve"> </w:t>
            </w:r>
            <w:r w:rsidRPr="003B3C0F">
              <w:rPr>
                <w:rFonts w:ascii="Arial" w:hAnsi="Arial" w:cs="Arial"/>
                <w:sz w:val="20"/>
                <w:szCs w:val="20"/>
              </w:rPr>
              <w:t>in</w:t>
            </w:r>
            <w:r w:rsidRPr="003B3C0F">
              <w:rPr>
                <w:rFonts w:ascii="Arial" w:hAnsi="Arial" w:cs="Arial"/>
                <w:spacing w:val="-1"/>
                <w:sz w:val="20"/>
                <w:szCs w:val="20"/>
              </w:rPr>
              <w:t xml:space="preserve"> </w:t>
            </w:r>
            <w:r w:rsidRPr="003B3C0F">
              <w:rPr>
                <w:rFonts w:ascii="Arial" w:hAnsi="Arial" w:cs="Arial"/>
                <w:sz w:val="20"/>
                <w:szCs w:val="20"/>
              </w:rPr>
              <w:t>real-world</w:t>
            </w:r>
            <w:r w:rsidRPr="003B3C0F">
              <w:rPr>
                <w:rFonts w:ascii="Arial" w:hAnsi="Arial" w:cs="Arial"/>
                <w:spacing w:val="-1"/>
                <w:sz w:val="20"/>
                <w:szCs w:val="20"/>
              </w:rPr>
              <w:t xml:space="preserve"> </w:t>
            </w:r>
            <w:r w:rsidRPr="003B3C0F">
              <w:rPr>
                <w:rFonts w:ascii="Arial" w:hAnsi="Arial" w:cs="Arial"/>
                <w:sz w:val="20"/>
                <w:szCs w:val="20"/>
              </w:rPr>
              <w:t>scenarios, considering</w:t>
            </w:r>
            <w:r w:rsidRPr="003B3C0F">
              <w:rPr>
                <w:rFonts w:ascii="Arial" w:hAnsi="Arial" w:cs="Arial"/>
                <w:spacing w:val="-1"/>
                <w:sz w:val="20"/>
                <w:szCs w:val="20"/>
              </w:rPr>
              <w:t xml:space="preserve"> </w:t>
            </w:r>
            <w:r w:rsidRPr="003B3C0F">
              <w:rPr>
                <w:rFonts w:ascii="Arial" w:hAnsi="Arial" w:cs="Arial"/>
                <w:sz w:val="20"/>
                <w:szCs w:val="20"/>
              </w:rPr>
              <w:t>the complexities</w:t>
            </w:r>
            <w:r w:rsidRPr="003B3C0F">
              <w:rPr>
                <w:rFonts w:ascii="Arial" w:hAnsi="Arial" w:cs="Arial"/>
                <w:spacing w:val="-2"/>
                <w:sz w:val="20"/>
                <w:szCs w:val="20"/>
              </w:rPr>
              <w:t xml:space="preserve"> </w:t>
            </w:r>
            <w:r w:rsidRPr="003B3C0F">
              <w:rPr>
                <w:rFonts w:ascii="Arial" w:hAnsi="Arial" w:cs="Arial"/>
                <w:sz w:val="20"/>
                <w:szCs w:val="20"/>
              </w:rPr>
              <w:t>of</w:t>
            </w:r>
            <w:r w:rsidRPr="003B3C0F">
              <w:rPr>
                <w:rFonts w:ascii="Arial" w:hAnsi="Arial" w:cs="Arial"/>
                <w:spacing w:val="-2"/>
                <w:sz w:val="20"/>
                <w:szCs w:val="20"/>
              </w:rPr>
              <w:t xml:space="preserve"> </w:t>
            </w:r>
            <w:r w:rsidRPr="003B3C0F">
              <w:rPr>
                <w:rFonts w:ascii="Arial" w:hAnsi="Arial" w:cs="Arial"/>
                <w:sz w:val="20"/>
                <w:szCs w:val="20"/>
              </w:rPr>
              <w:t xml:space="preserve">RTP </w:t>
            </w:r>
            <w:r w:rsidRPr="003B3C0F">
              <w:rPr>
                <w:rFonts w:ascii="Arial" w:hAnsi="Arial" w:cs="Arial"/>
                <w:spacing w:val="-2"/>
                <w:sz w:val="20"/>
                <w:szCs w:val="20"/>
              </w:rPr>
              <w:t>systems?</w:t>
            </w:r>
          </w:p>
          <w:p w14:paraId="43207BC1" w14:textId="77777777" w:rsidR="00047373" w:rsidRPr="003B3C0F" w:rsidRDefault="00047373" w:rsidP="00047373">
            <w:pPr>
              <w:pStyle w:val="TableParagraph"/>
              <w:numPr>
                <w:ilvl w:val="0"/>
                <w:numId w:val="1"/>
              </w:numPr>
              <w:tabs>
                <w:tab w:val="left" w:pos="347"/>
              </w:tabs>
              <w:rPr>
                <w:rFonts w:ascii="Arial" w:hAnsi="Arial" w:cs="Arial"/>
                <w:sz w:val="20"/>
                <w:szCs w:val="20"/>
              </w:rPr>
            </w:pPr>
            <w:r w:rsidRPr="003B3C0F">
              <w:rPr>
                <w:rFonts w:ascii="Arial" w:hAnsi="Arial" w:cs="Arial"/>
                <w:sz w:val="20"/>
                <w:szCs w:val="20"/>
              </w:rPr>
              <w:t>What</w:t>
            </w:r>
            <w:r w:rsidRPr="003B3C0F">
              <w:rPr>
                <w:rFonts w:ascii="Arial" w:hAnsi="Arial" w:cs="Arial"/>
                <w:spacing w:val="-4"/>
                <w:sz w:val="20"/>
                <w:szCs w:val="20"/>
              </w:rPr>
              <w:t xml:space="preserve"> </w:t>
            </w:r>
            <w:r w:rsidRPr="003B3C0F">
              <w:rPr>
                <w:rFonts w:ascii="Arial" w:hAnsi="Arial" w:cs="Arial"/>
                <w:sz w:val="20"/>
                <w:szCs w:val="20"/>
              </w:rPr>
              <w:t>specific</w:t>
            </w:r>
            <w:r w:rsidRPr="003B3C0F">
              <w:rPr>
                <w:rFonts w:ascii="Arial" w:hAnsi="Arial" w:cs="Arial"/>
                <w:spacing w:val="-2"/>
                <w:sz w:val="20"/>
                <w:szCs w:val="20"/>
              </w:rPr>
              <w:t xml:space="preserve"> </w:t>
            </w:r>
            <w:r w:rsidRPr="003B3C0F">
              <w:rPr>
                <w:rFonts w:ascii="Arial" w:hAnsi="Arial" w:cs="Arial"/>
                <w:sz w:val="20"/>
                <w:szCs w:val="20"/>
              </w:rPr>
              <w:t>environmental</w:t>
            </w:r>
            <w:r w:rsidRPr="003B3C0F">
              <w:rPr>
                <w:rFonts w:ascii="Arial" w:hAnsi="Arial" w:cs="Arial"/>
                <w:spacing w:val="-1"/>
                <w:sz w:val="20"/>
                <w:szCs w:val="20"/>
              </w:rPr>
              <w:t xml:space="preserve"> </w:t>
            </w:r>
            <w:r w:rsidRPr="003B3C0F">
              <w:rPr>
                <w:rFonts w:ascii="Arial" w:hAnsi="Arial" w:cs="Arial"/>
                <w:sz w:val="20"/>
                <w:szCs w:val="20"/>
              </w:rPr>
              <w:t>factors</w:t>
            </w:r>
            <w:r w:rsidRPr="003B3C0F">
              <w:rPr>
                <w:rFonts w:ascii="Arial" w:hAnsi="Arial" w:cs="Arial"/>
                <w:spacing w:val="-2"/>
                <w:sz w:val="20"/>
                <w:szCs w:val="20"/>
              </w:rPr>
              <w:t xml:space="preserve"> </w:t>
            </w:r>
            <w:r w:rsidRPr="003B3C0F">
              <w:rPr>
                <w:rFonts w:ascii="Arial" w:hAnsi="Arial" w:cs="Arial"/>
                <w:sz w:val="20"/>
                <w:szCs w:val="20"/>
              </w:rPr>
              <w:t>do</w:t>
            </w:r>
            <w:r w:rsidRPr="003B3C0F">
              <w:rPr>
                <w:rFonts w:ascii="Arial" w:hAnsi="Arial" w:cs="Arial"/>
                <w:spacing w:val="2"/>
                <w:sz w:val="20"/>
                <w:szCs w:val="20"/>
              </w:rPr>
              <w:t xml:space="preserve"> </w:t>
            </w:r>
            <w:r w:rsidRPr="003B3C0F">
              <w:rPr>
                <w:rFonts w:ascii="Arial" w:hAnsi="Arial" w:cs="Arial"/>
                <w:sz w:val="20"/>
                <w:szCs w:val="20"/>
              </w:rPr>
              <w:t>author</w:t>
            </w:r>
            <w:r w:rsidRPr="003B3C0F">
              <w:rPr>
                <w:rFonts w:ascii="Arial" w:hAnsi="Arial" w:cs="Arial"/>
                <w:spacing w:val="1"/>
                <w:sz w:val="20"/>
                <w:szCs w:val="20"/>
              </w:rPr>
              <w:t xml:space="preserve"> </w:t>
            </w:r>
            <w:r w:rsidRPr="003B3C0F">
              <w:rPr>
                <w:rFonts w:ascii="Arial" w:hAnsi="Arial" w:cs="Arial"/>
                <w:sz w:val="20"/>
                <w:szCs w:val="20"/>
              </w:rPr>
              <w:t>anticipate</w:t>
            </w:r>
            <w:r w:rsidRPr="003B3C0F">
              <w:rPr>
                <w:rFonts w:ascii="Arial" w:hAnsi="Arial" w:cs="Arial"/>
                <w:spacing w:val="-2"/>
                <w:sz w:val="20"/>
                <w:szCs w:val="20"/>
              </w:rPr>
              <w:t xml:space="preserve"> </w:t>
            </w:r>
            <w:r w:rsidRPr="003B3C0F">
              <w:rPr>
                <w:rFonts w:ascii="Arial" w:hAnsi="Arial" w:cs="Arial"/>
                <w:sz w:val="20"/>
                <w:szCs w:val="20"/>
              </w:rPr>
              <w:t>having</w:t>
            </w:r>
            <w:r w:rsidRPr="003B3C0F">
              <w:rPr>
                <w:rFonts w:ascii="Arial" w:hAnsi="Arial" w:cs="Arial"/>
                <w:spacing w:val="-1"/>
                <w:sz w:val="20"/>
                <w:szCs w:val="20"/>
              </w:rPr>
              <w:t xml:space="preserve"> </w:t>
            </w:r>
            <w:r w:rsidRPr="003B3C0F">
              <w:rPr>
                <w:rFonts w:ascii="Arial" w:hAnsi="Arial" w:cs="Arial"/>
                <w:sz w:val="20"/>
                <w:szCs w:val="20"/>
              </w:rPr>
              <w:t>the</w:t>
            </w:r>
            <w:r w:rsidRPr="003B3C0F">
              <w:rPr>
                <w:rFonts w:ascii="Arial" w:hAnsi="Arial" w:cs="Arial"/>
                <w:spacing w:val="-2"/>
                <w:sz w:val="20"/>
                <w:szCs w:val="20"/>
              </w:rPr>
              <w:t xml:space="preserve"> </w:t>
            </w:r>
            <w:r w:rsidRPr="003B3C0F">
              <w:rPr>
                <w:rFonts w:ascii="Arial" w:hAnsi="Arial" w:cs="Arial"/>
                <w:sz w:val="20"/>
                <w:szCs w:val="20"/>
              </w:rPr>
              <w:t>most</w:t>
            </w:r>
            <w:r w:rsidRPr="003B3C0F">
              <w:rPr>
                <w:rFonts w:ascii="Arial" w:hAnsi="Arial" w:cs="Arial"/>
                <w:spacing w:val="-2"/>
                <w:sz w:val="20"/>
                <w:szCs w:val="20"/>
              </w:rPr>
              <w:t xml:space="preserve"> </w:t>
            </w:r>
            <w:r w:rsidRPr="003B3C0F">
              <w:rPr>
                <w:rFonts w:ascii="Arial" w:hAnsi="Arial" w:cs="Arial"/>
                <w:sz w:val="20"/>
                <w:szCs w:val="20"/>
              </w:rPr>
              <w:t>significant</w:t>
            </w:r>
            <w:r w:rsidRPr="003B3C0F">
              <w:rPr>
                <w:rFonts w:ascii="Arial" w:hAnsi="Arial" w:cs="Arial"/>
                <w:spacing w:val="-1"/>
                <w:sz w:val="20"/>
                <w:szCs w:val="20"/>
              </w:rPr>
              <w:t xml:space="preserve"> </w:t>
            </w:r>
            <w:r w:rsidRPr="003B3C0F">
              <w:rPr>
                <w:rFonts w:ascii="Arial" w:hAnsi="Arial" w:cs="Arial"/>
                <w:sz w:val="20"/>
                <w:szCs w:val="20"/>
              </w:rPr>
              <w:t>impact</w:t>
            </w:r>
            <w:r w:rsidRPr="003B3C0F">
              <w:rPr>
                <w:rFonts w:ascii="Arial" w:hAnsi="Arial" w:cs="Arial"/>
                <w:spacing w:val="-1"/>
                <w:sz w:val="20"/>
                <w:szCs w:val="20"/>
              </w:rPr>
              <w:t xml:space="preserve"> </w:t>
            </w:r>
            <w:r w:rsidRPr="003B3C0F">
              <w:rPr>
                <w:rFonts w:ascii="Arial" w:hAnsi="Arial" w:cs="Arial"/>
                <w:sz w:val="20"/>
                <w:szCs w:val="20"/>
              </w:rPr>
              <w:t>on</w:t>
            </w:r>
            <w:r w:rsidRPr="003B3C0F">
              <w:rPr>
                <w:rFonts w:ascii="Arial" w:hAnsi="Arial" w:cs="Arial"/>
                <w:spacing w:val="-1"/>
                <w:sz w:val="20"/>
                <w:szCs w:val="20"/>
              </w:rPr>
              <w:t xml:space="preserve"> </w:t>
            </w:r>
            <w:r w:rsidRPr="003B3C0F">
              <w:rPr>
                <w:rFonts w:ascii="Arial" w:hAnsi="Arial" w:cs="Arial"/>
                <w:sz w:val="20"/>
                <w:szCs w:val="20"/>
              </w:rPr>
              <w:t>the</w:t>
            </w:r>
            <w:r w:rsidRPr="003B3C0F">
              <w:rPr>
                <w:rFonts w:ascii="Arial" w:hAnsi="Arial" w:cs="Arial"/>
                <w:spacing w:val="-2"/>
                <w:sz w:val="20"/>
                <w:szCs w:val="20"/>
              </w:rPr>
              <w:t xml:space="preserve"> </w:t>
            </w:r>
            <w:r w:rsidRPr="003B3C0F">
              <w:rPr>
                <w:rFonts w:ascii="Arial" w:hAnsi="Arial" w:cs="Arial"/>
                <w:sz w:val="20"/>
                <w:szCs w:val="20"/>
              </w:rPr>
              <w:t>performance</w:t>
            </w:r>
            <w:r w:rsidRPr="003B3C0F">
              <w:rPr>
                <w:rFonts w:ascii="Arial" w:hAnsi="Arial" w:cs="Arial"/>
                <w:spacing w:val="-2"/>
                <w:sz w:val="20"/>
                <w:szCs w:val="20"/>
              </w:rPr>
              <w:t xml:space="preserve"> </w:t>
            </w:r>
            <w:r w:rsidRPr="003B3C0F">
              <w:rPr>
                <w:rFonts w:ascii="Arial" w:hAnsi="Arial" w:cs="Arial"/>
                <w:sz w:val="20"/>
                <w:szCs w:val="20"/>
              </w:rPr>
              <w:t>of</w:t>
            </w:r>
            <w:r w:rsidRPr="003B3C0F">
              <w:rPr>
                <w:rFonts w:ascii="Arial" w:hAnsi="Arial" w:cs="Arial"/>
                <w:spacing w:val="-1"/>
                <w:sz w:val="20"/>
                <w:szCs w:val="20"/>
              </w:rPr>
              <w:t xml:space="preserve"> </w:t>
            </w:r>
            <w:r w:rsidRPr="003B3C0F">
              <w:rPr>
                <w:rFonts w:ascii="Arial" w:hAnsi="Arial" w:cs="Arial"/>
                <w:sz w:val="20"/>
                <w:szCs w:val="20"/>
              </w:rPr>
              <w:t>your</w:t>
            </w:r>
            <w:r w:rsidRPr="003B3C0F">
              <w:rPr>
                <w:rFonts w:ascii="Arial" w:hAnsi="Arial" w:cs="Arial"/>
                <w:spacing w:val="-1"/>
                <w:sz w:val="20"/>
                <w:szCs w:val="20"/>
              </w:rPr>
              <w:t xml:space="preserve"> </w:t>
            </w:r>
            <w:r w:rsidRPr="003B3C0F">
              <w:rPr>
                <w:rFonts w:ascii="Arial" w:hAnsi="Arial" w:cs="Arial"/>
                <w:sz w:val="20"/>
                <w:szCs w:val="20"/>
              </w:rPr>
              <w:t>proposed</w:t>
            </w:r>
            <w:r w:rsidRPr="003B3C0F">
              <w:rPr>
                <w:rFonts w:ascii="Arial" w:hAnsi="Arial" w:cs="Arial"/>
                <w:spacing w:val="-1"/>
                <w:sz w:val="20"/>
                <w:szCs w:val="20"/>
              </w:rPr>
              <w:t xml:space="preserve"> </w:t>
            </w:r>
            <w:r w:rsidRPr="003B3C0F">
              <w:rPr>
                <w:rFonts w:ascii="Arial" w:hAnsi="Arial" w:cs="Arial"/>
                <w:sz w:val="20"/>
                <w:szCs w:val="20"/>
              </w:rPr>
              <w:t>control</w:t>
            </w:r>
            <w:r w:rsidRPr="003B3C0F">
              <w:rPr>
                <w:rFonts w:ascii="Arial" w:hAnsi="Arial" w:cs="Arial"/>
                <w:spacing w:val="-1"/>
                <w:sz w:val="20"/>
                <w:szCs w:val="20"/>
              </w:rPr>
              <w:t xml:space="preserve"> </w:t>
            </w:r>
            <w:r w:rsidRPr="003B3C0F">
              <w:rPr>
                <w:rFonts w:ascii="Arial" w:hAnsi="Arial" w:cs="Arial"/>
                <w:spacing w:val="-2"/>
                <w:sz w:val="20"/>
                <w:szCs w:val="20"/>
              </w:rPr>
              <w:t>algorithm?</w:t>
            </w:r>
          </w:p>
          <w:p w14:paraId="50387D32" w14:textId="77777777" w:rsidR="00047373" w:rsidRPr="003B3C0F" w:rsidRDefault="00047373" w:rsidP="00047373">
            <w:pPr>
              <w:pStyle w:val="TableParagraph"/>
              <w:numPr>
                <w:ilvl w:val="0"/>
                <w:numId w:val="1"/>
              </w:numPr>
              <w:tabs>
                <w:tab w:val="left" w:pos="347"/>
              </w:tabs>
              <w:rPr>
                <w:rFonts w:ascii="Arial" w:hAnsi="Arial" w:cs="Arial"/>
                <w:sz w:val="20"/>
                <w:szCs w:val="20"/>
              </w:rPr>
            </w:pPr>
            <w:r w:rsidRPr="003B3C0F">
              <w:rPr>
                <w:rFonts w:ascii="Arial" w:hAnsi="Arial" w:cs="Arial"/>
                <w:sz w:val="20"/>
                <w:szCs w:val="20"/>
              </w:rPr>
              <w:lastRenderedPageBreak/>
              <w:t>Can</w:t>
            </w:r>
            <w:r w:rsidRPr="003B3C0F">
              <w:rPr>
                <w:rFonts w:ascii="Arial" w:hAnsi="Arial" w:cs="Arial"/>
                <w:spacing w:val="-2"/>
                <w:sz w:val="20"/>
                <w:szCs w:val="20"/>
              </w:rPr>
              <w:t xml:space="preserve"> </w:t>
            </w:r>
            <w:r w:rsidRPr="003B3C0F">
              <w:rPr>
                <w:rFonts w:ascii="Arial" w:hAnsi="Arial" w:cs="Arial"/>
                <w:sz w:val="20"/>
                <w:szCs w:val="20"/>
              </w:rPr>
              <w:t>author</w:t>
            </w:r>
            <w:r w:rsidRPr="003B3C0F">
              <w:rPr>
                <w:rFonts w:ascii="Arial" w:hAnsi="Arial" w:cs="Arial"/>
                <w:spacing w:val="-1"/>
                <w:sz w:val="20"/>
                <w:szCs w:val="20"/>
              </w:rPr>
              <w:t xml:space="preserve"> </w:t>
            </w:r>
            <w:r w:rsidRPr="003B3C0F">
              <w:rPr>
                <w:rFonts w:ascii="Arial" w:hAnsi="Arial" w:cs="Arial"/>
                <w:sz w:val="20"/>
                <w:szCs w:val="20"/>
              </w:rPr>
              <w:t>findings</w:t>
            </w:r>
            <w:r w:rsidRPr="003B3C0F">
              <w:rPr>
                <w:rFonts w:ascii="Arial" w:hAnsi="Arial" w:cs="Arial"/>
                <w:spacing w:val="-2"/>
                <w:sz w:val="20"/>
                <w:szCs w:val="20"/>
              </w:rPr>
              <w:t xml:space="preserve"> </w:t>
            </w:r>
            <w:r w:rsidRPr="003B3C0F">
              <w:rPr>
                <w:rFonts w:ascii="Arial" w:hAnsi="Arial" w:cs="Arial"/>
                <w:sz w:val="20"/>
                <w:szCs w:val="20"/>
              </w:rPr>
              <w:t>be generalized</w:t>
            </w:r>
            <w:r w:rsidRPr="003B3C0F">
              <w:rPr>
                <w:rFonts w:ascii="Arial" w:hAnsi="Arial" w:cs="Arial"/>
                <w:spacing w:val="-1"/>
                <w:sz w:val="20"/>
                <w:szCs w:val="20"/>
              </w:rPr>
              <w:t xml:space="preserve"> </w:t>
            </w:r>
            <w:r w:rsidRPr="003B3C0F">
              <w:rPr>
                <w:rFonts w:ascii="Arial" w:hAnsi="Arial" w:cs="Arial"/>
                <w:sz w:val="20"/>
                <w:szCs w:val="20"/>
              </w:rPr>
              <w:t>to</w:t>
            </w:r>
            <w:r w:rsidRPr="003B3C0F">
              <w:rPr>
                <w:rFonts w:ascii="Arial" w:hAnsi="Arial" w:cs="Arial"/>
                <w:spacing w:val="-1"/>
                <w:sz w:val="20"/>
                <w:szCs w:val="20"/>
              </w:rPr>
              <w:t xml:space="preserve"> </w:t>
            </w:r>
            <w:r w:rsidRPr="003B3C0F">
              <w:rPr>
                <w:rFonts w:ascii="Arial" w:hAnsi="Arial" w:cs="Arial"/>
                <w:sz w:val="20"/>
                <w:szCs w:val="20"/>
              </w:rPr>
              <w:t>other</w:t>
            </w:r>
            <w:r w:rsidRPr="003B3C0F">
              <w:rPr>
                <w:rFonts w:ascii="Arial" w:hAnsi="Arial" w:cs="Arial"/>
                <w:spacing w:val="-1"/>
                <w:sz w:val="20"/>
                <w:szCs w:val="20"/>
              </w:rPr>
              <w:t xml:space="preserve"> </w:t>
            </w:r>
            <w:r w:rsidRPr="003B3C0F">
              <w:rPr>
                <w:rFonts w:ascii="Arial" w:hAnsi="Arial" w:cs="Arial"/>
                <w:sz w:val="20"/>
                <w:szCs w:val="20"/>
              </w:rPr>
              <w:t>types</w:t>
            </w:r>
            <w:r w:rsidRPr="003B3C0F">
              <w:rPr>
                <w:rFonts w:ascii="Arial" w:hAnsi="Arial" w:cs="Arial"/>
                <w:spacing w:val="-2"/>
                <w:sz w:val="20"/>
                <w:szCs w:val="20"/>
              </w:rPr>
              <w:t xml:space="preserve"> </w:t>
            </w:r>
            <w:r w:rsidRPr="003B3C0F">
              <w:rPr>
                <w:rFonts w:ascii="Arial" w:hAnsi="Arial" w:cs="Arial"/>
                <w:sz w:val="20"/>
                <w:szCs w:val="20"/>
              </w:rPr>
              <w:t>of</w:t>
            </w:r>
            <w:r w:rsidRPr="003B3C0F">
              <w:rPr>
                <w:rFonts w:ascii="Arial" w:hAnsi="Arial" w:cs="Arial"/>
                <w:spacing w:val="-2"/>
                <w:sz w:val="20"/>
                <w:szCs w:val="20"/>
              </w:rPr>
              <w:t xml:space="preserve"> </w:t>
            </w:r>
            <w:r w:rsidRPr="003B3C0F">
              <w:rPr>
                <w:rFonts w:ascii="Arial" w:hAnsi="Arial" w:cs="Arial"/>
                <w:sz w:val="20"/>
                <w:szCs w:val="20"/>
              </w:rPr>
              <w:t>thermal</w:t>
            </w:r>
            <w:r w:rsidRPr="003B3C0F">
              <w:rPr>
                <w:rFonts w:ascii="Arial" w:hAnsi="Arial" w:cs="Arial"/>
                <w:spacing w:val="-1"/>
                <w:sz w:val="20"/>
                <w:szCs w:val="20"/>
              </w:rPr>
              <w:t xml:space="preserve"> </w:t>
            </w:r>
            <w:r w:rsidRPr="003B3C0F">
              <w:rPr>
                <w:rFonts w:ascii="Arial" w:hAnsi="Arial" w:cs="Arial"/>
                <w:sz w:val="20"/>
                <w:szCs w:val="20"/>
              </w:rPr>
              <w:t>processing</w:t>
            </w:r>
            <w:r w:rsidRPr="003B3C0F">
              <w:rPr>
                <w:rFonts w:ascii="Arial" w:hAnsi="Arial" w:cs="Arial"/>
                <w:spacing w:val="-1"/>
                <w:sz w:val="20"/>
                <w:szCs w:val="20"/>
              </w:rPr>
              <w:t xml:space="preserve"> </w:t>
            </w:r>
            <w:r w:rsidRPr="003B3C0F">
              <w:rPr>
                <w:rFonts w:ascii="Arial" w:hAnsi="Arial" w:cs="Arial"/>
                <w:sz w:val="20"/>
                <w:szCs w:val="20"/>
              </w:rPr>
              <w:t>systems,</w:t>
            </w:r>
            <w:r w:rsidRPr="003B3C0F">
              <w:rPr>
                <w:rFonts w:ascii="Arial" w:hAnsi="Arial" w:cs="Arial"/>
                <w:spacing w:val="-1"/>
                <w:sz w:val="20"/>
                <w:szCs w:val="20"/>
              </w:rPr>
              <w:t xml:space="preserve"> </w:t>
            </w:r>
            <w:r w:rsidRPr="003B3C0F">
              <w:rPr>
                <w:rFonts w:ascii="Arial" w:hAnsi="Arial" w:cs="Arial"/>
                <w:sz w:val="20"/>
                <w:szCs w:val="20"/>
              </w:rPr>
              <w:t>or</w:t>
            </w:r>
            <w:r w:rsidRPr="003B3C0F">
              <w:rPr>
                <w:rFonts w:ascii="Arial" w:hAnsi="Arial" w:cs="Arial"/>
                <w:spacing w:val="-1"/>
                <w:sz w:val="20"/>
                <w:szCs w:val="20"/>
              </w:rPr>
              <w:t xml:space="preserve"> </w:t>
            </w:r>
            <w:r w:rsidRPr="003B3C0F">
              <w:rPr>
                <w:rFonts w:ascii="Arial" w:hAnsi="Arial" w:cs="Arial"/>
                <w:sz w:val="20"/>
                <w:szCs w:val="20"/>
              </w:rPr>
              <w:t>are</w:t>
            </w:r>
            <w:r w:rsidRPr="003B3C0F">
              <w:rPr>
                <w:rFonts w:ascii="Arial" w:hAnsi="Arial" w:cs="Arial"/>
                <w:spacing w:val="-3"/>
                <w:sz w:val="20"/>
                <w:szCs w:val="20"/>
              </w:rPr>
              <w:t xml:space="preserve"> </w:t>
            </w:r>
            <w:r w:rsidRPr="003B3C0F">
              <w:rPr>
                <w:rFonts w:ascii="Arial" w:hAnsi="Arial" w:cs="Arial"/>
                <w:sz w:val="20"/>
                <w:szCs w:val="20"/>
              </w:rPr>
              <w:t>they</w:t>
            </w:r>
            <w:r w:rsidRPr="003B3C0F">
              <w:rPr>
                <w:rFonts w:ascii="Arial" w:hAnsi="Arial" w:cs="Arial"/>
                <w:spacing w:val="-1"/>
                <w:sz w:val="20"/>
                <w:szCs w:val="20"/>
              </w:rPr>
              <w:t xml:space="preserve"> </w:t>
            </w:r>
            <w:r w:rsidRPr="003B3C0F">
              <w:rPr>
                <w:rFonts w:ascii="Arial" w:hAnsi="Arial" w:cs="Arial"/>
                <w:sz w:val="20"/>
                <w:szCs w:val="20"/>
              </w:rPr>
              <w:t>specific</w:t>
            </w:r>
            <w:r w:rsidRPr="003B3C0F">
              <w:rPr>
                <w:rFonts w:ascii="Arial" w:hAnsi="Arial" w:cs="Arial"/>
                <w:spacing w:val="-1"/>
                <w:sz w:val="20"/>
                <w:szCs w:val="20"/>
              </w:rPr>
              <w:t xml:space="preserve"> </w:t>
            </w:r>
            <w:r w:rsidRPr="003B3C0F">
              <w:rPr>
                <w:rFonts w:ascii="Arial" w:hAnsi="Arial" w:cs="Arial"/>
                <w:sz w:val="20"/>
                <w:szCs w:val="20"/>
              </w:rPr>
              <w:t>to</w:t>
            </w:r>
            <w:r w:rsidRPr="003B3C0F">
              <w:rPr>
                <w:rFonts w:ascii="Arial" w:hAnsi="Arial" w:cs="Arial"/>
                <w:spacing w:val="-1"/>
                <w:sz w:val="20"/>
                <w:szCs w:val="20"/>
              </w:rPr>
              <w:t xml:space="preserve"> </w:t>
            </w:r>
            <w:r w:rsidRPr="003B3C0F">
              <w:rPr>
                <w:rFonts w:ascii="Arial" w:hAnsi="Arial" w:cs="Arial"/>
                <w:spacing w:val="-4"/>
                <w:sz w:val="20"/>
                <w:szCs w:val="20"/>
              </w:rPr>
              <w:t>RTP?</w:t>
            </w:r>
          </w:p>
          <w:p w14:paraId="2227B817" w14:textId="77777777" w:rsidR="00047373" w:rsidRPr="003B3C0F" w:rsidRDefault="00047373" w:rsidP="00047373">
            <w:pPr>
              <w:pStyle w:val="TableParagraph"/>
              <w:numPr>
                <w:ilvl w:val="0"/>
                <w:numId w:val="1"/>
              </w:numPr>
              <w:tabs>
                <w:tab w:val="left" w:pos="347"/>
              </w:tabs>
              <w:rPr>
                <w:rFonts w:ascii="Arial" w:hAnsi="Arial" w:cs="Arial"/>
                <w:sz w:val="20"/>
                <w:szCs w:val="20"/>
              </w:rPr>
            </w:pPr>
            <w:r w:rsidRPr="003B3C0F">
              <w:rPr>
                <w:rFonts w:ascii="Arial" w:hAnsi="Arial" w:cs="Arial"/>
                <w:sz w:val="20"/>
                <w:szCs w:val="20"/>
              </w:rPr>
              <w:t>What</w:t>
            </w:r>
            <w:r w:rsidRPr="003B3C0F">
              <w:rPr>
                <w:rFonts w:ascii="Arial" w:hAnsi="Arial" w:cs="Arial"/>
                <w:spacing w:val="-4"/>
                <w:sz w:val="20"/>
                <w:szCs w:val="20"/>
              </w:rPr>
              <w:t xml:space="preserve"> </w:t>
            </w:r>
            <w:r w:rsidRPr="003B3C0F">
              <w:rPr>
                <w:rFonts w:ascii="Arial" w:hAnsi="Arial" w:cs="Arial"/>
                <w:sz w:val="20"/>
                <w:szCs w:val="20"/>
              </w:rPr>
              <w:t>additional</w:t>
            </w:r>
            <w:r w:rsidRPr="003B3C0F">
              <w:rPr>
                <w:rFonts w:ascii="Arial" w:hAnsi="Arial" w:cs="Arial"/>
                <w:spacing w:val="-1"/>
                <w:sz w:val="20"/>
                <w:szCs w:val="20"/>
              </w:rPr>
              <w:t xml:space="preserve"> </w:t>
            </w:r>
            <w:r w:rsidRPr="003B3C0F">
              <w:rPr>
                <w:rFonts w:ascii="Arial" w:hAnsi="Arial" w:cs="Arial"/>
                <w:sz w:val="20"/>
                <w:szCs w:val="20"/>
              </w:rPr>
              <w:t>strategies</w:t>
            </w:r>
            <w:r w:rsidRPr="003B3C0F">
              <w:rPr>
                <w:rFonts w:ascii="Arial" w:hAnsi="Arial" w:cs="Arial"/>
                <w:spacing w:val="-2"/>
                <w:sz w:val="20"/>
                <w:szCs w:val="20"/>
              </w:rPr>
              <w:t xml:space="preserve"> </w:t>
            </w:r>
            <w:r w:rsidRPr="003B3C0F">
              <w:rPr>
                <w:rFonts w:ascii="Arial" w:hAnsi="Arial" w:cs="Arial"/>
                <w:sz w:val="20"/>
                <w:szCs w:val="20"/>
              </w:rPr>
              <w:t>could</w:t>
            </w:r>
            <w:r w:rsidRPr="003B3C0F">
              <w:rPr>
                <w:rFonts w:ascii="Arial" w:hAnsi="Arial" w:cs="Arial"/>
                <w:spacing w:val="-1"/>
                <w:sz w:val="20"/>
                <w:szCs w:val="20"/>
              </w:rPr>
              <w:t xml:space="preserve"> </w:t>
            </w:r>
            <w:r w:rsidRPr="003B3C0F">
              <w:rPr>
                <w:rFonts w:ascii="Arial" w:hAnsi="Arial" w:cs="Arial"/>
                <w:sz w:val="20"/>
                <w:szCs w:val="20"/>
              </w:rPr>
              <w:t>be</w:t>
            </w:r>
            <w:r w:rsidRPr="003B3C0F">
              <w:rPr>
                <w:rFonts w:ascii="Arial" w:hAnsi="Arial" w:cs="Arial"/>
                <w:spacing w:val="-1"/>
                <w:sz w:val="20"/>
                <w:szCs w:val="20"/>
              </w:rPr>
              <w:t xml:space="preserve"> </w:t>
            </w:r>
            <w:r w:rsidRPr="003B3C0F">
              <w:rPr>
                <w:rFonts w:ascii="Arial" w:hAnsi="Arial" w:cs="Arial"/>
                <w:sz w:val="20"/>
                <w:szCs w:val="20"/>
              </w:rPr>
              <w:t>implemented by</w:t>
            </w:r>
            <w:r w:rsidRPr="003B3C0F">
              <w:rPr>
                <w:rFonts w:ascii="Arial" w:hAnsi="Arial" w:cs="Arial"/>
                <w:spacing w:val="-1"/>
                <w:sz w:val="20"/>
                <w:szCs w:val="20"/>
              </w:rPr>
              <w:t xml:space="preserve"> </w:t>
            </w:r>
            <w:r w:rsidRPr="003B3C0F">
              <w:rPr>
                <w:rFonts w:ascii="Arial" w:hAnsi="Arial" w:cs="Arial"/>
                <w:sz w:val="20"/>
                <w:szCs w:val="20"/>
              </w:rPr>
              <w:t>the</w:t>
            </w:r>
            <w:r w:rsidRPr="003B3C0F">
              <w:rPr>
                <w:rFonts w:ascii="Arial" w:hAnsi="Arial" w:cs="Arial"/>
                <w:spacing w:val="-1"/>
                <w:sz w:val="20"/>
                <w:szCs w:val="20"/>
              </w:rPr>
              <w:t xml:space="preserve"> </w:t>
            </w:r>
            <w:r w:rsidRPr="003B3C0F">
              <w:rPr>
                <w:rFonts w:ascii="Arial" w:hAnsi="Arial" w:cs="Arial"/>
                <w:sz w:val="20"/>
                <w:szCs w:val="20"/>
              </w:rPr>
              <w:t>author</w:t>
            </w:r>
            <w:r w:rsidRPr="003B3C0F">
              <w:rPr>
                <w:rFonts w:ascii="Arial" w:hAnsi="Arial" w:cs="Arial"/>
                <w:spacing w:val="-2"/>
                <w:sz w:val="20"/>
                <w:szCs w:val="20"/>
              </w:rPr>
              <w:t xml:space="preserve"> </w:t>
            </w:r>
            <w:r w:rsidRPr="003B3C0F">
              <w:rPr>
                <w:rFonts w:ascii="Arial" w:hAnsi="Arial" w:cs="Arial"/>
                <w:sz w:val="20"/>
                <w:szCs w:val="20"/>
              </w:rPr>
              <w:t>to</w:t>
            </w:r>
            <w:r w:rsidRPr="003B3C0F">
              <w:rPr>
                <w:rFonts w:ascii="Arial" w:hAnsi="Arial" w:cs="Arial"/>
                <w:spacing w:val="-1"/>
                <w:sz w:val="20"/>
                <w:szCs w:val="20"/>
              </w:rPr>
              <w:t xml:space="preserve"> </w:t>
            </w:r>
            <w:r w:rsidRPr="003B3C0F">
              <w:rPr>
                <w:rFonts w:ascii="Arial" w:hAnsi="Arial" w:cs="Arial"/>
                <w:sz w:val="20"/>
                <w:szCs w:val="20"/>
              </w:rPr>
              <w:t>further</w:t>
            </w:r>
            <w:r w:rsidRPr="003B3C0F">
              <w:rPr>
                <w:rFonts w:ascii="Arial" w:hAnsi="Arial" w:cs="Arial"/>
                <w:spacing w:val="-1"/>
                <w:sz w:val="20"/>
                <w:szCs w:val="20"/>
              </w:rPr>
              <w:t xml:space="preserve"> </w:t>
            </w:r>
            <w:r w:rsidRPr="003B3C0F">
              <w:rPr>
                <w:rFonts w:ascii="Arial" w:hAnsi="Arial" w:cs="Arial"/>
                <w:sz w:val="20"/>
                <w:szCs w:val="20"/>
              </w:rPr>
              <w:t>mitigate</w:t>
            </w:r>
            <w:r w:rsidRPr="003B3C0F">
              <w:rPr>
                <w:rFonts w:ascii="Arial" w:hAnsi="Arial" w:cs="Arial"/>
                <w:spacing w:val="-1"/>
                <w:sz w:val="20"/>
                <w:szCs w:val="20"/>
              </w:rPr>
              <w:t xml:space="preserve"> </w:t>
            </w:r>
            <w:r w:rsidRPr="003B3C0F">
              <w:rPr>
                <w:rFonts w:ascii="Arial" w:hAnsi="Arial" w:cs="Arial"/>
                <w:sz w:val="20"/>
                <w:szCs w:val="20"/>
              </w:rPr>
              <w:t>nonlinear</w:t>
            </w:r>
            <w:r w:rsidRPr="003B3C0F">
              <w:rPr>
                <w:rFonts w:ascii="Arial" w:hAnsi="Arial" w:cs="Arial"/>
                <w:spacing w:val="-1"/>
                <w:sz w:val="20"/>
                <w:szCs w:val="20"/>
              </w:rPr>
              <w:t xml:space="preserve"> </w:t>
            </w:r>
            <w:r w:rsidRPr="003B3C0F">
              <w:rPr>
                <w:rFonts w:ascii="Arial" w:hAnsi="Arial" w:cs="Arial"/>
                <w:sz w:val="20"/>
                <w:szCs w:val="20"/>
              </w:rPr>
              <w:t>behaviors</w:t>
            </w:r>
            <w:r w:rsidRPr="003B3C0F">
              <w:rPr>
                <w:rFonts w:ascii="Arial" w:hAnsi="Arial" w:cs="Arial"/>
                <w:spacing w:val="-2"/>
                <w:sz w:val="20"/>
                <w:szCs w:val="20"/>
              </w:rPr>
              <w:t xml:space="preserve"> </w:t>
            </w:r>
            <w:r w:rsidRPr="003B3C0F">
              <w:rPr>
                <w:rFonts w:ascii="Arial" w:hAnsi="Arial" w:cs="Arial"/>
                <w:sz w:val="20"/>
                <w:szCs w:val="20"/>
              </w:rPr>
              <w:t>in</w:t>
            </w:r>
            <w:r w:rsidRPr="003B3C0F">
              <w:rPr>
                <w:rFonts w:ascii="Arial" w:hAnsi="Arial" w:cs="Arial"/>
                <w:spacing w:val="-1"/>
                <w:sz w:val="20"/>
                <w:szCs w:val="20"/>
              </w:rPr>
              <w:t xml:space="preserve"> </w:t>
            </w:r>
            <w:r w:rsidRPr="003B3C0F">
              <w:rPr>
                <w:rFonts w:ascii="Arial" w:hAnsi="Arial" w:cs="Arial"/>
                <w:sz w:val="20"/>
                <w:szCs w:val="20"/>
              </w:rPr>
              <w:t>RTP</w:t>
            </w:r>
            <w:r w:rsidRPr="003B3C0F">
              <w:rPr>
                <w:rFonts w:ascii="Arial" w:hAnsi="Arial" w:cs="Arial"/>
                <w:spacing w:val="-1"/>
                <w:sz w:val="20"/>
                <w:szCs w:val="20"/>
              </w:rPr>
              <w:t xml:space="preserve"> </w:t>
            </w:r>
            <w:r w:rsidRPr="003B3C0F">
              <w:rPr>
                <w:rFonts w:ascii="Arial" w:hAnsi="Arial" w:cs="Arial"/>
                <w:sz w:val="20"/>
                <w:szCs w:val="20"/>
              </w:rPr>
              <w:t>systems</w:t>
            </w:r>
            <w:r w:rsidRPr="003B3C0F">
              <w:rPr>
                <w:rFonts w:ascii="Arial" w:hAnsi="Arial" w:cs="Arial"/>
                <w:spacing w:val="-2"/>
                <w:sz w:val="20"/>
                <w:szCs w:val="20"/>
              </w:rPr>
              <w:t xml:space="preserve"> </w:t>
            </w:r>
            <w:r w:rsidRPr="003B3C0F">
              <w:rPr>
                <w:rFonts w:ascii="Arial" w:hAnsi="Arial" w:cs="Arial"/>
                <w:sz w:val="20"/>
                <w:szCs w:val="20"/>
              </w:rPr>
              <w:t>that</w:t>
            </w:r>
            <w:r w:rsidRPr="003B3C0F">
              <w:rPr>
                <w:rFonts w:ascii="Arial" w:hAnsi="Arial" w:cs="Arial"/>
                <w:spacing w:val="-1"/>
                <w:sz w:val="20"/>
                <w:szCs w:val="20"/>
              </w:rPr>
              <w:t xml:space="preserve"> </w:t>
            </w:r>
            <w:r w:rsidRPr="003B3C0F">
              <w:rPr>
                <w:rFonts w:ascii="Arial" w:hAnsi="Arial" w:cs="Arial"/>
                <w:sz w:val="20"/>
                <w:szCs w:val="20"/>
              </w:rPr>
              <w:t>may</w:t>
            </w:r>
            <w:r w:rsidRPr="003B3C0F">
              <w:rPr>
                <w:rFonts w:ascii="Arial" w:hAnsi="Arial" w:cs="Arial"/>
                <w:spacing w:val="-1"/>
                <w:sz w:val="20"/>
                <w:szCs w:val="20"/>
              </w:rPr>
              <w:t xml:space="preserve"> </w:t>
            </w:r>
            <w:r w:rsidRPr="003B3C0F">
              <w:rPr>
                <w:rFonts w:ascii="Arial" w:hAnsi="Arial" w:cs="Arial"/>
                <w:sz w:val="20"/>
                <w:szCs w:val="20"/>
              </w:rPr>
              <w:t>not</w:t>
            </w:r>
            <w:r w:rsidRPr="003B3C0F">
              <w:rPr>
                <w:rFonts w:ascii="Arial" w:hAnsi="Arial" w:cs="Arial"/>
                <w:spacing w:val="-1"/>
                <w:sz w:val="20"/>
                <w:szCs w:val="20"/>
              </w:rPr>
              <w:t xml:space="preserve"> </w:t>
            </w:r>
            <w:r w:rsidRPr="003B3C0F">
              <w:rPr>
                <w:rFonts w:ascii="Arial" w:hAnsi="Arial" w:cs="Arial"/>
                <w:sz w:val="20"/>
                <w:szCs w:val="20"/>
              </w:rPr>
              <w:t>have</w:t>
            </w:r>
            <w:r w:rsidRPr="003B3C0F">
              <w:rPr>
                <w:rFonts w:ascii="Arial" w:hAnsi="Arial" w:cs="Arial"/>
                <w:spacing w:val="-3"/>
                <w:sz w:val="20"/>
                <w:szCs w:val="20"/>
              </w:rPr>
              <w:t xml:space="preserve"> </w:t>
            </w:r>
            <w:r w:rsidRPr="003B3C0F">
              <w:rPr>
                <w:rFonts w:ascii="Arial" w:hAnsi="Arial" w:cs="Arial"/>
                <w:sz w:val="20"/>
                <w:szCs w:val="20"/>
              </w:rPr>
              <w:t>been</w:t>
            </w:r>
            <w:r w:rsidRPr="003B3C0F">
              <w:rPr>
                <w:rFonts w:ascii="Arial" w:hAnsi="Arial" w:cs="Arial"/>
                <w:spacing w:val="1"/>
                <w:sz w:val="20"/>
                <w:szCs w:val="20"/>
              </w:rPr>
              <w:t xml:space="preserve"> </w:t>
            </w:r>
            <w:r w:rsidRPr="003B3C0F">
              <w:rPr>
                <w:rFonts w:ascii="Arial" w:hAnsi="Arial" w:cs="Arial"/>
                <w:sz w:val="20"/>
                <w:szCs w:val="20"/>
              </w:rPr>
              <w:t>addressed</w:t>
            </w:r>
            <w:r w:rsidRPr="003B3C0F">
              <w:rPr>
                <w:rFonts w:ascii="Arial" w:hAnsi="Arial" w:cs="Arial"/>
                <w:spacing w:val="-1"/>
                <w:sz w:val="20"/>
                <w:szCs w:val="20"/>
              </w:rPr>
              <w:t xml:space="preserve"> </w:t>
            </w:r>
            <w:r w:rsidRPr="003B3C0F">
              <w:rPr>
                <w:rFonts w:ascii="Arial" w:hAnsi="Arial" w:cs="Arial"/>
                <w:sz w:val="20"/>
                <w:szCs w:val="20"/>
              </w:rPr>
              <w:t>in</w:t>
            </w:r>
            <w:r w:rsidRPr="003B3C0F">
              <w:rPr>
                <w:rFonts w:ascii="Arial" w:hAnsi="Arial" w:cs="Arial"/>
                <w:spacing w:val="-1"/>
                <w:sz w:val="20"/>
                <w:szCs w:val="20"/>
              </w:rPr>
              <w:t xml:space="preserve"> </w:t>
            </w:r>
            <w:r w:rsidRPr="003B3C0F">
              <w:rPr>
                <w:rFonts w:ascii="Arial" w:hAnsi="Arial" w:cs="Arial"/>
                <w:sz w:val="20"/>
                <w:szCs w:val="20"/>
              </w:rPr>
              <w:t>this</w:t>
            </w:r>
            <w:r w:rsidRPr="003B3C0F">
              <w:rPr>
                <w:rFonts w:ascii="Arial" w:hAnsi="Arial" w:cs="Arial"/>
                <w:spacing w:val="-2"/>
                <w:sz w:val="20"/>
                <w:szCs w:val="20"/>
              </w:rPr>
              <w:t xml:space="preserve"> paper?</w:t>
            </w:r>
          </w:p>
          <w:p w14:paraId="68CE046C" w14:textId="77777777" w:rsidR="00047373" w:rsidRPr="003B3C0F" w:rsidRDefault="00047373" w:rsidP="00047373">
            <w:pPr>
              <w:pStyle w:val="TableParagraph"/>
              <w:numPr>
                <w:ilvl w:val="0"/>
                <w:numId w:val="1"/>
              </w:numPr>
              <w:tabs>
                <w:tab w:val="left" w:pos="347"/>
              </w:tabs>
              <w:rPr>
                <w:rFonts w:ascii="Arial" w:hAnsi="Arial" w:cs="Arial"/>
                <w:sz w:val="20"/>
                <w:szCs w:val="20"/>
              </w:rPr>
            </w:pPr>
            <w:r w:rsidRPr="003B3C0F">
              <w:rPr>
                <w:rFonts w:ascii="Arial" w:hAnsi="Arial" w:cs="Arial"/>
                <w:sz w:val="20"/>
                <w:szCs w:val="20"/>
              </w:rPr>
              <w:t>How</w:t>
            </w:r>
            <w:r w:rsidRPr="003B3C0F">
              <w:rPr>
                <w:rFonts w:ascii="Arial" w:hAnsi="Arial" w:cs="Arial"/>
                <w:spacing w:val="-5"/>
                <w:sz w:val="20"/>
                <w:szCs w:val="20"/>
              </w:rPr>
              <w:t xml:space="preserve"> </w:t>
            </w:r>
            <w:proofErr w:type="gramStart"/>
            <w:r w:rsidRPr="003B3C0F">
              <w:rPr>
                <w:rFonts w:ascii="Arial" w:hAnsi="Arial" w:cs="Arial"/>
                <w:sz w:val="20"/>
                <w:szCs w:val="20"/>
              </w:rPr>
              <w:t>do</w:t>
            </w:r>
            <w:proofErr w:type="gramEnd"/>
            <w:r w:rsidRPr="003B3C0F">
              <w:rPr>
                <w:rFonts w:ascii="Arial" w:hAnsi="Arial" w:cs="Arial"/>
                <w:spacing w:val="-1"/>
                <w:sz w:val="20"/>
                <w:szCs w:val="20"/>
              </w:rPr>
              <w:t xml:space="preserve"> </w:t>
            </w:r>
            <w:r w:rsidRPr="003B3C0F">
              <w:rPr>
                <w:rFonts w:ascii="Arial" w:hAnsi="Arial" w:cs="Arial"/>
                <w:sz w:val="20"/>
                <w:szCs w:val="20"/>
              </w:rPr>
              <w:t>author</w:t>
            </w:r>
            <w:r w:rsidRPr="003B3C0F">
              <w:rPr>
                <w:rFonts w:ascii="Arial" w:hAnsi="Arial" w:cs="Arial"/>
                <w:spacing w:val="-2"/>
                <w:sz w:val="20"/>
                <w:szCs w:val="20"/>
              </w:rPr>
              <w:t xml:space="preserve"> </w:t>
            </w:r>
            <w:r w:rsidRPr="003B3C0F">
              <w:rPr>
                <w:rFonts w:ascii="Arial" w:hAnsi="Arial" w:cs="Arial"/>
                <w:sz w:val="20"/>
                <w:szCs w:val="20"/>
              </w:rPr>
              <w:t>ensure</w:t>
            </w:r>
            <w:r w:rsidRPr="003B3C0F">
              <w:rPr>
                <w:rFonts w:ascii="Arial" w:hAnsi="Arial" w:cs="Arial"/>
                <w:spacing w:val="-1"/>
                <w:sz w:val="20"/>
                <w:szCs w:val="20"/>
              </w:rPr>
              <w:t xml:space="preserve"> </w:t>
            </w:r>
            <w:r w:rsidRPr="003B3C0F">
              <w:rPr>
                <w:rFonts w:ascii="Arial" w:hAnsi="Arial" w:cs="Arial"/>
                <w:sz w:val="20"/>
                <w:szCs w:val="20"/>
              </w:rPr>
              <w:t>the</w:t>
            </w:r>
            <w:r w:rsidRPr="003B3C0F">
              <w:rPr>
                <w:rFonts w:ascii="Arial" w:hAnsi="Arial" w:cs="Arial"/>
                <w:spacing w:val="-1"/>
                <w:sz w:val="20"/>
                <w:szCs w:val="20"/>
              </w:rPr>
              <w:t xml:space="preserve"> </w:t>
            </w:r>
            <w:r w:rsidRPr="003B3C0F">
              <w:rPr>
                <w:rFonts w:ascii="Arial" w:hAnsi="Arial" w:cs="Arial"/>
                <w:sz w:val="20"/>
                <w:szCs w:val="20"/>
              </w:rPr>
              <w:t>quality</w:t>
            </w:r>
            <w:r w:rsidRPr="003B3C0F">
              <w:rPr>
                <w:rFonts w:ascii="Arial" w:hAnsi="Arial" w:cs="Arial"/>
                <w:spacing w:val="-1"/>
                <w:sz w:val="20"/>
                <w:szCs w:val="20"/>
              </w:rPr>
              <w:t xml:space="preserve"> </w:t>
            </w:r>
            <w:r w:rsidRPr="003B3C0F">
              <w:rPr>
                <w:rFonts w:ascii="Arial" w:hAnsi="Arial" w:cs="Arial"/>
                <w:sz w:val="20"/>
                <w:szCs w:val="20"/>
              </w:rPr>
              <w:t>of</w:t>
            </w:r>
            <w:r w:rsidRPr="003B3C0F">
              <w:rPr>
                <w:rFonts w:ascii="Arial" w:hAnsi="Arial" w:cs="Arial"/>
                <w:spacing w:val="-1"/>
                <w:sz w:val="20"/>
                <w:szCs w:val="20"/>
              </w:rPr>
              <w:t xml:space="preserve"> </w:t>
            </w:r>
            <w:r w:rsidRPr="003B3C0F">
              <w:rPr>
                <w:rFonts w:ascii="Arial" w:hAnsi="Arial" w:cs="Arial"/>
                <w:sz w:val="20"/>
                <w:szCs w:val="20"/>
              </w:rPr>
              <w:t>the</w:t>
            </w:r>
            <w:r w:rsidRPr="003B3C0F">
              <w:rPr>
                <w:rFonts w:ascii="Arial" w:hAnsi="Arial" w:cs="Arial"/>
                <w:spacing w:val="-1"/>
                <w:sz w:val="20"/>
                <w:szCs w:val="20"/>
              </w:rPr>
              <w:t xml:space="preserve"> </w:t>
            </w:r>
            <w:r w:rsidRPr="003B3C0F">
              <w:rPr>
                <w:rFonts w:ascii="Arial" w:hAnsi="Arial" w:cs="Arial"/>
                <w:sz w:val="20"/>
                <w:szCs w:val="20"/>
              </w:rPr>
              <w:t>data</w:t>
            </w:r>
            <w:r w:rsidRPr="003B3C0F">
              <w:rPr>
                <w:rFonts w:ascii="Arial" w:hAnsi="Arial" w:cs="Arial"/>
                <w:spacing w:val="-1"/>
                <w:sz w:val="20"/>
                <w:szCs w:val="20"/>
              </w:rPr>
              <w:t xml:space="preserve"> </w:t>
            </w:r>
            <w:r w:rsidRPr="003B3C0F">
              <w:rPr>
                <w:rFonts w:ascii="Arial" w:hAnsi="Arial" w:cs="Arial"/>
                <w:sz w:val="20"/>
                <w:szCs w:val="20"/>
              </w:rPr>
              <w:t>collected</w:t>
            </w:r>
            <w:r w:rsidRPr="003B3C0F">
              <w:rPr>
                <w:rFonts w:ascii="Arial" w:hAnsi="Arial" w:cs="Arial"/>
                <w:spacing w:val="-1"/>
                <w:sz w:val="20"/>
                <w:szCs w:val="20"/>
              </w:rPr>
              <w:t xml:space="preserve"> </w:t>
            </w:r>
            <w:r w:rsidRPr="003B3C0F">
              <w:rPr>
                <w:rFonts w:ascii="Arial" w:hAnsi="Arial" w:cs="Arial"/>
                <w:sz w:val="20"/>
                <w:szCs w:val="20"/>
              </w:rPr>
              <w:t>during</w:t>
            </w:r>
            <w:r w:rsidRPr="003B3C0F">
              <w:rPr>
                <w:rFonts w:ascii="Arial" w:hAnsi="Arial" w:cs="Arial"/>
                <w:spacing w:val="-2"/>
                <w:sz w:val="20"/>
                <w:szCs w:val="20"/>
              </w:rPr>
              <w:t xml:space="preserve"> </w:t>
            </w:r>
            <w:r w:rsidRPr="003B3C0F">
              <w:rPr>
                <w:rFonts w:ascii="Arial" w:hAnsi="Arial" w:cs="Arial"/>
                <w:sz w:val="20"/>
                <w:szCs w:val="20"/>
              </w:rPr>
              <w:t>the</w:t>
            </w:r>
            <w:r w:rsidRPr="003B3C0F">
              <w:rPr>
                <w:rFonts w:ascii="Arial" w:hAnsi="Arial" w:cs="Arial"/>
                <w:spacing w:val="-2"/>
                <w:sz w:val="20"/>
                <w:szCs w:val="20"/>
              </w:rPr>
              <w:t xml:space="preserve"> </w:t>
            </w:r>
            <w:r w:rsidRPr="003B3C0F">
              <w:rPr>
                <w:rFonts w:ascii="Arial" w:hAnsi="Arial" w:cs="Arial"/>
                <w:sz w:val="20"/>
                <w:szCs w:val="20"/>
              </w:rPr>
              <w:t>PRBS</w:t>
            </w:r>
            <w:r w:rsidRPr="003B3C0F">
              <w:rPr>
                <w:rFonts w:ascii="Arial" w:hAnsi="Arial" w:cs="Arial"/>
                <w:spacing w:val="-1"/>
                <w:sz w:val="20"/>
                <w:szCs w:val="20"/>
              </w:rPr>
              <w:t xml:space="preserve"> </w:t>
            </w:r>
            <w:r w:rsidRPr="003B3C0F">
              <w:rPr>
                <w:rFonts w:ascii="Arial" w:hAnsi="Arial" w:cs="Arial"/>
                <w:sz w:val="20"/>
                <w:szCs w:val="20"/>
              </w:rPr>
              <w:t>excitation</w:t>
            </w:r>
            <w:r w:rsidRPr="003B3C0F">
              <w:rPr>
                <w:rFonts w:ascii="Arial" w:hAnsi="Arial" w:cs="Arial"/>
                <w:spacing w:val="-1"/>
                <w:sz w:val="20"/>
                <w:szCs w:val="20"/>
              </w:rPr>
              <w:t xml:space="preserve"> </w:t>
            </w:r>
            <w:r w:rsidRPr="003B3C0F">
              <w:rPr>
                <w:rFonts w:ascii="Arial" w:hAnsi="Arial" w:cs="Arial"/>
                <w:sz w:val="20"/>
                <w:szCs w:val="20"/>
              </w:rPr>
              <w:t>phase,</w:t>
            </w:r>
            <w:r w:rsidRPr="003B3C0F">
              <w:rPr>
                <w:rFonts w:ascii="Arial" w:hAnsi="Arial" w:cs="Arial"/>
                <w:spacing w:val="-1"/>
                <w:sz w:val="20"/>
                <w:szCs w:val="20"/>
              </w:rPr>
              <w:t xml:space="preserve"> </w:t>
            </w:r>
            <w:r w:rsidRPr="003B3C0F">
              <w:rPr>
                <w:rFonts w:ascii="Arial" w:hAnsi="Arial" w:cs="Arial"/>
                <w:sz w:val="20"/>
                <w:szCs w:val="20"/>
              </w:rPr>
              <w:t>especially</w:t>
            </w:r>
            <w:r w:rsidRPr="003B3C0F">
              <w:rPr>
                <w:rFonts w:ascii="Arial" w:hAnsi="Arial" w:cs="Arial"/>
                <w:spacing w:val="-1"/>
                <w:sz w:val="20"/>
                <w:szCs w:val="20"/>
              </w:rPr>
              <w:t xml:space="preserve"> </w:t>
            </w:r>
            <w:r w:rsidRPr="003B3C0F">
              <w:rPr>
                <w:rFonts w:ascii="Arial" w:hAnsi="Arial" w:cs="Arial"/>
                <w:sz w:val="20"/>
                <w:szCs w:val="20"/>
              </w:rPr>
              <w:t>in</w:t>
            </w:r>
            <w:r w:rsidRPr="003B3C0F">
              <w:rPr>
                <w:rFonts w:ascii="Arial" w:hAnsi="Arial" w:cs="Arial"/>
                <w:spacing w:val="-1"/>
                <w:sz w:val="20"/>
                <w:szCs w:val="20"/>
              </w:rPr>
              <w:t xml:space="preserve"> </w:t>
            </w:r>
            <w:r w:rsidRPr="003B3C0F">
              <w:rPr>
                <w:rFonts w:ascii="Arial" w:hAnsi="Arial" w:cs="Arial"/>
                <w:sz w:val="20"/>
                <w:szCs w:val="20"/>
              </w:rPr>
              <w:t>terms</w:t>
            </w:r>
            <w:r w:rsidRPr="003B3C0F">
              <w:rPr>
                <w:rFonts w:ascii="Arial" w:hAnsi="Arial" w:cs="Arial"/>
                <w:spacing w:val="-2"/>
                <w:sz w:val="20"/>
                <w:szCs w:val="20"/>
              </w:rPr>
              <w:t xml:space="preserve"> </w:t>
            </w:r>
            <w:r w:rsidRPr="003B3C0F">
              <w:rPr>
                <w:rFonts w:ascii="Arial" w:hAnsi="Arial" w:cs="Arial"/>
                <w:sz w:val="20"/>
                <w:szCs w:val="20"/>
              </w:rPr>
              <w:t>of</w:t>
            </w:r>
            <w:r w:rsidRPr="003B3C0F">
              <w:rPr>
                <w:rFonts w:ascii="Arial" w:hAnsi="Arial" w:cs="Arial"/>
                <w:spacing w:val="-1"/>
                <w:sz w:val="20"/>
                <w:szCs w:val="20"/>
              </w:rPr>
              <w:t xml:space="preserve"> </w:t>
            </w:r>
            <w:r w:rsidRPr="003B3C0F">
              <w:rPr>
                <w:rFonts w:ascii="Arial" w:hAnsi="Arial" w:cs="Arial"/>
                <w:sz w:val="20"/>
                <w:szCs w:val="20"/>
              </w:rPr>
              <w:t>noise</w:t>
            </w:r>
            <w:r w:rsidRPr="003B3C0F">
              <w:rPr>
                <w:rFonts w:ascii="Arial" w:hAnsi="Arial" w:cs="Arial"/>
                <w:spacing w:val="-2"/>
                <w:sz w:val="20"/>
                <w:szCs w:val="20"/>
              </w:rPr>
              <w:t xml:space="preserve"> </w:t>
            </w:r>
            <w:r w:rsidRPr="003B3C0F">
              <w:rPr>
                <w:rFonts w:ascii="Arial" w:hAnsi="Arial" w:cs="Arial"/>
                <w:sz w:val="20"/>
                <w:szCs w:val="20"/>
              </w:rPr>
              <w:t>and</w:t>
            </w:r>
            <w:r w:rsidRPr="003B3C0F">
              <w:rPr>
                <w:rFonts w:ascii="Arial" w:hAnsi="Arial" w:cs="Arial"/>
                <w:spacing w:val="-1"/>
                <w:sz w:val="20"/>
                <w:szCs w:val="20"/>
              </w:rPr>
              <w:t xml:space="preserve"> </w:t>
            </w:r>
            <w:r w:rsidRPr="003B3C0F">
              <w:rPr>
                <w:rFonts w:ascii="Arial" w:hAnsi="Arial" w:cs="Arial"/>
                <w:spacing w:val="-2"/>
                <w:sz w:val="20"/>
                <w:szCs w:val="20"/>
              </w:rPr>
              <w:t>disturbances?</w:t>
            </w:r>
          </w:p>
          <w:p w14:paraId="428C9AAC" w14:textId="77777777" w:rsidR="00047373" w:rsidRPr="003B3C0F" w:rsidRDefault="00047373" w:rsidP="00047373">
            <w:pPr>
              <w:pStyle w:val="TableParagraph"/>
              <w:numPr>
                <w:ilvl w:val="0"/>
                <w:numId w:val="1"/>
              </w:numPr>
              <w:tabs>
                <w:tab w:val="left" w:pos="347"/>
              </w:tabs>
              <w:rPr>
                <w:rFonts w:ascii="Arial" w:hAnsi="Arial" w:cs="Arial"/>
                <w:sz w:val="20"/>
                <w:szCs w:val="20"/>
              </w:rPr>
            </w:pPr>
            <w:r w:rsidRPr="003B3C0F">
              <w:rPr>
                <w:rFonts w:ascii="Arial" w:hAnsi="Arial" w:cs="Arial"/>
                <w:sz w:val="20"/>
                <w:szCs w:val="20"/>
              </w:rPr>
              <w:t>What</w:t>
            </w:r>
            <w:r w:rsidRPr="003B3C0F">
              <w:rPr>
                <w:rFonts w:ascii="Arial" w:hAnsi="Arial" w:cs="Arial"/>
                <w:spacing w:val="-3"/>
                <w:sz w:val="20"/>
                <w:szCs w:val="20"/>
              </w:rPr>
              <w:t xml:space="preserve"> </w:t>
            </w:r>
            <w:r w:rsidRPr="003B3C0F">
              <w:rPr>
                <w:rFonts w:ascii="Arial" w:hAnsi="Arial" w:cs="Arial"/>
                <w:sz w:val="20"/>
                <w:szCs w:val="20"/>
              </w:rPr>
              <w:t>criteria</w:t>
            </w:r>
            <w:r w:rsidRPr="003B3C0F">
              <w:rPr>
                <w:rFonts w:ascii="Arial" w:hAnsi="Arial" w:cs="Arial"/>
                <w:spacing w:val="-3"/>
                <w:sz w:val="20"/>
                <w:szCs w:val="20"/>
              </w:rPr>
              <w:t xml:space="preserve"> </w:t>
            </w:r>
            <w:r w:rsidRPr="003B3C0F">
              <w:rPr>
                <w:rFonts w:ascii="Arial" w:hAnsi="Arial" w:cs="Arial"/>
                <w:sz w:val="20"/>
                <w:szCs w:val="20"/>
              </w:rPr>
              <w:t>did author</w:t>
            </w:r>
            <w:r w:rsidRPr="003B3C0F">
              <w:rPr>
                <w:rFonts w:ascii="Arial" w:hAnsi="Arial" w:cs="Arial"/>
                <w:spacing w:val="-2"/>
                <w:sz w:val="20"/>
                <w:szCs w:val="20"/>
              </w:rPr>
              <w:t xml:space="preserve"> </w:t>
            </w:r>
            <w:r w:rsidRPr="003B3C0F">
              <w:rPr>
                <w:rFonts w:ascii="Arial" w:hAnsi="Arial" w:cs="Arial"/>
                <w:sz w:val="20"/>
                <w:szCs w:val="20"/>
              </w:rPr>
              <w:t>use</w:t>
            </w:r>
            <w:r w:rsidRPr="003B3C0F">
              <w:rPr>
                <w:rFonts w:ascii="Arial" w:hAnsi="Arial" w:cs="Arial"/>
                <w:spacing w:val="-2"/>
                <w:sz w:val="20"/>
                <w:szCs w:val="20"/>
              </w:rPr>
              <w:t xml:space="preserve"> </w:t>
            </w:r>
            <w:r w:rsidRPr="003B3C0F">
              <w:rPr>
                <w:rFonts w:ascii="Arial" w:hAnsi="Arial" w:cs="Arial"/>
                <w:sz w:val="20"/>
                <w:szCs w:val="20"/>
              </w:rPr>
              <w:t>for</w:t>
            </w:r>
            <w:r w:rsidRPr="003B3C0F">
              <w:rPr>
                <w:rFonts w:ascii="Arial" w:hAnsi="Arial" w:cs="Arial"/>
                <w:spacing w:val="-3"/>
                <w:sz w:val="20"/>
                <w:szCs w:val="20"/>
              </w:rPr>
              <w:t xml:space="preserve"> </w:t>
            </w:r>
            <w:r w:rsidRPr="003B3C0F">
              <w:rPr>
                <w:rFonts w:ascii="Arial" w:hAnsi="Arial" w:cs="Arial"/>
                <w:sz w:val="20"/>
                <w:szCs w:val="20"/>
              </w:rPr>
              <w:t>selecting</w:t>
            </w:r>
            <w:r w:rsidRPr="003B3C0F">
              <w:rPr>
                <w:rFonts w:ascii="Arial" w:hAnsi="Arial" w:cs="Arial"/>
                <w:spacing w:val="-1"/>
                <w:sz w:val="20"/>
                <w:szCs w:val="20"/>
              </w:rPr>
              <w:t xml:space="preserve"> </w:t>
            </w:r>
            <w:r w:rsidRPr="003B3C0F">
              <w:rPr>
                <w:rFonts w:ascii="Arial" w:hAnsi="Arial" w:cs="Arial"/>
                <w:sz w:val="20"/>
                <w:szCs w:val="20"/>
              </w:rPr>
              <w:t>the</w:t>
            </w:r>
            <w:r w:rsidRPr="003B3C0F">
              <w:rPr>
                <w:rFonts w:ascii="Arial" w:hAnsi="Arial" w:cs="Arial"/>
                <w:spacing w:val="-1"/>
                <w:sz w:val="20"/>
                <w:szCs w:val="20"/>
              </w:rPr>
              <w:t xml:space="preserve"> </w:t>
            </w:r>
            <w:r w:rsidRPr="003B3C0F">
              <w:rPr>
                <w:rFonts w:ascii="Arial" w:hAnsi="Arial" w:cs="Arial"/>
                <w:sz w:val="20"/>
                <w:szCs w:val="20"/>
              </w:rPr>
              <w:t>parameters</w:t>
            </w:r>
            <w:r w:rsidRPr="003B3C0F">
              <w:rPr>
                <w:rFonts w:ascii="Arial" w:hAnsi="Arial" w:cs="Arial"/>
                <w:spacing w:val="-2"/>
                <w:sz w:val="20"/>
                <w:szCs w:val="20"/>
              </w:rPr>
              <w:t xml:space="preserve"> </w:t>
            </w:r>
            <w:r w:rsidRPr="003B3C0F">
              <w:rPr>
                <w:rFonts w:ascii="Arial" w:hAnsi="Arial" w:cs="Arial"/>
                <w:sz w:val="20"/>
                <w:szCs w:val="20"/>
              </w:rPr>
              <w:t>of</w:t>
            </w:r>
            <w:r w:rsidRPr="003B3C0F">
              <w:rPr>
                <w:rFonts w:ascii="Arial" w:hAnsi="Arial" w:cs="Arial"/>
                <w:spacing w:val="-2"/>
                <w:sz w:val="20"/>
                <w:szCs w:val="20"/>
              </w:rPr>
              <w:t xml:space="preserve"> </w:t>
            </w:r>
            <w:r w:rsidRPr="003B3C0F">
              <w:rPr>
                <w:rFonts w:ascii="Arial" w:hAnsi="Arial" w:cs="Arial"/>
                <w:sz w:val="20"/>
                <w:szCs w:val="20"/>
              </w:rPr>
              <w:t>the</w:t>
            </w:r>
            <w:r w:rsidRPr="003B3C0F">
              <w:rPr>
                <w:rFonts w:ascii="Arial" w:hAnsi="Arial" w:cs="Arial"/>
                <w:spacing w:val="-1"/>
                <w:sz w:val="20"/>
                <w:szCs w:val="20"/>
              </w:rPr>
              <w:t xml:space="preserve"> </w:t>
            </w:r>
            <w:r w:rsidRPr="003B3C0F">
              <w:rPr>
                <w:rFonts w:ascii="Arial" w:hAnsi="Arial" w:cs="Arial"/>
                <w:sz w:val="20"/>
                <w:szCs w:val="20"/>
              </w:rPr>
              <w:t>PRBS</w:t>
            </w:r>
            <w:r w:rsidRPr="003B3C0F">
              <w:rPr>
                <w:rFonts w:ascii="Arial" w:hAnsi="Arial" w:cs="Arial"/>
                <w:spacing w:val="-1"/>
                <w:sz w:val="20"/>
                <w:szCs w:val="20"/>
              </w:rPr>
              <w:t xml:space="preserve"> </w:t>
            </w:r>
            <w:r w:rsidRPr="003B3C0F">
              <w:rPr>
                <w:rFonts w:ascii="Arial" w:hAnsi="Arial" w:cs="Arial"/>
                <w:sz w:val="20"/>
                <w:szCs w:val="20"/>
              </w:rPr>
              <w:t>signals,</w:t>
            </w:r>
            <w:r w:rsidRPr="003B3C0F">
              <w:rPr>
                <w:rFonts w:ascii="Arial" w:hAnsi="Arial" w:cs="Arial"/>
                <w:spacing w:val="-1"/>
                <w:sz w:val="20"/>
                <w:szCs w:val="20"/>
              </w:rPr>
              <w:t xml:space="preserve"> </w:t>
            </w:r>
            <w:r w:rsidRPr="003B3C0F">
              <w:rPr>
                <w:rFonts w:ascii="Arial" w:hAnsi="Arial" w:cs="Arial"/>
                <w:sz w:val="20"/>
                <w:szCs w:val="20"/>
              </w:rPr>
              <w:t>and</w:t>
            </w:r>
            <w:r w:rsidRPr="003B3C0F">
              <w:rPr>
                <w:rFonts w:ascii="Arial" w:hAnsi="Arial" w:cs="Arial"/>
                <w:spacing w:val="-1"/>
                <w:sz w:val="20"/>
                <w:szCs w:val="20"/>
              </w:rPr>
              <w:t xml:space="preserve"> </w:t>
            </w:r>
            <w:r w:rsidRPr="003B3C0F">
              <w:rPr>
                <w:rFonts w:ascii="Arial" w:hAnsi="Arial" w:cs="Arial"/>
                <w:sz w:val="20"/>
                <w:szCs w:val="20"/>
              </w:rPr>
              <w:t>how</w:t>
            </w:r>
            <w:r w:rsidRPr="003B3C0F">
              <w:rPr>
                <w:rFonts w:ascii="Arial" w:hAnsi="Arial" w:cs="Arial"/>
                <w:spacing w:val="-2"/>
                <w:sz w:val="20"/>
                <w:szCs w:val="20"/>
              </w:rPr>
              <w:t xml:space="preserve"> </w:t>
            </w:r>
            <w:r w:rsidRPr="003B3C0F">
              <w:rPr>
                <w:rFonts w:ascii="Arial" w:hAnsi="Arial" w:cs="Arial"/>
                <w:sz w:val="20"/>
                <w:szCs w:val="20"/>
              </w:rPr>
              <w:t>do</w:t>
            </w:r>
            <w:r w:rsidRPr="003B3C0F">
              <w:rPr>
                <w:rFonts w:ascii="Arial" w:hAnsi="Arial" w:cs="Arial"/>
                <w:spacing w:val="-1"/>
                <w:sz w:val="20"/>
                <w:szCs w:val="20"/>
              </w:rPr>
              <w:t xml:space="preserve"> </w:t>
            </w:r>
            <w:r w:rsidRPr="003B3C0F">
              <w:rPr>
                <w:rFonts w:ascii="Arial" w:hAnsi="Arial" w:cs="Arial"/>
                <w:sz w:val="20"/>
                <w:szCs w:val="20"/>
              </w:rPr>
              <w:t>they</w:t>
            </w:r>
            <w:r w:rsidRPr="003B3C0F">
              <w:rPr>
                <w:rFonts w:ascii="Arial" w:hAnsi="Arial" w:cs="Arial"/>
                <w:spacing w:val="-1"/>
                <w:sz w:val="20"/>
                <w:szCs w:val="20"/>
              </w:rPr>
              <w:t xml:space="preserve"> </w:t>
            </w:r>
            <w:r w:rsidRPr="003B3C0F">
              <w:rPr>
                <w:rFonts w:ascii="Arial" w:hAnsi="Arial" w:cs="Arial"/>
                <w:sz w:val="20"/>
                <w:szCs w:val="20"/>
              </w:rPr>
              <w:t>influence</w:t>
            </w:r>
            <w:r w:rsidRPr="003B3C0F">
              <w:rPr>
                <w:rFonts w:ascii="Arial" w:hAnsi="Arial" w:cs="Arial"/>
                <w:spacing w:val="-2"/>
                <w:sz w:val="20"/>
                <w:szCs w:val="20"/>
              </w:rPr>
              <w:t xml:space="preserve"> </w:t>
            </w:r>
            <w:r w:rsidRPr="003B3C0F">
              <w:rPr>
                <w:rFonts w:ascii="Arial" w:hAnsi="Arial" w:cs="Arial"/>
                <w:sz w:val="20"/>
                <w:szCs w:val="20"/>
              </w:rPr>
              <w:t>the</w:t>
            </w:r>
            <w:r w:rsidRPr="003B3C0F">
              <w:rPr>
                <w:rFonts w:ascii="Arial" w:hAnsi="Arial" w:cs="Arial"/>
                <w:spacing w:val="-1"/>
                <w:sz w:val="20"/>
                <w:szCs w:val="20"/>
              </w:rPr>
              <w:t xml:space="preserve"> </w:t>
            </w:r>
            <w:r w:rsidRPr="003B3C0F">
              <w:rPr>
                <w:rFonts w:ascii="Arial" w:hAnsi="Arial" w:cs="Arial"/>
                <w:sz w:val="20"/>
                <w:szCs w:val="20"/>
              </w:rPr>
              <w:t>system's</w:t>
            </w:r>
            <w:r w:rsidRPr="003B3C0F">
              <w:rPr>
                <w:rFonts w:ascii="Arial" w:hAnsi="Arial" w:cs="Arial"/>
                <w:spacing w:val="-1"/>
                <w:sz w:val="20"/>
                <w:szCs w:val="20"/>
              </w:rPr>
              <w:t xml:space="preserve"> </w:t>
            </w:r>
            <w:r w:rsidRPr="003B3C0F">
              <w:rPr>
                <w:rFonts w:ascii="Arial" w:hAnsi="Arial" w:cs="Arial"/>
                <w:spacing w:val="-2"/>
                <w:sz w:val="20"/>
                <w:szCs w:val="20"/>
              </w:rPr>
              <w:t>performance?</w:t>
            </w:r>
          </w:p>
          <w:p w14:paraId="2716807E" w14:textId="77777777" w:rsidR="00047373" w:rsidRPr="003B3C0F" w:rsidRDefault="00047373" w:rsidP="00047373">
            <w:pPr>
              <w:pStyle w:val="TableParagraph"/>
              <w:numPr>
                <w:ilvl w:val="0"/>
                <w:numId w:val="1"/>
              </w:numPr>
              <w:tabs>
                <w:tab w:val="left" w:pos="347"/>
              </w:tabs>
              <w:spacing w:before="1"/>
              <w:rPr>
                <w:rFonts w:ascii="Arial" w:hAnsi="Arial" w:cs="Arial"/>
                <w:sz w:val="20"/>
                <w:szCs w:val="20"/>
              </w:rPr>
            </w:pPr>
            <w:r w:rsidRPr="003B3C0F">
              <w:rPr>
                <w:rFonts w:ascii="Arial" w:hAnsi="Arial" w:cs="Arial"/>
                <w:sz w:val="20"/>
                <w:szCs w:val="20"/>
              </w:rPr>
              <w:t>What</w:t>
            </w:r>
            <w:r w:rsidRPr="003B3C0F">
              <w:rPr>
                <w:rFonts w:ascii="Arial" w:hAnsi="Arial" w:cs="Arial"/>
                <w:spacing w:val="-2"/>
                <w:sz w:val="20"/>
                <w:szCs w:val="20"/>
              </w:rPr>
              <w:t xml:space="preserve"> </w:t>
            </w:r>
            <w:r w:rsidRPr="003B3C0F">
              <w:rPr>
                <w:rFonts w:ascii="Arial" w:hAnsi="Arial" w:cs="Arial"/>
                <w:sz w:val="20"/>
                <w:szCs w:val="20"/>
              </w:rPr>
              <w:t>are</w:t>
            </w:r>
            <w:r w:rsidRPr="003B3C0F">
              <w:rPr>
                <w:rFonts w:ascii="Arial" w:hAnsi="Arial" w:cs="Arial"/>
                <w:spacing w:val="-2"/>
                <w:sz w:val="20"/>
                <w:szCs w:val="20"/>
              </w:rPr>
              <w:t xml:space="preserve"> </w:t>
            </w:r>
            <w:r w:rsidRPr="003B3C0F">
              <w:rPr>
                <w:rFonts w:ascii="Arial" w:hAnsi="Arial" w:cs="Arial"/>
                <w:sz w:val="20"/>
                <w:szCs w:val="20"/>
              </w:rPr>
              <w:t>the</w:t>
            </w:r>
            <w:r w:rsidRPr="003B3C0F">
              <w:rPr>
                <w:rFonts w:ascii="Arial" w:hAnsi="Arial" w:cs="Arial"/>
                <w:spacing w:val="-1"/>
                <w:sz w:val="20"/>
                <w:szCs w:val="20"/>
              </w:rPr>
              <w:t xml:space="preserve"> </w:t>
            </w:r>
            <w:r w:rsidRPr="003B3C0F">
              <w:rPr>
                <w:rFonts w:ascii="Arial" w:hAnsi="Arial" w:cs="Arial"/>
                <w:sz w:val="20"/>
                <w:szCs w:val="20"/>
              </w:rPr>
              <w:t>computational</w:t>
            </w:r>
            <w:r w:rsidRPr="003B3C0F">
              <w:rPr>
                <w:rFonts w:ascii="Arial" w:hAnsi="Arial" w:cs="Arial"/>
                <w:spacing w:val="-1"/>
                <w:sz w:val="20"/>
                <w:szCs w:val="20"/>
              </w:rPr>
              <w:t xml:space="preserve"> </w:t>
            </w:r>
            <w:r w:rsidRPr="003B3C0F">
              <w:rPr>
                <w:rFonts w:ascii="Arial" w:hAnsi="Arial" w:cs="Arial"/>
                <w:sz w:val="20"/>
                <w:szCs w:val="20"/>
              </w:rPr>
              <w:t>demands</w:t>
            </w:r>
            <w:r w:rsidRPr="003B3C0F">
              <w:rPr>
                <w:rFonts w:ascii="Arial" w:hAnsi="Arial" w:cs="Arial"/>
                <w:spacing w:val="-2"/>
                <w:sz w:val="20"/>
                <w:szCs w:val="20"/>
              </w:rPr>
              <w:t xml:space="preserve"> </w:t>
            </w:r>
            <w:r w:rsidRPr="003B3C0F">
              <w:rPr>
                <w:rFonts w:ascii="Arial" w:hAnsi="Arial" w:cs="Arial"/>
                <w:sz w:val="20"/>
                <w:szCs w:val="20"/>
              </w:rPr>
              <w:t>of</w:t>
            </w:r>
            <w:r w:rsidRPr="003B3C0F">
              <w:rPr>
                <w:rFonts w:ascii="Arial" w:hAnsi="Arial" w:cs="Arial"/>
                <w:spacing w:val="-2"/>
                <w:sz w:val="20"/>
                <w:szCs w:val="20"/>
              </w:rPr>
              <w:t xml:space="preserve"> </w:t>
            </w:r>
            <w:r w:rsidRPr="003B3C0F">
              <w:rPr>
                <w:rFonts w:ascii="Arial" w:hAnsi="Arial" w:cs="Arial"/>
                <w:sz w:val="20"/>
                <w:szCs w:val="20"/>
              </w:rPr>
              <w:t>the</w:t>
            </w:r>
            <w:r w:rsidRPr="003B3C0F">
              <w:rPr>
                <w:rFonts w:ascii="Arial" w:hAnsi="Arial" w:cs="Arial"/>
                <w:spacing w:val="-2"/>
                <w:sz w:val="20"/>
                <w:szCs w:val="20"/>
              </w:rPr>
              <w:t xml:space="preserve"> </w:t>
            </w:r>
            <w:r w:rsidRPr="003B3C0F">
              <w:rPr>
                <w:rFonts w:ascii="Arial" w:hAnsi="Arial" w:cs="Arial"/>
                <w:sz w:val="20"/>
                <w:szCs w:val="20"/>
              </w:rPr>
              <w:t>proposed</w:t>
            </w:r>
            <w:r w:rsidRPr="003B3C0F">
              <w:rPr>
                <w:rFonts w:ascii="Arial" w:hAnsi="Arial" w:cs="Arial"/>
                <w:spacing w:val="-1"/>
                <w:sz w:val="20"/>
                <w:szCs w:val="20"/>
              </w:rPr>
              <w:t xml:space="preserve"> </w:t>
            </w:r>
            <w:r w:rsidRPr="003B3C0F">
              <w:rPr>
                <w:rFonts w:ascii="Arial" w:hAnsi="Arial" w:cs="Arial"/>
                <w:sz w:val="20"/>
                <w:szCs w:val="20"/>
              </w:rPr>
              <w:t>SPC</w:t>
            </w:r>
            <w:r w:rsidRPr="003B3C0F">
              <w:rPr>
                <w:rFonts w:ascii="Arial" w:hAnsi="Arial" w:cs="Arial"/>
                <w:spacing w:val="-1"/>
                <w:sz w:val="20"/>
                <w:szCs w:val="20"/>
              </w:rPr>
              <w:t xml:space="preserve"> </w:t>
            </w:r>
            <w:r w:rsidRPr="003B3C0F">
              <w:rPr>
                <w:rFonts w:ascii="Arial" w:hAnsi="Arial" w:cs="Arial"/>
                <w:sz w:val="20"/>
                <w:szCs w:val="20"/>
              </w:rPr>
              <w:t>algorithm</w:t>
            </w:r>
            <w:r w:rsidRPr="003B3C0F">
              <w:rPr>
                <w:rFonts w:ascii="Arial" w:hAnsi="Arial" w:cs="Arial"/>
                <w:spacing w:val="-1"/>
                <w:sz w:val="20"/>
                <w:szCs w:val="20"/>
              </w:rPr>
              <w:t xml:space="preserve"> </w:t>
            </w:r>
            <w:r w:rsidRPr="003B3C0F">
              <w:rPr>
                <w:rFonts w:ascii="Arial" w:hAnsi="Arial" w:cs="Arial"/>
                <w:sz w:val="20"/>
                <w:szCs w:val="20"/>
              </w:rPr>
              <w:t>in</w:t>
            </w:r>
            <w:r w:rsidRPr="003B3C0F">
              <w:rPr>
                <w:rFonts w:ascii="Arial" w:hAnsi="Arial" w:cs="Arial"/>
                <w:spacing w:val="-1"/>
                <w:sz w:val="20"/>
                <w:szCs w:val="20"/>
              </w:rPr>
              <w:t xml:space="preserve"> </w:t>
            </w:r>
            <w:r w:rsidRPr="003B3C0F">
              <w:rPr>
                <w:rFonts w:ascii="Arial" w:hAnsi="Arial" w:cs="Arial"/>
                <w:sz w:val="20"/>
                <w:szCs w:val="20"/>
              </w:rPr>
              <w:t>real-time</w:t>
            </w:r>
            <w:r w:rsidRPr="003B3C0F">
              <w:rPr>
                <w:rFonts w:ascii="Arial" w:hAnsi="Arial" w:cs="Arial"/>
                <w:spacing w:val="-1"/>
                <w:sz w:val="20"/>
                <w:szCs w:val="20"/>
              </w:rPr>
              <w:t xml:space="preserve"> </w:t>
            </w:r>
            <w:r w:rsidRPr="003B3C0F">
              <w:rPr>
                <w:rFonts w:ascii="Arial" w:hAnsi="Arial" w:cs="Arial"/>
                <w:sz w:val="20"/>
                <w:szCs w:val="20"/>
              </w:rPr>
              <w:t>applications,</w:t>
            </w:r>
            <w:r w:rsidRPr="003B3C0F">
              <w:rPr>
                <w:rFonts w:ascii="Arial" w:hAnsi="Arial" w:cs="Arial"/>
                <w:spacing w:val="-2"/>
                <w:sz w:val="20"/>
                <w:szCs w:val="20"/>
              </w:rPr>
              <w:t xml:space="preserve"> </w:t>
            </w:r>
            <w:r w:rsidRPr="003B3C0F">
              <w:rPr>
                <w:rFonts w:ascii="Arial" w:hAnsi="Arial" w:cs="Arial"/>
                <w:sz w:val="20"/>
                <w:szCs w:val="20"/>
              </w:rPr>
              <w:t>and</w:t>
            </w:r>
            <w:r w:rsidRPr="003B3C0F">
              <w:rPr>
                <w:rFonts w:ascii="Arial" w:hAnsi="Arial" w:cs="Arial"/>
                <w:spacing w:val="-1"/>
                <w:sz w:val="20"/>
                <w:szCs w:val="20"/>
              </w:rPr>
              <w:t xml:space="preserve"> </w:t>
            </w:r>
            <w:r w:rsidRPr="003B3C0F">
              <w:rPr>
                <w:rFonts w:ascii="Arial" w:hAnsi="Arial" w:cs="Arial"/>
                <w:sz w:val="20"/>
                <w:szCs w:val="20"/>
              </w:rPr>
              <w:t>how</w:t>
            </w:r>
            <w:r w:rsidRPr="003B3C0F">
              <w:rPr>
                <w:rFonts w:ascii="Arial" w:hAnsi="Arial" w:cs="Arial"/>
                <w:spacing w:val="-2"/>
                <w:sz w:val="20"/>
                <w:szCs w:val="20"/>
              </w:rPr>
              <w:t xml:space="preserve"> </w:t>
            </w:r>
            <w:r w:rsidRPr="003B3C0F">
              <w:rPr>
                <w:rFonts w:ascii="Arial" w:hAnsi="Arial" w:cs="Arial"/>
                <w:sz w:val="20"/>
                <w:szCs w:val="20"/>
              </w:rPr>
              <w:t>might</w:t>
            </w:r>
            <w:r w:rsidRPr="003B3C0F">
              <w:rPr>
                <w:rFonts w:ascii="Arial" w:hAnsi="Arial" w:cs="Arial"/>
                <w:spacing w:val="-1"/>
                <w:sz w:val="20"/>
                <w:szCs w:val="20"/>
              </w:rPr>
              <w:t xml:space="preserve"> </w:t>
            </w:r>
            <w:r w:rsidRPr="003B3C0F">
              <w:rPr>
                <w:rFonts w:ascii="Arial" w:hAnsi="Arial" w:cs="Arial"/>
                <w:sz w:val="20"/>
                <w:szCs w:val="20"/>
              </w:rPr>
              <w:t>they</w:t>
            </w:r>
            <w:r w:rsidRPr="003B3C0F">
              <w:rPr>
                <w:rFonts w:ascii="Arial" w:hAnsi="Arial" w:cs="Arial"/>
                <w:spacing w:val="-1"/>
                <w:sz w:val="20"/>
                <w:szCs w:val="20"/>
              </w:rPr>
              <w:t xml:space="preserve"> </w:t>
            </w:r>
            <w:r w:rsidRPr="003B3C0F">
              <w:rPr>
                <w:rFonts w:ascii="Arial" w:hAnsi="Arial" w:cs="Arial"/>
                <w:sz w:val="20"/>
                <w:szCs w:val="20"/>
              </w:rPr>
              <w:t>impact</w:t>
            </w:r>
            <w:r w:rsidRPr="003B3C0F">
              <w:rPr>
                <w:rFonts w:ascii="Arial" w:hAnsi="Arial" w:cs="Arial"/>
                <w:spacing w:val="-1"/>
                <w:sz w:val="20"/>
                <w:szCs w:val="20"/>
              </w:rPr>
              <w:t xml:space="preserve"> </w:t>
            </w:r>
            <w:r w:rsidRPr="003B3C0F">
              <w:rPr>
                <w:rFonts w:ascii="Arial" w:hAnsi="Arial" w:cs="Arial"/>
                <w:sz w:val="20"/>
                <w:szCs w:val="20"/>
              </w:rPr>
              <w:t>its</w:t>
            </w:r>
            <w:r w:rsidRPr="003B3C0F">
              <w:rPr>
                <w:rFonts w:ascii="Arial" w:hAnsi="Arial" w:cs="Arial"/>
                <w:spacing w:val="-2"/>
                <w:sz w:val="20"/>
                <w:szCs w:val="20"/>
              </w:rPr>
              <w:t xml:space="preserve"> implementation?</w:t>
            </w:r>
          </w:p>
          <w:p w14:paraId="254C2A9B" w14:textId="77777777" w:rsidR="00047373" w:rsidRPr="003B3C0F" w:rsidRDefault="00047373" w:rsidP="00047373">
            <w:pPr>
              <w:pStyle w:val="TableParagraph"/>
              <w:numPr>
                <w:ilvl w:val="0"/>
                <w:numId w:val="1"/>
              </w:numPr>
              <w:tabs>
                <w:tab w:val="left" w:pos="347"/>
              </w:tabs>
              <w:rPr>
                <w:rFonts w:ascii="Arial" w:hAnsi="Arial" w:cs="Arial"/>
                <w:sz w:val="20"/>
                <w:szCs w:val="20"/>
              </w:rPr>
            </w:pPr>
            <w:r w:rsidRPr="003B3C0F">
              <w:rPr>
                <w:rFonts w:ascii="Arial" w:hAnsi="Arial" w:cs="Arial"/>
                <w:sz w:val="20"/>
                <w:szCs w:val="20"/>
              </w:rPr>
              <w:t>Have</w:t>
            </w:r>
            <w:r w:rsidRPr="003B3C0F">
              <w:rPr>
                <w:rFonts w:ascii="Arial" w:hAnsi="Arial" w:cs="Arial"/>
                <w:spacing w:val="-4"/>
                <w:sz w:val="20"/>
                <w:szCs w:val="20"/>
              </w:rPr>
              <w:t xml:space="preserve"> </w:t>
            </w:r>
            <w:r w:rsidRPr="003B3C0F">
              <w:rPr>
                <w:rFonts w:ascii="Arial" w:hAnsi="Arial" w:cs="Arial"/>
                <w:sz w:val="20"/>
                <w:szCs w:val="20"/>
              </w:rPr>
              <w:t>author</w:t>
            </w:r>
            <w:r w:rsidRPr="003B3C0F">
              <w:rPr>
                <w:rFonts w:ascii="Arial" w:hAnsi="Arial" w:cs="Arial"/>
                <w:spacing w:val="-2"/>
                <w:sz w:val="20"/>
                <w:szCs w:val="20"/>
              </w:rPr>
              <w:t xml:space="preserve"> </w:t>
            </w:r>
            <w:r w:rsidRPr="003B3C0F">
              <w:rPr>
                <w:rFonts w:ascii="Arial" w:hAnsi="Arial" w:cs="Arial"/>
                <w:sz w:val="20"/>
                <w:szCs w:val="20"/>
              </w:rPr>
              <w:t>conducted</w:t>
            </w:r>
            <w:r w:rsidRPr="003B3C0F">
              <w:rPr>
                <w:rFonts w:ascii="Arial" w:hAnsi="Arial" w:cs="Arial"/>
                <w:spacing w:val="-1"/>
                <w:sz w:val="20"/>
                <w:szCs w:val="20"/>
              </w:rPr>
              <w:t xml:space="preserve"> </w:t>
            </w:r>
            <w:r w:rsidRPr="003B3C0F">
              <w:rPr>
                <w:rFonts w:ascii="Arial" w:hAnsi="Arial" w:cs="Arial"/>
                <w:sz w:val="20"/>
                <w:szCs w:val="20"/>
              </w:rPr>
              <w:t>any</w:t>
            </w:r>
            <w:r w:rsidRPr="003B3C0F">
              <w:rPr>
                <w:rFonts w:ascii="Arial" w:hAnsi="Arial" w:cs="Arial"/>
                <w:spacing w:val="-2"/>
                <w:sz w:val="20"/>
                <w:szCs w:val="20"/>
              </w:rPr>
              <w:t xml:space="preserve"> </w:t>
            </w:r>
            <w:r w:rsidRPr="003B3C0F">
              <w:rPr>
                <w:rFonts w:ascii="Arial" w:hAnsi="Arial" w:cs="Arial"/>
                <w:sz w:val="20"/>
                <w:szCs w:val="20"/>
              </w:rPr>
              <w:t>long-term</w:t>
            </w:r>
            <w:r w:rsidRPr="003B3C0F">
              <w:rPr>
                <w:rFonts w:ascii="Arial" w:hAnsi="Arial" w:cs="Arial"/>
                <w:spacing w:val="-1"/>
                <w:sz w:val="20"/>
                <w:szCs w:val="20"/>
              </w:rPr>
              <w:t xml:space="preserve"> </w:t>
            </w:r>
            <w:r w:rsidRPr="003B3C0F">
              <w:rPr>
                <w:rFonts w:ascii="Arial" w:hAnsi="Arial" w:cs="Arial"/>
                <w:sz w:val="20"/>
                <w:szCs w:val="20"/>
              </w:rPr>
              <w:t>stability</w:t>
            </w:r>
            <w:r w:rsidRPr="003B3C0F">
              <w:rPr>
                <w:rFonts w:ascii="Arial" w:hAnsi="Arial" w:cs="Arial"/>
                <w:spacing w:val="-1"/>
                <w:sz w:val="20"/>
                <w:szCs w:val="20"/>
              </w:rPr>
              <w:t xml:space="preserve"> </w:t>
            </w:r>
            <w:r w:rsidRPr="003B3C0F">
              <w:rPr>
                <w:rFonts w:ascii="Arial" w:hAnsi="Arial" w:cs="Arial"/>
                <w:sz w:val="20"/>
                <w:szCs w:val="20"/>
              </w:rPr>
              <w:t>analyses</w:t>
            </w:r>
            <w:r w:rsidRPr="003B3C0F">
              <w:rPr>
                <w:rFonts w:ascii="Arial" w:hAnsi="Arial" w:cs="Arial"/>
                <w:spacing w:val="-2"/>
                <w:sz w:val="20"/>
                <w:szCs w:val="20"/>
              </w:rPr>
              <w:t xml:space="preserve"> </w:t>
            </w:r>
            <w:r w:rsidRPr="003B3C0F">
              <w:rPr>
                <w:rFonts w:ascii="Arial" w:hAnsi="Arial" w:cs="Arial"/>
                <w:sz w:val="20"/>
                <w:szCs w:val="20"/>
              </w:rPr>
              <w:t>to</w:t>
            </w:r>
            <w:r w:rsidRPr="003B3C0F">
              <w:rPr>
                <w:rFonts w:ascii="Arial" w:hAnsi="Arial" w:cs="Arial"/>
                <w:spacing w:val="-2"/>
                <w:sz w:val="20"/>
                <w:szCs w:val="20"/>
              </w:rPr>
              <w:t xml:space="preserve"> </w:t>
            </w:r>
            <w:r w:rsidRPr="003B3C0F">
              <w:rPr>
                <w:rFonts w:ascii="Arial" w:hAnsi="Arial" w:cs="Arial"/>
                <w:sz w:val="20"/>
                <w:szCs w:val="20"/>
              </w:rPr>
              <w:t>ensure</w:t>
            </w:r>
            <w:r w:rsidRPr="003B3C0F">
              <w:rPr>
                <w:rFonts w:ascii="Arial" w:hAnsi="Arial" w:cs="Arial"/>
                <w:spacing w:val="-2"/>
                <w:sz w:val="20"/>
                <w:szCs w:val="20"/>
              </w:rPr>
              <w:t xml:space="preserve"> </w:t>
            </w:r>
            <w:r w:rsidRPr="003B3C0F">
              <w:rPr>
                <w:rFonts w:ascii="Arial" w:hAnsi="Arial" w:cs="Arial"/>
                <w:sz w:val="20"/>
                <w:szCs w:val="20"/>
              </w:rPr>
              <w:t>that</w:t>
            </w:r>
            <w:r w:rsidRPr="003B3C0F">
              <w:rPr>
                <w:rFonts w:ascii="Arial" w:hAnsi="Arial" w:cs="Arial"/>
                <w:spacing w:val="-1"/>
                <w:sz w:val="20"/>
                <w:szCs w:val="20"/>
              </w:rPr>
              <w:t xml:space="preserve"> </w:t>
            </w:r>
            <w:r w:rsidRPr="003B3C0F">
              <w:rPr>
                <w:rFonts w:ascii="Arial" w:hAnsi="Arial" w:cs="Arial"/>
                <w:sz w:val="20"/>
                <w:szCs w:val="20"/>
              </w:rPr>
              <w:t>the</w:t>
            </w:r>
            <w:r w:rsidRPr="003B3C0F">
              <w:rPr>
                <w:rFonts w:ascii="Arial" w:hAnsi="Arial" w:cs="Arial"/>
                <w:spacing w:val="-2"/>
                <w:sz w:val="20"/>
                <w:szCs w:val="20"/>
              </w:rPr>
              <w:t xml:space="preserve"> </w:t>
            </w:r>
            <w:r w:rsidRPr="003B3C0F">
              <w:rPr>
                <w:rFonts w:ascii="Arial" w:hAnsi="Arial" w:cs="Arial"/>
                <w:sz w:val="20"/>
                <w:szCs w:val="20"/>
              </w:rPr>
              <w:t>proposed</w:t>
            </w:r>
            <w:r w:rsidRPr="003B3C0F">
              <w:rPr>
                <w:rFonts w:ascii="Arial" w:hAnsi="Arial" w:cs="Arial"/>
                <w:spacing w:val="-1"/>
                <w:sz w:val="20"/>
                <w:szCs w:val="20"/>
              </w:rPr>
              <w:t xml:space="preserve"> </w:t>
            </w:r>
            <w:r w:rsidRPr="003B3C0F">
              <w:rPr>
                <w:rFonts w:ascii="Arial" w:hAnsi="Arial" w:cs="Arial"/>
                <w:sz w:val="20"/>
                <w:szCs w:val="20"/>
              </w:rPr>
              <w:t>control</w:t>
            </w:r>
            <w:r w:rsidRPr="003B3C0F">
              <w:rPr>
                <w:rFonts w:ascii="Arial" w:hAnsi="Arial" w:cs="Arial"/>
                <w:spacing w:val="-1"/>
                <w:sz w:val="20"/>
                <w:szCs w:val="20"/>
              </w:rPr>
              <w:t xml:space="preserve"> </w:t>
            </w:r>
            <w:r w:rsidRPr="003B3C0F">
              <w:rPr>
                <w:rFonts w:ascii="Arial" w:hAnsi="Arial" w:cs="Arial"/>
                <w:sz w:val="20"/>
                <w:szCs w:val="20"/>
              </w:rPr>
              <w:t>algorithm</w:t>
            </w:r>
            <w:r w:rsidRPr="003B3C0F">
              <w:rPr>
                <w:rFonts w:ascii="Arial" w:hAnsi="Arial" w:cs="Arial"/>
                <w:spacing w:val="-1"/>
                <w:sz w:val="20"/>
                <w:szCs w:val="20"/>
              </w:rPr>
              <w:t xml:space="preserve"> </w:t>
            </w:r>
            <w:r w:rsidRPr="003B3C0F">
              <w:rPr>
                <w:rFonts w:ascii="Arial" w:hAnsi="Arial" w:cs="Arial"/>
                <w:sz w:val="20"/>
                <w:szCs w:val="20"/>
              </w:rPr>
              <w:t>remains</w:t>
            </w:r>
            <w:r w:rsidRPr="003B3C0F">
              <w:rPr>
                <w:rFonts w:ascii="Arial" w:hAnsi="Arial" w:cs="Arial"/>
                <w:spacing w:val="-3"/>
                <w:sz w:val="20"/>
                <w:szCs w:val="20"/>
              </w:rPr>
              <w:t xml:space="preserve"> </w:t>
            </w:r>
            <w:r w:rsidRPr="003B3C0F">
              <w:rPr>
                <w:rFonts w:ascii="Arial" w:hAnsi="Arial" w:cs="Arial"/>
                <w:sz w:val="20"/>
                <w:szCs w:val="20"/>
              </w:rPr>
              <w:t>effective</w:t>
            </w:r>
            <w:r w:rsidRPr="003B3C0F">
              <w:rPr>
                <w:rFonts w:ascii="Arial" w:hAnsi="Arial" w:cs="Arial"/>
                <w:spacing w:val="-2"/>
                <w:sz w:val="20"/>
                <w:szCs w:val="20"/>
              </w:rPr>
              <w:t xml:space="preserve"> </w:t>
            </w:r>
            <w:r w:rsidRPr="003B3C0F">
              <w:rPr>
                <w:rFonts w:ascii="Arial" w:hAnsi="Arial" w:cs="Arial"/>
                <w:sz w:val="20"/>
                <w:szCs w:val="20"/>
              </w:rPr>
              <w:t>over</w:t>
            </w:r>
            <w:r w:rsidRPr="003B3C0F">
              <w:rPr>
                <w:rFonts w:ascii="Arial" w:hAnsi="Arial" w:cs="Arial"/>
                <w:spacing w:val="-1"/>
                <w:sz w:val="20"/>
                <w:szCs w:val="20"/>
              </w:rPr>
              <w:t xml:space="preserve"> </w:t>
            </w:r>
            <w:r w:rsidRPr="003B3C0F">
              <w:rPr>
                <w:rFonts w:ascii="Arial" w:hAnsi="Arial" w:cs="Arial"/>
                <w:sz w:val="20"/>
                <w:szCs w:val="20"/>
              </w:rPr>
              <w:t>extended</w:t>
            </w:r>
            <w:r w:rsidRPr="003B3C0F">
              <w:rPr>
                <w:rFonts w:ascii="Arial" w:hAnsi="Arial" w:cs="Arial"/>
                <w:spacing w:val="-1"/>
                <w:sz w:val="20"/>
                <w:szCs w:val="20"/>
              </w:rPr>
              <w:t xml:space="preserve"> </w:t>
            </w:r>
            <w:r w:rsidRPr="003B3C0F">
              <w:rPr>
                <w:rFonts w:ascii="Arial" w:hAnsi="Arial" w:cs="Arial"/>
                <w:spacing w:val="-2"/>
                <w:sz w:val="20"/>
                <w:szCs w:val="20"/>
              </w:rPr>
              <w:t>periods?</w:t>
            </w:r>
          </w:p>
          <w:p w14:paraId="760B4510" w14:textId="77777777" w:rsidR="00047373" w:rsidRPr="003B3C0F" w:rsidRDefault="00047373" w:rsidP="00047373">
            <w:pPr>
              <w:pStyle w:val="TableParagraph"/>
              <w:numPr>
                <w:ilvl w:val="0"/>
                <w:numId w:val="1"/>
              </w:numPr>
              <w:tabs>
                <w:tab w:val="left" w:pos="347"/>
              </w:tabs>
              <w:rPr>
                <w:rFonts w:ascii="Arial" w:hAnsi="Arial" w:cs="Arial"/>
                <w:sz w:val="20"/>
                <w:szCs w:val="20"/>
              </w:rPr>
            </w:pPr>
            <w:r w:rsidRPr="003B3C0F">
              <w:rPr>
                <w:rFonts w:ascii="Arial" w:hAnsi="Arial" w:cs="Arial"/>
                <w:sz w:val="20"/>
                <w:szCs w:val="20"/>
              </w:rPr>
              <w:t>How</w:t>
            </w:r>
            <w:r w:rsidRPr="003B3C0F">
              <w:rPr>
                <w:rFonts w:ascii="Arial" w:hAnsi="Arial" w:cs="Arial"/>
                <w:spacing w:val="-4"/>
                <w:sz w:val="20"/>
                <w:szCs w:val="20"/>
              </w:rPr>
              <w:t xml:space="preserve"> </w:t>
            </w:r>
            <w:r w:rsidRPr="003B3C0F">
              <w:rPr>
                <w:rFonts w:ascii="Arial" w:hAnsi="Arial" w:cs="Arial"/>
                <w:sz w:val="20"/>
                <w:szCs w:val="20"/>
              </w:rPr>
              <w:t>does</w:t>
            </w:r>
            <w:r w:rsidRPr="003B3C0F">
              <w:rPr>
                <w:rFonts w:ascii="Arial" w:hAnsi="Arial" w:cs="Arial"/>
                <w:spacing w:val="-1"/>
                <w:sz w:val="20"/>
                <w:szCs w:val="20"/>
              </w:rPr>
              <w:t xml:space="preserve"> </w:t>
            </w:r>
            <w:r w:rsidRPr="003B3C0F">
              <w:rPr>
                <w:rFonts w:ascii="Arial" w:hAnsi="Arial" w:cs="Arial"/>
                <w:sz w:val="20"/>
                <w:szCs w:val="20"/>
              </w:rPr>
              <w:t>author</w:t>
            </w:r>
            <w:r w:rsidRPr="003B3C0F">
              <w:rPr>
                <w:rFonts w:ascii="Arial" w:hAnsi="Arial" w:cs="Arial"/>
                <w:spacing w:val="1"/>
                <w:sz w:val="20"/>
                <w:szCs w:val="20"/>
              </w:rPr>
              <w:t xml:space="preserve"> </w:t>
            </w:r>
            <w:r w:rsidRPr="003B3C0F">
              <w:rPr>
                <w:rFonts w:ascii="Arial" w:hAnsi="Arial" w:cs="Arial"/>
                <w:sz w:val="20"/>
                <w:szCs w:val="20"/>
              </w:rPr>
              <w:t>algorithm</w:t>
            </w:r>
            <w:r w:rsidRPr="003B3C0F">
              <w:rPr>
                <w:rFonts w:ascii="Arial" w:hAnsi="Arial" w:cs="Arial"/>
                <w:spacing w:val="-1"/>
                <w:sz w:val="20"/>
                <w:szCs w:val="20"/>
              </w:rPr>
              <w:t xml:space="preserve"> </w:t>
            </w:r>
            <w:r w:rsidRPr="003B3C0F">
              <w:rPr>
                <w:rFonts w:ascii="Arial" w:hAnsi="Arial" w:cs="Arial"/>
                <w:sz w:val="20"/>
                <w:szCs w:val="20"/>
              </w:rPr>
              <w:t>cope</w:t>
            </w:r>
            <w:r w:rsidRPr="003B3C0F">
              <w:rPr>
                <w:rFonts w:ascii="Arial" w:hAnsi="Arial" w:cs="Arial"/>
                <w:spacing w:val="-3"/>
                <w:sz w:val="20"/>
                <w:szCs w:val="20"/>
              </w:rPr>
              <w:t xml:space="preserve"> </w:t>
            </w:r>
            <w:r w:rsidRPr="003B3C0F">
              <w:rPr>
                <w:rFonts w:ascii="Arial" w:hAnsi="Arial" w:cs="Arial"/>
                <w:sz w:val="20"/>
                <w:szCs w:val="20"/>
              </w:rPr>
              <w:t>with</w:t>
            </w:r>
            <w:r w:rsidRPr="003B3C0F">
              <w:rPr>
                <w:rFonts w:ascii="Arial" w:hAnsi="Arial" w:cs="Arial"/>
                <w:spacing w:val="-1"/>
                <w:sz w:val="20"/>
                <w:szCs w:val="20"/>
              </w:rPr>
              <w:t xml:space="preserve"> </w:t>
            </w:r>
            <w:r w:rsidRPr="003B3C0F">
              <w:rPr>
                <w:rFonts w:ascii="Arial" w:hAnsi="Arial" w:cs="Arial"/>
                <w:sz w:val="20"/>
                <w:szCs w:val="20"/>
              </w:rPr>
              <w:t>unexpected</w:t>
            </w:r>
            <w:r w:rsidRPr="003B3C0F">
              <w:rPr>
                <w:rFonts w:ascii="Arial" w:hAnsi="Arial" w:cs="Arial"/>
                <w:spacing w:val="-1"/>
                <w:sz w:val="20"/>
                <w:szCs w:val="20"/>
              </w:rPr>
              <w:t xml:space="preserve"> </w:t>
            </w:r>
            <w:r w:rsidRPr="003B3C0F">
              <w:rPr>
                <w:rFonts w:ascii="Arial" w:hAnsi="Arial" w:cs="Arial"/>
                <w:sz w:val="20"/>
                <w:szCs w:val="20"/>
              </w:rPr>
              <w:t>disturbances</w:t>
            </w:r>
            <w:r w:rsidRPr="003B3C0F">
              <w:rPr>
                <w:rFonts w:ascii="Arial" w:hAnsi="Arial" w:cs="Arial"/>
                <w:spacing w:val="-2"/>
                <w:sz w:val="20"/>
                <w:szCs w:val="20"/>
              </w:rPr>
              <w:t xml:space="preserve"> </w:t>
            </w:r>
            <w:r w:rsidRPr="003B3C0F">
              <w:rPr>
                <w:rFonts w:ascii="Arial" w:hAnsi="Arial" w:cs="Arial"/>
                <w:sz w:val="20"/>
                <w:szCs w:val="20"/>
              </w:rPr>
              <w:t>that</w:t>
            </w:r>
            <w:r w:rsidRPr="003B3C0F">
              <w:rPr>
                <w:rFonts w:ascii="Arial" w:hAnsi="Arial" w:cs="Arial"/>
                <w:spacing w:val="-1"/>
                <w:sz w:val="20"/>
                <w:szCs w:val="20"/>
              </w:rPr>
              <w:t xml:space="preserve"> </w:t>
            </w:r>
            <w:r w:rsidRPr="003B3C0F">
              <w:rPr>
                <w:rFonts w:ascii="Arial" w:hAnsi="Arial" w:cs="Arial"/>
                <w:sz w:val="20"/>
                <w:szCs w:val="20"/>
              </w:rPr>
              <w:t>may</w:t>
            </w:r>
            <w:r w:rsidRPr="003B3C0F">
              <w:rPr>
                <w:rFonts w:ascii="Arial" w:hAnsi="Arial" w:cs="Arial"/>
                <w:spacing w:val="1"/>
                <w:sz w:val="20"/>
                <w:szCs w:val="20"/>
              </w:rPr>
              <w:t xml:space="preserve"> </w:t>
            </w:r>
            <w:r w:rsidRPr="003B3C0F">
              <w:rPr>
                <w:rFonts w:ascii="Arial" w:hAnsi="Arial" w:cs="Arial"/>
                <w:sz w:val="20"/>
                <w:szCs w:val="20"/>
              </w:rPr>
              <w:t>occur</w:t>
            </w:r>
            <w:r w:rsidRPr="003B3C0F">
              <w:rPr>
                <w:rFonts w:ascii="Arial" w:hAnsi="Arial" w:cs="Arial"/>
                <w:spacing w:val="-1"/>
                <w:sz w:val="20"/>
                <w:szCs w:val="20"/>
              </w:rPr>
              <w:t xml:space="preserve"> </w:t>
            </w:r>
            <w:r w:rsidRPr="003B3C0F">
              <w:rPr>
                <w:rFonts w:ascii="Arial" w:hAnsi="Arial" w:cs="Arial"/>
                <w:sz w:val="20"/>
                <w:szCs w:val="20"/>
              </w:rPr>
              <w:t>during</w:t>
            </w:r>
            <w:r w:rsidRPr="003B3C0F">
              <w:rPr>
                <w:rFonts w:ascii="Arial" w:hAnsi="Arial" w:cs="Arial"/>
                <w:spacing w:val="-1"/>
                <w:sz w:val="20"/>
                <w:szCs w:val="20"/>
              </w:rPr>
              <w:t xml:space="preserve"> </w:t>
            </w:r>
            <w:r w:rsidRPr="003B3C0F">
              <w:rPr>
                <w:rFonts w:ascii="Arial" w:hAnsi="Arial" w:cs="Arial"/>
                <w:sz w:val="20"/>
                <w:szCs w:val="20"/>
              </w:rPr>
              <w:t>the</w:t>
            </w:r>
            <w:r w:rsidRPr="003B3C0F">
              <w:rPr>
                <w:rFonts w:ascii="Arial" w:hAnsi="Arial" w:cs="Arial"/>
                <w:spacing w:val="-1"/>
                <w:sz w:val="20"/>
                <w:szCs w:val="20"/>
              </w:rPr>
              <w:t xml:space="preserve"> </w:t>
            </w:r>
            <w:r w:rsidRPr="003B3C0F">
              <w:rPr>
                <w:rFonts w:ascii="Arial" w:hAnsi="Arial" w:cs="Arial"/>
                <w:sz w:val="20"/>
                <w:szCs w:val="20"/>
              </w:rPr>
              <w:t>RTP</w:t>
            </w:r>
            <w:r w:rsidRPr="003B3C0F">
              <w:rPr>
                <w:rFonts w:ascii="Arial" w:hAnsi="Arial" w:cs="Arial"/>
                <w:spacing w:val="-1"/>
                <w:sz w:val="20"/>
                <w:szCs w:val="20"/>
              </w:rPr>
              <w:t xml:space="preserve"> </w:t>
            </w:r>
            <w:r w:rsidRPr="003B3C0F">
              <w:rPr>
                <w:rFonts w:ascii="Arial" w:hAnsi="Arial" w:cs="Arial"/>
                <w:sz w:val="20"/>
                <w:szCs w:val="20"/>
              </w:rPr>
              <w:t>process,</w:t>
            </w:r>
            <w:r w:rsidRPr="003B3C0F">
              <w:rPr>
                <w:rFonts w:ascii="Arial" w:hAnsi="Arial" w:cs="Arial"/>
                <w:spacing w:val="-1"/>
                <w:sz w:val="20"/>
                <w:szCs w:val="20"/>
              </w:rPr>
              <w:t xml:space="preserve"> </w:t>
            </w:r>
            <w:r w:rsidRPr="003B3C0F">
              <w:rPr>
                <w:rFonts w:ascii="Arial" w:hAnsi="Arial" w:cs="Arial"/>
                <w:sz w:val="20"/>
                <w:szCs w:val="20"/>
              </w:rPr>
              <w:t>and</w:t>
            </w:r>
            <w:r w:rsidRPr="003B3C0F">
              <w:rPr>
                <w:rFonts w:ascii="Arial" w:hAnsi="Arial" w:cs="Arial"/>
                <w:spacing w:val="-1"/>
                <w:sz w:val="20"/>
                <w:szCs w:val="20"/>
              </w:rPr>
              <w:t xml:space="preserve"> </w:t>
            </w:r>
            <w:r w:rsidRPr="003B3C0F">
              <w:rPr>
                <w:rFonts w:ascii="Arial" w:hAnsi="Arial" w:cs="Arial"/>
                <w:sz w:val="20"/>
                <w:szCs w:val="20"/>
              </w:rPr>
              <w:t>what</w:t>
            </w:r>
            <w:r w:rsidRPr="003B3C0F">
              <w:rPr>
                <w:rFonts w:ascii="Arial" w:hAnsi="Arial" w:cs="Arial"/>
                <w:spacing w:val="-1"/>
                <w:sz w:val="20"/>
                <w:szCs w:val="20"/>
              </w:rPr>
              <w:t xml:space="preserve"> </w:t>
            </w:r>
            <w:r w:rsidRPr="003B3C0F">
              <w:rPr>
                <w:rFonts w:ascii="Arial" w:hAnsi="Arial" w:cs="Arial"/>
                <w:sz w:val="20"/>
                <w:szCs w:val="20"/>
              </w:rPr>
              <w:t>are the</w:t>
            </w:r>
            <w:r w:rsidRPr="003B3C0F">
              <w:rPr>
                <w:rFonts w:ascii="Arial" w:hAnsi="Arial" w:cs="Arial"/>
                <w:spacing w:val="-1"/>
                <w:sz w:val="20"/>
                <w:szCs w:val="20"/>
              </w:rPr>
              <w:t xml:space="preserve"> </w:t>
            </w:r>
            <w:r w:rsidRPr="003B3C0F">
              <w:rPr>
                <w:rFonts w:ascii="Arial" w:hAnsi="Arial" w:cs="Arial"/>
                <w:sz w:val="20"/>
                <w:szCs w:val="20"/>
              </w:rPr>
              <w:t xml:space="preserve">recovery </w:t>
            </w:r>
            <w:r w:rsidRPr="003B3C0F">
              <w:rPr>
                <w:rFonts w:ascii="Arial" w:hAnsi="Arial" w:cs="Arial"/>
                <w:spacing w:val="-2"/>
                <w:sz w:val="20"/>
                <w:szCs w:val="20"/>
              </w:rPr>
              <w:t>strategies?</w:t>
            </w:r>
          </w:p>
          <w:p w14:paraId="29655EF7" w14:textId="77777777" w:rsidR="00047373" w:rsidRPr="003B3C0F" w:rsidRDefault="00047373" w:rsidP="00047373">
            <w:pPr>
              <w:pStyle w:val="TableParagraph"/>
              <w:numPr>
                <w:ilvl w:val="0"/>
                <w:numId w:val="1"/>
              </w:numPr>
              <w:tabs>
                <w:tab w:val="left" w:pos="407"/>
              </w:tabs>
              <w:ind w:left="407" w:hanging="300"/>
              <w:rPr>
                <w:rFonts w:ascii="Arial" w:hAnsi="Arial" w:cs="Arial"/>
                <w:sz w:val="20"/>
                <w:szCs w:val="20"/>
              </w:rPr>
            </w:pPr>
            <w:r w:rsidRPr="003B3C0F">
              <w:rPr>
                <w:rFonts w:ascii="Arial" w:hAnsi="Arial" w:cs="Arial"/>
                <w:sz w:val="20"/>
                <w:szCs w:val="20"/>
              </w:rPr>
              <w:t>What</w:t>
            </w:r>
            <w:r w:rsidRPr="003B3C0F">
              <w:rPr>
                <w:rFonts w:ascii="Arial" w:hAnsi="Arial" w:cs="Arial"/>
                <w:spacing w:val="-4"/>
                <w:sz w:val="20"/>
                <w:szCs w:val="20"/>
              </w:rPr>
              <w:t xml:space="preserve"> </w:t>
            </w:r>
            <w:r w:rsidRPr="003B3C0F">
              <w:rPr>
                <w:rFonts w:ascii="Arial" w:hAnsi="Arial" w:cs="Arial"/>
                <w:sz w:val="20"/>
                <w:szCs w:val="20"/>
              </w:rPr>
              <w:t>specific</w:t>
            </w:r>
            <w:r w:rsidRPr="003B3C0F">
              <w:rPr>
                <w:rFonts w:ascii="Arial" w:hAnsi="Arial" w:cs="Arial"/>
                <w:spacing w:val="-2"/>
                <w:sz w:val="20"/>
                <w:szCs w:val="20"/>
              </w:rPr>
              <w:t xml:space="preserve"> </w:t>
            </w:r>
            <w:r w:rsidRPr="003B3C0F">
              <w:rPr>
                <w:rFonts w:ascii="Arial" w:hAnsi="Arial" w:cs="Arial"/>
                <w:sz w:val="20"/>
                <w:szCs w:val="20"/>
              </w:rPr>
              <w:t>areas</w:t>
            </w:r>
            <w:r w:rsidRPr="003B3C0F">
              <w:rPr>
                <w:rFonts w:ascii="Arial" w:hAnsi="Arial" w:cs="Arial"/>
                <w:spacing w:val="-2"/>
                <w:sz w:val="20"/>
                <w:szCs w:val="20"/>
              </w:rPr>
              <w:t xml:space="preserve"> </w:t>
            </w:r>
            <w:r w:rsidRPr="003B3C0F">
              <w:rPr>
                <w:rFonts w:ascii="Arial" w:hAnsi="Arial" w:cs="Arial"/>
                <w:sz w:val="20"/>
                <w:szCs w:val="20"/>
              </w:rPr>
              <w:t>of research</w:t>
            </w:r>
            <w:r w:rsidRPr="003B3C0F">
              <w:rPr>
                <w:rFonts w:ascii="Arial" w:hAnsi="Arial" w:cs="Arial"/>
                <w:spacing w:val="-2"/>
                <w:sz w:val="20"/>
                <w:szCs w:val="20"/>
              </w:rPr>
              <w:t xml:space="preserve"> </w:t>
            </w:r>
            <w:r w:rsidRPr="003B3C0F">
              <w:rPr>
                <w:rFonts w:ascii="Arial" w:hAnsi="Arial" w:cs="Arial"/>
                <w:sz w:val="20"/>
                <w:szCs w:val="20"/>
              </w:rPr>
              <w:t>do</w:t>
            </w:r>
            <w:r w:rsidRPr="003B3C0F">
              <w:rPr>
                <w:rFonts w:ascii="Arial" w:hAnsi="Arial" w:cs="Arial"/>
                <w:spacing w:val="-1"/>
                <w:sz w:val="20"/>
                <w:szCs w:val="20"/>
              </w:rPr>
              <w:t xml:space="preserve"> </w:t>
            </w:r>
            <w:r w:rsidRPr="003B3C0F">
              <w:rPr>
                <w:rFonts w:ascii="Arial" w:hAnsi="Arial" w:cs="Arial"/>
                <w:sz w:val="20"/>
                <w:szCs w:val="20"/>
              </w:rPr>
              <w:t>you</w:t>
            </w:r>
            <w:r w:rsidRPr="003B3C0F">
              <w:rPr>
                <w:rFonts w:ascii="Arial" w:hAnsi="Arial" w:cs="Arial"/>
                <w:spacing w:val="-1"/>
                <w:sz w:val="20"/>
                <w:szCs w:val="20"/>
              </w:rPr>
              <w:t xml:space="preserve"> </w:t>
            </w:r>
            <w:r w:rsidRPr="003B3C0F">
              <w:rPr>
                <w:rFonts w:ascii="Arial" w:hAnsi="Arial" w:cs="Arial"/>
                <w:sz w:val="20"/>
                <w:szCs w:val="20"/>
              </w:rPr>
              <w:t>believe are</w:t>
            </w:r>
            <w:r w:rsidRPr="003B3C0F">
              <w:rPr>
                <w:rFonts w:ascii="Arial" w:hAnsi="Arial" w:cs="Arial"/>
                <w:spacing w:val="-4"/>
                <w:sz w:val="20"/>
                <w:szCs w:val="20"/>
              </w:rPr>
              <w:t xml:space="preserve"> </w:t>
            </w:r>
            <w:r w:rsidRPr="003B3C0F">
              <w:rPr>
                <w:rFonts w:ascii="Arial" w:hAnsi="Arial" w:cs="Arial"/>
                <w:sz w:val="20"/>
                <w:szCs w:val="20"/>
              </w:rPr>
              <w:t>critical</w:t>
            </w:r>
            <w:r w:rsidRPr="003B3C0F">
              <w:rPr>
                <w:rFonts w:ascii="Arial" w:hAnsi="Arial" w:cs="Arial"/>
                <w:spacing w:val="-1"/>
                <w:sz w:val="20"/>
                <w:szCs w:val="20"/>
              </w:rPr>
              <w:t xml:space="preserve"> </w:t>
            </w:r>
            <w:r w:rsidRPr="003B3C0F">
              <w:rPr>
                <w:rFonts w:ascii="Arial" w:hAnsi="Arial" w:cs="Arial"/>
                <w:sz w:val="20"/>
                <w:szCs w:val="20"/>
              </w:rPr>
              <w:t>for advancing</w:t>
            </w:r>
            <w:r w:rsidRPr="003B3C0F">
              <w:rPr>
                <w:rFonts w:ascii="Arial" w:hAnsi="Arial" w:cs="Arial"/>
                <w:spacing w:val="1"/>
                <w:sz w:val="20"/>
                <w:szCs w:val="20"/>
              </w:rPr>
              <w:t xml:space="preserve"> </w:t>
            </w:r>
            <w:r w:rsidRPr="003B3C0F">
              <w:rPr>
                <w:rFonts w:ascii="Arial" w:hAnsi="Arial" w:cs="Arial"/>
                <w:sz w:val="20"/>
                <w:szCs w:val="20"/>
              </w:rPr>
              <w:t>the</w:t>
            </w:r>
            <w:r w:rsidRPr="003B3C0F">
              <w:rPr>
                <w:rFonts w:ascii="Arial" w:hAnsi="Arial" w:cs="Arial"/>
                <w:spacing w:val="-2"/>
                <w:sz w:val="20"/>
                <w:szCs w:val="20"/>
              </w:rPr>
              <w:t xml:space="preserve"> </w:t>
            </w:r>
            <w:r w:rsidRPr="003B3C0F">
              <w:rPr>
                <w:rFonts w:ascii="Arial" w:hAnsi="Arial" w:cs="Arial"/>
                <w:sz w:val="20"/>
                <w:szCs w:val="20"/>
              </w:rPr>
              <w:t>effectiveness</w:t>
            </w:r>
            <w:r w:rsidRPr="003B3C0F">
              <w:rPr>
                <w:rFonts w:ascii="Arial" w:hAnsi="Arial" w:cs="Arial"/>
                <w:spacing w:val="-2"/>
                <w:sz w:val="20"/>
                <w:szCs w:val="20"/>
              </w:rPr>
              <w:t xml:space="preserve"> </w:t>
            </w:r>
            <w:r w:rsidRPr="003B3C0F">
              <w:rPr>
                <w:rFonts w:ascii="Arial" w:hAnsi="Arial" w:cs="Arial"/>
                <w:sz w:val="20"/>
                <w:szCs w:val="20"/>
              </w:rPr>
              <w:t>of</w:t>
            </w:r>
            <w:r w:rsidRPr="003B3C0F">
              <w:rPr>
                <w:rFonts w:ascii="Arial" w:hAnsi="Arial" w:cs="Arial"/>
                <w:spacing w:val="-1"/>
                <w:sz w:val="20"/>
                <w:szCs w:val="20"/>
              </w:rPr>
              <w:t xml:space="preserve"> </w:t>
            </w:r>
            <w:r w:rsidRPr="003B3C0F">
              <w:rPr>
                <w:rFonts w:ascii="Arial" w:hAnsi="Arial" w:cs="Arial"/>
                <w:sz w:val="20"/>
                <w:szCs w:val="20"/>
              </w:rPr>
              <w:t>data-driven</w:t>
            </w:r>
            <w:r w:rsidRPr="003B3C0F">
              <w:rPr>
                <w:rFonts w:ascii="Arial" w:hAnsi="Arial" w:cs="Arial"/>
                <w:spacing w:val="-1"/>
                <w:sz w:val="20"/>
                <w:szCs w:val="20"/>
              </w:rPr>
              <w:t xml:space="preserve"> </w:t>
            </w:r>
            <w:r w:rsidRPr="003B3C0F">
              <w:rPr>
                <w:rFonts w:ascii="Arial" w:hAnsi="Arial" w:cs="Arial"/>
                <w:sz w:val="20"/>
                <w:szCs w:val="20"/>
              </w:rPr>
              <w:t>control</w:t>
            </w:r>
            <w:r w:rsidRPr="003B3C0F">
              <w:rPr>
                <w:rFonts w:ascii="Arial" w:hAnsi="Arial" w:cs="Arial"/>
                <w:spacing w:val="-2"/>
                <w:sz w:val="20"/>
                <w:szCs w:val="20"/>
              </w:rPr>
              <w:t xml:space="preserve"> </w:t>
            </w:r>
            <w:r w:rsidRPr="003B3C0F">
              <w:rPr>
                <w:rFonts w:ascii="Arial" w:hAnsi="Arial" w:cs="Arial"/>
                <w:sz w:val="20"/>
                <w:szCs w:val="20"/>
              </w:rPr>
              <w:t>strategies in</w:t>
            </w:r>
            <w:r w:rsidRPr="003B3C0F">
              <w:rPr>
                <w:rFonts w:ascii="Arial" w:hAnsi="Arial" w:cs="Arial"/>
                <w:spacing w:val="-1"/>
                <w:sz w:val="20"/>
                <w:szCs w:val="20"/>
              </w:rPr>
              <w:t xml:space="preserve"> </w:t>
            </w:r>
            <w:r w:rsidRPr="003B3C0F">
              <w:rPr>
                <w:rFonts w:ascii="Arial" w:hAnsi="Arial" w:cs="Arial"/>
                <w:sz w:val="20"/>
                <w:szCs w:val="20"/>
              </w:rPr>
              <w:t>semiconductor</w:t>
            </w:r>
            <w:r w:rsidRPr="003B3C0F">
              <w:rPr>
                <w:rFonts w:ascii="Arial" w:hAnsi="Arial" w:cs="Arial"/>
                <w:spacing w:val="-1"/>
                <w:sz w:val="20"/>
                <w:szCs w:val="20"/>
              </w:rPr>
              <w:t xml:space="preserve"> </w:t>
            </w:r>
            <w:r w:rsidRPr="003B3C0F">
              <w:rPr>
                <w:rFonts w:ascii="Arial" w:hAnsi="Arial" w:cs="Arial"/>
                <w:spacing w:val="-2"/>
                <w:sz w:val="20"/>
                <w:szCs w:val="20"/>
              </w:rPr>
              <w:t>manufacturing?</w:t>
            </w:r>
          </w:p>
          <w:p w14:paraId="30F8EFCA" w14:textId="77777777" w:rsidR="00047373" w:rsidRPr="003B3C0F" w:rsidRDefault="00047373" w:rsidP="00047373">
            <w:pPr>
              <w:pStyle w:val="TableParagraph"/>
              <w:numPr>
                <w:ilvl w:val="0"/>
                <w:numId w:val="1"/>
              </w:numPr>
              <w:tabs>
                <w:tab w:val="left" w:pos="467"/>
              </w:tabs>
              <w:ind w:left="467" w:hanging="360"/>
              <w:rPr>
                <w:rFonts w:ascii="Arial" w:hAnsi="Arial" w:cs="Arial"/>
                <w:sz w:val="20"/>
                <w:szCs w:val="20"/>
              </w:rPr>
            </w:pPr>
            <w:r w:rsidRPr="003B3C0F">
              <w:rPr>
                <w:rFonts w:ascii="Arial" w:hAnsi="Arial" w:cs="Arial"/>
                <w:sz w:val="20"/>
                <w:szCs w:val="20"/>
              </w:rPr>
              <w:t>Fig.</w:t>
            </w:r>
            <w:r w:rsidRPr="003B3C0F">
              <w:rPr>
                <w:rFonts w:ascii="Arial" w:hAnsi="Arial" w:cs="Arial"/>
                <w:spacing w:val="-4"/>
                <w:sz w:val="20"/>
                <w:szCs w:val="20"/>
              </w:rPr>
              <w:t xml:space="preserve"> </w:t>
            </w:r>
            <w:r w:rsidRPr="003B3C0F">
              <w:rPr>
                <w:rFonts w:ascii="Arial" w:hAnsi="Arial" w:cs="Arial"/>
                <w:sz w:val="20"/>
                <w:szCs w:val="20"/>
              </w:rPr>
              <w:t>No</w:t>
            </w:r>
            <w:r w:rsidRPr="003B3C0F">
              <w:rPr>
                <w:rFonts w:ascii="Arial" w:hAnsi="Arial" w:cs="Arial"/>
                <w:spacing w:val="-1"/>
                <w:sz w:val="20"/>
                <w:szCs w:val="20"/>
              </w:rPr>
              <w:t xml:space="preserve"> </w:t>
            </w:r>
            <w:r w:rsidRPr="003B3C0F">
              <w:rPr>
                <w:rFonts w:ascii="Arial" w:hAnsi="Arial" w:cs="Arial"/>
                <w:sz w:val="20"/>
                <w:szCs w:val="20"/>
              </w:rPr>
              <w:t>9</w:t>
            </w:r>
            <w:r w:rsidRPr="003B3C0F">
              <w:rPr>
                <w:rFonts w:ascii="Arial" w:hAnsi="Arial" w:cs="Arial"/>
                <w:spacing w:val="-1"/>
                <w:sz w:val="20"/>
                <w:szCs w:val="20"/>
              </w:rPr>
              <w:t xml:space="preserve"> </w:t>
            </w:r>
            <w:r w:rsidRPr="003B3C0F">
              <w:rPr>
                <w:rFonts w:ascii="Arial" w:hAnsi="Arial" w:cs="Arial"/>
                <w:sz w:val="20"/>
                <w:szCs w:val="20"/>
              </w:rPr>
              <w:t>is</w:t>
            </w:r>
            <w:r w:rsidRPr="003B3C0F">
              <w:rPr>
                <w:rFonts w:ascii="Arial" w:hAnsi="Arial" w:cs="Arial"/>
                <w:spacing w:val="-1"/>
                <w:sz w:val="20"/>
                <w:szCs w:val="20"/>
              </w:rPr>
              <w:t xml:space="preserve"> </w:t>
            </w:r>
            <w:r w:rsidRPr="003B3C0F">
              <w:rPr>
                <w:rFonts w:ascii="Arial" w:hAnsi="Arial" w:cs="Arial"/>
                <w:sz w:val="20"/>
                <w:szCs w:val="20"/>
              </w:rPr>
              <w:t>nor</w:t>
            </w:r>
            <w:r w:rsidRPr="003B3C0F">
              <w:rPr>
                <w:rFonts w:ascii="Arial" w:hAnsi="Arial" w:cs="Arial"/>
                <w:spacing w:val="-1"/>
                <w:sz w:val="20"/>
                <w:szCs w:val="20"/>
              </w:rPr>
              <w:t xml:space="preserve"> </w:t>
            </w:r>
            <w:r w:rsidRPr="003B3C0F">
              <w:rPr>
                <w:rFonts w:ascii="Arial" w:hAnsi="Arial" w:cs="Arial"/>
                <w:sz w:val="20"/>
                <w:szCs w:val="20"/>
              </w:rPr>
              <w:t>clearly</w:t>
            </w:r>
            <w:r w:rsidRPr="003B3C0F">
              <w:rPr>
                <w:rFonts w:ascii="Arial" w:hAnsi="Arial" w:cs="Arial"/>
                <w:spacing w:val="-1"/>
                <w:sz w:val="20"/>
                <w:szCs w:val="20"/>
              </w:rPr>
              <w:t xml:space="preserve"> </w:t>
            </w:r>
            <w:r w:rsidRPr="003B3C0F">
              <w:rPr>
                <w:rFonts w:ascii="Arial" w:hAnsi="Arial" w:cs="Arial"/>
                <w:sz w:val="20"/>
                <w:szCs w:val="20"/>
              </w:rPr>
              <w:t>elaborated,</w:t>
            </w:r>
            <w:r w:rsidRPr="003B3C0F">
              <w:rPr>
                <w:rFonts w:ascii="Arial" w:hAnsi="Arial" w:cs="Arial"/>
                <w:spacing w:val="-1"/>
                <w:sz w:val="20"/>
                <w:szCs w:val="20"/>
              </w:rPr>
              <w:t xml:space="preserve"> </w:t>
            </w:r>
            <w:r w:rsidRPr="003B3C0F">
              <w:rPr>
                <w:rFonts w:ascii="Arial" w:hAnsi="Arial" w:cs="Arial"/>
                <w:sz w:val="20"/>
                <w:szCs w:val="20"/>
              </w:rPr>
              <w:t>the</w:t>
            </w:r>
            <w:r w:rsidRPr="003B3C0F">
              <w:rPr>
                <w:rFonts w:ascii="Arial" w:hAnsi="Arial" w:cs="Arial"/>
                <w:spacing w:val="-1"/>
                <w:sz w:val="20"/>
                <w:szCs w:val="20"/>
              </w:rPr>
              <w:t xml:space="preserve"> </w:t>
            </w:r>
            <w:r w:rsidRPr="003B3C0F">
              <w:rPr>
                <w:rFonts w:ascii="Arial" w:hAnsi="Arial" w:cs="Arial"/>
                <w:sz w:val="20"/>
                <w:szCs w:val="20"/>
              </w:rPr>
              <w:t>graph</w:t>
            </w:r>
            <w:r w:rsidRPr="003B3C0F">
              <w:rPr>
                <w:rFonts w:ascii="Arial" w:hAnsi="Arial" w:cs="Arial"/>
                <w:spacing w:val="-1"/>
                <w:sz w:val="20"/>
                <w:szCs w:val="20"/>
              </w:rPr>
              <w:t xml:space="preserve"> </w:t>
            </w:r>
            <w:r w:rsidRPr="003B3C0F">
              <w:rPr>
                <w:rFonts w:ascii="Arial" w:hAnsi="Arial" w:cs="Arial"/>
                <w:sz w:val="20"/>
                <w:szCs w:val="20"/>
              </w:rPr>
              <w:t>details</w:t>
            </w:r>
            <w:r w:rsidRPr="003B3C0F">
              <w:rPr>
                <w:rFonts w:ascii="Arial" w:hAnsi="Arial" w:cs="Arial"/>
                <w:spacing w:val="-2"/>
                <w:sz w:val="20"/>
                <w:szCs w:val="20"/>
              </w:rPr>
              <w:t xml:space="preserve"> </w:t>
            </w:r>
            <w:r w:rsidRPr="003B3C0F">
              <w:rPr>
                <w:rFonts w:ascii="Arial" w:hAnsi="Arial" w:cs="Arial"/>
                <w:sz w:val="20"/>
                <w:szCs w:val="20"/>
              </w:rPr>
              <w:t>are also</w:t>
            </w:r>
            <w:r w:rsidRPr="003B3C0F">
              <w:rPr>
                <w:rFonts w:ascii="Arial" w:hAnsi="Arial" w:cs="Arial"/>
                <w:spacing w:val="-1"/>
                <w:sz w:val="20"/>
                <w:szCs w:val="20"/>
              </w:rPr>
              <w:t xml:space="preserve"> </w:t>
            </w:r>
            <w:r w:rsidRPr="003B3C0F">
              <w:rPr>
                <w:rFonts w:ascii="Arial" w:hAnsi="Arial" w:cs="Arial"/>
                <w:spacing w:val="-2"/>
                <w:sz w:val="20"/>
                <w:szCs w:val="20"/>
              </w:rPr>
              <w:t>missing.</w:t>
            </w:r>
          </w:p>
          <w:p w14:paraId="5913EBDA" w14:textId="77777777" w:rsidR="00047373" w:rsidRPr="003B3C0F" w:rsidRDefault="00047373" w:rsidP="00047373">
            <w:pPr>
              <w:pStyle w:val="TableParagraph"/>
              <w:numPr>
                <w:ilvl w:val="0"/>
                <w:numId w:val="1"/>
              </w:numPr>
              <w:tabs>
                <w:tab w:val="left" w:pos="467"/>
              </w:tabs>
              <w:ind w:left="467" w:hanging="360"/>
              <w:rPr>
                <w:rFonts w:ascii="Arial" w:hAnsi="Arial" w:cs="Arial"/>
                <w:sz w:val="20"/>
                <w:szCs w:val="20"/>
              </w:rPr>
            </w:pPr>
            <w:r w:rsidRPr="003B3C0F">
              <w:rPr>
                <w:rFonts w:ascii="Arial" w:hAnsi="Arial" w:cs="Arial"/>
                <w:sz w:val="20"/>
                <w:szCs w:val="20"/>
              </w:rPr>
              <w:t>Some</w:t>
            </w:r>
            <w:r w:rsidRPr="003B3C0F">
              <w:rPr>
                <w:rFonts w:ascii="Arial" w:hAnsi="Arial" w:cs="Arial"/>
                <w:spacing w:val="-3"/>
                <w:sz w:val="20"/>
                <w:szCs w:val="20"/>
              </w:rPr>
              <w:t xml:space="preserve"> </w:t>
            </w:r>
            <w:r w:rsidRPr="003B3C0F">
              <w:rPr>
                <w:rFonts w:ascii="Arial" w:hAnsi="Arial" w:cs="Arial"/>
                <w:sz w:val="20"/>
                <w:szCs w:val="20"/>
              </w:rPr>
              <w:t>recent</w:t>
            </w:r>
            <w:r w:rsidRPr="003B3C0F">
              <w:rPr>
                <w:rFonts w:ascii="Arial" w:hAnsi="Arial" w:cs="Arial"/>
                <w:spacing w:val="-1"/>
                <w:sz w:val="20"/>
                <w:szCs w:val="20"/>
              </w:rPr>
              <w:t xml:space="preserve"> </w:t>
            </w:r>
            <w:r w:rsidRPr="003B3C0F">
              <w:rPr>
                <w:rFonts w:ascii="Arial" w:hAnsi="Arial" w:cs="Arial"/>
                <w:sz w:val="20"/>
                <w:szCs w:val="20"/>
              </w:rPr>
              <w:t>References</w:t>
            </w:r>
            <w:r w:rsidRPr="003B3C0F">
              <w:rPr>
                <w:rFonts w:ascii="Arial" w:hAnsi="Arial" w:cs="Arial"/>
                <w:spacing w:val="-1"/>
                <w:sz w:val="20"/>
                <w:szCs w:val="20"/>
              </w:rPr>
              <w:t xml:space="preserve"> </w:t>
            </w:r>
            <w:r w:rsidRPr="003B3C0F">
              <w:rPr>
                <w:rFonts w:ascii="Arial" w:hAnsi="Arial" w:cs="Arial"/>
                <w:sz w:val="20"/>
                <w:szCs w:val="20"/>
              </w:rPr>
              <w:t>are</w:t>
            </w:r>
            <w:r w:rsidRPr="003B3C0F">
              <w:rPr>
                <w:rFonts w:ascii="Arial" w:hAnsi="Arial" w:cs="Arial"/>
                <w:spacing w:val="-2"/>
                <w:sz w:val="20"/>
                <w:szCs w:val="20"/>
              </w:rPr>
              <w:t xml:space="preserve"> </w:t>
            </w:r>
            <w:r w:rsidRPr="003B3C0F">
              <w:rPr>
                <w:rFonts w:ascii="Arial" w:hAnsi="Arial" w:cs="Arial"/>
                <w:sz w:val="20"/>
                <w:szCs w:val="20"/>
              </w:rPr>
              <w:t>also</w:t>
            </w:r>
            <w:r w:rsidRPr="003B3C0F">
              <w:rPr>
                <w:rFonts w:ascii="Arial" w:hAnsi="Arial" w:cs="Arial"/>
                <w:spacing w:val="-1"/>
                <w:sz w:val="20"/>
                <w:szCs w:val="20"/>
              </w:rPr>
              <w:t xml:space="preserve"> </w:t>
            </w:r>
            <w:r w:rsidRPr="003B3C0F">
              <w:rPr>
                <w:rFonts w:ascii="Arial" w:hAnsi="Arial" w:cs="Arial"/>
                <w:sz w:val="20"/>
                <w:szCs w:val="20"/>
              </w:rPr>
              <w:t>very much</w:t>
            </w:r>
            <w:r w:rsidRPr="003B3C0F">
              <w:rPr>
                <w:rFonts w:ascii="Arial" w:hAnsi="Arial" w:cs="Arial"/>
                <w:spacing w:val="-1"/>
                <w:sz w:val="20"/>
                <w:szCs w:val="20"/>
              </w:rPr>
              <w:t xml:space="preserve"> </w:t>
            </w:r>
            <w:r w:rsidRPr="003B3C0F">
              <w:rPr>
                <w:rFonts w:ascii="Arial" w:hAnsi="Arial" w:cs="Arial"/>
                <w:sz w:val="20"/>
                <w:szCs w:val="20"/>
              </w:rPr>
              <w:t>needed for</w:t>
            </w:r>
            <w:r w:rsidRPr="003B3C0F">
              <w:rPr>
                <w:rFonts w:ascii="Arial" w:hAnsi="Arial" w:cs="Arial"/>
                <w:spacing w:val="-1"/>
                <w:sz w:val="20"/>
                <w:szCs w:val="20"/>
              </w:rPr>
              <w:t xml:space="preserve"> </w:t>
            </w:r>
            <w:r w:rsidRPr="003B3C0F">
              <w:rPr>
                <w:rFonts w:ascii="Arial" w:hAnsi="Arial" w:cs="Arial"/>
                <w:sz w:val="20"/>
                <w:szCs w:val="20"/>
              </w:rPr>
              <w:t>the</w:t>
            </w:r>
            <w:r w:rsidRPr="003B3C0F">
              <w:rPr>
                <w:rFonts w:ascii="Arial" w:hAnsi="Arial" w:cs="Arial"/>
                <w:spacing w:val="-2"/>
                <w:sz w:val="20"/>
                <w:szCs w:val="20"/>
              </w:rPr>
              <w:t xml:space="preserve"> </w:t>
            </w:r>
            <w:r w:rsidRPr="003B3C0F">
              <w:rPr>
                <w:rFonts w:ascii="Arial" w:hAnsi="Arial" w:cs="Arial"/>
                <w:sz w:val="20"/>
                <w:szCs w:val="20"/>
              </w:rPr>
              <w:t>effectiveness</w:t>
            </w:r>
            <w:r w:rsidRPr="003B3C0F">
              <w:rPr>
                <w:rFonts w:ascii="Arial" w:hAnsi="Arial" w:cs="Arial"/>
                <w:spacing w:val="-1"/>
                <w:sz w:val="20"/>
                <w:szCs w:val="20"/>
              </w:rPr>
              <w:t xml:space="preserve"> </w:t>
            </w:r>
            <w:r w:rsidRPr="003B3C0F">
              <w:rPr>
                <w:rFonts w:ascii="Arial" w:hAnsi="Arial" w:cs="Arial"/>
                <w:sz w:val="20"/>
                <w:szCs w:val="20"/>
              </w:rPr>
              <w:t>of</w:t>
            </w:r>
            <w:r w:rsidRPr="003B3C0F">
              <w:rPr>
                <w:rFonts w:ascii="Arial" w:hAnsi="Arial" w:cs="Arial"/>
                <w:spacing w:val="-1"/>
                <w:sz w:val="20"/>
                <w:szCs w:val="20"/>
              </w:rPr>
              <w:t xml:space="preserve"> </w:t>
            </w:r>
            <w:r w:rsidRPr="003B3C0F">
              <w:rPr>
                <w:rFonts w:ascii="Arial" w:hAnsi="Arial" w:cs="Arial"/>
                <w:sz w:val="20"/>
                <w:szCs w:val="20"/>
              </w:rPr>
              <w:t xml:space="preserve">the </w:t>
            </w:r>
            <w:r w:rsidRPr="003B3C0F">
              <w:rPr>
                <w:rFonts w:ascii="Arial" w:hAnsi="Arial" w:cs="Arial"/>
                <w:spacing w:val="-2"/>
                <w:sz w:val="20"/>
                <w:szCs w:val="20"/>
              </w:rPr>
              <w:t>manuscript.</w:t>
            </w:r>
          </w:p>
          <w:p w14:paraId="6C4BF15F" w14:textId="77777777" w:rsidR="00047373" w:rsidRPr="003B3C0F" w:rsidRDefault="00047373" w:rsidP="00047373">
            <w:pPr>
              <w:pStyle w:val="TableParagraph"/>
              <w:numPr>
                <w:ilvl w:val="0"/>
                <w:numId w:val="1"/>
              </w:numPr>
              <w:tabs>
                <w:tab w:val="left" w:pos="467"/>
              </w:tabs>
              <w:ind w:left="467" w:hanging="360"/>
              <w:rPr>
                <w:rFonts w:ascii="Arial" w:hAnsi="Arial" w:cs="Arial"/>
                <w:sz w:val="20"/>
                <w:szCs w:val="20"/>
              </w:rPr>
            </w:pPr>
            <w:r w:rsidRPr="003B3C0F">
              <w:rPr>
                <w:rFonts w:ascii="Arial" w:hAnsi="Arial" w:cs="Arial"/>
                <w:sz w:val="20"/>
                <w:szCs w:val="20"/>
              </w:rPr>
              <w:t>Fig.</w:t>
            </w:r>
            <w:r w:rsidRPr="003B3C0F">
              <w:rPr>
                <w:rFonts w:ascii="Arial" w:hAnsi="Arial" w:cs="Arial"/>
                <w:spacing w:val="-1"/>
                <w:sz w:val="20"/>
                <w:szCs w:val="20"/>
              </w:rPr>
              <w:t xml:space="preserve"> </w:t>
            </w:r>
            <w:r w:rsidRPr="003B3C0F">
              <w:rPr>
                <w:rFonts w:ascii="Arial" w:hAnsi="Arial" w:cs="Arial"/>
                <w:sz w:val="20"/>
                <w:szCs w:val="20"/>
              </w:rPr>
              <w:t>No</w:t>
            </w:r>
            <w:r w:rsidRPr="003B3C0F">
              <w:rPr>
                <w:rFonts w:ascii="Arial" w:hAnsi="Arial" w:cs="Arial"/>
                <w:spacing w:val="-1"/>
                <w:sz w:val="20"/>
                <w:szCs w:val="20"/>
              </w:rPr>
              <w:t xml:space="preserve"> </w:t>
            </w:r>
            <w:r w:rsidRPr="003B3C0F">
              <w:rPr>
                <w:rFonts w:ascii="Arial" w:hAnsi="Arial" w:cs="Arial"/>
                <w:sz w:val="20"/>
                <w:szCs w:val="20"/>
              </w:rPr>
              <w:t>10</w:t>
            </w:r>
            <w:r w:rsidRPr="003B3C0F">
              <w:rPr>
                <w:rFonts w:ascii="Arial" w:hAnsi="Arial" w:cs="Arial"/>
                <w:spacing w:val="-1"/>
                <w:sz w:val="20"/>
                <w:szCs w:val="20"/>
              </w:rPr>
              <w:t xml:space="preserve"> </w:t>
            </w:r>
            <w:r w:rsidRPr="003B3C0F">
              <w:rPr>
                <w:rFonts w:ascii="Arial" w:hAnsi="Arial" w:cs="Arial"/>
                <w:sz w:val="20"/>
                <w:szCs w:val="20"/>
              </w:rPr>
              <w:t>Details</w:t>
            </w:r>
            <w:r w:rsidRPr="003B3C0F">
              <w:rPr>
                <w:rFonts w:ascii="Arial" w:hAnsi="Arial" w:cs="Arial"/>
                <w:spacing w:val="-1"/>
                <w:sz w:val="20"/>
                <w:szCs w:val="20"/>
              </w:rPr>
              <w:t xml:space="preserve"> </w:t>
            </w:r>
            <w:r w:rsidRPr="003B3C0F">
              <w:rPr>
                <w:rFonts w:ascii="Arial" w:hAnsi="Arial" w:cs="Arial"/>
                <w:sz w:val="20"/>
                <w:szCs w:val="20"/>
              </w:rPr>
              <w:t>are</w:t>
            </w:r>
            <w:r w:rsidRPr="003B3C0F">
              <w:rPr>
                <w:rFonts w:ascii="Arial" w:hAnsi="Arial" w:cs="Arial"/>
                <w:spacing w:val="-2"/>
                <w:sz w:val="20"/>
                <w:szCs w:val="20"/>
              </w:rPr>
              <w:t xml:space="preserve"> </w:t>
            </w:r>
            <w:r w:rsidRPr="003B3C0F">
              <w:rPr>
                <w:rFonts w:ascii="Arial" w:hAnsi="Arial" w:cs="Arial"/>
                <w:sz w:val="20"/>
                <w:szCs w:val="20"/>
              </w:rPr>
              <w:t>also</w:t>
            </w:r>
            <w:r w:rsidRPr="003B3C0F">
              <w:rPr>
                <w:rFonts w:ascii="Arial" w:hAnsi="Arial" w:cs="Arial"/>
                <w:spacing w:val="-1"/>
                <w:sz w:val="20"/>
                <w:szCs w:val="20"/>
              </w:rPr>
              <w:t xml:space="preserve"> </w:t>
            </w:r>
            <w:r w:rsidRPr="003B3C0F">
              <w:rPr>
                <w:rFonts w:ascii="Arial" w:hAnsi="Arial" w:cs="Arial"/>
                <w:sz w:val="20"/>
                <w:szCs w:val="20"/>
              </w:rPr>
              <w:t xml:space="preserve">missing </w:t>
            </w:r>
            <w:proofErr w:type="spellStart"/>
            <w:r w:rsidRPr="003B3C0F">
              <w:rPr>
                <w:rFonts w:ascii="Arial" w:hAnsi="Arial" w:cs="Arial"/>
                <w:sz w:val="20"/>
                <w:szCs w:val="20"/>
              </w:rPr>
              <w:t>through</w:t>
            </w:r>
            <w:r w:rsidRPr="003B3C0F">
              <w:rPr>
                <w:rFonts w:ascii="Arial" w:hAnsi="Arial" w:cs="Arial"/>
                <w:spacing w:val="-1"/>
                <w:sz w:val="20"/>
                <w:szCs w:val="20"/>
              </w:rPr>
              <w:t xml:space="preserve"> </w:t>
            </w:r>
            <w:r w:rsidRPr="003B3C0F">
              <w:rPr>
                <w:rFonts w:ascii="Arial" w:hAnsi="Arial" w:cs="Arial"/>
                <w:sz w:val="20"/>
                <w:szCs w:val="20"/>
              </w:rPr>
              <w:t>out</w:t>
            </w:r>
            <w:proofErr w:type="spellEnd"/>
            <w:r w:rsidRPr="003B3C0F">
              <w:rPr>
                <w:rFonts w:ascii="Arial" w:hAnsi="Arial" w:cs="Arial"/>
                <w:spacing w:val="-1"/>
                <w:sz w:val="20"/>
                <w:szCs w:val="20"/>
              </w:rPr>
              <w:t xml:space="preserve"> </w:t>
            </w:r>
            <w:r w:rsidRPr="003B3C0F">
              <w:rPr>
                <w:rFonts w:ascii="Arial" w:hAnsi="Arial" w:cs="Arial"/>
                <w:sz w:val="20"/>
                <w:szCs w:val="20"/>
              </w:rPr>
              <w:t>the</w:t>
            </w:r>
            <w:r w:rsidRPr="003B3C0F">
              <w:rPr>
                <w:rFonts w:ascii="Arial" w:hAnsi="Arial" w:cs="Arial"/>
                <w:spacing w:val="-1"/>
                <w:sz w:val="20"/>
                <w:szCs w:val="20"/>
              </w:rPr>
              <w:t xml:space="preserve"> </w:t>
            </w:r>
            <w:r w:rsidRPr="003B3C0F">
              <w:rPr>
                <w:rFonts w:ascii="Arial" w:hAnsi="Arial" w:cs="Arial"/>
                <w:spacing w:val="-2"/>
                <w:sz w:val="20"/>
                <w:szCs w:val="20"/>
              </w:rPr>
              <w:t>manuscript.</w:t>
            </w:r>
          </w:p>
          <w:p w14:paraId="3877A7EC" w14:textId="77777777" w:rsidR="00047373" w:rsidRPr="003B3C0F" w:rsidRDefault="00047373" w:rsidP="00047373">
            <w:pPr>
              <w:pStyle w:val="TableParagraph"/>
              <w:numPr>
                <w:ilvl w:val="0"/>
                <w:numId w:val="1"/>
              </w:numPr>
              <w:tabs>
                <w:tab w:val="left" w:pos="467"/>
              </w:tabs>
              <w:ind w:left="467" w:hanging="360"/>
              <w:rPr>
                <w:rFonts w:ascii="Arial" w:hAnsi="Arial" w:cs="Arial"/>
                <w:sz w:val="20"/>
                <w:szCs w:val="20"/>
              </w:rPr>
            </w:pPr>
            <w:r w:rsidRPr="003B3C0F">
              <w:rPr>
                <w:rFonts w:ascii="Arial" w:hAnsi="Arial" w:cs="Arial"/>
                <w:sz w:val="20"/>
                <w:szCs w:val="20"/>
              </w:rPr>
              <w:t>The</w:t>
            </w:r>
            <w:r w:rsidRPr="003B3C0F">
              <w:rPr>
                <w:rFonts w:ascii="Arial" w:hAnsi="Arial" w:cs="Arial"/>
                <w:spacing w:val="-5"/>
                <w:sz w:val="20"/>
                <w:szCs w:val="20"/>
              </w:rPr>
              <w:t xml:space="preserve"> </w:t>
            </w:r>
            <w:r w:rsidRPr="003B3C0F">
              <w:rPr>
                <w:rFonts w:ascii="Arial" w:hAnsi="Arial" w:cs="Arial"/>
                <w:sz w:val="20"/>
                <w:szCs w:val="20"/>
              </w:rPr>
              <w:t>caption</w:t>
            </w:r>
            <w:r w:rsidRPr="003B3C0F">
              <w:rPr>
                <w:rFonts w:ascii="Arial" w:hAnsi="Arial" w:cs="Arial"/>
                <w:spacing w:val="-1"/>
                <w:sz w:val="20"/>
                <w:szCs w:val="20"/>
              </w:rPr>
              <w:t xml:space="preserve"> </w:t>
            </w:r>
            <w:r w:rsidRPr="003B3C0F">
              <w:rPr>
                <w:rFonts w:ascii="Arial" w:hAnsi="Arial" w:cs="Arial"/>
                <w:sz w:val="20"/>
                <w:szCs w:val="20"/>
              </w:rPr>
              <w:t>of</w:t>
            </w:r>
            <w:r w:rsidRPr="003B3C0F">
              <w:rPr>
                <w:rFonts w:ascii="Arial" w:hAnsi="Arial" w:cs="Arial"/>
                <w:spacing w:val="-1"/>
                <w:sz w:val="20"/>
                <w:szCs w:val="20"/>
              </w:rPr>
              <w:t xml:space="preserve"> </w:t>
            </w:r>
            <w:r w:rsidRPr="003B3C0F">
              <w:rPr>
                <w:rFonts w:ascii="Arial" w:hAnsi="Arial" w:cs="Arial"/>
                <w:sz w:val="20"/>
                <w:szCs w:val="20"/>
              </w:rPr>
              <w:t>the Fig. must</w:t>
            </w:r>
            <w:r w:rsidRPr="003B3C0F">
              <w:rPr>
                <w:rFonts w:ascii="Arial" w:hAnsi="Arial" w:cs="Arial"/>
                <w:spacing w:val="-1"/>
                <w:sz w:val="20"/>
                <w:szCs w:val="20"/>
              </w:rPr>
              <w:t xml:space="preserve"> </w:t>
            </w:r>
            <w:r w:rsidRPr="003B3C0F">
              <w:rPr>
                <w:rFonts w:ascii="Arial" w:hAnsi="Arial" w:cs="Arial"/>
                <w:sz w:val="20"/>
                <w:szCs w:val="20"/>
              </w:rPr>
              <w:t>be understandable</w:t>
            </w:r>
            <w:r w:rsidRPr="003B3C0F">
              <w:rPr>
                <w:rFonts w:ascii="Arial" w:hAnsi="Arial" w:cs="Arial"/>
                <w:spacing w:val="-2"/>
                <w:sz w:val="20"/>
                <w:szCs w:val="20"/>
              </w:rPr>
              <w:t xml:space="preserve"> </w:t>
            </w:r>
            <w:r w:rsidRPr="003B3C0F">
              <w:rPr>
                <w:rFonts w:ascii="Arial" w:hAnsi="Arial" w:cs="Arial"/>
                <w:sz w:val="20"/>
                <w:szCs w:val="20"/>
              </w:rPr>
              <w:t>and</w:t>
            </w:r>
            <w:r w:rsidRPr="003B3C0F">
              <w:rPr>
                <w:rFonts w:ascii="Arial" w:hAnsi="Arial" w:cs="Arial"/>
                <w:spacing w:val="-1"/>
                <w:sz w:val="20"/>
                <w:szCs w:val="20"/>
              </w:rPr>
              <w:t xml:space="preserve"> </w:t>
            </w:r>
            <w:r w:rsidRPr="003B3C0F">
              <w:rPr>
                <w:rFonts w:ascii="Arial" w:hAnsi="Arial" w:cs="Arial"/>
                <w:sz w:val="20"/>
                <w:szCs w:val="20"/>
              </w:rPr>
              <w:t>clear,</w:t>
            </w:r>
            <w:r w:rsidRPr="003B3C0F">
              <w:rPr>
                <w:rFonts w:ascii="Arial" w:hAnsi="Arial" w:cs="Arial"/>
                <w:spacing w:val="-1"/>
                <w:sz w:val="20"/>
                <w:szCs w:val="20"/>
              </w:rPr>
              <w:t xml:space="preserve"> </w:t>
            </w:r>
            <w:r w:rsidRPr="003B3C0F">
              <w:rPr>
                <w:rFonts w:ascii="Arial" w:hAnsi="Arial" w:cs="Arial"/>
                <w:sz w:val="20"/>
                <w:szCs w:val="20"/>
              </w:rPr>
              <w:t>author</w:t>
            </w:r>
            <w:r w:rsidRPr="003B3C0F">
              <w:rPr>
                <w:rFonts w:ascii="Arial" w:hAnsi="Arial" w:cs="Arial"/>
                <w:spacing w:val="-2"/>
                <w:sz w:val="20"/>
                <w:szCs w:val="20"/>
              </w:rPr>
              <w:t xml:space="preserve"> </w:t>
            </w:r>
            <w:r w:rsidRPr="003B3C0F">
              <w:rPr>
                <w:rFonts w:ascii="Arial" w:hAnsi="Arial" w:cs="Arial"/>
                <w:sz w:val="20"/>
                <w:szCs w:val="20"/>
              </w:rPr>
              <w:t>should avoid</w:t>
            </w:r>
            <w:r w:rsidRPr="003B3C0F">
              <w:rPr>
                <w:rFonts w:ascii="Arial" w:hAnsi="Arial" w:cs="Arial"/>
                <w:spacing w:val="-1"/>
                <w:sz w:val="20"/>
                <w:szCs w:val="20"/>
              </w:rPr>
              <w:t xml:space="preserve"> </w:t>
            </w:r>
            <w:r w:rsidRPr="003B3C0F">
              <w:rPr>
                <w:rFonts w:ascii="Arial" w:hAnsi="Arial" w:cs="Arial"/>
                <w:sz w:val="20"/>
                <w:szCs w:val="20"/>
              </w:rPr>
              <w:t xml:space="preserve">using </w:t>
            </w:r>
            <w:proofErr w:type="gramStart"/>
            <w:r w:rsidRPr="003B3C0F">
              <w:rPr>
                <w:rFonts w:ascii="Arial" w:hAnsi="Arial" w:cs="Arial"/>
                <w:sz w:val="20"/>
                <w:szCs w:val="20"/>
              </w:rPr>
              <w:t>one</w:t>
            </w:r>
            <w:r w:rsidRPr="003B3C0F">
              <w:rPr>
                <w:rFonts w:ascii="Arial" w:hAnsi="Arial" w:cs="Arial"/>
                <w:spacing w:val="-1"/>
                <w:sz w:val="20"/>
                <w:szCs w:val="20"/>
              </w:rPr>
              <w:t xml:space="preserve"> </w:t>
            </w:r>
            <w:r w:rsidRPr="003B3C0F">
              <w:rPr>
                <w:rFonts w:ascii="Arial" w:hAnsi="Arial" w:cs="Arial"/>
                <w:sz w:val="20"/>
                <w:szCs w:val="20"/>
              </w:rPr>
              <w:t>word</w:t>
            </w:r>
            <w:proofErr w:type="gramEnd"/>
            <w:r w:rsidRPr="003B3C0F">
              <w:rPr>
                <w:rFonts w:ascii="Arial" w:hAnsi="Arial" w:cs="Arial"/>
                <w:sz w:val="20"/>
                <w:szCs w:val="20"/>
              </w:rPr>
              <w:t xml:space="preserve"> </w:t>
            </w:r>
            <w:r w:rsidRPr="003B3C0F">
              <w:rPr>
                <w:rFonts w:ascii="Arial" w:hAnsi="Arial" w:cs="Arial"/>
                <w:spacing w:val="-2"/>
                <w:sz w:val="20"/>
                <w:szCs w:val="20"/>
              </w:rPr>
              <w:t>caption.</w:t>
            </w:r>
          </w:p>
          <w:p w14:paraId="6171DD7A" w14:textId="77777777" w:rsidR="00047373" w:rsidRPr="003B3C0F" w:rsidRDefault="00047373" w:rsidP="00047373">
            <w:pPr>
              <w:pStyle w:val="TableParagraph"/>
              <w:spacing w:line="257" w:lineRule="exact"/>
              <w:ind w:left="108"/>
              <w:jc w:val="both"/>
              <w:rPr>
                <w:rFonts w:ascii="Arial" w:hAnsi="Arial" w:cs="Arial"/>
                <w:sz w:val="20"/>
                <w:szCs w:val="20"/>
              </w:rPr>
            </w:pPr>
            <w:r w:rsidRPr="003B3C0F">
              <w:rPr>
                <w:rFonts w:ascii="Arial" w:hAnsi="Arial" w:cs="Arial"/>
                <w:sz w:val="20"/>
                <w:szCs w:val="20"/>
              </w:rPr>
              <w:t>It</w:t>
            </w:r>
            <w:r w:rsidRPr="003B3C0F">
              <w:rPr>
                <w:rFonts w:ascii="Arial" w:hAnsi="Arial" w:cs="Arial"/>
                <w:spacing w:val="-2"/>
                <w:sz w:val="20"/>
                <w:szCs w:val="20"/>
              </w:rPr>
              <w:t xml:space="preserve"> </w:t>
            </w:r>
            <w:r w:rsidRPr="003B3C0F">
              <w:rPr>
                <w:rFonts w:ascii="Arial" w:hAnsi="Arial" w:cs="Arial"/>
                <w:sz w:val="20"/>
                <w:szCs w:val="20"/>
              </w:rPr>
              <w:t>is</w:t>
            </w:r>
            <w:r w:rsidRPr="003B3C0F">
              <w:rPr>
                <w:rFonts w:ascii="Arial" w:hAnsi="Arial" w:cs="Arial"/>
                <w:spacing w:val="-3"/>
                <w:sz w:val="20"/>
                <w:szCs w:val="20"/>
              </w:rPr>
              <w:t xml:space="preserve"> </w:t>
            </w:r>
            <w:r w:rsidRPr="003B3C0F">
              <w:rPr>
                <w:rFonts w:ascii="Arial" w:hAnsi="Arial" w:cs="Arial"/>
                <w:sz w:val="20"/>
                <w:szCs w:val="20"/>
              </w:rPr>
              <w:t>advisable</w:t>
            </w:r>
            <w:r w:rsidRPr="003B3C0F">
              <w:rPr>
                <w:rFonts w:ascii="Arial" w:hAnsi="Arial" w:cs="Arial"/>
                <w:spacing w:val="-3"/>
                <w:sz w:val="20"/>
                <w:szCs w:val="20"/>
              </w:rPr>
              <w:t xml:space="preserve"> </w:t>
            </w:r>
            <w:r w:rsidRPr="003B3C0F">
              <w:rPr>
                <w:rFonts w:ascii="Arial" w:hAnsi="Arial" w:cs="Arial"/>
                <w:sz w:val="20"/>
                <w:szCs w:val="20"/>
              </w:rPr>
              <w:t>to</w:t>
            </w:r>
            <w:r w:rsidRPr="003B3C0F">
              <w:rPr>
                <w:rFonts w:ascii="Arial" w:hAnsi="Arial" w:cs="Arial"/>
                <w:spacing w:val="-2"/>
                <w:sz w:val="20"/>
                <w:szCs w:val="20"/>
              </w:rPr>
              <w:t xml:space="preserve"> </w:t>
            </w:r>
            <w:r w:rsidRPr="003B3C0F">
              <w:rPr>
                <w:rFonts w:ascii="Arial" w:hAnsi="Arial" w:cs="Arial"/>
                <w:sz w:val="20"/>
                <w:szCs w:val="20"/>
              </w:rPr>
              <w:t>the author</w:t>
            </w:r>
            <w:r w:rsidRPr="003B3C0F">
              <w:rPr>
                <w:rFonts w:ascii="Arial" w:hAnsi="Arial" w:cs="Arial"/>
                <w:spacing w:val="-3"/>
                <w:sz w:val="20"/>
                <w:szCs w:val="20"/>
              </w:rPr>
              <w:t xml:space="preserve"> </w:t>
            </w:r>
            <w:r w:rsidRPr="003B3C0F">
              <w:rPr>
                <w:rFonts w:ascii="Arial" w:hAnsi="Arial" w:cs="Arial"/>
                <w:sz w:val="20"/>
                <w:szCs w:val="20"/>
              </w:rPr>
              <w:t>to</w:t>
            </w:r>
            <w:r w:rsidRPr="003B3C0F">
              <w:rPr>
                <w:rFonts w:ascii="Arial" w:hAnsi="Arial" w:cs="Arial"/>
                <w:spacing w:val="-2"/>
                <w:sz w:val="20"/>
                <w:szCs w:val="20"/>
              </w:rPr>
              <w:t xml:space="preserve"> </w:t>
            </w:r>
            <w:r w:rsidRPr="003B3C0F">
              <w:rPr>
                <w:rFonts w:ascii="Arial" w:hAnsi="Arial" w:cs="Arial"/>
                <w:sz w:val="20"/>
                <w:szCs w:val="20"/>
              </w:rPr>
              <w:t>read</w:t>
            </w:r>
            <w:r w:rsidRPr="003B3C0F">
              <w:rPr>
                <w:rFonts w:ascii="Arial" w:hAnsi="Arial" w:cs="Arial"/>
                <w:spacing w:val="-2"/>
                <w:sz w:val="20"/>
                <w:szCs w:val="20"/>
              </w:rPr>
              <w:t xml:space="preserve"> </w:t>
            </w:r>
            <w:r w:rsidRPr="003B3C0F">
              <w:rPr>
                <w:rFonts w:ascii="Arial" w:hAnsi="Arial" w:cs="Arial"/>
                <w:sz w:val="20"/>
                <w:szCs w:val="20"/>
              </w:rPr>
              <w:t>the</w:t>
            </w:r>
            <w:r w:rsidRPr="003B3C0F">
              <w:rPr>
                <w:rFonts w:ascii="Arial" w:hAnsi="Arial" w:cs="Arial"/>
                <w:spacing w:val="-3"/>
                <w:sz w:val="20"/>
                <w:szCs w:val="20"/>
              </w:rPr>
              <w:t xml:space="preserve"> </w:t>
            </w:r>
            <w:r w:rsidRPr="003B3C0F">
              <w:rPr>
                <w:rFonts w:ascii="Arial" w:hAnsi="Arial" w:cs="Arial"/>
                <w:sz w:val="20"/>
                <w:szCs w:val="20"/>
              </w:rPr>
              <w:t>manuscript</w:t>
            </w:r>
            <w:r w:rsidRPr="003B3C0F">
              <w:rPr>
                <w:rFonts w:ascii="Arial" w:hAnsi="Arial" w:cs="Arial"/>
                <w:spacing w:val="-2"/>
                <w:sz w:val="20"/>
                <w:szCs w:val="20"/>
              </w:rPr>
              <w:t xml:space="preserve"> </w:t>
            </w:r>
            <w:r w:rsidRPr="003B3C0F">
              <w:rPr>
                <w:rFonts w:ascii="Arial" w:hAnsi="Arial" w:cs="Arial"/>
                <w:sz w:val="20"/>
                <w:szCs w:val="20"/>
              </w:rPr>
              <w:t>again</w:t>
            </w:r>
            <w:r w:rsidRPr="003B3C0F">
              <w:rPr>
                <w:rFonts w:ascii="Arial" w:hAnsi="Arial" w:cs="Arial"/>
                <w:spacing w:val="-2"/>
                <w:sz w:val="20"/>
                <w:szCs w:val="20"/>
              </w:rPr>
              <w:t xml:space="preserve"> </w:t>
            </w:r>
            <w:r w:rsidRPr="003B3C0F">
              <w:rPr>
                <w:rFonts w:ascii="Arial" w:hAnsi="Arial" w:cs="Arial"/>
                <w:sz w:val="20"/>
                <w:szCs w:val="20"/>
              </w:rPr>
              <w:t>and</w:t>
            </w:r>
            <w:r w:rsidRPr="003B3C0F">
              <w:rPr>
                <w:rFonts w:ascii="Arial" w:hAnsi="Arial" w:cs="Arial"/>
                <w:spacing w:val="-1"/>
                <w:sz w:val="20"/>
                <w:szCs w:val="20"/>
              </w:rPr>
              <w:t xml:space="preserve"> </w:t>
            </w:r>
            <w:r w:rsidRPr="003B3C0F">
              <w:rPr>
                <w:rFonts w:ascii="Arial" w:hAnsi="Arial" w:cs="Arial"/>
                <w:sz w:val="20"/>
                <w:szCs w:val="20"/>
              </w:rPr>
              <w:t>follow</w:t>
            </w:r>
            <w:r w:rsidRPr="003B3C0F">
              <w:rPr>
                <w:rFonts w:ascii="Arial" w:hAnsi="Arial" w:cs="Arial"/>
                <w:spacing w:val="-3"/>
                <w:sz w:val="20"/>
                <w:szCs w:val="20"/>
              </w:rPr>
              <w:t xml:space="preserve"> </w:t>
            </w:r>
            <w:r w:rsidRPr="003B3C0F">
              <w:rPr>
                <w:rFonts w:ascii="Arial" w:hAnsi="Arial" w:cs="Arial"/>
                <w:sz w:val="20"/>
                <w:szCs w:val="20"/>
              </w:rPr>
              <w:t>the</w:t>
            </w:r>
            <w:r w:rsidRPr="003B3C0F">
              <w:rPr>
                <w:rFonts w:ascii="Arial" w:hAnsi="Arial" w:cs="Arial"/>
                <w:spacing w:val="-3"/>
                <w:sz w:val="20"/>
                <w:szCs w:val="20"/>
              </w:rPr>
              <w:t xml:space="preserve"> </w:t>
            </w:r>
            <w:r w:rsidRPr="003B3C0F">
              <w:rPr>
                <w:rFonts w:ascii="Arial" w:hAnsi="Arial" w:cs="Arial"/>
                <w:sz w:val="20"/>
                <w:szCs w:val="20"/>
              </w:rPr>
              <w:t>common</w:t>
            </w:r>
            <w:r w:rsidRPr="003B3C0F">
              <w:rPr>
                <w:rFonts w:ascii="Arial" w:hAnsi="Arial" w:cs="Arial"/>
                <w:spacing w:val="-2"/>
                <w:sz w:val="20"/>
                <w:szCs w:val="20"/>
              </w:rPr>
              <w:t xml:space="preserve"> </w:t>
            </w:r>
            <w:r w:rsidRPr="003B3C0F">
              <w:rPr>
                <w:rFonts w:ascii="Arial" w:hAnsi="Arial" w:cs="Arial"/>
                <w:sz w:val="20"/>
                <w:szCs w:val="20"/>
              </w:rPr>
              <w:t>aspect</w:t>
            </w:r>
            <w:r w:rsidRPr="003B3C0F">
              <w:rPr>
                <w:rFonts w:ascii="Arial" w:hAnsi="Arial" w:cs="Arial"/>
                <w:spacing w:val="-2"/>
                <w:sz w:val="20"/>
                <w:szCs w:val="20"/>
              </w:rPr>
              <w:t xml:space="preserve"> </w:t>
            </w:r>
            <w:r w:rsidRPr="003B3C0F">
              <w:rPr>
                <w:rFonts w:ascii="Arial" w:hAnsi="Arial" w:cs="Arial"/>
                <w:sz w:val="20"/>
                <w:szCs w:val="20"/>
              </w:rPr>
              <w:t>of</w:t>
            </w:r>
            <w:r w:rsidRPr="003B3C0F">
              <w:rPr>
                <w:rFonts w:ascii="Arial" w:hAnsi="Arial" w:cs="Arial"/>
                <w:spacing w:val="-2"/>
                <w:sz w:val="20"/>
                <w:szCs w:val="20"/>
              </w:rPr>
              <w:t xml:space="preserve"> </w:t>
            </w:r>
            <w:r w:rsidRPr="003B3C0F">
              <w:rPr>
                <w:rFonts w:ascii="Arial" w:hAnsi="Arial" w:cs="Arial"/>
                <w:sz w:val="20"/>
                <w:szCs w:val="20"/>
              </w:rPr>
              <w:t>writing</w:t>
            </w:r>
            <w:r w:rsidRPr="003B3C0F">
              <w:rPr>
                <w:rFonts w:ascii="Arial" w:hAnsi="Arial" w:cs="Arial"/>
                <w:spacing w:val="-1"/>
                <w:sz w:val="20"/>
                <w:szCs w:val="20"/>
              </w:rPr>
              <w:t xml:space="preserve"> </w:t>
            </w:r>
            <w:r w:rsidRPr="003B3C0F">
              <w:rPr>
                <w:rFonts w:ascii="Arial" w:hAnsi="Arial" w:cs="Arial"/>
                <w:sz w:val="20"/>
                <w:szCs w:val="20"/>
              </w:rPr>
              <w:t>some</w:t>
            </w:r>
            <w:r w:rsidRPr="003B3C0F">
              <w:rPr>
                <w:rFonts w:ascii="Arial" w:hAnsi="Arial" w:cs="Arial"/>
                <w:spacing w:val="-2"/>
                <w:sz w:val="20"/>
                <w:szCs w:val="20"/>
              </w:rPr>
              <w:t xml:space="preserve"> </w:t>
            </w:r>
            <w:r w:rsidRPr="003B3C0F">
              <w:rPr>
                <w:rFonts w:ascii="Arial" w:hAnsi="Arial" w:cs="Arial"/>
                <w:sz w:val="20"/>
                <w:szCs w:val="20"/>
              </w:rPr>
              <w:t>place</w:t>
            </w:r>
            <w:r w:rsidRPr="003B3C0F">
              <w:rPr>
                <w:rFonts w:ascii="Arial" w:hAnsi="Arial" w:cs="Arial"/>
                <w:spacing w:val="-3"/>
                <w:sz w:val="20"/>
                <w:szCs w:val="20"/>
              </w:rPr>
              <w:t xml:space="preserve"> </w:t>
            </w:r>
            <w:r w:rsidRPr="003B3C0F">
              <w:rPr>
                <w:rFonts w:ascii="Arial" w:hAnsi="Arial" w:cs="Arial"/>
                <w:sz w:val="20"/>
                <w:szCs w:val="20"/>
              </w:rPr>
              <w:t>they</w:t>
            </w:r>
            <w:r w:rsidRPr="003B3C0F">
              <w:rPr>
                <w:rFonts w:ascii="Arial" w:hAnsi="Arial" w:cs="Arial"/>
                <w:spacing w:val="-2"/>
                <w:sz w:val="20"/>
                <w:szCs w:val="20"/>
              </w:rPr>
              <w:t xml:space="preserve"> </w:t>
            </w:r>
            <w:r w:rsidRPr="003B3C0F">
              <w:rPr>
                <w:rFonts w:ascii="Arial" w:hAnsi="Arial" w:cs="Arial"/>
                <w:sz w:val="20"/>
                <w:szCs w:val="20"/>
              </w:rPr>
              <w:t>write Fig. no some place they write Figure no and a lot more issues are visualized in the paper.</w:t>
            </w:r>
          </w:p>
        </w:tc>
        <w:tc>
          <w:tcPr>
            <w:tcW w:w="6445" w:type="dxa"/>
          </w:tcPr>
          <w:p w14:paraId="5BF43AA3" w14:textId="77777777" w:rsidR="00517F12" w:rsidRPr="003B3C0F" w:rsidRDefault="00517F12" w:rsidP="00C51450">
            <w:pPr>
              <w:pStyle w:val="TableParagraph"/>
              <w:spacing w:before="1"/>
              <w:ind w:left="108" w:right="96"/>
              <w:jc w:val="both"/>
              <w:rPr>
                <w:rFonts w:ascii="Arial" w:hAnsi="Arial" w:cs="Arial"/>
                <w:sz w:val="20"/>
                <w:szCs w:val="20"/>
              </w:rPr>
            </w:pPr>
            <w:r w:rsidRPr="003B3C0F">
              <w:rPr>
                <w:rFonts w:ascii="Arial" w:hAnsi="Arial" w:cs="Arial"/>
                <w:sz w:val="20"/>
                <w:szCs w:val="20"/>
              </w:rPr>
              <w:lastRenderedPageBreak/>
              <w:t>Thank you for the questions raised by the reviewers. The responses will be presented to you one by one.</w:t>
            </w:r>
          </w:p>
          <w:p w14:paraId="293AE77A" w14:textId="515AFEA8" w:rsidR="00517F12" w:rsidRPr="003B3C0F" w:rsidRDefault="008C24F3" w:rsidP="003614AF">
            <w:pPr>
              <w:pStyle w:val="TableParagraph"/>
              <w:tabs>
                <w:tab w:val="left" w:pos="347"/>
              </w:tabs>
              <w:spacing w:before="229"/>
              <w:jc w:val="both"/>
              <w:rPr>
                <w:rFonts w:ascii="Arial" w:hAnsi="Arial" w:cs="Arial"/>
                <w:sz w:val="20"/>
                <w:szCs w:val="20"/>
                <w:highlight w:val="yellow"/>
              </w:rPr>
            </w:pPr>
            <w:r w:rsidRPr="003B3C0F">
              <w:rPr>
                <w:rFonts w:ascii="Arial" w:eastAsiaTheme="minorEastAsia" w:hAnsi="Arial" w:cs="Arial"/>
                <w:sz w:val="20"/>
                <w:szCs w:val="20"/>
                <w:highlight w:val="yellow"/>
                <w:lang w:eastAsia="zh-CN"/>
              </w:rPr>
              <w:t>1.</w:t>
            </w:r>
            <w:r w:rsidR="00517F12" w:rsidRPr="003B3C0F">
              <w:rPr>
                <w:rFonts w:ascii="Arial" w:hAnsi="Arial" w:cs="Arial"/>
                <w:sz w:val="20"/>
                <w:szCs w:val="20"/>
                <w:highlight w:val="yellow"/>
              </w:rPr>
              <w:t>How</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do</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author</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plan</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to</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validate the</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accuracy</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of the</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subspace</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predictive</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control</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in</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real-world</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scenarios, considering</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the complexities</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of</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 xml:space="preserve">RTP </w:t>
            </w:r>
            <w:r w:rsidR="00517F12" w:rsidRPr="003B3C0F">
              <w:rPr>
                <w:rFonts w:ascii="Arial" w:hAnsi="Arial" w:cs="Arial"/>
                <w:spacing w:val="-2"/>
                <w:sz w:val="20"/>
                <w:szCs w:val="20"/>
                <w:highlight w:val="yellow"/>
              </w:rPr>
              <w:t>systems?</w:t>
            </w:r>
          </w:p>
          <w:p w14:paraId="53CEF16F" w14:textId="77777777" w:rsidR="00517F12" w:rsidRPr="003B3C0F" w:rsidRDefault="00517F12" w:rsidP="003614AF">
            <w:pPr>
              <w:pStyle w:val="TableParagraph"/>
              <w:tabs>
                <w:tab w:val="left" w:pos="347"/>
              </w:tabs>
              <w:spacing w:before="229"/>
              <w:ind w:left="347"/>
              <w:jc w:val="both"/>
              <w:rPr>
                <w:rFonts w:ascii="Arial" w:eastAsiaTheme="minorEastAsia" w:hAnsi="Arial" w:cs="Arial"/>
                <w:sz w:val="20"/>
                <w:szCs w:val="20"/>
                <w:lang w:eastAsia="zh-CN"/>
              </w:rPr>
            </w:pPr>
            <w:r w:rsidRPr="003B3C0F">
              <w:rPr>
                <w:rFonts w:ascii="Arial" w:hAnsi="Arial" w:cs="Arial"/>
                <w:sz w:val="20"/>
                <w:szCs w:val="20"/>
              </w:rPr>
              <w:t>We appreciate the valuable feedback provided by the reviewer. Your question regarding the validation of predictive control accuracy in practical scenarios is crucial. We plan to validate the control performance of the SPC algorithm for RTP systems in engineering through a multi-level verification strategy. Please refer to Section 4 for details.</w:t>
            </w:r>
          </w:p>
          <w:p w14:paraId="45111F6B" w14:textId="2AE843CE" w:rsidR="00517F12" w:rsidRPr="003B3C0F" w:rsidRDefault="008C24F3" w:rsidP="003614AF">
            <w:pPr>
              <w:pStyle w:val="TableParagraph"/>
              <w:tabs>
                <w:tab w:val="left" w:pos="347"/>
              </w:tabs>
              <w:jc w:val="both"/>
              <w:rPr>
                <w:rFonts w:ascii="Arial" w:hAnsi="Arial" w:cs="Arial"/>
                <w:sz w:val="20"/>
                <w:szCs w:val="20"/>
                <w:highlight w:val="yellow"/>
              </w:rPr>
            </w:pPr>
            <w:r w:rsidRPr="003B3C0F">
              <w:rPr>
                <w:rFonts w:ascii="Arial" w:eastAsiaTheme="minorEastAsia" w:hAnsi="Arial" w:cs="Arial"/>
                <w:sz w:val="20"/>
                <w:szCs w:val="20"/>
                <w:highlight w:val="yellow"/>
                <w:lang w:eastAsia="zh-CN"/>
              </w:rPr>
              <w:lastRenderedPageBreak/>
              <w:t>2.</w:t>
            </w:r>
            <w:r w:rsidR="00517F12" w:rsidRPr="003B3C0F">
              <w:rPr>
                <w:rFonts w:ascii="Arial" w:hAnsi="Arial" w:cs="Arial"/>
                <w:sz w:val="20"/>
                <w:szCs w:val="20"/>
                <w:highlight w:val="yellow"/>
              </w:rPr>
              <w:t>What</w:t>
            </w:r>
            <w:r w:rsidR="00517F12" w:rsidRPr="003B3C0F">
              <w:rPr>
                <w:rFonts w:ascii="Arial" w:hAnsi="Arial" w:cs="Arial"/>
                <w:spacing w:val="-4"/>
                <w:sz w:val="20"/>
                <w:szCs w:val="20"/>
                <w:highlight w:val="yellow"/>
              </w:rPr>
              <w:t xml:space="preserve"> </w:t>
            </w:r>
            <w:r w:rsidR="00517F12" w:rsidRPr="003B3C0F">
              <w:rPr>
                <w:rFonts w:ascii="Arial" w:hAnsi="Arial" w:cs="Arial"/>
                <w:sz w:val="20"/>
                <w:szCs w:val="20"/>
                <w:highlight w:val="yellow"/>
              </w:rPr>
              <w:t>specific</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environmental</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factors</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do</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author</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anticipate</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having</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the</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most</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significant</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impact</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on</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the</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performance</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of</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your</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proposed</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control</w:t>
            </w:r>
            <w:r w:rsidR="00517F12" w:rsidRPr="003B3C0F">
              <w:rPr>
                <w:rFonts w:ascii="Arial" w:hAnsi="Arial" w:cs="Arial"/>
                <w:spacing w:val="-1"/>
                <w:sz w:val="20"/>
                <w:szCs w:val="20"/>
                <w:highlight w:val="yellow"/>
              </w:rPr>
              <w:t xml:space="preserve"> </w:t>
            </w:r>
            <w:r w:rsidR="00517F12" w:rsidRPr="003B3C0F">
              <w:rPr>
                <w:rFonts w:ascii="Arial" w:hAnsi="Arial" w:cs="Arial"/>
                <w:spacing w:val="-2"/>
                <w:sz w:val="20"/>
                <w:szCs w:val="20"/>
                <w:highlight w:val="yellow"/>
              </w:rPr>
              <w:t>algorithm?</w:t>
            </w:r>
          </w:p>
          <w:p w14:paraId="3CEF1B85" w14:textId="77777777" w:rsidR="00517F12" w:rsidRPr="003B3C0F" w:rsidRDefault="00517F12" w:rsidP="003614AF">
            <w:pPr>
              <w:pStyle w:val="TableParagraph"/>
              <w:tabs>
                <w:tab w:val="left" w:pos="347"/>
              </w:tabs>
              <w:ind w:left="347"/>
              <w:jc w:val="both"/>
              <w:rPr>
                <w:rFonts w:ascii="Arial" w:eastAsiaTheme="minorEastAsia" w:hAnsi="Arial" w:cs="Arial"/>
                <w:sz w:val="20"/>
                <w:szCs w:val="20"/>
                <w:lang w:eastAsia="zh-CN"/>
              </w:rPr>
            </w:pPr>
            <w:r w:rsidRPr="003B3C0F">
              <w:rPr>
                <w:rFonts w:ascii="Arial" w:hAnsi="Arial" w:cs="Arial"/>
                <w:sz w:val="20"/>
                <w:szCs w:val="20"/>
              </w:rPr>
              <w:t>Thank you for the insightful question raised by the reviewer. First, process recipe changes are the primary factor. Significant variations in operating points introduce substantial nonlinearity, leading to mismatch in the subspace estimator. Second, wafer loading. The thermal characteristics of different wafers alter system dynamics, causing mismatch in the subspace estimator during pre-experiments. We have identified two factors with particularly significant impacts and will validate the algorithm's effectiveness under these varying conditions in subsequent work. This issue has been summarized in Section 2.</w:t>
            </w:r>
          </w:p>
          <w:p w14:paraId="3BFF9A61" w14:textId="1D127E32" w:rsidR="00517F12" w:rsidRPr="003B3C0F" w:rsidRDefault="008C24F3" w:rsidP="003614AF">
            <w:pPr>
              <w:pStyle w:val="TableParagraph"/>
              <w:tabs>
                <w:tab w:val="left" w:pos="347"/>
              </w:tabs>
              <w:jc w:val="both"/>
              <w:rPr>
                <w:rFonts w:ascii="Arial" w:hAnsi="Arial" w:cs="Arial"/>
                <w:sz w:val="20"/>
                <w:szCs w:val="20"/>
                <w:highlight w:val="yellow"/>
              </w:rPr>
            </w:pPr>
            <w:r w:rsidRPr="003B3C0F">
              <w:rPr>
                <w:rFonts w:ascii="Arial" w:eastAsiaTheme="minorEastAsia" w:hAnsi="Arial" w:cs="Arial"/>
                <w:sz w:val="20"/>
                <w:szCs w:val="20"/>
                <w:highlight w:val="yellow"/>
                <w:lang w:eastAsia="zh-CN"/>
              </w:rPr>
              <w:t>3.</w:t>
            </w:r>
            <w:r w:rsidR="00517F12" w:rsidRPr="003B3C0F">
              <w:rPr>
                <w:rFonts w:ascii="Arial" w:hAnsi="Arial" w:cs="Arial"/>
                <w:sz w:val="20"/>
                <w:szCs w:val="20"/>
                <w:highlight w:val="yellow"/>
              </w:rPr>
              <w:t>Can</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author</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findings</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be generalized</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to</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other</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types</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of</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thermal</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processing</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systems,</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or</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are</w:t>
            </w:r>
            <w:r w:rsidR="00517F12" w:rsidRPr="003B3C0F">
              <w:rPr>
                <w:rFonts w:ascii="Arial" w:hAnsi="Arial" w:cs="Arial"/>
                <w:spacing w:val="-3"/>
                <w:sz w:val="20"/>
                <w:szCs w:val="20"/>
                <w:highlight w:val="yellow"/>
              </w:rPr>
              <w:t xml:space="preserve"> </w:t>
            </w:r>
            <w:r w:rsidR="00517F12" w:rsidRPr="003B3C0F">
              <w:rPr>
                <w:rFonts w:ascii="Arial" w:hAnsi="Arial" w:cs="Arial"/>
                <w:sz w:val="20"/>
                <w:szCs w:val="20"/>
                <w:highlight w:val="yellow"/>
              </w:rPr>
              <w:t>they</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specific</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to</w:t>
            </w:r>
            <w:r w:rsidR="00517F12" w:rsidRPr="003B3C0F">
              <w:rPr>
                <w:rFonts w:ascii="Arial" w:hAnsi="Arial" w:cs="Arial"/>
                <w:spacing w:val="-1"/>
                <w:sz w:val="20"/>
                <w:szCs w:val="20"/>
                <w:highlight w:val="yellow"/>
              </w:rPr>
              <w:t xml:space="preserve"> </w:t>
            </w:r>
            <w:r w:rsidR="00517F12" w:rsidRPr="003B3C0F">
              <w:rPr>
                <w:rFonts w:ascii="Arial" w:hAnsi="Arial" w:cs="Arial"/>
                <w:spacing w:val="-4"/>
                <w:sz w:val="20"/>
                <w:szCs w:val="20"/>
                <w:highlight w:val="yellow"/>
              </w:rPr>
              <w:t>RTP?</w:t>
            </w:r>
          </w:p>
          <w:p w14:paraId="57D245A4" w14:textId="77777777" w:rsidR="00517F12" w:rsidRPr="003B3C0F" w:rsidRDefault="00517F12" w:rsidP="003614AF">
            <w:pPr>
              <w:pStyle w:val="TableParagraph"/>
              <w:tabs>
                <w:tab w:val="left" w:pos="347"/>
              </w:tabs>
              <w:ind w:firstLineChars="100" w:firstLine="200"/>
              <w:jc w:val="both"/>
              <w:rPr>
                <w:rFonts w:ascii="Arial" w:eastAsiaTheme="minorEastAsia" w:hAnsi="Arial" w:cs="Arial"/>
                <w:sz w:val="20"/>
                <w:szCs w:val="20"/>
                <w:lang w:eastAsia="zh-CN"/>
              </w:rPr>
            </w:pPr>
            <w:r w:rsidRPr="003B3C0F">
              <w:rPr>
                <w:rFonts w:ascii="Arial" w:hAnsi="Arial" w:cs="Arial"/>
                <w:sz w:val="20"/>
                <w:szCs w:val="20"/>
              </w:rPr>
              <w:t>The research findings can be extended to other types of heat treatment systems.</w:t>
            </w:r>
            <w:r w:rsidRPr="003B3C0F">
              <w:rPr>
                <w:rFonts w:ascii="Arial" w:eastAsiaTheme="minorEastAsia" w:hAnsi="Arial" w:cs="Arial"/>
                <w:sz w:val="20"/>
                <w:szCs w:val="20"/>
                <w:lang w:eastAsia="zh-CN"/>
              </w:rPr>
              <w:t xml:space="preserve"> </w:t>
            </w:r>
            <w:r w:rsidRPr="003B3C0F">
              <w:rPr>
                <w:rFonts w:ascii="Arial" w:hAnsi="Arial" w:cs="Arial"/>
                <w:sz w:val="20"/>
                <w:szCs w:val="20"/>
              </w:rPr>
              <w:t>The details have already been outlined in the conclusion.</w:t>
            </w:r>
          </w:p>
          <w:p w14:paraId="38C68C94" w14:textId="7042FE1B" w:rsidR="00517F12" w:rsidRPr="003B3C0F" w:rsidRDefault="008C24F3" w:rsidP="003614AF">
            <w:pPr>
              <w:pStyle w:val="TableParagraph"/>
              <w:tabs>
                <w:tab w:val="left" w:pos="347"/>
              </w:tabs>
              <w:jc w:val="both"/>
              <w:rPr>
                <w:rFonts w:ascii="Arial" w:hAnsi="Arial" w:cs="Arial"/>
                <w:sz w:val="20"/>
                <w:szCs w:val="20"/>
                <w:highlight w:val="yellow"/>
              </w:rPr>
            </w:pPr>
            <w:r w:rsidRPr="003B3C0F">
              <w:rPr>
                <w:rFonts w:ascii="Arial" w:eastAsiaTheme="minorEastAsia" w:hAnsi="Arial" w:cs="Arial"/>
                <w:sz w:val="20"/>
                <w:szCs w:val="20"/>
                <w:highlight w:val="yellow"/>
                <w:lang w:eastAsia="zh-CN"/>
              </w:rPr>
              <w:t>4.</w:t>
            </w:r>
            <w:r w:rsidR="00517F12" w:rsidRPr="003B3C0F">
              <w:rPr>
                <w:rFonts w:ascii="Arial" w:hAnsi="Arial" w:cs="Arial"/>
                <w:sz w:val="20"/>
                <w:szCs w:val="20"/>
                <w:highlight w:val="yellow"/>
              </w:rPr>
              <w:t>What</w:t>
            </w:r>
            <w:r w:rsidR="00517F12" w:rsidRPr="003B3C0F">
              <w:rPr>
                <w:rFonts w:ascii="Arial" w:hAnsi="Arial" w:cs="Arial"/>
                <w:spacing w:val="-4"/>
                <w:sz w:val="20"/>
                <w:szCs w:val="20"/>
                <w:highlight w:val="yellow"/>
              </w:rPr>
              <w:t xml:space="preserve"> </w:t>
            </w:r>
            <w:r w:rsidR="00517F12" w:rsidRPr="003B3C0F">
              <w:rPr>
                <w:rFonts w:ascii="Arial" w:hAnsi="Arial" w:cs="Arial"/>
                <w:sz w:val="20"/>
                <w:szCs w:val="20"/>
                <w:highlight w:val="yellow"/>
              </w:rPr>
              <w:t>additional</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strategies</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could</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be</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implemented by</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the</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author</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to</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further</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mitigate</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nonlinear</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behaviors</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in</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RTP</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systems</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that</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may</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not</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have</w:t>
            </w:r>
            <w:r w:rsidR="00517F12" w:rsidRPr="003B3C0F">
              <w:rPr>
                <w:rFonts w:ascii="Arial" w:hAnsi="Arial" w:cs="Arial"/>
                <w:spacing w:val="-3"/>
                <w:sz w:val="20"/>
                <w:szCs w:val="20"/>
                <w:highlight w:val="yellow"/>
              </w:rPr>
              <w:t xml:space="preserve"> </w:t>
            </w:r>
            <w:r w:rsidR="00517F12" w:rsidRPr="003B3C0F">
              <w:rPr>
                <w:rFonts w:ascii="Arial" w:hAnsi="Arial" w:cs="Arial"/>
                <w:sz w:val="20"/>
                <w:szCs w:val="20"/>
                <w:highlight w:val="yellow"/>
              </w:rPr>
              <w:t>been</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addressed</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in</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this</w:t>
            </w:r>
            <w:r w:rsidR="00517F12" w:rsidRPr="003B3C0F">
              <w:rPr>
                <w:rFonts w:ascii="Arial" w:hAnsi="Arial" w:cs="Arial"/>
                <w:spacing w:val="-2"/>
                <w:sz w:val="20"/>
                <w:szCs w:val="20"/>
                <w:highlight w:val="yellow"/>
              </w:rPr>
              <w:t xml:space="preserve"> paper?</w:t>
            </w:r>
          </w:p>
          <w:p w14:paraId="340BE81A" w14:textId="77777777" w:rsidR="00517F12" w:rsidRPr="003B3C0F" w:rsidRDefault="00517F12" w:rsidP="003614AF">
            <w:pPr>
              <w:pStyle w:val="TableParagraph"/>
              <w:tabs>
                <w:tab w:val="left" w:pos="347"/>
              </w:tabs>
              <w:ind w:firstLineChars="200" w:firstLine="400"/>
              <w:jc w:val="both"/>
              <w:rPr>
                <w:rFonts w:ascii="Arial" w:eastAsiaTheme="minorEastAsia" w:hAnsi="Arial" w:cs="Arial"/>
                <w:sz w:val="20"/>
                <w:szCs w:val="20"/>
                <w:lang w:eastAsia="zh-CN"/>
              </w:rPr>
            </w:pPr>
            <w:r w:rsidRPr="003B3C0F">
              <w:rPr>
                <w:rFonts w:ascii="Arial" w:hAnsi="Arial" w:cs="Arial"/>
                <w:sz w:val="20"/>
                <w:szCs w:val="20"/>
              </w:rPr>
              <w:t>We appreciate the reviewer's insightful question. Given the diverse origins of nonlinearity in RTP systems, the selected mitigation strategies must be explicitly tailored to address these specific causes. Details have been supplemented in Section 4.</w:t>
            </w:r>
          </w:p>
          <w:p w14:paraId="47D3FB39" w14:textId="1203E769" w:rsidR="00517F12" w:rsidRPr="003B3C0F" w:rsidRDefault="008C24F3" w:rsidP="003614AF">
            <w:pPr>
              <w:pStyle w:val="TableParagraph"/>
              <w:tabs>
                <w:tab w:val="left" w:pos="347"/>
              </w:tabs>
              <w:jc w:val="both"/>
              <w:rPr>
                <w:rFonts w:ascii="Arial" w:hAnsi="Arial" w:cs="Arial"/>
                <w:sz w:val="20"/>
                <w:szCs w:val="20"/>
                <w:highlight w:val="yellow"/>
              </w:rPr>
            </w:pPr>
            <w:r w:rsidRPr="003B3C0F">
              <w:rPr>
                <w:rFonts w:ascii="Arial" w:eastAsiaTheme="minorEastAsia" w:hAnsi="Arial" w:cs="Arial"/>
                <w:sz w:val="20"/>
                <w:szCs w:val="20"/>
                <w:highlight w:val="yellow"/>
                <w:lang w:eastAsia="zh-CN"/>
              </w:rPr>
              <w:t>5.</w:t>
            </w:r>
            <w:r w:rsidR="00517F12" w:rsidRPr="003B3C0F">
              <w:rPr>
                <w:rFonts w:ascii="Arial" w:hAnsi="Arial" w:cs="Arial"/>
                <w:sz w:val="20"/>
                <w:szCs w:val="20"/>
                <w:highlight w:val="yellow"/>
              </w:rPr>
              <w:t>How</w:t>
            </w:r>
            <w:r w:rsidR="00517F12" w:rsidRPr="003B3C0F">
              <w:rPr>
                <w:rFonts w:ascii="Arial" w:hAnsi="Arial" w:cs="Arial"/>
                <w:spacing w:val="-5"/>
                <w:sz w:val="20"/>
                <w:szCs w:val="20"/>
                <w:highlight w:val="yellow"/>
              </w:rPr>
              <w:t xml:space="preserve"> </w:t>
            </w:r>
            <w:r w:rsidR="00517F12" w:rsidRPr="003B3C0F">
              <w:rPr>
                <w:rFonts w:ascii="Arial" w:hAnsi="Arial" w:cs="Arial"/>
                <w:sz w:val="20"/>
                <w:szCs w:val="20"/>
                <w:highlight w:val="yellow"/>
              </w:rPr>
              <w:t>do</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author</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ensure</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the</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quality</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of</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the</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data</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collected</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during</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the</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PRBS</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excitation</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phase,</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especially</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in</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terms</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of</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noise</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and</w:t>
            </w:r>
            <w:r w:rsidR="00517F12" w:rsidRPr="003B3C0F">
              <w:rPr>
                <w:rFonts w:ascii="Arial" w:hAnsi="Arial" w:cs="Arial"/>
                <w:spacing w:val="-1"/>
                <w:sz w:val="20"/>
                <w:szCs w:val="20"/>
                <w:highlight w:val="yellow"/>
              </w:rPr>
              <w:t xml:space="preserve"> </w:t>
            </w:r>
            <w:r w:rsidR="00517F12" w:rsidRPr="003B3C0F">
              <w:rPr>
                <w:rFonts w:ascii="Arial" w:hAnsi="Arial" w:cs="Arial"/>
                <w:spacing w:val="-2"/>
                <w:sz w:val="20"/>
                <w:szCs w:val="20"/>
                <w:highlight w:val="yellow"/>
              </w:rPr>
              <w:t>disturbances?</w:t>
            </w:r>
          </w:p>
          <w:p w14:paraId="2A598204" w14:textId="77777777" w:rsidR="00517F12" w:rsidRPr="003B3C0F" w:rsidRDefault="00517F12" w:rsidP="003614AF">
            <w:pPr>
              <w:pStyle w:val="TableParagraph"/>
              <w:tabs>
                <w:tab w:val="left" w:pos="347"/>
              </w:tabs>
              <w:ind w:leftChars="100" w:left="220" w:firstLineChars="100" w:firstLine="200"/>
              <w:jc w:val="both"/>
              <w:rPr>
                <w:rFonts w:ascii="Arial" w:eastAsiaTheme="minorEastAsia" w:hAnsi="Arial" w:cs="Arial"/>
                <w:sz w:val="20"/>
                <w:szCs w:val="20"/>
                <w:lang w:eastAsia="zh-CN"/>
              </w:rPr>
            </w:pPr>
            <w:r w:rsidRPr="003B3C0F">
              <w:rPr>
                <w:rFonts w:ascii="Arial" w:hAnsi="Arial" w:cs="Arial"/>
                <w:sz w:val="20"/>
                <w:szCs w:val="20"/>
              </w:rPr>
              <w:t xml:space="preserve">During the preliminary design phase of the PRBS, we conducted an initial assessment of the RTP system dynamics through step response and impulse response analysis. Based on this evaluation, we selected the PRBS parameters to ensure the PRBS could sufficiently excite the RTP system. Following data acquisition, the Kalman filter algorithm was employed for data optimization. For detailed specifics, please refer to </w:t>
            </w:r>
            <w:r w:rsidRPr="003B3C0F">
              <w:rPr>
                <w:rFonts w:ascii="Arial" w:eastAsiaTheme="minorEastAsia" w:hAnsi="Arial" w:cs="Arial"/>
                <w:sz w:val="20"/>
                <w:szCs w:val="20"/>
                <w:lang w:eastAsia="zh-CN"/>
              </w:rPr>
              <w:t>S</w:t>
            </w:r>
            <w:r w:rsidRPr="003B3C0F">
              <w:rPr>
                <w:rFonts w:ascii="Arial" w:hAnsi="Arial" w:cs="Arial"/>
                <w:sz w:val="20"/>
                <w:szCs w:val="20"/>
              </w:rPr>
              <w:t>ection 3.</w:t>
            </w:r>
          </w:p>
          <w:p w14:paraId="46DD91CB" w14:textId="0FE41107" w:rsidR="00517F12" w:rsidRPr="003B3C0F" w:rsidRDefault="008C24F3" w:rsidP="003614AF">
            <w:pPr>
              <w:pStyle w:val="TableParagraph"/>
              <w:tabs>
                <w:tab w:val="left" w:pos="347"/>
              </w:tabs>
              <w:jc w:val="both"/>
              <w:rPr>
                <w:rFonts w:ascii="Arial" w:hAnsi="Arial" w:cs="Arial"/>
                <w:sz w:val="20"/>
                <w:szCs w:val="20"/>
                <w:highlight w:val="yellow"/>
              </w:rPr>
            </w:pPr>
            <w:r w:rsidRPr="003B3C0F">
              <w:rPr>
                <w:rFonts w:ascii="Arial" w:eastAsiaTheme="minorEastAsia" w:hAnsi="Arial" w:cs="Arial"/>
                <w:sz w:val="20"/>
                <w:szCs w:val="20"/>
                <w:highlight w:val="yellow"/>
                <w:lang w:eastAsia="zh-CN"/>
              </w:rPr>
              <w:t>6.</w:t>
            </w:r>
            <w:r w:rsidR="00517F12" w:rsidRPr="003B3C0F">
              <w:rPr>
                <w:rFonts w:ascii="Arial" w:hAnsi="Arial" w:cs="Arial"/>
                <w:sz w:val="20"/>
                <w:szCs w:val="20"/>
                <w:highlight w:val="yellow"/>
              </w:rPr>
              <w:t>What</w:t>
            </w:r>
            <w:r w:rsidR="00517F12" w:rsidRPr="003B3C0F">
              <w:rPr>
                <w:rFonts w:ascii="Arial" w:hAnsi="Arial" w:cs="Arial"/>
                <w:spacing w:val="-3"/>
                <w:sz w:val="20"/>
                <w:szCs w:val="20"/>
                <w:highlight w:val="yellow"/>
              </w:rPr>
              <w:t xml:space="preserve"> </w:t>
            </w:r>
            <w:r w:rsidR="00517F12" w:rsidRPr="003B3C0F">
              <w:rPr>
                <w:rFonts w:ascii="Arial" w:hAnsi="Arial" w:cs="Arial"/>
                <w:sz w:val="20"/>
                <w:szCs w:val="20"/>
                <w:highlight w:val="yellow"/>
              </w:rPr>
              <w:t>criteria</w:t>
            </w:r>
            <w:r w:rsidR="00517F12" w:rsidRPr="003B3C0F">
              <w:rPr>
                <w:rFonts w:ascii="Arial" w:hAnsi="Arial" w:cs="Arial"/>
                <w:spacing w:val="-3"/>
                <w:sz w:val="20"/>
                <w:szCs w:val="20"/>
                <w:highlight w:val="yellow"/>
              </w:rPr>
              <w:t xml:space="preserve"> </w:t>
            </w:r>
            <w:r w:rsidR="00517F12" w:rsidRPr="003B3C0F">
              <w:rPr>
                <w:rFonts w:ascii="Arial" w:hAnsi="Arial" w:cs="Arial"/>
                <w:sz w:val="20"/>
                <w:szCs w:val="20"/>
                <w:highlight w:val="yellow"/>
              </w:rPr>
              <w:t>did author</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use</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for</w:t>
            </w:r>
            <w:r w:rsidR="00517F12" w:rsidRPr="003B3C0F">
              <w:rPr>
                <w:rFonts w:ascii="Arial" w:hAnsi="Arial" w:cs="Arial"/>
                <w:spacing w:val="-3"/>
                <w:sz w:val="20"/>
                <w:szCs w:val="20"/>
                <w:highlight w:val="yellow"/>
              </w:rPr>
              <w:t xml:space="preserve"> </w:t>
            </w:r>
            <w:r w:rsidR="00517F12" w:rsidRPr="003B3C0F">
              <w:rPr>
                <w:rFonts w:ascii="Arial" w:hAnsi="Arial" w:cs="Arial"/>
                <w:sz w:val="20"/>
                <w:szCs w:val="20"/>
                <w:highlight w:val="yellow"/>
              </w:rPr>
              <w:t>selecting</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the</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parameters</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of</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the</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PRBS</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signals,</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and</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how</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do</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they</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influence</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the</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system's</w:t>
            </w:r>
            <w:r w:rsidR="00517F12" w:rsidRPr="003B3C0F">
              <w:rPr>
                <w:rFonts w:ascii="Arial" w:hAnsi="Arial" w:cs="Arial"/>
                <w:spacing w:val="-1"/>
                <w:sz w:val="20"/>
                <w:szCs w:val="20"/>
                <w:highlight w:val="yellow"/>
              </w:rPr>
              <w:t xml:space="preserve"> </w:t>
            </w:r>
            <w:r w:rsidR="00517F12" w:rsidRPr="003B3C0F">
              <w:rPr>
                <w:rFonts w:ascii="Arial" w:hAnsi="Arial" w:cs="Arial"/>
                <w:spacing w:val="-2"/>
                <w:sz w:val="20"/>
                <w:szCs w:val="20"/>
                <w:highlight w:val="yellow"/>
              </w:rPr>
              <w:t>performance?</w:t>
            </w:r>
          </w:p>
          <w:p w14:paraId="3D2EF762" w14:textId="77777777" w:rsidR="00517F12" w:rsidRPr="003B3C0F" w:rsidRDefault="00517F12" w:rsidP="003614AF">
            <w:pPr>
              <w:pStyle w:val="TableParagraph"/>
              <w:tabs>
                <w:tab w:val="left" w:pos="347"/>
              </w:tabs>
              <w:ind w:left="200" w:hangingChars="100" w:hanging="200"/>
              <w:jc w:val="both"/>
              <w:rPr>
                <w:rFonts w:ascii="Arial" w:eastAsiaTheme="minorEastAsia" w:hAnsi="Arial" w:cs="Arial"/>
                <w:sz w:val="20"/>
                <w:szCs w:val="20"/>
                <w:lang w:eastAsia="zh-CN"/>
              </w:rPr>
            </w:pPr>
            <w:r w:rsidRPr="003B3C0F">
              <w:rPr>
                <w:rFonts w:ascii="Arial" w:eastAsiaTheme="minorEastAsia" w:hAnsi="Arial" w:cs="Arial"/>
                <w:sz w:val="20"/>
                <w:szCs w:val="20"/>
                <w:lang w:eastAsia="zh-CN"/>
              </w:rPr>
              <w:t xml:space="preserve">  </w:t>
            </w:r>
            <w:r w:rsidRPr="003B3C0F">
              <w:rPr>
                <w:rFonts w:ascii="Arial" w:hAnsi="Arial" w:cs="Arial"/>
                <w:sz w:val="20"/>
                <w:szCs w:val="20"/>
              </w:rPr>
              <w:t xml:space="preserve">We appreciate the valuable comments provided by the reviewers. The criteria for selecting PRBS parameters are detailed in </w:t>
            </w:r>
            <w:r w:rsidRPr="003B3C0F">
              <w:rPr>
                <w:rFonts w:ascii="Arial" w:eastAsiaTheme="minorEastAsia" w:hAnsi="Arial" w:cs="Arial"/>
                <w:sz w:val="20"/>
                <w:szCs w:val="20"/>
                <w:lang w:eastAsia="zh-CN"/>
              </w:rPr>
              <w:t>S</w:t>
            </w:r>
            <w:r w:rsidRPr="003B3C0F">
              <w:rPr>
                <w:rFonts w:ascii="Arial" w:hAnsi="Arial" w:cs="Arial"/>
                <w:sz w:val="20"/>
                <w:szCs w:val="20"/>
              </w:rPr>
              <w:t xml:space="preserve">ection 3, including amplitude, shift pulse period, and cycle period. The impact of PRBS parameters on the system is fully supplemented in </w:t>
            </w:r>
            <w:r w:rsidRPr="003B3C0F">
              <w:rPr>
                <w:rFonts w:ascii="Arial" w:eastAsiaTheme="minorEastAsia" w:hAnsi="Arial" w:cs="Arial"/>
                <w:sz w:val="20"/>
                <w:szCs w:val="20"/>
                <w:lang w:eastAsia="zh-CN"/>
              </w:rPr>
              <w:t>S</w:t>
            </w:r>
            <w:r w:rsidRPr="003B3C0F">
              <w:rPr>
                <w:rFonts w:ascii="Arial" w:hAnsi="Arial" w:cs="Arial"/>
                <w:sz w:val="20"/>
                <w:szCs w:val="20"/>
              </w:rPr>
              <w:t>ection 3.</w:t>
            </w:r>
          </w:p>
          <w:p w14:paraId="4DD52DE3" w14:textId="03A644EE" w:rsidR="00517F12" w:rsidRPr="003B3C0F" w:rsidRDefault="008C24F3" w:rsidP="003614AF">
            <w:pPr>
              <w:pStyle w:val="TableParagraph"/>
              <w:tabs>
                <w:tab w:val="left" w:pos="347"/>
              </w:tabs>
              <w:spacing w:before="1"/>
              <w:jc w:val="both"/>
              <w:rPr>
                <w:rFonts w:ascii="Arial" w:hAnsi="Arial" w:cs="Arial"/>
                <w:sz w:val="20"/>
                <w:szCs w:val="20"/>
                <w:highlight w:val="yellow"/>
              </w:rPr>
            </w:pPr>
            <w:r w:rsidRPr="003B3C0F">
              <w:rPr>
                <w:rFonts w:ascii="Arial" w:eastAsiaTheme="minorEastAsia" w:hAnsi="Arial" w:cs="Arial"/>
                <w:sz w:val="20"/>
                <w:szCs w:val="20"/>
                <w:highlight w:val="yellow"/>
                <w:lang w:eastAsia="zh-CN"/>
              </w:rPr>
              <w:t>7.</w:t>
            </w:r>
            <w:r w:rsidR="00517F12" w:rsidRPr="003B3C0F">
              <w:rPr>
                <w:rFonts w:ascii="Arial" w:hAnsi="Arial" w:cs="Arial"/>
                <w:sz w:val="20"/>
                <w:szCs w:val="20"/>
                <w:highlight w:val="yellow"/>
              </w:rPr>
              <w:t>What</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are</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the</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computational</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demands</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of</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the</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proposed</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SPC</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algorithm</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in</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real-time</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applications,</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and</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how</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might</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they</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impact</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its</w:t>
            </w:r>
            <w:r w:rsidR="00517F12" w:rsidRPr="003B3C0F">
              <w:rPr>
                <w:rFonts w:ascii="Arial" w:hAnsi="Arial" w:cs="Arial"/>
                <w:spacing w:val="-2"/>
                <w:sz w:val="20"/>
                <w:szCs w:val="20"/>
                <w:highlight w:val="yellow"/>
              </w:rPr>
              <w:t xml:space="preserve"> implementation?</w:t>
            </w:r>
          </w:p>
          <w:p w14:paraId="064E3BA7" w14:textId="77777777" w:rsidR="00517F12" w:rsidRPr="003B3C0F" w:rsidRDefault="00517F12" w:rsidP="003614AF">
            <w:pPr>
              <w:pStyle w:val="TableParagraph"/>
              <w:tabs>
                <w:tab w:val="left" w:pos="347"/>
              </w:tabs>
              <w:ind w:left="347"/>
              <w:jc w:val="both"/>
              <w:rPr>
                <w:rFonts w:ascii="Arial" w:hAnsi="Arial" w:cs="Arial"/>
                <w:sz w:val="20"/>
                <w:szCs w:val="20"/>
              </w:rPr>
            </w:pPr>
            <w:r w:rsidRPr="003B3C0F">
              <w:rPr>
                <w:rFonts w:ascii="Arial" w:hAnsi="Arial" w:cs="Arial"/>
                <w:sz w:val="20"/>
                <w:szCs w:val="20"/>
              </w:rPr>
              <w:t>Thank you for your insightful question. The computational demands of the SPC algorithm have a minimal impact on implementation. Details have been added in Section 2.</w:t>
            </w:r>
          </w:p>
          <w:p w14:paraId="02533583" w14:textId="056F3D6C" w:rsidR="00517F12" w:rsidRPr="003B3C0F" w:rsidRDefault="008C24F3" w:rsidP="003614AF">
            <w:pPr>
              <w:pStyle w:val="TableParagraph"/>
              <w:tabs>
                <w:tab w:val="left" w:pos="347"/>
              </w:tabs>
              <w:jc w:val="both"/>
              <w:rPr>
                <w:rFonts w:ascii="Arial" w:hAnsi="Arial" w:cs="Arial"/>
                <w:sz w:val="20"/>
                <w:szCs w:val="20"/>
                <w:highlight w:val="yellow"/>
              </w:rPr>
            </w:pPr>
            <w:r w:rsidRPr="003B3C0F">
              <w:rPr>
                <w:rFonts w:ascii="Arial" w:eastAsiaTheme="minorEastAsia" w:hAnsi="Arial" w:cs="Arial"/>
                <w:sz w:val="20"/>
                <w:szCs w:val="20"/>
                <w:highlight w:val="yellow"/>
                <w:lang w:eastAsia="zh-CN"/>
              </w:rPr>
              <w:t>8.</w:t>
            </w:r>
            <w:r w:rsidR="00517F12" w:rsidRPr="003B3C0F">
              <w:rPr>
                <w:rFonts w:ascii="Arial" w:hAnsi="Arial" w:cs="Arial"/>
                <w:sz w:val="20"/>
                <w:szCs w:val="20"/>
                <w:highlight w:val="yellow"/>
              </w:rPr>
              <w:t>Have</w:t>
            </w:r>
            <w:r w:rsidR="00517F12" w:rsidRPr="003B3C0F">
              <w:rPr>
                <w:rFonts w:ascii="Arial" w:hAnsi="Arial" w:cs="Arial"/>
                <w:spacing w:val="-4"/>
                <w:sz w:val="20"/>
                <w:szCs w:val="20"/>
                <w:highlight w:val="yellow"/>
              </w:rPr>
              <w:t xml:space="preserve"> </w:t>
            </w:r>
            <w:r w:rsidR="00517F12" w:rsidRPr="003B3C0F">
              <w:rPr>
                <w:rFonts w:ascii="Arial" w:hAnsi="Arial" w:cs="Arial"/>
                <w:sz w:val="20"/>
                <w:szCs w:val="20"/>
                <w:highlight w:val="yellow"/>
              </w:rPr>
              <w:t>author</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conducted</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any</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long-term</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stability</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analyses</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to</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ensure</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that</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the</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proposed</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control</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algorithm</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remains</w:t>
            </w:r>
            <w:r w:rsidR="00517F12" w:rsidRPr="003B3C0F">
              <w:rPr>
                <w:rFonts w:ascii="Arial" w:hAnsi="Arial" w:cs="Arial"/>
                <w:spacing w:val="-3"/>
                <w:sz w:val="20"/>
                <w:szCs w:val="20"/>
                <w:highlight w:val="yellow"/>
              </w:rPr>
              <w:t xml:space="preserve"> </w:t>
            </w:r>
            <w:r w:rsidR="00517F12" w:rsidRPr="003B3C0F">
              <w:rPr>
                <w:rFonts w:ascii="Arial" w:hAnsi="Arial" w:cs="Arial"/>
                <w:sz w:val="20"/>
                <w:szCs w:val="20"/>
                <w:highlight w:val="yellow"/>
              </w:rPr>
              <w:t>effective</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over</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extended</w:t>
            </w:r>
            <w:r w:rsidR="00517F12" w:rsidRPr="003B3C0F">
              <w:rPr>
                <w:rFonts w:ascii="Arial" w:hAnsi="Arial" w:cs="Arial"/>
                <w:spacing w:val="-1"/>
                <w:sz w:val="20"/>
                <w:szCs w:val="20"/>
                <w:highlight w:val="yellow"/>
              </w:rPr>
              <w:t xml:space="preserve"> </w:t>
            </w:r>
            <w:r w:rsidR="00517F12" w:rsidRPr="003B3C0F">
              <w:rPr>
                <w:rFonts w:ascii="Arial" w:hAnsi="Arial" w:cs="Arial"/>
                <w:spacing w:val="-2"/>
                <w:sz w:val="20"/>
                <w:szCs w:val="20"/>
                <w:highlight w:val="yellow"/>
              </w:rPr>
              <w:t>periods?</w:t>
            </w:r>
          </w:p>
          <w:p w14:paraId="4D388CC6" w14:textId="77777777" w:rsidR="00517F12" w:rsidRPr="003B3C0F" w:rsidRDefault="00517F12" w:rsidP="003614AF">
            <w:pPr>
              <w:pStyle w:val="TableParagraph"/>
              <w:tabs>
                <w:tab w:val="left" w:pos="347"/>
              </w:tabs>
              <w:ind w:leftChars="148" w:left="326" w:firstLineChars="100" w:firstLine="200"/>
              <w:jc w:val="both"/>
              <w:rPr>
                <w:rFonts w:ascii="Arial" w:eastAsiaTheme="minorEastAsia" w:hAnsi="Arial" w:cs="Arial"/>
                <w:sz w:val="20"/>
                <w:szCs w:val="20"/>
                <w:lang w:eastAsia="zh-CN"/>
              </w:rPr>
            </w:pPr>
            <w:r w:rsidRPr="003B3C0F">
              <w:rPr>
                <w:rFonts w:ascii="Arial" w:hAnsi="Arial" w:cs="Arial"/>
                <w:sz w:val="20"/>
                <w:szCs w:val="20"/>
              </w:rPr>
              <w:t>The distinction between the SPC algorithm and the classical MPC algorithm lies in the method of generating multi-step prediction outputs. Since the stability analysis of the SPC algorithm is identical to that of the classical MPC algorithm, the manuscript does not include a stability analysis for SPC.</w:t>
            </w:r>
          </w:p>
          <w:p w14:paraId="0D7D6BE4" w14:textId="23C34B9D" w:rsidR="00517F12" w:rsidRPr="003B3C0F" w:rsidRDefault="008C24F3" w:rsidP="003614AF">
            <w:pPr>
              <w:pStyle w:val="TableParagraph"/>
              <w:tabs>
                <w:tab w:val="left" w:pos="347"/>
              </w:tabs>
              <w:jc w:val="both"/>
              <w:rPr>
                <w:rFonts w:ascii="Arial" w:hAnsi="Arial" w:cs="Arial"/>
                <w:sz w:val="20"/>
                <w:szCs w:val="20"/>
                <w:highlight w:val="yellow"/>
              </w:rPr>
            </w:pPr>
            <w:r w:rsidRPr="003B3C0F">
              <w:rPr>
                <w:rFonts w:ascii="Arial" w:eastAsiaTheme="minorEastAsia" w:hAnsi="Arial" w:cs="Arial"/>
                <w:sz w:val="20"/>
                <w:szCs w:val="20"/>
                <w:highlight w:val="yellow"/>
                <w:lang w:eastAsia="zh-CN"/>
              </w:rPr>
              <w:t>9.</w:t>
            </w:r>
            <w:r w:rsidR="00517F12" w:rsidRPr="003B3C0F">
              <w:rPr>
                <w:rFonts w:ascii="Arial" w:hAnsi="Arial" w:cs="Arial"/>
                <w:sz w:val="20"/>
                <w:szCs w:val="20"/>
                <w:highlight w:val="yellow"/>
              </w:rPr>
              <w:t>How</w:t>
            </w:r>
            <w:r w:rsidR="00517F12" w:rsidRPr="003B3C0F">
              <w:rPr>
                <w:rFonts w:ascii="Arial" w:hAnsi="Arial" w:cs="Arial"/>
                <w:spacing w:val="-4"/>
                <w:sz w:val="20"/>
                <w:szCs w:val="20"/>
                <w:highlight w:val="yellow"/>
              </w:rPr>
              <w:t xml:space="preserve"> </w:t>
            </w:r>
            <w:r w:rsidR="00517F12" w:rsidRPr="003B3C0F">
              <w:rPr>
                <w:rFonts w:ascii="Arial" w:hAnsi="Arial" w:cs="Arial"/>
                <w:sz w:val="20"/>
                <w:szCs w:val="20"/>
                <w:highlight w:val="yellow"/>
              </w:rPr>
              <w:t>does</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author</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algorithm</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cope</w:t>
            </w:r>
            <w:r w:rsidR="00517F12" w:rsidRPr="003B3C0F">
              <w:rPr>
                <w:rFonts w:ascii="Arial" w:hAnsi="Arial" w:cs="Arial"/>
                <w:spacing w:val="-3"/>
                <w:sz w:val="20"/>
                <w:szCs w:val="20"/>
                <w:highlight w:val="yellow"/>
              </w:rPr>
              <w:t xml:space="preserve"> </w:t>
            </w:r>
            <w:r w:rsidR="00517F12" w:rsidRPr="003B3C0F">
              <w:rPr>
                <w:rFonts w:ascii="Arial" w:hAnsi="Arial" w:cs="Arial"/>
                <w:sz w:val="20"/>
                <w:szCs w:val="20"/>
                <w:highlight w:val="yellow"/>
              </w:rPr>
              <w:t>with</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unexpected</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disturbances</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that</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may</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occur</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during</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the</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RTP</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process,</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and</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what</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are the</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 xml:space="preserve">recovery </w:t>
            </w:r>
            <w:r w:rsidR="00517F12" w:rsidRPr="003B3C0F">
              <w:rPr>
                <w:rFonts w:ascii="Arial" w:hAnsi="Arial" w:cs="Arial"/>
                <w:spacing w:val="-2"/>
                <w:sz w:val="20"/>
                <w:szCs w:val="20"/>
                <w:highlight w:val="yellow"/>
              </w:rPr>
              <w:t>strategies?</w:t>
            </w:r>
          </w:p>
          <w:p w14:paraId="1FA0B9C9" w14:textId="77777777" w:rsidR="00517F12" w:rsidRPr="003B3C0F" w:rsidRDefault="00517F12" w:rsidP="003614AF">
            <w:pPr>
              <w:pStyle w:val="TableParagraph"/>
              <w:tabs>
                <w:tab w:val="left" w:pos="407"/>
              </w:tabs>
              <w:ind w:left="407" w:firstLineChars="100" w:firstLine="200"/>
              <w:jc w:val="both"/>
              <w:rPr>
                <w:rFonts w:ascii="Arial" w:hAnsi="Arial" w:cs="Arial"/>
                <w:sz w:val="20"/>
                <w:szCs w:val="20"/>
              </w:rPr>
            </w:pPr>
            <w:r w:rsidRPr="003B3C0F">
              <w:rPr>
                <w:rFonts w:ascii="Arial" w:hAnsi="Arial" w:cs="Arial"/>
                <w:sz w:val="20"/>
                <w:szCs w:val="20"/>
              </w:rPr>
              <w:t xml:space="preserve">Thank you for the insightful question raised by the reviewer. Regarding data loss or delays, the SPC algorithm substitutes the current value predicted by the model based on the previous state and feeds it into the state observer. For data anomalies (such as spike noise), the Kalman filter itself is equipped with an adaptive </w:t>
            </w:r>
            <w:r w:rsidRPr="003B3C0F">
              <w:rPr>
                <w:rFonts w:ascii="Arial" w:hAnsi="Arial" w:cs="Arial"/>
                <w:sz w:val="20"/>
                <w:szCs w:val="20"/>
              </w:rPr>
              <w:lastRenderedPageBreak/>
              <w:t>covariance matrix. When large residuals are detected, the algorithm automatically deems the current measurement unreliable and relies more heavily on the predicted value to update the state. Regarding unmodeled performance disturbances, SPC's rolling optimization mechanism serves as the primary defense against such disturbances. This issue has been summarized in Section 2.</w:t>
            </w:r>
          </w:p>
          <w:p w14:paraId="74041115" w14:textId="61565BCC" w:rsidR="00517F12" w:rsidRPr="003B3C0F" w:rsidRDefault="008C24F3" w:rsidP="003614AF">
            <w:pPr>
              <w:pStyle w:val="TableParagraph"/>
              <w:tabs>
                <w:tab w:val="left" w:pos="407"/>
              </w:tabs>
              <w:jc w:val="both"/>
              <w:rPr>
                <w:rFonts w:ascii="Arial" w:hAnsi="Arial" w:cs="Arial"/>
                <w:sz w:val="20"/>
                <w:szCs w:val="20"/>
                <w:highlight w:val="yellow"/>
              </w:rPr>
            </w:pPr>
            <w:r w:rsidRPr="003B3C0F">
              <w:rPr>
                <w:rFonts w:ascii="Arial" w:eastAsiaTheme="minorEastAsia" w:hAnsi="Arial" w:cs="Arial"/>
                <w:sz w:val="20"/>
                <w:szCs w:val="20"/>
                <w:highlight w:val="yellow"/>
                <w:lang w:eastAsia="zh-CN"/>
              </w:rPr>
              <w:t>1</w:t>
            </w:r>
            <w:r w:rsidR="003C1004" w:rsidRPr="003B3C0F">
              <w:rPr>
                <w:rFonts w:ascii="Arial" w:eastAsiaTheme="minorEastAsia" w:hAnsi="Arial" w:cs="Arial"/>
                <w:sz w:val="20"/>
                <w:szCs w:val="20"/>
                <w:highlight w:val="yellow"/>
                <w:lang w:eastAsia="zh-CN"/>
              </w:rPr>
              <w:t>0</w:t>
            </w:r>
            <w:r w:rsidRPr="003B3C0F">
              <w:rPr>
                <w:rFonts w:ascii="Arial" w:eastAsiaTheme="minorEastAsia" w:hAnsi="Arial" w:cs="Arial"/>
                <w:sz w:val="20"/>
                <w:szCs w:val="20"/>
                <w:highlight w:val="yellow"/>
                <w:lang w:eastAsia="zh-CN"/>
              </w:rPr>
              <w:t>.</w:t>
            </w:r>
            <w:r w:rsidR="00517F12" w:rsidRPr="003B3C0F">
              <w:rPr>
                <w:rFonts w:ascii="Arial" w:hAnsi="Arial" w:cs="Arial"/>
                <w:sz w:val="20"/>
                <w:szCs w:val="20"/>
                <w:highlight w:val="yellow"/>
              </w:rPr>
              <w:t>What</w:t>
            </w:r>
            <w:r w:rsidR="00517F12" w:rsidRPr="003B3C0F">
              <w:rPr>
                <w:rFonts w:ascii="Arial" w:hAnsi="Arial" w:cs="Arial"/>
                <w:spacing w:val="-4"/>
                <w:sz w:val="20"/>
                <w:szCs w:val="20"/>
                <w:highlight w:val="yellow"/>
              </w:rPr>
              <w:t xml:space="preserve"> </w:t>
            </w:r>
            <w:r w:rsidR="00517F12" w:rsidRPr="003B3C0F">
              <w:rPr>
                <w:rFonts w:ascii="Arial" w:hAnsi="Arial" w:cs="Arial"/>
                <w:sz w:val="20"/>
                <w:szCs w:val="20"/>
                <w:highlight w:val="yellow"/>
              </w:rPr>
              <w:t>specific</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areas</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of research</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do</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you</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believe are</w:t>
            </w:r>
            <w:r w:rsidR="00517F12" w:rsidRPr="003B3C0F">
              <w:rPr>
                <w:rFonts w:ascii="Arial" w:hAnsi="Arial" w:cs="Arial"/>
                <w:spacing w:val="-4"/>
                <w:sz w:val="20"/>
                <w:szCs w:val="20"/>
                <w:highlight w:val="yellow"/>
              </w:rPr>
              <w:t xml:space="preserve"> </w:t>
            </w:r>
            <w:r w:rsidR="00517F12" w:rsidRPr="003B3C0F">
              <w:rPr>
                <w:rFonts w:ascii="Arial" w:hAnsi="Arial" w:cs="Arial"/>
                <w:sz w:val="20"/>
                <w:szCs w:val="20"/>
                <w:highlight w:val="yellow"/>
              </w:rPr>
              <w:t>critical</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for advancing</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the</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effectiveness</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of</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data-driven</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control</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strategies in</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semiconductor</w:t>
            </w:r>
            <w:r w:rsidR="00517F12" w:rsidRPr="003B3C0F">
              <w:rPr>
                <w:rFonts w:ascii="Arial" w:hAnsi="Arial" w:cs="Arial"/>
                <w:spacing w:val="-1"/>
                <w:sz w:val="20"/>
                <w:szCs w:val="20"/>
                <w:highlight w:val="yellow"/>
              </w:rPr>
              <w:t xml:space="preserve"> </w:t>
            </w:r>
            <w:r w:rsidR="00517F12" w:rsidRPr="003B3C0F">
              <w:rPr>
                <w:rFonts w:ascii="Arial" w:hAnsi="Arial" w:cs="Arial"/>
                <w:spacing w:val="-2"/>
                <w:sz w:val="20"/>
                <w:szCs w:val="20"/>
                <w:highlight w:val="yellow"/>
              </w:rPr>
              <w:t>manufacturing?</w:t>
            </w:r>
          </w:p>
          <w:p w14:paraId="5B105441" w14:textId="77777777" w:rsidR="00517F12" w:rsidRPr="003B3C0F" w:rsidRDefault="00517F12" w:rsidP="003614AF">
            <w:pPr>
              <w:pStyle w:val="TableParagraph"/>
              <w:tabs>
                <w:tab w:val="left" w:pos="407"/>
              </w:tabs>
              <w:ind w:leftChars="200" w:left="440" w:firstLineChars="100" w:firstLine="200"/>
              <w:jc w:val="both"/>
              <w:rPr>
                <w:rFonts w:ascii="Arial" w:eastAsiaTheme="minorEastAsia" w:hAnsi="Arial" w:cs="Arial"/>
                <w:sz w:val="20"/>
                <w:szCs w:val="20"/>
                <w:lang w:eastAsia="zh-CN"/>
              </w:rPr>
            </w:pPr>
            <w:r w:rsidRPr="003B3C0F">
              <w:rPr>
                <w:rFonts w:ascii="Arial" w:hAnsi="Arial" w:cs="Arial"/>
                <w:sz w:val="20"/>
                <w:szCs w:val="20"/>
              </w:rPr>
              <w:t xml:space="preserve">Thank you very much for your valuable insights. Your inquiry precisely addresses the key to the maturation and widespread adoption of data-driven control in semiconductor manufacturing. </w:t>
            </w:r>
            <w:r w:rsidRPr="003B3C0F">
              <w:rPr>
                <w:rFonts w:ascii="Arial" w:hAnsi="Arial" w:cs="Arial"/>
                <w:sz w:val="20"/>
                <w:szCs w:val="20"/>
                <w:highlight w:val="green"/>
              </w:rPr>
              <w:t>Adaptive Learning Domain</w:t>
            </w:r>
            <w:r w:rsidRPr="003B3C0F">
              <w:rPr>
                <w:rFonts w:ascii="Arial" w:hAnsi="Arial" w:cs="Arial"/>
                <w:sz w:val="20"/>
                <w:szCs w:val="20"/>
              </w:rPr>
              <w:t xml:space="preserve">: Semiconductor manufacturing encompasses not only RTP systems but also numerous other process technologies. Future research must explore how models learned on a single process tool or product recipe can be rapidly transferred and adapted to new equipment or recipes, significantly reducing the costs of re-experimentation and re-identification. </w:t>
            </w:r>
            <w:r w:rsidRPr="003B3C0F">
              <w:rPr>
                <w:rFonts w:ascii="Arial" w:hAnsi="Arial" w:cs="Arial"/>
                <w:sz w:val="20"/>
                <w:szCs w:val="20"/>
                <w:highlight w:val="green"/>
              </w:rPr>
              <w:t>High-Dimensional Data Processing</w:t>
            </w:r>
            <w:r w:rsidRPr="003B3C0F">
              <w:rPr>
                <w:rFonts w:ascii="Arial" w:hAnsi="Arial" w:cs="Arial"/>
                <w:sz w:val="20"/>
                <w:szCs w:val="20"/>
              </w:rPr>
              <w:t xml:space="preserve">: Actual RTP system models are typically high-order, while our simulation models employ reduced-order physical representations. The challenge lies in automatically extracting the most relevant features and dimensionality-reduced representations from massive, high-dimensional, heterogeneous manufacturing data. This approach can significantly enhance the accuracy of data-driven models. </w:t>
            </w:r>
            <w:r w:rsidRPr="003B3C0F">
              <w:rPr>
                <w:rFonts w:ascii="Arial" w:hAnsi="Arial" w:cs="Arial"/>
                <w:sz w:val="20"/>
                <w:szCs w:val="20"/>
                <w:highlight w:val="green"/>
              </w:rPr>
              <w:t>Physical Model Integration</w:t>
            </w:r>
            <w:r w:rsidRPr="003B3C0F">
              <w:rPr>
                <w:rFonts w:ascii="Arial" w:hAnsi="Arial" w:cs="Arial"/>
                <w:sz w:val="20"/>
                <w:szCs w:val="20"/>
              </w:rPr>
              <w:t>: Combining the physical interpretability of first-principles models with the flexibility of data-driven models.</w:t>
            </w:r>
          </w:p>
          <w:p w14:paraId="1C7D24BF" w14:textId="0164F078" w:rsidR="00517F12" w:rsidRPr="003B3C0F" w:rsidRDefault="008C24F3" w:rsidP="003614AF">
            <w:pPr>
              <w:pStyle w:val="TableParagraph"/>
              <w:tabs>
                <w:tab w:val="left" w:pos="467"/>
              </w:tabs>
              <w:jc w:val="both"/>
              <w:rPr>
                <w:rFonts w:ascii="Arial" w:hAnsi="Arial" w:cs="Arial"/>
                <w:sz w:val="20"/>
                <w:szCs w:val="20"/>
                <w:highlight w:val="yellow"/>
              </w:rPr>
            </w:pPr>
            <w:r w:rsidRPr="003B3C0F">
              <w:rPr>
                <w:rFonts w:ascii="Arial" w:eastAsiaTheme="minorEastAsia" w:hAnsi="Arial" w:cs="Arial"/>
                <w:sz w:val="20"/>
                <w:szCs w:val="20"/>
                <w:highlight w:val="yellow"/>
                <w:lang w:eastAsia="zh-CN"/>
              </w:rPr>
              <w:t>1</w:t>
            </w:r>
            <w:r w:rsidR="003C1004" w:rsidRPr="003B3C0F">
              <w:rPr>
                <w:rFonts w:ascii="Arial" w:eastAsiaTheme="minorEastAsia" w:hAnsi="Arial" w:cs="Arial"/>
                <w:sz w:val="20"/>
                <w:szCs w:val="20"/>
                <w:highlight w:val="yellow"/>
                <w:lang w:eastAsia="zh-CN"/>
              </w:rPr>
              <w:t>1</w:t>
            </w:r>
            <w:r w:rsidRPr="003B3C0F">
              <w:rPr>
                <w:rFonts w:ascii="Arial" w:eastAsiaTheme="minorEastAsia" w:hAnsi="Arial" w:cs="Arial"/>
                <w:sz w:val="20"/>
                <w:szCs w:val="20"/>
                <w:highlight w:val="yellow"/>
                <w:lang w:eastAsia="zh-CN"/>
              </w:rPr>
              <w:t>.</w:t>
            </w:r>
            <w:r w:rsidR="00517F12" w:rsidRPr="003B3C0F">
              <w:rPr>
                <w:rFonts w:ascii="Arial" w:hAnsi="Arial" w:cs="Arial"/>
                <w:sz w:val="20"/>
                <w:szCs w:val="20"/>
                <w:highlight w:val="yellow"/>
              </w:rPr>
              <w:t>Fig.</w:t>
            </w:r>
            <w:r w:rsidR="00517F12" w:rsidRPr="003B3C0F">
              <w:rPr>
                <w:rFonts w:ascii="Arial" w:hAnsi="Arial" w:cs="Arial"/>
                <w:spacing w:val="-4"/>
                <w:sz w:val="20"/>
                <w:szCs w:val="20"/>
                <w:highlight w:val="yellow"/>
              </w:rPr>
              <w:t xml:space="preserve"> </w:t>
            </w:r>
            <w:r w:rsidR="00517F12" w:rsidRPr="003B3C0F">
              <w:rPr>
                <w:rFonts w:ascii="Arial" w:hAnsi="Arial" w:cs="Arial"/>
                <w:sz w:val="20"/>
                <w:szCs w:val="20"/>
                <w:highlight w:val="yellow"/>
              </w:rPr>
              <w:t>No</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9</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is</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nor</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clearly</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elaborated,</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the</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graph</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details</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are also</w:t>
            </w:r>
            <w:r w:rsidR="00517F12" w:rsidRPr="003B3C0F">
              <w:rPr>
                <w:rFonts w:ascii="Arial" w:hAnsi="Arial" w:cs="Arial"/>
                <w:spacing w:val="-1"/>
                <w:sz w:val="20"/>
                <w:szCs w:val="20"/>
                <w:highlight w:val="yellow"/>
              </w:rPr>
              <w:t xml:space="preserve"> </w:t>
            </w:r>
            <w:r w:rsidR="00517F12" w:rsidRPr="003B3C0F">
              <w:rPr>
                <w:rFonts w:ascii="Arial" w:hAnsi="Arial" w:cs="Arial"/>
                <w:spacing w:val="-2"/>
                <w:sz w:val="20"/>
                <w:szCs w:val="20"/>
                <w:highlight w:val="yellow"/>
              </w:rPr>
              <w:t>missing.</w:t>
            </w:r>
          </w:p>
          <w:p w14:paraId="07F772C8" w14:textId="77777777" w:rsidR="00517F12" w:rsidRPr="003B3C0F" w:rsidRDefault="00517F12" w:rsidP="003614AF">
            <w:pPr>
              <w:pStyle w:val="TableParagraph"/>
              <w:tabs>
                <w:tab w:val="left" w:pos="467"/>
              </w:tabs>
              <w:ind w:left="467"/>
              <w:jc w:val="both"/>
              <w:rPr>
                <w:rFonts w:ascii="Arial" w:eastAsiaTheme="minorEastAsia" w:hAnsi="Arial" w:cs="Arial"/>
                <w:sz w:val="20"/>
                <w:szCs w:val="20"/>
                <w:lang w:eastAsia="zh-CN"/>
              </w:rPr>
            </w:pPr>
            <w:r w:rsidRPr="003B3C0F">
              <w:rPr>
                <w:rFonts w:ascii="Arial" w:hAnsi="Arial" w:cs="Arial"/>
                <w:sz w:val="20"/>
                <w:szCs w:val="20"/>
              </w:rPr>
              <w:t>We appreciate the valuable feedback provided by the reviewer, and the specific details have been revised in the manuscript.</w:t>
            </w:r>
          </w:p>
          <w:p w14:paraId="3AFB0965" w14:textId="2DB9E894" w:rsidR="00517F12" w:rsidRPr="003B3C0F" w:rsidRDefault="008C24F3" w:rsidP="003614AF">
            <w:pPr>
              <w:pStyle w:val="TableParagraph"/>
              <w:tabs>
                <w:tab w:val="left" w:pos="467"/>
              </w:tabs>
              <w:jc w:val="both"/>
              <w:rPr>
                <w:rFonts w:ascii="Arial" w:hAnsi="Arial" w:cs="Arial"/>
                <w:sz w:val="20"/>
                <w:szCs w:val="20"/>
                <w:highlight w:val="yellow"/>
              </w:rPr>
            </w:pPr>
            <w:r w:rsidRPr="003B3C0F">
              <w:rPr>
                <w:rFonts w:ascii="Arial" w:eastAsiaTheme="minorEastAsia" w:hAnsi="Arial" w:cs="Arial"/>
                <w:sz w:val="20"/>
                <w:szCs w:val="20"/>
                <w:highlight w:val="yellow"/>
                <w:lang w:eastAsia="zh-CN"/>
              </w:rPr>
              <w:t>1</w:t>
            </w:r>
            <w:r w:rsidR="003C1004" w:rsidRPr="003B3C0F">
              <w:rPr>
                <w:rFonts w:ascii="Arial" w:eastAsiaTheme="minorEastAsia" w:hAnsi="Arial" w:cs="Arial"/>
                <w:sz w:val="20"/>
                <w:szCs w:val="20"/>
                <w:highlight w:val="yellow"/>
                <w:lang w:eastAsia="zh-CN"/>
              </w:rPr>
              <w:t>2</w:t>
            </w:r>
            <w:r w:rsidRPr="003B3C0F">
              <w:rPr>
                <w:rFonts w:ascii="Arial" w:eastAsiaTheme="minorEastAsia" w:hAnsi="Arial" w:cs="Arial"/>
                <w:sz w:val="20"/>
                <w:szCs w:val="20"/>
                <w:highlight w:val="yellow"/>
                <w:lang w:eastAsia="zh-CN"/>
              </w:rPr>
              <w:t>.</w:t>
            </w:r>
            <w:r w:rsidR="00517F12" w:rsidRPr="003B3C0F">
              <w:rPr>
                <w:rFonts w:ascii="Arial" w:hAnsi="Arial" w:cs="Arial"/>
                <w:sz w:val="20"/>
                <w:szCs w:val="20"/>
                <w:highlight w:val="yellow"/>
              </w:rPr>
              <w:t>Some</w:t>
            </w:r>
            <w:r w:rsidR="00517F12" w:rsidRPr="003B3C0F">
              <w:rPr>
                <w:rFonts w:ascii="Arial" w:hAnsi="Arial" w:cs="Arial"/>
                <w:spacing w:val="-3"/>
                <w:sz w:val="20"/>
                <w:szCs w:val="20"/>
                <w:highlight w:val="yellow"/>
              </w:rPr>
              <w:t xml:space="preserve"> </w:t>
            </w:r>
            <w:r w:rsidR="00517F12" w:rsidRPr="003B3C0F">
              <w:rPr>
                <w:rFonts w:ascii="Arial" w:hAnsi="Arial" w:cs="Arial"/>
                <w:sz w:val="20"/>
                <w:szCs w:val="20"/>
                <w:highlight w:val="yellow"/>
              </w:rPr>
              <w:t>recent</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References</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are</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also</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very much</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needed for</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the</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effectiveness</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of</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 xml:space="preserve">the </w:t>
            </w:r>
            <w:r w:rsidR="00517F12" w:rsidRPr="003B3C0F">
              <w:rPr>
                <w:rFonts w:ascii="Arial" w:hAnsi="Arial" w:cs="Arial"/>
                <w:spacing w:val="-2"/>
                <w:sz w:val="20"/>
                <w:szCs w:val="20"/>
                <w:highlight w:val="yellow"/>
              </w:rPr>
              <w:t>manuscript.</w:t>
            </w:r>
          </w:p>
          <w:p w14:paraId="4BA43E02" w14:textId="77777777" w:rsidR="00517F12" w:rsidRPr="003B3C0F" w:rsidRDefault="00517F12" w:rsidP="003614AF">
            <w:pPr>
              <w:pStyle w:val="TableParagraph"/>
              <w:tabs>
                <w:tab w:val="left" w:pos="467"/>
              </w:tabs>
              <w:ind w:left="467"/>
              <w:jc w:val="both"/>
              <w:rPr>
                <w:rFonts w:ascii="Arial" w:eastAsiaTheme="minorEastAsia" w:hAnsi="Arial" w:cs="Arial"/>
                <w:sz w:val="20"/>
                <w:szCs w:val="20"/>
                <w:lang w:eastAsia="zh-CN"/>
              </w:rPr>
            </w:pPr>
            <w:r w:rsidRPr="003B3C0F">
              <w:rPr>
                <w:rFonts w:ascii="Arial" w:hAnsi="Arial" w:cs="Arial"/>
                <w:sz w:val="20"/>
                <w:szCs w:val="20"/>
              </w:rPr>
              <w:t>We appreciate the valuable feedback provided by the reviewer, and the specific details have been revised in the manuscript.</w:t>
            </w:r>
          </w:p>
          <w:p w14:paraId="76EBB627" w14:textId="692B0EC9" w:rsidR="00517F12" w:rsidRPr="003B3C0F" w:rsidRDefault="008C24F3" w:rsidP="003614AF">
            <w:pPr>
              <w:pStyle w:val="TableParagraph"/>
              <w:tabs>
                <w:tab w:val="left" w:pos="467"/>
              </w:tabs>
              <w:jc w:val="both"/>
              <w:rPr>
                <w:rFonts w:ascii="Arial" w:hAnsi="Arial" w:cs="Arial"/>
                <w:sz w:val="20"/>
                <w:szCs w:val="20"/>
                <w:highlight w:val="yellow"/>
              </w:rPr>
            </w:pPr>
            <w:r w:rsidRPr="003B3C0F">
              <w:rPr>
                <w:rFonts w:ascii="Arial" w:eastAsiaTheme="minorEastAsia" w:hAnsi="Arial" w:cs="Arial"/>
                <w:sz w:val="20"/>
                <w:szCs w:val="20"/>
                <w:highlight w:val="yellow"/>
                <w:lang w:eastAsia="zh-CN"/>
              </w:rPr>
              <w:t>1</w:t>
            </w:r>
            <w:r w:rsidR="003C1004" w:rsidRPr="003B3C0F">
              <w:rPr>
                <w:rFonts w:ascii="Arial" w:eastAsiaTheme="minorEastAsia" w:hAnsi="Arial" w:cs="Arial"/>
                <w:sz w:val="20"/>
                <w:szCs w:val="20"/>
                <w:highlight w:val="yellow"/>
                <w:lang w:eastAsia="zh-CN"/>
              </w:rPr>
              <w:t>3</w:t>
            </w:r>
            <w:r w:rsidRPr="003B3C0F">
              <w:rPr>
                <w:rFonts w:ascii="Arial" w:eastAsiaTheme="minorEastAsia" w:hAnsi="Arial" w:cs="Arial"/>
                <w:sz w:val="20"/>
                <w:szCs w:val="20"/>
                <w:highlight w:val="yellow"/>
                <w:lang w:eastAsia="zh-CN"/>
              </w:rPr>
              <w:t>.</w:t>
            </w:r>
            <w:r w:rsidR="00517F12" w:rsidRPr="003B3C0F">
              <w:rPr>
                <w:rFonts w:ascii="Arial" w:hAnsi="Arial" w:cs="Arial"/>
                <w:sz w:val="20"/>
                <w:szCs w:val="20"/>
                <w:highlight w:val="yellow"/>
              </w:rPr>
              <w:t>Fig.</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No</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10</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Details</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are</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also</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 xml:space="preserve">missing </w:t>
            </w:r>
            <w:proofErr w:type="spellStart"/>
            <w:r w:rsidR="00517F12" w:rsidRPr="003B3C0F">
              <w:rPr>
                <w:rFonts w:ascii="Arial" w:hAnsi="Arial" w:cs="Arial"/>
                <w:sz w:val="20"/>
                <w:szCs w:val="20"/>
                <w:highlight w:val="yellow"/>
              </w:rPr>
              <w:t>through</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out</w:t>
            </w:r>
            <w:proofErr w:type="spellEnd"/>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the</w:t>
            </w:r>
            <w:r w:rsidR="00517F12" w:rsidRPr="003B3C0F">
              <w:rPr>
                <w:rFonts w:ascii="Arial" w:hAnsi="Arial" w:cs="Arial"/>
                <w:spacing w:val="-1"/>
                <w:sz w:val="20"/>
                <w:szCs w:val="20"/>
                <w:highlight w:val="yellow"/>
              </w:rPr>
              <w:t xml:space="preserve"> </w:t>
            </w:r>
            <w:r w:rsidR="00517F12" w:rsidRPr="003B3C0F">
              <w:rPr>
                <w:rFonts w:ascii="Arial" w:hAnsi="Arial" w:cs="Arial"/>
                <w:spacing w:val="-2"/>
                <w:sz w:val="20"/>
                <w:szCs w:val="20"/>
                <w:highlight w:val="yellow"/>
              </w:rPr>
              <w:t>manuscript.</w:t>
            </w:r>
          </w:p>
          <w:p w14:paraId="4BB7F7CB" w14:textId="77777777" w:rsidR="00517F12" w:rsidRPr="003B3C0F" w:rsidRDefault="00517F12" w:rsidP="003614AF">
            <w:pPr>
              <w:pStyle w:val="TableParagraph"/>
              <w:tabs>
                <w:tab w:val="left" w:pos="467"/>
              </w:tabs>
              <w:ind w:left="467"/>
              <w:jc w:val="both"/>
              <w:rPr>
                <w:rFonts w:ascii="Arial" w:eastAsiaTheme="minorEastAsia" w:hAnsi="Arial" w:cs="Arial"/>
                <w:sz w:val="20"/>
                <w:szCs w:val="20"/>
                <w:lang w:eastAsia="zh-CN"/>
              </w:rPr>
            </w:pPr>
            <w:r w:rsidRPr="003B3C0F">
              <w:rPr>
                <w:rFonts w:ascii="Arial" w:hAnsi="Arial" w:cs="Arial"/>
                <w:sz w:val="20"/>
                <w:szCs w:val="20"/>
              </w:rPr>
              <w:t>We appreciate the valuable feedback provided by the reviewer, and the specific details have been revised in the manuscript.</w:t>
            </w:r>
          </w:p>
          <w:p w14:paraId="6BAA09E0" w14:textId="0726B75A" w:rsidR="00517F12" w:rsidRPr="003B3C0F" w:rsidRDefault="003C1004" w:rsidP="003614AF">
            <w:pPr>
              <w:pStyle w:val="TableParagraph"/>
              <w:tabs>
                <w:tab w:val="left" w:pos="467"/>
              </w:tabs>
              <w:jc w:val="both"/>
              <w:rPr>
                <w:rFonts w:ascii="Arial" w:hAnsi="Arial" w:cs="Arial"/>
                <w:sz w:val="20"/>
                <w:szCs w:val="20"/>
                <w:highlight w:val="yellow"/>
              </w:rPr>
            </w:pPr>
            <w:r w:rsidRPr="003B3C0F">
              <w:rPr>
                <w:rFonts w:ascii="Arial" w:eastAsiaTheme="minorEastAsia" w:hAnsi="Arial" w:cs="Arial"/>
                <w:sz w:val="20"/>
                <w:szCs w:val="20"/>
                <w:highlight w:val="yellow"/>
                <w:lang w:eastAsia="zh-CN"/>
              </w:rPr>
              <w:t>14.</w:t>
            </w:r>
            <w:r w:rsidR="00517F12" w:rsidRPr="003B3C0F">
              <w:rPr>
                <w:rFonts w:ascii="Arial" w:hAnsi="Arial" w:cs="Arial"/>
                <w:sz w:val="20"/>
                <w:szCs w:val="20"/>
                <w:highlight w:val="yellow"/>
              </w:rPr>
              <w:t>The</w:t>
            </w:r>
            <w:r w:rsidR="00517F12" w:rsidRPr="003B3C0F">
              <w:rPr>
                <w:rFonts w:ascii="Arial" w:hAnsi="Arial" w:cs="Arial"/>
                <w:spacing w:val="-5"/>
                <w:sz w:val="20"/>
                <w:szCs w:val="20"/>
                <w:highlight w:val="yellow"/>
              </w:rPr>
              <w:t xml:space="preserve"> </w:t>
            </w:r>
            <w:r w:rsidR="00517F12" w:rsidRPr="003B3C0F">
              <w:rPr>
                <w:rFonts w:ascii="Arial" w:hAnsi="Arial" w:cs="Arial"/>
                <w:sz w:val="20"/>
                <w:szCs w:val="20"/>
                <w:highlight w:val="yellow"/>
              </w:rPr>
              <w:t>caption</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of</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the Fig. must</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be understandable</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and</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clear,</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author</w:t>
            </w:r>
            <w:r w:rsidR="00517F12" w:rsidRPr="003B3C0F">
              <w:rPr>
                <w:rFonts w:ascii="Arial" w:hAnsi="Arial" w:cs="Arial"/>
                <w:spacing w:val="-2"/>
                <w:sz w:val="20"/>
                <w:szCs w:val="20"/>
                <w:highlight w:val="yellow"/>
              </w:rPr>
              <w:t xml:space="preserve"> </w:t>
            </w:r>
            <w:r w:rsidR="00517F12" w:rsidRPr="003B3C0F">
              <w:rPr>
                <w:rFonts w:ascii="Arial" w:hAnsi="Arial" w:cs="Arial"/>
                <w:sz w:val="20"/>
                <w:szCs w:val="20"/>
                <w:highlight w:val="yellow"/>
              </w:rPr>
              <w:t>should avoid</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 xml:space="preserve">using </w:t>
            </w:r>
            <w:proofErr w:type="gramStart"/>
            <w:r w:rsidR="00517F12" w:rsidRPr="003B3C0F">
              <w:rPr>
                <w:rFonts w:ascii="Arial" w:hAnsi="Arial" w:cs="Arial"/>
                <w:sz w:val="20"/>
                <w:szCs w:val="20"/>
                <w:highlight w:val="yellow"/>
              </w:rPr>
              <w:t>one</w:t>
            </w:r>
            <w:r w:rsidR="00517F12" w:rsidRPr="003B3C0F">
              <w:rPr>
                <w:rFonts w:ascii="Arial" w:hAnsi="Arial" w:cs="Arial"/>
                <w:spacing w:val="-1"/>
                <w:sz w:val="20"/>
                <w:szCs w:val="20"/>
                <w:highlight w:val="yellow"/>
              </w:rPr>
              <w:t xml:space="preserve"> </w:t>
            </w:r>
            <w:r w:rsidR="00517F12" w:rsidRPr="003B3C0F">
              <w:rPr>
                <w:rFonts w:ascii="Arial" w:hAnsi="Arial" w:cs="Arial"/>
                <w:sz w:val="20"/>
                <w:szCs w:val="20"/>
                <w:highlight w:val="yellow"/>
              </w:rPr>
              <w:t>word</w:t>
            </w:r>
            <w:proofErr w:type="gramEnd"/>
            <w:r w:rsidR="00517F12" w:rsidRPr="003B3C0F">
              <w:rPr>
                <w:rFonts w:ascii="Arial" w:hAnsi="Arial" w:cs="Arial"/>
                <w:sz w:val="20"/>
                <w:szCs w:val="20"/>
                <w:highlight w:val="yellow"/>
              </w:rPr>
              <w:t xml:space="preserve"> </w:t>
            </w:r>
            <w:r w:rsidR="00517F12" w:rsidRPr="003B3C0F">
              <w:rPr>
                <w:rFonts w:ascii="Arial" w:hAnsi="Arial" w:cs="Arial"/>
                <w:spacing w:val="-2"/>
                <w:sz w:val="20"/>
                <w:szCs w:val="20"/>
                <w:highlight w:val="yellow"/>
              </w:rPr>
              <w:t>caption.</w:t>
            </w:r>
          </w:p>
          <w:p w14:paraId="7549BC20" w14:textId="77777777" w:rsidR="00517F12" w:rsidRPr="003B3C0F" w:rsidRDefault="00517F12" w:rsidP="003614AF">
            <w:pPr>
              <w:pStyle w:val="TableParagraph"/>
              <w:tabs>
                <w:tab w:val="left" w:pos="467"/>
              </w:tabs>
              <w:ind w:left="467"/>
              <w:jc w:val="both"/>
              <w:rPr>
                <w:rFonts w:ascii="Arial" w:eastAsiaTheme="minorEastAsia" w:hAnsi="Arial" w:cs="Arial"/>
                <w:sz w:val="20"/>
                <w:szCs w:val="20"/>
                <w:lang w:eastAsia="zh-CN"/>
              </w:rPr>
            </w:pPr>
            <w:r w:rsidRPr="003B3C0F">
              <w:rPr>
                <w:rFonts w:ascii="Arial" w:hAnsi="Arial" w:cs="Arial"/>
                <w:sz w:val="20"/>
                <w:szCs w:val="20"/>
              </w:rPr>
              <w:t>We appreciate the valuable feedback provided by the reviewer, and the specific details have been revised in the manuscript.</w:t>
            </w:r>
          </w:p>
          <w:p w14:paraId="28C30B3E" w14:textId="77777777" w:rsidR="00517F12" w:rsidRPr="003B3C0F" w:rsidRDefault="00517F12" w:rsidP="003614AF">
            <w:pPr>
              <w:jc w:val="both"/>
              <w:rPr>
                <w:rFonts w:ascii="Arial" w:hAnsi="Arial" w:cs="Arial"/>
                <w:sz w:val="20"/>
                <w:szCs w:val="20"/>
              </w:rPr>
            </w:pPr>
            <w:r w:rsidRPr="003B3C0F">
              <w:rPr>
                <w:rFonts w:ascii="Arial" w:hAnsi="Arial" w:cs="Arial"/>
                <w:sz w:val="20"/>
                <w:szCs w:val="20"/>
              </w:rPr>
              <w:t>Thank you for the valuable comments made by the reviewer, which is of great significance for the improvement of the manuscript.</w:t>
            </w:r>
          </w:p>
          <w:p w14:paraId="2CDEB3AD" w14:textId="77777777" w:rsidR="00517F12" w:rsidRPr="003B3C0F" w:rsidRDefault="00517F12" w:rsidP="003614AF">
            <w:pPr>
              <w:pStyle w:val="TableParagraph"/>
              <w:jc w:val="both"/>
              <w:rPr>
                <w:rFonts w:ascii="Arial" w:eastAsiaTheme="minorEastAsia" w:hAnsi="Arial" w:cs="Arial"/>
                <w:sz w:val="20"/>
                <w:szCs w:val="20"/>
                <w:lang w:eastAsia="zh-CN"/>
              </w:rPr>
            </w:pPr>
          </w:p>
          <w:p w14:paraId="684A7BDE" w14:textId="77777777" w:rsidR="000E54B7" w:rsidRPr="003B3C0F" w:rsidRDefault="000E54B7" w:rsidP="003614AF">
            <w:pPr>
              <w:pStyle w:val="TableParagraph"/>
              <w:ind w:left="0"/>
              <w:jc w:val="both"/>
              <w:rPr>
                <w:rFonts w:ascii="Arial" w:hAnsi="Arial" w:cs="Arial"/>
                <w:sz w:val="20"/>
                <w:szCs w:val="20"/>
              </w:rPr>
            </w:pPr>
          </w:p>
        </w:tc>
      </w:tr>
    </w:tbl>
    <w:p w14:paraId="5708722D" w14:textId="77777777" w:rsidR="000E54B7" w:rsidRPr="003B3C0F" w:rsidRDefault="000E54B7">
      <w:pPr>
        <w:pStyle w:val="BodyTex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2E6C87" w:rsidRPr="003B3C0F" w14:paraId="6ECBA578" w14:textId="77777777" w:rsidTr="002E6C8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A110DF2" w14:textId="77777777" w:rsidR="002E6C87" w:rsidRPr="003B3C0F" w:rsidRDefault="002E6C87">
            <w:pPr>
              <w:spacing w:line="276" w:lineRule="auto"/>
              <w:rPr>
                <w:rFonts w:ascii="Arial" w:eastAsia="Arial Unicode MS" w:hAnsi="Arial" w:cs="Arial"/>
                <w:b/>
                <w:sz w:val="20"/>
                <w:szCs w:val="20"/>
                <w:u w:val="single"/>
                <w:lang w:val="en-GB"/>
              </w:rPr>
            </w:pPr>
            <w:bookmarkStart w:id="1" w:name="_Hlk156057883"/>
            <w:bookmarkStart w:id="2" w:name="_Hlk156057704"/>
            <w:r w:rsidRPr="003B3C0F">
              <w:rPr>
                <w:rFonts w:ascii="Arial" w:eastAsia="Arial Unicode MS" w:hAnsi="Arial" w:cs="Arial"/>
                <w:b/>
                <w:sz w:val="20"/>
                <w:szCs w:val="20"/>
                <w:highlight w:val="yellow"/>
                <w:u w:val="single"/>
                <w:lang w:val="en-GB"/>
              </w:rPr>
              <w:t>PART  2:</w:t>
            </w:r>
            <w:r w:rsidRPr="003B3C0F">
              <w:rPr>
                <w:rFonts w:ascii="Arial" w:eastAsia="Arial Unicode MS" w:hAnsi="Arial" w:cs="Arial"/>
                <w:b/>
                <w:sz w:val="20"/>
                <w:szCs w:val="20"/>
                <w:u w:val="single"/>
                <w:lang w:val="en-GB"/>
              </w:rPr>
              <w:t xml:space="preserve"> </w:t>
            </w:r>
          </w:p>
          <w:p w14:paraId="7B5108CD" w14:textId="77777777" w:rsidR="002E6C87" w:rsidRPr="003B3C0F" w:rsidRDefault="002E6C87">
            <w:pPr>
              <w:spacing w:line="276" w:lineRule="auto"/>
              <w:rPr>
                <w:rFonts w:ascii="Arial" w:eastAsia="Arial Unicode MS" w:hAnsi="Arial" w:cs="Arial"/>
                <w:b/>
                <w:sz w:val="20"/>
                <w:szCs w:val="20"/>
                <w:u w:val="single"/>
                <w:lang w:val="en-GB"/>
              </w:rPr>
            </w:pPr>
          </w:p>
        </w:tc>
      </w:tr>
      <w:tr w:rsidR="002E6C87" w:rsidRPr="003B3C0F" w14:paraId="3FF8627E" w14:textId="77777777" w:rsidTr="002E6C8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597D652" w14:textId="77777777" w:rsidR="002E6C87" w:rsidRPr="003B3C0F" w:rsidRDefault="002E6C8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5C6A7" w14:textId="77777777" w:rsidR="002E6C87" w:rsidRPr="003B3C0F" w:rsidRDefault="002E6C87">
            <w:pPr>
              <w:keepNext/>
              <w:spacing w:line="276" w:lineRule="auto"/>
              <w:outlineLvl w:val="1"/>
              <w:rPr>
                <w:rFonts w:ascii="Arial" w:eastAsia="MS Mincho" w:hAnsi="Arial" w:cs="Arial"/>
                <w:b/>
                <w:bCs/>
                <w:sz w:val="20"/>
                <w:szCs w:val="20"/>
                <w:lang w:val="en-GB"/>
              </w:rPr>
            </w:pPr>
            <w:r w:rsidRPr="003B3C0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1A2DDB7" w14:textId="77777777" w:rsidR="002E6C87" w:rsidRPr="003B3C0F" w:rsidRDefault="002E6C87">
            <w:pPr>
              <w:spacing w:after="160" w:line="252" w:lineRule="auto"/>
              <w:rPr>
                <w:rFonts w:ascii="Arial" w:eastAsia="Calibri" w:hAnsi="Arial" w:cs="Arial"/>
                <w:kern w:val="2"/>
                <w:sz w:val="20"/>
                <w:szCs w:val="20"/>
                <w:lang w:val="en-IN"/>
              </w:rPr>
            </w:pPr>
            <w:r w:rsidRPr="003B3C0F">
              <w:rPr>
                <w:rFonts w:ascii="Arial" w:eastAsia="Calibri" w:hAnsi="Arial" w:cs="Arial"/>
                <w:b/>
                <w:kern w:val="2"/>
                <w:sz w:val="20"/>
                <w:szCs w:val="20"/>
                <w:lang w:val="en-IN"/>
              </w:rPr>
              <w:t>Author’s Feedback</w:t>
            </w:r>
            <w:r w:rsidRPr="003B3C0F">
              <w:rPr>
                <w:rFonts w:ascii="Arial" w:eastAsia="Calibri" w:hAnsi="Arial" w:cs="Arial"/>
                <w:kern w:val="2"/>
                <w:sz w:val="20"/>
                <w:szCs w:val="20"/>
                <w:lang w:val="en-IN"/>
              </w:rPr>
              <w:t xml:space="preserve"> (It is mandatory that authors should write his/her feedback here)</w:t>
            </w:r>
          </w:p>
          <w:p w14:paraId="4020A8CC" w14:textId="77777777" w:rsidR="002E6C87" w:rsidRPr="003B3C0F" w:rsidRDefault="002E6C87">
            <w:pPr>
              <w:keepNext/>
              <w:spacing w:line="276" w:lineRule="auto"/>
              <w:outlineLvl w:val="1"/>
              <w:rPr>
                <w:rFonts w:ascii="Arial" w:eastAsia="MS Mincho" w:hAnsi="Arial" w:cs="Arial"/>
                <w:bCs/>
                <w:sz w:val="20"/>
                <w:szCs w:val="20"/>
                <w:lang w:val="en-GB"/>
              </w:rPr>
            </w:pPr>
          </w:p>
        </w:tc>
      </w:tr>
      <w:tr w:rsidR="002E6C87" w:rsidRPr="003B3C0F" w14:paraId="5B0E915A" w14:textId="77777777" w:rsidTr="002E6C8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6E74115" w14:textId="77777777" w:rsidR="002E6C87" w:rsidRPr="003B3C0F" w:rsidRDefault="002E6C87" w:rsidP="001F2529">
            <w:pPr>
              <w:spacing w:line="276" w:lineRule="auto"/>
              <w:jc w:val="both"/>
              <w:rPr>
                <w:rFonts w:ascii="Arial" w:eastAsia="Arial Unicode MS" w:hAnsi="Arial" w:cs="Arial"/>
                <w:b/>
                <w:sz w:val="20"/>
                <w:szCs w:val="20"/>
                <w:lang w:val="en-GB"/>
              </w:rPr>
            </w:pPr>
            <w:r w:rsidRPr="003B3C0F">
              <w:rPr>
                <w:rFonts w:ascii="Arial" w:eastAsia="Arial Unicode MS" w:hAnsi="Arial" w:cs="Arial"/>
                <w:b/>
                <w:sz w:val="20"/>
                <w:szCs w:val="20"/>
                <w:lang w:val="en-GB"/>
              </w:rPr>
              <w:t xml:space="preserve">Are there ethical issues in this manuscript? </w:t>
            </w:r>
          </w:p>
          <w:p w14:paraId="60B89D24" w14:textId="77777777" w:rsidR="002E6C87" w:rsidRPr="003B3C0F" w:rsidRDefault="002E6C87" w:rsidP="001F2529">
            <w:pPr>
              <w:spacing w:line="276" w:lineRule="auto"/>
              <w:jc w:val="both"/>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1581B" w14:textId="77777777" w:rsidR="002E6C87" w:rsidRPr="003B3C0F" w:rsidRDefault="002E6C87" w:rsidP="001F2529">
            <w:pPr>
              <w:spacing w:line="276" w:lineRule="auto"/>
              <w:jc w:val="both"/>
              <w:rPr>
                <w:rFonts w:ascii="Arial" w:eastAsia="Arial Unicode MS" w:hAnsi="Arial" w:cs="Arial"/>
                <w:i/>
                <w:iCs/>
                <w:sz w:val="20"/>
                <w:szCs w:val="20"/>
                <w:u w:val="single"/>
                <w:lang w:val="en-GB"/>
              </w:rPr>
            </w:pPr>
            <w:r w:rsidRPr="003B3C0F">
              <w:rPr>
                <w:rFonts w:ascii="Arial" w:eastAsia="Arial Unicode MS" w:hAnsi="Arial" w:cs="Arial"/>
                <w:i/>
                <w:iCs/>
                <w:sz w:val="20"/>
                <w:szCs w:val="20"/>
                <w:u w:val="single"/>
                <w:lang w:val="en-GB"/>
              </w:rPr>
              <w:t xml:space="preserve">(If yes, </w:t>
            </w:r>
            <w:proofErr w:type="gramStart"/>
            <w:r w:rsidRPr="003B3C0F">
              <w:rPr>
                <w:rFonts w:ascii="Arial" w:eastAsia="Arial Unicode MS" w:hAnsi="Arial" w:cs="Arial"/>
                <w:i/>
                <w:iCs/>
                <w:sz w:val="20"/>
                <w:szCs w:val="20"/>
                <w:u w:val="single"/>
                <w:lang w:val="en-GB"/>
              </w:rPr>
              <w:t>Kindly</w:t>
            </w:r>
            <w:proofErr w:type="gramEnd"/>
            <w:r w:rsidRPr="003B3C0F">
              <w:rPr>
                <w:rFonts w:ascii="Arial" w:eastAsia="Arial Unicode MS" w:hAnsi="Arial" w:cs="Arial"/>
                <w:i/>
                <w:iCs/>
                <w:sz w:val="20"/>
                <w:szCs w:val="20"/>
                <w:u w:val="single"/>
                <w:lang w:val="en-GB"/>
              </w:rPr>
              <w:t xml:space="preserve"> please write down the ethical issues here in details)</w:t>
            </w:r>
          </w:p>
          <w:p w14:paraId="084DB81D" w14:textId="77777777" w:rsidR="002E6C87" w:rsidRPr="003B3C0F" w:rsidRDefault="002E6C87" w:rsidP="001F2529">
            <w:pPr>
              <w:spacing w:line="276" w:lineRule="auto"/>
              <w:jc w:val="both"/>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8554A41" w14:textId="2267E9BC" w:rsidR="002E6C87" w:rsidRPr="003B3C0F" w:rsidRDefault="00241009" w:rsidP="001F2529">
            <w:pPr>
              <w:spacing w:line="276" w:lineRule="auto"/>
              <w:jc w:val="both"/>
              <w:rPr>
                <w:rFonts w:ascii="Arial" w:eastAsia="Arial Unicode MS" w:hAnsi="Arial" w:cs="Arial"/>
                <w:sz w:val="20"/>
                <w:szCs w:val="20"/>
                <w:highlight w:val="yellow"/>
                <w:lang w:val="en-GB" w:eastAsia="zh-CN"/>
              </w:rPr>
            </w:pPr>
            <w:r w:rsidRPr="003B3C0F">
              <w:rPr>
                <w:rFonts w:ascii="Arial" w:eastAsia="Arial Unicode MS" w:hAnsi="Arial" w:cs="Arial"/>
                <w:sz w:val="20"/>
                <w:szCs w:val="20"/>
                <w:highlight w:val="yellow"/>
                <w:lang w:val="en-GB"/>
              </w:rPr>
              <w:t>I confirm that there are no ethical issues associated with this manuscript. The study does not involve human participants, animals, or sensitive personal data, and all data presented are from standard experimental procedures or simulations.</w:t>
            </w:r>
          </w:p>
        </w:tc>
      </w:tr>
      <w:bookmarkEnd w:id="1"/>
    </w:tbl>
    <w:p w14:paraId="58EB1F8E" w14:textId="77777777" w:rsidR="002E6C87" w:rsidRPr="003B3C0F" w:rsidRDefault="002E6C87" w:rsidP="001F2529">
      <w:pPr>
        <w:jc w:val="both"/>
        <w:rPr>
          <w:rFonts w:ascii="Arial" w:hAnsi="Arial" w:cs="Arial"/>
          <w:sz w:val="20"/>
          <w:szCs w:val="20"/>
        </w:rPr>
      </w:pPr>
    </w:p>
    <w:p w14:paraId="4F268013" w14:textId="77777777" w:rsidR="002E6C87" w:rsidRPr="003B3C0F" w:rsidRDefault="002E6C87" w:rsidP="002E6C87">
      <w:pPr>
        <w:rPr>
          <w:rFonts w:ascii="Arial" w:hAnsi="Arial" w:cs="Arial"/>
          <w:sz w:val="20"/>
          <w:szCs w:val="20"/>
        </w:rPr>
      </w:pPr>
    </w:p>
    <w:p w14:paraId="0338F48E" w14:textId="77777777" w:rsidR="000E54B7" w:rsidRPr="003B3C0F" w:rsidRDefault="000E54B7">
      <w:pPr>
        <w:pStyle w:val="BodyText"/>
        <w:rPr>
          <w:rFonts w:ascii="Arial" w:hAnsi="Arial" w:cs="Arial"/>
        </w:rPr>
      </w:pPr>
      <w:bookmarkStart w:id="3" w:name="_GoBack"/>
      <w:bookmarkEnd w:id="2"/>
      <w:bookmarkEnd w:id="3"/>
    </w:p>
    <w:sectPr w:rsidR="000E54B7" w:rsidRPr="003B3C0F">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04938" w14:textId="77777777" w:rsidR="00612F07" w:rsidRDefault="00612F07">
      <w:r>
        <w:separator/>
      </w:r>
    </w:p>
  </w:endnote>
  <w:endnote w:type="continuationSeparator" w:id="0">
    <w:p w14:paraId="7D812AF3" w14:textId="77777777" w:rsidR="00612F07" w:rsidRDefault="0061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0ADAE" w14:textId="77777777" w:rsidR="00612F07" w:rsidRDefault="00612F07">
      <w:r>
        <w:separator/>
      </w:r>
    </w:p>
  </w:footnote>
  <w:footnote w:type="continuationSeparator" w:id="0">
    <w:p w14:paraId="1C955F97" w14:textId="77777777" w:rsidR="00612F07" w:rsidRDefault="00612F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4918BC"/>
    <w:multiLevelType w:val="hybridMultilevel"/>
    <w:tmpl w:val="1BA4DC80"/>
    <w:lvl w:ilvl="0" w:tplc="9F32B8D0">
      <w:start w:val="1"/>
      <w:numFmt w:val="decimal"/>
      <w:lvlText w:val="%1."/>
      <w:lvlJc w:val="left"/>
      <w:pPr>
        <w:ind w:left="347" w:hanging="240"/>
      </w:pPr>
      <w:rPr>
        <w:rFonts w:ascii="Times New Roman" w:eastAsia="Times New Roman" w:hAnsi="Times New Roman" w:cs="Times New Roman" w:hint="default"/>
        <w:b w:val="0"/>
        <w:bCs w:val="0"/>
        <w:i w:val="0"/>
        <w:iCs w:val="0"/>
        <w:spacing w:val="0"/>
        <w:w w:val="93"/>
        <w:sz w:val="24"/>
        <w:szCs w:val="24"/>
        <w:lang w:val="en-US" w:eastAsia="en-US" w:bidi="ar-SA"/>
      </w:rPr>
    </w:lvl>
    <w:lvl w:ilvl="1" w:tplc="900697F6">
      <w:numFmt w:val="bullet"/>
      <w:lvlText w:val="•"/>
      <w:lvlJc w:val="left"/>
      <w:pPr>
        <w:ind w:left="1951" w:hanging="240"/>
      </w:pPr>
      <w:rPr>
        <w:rFonts w:hint="default"/>
        <w:lang w:val="en-US" w:eastAsia="en-US" w:bidi="ar-SA"/>
      </w:rPr>
    </w:lvl>
    <w:lvl w:ilvl="2" w:tplc="4316F946">
      <w:numFmt w:val="bullet"/>
      <w:lvlText w:val="•"/>
      <w:lvlJc w:val="left"/>
      <w:pPr>
        <w:ind w:left="3562" w:hanging="240"/>
      </w:pPr>
      <w:rPr>
        <w:rFonts w:hint="default"/>
        <w:lang w:val="en-US" w:eastAsia="en-US" w:bidi="ar-SA"/>
      </w:rPr>
    </w:lvl>
    <w:lvl w:ilvl="3" w:tplc="75E8C7E6">
      <w:numFmt w:val="bullet"/>
      <w:lvlText w:val="•"/>
      <w:lvlJc w:val="left"/>
      <w:pPr>
        <w:ind w:left="5173" w:hanging="240"/>
      </w:pPr>
      <w:rPr>
        <w:rFonts w:hint="default"/>
        <w:lang w:val="en-US" w:eastAsia="en-US" w:bidi="ar-SA"/>
      </w:rPr>
    </w:lvl>
    <w:lvl w:ilvl="4" w:tplc="7FA2FA58">
      <w:numFmt w:val="bullet"/>
      <w:lvlText w:val="•"/>
      <w:lvlJc w:val="left"/>
      <w:pPr>
        <w:ind w:left="6784" w:hanging="240"/>
      </w:pPr>
      <w:rPr>
        <w:rFonts w:hint="default"/>
        <w:lang w:val="en-US" w:eastAsia="en-US" w:bidi="ar-SA"/>
      </w:rPr>
    </w:lvl>
    <w:lvl w:ilvl="5" w:tplc="92D815DC">
      <w:numFmt w:val="bullet"/>
      <w:lvlText w:val="•"/>
      <w:lvlJc w:val="left"/>
      <w:pPr>
        <w:ind w:left="8395" w:hanging="240"/>
      </w:pPr>
      <w:rPr>
        <w:rFonts w:hint="default"/>
        <w:lang w:val="en-US" w:eastAsia="en-US" w:bidi="ar-SA"/>
      </w:rPr>
    </w:lvl>
    <w:lvl w:ilvl="6" w:tplc="190ADC04">
      <w:numFmt w:val="bullet"/>
      <w:lvlText w:val="•"/>
      <w:lvlJc w:val="left"/>
      <w:pPr>
        <w:ind w:left="10006" w:hanging="240"/>
      </w:pPr>
      <w:rPr>
        <w:rFonts w:hint="default"/>
        <w:lang w:val="en-US" w:eastAsia="en-US" w:bidi="ar-SA"/>
      </w:rPr>
    </w:lvl>
    <w:lvl w:ilvl="7" w:tplc="1CF09466">
      <w:numFmt w:val="bullet"/>
      <w:lvlText w:val="•"/>
      <w:lvlJc w:val="left"/>
      <w:pPr>
        <w:ind w:left="11617" w:hanging="240"/>
      </w:pPr>
      <w:rPr>
        <w:rFonts w:hint="default"/>
        <w:lang w:val="en-US" w:eastAsia="en-US" w:bidi="ar-SA"/>
      </w:rPr>
    </w:lvl>
    <w:lvl w:ilvl="8" w:tplc="73389364">
      <w:numFmt w:val="bullet"/>
      <w:lvlText w:val="•"/>
      <w:lvlJc w:val="left"/>
      <w:pPr>
        <w:ind w:left="13228" w:hanging="24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0E54B7"/>
    <w:rsid w:val="00005B84"/>
    <w:rsid w:val="00047373"/>
    <w:rsid w:val="000E54B7"/>
    <w:rsid w:val="00192D10"/>
    <w:rsid w:val="001F2529"/>
    <w:rsid w:val="00227D79"/>
    <w:rsid w:val="00237F93"/>
    <w:rsid w:val="00241009"/>
    <w:rsid w:val="00252738"/>
    <w:rsid w:val="002E6C87"/>
    <w:rsid w:val="003614AF"/>
    <w:rsid w:val="003B3C0F"/>
    <w:rsid w:val="003B42A0"/>
    <w:rsid w:val="003C1004"/>
    <w:rsid w:val="004927AE"/>
    <w:rsid w:val="005140C1"/>
    <w:rsid w:val="00517F12"/>
    <w:rsid w:val="00612F07"/>
    <w:rsid w:val="0068294F"/>
    <w:rsid w:val="0074076F"/>
    <w:rsid w:val="007C38C6"/>
    <w:rsid w:val="007D7BBD"/>
    <w:rsid w:val="0084793E"/>
    <w:rsid w:val="00876594"/>
    <w:rsid w:val="008C24F3"/>
    <w:rsid w:val="008C358B"/>
    <w:rsid w:val="00924CC8"/>
    <w:rsid w:val="00980286"/>
    <w:rsid w:val="00A35E0D"/>
    <w:rsid w:val="00A50112"/>
    <w:rsid w:val="00A620B5"/>
    <w:rsid w:val="00B70096"/>
    <w:rsid w:val="00C12C29"/>
    <w:rsid w:val="00C21F24"/>
    <w:rsid w:val="00C270B7"/>
    <w:rsid w:val="00C366BF"/>
    <w:rsid w:val="00C51450"/>
    <w:rsid w:val="00D77529"/>
    <w:rsid w:val="00E84C57"/>
    <w:rsid w:val="00F751A1"/>
    <w:rsid w:val="00FD340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98AD3"/>
  <w15:docId w15:val="{4B714B56-EF43-4AB7-AF46-3A7B4359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047373"/>
    <w:rPr>
      <w:color w:val="0000FF"/>
      <w:u w:val="single"/>
    </w:rPr>
  </w:style>
  <w:style w:type="paragraph" w:styleId="Header">
    <w:name w:val="header"/>
    <w:basedOn w:val="Normal"/>
    <w:link w:val="HeaderChar"/>
    <w:uiPriority w:val="99"/>
    <w:unhideWhenUsed/>
    <w:rsid w:val="00241009"/>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41009"/>
    <w:rPr>
      <w:rFonts w:ascii="Times New Roman" w:eastAsia="Times New Roman" w:hAnsi="Times New Roman" w:cs="Times New Roman"/>
      <w:sz w:val="18"/>
      <w:szCs w:val="18"/>
    </w:rPr>
  </w:style>
  <w:style w:type="paragraph" w:styleId="Footer">
    <w:name w:val="footer"/>
    <w:basedOn w:val="Normal"/>
    <w:link w:val="FooterChar"/>
    <w:uiPriority w:val="99"/>
    <w:unhideWhenUsed/>
    <w:rsid w:val="0024100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41009"/>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7505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jerr.com/index.php/JE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1893</Words>
  <Characters>10794</Characters>
  <Application>Microsoft Office Word</Application>
  <DocSecurity>0</DocSecurity>
  <Lines>89</Lines>
  <Paragraphs>25</Paragraphs>
  <ScaleCrop>false</ScaleCrop>
  <Company/>
  <LinksUpToDate>false</LinksUpToDate>
  <CharactersWithSpaces>12662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26</cp:revision>
  <dcterms:created xsi:type="dcterms:W3CDTF">2025-09-20T09:49:00Z</dcterms:created>
  <dcterms:modified xsi:type="dcterms:W3CDTF">2025-09-24T12:07:00Z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2025-09-20T00:00:00Z</vt:filetime>
  </property>
  <property fmtid="{D5CDD505-2E9C-101B-9397-08002B2CF9AE}" pid="3" name="Creator">
    <vt:lpwstr>Microsoft® Word 2019</vt:lpwstr>
  </property>
  <property fmtid="{D5CDD505-2E9C-101B-9397-08002B2CF9AE}" pid="4" name="LastSaved">
    <vt:filetime>2025-09-20T00:00:00Z</vt:filetime>
  </property>
  <property fmtid="{D5CDD505-2E9C-101B-9397-08002B2CF9AE}" pid="5" name="Producer">
    <vt:lpwstr>Microsoft® Word 2019</vt:lpwstr>
  </property>
</Properties>
</file>