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53E49" w14:paraId="0A10B84F" w14:textId="77777777" w:rsidTr="0090057D">
        <w:trPr>
          <w:trHeight w:val="290"/>
        </w:trPr>
        <w:tc>
          <w:tcPr>
            <w:tcW w:w="5000" w:type="pct"/>
            <w:gridSpan w:val="2"/>
            <w:tcBorders>
              <w:top w:val="nil"/>
              <w:left w:val="nil"/>
              <w:right w:val="nil"/>
            </w:tcBorders>
          </w:tcPr>
          <w:p w14:paraId="046AA38B" w14:textId="77777777" w:rsidR="00602F7D" w:rsidRPr="00953E49" w:rsidRDefault="00602F7D" w:rsidP="00F2643C">
            <w:pPr>
              <w:pStyle w:val="Heading2"/>
              <w:jc w:val="left"/>
              <w:rPr>
                <w:rFonts w:ascii="Arial" w:hAnsi="Arial" w:cs="Arial"/>
                <w:b w:val="0"/>
                <w:bCs w:val="0"/>
                <w:szCs w:val="28"/>
                <w:lang w:val="en-GB"/>
              </w:rPr>
            </w:pPr>
          </w:p>
        </w:tc>
      </w:tr>
      <w:tr w:rsidR="0000007A" w:rsidRPr="00953E49" w14:paraId="0B669C6C" w14:textId="77777777" w:rsidTr="0090057D">
        <w:trPr>
          <w:trHeight w:val="290"/>
        </w:trPr>
        <w:tc>
          <w:tcPr>
            <w:tcW w:w="1234" w:type="pct"/>
          </w:tcPr>
          <w:p w14:paraId="3E7B53A4" w14:textId="77777777" w:rsidR="0000007A" w:rsidRPr="00953E49" w:rsidRDefault="0000007A" w:rsidP="00696CAD">
            <w:pPr>
              <w:pStyle w:val="BodyText"/>
              <w:ind w:left="90"/>
              <w:jc w:val="left"/>
              <w:rPr>
                <w:rFonts w:ascii="Arial" w:hAnsi="Arial" w:cs="Arial"/>
                <w:bCs/>
                <w:sz w:val="20"/>
                <w:szCs w:val="28"/>
                <w:lang w:val="en-GB"/>
              </w:rPr>
            </w:pPr>
            <w:r w:rsidRPr="00953E49">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1C44831C" w14:textId="77777777" w:rsidR="0000007A" w:rsidRPr="00953E49" w:rsidRDefault="00623D53" w:rsidP="00E65EB7">
            <w:pPr>
              <w:rPr>
                <w:rFonts w:ascii="Arial" w:hAnsi="Arial" w:cs="Arial"/>
                <w:b/>
                <w:bCs/>
                <w:color w:val="0000FF"/>
                <w:sz w:val="20"/>
                <w:szCs w:val="20"/>
              </w:rPr>
            </w:pPr>
            <w:hyperlink r:id="rId8" w:history="1">
              <w:r w:rsidRPr="00953E49">
                <w:rPr>
                  <w:rStyle w:val="Hyperlink"/>
                  <w:rFonts w:ascii="Arial" w:hAnsi="Arial" w:cs="Arial"/>
                  <w:b/>
                  <w:bCs/>
                  <w:sz w:val="20"/>
                  <w:szCs w:val="20"/>
                </w:rPr>
                <w:t>Journal of Advances in Medicine and Medical Research</w:t>
              </w:r>
            </w:hyperlink>
            <w:r w:rsidRPr="00953E49">
              <w:rPr>
                <w:rFonts w:ascii="Arial" w:hAnsi="Arial" w:cs="Arial"/>
                <w:b/>
                <w:bCs/>
                <w:color w:val="0000FF"/>
                <w:sz w:val="20"/>
                <w:szCs w:val="20"/>
              </w:rPr>
              <w:t xml:space="preserve"> </w:t>
            </w:r>
          </w:p>
        </w:tc>
      </w:tr>
      <w:tr w:rsidR="0000007A" w:rsidRPr="00953E49" w14:paraId="1BC630E5" w14:textId="77777777" w:rsidTr="0090057D">
        <w:trPr>
          <w:trHeight w:val="290"/>
        </w:trPr>
        <w:tc>
          <w:tcPr>
            <w:tcW w:w="1234" w:type="pct"/>
          </w:tcPr>
          <w:p w14:paraId="7A8B8724" w14:textId="77777777" w:rsidR="0000007A" w:rsidRPr="00953E49" w:rsidRDefault="0000007A" w:rsidP="00696CAD">
            <w:pPr>
              <w:pStyle w:val="BodyText"/>
              <w:ind w:left="90"/>
              <w:jc w:val="left"/>
              <w:rPr>
                <w:rFonts w:ascii="Arial" w:hAnsi="Arial" w:cs="Arial"/>
                <w:bCs/>
                <w:sz w:val="20"/>
                <w:szCs w:val="28"/>
                <w:lang w:val="en-GB"/>
              </w:rPr>
            </w:pPr>
            <w:r w:rsidRPr="00953E49">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55CC5ADA" w14:textId="77777777" w:rsidR="0000007A" w:rsidRPr="00953E49" w:rsidRDefault="00A30910" w:rsidP="00F3669D">
            <w:pPr>
              <w:pStyle w:val="NormalWeb"/>
              <w:spacing w:before="0" w:beforeAutospacing="0" w:after="0" w:afterAutospacing="0"/>
              <w:rPr>
                <w:rFonts w:ascii="Arial" w:hAnsi="Arial" w:cs="Arial"/>
                <w:b/>
                <w:bCs/>
                <w:sz w:val="20"/>
                <w:szCs w:val="28"/>
                <w:lang w:val="en-GB"/>
              </w:rPr>
            </w:pPr>
            <w:r w:rsidRPr="00953E49">
              <w:rPr>
                <w:rFonts w:ascii="Arial" w:hAnsi="Arial" w:cs="Arial"/>
                <w:b/>
                <w:bCs/>
                <w:sz w:val="20"/>
                <w:szCs w:val="28"/>
                <w:lang w:val="en-GB"/>
              </w:rPr>
              <w:t>Ms_JAMMR_138112</w:t>
            </w:r>
          </w:p>
        </w:tc>
      </w:tr>
      <w:tr w:rsidR="0000007A" w:rsidRPr="00953E49" w14:paraId="7604A625" w14:textId="77777777" w:rsidTr="0090057D">
        <w:trPr>
          <w:trHeight w:val="650"/>
        </w:trPr>
        <w:tc>
          <w:tcPr>
            <w:tcW w:w="1234" w:type="pct"/>
          </w:tcPr>
          <w:p w14:paraId="1D4E708C" w14:textId="77777777" w:rsidR="0000007A" w:rsidRPr="00953E49" w:rsidRDefault="0000007A" w:rsidP="00696CAD">
            <w:pPr>
              <w:pStyle w:val="BodyText"/>
              <w:ind w:left="90"/>
              <w:jc w:val="left"/>
              <w:rPr>
                <w:rFonts w:ascii="Arial" w:hAnsi="Arial" w:cs="Arial"/>
                <w:bCs/>
                <w:sz w:val="20"/>
                <w:szCs w:val="28"/>
                <w:lang w:val="en-GB"/>
              </w:rPr>
            </w:pPr>
            <w:r w:rsidRPr="00953E49">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65407CE7" w14:textId="77777777" w:rsidR="0000007A" w:rsidRPr="00953E49" w:rsidRDefault="00A30910" w:rsidP="000450FC">
            <w:pPr>
              <w:pStyle w:val="NormalWeb"/>
              <w:spacing w:before="0" w:beforeAutospacing="0" w:after="0" w:afterAutospacing="0"/>
              <w:rPr>
                <w:rFonts w:ascii="Arial" w:hAnsi="Arial" w:cs="Arial"/>
                <w:b/>
                <w:sz w:val="20"/>
                <w:szCs w:val="28"/>
                <w:lang w:val="en-GB"/>
              </w:rPr>
            </w:pPr>
            <w:r w:rsidRPr="00953E49">
              <w:rPr>
                <w:rFonts w:ascii="Arial" w:hAnsi="Arial" w:cs="Arial"/>
                <w:b/>
                <w:sz w:val="20"/>
                <w:szCs w:val="28"/>
                <w:lang w:val="en-GB"/>
              </w:rPr>
              <w:t xml:space="preserve">Telehealth for Post-ED Care: A </w:t>
            </w:r>
            <w:proofErr w:type="gramStart"/>
            <w:r w:rsidRPr="00953E49">
              <w:rPr>
                <w:rFonts w:ascii="Arial" w:hAnsi="Arial" w:cs="Arial"/>
                <w:b/>
                <w:sz w:val="20"/>
                <w:szCs w:val="28"/>
                <w:lang w:val="en-GB"/>
              </w:rPr>
              <w:t>Cross sectional</w:t>
            </w:r>
            <w:proofErr w:type="gramEnd"/>
            <w:r w:rsidRPr="00953E49">
              <w:rPr>
                <w:rFonts w:ascii="Arial" w:hAnsi="Arial" w:cs="Arial"/>
                <w:b/>
                <w:sz w:val="20"/>
                <w:szCs w:val="28"/>
                <w:lang w:val="en-GB"/>
              </w:rPr>
              <w:t xml:space="preserve"> Analysis of University Students Preferences and Concerns</w:t>
            </w:r>
          </w:p>
        </w:tc>
      </w:tr>
      <w:tr w:rsidR="00CF0BBB" w:rsidRPr="00953E49" w14:paraId="45F00B54" w14:textId="77777777" w:rsidTr="0090057D">
        <w:trPr>
          <w:trHeight w:val="332"/>
        </w:trPr>
        <w:tc>
          <w:tcPr>
            <w:tcW w:w="1234" w:type="pct"/>
          </w:tcPr>
          <w:p w14:paraId="2B66DFCA" w14:textId="77777777" w:rsidR="00CF0BBB" w:rsidRPr="00953E49" w:rsidRDefault="00CF0BBB" w:rsidP="00696CAD">
            <w:pPr>
              <w:pStyle w:val="BodyText"/>
              <w:ind w:left="90"/>
              <w:jc w:val="left"/>
              <w:rPr>
                <w:rFonts w:ascii="Arial" w:hAnsi="Arial" w:cs="Arial"/>
                <w:bCs/>
                <w:sz w:val="20"/>
                <w:szCs w:val="28"/>
                <w:lang w:val="en-GB"/>
              </w:rPr>
            </w:pPr>
            <w:r w:rsidRPr="00953E49">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24A41616" w14:textId="77777777" w:rsidR="00CF0BBB" w:rsidRPr="00953E49" w:rsidRDefault="00A30910" w:rsidP="000450FC">
            <w:pPr>
              <w:pStyle w:val="NormalWeb"/>
              <w:spacing w:before="0" w:beforeAutospacing="0" w:after="0" w:afterAutospacing="0"/>
              <w:rPr>
                <w:rFonts w:ascii="Arial" w:hAnsi="Arial" w:cs="Arial"/>
                <w:b/>
                <w:sz w:val="20"/>
                <w:szCs w:val="28"/>
                <w:lang w:val="en-GB"/>
              </w:rPr>
            </w:pPr>
            <w:r w:rsidRPr="00953E49">
              <w:rPr>
                <w:rFonts w:ascii="Arial" w:hAnsi="Arial" w:cs="Arial"/>
                <w:b/>
                <w:sz w:val="20"/>
                <w:szCs w:val="28"/>
                <w:lang w:val="en-GB"/>
              </w:rPr>
              <w:t>Original Research Article</w:t>
            </w:r>
          </w:p>
        </w:tc>
      </w:tr>
    </w:tbl>
    <w:p w14:paraId="582BF706" w14:textId="77777777" w:rsidR="001856F5" w:rsidRPr="00953E49"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953E49" w14:paraId="75067B30" w14:textId="77777777">
        <w:tc>
          <w:tcPr>
            <w:tcW w:w="5000" w:type="pct"/>
            <w:gridSpan w:val="3"/>
            <w:tcBorders>
              <w:top w:val="nil"/>
              <w:left w:val="nil"/>
              <w:right w:val="nil"/>
            </w:tcBorders>
            <w:noWrap/>
          </w:tcPr>
          <w:p w14:paraId="29B07D7E" w14:textId="77777777" w:rsidR="001856F5" w:rsidRPr="00953E49" w:rsidRDefault="001856F5">
            <w:pPr>
              <w:pStyle w:val="Heading2"/>
              <w:jc w:val="left"/>
              <w:rPr>
                <w:rFonts w:ascii="Arial" w:hAnsi="Arial" w:cs="Arial"/>
                <w:lang w:val="en-GB"/>
              </w:rPr>
            </w:pPr>
            <w:r w:rsidRPr="00953E49">
              <w:rPr>
                <w:rFonts w:ascii="Arial" w:hAnsi="Arial" w:cs="Arial"/>
                <w:highlight w:val="yellow"/>
                <w:lang w:val="en-GB"/>
              </w:rPr>
              <w:t>PART  1:</w:t>
            </w:r>
            <w:r w:rsidRPr="00953E49">
              <w:rPr>
                <w:rFonts w:ascii="Arial" w:hAnsi="Arial" w:cs="Arial"/>
                <w:lang w:val="en-GB"/>
              </w:rPr>
              <w:t xml:space="preserve"> Comments</w:t>
            </w:r>
          </w:p>
          <w:p w14:paraId="72CB1C38" w14:textId="77777777" w:rsidR="001856F5" w:rsidRPr="00953E49" w:rsidRDefault="001856F5">
            <w:pPr>
              <w:rPr>
                <w:rFonts w:ascii="Arial" w:hAnsi="Arial" w:cs="Arial"/>
                <w:sz w:val="20"/>
                <w:szCs w:val="20"/>
                <w:lang w:val="en-GB"/>
              </w:rPr>
            </w:pPr>
          </w:p>
        </w:tc>
      </w:tr>
      <w:tr w:rsidR="001856F5" w:rsidRPr="00953E49" w14:paraId="6407FCB6" w14:textId="77777777">
        <w:tc>
          <w:tcPr>
            <w:tcW w:w="1265" w:type="pct"/>
            <w:noWrap/>
          </w:tcPr>
          <w:p w14:paraId="14B0E164" w14:textId="77777777" w:rsidR="001856F5" w:rsidRPr="00953E49" w:rsidRDefault="001856F5">
            <w:pPr>
              <w:pStyle w:val="Heading2"/>
              <w:jc w:val="left"/>
              <w:rPr>
                <w:rFonts w:ascii="Arial" w:hAnsi="Arial" w:cs="Arial"/>
                <w:lang w:val="en-GB"/>
              </w:rPr>
            </w:pPr>
          </w:p>
        </w:tc>
        <w:tc>
          <w:tcPr>
            <w:tcW w:w="2212" w:type="pct"/>
          </w:tcPr>
          <w:p w14:paraId="60C38408" w14:textId="77777777" w:rsidR="001856F5" w:rsidRPr="00953E49" w:rsidRDefault="001856F5">
            <w:pPr>
              <w:pStyle w:val="Heading2"/>
              <w:jc w:val="left"/>
              <w:rPr>
                <w:rFonts w:ascii="Arial" w:hAnsi="Arial" w:cs="Arial"/>
                <w:lang w:val="en-GB"/>
              </w:rPr>
            </w:pPr>
            <w:r w:rsidRPr="00953E49">
              <w:rPr>
                <w:rFonts w:ascii="Arial" w:hAnsi="Arial" w:cs="Arial"/>
                <w:lang w:val="en-GB"/>
              </w:rPr>
              <w:t>Reviewer’s comment</w:t>
            </w:r>
          </w:p>
          <w:p w14:paraId="47AD046B" w14:textId="77777777" w:rsidR="00FE3819" w:rsidRPr="00953E49" w:rsidRDefault="00FE3819" w:rsidP="00FE3819">
            <w:pPr>
              <w:rPr>
                <w:rFonts w:ascii="Arial" w:hAnsi="Arial" w:cs="Arial"/>
                <w:b/>
                <w:bCs/>
                <w:sz w:val="20"/>
                <w:szCs w:val="20"/>
              </w:rPr>
            </w:pPr>
            <w:r w:rsidRPr="00953E49">
              <w:rPr>
                <w:rFonts w:ascii="Arial" w:hAnsi="Arial" w:cs="Arial"/>
                <w:b/>
                <w:bCs/>
                <w:sz w:val="20"/>
                <w:szCs w:val="20"/>
                <w:highlight w:val="yellow"/>
              </w:rPr>
              <w:t>Artificial Intelligence (AI) generated or assisted review comments are strictly prohibited during peer review.</w:t>
            </w:r>
          </w:p>
          <w:p w14:paraId="538F4AB9" w14:textId="77777777" w:rsidR="006E3B62" w:rsidRPr="00953E49" w:rsidRDefault="006E3B62" w:rsidP="00FE3819">
            <w:pPr>
              <w:rPr>
                <w:rFonts w:ascii="Arial" w:hAnsi="Arial" w:cs="Arial"/>
                <w:sz w:val="20"/>
                <w:lang w:val="en-GB"/>
              </w:rPr>
            </w:pPr>
          </w:p>
        </w:tc>
        <w:tc>
          <w:tcPr>
            <w:tcW w:w="1523" w:type="pct"/>
          </w:tcPr>
          <w:p w14:paraId="3B326A7B" w14:textId="77777777" w:rsidR="002B6C68" w:rsidRPr="00953E49" w:rsidRDefault="002B6C68" w:rsidP="002B6C68">
            <w:pPr>
              <w:spacing w:after="160" w:line="256" w:lineRule="auto"/>
              <w:rPr>
                <w:rFonts w:ascii="Arial" w:eastAsia="Calibri" w:hAnsi="Arial" w:cs="Arial"/>
                <w:kern w:val="2"/>
                <w:sz w:val="20"/>
                <w:szCs w:val="20"/>
                <w:lang w:val="en-IN"/>
              </w:rPr>
            </w:pPr>
            <w:r w:rsidRPr="00953E49">
              <w:rPr>
                <w:rFonts w:ascii="Arial" w:eastAsia="Calibri" w:hAnsi="Arial" w:cs="Arial"/>
                <w:b/>
                <w:kern w:val="2"/>
                <w:sz w:val="20"/>
                <w:szCs w:val="20"/>
                <w:lang w:val="en-IN"/>
              </w:rPr>
              <w:t>Author’s Feedback</w:t>
            </w:r>
            <w:r w:rsidRPr="00953E49">
              <w:rPr>
                <w:rFonts w:ascii="Arial" w:eastAsia="Calibri" w:hAnsi="Arial" w:cs="Arial"/>
                <w:kern w:val="2"/>
                <w:sz w:val="20"/>
                <w:szCs w:val="20"/>
                <w:lang w:val="en-IN"/>
              </w:rPr>
              <w:t xml:space="preserve"> (It is mandatory that authors should write his/her feedback here)</w:t>
            </w:r>
          </w:p>
          <w:p w14:paraId="182BD145" w14:textId="77777777" w:rsidR="001856F5" w:rsidRPr="00953E49" w:rsidRDefault="001856F5">
            <w:pPr>
              <w:pStyle w:val="Heading2"/>
              <w:jc w:val="left"/>
              <w:rPr>
                <w:rFonts w:ascii="Arial" w:hAnsi="Arial" w:cs="Arial"/>
                <w:b w:val="0"/>
                <w:lang w:val="en-GB"/>
              </w:rPr>
            </w:pPr>
          </w:p>
        </w:tc>
      </w:tr>
      <w:tr w:rsidR="001856F5" w:rsidRPr="00953E49" w14:paraId="61903D3B" w14:textId="77777777">
        <w:trPr>
          <w:trHeight w:val="1264"/>
        </w:trPr>
        <w:tc>
          <w:tcPr>
            <w:tcW w:w="1265" w:type="pct"/>
            <w:noWrap/>
          </w:tcPr>
          <w:p w14:paraId="2176B83F" w14:textId="77777777" w:rsidR="001856F5" w:rsidRPr="00953E49" w:rsidRDefault="001856F5">
            <w:pPr>
              <w:ind w:left="360"/>
              <w:rPr>
                <w:rFonts w:ascii="Arial" w:hAnsi="Arial" w:cs="Arial"/>
                <w:b/>
                <w:bCs/>
                <w:sz w:val="20"/>
                <w:szCs w:val="20"/>
                <w:lang w:val="en-GB"/>
              </w:rPr>
            </w:pPr>
            <w:r w:rsidRPr="00953E4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2871277" w14:textId="77777777" w:rsidR="001856F5" w:rsidRPr="00953E49" w:rsidRDefault="001856F5">
            <w:pPr>
              <w:ind w:left="360"/>
              <w:rPr>
                <w:rFonts w:ascii="Arial" w:eastAsia="MS Mincho" w:hAnsi="Arial" w:cs="Arial"/>
                <w:b/>
                <w:bCs/>
                <w:sz w:val="20"/>
                <w:szCs w:val="20"/>
                <w:lang w:val="en-GB"/>
              </w:rPr>
            </w:pPr>
          </w:p>
        </w:tc>
        <w:tc>
          <w:tcPr>
            <w:tcW w:w="2212" w:type="pct"/>
          </w:tcPr>
          <w:p w14:paraId="72DC474E" w14:textId="77777777" w:rsidR="001856F5" w:rsidRPr="00953E49" w:rsidRDefault="00AA4400">
            <w:pPr>
              <w:pStyle w:val="ListParagraph"/>
              <w:ind w:left="0"/>
              <w:rPr>
                <w:rFonts w:ascii="Arial" w:hAnsi="Arial" w:cs="Arial"/>
                <w:sz w:val="20"/>
                <w:szCs w:val="20"/>
                <w:lang w:val="en-GB"/>
              </w:rPr>
            </w:pPr>
            <w:r w:rsidRPr="00953E49">
              <w:rPr>
                <w:rFonts w:ascii="Arial" w:hAnsi="Arial" w:cs="Arial"/>
                <w:sz w:val="20"/>
                <w:szCs w:val="20"/>
                <w:lang w:val="en-GB"/>
              </w:rPr>
              <w:t>This article considers what university students think of using telehealth following a visit to the emergency department. Since telehealth is increasingly prominent, it is worth knowing what young adults think of it, especially in diverse populations of students. The paper tells us about what students like and dislike about telehealth, which can guide what can be done to improve the way these services are delivered. This can guide physicians, colleges, and health planners who want to make telehealth more convenient and accessible for students.</w:t>
            </w:r>
          </w:p>
        </w:tc>
        <w:tc>
          <w:tcPr>
            <w:tcW w:w="1523" w:type="pct"/>
          </w:tcPr>
          <w:p w14:paraId="07A860A5" w14:textId="77777777" w:rsidR="001856F5" w:rsidRPr="00953E49" w:rsidRDefault="00B45405">
            <w:pPr>
              <w:pStyle w:val="Heading2"/>
              <w:jc w:val="left"/>
              <w:rPr>
                <w:rFonts w:ascii="Arial" w:hAnsi="Arial" w:cs="Arial"/>
                <w:b w:val="0"/>
                <w:lang w:val="en-GB"/>
              </w:rPr>
            </w:pPr>
            <w:r w:rsidRPr="00953E49">
              <w:rPr>
                <w:rFonts w:ascii="Arial" w:hAnsi="Arial" w:cs="Arial"/>
                <w:b w:val="0"/>
                <w:bCs w:val="0"/>
                <w:color w:val="000000"/>
              </w:rPr>
              <w:t>We believe that this manuscript is highly important for the scientific community because telehealth is expanding rapidly and being used more frequently over time. We also believe that a significant number of people feel well after visiting the emergency department and may ignore follow-up care due to a lack of time, transportation, or other reasons. Therefore, we believe that if telehealth is properly implemented, it will benefit many people, especially university students, as they often lack the time to visit hospitals and doctors. Utilizing telehealth will greatly assist students, particularly for their post-emergency department visit follow-ups</w:t>
            </w:r>
          </w:p>
        </w:tc>
      </w:tr>
      <w:tr w:rsidR="001856F5" w:rsidRPr="00953E49" w14:paraId="1832B68A" w14:textId="77777777">
        <w:trPr>
          <w:trHeight w:val="1262"/>
        </w:trPr>
        <w:tc>
          <w:tcPr>
            <w:tcW w:w="1265" w:type="pct"/>
            <w:noWrap/>
          </w:tcPr>
          <w:p w14:paraId="7589EF79" w14:textId="77777777" w:rsidR="001856F5" w:rsidRPr="00953E49" w:rsidRDefault="001856F5">
            <w:pPr>
              <w:ind w:left="360"/>
              <w:rPr>
                <w:rFonts w:ascii="Arial" w:hAnsi="Arial" w:cs="Arial"/>
                <w:b/>
                <w:bCs/>
                <w:sz w:val="20"/>
                <w:szCs w:val="20"/>
                <w:lang w:val="en-GB"/>
              </w:rPr>
            </w:pPr>
            <w:r w:rsidRPr="00953E49">
              <w:rPr>
                <w:rFonts w:ascii="Arial" w:hAnsi="Arial" w:cs="Arial"/>
                <w:b/>
                <w:bCs/>
                <w:sz w:val="20"/>
                <w:szCs w:val="20"/>
                <w:lang w:val="en-GB"/>
              </w:rPr>
              <w:t>Is the title of the article suitable?</w:t>
            </w:r>
          </w:p>
          <w:p w14:paraId="47B4FC81" w14:textId="77777777" w:rsidR="001856F5" w:rsidRPr="00953E49" w:rsidRDefault="001856F5">
            <w:pPr>
              <w:ind w:left="360"/>
              <w:rPr>
                <w:rFonts w:ascii="Arial" w:hAnsi="Arial" w:cs="Arial"/>
                <w:b/>
                <w:bCs/>
                <w:sz w:val="20"/>
                <w:szCs w:val="20"/>
                <w:lang w:val="en-GB"/>
              </w:rPr>
            </w:pPr>
            <w:r w:rsidRPr="00953E49">
              <w:rPr>
                <w:rFonts w:ascii="Arial" w:hAnsi="Arial" w:cs="Arial"/>
                <w:b/>
                <w:bCs/>
                <w:sz w:val="20"/>
                <w:szCs w:val="20"/>
                <w:lang w:val="en-GB"/>
              </w:rPr>
              <w:t>(If not please suggest an alternative title)</w:t>
            </w:r>
          </w:p>
          <w:p w14:paraId="0547AAF9" w14:textId="77777777" w:rsidR="001856F5" w:rsidRPr="00953E49" w:rsidRDefault="001856F5">
            <w:pPr>
              <w:pStyle w:val="Heading2"/>
              <w:jc w:val="left"/>
              <w:rPr>
                <w:rFonts w:ascii="Arial" w:hAnsi="Arial" w:cs="Arial"/>
                <w:u w:val="single"/>
                <w:lang w:val="en-GB"/>
              </w:rPr>
            </w:pPr>
          </w:p>
        </w:tc>
        <w:tc>
          <w:tcPr>
            <w:tcW w:w="2212" w:type="pct"/>
          </w:tcPr>
          <w:p w14:paraId="2976B839" w14:textId="77777777" w:rsidR="001856F5" w:rsidRPr="00953E49" w:rsidRDefault="00512BA6" w:rsidP="00512BA6">
            <w:pPr>
              <w:rPr>
                <w:rFonts w:ascii="Arial" w:hAnsi="Arial" w:cs="Arial"/>
                <w:sz w:val="20"/>
                <w:szCs w:val="20"/>
                <w:lang w:val="en-GB"/>
              </w:rPr>
            </w:pPr>
            <w:r w:rsidRPr="00953E49">
              <w:rPr>
                <w:rFonts w:ascii="Arial" w:hAnsi="Arial" w:cs="Arial"/>
                <w:sz w:val="20"/>
                <w:szCs w:val="20"/>
                <w:lang w:val="en-GB"/>
              </w:rPr>
              <w:t xml:space="preserve">Yes, its suitable </w:t>
            </w:r>
          </w:p>
        </w:tc>
        <w:tc>
          <w:tcPr>
            <w:tcW w:w="1523" w:type="pct"/>
          </w:tcPr>
          <w:p w14:paraId="4A862B2A" w14:textId="77777777" w:rsidR="001856F5" w:rsidRPr="00953E49" w:rsidRDefault="00B45405">
            <w:pPr>
              <w:pStyle w:val="Heading2"/>
              <w:jc w:val="left"/>
              <w:rPr>
                <w:rFonts w:ascii="Arial" w:hAnsi="Arial" w:cs="Arial"/>
                <w:b w:val="0"/>
                <w:lang w:val="en-GB"/>
              </w:rPr>
            </w:pPr>
            <w:r w:rsidRPr="00953E49">
              <w:rPr>
                <w:rFonts w:ascii="Arial" w:hAnsi="Arial" w:cs="Arial"/>
                <w:b w:val="0"/>
                <w:lang w:val="en-GB"/>
              </w:rPr>
              <w:t>We think that the Title is suitable for the article and covering the most important points</w:t>
            </w:r>
          </w:p>
        </w:tc>
      </w:tr>
      <w:tr w:rsidR="001856F5" w:rsidRPr="00953E49" w14:paraId="0F6DA2BC" w14:textId="77777777">
        <w:trPr>
          <w:trHeight w:val="1262"/>
        </w:trPr>
        <w:tc>
          <w:tcPr>
            <w:tcW w:w="1265" w:type="pct"/>
            <w:noWrap/>
          </w:tcPr>
          <w:p w14:paraId="6C917C29" w14:textId="77777777" w:rsidR="001856F5" w:rsidRPr="00953E49" w:rsidRDefault="001856F5">
            <w:pPr>
              <w:pStyle w:val="Heading2"/>
              <w:ind w:left="360"/>
              <w:jc w:val="left"/>
              <w:rPr>
                <w:rFonts w:ascii="Arial" w:hAnsi="Arial" w:cs="Arial"/>
                <w:lang w:val="en-GB"/>
              </w:rPr>
            </w:pPr>
            <w:r w:rsidRPr="00953E49">
              <w:rPr>
                <w:rFonts w:ascii="Arial" w:hAnsi="Arial" w:cs="Arial"/>
                <w:lang w:val="en-GB"/>
              </w:rPr>
              <w:t>Is the abstract of the article comprehensive? Do you suggest the addition (or deletion) of some points in this section? Please write your suggestions here.</w:t>
            </w:r>
          </w:p>
          <w:p w14:paraId="24551B4B" w14:textId="77777777" w:rsidR="001856F5" w:rsidRPr="00953E49" w:rsidRDefault="001856F5">
            <w:pPr>
              <w:pStyle w:val="Heading2"/>
              <w:jc w:val="left"/>
              <w:rPr>
                <w:rFonts w:ascii="Arial" w:hAnsi="Arial" w:cs="Arial"/>
                <w:u w:val="single"/>
                <w:lang w:val="en-GB"/>
              </w:rPr>
            </w:pPr>
          </w:p>
        </w:tc>
        <w:tc>
          <w:tcPr>
            <w:tcW w:w="2212" w:type="pct"/>
          </w:tcPr>
          <w:p w14:paraId="7004E363" w14:textId="77777777" w:rsidR="00F50AD1" w:rsidRPr="00953E49" w:rsidRDefault="00F50AD1" w:rsidP="00F50AD1">
            <w:pPr>
              <w:rPr>
                <w:rFonts w:ascii="Arial" w:hAnsi="Arial" w:cs="Arial"/>
                <w:sz w:val="20"/>
                <w:szCs w:val="20"/>
                <w:lang w:val="en-IN"/>
              </w:rPr>
            </w:pPr>
            <w:r w:rsidRPr="00953E49">
              <w:rPr>
                <w:rFonts w:ascii="Arial" w:hAnsi="Arial" w:cs="Arial"/>
                <w:sz w:val="20"/>
                <w:szCs w:val="20"/>
                <w:lang w:val="en-IN"/>
              </w:rPr>
              <w:t xml:space="preserve">The abstract </w:t>
            </w:r>
            <w:r w:rsidR="00116C3F" w:rsidRPr="00953E49">
              <w:rPr>
                <w:rFonts w:ascii="Arial" w:hAnsi="Arial" w:cs="Arial"/>
                <w:sz w:val="20"/>
                <w:szCs w:val="20"/>
                <w:lang w:val="en-IN"/>
              </w:rPr>
              <w:t>in general is</w:t>
            </w:r>
            <w:r w:rsidRPr="00953E49">
              <w:rPr>
                <w:rFonts w:ascii="Arial" w:hAnsi="Arial" w:cs="Arial"/>
                <w:sz w:val="20"/>
                <w:szCs w:val="20"/>
                <w:lang w:val="en-IN"/>
              </w:rPr>
              <w:t> good and contains the key </w:t>
            </w:r>
            <w:r w:rsidR="00116C3F" w:rsidRPr="00953E49">
              <w:rPr>
                <w:rFonts w:ascii="Arial" w:hAnsi="Arial" w:cs="Arial"/>
                <w:sz w:val="20"/>
                <w:szCs w:val="20"/>
                <w:lang w:val="en-IN"/>
              </w:rPr>
              <w:t>points</w:t>
            </w:r>
            <w:r w:rsidRPr="00953E49">
              <w:rPr>
                <w:rFonts w:ascii="Arial" w:hAnsi="Arial" w:cs="Arial"/>
                <w:sz w:val="20"/>
                <w:szCs w:val="20"/>
                <w:lang w:val="en-IN"/>
              </w:rPr>
              <w:t> like background, methods, key findings, and conclusion. I would like to make two suggestions</w:t>
            </w:r>
            <w:r w:rsidR="00116C3F" w:rsidRPr="00953E49">
              <w:rPr>
                <w:rFonts w:ascii="Arial" w:hAnsi="Arial" w:cs="Arial"/>
                <w:sz w:val="20"/>
                <w:szCs w:val="20"/>
                <w:lang w:val="en-IN"/>
              </w:rPr>
              <w:t xml:space="preserve"> to</w:t>
            </w:r>
            <w:r w:rsidRPr="00953E49">
              <w:rPr>
                <w:rFonts w:ascii="Arial" w:hAnsi="Arial" w:cs="Arial"/>
                <w:sz w:val="20"/>
                <w:szCs w:val="20"/>
                <w:lang w:val="en-IN"/>
              </w:rPr>
              <w:t xml:space="preserve"> make it </w:t>
            </w:r>
            <w:r w:rsidR="00116C3F" w:rsidRPr="00953E49">
              <w:rPr>
                <w:rFonts w:ascii="Arial" w:hAnsi="Arial" w:cs="Arial"/>
                <w:sz w:val="20"/>
                <w:szCs w:val="20"/>
                <w:lang w:val="en-IN"/>
              </w:rPr>
              <w:t>clearer and more precise</w:t>
            </w:r>
            <w:r w:rsidRPr="00953E49">
              <w:rPr>
                <w:rFonts w:ascii="Arial" w:hAnsi="Arial" w:cs="Arial"/>
                <w:sz w:val="20"/>
                <w:szCs w:val="20"/>
                <w:lang w:val="en-IN"/>
              </w:rPr>
              <w:t>. First, the sentence "This highlights a significant gap between interest and experience" needs to be more specific</w:t>
            </w:r>
            <w:r w:rsidR="00116C3F" w:rsidRPr="00953E49">
              <w:rPr>
                <w:rFonts w:ascii="Arial" w:hAnsi="Arial" w:cs="Arial"/>
                <w:sz w:val="20"/>
                <w:szCs w:val="20"/>
                <w:lang w:val="en-IN"/>
              </w:rPr>
              <w:t xml:space="preserve"> </w:t>
            </w:r>
            <w:r w:rsidRPr="00953E49">
              <w:rPr>
                <w:rFonts w:ascii="Arial" w:hAnsi="Arial" w:cs="Arial"/>
                <w:sz w:val="20"/>
                <w:szCs w:val="20"/>
                <w:lang w:val="en-IN"/>
              </w:rPr>
              <w:t>by specifying what this gap means or what it means in practice.</w:t>
            </w:r>
            <w:r w:rsidR="00116C3F" w:rsidRPr="00953E49">
              <w:rPr>
                <w:rFonts w:ascii="Arial" w:hAnsi="Arial" w:cs="Arial"/>
                <w:sz w:val="20"/>
                <w:szCs w:val="20"/>
                <w:lang w:val="en-IN"/>
              </w:rPr>
              <w:t xml:space="preserve"> Second, the statistical findings (e.g., R² values) </w:t>
            </w:r>
            <w:r w:rsidR="00116C3F" w:rsidRPr="00953E49">
              <w:rPr>
                <w:rFonts w:ascii="Arial" w:hAnsi="Arial" w:cs="Arial"/>
                <w:sz w:val="20"/>
                <w:szCs w:val="20"/>
              </w:rPr>
              <w:t>must be explained better, specifying what the model was used to calculate and why these outcomes are important.</w:t>
            </w:r>
          </w:p>
          <w:p w14:paraId="06943053" w14:textId="77777777" w:rsidR="001856F5" w:rsidRPr="00953E49" w:rsidRDefault="001856F5" w:rsidP="00F50AD1">
            <w:pPr>
              <w:rPr>
                <w:rFonts w:ascii="Arial" w:hAnsi="Arial" w:cs="Arial"/>
                <w:b/>
                <w:bCs/>
                <w:sz w:val="20"/>
                <w:szCs w:val="20"/>
                <w:lang w:val="en-GB"/>
              </w:rPr>
            </w:pPr>
          </w:p>
        </w:tc>
        <w:tc>
          <w:tcPr>
            <w:tcW w:w="1523" w:type="pct"/>
          </w:tcPr>
          <w:p w14:paraId="7E0E8E14" w14:textId="77777777" w:rsidR="001856F5" w:rsidRPr="00953E49" w:rsidRDefault="00B45405">
            <w:pPr>
              <w:pStyle w:val="Heading2"/>
              <w:jc w:val="left"/>
              <w:rPr>
                <w:rFonts w:ascii="Arial" w:hAnsi="Arial" w:cs="Arial"/>
                <w:b w:val="0"/>
                <w:lang w:val="en-GB"/>
              </w:rPr>
            </w:pPr>
            <w:r w:rsidRPr="00953E49">
              <w:rPr>
                <w:rFonts w:ascii="Arial" w:hAnsi="Arial" w:cs="Arial"/>
                <w:b w:val="0"/>
                <w:lang w:val="en-GB"/>
              </w:rPr>
              <w:t>We believe the abstract is comprehensive and summarizes the article in a good and thorough way</w:t>
            </w:r>
          </w:p>
        </w:tc>
      </w:tr>
      <w:tr w:rsidR="00B45405" w:rsidRPr="00953E49" w14:paraId="1023860F" w14:textId="77777777">
        <w:trPr>
          <w:trHeight w:val="704"/>
        </w:trPr>
        <w:tc>
          <w:tcPr>
            <w:tcW w:w="1265" w:type="pct"/>
            <w:noWrap/>
          </w:tcPr>
          <w:p w14:paraId="7C08B75F" w14:textId="77777777" w:rsidR="00B45405" w:rsidRPr="00953E49" w:rsidRDefault="00B45405" w:rsidP="00B45405">
            <w:pPr>
              <w:pStyle w:val="Heading2"/>
              <w:ind w:left="360"/>
              <w:jc w:val="left"/>
              <w:rPr>
                <w:rFonts w:ascii="Arial" w:hAnsi="Arial" w:cs="Arial"/>
                <w:b w:val="0"/>
                <w:bCs w:val="0"/>
                <w:u w:val="single"/>
                <w:lang w:val="en-GB"/>
              </w:rPr>
            </w:pPr>
            <w:r w:rsidRPr="00953E49">
              <w:rPr>
                <w:rFonts w:ascii="Arial" w:hAnsi="Arial" w:cs="Arial"/>
                <w:lang w:val="en-GB"/>
              </w:rPr>
              <w:t>Is the manuscript scientifically, correct? Please write here.</w:t>
            </w:r>
          </w:p>
        </w:tc>
        <w:tc>
          <w:tcPr>
            <w:tcW w:w="2212" w:type="pct"/>
          </w:tcPr>
          <w:p w14:paraId="756FB6BD" w14:textId="77777777" w:rsidR="00B45405" w:rsidRPr="00953E49" w:rsidRDefault="00B45405" w:rsidP="00B45405">
            <w:pPr>
              <w:pStyle w:val="ListParagraph"/>
              <w:ind w:left="0"/>
              <w:rPr>
                <w:rFonts w:ascii="Arial" w:hAnsi="Arial" w:cs="Arial"/>
                <w:bCs/>
                <w:sz w:val="20"/>
                <w:szCs w:val="20"/>
                <w:lang w:val="en-GB"/>
              </w:rPr>
            </w:pPr>
            <w:r w:rsidRPr="00953E49">
              <w:rPr>
                <w:rFonts w:ascii="Arial" w:hAnsi="Arial" w:cs="Arial"/>
                <w:bCs/>
                <w:sz w:val="20"/>
                <w:szCs w:val="20"/>
                <w:lang w:val="en-GB"/>
              </w:rPr>
              <w:t>Yes, it sounds impressive on scientific standards.</w:t>
            </w:r>
          </w:p>
        </w:tc>
        <w:tc>
          <w:tcPr>
            <w:tcW w:w="1523" w:type="pct"/>
          </w:tcPr>
          <w:p w14:paraId="59C25AD5" w14:textId="77777777" w:rsidR="00B45405" w:rsidRPr="00953E49" w:rsidRDefault="00B45405" w:rsidP="00B45405">
            <w:pPr>
              <w:pStyle w:val="Heading2"/>
              <w:jc w:val="left"/>
              <w:rPr>
                <w:rFonts w:ascii="Arial" w:hAnsi="Arial" w:cs="Arial"/>
                <w:b w:val="0"/>
                <w:lang w:val="en-GB"/>
              </w:rPr>
            </w:pPr>
            <w:r w:rsidRPr="00953E49">
              <w:rPr>
                <w:rFonts w:ascii="Arial" w:hAnsi="Arial" w:cs="Arial"/>
                <w:b w:val="0"/>
                <w:lang w:val="en-GB"/>
              </w:rPr>
              <w:t>after reading about this topic and analysing our data we do believe that the manuscript is scientifically correct</w:t>
            </w:r>
          </w:p>
        </w:tc>
      </w:tr>
      <w:tr w:rsidR="00B45405" w:rsidRPr="00953E49" w14:paraId="1341BA9E" w14:textId="77777777" w:rsidTr="00512BA6">
        <w:trPr>
          <w:trHeight w:val="2905"/>
        </w:trPr>
        <w:tc>
          <w:tcPr>
            <w:tcW w:w="1265" w:type="pct"/>
            <w:noWrap/>
          </w:tcPr>
          <w:p w14:paraId="3DDA9769" w14:textId="77777777" w:rsidR="00B45405" w:rsidRPr="00953E49" w:rsidRDefault="00B45405" w:rsidP="00B45405">
            <w:pPr>
              <w:ind w:left="360"/>
              <w:rPr>
                <w:rFonts w:ascii="Arial" w:hAnsi="Arial" w:cs="Arial"/>
                <w:b/>
                <w:bCs/>
                <w:sz w:val="20"/>
                <w:szCs w:val="20"/>
                <w:lang w:val="en-GB"/>
              </w:rPr>
            </w:pPr>
            <w:r w:rsidRPr="00953E4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5EF6633" w14:textId="77777777" w:rsidR="00B45405" w:rsidRPr="00953E49" w:rsidRDefault="00B45405" w:rsidP="00B45405">
            <w:pPr>
              <w:pStyle w:val="ListParagraph"/>
              <w:ind w:left="0"/>
              <w:rPr>
                <w:rFonts w:ascii="Arial" w:hAnsi="Arial" w:cs="Arial"/>
                <w:bCs/>
                <w:sz w:val="20"/>
                <w:szCs w:val="20"/>
                <w:lang w:val="en-GB"/>
              </w:rPr>
            </w:pPr>
            <w:r w:rsidRPr="00953E49">
              <w:rPr>
                <w:rFonts w:ascii="Arial" w:hAnsi="Arial" w:cs="Arial"/>
                <w:bCs/>
                <w:sz w:val="20"/>
                <w:szCs w:val="20"/>
                <w:lang w:val="en-GB"/>
              </w:rPr>
              <w:t>Most of the references used in the manuscript are up-to-date, applicable, and well-matched with the subject matter. References 26 and 27 seem outdated and may not represent the contemporary situation of technology application in clinical decision-making anymore. If this is possible, I suggest that they be replaced with recent studies or systematic reviews.</w:t>
            </w:r>
          </w:p>
          <w:p w14:paraId="4C3057D7" w14:textId="77777777" w:rsidR="00B45405" w:rsidRPr="00953E49" w:rsidRDefault="00B45405" w:rsidP="00B45405">
            <w:pPr>
              <w:pStyle w:val="ListParagraph"/>
              <w:rPr>
                <w:rFonts w:ascii="Arial" w:hAnsi="Arial" w:cs="Arial"/>
                <w:bCs/>
                <w:sz w:val="20"/>
                <w:szCs w:val="20"/>
                <w:lang w:val="en-GB"/>
              </w:rPr>
            </w:pPr>
          </w:p>
          <w:p w14:paraId="75A6BE7A" w14:textId="77777777" w:rsidR="00B45405" w:rsidRPr="00953E49" w:rsidRDefault="00B45405" w:rsidP="00B45405">
            <w:pPr>
              <w:pStyle w:val="ListParagraph"/>
              <w:ind w:left="0"/>
              <w:rPr>
                <w:rFonts w:ascii="Arial" w:hAnsi="Arial" w:cs="Arial"/>
                <w:bCs/>
                <w:sz w:val="20"/>
                <w:szCs w:val="20"/>
                <w:lang w:val="en-GB"/>
              </w:rPr>
            </w:pPr>
            <w:r w:rsidRPr="00953E49">
              <w:rPr>
                <w:rFonts w:ascii="Arial" w:hAnsi="Arial" w:cs="Arial"/>
                <w:bCs/>
                <w:sz w:val="20"/>
                <w:szCs w:val="20"/>
                <w:lang w:val="en-GB"/>
              </w:rPr>
              <w:t>The citation style is not consistent in the reference list, mainly in the format of author names, journal abbreviations, punctuation, and use of DOIs. The authors are recommended to utilize a reference manager to resolve these inconsistencies.</w:t>
            </w:r>
          </w:p>
          <w:p w14:paraId="18E63354" w14:textId="77777777" w:rsidR="00B45405" w:rsidRPr="00953E49" w:rsidRDefault="00B45405" w:rsidP="00B45405">
            <w:pPr>
              <w:pStyle w:val="ListParagraph"/>
              <w:ind w:left="0"/>
              <w:rPr>
                <w:rFonts w:ascii="Arial" w:hAnsi="Arial" w:cs="Arial"/>
                <w:bCs/>
                <w:sz w:val="20"/>
                <w:szCs w:val="20"/>
                <w:lang w:val="en-GB"/>
              </w:rPr>
            </w:pPr>
          </w:p>
          <w:p w14:paraId="524BCB4C" w14:textId="77777777" w:rsidR="00B45405" w:rsidRPr="00953E49" w:rsidRDefault="00B45405" w:rsidP="00B45405">
            <w:pPr>
              <w:pStyle w:val="ListParagraph"/>
              <w:ind w:left="0"/>
              <w:rPr>
                <w:rFonts w:ascii="Arial" w:hAnsi="Arial" w:cs="Arial"/>
                <w:bCs/>
                <w:sz w:val="20"/>
                <w:szCs w:val="20"/>
                <w:lang w:val="en-GB"/>
              </w:rPr>
            </w:pPr>
            <w:r w:rsidRPr="00953E49">
              <w:rPr>
                <w:rFonts w:ascii="Arial" w:hAnsi="Arial" w:cs="Arial"/>
                <w:bCs/>
                <w:sz w:val="20"/>
                <w:szCs w:val="20"/>
                <w:lang w:val="en-GB"/>
              </w:rPr>
              <w:t>Article entitled "The Role of Technology in Enhancing Clinical Decision-Making for Health Professionals," this manuscript related to current discourse on digital health integration and decision support within clinical environments. Authors can review this for more recent reference.</w:t>
            </w:r>
          </w:p>
        </w:tc>
        <w:tc>
          <w:tcPr>
            <w:tcW w:w="1523" w:type="pct"/>
          </w:tcPr>
          <w:p w14:paraId="40C2FBC6" w14:textId="77777777" w:rsidR="00B45405" w:rsidRPr="00953E49" w:rsidRDefault="00B45405" w:rsidP="00B45405">
            <w:pPr>
              <w:pStyle w:val="Heading2"/>
              <w:jc w:val="left"/>
              <w:rPr>
                <w:rFonts w:ascii="Arial" w:hAnsi="Arial" w:cs="Arial"/>
                <w:b w:val="0"/>
                <w:lang w:val="en-GB"/>
              </w:rPr>
            </w:pPr>
            <w:r w:rsidRPr="00953E49">
              <w:rPr>
                <w:rFonts w:ascii="Arial" w:hAnsi="Arial" w:cs="Arial"/>
                <w:b w:val="0"/>
                <w:lang w:val="en-GB"/>
              </w:rPr>
              <w:t>We think the references are sufficient and recent our aim was recent articles that would cover our topic</w:t>
            </w:r>
          </w:p>
        </w:tc>
      </w:tr>
      <w:tr w:rsidR="00B45405" w:rsidRPr="00953E49" w14:paraId="63FF5E16" w14:textId="77777777" w:rsidTr="00512BA6">
        <w:trPr>
          <w:trHeight w:val="1540"/>
        </w:trPr>
        <w:tc>
          <w:tcPr>
            <w:tcW w:w="1265" w:type="pct"/>
            <w:noWrap/>
          </w:tcPr>
          <w:p w14:paraId="5BA0F126" w14:textId="77777777" w:rsidR="00B45405" w:rsidRPr="00953E49" w:rsidRDefault="00B45405" w:rsidP="00B45405">
            <w:pPr>
              <w:pStyle w:val="Heading2"/>
              <w:ind w:left="360"/>
              <w:jc w:val="left"/>
              <w:rPr>
                <w:rFonts w:ascii="Arial" w:hAnsi="Arial" w:cs="Arial"/>
                <w:bCs w:val="0"/>
                <w:lang w:val="en-GB"/>
              </w:rPr>
            </w:pPr>
            <w:r w:rsidRPr="00953E49">
              <w:rPr>
                <w:rFonts w:ascii="Arial" w:hAnsi="Arial" w:cs="Arial"/>
                <w:bCs w:val="0"/>
                <w:lang w:val="en-GB"/>
              </w:rPr>
              <w:lastRenderedPageBreak/>
              <w:t>Is the language/English quality of the article suitable for scholarly communications?</w:t>
            </w:r>
          </w:p>
          <w:p w14:paraId="48503005" w14:textId="77777777" w:rsidR="00B45405" w:rsidRPr="00953E49" w:rsidRDefault="00B45405" w:rsidP="00B45405">
            <w:pPr>
              <w:rPr>
                <w:rFonts w:ascii="Arial" w:hAnsi="Arial" w:cs="Arial"/>
                <w:sz w:val="20"/>
                <w:szCs w:val="20"/>
                <w:lang w:val="en-GB"/>
              </w:rPr>
            </w:pPr>
          </w:p>
        </w:tc>
        <w:tc>
          <w:tcPr>
            <w:tcW w:w="2212" w:type="pct"/>
          </w:tcPr>
          <w:p w14:paraId="474F1B43" w14:textId="77777777" w:rsidR="00B45405" w:rsidRPr="00953E49" w:rsidRDefault="00B45405" w:rsidP="00B45405">
            <w:pPr>
              <w:rPr>
                <w:rFonts w:ascii="Arial" w:hAnsi="Arial" w:cs="Arial"/>
                <w:sz w:val="20"/>
                <w:szCs w:val="20"/>
                <w:lang w:val="en-GB"/>
              </w:rPr>
            </w:pPr>
            <w:r w:rsidRPr="00953E49">
              <w:rPr>
                <w:rFonts w:ascii="Arial" w:hAnsi="Arial" w:cs="Arial"/>
                <w:sz w:val="20"/>
                <w:szCs w:val="20"/>
              </w:rPr>
              <w:t>The present manuscript has several grammatical and syntactical mistakes that impact the content's clarity and coherence. Although the general structure and concepts are clear, the regular language faults might divert readers from consuming the material at its full potential. Content and structure are appropriate for Academic writing. It is my suggestion that the authors take help from a professional language editor or an academically experienced native English speaker to enhance the readability and bring it to the standard required for scholarly communications.</w:t>
            </w:r>
          </w:p>
        </w:tc>
        <w:tc>
          <w:tcPr>
            <w:tcW w:w="1523" w:type="pct"/>
          </w:tcPr>
          <w:p w14:paraId="40D5C550" w14:textId="77777777" w:rsidR="00B45405" w:rsidRPr="00953E49" w:rsidRDefault="00B45405" w:rsidP="00B45405">
            <w:pPr>
              <w:rPr>
                <w:rFonts w:ascii="Arial" w:hAnsi="Arial" w:cs="Arial"/>
                <w:sz w:val="20"/>
                <w:szCs w:val="20"/>
                <w:lang w:val="en-GB"/>
              </w:rPr>
            </w:pPr>
            <w:r w:rsidRPr="00953E49">
              <w:rPr>
                <w:rFonts w:ascii="Arial" w:hAnsi="Arial" w:cs="Arial"/>
                <w:sz w:val="20"/>
                <w:szCs w:val="20"/>
                <w:lang w:val="en-GB"/>
              </w:rPr>
              <w:t>We think the language quality is good as we tried to make it easy and readable</w:t>
            </w:r>
          </w:p>
        </w:tc>
      </w:tr>
      <w:tr w:rsidR="00B45405" w:rsidRPr="00953E49" w14:paraId="3ACA8D1E" w14:textId="77777777">
        <w:trPr>
          <w:trHeight w:val="1178"/>
        </w:trPr>
        <w:tc>
          <w:tcPr>
            <w:tcW w:w="1265" w:type="pct"/>
            <w:noWrap/>
          </w:tcPr>
          <w:p w14:paraId="56C94B88" w14:textId="77777777" w:rsidR="00B45405" w:rsidRPr="00953E49" w:rsidRDefault="00B45405" w:rsidP="00B45405">
            <w:pPr>
              <w:pStyle w:val="Heading2"/>
              <w:jc w:val="left"/>
              <w:rPr>
                <w:rFonts w:ascii="Arial" w:hAnsi="Arial" w:cs="Arial"/>
                <w:b w:val="0"/>
                <w:bCs w:val="0"/>
                <w:lang w:val="en-GB"/>
              </w:rPr>
            </w:pPr>
            <w:r w:rsidRPr="00953E49">
              <w:rPr>
                <w:rFonts w:ascii="Arial" w:hAnsi="Arial" w:cs="Arial"/>
                <w:bCs w:val="0"/>
                <w:u w:val="single"/>
                <w:lang w:val="en-GB"/>
              </w:rPr>
              <w:t>Optional/General</w:t>
            </w:r>
            <w:r w:rsidRPr="00953E49">
              <w:rPr>
                <w:rFonts w:ascii="Arial" w:hAnsi="Arial" w:cs="Arial"/>
                <w:bCs w:val="0"/>
                <w:lang w:val="en-GB"/>
              </w:rPr>
              <w:t xml:space="preserve"> </w:t>
            </w:r>
            <w:r w:rsidRPr="00953E49">
              <w:rPr>
                <w:rFonts w:ascii="Arial" w:hAnsi="Arial" w:cs="Arial"/>
                <w:b w:val="0"/>
                <w:bCs w:val="0"/>
                <w:lang w:val="en-GB"/>
              </w:rPr>
              <w:t>comments</w:t>
            </w:r>
          </w:p>
          <w:p w14:paraId="03637C92" w14:textId="77777777" w:rsidR="00B45405" w:rsidRPr="00953E49" w:rsidRDefault="00B45405" w:rsidP="00B45405">
            <w:pPr>
              <w:pStyle w:val="Heading2"/>
              <w:jc w:val="left"/>
              <w:rPr>
                <w:rFonts w:ascii="Arial" w:hAnsi="Arial" w:cs="Arial"/>
                <w:b w:val="0"/>
                <w:lang w:val="en-GB"/>
              </w:rPr>
            </w:pPr>
          </w:p>
        </w:tc>
        <w:tc>
          <w:tcPr>
            <w:tcW w:w="2212" w:type="pct"/>
          </w:tcPr>
          <w:p w14:paraId="1AAEB08D" w14:textId="77777777" w:rsidR="00B45405" w:rsidRPr="00953E49" w:rsidRDefault="00B45405" w:rsidP="00B45405">
            <w:pPr>
              <w:pStyle w:val="NormalWeb"/>
              <w:spacing w:before="0" w:beforeAutospacing="0" w:after="0" w:afterAutospacing="0"/>
              <w:rPr>
                <w:rFonts w:ascii="Arial" w:hAnsi="Arial" w:cs="Arial"/>
                <w:bCs/>
                <w:sz w:val="20"/>
                <w:szCs w:val="20"/>
                <w:lang w:val="en-GB"/>
              </w:rPr>
            </w:pPr>
            <w:r w:rsidRPr="00953E49">
              <w:rPr>
                <w:rFonts w:ascii="Arial" w:hAnsi="Arial" w:cs="Arial"/>
                <w:bCs/>
                <w:sz w:val="20"/>
                <w:szCs w:val="20"/>
                <w:lang w:val="en-GB"/>
              </w:rPr>
              <w:t>N/A</w:t>
            </w:r>
          </w:p>
        </w:tc>
        <w:tc>
          <w:tcPr>
            <w:tcW w:w="1523" w:type="pct"/>
          </w:tcPr>
          <w:p w14:paraId="3AB7DDF3" w14:textId="77777777" w:rsidR="00B45405" w:rsidRPr="00953E49" w:rsidRDefault="00B45405" w:rsidP="00B45405">
            <w:pPr>
              <w:rPr>
                <w:rFonts w:ascii="Arial" w:hAnsi="Arial" w:cs="Arial"/>
                <w:sz w:val="20"/>
                <w:szCs w:val="20"/>
                <w:lang w:val="en-GB"/>
              </w:rPr>
            </w:pPr>
          </w:p>
        </w:tc>
      </w:tr>
    </w:tbl>
    <w:p w14:paraId="3D3E604E" w14:textId="77777777" w:rsidR="001856F5" w:rsidRPr="00953E49" w:rsidRDefault="001856F5"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6737"/>
        <w:gridCol w:w="7436"/>
      </w:tblGrid>
      <w:tr w:rsidR="00300D76" w:rsidRPr="00953E49" w14:paraId="4F9AB825" w14:textId="77777777" w:rsidTr="00D9038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D016C47" w14:textId="77777777" w:rsidR="00300D76" w:rsidRPr="00953E49" w:rsidRDefault="00300D76" w:rsidP="00300D76">
            <w:pPr>
              <w:spacing w:line="276" w:lineRule="auto"/>
              <w:rPr>
                <w:rFonts w:ascii="Arial" w:eastAsia="Arial Unicode MS" w:hAnsi="Arial" w:cs="Arial"/>
                <w:b/>
                <w:sz w:val="20"/>
                <w:szCs w:val="20"/>
                <w:u w:val="single"/>
                <w:lang w:val="en-GB"/>
              </w:rPr>
            </w:pPr>
            <w:bookmarkStart w:id="2" w:name="_Hlk156057704"/>
            <w:bookmarkStart w:id="3" w:name="_Hlk156057883"/>
            <w:r w:rsidRPr="00953E49">
              <w:rPr>
                <w:rFonts w:ascii="Arial" w:eastAsia="Arial Unicode MS" w:hAnsi="Arial" w:cs="Arial"/>
                <w:b/>
                <w:sz w:val="20"/>
                <w:szCs w:val="20"/>
                <w:highlight w:val="yellow"/>
                <w:u w:val="single"/>
                <w:lang w:val="en-GB"/>
              </w:rPr>
              <w:t>PART  2:</w:t>
            </w:r>
            <w:r w:rsidRPr="00953E49">
              <w:rPr>
                <w:rFonts w:ascii="Arial" w:eastAsia="Arial Unicode MS" w:hAnsi="Arial" w:cs="Arial"/>
                <w:b/>
                <w:sz w:val="20"/>
                <w:szCs w:val="20"/>
                <w:u w:val="single"/>
                <w:lang w:val="en-GB"/>
              </w:rPr>
              <w:t xml:space="preserve"> </w:t>
            </w:r>
          </w:p>
          <w:p w14:paraId="5AA38E66" w14:textId="77777777" w:rsidR="00300D76" w:rsidRPr="00953E49" w:rsidRDefault="00300D76" w:rsidP="00300D76">
            <w:pPr>
              <w:spacing w:line="276" w:lineRule="auto"/>
              <w:rPr>
                <w:rFonts w:ascii="Arial" w:eastAsia="Arial Unicode MS" w:hAnsi="Arial" w:cs="Arial"/>
                <w:b/>
                <w:sz w:val="20"/>
                <w:szCs w:val="20"/>
                <w:u w:val="single"/>
                <w:lang w:val="en-GB"/>
              </w:rPr>
            </w:pPr>
          </w:p>
        </w:tc>
      </w:tr>
      <w:tr w:rsidR="00300D76" w:rsidRPr="00953E49" w14:paraId="22E3DAD6" w14:textId="77777777" w:rsidTr="00C8479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D973C27" w14:textId="77777777" w:rsidR="00300D76" w:rsidRPr="00953E49" w:rsidRDefault="00300D76" w:rsidP="00300D76">
            <w:pPr>
              <w:spacing w:line="276" w:lineRule="auto"/>
              <w:rPr>
                <w:rFonts w:ascii="Arial" w:eastAsia="Arial Unicode MS" w:hAnsi="Arial" w:cs="Arial"/>
                <w:sz w:val="20"/>
                <w:szCs w:val="20"/>
                <w:lang w:val="en-GB"/>
              </w:rPr>
            </w:pPr>
          </w:p>
        </w:tc>
        <w:tc>
          <w:tcPr>
            <w:tcW w:w="16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EBA6C5" w14:textId="77777777" w:rsidR="00300D76" w:rsidRPr="00953E49" w:rsidRDefault="00300D76" w:rsidP="00300D76">
            <w:pPr>
              <w:keepNext/>
              <w:spacing w:line="276" w:lineRule="auto"/>
              <w:outlineLvl w:val="1"/>
              <w:rPr>
                <w:rFonts w:ascii="Arial" w:eastAsia="MS Mincho" w:hAnsi="Arial" w:cs="Arial"/>
                <w:b/>
                <w:bCs/>
                <w:sz w:val="20"/>
                <w:szCs w:val="20"/>
                <w:lang w:val="en-GB"/>
              </w:rPr>
            </w:pPr>
            <w:r w:rsidRPr="00953E49">
              <w:rPr>
                <w:rFonts w:ascii="Arial" w:eastAsia="MS Mincho" w:hAnsi="Arial" w:cs="Arial"/>
                <w:b/>
                <w:bCs/>
                <w:sz w:val="20"/>
                <w:szCs w:val="20"/>
                <w:lang w:val="en-GB"/>
              </w:rPr>
              <w:t>Reviewer’s comment</w:t>
            </w:r>
          </w:p>
        </w:tc>
        <w:tc>
          <w:tcPr>
            <w:tcW w:w="1776" w:type="pct"/>
            <w:tcBorders>
              <w:top w:val="single" w:sz="4" w:space="0" w:color="auto"/>
              <w:left w:val="single" w:sz="4" w:space="0" w:color="auto"/>
              <w:bottom w:val="single" w:sz="4" w:space="0" w:color="auto"/>
              <w:right w:val="single" w:sz="4" w:space="0" w:color="auto"/>
            </w:tcBorders>
            <w:shd w:val="clear" w:color="auto" w:fill="auto"/>
            <w:hideMark/>
          </w:tcPr>
          <w:p w14:paraId="44699E1F" w14:textId="77777777" w:rsidR="00300D76" w:rsidRPr="00953E49" w:rsidRDefault="00300D76" w:rsidP="00300D76">
            <w:pPr>
              <w:keepNext/>
              <w:spacing w:line="276" w:lineRule="auto"/>
              <w:outlineLvl w:val="1"/>
              <w:rPr>
                <w:rFonts w:ascii="Arial" w:eastAsia="MS Mincho" w:hAnsi="Arial" w:cs="Arial"/>
                <w:bCs/>
                <w:sz w:val="20"/>
                <w:szCs w:val="20"/>
                <w:lang w:val="en-GB"/>
              </w:rPr>
            </w:pPr>
            <w:r w:rsidRPr="00953E49">
              <w:rPr>
                <w:rFonts w:ascii="Arial" w:eastAsia="MS Mincho" w:hAnsi="Arial" w:cs="Arial"/>
                <w:b/>
                <w:bCs/>
                <w:sz w:val="20"/>
                <w:szCs w:val="20"/>
                <w:lang w:val="en-GB"/>
              </w:rPr>
              <w:t>Author’s comment</w:t>
            </w:r>
            <w:r w:rsidRPr="00953E49">
              <w:rPr>
                <w:rFonts w:ascii="Arial" w:eastAsia="MS Mincho" w:hAnsi="Arial" w:cs="Arial"/>
                <w:bCs/>
                <w:sz w:val="20"/>
                <w:szCs w:val="20"/>
                <w:lang w:val="en-GB"/>
              </w:rPr>
              <w:t xml:space="preserve"> </w:t>
            </w:r>
            <w:r w:rsidRPr="00953E49">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45405" w:rsidRPr="00953E49" w14:paraId="4C6A353D" w14:textId="77777777" w:rsidTr="00C8479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4F19D6" w14:textId="77777777" w:rsidR="00B45405" w:rsidRPr="00953E49" w:rsidRDefault="00B45405" w:rsidP="00B45405">
            <w:pPr>
              <w:spacing w:line="276" w:lineRule="auto"/>
              <w:rPr>
                <w:rFonts w:ascii="Arial" w:eastAsia="Arial Unicode MS" w:hAnsi="Arial" w:cs="Arial"/>
                <w:b/>
                <w:sz w:val="20"/>
                <w:szCs w:val="20"/>
                <w:lang w:val="en-GB"/>
              </w:rPr>
            </w:pPr>
            <w:r w:rsidRPr="00953E49">
              <w:rPr>
                <w:rFonts w:ascii="Arial" w:eastAsia="Arial Unicode MS" w:hAnsi="Arial" w:cs="Arial"/>
                <w:b/>
                <w:sz w:val="20"/>
                <w:szCs w:val="20"/>
                <w:lang w:val="en-GB"/>
              </w:rPr>
              <w:t xml:space="preserve">Are there ethical issues in this manuscript? </w:t>
            </w:r>
          </w:p>
          <w:p w14:paraId="679EF544" w14:textId="77777777" w:rsidR="00B45405" w:rsidRPr="00953E49" w:rsidRDefault="00B45405" w:rsidP="00B45405">
            <w:pPr>
              <w:spacing w:line="276" w:lineRule="auto"/>
              <w:rPr>
                <w:rFonts w:ascii="Arial" w:eastAsia="Arial Unicode MS" w:hAnsi="Arial" w:cs="Arial"/>
                <w:sz w:val="20"/>
                <w:szCs w:val="20"/>
                <w:lang w:val="en-GB"/>
              </w:rPr>
            </w:pPr>
          </w:p>
        </w:tc>
        <w:tc>
          <w:tcPr>
            <w:tcW w:w="16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341954" w14:textId="77777777" w:rsidR="00B45405" w:rsidRPr="00953E49" w:rsidRDefault="00B45405" w:rsidP="00B45405">
            <w:pPr>
              <w:spacing w:line="276" w:lineRule="auto"/>
              <w:rPr>
                <w:rFonts w:ascii="Arial" w:eastAsia="Arial Unicode MS" w:hAnsi="Arial" w:cs="Arial"/>
                <w:i/>
                <w:iCs/>
                <w:sz w:val="20"/>
                <w:szCs w:val="20"/>
                <w:u w:val="single"/>
                <w:lang w:val="en-GB"/>
              </w:rPr>
            </w:pPr>
            <w:r w:rsidRPr="00953E49">
              <w:rPr>
                <w:rFonts w:ascii="Arial" w:eastAsia="Arial Unicode MS" w:hAnsi="Arial" w:cs="Arial"/>
                <w:i/>
                <w:iCs/>
                <w:sz w:val="20"/>
                <w:szCs w:val="20"/>
                <w:u w:val="single"/>
                <w:lang w:val="en-GB"/>
              </w:rPr>
              <w:t xml:space="preserve">(If yes, </w:t>
            </w:r>
            <w:proofErr w:type="gramStart"/>
            <w:r w:rsidRPr="00953E49">
              <w:rPr>
                <w:rFonts w:ascii="Arial" w:eastAsia="Arial Unicode MS" w:hAnsi="Arial" w:cs="Arial"/>
                <w:i/>
                <w:iCs/>
                <w:sz w:val="20"/>
                <w:szCs w:val="20"/>
                <w:u w:val="single"/>
                <w:lang w:val="en-GB"/>
              </w:rPr>
              <w:t>Kindly</w:t>
            </w:r>
            <w:proofErr w:type="gramEnd"/>
            <w:r w:rsidRPr="00953E49">
              <w:rPr>
                <w:rFonts w:ascii="Arial" w:eastAsia="Arial Unicode MS" w:hAnsi="Arial" w:cs="Arial"/>
                <w:i/>
                <w:iCs/>
                <w:sz w:val="20"/>
                <w:szCs w:val="20"/>
                <w:u w:val="single"/>
                <w:lang w:val="en-GB"/>
              </w:rPr>
              <w:t xml:space="preserve"> please write down the ethical issues here in details)</w:t>
            </w:r>
          </w:p>
          <w:p w14:paraId="61BC8D5F" w14:textId="77777777" w:rsidR="00B45405" w:rsidRPr="00953E49" w:rsidRDefault="00B45405" w:rsidP="00B45405">
            <w:pPr>
              <w:spacing w:line="276" w:lineRule="auto"/>
              <w:rPr>
                <w:rFonts w:ascii="Arial" w:eastAsia="Arial Unicode MS" w:hAnsi="Arial" w:cs="Arial"/>
                <w:sz w:val="20"/>
                <w:szCs w:val="20"/>
                <w:lang w:val="en-GB"/>
              </w:rPr>
            </w:pPr>
          </w:p>
          <w:p w14:paraId="198857E5" w14:textId="77777777" w:rsidR="00B45405" w:rsidRPr="00953E49" w:rsidRDefault="00B45405" w:rsidP="00B45405">
            <w:pPr>
              <w:spacing w:line="276" w:lineRule="auto"/>
              <w:rPr>
                <w:rFonts w:ascii="Arial" w:eastAsia="Arial Unicode MS" w:hAnsi="Arial" w:cs="Arial"/>
                <w:sz w:val="20"/>
                <w:szCs w:val="20"/>
                <w:lang w:val="en-GB"/>
              </w:rPr>
            </w:pP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14:paraId="1EA0B2A0" w14:textId="77777777" w:rsidR="00B45405" w:rsidRPr="00953E49" w:rsidRDefault="00B45405" w:rsidP="00B45405">
            <w:pPr>
              <w:spacing w:line="276" w:lineRule="auto"/>
              <w:rPr>
                <w:rFonts w:ascii="Arial" w:eastAsia="Arial Unicode MS" w:hAnsi="Arial" w:cs="Arial"/>
                <w:sz w:val="20"/>
                <w:szCs w:val="20"/>
                <w:lang w:val="en-GB"/>
              </w:rPr>
            </w:pPr>
          </w:p>
          <w:p w14:paraId="15F17414" w14:textId="7CF9DF1E" w:rsidR="00B45405" w:rsidRPr="00953E49" w:rsidRDefault="00B45405" w:rsidP="00B45405">
            <w:pPr>
              <w:spacing w:line="276" w:lineRule="auto"/>
              <w:rPr>
                <w:rFonts w:ascii="Arial" w:eastAsia="Arial Unicode MS" w:hAnsi="Arial" w:cs="Arial"/>
                <w:sz w:val="20"/>
                <w:szCs w:val="20"/>
                <w:lang w:val="en-GB"/>
              </w:rPr>
            </w:pPr>
            <w:r w:rsidRPr="00953E49">
              <w:rPr>
                <w:rFonts w:ascii="Arial" w:eastAsia="Arial Unicode MS" w:hAnsi="Arial" w:cs="Arial"/>
                <w:sz w:val="20"/>
                <w:szCs w:val="20"/>
                <w:lang w:val="en-GB"/>
              </w:rPr>
              <w:t xml:space="preserve">We believe that there are no ethical issues in the manuscript </w:t>
            </w:r>
            <w:r w:rsidR="00F624A5" w:rsidRPr="00953E49">
              <w:rPr>
                <w:rFonts w:ascii="Arial" w:eastAsia="Arial Unicode MS" w:hAnsi="Arial" w:cs="Arial"/>
                <w:sz w:val="20"/>
                <w:szCs w:val="20"/>
                <w:lang w:val="en-GB"/>
              </w:rPr>
              <w:t>informed consent was taken also from particpants</w:t>
            </w:r>
            <w:r w:rsidR="00306F52" w:rsidRPr="00953E49">
              <w:rPr>
                <w:rFonts w:ascii="Arial" w:eastAsia="Arial Unicode MS" w:hAnsi="Arial" w:cs="Arial"/>
                <w:sz w:val="20"/>
                <w:szCs w:val="20"/>
                <w:lang w:val="en-GB"/>
              </w:rPr>
              <w:t>.</w:t>
            </w:r>
          </w:p>
          <w:p w14:paraId="6AFECF79" w14:textId="77777777" w:rsidR="00B45405" w:rsidRPr="00953E49" w:rsidRDefault="00B45405" w:rsidP="00B45405">
            <w:pPr>
              <w:spacing w:line="276" w:lineRule="auto"/>
              <w:rPr>
                <w:rFonts w:ascii="Arial" w:eastAsia="Arial Unicode MS" w:hAnsi="Arial" w:cs="Arial"/>
                <w:sz w:val="20"/>
                <w:szCs w:val="20"/>
                <w:lang w:val="en-GB"/>
              </w:rPr>
            </w:pPr>
          </w:p>
        </w:tc>
      </w:tr>
      <w:bookmarkEnd w:id="3"/>
    </w:tbl>
    <w:p w14:paraId="21894EBC" w14:textId="77777777" w:rsidR="00300D76" w:rsidRPr="00953E49" w:rsidRDefault="00300D76" w:rsidP="00300D76">
      <w:pPr>
        <w:rPr>
          <w:rFonts w:ascii="Arial" w:hAnsi="Arial" w:cs="Arial"/>
          <w:sz w:val="20"/>
        </w:rPr>
      </w:pPr>
    </w:p>
    <w:bookmarkEnd w:id="2"/>
    <w:p w14:paraId="2B9E5984" w14:textId="77777777" w:rsidR="00300D76" w:rsidRPr="00953E49" w:rsidRDefault="00300D76" w:rsidP="00300D76">
      <w:pPr>
        <w:rPr>
          <w:rFonts w:ascii="Arial" w:hAnsi="Arial" w:cs="Arial"/>
          <w:sz w:val="20"/>
        </w:rPr>
      </w:pPr>
    </w:p>
    <w:bookmarkEnd w:id="0"/>
    <w:bookmarkEnd w:id="1"/>
    <w:p w14:paraId="74DCE0E9" w14:textId="77777777" w:rsidR="001856F5" w:rsidRPr="00953E49" w:rsidRDefault="001856F5" w:rsidP="001856F5">
      <w:pPr>
        <w:pStyle w:val="BodyText"/>
        <w:rPr>
          <w:rFonts w:ascii="Arial" w:hAnsi="Arial" w:cs="Arial"/>
          <w:b/>
          <w:bCs/>
          <w:sz w:val="20"/>
          <w:szCs w:val="20"/>
          <w:u w:val="single"/>
          <w:lang w:val="en-GB"/>
        </w:rPr>
      </w:pPr>
    </w:p>
    <w:sectPr w:rsidR="001856F5" w:rsidRPr="00953E49"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1821C" w14:textId="77777777" w:rsidR="005366E4" w:rsidRPr="0000007A" w:rsidRDefault="005366E4" w:rsidP="0099583E">
      <w:r>
        <w:separator/>
      </w:r>
    </w:p>
  </w:endnote>
  <w:endnote w:type="continuationSeparator" w:id="0">
    <w:p w14:paraId="02FD195D" w14:textId="77777777" w:rsidR="005366E4" w:rsidRPr="0000007A" w:rsidRDefault="005366E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ED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0C7A" w14:textId="77777777" w:rsidR="005366E4" w:rsidRPr="0000007A" w:rsidRDefault="005366E4" w:rsidP="0099583E">
      <w:r>
        <w:separator/>
      </w:r>
    </w:p>
  </w:footnote>
  <w:footnote w:type="continuationSeparator" w:id="0">
    <w:p w14:paraId="073CB165" w14:textId="77777777" w:rsidR="005366E4" w:rsidRPr="0000007A" w:rsidRDefault="005366E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68E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F388FD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07840118">
    <w:abstractNumId w:val="4"/>
  </w:num>
  <w:num w:numId="2" w16cid:durableId="336660606">
    <w:abstractNumId w:val="8"/>
  </w:num>
  <w:num w:numId="3" w16cid:durableId="2028604921">
    <w:abstractNumId w:val="7"/>
  </w:num>
  <w:num w:numId="4" w16cid:durableId="1251811449">
    <w:abstractNumId w:val="9"/>
  </w:num>
  <w:num w:numId="5" w16cid:durableId="1882984054">
    <w:abstractNumId w:val="6"/>
  </w:num>
  <w:num w:numId="6" w16cid:durableId="1694109199">
    <w:abstractNumId w:val="0"/>
  </w:num>
  <w:num w:numId="7" w16cid:durableId="2138909264">
    <w:abstractNumId w:val="3"/>
  </w:num>
  <w:num w:numId="8" w16cid:durableId="182281424">
    <w:abstractNumId w:val="11"/>
  </w:num>
  <w:num w:numId="9" w16cid:durableId="1099570852">
    <w:abstractNumId w:val="10"/>
  </w:num>
  <w:num w:numId="10" w16cid:durableId="686829042">
    <w:abstractNumId w:val="2"/>
  </w:num>
  <w:num w:numId="11" w16cid:durableId="1599487364">
    <w:abstractNumId w:val="1"/>
  </w:num>
  <w:num w:numId="12" w16cid:durableId="9070376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4AD1"/>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24CF"/>
    <w:rsid w:val="00116C3F"/>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00D76"/>
    <w:rsid w:val="00306F52"/>
    <w:rsid w:val="00310C78"/>
    <w:rsid w:val="00312559"/>
    <w:rsid w:val="003204B8"/>
    <w:rsid w:val="0033692F"/>
    <w:rsid w:val="00346223"/>
    <w:rsid w:val="00374B8E"/>
    <w:rsid w:val="003A04E7"/>
    <w:rsid w:val="003A4991"/>
    <w:rsid w:val="003A6E1A"/>
    <w:rsid w:val="003B2172"/>
    <w:rsid w:val="003E746A"/>
    <w:rsid w:val="003F4F22"/>
    <w:rsid w:val="00417291"/>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2BA6"/>
    <w:rsid w:val="00521812"/>
    <w:rsid w:val="00523D2C"/>
    <w:rsid w:val="00531C82"/>
    <w:rsid w:val="005339A8"/>
    <w:rsid w:val="00533FC1"/>
    <w:rsid w:val="005366E4"/>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3D53"/>
    <w:rsid w:val="00624032"/>
    <w:rsid w:val="00645A56"/>
    <w:rsid w:val="006532DF"/>
    <w:rsid w:val="0065579D"/>
    <w:rsid w:val="006569E9"/>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A6FAB"/>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A7B18"/>
    <w:rsid w:val="008C2778"/>
    <w:rsid w:val="008C2F62"/>
    <w:rsid w:val="008D020E"/>
    <w:rsid w:val="008D0ABE"/>
    <w:rsid w:val="008D1117"/>
    <w:rsid w:val="008D15A4"/>
    <w:rsid w:val="008F36E4"/>
    <w:rsid w:val="0090057D"/>
    <w:rsid w:val="00933C8B"/>
    <w:rsid w:val="009447F2"/>
    <w:rsid w:val="00953E49"/>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02C7"/>
    <w:rsid w:val="00A12C83"/>
    <w:rsid w:val="00A30910"/>
    <w:rsid w:val="00A31AAC"/>
    <w:rsid w:val="00A32905"/>
    <w:rsid w:val="00A346C3"/>
    <w:rsid w:val="00A36C95"/>
    <w:rsid w:val="00A37DE3"/>
    <w:rsid w:val="00A519D1"/>
    <w:rsid w:val="00A6180E"/>
    <w:rsid w:val="00A6343B"/>
    <w:rsid w:val="00A65C50"/>
    <w:rsid w:val="00A66DD2"/>
    <w:rsid w:val="00AA0B79"/>
    <w:rsid w:val="00AA19BF"/>
    <w:rsid w:val="00AA41B3"/>
    <w:rsid w:val="00AA4400"/>
    <w:rsid w:val="00AA6670"/>
    <w:rsid w:val="00AB1ED6"/>
    <w:rsid w:val="00AB397D"/>
    <w:rsid w:val="00AB4C7E"/>
    <w:rsid w:val="00AB638A"/>
    <w:rsid w:val="00AB6E43"/>
    <w:rsid w:val="00AC1349"/>
    <w:rsid w:val="00AD6C51"/>
    <w:rsid w:val="00AF3016"/>
    <w:rsid w:val="00B03A45"/>
    <w:rsid w:val="00B06E99"/>
    <w:rsid w:val="00B2236C"/>
    <w:rsid w:val="00B22FE6"/>
    <w:rsid w:val="00B3033D"/>
    <w:rsid w:val="00B30C34"/>
    <w:rsid w:val="00B356AF"/>
    <w:rsid w:val="00B42DC1"/>
    <w:rsid w:val="00B45405"/>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5A6A"/>
    <w:rsid w:val="00BE6454"/>
    <w:rsid w:val="00BF39A4"/>
    <w:rsid w:val="00C02797"/>
    <w:rsid w:val="00C10283"/>
    <w:rsid w:val="00C110CC"/>
    <w:rsid w:val="00C22886"/>
    <w:rsid w:val="00C25C8F"/>
    <w:rsid w:val="00C263C6"/>
    <w:rsid w:val="00C303E3"/>
    <w:rsid w:val="00C55199"/>
    <w:rsid w:val="00C635B6"/>
    <w:rsid w:val="00C65E4F"/>
    <w:rsid w:val="00C70DFC"/>
    <w:rsid w:val="00C82466"/>
    <w:rsid w:val="00C84097"/>
    <w:rsid w:val="00C84790"/>
    <w:rsid w:val="00C95D0E"/>
    <w:rsid w:val="00CB429B"/>
    <w:rsid w:val="00CC2753"/>
    <w:rsid w:val="00CD093E"/>
    <w:rsid w:val="00CD1556"/>
    <w:rsid w:val="00CD1FD7"/>
    <w:rsid w:val="00CE199A"/>
    <w:rsid w:val="00CE5AC7"/>
    <w:rsid w:val="00CF0BBB"/>
    <w:rsid w:val="00D03171"/>
    <w:rsid w:val="00D1283A"/>
    <w:rsid w:val="00D17979"/>
    <w:rsid w:val="00D2075F"/>
    <w:rsid w:val="00D3257B"/>
    <w:rsid w:val="00D40416"/>
    <w:rsid w:val="00D45CF7"/>
    <w:rsid w:val="00D4782A"/>
    <w:rsid w:val="00D60AB8"/>
    <w:rsid w:val="00D7603E"/>
    <w:rsid w:val="00D768AD"/>
    <w:rsid w:val="00D8579C"/>
    <w:rsid w:val="00D90124"/>
    <w:rsid w:val="00D90385"/>
    <w:rsid w:val="00D9092E"/>
    <w:rsid w:val="00D93196"/>
    <w:rsid w:val="00D9392F"/>
    <w:rsid w:val="00DA41F5"/>
    <w:rsid w:val="00DB5B54"/>
    <w:rsid w:val="00DB7E1B"/>
    <w:rsid w:val="00DC1D81"/>
    <w:rsid w:val="00DE5AF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0AD1"/>
    <w:rsid w:val="00F51F7F"/>
    <w:rsid w:val="00F573EA"/>
    <w:rsid w:val="00F57E9D"/>
    <w:rsid w:val="00F624A5"/>
    <w:rsid w:val="00FA6528"/>
    <w:rsid w:val="00FC2E17"/>
    <w:rsid w:val="00FC6387"/>
    <w:rsid w:val="00FC6802"/>
    <w:rsid w:val="00FD70A7"/>
    <w:rsid w:val="00FE3819"/>
    <w:rsid w:val="00FE7BAE"/>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24D35"/>
  <w15:chartTrackingRefBased/>
  <w15:docId w15:val="{B7548701-590C-A34F-BB49-AC42901D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4959">
      <w:bodyDiv w:val="1"/>
      <w:marLeft w:val="0"/>
      <w:marRight w:val="0"/>
      <w:marTop w:val="0"/>
      <w:marBottom w:val="0"/>
      <w:divBdr>
        <w:top w:val="none" w:sz="0" w:space="0" w:color="auto"/>
        <w:left w:val="none" w:sz="0" w:space="0" w:color="auto"/>
        <w:bottom w:val="none" w:sz="0" w:space="0" w:color="auto"/>
        <w:right w:val="none" w:sz="0" w:space="0" w:color="auto"/>
      </w:divBdr>
      <w:divsChild>
        <w:div w:id="300306329">
          <w:marLeft w:val="0"/>
          <w:marRight w:val="0"/>
          <w:marTop w:val="0"/>
          <w:marBottom w:val="0"/>
          <w:divBdr>
            <w:top w:val="none" w:sz="0" w:space="0" w:color="auto"/>
            <w:left w:val="none" w:sz="0" w:space="0" w:color="auto"/>
            <w:bottom w:val="none" w:sz="0" w:space="0" w:color="auto"/>
            <w:right w:val="none" w:sz="0" w:space="0" w:color="auto"/>
          </w:divBdr>
          <w:divsChild>
            <w:div w:id="748190690">
              <w:marLeft w:val="0"/>
              <w:marRight w:val="0"/>
              <w:marTop w:val="0"/>
              <w:marBottom w:val="0"/>
              <w:divBdr>
                <w:top w:val="single" w:sz="4" w:space="0" w:color="3B3C45"/>
                <w:left w:val="single" w:sz="4" w:space="0" w:color="3B3C45"/>
                <w:bottom w:val="single" w:sz="4" w:space="0" w:color="3B3C45"/>
                <w:right w:val="none" w:sz="0" w:space="0" w:color="auto"/>
              </w:divBdr>
            </w:div>
            <w:div w:id="1691909036">
              <w:marLeft w:val="0"/>
              <w:marRight w:val="0"/>
              <w:marTop w:val="0"/>
              <w:marBottom w:val="0"/>
              <w:divBdr>
                <w:top w:val="none" w:sz="0" w:space="0" w:color="auto"/>
                <w:left w:val="none" w:sz="0" w:space="0" w:color="auto"/>
                <w:bottom w:val="none" w:sz="0" w:space="0" w:color="auto"/>
                <w:right w:val="none" w:sz="0" w:space="0" w:color="auto"/>
              </w:divBdr>
              <w:divsChild>
                <w:div w:id="91968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863138">
          <w:marLeft w:val="0"/>
          <w:marRight w:val="0"/>
          <w:marTop w:val="0"/>
          <w:marBottom w:val="0"/>
          <w:divBdr>
            <w:top w:val="single" w:sz="4" w:space="0" w:color="3B3C45"/>
            <w:left w:val="single" w:sz="4" w:space="0" w:color="3B3C45"/>
            <w:bottom w:val="single" w:sz="4" w:space="31" w:color="3B3C45"/>
            <w:right w:val="single" w:sz="4" w:space="0" w:color="3B3C45"/>
          </w:divBdr>
          <w:divsChild>
            <w:div w:id="77301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0542478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76752859">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sChild>
        <w:div w:id="342902898">
          <w:marLeft w:val="0"/>
          <w:marRight w:val="0"/>
          <w:marTop w:val="0"/>
          <w:marBottom w:val="0"/>
          <w:divBdr>
            <w:top w:val="none" w:sz="0" w:space="0" w:color="auto"/>
            <w:left w:val="none" w:sz="0" w:space="0" w:color="auto"/>
            <w:bottom w:val="none" w:sz="0" w:space="0" w:color="auto"/>
            <w:right w:val="none" w:sz="0" w:space="0" w:color="auto"/>
          </w:divBdr>
          <w:divsChild>
            <w:div w:id="425537837">
              <w:marLeft w:val="0"/>
              <w:marRight w:val="0"/>
              <w:marTop w:val="0"/>
              <w:marBottom w:val="0"/>
              <w:divBdr>
                <w:top w:val="none" w:sz="0" w:space="0" w:color="auto"/>
                <w:left w:val="none" w:sz="0" w:space="0" w:color="auto"/>
                <w:bottom w:val="none" w:sz="0" w:space="0" w:color="auto"/>
                <w:right w:val="none" w:sz="0" w:space="0" w:color="auto"/>
              </w:divBdr>
              <w:divsChild>
                <w:div w:id="748042388">
                  <w:marLeft w:val="0"/>
                  <w:marRight w:val="0"/>
                  <w:marTop w:val="0"/>
                  <w:marBottom w:val="0"/>
                  <w:divBdr>
                    <w:top w:val="none" w:sz="0" w:space="0" w:color="auto"/>
                    <w:left w:val="none" w:sz="0" w:space="0" w:color="auto"/>
                    <w:bottom w:val="none" w:sz="0" w:space="0" w:color="auto"/>
                    <w:right w:val="none" w:sz="0" w:space="0" w:color="auto"/>
                  </w:divBdr>
                </w:div>
              </w:divsChild>
            </w:div>
            <w:div w:id="1130052830">
              <w:marLeft w:val="0"/>
              <w:marRight w:val="0"/>
              <w:marTop w:val="0"/>
              <w:marBottom w:val="0"/>
              <w:divBdr>
                <w:top w:val="single" w:sz="4" w:space="0" w:color="3B3C45"/>
                <w:left w:val="single" w:sz="4" w:space="0" w:color="3B3C45"/>
                <w:bottom w:val="single" w:sz="4" w:space="0" w:color="3B3C45"/>
                <w:right w:val="none" w:sz="0" w:space="0" w:color="auto"/>
              </w:divBdr>
            </w:div>
          </w:divsChild>
        </w:div>
        <w:div w:id="1270774945">
          <w:marLeft w:val="0"/>
          <w:marRight w:val="0"/>
          <w:marTop w:val="0"/>
          <w:marBottom w:val="0"/>
          <w:divBdr>
            <w:top w:val="single" w:sz="4" w:space="0" w:color="3B3C45"/>
            <w:left w:val="single" w:sz="4" w:space="0" w:color="3B3C45"/>
            <w:bottom w:val="single" w:sz="4" w:space="31" w:color="3B3C45"/>
            <w:right w:val="single" w:sz="4" w:space="0" w:color="3B3C45"/>
          </w:divBdr>
          <w:divsChild>
            <w:div w:id="181733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E53BD-8EAD-471E-AA9C-6CC9F18D6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11</cp:revision>
  <dcterms:created xsi:type="dcterms:W3CDTF">2025-06-07T14:30:00Z</dcterms:created>
  <dcterms:modified xsi:type="dcterms:W3CDTF">2025-06-09T06:26:00Z</dcterms:modified>
</cp:coreProperties>
</file>