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6F4" w:rsidRPr="00AE2DD3" w:rsidRDefault="00C926F4">
      <w:pPr>
        <w:pStyle w:val="BodyText"/>
        <w:spacing w:before="102"/>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C926F4" w:rsidRPr="00AE2DD3">
        <w:trPr>
          <w:trHeight w:val="290"/>
        </w:trPr>
        <w:tc>
          <w:tcPr>
            <w:tcW w:w="5167" w:type="dxa"/>
          </w:tcPr>
          <w:p w:rsidR="00C926F4" w:rsidRPr="00AE2DD3" w:rsidRDefault="00685BF7">
            <w:pPr>
              <w:pStyle w:val="TableParagraph"/>
              <w:spacing w:line="229" w:lineRule="exact"/>
              <w:ind w:left="95"/>
              <w:rPr>
                <w:rFonts w:ascii="Arial" w:hAnsi="Arial" w:cs="Arial"/>
                <w:sz w:val="20"/>
                <w:szCs w:val="20"/>
              </w:rPr>
            </w:pPr>
            <w:r w:rsidRPr="00AE2DD3">
              <w:rPr>
                <w:rFonts w:ascii="Arial" w:hAnsi="Arial" w:cs="Arial"/>
                <w:sz w:val="20"/>
                <w:szCs w:val="20"/>
              </w:rPr>
              <w:t>Journal</w:t>
            </w:r>
            <w:r w:rsidRPr="00AE2DD3">
              <w:rPr>
                <w:rFonts w:ascii="Arial" w:hAnsi="Arial" w:cs="Arial"/>
                <w:spacing w:val="-9"/>
                <w:sz w:val="20"/>
                <w:szCs w:val="20"/>
              </w:rPr>
              <w:t xml:space="preserve"> </w:t>
            </w:r>
            <w:r w:rsidRPr="00AE2DD3">
              <w:rPr>
                <w:rFonts w:ascii="Arial" w:hAnsi="Arial" w:cs="Arial"/>
                <w:spacing w:val="-2"/>
                <w:sz w:val="20"/>
                <w:szCs w:val="20"/>
              </w:rPr>
              <w:t>Name:</w:t>
            </w:r>
          </w:p>
        </w:tc>
        <w:tc>
          <w:tcPr>
            <w:tcW w:w="15767" w:type="dxa"/>
          </w:tcPr>
          <w:p w:rsidR="00C926F4" w:rsidRPr="00AE2DD3" w:rsidRDefault="00160ED0">
            <w:pPr>
              <w:pStyle w:val="TableParagraph"/>
              <w:spacing w:before="30"/>
              <w:rPr>
                <w:rFonts w:ascii="Arial" w:hAnsi="Arial" w:cs="Arial"/>
                <w:b/>
                <w:sz w:val="20"/>
                <w:szCs w:val="20"/>
              </w:rPr>
            </w:pPr>
            <w:hyperlink r:id="rId6">
              <w:r w:rsidR="00685BF7" w:rsidRPr="00AE2DD3">
                <w:rPr>
                  <w:rFonts w:ascii="Arial" w:hAnsi="Arial" w:cs="Arial"/>
                  <w:b/>
                  <w:color w:val="0000FF"/>
                  <w:sz w:val="20"/>
                  <w:szCs w:val="20"/>
                  <w:u w:val="thick" w:color="0000FF"/>
                </w:rPr>
                <w:t>Journal</w:t>
              </w:r>
              <w:r w:rsidR="00685BF7" w:rsidRPr="00AE2DD3">
                <w:rPr>
                  <w:rFonts w:ascii="Arial" w:hAnsi="Arial" w:cs="Arial"/>
                  <w:b/>
                  <w:color w:val="0000FF"/>
                  <w:spacing w:val="-4"/>
                  <w:sz w:val="20"/>
                  <w:szCs w:val="20"/>
                  <w:u w:val="thick" w:color="0000FF"/>
                </w:rPr>
                <w:t xml:space="preserve"> </w:t>
              </w:r>
              <w:r w:rsidR="00685BF7" w:rsidRPr="00AE2DD3">
                <w:rPr>
                  <w:rFonts w:ascii="Arial" w:hAnsi="Arial" w:cs="Arial"/>
                  <w:b/>
                  <w:color w:val="0000FF"/>
                  <w:sz w:val="20"/>
                  <w:szCs w:val="20"/>
                  <w:u w:val="thick" w:color="0000FF"/>
                </w:rPr>
                <w:t>of</w:t>
              </w:r>
              <w:r w:rsidR="00685BF7" w:rsidRPr="00AE2DD3">
                <w:rPr>
                  <w:rFonts w:ascii="Arial" w:hAnsi="Arial" w:cs="Arial"/>
                  <w:b/>
                  <w:color w:val="0000FF"/>
                  <w:spacing w:val="-6"/>
                  <w:sz w:val="20"/>
                  <w:szCs w:val="20"/>
                  <w:u w:val="thick" w:color="0000FF"/>
                </w:rPr>
                <w:t xml:space="preserve"> </w:t>
              </w:r>
              <w:r w:rsidR="00685BF7" w:rsidRPr="00AE2DD3">
                <w:rPr>
                  <w:rFonts w:ascii="Arial" w:hAnsi="Arial" w:cs="Arial"/>
                  <w:b/>
                  <w:color w:val="0000FF"/>
                  <w:sz w:val="20"/>
                  <w:szCs w:val="20"/>
                  <w:u w:val="thick" w:color="0000FF"/>
                </w:rPr>
                <w:t>Advances</w:t>
              </w:r>
              <w:r w:rsidR="00685BF7" w:rsidRPr="00AE2DD3">
                <w:rPr>
                  <w:rFonts w:ascii="Arial" w:hAnsi="Arial" w:cs="Arial"/>
                  <w:b/>
                  <w:color w:val="0000FF"/>
                  <w:spacing w:val="-7"/>
                  <w:sz w:val="20"/>
                  <w:szCs w:val="20"/>
                  <w:u w:val="thick" w:color="0000FF"/>
                </w:rPr>
                <w:t xml:space="preserve"> </w:t>
              </w:r>
              <w:r w:rsidR="00685BF7" w:rsidRPr="00AE2DD3">
                <w:rPr>
                  <w:rFonts w:ascii="Arial" w:hAnsi="Arial" w:cs="Arial"/>
                  <w:b/>
                  <w:color w:val="0000FF"/>
                  <w:sz w:val="20"/>
                  <w:szCs w:val="20"/>
                  <w:u w:val="thick" w:color="0000FF"/>
                </w:rPr>
                <w:t>in</w:t>
              </w:r>
              <w:r w:rsidR="00685BF7" w:rsidRPr="00AE2DD3">
                <w:rPr>
                  <w:rFonts w:ascii="Arial" w:hAnsi="Arial" w:cs="Arial"/>
                  <w:b/>
                  <w:color w:val="0000FF"/>
                  <w:spacing w:val="-4"/>
                  <w:sz w:val="20"/>
                  <w:szCs w:val="20"/>
                  <w:u w:val="thick" w:color="0000FF"/>
                </w:rPr>
                <w:t xml:space="preserve"> </w:t>
              </w:r>
              <w:r w:rsidR="00685BF7" w:rsidRPr="00AE2DD3">
                <w:rPr>
                  <w:rFonts w:ascii="Arial" w:hAnsi="Arial" w:cs="Arial"/>
                  <w:b/>
                  <w:color w:val="0000FF"/>
                  <w:sz w:val="20"/>
                  <w:szCs w:val="20"/>
                  <w:u w:val="thick" w:color="0000FF"/>
                </w:rPr>
                <w:t>Biology</w:t>
              </w:r>
              <w:r w:rsidR="00685BF7" w:rsidRPr="00AE2DD3">
                <w:rPr>
                  <w:rFonts w:ascii="Arial" w:hAnsi="Arial" w:cs="Arial"/>
                  <w:b/>
                  <w:color w:val="0000FF"/>
                  <w:spacing w:val="-7"/>
                  <w:sz w:val="20"/>
                  <w:szCs w:val="20"/>
                  <w:u w:val="thick" w:color="0000FF"/>
                </w:rPr>
                <w:t xml:space="preserve"> </w:t>
              </w:r>
              <w:r w:rsidR="00685BF7" w:rsidRPr="00AE2DD3">
                <w:rPr>
                  <w:rFonts w:ascii="Arial" w:hAnsi="Arial" w:cs="Arial"/>
                  <w:b/>
                  <w:color w:val="0000FF"/>
                  <w:sz w:val="20"/>
                  <w:szCs w:val="20"/>
                  <w:u w:val="thick" w:color="0000FF"/>
                </w:rPr>
                <w:t>&amp;</w:t>
              </w:r>
              <w:r w:rsidR="00685BF7" w:rsidRPr="00AE2DD3">
                <w:rPr>
                  <w:rFonts w:ascii="Arial" w:hAnsi="Arial" w:cs="Arial"/>
                  <w:b/>
                  <w:color w:val="0000FF"/>
                  <w:spacing w:val="-4"/>
                  <w:sz w:val="20"/>
                  <w:szCs w:val="20"/>
                  <w:u w:val="thick" w:color="0000FF"/>
                </w:rPr>
                <w:t xml:space="preserve"> </w:t>
              </w:r>
              <w:r w:rsidR="00685BF7" w:rsidRPr="00AE2DD3">
                <w:rPr>
                  <w:rFonts w:ascii="Arial" w:hAnsi="Arial" w:cs="Arial"/>
                  <w:b/>
                  <w:color w:val="0000FF"/>
                  <w:spacing w:val="-2"/>
                  <w:sz w:val="20"/>
                  <w:szCs w:val="20"/>
                  <w:u w:val="thick" w:color="0000FF"/>
                </w:rPr>
                <w:t>Biotechnology</w:t>
              </w:r>
            </w:hyperlink>
          </w:p>
        </w:tc>
      </w:tr>
      <w:tr w:rsidR="00C926F4" w:rsidRPr="00AE2DD3">
        <w:trPr>
          <w:trHeight w:val="290"/>
        </w:trPr>
        <w:tc>
          <w:tcPr>
            <w:tcW w:w="5167" w:type="dxa"/>
          </w:tcPr>
          <w:p w:rsidR="00C926F4" w:rsidRPr="00AE2DD3" w:rsidRDefault="00685BF7">
            <w:pPr>
              <w:pStyle w:val="TableParagraph"/>
              <w:spacing w:line="229" w:lineRule="exact"/>
              <w:ind w:left="95"/>
              <w:rPr>
                <w:rFonts w:ascii="Arial" w:hAnsi="Arial" w:cs="Arial"/>
                <w:sz w:val="20"/>
                <w:szCs w:val="20"/>
              </w:rPr>
            </w:pPr>
            <w:r w:rsidRPr="00AE2DD3">
              <w:rPr>
                <w:rFonts w:ascii="Arial" w:hAnsi="Arial" w:cs="Arial"/>
                <w:sz w:val="20"/>
                <w:szCs w:val="20"/>
              </w:rPr>
              <w:t>Manuscript</w:t>
            </w:r>
            <w:r w:rsidRPr="00AE2DD3">
              <w:rPr>
                <w:rFonts w:ascii="Arial" w:hAnsi="Arial" w:cs="Arial"/>
                <w:spacing w:val="-13"/>
                <w:sz w:val="20"/>
                <w:szCs w:val="20"/>
              </w:rPr>
              <w:t xml:space="preserve"> </w:t>
            </w:r>
            <w:r w:rsidRPr="00AE2DD3">
              <w:rPr>
                <w:rFonts w:ascii="Arial" w:hAnsi="Arial" w:cs="Arial"/>
                <w:spacing w:val="-2"/>
                <w:sz w:val="20"/>
                <w:szCs w:val="20"/>
              </w:rPr>
              <w:t>Number:</w:t>
            </w:r>
          </w:p>
        </w:tc>
        <w:tc>
          <w:tcPr>
            <w:tcW w:w="15767" w:type="dxa"/>
          </w:tcPr>
          <w:p w:rsidR="00C926F4" w:rsidRPr="00AE2DD3" w:rsidRDefault="00685BF7">
            <w:pPr>
              <w:pStyle w:val="TableParagraph"/>
              <w:spacing w:before="30"/>
              <w:rPr>
                <w:rFonts w:ascii="Arial" w:hAnsi="Arial" w:cs="Arial"/>
                <w:b/>
                <w:sz w:val="20"/>
                <w:szCs w:val="20"/>
              </w:rPr>
            </w:pPr>
            <w:r w:rsidRPr="00AE2DD3">
              <w:rPr>
                <w:rFonts w:ascii="Arial" w:hAnsi="Arial" w:cs="Arial"/>
                <w:b/>
                <w:spacing w:val="-2"/>
                <w:sz w:val="20"/>
                <w:szCs w:val="20"/>
              </w:rPr>
              <w:t>Ms_JABB_143771</w:t>
            </w:r>
          </w:p>
        </w:tc>
      </w:tr>
      <w:tr w:rsidR="00C926F4" w:rsidRPr="00AE2DD3">
        <w:trPr>
          <w:trHeight w:val="650"/>
        </w:trPr>
        <w:tc>
          <w:tcPr>
            <w:tcW w:w="5167" w:type="dxa"/>
          </w:tcPr>
          <w:p w:rsidR="00C926F4" w:rsidRPr="00AE2DD3" w:rsidRDefault="00685BF7">
            <w:pPr>
              <w:pStyle w:val="TableParagraph"/>
              <w:spacing w:line="229" w:lineRule="exact"/>
              <w:ind w:left="95"/>
              <w:rPr>
                <w:rFonts w:ascii="Arial" w:hAnsi="Arial" w:cs="Arial"/>
                <w:sz w:val="20"/>
                <w:szCs w:val="20"/>
              </w:rPr>
            </w:pPr>
            <w:r w:rsidRPr="00AE2DD3">
              <w:rPr>
                <w:rFonts w:ascii="Arial" w:hAnsi="Arial" w:cs="Arial"/>
                <w:sz w:val="20"/>
                <w:szCs w:val="20"/>
              </w:rPr>
              <w:t>Title</w:t>
            </w:r>
            <w:r w:rsidRPr="00AE2DD3">
              <w:rPr>
                <w:rFonts w:ascii="Arial" w:hAnsi="Arial" w:cs="Arial"/>
                <w:spacing w:val="-5"/>
                <w:sz w:val="20"/>
                <w:szCs w:val="20"/>
              </w:rPr>
              <w:t xml:space="preserve"> </w:t>
            </w:r>
            <w:r w:rsidRPr="00AE2DD3">
              <w:rPr>
                <w:rFonts w:ascii="Arial" w:hAnsi="Arial" w:cs="Arial"/>
                <w:sz w:val="20"/>
                <w:szCs w:val="20"/>
              </w:rPr>
              <w:t>of</w:t>
            </w:r>
            <w:r w:rsidRPr="00AE2DD3">
              <w:rPr>
                <w:rFonts w:ascii="Arial" w:hAnsi="Arial" w:cs="Arial"/>
                <w:spacing w:val="-6"/>
                <w:sz w:val="20"/>
                <w:szCs w:val="20"/>
              </w:rPr>
              <w:t xml:space="preserve"> </w:t>
            </w:r>
            <w:r w:rsidRPr="00AE2DD3">
              <w:rPr>
                <w:rFonts w:ascii="Arial" w:hAnsi="Arial" w:cs="Arial"/>
                <w:sz w:val="20"/>
                <w:szCs w:val="20"/>
              </w:rPr>
              <w:t>the</w:t>
            </w:r>
            <w:r w:rsidRPr="00AE2DD3">
              <w:rPr>
                <w:rFonts w:ascii="Arial" w:hAnsi="Arial" w:cs="Arial"/>
                <w:spacing w:val="-2"/>
                <w:sz w:val="20"/>
                <w:szCs w:val="20"/>
              </w:rPr>
              <w:t xml:space="preserve"> Manuscript:</w:t>
            </w:r>
          </w:p>
        </w:tc>
        <w:tc>
          <w:tcPr>
            <w:tcW w:w="15767" w:type="dxa"/>
          </w:tcPr>
          <w:p w:rsidR="00C926F4" w:rsidRPr="00AE2DD3" w:rsidRDefault="00685BF7">
            <w:pPr>
              <w:pStyle w:val="TableParagraph"/>
              <w:spacing w:before="210"/>
              <w:rPr>
                <w:rFonts w:ascii="Arial" w:hAnsi="Arial" w:cs="Arial"/>
                <w:b/>
                <w:sz w:val="20"/>
                <w:szCs w:val="20"/>
              </w:rPr>
            </w:pPr>
            <w:r w:rsidRPr="00AE2DD3">
              <w:rPr>
                <w:rFonts w:ascii="Arial" w:hAnsi="Arial" w:cs="Arial"/>
                <w:b/>
                <w:sz w:val="20"/>
                <w:szCs w:val="20"/>
              </w:rPr>
              <w:t>EXPERIMENTAL</w:t>
            </w:r>
            <w:r w:rsidRPr="00AE2DD3">
              <w:rPr>
                <w:rFonts w:ascii="Arial" w:hAnsi="Arial" w:cs="Arial"/>
                <w:b/>
                <w:spacing w:val="-7"/>
                <w:sz w:val="20"/>
                <w:szCs w:val="20"/>
              </w:rPr>
              <w:t xml:space="preserve"> </w:t>
            </w:r>
            <w:r w:rsidRPr="00AE2DD3">
              <w:rPr>
                <w:rFonts w:ascii="Arial" w:hAnsi="Arial" w:cs="Arial"/>
                <w:b/>
                <w:sz w:val="20"/>
                <w:szCs w:val="20"/>
              </w:rPr>
              <w:t>ASSESSMENT</w:t>
            </w:r>
            <w:r w:rsidRPr="00AE2DD3">
              <w:rPr>
                <w:rFonts w:ascii="Arial" w:hAnsi="Arial" w:cs="Arial"/>
                <w:b/>
                <w:spacing w:val="-11"/>
                <w:sz w:val="20"/>
                <w:szCs w:val="20"/>
              </w:rPr>
              <w:t xml:space="preserve"> </w:t>
            </w:r>
            <w:r w:rsidRPr="00AE2DD3">
              <w:rPr>
                <w:rFonts w:ascii="Arial" w:hAnsi="Arial" w:cs="Arial"/>
                <w:b/>
                <w:sz w:val="20"/>
                <w:szCs w:val="20"/>
              </w:rPr>
              <w:t>OF</w:t>
            </w:r>
            <w:r w:rsidRPr="00AE2DD3">
              <w:rPr>
                <w:rFonts w:ascii="Arial" w:hAnsi="Arial" w:cs="Arial"/>
                <w:b/>
                <w:spacing w:val="-11"/>
                <w:sz w:val="20"/>
                <w:szCs w:val="20"/>
              </w:rPr>
              <w:t xml:space="preserve"> </w:t>
            </w:r>
            <w:r w:rsidRPr="00AE2DD3">
              <w:rPr>
                <w:rFonts w:ascii="Arial" w:hAnsi="Arial" w:cs="Arial"/>
                <w:b/>
                <w:sz w:val="20"/>
                <w:szCs w:val="20"/>
              </w:rPr>
              <w:t>ANTI-ARTHRITIC</w:t>
            </w:r>
            <w:r w:rsidRPr="00AE2DD3">
              <w:rPr>
                <w:rFonts w:ascii="Arial" w:hAnsi="Arial" w:cs="Arial"/>
                <w:b/>
                <w:spacing w:val="-11"/>
                <w:sz w:val="20"/>
                <w:szCs w:val="20"/>
              </w:rPr>
              <w:t xml:space="preserve"> </w:t>
            </w:r>
            <w:r w:rsidRPr="00AE2DD3">
              <w:rPr>
                <w:rFonts w:ascii="Arial" w:hAnsi="Arial" w:cs="Arial"/>
                <w:b/>
                <w:sz w:val="20"/>
                <w:szCs w:val="20"/>
              </w:rPr>
              <w:t>AND</w:t>
            </w:r>
            <w:r w:rsidRPr="00AE2DD3">
              <w:rPr>
                <w:rFonts w:ascii="Arial" w:hAnsi="Arial" w:cs="Arial"/>
                <w:b/>
                <w:spacing w:val="-9"/>
                <w:sz w:val="20"/>
                <w:szCs w:val="20"/>
              </w:rPr>
              <w:t xml:space="preserve"> </w:t>
            </w:r>
            <w:r w:rsidRPr="00AE2DD3">
              <w:rPr>
                <w:rFonts w:ascii="Arial" w:hAnsi="Arial" w:cs="Arial"/>
                <w:b/>
                <w:sz w:val="20"/>
                <w:szCs w:val="20"/>
              </w:rPr>
              <w:t>ANTI-DIABETIC</w:t>
            </w:r>
            <w:r w:rsidRPr="00AE2DD3">
              <w:rPr>
                <w:rFonts w:ascii="Arial" w:hAnsi="Arial" w:cs="Arial"/>
                <w:b/>
                <w:spacing w:val="-10"/>
                <w:sz w:val="20"/>
                <w:szCs w:val="20"/>
              </w:rPr>
              <w:t xml:space="preserve"> </w:t>
            </w:r>
            <w:r w:rsidRPr="00AE2DD3">
              <w:rPr>
                <w:rFonts w:ascii="Arial" w:hAnsi="Arial" w:cs="Arial"/>
                <w:b/>
                <w:sz w:val="20"/>
                <w:szCs w:val="20"/>
              </w:rPr>
              <w:t>EFFECTS</w:t>
            </w:r>
            <w:r w:rsidRPr="00AE2DD3">
              <w:rPr>
                <w:rFonts w:ascii="Arial" w:hAnsi="Arial" w:cs="Arial"/>
                <w:b/>
                <w:spacing w:val="-10"/>
                <w:sz w:val="20"/>
                <w:szCs w:val="20"/>
              </w:rPr>
              <w:t xml:space="preserve"> </w:t>
            </w:r>
            <w:r w:rsidRPr="00AE2DD3">
              <w:rPr>
                <w:rFonts w:ascii="Arial" w:hAnsi="Arial" w:cs="Arial"/>
                <w:b/>
                <w:sz w:val="20"/>
                <w:szCs w:val="20"/>
              </w:rPr>
              <w:t>OF</w:t>
            </w:r>
            <w:r w:rsidRPr="00AE2DD3">
              <w:rPr>
                <w:rFonts w:ascii="Arial" w:hAnsi="Arial" w:cs="Arial"/>
                <w:b/>
                <w:spacing w:val="-13"/>
                <w:sz w:val="20"/>
                <w:szCs w:val="20"/>
              </w:rPr>
              <w:t xml:space="preserve"> </w:t>
            </w:r>
            <w:r w:rsidRPr="00AE2DD3">
              <w:rPr>
                <w:rFonts w:ascii="Arial" w:hAnsi="Arial" w:cs="Arial"/>
                <w:b/>
                <w:sz w:val="20"/>
                <w:szCs w:val="20"/>
              </w:rPr>
              <w:t>ANTIDESMA</w:t>
            </w:r>
            <w:r w:rsidRPr="00AE2DD3">
              <w:rPr>
                <w:rFonts w:ascii="Arial" w:hAnsi="Arial" w:cs="Arial"/>
                <w:b/>
                <w:spacing w:val="-11"/>
                <w:sz w:val="20"/>
                <w:szCs w:val="20"/>
              </w:rPr>
              <w:t xml:space="preserve"> </w:t>
            </w:r>
            <w:r w:rsidRPr="00AE2DD3">
              <w:rPr>
                <w:rFonts w:ascii="Arial" w:hAnsi="Arial" w:cs="Arial"/>
                <w:b/>
                <w:sz w:val="20"/>
                <w:szCs w:val="20"/>
              </w:rPr>
              <w:t>MADAGASCARIENSE</w:t>
            </w:r>
            <w:r w:rsidRPr="00AE2DD3">
              <w:rPr>
                <w:rFonts w:ascii="Arial" w:hAnsi="Arial" w:cs="Arial"/>
                <w:b/>
                <w:spacing w:val="-10"/>
                <w:sz w:val="20"/>
                <w:szCs w:val="20"/>
              </w:rPr>
              <w:t xml:space="preserve"> </w:t>
            </w:r>
            <w:r w:rsidRPr="00AE2DD3">
              <w:rPr>
                <w:rFonts w:ascii="Arial" w:hAnsi="Arial" w:cs="Arial"/>
                <w:b/>
                <w:spacing w:val="-4"/>
                <w:sz w:val="20"/>
                <w:szCs w:val="20"/>
              </w:rPr>
              <w:t>LAM.</w:t>
            </w:r>
          </w:p>
        </w:tc>
      </w:tr>
      <w:tr w:rsidR="00C926F4" w:rsidRPr="00AE2DD3">
        <w:trPr>
          <w:trHeight w:val="331"/>
        </w:trPr>
        <w:tc>
          <w:tcPr>
            <w:tcW w:w="5167" w:type="dxa"/>
          </w:tcPr>
          <w:p w:rsidR="00C926F4" w:rsidRPr="00AE2DD3" w:rsidRDefault="00685BF7">
            <w:pPr>
              <w:pStyle w:val="TableParagraph"/>
              <w:spacing w:line="229" w:lineRule="exact"/>
              <w:ind w:left="95"/>
              <w:rPr>
                <w:rFonts w:ascii="Arial" w:hAnsi="Arial" w:cs="Arial"/>
                <w:sz w:val="20"/>
                <w:szCs w:val="20"/>
              </w:rPr>
            </w:pPr>
            <w:r w:rsidRPr="00AE2DD3">
              <w:rPr>
                <w:rFonts w:ascii="Arial" w:hAnsi="Arial" w:cs="Arial"/>
                <w:sz w:val="20"/>
                <w:szCs w:val="20"/>
              </w:rPr>
              <w:t>Type</w:t>
            </w:r>
            <w:r w:rsidRPr="00AE2DD3">
              <w:rPr>
                <w:rFonts w:ascii="Arial" w:hAnsi="Arial" w:cs="Arial"/>
                <w:spacing w:val="-4"/>
                <w:sz w:val="20"/>
                <w:szCs w:val="20"/>
              </w:rPr>
              <w:t xml:space="preserve"> </w:t>
            </w:r>
            <w:r w:rsidRPr="00AE2DD3">
              <w:rPr>
                <w:rFonts w:ascii="Arial" w:hAnsi="Arial" w:cs="Arial"/>
                <w:sz w:val="20"/>
                <w:szCs w:val="20"/>
              </w:rPr>
              <w:t>of</w:t>
            </w:r>
            <w:r w:rsidRPr="00AE2DD3">
              <w:rPr>
                <w:rFonts w:ascii="Arial" w:hAnsi="Arial" w:cs="Arial"/>
                <w:spacing w:val="-6"/>
                <w:sz w:val="20"/>
                <w:szCs w:val="20"/>
              </w:rPr>
              <w:t xml:space="preserve"> </w:t>
            </w:r>
            <w:r w:rsidRPr="00AE2DD3">
              <w:rPr>
                <w:rFonts w:ascii="Arial" w:hAnsi="Arial" w:cs="Arial"/>
                <w:sz w:val="20"/>
                <w:szCs w:val="20"/>
              </w:rPr>
              <w:t xml:space="preserve">the </w:t>
            </w:r>
            <w:r w:rsidRPr="00AE2DD3">
              <w:rPr>
                <w:rFonts w:ascii="Arial" w:hAnsi="Arial" w:cs="Arial"/>
                <w:spacing w:val="-2"/>
                <w:sz w:val="20"/>
                <w:szCs w:val="20"/>
              </w:rPr>
              <w:t>Article</w:t>
            </w:r>
          </w:p>
        </w:tc>
        <w:tc>
          <w:tcPr>
            <w:tcW w:w="15767" w:type="dxa"/>
          </w:tcPr>
          <w:p w:rsidR="00C926F4" w:rsidRPr="00AE2DD3" w:rsidRDefault="00C12F3F" w:rsidP="007F7C3F">
            <w:pPr>
              <w:pStyle w:val="TableParagraph"/>
              <w:ind w:left="0"/>
              <w:rPr>
                <w:rFonts w:ascii="Arial" w:hAnsi="Arial" w:cs="Arial"/>
                <w:sz w:val="20"/>
                <w:szCs w:val="20"/>
              </w:rPr>
            </w:pPr>
            <w:r w:rsidRPr="00AE2DD3">
              <w:rPr>
                <w:rFonts w:ascii="Arial" w:hAnsi="Arial" w:cs="Arial"/>
                <w:sz w:val="20"/>
                <w:szCs w:val="20"/>
              </w:rPr>
              <w:t>Original Research Article</w:t>
            </w:r>
          </w:p>
        </w:tc>
      </w:tr>
    </w:tbl>
    <w:p w:rsidR="00C926F4" w:rsidRPr="00AE2DD3" w:rsidRDefault="00C926F4">
      <w:pPr>
        <w:pStyle w:val="BodyText"/>
        <w:spacing w:before="8"/>
        <w:rPr>
          <w:rFonts w:ascii="Arial" w:hAnsi="Arial" w:cs="Arial"/>
          <w:b w:val="0"/>
        </w:rPr>
      </w:pPr>
    </w:p>
    <w:p w:rsidR="00C926F4" w:rsidRPr="00AE2DD3" w:rsidRDefault="00685BF7">
      <w:pPr>
        <w:pStyle w:val="BodyText"/>
        <w:ind w:left="165"/>
        <w:rPr>
          <w:rFonts w:ascii="Arial" w:hAnsi="Arial" w:cs="Arial"/>
        </w:rPr>
      </w:pPr>
      <w:bookmarkStart w:id="0" w:name="PART__1:_Comments"/>
      <w:bookmarkEnd w:id="0"/>
      <w:r w:rsidRPr="00AE2DD3">
        <w:rPr>
          <w:rFonts w:ascii="Arial" w:hAnsi="Arial" w:cs="Arial"/>
          <w:color w:val="000000"/>
          <w:highlight w:val="yellow"/>
        </w:rPr>
        <w:t>PART</w:t>
      </w:r>
      <w:r w:rsidRPr="00AE2DD3">
        <w:rPr>
          <w:rFonts w:ascii="Arial" w:hAnsi="Arial" w:cs="Arial"/>
          <w:color w:val="000000"/>
          <w:spacing w:val="45"/>
          <w:highlight w:val="yellow"/>
        </w:rPr>
        <w:t xml:space="preserve"> </w:t>
      </w:r>
      <w:r w:rsidRPr="00AE2DD3">
        <w:rPr>
          <w:rFonts w:ascii="Arial" w:hAnsi="Arial" w:cs="Arial"/>
          <w:color w:val="000000"/>
          <w:highlight w:val="yellow"/>
        </w:rPr>
        <w:t>1:</w:t>
      </w:r>
      <w:r w:rsidRPr="00AE2DD3">
        <w:rPr>
          <w:rFonts w:ascii="Arial" w:hAnsi="Arial" w:cs="Arial"/>
          <w:color w:val="000000"/>
          <w:spacing w:val="-1"/>
        </w:rPr>
        <w:t xml:space="preserve"> </w:t>
      </w:r>
      <w:r w:rsidRPr="00AE2DD3">
        <w:rPr>
          <w:rFonts w:ascii="Arial" w:hAnsi="Arial" w:cs="Arial"/>
          <w:color w:val="000000"/>
          <w:spacing w:val="-2"/>
        </w:rPr>
        <w:t>Comments</w:t>
      </w:r>
    </w:p>
    <w:p w:rsidR="00C926F4" w:rsidRPr="00AE2DD3" w:rsidRDefault="00C926F4">
      <w:pPr>
        <w:pStyle w:val="BodyText"/>
        <w:spacing w:before="2"/>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C926F4" w:rsidRPr="00AE2DD3">
        <w:trPr>
          <w:trHeight w:val="965"/>
        </w:trPr>
        <w:tc>
          <w:tcPr>
            <w:tcW w:w="5351" w:type="dxa"/>
          </w:tcPr>
          <w:p w:rsidR="00C926F4" w:rsidRPr="00AE2DD3" w:rsidRDefault="00C926F4">
            <w:pPr>
              <w:pStyle w:val="TableParagraph"/>
              <w:ind w:left="0"/>
              <w:rPr>
                <w:rFonts w:ascii="Arial" w:hAnsi="Arial" w:cs="Arial"/>
                <w:sz w:val="20"/>
                <w:szCs w:val="20"/>
              </w:rPr>
            </w:pPr>
          </w:p>
        </w:tc>
        <w:tc>
          <w:tcPr>
            <w:tcW w:w="9357" w:type="dxa"/>
          </w:tcPr>
          <w:p w:rsidR="00C926F4" w:rsidRPr="00AE2DD3" w:rsidRDefault="00685BF7">
            <w:pPr>
              <w:pStyle w:val="TableParagraph"/>
              <w:spacing w:line="228" w:lineRule="exact"/>
              <w:ind w:left="108"/>
              <w:rPr>
                <w:rFonts w:ascii="Arial" w:hAnsi="Arial" w:cs="Arial"/>
                <w:b/>
                <w:sz w:val="20"/>
                <w:szCs w:val="20"/>
              </w:rPr>
            </w:pPr>
            <w:r w:rsidRPr="00AE2DD3">
              <w:rPr>
                <w:rFonts w:ascii="Arial" w:hAnsi="Arial" w:cs="Arial"/>
                <w:b/>
                <w:sz w:val="20"/>
                <w:szCs w:val="20"/>
              </w:rPr>
              <w:t>Reviewer’s</w:t>
            </w:r>
            <w:r w:rsidRPr="00AE2DD3">
              <w:rPr>
                <w:rFonts w:ascii="Arial" w:hAnsi="Arial" w:cs="Arial"/>
                <w:b/>
                <w:spacing w:val="-13"/>
                <w:sz w:val="20"/>
                <w:szCs w:val="20"/>
              </w:rPr>
              <w:t xml:space="preserve"> </w:t>
            </w:r>
            <w:r w:rsidRPr="00AE2DD3">
              <w:rPr>
                <w:rFonts w:ascii="Arial" w:hAnsi="Arial" w:cs="Arial"/>
                <w:b/>
                <w:spacing w:val="-2"/>
                <w:sz w:val="20"/>
                <w:szCs w:val="20"/>
              </w:rPr>
              <w:t>comment</w:t>
            </w:r>
          </w:p>
          <w:p w:rsidR="00C926F4" w:rsidRPr="00AE2DD3" w:rsidRDefault="00685BF7">
            <w:pPr>
              <w:pStyle w:val="TableParagraph"/>
              <w:ind w:left="108" w:right="203"/>
              <w:rPr>
                <w:rFonts w:ascii="Arial" w:hAnsi="Arial" w:cs="Arial"/>
                <w:b/>
                <w:sz w:val="20"/>
                <w:szCs w:val="20"/>
              </w:rPr>
            </w:pPr>
            <w:r w:rsidRPr="00AE2DD3">
              <w:rPr>
                <w:rFonts w:ascii="Arial" w:hAnsi="Arial" w:cs="Arial"/>
                <w:b/>
                <w:color w:val="000000"/>
                <w:sz w:val="20"/>
                <w:szCs w:val="20"/>
                <w:highlight w:val="yellow"/>
              </w:rPr>
              <w:t>Artificial</w:t>
            </w:r>
            <w:r w:rsidRPr="00AE2DD3">
              <w:rPr>
                <w:rFonts w:ascii="Arial" w:hAnsi="Arial" w:cs="Arial"/>
                <w:b/>
                <w:color w:val="000000"/>
                <w:spacing w:val="-7"/>
                <w:sz w:val="20"/>
                <w:szCs w:val="20"/>
                <w:highlight w:val="yellow"/>
              </w:rPr>
              <w:t xml:space="preserve"> </w:t>
            </w:r>
            <w:r w:rsidRPr="00AE2DD3">
              <w:rPr>
                <w:rFonts w:ascii="Arial" w:hAnsi="Arial" w:cs="Arial"/>
                <w:b/>
                <w:color w:val="000000"/>
                <w:sz w:val="20"/>
                <w:szCs w:val="20"/>
                <w:highlight w:val="yellow"/>
              </w:rPr>
              <w:t>Intelligence</w:t>
            </w:r>
            <w:r w:rsidRPr="00AE2DD3">
              <w:rPr>
                <w:rFonts w:ascii="Arial" w:hAnsi="Arial" w:cs="Arial"/>
                <w:b/>
                <w:color w:val="000000"/>
                <w:spacing w:val="-1"/>
                <w:sz w:val="20"/>
                <w:szCs w:val="20"/>
                <w:highlight w:val="yellow"/>
              </w:rPr>
              <w:t xml:space="preserve"> </w:t>
            </w:r>
            <w:r w:rsidRPr="00AE2DD3">
              <w:rPr>
                <w:rFonts w:ascii="Arial" w:hAnsi="Arial" w:cs="Arial"/>
                <w:b/>
                <w:color w:val="000000"/>
                <w:sz w:val="20"/>
                <w:szCs w:val="20"/>
                <w:highlight w:val="yellow"/>
              </w:rPr>
              <w:t>(AI)</w:t>
            </w:r>
            <w:r w:rsidRPr="00AE2DD3">
              <w:rPr>
                <w:rFonts w:ascii="Arial" w:hAnsi="Arial" w:cs="Arial"/>
                <w:b/>
                <w:color w:val="000000"/>
                <w:spacing w:val="-3"/>
                <w:sz w:val="20"/>
                <w:szCs w:val="20"/>
                <w:highlight w:val="yellow"/>
              </w:rPr>
              <w:t xml:space="preserve"> </w:t>
            </w:r>
            <w:r w:rsidRPr="00AE2DD3">
              <w:rPr>
                <w:rFonts w:ascii="Arial" w:hAnsi="Arial" w:cs="Arial"/>
                <w:b/>
                <w:color w:val="000000"/>
                <w:sz w:val="20"/>
                <w:szCs w:val="20"/>
                <w:highlight w:val="yellow"/>
              </w:rPr>
              <w:t>generated</w:t>
            </w:r>
            <w:r w:rsidRPr="00AE2DD3">
              <w:rPr>
                <w:rFonts w:ascii="Arial" w:hAnsi="Arial" w:cs="Arial"/>
                <w:b/>
                <w:color w:val="000000"/>
                <w:spacing w:val="-7"/>
                <w:sz w:val="20"/>
                <w:szCs w:val="20"/>
                <w:highlight w:val="yellow"/>
              </w:rPr>
              <w:t xml:space="preserve"> </w:t>
            </w:r>
            <w:r w:rsidRPr="00AE2DD3">
              <w:rPr>
                <w:rFonts w:ascii="Arial" w:hAnsi="Arial" w:cs="Arial"/>
                <w:b/>
                <w:color w:val="000000"/>
                <w:sz w:val="20"/>
                <w:szCs w:val="20"/>
                <w:highlight w:val="yellow"/>
              </w:rPr>
              <w:t>or</w:t>
            </w:r>
            <w:r w:rsidRPr="00AE2DD3">
              <w:rPr>
                <w:rFonts w:ascii="Arial" w:hAnsi="Arial" w:cs="Arial"/>
                <w:b/>
                <w:color w:val="000000"/>
                <w:spacing w:val="-4"/>
                <w:sz w:val="20"/>
                <w:szCs w:val="20"/>
                <w:highlight w:val="yellow"/>
              </w:rPr>
              <w:t xml:space="preserve"> </w:t>
            </w:r>
            <w:r w:rsidRPr="00AE2DD3">
              <w:rPr>
                <w:rFonts w:ascii="Arial" w:hAnsi="Arial" w:cs="Arial"/>
                <w:b/>
                <w:color w:val="000000"/>
                <w:sz w:val="20"/>
                <w:szCs w:val="20"/>
                <w:highlight w:val="yellow"/>
              </w:rPr>
              <w:t>assisted</w:t>
            </w:r>
            <w:r w:rsidRPr="00AE2DD3">
              <w:rPr>
                <w:rFonts w:ascii="Arial" w:hAnsi="Arial" w:cs="Arial"/>
                <w:b/>
                <w:color w:val="000000"/>
                <w:spacing w:val="-4"/>
                <w:sz w:val="20"/>
                <w:szCs w:val="20"/>
                <w:highlight w:val="yellow"/>
              </w:rPr>
              <w:t xml:space="preserve"> </w:t>
            </w:r>
            <w:r w:rsidRPr="00AE2DD3">
              <w:rPr>
                <w:rFonts w:ascii="Arial" w:hAnsi="Arial" w:cs="Arial"/>
                <w:b/>
                <w:color w:val="000000"/>
                <w:sz w:val="20"/>
                <w:szCs w:val="20"/>
                <w:highlight w:val="yellow"/>
              </w:rPr>
              <w:t>review</w:t>
            </w:r>
            <w:r w:rsidRPr="00AE2DD3">
              <w:rPr>
                <w:rFonts w:ascii="Arial" w:hAnsi="Arial" w:cs="Arial"/>
                <w:b/>
                <w:color w:val="000000"/>
                <w:spacing w:val="-4"/>
                <w:sz w:val="20"/>
                <w:szCs w:val="20"/>
                <w:highlight w:val="yellow"/>
              </w:rPr>
              <w:t xml:space="preserve"> </w:t>
            </w:r>
            <w:r w:rsidRPr="00AE2DD3">
              <w:rPr>
                <w:rFonts w:ascii="Arial" w:hAnsi="Arial" w:cs="Arial"/>
                <w:b/>
                <w:color w:val="000000"/>
                <w:sz w:val="20"/>
                <w:szCs w:val="20"/>
                <w:highlight w:val="yellow"/>
              </w:rPr>
              <w:t>comments</w:t>
            </w:r>
            <w:r w:rsidRPr="00AE2DD3">
              <w:rPr>
                <w:rFonts w:ascii="Arial" w:hAnsi="Arial" w:cs="Arial"/>
                <w:b/>
                <w:color w:val="000000"/>
                <w:spacing w:val="-5"/>
                <w:sz w:val="20"/>
                <w:szCs w:val="20"/>
                <w:highlight w:val="yellow"/>
              </w:rPr>
              <w:t xml:space="preserve"> </w:t>
            </w:r>
            <w:r w:rsidRPr="00AE2DD3">
              <w:rPr>
                <w:rFonts w:ascii="Arial" w:hAnsi="Arial" w:cs="Arial"/>
                <w:b/>
                <w:color w:val="000000"/>
                <w:sz w:val="20"/>
                <w:szCs w:val="20"/>
                <w:highlight w:val="yellow"/>
              </w:rPr>
              <w:t>are</w:t>
            </w:r>
            <w:r w:rsidRPr="00AE2DD3">
              <w:rPr>
                <w:rFonts w:ascii="Arial" w:hAnsi="Arial" w:cs="Arial"/>
                <w:b/>
                <w:color w:val="000000"/>
                <w:spacing w:val="-4"/>
                <w:sz w:val="20"/>
                <w:szCs w:val="20"/>
                <w:highlight w:val="yellow"/>
              </w:rPr>
              <w:t xml:space="preserve"> </w:t>
            </w:r>
            <w:r w:rsidRPr="00AE2DD3">
              <w:rPr>
                <w:rFonts w:ascii="Arial" w:hAnsi="Arial" w:cs="Arial"/>
                <w:b/>
                <w:color w:val="000000"/>
                <w:sz w:val="20"/>
                <w:szCs w:val="20"/>
                <w:highlight w:val="yellow"/>
              </w:rPr>
              <w:t>strictly</w:t>
            </w:r>
            <w:r w:rsidRPr="00AE2DD3">
              <w:rPr>
                <w:rFonts w:ascii="Arial" w:hAnsi="Arial" w:cs="Arial"/>
                <w:b/>
                <w:color w:val="000000"/>
                <w:spacing w:val="-3"/>
                <w:sz w:val="20"/>
                <w:szCs w:val="20"/>
                <w:highlight w:val="yellow"/>
              </w:rPr>
              <w:t xml:space="preserve"> </w:t>
            </w:r>
            <w:r w:rsidRPr="00AE2DD3">
              <w:rPr>
                <w:rFonts w:ascii="Arial" w:hAnsi="Arial" w:cs="Arial"/>
                <w:b/>
                <w:color w:val="000000"/>
                <w:sz w:val="20"/>
                <w:szCs w:val="20"/>
                <w:highlight w:val="yellow"/>
              </w:rPr>
              <w:t>prohibited</w:t>
            </w:r>
            <w:r w:rsidRPr="00AE2DD3">
              <w:rPr>
                <w:rFonts w:ascii="Arial" w:hAnsi="Arial" w:cs="Arial"/>
                <w:b/>
                <w:color w:val="000000"/>
                <w:spacing w:val="-2"/>
                <w:sz w:val="20"/>
                <w:szCs w:val="20"/>
                <w:highlight w:val="yellow"/>
              </w:rPr>
              <w:t xml:space="preserve"> </w:t>
            </w:r>
            <w:r w:rsidRPr="00AE2DD3">
              <w:rPr>
                <w:rFonts w:ascii="Arial" w:hAnsi="Arial" w:cs="Arial"/>
                <w:b/>
                <w:color w:val="000000"/>
                <w:sz w:val="20"/>
                <w:szCs w:val="20"/>
                <w:highlight w:val="yellow"/>
              </w:rPr>
              <w:t>during</w:t>
            </w:r>
            <w:r w:rsidRPr="00AE2DD3">
              <w:rPr>
                <w:rFonts w:ascii="Arial" w:hAnsi="Arial" w:cs="Arial"/>
                <w:b/>
                <w:color w:val="000000"/>
                <w:spacing w:val="-3"/>
                <w:sz w:val="20"/>
                <w:szCs w:val="20"/>
                <w:highlight w:val="yellow"/>
              </w:rPr>
              <w:t xml:space="preserve"> </w:t>
            </w:r>
            <w:r w:rsidRPr="00AE2DD3">
              <w:rPr>
                <w:rFonts w:ascii="Arial" w:hAnsi="Arial" w:cs="Arial"/>
                <w:b/>
                <w:color w:val="000000"/>
                <w:sz w:val="20"/>
                <w:szCs w:val="20"/>
                <w:highlight w:val="yellow"/>
              </w:rPr>
              <w:t>peer</w:t>
            </w:r>
            <w:r w:rsidRPr="00AE2DD3">
              <w:rPr>
                <w:rFonts w:ascii="Arial" w:hAnsi="Arial" w:cs="Arial"/>
                <w:b/>
                <w:color w:val="000000"/>
                <w:sz w:val="20"/>
                <w:szCs w:val="20"/>
              </w:rPr>
              <w:t xml:space="preserve"> </w:t>
            </w:r>
            <w:r w:rsidRPr="00AE2DD3">
              <w:rPr>
                <w:rFonts w:ascii="Arial" w:hAnsi="Arial" w:cs="Arial"/>
                <w:b/>
                <w:color w:val="000000"/>
                <w:spacing w:val="-2"/>
                <w:sz w:val="20"/>
                <w:szCs w:val="20"/>
                <w:highlight w:val="yellow"/>
              </w:rPr>
              <w:t>review.</w:t>
            </w:r>
          </w:p>
        </w:tc>
        <w:tc>
          <w:tcPr>
            <w:tcW w:w="6442" w:type="dxa"/>
          </w:tcPr>
          <w:p w:rsidR="00C926F4" w:rsidRPr="00AE2DD3" w:rsidRDefault="00685BF7">
            <w:pPr>
              <w:pStyle w:val="TableParagraph"/>
              <w:spacing w:line="254" w:lineRule="auto"/>
              <w:ind w:left="106" w:right="734"/>
              <w:rPr>
                <w:rFonts w:ascii="Arial" w:hAnsi="Arial" w:cs="Arial"/>
                <w:sz w:val="20"/>
                <w:szCs w:val="20"/>
              </w:rPr>
            </w:pPr>
            <w:r w:rsidRPr="00AE2DD3">
              <w:rPr>
                <w:rFonts w:ascii="Arial" w:hAnsi="Arial" w:cs="Arial"/>
                <w:b/>
                <w:sz w:val="20"/>
                <w:szCs w:val="20"/>
              </w:rPr>
              <w:t>Author’s</w:t>
            </w:r>
            <w:r w:rsidRPr="00AE2DD3">
              <w:rPr>
                <w:rFonts w:ascii="Arial" w:hAnsi="Arial" w:cs="Arial"/>
                <w:b/>
                <w:spacing w:val="-6"/>
                <w:sz w:val="20"/>
                <w:szCs w:val="20"/>
              </w:rPr>
              <w:t xml:space="preserve"> </w:t>
            </w:r>
            <w:r w:rsidRPr="00AE2DD3">
              <w:rPr>
                <w:rFonts w:ascii="Arial" w:hAnsi="Arial" w:cs="Arial"/>
                <w:b/>
                <w:sz w:val="20"/>
                <w:szCs w:val="20"/>
              </w:rPr>
              <w:t>Feedback</w:t>
            </w:r>
            <w:r w:rsidRPr="00AE2DD3">
              <w:rPr>
                <w:rFonts w:ascii="Arial" w:hAnsi="Arial" w:cs="Arial"/>
                <w:b/>
                <w:spacing w:val="-5"/>
                <w:sz w:val="20"/>
                <w:szCs w:val="20"/>
              </w:rPr>
              <w:t xml:space="preserve"> </w:t>
            </w:r>
            <w:r w:rsidRPr="00AE2DD3">
              <w:rPr>
                <w:rFonts w:ascii="Arial" w:hAnsi="Arial" w:cs="Arial"/>
                <w:sz w:val="20"/>
                <w:szCs w:val="20"/>
              </w:rPr>
              <w:t>(It</w:t>
            </w:r>
            <w:r w:rsidRPr="00AE2DD3">
              <w:rPr>
                <w:rFonts w:ascii="Arial" w:hAnsi="Arial" w:cs="Arial"/>
                <w:spacing w:val="-5"/>
                <w:sz w:val="20"/>
                <w:szCs w:val="20"/>
              </w:rPr>
              <w:t xml:space="preserve"> </w:t>
            </w:r>
            <w:r w:rsidRPr="00AE2DD3">
              <w:rPr>
                <w:rFonts w:ascii="Arial" w:hAnsi="Arial" w:cs="Arial"/>
                <w:sz w:val="20"/>
                <w:szCs w:val="20"/>
              </w:rPr>
              <w:t>is</w:t>
            </w:r>
            <w:r w:rsidRPr="00AE2DD3">
              <w:rPr>
                <w:rFonts w:ascii="Arial" w:hAnsi="Arial" w:cs="Arial"/>
                <w:spacing w:val="-6"/>
                <w:sz w:val="20"/>
                <w:szCs w:val="20"/>
              </w:rPr>
              <w:t xml:space="preserve"> </w:t>
            </w:r>
            <w:r w:rsidRPr="00AE2DD3">
              <w:rPr>
                <w:rFonts w:ascii="Arial" w:hAnsi="Arial" w:cs="Arial"/>
                <w:sz w:val="20"/>
                <w:szCs w:val="20"/>
              </w:rPr>
              <w:t>mandatory</w:t>
            </w:r>
            <w:r w:rsidRPr="00AE2DD3">
              <w:rPr>
                <w:rFonts w:ascii="Arial" w:hAnsi="Arial" w:cs="Arial"/>
                <w:spacing w:val="-6"/>
                <w:sz w:val="20"/>
                <w:szCs w:val="20"/>
              </w:rPr>
              <w:t xml:space="preserve"> </w:t>
            </w:r>
            <w:r w:rsidRPr="00AE2DD3">
              <w:rPr>
                <w:rFonts w:ascii="Arial" w:hAnsi="Arial" w:cs="Arial"/>
                <w:sz w:val="20"/>
                <w:szCs w:val="20"/>
              </w:rPr>
              <w:t>that</w:t>
            </w:r>
            <w:r w:rsidRPr="00AE2DD3">
              <w:rPr>
                <w:rFonts w:ascii="Arial" w:hAnsi="Arial" w:cs="Arial"/>
                <w:spacing w:val="-3"/>
                <w:sz w:val="20"/>
                <w:szCs w:val="20"/>
              </w:rPr>
              <w:t xml:space="preserve"> </w:t>
            </w:r>
            <w:r w:rsidRPr="00AE2DD3">
              <w:rPr>
                <w:rFonts w:ascii="Arial" w:hAnsi="Arial" w:cs="Arial"/>
                <w:sz w:val="20"/>
                <w:szCs w:val="20"/>
              </w:rPr>
              <w:t>authors</w:t>
            </w:r>
            <w:r w:rsidRPr="00AE2DD3">
              <w:rPr>
                <w:rFonts w:ascii="Arial" w:hAnsi="Arial" w:cs="Arial"/>
                <w:spacing w:val="-6"/>
                <w:sz w:val="20"/>
                <w:szCs w:val="20"/>
              </w:rPr>
              <w:t xml:space="preserve"> </w:t>
            </w:r>
            <w:r w:rsidRPr="00AE2DD3">
              <w:rPr>
                <w:rFonts w:ascii="Arial" w:hAnsi="Arial" w:cs="Arial"/>
                <w:sz w:val="20"/>
                <w:szCs w:val="20"/>
              </w:rPr>
              <w:t>should</w:t>
            </w:r>
            <w:r w:rsidRPr="00AE2DD3">
              <w:rPr>
                <w:rFonts w:ascii="Arial" w:hAnsi="Arial" w:cs="Arial"/>
                <w:spacing w:val="-4"/>
                <w:sz w:val="20"/>
                <w:szCs w:val="20"/>
              </w:rPr>
              <w:t xml:space="preserve"> </w:t>
            </w:r>
            <w:r w:rsidRPr="00AE2DD3">
              <w:rPr>
                <w:rFonts w:ascii="Arial" w:hAnsi="Arial" w:cs="Arial"/>
                <w:sz w:val="20"/>
                <w:szCs w:val="20"/>
              </w:rPr>
              <w:t>write</w:t>
            </w:r>
            <w:r w:rsidRPr="00AE2DD3">
              <w:rPr>
                <w:rFonts w:ascii="Arial" w:hAnsi="Arial" w:cs="Arial"/>
                <w:spacing w:val="-5"/>
                <w:sz w:val="20"/>
                <w:szCs w:val="20"/>
              </w:rPr>
              <w:t xml:space="preserve"> </w:t>
            </w:r>
            <w:r w:rsidRPr="00AE2DD3">
              <w:rPr>
                <w:rFonts w:ascii="Arial" w:hAnsi="Arial" w:cs="Arial"/>
                <w:sz w:val="20"/>
                <w:szCs w:val="20"/>
              </w:rPr>
              <w:t>his/her feedback here)</w:t>
            </w:r>
          </w:p>
        </w:tc>
      </w:tr>
      <w:tr w:rsidR="00C926F4" w:rsidRPr="00AE2DD3">
        <w:trPr>
          <w:trHeight w:val="1264"/>
        </w:trPr>
        <w:tc>
          <w:tcPr>
            <w:tcW w:w="5351" w:type="dxa"/>
          </w:tcPr>
          <w:p w:rsidR="00C926F4" w:rsidRPr="00AE2DD3" w:rsidRDefault="00685BF7">
            <w:pPr>
              <w:pStyle w:val="TableParagraph"/>
              <w:ind w:left="467" w:right="196"/>
              <w:rPr>
                <w:rFonts w:ascii="Arial" w:hAnsi="Arial" w:cs="Arial"/>
                <w:b/>
                <w:sz w:val="20"/>
                <w:szCs w:val="20"/>
              </w:rPr>
            </w:pPr>
            <w:r w:rsidRPr="00AE2DD3">
              <w:rPr>
                <w:rFonts w:ascii="Arial" w:hAnsi="Arial" w:cs="Arial"/>
                <w:b/>
                <w:sz w:val="20"/>
                <w:szCs w:val="20"/>
              </w:rPr>
              <w:t>Please</w:t>
            </w:r>
            <w:r w:rsidRPr="00AE2DD3">
              <w:rPr>
                <w:rFonts w:ascii="Arial" w:hAnsi="Arial" w:cs="Arial"/>
                <w:b/>
                <w:spacing w:val="-6"/>
                <w:sz w:val="20"/>
                <w:szCs w:val="20"/>
              </w:rPr>
              <w:t xml:space="preserve"> </w:t>
            </w:r>
            <w:r w:rsidRPr="00AE2DD3">
              <w:rPr>
                <w:rFonts w:ascii="Arial" w:hAnsi="Arial" w:cs="Arial"/>
                <w:b/>
                <w:sz w:val="20"/>
                <w:szCs w:val="20"/>
              </w:rPr>
              <w:t>write</w:t>
            </w:r>
            <w:r w:rsidRPr="00AE2DD3">
              <w:rPr>
                <w:rFonts w:ascii="Arial" w:hAnsi="Arial" w:cs="Arial"/>
                <w:b/>
                <w:spacing w:val="-6"/>
                <w:sz w:val="20"/>
                <w:szCs w:val="20"/>
              </w:rPr>
              <w:t xml:space="preserve"> </w:t>
            </w:r>
            <w:r w:rsidRPr="00AE2DD3">
              <w:rPr>
                <w:rFonts w:ascii="Arial" w:hAnsi="Arial" w:cs="Arial"/>
                <w:b/>
                <w:sz w:val="20"/>
                <w:szCs w:val="20"/>
              </w:rPr>
              <w:t>a</w:t>
            </w:r>
            <w:r w:rsidRPr="00AE2DD3">
              <w:rPr>
                <w:rFonts w:ascii="Arial" w:hAnsi="Arial" w:cs="Arial"/>
                <w:b/>
                <w:spacing w:val="-7"/>
                <w:sz w:val="20"/>
                <w:szCs w:val="20"/>
              </w:rPr>
              <w:t xml:space="preserve"> </w:t>
            </w:r>
            <w:r w:rsidRPr="00AE2DD3">
              <w:rPr>
                <w:rFonts w:ascii="Arial" w:hAnsi="Arial" w:cs="Arial"/>
                <w:b/>
                <w:sz w:val="20"/>
                <w:szCs w:val="20"/>
              </w:rPr>
              <w:t>few</w:t>
            </w:r>
            <w:r w:rsidRPr="00AE2DD3">
              <w:rPr>
                <w:rFonts w:ascii="Arial" w:hAnsi="Arial" w:cs="Arial"/>
                <w:b/>
                <w:spacing w:val="-6"/>
                <w:sz w:val="20"/>
                <w:szCs w:val="20"/>
              </w:rPr>
              <w:t xml:space="preserve"> </w:t>
            </w:r>
            <w:r w:rsidRPr="00AE2DD3">
              <w:rPr>
                <w:rFonts w:ascii="Arial" w:hAnsi="Arial" w:cs="Arial"/>
                <w:b/>
                <w:sz w:val="20"/>
                <w:szCs w:val="20"/>
              </w:rPr>
              <w:t>sentences</w:t>
            </w:r>
            <w:r w:rsidRPr="00AE2DD3">
              <w:rPr>
                <w:rFonts w:ascii="Arial" w:hAnsi="Arial" w:cs="Arial"/>
                <w:b/>
                <w:spacing w:val="-4"/>
                <w:sz w:val="20"/>
                <w:szCs w:val="20"/>
              </w:rPr>
              <w:t xml:space="preserve"> </w:t>
            </w:r>
            <w:r w:rsidRPr="00AE2DD3">
              <w:rPr>
                <w:rFonts w:ascii="Arial" w:hAnsi="Arial" w:cs="Arial"/>
                <w:b/>
                <w:sz w:val="20"/>
                <w:szCs w:val="20"/>
              </w:rPr>
              <w:t>regarding</w:t>
            </w:r>
            <w:r w:rsidRPr="00AE2DD3">
              <w:rPr>
                <w:rFonts w:ascii="Arial" w:hAnsi="Arial" w:cs="Arial"/>
                <w:b/>
                <w:spacing w:val="-5"/>
                <w:sz w:val="20"/>
                <w:szCs w:val="20"/>
              </w:rPr>
              <w:t xml:space="preserve"> </w:t>
            </w:r>
            <w:r w:rsidRPr="00AE2DD3">
              <w:rPr>
                <w:rFonts w:ascii="Arial" w:hAnsi="Arial" w:cs="Arial"/>
                <w:b/>
                <w:sz w:val="20"/>
                <w:szCs w:val="20"/>
              </w:rPr>
              <w:t>the</w:t>
            </w:r>
            <w:r w:rsidRPr="00AE2DD3">
              <w:rPr>
                <w:rFonts w:ascii="Arial" w:hAnsi="Arial" w:cs="Arial"/>
                <w:b/>
                <w:spacing w:val="-8"/>
                <w:sz w:val="20"/>
                <w:szCs w:val="20"/>
              </w:rPr>
              <w:t xml:space="preserve"> </w:t>
            </w:r>
            <w:r w:rsidRPr="00AE2DD3">
              <w:rPr>
                <w:rFonts w:ascii="Arial" w:hAnsi="Arial" w:cs="Arial"/>
                <w:b/>
                <w:sz w:val="20"/>
                <w:szCs w:val="20"/>
              </w:rPr>
              <w:t xml:space="preserve">importance of this manuscript for the scientific community. A minimum of 3-4 sentences may be required for this </w:t>
            </w:r>
            <w:r w:rsidRPr="00AE2DD3">
              <w:rPr>
                <w:rFonts w:ascii="Arial" w:hAnsi="Arial" w:cs="Arial"/>
                <w:b/>
                <w:spacing w:val="-2"/>
                <w:sz w:val="20"/>
                <w:szCs w:val="20"/>
              </w:rPr>
              <w:t>part.</w:t>
            </w:r>
          </w:p>
        </w:tc>
        <w:tc>
          <w:tcPr>
            <w:tcW w:w="9357" w:type="dxa"/>
          </w:tcPr>
          <w:p w:rsidR="00C926F4" w:rsidRPr="00AE2DD3" w:rsidRDefault="00685BF7">
            <w:pPr>
              <w:pStyle w:val="TableParagraph"/>
              <w:ind w:left="108" w:right="203"/>
              <w:rPr>
                <w:rFonts w:ascii="Arial" w:hAnsi="Arial" w:cs="Arial"/>
                <w:b/>
                <w:sz w:val="20"/>
                <w:szCs w:val="20"/>
              </w:rPr>
            </w:pPr>
            <w:proofErr w:type="spellStart"/>
            <w:r w:rsidRPr="00AE2DD3">
              <w:rPr>
                <w:rFonts w:ascii="Arial" w:hAnsi="Arial" w:cs="Arial"/>
                <w:b/>
                <w:sz w:val="20"/>
                <w:szCs w:val="20"/>
              </w:rPr>
              <w:t>Its</w:t>
            </w:r>
            <w:proofErr w:type="spellEnd"/>
            <w:r w:rsidRPr="00AE2DD3">
              <w:rPr>
                <w:rFonts w:ascii="Arial" w:hAnsi="Arial" w:cs="Arial"/>
                <w:b/>
                <w:spacing w:val="-5"/>
                <w:sz w:val="20"/>
                <w:szCs w:val="20"/>
              </w:rPr>
              <w:t xml:space="preserve"> </w:t>
            </w:r>
            <w:r w:rsidRPr="00AE2DD3">
              <w:rPr>
                <w:rFonts w:ascii="Arial" w:hAnsi="Arial" w:cs="Arial"/>
                <w:b/>
                <w:sz w:val="20"/>
                <w:szCs w:val="20"/>
              </w:rPr>
              <w:t>an</w:t>
            </w:r>
            <w:r w:rsidRPr="00AE2DD3">
              <w:rPr>
                <w:rFonts w:ascii="Arial" w:hAnsi="Arial" w:cs="Arial"/>
                <w:b/>
                <w:spacing w:val="-4"/>
                <w:sz w:val="20"/>
                <w:szCs w:val="20"/>
              </w:rPr>
              <w:t xml:space="preserve"> </w:t>
            </w:r>
            <w:r w:rsidRPr="00AE2DD3">
              <w:rPr>
                <w:rFonts w:ascii="Arial" w:hAnsi="Arial" w:cs="Arial"/>
                <w:b/>
                <w:sz w:val="20"/>
                <w:szCs w:val="20"/>
              </w:rPr>
              <w:t>important</w:t>
            </w:r>
            <w:r w:rsidRPr="00AE2DD3">
              <w:rPr>
                <w:rFonts w:ascii="Arial" w:hAnsi="Arial" w:cs="Arial"/>
                <w:b/>
                <w:spacing w:val="-3"/>
                <w:sz w:val="20"/>
                <w:szCs w:val="20"/>
              </w:rPr>
              <w:t xml:space="preserve"> </w:t>
            </w:r>
            <w:r w:rsidRPr="00AE2DD3">
              <w:rPr>
                <w:rFonts w:ascii="Arial" w:hAnsi="Arial" w:cs="Arial"/>
                <w:b/>
                <w:sz w:val="20"/>
                <w:szCs w:val="20"/>
              </w:rPr>
              <w:t>manuscript</w:t>
            </w:r>
            <w:r w:rsidRPr="00AE2DD3">
              <w:rPr>
                <w:rFonts w:ascii="Arial" w:hAnsi="Arial" w:cs="Arial"/>
                <w:b/>
                <w:spacing w:val="-3"/>
                <w:sz w:val="20"/>
                <w:szCs w:val="20"/>
              </w:rPr>
              <w:t xml:space="preserve"> </w:t>
            </w:r>
            <w:r w:rsidRPr="00AE2DD3">
              <w:rPr>
                <w:rFonts w:ascii="Arial" w:hAnsi="Arial" w:cs="Arial"/>
                <w:b/>
                <w:sz w:val="20"/>
                <w:szCs w:val="20"/>
              </w:rPr>
              <w:t>for</w:t>
            </w:r>
            <w:r w:rsidRPr="00AE2DD3">
              <w:rPr>
                <w:rFonts w:ascii="Arial" w:hAnsi="Arial" w:cs="Arial"/>
                <w:b/>
                <w:spacing w:val="-6"/>
                <w:sz w:val="20"/>
                <w:szCs w:val="20"/>
              </w:rPr>
              <w:t xml:space="preserve"> </w:t>
            </w:r>
            <w:r w:rsidRPr="00AE2DD3">
              <w:rPr>
                <w:rFonts w:ascii="Arial" w:hAnsi="Arial" w:cs="Arial"/>
                <w:b/>
                <w:sz w:val="20"/>
                <w:szCs w:val="20"/>
              </w:rPr>
              <w:t>the</w:t>
            </w:r>
            <w:r w:rsidRPr="00AE2DD3">
              <w:rPr>
                <w:rFonts w:ascii="Arial" w:hAnsi="Arial" w:cs="Arial"/>
                <w:b/>
                <w:spacing w:val="-4"/>
                <w:sz w:val="20"/>
                <w:szCs w:val="20"/>
              </w:rPr>
              <w:t xml:space="preserve"> </w:t>
            </w:r>
            <w:r w:rsidRPr="00AE2DD3">
              <w:rPr>
                <w:rFonts w:ascii="Arial" w:hAnsi="Arial" w:cs="Arial"/>
                <w:b/>
                <w:sz w:val="20"/>
                <w:szCs w:val="20"/>
              </w:rPr>
              <w:t>scientific</w:t>
            </w:r>
            <w:r w:rsidRPr="00AE2DD3">
              <w:rPr>
                <w:rFonts w:ascii="Arial" w:hAnsi="Arial" w:cs="Arial"/>
                <w:b/>
                <w:spacing w:val="-1"/>
                <w:sz w:val="20"/>
                <w:szCs w:val="20"/>
              </w:rPr>
              <w:t xml:space="preserve"> </w:t>
            </w:r>
            <w:r w:rsidRPr="00AE2DD3">
              <w:rPr>
                <w:rFonts w:ascii="Arial" w:hAnsi="Arial" w:cs="Arial"/>
                <w:b/>
                <w:sz w:val="20"/>
                <w:szCs w:val="20"/>
              </w:rPr>
              <w:t>community</w:t>
            </w:r>
            <w:r w:rsidRPr="00AE2DD3">
              <w:rPr>
                <w:rFonts w:ascii="Arial" w:hAnsi="Arial" w:cs="Arial"/>
                <w:b/>
                <w:spacing w:val="-3"/>
                <w:sz w:val="20"/>
                <w:szCs w:val="20"/>
              </w:rPr>
              <w:t xml:space="preserve"> </w:t>
            </w:r>
            <w:r w:rsidRPr="00AE2DD3">
              <w:rPr>
                <w:rFonts w:ascii="Arial" w:hAnsi="Arial" w:cs="Arial"/>
                <w:b/>
                <w:sz w:val="20"/>
                <w:szCs w:val="20"/>
              </w:rPr>
              <w:t>due</w:t>
            </w:r>
            <w:r w:rsidRPr="00AE2DD3">
              <w:rPr>
                <w:rFonts w:ascii="Arial" w:hAnsi="Arial" w:cs="Arial"/>
                <w:b/>
                <w:spacing w:val="-1"/>
                <w:sz w:val="20"/>
                <w:szCs w:val="20"/>
              </w:rPr>
              <w:t xml:space="preserve"> </w:t>
            </w:r>
            <w:r w:rsidRPr="00AE2DD3">
              <w:rPr>
                <w:rFonts w:ascii="Arial" w:hAnsi="Arial" w:cs="Arial"/>
                <w:b/>
                <w:sz w:val="20"/>
                <w:szCs w:val="20"/>
              </w:rPr>
              <w:t>to</w:t>
            </w:r>
            <w:r w:rsidRPr="00AE2DD3">
              <w:rPr>
                <w:rFonts w:ascii="Arial" w:hAnsi="Arial" w:cs="Arial"/>
                <w:b/>
                <w:spacing w:val="-5"/>
                <w:sz w:val="20"/>
                <w:szCs w:val="20"/>
              </w:rPr>
              <w:t xml:space="preserve"> </w:t>
            </w:r>
            <w:r w:rsidRPr="00AE2DD3">
              <w:rPr>
                <w:rFonts w:ascii="Arial" w:hAnsi="Arial" w:cs="Arial"/>
                <w:b/>
                <w:sz w:val="20"/>
                <w:szCs w:val="20"/>
              </w:rPr>
              <w:t>the</w:t>
            </w:r>
            <w:r w:rsidRPr="00AE2DD3">
              <w:rPr>
                <w:rFonts w:ascii="Arial" w:hAnsi="Arial" w:cs="Arial"/>
                <w:b/>
                <w:spacing w:val="-4"/>
                <w:sz w:val="20"/>
                <w:szCs w:val="20"/>
              </w:rPr>
              <w:t xml:space="preserve"> </w:t>
            </w:r>
            <w:r w:rsidRPr="00AE2DD3">
              <w:rPr>
                <w:rFonts w:ascii="Arial" w:hAnsi="Arial" w:cs="Arial"/>
                <w:b/>
                <w:sz w:val="20"/>
                <w:szCs w:val="20"/>
              </w:rPr>
              <w:t>antiarthritic</w:t>
            </w:r>
            <w:r w:rsidRPr="00AE2DD3">
              <w:rPr>
                <w:rFonts w:ascii="Arial" w:hAnsi="Arial" w:cs="Arial"/>
                <w:b/>
                <w:spacing w:val="-6"/>
                <w:sz w:val="20"/>
                <w:szCs w:val="20"/>
              </w:rPr>
              <w:t xml:space="preserve"> </w:t>
            </w:r>
            <w:r w:rsidRPr="00AE2DD3">
              <w:rPr>
                <w:rFonts w:ascii="Arial" w:hAnsi="Arial" w:cs="Arial"/>
                <w:b/>
                <w:sz w:val="20"/>
                <w:szCs w:val="20"/>
              </w:rPr>
              <w:t>and</w:t>
            </w:r>
            <w:r w:rsidRPr="00AE2DD3">
              <w:rPr>
                <w:rFonts w:ascii="Arial" w:hAnsi="Arial" w:cs="Arial"/>
                <w:b/>
                <w:spacing w:val="-4"/>
                <w:sz w:val="20"/>
                <w:szCs w:val="20"/>
              </w:rPr>
              <w:t xml:space="preserve"> </w:t>
            </w:r>
            <w:r w:rsidRPr="00AE2DD3">
              <w:rPr>
                <w:rFonts w:ascii="Arial" w:hAnsi="Arial" w:cs="Arial"/>
                <w:b/>
                <w:sz w:val="20"/>
                <w:szCs w:val="20"/>
              </w:rPr>
              <w:t>antidiabetic</w:t>
            </w:r>
            <w:r w:rsidRPr="00AE2DD3">
              <w:rPr>
                <w:rFonts w:ascii="Arial" w:hAnsi="Arial" w:cs="Arial"/>
                <w:b/>
                <w:spacing w:val="-1"/>
                <w:sz w:val="20"/>
                <w:szCs w:val="20"/>
              </w:rPr>
              <w:t xml:space="preserve"> </w:t>
            </w:r>
            <w:r w:rsidRPr="00AE2DD3">
              <w:rPr>
                <w:rFonts w:ascii="Arial" w:hAnsi="Arial" w:cs="Arial"/>
                <w:b/>
                <w:sz w:val="20"/>
                <w:szCs w:val="20"/>
              </w:rPr>
              <w:t>findings as potentially leading to treatments with fewer effects than synthetic drugs. As the rising global incidence of diabetes and arthritis, need an urgent and effective treatment.</w:t>
            </w:r>
          </w:p>
        </w:tc>
        <w:tc>
          <w:tcPr>
            <w:tcW w:w="6442" w:type="dxa"/>
          </w:tcPr>
          <w:p w:rsidR="004C0037" w:rsidRPr="00AE2DD3" w:rsidRDefault="004C0037" w:rsidP="004C0037">
            <w:pPr>
              <w:pStyle w:val="TableParagraph"/>
              <w:ind w:left="0"/>
              <w:jc w:val="both"/>
              <w:rPr>
                <w:rFonts w:ascii="Arial" w:hAnsi="Arial" w:cs="Arial"/>
                <w:sz w:val="20"/>
                <w:szCs w:val="20"/>
              </w:rPr>
            </w:pPr>
            <w:r w:rsidRPr="00AE2DD3">
              <w:rPr>
                <w:rFonts w:ascii="Arial" w:hAnsi="Arial" w:cs="Arial"/>
                <w:sz w:val="20"/>
                <w:szCs w:val="20"/>
              </w:rPr>
              <w:t xml:space="preserve">This article is significant as it proves that </w:t>
            </w:r>
            <w:proofErr w:type="spellStart"/>
            <w:r w:rsidRPr="00AE2DD3">
              <w:rPr>
                <w:rFonts w:ascii="Arial" w:hAnsi="Arial" w:cs="Arial"/>
                <w:sz w:val="20"/>
                <w:szCs w:val="20"/>
              </w:rPr>
              <w:t>Antiidesma</w:t>
            </w:r>
            <w:proofErr w:type="spellEnd"/>
            <w:r w:rsidRPr="00AE2DD3">
              <w:rPr>
                <w:rFonts w:ascii="Arial" w:hAnsi="Arial" w:cs="Arial"/>
                <w:sz w:val="20"/>
                <w:szCs w:val="20"/>
              </w:rPr>
              <w:t xml:space="preserve"> </w:t>
            </w:r>
            <w:proofErr w:type="spellStart"/>
            <w:r w:rsidRPr="00AE2DD3">
              <w:rPr>
                <w:rFonts w:ascii="Arial" w:hAnsi="Arial" w:cs="Arial"/>
                <w:sz w:val="20"/>
                <w:szCs w:val="20"/>
              </w:rPr>
              <w:t>madagascariensis</w:t>
            </w:r>
            <w:proofErr w:type="spellEnd"/>
            <w:r w:rsidRPr="00AE2DD3">
              <w:rPr>
                <w:rFonts w:ascii="Arial" w:hAnsi="Arial" w:cs="Arial"/>
                <w:sz w:val="20"/>
                <w:szCs w:val="20"/>
              </w:rPr>
              <w:t xml:space="preserve"> has anti-arthritic and anti-diabetic properties. It helps to find natural remedies which have less side effects than synthetic drugs. This is especially so since the prevalence of diabetes and arthritis is on the rise across the world and both of these require effective and safe means of treatment.</w:t>
            </w:r>
          </w:p>
        </w:tc>
      </w:tr>
      <w:tr w:rsidR="00C926F4" w:rsidRPr="00AE2DD3">
        <w:trPr>
          <w:trHeight w:val="1262"/>
        </w:trPr>
        <w:tc>
          <w:tcPr>
            <w:tcW w:w="5351" w:type="dxa"/>
          </w:tcPr>
          <w:p w:rsidR="00C926F4" w:rsidRPr="00AE2DD3" w:rsidRDefault="00685BF7">
            <w:pPr>
              <w:pStyle w:val="TableParagraph"/>
              <w:spacing w:line="229" w:lineRule="exact"/>
              <w:ind w:left="467"/>
              <w:rPr>
                <w:rFonts w:ascii="Arial" w:hAnsi="Arial" w:cs="Arial"/>
                <w:b/>
                <w:sz w:val="20"/>
                <w:szCs w:val="20"/>
              </w:rPr>
            </w:pPr>
            <w:r w:rsidRPr="00AE2DD3">
              <w:rPr>
                <w:rFonts w:ascii="Arial" w:hAnsi="Arial" w:cs="Arial"/>
                <w:b/>
                <w:sz w:val="20"/>
                <w:szCs w:val="20"/>
              </w:rPr>
              <w:t>Is</w:t>
            </w:r>
            <w:r w:rsidRPr="00AE2DD3">
              <w:rPr>
                <w:rFonts w:ascii="Arial" w:hAnsi="Arial" w:cs="Arial"/>
                <w:b/>
                <w:spacing w:val="-5"/>
                <w:sz w:val="20"/>
                <w:szCs w:val="20"/>
              </w:rPr>
              <w:t xml:space="preserve"> </w:t>
            </w:r>
            <w:r w:rsidRPr="00AE2DD3">
              <w:rPr>
                <w:rFonts w:ascii="Arial" w:hAnsi="Arial" w:cs="Arial"/>
                <w:b/>
                <w:sz w:val="20"/>
                <w:szCs w:val="20"/>
              </w:rPr>
              <w:t>the</w:t>
            </w:r>
            <w:r w:rsidRPr="00AE2DD3">
              <w:rPr>
                <w:rFonts w:ascii="Arial" w:hAnsi="Arial" w:cs="Arial"/>
                <w:b/>
                <w:spacing w:val="-4"/>
                <w:sz w:val="20"/>
                <w:szCs w:val="20"/>
              </w:rPr>
              <w:t xml:space="preserve"> </w:t>
            </w:r>
            <w:r w:rsidRPr="00AE2DD3">
              <w:rPr>
                <w:rFonts w:ascii="Arial" w:hAnsi="Arial" w:cs="Arial"/>
                <w:b/>
                <w:sz w:val="20"/>
                <w:szCs w:val="20"/>
              </w:rPr>
              <w:t>title</w:t>
            </w:r>
            <w:r w:rsidRPr="00AE2DD3">
              <w:rPr>
                <w:rFonts w:ascii="Arial" w:hAnsi="Arial" w:cs="Arial"/>
                <w:b/>
                <w:spacing w:val="-4"/>
                <w:sz w:val="20"/>
                <w:szCs w:val="20"/>
              </w:rPr>
              <w:t xml:space="preserve"> </w:t>
            </w:r>
            <w:r w:rsidRPr="00AE2DD3">
              <w:rPr>
                <w:rFonts w:ascii="Arial" w:hAnsi="Arial" w:cs="Arial"/>
                <w:b/>
                <w:sz w:val="20"/>
                <w:szCs w:val="20"/>
              </w:rPr>
              <w:t>of</w:t>
            </w:r>
            <w:r w:rsidRPr="00AE2DD3">
              <w:rPr>
                <w:rFonts w:ascii="Arial" w:hAnsi="Arial" w:cs="Arial"/>
                <w:b/>
                <w:spacing w:val="-5"/>
                <w:sz w:val="20"/>
                <w:szCs w:val="20"/>
              </w:rPr>
              <w:t xml:space="preserve"> </w:t>
            </w:r>
            <w:r w:rsidRPr="00AE2DD3">
              <w:rPr>
                <w:rFonts w:ascii="Arial" w:hAnsi="Arial" w:cs="Arial"/>
                <w:b/>
                <w:sz w:val="20"/>
                <w:szCs w:val="20"/>
              </w:rPr>
              <w:t>the</w:t>
            </w:r>
            <w:r w:rsidRPr="00AE2DD3">
              <w:rPr>
                <w:rFonts w:ascii="Arial" w:hAnsi="Arial" w:cs="Arial"/>
                <w:b/>
                <w:spacing w:val="-4"/>
                <w:sz w:val="20"/>
                <w:szCs w:val="20"/>
              </w:rPr>
              <w:t xml:space="preserve"> </w:t>
            </w:r>
            <w:r w:rsidRPr="00AE2DD3">
              <w:rPr>
                <w:rFonts w:ascii="Arial" w:hAnsi="Arial" w:cs="Arial"/>
                <w:b/>
                <w:sz w:val="20"/>
                <w:szCs w:val="20"/>
              </w:rPr>
              <w:t>article</w:t>
            </w:r>
            <w:r w:rsidRPr="00AE2DD3">
              <w:rPr>
                <w:rFonts w:ascii="Arial" w:hAnsi="Arial" w:cs="Arial"/>
                <w:b/>
                <w:spacing w:val="-4"/>
                <w:sz w:val="20"/>
                <w:szCs w:val="20"/>
              </w:rPr>
              <w:t xml:space="preserve"> </w:t>
            </w:r>
            <w:r w:rsidRPr="00AE2DD3">
              <w:rPr>
                <w:rFonts w:ascii="Arial" w:hAnsi="Arial" w:cs="Arial"/>
                <w:b/>
                <w:spacing w:val="-2"/>
                <w:sz w:val="20"/>
                <w:szCs w:val="20"/>
              </w:rPr>
              <w:t>suitable?</w:t>
            </w:r>
          </w:p>
          <w:p w:rsidR="00C926F4" w:rsidRPr="00AE2DD3" w:rsidRDefault="00685BF7">
            <w:pPr>
              <w:pStyle w:val="TableParagraph"/>
              <w:spacing w:line="229" w:lineRule="exact"/>
              <w:ind w:left="467"/>
              <w:rPr>
                <w:rFonts w:ascii="Arial" w:hAnsi="Arial" w:cs="Arial"/>
                <w:b/>
                <w:sz w:val="20"/>
                <w:szCs w:val="20"/>
              </w:rPr>
            </w:pPr>
            <w:r w:rsidRPr="00AE2DD3">
              <w:rPr>
                <w:rFonts w:ascii="Arial" w:hAnsi="Arial" w:cs="Arial"/>
                <w:b/>
                <w:sz w:val="20"/>
                <w:szCs w:val="20"/>
              </w:rPr>
              <w:t>(If</w:t>
            </w:r>
            <w:r w:rsidRPr="00AE2DD3">
              <w:rPr>
                <w:rFonts w:ascii="Arial" w:hAnsi="Arial" w:cs="Arial"/>
                <w:b/>
                <w:spacing w:val="-5"/>
                <w:sz w:val="20"/>
                <w:szCs w:val="20"/>
              </w:rPr>
              <w:t xml:space="preserve"> </w:t>
            </w:r>
            <w:r w:rsidRPr="00AE2DD3">
              <w:rPr>
                <w:rFonts w:ascii="Arial" w:hAnsi="Arial" w:cs="Arial"/>
                <w:b/>
                <w:sz w:val="20"/>
                <w:szCs w:val="20"/>
              </w:rPr>
              <w:t>not</w:t>
            </w:r>
            <w:r w:rsidRPr="00AE2DD3">
              <w:rPr>
                <w:rFonts w:ascii="Arial" w:hAnsi="Arial" w:cs="Arial"/>
                <w:b/>
                <w:spacing w:val="-7"/>
                <w:sz w:val="20"/>
                <w:szCs w:val="20"/>
              </w:rPr>
              <w:t xml:space="preserve"> </w:t>
            </w:r>
            <w:r w:rsidRPr="00AE2DD3">
              <w:rPr>
                <w:rFonts w:ascii="Arial" w:hAnsi="Arial" w:cs="Arial"/>
                <w:b/>
                <w:sz w:val="20"/>
                <w:szCs w:val="20"/>
              </w:rPr>
              <w:t>please</w:t>
            </w:r>
            <w:r w:rsidRPr="00AE2DD3">
              <w:rPr>
                <w:rFonts w:ascii="Arial" w:hAnsi="Arial" w:cs="Arial"/>
                <w:b/>
                <w:spacing w:val="-2"/>
                <w:sz w:val="20"/>
                <w:szCs w:val="20"/>
              </w:rPr>
              <w:t xml:space="preserve"> </w:t>
            </w:r>
            <w:r w:rsidRPr="00AE2DD3">
              <w:rPr>
                <w:rFonts w:ascii="Arial" w:hAnsi="Arial" w:cs="Arial"/>
                <w:b/>
                <w:sz w:val="20"/>
                <w:szCs w:val="20"/>
              </w:rPr>
              <w:t>suggest</w:t>
            </w:r>
            <w:r w:rsidRPr="00AE2DD3">
              <w:rPr>
                <w:rFonts w:ascii="Arial" w:hAnsi="Arial" w:cs="Arial"/>
                <w:b/>
                <w:spacing w:val="-4"/>
                <w:sz w:val="20"/>
                <w:szCs w:val="20"/>
              </w:rPr>
              <w:t xml:space="preserve"> </w:t>
            </w:r>
            <w:r w:rsidRPr="00AE2DD3">
              <w:rPr>
                <w:rFonts w:ascii="Arial" w:hAnsi="Arial" w:cs="Arial"/>
                <w:b/>
                <w:sz w:val="20"/>
                <w:szCs w:val="20"/>
              </w:rPr>
              <w:t>an</w:t>
            </w:r>
            <w:r w:rsidRPr="00AE2DD3">
              <w:rPr>
                <w:rFonts w:ascii="Arial" w:hAnsi="Arial" w:cs="Arial"/>
                <w:b/>
                <w:spacing w:val="-8"/>
                <w:sz w:val="20"/>
                <w:szCs w:val="20"/>
              </w:rPr>
              <w:t xml:space="preserve"> </w:t>
            </w:r>
            <w:r w:rsidRPr="00AE2DD3">
              <w:rPr>
                <w:rFonts w:ascii="Arial" w:hAnsi="Arial" w:cs="Arial"/>
                <w:b/>
                <w:sz w:val="20"/>
                <w:szCs w:val="20"/>
              </w:rPr>
              <w:t>alternative</w:t>
            </w:r>
            <w:r w:rsidRPr="00AE2DD3">
              <w:rPr>
                <w:rFonts w:ascii="Arial" w:hAnsi="Arial" w:cs="Arial"/>
                <w:b/>
                <w:spacing w:val="-7"/>
                <w:sz w:val="20"/>
                <w:szCs w:val="20"/>
              </w:rPr>
              <w:t xml:space="preserve"> </w:t>
            </w:r>
            <w:r w:rsidRPr="00AE2DD3">
              <w:rPr>
                <w:rFonts w:ascii="Arial" w:hAnsi="Arial" w:cs="Arial"/>
                <w:b/>
                <w:spacing w:val="-2"/>
                <w:sz w:val="20"/>
                <w:szCs w:val="20"/>
              </w:rPr>
              <w:t>title)</w:t>
            </w:r>
          </w:p>
        </w:tc>
        <w:tc>
          <w:tcPr>
            <w:tcW w:w="9357" w:type="dxa"/>
          </w:tcPr>
          <w:p w:rsidR="00C926F4" w:rsidRPr="00AE2DD3" w:rsidRDefault="00685BF7">
            <w:pPr>
              <w:pStyle w:val="TableParagraph"/>
              <w:ind w:left="468"/>
              <w:rPr>
                <w:rFonts w:ascii="Arial" w:hAnsi="Arial" w:cs="Arial"/>
                <w:b/>
                <w:sz w:val="20"/>
                <w:szCs w:val="20"/>
              </w:rPr>
            </w:pPr>
            <w:r w:rsidRPr="00AE2DD3">
              <w:rPr>
                <w:rFonts w:ascii="Arial" w:hAnsi="Arial" w:cs="Arial"/>
                <w:b/>
                <w:sz w:val="20"/>
                <w:szCs w:val="20"/>
              </w:rPr>
              <w:t>Absolutely</w:t>
            </w:r>
            <w:r w:rsidRPr="00AE2DD3">
              <w:rPr>
                <w:rFonts w:ascii="Arial" w:hAnsi="Arial" w:cs="Arial"/>
                <w:b/>
                <w:spacing w:val="-13"/>
                <w:sz w:val="20"/>
                <w:szCs w:val="20"/>
              </w:rPr>
              <w:t xml:space="preserve"> </w:t>
            </w:r>
            <w:r w:rsidRPr="00AE2DD3">
              <w:rPr>
                <w:rFonts w:ascii="Arial" w:hAnsi="Arial" w:cs="Arial"/>
                <w:b/>
                <w:spacing w:val="-2"/>
                <w:sz w:val="20"/>
                <w:szCs w:val="20"/>
              </w:rPr>
              <w:t>suitable</w:t>
            </w:r>
          </w:p>
        </w:tc>
        <w:tc>
          <w:tcPr>
            <w:tcW w:w="6442" w:type="dxa"/>
          </w:tcPr>
          <w:p w:rsidR="00C926F4" w:rsidRPr="00AE2DD3" w:rsidRDefault="00ED1CFC">
            <w:pPr>
              <w:pStyle w:val="TableParagraph"/>
              <w:ind w:left="0"/>
              <w:rPr>
                <w:rFonts w:ascii="Arial" w:hAnsi="Arial" w:cs="Arial"/>
                <w:sz w:val="20"/>
                <w:szCs w:val="20"/>
              </w:rPr>
            </w:pPr>
            <w:r w:rsidRPr="00AE2DD3">
              <w:rPr>
                <w:rFonts w:ascii="Arial" w:hAnsi="Arial" w:cs="Arial"/>
                <w:sz w:val="20"/>
                <w:szCs w:val="20"/>
              </w:rPr>
              <w:t xml:space="preserve">The current title is not suitable and I want to change for: “Evaluation of Anti-Arthritic and Anti-Diabetic Properties of </w:t>
            </w:r>
            <w:proofErr w:type="spellStart"/>
            <w:r w:rsidRPr="00AE2DD3">
              <w:rPr>
                <w:rStyle w:val="Emphasis"/>
                <w:rFonts w:ascii="Arial" w:hAnsi="Arial" w:cs="Arial"/>
                <w:sz w:val="20"/>
                <w:szCs w:val="20"/>
              </w:rPr>
              <w:t>Antidesma</w:t>
            </w:r>
            <w:proofErr w:type="spellEnd"/>
            <w:r w:rsidRPr="00AE2DD3">
              <w:rPr>
                <w:rStyle w:val="Emphasis"/>
                <w:rFonts w:ascii="Arial" w:hAnsi="Arial" w:cs="Arial"/>
                <w:sz w:val="20"/>
                <w:szCs w:val="20"/>
              </w:rPr>
              <w:t xml:space="preserve"> </w:t>
            </w:r>
            <w:proofErr w:type="spellStart"/>
            <w:r w:rsidRPr="00AE2DD3">
              <w:rPr>
                <w:rStyle w:val="Emphasis"/>
                <w:rFonts w:ascii="Arial" w:hAnsi="Arial" w:cs="Arial"/>
                <w:sz w:val="20"/>
                <w:szCs w:val="20"/>
              </w:rPr>
              <w:t>madagascariensis</w:t>
            </w:r>
            <w:proofErr w:type="spellEnd"/>
            <w:r w:rsidRPr="00AE2DD3">
              <w:rPr>
                <w:rFonts w:ascii="Arial" w:hAnsi="Arial" w:cs="Arial"/>
                <w:sz w:val="20"/>
                <w:szCs w:val="20"/>
              </w:rPr>
              <w:t xml:space="preserve"> Lam.”</w:t>
            </w:r>
          </w:p>
        </w:tc>
      </w:tr>
      <w:tr w:rsidR="00C926F4" w:rsidRPr="00AE2DD3" w:rsidTr="00AE2DD3">
        <w:trPr>
          <w:trHeight w:val="942"/>
        </w:trPr>
        <w:tc>
          <w:tcPr>
            <w:tcW w:w="5351" w:type="dxa"/>
          </w:tcPr>
          <w:p w:rsidR="00C926F4" w:rsidRPr="00AE2DD3" w:rsidRDefault="00685BF7">
            <w:pPr>
              <w:pStyle w:val="TableParagraph"/>
              <w:ind w:left="467" w:right="196"/>
              <w:rPr>
                <w:rFonts w:ascii="Arial" w:hAnsi="Arial" w:cs="Arial"/>
                <w:b/>
                <w:sz w:val="20"/>
                <w:szCs w:val="20"/>
              </w:rPr>
            </w:pPr>
            <w:bookmarkStart w:id="1" w:name="Is_the_abstract_of_the_article_comprehen"/>
            <w:bookmarkEnd w:id="1"/>
            <w:r w:rsidRPr="00AE2DD3">
              <w:rPr>
                <w:rFonts w:ascii="Arial" w:hAnsi="Arial" w:cs="Arial"/>
                <w:b/>
                <w:sz w:val="20"/>
                <w:szCs w:val="20"/>
              </w:rPr>
              <w:t>Is the abstract of the article comprehensive? Do you suggest</w:t>
            </w:r>
            <w:r w:rsidRPr="00AE2DD3">
              <w:rPr>
                <w:rFonts w:ascii="Arial" w:hAnsi="Arial" w:cs="Arial"/>
                <w:b/>
                <w:spacing w:val="-4"/>
                <w:sz w:val="20"/>
                <w:szCs w:val="20"/>
              </w:rPr>
              <w:t xml:space="preserve"> </w:t>
            </w:r>
            <w:r w:rsidRPr="00AE2DD3">
              <w:rPr>
                <w:rFonts w:ascii="Arial" w:hAnsi="Arial" w:cs="Arial"/>
                <w:b/>
                <w:sz w:val="20"/>
                <w:szCs w:val="20"/>
              </w:rPr>
              <w:t>the</w:t>
            </w:r>
            <w:r w:rsidRPr="00AE2DD3">
              <w:rPr>
                <w:rFonts w:ascii="Arial" w:hAnsi="Arial" w:cs="Arial"/>
                <w:b/>
                <w:spacing w:val="-5"/>
                <w:sz w:val="20"/>
                <w:szCs w:val="20"/>
              </w:rPr>
              <w:t xml:space="preserve"> </w:t>
            </w:r>
            <w:r w:rsidRPr="00AE2DD3">
              <w:rPr>
                <w:rFonts w:ascii="Arial" w:hAnsi="Arial" w:cs="Arial"/>
                <w:b/>
                <w:sz w:val="20"/>
                <w:szCs w:val="20"/>
              </w:rPr>
              <w:t>addition</w:t>
            </w:r>
            <w:r w:rsidRPr="00AE2DD3">
              <w:rPr>
                <w:rFonts w:ascii="Arial" w:hAnsi="Arial" w:cs="Arial"/>
                <w:b/>
                <w:spacing w:val="-5"/>
                <w:sz w:val="20"/>
                <w:szCs w:val="20"/>
              </w:rPr>
              <w:t xml:space="preserve"> </w:t>
            </w:r>
            <w:r w:rsidRPr="00AE2DD3">
              <w:rPr>
                <w:rFonts w:ascii="Arial" w:hAnsi="Arial" w:cs="Arial"/>
                <w:b/>
                <w:sz w:val="20"/>
                <w:szCs w:val="20"/>
              </w:rPr>
              <w:t>(or</w:t>
            </w:r>
            <w:r w:rsidRPr="00AE2DD3">
              <w:rPr>
                <w:rFonts w:ascii="Arial" w:hAnsi="Arial" w:cs="Arial"/>
                <w:b/>
                <w:spacing w:val="-7"/>
                <w:sz w:val="20"/>
                <w:szCs w:val="20"/>
              </w:rPr>
              <w:t xml:space="preserve"> </w:t>
            </w:r>
            <w:r w:rsidRPr="00AE2DD3">
              <w:rPr>
                <w:rFonts w:ascii="Arial" w:hAnsi="Arial" w:cs="Arial"/>
                <w:b/>
                <w:sz w:val="20"/>
                <w:szCs w:val="20"/>
              </w:rPr>
              <w:t>deletion)</w:t>
            </w:r>
            <w:r w:rsidRPr="00AE2DD3">
              <w:rPr>
                <w:rFonts w:ascii="Arial" w:hAnsi="Arial" w:cs="Arial"/>
                <w:b/>
                <w:spacing w:val="-4"/>
                <w:sz w:val="20"/>
                <w:szCs w:val="20"/>
              </w:rPr>
              <w:t xml:space="preserve"> </w:t>
            </w:r>
            <w:r w:rsidRPr="00AE2DD3">
              <w:rPr>
                <w:rFonts w:ascii="Arial" w:hAnsi="Arial" w:cs="Arial"/>
                <w:b/>
                <w:sz w:val="20"/>
                <w:szCs w:val="20"/>
              </w:rPr>
              <w:t>of</w:t>
            </w:r>
            <w:r w:rsidRPr="00AE2DD3">
              <w:rPr>
                <w:rFonts w:ascii="Arial" w:hAnsi="Arial" w:cs="Arial"/>
                <w:b/>
                <w:spacing w:val="-7"/>
                <w:sz w:val="20"/>
                <w:szCs w:val="20"/>
              </w:rPr>
              <w:t xml:space="preserve"> </w:t>
            </w:r>
            <w:r w:rsidRPr="00AE2DD3">
              <w:rPr>
                <w:rFonts w:ascii="Arial" w:hAnsi="Arial" w:cs="Arial"/>
                <w:b/>
                <w:sz w:val="20"/>
                <w:szCs w:val="20"/>
              </w:rPr>
              <w:t>some</w:t>
            </w:r>
            <w:r w:rsidRPr="00AE2DD3">
              <w:rPr>
                <w:rFonts w:ascii="Arial" w:hAnsi="Arial" w:cs="Arial"/>
                <w:b/>
                <w:spacing w:val="-1"/>
                <w:sz w:val="20"/>
                <w:szCs w:val="20"/>
              </w:rPr>
              <w:t xml:space="preserve"> </w:t>
            </w:r>
            <w:r w:rsidRPr="00AE2DD3">
              <w:rPr>
                <w:rFonts w:ascii="Arial" w:hAnsi="Arial" w:cs="Arial"/>
                <w:b/>
                <w:sz w:val="20"/>
                <w:szCs w:val="20"/>
              </w:rPr>
              <w:t>points</w:t>
            </w:r>
            <w:r w:rsidRPr="00AE2DD3">
              <w:rPr>
                <w:rFonts w:ascii="Arial" w:hAnsi="Arial" w:cs="Arial"/>
                <w:b/>
                <w:spacing w:val="-6"/>
                <w:sz w:val="20"/>
                <w:szCs w:val="20"/>
              </w:rPr>
              <w:t xml:space="preserve"> </w:t>
            </w:r>
            <w:r w:rsidRPr="00AE2DD3">
              <w:rPr>
                <w:rFonts w:ascii="Arial" w:hAnsi="Arial" w:cs="Arial"/>
                <w:b/>
                <w:sz w:val="20"/>
                <w:szCs w:val="20"/>
              </w:rPr>
              <w:t>in</w:t>
            </w:r>
            <w:r w:rsidRPr="00AE2DD3">
              <w:rPr>
                <w:rFonts w:ascii="Arial" w:hAnsi="Arial" w:cs="Arial"/>
                <w:b/>
                <w:spacing w:val="-3"/>
                <w:sz w:val="20"/>
                <w:szCs w:val="20"/>
              </w:rPr>
              <w:t xml:space="preserve"> </w:t>
            </w:r>
            <w:r w:rsidRPr="00AE2DD3">
              <w:rPr>
                <w:rFonts w:ascii="Arial" w:hAnsi="Arial" w:cs="Arial"/>
                <w:b/>
                <w:sz w:val="20"/>
                <w:szCs w:val="20"/>
              </w:rPr>
              <w:t>this section? Please write your suggestions here.</w:t>
            </w:r>
          </w:p>
        </w:tc>
        <w:tc>
          <w:tcPr>
            <w:tcW w:w="9357" w:type="dxa"/>
          </w:tcPr>
          <w:p w:rsidR="00C926F4" w:rsidRPr="00AE2DD3" w:rsidRDefault="00685BF7">
            <w:pPr>
              <w:pStyle w:val="TableParagraph"/>
              <w:ind w:left="468"/>
              <w:rPr>
                <w:rFonts w:ascii="Arial" w:hAnsi="Arial" w:cs="Arial"/>
                <w:b/>
                <w:sz w:val="20"/>
                <w:szCs w:val="20"/>
              </w:rPr>
            </w:pPr>
            <w:proofErr w:type="spellStart"/>
            <w:r w:rsidRPr="00AE2DD3">
              <w:rPr>
                <w:rFonts w:ascii="Arial" w:hAnsi="Arial" w:cs="Arial"/>
                <w:b/>
                <w:sz w:val="20"/>
                <w:szCs w:val="20"/>
              </w:rPr>
              <w:t>Abstarct</w:t>
            </w:r>
            <w:proofErr w:type="spellEnd"/>
            <w:r w:rsidRPr="00AE2DD3">
              <w:rPr>
                <w:rFonts w:ascii="Arial" w:hAnsi="Arial" w:cs="Arial"/>
                <w:b/>
                <w:spacing w:val="-8"/>
                <w:sz w:val="20"/>
                <w:szCs w:val="20"/>
              </w:rPr>
              <w:t xml:space="preserve"> </w:t>
            </w:r>
            <w:r w:rsidRPr="00AE2DD3">
              <w:rPr>
                <w:rFonts w:ascii="Arial" w:hAnsi="Arial" w:cs="Arial"/>
                <w:b/>
                <w:sz w:val="20"/>
                <w:szCs w:val="20"/>
              </w:rPr>
              <w:t>is</w:t>
            </w:r>
            <w:r w:rsidRPr="00AE2DD3">
              <w:rPr>
                <w:rFonts w:ascii="Arial" w:hAnsi="Arial" w:cs="Arial"/>
                <w:b/>
                <w:spacing w:val="-3"/>
                <w:sz w:val="20"/>
                <w:szCs w:val="20"/>
              </w:rPr>
              <w:t xml:space="preserve"> </w:t>
            </w:r>
            <w:r w:rsidRPr="00AE2DD3">
              <w:rPr>
                <w:rFonts w:ascii="Arial" w:hAnsi="Arial" w:cs="Arial"/>
                <w:b/>
                <w:spacing w:val="-2"/>
                <w:sz w:val="20"/>
                <w:szCs w:val="20"/>
              </w:rPr>
              <w:t>alright</w:t>
            </w:r>
          </w:p>
        </w:tc>
        <w:tc>
          <w:tcPr>
            <w:tcW w:w="6442" w:type="dxa"/>
          </w:tcPr>
          <w:p w:rsidR="00C926F4" w:rsidRPr="00AE2DD3" w:rsidRDefault="0051366F">
            <w:pPr>
              <w:pStyle w:val="TableParagraph"/>
              <w:ind w:left="0"/>
              <w:rPr>
                <w:rFonts w:ascii="Arial" w:hAnsi="Arial" w:cs="Arial"/>
                <w:sz w:val="20"/>
                <w:szCs w:val="20"/>
              </w:rPr>
            </w:pPr>
            <w:proofErr w:type="spellStart"/>
            <w:proofErr w:type="gramStart"/>
            <w:r w:rsidRPr="00AE2DD3">
              <w:rPr>
                <w:rFonts w:ascii="Arial" w:hAnsi="Arial" w:cs="Arial"/>
                <w:sz w:val="20"/>
                <w:szCs w:val="20"/>
              </w:rPr>
              <w:t>Yes,</w:t>
            </w:r>
            <w:r w:rsidR="00ED1CFC" w:rsidRPr="00AE2DD3">
              <w:rPr>
                <w:rFonts w:ascii="Arial" w:hAnsi="Arial" w:cs="Arial"/>
                <w:sz w:val="20"/>
                <w:szCs w:val="20"/>
              </w:rPr>
              <w:t>The</w:t>
            </w:r>
            <w:proofErr w:type="spellEnd"/>
            <w:proofErr w:type="gramEnd"/>
            <w:r w:rsidR="00ED1CFC" w:rsidRPr="00AE2DD3">
              <w:rPr>
                <w:rFonts w:ascii="Arial" w:hAnsi="Arial" w:cs="Arial"/>
                <w:sz w:val="20"/>
                <w:szCs w:val="20"/>
              </w:rPr>
              <w:t xml:space="preserve"> abstract is </w:t>
            </w:r>
            <w:r w:rsidRPr="00AE2DD3">
              <w:rPr>
                <w:rFonts w:ascii="Arial" w:hAnsi="Arial" w:cs="Arial"/>
                <w:sz w:val="20"/>
                <w:szCs w:val="20"/>
              </w:rPr>
              <w:t>alright</w:t>
            </w:r>
          </w:p>
        </w:tc>
      </w:tr>
      <w:tr w:rsidR="00C926F4" w:rsidRPr="00AE2DD3">
        <w:trPr>
          <w:trHeight w:val="703"/>
        </w:trPr>
        <w:tc>
          <w:tcPr>
            <w:tcW w:w="5351" w:type="dxa"/>
          </w:tcPr>
          <w:p w:rsidR="00C926F4" w:rsidRPr="00AE2DD3" w:rsidRDefault="00685BF7">
            <w:pPr>
              <w:pStyle w:val="TableParagraph"/>
              <w:ind w:left="467" w:right="196"/>
              <w:rPr>
                <w:rFonts w:ascii="Arial" w:hAnsi="Arial" w:cs="Arial"/>
                <w:b/>
                <w:sz w:val="20"/>
                <w:szCs w:val="20"/>
              </w:rPr>
            </w:pPr>
            <w:bookmarkStart w:id="2" w:name="Is_the_manuscript_scientifically,_correc"/>
            <w:bookmarkEnd w:id="2"/>
            <w:r w:rsidRPr="00AE2DD3">
              <w:rPr>
                <w:rFonts w:ascii="Arial" w:hAnsi="Arial" w:cs="Arial"/>
                <w:b/>
                <w:sz w:val="20"/>
                <w:szCs w:val="20"/>
              </w:rPr>
              <w:t>Is</w:t>
            </w:r>
            <w:r w:rsidRPr="00AE2DD3">
              <w:rPr>
                <w:rFonts w:ascii="Arial" w:hAnsi="Arial" w:cs="Arial"/>
                <w:b/>
                <w:spacing w:val="-8"/>
                <w:sz w:val="20"/>
                <w:szCs w:val="20"/>
              </w:rPr>
              <w:t xml:space="preserve"> </w:t>
            </w:r>
            <w:r w:rsidRPr="00AE2DD3">
              <w:rPr>
                <w:rFonts w:ascii="Arial" w:hAnsi="Arial" w:cs="Arial"/>
                <w:b/>
                <w:sz w:val="20"/>
                <w:szCs w:val="20"/>
              </w:rPr>
              <w:t>the</w:t>
            </w:r>
            <w:r w:rsidRPr="00AE2DD3">
              <w:rPr>
                <w:rFonts w:ascii="Arial" w:hAnsi="Arial" w:cs="Arial"/>
                <w:b/>
                <w:spacing w:val="-7"/>
                <w:sz w:val="20"/>
                <w:szCs w:val="20"/>
              </w:rPr>
              <w:t xml:space="preserve"> </w:t>
            </w:r>
            <w:r w:rsidRPr="00AE2DD3">
              <w:rPr>
                <w:rFonts w:ascii="Arial" w:hAnsi="Arial" w:cs="Arial"/>
                <w:b/>
                <w:sz w:val="20"/>
                <w:szCs w:val="20"/>
              </w:rPr>
              <w:t>manuscript</w:t>
            </w:r>
            <w:r w:rsidRPr="00AE2DD3">
              <w:rPr>
                <w:rFonts w:ascii="Arial" w:hAnsi="Arial" w:cs="Arial"/>
                <w:b/>
                <w:spacing w:val="-4"/>
                <w:sz w:val="20"/>
                <w:szCs w:val="20"/>
              </w:rPr>
              <w:t xml:space="preserve"> </w:t>
            </w:r>
            <w:r w:rsidRPr="00AE2DD3">
              <w:rPr>
                <w:rFonts w:ascii="Arial" w:hAnsi="Arial" w:cs="Arial"/>
                <w:b/>
                <w:sz w:val="20"/>
                <w:szCs w:val="20"/>
              </w:rPr>
              <w:t>scientifically,</w:t>
            </w:r>
            <w:r w:rsidRPr="00AE2DD3">
              <w:rPr>
                <w:rFonts w:ascii="Arial" w:hAnsi="Arial" w:cs="Arial"/>
                <w:b/>
                <w:spacing w:val="-6"/>
                <w:sz w:val="20"/>
                <w:szCs w:val="20"/>
              </w:rPr>
              <w:t xml:space="preserve"> </w:t>
            </w:r>
            <w:r w:rsidRPr="00AE2DD3">
              <w:rPr>
                <w:rFonts w:ascii="Arial" w:hAnsi="Arial" w:cs="Arial"/>
                <w:b/>
                <w:sz w:val="20"/>
                <w:szCs w:val="20"/>
              </w:rPr>
              <w:t>correct?</w:t>
            </w:r>
            <w:r w:rsidRPr="00AE2DD3">
              <w:rPr>
                <w:rFonts w:ascii="Arial" w:hAnsi="Arial" w:cs="Arial"/>
                <w:b/>
                <w:spacing w:val="-10"/>
                <w:sz w:val="20"/>
                <w:szCs w:val="20"/>
              </w:rPr>
              <w:t xml:space="preserve"> </w:t>
            </w:r>
            <w:r w:rsidRPr="00AE2DD3">
              <w:rPr>
                <w:rFonts w:ascii="Arial" w:hAnsi="Arial" w:cs="Arial"/>
                <w:b/>
                <w:sz w:val="20"/>
                <w:szCs w:val="20"/>
              </w:rPr>
              <w:t>Please</w:t>
            </w:r>
            <w:r w:rsidRPr="00AE2DD3">
              <w:rPr>
                <w:rFonts w:ascii="Arial" w:hAnsi="Arial" w:cs="Arial"/>
                <w:b/>
                <w:spacing w:val="-4"/>
                <w:sz w:val="20"/>
                <w:szCs w:val="20"/>
              </w:rPr>
              <w:t xml:space="preserve"> </w:t>
            </w:r>
            <w:r w:rsidRPr="00AE2DD3">
              <w:rPr>
                <w:rFonts w:ascii="Arial" w:hAnsi="Arial" w:cs="Arial"/>
                <w:b/>
                <w:sz w:val="20"/>
                <w:szCs w:val="20"/>
              </w:rPr>
              <w:t xml:space="preserve">write </w:t>
            </w:r>
            <w:r w:rsidRPr="00AE2DD3">
              <w:rPr>
                <w:rFonts w:ascii="Arial" w:hAnsi="Arial" w:cs="Arial"/>
                <w:b/>
                <w:spacing w:val="-2"/>
                <w:sz w:val="20"/>
                <w:szCs w:val="20"/>
              </w:rPr>
              <w:t>here.</w:t>
            </w:r>
          </w:p>
        </w:tc>
        <w:tc>
          <w:tcPr>
            <w:tcW w:w="9357" w:type="dxa"/>
          </w:tcPr>
          <w:p w:rsidR="00C926F4" w:rsidRPr="00AE2DD3" w:rsidRDefault="00685BF7">
            <w:pPr>
              <w:pStyle w:val="TableParagraph"/>
              <w:ind w:left="708"/>
              <w:rPr>
                <w:rFonts w:ascii="Arial" w:hAnsi="Arial" w:cs="Arial"/>
                <w:sz w:val="20"/>
                <w:szCs w:val="20"/>
              </w:rPr>
            </w:pPr>
            <w:r w:rsidRPr="00AE2DD3">
              <w:rPr>
                <w:rFonts w:ascii="Arial" w:hAnsi="Arial" w:cs="Arial"/>
                <w:sz w:val="20"/>
                <w:szCs w:val="20"/>
              </w:rPr>
              <w:t>Its</w:t>
            </w:r>
            <w:r w:rsidRPr="00AE2DD3">
              <w:rPr>
                <w:rFonts w:ascii="Arial" w:hAnsi="Arial" w:cs="Arial"/>
                <w:spacing w:val="-6"/>
                <w:sz w:val="20"/>
                <w:szCs w:val="20"/>
              </w:rPr>
              <w:t xml:space="preserve"> </w:t>
            </w:r>
            <w:r w:rsidRPr="00AE2DD3">
              <w:rPr>
                <w:rFonts w:ascii="Arial" w:hAnsi="Arial" w:cs="Arial"/>
                <w:spacing w:val="-2"/>
                <w:sz w:val="20"/>
                <w:szCs w:val="20"/>
              </w:rPr>
              <w:t>correct</w:t>
            </w:r>
          </w:p>
        </w:tc>
        <w:tc>
          <w:tcPr>
            <w:tcW w:w="6442" w:type="dxa"/>
          </w:tcPr>
          <w:p w:rsidR="00C926F4" w:rsidRPr="00AE2DD3" w:rsidRDefault="0051366F">
            <w:pPr>
              <w:pStyle w:val="TableParagraph"/>
              <w:ind w:left="0"/>
              <w:rPr>
                <w:rFonts w:ascii="Arial" w:hAnsi="Arial" w:cs="Arial"/>
                <w:sz w:val="20"/>
                <w:szCs w:val="20"/>
              </w:rPr>
            </w:pPr>
            <w:proofErr w:type="spellStart"/>
            <w:proofErr w:type="gramStart"/>
            <w:r w:rsidRPr="00AE2DD3">
              <w:rPr>
                <w:rFonts w:ascii="Arial" w:hAnsi="Arial" w:cs="Arial"/>
                <w:sz w:val="20"/>
                <w:szCs w:val="20"/>
              </w:rPr>
              <w:t>Yes,Its</w:t>
            </w:r>
            <w:proofErr w:type="spellEnd"/>
            <w:proofErr w:type="gramEnd"/>
            <w:r w:rsidRPr="00AE2DD3">
              <w:rPr>
                <w:rFonts w:ascii="Arial" w:hAnsi="Arial" w:cs="Arial"/>
                <w:sz w:val="20"/>
                <w:szCs w:val="20"/>
              </w:rPr>
              <w:t xml:space="preserve"> correct</w:t>
            </w:r>
          </w:p>
        </w:tc>
      </w:tr>
      <w:tr w:rsidR="00C926F4" w:rsidRPr="00AE2DD3">
        <w:trPr>
          <w:trHeight w:val="702"/>
        </w:trPr>
        <w:tc>
          <w:tcPr>
            <w:tcW w:w="5351" w:type="dxa"/>
          </w:tcPr>
          <w:p w:rsidR="00C926F4" w:rsidRPr="00AE2DD3" w:rsidRDefault="00685BF7">
            <w:pPr>
              <w:pStyle w:val="TableParagraph"/>
              <w:ind w:left="467" w:right="196"/>
              <w:rPr>
                <w:rFonts w:ascii="Arial" w:hAnsi="Arial" w:cs="Arial"/>
                <w:b/>
                <w:sz w:val="20"/>
                <w:szCs w:val="20"/>
              </w:rPr>
            </w:pPr>
            <w:r w:rsidRPr="00AE2DD3">
              <w:rPr>
                <w:rFonts w:ascii="Arial" w:hAnsi="Arial" w:cs="Arial"/>
                <w:b/>
                <w:sz w:val="20"/>
                <w:szCs w:val="20"/>
              </w:rPr>
              <w:t>Are</w:t>
            </w:r>
            <w:r w:rsidRPr="00AE2DD3">
              <w:rPr>
                <w:rFonts w:ascii="Arial" w:hAnsi="Arial" w:cs="Arial"/>
                <w:b/>
                <w:spacing w:val="-5"/>
                <w:sz w:val="20"/>
                <w:szCs w:val="20"/>
              </w:rPr>
              <w:t xml:space="preserve"> </w:t>
            </w:r>
            <w:r w:rsidRPr="00AE2DD3">
              <w:rPr>
                <w:rFonts w:ascii="Arial" w:hAnsi="Arial" w:cs="Arial"/>
                <w:b/>
                <w:sz w:val="20"/>
                <w:szCs w:val="20"/>
              </w:rPr>
              <w:t>the</w:t>
            </w:r>
            <w:r w:rsidRPr="00AE2DD3">
              <w:rPr>
                <w:rFonts w:ascii="Arial" w:hAnsi="Arial" w:cs="Arial"/>
                <w:b/>
                <w:spacing w:val="-5"/>
                <w:sz w:val="20"/>
                <w:szCs w:val="20"/>
              </w:rPr>
              <w:t xml:space="preserve"> </w:t>
            </w:r>
            <w:r w:rsidRPr="00AE2DD3">
              <w:rPr>
                <w:rFonts w:ascii="Arial" w:hAnsi="Arial" w:cs="Arial"/>
                <w:b/>
                <w:sz w:val="20"/>
                <w:szCs w:val="20"/>
              </w:rPr>
              <w:t>references</w:t>
            </w:r>
            <w:r w:rsidRPr="00AE2DD3">
              <w:rPr>
                <w:rFonts w:ascii="Arial" w:hAnsi="Arial" w:cs="Arial"/>
                <w:b/>
                <w:spacing w:val="-6"/>
                <w:sz w:val="20"/>
                <w:szCs w:val="20"/>
              </w:rPr>
              <w:t xml:space="preserve"> </w:t>
            </w:r>
            <w:r w:rsidRPr="00AE2DD3">
              <w:rPr>
                <w:rFonts w:ascii="Arial" w:hAnsi="Arial" w:cs="Arial"/>
                <w:b/>
                <w:sz w:val="20"/>
                <w:szCs w:val="20"/>
              </w:rPr>
              <w:t>sufficient</w:t>
            </w:r>
            <w:r w:rsidRPr="00AE2DD3">
              <w:rPr>
                <w:rFonts w:ascii="Arial" w:hAnsi="Arial" w:cs="Arial"/>
                <w:b/>
                <w:spacing w:val="-4"/>
                <w:sz w:val="20"/>
                <w:szCs w:val="20"/>
              </w:rPr>
              <w:t xml:space="preserve"> </w:t>
            </w:r>
            <w:r w:rsidRPr="00AE2DD3">
              <w:rPr>
                <w:rFonts w:ascii="Arial" w:hAnsi="Arial" w:cs="Arial"/>
                <w:b/>
                <w:sz w:val="20"/>
                <w:szCs w:val="20"/>
              </w:rPr>
              <w:t>and</w:t>
            </w:r>
            <w:r w:rsidRPr="00AE2DD3">
              <w:rPr>
                <w:rFonts w:ascii="Arial" w:hAnsi="Arial" w:cs="Arial"/>
                <w:b/>
                <w:spacing w:val="-5"/>
                <w:sz w:val="20"/>
                <w:szCs w:val="20"/>
              </w:rPr>
              <w:t xml:space="preserve"> </w:t>
            </w:r>
            <w:r w:rsidRPr="00AE2DD3">
              <w:rPr>
                <w:rFonts w:ascii="Arial" w:hAnsi="Arial" w:cs="Arial"/>
                <w:b/>
                <w:sz w:val="20"/>
                <w:szCs w:val="20"/>
              </w:rPr>
              <w:t>recent?</w:t>
            </w:r>
            <w:r w:rsidRPr="00AE2DD3">
              <w:rPr>
                <w:rFonts w:ascii="Arial" w:hAnsi="Arial" w:cs="Arial"/>
                <w:b/>
                <w:spacing w:val="-4"/>
                <w:sz w:val="20"/>
                <w:szCs w:val="20"/>
              </w:rPr>
              <w:t xml:space="preserve"> </w:t>
            </w:r>
            <w:r w:rsidRPr="00AE2DD3">
              <w:rPr>
                <w:rFonts w:ascii="Arial" w:hAnsi="Arial" w:cs="Arial"/>
                <w:b/>
                <w:sz w:val="20"/>
                <w:szCs w:val="20"/>
              </w:rPr>
              <w:t>If</w:t>
            </w:r>
            <w:r w:rsidRPr="00AE2DD3">
              <w:rPr>
                <w:rFonts w:ascii="Arial" w:hAnsi="Arial" w:cs="Arial"/>
                <w:b/>
                <w:spacing w:val="-4"/>
                <w:sz w:val="20"/>
                <w:szCs w:val="20"/>
              </w:rPr>
              <w:t xml:space="preserve"> </w:t>
            </w:r>
            <w:r w:rsidRPr="00AE2DD3">
              <w:rPr>
                <w:rFonts w:ascii="Arial" w:hAnsi="Arial" w:cs="Arial"/>
                <w:b/>
                <w:sz w:val="20"/>
                <w:szCs w:val="20"/>
              </w:rPr>
              <w:t>you</w:t>
            </w:r>
            <w:r w:rsidRPr="00AE2DD3">
              <w:rPr>
                <w:rFonts w:ascii="Arial" w:hAnsi="Arial" w:cs="Arial"/>
                <w:b/>
                <w:spacing w:val="-5"/>
                <w:sz w:val="20"/>
                <w:szCs w:val="20"/>
              </w:rPr>
              <w:t xml:space="preserve"> </w:t>
            </w:r>
            <w:r w:rsidRPr="00AE2DD3">
              <w:rPr>
                <w:rFonts w:ascii="Arial" w:hAnsi="Arial" w:cs="Arial"/>
                <w:b/>
                <w:sz w:val="20"/>
                <w:szCs w:val="20"/>
              </w:rPr>
              <w:t>have suggestions of additional references, please mention</w:t>
            </w:r>
          </w:p>
          <w:p w:rsidR="00C926F4" w:rsidRPr="00AE2DD3" w:rsidRDefault="00685BF7">
            <w:pPr>
              <w:pStyle w:val="TableParagraph"/>
              <w:spacing w:line="224" w:lineRule="exact"/>
              <w:ind w:left="467"/>
              <w:rPr>
                <w:rFonts w:ascii="Arial" w:hAnsi="Arial" w:cs="Arial"/>
                <w:b/>
                <w:sz w:val="20"/>
                <w:szCs w:val="20"/>
              </w:rPr>
            </w:pPr>
            <w:r w:rsidRPr="00AE2DD3">
              <w:rPr>
                <w:rFonts w:ascii="Arial" w:hAnsi="Arial" w:cs="Arial"/>
                <w:b/>
                <w:sz w:val="20"/>
                <w:szCs w:val="20"/>
              </w:rPr>
              <w:t>them</w:t>
            </w:r>
            <w:r w:rsidRPr="00AE2DD3">
              <w:rPr>
                <w:rFonts w:ascii="Arial" w:hAnsi="Arial" w:cs="Arial"/>
                <w:b/>
                <w:spacing w:val="-5"/>
                <w:sz w:val="20"/>
                <w:szCs w:val="20"/>
              </w:rPr>
              <w:t xml:space="preserve"> </w:t>
            </w:r>
            <w:r w:rsidRPr="00AE2DD3">
              <w:rPr>
                <w:rFonts w:ascii="Arial" w:hAnsi="Arial" w:cs="Arial"/>
                <w:b/>
                <w:sz w:val="20"/>
                <w:szCs w:val="20"/>
              </w:rPr>
              <w:t>in</w:t>
            </w:r>
            <w:r w:rsidRPr="00AE2DD3">
              <w:rPr>
                <w:rFonts w:ascii="Arial" w:hAnsi="Arial" w:cs="Arial"/>
                <w:b/>
                <w:spacing w:val="-2"/>
                <w:sz w:val="20"/>
                <w:szCs w:val="20"/>
              </w:rPr>
              <w:t xml:space="preserve"> </w:t>
            </w:r>
            <w:r w:rsidRPr="00AE2DD3">
              <w:rPr>
                <w:rFonts w:ascii="Arial" w:hAnsi="Arial" w:cs="Arial"/>
                <w:b/>
                <w:sz w:val="20"/>
                <w:szCs w:val="20"/>
              </w:rPr>
              <w:t>the</w:t>
            </w:r>
            <w:r w:rsidRPr="00AE2DD3">
              <w:rPr>
                <w:rFonts w:ascii="Arial" w:hAnsi="Arial" w:cs="Arial"/>
                <w:b/>
                <w:spacing w:val="-6"/>
                <w:sz w:val="20"/>
                <w:szCs w:val="20"/>
              </w:rPr>
              <w:t xml:space="preserve"> </w:t>
            </w:r>
            <w:r w:rsidRPr="00AE2DD3">
              <w:rPr>
                <w:rFonts w:ascii="Arial" w:hAnsi="Arial" w:cs="Arial"/>
                <w:b/>
                <w:sz w:val="20"/>
                <w:szCs w:val="20"/>
              </w:rPr>
              <w:t>review</w:t>
            </w:r>
            <w:r w:rsidRPr="00AE2DD3">
              <w:rPr>
                <w:rFonts w:ascii="Arial" w:hAnsi="Arial" w:cs="Arial"/>
                <w:b/>
                <w:spacing w:val="-5"/>
                <w:sz w:val="20"/>
                <w:szCs w:val="20"/>
              </w:rPr>
              <w:t xml:space="preserve"> </w:t>
            </w:r>
            <w:r w:rsidRPr="00AE2DD3">
              <w:rPr>
                <w:rFonts w:ascii="Arial" w:hAnsi="Arial" w:cs="Arial"/>
                <w:b/>
                <w:spacing w:val="-4"/>
                <w:sz w:val="20"/>
                <w:szCs w:val="20"/>
              </w:rPr>
              <w:t>form.</w:t>
            </w:r>
          </w:p>
        </w:tc>
        <w:tc>
          <w:tcPr>
            <w:tcW w:w="9357" w:type="dxa"/>
          </w:tcPr>
          <w:p w:rsidR="00C926F4" w:rsidRPr="00AE2DD3" w:rsidRDefault="00685BF7">
            <w:pPr>
              <w:pStyle w:val="TableParagraph"/>
              <w:spacing w:line="229" w:lineRule="exact"/>
              <w:ind w:left="108"/>
              <w:rPr>
                <w:rFonts w:ascii="Arial" w:hAnsi="Arial" w:cs="Arial"/>
                <w:sz w:val="20"/>
                <w:szCs w:val="20"/>
              </w:rPr>
            </w:pPr>
            <w:r w:rsidRPr="00AE2DD3">
              <w:rPr>
                <w:rFonts w:ascii="Arial" w:hAnsi="Arial" w:cs="Arial"/>
                <w:sz w:val="20"/>
                <w:szCs w:val="20"/>
              </w:rPr>
              <w:t>References</w:t>
            </w:r>
            <w:r w:rsidRPr="00AE2DD3">
              <w:rPr>
                <w:rFonts w:ascii="Arial" w:hAnsi="Arial" w:cs="Arial"/>
                <w:spacing w:val="-7"/>
                <w:sz w:val="20"/>
                <w:szCs w:val="20"/>
              </w:rPr>
              <w:t xml:space="preserve"> </w:t>
            </w:r>
            <w:r w:rsidRPr="00AE2DD3">
              <w:rPr>
                <w:rFonts w:ascii="Arial" w:hAnsi="Arial" w:cs="Arial"/>
                <w:sz w:val="20"/>
                <w:szCs w:val="20"/>
              </w:rPr>
              <w:t>are</w:t>
            </w:r>
            <w:r w:rsidRPr="00AE2DD3">
              <w:rPr>
                <w:rFonts w:ascii="Arial" w:hAnsi="Arial" w:cs="Arial"/>
                <w:spacing w:val="-6"/>
                <w:sz w:val="20"/>
                <w:szCs w:val="20"/>
              </w:rPr>
              <w:t xml:space="preserve"> </w:t>
            </w:r>
            <w:r w:rsidRPr="00AE2DD3">
              <w:rPr>
                <w:rFonts w:ascii="Arial" w:hAnsi="Arial" w:cs="Arial"/>
                <w:sz w:val="20"/>
                <w:szCs w:val="20"/>
              </w:rPr>
              <w:t>sufficient</w:t>
            </w:r>
            <w:r w:rsidRPr="00AE2DD3">
              <w:rPr>
                <w:rFonts w:ascii="Arial" w:hAnsi="Arial" w:cs="Arial"/>
                <w:spacing w:val="-6"/>
                <w:sz w:val="20"/>
                <w:szCs w:val="20"/>
              </w:rPr>
              <w:t xml:space="preserve"> </w:t>
            </w:r>
            <w:r w:rsidRPr="00AE2DD3">
              <w:rPr>
                <w:rFonts w:ascii="Arial" w:hAnsi="Arial" w:cs="Arial"/>
                <w:sz w:val="20"/>
                <w:szCs w:val="20"/>
              </w:rPr>
              <w:t>for</w:t>
            </w:r>
            <w:r w:rsidRPr="00AE2DD3">
              <w:rPr>
                <w:rFonts w:ascii="Arial" w:hAnsi="Arial" w:cs="Arial"/>
                <w:spacing w:val="-5"/>
                <w:sz w:val="20"/>
                <w:szCs w:val="20"/>
              </w:rPr>
              <w:t xml:space="preserve"> </w:t>
            </w:r>
            <w:r w:rsidRPr="00AE2DD3">
              <w:rPr>
                <w:rFonts w:ascii="Arial" w:hAnsi="Arial" w:cs="Arial"/>
                <w:sz w:val="20"/>
                <w:szCs w:val="20"/>
              </w:rPr>
              <w:t>a</w:t>
            </w:r>
            <w:r w:rsidRPr="00AE2DD3">
              <w:rPr>
                <w:rFonts w:ascii="Arial" w:hAnsi="Arial" w:cs="Arial"/>
                <w:spacing w:val="-6"/>
                <w:sz w:val="20"/>
                <w:szCs w:val="20"/>
              </w:rPr>
              <w:t xml:space="preserve"> </w:t>
            </w:r>
            <w:r w:rsidRPr="00AE2DD3">
              <w:rPr>
                <w:rFonts w:ascii="Arial" w:hAnsi="Arial" w:cs="Arial"/>
                <w:sz w:val="20"/>
                <w:szCs w:val="20"/>
              </w:rPr>
              <w:t>research</w:t>
            </w:r>
            <w:r w:rsidRPr="00AE2DD3">
              <w:rPr>
                <w:rFonts w:ascii="Arial" w:hAnsi="Arial" w:cs="Arial"/>
                <w:spacing w:val="-7"/>
                <w:sz w:val="20"/>
                <w:szCs w:val="20"/>
              </w:rPr>
              <w:t xml:space="preserve"> </w:t>
            </w:r>
            <w:r w:rsidRPr="00AE2DD3">
              <w:rPr>
                <w:rFonts w:ascii="Arial" w:hAnsi="Arial" w:cs="Arial"/>
                <w:spacing w:val="-2"/>
                <w:sz w:val="20"/>
                <w:szCs w:val="20"/>
              </w:rPr>
              <w:t>article</w:t>
            </w:r>
          </w:p>
        </w:tc>
        <w:tc>
          <w:tcPr>
            <w:tcW w:w="6442" w:type="dxa"/>
          </w:tcPr>
          <w:p w:rsidR="00C926F4" w:rsidRPr="00AE2DD3" w:rsidRDefault="00476546">
            <w:pPr>
              <w:pStyle w:val="TableParagraph"/>
              <w:ind w:left="0"/>
              <w:rPr>
                <w:rFonts w:ascii="Arial" w:hAnsi="Arial" w:cs="Arial"/>
                <w:sz w:val="20"/>
                <w:szCs w:val="20"/>
              </w:rPr>
            </w:pPr>
            <w:r w:rsidRPr="00AE2DD3">
              <w:rPr>
                <w:rFonts w:ascii="Arial" w:hAnsi="Arial" w:cs="Arial"/>
                <w:sz w:val="20"/>
                <w:szCs w:val="20"/>
              </w:rPr>
              <w:t>I attempted to insert some references in the Introduction, some of the old ones had already been changed, so the present numbering might no longer correspond to the old one.</w:t>
            </w:r>
          </w:p>
        </w:tc>
      </w:tr>
      <w:tr w:rsidR="00C926F4" w:rsidRPr="00AE2DD3">
        <w:trPr>
          <w:trHeight w:val="690"/>
        </w:trPr>
        <w:tc>
          <w:tcPr>
            <w:tcW w:w="5351" w:type="dxa"/>
          </w:tcPr>
          <w:p w:rsidR="00C926F4" w:rsidRPr="00AE2DD3" w:rsidRDefault="00685BF7">
            <w:pPr>
              <w:pStyle w:val="TableParagraph"/>
              <w:ind w:left="467" w:right="196"/>
              <w:rPr>
                <w:rFonts w:ascii="Arial" w:hAnsi="Arial" w:cs="Arial"/>
                <w:b/>
                <w:sz w:val="20"/>
                <w:szCs w:val="20"/>
              </w:rPr>
            </w:pPr>
            <w:bookmarkStart w:id="3" w:name="Is_the_language/English_quality_of_the_a"/>
            <w:bookmarkEnd w:id="3"/>
            <w:r w:rsidRPr="00AE2DD3">
              <w:rPr>
                <w:rFonts w:ascii="Arial" w:hAnsi="Arial" w:cs="Arial"/>
                <w:b/>
                <w:sz w:val="20"/>
                <w:szCs w:val="20"/>
              </w:rPr>
              <w:t>Is</w:t>
            </w:r>
            <w:r w:rsidRPr="00AE2DD3">
              <w:rPr>
                <w:rFonts w:ascii="Arial" w:hAnsi="Arial" w:cs="Arial"/>
                <w:b/>
                <w:spacing w:val="-7"/>
                <w:sz w:val="20"/>
                <w:szCs w:val="20"/>
              </w:rPr>
              <w:t xml:space="preserve"> </w:t>
            </w:r>
            <w:r w:rsidRPr="00AE2DD3">
              <w:rPr>
                <w:rFonts w:ascii="Arial" w:hAnsi="Arial" w:cs="Arial"/>
                <w:b/>
                <w:sz w:val="20"/>
                <w:szCs w:val="20"/>
              </w:rPr>
              <w:t>the</w:t>
            </w:r>
            <w:r w:rsidRPr="00AE2DD3">
              <w:rPr>
                <w:rFonts w:ascii="Arial" w:hAnsi="Arial" w:cs="Arial"/>
                <w:b/>
                <w:spacing w:val="-6"/>
                <w:sz w:val="20"/>
                <w:szCs w:val="20"/>
              </w:rPr>
              <w:t xml:space="preserve"> </w:t>
            </w:r>
            <w:r w:rsidRPr="00AE2DD3">
              <w:rPr>
                <w:rFonts w:ascii="Arial" w:hAnsi="Arial" w:cs="Arial"/>
                <w:b/>
                <w:sz w:val="20"/>
                <w:szCs w:val="20"/>
              </w:rPr>
              <w:t>language/English</w:t>
            </w:r>
            <w:r w:rsidRPr="00AE2DD3">
              <w:rPr>
                <w:rFonts w:ascii="Arial" w:hAnsi="Arial" w:cs="Arial"/>
                <w:b/>
                <w:spacing w:val="-2"/>
                <w:sz w:val="20"/>
                <w:szCs w:val="20"/>
              </w:rPr>
              <w:t xml:space="preserve"> </w:t>
            </w:r>
            <w:r w:rsidRPr="00AE2DD3">
              <w:rPr>
                <w:rFonts w:ascii="Arial" w:hAnsi="Arial" w:cs="Arial"/>
                <w:b/>
                <w:sz w:val="20"/>
                <w:szCs w:val="20"/>
              </w:rPr>
              <w:t>quality</w:t>
            </w:r>
            <w:r w:rsidRPr="00AE2DD3">
              <w:rPr>
                <w:rFonts w:ascii="Arial" w:hAnsi="Arial" w:cs="Arial"/>
                <w:b/>
                <w:spacing w:val="-7"/>
                <w:sz w:val="20"/>
                <w:szCs w:val="20"/>
              </w:rPr>
              <w:t xml:space="preserve"> </w:t>
            </w:r>
            <w:r w:rsidRPr="00AE2DD3">
              <w:rPr>
                <w:rFonts w:ascii="Arial" w:hAnsi="Arial" w:cs="Arial"/>
                <w:b/>
                <w:sz w:val="20"/>
                <w:szCs w:val="20"/>
              </w:rPr>
              <w:t>of</w:t>
            </w:r>
            <w:r w:rsidRPr="00AE2DD3">
              <w:rPr>
                <w:rFonts w:ascii="Arial" w:hAnsi="Arial" w:cs="Arial"/>
                <w:b/>
                <w:spacing w:val="-6"/>
                <w:sz w:val="20"/>
                <w:szCs w:val="20"/>
              </w:rPr>
              <w:t xml:space="preserve"> </w:t>
            </w:r>
            <w:r w:rsidRPr="00AE2DD3">
              <w:rPr>
                <w:rFonts w:ascii="Arial" w:hAnsi="Arial" w:cs="Arial"/>
                <w:b/>
                <w:sz w:val="20"/>
                <w:szCs w:val="20"/>
              </w:rPr>
              <w:t>the</w:t>
            </w:r>
            <w:r w:rsidRPr="00AE2DD3">
              <w:rPr>
                <w:rFonts w:ascii="Arial" w:hAnsi="Arial" w:cs="Arial"/>
                <w:b/>
                <w:spacing w:val="-8"/>
                <w:sz w:val="20"/>
                <w:szCs w:val="20"/>
              </w:rPr>
              <w:t xml:space="preserve"> </w:t>
            </w:r>
            <w:r w:rsidRPr="00AE2DD3">
              <w:rPr>
                <w:rFonts w:ascii="Arial" w:hAnsi="Arial" w:cs="Arial"/>
                <w:b/>
                <w:sz w:val="20"/>
                <w:szCs w:val="20"/>
              </w:rPr>
              <w:t>article</w:t>
            </w:r>
            <w:r w:rsidRPr="00AE2DD3">
              <w:rPr>
                <w:rFonts w:ascii="Arial" w:hAnsi="Arial" w:cs="Arial"/>
                <w:b/>
                <w:spacing w:val="-6"/>
                <w:sz w:val="20"/>
                <w:szCs w:val="20"/>
              </w:rPr>
              <w:t xml:space="preserve"> </w:t>
            </w:r>
            <w:r w:rsidRPr="00AE2DD3">
              <w:rPr>
                <w:rFonts w:ascii="Arial" w:hAnsi="Arial" w:cs="Arial"/>
                <w:b/>
                <w:sz w:val="20"/>
                <w:szCs w:val="20"/>
              </w:rPr>
              <w:t>suitable for scholarly communications?</w:t>
            </w:r>
          </w:p>
        </w:tc>
        <w:tc>
          <w:tcPr>
            <w:tcW w:w="9357" w:type="dxa"/>
          </w:tcPr>
          <w:p w:rsidR="00C926F4" w:rsidRPr="00AE2DD3" w:rsidRDefault="00685BF7">
            <w:pPr>
              <w:pStyle w:val="TableParagraph"/>
              <w:spacing w:line="229" w:lineRule="exact"/>
              <w:ind w:left="108"/>
              <w:rPr>
                <w:rFonts w:ascii="Arial" w:hAnsi="Arial" w:cs="Arial"/>
                <w:sz w:val="20"/>
                <w:szCs w:val="20"/>
              </w:rPr>
            </w:pPr>
            <w:r w:rsidRPr="00AE2DD3">
              <w:rPr>
                <w:rFonts w:ascii="Arial" w:hAnsi="Arial" w:cs="Arial"/>
                <w:spacing w:val="-5"/>
                <w:sz w:val="20"/>
                <w:szCs w:val="20"/>
              </w:rPr>
              <w:t>yes</w:t>
            </w:r>
          </w:p>
        </w:tc>
        <w:tc>
          <w:tcPr>
            <w:tcW w:w="6442" w:type="dxa"/>
          </w:tcPr>
          <w:p w:rsidR="00C926F4" w:rsidRPr="00AE2DD3" w:rsidRDefault="0051366F">
            <w:pPr>
              <w:pStyle w:val="TableParagraph"/>
              <w:ind w:left="0"/>
              <w:rPr>
                <w:rFonts w:ascii="Arial" w:hAnsi="Arial" w:cs="Arial"/>
                <w:sz w:val="20"/>
                <w:szCs w:val="20"/>
              </w:rPr>
            </w:pPr>
            <w:r w:rsidRPr="00AE2DD3">
              <w:rPr>
                <w:rFonts w:ascii="Arial" w:hAnsi="Arial" w:cs="Arial"/>
                <w:sz w:val="20"/>
                <w:szCs w:val="20"/>
              </w:rPr>
              <w:t>yes</w:t>
            </w:r>
          </w:p>
        </w:tc>
      </w:tr>
      <w:tr w:rsidR="00C926F4" w:rsidRPr="00AE2DD3" w:rsidTr="00AE2DD3">
        <w:trPr>
          <w:trHeight w:val="834"/>
        </w:trPr>
        <w:tc>
          <w:tcPr>
            <w:tcW w:w="5351" w:type="dxa"/>
          </w:tcPr>
          <w:p w:rsidR="00C926F4" w:rsidRPr="00AE2DD3" w:rsidRDefault="00685BF7">
            <w:pPr>
              <w:pStyle w:val="TableParagraph"/>
              <w:rPr>
                <w:rFonts w:ascii="Arial" w:hAnsi="Arial" w:cs="Arial"/>
                <w:sz w:val="20"/>
                <w:szCs w:val="20"/>
              </w:rPr>
            </w:pPr>
            <w:bookmarkStart w:id="4" w:name="Optional/General_comments"/>
            <w:bookmarkEnd w:id="4"/>
            <w:r w:rsidRPr="00AE2DD3">
              <w:rPr>
                <w:rFonts w:ascii="Arial" w:hAnsi="Arial" w:cs="Arial"/>
                <w:b/>
                <w:spacing w:val="-2"/>
                <w:sz w:val="20"/>
                <w:szCs w:val="20"/>
                <w:u w:val="single"/>
              </w:rPr>
              <w:t>Optional/General</w:t>
            </w:r>
            <w:r w:rsidRPr="00AE2DD3">
              <w:rPr>
                <w:rFonts w:ascii="Arial" w:hAnsi="Arial" w:cs="Arial"/>
                <w:b/>
                <w:spacing w:val="16"/>
                <w:sz w:val="20"/>
                <w:szCs w:val="20"/>
              </w:rPr>
              <w:t xml:space="preserve"> </w:t>
            </w:r>
            <w:r w:rsidRPr="00AE2DD3">
              <w:rPr>
                <w:rFonts w:ascii="Arial" w:hAnsi="Arial" w:cs="Arial"/>
                <w:spacing w:val="-2"/>
                <w:sz w:val="20"/>
                <w:szCs w:val="20"/>
              </w:rPr>
              <w:t>comments</w:t>
            </w:r>
          </w:p>
        </w:tc>
        <w:tc>
          <w:tcPr>
            <w:tcW w:w="9357" w:type="dxa"/>
          </w:tcPr>
          <w:p w:rsidR="00C926F4" w:rsidRPr="00AE2DD3" w:rsidRDefault="00685BF7">
            <w:pPr>
              <w:pStyle w:val="TableParagraph"/>
              <w:ind w:left="108" w:right="203"/>
              <w:rPr>
                <w:rFonts w:ascii="Arial" w:hAnsi="Arial" w:cs="Arial"/>
                <w:b/>
                <w:sz w:val="20"/>
                <w:szCs w:val="20"/>
              </w:rPr>
            </w:pPr>
            <w:r w:rsidRPr="00AE2DD3">
              <w:rPr>
                <w:rFonts w:ascii="Arial" w:hAnsi="Arial" w:cs="Arial"/>
                <w:b/>
                <w:sz w:val="20"/>
                <w:szCs w:val="20"/>
              </w:rPr>
              <w:t>The</w:t>
            </w:r>
            <w:r w:rsidRPr="00AE2DD3">
              <w:rPr>
                <w:rFonts w:ascii="Arial" w:hAnsi="Arial" w:cs="Arial"/>
                <w:b/>
                <w:spacing w:val="-4"/>
                <w:sz w:val="20"/>
                <w:szCs w:val="20"/>
              </w:rPr>
              <w:t xml:space="preserve"> </w:t>
            </w:r>
            <w:r w:rsidRPr="00AE2DD3">
              <w:rPr>
                <w:rFonts w:ascii="Arial" w:hAnsi="Arial" w:cs="Arial"/>
                <w:b/>
                <w:sz w:val="20"/>
                <w:szCs w:val="20"/>
              </w:rPr>
              <w:t>biological</w:t>
            </w:r>
            <w:r w:rsidRPr="00AE2DD3">
              <w:rPr>
                <w:rFonts w:ascii="Arial" w:hAnsi="Arial" w:cs="Arial"/>
                <w:b/>
                <w:spacing w:val="-7"/>
                <w:sz w:val="20"/>
                <w:szCs w:val="20"/>
              </w:rPr>
              <w:t xml:space="preserve"> </w:t>
            </w:r>
            <w:r w:rsidRPr="00AE2DD3">
              <w:rPr>
                <w:rFonts w:ascii="Arial" w:hAnsi="Arial" w:cs="Arial"/>
                <w:b/>
                <w:sz w:val="20"/>
                <w:szCs w:val="20"/>
              </w:rPr>
              <w:t>names</w:t>
            </w:r>
            <w:r w:rsidRPr="00AE2DD3">
              <w:rPr>
                <w:rFonts w:ascii="Arial" w:hAnsi="Arial" w:cs="Arial"/>
                <w:b/>
                <w:spacing w:val="-2"/>
                <w:sz w:val="20"/>
                <w:szCs w:val="20"/>
              </w:rPr>
              <w:t xml:space="preserve"> </w:t>
            </w:r>
            <w:r w:rsidRPr="00AE2DD3">
              <w:rPr>
                <w:rFonts w:ascii="Arial" w:hAnsi="Arial" w:cs="Arial"/>
                <w:b/>
                <w:sz w:val="20"/>
                <w:szCs w:val="20"/>
              </w:rPr>
              <w:t>throughout</w:t>
            </w:r>
            <w:r w:rsidRPr="00AE2DD3">
              <w:rPr>
                <w:rFonts w:ascii="Arial" w:hAnsi="Arial" w:cs="Arial"/>
                <w:b/>
                <w:spacing w:val="-3"/>
                <w:sz w:val="20"/>
                <w:szCs w:val="20"/>
              </w:rPr>
              <w:t xml:space="preserve"> </w:t>
            </w:r>
            <w:r w:rsidRPr="00AE2DD3">
              <w:rPr>
                <w:rFonts w:ascii="Arial" w:hAnsi="Arial" w:cs="Arial"/>
                <w:b/>
                <w:sz w:val="20"/>
                <w:szCs w:val="20"/>
              </w:rPr>
              <w:t>the</w:t>
            </w:r>
            <w:r w:rsidRPr="00AE2DD3">
              <w:rPr>
                <w:rFonts w:ascii="Arial" w:hAnsi="Arial" w:cs="Arial"/>
                <w:b/>
                <w:spacing w:val="-4"/>
                <w:sz w:val="20"/>
                <w:szCs w:val="20"/>
              </w:rPr>
              <w:t xml:space="preserve"> </w:t>
            </w:r>
            <w:r w:rsidRPr="00AE2DD3">
              <w:rPr>
                <w:rFonts w:ascii="Arial" w:hAnsi="Arial" w:cs="Arial"/>
                <w:b/>
                <w:sz w:val="20"/>
                <w:szCs w:val="20"/>
              </w:rPr>
              <w:t>text</w:t>
            </w:r>
            <w:r w:rsidRPr="00AE2DD3">
              <w:rPr>
                <w:rFonts w:ascii="Arial" w:hAnsi="Arial" w:cs="Arial"/>
                <w:b/>
                <w:spacing w:val="-3"/>
                <w:sz w:val="20"/>
                <w:szCs w:val="20"/>
              </w:rPr>
              <w:t xml:space="preserve"> </w:t>
            </w:r>
            <w:r w:rsidRPr="00AE2DD3">
              <w:rPr>
                <w:rFonts w:ascii="Arial" w:hAnsi="Arial" w:cs="Arial"/>
                <w:b/>
                <w:sz w:val="20"/>
                <w:szCs w:val="20"/>
              </w:rPr>
              <w:t>should</w:t>
            </w:r>
            <w:r w:rsidRPr="00AE2DD3">
              <w:rPr>
                <w:rFonts w:ascii="Arial" w:hAnsi="Arial" w:cs="Arial"/>
                <w:b/>
                <w:spacing w:val="-2"/>
                <w:sz w:val="20"/>
                <w:szCs w:val="20"/>
              </w:rPr>
              <w:t xml:space="preserve"> </w:t>
            </w:r>
            <w:r w:rsidRPr="00AE2DD3">
              <w:rPr>
                <w:rFonts w:ascii="Arial" w:hAnsi="Arial" w:cs="Arial"/>
                <w:b/>
                <w:sz w:val="20"/>
                <w:szCs w:val="20"/>
              </w:rPr>
              <w:t>be</w:t>
            </w:r>
            <w:r w:rsidRPr="00AE2DD3">
              <w:rPr>
                <w:rFonts w:ascii="Arial" w:hAnsi="Arial" w:cs="Arial"/>
                <w:b/>
                <w:spacing w:val="-4"/>
                <w:sz w:val="20"/>
                <w:szCs w:val="20"/>
              </w:rPr>
              <w:t xml:space="preserve"> </w:t>
            </w:r>
            <w:r w:rsidRPr="00AE2DD3">
              <w:rPr>
                <w:rFonts w:ascii="Arial" w:hAnsi="Arial" w:cs="Arial"/>
                <w:b/>
                <w:sz w:val="20"/>
                <w:szCs w:val="20"/>
              </w:rPr>
              <w:t>consistently</w:t>
            </w:r>
            <w:r w:rsidRPr="00AE2DD3">
              <w:rPr>
                <w:rFonts w:ascii="Arial" w:hAnsi="Arial" w:cs="Arial"/>
                <w:b/>
                <w:spacing w:val="-3"/>
                <w:sz w:val="20"/>
                <w:szCs w:val="20"/>
              </w:rPr>
              <w:t xml:space="preserve"> </w:t>
            </w:r>
            <w:r w:rsidRPr="00AE2DD3">
              <w:rPr>
                <w:rFonts w:ascii="Arial" w:hAnsi="Arial" w:cs="Arial"/>
                <w:b/>
                <w:sz w:val="20"/>
                <w:szCs w:val="20"/>
              </w:rPr>
              <w:t>italicized</w:t>
            </w:r>
            <w:r w:rsidRPr="00AE2DD3">
              <w:rPr>
                <w:rFonts w:ascii="Arial" w:hAnsi="Arial" w:cs="Arial"/>
                <w:b/>
                <w:spacing w:val="-4"/>
                <w:sz w:val="20"/>
                <w:szCs w:val="20"/>
              </w:rPr>
              <w:t xml:space="preserve"> </w:t>
            </w:r>
            <w:r w:rsidRPr="00AE2DD3">
              <w:rPr>
                <w:rFonts w:ascii="Arial" w:hAnsi="Arial" w:cs="Arial"/>
                <w:b/>
                <w:sz w:val="20"/>
                <w:szCs w:val="20"/>
              </w:rPr>
              <w:t>according</w:t>
            </w:r>
            <w:r w:rsidRPr="00AE2DD3">
              <w:rPr>
                <w:rFonts w:ascii="Arial" w:hAnsi="Arial" w:cs="Arial"/>
                <w:b/>
                <w:spacing w:val="-5"/>
                <w:sz w:val="20"/>
                <w:szCs w:val="20"/>
              </w:rPr>
              <w:t xml:space="preserve"> </w:t>
            </w:r>
            <w:r w:rsidRPr="00AE2DD3">
              <w:rPr>
                <w:rFonts w:ascii="Arial" w:hAnsi="Arial" w:cs="Arial"/>
                <w:b/>
                <w:sz w:val="20"/>
                <w:szCs w:val="20"/>
              </w:rPr>
              <w:t>to</w:t>
            </w:r>
            <w:r w:rsidRPr="00AE2DD3">
              <w:rPr>
                <w:rFonts w:ascii="Arial" w:hAnsi="Arial" w:cs="Arial"/>
                <w:b/>
                <w:spacing w:val="-3"/>
                <w:sz w:val="20"/>
                <w:szCs w:val="20"/>
              </w:rPr>
              <w:t xml:space="preserve"> </w:t>
            </w:r>
            <w:r w:rsidRPr="00AE2DD3">
              <w:rPr>
                <w:rFonts w:ascii="Arial" w:hAnsi="Arial" w:cs="Arial"/>
                <w:b/>
                <w:sz w:val="20"/>
                <w:szCs w:val="20"/>
              </w:rPr>
              <w:t>scientific</w:t>
            </w:r>
            <w:r w:rsidRPr="00AE2DD3">
              <w:rPr>
                <w:rFonts w:ascii="Arial" w:hAnsi="Arial" w:cs="Arial"/>
                <w:b/>
                <w:spacing w:val="-4"/>
                <w:sz w:val="20"/>
                <w:szCs w:val="20"/>
              </w:rPr>
              <w:t xml:space="preserve"> </w:t>
            </w:r>
            <w:r w:rsidRPr="00AE2DD3">
              <w:rPr>
                <w:rFonts w:ascii="Arial" w:hAnsi="Arial" w:cs="Arial"/>
                <w:b/>
                <w:sz w:val="20"/>
                <w:szCs w:val="20"/>
              </w:rPr>
              <w:t>rule. Ensure uniform font style throughout the document.</w:t>
            </w:r>
          </w:p>
          <w:p w:rsidR="00C926F4" w:rsidRPr="00AE2DD3" w:rsidRDefault="00685BF7">
            <w:pPr>
              <w:pStyle w:val="TableParagraph"/>
              <w:ind w:left="108" w:right="203"/>
              <w:rPr>
                <w:rFonts w:ascii="Arial" w:hAnsi="Arial" w:cs="Arial"/>
                <w:b/>
                <w:sz w:val="20"/>
                <w:szCs w:val="20"/>
              </w:rPr>
            </w:pPr>
            <w:r w:rsidRPr="00AE2DD3">
              <w:rPr>
                <w:rFonts w:ascii="Arial" w:hAnsi="Arial" w:cs="Arial"/>
                <w:b/>
                <w:sz w:val="20"/>
                <w:szCs w:val="20"/>
              </w:rPr>
              <w:t>It</w:t>
            </w:r>
            <w:r w:rsidRPr="00AE2DD3">
              <w:rPr>
                <w:rFonts w:ascii="Arial" w:hAnsi="Arial" w:cs="Arial"/>
                <w:b/>
                <w:spacing w:val="-6"/>
                <w:sz w:val="20"/>
                <w:szCs w:val="20"/>
              </w:rPr>
              <w:t xml:space="preserve"> </w:t>
            </w:r>
            <w:r w:rsidRPr="00AE2DD3">
              <w:rPr>
                <w:rFonts w:ascii="Arial" w:hAnsi="Arial" w:cs="Arial"/>
                <w:b/>
                <w:sz w:val="20"/>
                <w:szCs w:val="20"/>
              </w:rPr>
              <w:t>is</w:t>
            </w:r>
            <w:r w:rsidRPr="00AE2DD3">
              <w:rPr>
                <w:rFonts w:ascii="Arial" w:hAnsi="Arial" w:cs="Arial"/>
                <w:b/>
                <w:spacing w:val="-2"/>
                <w:sz w:val="20"/>
                <w:szCs w:val="20"/>
              </w:rPr>
              <w:t xml:space="preserve"> </w:t>
            </w:r>
            <w:r w:rsidRPr="00AE2DD3">
              <w:rPr>
                <w:rFonts w:ascii="Arial" w:hAnsi="Arial" w:cs="Arial"/>
                <w:b/>
                <w:sz w:val="20"/>
                <w:szCs w:val="20"/>
              </w:rPr>
              <w:t>also</w:t>
            </w:r>
            <w:r w:rsidRPr="00AE2DD3">
              <w:rPr>
                <w:rFonts w:ascii="Arial" w:hAnsi="Arial" w:cs="Arial"/>
                <w:b/>
                <w:spacing w:val="-3"/>
                <w:sz w:val="20"/>
                <w:szCs w:val="20"/>
              </w:rPr>
              <w:t xml:space="preserve"> </w:t>
            </w:r>
            <w:r w:rsidRPr="00AE2DD3">
              <w:rPr>
                <w:rFonts w:ascii="Arial" w:hAnsi="Arial" w:cs="Arial"/>
                <w:b/>
                <w:sz w:val="20"/>
                <w:szCs w:val="20"/>
              </w:rPr>
              <w:t>recommended</w:t>
            </w:r>
            <w:r w:rsidRPr="00AE2DD3">
              <w:rPr>
                <w:rFonts w:ascii="Arial" w:hAnsi="Arial" w:cs="Arial"/>
                <w:b/>
                <w:spacing w:val="-2"/>
                <w:sz w:val="20"/>
                <w:szCs w:val="20"/>
              </w:rPr>
              <w:t xml:space="preserve"> </w:t>
            </w:r>
            <w:r w:rsidRPr="00AE2DD3">
              <w:rPr>
                <w:rFonts w:ascii="Arial" w:hAnsi="Arial" w:cs="Arial"/>
                <w:b/>
                <w:sz w:val="20"/>
                <w:szCs w:val="20"/>
              </w:rPr>
              <w:t>to</w:t>
            </w:r>
            <w:r w:rsidRPr="00AE2DD3">
              <w:rPr>
                <w:rFonts w:ascii="Arial" w:hAnsi="Arial" w:cs="Arial"/>
                <w:b/>
                <w:spacing w:val="-5"/>
                <w:sz w:val="20"/>
                <w:szCs w:val="20"/>
              </w:rPr>
              <w:t xml:space="preserve"> </w:t>
            </w:r>
            <w:r w:rsidRPr="00AE2DD3">
              <w:rPr>
                <w:rFonts w:ascii="Arial" w:hAnsi="Arial" w:cs="Arial"/>
                <w:b/>
                <w:sz w:val="20"/>
                <w:szCs w:val="20"/>
              </w:rPr>
              <w:t>standardize</w:t>
            </w:r>
            <w:r w:rsidRPr="00AE2DD3">
              <w:rPr>
                <w:rFonts w:ascii="Arial" w:hAnsi="Arial" w:cs="Arial"/>
                <w:b/>
                <w:spacing w:val="-1"/>
                <w:sz w:val="20"/>
                <w:szCs w:val="20"/>
              </w:rPr>
              <w:t xml:space="preserve"> </w:t>
            </w:r>
            <w:r w:rsidRPr="00AE2DD3">
              <w:rPr>
                <w:rFonts w:ascii="Arial" w:hAnsi="Arial" w:cs="Arial"/>
                <w:b/>
                <w:sz w:val="20"/>
                <w:szCs w:val="20"/>
              </w:rPr>
              <w:t>and</w:t>
            </w:r>
            <w:r w:rsidRPr="00AE2DD3">
              <w:rPr>
                <w:rFonts w:ascii="Arial" w:hAnsi="Arial" w:cs="Arial"/>
                <w:b/>
                <w:spacing w:val="-4"/>
                <w:sz w:val="20"/>
                <w:szCs w:val="20"/>
              </w:rPr>
              <w:t xml:space="preserve"> </w:t>
            </w:r>
            <w:r w:rsidRPr="00AE2DD3">
              <w:rPr>
                <w:rFonts w:ascii="Arial" w:hAnsi="Arial" w:cs="Arial"/>
                <w:b/>
                <w:sz w:val="20"/>
                <w:szCs w:val="20"/>
              </w:rPr>
              <w:t>justify</w:t>
            </w:r>
            <w:r w:rsidRPr="00AE2DD3">
              <w:rPr>
                <w:rFonts w:ascii="Arial" w:hAnsi="Arial" w:cs="Arial"/>
                <w:b/>
                <w:spacing w:val="-5"/>
                <w:sz w:val="20"/>
                <w:szCs w:val="20"/>
              </w:rPr>
              <w:t xml:space="preserve"> </w:t>
            </w:r>
            <w:r w:rsidRPr="00AE2DD3">
              <w:rPr>
                <w:rFonts w:ascii="Arial" w:hAnsi="Arial" w:cs="Arial"/>
                <w:b/>
                <w:sz w:val="20"/>
                <w:szCs w:val="20"/>
              </w:rPr>
              <w:t>the</w:t>
            </w:r>
            <w:r w:rsidRPr="00AE2DD3">
              <w:rPr>
                <w:rFonts w:ascii="Arial" w:hAnsi="Arial" w:cs="Arial"/>
                <w:b/>
                <w:spacing w:val="-1"/>
                <w:sz w:val="20"/>
                <w:szCs w:val="20"/>
              </w:rPr>
              <w:t xml:space="preserve"> </w:t>
            </w:r>
            <w:r w:rsidRPr="00AE2DD3">
              <w:rPr>
                <w:rFonts w:ascii="Arial" w:hAnsi="Arial" w:cs="Arial"/>
                <w:b/>
                <w:sz w:val="20"/>
                <w:szCs w:val="20"/>
              </w:rPr>
              <w:t>alignment</w:t>
            </w:r>
            <w:r w:rsidRPr="00AE2DD3">
              <w:rPr>
                <w:rFonts w:ascii="Arial" w:hAnsi="Arial" w:cs="Arial"/>
                <w:b/>
                <w:spacing w:val="-3"/>
                <w:sz w:val="20"/>
                <w:szCs w:val="20"/>
              </w:rPr>
              <w:t xml:space="preserve"> </w:t>
            </w:r>
            <w:r w:rsidRPr="00AE2DD3">
              <w:rPr>
                <w:rFonts w:ascii="Arial" w:hAnsi="Arial" w:cs="Arial"/>
                <w:b/>
                <w:sz w:val="20"/>
                <w:szCs w:val="20"/>
              </w:rPr>
              <w:t>of</w:t>
            </w:r>
            <w:r w:rsidRPr="00AE2DD3">
              <w:rPr>
                <w:rFonts w:ascii="Arial" w:hAnsi="Arial" w:cs="Arial"/>
                <w:b/>
                <w:spacing w:val="-6"/>
                <w:sz w:val="20"/>
                <w:szCs w:val="20"/>
              </w:rPr>
              <w:t xml:space="preserve"> </w:t>
            </w:r>
            <w:r w:rsidRPr="00AE2DD3">
              <w:rPr>
                <w:rFonts w:ascii="Arial" w:hAnsi="Arial" w:cs="Arial"/>
                <w:b/>
                <w:sz w:val="20"/>
                <w:szCs w:val="20"/>
              </w:rPr>
              <w:t>text</w:t>
            </w:r>
            <w:r w:rsidRPr="00AE2DD3">
              <w:rPr>
                <w:rFonts w:ascii="Arial" w:hAnsi="Arial" w:cs="Arial"/>
                <w:b/>
                <w:spacing w:val="-3"/>
                <w:sz w:val="20"/>
                <w:szCs w:val="20"/>
              </w:rPr>
              <w:t xml:space="preserve"> </w:t>
            </w:r>
            <w:r w:rsidRPr="00AE2DD3">
              <w:rPr>
                <w:rFonts w:ascii="Arial" w:hAnsi="Arial" w:cs="Arial"/>
                <w:b/>
                <w:sz w:val="20"/>
                <w:szCs w:val="20"/>
              </w:rPr>
              <w:t>elements</w:t>
            </w:r>
            <w:r w:rsidRPr="00AE2DD3">
              <w:rPr>
                <w:rFonts w:ascii="Arial" w:hAnsi="Arial" w:cs="Arial"/>
                <w:b/>
                <w:spacing w:val="-2"/>
                <w:sz w:val="20"/>
                <w:szCs w:val="20"/>
              </w:rPr>
              <w:t xml:space="preserve"> </w:t>
            </w:r>
            <w:r w:rsidRPr="00AE2DD3">
              <w:rPr>
                <w:rFonts w:ascii="Arial" w:hAnsi="Arial" w:cs="Arial"/>
                <w:b/>
                <w:sz w:val="20"/>
                <w:szCs w:val="20"/>
              </w:rPr>
              <w:t>throughout</w:t>
            </w:r>
            <w:r w:rsidRPr="00AE2DD3">
              <w:rPr>
                <w:rFonts w:ascii="Arial" w:hAnsi="Arial" w:cs="Arial"/>
                <w:b/>
                <w:spacing w:val="-3"/>
                <w:sz w:val="20"/>
                <w:szCs w:val="20"/>
              </w:rPr>
              <w:t xml:space="preserve"> </w:t>
            </w:r>
            <w:r w:rsidRPr="00AE2DD3">
              <w:rPr>
                <w:rFonts w:ascii="Arial" w:hAnsi="Arial" w:cs="Arial"/>
                <w:b/>
                <w:sz w:val="20"/>
                <w:szCs w:val="20"/>
              </w:rPr>
              <w:t xml:space="preserve">the </w:t>
            </w:r>
            <w:r w:rsidRPr="00AE2DD3">
              <w:rPr>
                <w:rFonts w:ascii="Arial" w:hAnsi="Arial" w:cs="Arial"/>
                <w:b/>
                <w:spacing w:val="-2"/>
                <w:sz w:val="20"/>
                <w:szCs w:val="20"/>
              </w:rPr>
              <w:t>manuscript</w:t>
            </w:r>
          </w:p>
        </w:tc>
        <w:tc>
          <w:tcPr>
            <w:tcW w:w="6442" w:type="dxa"/>
          </w:tcPr>
          <w:p w:rsidR="00C926F4" w:rsidRPr="00AE2DD3" w:rsidRDefault="004C0037" w:rsidP="0051366F">
            <w:pPr>
              <w:pStyle w:val="TableParagraph"/>
              <w:ind w:left="0"/>
              <w:rPr>
                <w:rFonts w:ascii="Arial" w:hAnsi="Arial" w:cs="Arial"/>
                <w:sz w:val="20"/>
                <w:szCs w:val="20"/>
              </w:rPr>
            </w:pPr>
            <w:r w:rsidRPr="00AE2DD3">
              <w:rPr>
                <w:rFonts w:ascii="Arial" w:hAnsi="Arial" w:cs="Arial"/>
                <w:sz w:val="20"/>
                <w:szCs w:val="20"/>
              </w:rPr>
              <w:t xml:space="preserve">Yes, </w:t>
            </w:r>
            <w:proofErr w:type="spellStart"/>
            <w:r w:rsidRPr="00AE2DD3">
              <w:rPr>
                <w:rFonts w:ascii="Arial" w:hAnsi="Arial" w:cs="Arial"/>
                <w:sz w:val="20"/>
                <w:szCs w:val="20"/>
              </w:rPr>
              <w:t>every thing</w:t>
            </w:r>
            <w:proofErr w:type="spellEnd"/>
            <w:r w:rsidRPr="00AE2DD3">
              <w:rPr>
                <w:rFonts w:ascii="Arial" w:hAnsi="Arial" w:cs="Arial"/>
                <w:sz w:val="20"/>
                <w:szCs w:val="20"/>
              </w:rPr>
              <w:t xml:space="preserve"> is </w:t>
            </w:r>
            <w:proofErr w:type="spellStart"/>
            <w:r w:rsidRPr="00AE2DD3">
              <w:rPr>
                <w:rFonts w:ascii="Arial" w:hAnsi="Arial" w:cs="Arial"/>
                <w:sz w:val="20"/>
                <w:szCs w:val="20"/>
              </w:rPr>
              <w:t>allright</w:t>
            </w:r>
            <w:proofErr w:type="spellEnd"/>
          </w:p>
        </w:tc>
      </w:tr>
    </w:tbl>
    <w:p w:rsidR="00C926F4" w:rsidRPr="00AE2DD3" w:rsidRDefault="00C926F4">
      <w:pPr>
        <w:pStyle w:val="BodyText"/>
        <w:rPr>
          <w:rFonts w:ascii="Arial" w:hAnsi="Arial" w:cs="Arial"/>
        </w:rPr>
      </w:pPr>
    </w:p>
    <w:tbl>
      <w:tblPr>
        <w:tblW w:w="490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832"/>
        <w:gridCol w:w="7279"/>
        <w:gridCol w:w="6950"/>
      </w:tblGrid>
      <w:tr w:rsidR="00DA6C05" w:rsidRPr="00AE2DD3" w:rsidTr="00AE2DD3">
        <w:tc>
          <w:tcPr>
            <w:tcW w:w="5000" w:type="pct"/>
            <w:gridSpan w:val="3"/>
            <w:tcBorders>
              <w:top w:val="nil"/>
              <w:left w:val="nil"/>
              <w:bottom w:val="single" w:sz="4" w:space="0" w:color="auto"/>
              <w:right w:val="nil"/>
            </w:tcBorders>
            <w:shd w:val="clear" w:color="auto" w:fill="auto"/>
            <w:noWrap/>
            <w:tcMar>
              <w:top w:w="0" w:type="dxa"/>
              <w:left w:w="108" w:type="dxa"/>
              <w:bottom w:w="0" w:type="dxa"/>
              <w:right w:w="108" w:type="dxa"/>
            </w:tcMar>
            <w:vAlign w:val="center"/>
          </w:tcPr>
          <w:p w:rsidR="00DA6C05" w:rsidRPr="00AE2DD3" w:rsidRDefault="00DA6C05">
            <w:pPr>
              <w:spacing w:line="276" w:lineRule="auto"/>
              <w:rPr>
                <w:rFonts w:ascii="Arial" w:eastAsia="Arial Unicode MS" w:hAnsi="Arial" w:cs="Arial"/>
                <w:b/>
                <w:sz w:val="20"/>
                <w:szCs w:val="20"/>
                <w:u w:val="single"/>
                <w:lang w:val="en-GB"/>
              </w:rPr>
            </w:pPr>
            <w:bookmarkStart w:id="5" w:name="_Hlk156057704"/>
            <w:bookmarkStart w:id="6" w:name="_Hlk156057883"/>
            <w:r w:rsidRPr="00AE2DD3">
              <w:rPr>
                <w:rFonts w:ascii="Arial" w:eastAsia="Arial Unicode MS" w:hAnsi="Arial" w:cs="Arial"/>
                <w:b/>
                <w:sz w:val="20"/>
                <w:szCs w:val="20"/>
                <w:highlight w:val="yellow"/>
                <w:u w:val="single"/>
                <w:lang w:val="en-GB"/>
              </w:rPr>
              <w:t>PART  2:</w:t>
            </w:r>
            <w:r w:rsidRPr="00AE2DD3">
              <w:rPr>
                <w:rFonts w:ascii="Arial" w:eastAsia="Arial Unicode MS" w:hAnsi="Arial" w:cs="Arial"/>
                <w:b/>
                <w:sz w:val="20"/>
                <w:szCs w:val="20"/>
                <w:u w:val="single"/>
                <w:lang w:val="en-GB"/>
              </w:rPr>
              <w:t xml:space="preserve"> </w:t>
            </w:r>
          </w:p>
          <w:p w:rsidR="00DA6C05" w:rsidRPr="00AE2DD3" w:rsidRDefault="00DA6C05">
            <w:pPr>
              <w:spacing w:line="276" w:lineRule="auto"/>
              <w:rPr>
                <w:rFonts w:ascii="Arial" w:eastAsia="Arial Unicode MS" w:hAnsi="Arial" w:cs="Arial"/>
                <w:b/>
                <w:sz w:val="20"/>
                <w:szCs w:val="20"/>
                <w:u w:val="single"/>
                <w:lang w:val="en-GB"/>
              </w:rPr>
            </w:pPr>
          </w:p>
        </w:tc>
      </w:tr>
      <w:tr w:rsidR="00DA6C05" w:rsidRPr="00AE2DD3" w:rsidTr="00AE2DD3">
        <w:tc>
          <w:tcPr>
            <w:tcW w:w="1622"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A6C05" w:rsidRPr="00AE2DD3" w:rsidRDefault="00DA6C05">
            <w:pPr>
              <w:spacing w:line="276" w:lineRule="auto"/>
              <w:rPr>
                <w:rFonts w:ascii="Arial" w:eastAsia="Arial Unicode MS" w:hAnsi="Arial" w:cs="Arial"/>
                <w:sz w:val="20"/>
                <w:szCs w:val="20"/>
                <w:lang w:val="en-GB"/>
              </w:rPr>
            </w:pPr>
          </w:p>
        </w:tc>
        <w:tc>
          <w:tcPr>
            <w:tcW w:w="1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hideMark/>
          </w:tcPr>
          <w:p w:rsidR="00DA6C05" w:rsidRPr="00AE2DD3" w:rsidRDefault="00DA6C05">
            <w:pPr>
              <w:keepNext/>
              <w:spacing w:line="276" w:lineRule="auto"/>
              <w:outlineLvl w:val="1"/>
              <w:rPr>
                <w:rFonts w:ascii="Arial" w:eastAsia="MS Mincho" w:hAnsi="Arial" w:cs="Arial"/>
                <w:b/>
                <w:bCs/>
                <w:sz w:val="20"/>
                <w:szCs w:val="20"/>
                <w:lang w:val="en-GB"/>
              </w:rPr>
            </w:pPr>
            <w:r w:rsidRPr="00AE2DD3">
              <w:rPr>
                <w:rFonts w:ascii="Arial" w:eastAsia="MS Mincho" w:hAnsi="Arial" w:cs="Arial"/>
                <w:b/>
                <w:bCs/>
                <w:sz w:val="20"/>
                <w:szCs w:val="20"/>
                <w:lang w:val="en-GB"/>
              </w:rPr>
              <w:t>Reviewer’s comment</w:t>
            </w:r>
          </w:p>
        </w:tc>
        <w:tc>
          <w:tcPr>
            <w:tcW w:w="1650" w:type="pct"/>
            <w:tcBorders>
              <w:top w:val="single" w:sz="4" w:space="0" w:color="auto"/>
              <w:left w:val="single" w:sz="4" w:space="0" w:color="auto"/>
              <w:bottom w:val="single" w:sz="4" w:space="0" w:color="auto"/>
              <w:right w:val="single" w:sz="4" w:space="0" w:color="auto"/>
            </w:tcBorders>
            <w:shd w:val="clear" w:color="auto" w:fill="auto"/>
          </w:tcPr>
          <w:p w:rsidR="00DA6C05" w:rsidRPr="00AE2DD3" w:rsidRDefault="00DA6C05">
            <w:pPr>
              <w:spacing w:after="160" w:line="252" w:lineRule="auto"/>
              <w:rPr>
                <w:rFonts w:ascii="Arial" w:eastAsia="Calibri" w:hAnsi="Arial" w:cs="Arial"/>
                <w:kern w:val="2"/>
                <w:sz w:val="20"/>
                <w:szCs w:val="20"/>
                <w:lang w:val="en-IN"/>
              </w:rPr>
            </w:pPr>
            <w:r w:rsidRPr="00AE2DD3">
              <w:rPr>
                <w:rFonts w:ascii="Arial" w:eastAsia="Calibri" w:hAnsi="Arial" w:cs="Arial"/>
                <w:b/>
                <w:kern w:val="2"/>
                <w:sz w:val="20"/>
                <w:szCs w:val="20"/>
                <w:lang w:val="en-IN"/>
              </w:rPr>
              <w:t>Author’s Feedback</w:t>
            </w:r>
            <w:r w:rsidRPr="00AE2DD3">
              <w:rPr>
                <w:rFonts w:ascii="Arial" w:eastAsia="Calibri" w:hAnsi="Arial" w:cs="Arial"/>
                <w:kern w:val="2"/>
                <w:sz w:val="20"/>
                <w:szCs w:val="20"/>
                <w:lang w:val="en-IN"/>
              </w:rPr>
              <w:t xml:space="preserve"> (It is mandatory that authors should write his/her feedback here)</w:t>
            </w:r>
          </w:p>
          <w:p w:rsidR="00DA6C05" w:rsidRPr="00AE2DD3" w:rsidRDefault="00DA6C05">
            <w:pPr>
              <w:keepNext/>
              <w:spacing w:line="276" w:lineRule="auto"/>
              <w:outlineLvl w:val="1"/>
              <w:rPr>
                <w:rFonts w:ascii="Arial" w:eastAsia="MS Mincho" w:hAnsi="Arial" w:cs="Arial"/>
                <w:bCs/>
                <w:sz w:val="20"/>
                <w:szCs w:val="20"/>
                <w:lang w:val="en-GB"/>
              </w:rPr>
            </w:pPr>
          </w:p>
        </w:tc>
      </w:tr>
      <w:tr w:rsidR="00DA6C05" w:rsidRPr="00AE2DD3" w:rsidTr="00AE2DD3">
        <w:trPr>
          <w:trHeight w:val="890"/>
        </w:trPr>
        <w:tc>
          <w:tcPr>
            <w:tcW w:w="1622" w:type="pct"/>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rsidR="00DA6C05" w:rsidRPr="00AE2DD3" w:rsidRDefault="00DA6C05">
            <w:pPr>
              <w:spacing w:line="276" w:lineRule="auto"/>
              <w:rPr>
                <w:rFonts w:ascii="Arial" w:eastAsia="Arial Unicode MS" w:hAnsi="Arial" w:cs="Arial"/>
                <w:b/>
                <w:sz w:val="20"/>
                <w:szCs w:val="20"/>
                <w:lang w:val="en-GB"/>
              </w:rPr>
            </w:pPr>
            <w:r w:rsidRPr="00AE2DD3">
              <w:rPr>
                <w:rFonts w:ascii="Arial" w:eastAsia="Arial Unicode MS" w:hAnsi="Arial" w:cs="Arial"/>
                <w:b/>
                <w:sz w:val="20"/>
                <w:szCs w:val="20"/>
                <w:lang w:val="en-GB"/>
              </w:rPr>
              <w:t xml:space="preserve">Are there ethical issues in this manuscript? </w:t>
            </w:r>
          </w:p>
          <w:p w:rsidR="00DA6C05" w:rsidRPr="00AE2DD3" w:rsidRDefault="00DA6C05">
            <w:pPr>
              <w:spacing w:line="276" w:lineRule="auto"/>
              <w:rPr>
                <w:rFonts w:ascii="Arial" w:eastAsia="Arial Unicode MS" w:hAnsi="Arial" w:cs="Arial"/>
                <w:sz w:val="20"/>
                <w:szCs w:val="20"/>
                <w:lang w:val="en-GB"/>
              </w:rPr>
            </w:pPr>
          </w:p>
        </w:tc>
        <w:tc>
          <w:tcPr>
            <w:tcW w:w="1728" w:type="pct"/>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rsidR="00DA6C05" w:rsidRPr="00AE2DD3" w:rsidRDefault="00DA6C05">
            <w:pPr>
              <w:spacing w:line="276" w:lineRule="auto"/>
              <w:rPr>
                <w:rFonts w:ascii="Arial" w:eastAsia="Arial Unicode MS" w:hAnsi="Arial" w:cs="Arial"/>
                <w:i/>
                <w:iCs/>
                <w:sz w:val="20"/>
                <w:szCs w:val="20"/>
                <w:u w:val="single"/>
                <w:lang w:val="en-GB"/>
              </w:rPr>
            </w:pPr>
            <w:r w:rsidRPr="00AE2DD3">
              <w:rPr>
                <w:rFonts w:ascii="Arial" w:eastAsia="Arial Unicode MS" w:hAnsi="Arial" w:cs="Arial"/>
                <w:i/>
                <w:iCs/>
                <w:sz w:val="20"/>
                <w:szCs w:val="20"/>
                <w:u w:val="single"/>
                <w:lang w:val="en-GB"/>
              </w:rPr>
              <w:t xml:space="preserve">(If yes, </w:t>
            </w:r>
            <w:proofErr w:type="gramStart"/>
            <w:r w:rsidRPr="00AE2DD3">
              <w:rPr>
                <w:rFonts w:ascii="Arial" w:eastAsia="Arial Unicode MS" w:hAnsi="Arial" w:cs="Arial"/>
                <w:i/>
                <w:iCs/>
                <w:sz w:val="20"/>
                <w:szCs w:val="20"/>
                <w:u w:val="single"/>
                <w:lang w:val="en-GB"/>
              </w:rPr>
              <w:t>Kindly</w:t>
            </w:r>
            <w:proofErr w:type="gramEnd"/>
            <w:r w:rsidRPr="00AE2DD3">
              <w:rPr>
                <w:rFonts w:ascii="Arial" w:eastAsia="Arial Unicode MS" w:hAnsi="Arial" w:cs="Arial"/>
                <w:i/>
                <w:iCs/>
                <w:sz w:val="20"/>
                <w:szCs w:val="20"/>
                <w:u w:val="single"/>
                <w:lang w:val="en-GB"/>
              </w:rPr>
              <w:t xml:space="preserve"> please write down the ethical issues here in details)</w:t>
            </w:r>
          </w:p>
          <w:p w:rsidR="00DA6C05" w:rsidRPr="00AE2DD3" w:rsidRDefault="00DA6C05">
            <w:pPr>
              <w:spacing w:line="276" w:lineRule="auto"/>
              <w:rPr>
                <w:rFonts w:ascii="Arial" w:eastAsia="Arial Unicode MS" w:hAnsi="Arial" w:cs="Arial"/>
                <w:sz w:val="20"/>
                <w:szCs w:val="20"/>
                <w:lang w:val="en-GB"/>
              </w:rPr>
            </w:pPr>
          </w:p>
        </w:tc>
        <w:tc>
          <w:tcPr>
            <w:tcW w:w="1650" w:type="pct"/>
            <w:tcBorders>
              <w:top w:val="single" w:sz="4" w:space="0" w:color="auto"/>
              <w:left w:val="single" w:sz="4" w:space="0" w:color="auto"/>
              <w:bottom w:val="single" w:sz="4" w:space="0" w:color="auto"/>
              <w:right w:val="single" w:sz="4" w:space="0" w:color="auto"/>
            </w:tcBorders>
            <w:shd w:val="clear" w:color="auto" w:fill="auto"/>
            <w:vAlign w:val="center"/>
          </w:tcPr>
          <w:p w:rsidR="00DA6C05" w:rsidRPr="00AE2DD3" w:rsidRDefault="00DA6C05">
            <w:pPr>
              <w:spacing w:line="276" w:lineRule="auto"/>
              <w:rPr>
                <w:rFonts w:ascii="Arial" w:eastAsia="Arial Unicode MS" w:hAnsi="Arial" w:cs="Arial"/>
                <w:sz w:val="20"/>
                <w:szCs w:val="20"/>
                <w:lang w:val="en-GB"/>
              </w:rPr>
            </w:pPr>
          </w:p>
          <w:p w:rsidR="00DA6C05" w:rsidRPr="00AE2DD3" w:rsidRDefault="004C0037">
            <w:pPr>
              <w:spacing w:line="276" w:lineRule="auto"/>
              <w:rPr>
                <w:rFonts w:ascii="Arial" w:eastAsia="Arial Unicode MS" w:hAnsi="Arial" w:cs="Arial"/>
                <w:sz w:val="20"/>
                <w:szCs w:val="20"/>
                <w:lang w:val="en-GB"/>
              </w:rPr>
            </w:pPr>
            <w:r w:rsidRPr="00AE2DD3">
              <w:rPr>
                <w:rFonts w:ascii="Arial" w:eastAsia="Arial Unicode MS" w:hAnsi="Arial" w:cs="Arial"/>
                <w:sz w:val="20"/>
                <w:szCs w:val="20"/>
                <w:lang w:val="en-GB"/>
              </w:rPr>
              <w:t>No, there are no ethical issues in this manuscript.</w:t>
            </w:r>
          </w:p>
          <w:p w:rsidR="00DA6C05" w:rsidRPr="00AE2DD3" w:rsidRDefault="00DA6C05">
            <w:pPr>
              <w:spacing w:line="276" w:lineRule="auto"/>
              <w:rPr>
                <w:rFonts w:ascii="Arial" w:eastAsia="Arial Unicode MS" w:hAnsi="Arial" w:cs="Arial"/>
                <w:sz w:val="20"/>
                <w:szCs w:val="20"/>
                <w:lang w:val="en-GB"/>
              </w:rPr>
            </w:pPr>
          </w:p>
        </w:tc>
      </w:tr>
    </w:tbl>
    <w:p w:rsidR="00C926F4" w:rsidRPr="00AE2DD3" w:rsidRDefault="00C926F4" w:rsidP="00AE2DD3">
      <w:pPr>
        <w:pStyle w:val="BodyText"/>
        <w:rPr>
          <w:rFonts w:ascii="Arial" w:hAnsi="Arial" w:cs="Arial"/>
        </w:rPr>
      </w:pPr>
      <w:bookmarkStart w:id="7" w:name="_GoBack"/>
      <w:bookmarkEnd w:id="5"/>
      <w:bookmarkEnd w:id="6"/>
      <w:bookmarkEnd w:id="7"/>
    </w:p>
    <w:sectPr w:rsidR="00C926F4" w:rsidRPr="00AE2DD3" w:rsidSect="00DA6C05">
      <w:pgSz w:w="23820" w:h="16840" w:orient="landscape"/>
      <w:pgMar w:top="1820" w:right="1275" w:bottom="1337"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0ED0" w:rsidRDefault="00160ED0">
      <w:r>
        <w:separator/>
      </w:r>
    </w:p>
  </w:endnote>
  <w:endnote w:type="continuationSeparator" w:id="0">
    <w:p w:rsidR="00160ED0" w:rsidRDefault="00160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0ED0" w:rsidRDefault="00160ED0">
      <w:r>
        <w:separator/>
      </w:r>
    </w:p>
  </w:footnote>
  <w:footnote w:type="continuationSeparator" w:id="0">
    <w:p w:rsidR="00160ED0" w:rsidRDefault="00160E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C926F4"/>
    <w:rsid w:val="00160ED0"/>
    <w:rsid w:val="00342243"/>
    <w:rsid w:val="00476546"/>
    <w:rsid w:val="004A14D7"/>
    <w:rsid w:val="004C0037"/>
    <w:rsid w:val="0051366F"/>
    <w:rsid w:val="0057706C"/>
    <w:rsid w:val="00685BF7"/>
    <w:rsid w:val="007F7C3F"/>
    <w:rsid w:val="00967CD9"/>
    <w:rsid w:val="00AC3D4B"/>
    <w:rsid w:val="00AE2DD3"/>
    <w:rsid w:val="00AF21E5"/>
    <w:rsid w:val="00C12F3F"/>
    <w:rsid w:val="00C926F4"/>
    <w:rsid w:val="00DA6C05"/>
    <w:rsid w:val="00ED1CFC"/>
    <w:rsid w:val="00F0675E"/>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EC6B7E-902C-48E8-B2E4-759F89760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967CD9"/>
    <w:rPr>
      <w:color w:val="0000FF"/>
      <w:u w:val="single"/>
    </w:rPr>
  </w:style>
  <w:style w:type="character" w:styleId="Emphasis">
    <w:name w:val="Emphasis"/>
    <w:basedOn w:val="DefaultParagraphFont"/>
    <w:uiPriority w:val="20"/>
    <w:qFormat/>
    <w:rsid w:val="00ED1CF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646536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abb.com/index.php/JABB"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448</Words>
  <Characters>2556</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SDI 1137</cp:lastModifiedBy>
  <cp:revision>9</cp:revision>
  <dcterms:created xsi:type="dcterms:W3CDTF">2025-09-03T08:29:00Z</dcterms:created>
  <dcterms:modified xsi:type="dcterms:W3CDTF">2025-09-05T10:33:00Z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2025-09-02T00:00:00Z</vt:filetime>
  </property>
  <property fmtid="{D5CDD505-2E9C-101B-9397-08002B2CF9AE}" pid="3" name="Creator">
    <vt:lpwstr>WPS Writer</vt:lpwstr>
  </property>
  <property fmtid="{D5CDD505-2E9C-101B-9397-08002B2CF9AE}" pid="4" name="LastSaved">
    <vt:filetime>2025-09-03T00:00:00Z</vt:filetime>
  </property>
  <property fmtid="{D5CDD505-2E9C-101B-9397-08002B2CF9AE}" pid="5" name="SourceModified">
    <vt:lpwstr>D:20250902204901+05'30'</vt:lpwstr>
  </property>
</Properties>
</file>