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84"/>
        <w:gridCol w:w="1480"/>
        <w:gridCol w:w="7166"/>
        <w:gridCol w:w="711"/>
        <w:gridCol w:w="6226"/>
        <w:gridCol w:w="216"/>
      </w:tblGrid>
      <w:tr w:rsidR="00D90D18" w:rsidTr="00016168">
        <w:trPr>
          <w:gridAfter w:val="1"/>
          <w:wAfter w:w="216" w:type="dxa"/>
          <w:trHeight w:val="326"/>
        </w:trPr>
        <w:tc>
          <w:tcPr>
            <w:tcW w:w="2093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D90D18"/>
        </w:tc>
      </w:tr>
      <w:tr w:rsidR="00D90D18" w:rsidTr="00016168">
        <w:trPr>
          <w:gridAfter w:val="1"/>
          <w:wAfter w:w="216" w:type="dxa"/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D90D18" w:rsidRDefault="00A47024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hyperlink r:id="rId7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International Neuropsychiatric Disease Journal</w:t>
              </w:r>
            </w:hyperlink>
            <w:r>
              <w:rPr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D90D18" w:rsidTr="00016168">
        <w:trPr>
          <w:gridAfter w:val="1"/>
          <w:wAfter w:w="216" w:type="dxa"/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D90D18" w:rsidRDefault="00A47024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Ms_INDJ_144112</w:t>
            </w:r>
          </w:p>
        </w:tc>
      </w:tr>
      <w:tr w:rsidR="00D90D18" w:rsidTr="00016168">
        <w:trPr>
          <w:gridAfter w:val="1"/>
          <w:wAfter w:w="216" w:type="dxa"/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D90D18" w:rsidRDefault="00A47024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Atypical Presentation of Bipolar Disorder in Adolescents: The Role of Obsessive-Compulsive Features – A Case Report</w:t>
            </w:r>
          </w:p>
        </w:tc>
      </w:tr>
      <w:tr w:rsidR="00D90D18" w:rsidTr="00016168">
        <w:trPr>
          <w:gridAfter w:val="1"/>
          <w:wAfter w:w="216" w:type="dxa"/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D90D18" w:rsidRDefault="00A47024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Case report</w:t>
            </w:r>
          </w:p>
        </w:tc>
      </w:tr>
      <w:tr w:rsidR="00D90D18" w:rsidTr="00016168">
        <w:trPr>
          <w:trHeight w:val="447"/>
        </w:trPr>
        <w:tc>
          <w:tcPr>
            <w:tcW w:w="2115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6168" w:rsidRDefault="00016168">
            <w:pPr>
              <w:pStyle w:val="Heading2"/>
              <w:jc w:val="left"/>
              <w:rPr>
                <w:rFonts w:ascii="Times New Roman" w:hAnsi="Times New Roman"/>
                <w:shd w:val="clear" w:color="auto" w:fill="FFFF00"/>
                <w:lang w:val="en-US"/>
              </w:rPr>
            </w:pPr>
            <w:bookmarkStart w:id="0" w:name="_Hlk170903434"/>
          </w:p>
          <w:p w:rsidR="00D90D18" w:rsidRDefault="00A47024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D90D18" w:rsidTr="00016168">
        <w:trPr>
          <w:trHeight w:val="960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D90D18"/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  <w:p w:rsidR="00D90D18" w:rsidRDefault="00A47024">
            <w:r>
              <w:rPr>
                <w:b/>
                <w:bCs/>
                <w:sz w:val="20"/>
                <w:szCs w:val="20"/>
                <w:shd w:val="clear" w:color="auto" w:fill="FFFF00"/>
              </w:rPr>
              <w:t xml:space="preserve">Artificial Intelligence (AI) generated or assisted review </w:t>
            </w:r>
            <w:r>
              <w:rPr>
                <w:b/>
                <w:bCs/>
                <w:sz w:val="20"/>
                <w:szCs w:val="20"/>
                <w:shd w:val="clear" w:color="auto" w:fill="FFFF00"/>
              </w:rPr>
              <w:t>comments are strictly prohibited during peer review.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spacing w:after="160" w:line="256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D90D18" w:rsidTr="00016168">
        <w:trPr>
          <w:trHeight w:val="1104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 xml:space="preserve">Please write a few sentences regarding the importance of this manuscript for the scientific community. A minimum of </w:t>
            </w:r>
            <w:r>
              <w:rPr>
                <w:b/>
                <w:bCs/>
                <w:sz w:val="20"/>
                <w:szCs w:val="20"/>
              </w:rPr>
              <w:t>3-4 sentences may be required for this part.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D90D18">
            <w:pPr>
              <w:pStyle w:val="ListParagraph"/>
              <w:spacing w:after="160" w:line="256" w:lineRule="auto"/>
              <w:ind w:left="0"/>
              <w:rPr>
                <w:sz w:val="22"/>
                <w:szCs w:val="22"/>
              </w:rPr>
            </w:pPr>
          </w:p>
          <w:p w:rsidR="00D90D18" w:rsidRDefault="00D90D18"/>
          <w:p w:rsidR="00D90D18" w:rsidRDefault="00A47024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The diagnostic process of bipolar disorder in adolescence is rather challenging as a result of variable presentations and prodromal symptoms; therefore, it is important to report </w:t>
            </w:r>
            <w:proofErr w:type="gramStart"/>
            <w:r>
              <w:rPr>
                <w:b/>
                <w:bCs/>
                <w:sz w:val="20"/>
                <w:szCs w:val="20"/>
                <w:shd w:val="clear" w:color="auto" w:fill="FFFFFF"/>
              </w:rPr>
              <w:t>less</w:t>
            </w:r>
            <w:proofErr w:type="gramEnd"/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common presentations.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Saptanm"/>
              <w:spacing w:before="0" w:line="240" w:lineRule="auto"/>
            </w:pPr>
            <w:r>
              <w:rPr>
                <w:rFonts w:ascii="Times New Roman" w:hAnsi="Times New Roman"/>
                <w:shd w:val="clear" w:color="auto" w:fill="FCFBFB"/>
              </w:rPr>
              <w:t>Dea</w:t>
            </w:r>
            <w:r>
              <w:rPr>
                <w:rFonts w:ascii="Times New Roman" w:hAnsi="Times New Roman"/>
                <w:shd w:val="clear" w:color="auto" w:fill="FCFBFB"/>
              </w:rPr>
              <w:t>r Reviewer, we sincerely thank you for your feedback.</w:t>
            </w:r>
          </w:p>
        </w:tc>
      </w:tr>
      <w:tr w:rsidR="00D90D18" w:rsidTr="00016168">
        <w:trPr>
          <w:trHeight w:val="110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D90D18" w:rsidRDefault="00A47024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I found it suitable.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keepNext/>
              <w:outlineLvl w:val="1"/>
            </w:pPr>
            <w:r>
              <w:rPr>
                <w:sz w:val="20"/>
                <w:szCs w:val="20"/>
              </w:rPr>
              <w:t>Thank you.</w:t>
            </w:r>
          </w:p>
        </w:tc>
      </w:tr>
      <w:tr w:rsidR="00D90D18" w:rsidTr="00016168">
        <w:trPr>
          <w:trHeight w:val="110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 xml:space="preserve">Is the abstract of the article comprehensive? Do you suggest the addition (or deletion) of some points in this section? Please </w:t>
            </w:r>
            <w:r>
              <w:rPr>
                <w:rFonts w:ascii="Times New Roman" w:hAnsi="Times New Roman"/>
                <w:lang w:val="en-US"/>
              </w:rPr>
              <w:t>write your suggestions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No suggestions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keepNext/>
              <w:outlineLvl w:val="1"/>
            </w:pPr>
            <w:r>
              <w:rPr>
                <w:sz w:val="20"/>
                <w:szCs w:val="20"/>
              </w:rPr>
              <w:t xml:space="preserve">Thank you. </w:t>
            </w:r>
          </w:p>
        </w:tc>
      </w:tr>
      <w:tr w:rsidR="00D90D18" w:rsidTr="00016168">
        <w:trPr>
          <w:trHeight w:val="544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I found no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significant</w:t>
            </w:r>
            <w:r>
              <w:rPr>
                <w:b/>
                <w:bCs/>
                <w:sz w:val="20"/>
                <w:szCs w:val="20"/>
                <w:rtl/>
                <w:lang w:val="ar-SA"/>
              </w:rPr>
              <w:t xml:space="preserve"> </w:t>
            </w:r>
            <w:r>
              <w:rPr>
                <w:sz w:val="20"/>
                <w:szCs w:val="20"/>
              </w:rPr>
              <w:t xml:space="preserve"> inaccuracy</w:t>
            </w:r>
            <w:proofErr w:type="gramEnd"/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keepNext/>
              <w:outlineLvl w:val="1"/>
            </w:pPr>
            <w:r>
              <w:rPr>
                <w:sz w:val="20"/>
                <w:szCs w:val="20"/>
              </w:rPr>
              <w:t>Thank you.</w:t>
            </w:r>
          </w:p>
        </w:tc>
      </w:tr>
      <w:tr w:rsidR="00D90D18" w:rsidTr="00016168">
        <w:trPr>
          <w:trHeight w:val="900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 xml:space="preserve">Are the references sufficient and recent? If you have suggestions of additional references, </w:t>
            </w:r>
            <w:r>
              <w:rPr>
                <w:b/>
                <w:bCs/>
                <w:sz w:val="20"/>
                <w:szCs w:val="20"/>
              </w:rPr>
              <w:t>please mention them in the review form.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ListParagraph"/>
              <w:ind w:left="0"/>
            </w:pPr>
            <w:r>
              <w:rPr>
                <w:sz w:val="20"/>
                <w:szCs w:val="20"/>
              </w:rPr>
              <w:t xml:space="preserve"> adding some basic psychiatric references may enrich the manuscript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Saptanm"/>
              <w:spacing w:before="0" w:line="240" w:lineRule="auto"/>
            </w:pPr>
            <w:r>
              <w:rPr>
                <w:rFonts w:ascii="Times New Roman" w:hAnsi="Times New Roman"/>
                <w:shd w:val="clear" w:color="auto" w:fill="FCFBFB"/>
              </w:rPr>
              <w:t>Thank you for your suggestion. References to the fundamental child and adolescent psychiatry textbooks have been added in the text and the reference</w:t>
            </w:r>
            <w:r>
              <w:rPr>
                <w:rFonts w:ascii="Times New Roman" w:hAnsi="Times New Roman"/>
                <w:shd w:val="clear" w:color="auto" w:fill="FCFBFB"/>
              </w:rPr>
              <w:t>s.</w:t>
            </w:r>
          </w:p>
        </w:tc>
      </w:tr>
      <w:tr w:rsidR="00D90D18" w:rsidTr="00016168">
        <w:trPr>
          <w:trHeight w:val="66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D90D18" w:rsidRDefault="00A47024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r>
              <w:rPr>
                <w:sz w:val="20"/>
                <w:szCs w:val="20"/>
              </w:rPr>
              <w:t>It is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keepNext/>
              <w:outlineLvl w:val="1"/>
            </w:pPr>
            <w:r>
              <w:rPr>
                <w:sz w:val="20"/>
                <w:szCs w:val="20"/>
              </w:rPr>
              <w:t>Thank you.</w:t>
            </w:r>
          </w:p>
        </w:tc>
      </w:tr>
      <w:tr w:rsidR="00D90D18" w:rsidTr="00016168">
        <w:trPr>
          <w:trHeight w:val="6300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pStyle w:val="NormalWeb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the introduction, please provide a more detailed description of the most common prodromal symptoms of bipolar disorder during adolescence, supported by authoritative psychiatry references (e.g., </w:t>
            </w:r>
            <w:r>
              <w:rPr>
                <w:rFonts w:ascii="Times New Roman" w:hAnsi="Times New Roman"/>
                <w:i/>
                <w:iCs/>
              </w:rPr>
              <w:t>Kaplan &amp; Sadock</w:t>
            </w:r>
            <w:r>
              <w:rPr>
                <w:rFonts w:ascii="Times New Roman" w:hAnsi="Times New Roman"/>
                <w:i/>
                <w:iCs/>
              </w:rPr>
              <w:t>’</w:t>
            </w:r>
            <w:r>
              <w:rPr>
                <w:rFonts w:ascii="Times New Roman" w:hAnsi="Times New Roman"/>
                <w:i/>
                <w:iCs/>
              </w:rPr>
              <w:t>s Comprehensive Textbook of Psychiatry</w:t>
            </w:r>
            <w:r>
              <w:rPr>
                <w:rFonts w:ascii="Times New Roman" w:hAnsi="Times New Roman"/>
              </w:rPr>
              <w:t>).</w:t>
            </w:r>
          </w:p>
          <w:p w:rsidR="00D90D18" w:rsidRDefault="00A47024">
            <w:pPr>
              <w:pStyle w:val="NormalWeb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the case presentation, clarify the diagnostic process for OCD. Specifically, indicate if DSM-TR criteria were applied and whether the patient fully met these criteria.</w:t>
            </w:r>
          </w:p>
          <w:p w:rsidR="00D90D18" w:rsidRDefault="00A47024">
            <w:pPr>
              <w:pStyle w:val="NormalWeb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the abstract, the presence of sexual compulsions was mentioned; however, this was </w:t>
            </w:r>
            <w:r>
              <w:rPr>
                <w:rFonts w:ascii="Times New Roman" w:hAnsi="Times New Roman"/>
              </w:rPr>
              <w:t>not adequately elaborated upon in the case presentation. Please ensure consistency by providing a more comprehensive description of the patient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/>
              </w:rPr>
              <w:t>s obsessions and compulsions.</w:t>
            </w:r>
          </w:p>
          <w:p w:rsidR="00D90D18" w:rsidRDefault="00A47024">
            <w:pPr>
              <w:pStyle w:val="NormalWeb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the presentation section, it would strengthen the report to include additional </w:t>
            </w:r>
            <w:r>
              <w:rPr>
                <w:rFonts w:ascii="Times New Roman" w:hAnsi="Times New Roman"/>
              </w:rPr>
              <w:t>clinical information such as physical examination findings, body mass index (BMI), and neuroimaging results.</w:t>
            </w:r>
          </w:p>
          <w:p w:rsidR="00D90D18" w:rsidRDefault="00A47024">
            <w:pPr>
              <w:pStyle w:val="NormalWeb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 enrich the discussion, consider addressing the neurobiological underpinnings of OCD and bipolar disorder, including the brain circuits involved </w:t>
            </w:r>
            <w:r>
              <w:rPr>
                <w:rFonts w:ascii="Times New Roman" w:hAnsi="Times New Roman"/>
              </w:rPr>
              <w:t>and their potential overlaps. You may also highlight shared genetic factors that have been reported in the literature.</w:t>
            </w:r>
          </w:p>
          <w:p w:rsidR="00D90D18" w:rsidRDefault="00A47024">
            <w:pPr>
              <w:pStyle w:val="NormalWeb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the final paragraph of the discussion, please specify the expected time frame for symptom improvement following the discontinuation of</w:t>
            </w:r>
            <w:r>
              <w:rPr>
                <w:rFonts w:ascii="Times New Roman" w:hAnsi="Times New Roman"/>
              </w:rPr>
              <w:t xml:space="preserve"> sertraline.</w:t>
            </w:r>
          </w:p>
        </w:tc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numPr>
                <w:ilvl w:val="0"/>
                <w:numId w:val="2"/>
              </w:numPr>
            </w:pPr>
            <w:r>
              <w:t>Dear Reviewer, following your suggestion, references to the fundamental textbooks have been added (e.g., Kaplan &amp; Sadock</w:t>
            </w:r>
            <w:r>
              <w:rPr>
                <w:rtl/>
              </w:rPr>
              <w:t>’</w:t>
            </w:r>
            <w:r>
              <w:t>s Comprehensive Textbook of Psychiatry, Rutter's Child and Adolescent Psychiatry and Psychology).</w:t>
            </w:r>
          </w:p>
          <w:p w:rsidR="00D90D18" w:rsidRDefault="00A47024">
            <w:pPr>
              <w:numPr>
                <w:ilvl w:val="0"/>
                <w:numId w:val="2"/>
              </w:numPr>
            </w:pPr>
            <w:r>
              <w:t>Dear Reviewer, the OCD diagnosis process based on DSM-5 has been presented in more detail in the case presentation section.</w:t>
            </w:r>
            <w:r>
              <w:t xml:space="preserve"> Thank you.</w:t>
            </w:r>
          </w:p>
          <w:p w:rsidR="00D90D18" w:rsidRDefault="00A47024">
            <w:pPr>
              <w:numPr>
                <w:ilvl w:val="0"/>
                <w:numId w:val="2"/>
              </w:numPr>
            </w:pPr>
            <w:r>
              <w:rPr>
                <w:shd w:val="clear" w:color="auto" w:fill="FFFFFF"/>
              </w:rPr>
              <w:t xml:space="preserve">Dear Reviewer, </w:t>
            </w:r>
            <w:r>
              <w:rPr>
                <w:shd w:val="clear" w:color="auto" w:fill="FFFFFF"/>
              </w:rPr>
              <w:t>thank you for your attention. In the abstract and case presentation section, inconsistencies related to obsessions and compulsions have been corrected, and clearer information has been provided.</w:t>
            </w:r>
          </w:p>
          <w:p w:rsidR="00D90D18" w:rsidRDefault="00A47024">
            <w:pPr>
              <w:numPr>
                <w:ilvl w:val="0"/>
                <w:numId w:val="2"/>
              </w:numPr>
            </w:pPr>
            <w:r>
              <w:rPr>
                <w:shd w:val="clear" w:color="auto" w:fill="FFFFFF"/>
              </w:rPr>
              <w:t>Following your suggestion, information about the patient's FM results and BMI value has been added. Since there is no neuroimaging available, no information could be included on that</w:t>
            </w:r>
            <w:r>
              <w:rPr>
                <w:shd w:val="clear" w:color="auto" w:fill="FFFFFF"/>
              </w:rPr>
              <w:t xml:space="preserve"> aspect. Thank you for your suggestion.</w:t>
            </w:r>
          </w:p>
          <w:p w:rsidR="00D90D18" w:rsidRDefault="00A47024">
            <w:pPr>
              <w:numPr>
                <w:ilvl w:val="0"/>
                <w:numId w:val="2"/>
              </w:numPr>
            </w:pPr>
            <w:r>
              <w:rPr>
                <w:shd w:val="clear" w:color="auto" w:fill="FFFFFF"/>
              </w:rPr>
              <w:t>In the discussion section, literature related to the overlap of genetic and neuro</w:t>
            </w:r>
            <w:r>
              <w:rPr>
                <w:shd w:val="clear" w:color="auto" w:fill="FFFFFF"/>
              </w:rPr>
              <w:t>biological features for OCD and BD has been added. Thank you very much for your suggestion.</w:t>
            </w:r>
          </w:p>
          <w:p w:rsidR="00D90D18" w:rsidRDefault="00A47024">
            <w:pPr>
              <w:numPr>
                <w:ilvl w:val="0"/>
                <w:numId w:val="2"/>
              </w:numPr>
            </w:pPr>
            <w:r>
              <w:rPr>
                <w:shd w:val="clear" w:color="auto" w:fill="FFFFFF"/>
              </w:rPr>
              <w:t xml:space="preserve">The relevant information has </w:t>
            </w:r>
            <w:r>
              <w:rPr>
                <w:shd w:val="clear" w:color="auto" w:fill="FFFFFF"/>
              </w:rPr>
              <w:t>been added in accordance with your suggestion. As a result, the clarity of the manuscript has been improved. Thank you.</w:t>
            </w:r>
          </w:p>
        </w:tc>
      </w:tr>
      <w:tr w:rsidR="00D90D18">
        <w:trPr>
          <w:trHeight w:val="448"/>
        </w:trPr>
        <w:tc>
          <w:tcPr>
            <w:tcW w:w="2115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bookmarkStart w:id="1" w:name="_Hlk171324449"/>
            <w:bookmarkStart w:id="2" w:name="_GoBack"/>
            <w:bookmarkEnd w:id="2"/>
            <w:r>
              <w:rPr>
                <w:rFonts w:ascii="Arial" w:hAnsi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D90D18">
        <w:trPr>
          <w:trHeight w:val="845"/>
        </w:trPr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D90D18"/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keepNext/>
              <w:outlineLvl w:val="1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Reviewer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’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s comment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0D18" w:rsidRDefault="00A47024">
            <w:pPr>
              <w:spacing w:after="160" w:line="252" w:lineRule="auto"/>
            </w:pP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Author</w:t>
            </w: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’</w:t>
            </w:r>
            <w:r>
              <w:rPr>
                <w:rFonts w:ascii="Arial" w:hAnsi="Arial"/>
                <w:b/>
                <w:bCs/>
                <w:kern w:val="2"/>
                <w:sz w:val="20"/>
                <w:szCs w:val="20"/>
              </w:rPr>
              <w:t>s Feedback</w:t>
            </w:r>
            <w:r>
              <w:rPr>
                <w:rFonts w:ascii="Arial" w:hAnsi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D90D18">
        <w:trPr>
          <w:trHeight w:val="743"/>
        </w:trPr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D18" w:rsidRDefault="00A47024">
            <w:pPr>
              <w:pStyle w:val="Saptanm"/>
              <w:spacing w:before="0" w:line="240" w:lineRule="auto"/>
              <w:rPr>
                <w:rFonts w:ascii="Arial" w:eastAsia="Arial" w:hAnsi="Arial" w:cs="Arial"/>
                <w:lang w:val="en-US"/>
              </w:rPr>
            </w:pPr>
            <w:r>
              <w:rPr>
                <w:rFonts w:ascii="Times New Roman" w:hAnsi="Times New Roman"/>
                <w:shd w:val="clear" w:color="auto" w:fill="FCFBFB"/>
                <w:lang w:val="en-US"/>
              </w:rPr>
              <w:t xml:space="preserve">There are no </w:t>
            </w:r>
            <w:r>
              <w:rPr>
                <w:rFonts w:ascii="Times New Roman" w:hAnsi="Times New Roman"/>
                <w:shd w:val="clear" w:color="auto" w:fill="FCFBFB"/>
                <w:lang w:val="en-US"/>
              </w:rPr>
              <w:t>ethical issues in this manuscript.</w:t>
            </w:r>
            <w:r>
              <w:rPr>
                <w:rFonts w:ascii="Times New Roman" w:hAnsi="Times New Roman"/>
                <w:shd w:val="clear" w:color="auto" w:fill="FCFBFB"/>
              </w:rPr>
              <w:t xml:space="preserve"> Thank you.</w:t>
            </w:r>
          </w:p>
          <w:p w:rsidR="00D90D18" w:rsidRDefault="00D90D18"/>
        </w:tc>
      </w:tr>
    </w:tbl>
    <w:p w:rsidR="00D90D18" w:rsidRDefault="00D90D18">
      <w:pPr>
        <w:pStyle w:val="BodyText"/>
        <w:widowControl w:val="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D90D18" w:rsidRDefault="00D90D18"/>
    <w:p w:rsidR="00D90D18" w:rsidRDefault="00D90D18"/>
    <w:p w:rsidR="00D90D18" w:rsidRDefault="00D90D18">
      <w:pPr>
        <w:rPr>
          <w:u w:val="single"/>
        </w:rPr>
      </w:pPr>
    </w:p>
    <w:bookmarkEnd w:id="0"/>
    <w:bookmarkEnd w:id="1"/>
    <w:p w:rsidR="00D90D18" w:rsidRDefault="00D90D18"/>
    <w:sectPr w:rsidR="00D90D18">
      <w:headerReference w:type="default" r:id="rId8"/>
      <w:footerReference w:type="default" r:id="rId9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024" w:rsidRDefault="00A47024">
      <w:r>
        <w:separator/>
      </w:r>
    </w:p>
  </w:endnote>
  <w:endnote w:type="continuationSeparator" w:id="0">
    <w:p w:rsidR="00A47024" w:rsidRDefault="00A4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D18" w:rsidRDefault="00A47024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 xml:space="preserve">Version: 3 </w:t>
    </w:r>
    <w:r>
      <w:rPr>
        <w:sz w:val="16"/>
        <w:szCs w:val="16"/>
      </w:rPr>
      <w:t>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024" w:rsidRDefault="00A47024">
      <w:r>
        <w:separator/>
      </w:r>
    </w:p>
  </w:footnote>
  <w:footnote w:type="continuationSeparator" w:id="0">
    <w:p w:rsidR="00A47024" w:rsidRDefault="00A4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D18" w:rsidRDefault="00D90D18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D90D18" w:rsidRDefault="00A47024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55287"/>
    <w:multiLevelType w:val="hybridMultilevel"/>
    <w:tmpl w:val="72CC9DEC"/>
    <w:lvl w:ilvl="0" w:tplc="DB840C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906416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E8567E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20D966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DE1132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305F9A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12AEDC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7696E0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82DC28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7287B88"/>
    <w:multiLevelType w:val="hybridMultilevel"/>
    <w:tmpl w:val="D04C95DC"/>
    <w:lvl w:ilvl="0" w:tplc="89C49A9A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9E926E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FE942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FC3C9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204B5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3CFDB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1ADDB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A22A5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40410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18"/>
    <w:rsid w:val="00016168"/>
    <w:rsid w:val="00A47024"/>
    <w:rsid w:val="00D9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6C4B5"/>
  <w15:docId w15:val="{98787392-354A-4AD8-B922-FB10A4F9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Balant">
    <w:name w:val="Bağlantı"/>
    <w:rPr>
      <w:outline w:val="0"/>
      <w:color w:val="0000FF"/>
      <w:u w:val="single" w:color="0000FF"/>
    </w:rPr>
  </w:style>
  <w:style w:type="character" w:customStyle="1" w:styleId="Hyperlink0">
    <w:name w:val="Hyperlink.0"/>
    <w:basedOn w:val="Balant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eastAsia="Times New Roman"/>
      <w:color w:val="000000"/>
      <w:sz w:val="24"/>
      <w:szCs w:val="24"/>
      <w:u w:color="000000"/>
      <w:lang w:val="en-US"/>
    </w:rPr>
  </w:style>
  <w:style w:type="paragraph" w:customStyle="1" w:styleId="Saptanm">
    <w:name w:val="Saptanmış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ndj.com/index.php/IN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684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2025-09-11T09:58:00Z</dcterms:created>
  <dcterms:modified xsi:type="dcterms:W3CDTF">2025-09-11T10:03:00Z</dcterms:modified>
</cp:coreProperties>
</file>