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26E4" w:rsidRDefault="007326E4">
      <w:pPr>
        <w:spacing w:before="229" w:after="1"/>
        <w:rPr>
          <w:sz w:val="20"/>
        </w:rPr>
      </w:pPr>
    </w:p>
    <w:tbl>
      <w:tblPr>
        <w:tblW w:w="0" w:type="auto"/>
        <w:tblInd w:w="17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0"/>
        <w:gridCol w:w="15765"/>
      </w:tblGrid>
      <w:tr w:rsidR="007326E4">
        <w:trPr>
          <w:trHeight w:val="284"/>
        </w:trPr>
        <w:tc>
          <w:tcPr>
            <w:tcW w:w="5160" w:type="dxa"/>
          </w:tcPr>
          <w:p w:rsidR="007326E4" w:rsidRDefault="00AE3E05">
            <w:pPr>
              <w:pStyle w:val="TableParagraph"/>
              <w:spacing w:before="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Journal</w:t>
            </w:r>
            <w:r>
              <w:rPr>
                <w:rFonts w:ascii="Arial MT"/>
                <w:spacing w:val="-1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Name:</w:t>
            </w:r>
          </w:p>
        </w:tc>
        <w:tc>
          <w:tcPr>
            <w:tcW w:w="15765" w:type="dxa"/>
          </w:tcPr>
          <w:p w:rsidR="007326E4" w:rsidRDefault="00AE3E05">
            <w:pPr>
              <w:pStyle w:val="TableParagraph"/>
              <w:spacing w:before="32"/>
              <w:rPr>
                <w:rFonts w:ascii="Arial"/>
                <w:b/>
                <w:sz w:val="20"/>
              </w:rPr>
            </w:pPr>
            <w:hyperlink r:id="rId6"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International</w:t>
              </w:r>
              <w:r>
                <w:rPr>
                  <w:rFonts w:ascii="Arial"/>
                  <w:b/>
                  <w:color w:val="0000FF"/>
                  <w:spacing w:val="-1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Journal</w:t>
              </w:r>
              <w:r>
                <w:rPr>
                  <w:rFonts w:ascii="Arial"/>
                  <w:b/>
                  <w:color w:val="0000FF"/>
                  <w:spacing w:val="-1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of</w:t>
              </w:r>
              <w:r>
                <w:rPr>
                  <w:rFonts w:ascii="Arial"/>
                  <w:b/>
                  <w:color w:val="0000FF"/>
                  <w:spacing w:val="-1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Medical</w:t>
              </w:r>
              <w:r>
                <w:rPr>
                  <w:rFonts w:ascii="Arial"/>
                  <w:b/>
                  <w:color w:val="0000FF"/>
                  <w:spacing w:val="-1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and</w:t>
              </w:r>
              <w:r>
                <w:rPr>
                  <w:rFonts w:ascii="Arial"/>
                  <w:b/>
                  <w:color w:val="0000FF"/>
                  <w:spacing w:val="-1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Pharmaceutical</w:t>
              </w:r>
              <w:r>
                <w:rPr>
                  <w:rFonts w:ascii="Arial"/>
                  <w:b/>
                  <w:color w:val="0000FF"/>
                  <w:spacing w:val="-1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Case</w:t>
              </w:r>
              <w:r>
                <w:rPr>
                  <w:rFonts w:ascii="Arial"/>
                  <w:b/>
                  <w:color w:val="0000FF"/>
                  <w:spacing w:val="-1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>Reports</w:t>
              </w:r>
            </w:hyperlink>
          </w:p>
        </w:tc>
      </w:tr>
      <w:tr w:rsidR="007326E4">
        <w:trPr>
          <w:trHeight w:val="284"/>
        </w:trPr>
        <w:tc>
          <w:tcPr>
            <w:tcW w:w="5160" w:type="dxa"/>
          </w:tcPr>
          <w:p w:rsidR="007326E4" w:rsidRDefault="00AE3E05">
            <w:pPr>
              <w:pStyle w:val="TableParagraph"/>
              <w:spacing w:before="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Manuscript</w:t>
            </w:r>
            <w:r>
              <w:rPr>
                <w:rFonts w:ascii="Arial MT"/>
                <w:spacing w:val="-1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Number:</w:t>
            </w:r>
          </w:p>
        </w:tc>
        <w:tc>
          <w:tcPr>
            <w:tcW w:w="15765" w:type="dxa"/>
          </w:tcPr>
          <w:p w:rsidR="007326E4" w:rsidRDefault="00AE3E05">
            <w:pPr>
              <w:pStyle w:val="TableParagraph"/>
              <w:spacing w:before="3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Ms_IJMPCR_144425</w:t>
            </w:r>
          </w:p>
        </w:tc>
      </w:tr>
      <w:tr w:rsidR="007326E4">
        <w:trPr>
          <w:trHeight w:val="644"/>
        </w:trPr>
        <w:tc>
          <w:tcPr>
            <w:tcW w:w="5160" w:type="dxa"/>
          </w:tcPr>
          <w:p w:rsidR="007326E4" w:rsidRDefault="00AE3E05">
            <w:pPr>
              <w:pStyle w:val="TableParagraph"/>
              <w:spacing w:before="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Title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Manuscript:</w:t>
            </w:r>
          </w:p>
        </w:tc>
        <w:tc>
          <w:tcPr>
            <w:tcW w:w="15765" w:type="dxa"/>
          </w:tcPr>
          <w:p w:rsidR="007326E4" w:rsidRDefault="00AE3E05">
            <w:pPr>
              <w:pStyle w:val="TableParagraph"/>
              <w:spacing w:before="21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Cervicothoracic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Cellulitis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Complicated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by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Descending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Mediastinitis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Diabetic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Patient: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Case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Report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from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the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Military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Hospital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Rabat</w:t>
            </w:r>
          </w:p>
        </w:tc>
      </w:tr>
      <w:tr w:rsidR="007326E4">
        <w:trPr>
          <w:trHeight w:val="329"/>
        </w:trPr>
        <w:tc>
          <w:tcPr>
            <w:tcW w:w="5160" w:type="dxa"/>
          </w:tcPr>
          <w:p w:rsidR="007326E4" w:rsidRDefault="00AE3E05">
            <w:pPr>
              <w:pStyle w:val="TableParagraph"/>
              <w:spacing w:before="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Type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Article</w:t>
            </w:r>
          </w:p>
        </w:tc>
        <w:tc>
          <w:tcPr>
            <w:tcW w:w="15765" w:type="dxa"/>
          </w:tcPr>
          <w:p w:rsidR="007326E4" w:rsidRDefault="00AE3E05">
            <w:pPr>
              <w:pStyle w:val="TableParagraph"/>
              <w:spacing w:before="5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Case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report</w:t>
            </w:r>
          </w:p>
        </w:tc>
      </w:tr>
    </w:tbl>
    <w:p w:rsidR="007326E4" w:rsidRDefault="007326E4">
      <w:pPr>
        <w:spacing w:before="8"/>
        <w:rPr>
          <w:sz w:val="20"/>
        </w:rPr>
      </w:pPr>
    </w:p>
    <w:p w:rsidR="007326E4" w:rsidRDefault="00AE3E05">
      <w:pPr>
        <w:pStyle w:val="BodyText"/>
        <w:spacing w:before="1"/>
        <w:ind w:left="164"/>
        <w:rPr>
          <w:u w:val="none"/>
        </w:rPr>
      </w:pPr>
      <w:r>
        <w:rPr>
          <w:color w:val="000000"/>
          <w:highlight w:val="yellow"/>
          <w:u w:val="none"/>
        </w:rPr>
        <w:t>PART</w:t>
      </w:r>
      <w:r>
        <w:rPr>
          <w:color w:val="000000"/>
          <w:spacing w:val="33"/>
          <w:highlight w:val="yellow"/>
          <w:u w:val="none"/>
        </w:rPr>
        <w:t xml:space="preserve"> </w:t>
      </w:r>
      <w:r>
        <w:rPr>
          <w:color w:val="000000"/>
          <w:highlight w:val="yellow"/>
          <w:u w:val="none"/>
        </w:rPr>
        <w:t>1:</w:t>
      </w:r>
      <w:r>
        <w:rPr>
          <w:color w:val="000000"/>
          <w:spacing w:val="-8"/>
          <w:u w:val="none"/>
        </w:rPr>
        <w:t xml:space="preserve"> </w:t>
      </w:r>
      <w:r>
        <w:rPr>
          <w:color w:val="000000"/>
          <w:spacing w:val="-2"/>
          <w:u w:val="none"/>
        </w:rPr>
        <w:t>Comments</w:t>
      </w:r>
    </w:p>
    <w:p w:rsidR="007326E4" w:rsidRDefault="007326E4">
      <w:pPr>
        <w:spacing w:before="1" w:after="1"/>
        <w:rPr>
          <w:b/>
          <w:sz w:val="19"/>
        </w:rPr>
      </w:pPr>
    </w:p>
    <w:tbl>
      <w:tblPr>
        <w:tblW w:w="0" w:type="auto"/>
        <w:tblInd w:w="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79"/>
        <w:gridCol w:w="9360"/>
        <w:gridCol w:w="6435"/>
      </w:tblGrid>
      <w:tr w:rsidR="007326E4" w:rsidTr="00484A04">
        <w:trPr>
          <w:trHeight w:val="974"/>
        </w:trPr>
        <w:tc>
          <w:tcPr>
            <w:tcW w:w="5279" w:type="dxa"/>
          </w:tcPr>
          <w:p w:rsidR="007326E4" w:rsidRDefault="007326E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360" w:type="dxa"/>
          </w:tcPr>
          <w:p w:rsidR="007326E4" w:rsidRDefault="00AE3E05">
            <w:pPr>
              <w:pStyle w:val="TableParagraph"/>
              <w:spacing w:before="9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:rsidR="007326E4" w:rsidRDefault="00AE3E05">
            <w:pPr>
              <w:pStyle w:val="TableParagraph"/>
              <w:ind w:right="149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Artificial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Intelligence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(AI)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generated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or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assisted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review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comments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are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strictly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prohibited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during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peer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>review.</w:t>
            </w:r>
          </w:p>
        </w:tc>
        <w:tc>
          <w:tcPr>
            <w:tcW w:w="6435" w:type="dxa"/>
          </w:tcPr>
          <w:p w:rsidR="007326E4" w:rsidRDefault="00AE3E05">
            <w:pPr>
              <w:pStyle w:val="TableParagraph"/>
              <w:spacing w:before="9" w:line="254" w:lineRule="auto"/>
              <w:ind w:right="127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7326E4" w:rsidTr="00484A04">
        <w:trPr>
          <w:trHeight w:val="1259"/>
        </w:trPr>
        <w:tc>
          <w:tcPr>
            <w:tcW w:w="5279" w:type="dxa"/>
          </w:tcPr>
          <w:p w:rsidR="007326E4" w:rsidRDefault="00AE3E05">
            <w:pPr>
              <w:pStyle w:val="TableParagraph"/>
              <w:ind w:left="457" w:right="205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60" w:type="dxa"/>
          </w:tcPr>
          <w:p w:rsidR="007326E4" w:rsidRDefault="00AE3E05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This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was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well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structured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proofErr w:type="spellStart"/>
            <w:proofErr w:type="gramStart"/>
            <w:r>
              <w:rPr>
                <w:b/>
                <w:sz w:val="20"/>
              </w:rPr>
              <w:t>it’s</w:t>
            </w:r>
            <w:proofErr w:type="spellEnd"/>
            <w:proofErr w:type="gramEnd"/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findings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likely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make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significant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contribution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clinical practice in otolaryngology an</w:t>
            </w:r>
            <w:r>
              <w:rPr>
                <w:b/>
                <w:sz w:val="20"/>
              </w:rPr>
              <w:t>d cardiothoracic Surgery</w:t>
            </w:r>
          </w:p>
        </w:tc>
        <w:tc>
          <w:tcPr>
            <w:tcW w:w="6435" w:type="dxa"/>
          </w:tcPr>
          <w:p w:rsidR="007326E4" w:rsidRDefault="00AE3E05">
            <w:pPr>
              <w:pStyle w:val="TableParagraph"/>
              <w:ind w:right="127"/>
              <w:rPr>
                <w:sz w:val="20"/>
              </w:rPr>
            </w:pPr>
            <w:r>
              <w:rPr>
                <w:sz w:val="20"/>
              </w:rPr>
              <w:t>This manuscript highlights the urgency of diagnosis and surgical treatment for cervical and thoracic cellulitis, which can spread very quickly to nearby structures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great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importance,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particularly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mediastinum,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esophagus,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and t</w:t>
            </w:r>
            <w:r>
              <w:rPr>
                <w:sz w:val="20"/>
              </w:rPr>
              <w:t>horacic aorta, if left untreated, causing complications that can be fatal.</w:t>
            </w:r>
          </w:p>
        </w:tc>
      </w:tr>
      <w:tr w:rsidR="007326E4" w:rsidTr="00484A04">
        <w:trPr>
          <w:trHeight w:val="1259"/>
        </w:trPr>
        <w:tc>
          <w:tcPr>
            <w:tcW w:w="5279" w:type="dxa"/>
          </w:tcPr>
          <w:p w:rsidR="007326E4" w:rsidRDefault="00AE3E05">
            <w:pPr>
              <w:pStyle w:val="TableParagraph"/>
              <w:ind w:left="457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:rsidR="007326E4" w:rsidRDefault="00AE3E05">
            <w:pPr>
              <w:pStyle w:val="TableParagraph"/>
              <w:ind w:left="457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360" w:type="dxa"/>
          </w:tcPr>
          <w:p w:rsidR="007326E4" w:rsidRDefault="00AE3E05">
            <w:pPr>
              <w:pStyle w:val="TableParagraph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6435" w:type="dxa"/>
          </w:tcPr>
          <w:p w:rsidR="007326E4" w:rsidRDefault="00AE3E05">
            <w:pPr>
              <w:pStyle w:val="TableParagraph"/>
              <w:ind w:right="127"/>
              <w:rPr>
                <w:sz w:val="20"/>
              </w:rPr>
            </w:pPr>
            <w:r>
              <w:rPr>
                <w:sz w:val="20"/>
              </w:rPr>
              <w:t>I have a new suggested title “Cervicothoracic Cellulitis Complicated by Descending Mediastinitis in a Diabetic Patient: Multidisciplinary Management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Reconstructive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Surgery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Using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Pedicled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Pectoralis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Major Muscle Flap: case report”</w:t>
            </w:r>
          </w:p>
        </w:tc>
      </w:tr>
      <w:tr w:rsidR="007326E4" w:rsidTr="00484A04">
        <w:trPr>
          <w:trHeight w:val="1259"/>
        </w:trPr>
        <w:tc>
          <w:tcPr>
            <w:tcW w:w="5279" w:type="dxa"/>
          </w:tcPr>
          <w:p w:rsidR="007326E4" w:rsidRDefault="00AE3E05">
            <w:pPr>
              <w:pStyle w:val="TableParagraph"/>
              <w:ind w:left="457" w:right="205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Is the abstract of </w:t>
            </w:r>
            <w:r>
              <w:rPr>
                <w:b/>
                <w:sz w:val="20"/>
              </w:rPr>
              <w:t>the article comprehensive? Do you suggest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360" w:type="dxa"/>
          </w:tcPr>
          <w:p w:rsidR="007326E4" w:rsidRDefault="00AE3E05">
            <w:pPr>
              <w:pStyle w:val="TableParagraph"/>
              <w:ind w:right="149"/>
              <w:rPr>
                <w:b/>
                <w:sz w:val="20"/>
              </w:rPr>
            </w:pP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very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informative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but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can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be</w:t>
            </w:r>
            <w:r>
              <w:rPr>
                <w:b/>
                <w:spacing w:val="-3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summarised</w:t>
            </w:r>
            <w:proofErr w:type="spellEnd"/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further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bring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out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just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salient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which can further be developed in the body of the article</w:t>
            </w:r>
          </w:p>
        </w:tc>
        <w:tc>
          <w:tcPr>
            <w:tcW w:w="6435" w:type="dxa"/>
          </w:tcPr>
          <w:p w:rsidR="007326E4" w:rsidRDefault="00AE3E05">
            <w:pPr>
              <w:pStyle w:val="TableParagraph"/>
              <w:ind w:right="127"/>
              <w:rPr>
                <w:sz w:val="20"/>
              </w:rPr>
            </w:pPr>
            <w:r>
              <w:rPr>
                <w:sz w:val="20"/>
              </w:rPr>
              <w:t>Changes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were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manuscript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concerning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abstract,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removing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 most detailed parts of the clinical case that are included in the body of the article, summarizing it</w:t>
            </w:r>
          </w:p>
        </w:tc>
      </w:tr>
      <w:tr w:rsidR="007326E4" w:rsidTr="00484A04">
        <w:trPr>
          <w:trHeight w:val="704"/>
        </w:trPr>
        <w:tc>
          <w:tcPr>
            <w:tcW w:w="5279" w:type="dxa"/>
          </w:tcPr>
          <w:p w:rsidR="007326E4" w:rsidRDefault="00AE3E05">
            <w:pPr>
              <w:pStyle w:val="TableParagraph"/>
              <w:ind w:left="457" w:right="205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sci</w:t>
            </w:r>
            <w:r>
              <w:rPr>
                <w:b/>
                <w:sz w:val="20"/>
              </w:rPr>
              <w:t>entifically,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60" w:type="dxa"/>
          </w:tcPr>
          <w:p w:rsidR="007326E4" w:rsidRDefault="00AE3E05">
            <w:pPr>
              <w:pStyle w:val="TableParagraph"/>
              <w:rPr>
                <w:sz w:val="20"/>
              </w:rPr>
            </w:pPr>
            <w:r>
              <w:rPr>
                <w:spacing w:val="-5"/>
                <w:sz w:val="20"/>
              </w:rPr>
              <w:t>Yes</w:t>
            </w:r>
          </w:p>
        </w:tc>
        <w:tc>
          <w:tcPr>
            <w:tcW w:w="6435" w:type="dxa"/>
          </w:tcPr>
          <w:p w:rsidR="007326E4" w:rsidRDefault="00AE3E05">
            <w:pPr>
              <w:pStyle w:val="TableParagraph"/>
              <w:rPr>
                <w:sz w:val="20"/>
              </w:rPr>
            </w:pPr>
            <w:r>
              <w:rPr>
                <w:spacing w:val="-5"/>
                <w:sz w:val="20"/>
              </w:rPr>
              <w:t>YES</w:t>
            </w:r>
          </w:p>
        </w:tc>
      </w:tr>
      <w:tr w:rsidR="007326E4" w:rsidTr="00484A04">
        <w:trPr>
          <w:trHeight w:val="1139"/>
        </w:trPr>
        <w:tc>
          <w:tcPr>
            <w:tcW w:w="5279" w:type="dxa"/>
          </w:tcPr>
          <w:p w:rsidR="007326E4" w:rsidRDefault="00AE3E05">
            <w:pPr>
              <w:pStyle w:val="TableParagraph"/>
              <w:ind w:left="457" w:right="205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have suggestions of additional references, please mention them in the review form.</w:t>
            </w:r>
          </w:p>
        </w:tc>
        <w:tc>
          <w:tcPr>
            <w:tcW w:w="9360" w:type="dxa"/>
          </w:tcPr>
          <w:p w:rsidR="007326E4" w:rsidRDefault="00AE3E0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references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reflected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within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introduction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discussion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section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using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Vancouver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 xml:space="preserve">referencing </w:t>
            </w:r>
            <w:r>
              <w:rPr>
                <w:spacing w:val="-2"/>
                <w:sz w:val="20"/>
              </w:rPr>
              <w:t>style</w:t>
            </w:r>
          </w:p>
        </w:tc>
        <w:tc>
          <w:tcPr>
            <w:tcW w:w="6435" w:type="dxa"/>
          </w:tcPr>
          <w:p w:rsidR="007326E4" w:rsidRDefault="00AE3E05">
            <w:pPr>
              <w:pStyle w:val="TableParagraph"/>
              <w:ind w:right="127"/>
              <w:rPr>
                <w:sz w:val="20"/>
              </w:rPr>
            </w:pPr>
            <w:r>
              <w:rPr>
                <w:sz w:val="20"/>
              </w:rPr>
              <w:t>Upon peer review request I have provided the original source link of references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used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manuscript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also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removed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invalid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references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and replaced them with new journal published valid references (with</w:t>
            </w:r>
          </w:p>
          <w:p w:rsidR="007326E4" w:rsidRDefault="00AE3E0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ori</w:t>
            </w:r>
            <w:r>
              <w:rPr>
                <w:sz w:val="20"/>
              </w:rPr>
              <w:t>ginal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Journal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web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link)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proper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intext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citations</w:t>
            </w:r>
          </w:p>
        </w:tc>
      </w:tr>
      <w:tr w:rsidR="007326E4" w:rsidTr="00484A04">
        <w:trPr>
          <w:trHeight w:val="689"/>
        </w:trPr>
        <w:tc>
          <w:tcPr>
            <w:tcW w:w="5279" w:type="dxa"/>
          </w:tcPr>
          <w:p w:rsidR="007326E4" w:rsidRDefault="00AE3E05">
            <w:pPr>
              <w:pStyle w:val="TableParagraph"/>
              <w:spacing w:before="10"/>
              <w:ind w:left="457" w:right="205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360" w:type="dxa"/>
          </w:tcPr>
          <w:p w:rsidR="007326E4" w:rsidRDefault="00AE3E05">
            <w:pPr>
              <w:pStyle w:val="TableParagraph"/>
              <w:spacing w:before="10"/>
              <w:rPr>
                <w:sz w:val="20"/>
              </w:rPr>
            </w:pPr>
            <w:r>
              <w:rPr>
                <w:spacing w:val="-5"/>
                <w:sz w:val="20"/>
              </w:rPr>
              <w:t>Yes</w:t>
            </w:r>
          </w:p>
        </w:tc>
        <w:tc>
          <w:tcPr>
            <w:tcW w:w="6435" w:type="dxa"/>
          </w:tcPr>
          <w:p w:rsidR="007326E4" w:rsidRDefault="00AE3E05">
            <w:pPr>
              <w:pStyle w:val="TableParagraph"/>
              <w:spacing w:before="10"/>
              <w:rPr>
                <w:sz w:val="20"/>
              </w:rPr>
            </w:pPr>
            <w:r>
              <w:rPr>
                <w:spacing w:val="-5"/>
                <w:sz w:val="20"/>
              </w:rPr>
              <w:t>YES</w:t>
            </w:r>
          </w:p>
        </w:tc>
      </w:tr>
      <w:tr w:rsidR="007326E4" w:rsidTr="00484A04">
        <w:trPr>
          <w:trHeight w:val="1184"/>
        </w:trPr>
        <w:tc>
          <w:tcPr>
            <w:tcW w:w="5279" w:type="dxa"/>
          </w:tcPr>
          <w:p w:rsidR="007326E4" w:rsidRDefault="00AE3E05">
            <w:pPr>
              <w:pStyle w:val="TableParagraph"/>
              <w:spacing w:before="10"/>
              <w:rPr>
                <w:sz w:val="20"/>
              </w:rPr>
            </w:pPr>
            <w:r>
              <w:rPr>
                <w:b/>
                <w:sz w:val="20"/>
                <w:u w:val="single"/>
              </w:rPr>
              <w:t>Optional/General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360" w:type="dxa"/>
          </w:tcPr>
          <w:p w:rsidR="007326E4" w:rsidRDefault="007326E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435" w:type="dxa"/>
          </w:tcPr>
          <w:p w:rsidR="007326E4" w:rsidRDefault="00AE3E05">
            <w:pPr>
              <w:pStyle w:val="TableParagraph"/>
              <w:spacing w:before="10"/>
              <w:rPr>
                <w:sz w:val="20"/>
              </w:rPr>
            </w:pPr>
            <w:r>
              <w:rPr>
                <w:sz w:val="20"/>
              </w:rPr>
              <w:t>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have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additional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</w:tr>
    </w:tbl>
    <w:p w:rsidR="007326E4" w:rsidRDefault="007326E4">
      <w:pPr>
        <w:pStyle w:val="TableParagraph"/>
        <w:rPr>
          <w:sz w:val="20"/>
        </w:rPr>
        <w:sectPr w:rsidR="007326E4">
          <w:headerReference w:type="default" r:id="rId7"/>
          <w:footerReference w:type="default" r:id="rId8"/>
          <w:type w:val="continuous"/>
          <w:pgSz w:w="23830" w:h="16860" w:orient="landscape"/>
          <w:pgMar w:top="1700" w:right="1275" w:bottom="900" w:left="1275" w:header="1284" w:footer="710" w:gutter="0"/>
          <w:pgNumType w:start="1"/>
          <w:cols w:space="720"/>
        </w:sectPr>
      </w:pPr>
    </w:p>
    <w:p w:rsidR="007326E4" w:rsidRDefault="007326E4">
      <w:pPr>
        <w:rPr>
          <w:b/>
          <w:sz w:val="20"/>
        </w:rPr>
      </w:pPr>
      <w:bookmarkStart w:id="0" w:name="_GoBack"/>
      <w:bookmarkEnd w:id="0"/>
    </w:p>
    <w:p w:rsidR="007326E4" w:rsidRDefault="007326E4">
      <w:pPr>
        <w:rPr>
          <w:b/>
          <w:sz w:val="20"/>
        </w:rPr>
      </w:pPr>
    </w:p>
    <w:p w:rsidR="007326E4" w:rsidRDefault="007326E4">
      <w:pPr>
        <w:spacing w:before="3"/>
        <w:rPr>
          <w:b/>
          <w:sz w:val="20"/>
        </w:rPr>
      </w:pPr>
    </w:p>
    <w:p w:rsidR="007326E4" w:rsidRDefault="00AE3E05">
      <w:pPr>
        <w:pStyle w:val="BodyText"/>
        <w:ind w:left="164"/>
        <w:rPr>
          <w:rFonts w:ascii="Arial"/>
          <w:u w:val="none"/>
        </w:rPr>
      </w:pPr>
      <w:r>
        <w:rPr>
          <w:rFonts w:ascii="Arial"/>
          <w:color w:val="000000"/>
          <w:highlight w:val="yellow"/>
        </w:rPr>
        <w:t>PART</w:t>
      </w:r>
      <w:r>
        <w:rPr>
          <w:rFonts w:ascii="Arial"/>
          <w:color w:val="000000"/>
          <w:spacing w:val="37"/>
          <w:highlight w:val="yellow"/>
        </w:rPr>
        <w:t xml:space="preserve"> </w:t>
      </w:r>
      <w:r>
        <w:rPr>
          <w:rFonts w:ascii="Arial"/>
          <w:color w:val="000000"/>
          <w:spacing w:val="-5"/>
          <w:highlight w:val="yellow"/>
        </w:rPr>
        <w:t>2:</w:t>
      </w:r>
    </w:p>
    <w:p w:rsidR="007326E4" w:rsidRDefault="007326E4">
      <w:pPr>
        <w:pStyle w:val="BodyText"/>
        <w:spacing w:before="64"/>
        <w:rPr>
          <w:rFonts w:ascii="Arial"/>
          <w:u w:val="none"/>
        </w:rPr>
      </w:pPr>
    </w:p>
    <w:tbl>
      <w:tblPr>
        <w:tblW w:w="0" w:type="auto"/>
        <w:tblInd w:w="7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25"/>
        <w:gridCol w:w="7170"/>
        <w:gridCol w:w="7155"/>
      </w:tblGrid>
      <w:tr w:rsidR="007326E4">
        <w:trPr>
          <w:trHeight w:val="899"/>
        </w:trPr>
        <w:tc>
          <w:tcPr>
            <w:tcW w:w="6825" w:type="dxa"/>
          </w:tcPr>
          <w:p w:rsidR="007326E4" w:rsidRDefault="007326E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170" w:type="dxa"/>
          </w:tcPr>
          <w:p w:rsidR="007326E4" w:rsidRDefault="00AE3E05">
            <w:pPr>
              <w:pStyle w:val="TableParagraph"/>
              <w:spacing w:before="4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Reviewer’s</w:t>
            </w:r>
            <w:r>
              <w:rPr>
                <w:rFonts w:ascii="Arial" w:hAnsi="Arial"/>
                <w:b/>
                <w:spacing w:val="-2"/>
                <w:sz w:val="20"/>
              </w:rPr>
              <w:t xml:space="preserve"> comment</w:t>
            </w:r>
          </w:p>
        </w:tc>
        <w:tc>
          <w:tcPr>
            <w:tcW w:w="7155" w:type="dxa"/>
          </w:tcPr>
          <w:p w:rsidR="007326E4" w:rsidRDefault="00AE3E05">
            <w:pPr>
              <w:pStyle w:val="TableParagraph"/>
              <w:spacing w:before="4" w:line="252" w:lineRule="auto"/>
              <w:ind w:left="7"/>
              <w:rPr>
                <w:rFonts w:ascii="Arial MT" w:hAnsi="Arial MT"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Author’s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Feedback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(It</w:t>
            </w:r>
            <w:r>
              <w:rPr>
                <w:rFonts w:ascii="Arial MT" w:hAnsi="Arial MT"/>
                <w:spacing w:val="-4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is</w:t>
            </w:r>
            <w:r>
              <w:rPr>
                <w:rFonts w:ascii="Arial MT" w:hAnsi="Arial MT"/>
                <w:spacing w:val="-4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mandatory</w:t>
            </w:r>
            <w:r>
              <w:rPr>
                <w:rFonts w:ascii="Arial MT" w:hAnsi="Arial MT"/>
                <w:spacing w:val="-4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that</w:t>
            </w:r>
            <w:r>
              <w:rPr>
                <w:rFonts w:ascii="Arial MT" w:hAnsi="Arial MT"/>
                <w:spacing w:val="-4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authors</w:t>
            </w:r>
            <w:r>
              <w:rPr>
                <w:rFonts w:ascii="Arial MT" w:hAnsi="Arial MT"/>
                <w:spacing w:val="-4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should</w:t>
            </w:r>
            <w:r>
              <w:rPr>
                <w:rFonts w:ascii="Arial MT" w:hAnsi="Arial MT"/>
                <w:spacing w:val="-4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write</w:t>
            </w:r>
            <w:r>
              <w:rPr>
                <w:rFonts w:ascii="Arial MT" w:hAnsi="Arial MT"/>
                <w:spacing w:val="-4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his/her</w:t>
            </w:r>
            <w:r>
              <w:rPr>
                <w:rFonts w:ascii="Arial MT" w:hAnsi="Arial MT"/>
                <w:spacing w:val="-4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 xml:space="preserve">feedback </w:t>
            </w:r>
            <w:r>
              <w:rPr>
                <w:rFonts w:ascii="Arial MT" w:hAnsi="Arial MT"/>
                <w:spacing w:val="-2"/>
                <w:sz w:val="20"/>
              </w:rPr>
              <w:t>here)</w:t>
            </w:r>
          </w:p>
        </w:tc>
      </w:tr>
      <w:tr w:rsidR="007326E4">
        <w:trPr>
          <w:trHeight w:val="884"/>
        </w:trPr>
        <w:tc>
          <w:tcPr>
            <w:tcW w:w="6825" w:type="dxa"/>
          </w:tcPr>
          <w:p w:rsidR="007326E4" w:rsidRDefault="00AE3E05">
            <w:pPr>
              <w:pStyle w:val="TableParagraph"/>
              <w:spacing w:before="19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Are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there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ethical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issues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this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manuscript?</w:t>
            </w:r>
          </w:p>
        </w:tc>
        <w:tc>
          <w:tcPr>
            <w:tcW w:w="7170" w:type="dxa"/>
          </w:tcPr>
          <w:p w:rsidR="007326E4" w:rsidRDefault="00AE3E05">
            <w:pPr>
              <w:pStyle w:val="TableParagraph"/>
              <w:spacing w:before="190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  <w:u w:val="single"/>
              </w:rPr>
              <w:t>(If</w:t>
            </w:r>
            <w:r>
              <w:rPr>
                <w:rFonts w:ascii="Arial"/>
                <w:i/>
                <w:spacing w:val="-1"/>
                <w:sz w:val="20"/>
                <w:u w:val="single"/>
              </w:rPr>
              <w:t xml:space="preserve"> </w:t>
            </w:r>
            <w:r>
              <w:rPr>
                <w:rFonts w:ascii="Arial"/>
                <w:i/>
                <w:sz w:val="20"/>
                <w:u w:val="single"/>
              </w:rPr>
              <w:t>yes,</w:t>
            </w:r>
            <w:r>
              <w:rPr>
                <w:rFonts w:ascii="Arial"/>
                <w:i/>
                <w:spacing w:val="-1"/>
                <w:sz w:val="20"/>
                <w:u w:val="single"/>
              </w:rPr>
              <w:t xml:space="preserve"> </w:t>
            </w:r>
            <w:proofErr w:type="gramStart"/>
            <w:r>
              <w:rPr>
                <w:rFonts w:ascii="Arial"/>
                <w:i/>
                <w:sz w:val="20"/>
                <w:u w:val="single"/>
              </w:rPr>
              <w:t>Kindly</w:t>
            </w:r>
            <w:proofErr w:type="gramEnd"/>
            <w:r>
              <w:rPr>
                <w:rFonts w:ascii="Arial"/>
                <w:i/>
                <w:spacing w:val="-1"/>
                <w:sz w:val="20"/>
                <w:u w:val="single"/>
              </w:rPr>
              <w:t xml:space="preserve"> </w:t>
            </w:r>
            <w:r>
              <w:rPr>
                <w:rFonts w:ascii="Arial"/>
                <w:i/>
                <w:sz w:val="20"/>
                <w:u w:val="single"/>
              </w:rPr>
              <w:t>please</w:t>
            </w:r>
            <w:r>
              <w:rPr>
                <w:rFonts w:ascii="Arial"/>
                <w:i/>
                <w:spacing w:val="-1"/>
                <w:sz w:val="20"/>
                <w:u w:val="single"/>
              </w:rPr>
              <w:t xml:space="preserve"> </w:t>
            </w:r>
            <w:r>
              <w:rPr>
                <w:rFonts w:ascii="Arial"/>
                <w:i/>
                <w:sz w:val="20"/>
                <w:u w:val="single"/>
              </w:rPr>
              <w:t>write</w:t>
            </w:r>
            <w:r>
              <w:rPr>
                <w:rFonts w:ascii="Arial"/>
                <w:i/>
                <w:spacing w:val="-1"/>
                <w:sz w:val="20"/>
                <w:u w:val="single"/>
              </w:rPr>
              <w:t xml:space="preserve"> </w:t>
            </w:r>
            <w:r>
              <w:rPr>
                <w:rFonts w:ascii="Arial"/>
                <w:i/>
                <w:sz w:val="20"/>
                <w:u w:val="single"/>
              </w:rPr>
              <w:t>down</w:t>
            </w:r>
            <w:r>
              <w:rPr>
                <w:rFonts w:ascii="Arial"/>
                <w:i/>
                <w:spacing w:val="-1"/>
                <w:sz w:val="20"/>
                <w:u w:val="single"/>
              </w:rPr>
              <w:t xml:space="preserve"> </w:t>
            </w:r>
            <w:r>
              <w:rPr>
                <w:rFonts w:ascii="Arial"/>
                <w:i/>
                <w:sz w:val="20"/>
                <w:u w:val="single"/>
              </w:rPr>
              <w:t>the</w:t>
            </w:r>
            <w:r>
              <w:rPr>
                <w:rFonts w:ascii="Arial"/>
                <w:i/>
                <w:spacing w:val="-1"/>
                <w:sz w:val="20"/>
                <w:u w:val="single"/>
              </w:rPr>
              <w:t xml:space="preserve"> </w:t>
            </w:r>
            <w:r>
              <w:rPr>
                <w:rFonts w:ascii="Arial"/>
                <w:i/>
                <w:sz w:val="20"/>
                <w:u w:val="single"/>
              </w:rPr>
              <w:t>ethical</w:t>
            </w:r>
            <w:r>
              <w:rPr>
                <w:rFonts w:ascii="Arial"/>
                <w:i/>
                <w:spacing w:val="-1"/>
                <w:sz w:val="20"/>
                <w:u w:val="single"/>
              </w:rPr>
              <w:t xml:space="preserve"> </w:t>
            </w:r>
            <w:r>
              <w:rPr>
                <w:rFonts w:ascii="Arial"/>
                <w:i/>
                <w:sz w:val="20"/>
                <w:u w:val="single"/>
              </w:rPr>
              <w:t>issues</w:t>
            </w:r>
            <w:r>
              <w:rPr>
                <w:rFonts w:ascii="Arial"/>
                <w:i/>
                <w:spacing w:val="-1"/>
                <w:sz w:val="20"/>
                <w:u w:val="single"/>
              </w:rPr>
              <w:t xml:space="preserve"> </w:t>
            </w:r>
            <w:r>
              <w:rPr>
                <w:rFonts w:ascii="Arial"/>
                <w:i/>
                <w:sz w:val="20"/>
                <w:u w:val="single"/>
              </w:rPr>
              <w:t>here</w:t>
            </w:r>
            <w:r>
              <w:rPr>
                <w:rFonts w:ascii="Arial"/>
                <w:i/>
                <w:spacing w:val="-1"/>
                <w:sz w:val="20"/>
                <w:u w:val="single"/>
              </w:rPr>
              <w:t xml:space="preserve"> </w:t>
            </w:r>
            <w:r>
              <w:rPr>
                <w:rFonts w:ascii="Arial"/>
                <w:i/>
                <w:sz w:val="20"/>
                <w:u w:val="single"/>
              </w:rPr>
              <w:t>in</w:t>
            </w:r>
            <w:r>
              <w:rPr>
                <w:rFonts w:ascii="Arial"/>
                <w:i/>
                <w:spacing w:val="-1"/>
                <w:sz w:val="20"/>
                <w:u w:val="single"/>
              </w:rPr>
              <w:t xml:space="preserve"> </w:t>
            </w:r>
            <w:r>
              <w:rPr>
                <w:rFonts w:ascii="Arial"/>
                <w:i/>
                <w:spacing w:val="-2"/>
                <w:sz w:val="20"/>
                <w:u w:val="single"/>
              </w:rPr>
              <w:t>details)</w:t>
            </w:r>
          </w:p>
        </w:tc>
        <w:tc>
          <w:tcPr>
            <w:tcW w:w="7155" w:type="dxa"/>
          </w:tcPr>
          <w:p w:rsidR="007326E4" w:rsidRDefault="00AE3E05">
            <w:pPr>
              <w:pStyle w:val="TableParagraph"/>
              <w:spacing w:before="58"/>
              <w:ind w:left="7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NO,</w:t>
            </w:r>
            <w:r>
              <w:rPr>
                <w:rFonts w:ascii="Arial MT"/>
                <w:spacing w:val="-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there</w:t>
            </w:r>
            <w:r>
              <w:rPr>
                <w:rFonts w:ascii="Arial MT"/>
                <w:spacing w:val="-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are</w:t>
            </w:r>
            <w:r>
              <w:rPr>
                <w:rFonts w:ascii="Arial MT"/>
                <w:spacing w:val="-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no</w:t>
            </w:r>
            <w:r>
              <w:rPr>
                <w:rFonts w:ascii="Arial MT"/>
                <w:spacing w:val="-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ethical</w:t>
            </w:r>
            <w:r>
              <w:rPr>
                <w:rFonts w:ascii="Arial MT"/>
                <w:spacing w:val="-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issues</w:t>
            </w:r>
            <w:r>
              <w:rPr>
                <w:rFonts w:ascii="Arial MT"/>
                <w:spacing w:val="-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in</w:t>
            </w:r>
            <w:r>
              <w:rPr>
                <w:rFonts w:ascii="Arial MT"/>
                <w:spacing w:val="-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1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manuscript</w:t>
            </w:r>
          </w:p>
        </w:tc>
      </w:tr>
    </w:tbl>
    <w:p w:rsidR="00AE3E05" w:rsidRDefault="00AE3E05"/>
    <w:sectPr w:rsidR="00AE3E05">
      <w:pgSz w:w="23830" w:h="16860" w:orient="landscape"/>
      <w:pgMar w:top="1700" w:right="1275" w:bottom="900" w:left="1275" w:header="1284" w:footer="71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E3E05" w:rsidRDefault="00AE3E05">
      <w:r>
        <w:separator/>
      </w:r>
    </w:p>
  </w:endnote>
  <w:endnote w:type="continuationSeparator" w:id="0">
    <w:p w:rsidR="00AE3E05" w:rsidRDefault="00AE3E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26E4" w:rsidRDefault="00AE3E05">
    <w:pPr>
      <w:pStyle w:val="BodyText"/>
      <w:spacing w:line="14" w:lineRule="auto"/>
      <w:rPr>
        <w:b w:val="0"/>
        <w:u w:val="none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71104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10114217</wp:posOffset>
              </wp:positionV>
              <wp:extent cx="662940" cy="13843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94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326E4" w:rsidRDefault="00AE3E05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4pt;width:52.2pt;height:10.9pt;z-index:-158453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" filled="f" stroked="f">
              <v:textbox inset="0,0,0,0">
                <w:txbxContent>
                  <w:p w:rsidR="007326E4" w:rsidRDefault="00AE3E05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71616" behindDoc="1" locked="0" layoutInCell="1" allowOverlap="1">
              <wp:simplePos x="0" y="0"/>
              <wp:positionH relativeFrom="page">
                <wp:posOffset>2171476</wp:posOffset>
              </wp:positionH>
              <wp:positionV relativeFrom="page">
                <wp:posOffset>10114217</wp:posOffset>
              </wp:positionV>
              <wp:extent cx="708025" cy="13843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025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326E4" w:rsidRDefault="00AE3E05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8" type="#_x0000_t202" style="position:absolute;margin-left:171pt;margin-top:796.4pt;width:55.75pt;height:10.9pt;z-index:-158448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" filled="f" stroked="f">
              <v:textbox inset="0,0,0,0">
                <w:txbxContent>
                  <w:p w:rsidR="007326E4" w:rsidRDefault="00AE3E05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72128" behindDoc="1" locked="0" layoutInCell="1" allowOverlap="1">
              <wp:simplePos x="0" y="0"/>
              <wp:positionH relativeFrom="page">
                <wp:posOffset>3945485</wp:posOffset>
              </wp:positionH>
              <wp:positionV relativeFrom="page">
                <wp:posOffset>10114217</wp:posOffset>
              </wp:positionV>
              <wp:extent cx="860425" cy="13843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0425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326E4" w:rsidRDefault="00AE3E05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9" type="#_x0000_t202" style="position:absolute;margin-left:310.65pt;margin-top:796.4pt;width:67.75pt;height:10.9pt;z-index:-158443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" filled="f" stroked="f">
              <v:textbox inset="0,0,0,0">
                <w:txbxContent>
                  <w:p w:rsidR="007326E4" w:rsidRDefault="00AE3E05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72640" behindDoc="1" locked="0" layoutInCell="1" allowOverlap="1">
              <wp:simplePos x="0" y="0"/>
              <wp:positionH relativeFrom="page">
                <wp:posOffset>5473699</wp:posOffset>
              </wp:positionH>
              <wp:positionV relativeFrom="page">
                <wp:posOffset>10114217</wp:posOffset>
              </wp:positionV>
              <wp:extent cx="1007110" cy="13843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0711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326E4" w:rsidRDefault="00AE3E05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30" type="#_x0000_t202" style="position:absolute;margin-left:431pt;margin-top:796.4pt;width:79.3pt;height:10.9pt;z-index:-158438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" filled="f" stroked="f">
              <v:textbox inset="0,0,0,0">
                <w:txbxContent>
                  <w:p w:rsidR="007326E4" w:rsidRDefault="00AE3E05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10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10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E3E05" w:rsidRDefault="00AE3E05">
      <w:r>
        <w:separator/>
      </w:r>
    </w:p>
  </w:footnote>
  <w:footnote w:type="continuationSeparator" w:id="0">
    <w:p w:rsidR="00AE3E05" w:rsidRDefault="00AE3E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26E4" w:rsidRDefault="00AE3E05">
    <w:pPr>
      <w:pStyle w:val="BodyText"/>
      <w:spacing w:line="14" w:lineRule="auto"/>
      <w:rPr>
        <w:b w:val="0"/>
        <w:u w:val="none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70592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802530</wp:posOffset>
              </wp:positionV>
              <wp:extent cx="1101090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109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326E4" w:rsidRDefault="00AE3E05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Review 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pt;width:86.7pt;height:15.45pt;z-index:-158458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" filled="f" stroked="f">
              <v:textbox inset="0,0,0,0">
                <w:txbxContent>
                  <w:p w:rsidR="007326E4" w:rsidRDefault="00AE3E05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Review 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326E4"/>
    <w:rsid w:val="00484A04"/>
    <w:rsid w:val="007326E4"/>
    <w:rsid w:val="00AE3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B01C47"/>
  <w15:docId w15:val="{A8144134-E3A0-4DE6-B44C-0E4DD5C3E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  <w:u w:val="single" w:color="00000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9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ijmpcr.com/index.php/IJMPCR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460</Words>
  <Characters>2625</Characters>
  <Application>Microsoft Office Word</Application>
  <DocSecurity>0</DocSecurity>
  <Lines>21</Lines>
  <Paragraphs>6</Paragraphs>
  <ScaleCrop>false</ScaleCrop>
  <Company/>
  <LinksUpToDate>false</LinksUpToDate>
  <CharactersWithSpaces>3079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Rev_IJMPCR_144425_Ume.docx - Google Docs</dc:title>
  <cp:lastModifiedBy>SDI 1186</cp:lastModifiedBy>
  <cp:revision>2</cp:revision>
  <dcterms:created xsi:type="dcterms:W3CDTF">2025-09-15T07:37:00Z</dcterms:created>
  <dcterms:modified xsi:type="dcterms:W3CDTF">2025-09-15T07:42:00Z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2025-09-13T00:00:00Z</vt:filetime>
  </property>
  <property fmtid="{D5CDD505-2E9C-101B-9397-08002B2CF9AE}" pid="3" name="Creator">
    <vt:lpwstr>Mozilla/5.0 (Windows NT 10.0; Win64; x64) AppleWebKit/537.36 (KHTML, like Gecko) Chrome/140.0.0.0 Safari/537.36</vt:lpwstr>
  </property>
  <property fmtid="{D5CDD505-2E9C-101B-9397-08002B2CF9AE}" pid="4" name="LastSaved">
    <vt:filetime>2025-09-15T00:00:00Z</vt:filetime>
  </property>
  <property fmtid="{D5CDD505-2E9C-101B-9397-08002B2CF9AE}" pid="5" name="Producer">
    <vt:lpwstr>Skia/PDF m140</vt:lpwstr>
  </property>
</Properties>
</file>