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EB093C" w:rsidRPr="00BD4794" w14:paraId="723AEB34" w14:textId="77777777">
        <w:trPr>
          <w:trHeight w:val="290"/>
        </w:trPr>
        <w:tc>
          <w:tcPr>
            <w:tcW w:w="5000" w:type="pct"/>
            <w:gridSpan w:val="2"/>
            <w:tcBorders>
              <w:top w:val="nil"/>
              <w:left w:val="nil"/>
              <w:right w:val="nil"/>
            </w:tcBorders>
            <w:shd w:val="clear" w:color="auto" w:fill="EBFFFF"/>
          </w:tcPr>
          <w:p w14:paraId="3C5DB6CF" w14:textId="77777777" w:rsidR="00EB093C" w:rsidRPr="00BD4794" w:rsidRDefault="00EB093C">
            <w:pPr>
              <w:pStyle w:val="Heading2"/>
              <w:jc w:val="left"/>
              <w:rPr>
                <w:rFonts w:ascii="Arial" w:hAnsi="Arial" w:cs="Arial"/>
                <w:b w:val="0"/>
                <w:bCs w:val="0"/>
                <w:lang w:val="en-GB"/>
              </w:rPr>
            </w:pPr>
          </w:p>
        </w:tc>
      </w:tr>
      <w:tr w:rsidR="00EB093C" w:rsidRPr="00BD4794" w14:paraId="1D4F6C8A" w14:textId="77777777">
        <w:trPr>
          <w:trHeight w:val="290"/>
        </w:trPr>
        <w:tc>
          <w:tcPr>
            <w:tcW w:w="1234" w:type="pct"/>
            <w:shd w:val="clear" w:color="auto" w:fill="EBFFFF"/>
          </w:tcPr>
          <w:p w14:paraId="595E1915" w14:textId="77777777" w:rsidR="00EB093C" w:rsidRPr="00BD4794" w:rsidRDefault="00852732">
            <w:pPr>
              <w:pStyle w:val="BodyText"/>
              <w:ind w:left="90"/>
              <w:jc w:val="left"/>
              <w:rPr>
                <w:rFonts w:ascii="Arial" w:hAnsi="Arial" w:cs="Arial"/>
                <w:bCs/>
                <w:sz w:val="20"/>
                <w:szCs w:val="20"/>
                <w:lang w:val="en-GB"/>
              </w:rPr>
            </w:pPr>
            <w:r w:rsidRPr="00BD4794">
              <w:rPr>
                <w:rFonts w:ascii="Arial" w:hAnsi="Arial" w:cs="Arial"/>
                <w:bCs/>
                <w:sz w:val="20"/>
                <w:szCs w:val="20"/>
                <w:lang w:val="en-GB"/>
              </w:rPr>
              <w:t>Journal Name:</w:t>
            </w:r>
          </w:p>
        </w:tc>
        <w:tc>
          <w:tcPr>
            <w:tcW w:w="3766" w:type="pct"/>
            <w:shd w:val="clear" w:color="auto" w:fill="EBFFFF"/>
            <w:tcMar>
              <w:top w:w="0" w:type="dxa"/>
              <w:left w:w="108" w:type="dxa"/>
              <w:bottom w:w="0" w:type="dxa"/>
              <w:right w:w="108" w:type="dxa"/>
            </w:tcMar>
            <w:vAlign w:val="center"/>
          </w:tcPr>
          <w:p w14:paraId="09F529C0" w14:textId="77777777" w:rsidR="00EB093C" w:rsidRPr="00BD4794" w:rsidRDefault="00852732">
            <w:pPr>
              <w:rPr>
                <w:rFonts w:ascii="Arial" w:hAnsi="Arial" w:cs="Arial"/>
                <w:b/>
                <w:bCs/>
                <w:color w:val="0000FF"/>
                <w:sz w:val="20"/>
                <w:szCs w:val="20"/>
              </w:rPr>
            </w:pPr>
            <w:hyperlink r:id="rId7" w:history="1">
              <w:r w:rsidRPr="00BD4794">
                <w:rPr>
                  <w:rStyle w:val="Hyperlink"/>
                  <w:rFonts w:ascii="Arial" w:hAnsi="Arial" w:cs="Arial"/>
                  <w:b/>
                  <w:bCs/>
                  <w:sz w:val="20"/>
                  <w:szCs w:val="20"/>
                </w:rPr>
                <w:t>Asian Journal of Pregnancy and Childbirth</w:t>
              </w:r>
            </w:hyperlink>
          </w:p>
        </w:tc>
      </w:tr>
      <w:tr w:rsidR="00EB093C" w:rsidRPr="00BD4794" w14:paraId="42153976" w14:textId="77777777">
        <w:trPr>
          <w:trHeight w:val="290"/>
        </w:trPr>
        <w:tc>
          <w:tcPr>
            <w:tcW w:w="1234" w:type="pct"/>
            <w:shd w:val="clear" w:color="auto" w:fill="EBFFFF"/>
          </w:tcPr>
          <w:p w14:paraId="0B03B00B" w14:textId="77777777" w:rsidR="00EB093C" w:rsidRPr="00BD4794" w:rsidRDefault="00852732">
            <w:pPr>
              <w:pStyle w:val="BodyText"/>
              <w:ind w:left="90"/>
              <w:jc w:val="left"/>
              <w:rPr>
                <w:rFonts w:ascii="Arial" w:hAnsi="Arial" w:cs="Arial"/>
                <w:bCs/>
                <w:sz w:val="20"/>
                <w:szCs w:val="20"/>
                <w:lang w:val="en-GB"/>
              </w:rPr>
            </w:pPr>
            <w:r w:rsidRPr="00BD4794">
              <w:rPr>
                <w:rFonts w:ascii="Arial" w:hAnsi="Arial" w:cs="Arial"/>
                <w:bCs/>
                <w:sz w:val="20"/>
                <w:szCs w:val="20"/>
                <w:lang w:val="en-GB"/>
              </w:rPr>
              <w:t>Manuscript Number:</w:t>
            </w:r>
          </w:p>
        </w:tc>
        <w:tc>
          <w:tcPr>
            <w:tcW w:w="3766" w:type="pct"/>
            <w:shd w:val="clear" w:color="auto" w:fill="EBFFFF"/>
            <w:tcMar>
              <w:top w:w="0" w:type="dxa"/>
              <w:left w:w="108" w:type="dxa"/>
              <w:bottom w:w="0" w:type="dxa"/>
              <w:right w:w="108" w:type="dxa"/>
            </w:tcMar>
            <w:vAlign w:val="center"/>
          </w:tcPr>
          <w:p w14:paraId="27855B88" w14:textId="77777777" w:rsidR="00EB093C" w:rsidRPr="00BD4794" w:rsidRDefault="00852732">
            <w:pPr>
              <w:pStyle w:val="NormalWeb"/>
              <w:spacing w:before="0" w:beforeAutospacing="0" w:after="0" w:afterAutospacing="0"/>
              <w:rPr>
                <w:rFonts w:ascii="Arial" w:hAnsi="Arial" w:cs="Arial"/>
                <w:b/>
                <w:bCs/>
                <w:sz w:val="20"/>
                <w:szCs w:val="20"/>
                <w:lang w:val="en-GB"/>
              </w:rPr>
            </w:pPr>
            <w:r w:rsidRPr="00BD4794">
              <w:rPr>
                <w:rFonts w:ascii="Arial" w:hAnsi="Arial" w:cs="Arial"/>
                <w:b/>
                <w:bCs/>
                <w:sz w:val="20"/>
                <w:szCs w:val="20"/>
                <w:lang w:val="en-GB"/>
              </w:rPr>
              <w:t>Ms_AJPCB_143755</w:t>
            </w:r>
          </w:p>
        </w:tc>
      </w:tr>
      <w:tr w:rsidR="00EB093C" w:rsidRPr="00BD4794" w14:paraId="05BFB96A" w14:textId="77777777">
        <w:trPr>
          <w:trHeight w:val="650"/>
        </w:trPr>
        <w:tc>
          <w:tcPr>
            <w:tcW w:w="1234" w:type="pct"/>
            <w:shd w:val="clear" w:color="auto" w:fill="EBFFFF"/>
          </w:tcPr>
          <w:p w14:paraId="434A4187" w14:textId="77777777" w:rsidR="00EB093C" w:rsidRPr="00BD4794" w:rsidRDefault="00852732">
            <w:pPr>
              <w:pStyle w:val="BodyText"/>
              <w:ind w:left="90"/>
              <w:jc w:val="left"/>
              <w:rPr>
                <w:rFonts w:ascii="Arial" w:hAnsi="Arial" w:cs="Arial"/>
                <w:bCs/>
                <w:sz w:val="20"/>
                <w:szCs w:val="20"/>
                <w:lang w:val="en-GB"/>
              </w:rPr>
            </w:pPr>
            <w:r w:rsidRPr="00BD4794">
              <w:rPr>
                <w:rFonts w:ascii="Arial" w:hAnsi="Arial" w:cs="Arial"/>
                <w:bCs/>
                <w:sz w:val="20"/>
                <w:szCs w:val="20"/>
                <w:lang w:val="en-GB"/>
              </w:rPr>
              <w:t xml:space="preserve">Title of the Manuscript: </w:t>
            </w:r>
          </w:p>
        </w:tc>
        <w:tc>
          <w:tcPr>
            <w:tcW w:w="3766" w:type="pct"/>
            <w:shd w:val="clear" w:color="auto" w:fill="EBFFFF"/>
            <w:tcMar>
              <w:top w:w="0" w:type="dxa"/>
              <w:left w:w="108" w:type="dxa"/>
              <w:bottom w:w="0" w:type="dxa"/>
              <w:right w:w="108" w:type="dxa"/>
            </w:tcMar>
            <w:vAlign w:val="center"/>
          </w:tcPr>
          <w:p w14:paraId="12C0B3D5" w14:textId="77777777" w:rsidR="00EB093C" w:rsidRPr="00BD4794" w:rsidRDefault="00852732">
            <w:pPr>
              <w:pStyle w:val="NormalWeb"/>
              <w:spacing w:before="0" w:beforeAutospacing="0" w:after="0" w:afterAutospacing="0"/>
              <w:rPr>
                <w:rFonts w:ascii="Arial" w:hAnsi="Arial" w:cs="Arial"/>
                <w:b/>
                <w:sz w:val="20"/>
                <w:szCs w:val="20"/>
                <w:lang w:val="en-GB"/>
              </w:rPr>
            </w:pPr>
            <w:r w:rsidRPr="00BD4794">
              <w:rPr>
                <w:rFonts w:ascii="Arial" w:hAnsi="Arial" w:cs="Arial"/>
                <w:b/>
                <w:sz w:val="20"/>
                <w:szCs w:val="20"/>
                <w:lang w:val="en-GB"/>
              </w:rPr>
              <w:t>PREVALENCE AND PREDICTORS OF ANAEMIA AMONG PREGNANT WOMEN ATTENDING ANTENATAL</w:t>
            </w:r>
            <w:r w:rsidRPr="00BD4794">
              <w:rPr>
                <w:rFonts w:ascii="Arial" w:hAnsi="Arial" w:cs="Arial"/>
                <w:b/>
                <w:sz w:val="20"/>
                <w:szCs w:val="20"/>
                <w:lang w:val="en-GB"/>
              </w:rPr>
              <w:t xml:space="preserve"> CARE AT SELECTED HOSPITALS IN MOGADISHU, SOMALIA</w:t>
            </w:r>
          </w:p>
        </w:tc>
      </w:tr>
      <w:tr w:rsidR="00EB093C" w:rsidRPr="00BD4794" w14:paraId="00CD55CE" w14:textId="77777777">
        <w:trPr>
          <w:trHeight w:val="332"/>
        </w:trPr>
        <w:tc>
          <w:tcPr>
            <w:tcW w:w="1234" w:type="pct"/>
            <w:shd w:val="clear" w:color="auto" w:fill="EBFFFF"/>
          </w:tcPr>
          <w:p w14:paraId="2738D27A" w14:textId="77777777" w:rsidR="00EB093C" w:rsidRPr="00BD4794" w:rsidRDefault="00852732">
            <w:pPr>
              <w:pStyle w:val="BodyText"/>
              <w:ind w:left="90"/>
              <w:jc w:val="left"/>
              <w:rPr>
                <w:rFonts w:ascii="Arial" w:hAnsi="Arial" w:cs="Arial"/>
                <w:bCs/>
                <w:sz w:val="20"/>
                <w:szCs w:val="20"/>
                <w:lang w:val="en-GB"/>
              </w:rPr>
            </w:pPr>
            <w:r w:rsidRPr="00BD4794">
              <w:rPr>
                <w:rFonts w:ascii="Arial" w:hAnsi="Arial" w:cs="Arial"/>
                <w:bCs/>
                <w:sz w:val="20"/>
                <w:szCs w:val="20"/>
                <w:lang w:val="en-GB"/>
              </w:rPr>
              <w:t>Type of the Article</w:t>
            </w:r>
          </w:p>
        </w:tc>
        <w:tc>
          <w:tcPr>
            <w:tcW w:w="3766" w:type="pct"/>
            <w:shd w:val="clear" w:color="auto" w:fill="EBFFFF"/>
            <w:tcMar>
              <w:top w:w="0" w:type="dxa"/>
              <w:left w:w="108" w:type="dxa"/>
              <w:bottom w:w="0" w:type="dxa"/>
              <w:right w:w="108" w:type="dxa"/>
            </w:tcMar>
            <w:vAlign w:val="center"/>
          </w:tcPr>
          <w:p w14:paraId="49EF6A49" w14:textId="77777777" w:rsidR="00EB093C" w:rsidRPr="00BD4794" w:rsidRDefault="00852732">
            <w:pPr>
              <w:pStyle w:val="NormalWeb"/>
              <w:spacing w:before="0" w:beforeAutospacing="0" w:after="0" w:afterAutospacing="0"/>
              <w:rPr>
                <w:rFonts w:ascii="Arial" w:hAnsi="Arial" w:cs="Arial"/>
                <w:b/>
                <w:sz w:val="20"/>
                <w:szCs w:val="20"/>
                <w:lang w:val="en-GB"/>
              </w:rPr>
            </w:pPr>
            <w:r w:rsidRPr="00BD4794">
              <w:rPr>
                <w:rFonts w:ascii="Arial" w:hAnsi="Arial" w:cs="Arial"/>
                <w:b/>
                <w:sz w:val="20"/>
                <w:szCs w:val="20"/>
                <w:lang w:val="en-GB"/>
              </w:rPr>
              <w:t>Original Research Article</w:t>
            </w:r>
          </w:p>
        </w:tc>
      </w:tr>
    </w:tbl>
    <w:p w14:paraId="5BB7CAF3" w14:textId="77777777" w:rsidR="00EB093C" w:rsidRPr="00BD4794" w:rsidRDefault="00EB093C">
      <w:pPr>
        <w:rPr>
          <w:rFonts w:ascii="Arial" w:hAnsi="Arial" w:cs="Arial"/>
          <w:sz w:val="20"/>
          <w:szCs w:val="20"/>
        </w:rPr>
      </w:pPr>
      <w:bookmarkStart w:id="0" w:name="_Hlk170903434"/>
      <w:bookmarkStart w:id="1" w:name="_Hlk1713244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7"/>
        <w:gridCol w:w="9261"/>
        <w:gridCol w:w="6376"/>
      </w:tblGrid>
      <w:tr w:rsidR="00EB093C" w:rsidRPr="00BD4794" w14:paraId="2A4929BE" w14:textId="77777777">
        <w:tc>
          <w:tcPr>
            <w:tcW w:w="5000" w:type="pct"/>
            <w:gridSpan w:val="3"/>
            <w:tcBorders>
              <w:top w:val="nil"/>
              <w:left w:val="nil"/>
              <w:right w:val="nil"/>
            </w:tcBorders>
            <w:noWrap/>
          </w:tcPr>
          <w:p w14:paraId="34F1A538" w14:textId="77777777" w:rsidR="00EB093C" w:rsidRPr="00BD4794" w:rsidRDefault="00852732">
            <w:pPr>
              <w:pStyle w:val="Heading2"/>
              <w:jc w:val="left"/>
              <w:rPr>
                <w:rFonts w:ascii="Arial" w:hAnsi="Arial" w:cs="Arial"/>
                <w:lang w:val="en-GB"/>
              </w:rPr>
            </w:pPr>
            <w:r w:rsidRPr="00BD4794">
              <w:rPr>
                <w:rFonts w:ascii="Arial" w:hAnsi="Arial" w:cs="Arial"/>
                <w:highlight w:val="yellow"/>
                <w:lang w:val="en-GB"/>
              </w:rPr>
              <w:t>PART  1:</w:t>
            </w:r>
            <w:r w:rsidRPr="00BD4794">
              <w:rPr>
                <w:rFonts w:ascii="Arial" w:hAnsi="Arial" w:cs="Arial"/>
                <w:lang w:val="en-GB"/>
              </w:rPr>
              <w:t xml:space="preserve"> Comments</w:t>
            </w:r>
          </w:p>
          <w:p w14:paraId="355C2020" w14:textId="77777777" w:rsidR="00EB093C" w:rsidRPr="00BD4794" w:rsidRDefault="00EB093C">
            <w:pPr>
              <w:rPr>
                <w:rFonts w:ascii="Arial" w:hAnsi="Arial" w:cs="Arial"/>
                <w:sz w:val="20"/>
                <w:szCs w:val="20"/>
                <w:lang w:val="en-GB"/>
              </w:rPr>
            </w:pPr>
          </w:p>
        </w:tc>
      </w:tr>
      <w:tr w:rsidR="00EB093C" w:rsidRPr="00BD4794" w14:paraId="2A811583" w14:textId="77777777">
        <w:tc>
          <w:tcPr>
            <w:tcW w:w="1265" w:type="pct"/>
            <w:noWrap/>
          </w:tcPr>
          <w:p w14:paraId="53D327C1" w14:textId="77777777" w:rsidR="00EB093C" w:rsidRPr="00BD4794" w:rsidRDefault="00EB093C">
            <w:pPr>
              <w:pStyle w:val="Heading2"/>
              <w:jc w:val="left"/>
              <w:rPr>
                <w:rFonts w:ascii="Arial" w:hAnsi="Arial" w:cs="Arial"/>
                <w:lang w:val="en-GB"/>
              </w:rPr>
            </w:pPr>
          </w:p>
        </w:tc>
        <w:tc>
          <w:tcPr>
            <w:tcW w:w="2212" w:type="pct"/>
          </w:tcPr>
          <w:p w14:paraId="66A8E6C3" w14:textId="77777777" w:rsidR="00EB093C" w:rsidRPr="00BD4794" w:rsidRDefault="00852732">
            <w:pPr>
              <w:pStyle w:val="Heading2"/>
              <w:jc w:val="left"/>
              <w:rPr>
                <w:rFonts w:ascii="Arial" w:hAnsi="Arial" w:cs="Arial"/>
                <w:lang w:val="en-GB"/>
              </w:rPr>
            </w:pPr>
            <w:r w:rsidRPr="00BD4794">
              <w:rPr>
                <w:rFonts w:ascii="Arial" w:hAnsi="Arial" w:cs="Arial"/>
                <w:lang w:val="en-GB"/>
              </w:rPr>
              <w:t>Reviewer’s comment</w:t>
            </w:r>
          </w:p>
          <w:p w14:paraId="78A9A3E6" w14:textId="77777777" w:rsidR="00EB093C" w:rsidRPr="00BD4794" w:rsidRDefault="00852732">
            <w:pPr>
              <w:rPr>
                <w:rFonts w:ascii="Arial" w:hAnsi="Arial" w:cs="Arial"/>
                <w:b/>
                <w:bCs/>
                <w:sz w:val="20"/>
                <w:szCs w:val="20"/>
              </w:rPr>
            </w:pPr>
            <w:r w:rsidRPr="00BD4794">
              <w:rPr>
                <w:rFonts w:ascii="Arial" w:hAnsi="Arial" w:cs="Arial"/>
                <w:b/>
                <w:bCs/>
                <w:sz w:val="20"/>
                <w:szCs w:val="20"/>
                <w:highlight w:val="yellow"/>
              </w:rPr>
              <w:t>Artificial Intelligence (AI) generated or assisted review comments are strictly prohibited during peer review.</w:t>
            </w:r>
          </w:p>
          <w:p w14:paraId="1F019F53" w14:textId="77777777" w:rsidR="00EB093C" w:rsidRPr="00BD4794" w:rsidRDefault="00EB093C">
            <w:pPr>
              <w:rPr>
                <w:rFonts w:ascii="Arial" w:hAnsi="Arial" w:cs="Arial"/>
                <w:sz w:val="20"/>
                <w:szCs w:val="20"/>
                <w:lang w:val="en-GB"/>
              </w:rPr>
            </w:pPr>
          </w:p>
        </w:tc>
        <w:tc>
          <w:tcPr>
            <w:tcW w:w="1523" w:type="pct"/>
          </w:tcPr>
          <w:p w14:paraId="1C49F4DE" w14:textId="77777777" w:rsidR="00EB093C" w:rsidRPr="00BD4794" w:rsidRDefault="00852732">
            <w:pPr>
              <w:spacing w:after="160" w:line="254" w:lineRule="auto"/>
              <w:rPr>
                <w:rFonts w:ascii="Arial" w:eastAsia="Calibri" w:hAnsi="Arial" w:cs="Arial"/>
                <w:kern w:val="2"/>
                <w:sz w:val="20"/>
                <w:szCs w:val="20"/>
                <w:lang w:val="en-IN"/>
              </w:rPr>
            </w:pPr>
            <w:r w:rsidRPr="00BD4794">
              <w:rPr>
                <w:rFonts w:ascii="Arial" w:eastAsia="Calibri" w:hAnsi="Arial" w:cs="Arial"/>
                <w:b/>
                <w:kern w:val="2"/>
                <w:sz w:val="20"/>
                <w:szCs w:val="20"/>
                <w:lang w:val="en-IN"/>
              </w:rPr>
              <w:t>Author’s Feedback</w:t>
            </w:r>
            <w:r w:rsidRPr="00BD4794">
              <w:rPr>
                <w:rFonts w:ascii="Arial" w:eastAsia="Calibri" w:hAnsi="Arial" w:cs="Arial"/>
                <w:kern w:val="2"/>
                <w:sz w:val="20"/>
                <w:szCs w:val="20"/>
                <w:lang w:val="en-IN"/>
              </w:rPr>
              <w:t xml:space="preserve"> (It is mandatory that authors should write his/her feedback here)</w:t>
            </w:r>
          </w:p>
          <w:p w14:paraId="5C43A796" w14:textId="77777777" w:rsidR="00EB093C" w:rsidRPr="00BD4794" w:rsidRDefault="00EB093C">
            <w:pPr>
              <w:pStyle w:val="Heading2"/>
              <w:jc w:val="left"/>
              <w:rPr>
                <w:rFonts w:ascii="Arial" w:hAnsi="Arial" w:cs="Arial"/>
                <w:b w:val="0"/>
                <w:lang w:val="en-GB"/>
              </w:rPr>
            </w:pPr>
          </w:p>
        </w:tc>
      </w:tr>
      <w:tr w:rsidR="00EB093C" w:rsidRPr="00BD4794" w14:paraId="494E1F01" w14:textId="77777777">
        <w:trPr>
          <w:trHeight w:val="1264"/>
        </w:trPr>
        <w:tc>
          <w:tcPr>
            <w:tcW w:w="1265" w:type="pct"/>
            <w:noWrap/>
          </w:tcPr>
          <w:p w14:paraId="35230B45" w14:textId="77777777" w:rsidR="00EB093C" w:rsidRPr="00BD4794" w:rsidRDefault="00852732">
            <w:pPr>
              <w:ind w:left="360"/>
              <w:rPr>
                <w:rFonts w:ascii="Arial" w:hAnsi="Arial" w:cs="Arial"/>
                <w:b/>
                <w:bCs/>
                <w:sz w:val="20"/>
                <w:szCs w:val="20"/>
                <w:lang w:val="en-GB"/>
              </w:rPr>
            </w:pPr>
            <w:r w:rsidRPr="00BD4794">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C743740" w14:textId="77777777" w:rsidR="00EB093C" w:rsidRPr="00BD4794" w:rsidRDefault="00EB093C">
            <w:pPr>
              <w:ind w:left="360"/>
              <w:rPr>
                <w:rFonts w:ascii="Arial" w:eastAsia="MS Mincho" w:hAnsi="Arial" w:cs="Arial"/>
                <w:b/>
                <w:bCs/>
                <w:sz w:val="20"/>
                <w:szCs w:val="20"/>
                <w:lang w:val="en-GB"/>
              </w:rPr>
            </w:pPr>
          </w:p>
        </w:tc>
        <w:tc>
          <w:tcPr>
            <w:tcW w:w="2212" w:type="pct"/>
          </w:tcPr>
          <w:p w14:paraId="31785C48" w14:textId="77777777" w:rsidR="00EB093C" w:rsidRPr="00BD4794" w:rsidRDefault="00852732">
            <w:pPr>
              <w:pStyle w:val="ListParagraph"/>
              <w:ind w:left="0"/>
              <w:rPr>
                <w:rFonts w:ascii="Arial" w:hAnsi="Arial" w:cs="Arial"/>
                <w:b/>
                <w:bCs/>
                <w:sz w:val="20"/>
                <w:szCs w:val="20"/>
                <w:lang w:val="en-GB"/>
              </w:rPr>
            </w:pPr>
            <w:r w:rsidRPr="00BD4794">
              <w:rPr>
                <w:rFonts w:ascii="Arial" w:hAnsi="Arial" w:cs="Arial"/>
                <w:b/>
                <w:bCs/>
                <w:sz w:val="20"/>
                <w:szCs w:val="20"/>
                <w:lang w:val="en-GB"/>
              </w:rPr>
              <w:t>This stu</w:t>
            </w:r>
            <w:r w:rsidRPr="00BD4794">
              <w:rPr>
                <w:rFonts w:ascii="Arial" w:hAnsi="Arial" w:cs="Arial"/>
                <w:b/>
                <w:bCs/>
                <w:sz w:val="20"/>
                <w:szCs w:val="20"/>
                <w:lang w:val="en-GB"/>
              </w:rPr>
              <w:t xml:space="preserve">dy is important in that anaemia as a disease is prevalent in more than 50% of the population. </w:t>
            </w:r>
            <w:proofErr w:type="gramStart"/>
            <w:r w:rsidRPr="00BD4794">
              <w:rPr>
                <w:rFonts w:ascii="Arial" w:hAnsi="Arial" w:cs="Arial"/>
                <w:b/>
                <w:bCs/>
                <w:sz w:val="20"/>
                <w:szCs w:val="20"/>
                <w:lang w:val="en-GB"/>
              </w:rPr>
              <w:t>So</w:t>
            </w:r>
            <w:proofErr w:type="gramEnd"/>
            <w:r w:rsidRPr="00BD4794">
              <w:rPr>
                <w:rFonts w:ascii="Arial" w:hAnsi="Arial" w:cs="Arial"/>
                <w:b/>
                <w:bCs/>
                <w:sz w:val="20"/>
                <w:szCs w:val="20"/>
                <w:lang w:val="en-GB"/>
              </w:rPr>
              <w:t xml:space="preserve"> it becomes necessary to identify anaemia in antenatal mothers attending the </w:t>
            </w:r>
            <w:proofErr w:type="spellStart"/>
            <w:r w:rsidRPr="00BD4794">
              <w:rPr>
                <w:rFonts w:ascii="Arial" w:hAnsi="Arial" w:cs="Arial"/>
                <w:b/>
                <w:bCs/>
                <w:sz w:val="20"/>
                <w:szCs w:val="20"/>
                <w:lang w:val="en-GB"/>
              </w:rPr>
              <w:t>opd</w:t>
            </w:r>
            <w:proofErr w:type="spellEnd"/>
            <w:r w:rsidRPr="00BD4794">
              <w:rPr>
                <w:rFonts w:ascii="Arial" w:hAnsi="Arial" w:cs="Arial"/>
                <w:b/>
                <w:bCs/>
                <w:sz w:val="20"/>
                <w:szCs w:val="20"/>
                <w:lang w:val="en-GB"/>
              </w:rPr>
              <w:t>. Anaemia is prevalent in all parts of the world.</w:t>
            </w:r>
          </w:p>
        </w:tc>
        <w:tc>
          <w:tcPr>
            <w:tcW w:w="1523" w:type="pct"/>
          </w:tcPr>
          <w:p w14:paraId="5C1DD669" w14:textId="77777777" w:rsidR="00EB093C" w:rsidRPr="00BD4794" w:rsidRDefault="00852732">
            <w:pPr>
              <w:spacing w:line="480" w:lineRule="auto"/>
              <w:jc w:val="both"/>
              <w:rPr>
                <w:rFonts w:ascii="Arial" w:hAnsi="Arial" w:cs="Arial"/>
                <w:sz w:val="20"/>
                <w:szCs w:val="20"/>
              </w:rPr>
            </w:pPr>
            <w:r w:rsidRPr="00BD4794">
              <w:rPr>
                <w:rFonts w:ascii="Arial" w:hAnsi="Arial" w:cs="Arial"/>
                <w:sz w:val="20"/>
                <w:szCs w:val="20"/>
              </w:rPr>
              <w:t xml:space="preserve">This study is significant </w:t>
            </w:r>
            <w:r w:rsidRPr="00BD4794">
              <w:rPr>
                <w:rFonts w:ascii="Arial" w:hAnsi="Arial" w:cs="Arial"/>
                <w:sz w:val="20"/>
                <w:szCs w:val="20"/>
              </w:rPr>
              <w:t>to t</w:t>
            </w:r>
            <w:r w:rsidRPr="00BD4794">
              <w:rPr>
                <w:rFonts w:ascii="Arial" w:hAnsi="Arial" w:cs="Arial"/>
                <w:sz w:val="20"/>
                <w:szCs w:val="20"/>
              </w:rPr>
              <w:t xml:space="preserve">he scientific community </w:t>
            </w:r>
            <w:r w:rsidRPr="00BD4794">
              <w:rPr>
                <w:rFonts w:ascii="Arial" w:hAnsi="Arial" w:cs="Arial"/>
                <w:sz w:val="20"/>
                <w:szCs w:val="20"/>
              </w:rPr>
              <w:t xml:space="preserve">as it provides crucial information on </w:t>
            </w:r>
            <w:proofErr w:type="spellStart"/>
            <w:r w:rsidRPr="00BD4794">
              <w:rPr>
                <w:rFonts w:ascii="Arial" w:hAnsi="Arial" w:cs="Arial"/>
                <w:sz w:val="20"/>
                <w:szCs w:val="20"/>
              </w:rPr>
              <w:t>anaemia</w:t>
            </w:r>
            <w:proofErr w:type="spellEnd"/>
            <w:r w:rsidRPr="00BD4794">
              <w:rPr>
                <w:rFonts w:ascii="Arial" w:hAnsi="Arial" w:cs="Arial"/>
                <w:sz w:val="20"/>
                <w:szCs w:val="20"/>
              </w:rPr>
              <w:t xml:space="preserve"> risk factors</w:t>
            </w:r>
            <w:r w:rsidRPr="00BD4794">
              <w:rPr>
                <w:rFonts w:ascii="Arial" w:hAnsi="Arial" w:cs="Arial"/>
                <w:sz w:val="20"/>
                <w:szCs w:val="20"/>
              </w:rPr>
              <w:t xml:space="preserve"> and also </w:t>
            </w:r>
            <w:r w:rsidRPr="00BD4794">
              <w:rPr>
                <w:rFonts w:ascii="Arial" w:hAnsi="Arial" w:cs="Arial"/>
                <w:sz w:val="20"/>
                <w:szCs w:val="20"/>
              </w:rPr>
              <w:t xml:space="preserve">serve as a foundation for further </w:t>
            </w:r>
            <w:r w:rsidRPr="00BD4794">
              <w:rPr>
                <w:rFonts w:ascii="Arial" w:hAnsi="Arial" w:cs="Arial"/>
                <w:sz w:val="20"/>
                <w:szCs w:val="20"/>
              </w:rPr>
              <w:t xml:space="preserve">scientific </w:t>
            </w:r>
            <w:r w:rsidRPr="00BD4794">
              <w:rPr>
                <w:rFonts w:ascii="Arial" w:hAnsi="Arial" w:cs="Arial"/>
                <w:sz w:val="20"/>
                <w:szCs w:val="20"/>
              </w:rPr>
              <w:t xml:space="preserve">research, highlighting the issue of </w:t>
            </w:r>
            <w:proofErr w:type="spellStart"/>
            <w:r w:rsidRPr="00BD4794">
              <w:rPr>
                <w:rFonts w:ascii="Arial" w:hAnsi="Arial" w:cs="Arial"/>
                <w:sz w:val="20"/>
                <w:szCs w:val="20"/>
              </w:rPr>
              <w:t>anaemia</w:t>
            </w:r>
            <w:proofErr w:type="spellEnd"/>
            <w:r w:rsidRPr="00BD4794">
              <w:rPr>
                <w:rFonts w:ascii="Arial" w:hAnsi="Arial" w:cs="Arial"/>
                <w:sz w:val="20"/>
                <w:szCs w:val="20"/>
              </w:rPr>
              <w:t xml:space="preserve"> among expectant mothers in Mogadishu.</w:t>
            </w:r>
          </w:p>
          <w:p w14:paraId="6456E6E1" w14:textId="77777777" w:rsidR="00EB093C" w:rsidRPr="00BD4794" w:rsidRDefault="00EB093C">
            <w:pPr>
              <w:pStyle w:val="Heading2"/>
              <w:jc w:val="left"/>
              <w:rPr>
                <w:rFonts w:ascii="Arial" w:hAnsi="Arial" w:cs="Arial"/>
                <w:b w:val="0"/>
                <w:lang w:val="en-GB"/>
              </w:rPr>
            </w:pPr>
          </w:p>
        </w:tc>
      </w:tr>
      <w:tr w:rsidR="00EB093C" w:rsidRPr="00BD4794" w14:paraId="6E67BF8B" w14:textId="77777777">
        <w:trPr>
          <w:trHeight w:val="1262"/>
        </w:trPr>
        <w:tc>
          <w:tcPr>
            <w:tcW w:w="1265" w:type="pct"/>
            <w:noWrap/>
          </w:tcPr>
          <w:p w14:paraId="55083544" w14:textId="77777777" w:rsidR="00EB093C" w:rsidRPr="00BD4794" w:rsidRDefault="00852732">
            <w:pPr>
              <w:ind w:left="360"/>
              <w:rPr>
                <w:rFonts w:ascii="Arial" w:hAnsi="Arial" w:cs="Arial"/>
                <w:b/>
                <w:bCs/>
                <w:sz w:val="20"/>
                <w:szCs w:val="20"/>
                <w:lang w:val="en-GB"/>
              </w:rPr>
            </w:pPr>
            <w:r w:rsidRPr="00BD4794">
              <w:rPr>
                <w:rFonts w:ascii="Arial" w:hAnsi="Arial" w:cs="Arial"/>
                <w:b/>
                <w:bCs/>
                <w:sz w:val="20"/>
                <w:szCs w:val="20"/>
                <w:lang w:val="en-GB"/>
              </w:rPr>
              <w:t xml:space="preserve">Is the title of the article </w:t>
            </w:r>
            <w:r w:rsidRPr="00BD4794">
              <w:rPr>
                <w:rFonts w:ascii="Arial" w:hAnsi="Arial" w:cs="Arial"/>
                <w:b/>
                <w:bCs/>
                <w:sz w:val="20"/>
                <w:szCs w:val="20"/>
                <w:lang w:val="en-GB"/>
              </w:rPr>
              <w:t>suitable?</w:t>
            </w:r>
          </w:p>
          <w:p w14:paraId="36F04B9E" w14:textId="77777777" w:rsidR="00EB093C" w:rsidRPr="00BD4794" w:rsidRDefault="00852732">
            <w:pPr>
              <w:ind w:left="360"/>
              <w:rPr>
                <w:rFonts w:ascii="Arial" w:hAnsi="Arial" w:cs="Arial"/>
                <w:b/>
                <w:bCs/>
                <w:sz w:val="20"/>
                <w:szCs w:val="20"/>
                <w:lang w:val="en-GB"/>
              </w:rPr>
            </w:pPr>
            <w:r w:rsidRPr="00BD4794">
              <w:rPr>
                <w:rFonts w:ascii="Arial" w:hAnsi="Arial" w:cs="Arial"/>
                <w:b/>
                <w:bCs/>
                <w:sz w:val="20"/>
                <w:szCs w:val="20"/>
                <w:lang w:val="en-GB"/>
              </w:rPr>
              <w:t>(If not please suggest an alternative title)</w:t>
            </w:r>
          </w:p>
          <w:p w14:paraId="3B91C50A" w14:textId="77777777" w:rsidR="00EB093C" w:rsidRPr="00BD4794" w:rsidRDefault="00EB093C">
            <w:pPr>
              <w:pStyle w:val="Heading2"/>
              <w:jc w:val="left"/>
              <w:rPr>
                <w:rFonts w:ascii="Arial" w:hAnsi="Arial" w:cs="Arial"/>
                <w:u w:val="single"/>
                <w:lang w:val="en-GB"/>
              </w:rPr>
            </w:pPr>
          </w:p>
        </w:tc>
        <w:tc>
          <w:tcPr>
            <w:tcW w:w="2212" w:type="pct"/>
          </w:tcPr>
          <w:p w14:paraId="6240E5E6" w14:textId="77777777" w:rsidR="00EB093C" w:rsidRPr="00BD4794" w:rsidRDefault="00852732">
            <w:pPr>
              <w:ind w:left="360"/>
              <w:rPr>
                <w:rFonts w:ascii="Arial" w:hAnsi="Arial" w:cs="Arial"/>
                <w:b/>
                <w:bCs/>
                <w:sz w:val="20"/>
                <w:szCs w:val="20"/>
                <w:lang w:val="en-GB"/>
              </w:rPr>
            </w:pPr>
            <w:r w:rsidRPr="00BD4794">
              <w:rPr>
                <w:rFonts w:ascii="Arial" w:hAnsi="Arial" w:cs="Arial"/>
                <w:b/>
                <w:bCs/>
                <w:sz w:val="20"/>
                <w:szCs w:val="20"/>
                <w:lang w:val="en-GB"/>
              </w:rPr>
              <w:t xml:space="preserve">Title is suitable. </w:t>
            </w:r>
          </w:p>
        </w:tc>
        <w:tc>
          <w:tcPr>
            <w:tcW w:w="1523" w:type="pct"/>
          </w:tcPr>
          <w:p w14:paraId="6EC09D84" w14:textId="77777777" w:rsidR="00EB093C" w:rsidRPr="00BD4794" w:rsidRDefault="00852732">
            <w:pPr>
              <w:pStyle w:val="Heading2"/>
              <w:jc w:val="left"/>
              <w:rPr>
                <w:rFonts w:ascii="Arial" w:hAnsi="Arial" w:cs="Arial"/>
                <w:b w:val="0"/>
                <w:lang w:val="en-GB"/>
              </w:rPr>
            </w:pPr>
            <w:r w:rsidRPr="00BD4794">
              <w:rPr>
                <w:rFonts w:ascii="Arial" w:hAnsi="Arial" w:cs="Arial"/>
                <w:lang w:val="en-US"/>
              </w:rPr>
              <w:t xml:space="preserve">The topic was approved by my university as it was very clear and </w:t>
            </w:r>
            <w:proofErr w:type="spellStart"/>
            <w:r w:rsidRPr="00BD4794">
              <w:rPr>
                <w:rFonts w:ascii="Arial" w:hAnsi="Arial" w:cs="Arial"/>
                <w:lang w:val="en-US"/>
              </w:rPr>
              <w:t>consice</w:t>
            </w:r>
            <w:proofErr w:type="spellEnd"/>
            <w:r w:rsidRPr="00BD4794">
              <w:rPr>
                <w:rFonts w:ascii="Arial" w:hAnsi="Arial" w:cs="Arial"/>
                <w:lang w:val="en-US"/>
              </w:rPr>
              <w:t xml:space="preserve"> to and it mentioned the geographical scope and population targeted.</w:t>
            </w:r>
          </w:p>
        </w:tc>
      </w:tr>
      <w:tr w:rsidR="00EB093C" w:rsidRPr="00BD4794" w14:paraId="2FAEDC3A" w14:textId="77777777">
        <w:trPr>
          <w:trHeight w:val="1262"/>
        </w:trPr>
        <w:tc>
          <w:tcPr>
            <w:tcW w:w="1265" w:type="pct"/>
            <w:noWrap/>
          </w:tcPr>
          <w:p w14:paraId="1D2C3B99" w14:textId="77777777" w:rsidR="00EB093C" w:rsidRPr="00BD4794" w:rsidRDefault="00852732">
            <w:pPr>
              <w:pStyle w:val="Heading2"/>
              <w:ind w:left="360"/>
              <w:jc w:val="left"/>
              <w:rPr>
                <w:rFonts w:ascii="Arial" w:hAnsi="Arial" w:cs="Arial"/>
                <w:lang w:val="en-GB"/>
              </w:rPr>
            </w:pPr>
            <w:r w:rsidRPr="00BD4794">
              <w:rPr>
                <w:rFonts w:ascii="Arial" w:hAnsi="Arial" w:cs="Arial"/>
                <w:lang w:val="en-GB"/>
              </w:rPr>
              <w:t xml:space="preserve">Is the abstract of the article </w:t>
            </w:r>
            <w:r w:rsidRPr="00BD4794">
              <w:rPr>
                <w:rFonts w:ascii="Arial" w:hAnsi="Arial" w:cs="Arial"/>
                <w:lang w:val="en-GB"/>
              </w:rPr>
              <w:t>comprehensive? Do you suggest the addition (or deletion) of some points in this section? Please write your suggestions here.</w:t>
            </w:r>
          </w:p>
          <w:p w14:paraId="44F7190D" w14:textId="77777777" w:rsidR="00EB093C" w:rsidRPr="00BD4794" w:rsidRDefault="00EB093C">
            <w:pPr>
              <w:pStyle w:val="Heading2"/>
              <w:jc w:val="left"/>
              <w:rPr>
                <w:rFonts w:ascii="Arial" w:hAnsi="Arial" w:cs="Arial"/>
                <w:u w:val="single"/>
                <w:lang w:val="en-GB"/>
              </w:rPr>
            </w:pPr>
          </w:p>
        </w:tc>
        <w:tc>
          <w:tcPr>
            <w:tcW w:w="2212" w:type="pct"/>
          </w:tcPr>
          <w:p w14:paraId="5688D19A" w14:textId="77777777" w:rsidR="00EB093C" w:rsidRPr="00BD4794" w:rsidRDefault="00852732">
            <w:pPr>
              <w:ind w:left="360"/>
              <w:rPr>
                <w:rFonts w:ascii="Arial" w:hAnsi="Arial" w:cs="Arial"/>
                <w:b/>
                <w:bCs/>
                <w:sz w:val="20"/>
                <w:szCs w:val="20"/>
                <w:lang w:val="en-GB"/>
              </w:rPr>
            </w:pPr>
            <w:r w:rsidRPr="00BD4794">
              <w:rPr>
                <w:rFonts w:ascii="Arial" w:hAnsi="Arial" w:cs="Arial"/>
                <w:b/>
                <w:bCs/>
                <w:sz w:val="20"/>
                <w:szCs w:val="20"/>
                <w:lang w:val="en-GB"/>
              </w:rPr>
              <w:t xml:space="preserve">Abstract is comprehensive. </w:t>
            </w:r>
          </w:p>
        </w:tc>
        <w:tc>
          <w:tcPr>
            <w:tcW w:w="1523" w:type="pct"/>
          </w:tcPr>
          <w:p w14:paraId="59DDDE88" w14:textId="77777777" w:rsidR="00EB093C" w:rsidRPr="00BD4794" w:rsidRDefault="00852732">
            <w:pPr>
              <w:pStyle w:val="Heading2"/>
              <w:jc w:val="left"/>
              <w:rPr>
                <w:rFonts w:ascii="Arial" w:hAnsi="Arial" w:cs="Arial"/>
                <w:b w:val="0"/>
                <w:lang w:val="en-GB"/>
              </w:rPr>
            </w:pPr>
            <w:r w:rsidRPr="00BD4794">
              <w:rPr>
                <w:rFonts w:ascii="Arial" w:hAnsi="Arial" w:cs="Arial"/>
                <w:lang w:val="en-US"/>
              </w:rPr>
              <w:t xml:space="preserve">The author ensured that the abstract section was </w:t>
            </w:r>
            <w:proofErr w:type="spellStart"/>
            <w:r w:rsidRPr="00BD4794">
              <w:rPr>
                <w:rFonts w:ascii="Arial" w:hAnsi="Arial" w:cs="Arial"/>
                <w:lang w:val="en-US"/>
              </w:rPr>
              <w:t>comprehesively</w:t>
            </w:r>
            <w:proofErr w:type="spellEnd"/>
            <w:r w:rsidRPr="00BD4794">
              <w:rPr>
                <w:rFonts w:ascii="Arial" w:hAnsi="Arial" w:cs="Arial"/>
                <w:lang w:val="en-US"/>
              </w:rPr>
              <w:t xml:space="preserve"> done and well written </w:t>
            </w:r>
          </w:p>
        </w:tc>
      </w:tr>
      <w:tr w:rsidR="00EB093C" w:rsidRPr="00BD4794" w14:paraId="5E022E68" w14:textId="77777777">
        <w:trPr>
          <w:trHeight w:val="704"/>
        </w:trPr>
        <w:tc>
          <w:tcPr>
            <w:tcW w:w="1265" w:type="pct"/>
            <w:noWrap/>
          </w:tcPr>
          <w:p w14:paraId="62436839" w14:textId="77777777" w:rsidR="00EB093C" w:rsidRPr="00BD4794" w:rsidRDefault="00852732">
            <w:pPr>
              <w:pStyle w:val="Heading2"/>
              <w:ind w:left="360"/>
              <w:jc w:val="left"/>
              <w:rPr>
                <w:rFonts w:ascii="Arial" w:hAnsi="Arial" w:cs="Arial"/>
                <w:b w:val="0"/>
                <w:bCs w:val="0"/>
                <w:u w:val="single"/>
                <w:lang w:val="en-GB"/>
              </w:rPr>
            </w:pPr>
            <w:r w:rsidRPr="00BD4794">
              <w:rPr>
                <w:rFonts w:ascii="Arial" w:hAnsi="Arial" w:cs="Arial"/>
                <w:lang w:val="en-GB"/>
              </w:rPr>
              <w:t>Is the manuscr</w:t>
            </w:r>
            <w:r w:rsidRPr="00BD4794">
              <w:rPr>
                <w:rFonts w:ascii="Arial" w:hAnsi="Arial" w:cs="Arial"/>
                <w:lang w:val="en-GB"/>
              </w:rPr>
              <w:t>ipt scientifically, correct? Please write here.</w:t>
            </w:r>
          </w:p>
        </w:tc>
        <w:tc>
          <w:tcPr>
            <w:tcW w:w="2212" w:type="pct"/>
          </w:tcPr>
          <w:p w14:paraId="4F0233AA" w14:textId="77777777" w:rsidR="00EB093C" w:rsidRPr="00BD4794" w:rsidRDefault="00852732">
            <w:pPr>
              <w:pStyle w:val="ListParagraph"/>
              <w:ind w:left="0"/>
              <w:rPr>
                <w:rFonts w:ascii="Arial" w:hAnsi="Arial" w:cs="Arial"/>
                <w:bCs/>
                <w:sz w:val="20"/>
                <w:szCs w:val="20"/>
                <w:lang w:val="en-GB"/>
              </w:rPr>
            </w:pPr>
            <w:r w:rsidRPr="00BD4794">
              <w:rPr>
                <w:rFonts w:ascii="Arial" w:hAnsi="Arial" w:cs="Arial"/>
                <w:bCs/>
                <w:sz w:val="20"/>
                <w:szCs w:val="20"/>
                <w:lang w:val="en-GB"/>
              </w:rPr>
              <w:t xml:space="preserve">There are a few suggestions for the author. The hospitals mentioned, how were they selected? Was it random? Or is </w:t>
            </w:r>
            <w:proofErr w:type="spellStart"/>
            <w:r w:rsidRPr="00BD4794">
              <w:rPr>
                <w:rFonts w:ascii="Arial" w:hAnsi="Arial" w:cs="Arial"/>
                <w:bCs/>
                <w:sz w:val="20"/>
                <w:szCs w:val="20"/>
                <w:lang w:val="en-GB"/>
              </w:rPr>
              <w:t>anemia</w:t>
            </w:r>
            <w:proofErr w:type="spellEnd"/>
            <w:r w:rsidRPr="00BD4794">
              <w:rPr>
                <w:rFonts w:ascii="Arial" w:hAnsi="Arial" w:cs="Arial"/>
                <w:bCs/>
                <w:sz w:val="20"/>
                <w:szCs w:val="20"/>
                <w:lang w:val="en-GB"/>
              </w:rPr>
              <w:t xml:space="preserve"> more prevalent there? What social economic status people come there in majority? Kindly</w:t>
            </w:r>
            <w:r w:rsidRPr="00BD4794">
              <w:rPr>
                <w:rFonts w:ascii="Arial" w:hAnsi="Arial" w:cs="Arial"/>
                <w:bCs/>
                <w:sz w:val="20"/>
                <w:szCs w:val="20"/>
                <w:lang w:val="en-GB"/>
              </w:rPr>
              <w:t xml:space="preserve"> mention the hospital names as such everywhere in the manuscript. Refrain from using abbreviations each time. Confuses the readers. </w:t>
            </w:r>
          </w:p>
        </w:tc>
        <w:tc>
          <w:tcPr>
            <w:tcW w:w="1523" w:type="pct"/>
          </w:tcPr>
          <w:p w14:paraId="2284DC3F" w14:textId="77777777" w:rsidR="00EB093C" w:rsidRPr="00BD4794" w:rsidRDefault="00852732">
            <w:pPr>
              <w:pStyle w:val="Heading2"/>
              <w:jc w:val="left"/>
              <w:rPr>
                <w:rFonts w:ascii="Arial" w:hAnsi="Arial" w:cs="Arial"/>
                <w:lang w:val="en-US"/>
              </w:rPr>
            </w:pPr>
            <w:proofErr w:type="gramStart"/>
            <w:r w:rsidRPr="00BD4794">
              <w:rPr>
                <w:rFonts w:ascii="Arial" w:hAnsi="Arial" w:cs="Arial"/>
                <w:lang w:val="en-US"/>
              </w:rPr>
              <w:t>Yes it is</w:t>
            </w:r>
            <w:proofErr w:type="gramEnd"/>
            <w:r w:rsidRPr="00BD4794">
              <w:rPr>
                <w:rFonts w:ascii="Arial" w:hAnsi="Arial" w:cs="Arial"/>
                <w:lang w:val="en-US"/>
              </w:rPr>
              <w:t>!</w:t>
            </w:r>
          </w:p>
          <w:p w14:paraId="392B0A6A" w14:textId="77777777" w:rsidR="00EB093C" w:rsidRPr="00BD4794" w:rsidRDefault="00852732">
            <w:pPr>
              <w:pStyle w:val="Body"/>
              <w:spacing w:after="0"/>
              <w:rPr>
                <w:rFonts w:ascii="Arial" w:hAnsi="Arial" w:cs="Arial"/>
                <w:sz w:val="20"/>
                <w:szCs w:val="20"/>
              </w:rPr>
            </w:pPr>
            <w:r w:rsidRPr="00BD4794">
              <w:rPr>
                <w:rFonts w:ascii="Arial" w:hAnsi="Arial" w:cs="Arial"/>
                <w:sz w:val="20"/>
                <w:szCs w:val="20"/>
              </w:rPr>
              <w:t xml:space="preserve">The hospitals selected for the study included </w:t>
            </w:r>
            <w:proofErr w:type="spellStart"/>
            <w:r w:rsidRPr="00BD4794">
              <w:rPr>
                <w:rFonts w:ascii="Arial" w:hAnsi="Arial" w:cs="Arial"/>
                <w:sz w:val="20"/>
                <w:szCs w:val="20"/>
              </w:rPr>
              <w:t>Banadir</w:t>
            </w:r>
            <w:proofErr w:type="spellEnd"/>
            <w:r w:rsidRPr="00BD4794">
              <w:rPr>
                <w:rFonts w:ascii="Arial" w:hAnsi="Arial" w:cs="Arial"/>
                <w:sz w:val="20"/>
                <w:szCs w:val="20"/>
              </w:rPr>
              <w:t xml:space="preserve"> Hospital, Martine Hospital, and SOS Mother and Child </w:t>
            </w:r>
            <w:r w:rsidRPr="00BD4794">
              <w:rPr>
                <w:rFonts w:ascii="Arial" w:hAnsi="Arial" w:cs="Arial"/>
                <w:sz w:val="20"/>
                <w:szCs w:val="20"/>
              </w:rPr>
              <w:t>Hospital</w:t>
            </w:r>
            <w:r w:rsidRPr="00BD4794">
              <w:rPr>
                <w:rFonts w:ascii="Arial" w:hAnsi="Arial" w:cs="Arial"/>
                <w:sz w:val="20"/>
                <w:szCs w:val="20"/>
              </w:rPr>
              <w:t xml:space="preserve"> because they are among the primary referral sites for maternity and child health and serve a sizable section of Mogadishu's pregnant population, the hospitals used for the investigation were specifically chosen. Since Mogadishu reported a high pre</w:t>
            </w:r>
            <w:r w:rsidRPr="00BD4794">
              <w:rPr>
                <w:rFonts w:ascii="Arial" w:hAnsi="Arial" w:cs="Arial"/>
                <w:sz w:val="20"/>
                <w:szCs w:val="20"/>
              </w:rPr>
              <w:t xml:space="preserve">valence of anemia among pregnant women. Moreover, these facilities were chosen not at random but rather based on their patient volume, accessibility, and relevance to the study's goal. Assessing the prevalence of anemia and its predictors requires </w:t>
            </w:r>
            <w:proofErr w:type="gramStart"/>
            <w:r w:rsidRPr="00BD4794">
              <w:rPr>
                <w:rFonts w:ascii="Arial" w:hAnsi="Arial" w:cs="Arial"/>
                <w:sz w:val="20"/>
                <w:szCs w:val="20"/>
              </w:rPr>
              <w:t>taking i</w:t>
            </w:r>
            <w:r w:rsidRPr="00BD4794">
              <w:rPr>
                <w:rFonts w:ascii="Arial" w:hAnsi="Arial" w:cs="Arial"/>
                <w:sz w:val="20"/>
                <w:szCs w:val="20"/>
              </w:rPr>
              <w:t>nto account</w:t>
            </w:r>
            <w:proofErr w:type="gramEnd"/>
            <w:r w:rsidRPr="00BD4794">
              <w:rPr>
                <w:rFonts w:ascii="Arial" w:hAnsi="Arial" w:cs="Arial"/>
                <w:sz w:val="20"/>
                <w:szCs w:val="20"/>
              </w:rPr>
              <w:t xml:space="preserve"> the fact that the vast majority of patients at these institutions are from low- to middle-class socioeconomic backgrounds. </w:t>
            </w:r>
          </w:p>
          <w:p w14:paraId="233CDC17" w14:textId="77777777" w:rsidR="00EB093C" w:rsidRPr="00BD4794" w:rsidRDefault="00EB093C">
            <w:pPr>
              <w:rPr>
                <w:rFonts w:ascii="Arial" w:hAnsi="Arial" w:cs="Arial"/>
                <w:sz w:val="20"/>
                <w:szCs w:val="20"/>
              </w:rPr>
            </w:pPr>
          </w:p>
        </w:tc>
      </w:tr>
      <w:tr w:rsidR="00EB093C" w:rsidRPr="00BD4794" w14:paraId="08AA70AB" w14:textId="77777777">
        <w:trPr>
          <w:trHeight w:val="703"/>
        </w:trPr>
        <w:tc>
          <w:tcPr>
            <w:tcW w:w="1265" w:type="pct"/>
            <w:noWrap/>
          </w:tcPr>
          <w:p w14:paraId="14BB3D9A" w14:textId="77777777" w:rsidR="00EB093C" w:rsidRPr="00BD4794" w:rsidRDefault="00852732">
            <w:pPr>
              <w:ind w:left="360"/>
              <w:rPr>
                <w:rFonts w:ascii="Arial" w:hAnsi="Arial" w:cs="Arial"/>
                <w:b/>
                <w:bCs/>
                <w:sz w:val="20"/>
                <w:szCs w:val="20"/>
                <w:lang w:val="en-GB"/>
              </w:rPr>
            </w:pPr>
            <w:r w:rsidRPr="00BD4794">
              <w:rPr>
                <w:rFonts w:ascii="Arial" w:hAnsi="Arial" w:cs="Arial"/>
                <w:b/>
                <w:bCs/>
                <w:sz w:val="20"/>
                <w:szCs w:val="20"/>
                <w:lang w:val="en-GB"/>
              </w:rPr>
              <w:t>Are the references sufficient and recent? If you have suggestions of additional references, please mention them in the</w:t>
            </w:r>
            <w:r w:rsidRPr="00BD4794">
              <w:rPr>
                <w:rFonts w:ascii="Arial" w:hAnsi="Arial" w:cs="Arial"/>
                <w:b/>
                <w:bCs/>
                <w:sz w:val="20"/>
                <w:szCs w:val="20"/>
                <w:lang w:val="en-GB"/>
              </w:rPr>
              <w:t xml:space="preserve"> review form.</w:t>
            </w:r>
          </w:p>
        </w:tc>
        <w:tc>
          <w:tcPr>
            <w:tcW w:w="2212" w:type="pct"/>
          </w:tcPr>
          <w:p w14:paraId="6E36ED0C" w14:textId="77777777" w:rsidR="00EB093C" w:rsidRPr="00BD4794" w:rsidRDefault="00852732">
            <w:pPr>
              <w:pStyle w:val="ListParagraph"/>
              <w:ind w:left="0"/>
              <w:rPr>
                <w:rFonts w:ascii="Arial" w:hAnsi="Arial" w:cs="Arial"/>
                <w:bCs/>
                <w:sz w:val="20"/>
                <w:szCs w:val="20"/>
                <w:lang w:val="en-GB"/>
              </w:rPr>
            </w:pPr>
            <w:r w:rsidRPr="00BD4794">
              <w:rPr>
                <w:rFonts w:ascii="Arial" w:hAnsi="Arial" w:cs="Arial"/>
                <w:bCs/>
                <w:sz w:val="20"/>
                <w:szCs w:val="20"/>
                <w:lang w:val="en-GB"/>
              </w:rPr>
              <w:t xml:space="preserve">References could be more extensive. </w:t>
            </w:r>
          </w:p>
        </w:tc>
        <w:tc>
          <w:tcPr>
            <w:tcW w:w="1523" w:type="pct"/>
          </w:tcPr>
          <w:p w14:paraId="4C30D6BA" w14:textId="77777777" w:rsidR="00EB093C" w:rsidRPr="00BD4794" w:rsidRDefault="00852732">
            <w:pPr>
              <w:pStyle w:val="Heading2"/>
              <w:jc w:val="left"/>
              <w:rPr>
                <w:rFonts w:ascii="Arial" w:hAnsi="Arial" w:cs="Arial"/>
                <w:b w:val="0"/>
                <w:lang w:val="en-US"/>
              </w:rPr>
            </w:pPr>
            <w:r w:rsidRPr="00BD4794">
              <w:rPr>
                <w:rFonts w:ascii="Arial" w:hAnsi="Arial" w:cs="Arial"/>
                <w:b w:val="0"/>
                <w:lang w:val="en-US"/>
              </w:rPr>
              <w:t xml:space="preserve">Added more references to a total of 12 </w:t>
            </w:r>
            <w:proofErr w:type="spellStart"/>
            <w:r w:rsidRPr="00BD4794">
              <w:rPr>
                <w:rFonts w:ascii="Arial" w:eastAsia="Times New Roman" w:hAnsi="Arial" w:cs="Arial"/>
              </w:rPr>
              <w:t>current</w:t>
            </w:r>
            <w:proofErr w:type="spellEnd"/>
            <w:r w:rsidRPr="00BD4794">
              <w:rPr>
                <w:rFonts w:ascii="Arial" w:eastAsia="Times New Roman" w:hAnsi="Arial" w:cs="Arial"/>
              </w:rPr>
              <w:t xml:space="preserve">, relevant &amp; journal </w:t>
            </w:r>
            <w:proofErr w:type="spellStart"/>
            <w:r w:rsidRPr="00BD4794">
              <w:rPr>
                <w:rFonts w:ascii="Arial" w:eastAsia="Times New Roman" w:hAnsi="Arial" w:cs="Arial"/>
              </w:rPr>
              <w:t>published</w:t>
            </w:r>
            <w:proofErr w:type="spellEnd"/>
            <w:r w:rsidRPr="00BD4794">
              <w:rPr>
                <w:rFonts w:ascii="Arial" w:eastAsia="Times New Roman" w:hAnsi="Arial" w:cs="Arial"/>
              </w:rPr>
              <w:t xml:space="preserve"> </w:t>
            </w:r>
            <w:proofErr w:type="spellStart"/>
            <w:r w:rsidRPr="00BD4794">
              <w:rPr>
                <w:rFonts w:ascii="Arial" w:eastAsia="Times New Roman" w:hAnsi="Arial" w:cs="Arial"/>
              </w:rPr>
              <w:t>references</w:t>
            </w:r>
            <w:proofErr w:type="spellEnd"/>
          </w:p>
        </w:tc>
      </w:tr>
      <w:tr w:rsidR="00EB093C" w:rsidRPr="00BD4794" w14:paraId="714817A1" w14:textId="77777777">
        <w:trPr>
          <w:trHeight w:val="386"/>
        </w:trPr>
        <w:tc>
          <w:tcPr>
            <w:tcW w:w="1265" w:type="pct"/>
            <w:noWrap/>
          </w:tcPr>
          <w:p w14:paraId="0DB11476" w14:textId="77777777" w:rsidR="00EB093C" w:rsidRPr="00BD4794" w:rsidRDefault="00852732">
            <w:pPr>
              <w:pStyle w:val="Heading2"/>
              <w:ind w:left="360"/>
              <w:jc w:val="left"/>
              <w:rPr>
                <w:rFonts w:ascii="Arial" w:hAnsi="Arial" w:cs="Arial"/>
                <w:bCs w:val="0"/>
                <w:lang w:val="en-GB"/>
              </w:rPr>
            </w:pPr>
            <w:r w:rsidRPr="00BD4794">
              <w:rPr>
                <w:rFonts w:ascii="Arial" w:hAnsi="Arial" w:cs="Arial"/>
                <w:bCs w:val="0"/>
                <w:lang w:val="en-GB"/>
              </w:rPr>
              <w:lastRenderedPageBreak/>
              <w:t>Is the language/English quality of the article suitable for scholarly communications?</w:t>
            </w:r>
          </w:p>
          <w:p w14:paraId="5D6A9927" w14:textId="77777777" w:rsidR="00EB093C" w:rsidRPr="00BD4794" w:rsidRDefault="00EB093C">
            <w:pPr>
              <w:rPr>
                <w:rFonts w:ascii="Arial" w:hAnsi="Arial" w:cs="Arial"/>
                <w:sz w:val="20"/>
                <w:szCs w:val="20"/>
                <w:lang w:val="en-GB"/>
              </w:rPr>
            </w:pPr>
          </w:p>
        </w:tc>
        <w:tc>
          <w:tcPr>
            <w:tcW w:w="2212" w:type="pct"/>
          </w:tcPr>
          <w:p w14:paraId="5D826667" w14:textId="77777777" w:rsidR="00EB093C" w:rsidRPr="00BD4794" w:rsidRDefault="00852732">
            <w:pPr>
              <w:rPr>
                <w:rFonts w:ascii="Arial" w:hAnsi="Arial" w:cs="Arial"/>
                <w:sz w:val="20"/>
                <w:szCs w:val="20"/>
                <w:lang w:val="en-GB"/>
              </w:rPr>
            </w:pPr>
            <w:r w:rsidRPr="00BD4794">
              <w:rPr>
                <w:rFonts w:ascii="Arial" w:hAnsi="Arial" w:cs="Arial"/>
                <w:sz w:val="20"/>
                <w:szCs w:val="20"/>
                <w:lang w:val="en-GB"/>
              </w:rPr>
              <w:t>Yes</w:t>
            </w:r>
          </w:p>
        </w:tc>
        <w:tc>
          <w:tcPr>
            <w:tcW w:w="1523" w:type="pct"/>
          </w:tcPr>
          <w:p w14:paraId="6E9F5335" w14:textId="77777777" w:rsidR="00EB093C" w:rsidRPr="00BD4794" w:rsidRDefault="00852732">
            <w:pPr>
              <w:rPr>
                <w:rFonts w:ascii="Arial" w:hAnsi="Arial" w:cs="Arial"/>
                <w:sz w:val="20"/>
                <w:szCs w:val="20"/>
              </w:rPr>
            </w:pPr>
            <w:r w:rsidRPr="00BD4794">
              <w:rPr>
                <w:rFonts w:ascii="Arial" w:hAnsi="Arial" w:cs="Arial"/>
                <w:sz w:val="20"/>
                <w:szCs w:val="20"/>
              </w:rPr>
              <w:t>Yes!</w:t>
            </w:r>
          </w:p>
        </w:tc>
      </w:tr>
      <w:tr w:rsidR="00EB093C" w:rsidRPr="00BD4794" w14:paraId="58C45F71" w14:textId="77777777">
        <w:trPr>
          <w:trHeight w:val="1178"/>
        </w:trPr>
        <w:tc>
          <w:tcPr>
            <w:tcW w:w="1265" w:type="pct"/>
            <w:noWrap/>
          </w:tcPr>
          <w:p w14:paraId="75BF7398" w14:textId="77777777" w:rsidR="00EB093C" w:rsidRPr="00BD4794" w:rsidRDefault="00852732">
            <w:pPr>
              <w:pStyle w:val="Heading2"/>
              <w:jc w:val="left"/>
              <w:rPr>
                <w:rFonts w:ascii="Arial" w:hAnsi="Arial" w:cs="Arial"/>
                <w:b w:val="0"/>
                <w:bCs w:val="0"/>
                <w:lang w:val="en-GB"/>
              </w:rPr>
            </w:pPr>
            <w:r w:rsidRPr="00BD4794">
              <w:rPr>
                <w:rFonts w:ascii="Arial" w:hAnsi="Arial" w:cs="Arial"/>
                <w:bCs w:val="0"/>
                <w:u w:val="single"/>
                <w:lang w:val="en-GB"/>
              </w:rPr>
              <w:t>Optional/General</w:t>
            </w:r>
            <w:r w:rsidRPr="00BD4794">
              <w:rPr>
                <w:rFonts w:ascii="Arial" w:hAnsi="Arial" w:cs="Arial"/>
                <w:bCs w:val="0"/>
                <w:lang w:val="en-GB"/>
              </w:rPr>
              <w:t xml:space="preserve"> </w:t>
            </w:r>
            <w:r w:rsidRPr="00BD4794">
              <w:rPr>
                <w:rFonts w:ascii="Arial" w:hAnsi="Arial" w:cs="Arial"/>
                <w:b w:val="0"/>
                <w:bCs w:val="0"/>
                <w:lang w:val="en-GB"/>
              </w:rPr>
              <w:t>comments</w:t>
            </w:r>
          </w:p>
          <w:p w14:paraId="4CC29504" w14:textId="77777777" w:rsidR="00EB093C" w:rsidRPr="00BD4794" w:rsidRDefault="00EB093C">
            <w:pPr>
              <w:pStyle w:val="Heading2"/>
              <w:jc w:val="left"/>
              <w:rPr>
                <w:rFonts w:ascii="Arial" w:hAnsi="Arial" w:cs="Arial"/>
                <w:b w:val="0"/>
                <w:lang w:val="en-GB"/>
              </w:rPr>
            </w:pPr>
          </w:p>
        </w:tc>
        <w:tc>
          <w:tcPr>
            <w:tcW w:w="2212" w:type="pct"/>
          </w:tcPr>
          <w:p w14:paraId="5FBDF519" w14:textId="77777777" w:rsidR="00EB093C" w:rsidRPr="00BD4794" w:rsidRDefault="00852732">
            <w:pPr>
              <w:pStyle w:val="NormalWeb"/>
              <w:spacing w:before="0" w:beforeAutospacing="0" w:after="0" w:afterAutospacing="0"/>
              <w:rPr>
                <w:rFonts w:ascii="Arial" w:hAnsi="Arial" w:cs="Arial"/>
                <w:b/>
                <w:sz w:val="20"/>
                <w:szCs w:val="20"/>
                <w:lang w:val="en-GB"/>
              </w:rPr>
            </w:pPr>
            <w:r w:rsidRPr="00BD4794">
              <w:rPr>
                <w:rFonts w:ascii="Arial" w:hAnsi="Arial" w:cs="Arial"/>
                <w:b/>
                <w:sz w:val="20"/>
                <w:szCs w:val="20"/>
                <w:lang w:val="en-GB"/>
              </w:rPr>
              <w:t xml:space="preserve">The table 1 says, people diagnosed with anaemia is around 43%. But in </w:t>
            </w:r>
            <w:proofErr w:type="spellStart"/>
            <w:r w:rsidRPr="00BD4794">
              <w:rPr>
                <w:rFonts w:ascii="Arial" w:hAnsi="Arial" w:cs="Arial"/>
                <w:b/>
                <w:sz w:val="20"/>
                <w:szCs w:val="20"/>
                <w:lang w:val="en-GB"/>
              </w:rPr>
              <w:t>anemia</w:t>
            </w:r>
            <w:proofErr w:type="spellEnd"/>
            <w:r w:rsidRPr="00BD4794">
              <w:rPr>
                <w:rFonts w:ascii="Arial" w:hAnsi="Arial" w:cs="Arial"/>
                <w:b/>
                <w:sz w:val="20"/>
                <w:szCs w:val="20"/>
                <w:lang w:val="en-GB"/>
              </w:rPr>
              <w:t xml:space="preserve"> severity, the percentages don’t add </w:t>
            </w:r>
            <w:proofErr w:type="spellStart"/>
            <w:r w:rsidRPr="00BD4794">
              <w:rPr>
                <w:rFonts w:ascii="Arial" w:hAnsi="Arial" w:cs="Arial"/>
                <w:b/>
                <w:sz w:val="20"/>
                <w:szCs w:val="20"/>
                <w:lang w:val="en-GB"/>
              </w:rPr>
              <w:t>upto</w:t>
            </w:r>
            <w:proofErr w:type="spellEnd"/>
            <w:r w:rsidRPr="00BD4794">
              <w:rPr>
                <w:rFonts w:ascii="Arial" w:hAnsi="Arial" w:cs="Arial"/>
                <w:b/>
                <w:sz w:val="20"/>
                <w:szCs w:val="20"/>
                <w:lang w:val="en-GB"/>
              </w:rPr>
              <w:t xml:space="preserve"> 43%. It comes to 41.8% only.</w:t>
            </w:r>
          </w:p>
          <w:p w14:paraId="1DC1EDE8" w14:textId="77777777" w:rsidR="00EB093C" w:rsidRPr="00BD4794" w:rsidRDefault="00EB093C">
            <w:pPr>
              <w:pStyle w:val="NormalWeb"/>
              <w:spacing w:before="0" w:beforeAutospacing="0" w:after="0" w:afterAutospacing="0"/>
              <w:rPr>
                <w:rFonts w:ascii="Arial" w:hAnsi="Arial" w:cs="Arial"/>
                <w:b/>
                <w:sz w:val="20"/>
                <w:szCs w:val="20"/>
                <w:lang w:val="en-GB"/>
              </w:rPr>
            </w:pPr>
          </w:p>
          <w:p w14:paraId="5D641AAB" w14:textId="77777777" w:rsidR="00EB093C" w:rsidRPr="00BD4794" w:rsidRDefault="00852732">
            <w:pPr>
              <w:pStyle w:val="NormalWeb"/>
              <w:spacing w:before="0" w:beforeAutospacing="0" w:after="0" w:afterAutospacing="0"/>
              <w:rPr>
                <w:rFonts w:ascii="Arial" w:hAnsi="Arial" w:cs="Arial"/>
                <w:b/>
                <w:sz w:val="20"/>
                <w:szCs w:val="20"/>
                <w:lang w:val="en-GB"/>
              </w:rPr>
            </w:pPr>
            <w:r w:rsidRPr="00BD4794">
              <w:rPr>
                <w:rFonts w:ascii="Arial" w:hAnsi="Arial" w:cs="Arial"/>
                <w:b/>
                <w:sz w:val="20"/>
                <w:szCs w:val="20"/>
                <w:lang w:val="en-GB"/>
              </w:rPr>
              <w:t xml:space="preserve">Under anaemia signs, the percentage exceeds 100. It comes to 100.7%. </w:t>
            </w:r>
          </w:p>
          <w:p w14:paraId="51A96E7C" w14:textId="77777777" w:rsidR="00EB093C" w:rsidRPr="00BD4794" w:rsidRDefault="00EB093C">
            <w:pPr>
              <w:pStyle w:val="NormalWeb"/>
              <w:spacing w:before="0" w:beforeAutospacing="0" w:after="0" w:afterAutospacing="0"/>
              <w:rPr>
                <w:rFonts w:ascii="Arial" w:hAnsi="Arial" w:cs="Arial"/>
                <w:b/>
                <w:sz w:val="20"/>
                <w:szCs w:val="20"/>
                <w:lang w:val="en-GB"/>
              </w:rPr>
            </w:pPr>
          </w:p>
          <w:p w14:paraId="5FDB8B99" w14:textId="77777777" w:rsidR="00EB093C" w:rsidRPr="00BD4794" w:rsidRDefault="00852732">
            <w:pPr>
              <w:pStyle w:val="NormalWeb"/>
              <w:spacing w:before="0" w:beforeAutospacing="0" w:after="0" w:afterAutospacing="0"/>
              <w:rPr>
                <w:rFonts w:ascii="Arial" w:hAnsi="Arial" w:cs="Arial"/>
                <w:b/>
                <w:sz w:val="20"/>
                <w:szCs w:val="20"/>
                <w:lang w:val="en-GB"/>
              </w:rPr>
            </w:pPr>
            <w:r w:rsidRPr="00BD4794">
              <w:rPr>
                <w:rFonts w:ascii="Arial" w:hAnsi="Arial" w:cs="Arial"/>
                <w:b/>
                <w:sz w:val="20"/>
                <w:szCs w:val="20"/>
                <w:lang w:val="en-GB"/>
              </w:rPr>
              <w:t xml:space="preserve">Under the heading, </w:t>
            </w:r>
            <w:proofErr w:type="spellStart"/>
            <w:r w:rsidRPr="00BD4794">
              <w:rPr>
                <w:rFonts w:ascii="Arial" w:hAnsi="Arial" w:cs="Arial"/>
                <w:b/>
                <w:sz w:val="20"/>
                <w:szCs w:val="20"/>
                <w:lang w:val="en-GB"/>
              </w:rPr>
              <w:t>hemoglob</w:t>
            </w:r>
            <w:r w:rsidRPr="00BD4794">
              <w:rPr>
                <w:rFonts w:ascii="Arial" w:hAnsi="Arial" w:cs="Arial"/>
                <w:b/>
                <w:sz w:val="20"/>
                <w:szCs w:val="20"/>
                <w:lang w:val="en-GB"/>
              </w:rPr>
              <w:t>in</w:t>
            </w:r>
            <w:proofErr w:type="spellEnd"/>
            <w:r w:rsidRPr="00BD4794">
              <w:rPr>
                <w:rFonts w:ascii="Arial" w:hAnsi="Arial" w:cs="Arial"/>
                <w:b/>
                <w:sz w:val="20"/>
                <w:szCs w:val="20"/>
                <w:lang w:val="en-GB"/>
              </w:rPr>
              <w:t xml:space="preserve"> levels, the total percentage adds </w:t>
            </w:r>
            <w:proofErr w:type="spellStart"/>
            <w:r w:rsidRPr="00BD4794">
              <w:rPr>
                <w:rFonts w:ascii="Arial" w:hAnsi="Arial" w:cs="Arial"/>
                <w:b/>
                <w:sz w:val="20"/>
                <w:szCs w:val="20"/>
                <w:lang w:val="en-GB"/>
              </w:rPr>
              <w:t>upto</w:t>
            </w:r>
            <w:proofErr w:type="spellEnd"/>
            <w:r w:rsidRPr="00BD4794">
              <w:rPr>
                <w:rFonts w:ascii="Arial" w:hAnsi="Arial" w:cs="Arial"/>
                <w:b/>
                <w:sz w:val="20"/>
                <w:szCs w:val="20"/>
                <w:lang w:val="en-GB"/>
              </w:rPr>
              <w:t xml:space="preserve"> 99.8% only. How come such disparities in data?</w:t>
            </w:r>
          </w:p>
        </w:tc>
        <w:tc>
          <w:tcPr>
            <w:tcW w:w="1523" w:type="pct"/>
          </w:tcPr>
          <w:p w14:paraId="048761EC" w14:textId="77777777" w:rsidR="00EB093C" w:rsidRPr="00BD4794" w:rsidRDefault="00852732">
            <w:pPr>
              <w:rPr>
                <w:rFonts w:ascii="Arial" w:hAnsi="Arial" w:cs="Arial"/>
                <w:sz w:val="20"/>
                <w:szCs w:val="20"/>
              </w:rPr>
            </w:pPr>
            <w:r w:rsidRPr="00BD4794">
              <w:rPr>
                <w:rFonts w:ascii="Arial" w:hAnsi="Arial" w:cs="Arial"/>
                <w:sz w:val="20"/>
                <w:szCs w:val="20"/>
              </w:rPr>
              <w:t xml:space="preserve">Table was corrected to 100% then under </w:t>
            </w:r>
            <w:proofErr w:type="spellStart"/>
            <w:r w:rsidRPr="00BD4794">
              <w:rPr>
                <w:rFonts w:ascii="Arial" w:hAnsi="Arial" w:cs="Arial"/>
                <w:sz w:val="20"/>
                <w:szCs w:val="20"/>
              </w:rPr>
              <w:t>anaemia</w:t>
            </w:r>
            <w:proofErr w:type="spellEnd"/>
            <w:r w:rsidRPr="00BD4794">
              <w:rPr>
                <w:rFonts w:ascii="Arial" w:hAnsi="Arial" w:cs="Arial"/>
                <w:sz w:val="20"/>
                <w:szCs w:val="20"/>
              </w:rPr>
              <w:t xml:space="preserve"> signs one respondents could exhibit more than one </w:t>
            </w:r>
            <w:proofErr w:type="spellStart"/>
            <w:r w:rsidRPr="00BD4794">
              <w:rPr>
                <w:rFonts w:ascii="Arial" w:hAnsi="Arial" w:cs="Arial"/>
                <w:sz w:val="20"/>
                <w:szCs w:val="20"/>
              </w:rPr>
              <w:t>anaemia</w:t>
            </w:r>
            <w:proofErr w:type="spellEnd"/>
            <w:r w:rsidRPr="00BD4794">
              <w:rPr>
                <w:rFonts w:ascii="Arial" w:hAnsi="Arial" w:cs="Arial"/>
                <w:sz w:val="20"/>
                <w:szCs w:val="20"/>
              </w:rPr>
              <w:t xml:space="preserve"> signs so the signs were not to be summed up…the </w:t>
            </w:r>
            <w:proofErr w:type="spellStart"/>
            <w:r w:rsidRPr="00BD4794">
              <w:rPr>
                <w:rFonts w:ascii="Arial" w:hAnsi="Arial" w:cs="Arial"/>
                <w:sz w:val="20"/>
                <w:szCs w:val="20"/>
              </w:rPr>
              <w:t>haemoglobin</w:t>
            </w:r>
            <w:proofErr w:type="spellEnd"/>
            <w:r w:rsidRPr="00BD4794">
              <w:rPr>
                <w:rFonts w:ascii="Arial" w:hAnsi="Arial" w:cs="Arial"/>
                <w:sz w:val="20"/>
                <w:szCs w:val="20"/>
              </w:rPr>
              <w:t xml:space="preserve"> le</w:t>
            </w:r>
            <w:r w:rsidRPr="00BD4794">
              <w:rPr>
                <w:rFonts w:ascii="Arial" w:hAnsi="Arial" w:cs="Arial"/>
                <w:sz w:val="20"/>
                <w:szCs w:val="20"/>
              </w:rPr>
              <w:t>vels percentage were corrected…it was the rounding off than created the discrepancy but corrected to be exact 100%</w:t>
            </w:r>
          </w:p>
        </w:tc>
      </w:tr>
    </w:tbl>
    <w:p w14:paraId="7E7B88B5" w14:textId="77777777" w:rsidR="00EB093C" w:rsidRPr="00BD4794" w:rsidRDefault="00EB093C">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EB093C" w:rsidRPr="00BD4794" w14:paraId="19ADC7B2" w14:textId="77777777">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17AC140A" w14:textId="77777777" w:rsidR="00EB093C" w:rsidRPr="00BD4794" w:rsidRDefault="00852732">
            <w:pPr>
              <w:spacing w:line="276" w:lineRule="auto"/>
              <w:rPr>
                <w:rFonts w:ascii="Arial" w:eastAsia="Arial Unicode MS" w:hAnsi="Arial" w:cs="Arial"/>
                <w:b/>
                <w:sz w:val="20"/>
                <w:szCs w:val="20"/>
                <w:u w:val="single"/>
                <w:lang w:val="en-GB"/>
              </w:rPr>
            </w:pPr>
            <w:bookmarkStart w:id="2" w:name="_Hlk156057883"/>
            <w:bookmarkStart w:id="3" w:name="_Hlk156057704"/>
            <w:r w:rsidRPr="00BD4794">
              <w:rPr>
                <w:rFonts w:ascii="Arial" w:eastAsia="Arial Unicode MS" w:hAnsi="Arial" w:cs="Arial"/>
                <w:b/>
                <w:sz w:val="20"/>
                <w:szCs w:val="20"/>
                <w:highlight w:val="yellow"/>
                <w:u w:val="single"/>
                <w:lang w:val="en-GB"/>
              </w:rPr>
              <w:t>PART  2:</w:t>
            </w:r>
            <w:r w:rsidRPr="00BD4794">
              <w:rPr>
                <w:rFonts w:ascii="Arial" w:eastAsia="Arial Unicode MS" w:hAnsi="Arial" w:cs="Arial"/>
                <w:b/>
                <w:sz w:val="20"/>
                <w:szCs w:val="20"/>
                <w:u w:val="single"/>
                <w:lang w:val="en-GB"/>
              </w:rPr>
              <w:t xml:space="preserve"> </w:t>
            </w:r>
          </w:p>
          <w:p w14:paraId="3F898485" w14:textId="77777777" w:rsidR="00EB093C" w:rsidRPr="00BD4794" w:rsidRDefault="00EB093C">
            <w:pPr>
              <w:spacing w:line="276" w:lineRule="auto"/>
              <w:rPr>
                <w:rFonts w:ascii="Arial" w:eastAsia="Arial Unicode MS" w:hAnsi="Arial" w:cs="Arial"/>
                <w:b/>
                <w:sz w:val="20"/>
                <w:szCs w:val="20"/>
                <w:u w:val="single"/>
                <w:lang w:val="en-GB"/>
              </w:rPr>
            </w:pPr>
          </w:p>
        </w:tc>
      </w:tr>
      <w:tr w:rsidR="00EB093C" w:rsidRPr="00BD4794" w14:paraId="5214C5A1" w14:textId="77777777">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AD2C84A" w14:textId="77777777" w:rsidR="00EB093C" w:rsidRPr="00BD4794" w:rsidRDefault="00EB093C">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5A8371" w14:textId="77777777" w:rsidR="00EB093C" w:rsidRPr="00BD4794" w:rsidRDefault="00852732">
            <w:pPr>
              <w:keepNext/>
              <w:spacing w:line="276" w:lineRule="auto"/>
              <w:outlineLvl w:val="1"/>
              <w:rPr>
                <w:rFonts w:ascii="Arial" w:eastAsia="MS Mincho" w:hAnsi="Arial" w:cs="Arial"/>
                <w:b/>
                <w:bCs/>
                <w:sz w:val="20"/>
                <w:szCs w:val="20"/>
                <w:lang w:val="en-GB"/>
              </w:rPr>
            </w:pPr>
            <w:r w:rsidRPr="00BD4794">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0271679D" w14:textId="77777777" w:rsidR="00EB093C" w:rsidRPr="00BD4794" w:rsidRDefault="00852732">
            <w:pPr>
              <w:spacing w:after="160" w:line="252" w:lineRule="auto"/>
              <w:rPr>
                <w:rFonts w:ascii="Arial" w:eastAsia="Calibri" w:hAnsi="Arial" w:cs="Arial"/>
                <w:kern w:val="2"/>
                <w:sz w:val="20"/>
                <w:szCs w:val="20"/>
                <w:lang w:val="en-IN"/>
              </w:rPr>
            </w:pPr>
            <w:r w:rsidRPr="00BD4794">
              <w:rPr>
                <w:rFonts w:ascii="Arial" w:eastAsia="Calibri" w:hAnsi="Arial" w:cs="Arial"/>
                <w:b/>
                <w:kern w:val="2"/>
                <w:sz w:val="20"/>
                <w:szCs w:val="20"/>
                <w:lang w:val="en-IN"/>
              </w:rPr>
              <w:t>Author’s Feedback</w:t>
            </w:r>
            <w:r w:rsidRPr="00BD4794">
              <w:rPr>
                <w:rFonts w:ascii="Arial" w:eastAsia="Calibri" w:hAnsi="Arial" w:cs="Arial"/>
                <w:kern w:val="2"/>
                <w:sz w:val="20"/>
                <w:szCs w:val="20"/>
                <w:lang w:val="en-IN"/>
              </w:rPr>
              <w:t xml:space="preserve"> (It is mandatory that authors should write his/her feedback here)</w:t>
            </w:r>
          </w:p>
          <w:p w14:paraId="53A0922E" w14:textId="77777777" w:rsidR="00EB093C" w:rsidRPr="00BD4794" w:rsidRDefault="00EB093C">
            <w:pPr>
              <w:keepNext/>
              <w:spacing w:line="276" w:lineRule="auto"/>
              <w:outlineLvl w:val="1"/>
              <w:rPr>
                <w:rFonts w:ascii="Arial" w:eastAsia="MS Mincho" w:hAnsi="Arial" w:cs="Arial"/>
                <w:bCs/>
                <w:sz w:val="20"/>
                <w:szCs w:val="20"/>
                <w:lang w:val="en-GB"/>
              </w:rPr>
            </w:pPr>
          </w:p>
        </w:tc>
      </w:tr>
      <w:tr w:rsidR="00EB093C" w:rsidRPr="00BD4794" w14:paraId="2652F91C" w14:textId="77777777">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1EE96F2" w14:textId="77777777" w:rsidR="00EB093C" w:rsidRPr="00BD4794" w:rsidRDefault="00852732">
            <w:pPr>
              <w:spacing w:line="276" w:lineRule="auto"/>
              <w:rPr>
                <w:rFonts w:ascii="Arial" w:eastAsia="Arial Unicode MS" w:hAnsi="Arial" w:cs="Arial"/>
                <w:b/>
                <w:sz w:val="20"/>
                <w:szCs w:val="20"/>
                <w:lang w:val="en-GB"/>
              </w:rPr>
            </w:pPr>
            <w:r w:rsidRPr="00BD4794">
              <w:rPr>
                <w:rFonts w:ascii="Arial" w:eastAsia="Arial Unicode MS" w:hAnsi="Arial" w:cs="Arial"/>
                <w:b/>
                <w:sz w:val="20"/>
                <w:szCs w:val="20"/>
                <w:lang w:val="en-GB"/>
              </w:rPr>
              <w:t xml:space="preserve">Are there ethical issues in this manuscript? </w:t>
            </w:r>
          </w:p>
          <w:p w14:paraId="39217325" w14:textId="77777777" w:rsidR="00EB093C" w:rsidRPr="00BD4794" w:rsidRDefault="00EB093C">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34B12E2" w14:textId="77777777" w:rsidR="00EB093C" w:rsidRPr="00BD4794" w:rsidRDefault="00852732">
            <w:pPr>
              <w:spacing w:line="276" w:lineRule="auto"/>
              <w:rPr>
                <w:rFonts w:ascii="Arial" w:eastAsia="Arial Unicode MS" w:hAnsi="Arial" w:cs="Arial"/>
                <w:i/>
                <w:iCs/>
                <w:sz w:val="20"/>
                <w:szCs w:val="20"/>
                <w:u w:val="single"/>
                <w:lang w:val="en-GB"/>
              </w:rPr>
            </w:pPr>
            <w:r w:rsidRPr="00BD4794">
              <w:rPr>
                <w:rFonts w:ascii="Arial" w:eastAsia="Arial Unicode MS" w:hAnsi="Arial" w:cs="Arial"/>
                <w:i/>
                <w:iCs/>
                <w:sz w:val="20"/>
                <w:szCs w:val="20"/>
                <w:u w:val="single"/>
                <w:lang w:val="en-GB"/>
              </w:rPr>
              <w:t xml:space="preserve">(If yes, </w:t>
            </w:r>
            <w:proofErr w:type="gramStart"/>
            <w:r w:rsidRPr="00BD4794">
              <w:rPr>
                <w:rFonts w:ascii="Arial" w:eastAsia="Arial Unicode MS" w:hAnsi="Arial" w:cs="Arial"/>
                <w:i/>
                <w:iCs/>
                <w:sz w:val="20"/>
                <w:szCs w:val="20"/>
                <w:u w:val="single"/>
                <w:lang w:val="en-GB"/>
              </w:rPr>
              <w:t>Kindly</w:t>
            </w:r>
            <w:proofErr w:type="gramEnd"/>
            <w:r w:rsidRPr="00BD4794">
              <w:rPr>
                <w:rFonts w:ascii="Arial" w:eastAsia="Arial Unicode MS" w:hAnsi="Arial" w:cs="Arial"/>
                <w:i/>
                <w:iCs/>
                <w:sz w:val="20"/>
                <w:szCs w:val="20"/>
                <w:u w:val="single"/>
                <w:lang w:val="en-GB"/>
              </w:rPr>
              <w:t xml:space="preserve"> please write down the ethical issues here in details)</w:t>
            </w:r>
          </w:p>
          <w:p w14:paraId="02203AAD" w14:textId="77777777" w:rsidR="00EB093C" w:rsidRPr="00BD4794" w:rsidRDefault="00EB093C">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55247EBE" w14:textId="77777777" w:rsidR="00EB093C" w:rsidRPr="00BD4794" w:rsidRDefault="00852732">
            <w:pPr>
              <w:rPr>
                <w:rFonts w:ascii="Arial" w:eastAsia="Arial Unicode MS" w:hAnsi="Arial" w:cs="Arial"/>
                <w:sz w:val="20"/>
                <w:szCs w:val="20"/>
              </w:rPr>
            </w:pPr>
            <w:r w:rsidRPr="00BD4794">
              <w:rPr>
                <w:rFonts w:ascii="Arial" w:eastAsia="Arial Unicode MS" w:hAnsi="Arial" w:cs="Arial"/>
                <w:sz w:val="20"/>
                <w:szCs w:val="20"/>
              </w:rPr>
              <w:t xml:space="preserve">Ethical considerations </w:t>
            </w:r>
            <w:proofErr w:type="gramStart"/>
            <w:r w:rsidRPr="00BD4794">
              <w:rPr>
                <w:rFonts w:ascii="Arial" w:eastAsia="Arial Unicode MS" w:hAnsi="Arial" w:cs="Arial"/>
                <w:sz w:val="20"/>
                <w:szCs w:val="20"/>
              </w:rPr>
              <w:t>was</w:t>
            </w:r>
            <w:proofErr w:type="gramEnd"/>
            <w:r w:rsidRPr="00BD4794">
              <w:rPr>
                <w:rFonts w:ascii="Arial" w:eastAsia="Arial Unicode MS" w:hAnsi="Arial" w:cs="Arial"/>
                <w:sz w:val="20"/>
                <w:szCs w:val="20"/>
              </w:rPr>
              <w:t xml:space="preserve"> taken in during the investigation</w:t>
            </w:r>
          </w:p>
          <w:p w14:paraId="354A4B9D" w14:textId="77777777" w:rsidR="00EB093C" w:rsidRPr="00BD4794" w:rsidRDefault="00EB093C">
            <w:pPr>
              <w:spacing w:line="276" w:lineRule="auto"/>
              <w:rPr>
                <w:rFonts w:ascii="Arial" w:eastAsia="Arial Unicode MS" w:hAnsi="Arial" w:cs="Arial"/>
                <w:sz w:val="20"/>
                <w:szCs w:val="20"/>
                <w:lang w:val="en-GB"/>
              </w:rPr>
            </w:pPr>
          </w:p>
          <w:p w14:paraId="70F820B4" w14:textId="77777777" w:rsidR="00EB093C" w:rsidRPr="00BD4794" w:rsidRDefault="00EB093C">
            <w:pPr>
              <w:spacing w:line="276" w:lineRule="auto"/>
              <w:rPr>
                <w:rFonts w:ascii="Arial" w:eastAsia="Arial Unicode MS" w:hAnsi="Arial" w:cs="Arial"/>
                <w:sz w:val="20"/>
                <w:szCs w:val="20"/>
                <w:lang w:val="en-GB"/>
              </w:rPr>
            </w:pPr>
          </w:p>
          <w:p w14:paraId="7A0B80A3" w14:textId="77777777" w:rsidR="00EB093C" w:rsidRPr="00BD4794" w:rsidRDefault="00EB093C">
            <w:pPr>
              <w:spacing w:line="276" w:lineRule="auto"/>
              <w:rPr>
                <w:rFonts w:ascii="Arial" w:eastAsia="Arial Unicode MS" w:hAnsi="Arial" w:cs="Arial"/>
                <w:sz w:val="20"/>
                <w:szCs w:val="20"/>
                <w:lang w:val="en-GB"/>
              </w:rPr>
            </w:pPr>
          </w:p>
        </w:tc>
      </w:tr>
      <w:bookmarkEnd w:id="2"/>
    </w:tbl>
    <w:p w14:paraId="582B5F71" w14:textId="77777777" w:rsidR="00EB093C" w:rsidRPr="00BD4794" w:rsidRDefault="00EB093C">
      <w:pPr>
        <w:rPr>
          <w:rFonts w:ascii="Arial" w:hAnsi="Arial" w:cs="Arial"/>
          <w:sz w:val="20"/>
          <w:szCs w:val="20"/>
        </w:rPr>
      </w:pPr>
    </w:p>
    <w:p w14:paraId="12F95BB4" w14:textId="77777777" w:rsidR="00EB093C" w:rsidRPr="00BD4794" w:rsidRDefault="00EB093C">
      <w:pPr>
        <w:rPr>
          <w:rFonts w:ascii="Arial" w:hAnsi="Arial" w:cs="Arial"/>
          <w:sz w:val="20"/>
          <w:szCs w:val="20"/>
        </w:rPr>
      </w:pPr>
    </w:p>
    <w:bookmarkEnd w:id="3"/>
    <w:p w14:paraId="3FBDBDD2" w14:textId="77777777" w:rsidR="00EB093C" w:rsidRPr="00BD4794" w:rsidRDefault="00EB093C">
      <w:pPr>
        <w:rPr>
          <w:rFonts w:ascii="Arial" w:hAnsi="Arial" w:cs="Arial"/>
          <w:sz w:val="20"/>
          <w:szCs w:val="20"/>
        </w:rPr>
      </w:pPr>
    </w:p>
    <w:p w14:paraId="643889FA" w14:textId="77777777" w:rsidR="00EB093C" w:rsidRPr="00BD4794" w:rsidRDefault="00EB093C">
      <w:pPr>
        <w:pStyle w:val="BodyText"/>
        <w:rPr>
          <w:rFonts w:ascii="Arial" w:hAnsi="Arial" w:cs="Arial"/>
          <w:b/>
          <w:bCs/>
          <w:sz w:val="20"/>
          <w:szCs w:val="20"/>
          <w:u w:val="single"/>
          <w:lang w:val="en-GB"/>
        </w:rPr>
      </w:pPr>
      <w:bookmarkStart w:id="4" w:name="_GoBack"/>
      <w:bookmarkEnd w:id="0"/>
      <w:bookmarkEnd w:id="1"/>
      <w:bookmarkEnd w:id="4"/>
    </w:p>
    <w:sectPr w:rsidR="00EB093C" w:rsidRPr="00BD4794">
      <w:headerReference w:type="default" r:id="rId8"/>
      <w:footerReference w:type="default" r:id="rId9"/>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6EBC25" w14:textId="77777777" w:rsidR="00852732" w:rsidRDefault="00852732">
      <w:r>
        <w:separator/>
      </w:r>
    </w:p>
  </w:endnote>
  <w:endnote w:type="continuationSeparator" w:id="0">
    <w:p w14:paraId="55D20E43" w14:textId="77777777" w:rsidR="00852732" w:rsidRDefault="00852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Display">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Aptos">
    <w:altName w:val="Segoe Prin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23075" w14:textId="77777777" w:rsidR="00EB093C" w:rsidRDefault="00852732">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4C0D52" w14:textId="77777777" w:rsidR="00852732" w:rsidRDefault="00852732">
      <w:r>
        <w:separator/>
      </w:r>
    </w:p>
  </w:footnote>
  <w:footnote w:type="continuationSeparator" w:id="0">
    <w:p w14:paraId="26D86F59" w14:textId="77777777" w:rsidR="00852732" w:rsidRDefault="00852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67E66" w14:textId="77777777" w:rsidR="00EB093C" w:rsidRDefault="00EB093C">
    <w:pPr>
      <w:spacing w:before="100" w:beforeAutospacing="1" w:after="100" w:afterAutospacing="1"/>
      <w:jc w:val="center"/>
      <w:rPr>
        <w:rFonts w:ascii="Arial" w:hAnsi="Arial" w:cs="Arial"/>
        <w:b/>
        <w:bCs/>
        <w:color w:val="003399"/>
        <w:szCs w:val="20"/>
        <w:u w:val="single"/>
        <w:lang w:val="en-GB"/>
      </w:rPr>
    </w:pPr>
  </w:p>
  <w:p w14:paraId="59DBCCF2" w14:textId="77777777" w:rsidR="00EB093C" w:rsidRDefault="00852732">
    <w:pPr>
      <w:spacing w:before="100" w:beforeAutospacing="1" w:after="100"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2D31"/>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1037"/>
    <w:rsid w:val="000C3B7E"/>
    <w:rsid w:val="00100577"/>
    <w:rsid w:val="00101322"/>
    <w:rsid w:val="00136984"/>
    <w:rsid w:val="00142C42"/>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04BE1"/>
    <w:rsid w:val="002105F7"/>
    <w:rsid w:val="00220111"/>
    <w:rsid w:val="0022369C"/>
    <w:rsid w:val="002320EB"/>
    <w:rsid w:val="0023696A"/>
    <w:rsid w:val="002422CB"/>
    <w:rsid w:val="00245E23"/>
    <w:rsid w:val="0025366D"/>
    <w:rsid w:val="00254F80"/>
    <w:rsid w:val="00262634"/>
    <w:rsid w:val="002643B3"/>
    <w:rsid w:val="00273E16"/>
    <w:rsid w:val="00275984"/>
    <w:rsid w:val="00280EC9"/>
    <w:rsid w:val="00291D08"/>
    <w:rsid w:val="00293482"/>
    <w:rsid w:val="002D7EA9"/>
    <w:rsid w:val="002E1211"/>
    <w:rsid w:val="002E2339"/>
    <w:rsid w:val="002E6D86"/>
    <w:rsid w:val="002F6935"/>
    <w:rsid w:val="00312559"/>
    <w:rsid w:val="003204B8"/>
    <w:rsid w:val="0033692F"/>
    <w:rsid w:val="00346223"/>
    <w:rsid w:val="003A04E7"/>
    <w:rsid w:val="003A4991"/>
    <w:rsid w:val="003A6E1A"/>
    <w:rsid w:val="003B2172"/>
    <w:rsid w:val="003E746A"/>
    <w:rsid w:val="004026C3"/>
    <w:rsid w:val="004066B0"/>
    <w:rsid w:val="0041696A"/>
    <w:rsid w:val="0042465A"/>
    <w:rsid w:val="004356CC"/>
    <w:rsid w:val="00435B36"/>
    <w:rsid w:val="00442B24"/>
    <w:rsid w:val="0044444D"/>
    <w:rsid w:val="00444E9A"/>
    <w:rsid w:val="0044519B"/>
    <w:rsid w:val="00445B35"/>
    <w:rsid w:val="00446659"/>
    <w:rsid w:val="00457AB1"/>
    <w:rsid w:val="00457BC0"/>
    <w:rsid w:val="00462996"/>
    <w:rsid w:val="004674B4"/>
    <w:rsid w:val="004B4CAD"/>
    <w:rsid w:val="004B4FDC"/>
    <w:rsid w:val="004C3DF1"/>
    <w:rsid w:val="004D2E36"/>
    <w:rsid w:val="004E3A53"/>
    <w:rsid w:val="00503AB6"/>
    <w:rsid w:val="005047C5"/>
    <w:rsid w:val="00510920"/>
    <w:rsid w:val="00521812"/>
    <w:rsid w:val="00523D2C"/>
    <w:rsid w:val="00531C82"/>
    <w:rsid w:val="005339A8"/>
    <w:rsid w:val="00533FC1"/>
    <w:rsid w:val="00537204"/>
    <w:rsid w:val="0054403F"/>
    <w:rsid w:val="0054564B"/>
    <w:rsid w:val="00545A13"/>
    <w:rsid w:val="00546343"/>
    <w:rsid w:val="005523A8"/>
    <w:rsid w:val="005573B2"/>
    <w:rsid w:val="00557CD3"/>
    <w:rsid w:val="00560D3C"/>
    <w:rsid w:val="00567DE0"/>
    <w:rsid w:val="00573105"/>
    <w:rsid w:val="005735A5"/>
    <w:rsid w:val="0058094E"/>
    <w:rsid w:val="00592807"/>
    <w:rsid w:val="005973B6"/>
    <w:rsid w:val="005A5BE0"/>
    <w:rsid w:val="005B12E0"/>
    <w:rsid w:val="005C25A0"/>
    <w:rsid w:val="005D230D"/>
    <w:rsid w:val="005F761C"/>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18D8"/>
    <w:rsid w:val="006C3797"/>
    <w:rsid w:val="006E7D6E"/>
    <w:rsid w:val="006F6F2F"/>
    <w:rsid w:val="00701186"/>
    <w:rsid w:val="00707BE1"/>
    <w:rsid w:val="007238EB"/>
    <w:rsid w:val="0072789A"/>
    <w:rsid w:val="007317C3"/>
    <w:rsid w:val="00734756"/>
    <w:rsid w:val="0073538B"/>
    <w:rsid w:val="007377B1"/>
    <w:rsid w:val="00741BD0"/>
    <w:rsid w:val="007426E6"/>
    <w:rsid w:val="00746370"/>
    <w:rsid w:val="00766889"/>
    <w:rsid w:val="00766A0D"/>
    <w:rsid w:val="00767F8C"/>
    <w:rsid w:val="007725C9"/>
    <w:rsid w:val="00780B67"/>
    <w:rsid w:val="007B1099"/>
    <w:rsid w:val="007B6E18"/>
    <w:rsid w:val="007D0246"/>
    <w:rsid w:val="007F5873"/>
    <w:rsid w:val="00804F54"/>
    <w:rsid w:val="00806382"/>
    <w:rsid w:val="00815F94"/>
    <w:rsid w:val="0082130C"/>
    <w:rsid w:val="008224E2"/>
    <w:rsid w:val="00825DC9"/>
    <w:rsid w:val="0082676D"/>
    <w:rsid w:val="00831055"/>
    <w:rsid w:val="008423BB"/>
    <w:rsid w:val="00846F1F"/>
    <w:rsid w:val="00852732"/>
    <w:rsid w:val="00857462"/>
    <w:rsid w:val="0087201B"/>
    <w:rsid w:val="00877F10"/>
    <w:rsid w:val="00882091"/>
    <w:rsid w:val="008913D5"/>
    <w:rsid w:val="00893E75"/>
    <w:rsid w:val="008C2778"/>
    <w:rsid w:val="008C2F62"/>
    <w:rsid w:val="008D020E"/>
    <w:rsid w:val="008D1117"/>
    <w:rsid w:val="008D15A4"/>
    <w:rsid w:val="008F36E4"/>
    <w:rsid w:val="00901AC6"/>
    <w:rsid w:val="00910037"/>
    <w:rsid w:val="00933C8B"/>
    <w:rsid w:val="00945874"/>
    <w:rsid w:val="009553EC"/>
    <w:rsid w:val="00972253"/>
    <w:rsid w:val="0097330E"/>
    <w:rsid w:val="00974330"/>
    <w:rsid w:val="0097498C"/>
    <w:rsid w:val="00982766"/>
    <w:rsid w:val="009852C4"/>
    <w:rsid w:val="00985F26"/>
    <w:rsid w:val="0099583E"/>
    <w:rsid w:val="009A0242"/>
    <w:rsid w:val="009A59ED"/>
    <w:rsid w:val="009B4670"/>
    <w:rsid w:val="009B5AA8"/>
    <w:rsid w:val="009B5BBB"/>
    <w:rsid w:val="009C45A0"/>
    <w:rsid w:val="009C5642"/>
    <w:rsid w:val="009E13C3"/>
    <w:rsid w:val="009E6A30"/>
    <w:rsid w:val="009E79E5"/>
    <w:rsid w:val="009F07D4"/>
    <w:rsid w:val="009F1961"/>
    <w:rsid w:val="009F29EB"/>
    <w:rsid w:val="009F6277"/>
    <w:rsid w:val="00A001A0"/>
    <w:rsid w:val="00A12C83"/>
    <w:rsid w:val="00A31AAC"/>
    <w:rsid w:val="00A31F9E"/>
    <w:rsid w:val="00A32905"/>
    <w:rsid w:val="00A36C95"/>
    <w:rsid w:val="00A37DE3"/>
    <w:rsid w:val="00A519D1"/>
    <w:rsid w:val="00A62778"/>
    <w:rsid w:val="00A6343B"/>
    <w:rsid w:val="00A65C50"/>
    <w:rsid w:val="00A66DD2"/>
    <w:rsid w:val="00AA41B3"/>
    <w:rsid w:val="00AA6670"/>
    <w:rsid w:val="00AB1ED6"/>
    <w:rsid w:val="00AB397D"/>
    <w:rsid w:val="00AB638A"/>
    <w:rsid w:val="00AB6E43"/>
    <w:rsid w:val="00AC1349"/>
    <w:rsid w:val="00AC77CD"/>
    <w:rsid w:val="00AD6C51"/>
    <w:rsid w:val="00AE2B63"/>
    <w:rsid w:val="00AF3016"/>
    <w:rsid w:val="00B03A45"/>
    <w:rsid w:val="00B13FF7"/>
    <w:rsid w:val="00B2236C"/>
    <w:rsid w:val="00B22FE6"/>
    <w:rsid w:val="00B3033D"/>
    <w:rsid w:val="00B356AF"/>
    <w:rsid w:val="00B46827"/>
    <w:rsid w:val="00B548C3"/>
    <w:rsid w:val="00B62087"/>
    <w:rsid w:val="00B62F41"/>
    <w:rsid w:val="00B73785"/>
    <w:rsid w:val="00B760E1"/>
    <w:rsid w:val="00B807F8"/>
    <w:rsid w:val="00B858FF"/>
    <w:rsid w:val="00BA1AB3"/>
    <w:rsid w:val="00BA6421"/>
    <w:rsid w:val="00BB34E6"/>
    <w:rsid w:val="00BB4FEC"/>
    <w:rsid w:val="00BC402F"/>
    <w:rsid w:val="00BD27BA"/>
    <w:rsid w:val="00BD4660"/>
    <w:rsid w:val="00BD4794"/>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429B"/>
    <w:rsid w:val="00CC1DC9"/>
    <w:rsid w:val="00CC2753"/>
    <w:rsid w:val="00CD093E"/>
    <w:rsid w:val="00CD1556"/>
    <w:rsid w:val="00CD1FD7"/>
    <w:rsid w:val="00CE199A"/>
    <w:rsid w:val="00CE5AC7"/>
    <w:rsid w:val="00CF0BBB"/>
    <w:rsid w:val="00D1283A"/>
    <w:rsid w:val="00D17979"/>
    <w:rsid w:val="00D2075F"/>
    <w:rsid w:val="00D3257B"/>
    <w:rsid w:val="00D40416"/>
    <w:rsid w:val="00D439B8"/>
    <w:rsid w:val="00D45CF7"/>
    <w:rsid w:val="00D4782A"/>
    <w:rsid w:val="00D7603E"/>
    <w:rsid w:val="00D762B3"/>
    <w:rsid w:val="00D8579C"/>
    <w:rsid w:val="00D90124"/>
    <w:rsid w:val="00D9392F"/>
    <w:rsid w:val="00DA41F5"/>
    <w:rsid w:val="00DB5B54"/>
    <w:rsid w:val="00DB7E1B"/>
    <w:rsid w:val="00DC1D81"/>
    <w:rsid w:val="00DF1836"/>
    <w:rsid w:val="00E16494"/>
    <w:rsid w:val="00E22058"/>
    <w:rsid w:val="00E27B0D"/>
    <w:rsid w:val="00E451EA"/>
    <w:rsid w:val="00E53E52"/>
    <w:rsid w:val="00E57F4B"/>
    <w:rsid w:val="00E63889"/>
    <w:rsid w:val="00E65EB7"/>
    <w:rsid w:val="00E71C8D"/>
    <w:rsid w:val="00E72360"/>
    <w:rsid w:val="00E86912"/>
    <w:rsid w:val="00E972A7"/>
    <w:rsid w:val="00EA2839"/>
    <w:rsid w:val="00EB093C"/>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60FEC"/>
    <w:rsid w:val="00FA6528"/>
    <w:rsid w:val="00FC2E17"/>
    <w:rsid w:val="00FC6387"/>
    <w:rsid w:val="00FC6802"/>
    <w:rsid w:val="00FD70A7"/>
    <w:rsid w:val="00FF09A0"/>
    <w:rsid w:val="3D7510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9A2FD0-885E-449C-8373-9F1E7C3CA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cs="Helvetica"/>
      <w:lang w:val="fr-FR"/>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pPr>
      <w:tabs>
        <w:tab w:val="center" w:pos="4680"/>
        <w:tab w:val="right" w:pos="9360"/>
      </w:tabs>
    </w:p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sz w:val="22"/>
      <w:szCs w:val="22"/>
      <w:lang w:val="en-US"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Body">
    <w:name w:val="Body"/>
    <w:basedOn w:val="Normal"/>
    <w:qFormat/>
    <w:pPr>
      <w:spacing w:after="24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pcb.com/index.php/AJPCB"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A5621C-93A3-4C4E-904D-F7F943625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632</Words>
  <Characters>3603</Characters>
  <Application>Microsoft Office Word</Application>
  <DocSecurity>0</DocSecurity>
  <Lines>30</Lines>
  <Paragraphs>8</Paragraphs>
  <ScaleCrop>false</ScaleCrop>
  <Company/>
  <LinksUpToDate>false</LinksUpToDate>
  <CharactersWithSpaces>4227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6</cp:revision>
  <dcterms:created xsi:type="dcterms:W3CDTF">2025-09-01T14:42:00Z</dcterms:created>
  <dcterms:modified xsi:type="dcterms:W3CDTF">2025-09-08T06:12:00Z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2057-12.2.0.22555</vt:lpwstr>
  </property>
  <property fmtid="{D5CDD505-2E9C-101B-9397-08002B2CF9AE}" pid="3" name="ICV">
    <vt:lpwstr>4863AF0AD4AD484C906E8DAFAF01A56C_13</vt:lpwstr>
  </property>
</Properties>
</file>