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C31390" w14:paraId="44552DCA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7612A51D" w14:textId="77777777" w:rsidR="00602F7D" w:rsidRPr="00C31390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00007A" w:rsidRPr="00C31390" w14:paraId="7E964C70" w14:textId="77777777" w:rsidTr="002643B3">
        <w:trPr>
          <w:trHeight w:val="290"/>
        </w:trPr>
        <w:tc>
          <w:tcPr>
            <w:tcW w:w="1234" w:type="pct"/>
          </w:tcPr>
          <w:p w14:paraId="12CA79B9" w14:textId="77777777" w:rsidR="0000007A" w:rsidRPr="00C31390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31390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AC71CA" w14:textId="77777777" w:rsidR="0000007A" w:rsidRPr="00C31390" w:rsidRDefault="00B63D99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174112" w:rsidRPr="00C31390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Asian Journal of Education and Social Studies</w:t>
              </w:r>
            </w:hyperlink>
            <w:r w:rsidR="00174112" w:rsidRPr="00C31390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C31390" w14:paraId="391BA1AA" w14:textId="77777777" w:rsidTr="002643B3">
        <w:trPr>
          <w:trHeight w:val="290"/>
        </w:trPr>
        <w:tc>
          <w:tcPr>
            <w:tcW w:w="1234" w:type="pct"/>
          </w:tcPr>
          <w:p w14:paraId="66FF60D7" w14:textId="77777777" w:rsidR="0000007A" w:rsidRPr="00C31390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31390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33178E" w14:textId="77777777" w:rsidR="0000007A" w:rsidRPr="00C31390" w:rsidRDefault="00FC71E3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3139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Ms_AJESS_143409</w:t>
            </w:r>
          </w:p>
        </w:tc>
      </w:tr>
      <w:tr w:rsidR="0000007A" w:rsidRPr="00C31390" w14:paraId="7DEA86A6" w14:textId="77777777" w:rsidTr="002643B3">
        <w:trPr>
          <w:trHeight w:val="650"/>
        </w:trPr>
        <w:tc>
          <w:tcPr>
            <w:tcW w:w="1234" w:type="pct"/>
          </w:tcPr>
          <w:p w14:paraId="7415D2FE" w14:textId="77777777" w:rsidR="0000007A" w:rsidRPr="00C31390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31390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4C4B1F" w14:textId="77777777" w:rsidR="0000007A" w:rsidRPr="00C31390" w:rsidRDefault="00FC71E3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31390">
              <w:rPr>
                <w:rFonts w:ascii="Arial" w:hAnsi="Arial" w:cs="Arial"/>
                <w:b/>
                <w:sz w:val="20"/>
                <w:szCs w:val="20"/>
                <w:lang w:val="en-GB"/>
              </w:rPr>
              <w:t>Elementary Teachers Mathematics Pedagogy and Inclusive Education: A Correlational Study</w:t>
            </w:r>
          </w:p>
        </w:tc>
      </w:tr>
      <w:tr w:rsidR="00CF0BBB" w:rsidRPr="00C31390" w14:paraId="0F232BCE" w14:textId="77777777" w:rsidTr="002643B3">
        <w:trPr>
          <w:trHeight w:val="332"/>
        </w:trPr>
        <w:tc>
          <w:tcPr>
            <w:tcW w:w="1234" w:type="pct"/>
          </w:tcPr>
          <w:p w14:paraId="293C9CD2" w14:textId="77777777" w:rsidR="00CF0BBB" w:rsidRPr="00C31390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31390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58EA5A" w14:textId="77777777" w:rsidR="00CF0BBB" w:rsidRPr="00C31390" w:rsidRDefault="00FC71E3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31390">
              <w:rPr>
                <w:rFonts w:ascii="Arial" w:hAnsi="Arial" w:cs="Arial"/>
                <w:b/>
                <w:sz w:val="20"/>
                <w:szCs w:val="20"/>
                <w:lang w:val="en-GB"/>
              </w:rPr>
              <w:t>Original Research Article</w:t>
            </w:r>
          </w:p>
        </w:tc>
      </w:tr>
    </w:tbl>
    <w:p w14:paraId="34E2C833" w14:textId="5C55C525" w:rsidR="00C745F2" w:rsidRPr="00C31390" w:rsidRDefault="00C745F2" w:rsidP="00C745F2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51"/>
        <w:gridCol w:w="9357"/>
        <w:gridCol w:w="6442"/>
      </w:tblGrid>
      <w:tr w:rsidR="00C745F2" w:rsidRPr="00C31390" w14:paraId="70CDC274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7B2727F0" w14:textId="77777777" w:rsidR="00C745F2" w:rsidRPr="00C31390" w:rsidRDefault="00C745F2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C31390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C31390">
              <w:rPr>
                <w:rFonts w:ascii="Arial" w:hAnsi="Arial" w:cs="Arial"/>
                <w:lang w:val="en-GB"/>
              </w:rPr>
              <w:t xml:space="preserve"> Comments</w:t>
            </w:r>
          </w:p>
          <w:p w14:paraId="2834131B" w14:textId="77777777" w:rsidR="00C745F2" w:rsidRPr="00C31390" w:rsidRDefault="00C745F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C745F2" w:rsidRPr="00C31390" w14:paraId="3671D94B" w14:textId="77777777">
        <w:tc>
          <w:tcPr>
            <w:tcW w:w="1265" w:type="pct"/>
            <w:noWrap/>
          </w:tcPr>
          <w:p w14:paraId="20A9DF91" w14:textId="77777777" w:rsidR="00C745F2" w:rsidRPr="00C31390" w:rsidRDefault="00C745F2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</w:tcPr>
          <w:p w14:paraId="2FF2883B" w14:textId="77777777" w:rsidR="00C745F2" w:rsidRPr="00C31390" w:rsidRDefault="00C745F2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C31390">
              <w:rPr>
                <w:rFonts w:ascii="Arial" w:hAnsi="Arial" w:cs="Arial"/>
                <w:lang w:val="en-GB"/>
              </w:rPr>
              <w:t>Reviewer’s comment</w:t>
            </w:r>
          </w:p>
          <w:p w14:paraId="06610F03" w14:textId="77777777" w:rsidR="009E2DD4" w:rsidRPr="00C31390" w:rsidRDefault="009E2DD4" w:rsidP="009E2DD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31390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548995D1" w14:textId="77777777" w:rsidR="009E2DD4" w:rsidRPr="00C31390" w:rsidRDefault="009E2DD4" w:rsidP="009E2DD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3D4567D0" w14:textId="77777777" w:rsidR="00BE3E0F" w:rsidRPr="00C31390" w:rsidRDefault="00BE3E0F" w:rsidP="00BE3E0F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C31390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C31390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AAC7E31" w14:textId="77777777" w:rsidR="00C745F2" w:rsidRPr="00C31390" w:rsidRDefault="00C745F2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C745F2" w:rsidRPr="00C31390" w14:paraId="3DB65672" w14:textId="77777777">
        <w:trPr>
          <w:trHeight w:val="1264"/>
        </w:trPr>
        <w:tc>
          <w:tcPr>
            <w:tcW w:w="1265" w:type="pct"/>
            <w:noWrap/>
          </w:tcPr>
          <w:p w14:paraId="48A9F4A0" w14:textId="77777777" w:rsidR="00C745F2" w:rsidRPr="00C31390" w:rsidRDefault="00C745F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3139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3B1A8AEC" w14:textId="77777777" w:rsidR="00C745F2" w:rsidRPr="00C31390" w:rsidRDefault="00C745F2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04504FB0" w14:textId="77777777" w:rsidR="00F92BB4" w:rsidRPr="00C31390" w:rsidRDefault="00F92BB4" w:rsidP="00F92BB4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3139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Inclusive education is new for some schools and teachers, so it will be new perspective in schools and teachers.</w:t>
            </w:r>
          </w:p>
          <w:p w14:paraId="180DBF26" w14:textId="77777777" w:rsidR="00F92BB4" w:rsidRPr="00C31390" w:rsidRDefault="00F92BB4" w:rsidP="00F92BB4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3139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research method can be replicated easily by other researchers</w:t>
            </w:r>
          </w:p>
          <w:p w14:paraId="626ACEB9" w14:textId="77777777" w:rsidR="00F92BB4" w:rsidRPr="00C31390" w:rsidRDefault="00F92BB4" w:rsidP="00F92BB4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3139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Article content is valuable to some school which permit inclusive students to be its part of the schooling</w:t>
            </w:r>
          </w:p>
          <w:p w14:paraId="368978B5" w14:textId="77777777" w:rsidR="00C745F2" w:rsidRPr="00C31390" w:rsidRDefault="00F92BB4" w:rsidP="00F92BB4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3139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Author should complete the hypothesis test, so other researchers can follow the way of experimentation</w:t>
            </w:r>
          </w:p>
        </w:tc>
        <w:tc>
          <w:tcPr>
            <w:tcW w:w="1523" w:type="pct"/>
          </w:tcPr>
          <w:p w14:paraId="52E88800" w14:textId="5ACC9304" w:rsidR="00C745F2" w:rsidRPr="00C31390" w:rsidRDefault="00B076CB" w:rsidP="00B076CB">
            <w:pPr>
              <w:pStyle w:val="Heading2"/>
              <w:rPr>
                <w:rFonts w:ascii="Arial" w:hAnsi="Arial" w:cs="Arial"/>
                <w:b w:val="0"/>
                <w:bCs w:val="0"/>
              </w:rPr>
            </w:pPr>
            <w:proofErr w:type="spellStart"/>
            <w:r w:rsidRPr="00C31390">
              <w:rPr>
                <w:rFonts w:ascii="Arial" w:hAnsi="Arial" w:cs="Arial"/>
                <w:b w:val="0"/>
                <w:bCs w:val="0"/>
              </w:rPr>
              <w:t>Thank</w:t>
            </w:r>
            <w:proofErr w:type="spellEnd"/>
            <w:r w:rsidRPr="00C31390">
              <w:rPr>
                <w:rFonts w:ascii="Arial" w:hAnsi="Arial" w:cs="Arial"/>
                <w:b w:val="0"/>
                <w:bCs w:val="0"/>
              </w:rPr>
              <w:t xml:space="preserve"> </w:t>
            </w:r>
            <w:proofErr w:type="spellStart"/>
            <w:r w:rsidRPr="00C31390">
              <w:rPr>
                <w:rFonts w:ascii="Arial" w:hAnsi="Arial" w:cs="Arial"/>
                <w:b w:val="0"/>
                <w:bCs w:val="0"/>
              </w:rPr>
              <w:t>you</w:t>
            </w:r>
            <w:proofErr w:type="spellEnd"/>
            <w:r w:rsidRPr="00C31390">
              <w:rPr>
                <w:rFonts w:ascii="Arial" w:hAnsi="Arial" w:cs="Arial"/>
                <w:b w:val="0"/>
                <w:bCs w:val="0"/>
              </w:rPr>
              <w:t xml:space="preserve"> for </w:t>
            </w:r>
            <w:proofErr w:type="spellStart"/>
            <w:r w:rsidRPr="00C31390">
              <w:rPr>
                <w:rFonts w:ascii="Arial" w:hAnsi="Arial" w:cs="Arial"/>
                <w:b w:val="0"/>
                <w:bCs w:val="0"/>
              </w:rPr>
              <w:t>your</w:t>
            </w:r>
            <w:proofErr w:type="spellEnd"/>
            <w:r w:rsidRPr="00C31390">
              <w:rPr>
                <w:rFonts w:ascii="Arial" w:hAnsi="Arial" w:cs="Arial"/>
                <w:b w:val="0"/>
                <w:bCs w:val="0"/>
              </w:rPr>
              <w:t xml:space="preserve"> </w:t>
            </w:r>
            <w:proofErr w:type="spellStart"/>
            <w:r w:rsidRPr="00C31390">
              <w:rPr>
                <w:rFonts w:ascii="Arial" w:hAnsi="Arial" w:cs="Arial"/>
                <w:b w:val="0"/>
                <w:bCs w:val="0"/>
              </w:rPr>
              <w:t>thoughtful</w:t>
            </w:r>
            <w:proofErr w:type="spellEnd"/>
            <w:r w:rsidRPr="00C31390">
              <w:rPr>
                <w:rFonts w:ascii="Arial" w:hAnsi="Arial" w:cs="Arial"/>
                <w:b w:val="0"/>
                <w:bCs w:val="0"/>
              </w:rPr>
              <w:t xml:space="preserve"> </w:t>
            </w:r>
            <w:proofErr w:type="spellStart"/>
            <w:r w:rsidRPr="00C31390">
              <w:rPr>
                <w:rFonts w:ascii="Arial" w:hAnsi="Arial" w:cs="Arial"/>
                <w:b w:val="0"/>
                <w:bCs w:val="0"/>
              </w:rPr>
              <w:t>comments</w:t>
            </w:r>
            <w:proofErr w:type="spellEnd"/>
            <w:r w:rsidRPr="00C31390">
              <w:rPr>
                <w:rFonts w:ascii="Arial" w:hAnsi="Arial" w:cs="Arial"/>
                <w:b w:val="0"/>
                <w:bCs w:val="0"/>
              </w:rPr>
              <w:t xml:space="preserve">. </w:t>
            </w:r>
            <w:proofErr w:type="spellStart"/>
            <w:r w:rsidRPr="00C31390">
              <w:rPr>
                <w:rFonts w:ascii="Arial" w:hAnsi="Arial" w:cs="Arial"/>
                <w:b w:val="0"/>
                <w:bCs w:val="0"/>
              </w:rPr>
              <w:t>We</w:t>
            </w:r>
            <w:proofErr w:type="spellEnd"/>
            <w:r w:rsidRPr="00C31390">
              <w:rPr>
                <w:rFonts w:ascii="Arial" w:hAnsi="Arial" w:cs="Arial"/>
                <w:b w:val="0"/>
                <w:bCs w:val="0"/>
              </w:rPr>
              <w:t xml:space="preserve"> </w:t>
            </w:r>
            <w:proofErr w:type="spellStart"/>
            <w:r w:rsidRPr="00C31390">
              <w:rPr>
                <w:rFonts w:ascii="Arial" w:hAnsi="Arial" w:cs="Arial"/>
                <w:b w:val="0"/>
                <w:bCs w:val="0"/>
              </w:rPr>
              <w:t>appreciate</w:t>
            </w:r>
            <w:proofErr w:type="spellEnd"/>
            <w:r w:rsidRPr="00C31390">
              <w:rPr>
                <w:rFonts w:ascii="Arial" w:hAnsi="Arial" w:cs="Arial"/>
                <w:b w:val="0"/>
                <w:bCs w:val="0"/>
              </w:rPr>
              <w:t xml:space="preserve"> </w:t>
            </w:r>
            <w:proofErr w:type="spellStart"/>
            <w:r w:rsidRPr="00C31390">
              <w:rPr>
                <w:rFonts w:ascii="Arial" w:hAnsi="Arial" w:cs="Arial"/>
                <w:b w:val="0"/>
                <w:bCs w:val="0"/>
              </w:rPr>
              <w:t>your</w:t>
            </w:r>
            <w:proofErr w:type="spellEnd"/>
            <w:r w:rsidRPr="00C31390">
              <w:rPr>
                <w:rFonts w:ascii="Arial" w:hAnsi="Arial" w:cs="Arial"/>
                <w:b w:val="0"/>
                <w:bCs w:val="0"/>
              </w:rPr>
              <w:t xml:space="preserve"> recognition </w:t>
            </w:r>
            <w:proofErr w:type="spellStart"/>
            <w:r w:rsidRPr="00C31390">
              <w:rPr>
                <w:rFonts w:ascii="Arial" w:hAnsi="Arial" w:cs="Arial"/>
                <w:b w:val="0"/>
                <w:bCs w:val="0"/>
              </w:rPr>
              <w:t>that</w:t>
            </w:r>
            <w:proofErr w:type="spellEnd"/>
            <w:r w:rsidRPr="00C31390">
              <w:rPr>
                <w:rFonts w:ascii="Arial" w:hAnsi="Arial" w:cs="Arial"/>
                <w:b w:val="0"/>
                <w:bCs w:val="0"/>
              </w:rPr>
              <w:t xml:space="preserve"> inclusive </w:t>
            </w:r>
            <w:proofErr w:type="spellStart"/>
            <w:r w:rsidRPr="00C31390">
              <w:rPr>
                <w:rFonts w:ascii="Arial" w:hAnsi="Arial" w:cs="Arial"/>
                <w:b w:val="0"/>
                <w:bCs w:val="0"/>
              </w:rPr>
              <w:t>education</w:t>
            </w:r>
            <w:proofErr w:type="spellEnd"/>
            <w:r w:rsidRPr="00C31390">
              <w:rPr>
                <w:rFonts w:ascii="Arial" w:hAnsi="Arial" w:cs="Arial"/>
                <w:b w:val="0"/>
                <w:bCs w:val="0"/>
              </w:rPr>
              <w:t xml:space="preserve"> </w:t>
            </w:r>
            <w:proofErr w:type="spellStart"/>
            <w:r w:rsidRPr="00C31390">
              <w:rPr>
                <w:rFonts w:ascii="Arial" w:hAnsi="Arial" w:cs="Arial"/>
                <w:b w:val="0"/>
                <w:bCs w:val="0"/>
              </w:rPr>
              <w:t>offers</w:t>
            </w:r>
            <w:proofErr w:type="spellEnd"/>
            <w:r w:rsidRPr="00C31390">
              <w:rPr>
                <w:rFonts w:ascii="Arial" w:hAnsi="Arial" w:cs="Arial"/>
                <w:b w:val="0"/>
                <w:bCs w:val="0"/>
              </w:rPr>
              <w:t xml:space="preserve"> a new perspective for </w:t>
            </w:r>
            <w:proofErr w:type="spellStart"/>
            <w:r w:rsidRPr="00C31390">
              <w:rPr>
                <w:rFonts w:ascii="Arial" w:hAnsi="Arial" w:cs="Arial"/>
                <w:b w:val="0"/>
                <w:bCs w:val="0"/>
              </w:rPr>
              <w:t>many</w:t>
            </w:r>
            <w:proofErr w:type="spellEnd"/>
            <w:r w:rsidRPr="00C31390">
              <w:rPr>
                <w:rFonts w:ascii="Arial" w:hAnsi="Arial" w:cs="Arial"/>
                <w:b w:val="0"/>
                <w:bCs w:val="0"/>
              </w:rPr>
              <w:t xml:space="preserve"> </w:t>
            </w:r>
            <w:proofErr w:type="spellStart"/>
            <w:r w:rsidRPr="00C31390">
              <w:rPr>
                <w:rFonts w:ascii="Arial" w:hAnsi="Arial" w:cs="Arial"/>
                <w:b w:val="0"/>
                <w:bCs w:val="0"/>
              </w:rPr>
              <w:t>schools</w:t>
            </w:r>
            <w:proofErr w:type="spellEnd"/>
            <w:r w:rsidRPr="00C31390">
              <w:rPr>
                <w:rFonts w:ascii="Arial" w:hAnsi="Arial" w:cs="Arial"/>
                <w:b w:val="0"/>
                <w:bCs w:val="0"/>
              </w:rPr>
              <w:t xml:space="preserve"> and </w:t>
            </w:r>
            <w:proofErr w:type="spellStart"/>
            <w:r w:rsidRPr="00C31390">
              <w:rPr>
                <w:rFonts w:ascii="Arial" w:hAnsi="Arial" w:cs="Arial"/>
                <w:b w:val="0"/>
                <w:bCs w:val="0"/>
              </w:rPr>
              <w:t>teachers</w:t>
            </w:r>
            <w:proofErr w:type="spellEnd"/>
            <w:r w:rsidRPr="00C31390">
              <w:rPr>
                <w:rFonts w:ascii="Arial" w:hAnsi="Arial" w:cs="Arial"/>
                <w:b w:val="0"/>
                <w:bCs w:val="0"/>
              </w:rPr>
              <w:t xml:space="preserve">. </w:t>
            </w:r>
            <w:proofErr w:type="spellStart"/>
            <w:r w:rsidRPr="00C31390">
              <w:rPr>
                <w:rFonts w:ascii="Arial" w:hAnsi="Arial" w:cs="Arial"/>
                <w:b w:val="0"/>
                <w:bCs w:val="0"/>
              </w:rPr>
              <w:t>We're</w:t>
            </w:r>
            <w:proofErr w:type="spellEnd"/>
            <w:r w:rsidRPr="00C31390">
              <w:rPr>
                <w:rFonts w:ascii="Arial" w:hAnsi="Arial" w:cs="Arial"/>
                <w:b w:val="0"/>
                <w:bCs w:val="0"/>
              </w:rPr>
              <w:t xml:space="preserve"> </w:t>
            </w:r>
            <w:proofErr w:type="spellStart"/>
            <w:r w:rsidRPr="00C31390">
              <w:rPr>
                <w:rFonts w:ascii="Arial" w:hAnsi="Arial" w:cs="Arial"/>
                <w:b w:val="0"/>
                <w:bCs w:val="0"/>
              </w:rPr>
              <w:t>glad</w:t>
            </w:r>
            <w:proofErr w:type="spellEnd"/>
            <w:r w:rsidRPr="00C31390">
              <w:rPr>
                <w:rFonts w:ascii="Arial" w:hAnsi="Arial" w:cs="Arial"/>
                <w:b w:val="0"/>
                <w:bCs w:val="0"/>
              </w:rPr>
              <w:t xml:space="preserve"> to know the </w:t>
            </w:r>
            <w:proofErr w:type="spellStart"/>
            <w:r w:rsidRPr="00C31390">
              <w:rPr>
                <w:rFonts w:ascii="Arial" w:hAnsi="Arial" w:cs="Arial"/>
                <w:b w:val="0"/>
                <w:bCs w:val="0"/>
              </w:rPr>
              <w:t>research</w:t>
            </w:r>
            <w:proofErr w:type="spellEnd"/>
            <w:r w:rsidRPr="00C31390">
              <w:rPr>
                <w:rFonts w:ascii="Arial" w:hAnsi="Arial" w:cs="Arial"/>
                <w:b w:val="0"/>
                <w:bCs w:val="0"/>
              </w:rPr>
              <w:t xml:space="preserve"> </w:t>
            </w:r>
            <w:proofErr w:type="spellStart"/>
            <w:r w:rsidRPr="00C31390">
              <w:rPr>
                <w:rFonts w:ascii="Arial" w:hAnsi="Arial" w:cs="Arial"/>
                <w:b w:val="0"/>
                <w:bCs w:val="0"/>
              </w:rPr>
              <w:t>method</w:t>
            </w:r>
            <w:proofErr w:type="spellEnd"/>
            <w:r w:rsidRPr="00C31390">
              <w:rPr>
                <w:rFonts w:ascii="Arial" w:hAnsi="Arial" w:cs="Arial"/>
                <w:b w:val="0"/>
                <w:bCs w:val="0"/>
              </w:rPr>
              <w:t xml:space="preserve"> </w:t>
            </w:r>
            <w:proofErr w:type="spellStart"/>
            <w:r w:rsidRPr="00C31390">
              <w:rPr>
                <w:rFonts w:ascii="Arial" w:hAnsi="Arial" w:cs="Arial"/>
                <w:b w:val="0"/>
                <w:bCs w:val="0"/>
              </w:rPr>
              <w:t>is</w:t>
            </w:r>
            <w:proofErr w:type="spellEnd"/>
            <w:r w:rsidRPr="00C31390">
              <w:rPr>
                <w:rFonts w:ascii="Arial" w:hAnsi="Arial" w:cs="Arial"/>
                <w:b w:val="0"/>
                <w:bCs w:val="0"/>
              </w:rPr>
              <w:t xml:space="preserve"> </w:t>
            </w:r>
            <w:proofErr w:type="spellStart"/>
            <w:r w:rsidRPr="00C31390">
              <w:rPr>
                <w:rFonts w:ascii="Arial" w:hAnsi="Arial" w:cs="Arial"/>
                <w:b w:val="0"/>
                <w:bCs w:val="0"/>
              </w:rPr>
              <w:t>considered</w:t>
            </w:r>
            <w:proofErr w:type="spellEnd"/>
            <w:r w:rsidRPr="00C31390">
              <w:rPr>
                <w:rFonts w:ascii="Arial" w:hAnsi="Arial" w:cs="Arial"/>
                <w:b w:val="0"/>
                <w:bCs w:val="0"/>
              </w:rPr>
              <w:t xml:space="preserve"> </w:t>
            </w:r>
            <w:proofErr w:type="spellStart"/>
            <w:r w:rsidRPr="00C31390">
              <w:rPr>
                <w:rFonts w:ascii="Arial" w:hAnsi="Arial" w:cs="Arial"/>
                <w:b w:val="0"/>
                <w:bCs w:val="0"/>
              </w:rPr>
              <w:t>replicable</w:t>
            </w:r>
            <w:proofErr w:type="spellEnd"/>
            <w:r w:rsidRPr="00C31390">
              <w:rPr>
                <w:rFonts w:ascii="Arial" w:hAnsi="Arial" w:cs="Arial"/>
                <w:b w:val="0"/>
                <w:bCs w:val="0"/>
              </w:rPr>
              <w:t xml:space="preserve"> and </w:t>
            </w:r>
            <w:proofErr w:type="spellStart"/>
            <w:r w:rsidRPr="00C31390">
              <w:rPr>
                <w:rFonts w:ascii="Arial" w:hAnsi="Arial" w:cs="Arial"/>
                <w:b w:val="0"/>
                <w:bCs w:val="0"/>
              </w:rPr>
              <w:t>that</w:t>
            </w:r>
            <w:proofErr w:type="spellEnd"/>
            <w:r w:rsidRPr="00C31390">
              <w:rPr>
                <w:rFonts w:ascii="Arial" w:hAnsi="Arial" w:cs="Arial"/>
                <w:b w:val="0"/>
                <w:bCs w:val="0"/>
              </w:rPr>
              <w:t xml:space="preserve"> the content </w:t>
            </w:r>
            <w:proofErr w:type="spellStart"/>
            <w:r w:rsidRPr="00C31390">
              <w:rPr>
                <w:rFonts w:ascii="Arial" w:hAnsi="Arial" w:cs="Arial"/>
                <w:b w:val="0"/>
                <w:bCs w:val="0"/>
              </w:rPr>
              <w:t>may</w:t>
            </w:r>
            <w:proofErr w:type="spellEnd"/>
            <w:r w:rsidRPr="00C31390">
              <w:rPr>
                <w:rFonts w:ascii="Arial" w:hAnsi="Arial" w:cs="Arial"/>
                <w:b w:val="0"/>
                <w:bCs w:val="0"/>
              </w:rPr>
              <w:t xml:space="preserve"> </w:t>
            </w:r>
            <w:proofErr w:type="spellStart"/>
            <w:r w:rsidRPr="00C31390">
              <w:rPr>
                <w:rFonts w:ascii="Arial" w:hAnsi="Arial" w:cs="Arial"/>
                <w:b w:val="0"/>
                <w:bCs w:val="0"/>
              </w:rPr>
              <w:t>benefit</w:t>
            </w:r>
            <w:proofErr w:type="spellEnd"/>
            <w:r w:rsidRPr="00C31390">
              <w:rPr>
                <w:rFonts w:ascii="Arial" w:hAnsi="Arial" w:cs="Arial"/>
                <w:b w:val="0"/>
                <w:bCs w:val="0"/>
              </w:rPr>
              <w:t xml:space="preserve"> </w:t>
            </w:r>
            <w:proofErr w:type="spellStart"/>
            <w:r w:rsidRPr="00C31390">
              <w:rPr>
                <w:rFonts w:ascii="Arial" w:hAnsi="Arial" w:cs="Arial"/>
                <w:b w:val="0"/>
                <w:bCs w:val="0"/>
              </w:rPr>
              <w:t>schools</w:t>
            </w:r>
            <w:proofErr w:type="spellEnd"/>
            <w:r w:rsidRPr="00C31390">
              <w:rPr>
                <w:rFonts w:ascii="Arial" w:hAnsi="Arial" w:cs="Arial"/>
                <w:b w:val="0"/>
                <w:bCs w:val="0"/>
              </w:rPr>
              <w:t xml:space="preserve"> </w:t>
            </w:r>
            <w:proofErr w:type="spellStart"/>
            <w:r w:rsidRPr="00C31390">
              <w:rPr>
                <w:rFonts w:ascii="Arial" w:hAnsi="Arial" w:cs="Arial"/>
                <w:b w:val="0"/>
                <w:bCs w:val="0"/>
              </w:rPr>
              <w:t>implementing</w:t>
            </w:r>
            <w:proofErr w:type="spellEnd"/>
            <w:r w:rsidRPr="00C31390">
              <w:rPr>
                <w:rFonts w:ascii="Arial" w:hAnsi="Arial" w:cs="Arial"/>
                <w:b w:val="0"/>
                <w:bCs w:val="0"/>
              </w:rPr>
              <w:t xml:space="preserve"> inclusive practices. </w:t>
            </w:r>
            <w:proofErr w:type="spellStart"/>
            <w:r w:rsidRPr="00C31390">
              <w:rPr>
                <w:rFonts w:ascii="Arial" w:hAnsi="Arial" w:cs="Arial"/>
                <w:b w:val="0"/>
                <w:bCs w:val="0"/>
              </w:rPr>
              <w:t>Your</w:t>
            </w:r>
            <w:proofErr w:type="spellEnd"/>
            <w:r w:rsidRPr="00C31390">
              <w:rPr>
                <w:rFonts w:ascii="Arial" w:hAnsi="Arial" w:cs="Arial"/>
                <w:b w:val="0"/>
                <w:bCs w:val="0"/>
              </w:rPr>
              <w:t xml:space="preserve"> suggestion to </w:t>
            </w:r>
            <w:proofErr w:type="spellStart"/>
            <w:r w:rsidRPr="00C31390">
              <w:rPr>
                <w:rFonts w:ascii="Arial" w:hAnsi="Arial" w:cs="Arial"/>
                <w:b w:val="0"/>
                <w:bCs w:val="0"/>
              </w:rPr>
              <w:t>complete</w:t>
            </w:r>
            <w:proofErr w:type="spellEnd"/>
            <w:r w:rsidRPr="00C31390">
              <w:rPr>
                <w:rFonts w:ascii="Arial" w:hAnsi="Arial" w:cs="Arial"/>
                <w:b w:val="0"/>
                <w:bCs w:val="0"/>
              </w:rPr>
              <w:t xml:space="preserve"> the </w:t>
            </w:r>
            <w:proofErr w:type="spellStart"/>
            <w:r w:rsidRPr="00C31390">
              <w:rPr>
                <w:rFonts w:ascii="Arial" w:hAnsi="Arial" w:cs="Arial"/>
                <w:b w:val="0"/>
                <w:bCs w:val="0"/>
              </w:rPr>
              <w:t>hypothesis</w:t>
            </w:r>
            <w:proofErr w:type="spellEnd"/>
            <w:r w:rsidRPr="00C31390">
              <w:rPr>
                <w:rFonts w:ascii="Arial" w:hAnsi="Arial" w:cs="Arial"/>
                <w:b w:val="0"/>
                <w:bCs w:val="0"/>
              </w:rPr>
              <w:t xml:space="preserve"> test </w:t>
            </w:r>
            <w:proofErr w:type="spellStart"/>
            <w:r w:rsidRPr="00C31390">
              <w:rPr>
                <w:rFonts w:ascii="Arial" w:hAnsi="Arial" w:cs="Arial"/>
                <w:b w:val="0"/>
                <w:bCs w:val="0"/>
              </w:rPr>
              <w:t>is</w:t>
            </w:r>
            <w:proofErr w:type="spellEnd"/>
            <w:r w:rsidRPr="00C31390">
              <w:rPr>
                <w:rFonts w:ascii="Arial" w:hAnsi="Arial" w:cs="Arial"/>
                <w:b w:val="0"/>
                <w:bCs w:val="0"/>
              </w:rPr>
              <w:t xml:space="preserve"> </w:t>
            </w:r>
            <w:proofErr w:type="spellStart"/>
            <w:r w:rsidRPr="00C31390">
              <w:rPr>
                <w:rFonts w:ascii="Arial" w:hAnsi="Arial" w:cs="Arial"/>
                <w:b w:val="0"/>
                <w:bCs w:val="0"/>
              </w:rPr>
              <w:t>well</w:t>
            </w:r>
            <w:proofErr w:type="spellEnd"/>
            <w:r w:rsidRPr="00C31390">
              <w:rPr>
                <w:rFonts w:ascii="Arial" w:hAnsi="Arial" w:cs="Arial"/>
                <w:b w:val="0"/>
                <w:bCs w:val="0"/>
              </w:rPr>
              <w:t xml:space="preserve"> </w:t>
            </w:r>
            <w:proofErr w:type="spellStart"/>
            <w:r w:rsidRPr="00C31390">
              <w:rPr>
                <w:rFonts w:ascii="Arial" w:hAnsi="Arial" w:cs="Arial"/>
                <w:b w:val="0"/>
                <w:bCs w:val="0"/>
              </w:rPr>
              <w:t>taken</w:t>
            </w:r>
            <w:proofErr w:type="spellEnd"/>
            <w:r w:rsidRPr="00C31390">
              <w:rPr>
                <w:rFonts w:ascii="Arial" w:hAnsi="Arial" w:cs="Arial"/>
                <w:b w:val="0"/>
                <w:bCs w:val="0"/>
              </w:rPr>
              <w:t xml:space="preserve"> and </w:t>
            </w:r>
            <w:proofErr w:type="spellStart"/>
            <w:r w:rsidRPr="00C31390">
              <w:rPr>
                <w:rFonts w:ascii="Arial" w:hAnsi="Arial" w:cs="Arial"/>
                <w:b w:val="0"/>
                <w:bCs w:val="0"/>
              </w:rPr>
              <w:t>will</w:t>
            </w:r>
            <w:proofErr w:type="spellEnd"/>
            <w:r w:rsidRPr="00C31390">
              <w:rPr>
                <w:rFonts w:ascii="Arial" w:hAnsi="Arial" w:cs="Arial"/>
                <w:b w:val="0"/>
                <w:bCs w:val="0"/>
              </w:rPr>
              <w:t xml:space="preserve"> </w:t>
            </w:r>
            <w:proofErr w:type="spellStart"/>
            <w:r w:rsidRPr="00C31390">
              <w:rPr>
                <w:rFonts w:ascii="Arial" w:hAnsi="Arial" w:cs="Arial"/>
                <w:b w:val="0"/>
                <w:bCs w:val="0"/>
              </w:rPr>
              <w:t>be</w:t>
            </w:r>
            <w:proofErr w:type="spellEnd"/>
            <w:r w:rsidRPr="00C31390">
              <w:rPr>
                <w:rFonts w:ascii="Arial" w:hAnsi="Arial" w:cs="Arial"/>
                <w:b w:val="0"/>
                <w:bCs w:val="0"/>
              </w:rPr>
              <w:t xml:space="preserve"> </w:t>
            </w:r>
            <w:proofErr w:type="spellStart"/>
            <w:r w:rsidRPr="00C31390">
              <w:rPr>
                <w:rFonts w:ascii="Arial" w:hAnsi="Arial" w:cs="Arial"/>
                <w:b w:val="0"/>
                <w:bCs w:val="0"/>
              </w:rPr>
              <w:t>considered</w:t>
            </w:r>
            <w:proofErr w:type="spellEnd"/>
            <w:r w:rsidRPr="00C31390">
              <w:rPr>
                <w:rFonts w:ascii="Arial" w:hAnsi="Arial" w:cs="Arial"/>
                <w:b w:val="0"/>
                <w:bCs w:val="0"/>
              </w:rPr>
              <w:t xml:space="preserve"> for </w:t>
            </w:r>
            <w:proofErr w:type="spellStart"/>
            <w:r w:rsidRPr="00C31390">
              <w:rPr>
                <w:rFonts w:ascii="Arial" w:hAnsi="Arial" w:cs="Arial"/>
                <w:b w:val="0"/>
                <w:bCs w:val="0"/>
              </w:rPr>
              <w:t>improvements</w:t>
            </w:r>
            <w:proofErr w:type="spellEnd"/>
            <w:r w:rsidRPr="00C31390">
              <w:rPr>
                <w:rFonts w:ascii="Arial" w:hAnsi="Arial" w:cs="Arial"/>
                <w:b w:val="0"/>
                <w:bCs w:val="0"/>
              </w:rPr>
              <w:t xml:space="preserve">. </w:t>
            </w:r>
          </w:p>
        </w:tc>
      </w:tr>
      <w:tr w:rsidR="00C745F2" w:rsidRPr="00C31390" w14:paraId="081B90B9" w14:textId="77777777">
        <w:trPr>
          <w:trHeight w:val="1262"/>
        </w:trPr>
        <w:tc>
          <w:tcPr>
            <w:tcW w:w="1265" w:type="pct"/>
            <w:noWrap/>
          </w:tcPr>
          <w:p w14:paraId="171F2337" w14:textId="77777777" w:rsidR="00C745F2" w:rsidRPr="00C31390" w:rsidRDefault="00C745F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3139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2096B99E" w14:textId="77777777" w:rsidR="00C745F2" w:rsidRPr="00C31390" w:rsidRDefault="00C745F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3139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515BA48F" w14:textId="77777777" w:rsidR="00C745F2" w:rsidRPr="00C31390" w:rsidRDefault="00C745F2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43C4EAB3" w14:textId="77777777" w:rsidR="00C745F2" w:rsidRPr="00C31390" w:rsidRDefault="002B356D" w:rsidP="002B356D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3139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title is very good to attract the interest of readers</w:t>
            </w:r>
          </w:p>
        </w:tc>
        <w:tc>
          <w:tcPr>
            <w:tcW w:w="1523" w:type="pct"/>
          </w:tcPr>
          <w:p w14:paraId="746CAC51" w14:textId="04061C2B" w:rsidR="00C745F2" w:rsidRPr="00C31390" w:rsidRDefault="00333812" w:rsidP="00333812">
            <w:pPr>
              <w:pStyle w:val="Heading2"/>
              <w:rPr>
                <w:rFonts w:ascii="Arial" w:hAnsi="Arial" w:cs="Arial"/>
                <w:b w:val="0"/>
                <w:bCs w:val="0"/>
                <w:lang w:val="en-GB"/>
              </w:rPr>
            </w:pPr>
            <w:proofErr w:type="spellStart"/>
            <w:r w:rsidRPr="00C31390">
              <w:rPr>
                <w:rFonts w:ascii="Arial" w:hAnsi="Arial" w:cs="Arial"/>
                <w:b w:val="0"/>
                <w:bCs w:val="0"/>
              </w:rPr>
              <w:t>We’re</w:t>
            </w:r>
            <w:proofErr w:type="spellEnd"/>
            <w:r w:rsidRPr="00C31390">
              <w:rPr>
                <w:rFonts w:ascii="Arial" w:hAnsi="Arial" w:cs="Arial"/>
                <w:b w:val="0"/>
                <w:bCs w:val="0"/>
              </w:rPr>
              <w:t xml:space="preserve"> </w:t>
            </w:r>
            <w:proofErr w:type="spellStart"/>
            <w:r w:rsidRPr="00C31390">
              <w:rPr>
                <w:rFonts w:ascii="Arial" w:hAnsi="Arial" w:cs="Arial"/>
                <w:b w:val="0"/>
                <w:bCs w:val="0"/>
              </w:rPr>
              <w:t>glad</w:t>
            </w:r>
            <w:proofErr w:type="spellEnd"/>
            <w:r w:rsidRPr="00C31390">
              <w:rPr>
                <w:rFonts w:ascii="Arial" w:hAnsi="Arial" w:cs="Arial"/>
                <w:b w:val="0"/>
                <w:bCs w:val="0"/>
              </w:rPr>
              <w:t xml:space="preserve"> </w:t>
            </w:r>
            <w:proofErr w:type="spellStart"/>
            <w:r w:rsidRPr="00C31390">
              <w:rPr>
                <w:rFonts w:ascii="Arial" w:hAnsi="Arial" w:cs="Arial"/>
                <w:b w:val="0"/>
                <w:bCs w:val="0"/>
              </w:rPr>
              <w:t>that</w:t>
            </w:r>
            <w:proofErr w:type="spellEnd"/>
            <w:r w:rsidRPr="00C31390">
              <w:rPr>
                <w:rFonts w:ascii="Arial" w:hAnsi="Arial" w:cs="Arial"/>
                <w:b w:val="0"/>
                <w:bCs w:val="0"/>
              </w:rPr>
              <w:t xml:space="preserve"> </w:t>
            </w:r>
            <w:proofErr w:type="spellStart"/>
            <w:r w:rsidRPr="00C31390">
              <w:rPr>
                <w:rFonts w:ascii="Arial" w:hAnsi="Arial" w:cs="Arial"/>
                <w:b w:val="0"/>
                <w:bCs w:val="0"/>
              </w:rPr>
              <w:t>you</w:t>
            </w:r>
            <w:proofErr w:type="spellEnd"/>
            <w:r w:rsidRPr="00C31390">
              <w:rPr>
                <w:rFonts w:ascii="Arial" w:hAnsi="Arial" w:cs="Arial"/>
                <w:b w:val="0"/>
                <w:bCs w:val="0"/>
              </w:rPr>
              <w:t xml:space="preserve"> </w:t>
            </w:r>
            <w:proofErr w:type="spellStart"/>
            <w:r w:rsidRPr="00C31390">
              <w:rPr>
                <w:rFonts w:ascii="Arial" w:hAnsi="Arial" w:cs="Arial"/>
                <w:b w:val="0"/>
                <w:bCs w:val="0"/>
              </w:rPr>
              <w:t>find</w:t>
            </w:r>
            <w:proofErr w:type="spellEnd"/>
            <w:r w:rsidRPr="00C31390">
              <w:rPr>
                <w:rFonts w:ascii="Arial" w:hAnsi="Arial" w:cs="Arial"/>
                <w:b w:val="0"/>
                <w:bCs w:val="0"/>
              </w:rPr>
              <w:t xml:space="preserve"> </w:t>
            </w:r>
            <w:proofErr w:type="spellStart"/>
            <w:r w:rsidRPr="00C31390">
              <w:rPr>
                <w:rFonts w:ascii="Arial" w:hAnsi="Arial" w:cs="Arial"/>
                <w:b w:val="0"/>
                <w:bCs w:val="0"/>
              </w:rPr>
              <w:t>our</w:t>
            </w:r>
            <w:proofErr w:type="spellEnd"/>
            <w:r w:rsidRPr="00C31390">
              <w:rPr>
                <w:rFonts w:ascii="Arial" w:hAnsi="Arial" w:cs="Arial"/>
                <w:b w:val="0"/>
                <w:bCs w:val="0"/>
              </w:rPr>
              <w:t xml:space="preserve"> </w:t>
            </w:r>
            <w:proofErr w:type="spellStart"/>
            <w:r w:rsidRPr="00C31390">
              <w:rPr>
                <w:rFonts w:ascii="Arial" w:hAnsi="Arial" w:cs="Arial"/>
                <w:b w:val="0"/>
                <w:bCs w:val="0"/>
              </w:rPr>
              <w:t>title</w:t>
            </w:r>
            <w:proofErr w:type="spellEnd"/>
            <w:r w:rsidRPr="00C31390">
              <w:rPr>
                <w:rFonts w:ascii="Arial" w:hAnsi="Arial" w:cs="Arial"/>
                <w:b w:val="0"/>
                <w:bCs w:val="0"/>
              </w:rPr>
              <w:t xml:space="preserve"> </w:t>
            </w:r>
            <w:proofErr w:type="spellStart"/>
            <w:r w:rsidRPr="00C31390">
              <w:rPr>
                <w:rFonts w:ascii="Arial" w:hAnsi="Arial" w:cs="Arial"/>
                <w:b w:val="0"/>
                <w:bCs w:val="0"/>
              </w:rPr>
              <w:t>engaging</w:t>
            </w:r>
            <w:proofErr w:type="spellEnd"/>
            <w:r w:rsidRPr="00C31390">
              <w:rPr>
                <w:rFonts w:ascii="Arial" w:hAnsi="Arial" w:cs="Arial"/>
                <w:b w:val="0"/>
                <w:bCs w:val="0"/>
              </w:rPr>
              <w:t xml:space="preserve">. </w:t>
            </w:r>
            <w:proofErr w:type="spellStart"/>
            <w:r w:rsidRPr="00C31390">
              <w:rPr>
                <w:rFonts w:ascii="Arial" w:hAnsi="Arial" w:cs="Arial"/>
                <w:b w:val="0"/>
                <w:bCs w:val="0"/>
              </w:rPr>
              <w:t>Your</w:t>
            </w:r>
            <w:proofErr w:type="spellEnd"/>
            <w:r w:rsidRPr="00C31390">
              <w:rPr>
                <w:rFonts w:ascii="Arial" w:hAnsi="Arial" w:cs="Arial"/>
                <w:b w:val="0"/>
                <w:bCs w:val="0"/>
              </w:rPr>
              <w:t xml:space="preserve"> feedback assures us </w:t>
            </w:r>
            <w:proofErr w:type="spellStart"/>
            <w:r w:rsidRPr="00C31390">
              <w:rPr>
                <w:rFonts w:ascii="Arial" w:hAnsi="Arial" w:cs="Arial"/>
                <w:b w:val="0"/>
                <w:bCs w:val="0"/>
              </w:rPr>
              <w:t>that</w:t>
            </w:r>
            <w:proofErr w:type="spellEnd"/>
            <w:r w:rsidRPr="00C31390">
              <w:rPr>
                <w:rFonts w:ascii="Arial" w:hAnsi="Arial" w:cs="Arial"/>
                <w:b w:val="0"/>
                <w:bCs w:val="0"/>
              </w:rPr>
              <w:t xml:space="preserve"> </w:t>
            </w:r>
            <w:proofErr w:type="spellStart"/>
            <w:r w:rsidRPr="00C31390">
              <w:rPr>
                <w:rFonts w:ascii="Arial" w:hAnsi="Arial" w:cs="Arial"/>
                <w:b w:val="0"/>
                <w:bCs w:val="0"/>
              </w:rPr>
              <w:t>it</w:t>
            </w:r>
            <w:proofErr w:type="spellEnd"/>
            <w:r w:rsidRPr="00C31390">
              <w:rPr>
                <w:rFonts w:ascii="Arial" w:hAnsi="Arial" w:cs="Arial"/>
                <w:b w:val="0"/>
                <w:bCs w:val="0"/>
              </w:rPr>
              <w:t xml:space="preserve"> can capture </w:t>
            </w:r>
            <w:proofErr w:type="spellStart"/>
            <w:r w:rsidRPr="00C31390">
              <w:rPr>
                <w:rFonts w:ascii="Arial" w:hAnsi="Arial" w:cs="Arial"/>
                <w:b w:val="0"/>
                <w:bCs w:val="0"/>
              </w:rPr>
              <w:t>readers</w:t>
            </w:r>
            <w:proofErr w:type="spellEnd"/>
            <w:r w:rsidRPr="00C31390">
              <w:rPr>
                <w:rFonts w:ascii="Arial" w:hAnsi="Arial" w:cs="Arial"/>
                <w:b w:val="0"/>
                <w:bCs w:val="0"/>
              </w:rPr>
              <w:t xml:space="preserve">’ </w:t>
            </w:r>
            <w:proofErr w:type="spellStart"/>
            <w:r w:rsidRPr="00C31390">
              <w:rPr>
                <w:rFonts w:ascii="Arial" w:hAnsi="Arial" w:cs="Arial"/>
                <w:b w:val="0"/>
                <w:bCs w:val="0"/>
              </w:rPr>
              <w:t>interest</w:t>
            </w:r>
            <w:proofErr w:type="spellEnd"/>
            <w:r w:rsidRPr="00C31390">
              <w:rPr>
                <w:rFonts w:ascii="Arial" w:hAnsi="Arial" w:cs="Arial"/>
                <w:b w:val="0"/>
                <w:bCs w:val="0"/>
              </w:rPr>
              <w:t xml:space="preserve"> </w:t>
            </w:r>
            <w:proofErr w:type="spellStart"/>
            <w:r w:rsidRPr="00C31390">
              <w:rPr>
                <w:rFonts w:ascii="Arial" w:hAnsi="Arial" w:cs="Arial"/>
                <w:b w:val="0"/>
                <w:bCs w:val="0"/>
              </w:rPr>
              <w:t>effectively</w:t>
            </w:r>
            <w:proofErr w:type="spellEnd"/>
            <w:r w:rsidRPr="00C31390">
              <w:rPr>
                <w:rFonts w:ascii="Arial" w:hAnsi="Arial" w:cs="Arial"/>
                <w:b w:val="0"/>
                <w:bCs w:val="0"/>
              </w:rPr>
              <w:t>.</w:t>
            </w:r>
          </w:p>
        </w:tc>
      </w:tr>
      <w:tr w:rsidR="00C745F2" w:rsidRPr="00C31390" w14:paraId="4AC788EA" w14:textId="77777777">
        <w:trPr>
          <w:trHeight w:val="1262"/>
        </w:trPr>
        <w:tc>
          <w:tcPr>
            <w:tcW w:w="1265" w:type="pct"/>
            <w:noWrap/>
          </w:tcPr>
          <w:p w14:paraId="248BAEE6" w14:textId="77777777" w:rsidR="00C745F2" w:rsidRPr="00C31390" w:rsidRDefault="00C745F2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C31390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14:paraId="1DC16F0B" w14:textId="77777777" w:rsidR="00C745F2" w:rsidRPr="00C31390" w:rsidRDefault="00C745F2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20CDC965" w14:textId="77777777" w:rsidR="002B356D" w:rsidRPr="00C31390" w:rsidRDefault="002B356D" w:rsidP="002B356D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3139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Yes, the abstract is comprehensive.</w:t>
            </w:r>
          </w:p>
          <w:p w14:paraId="11B3FDB6" w14:textId="77777777" w:rsidR="002B356D" w:rsidRPr="00C31390" w:rsidRDefault="008B6854" w:rsidP="002B356D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3139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No addition and no suggestion.</w:t>
            </w:r>
          </w:p>
          <w:p w14:paraId="4118F6AD" w14:textId="77777777" w:rsidR="00C745F2" w:rsidRPr="00C31390" w:rsidRDefault="00C745F2" w:rsidP="002B356D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75BC103A" w14:textId="66F6A415" w:rsidR="00C745F2" w:rsidRPr="00C31390" w:rsidRDefault="00057613" w:rsidP="00057613">
            <w:pPr>
              <w:pStyle w:val="Heading2"/>
              <w:rPr>
                <w:rFonts w:ascii="Arial" w:hAnsi="Arial" w:cs="Arial"/>
                <w:b w:val="0"/>
                <w:bCs w:val="0"/>
              </w:rPr>
            </w:pPr>
            <w:proofErr w:type="spellStart"/>
            <w:r w:rsidRPr="00C31390">
              <w:rPr>
                <w:rFonts w:ascii="Arial" w:hAnsi="Arial" w:cs="Arial"/>
                <w:b w:val="0"/>
                <w:bCs w:val="0"/>
              </w:rPr>
              <w:t>Thank</w:t>
            </w:r>
            <w:proofErr w:type="spellEnd"/>
            <w:r w:rsidRPr="00C31390">
              <w:rPr>
                <w:rFonts w:ascii="Arial" w:hAnsi="Arial" w:cs="Arial"/>
                <w:b w:val="0"/>
                <w:bCs w:val="0"/>
              </w:rPr>
              <w:t xml:space="preserve"> </w:t>
            </w:r>
            <w:proofErr w:type="spellStart"/>
            <w:r w:rsidRPr="00C31390">
              <w:rPr>
                <w:rFonts w:ascii="Arial" w:hAnsi="Arial" w:cs="Arial"/>
                <w:b w:val="0"/>
                <w:bCs w:val="0"/>
              </w:rPr>
              <w:t>you</w:t>
            </w:r>
            <w:proofErr w:type="spellEnd"/>
            <w:r w:rsidRPr="00C31390">
              <w:rPr>
                <w:rFonts w:ascii="Arial" w:hAnsi="Arial" w:cs="Arial"/>
                <w:b w:val="0"/>
                <w:bCs w:val="0"/>
              </w:rPr>
              <w:t xml:space="preserve"> for </w:t>
            </w:r>
            <w:proofErr w:type="spellStart"/>
            <w:r w:rsidRPr="00C31390">
              <w:rPr>
                <w:rFonts w:ascii="Arial" w:hAnsi="Arial" w:cs="Arial"/>
                <w:b w:val="0"/>
                <w:bCs w:val="0"/>
              </w:rPr>
              <w:t>your</w:t>
            </w:r>
            <w:proofErr w:type="spellEnd"/>
            <w:r w:rsidRPr="00C31390">
              <w:rPr>
                <w:rFonts w:ascii="Arial" w:hAnsi="Arial" w:cs="Arial"/>
                <w:b w:val="0"/>
                <w:bCs w:val="0"/>
              </w:rPr>
              <w:t xml:space="preserve"> feedback. </w:t>
            </w:r>
            <w:proofErr w:type="spellStart"/>
            <w:r w:rsidRPr="00C31390">
              <w:rPr>
                <w:rFonts w:ascii="Arial" w:hAnsi="Arial" w:cs="Arial"/>
                <w:b w:val="0"/>
                <w:bCs w:val="0"/>
              </w:rPr>
              <w:t>We're</w:t>
            </w:r>
            <w:proofErr w:type="spellEnd"/>
            <w:r w:rsidRPr="00C31390">
              <w:rPr>
                <w:rFonts w:ascii="Arial" w:hAnsi="Arial" w:cs="Arial"/>
                <w:b w:val="0"/>
                <w:bCs w:val="0"/>
              </w:rPr>
              <w:t xml:space="preserve"> </w:t>
            </w:r>
            <w:proofErr w:type="spellStart"/>
            <w:r w:rsidRPr="00C31390">
              <w:rPr>
                <w:rFonts w:ascii="Arial" w:hAnsi="Arial" w:cs="Arial"/>
                <w:b w:val="0"/>
                <w:bCs w:val="0"/>
              </w:rPr>
              <w:t>glad</w:t>
            </w:r>
            <w:proofErr w:type="spellEnd"/>
            <w:r w:rsidRPr="00C31390">
              <w:rPr>
                <w:rFonts w:ascii="Arial" w:hAnsi="Arial" w:cs="Arial"/>
                <w:b w:val="0"/>
                <w:bCs w:val="0"/>
              </w:rPr>
              <w:t xml:space="preserve"> the abstract </w:t>
            </w:r>
            <w:proofErr w:type="spellStart"/>
            <w:r w:rsidRPr="00C31390">
              <w:rPr>
                <w:rFonts w:ascii="Arial" w:hAnsi="Arial" w:cs="Arial"/>
                <w:b w:val="0"/>
                <w:bCs w:val="0"/>
              </w:rPr>
              <w:t>is</w:t>
            </w:r>
            <w:proofErr w:type="spellEnd"/>
            <w:r w:rsidRPr="00C31390">
              <w:rPr>
                <w:rFonts w:ascii="Arial" w:hAnsi="Arial" w:cs="Arial"/>
                <w:b w:val="0"/>
                <w:bCs w:val="0"/>
              </w:rPr>
              <w:t xml:space="preserve"> </w:t>
            </w:r>
            <w:proofErr w:type="spellStart"/>
            <w:r w:rsidRPr="00C31390">
              <w:rPr>
                <w:rFonts w:ascii="Arial" w:hAnsi="Arial" w:cs="Arial"/>
                <w:b w:val="0"/>
                <w:bCs w:val="0"/>
              </w:rPr>
              <w:t>considered</w:t>
            </w:r>
            <w:proofErr w:type="spellEnd"/>
            <w:r w:rsidRPr="00C31390">
              <w:rPr>
                <w:rFonts w:ascii="Arial" w:hAnsi="Arial" w:cs="Arial"/>
                <w:b w:val="0"/>
                <w:bCs w:val="0"/>
              </w:rPr>
              <w:t xml:space="preserve"> </w:t>
            </w:r>
            <w:proofErr w:type="spellStart"/>
            <w:r w:rsidRPr="00C31390">
              <w:rPr>
                <w:rFonts w:ascii="Arial" w:hAnsi="Arial" w:cs="Arial"/>
                <w:b w:val="0"/>
                <w:bCs w:val="0"/>
              </w:rPr>
              <w:t>comprehensive</w:t>
            </w:r>
            <w:proofErr w:type="spellEnd"/>
            <w:r w:rsidRPr="00C31390">
              <w:rPr>
                <w:rFonts w:ascii="Arial" w:hAnsi="Arial" w:cs="Arial"/>
                <w:b w:val="0"/>
                <w:bCs w:val="0"/>
              </w:rPr>
              <w:t xml:space="preserve">, and </w:t>
            </w:r>
            <w:proofErr w:type="spellStart"/>
            <w:r w:rsidRPr="00C31390">
              <w:rPr>
                <w:rFonts w:ascii="Arial" w:hAnsi="Arial" w:cs="Arial"/>
                <w:b w:val="0"/>
                <w:bCs w:val="0"/>
              </w:rPr>
              <w:t>we</w:t>
            </w:r>
            <w:proofErr w:type="spellEnd"/>
            <w:r w:rsidRPr="00C31390">
              <w:rPr>
                <w:rFonts w:ascii="Arial" w:hAnsi="Arial" w:cs="Arial"/>
                <w:b w:val="0"/>
                <w:bCs w:val="0"/>
              </w:rPr>
              <w:t xml:space="preserve"> </w:t>
            </w:r>
            <w:proofErr w:type="spellStart"/>
            <w:r w:rsidRPr="00C31390">
              <w:rPr>
                <w:rFonts w:ascii="Arial" w:hAnsi="Arial" w:cs="Arial"/>
                <w:b w:val="0"/>
                <w:bCs w:val="0"/>
              </w:rPr>
              <w:t>appreciate</w:t>
            </w:r>
            <w:proofErr w:type="spellEnd"/>
            <w:r w:rsidRPr="00C31390">
              <w:rPr>
                <w:rFonts w:ascii="Arial" w:hAnsi="Arial" w:cs="Arial"/>
                <w:b w:val="0"/>
                <w:bCs w:val="0"/>
              </w:rPr>
              <w:t xml:space="preserve"> </w:t>
            </w:r>
            <w:proofErr w:type="spellStart"/>
            <w:r w:rsidRPr="00C31390">
              <w:rPr>
                <w:rFonts w:ascii="Arial" w:hAnsi="Arial" w:cs="Arial"/>
                <w:b w:val="0"/>
                <w:bCs w:val="0"/>
              </w:rPr>
              <w:t>that</w:t>
            </w:r>
            <w:proofErr w:type="spellEnd"/>
            <w:r w:rsidRPr="00C31390">
              <w:rPr>
                <w:rFonts w:ascii="Arial" w:hAnsi="Arial" w:cs="Arial"/>
                <w:b w:val="0"/>
                <w:bCs w:val="0"/>
              </w:rPr>
              <w:t xml:space="preserve"> no additions or changes are </w:t>
            </w:r>
            <w:proofErr w:type="spellStart"/>
            <w:r w:rsidRPr="00C31390">
              <w:rPr>
                <w:rFonts w:ascii="Arial" w:hAnsi="Arial" w:cs="Arial"/>
                <w:b w:val="0"/>
                <w:bCs w:val="0"/>
              </w:rPr>
              <w:t>needed</w:t>
            </w:r>
            <w:proofErr w:type="spellEnd"/>
            <w:r w:rsidRPr="00C31390">
              <w:rPr>
                <w:rFonts w:ascii="Arial" w:hAnsi="Arial" w:cs="Arial"/>
                <w:b w:val="0"/>
                <w:bCs w:val="0"/>
              </w:rPr>
              <w:t>.</w:t>
            </w:r>
          </w:p>
        </w:tc>
      </w:tr>
      <w:tr w:rsidR="00C745F2" w:rsidRPr="00C31390" w14:paraId="1DF18AA3" w14:textId="77777777">
        <w:trPr>
          <w:trHeight w:val="704"/>
        </w:trPr>
        <w:tc>
          <w:tcPr>
            <w:tcW w:w="1265" w:type="pct"/>
            <w:noWrap/>
          </w:tcPr>
          <w:p w14:paraId="63DC5EFC" w14:textId="77777777" w:rsidR="00C745F2" w:rsidRPr="00C31390" w:rsidRDefault="00C745F2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C31390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1834CB8E" w14:textId="77777777" w:rsidR="008B6854" w:rsidRPr="00C31390" w:rsidRDefault="008B6854" w:rsidP="008B6854">
            <w:pPr>
              <w:pStyle w:val="CommentText"/>
              <w:rPr>
                <w:rFonts w:ascii="Arial" w:hAnsi="Arial" w:cs="Arial"/>
                <w:b/>
              </w:rPr>
            </w:pPr>
            <w:r w:rsidRPr="00C31390">
              <w:rPr>
                <w:rFonts w:ascii="Arial" w:hAnsi="Arial" w:cs="Arial"/>
                <w:b/>
                <w:bCs/>
                <w:lang w:val="en-GB"/>
              </w:rPr>
              <w:t xml:space="preserve">The manuscript is scientifically correct, but </w:t>
            </w:r>
            <w:r w:rsidRPr="00C31390">
              <w:rPr>
                <w:rStyle w:val="CommentReference"/>
                <w:rFonts w:ascii="Arial" w:hAnsi="Arial" w:cs="Arial"/>
                <w:b/>
                <w:sz w:val="20"/>
                <w:szCs w:val="20"/>
              </w:rPr>
              <w:t>several paragraphs are not structured correctly. For example, 4.2 appears before 4.1.</w:t>
            </w:r>
          </w:p>
          <w:p w14:paraId="3C71D08A" w14:textId="77777777" w:rsidR="00C745F2" w:rsidRPr="00C31390" w:rsidRDefault="00C745F2" w:rsidP="008B6854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755A22AF" w14:textId="53C1BA4D" w:rsidR="00C745F2" w:rsidRPr="00C31390" w:rsidRDefault="00057613" w:rsidP="00057613">
            <w:pPr>
              <w:pStyle w:val="Heading2"/>
              <w:rPr>
                <w:rFonts w:ascii="Arial" w:hAnsi="Arial" w:cs="Arial"/>
                <w:b w:val="0"/>
                <w:bCs w:val="0"/>
              </w:rPr>
            </w:pPr>
            <w:proofErr w:type="spellStart"/>
            <w:r w:rsidRPr="00C31390">
              <w:rPr>
                <w:rFonts w:ascii="Arial" w:hAnsi="Arial" w:cs="Arial"/>
                <w:b w:val="0"/>
                <w:bCs w:val="0"/>
              </w:rPr>
              <w:t>We</w:t>
            </w:r>
            <w:proofErr w:type="spellEnd"/>
            <w:r w:rsidRPr="00C31390">
              <w:rPr>
                <w:rFonts w:ascii="Arial" w:hAnsi="Arial" w:cs="Arial"/>
                <w:b w:val="0"/>
                <w:bCs w:val="0"/>
              </w:rPr>
              <w:t xml:space="preserve"> are </w:t>
            </w:r>
            <w:proofErr w:type="spellStart"/>
            <w:r w:rsidRPr="00C31390">
              <w:rPr>
                <w:rFonts w:ascii="Arial" w:hAnsi="Arial" w:cs="Arial"/>
                <w:b w:val="0"/>
                <w:bCs w:val="0"/>
              </w:rPr>
              <w:t>pleased</w:t>
            </w:r>
            <w:proofErr w:type="spellEnd"/>
            <w:r w:rsidRPr="00C31390">
              <w:rPr>
                <w:rFonts w:ascii="Arial" w:hAnsi="Arial" w:cs="Arial"/>
                <w:b w:val="0"/>
                <w:bCs w:val="0"/>
              </w:rPr>
              <w:t xml:space="preserve"> to know </w:t>
            </w:r>
            <w:proofErr w:type="spellStart"/>
            <w:r w:rsidRPr="00C31390">
              <w:rPr>
                <w:rFonts w:ascii="Arial" w:hAnsi="Arial" w:cs="Arial"/>
                <w:b w:val="0"/>
                <w:bCs w:val="0"/>
              </w:rPr>
              <w:t>that</w:t>
            </w:r>
            <w:proofErr w:type="spellEnd"/>
            <w:r w:rsidRPr="00C31390">
              <w:rPr>
                <w:rFonts w:ascii="Arial" w:hAnsi="Arial" w:cs="Arial"/>
                <w:b w:val="0"/>
                <w:bCs w:val="0"/>
              </w:rPr>
              <w:t xml:space="preserve"> the </w:t>
            </w:r>
            <w:proofErr w:type="spellStart"/>
            <w:r w:rsidRPr="00C31390">
              <w:rPr>
                <w:rFonts w:ascii="Arial" w:hAnsi="Arial" w:cs="Arial"/>
                <w:b w:val="0"/>
                <w:bCs w:val="0"/>
              </w:rPr>
              <w:t>manuscript</w:t>
            </w:r>
            <w:proofErr w:type="spellEnd"/>
            <w:r w:rsidRPr="00C31390">
              <w:rPr>
                <w:rFonts w:ascii="Arial" w:hAnsi="Arial" w:cs="Arial"/>
                <w:b w:val="0"/>
                <w:bCs w:val="0"/>
              </w:rPr>
              <w:t xml:space="preserve"> </w:t>
            </w:r>
            <w:proofErr w:type="spellStart"/>
            <w:r w:rsidRPr="00C31390">
              <w:rPr>
                <w:rFonts w:ascii="Arial" w:hAnsi="Arial" w:cs="Arial"/>
                <w:b w:val="0"/>
                <w:bCs w:val="0"/>
              </w:rPr>
              <w:t>is</w:t>
            </w:r>
            <w:proofErr w:type="spellEnd"/>
            <w:r w:rsidRPr="00C31390">
              <w:rPr>
                <w:rFonts w:ascii="Arial" w:hAnsi="Arial" w:cs="Arial"/>
                <w:b w:val="0"/>
                <w:bCs w:val="0"/>
              </w:rPr>
              <w:t xml:space="preserve"> </w:t>
            </w:r>
            <w:proofErr w:type="spellStart"/>
            <w:r w:rsidRPr="00C31390">
              <w:rPr>
                <w:rFonts w:ascii="Arial" w:hAnsi="Arial" w:cs="Arial"/>
                <w:b w:val="0"/>
                <w:bCs w:val="0"/>
              </w:rPr>
              <w:t>considered</w:t>
            </w:r>
            <w:proofErr w:type="spellEnd"/>
            <w:r w:rsidRPr="00C31390">
              <w:rPr>
                <w:rFonts w:ascii="Arial" w:hAnsi="Arial" w:cs="Arial"/>
                <w:b w:val="0"/>
                <w:bCs w:val="0"/>
              </w:rPr>
              <w:t xml:space="preserve"> </w:t>
            </w:r>
            <w:proofErr w:type="spellStart"/>
            <w:r w:rsidRPr="00C31390">
              <w:rPr>
                <w:rFonts w:ascii="Arial" w:hAnsi="Arial" w:cs="Arial"/>
                <w:b w:val="0"/>
                <w:bCs w:val="0"/>
              </w:rPr>
              <w:t>scientifically</w:t>
            </w:r>
            <w:proofErr w:type="spellEnd"/>
            <w:r w:rsidRPr="00C31390">
              <w:rPr>
                <w:rFonts w:ascii="Arial" w:hAnsi="Arial" w:cs="Arial"/>
                <w:b w:val="0"/>
                <w:bCs w:val="0"/>
              </w:rPr>
              <w:t xml:space="preserve"> correct. </w:t>
            </w:r>
            <w:proofErr w:type="spellStart"/>
            <w:r w:rsidRPr="00C31390">
              <w:rPr>
                <w:rFonts w:ascii="Arial" w:hAnsi="Arial" w:cs="Arial"/>
                <w:b w:val="0"/>
                <w:bCs w:val="0"/>
              </w:rPr>
              <w:t>We</w:t>
            </w:r>
            <w:proofErr w:type="spellEnd"/>
            <w:r w:rsidRPr="00C31390">
              <w:rPr>
                <w:rFonts w:ascii="Arial" w:hAnsi="Arial" w:cs="Arial"/>
                <w:b w:val="0"/>
                <w:bCs w:val="0"/>
              </w:rPr>
              <w:t xml:space="preserve"> </w:t>
            </w:r>
            <w:proofErr w:type="spellStart"/>
            <w:r w:rsidRPr="00C31390">
              <w:rPr>
                <w:rFonts w:ascii="Arial" w:hAnsi="Arial" w:cs="Arial"/>
                <w:b w:val="0"/>
                <w:bCs w:val="0"/>
              </w:rPr>
              <w:t>will</w:t>
            </w:r>
            <w:proofErr w:type="spellEnd"/>
            <w:r w:rsidRPr="00C31390">
              <w:rPr>
                <w:rFonts w:ascii="Arial" w:hAnsi="Arial" w:cs="Arial"/>
                <w:b w:val="0"/>
                <w:bCs w:val="0"/>
              </w:rPr>
              <w:t xml:space="preserve"> do </w:t>
            </w:r>
            <w:proofErr w:type="spellStart"/>
            <w:r w:rsidRPr="00C31390">
              <w:rPr>
                <w:rFonts w:ascii="Arial" w:hAnsi="Arial" w:cs="Arial"/>
                <w:b w:val="0"/>
                <w:bCs w:val="0"/>
              </w:rPr>
              <w:t>revisions</w:t>
            </w:r>
            <w:proofErr w:type="spellEnd"/>
            <w:r w:rsidRPr="00C31390">
              <w:rPr>
                <w:rFonts w:ascii="Arial" w:hAnsi="Arial" w:cs="Arial"/>
                <w:b w:val="0"/>
                <w:bCs w:val="0"/>
              </w:rPr>
              <w:t xml:space="preserve"> on the structure to </w:t>
            </w:r>
            <w:proofErr w:type="spellStart"/>
            <w:r w:rsidRPr="00C31390">
              <w:rPr>
                <w:rFonts w:ascii="Arial" w:hAnsi="Arial" w:cs="Arial"/>
                <w:b w:val="0"/>
                <w:bCs w:val="0"/>
              </w:rPr>
              <w:t>ensure</w:t>
            </w:r>
            <w:proofErr w:type="spellEnd"/>
            <w:r w:rsidRPr="00C31390">
              <w:rPr>
                <w:rFonts w:ascii="Arial" w:hAnsi="Arial" w:cs="Arial"/>
                <w:b w:val="0"/>
                <w:bCs w:val="0"/>
              </w:rPr>
              <w:t xml:space="preserve"> the sections are in the correct </w:t>
            </w:r>
            <w:proofErr w:type="spellStart"/>
            <w:r w:rsidRPr="00C31390">
              <w:rPr>
                <w:rFonts w:ascii="Arial" w:hAnsi="Arial" w:cs="Arial"/>
                <w:b w:val="0"/>
                <w:bCs w:val="0"/>
              </w:rPr>
              <w:t>order</w:t>
            </w:r>
            <w:proofErr w:type="spellEnd"/>
            <w:r w:rsidRPr="00C31390">
              <w:rPr>
                <w:rFonts w:ascii="Arial" w:hAnsi="Arial" w:cs="Arial"/>
                <w:b w:val="0"/>
                <w:bCs w:val="0"/>
              </w:rPr>
              <w:t>.</w:t>
            </w:r>
          </w:p>
        </w:tc>
      </w:tr>
      <w:tr w:rsidR="00C745F2" w:rsidRPr="00C31390" w14:paraId="2408B25A" w14:textId="77777777">
        <w:trPr>
          <w:trHeight w:val="703"/>
        </w:trPr>
        <w:tc>
          <w:tcPr>
            <w:tcW w:w="1265" w:type="pct"/>
            <w:noWrap/>
          </w:tcPr>
          <w:p w14:paraId="56605AD1" w14:textId="77777777" w:rsidR="00C745F2" w:rsidRPr="00C31390" w:rsidRDefault="00C745F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3139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4988E854" w14:textId="77777777" w:rsidR="00C745F2" w:rsidRPr="00C31390" w:rsidRDefault="008B6854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31390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No, </w:t>
            </w:r>
            <w:proofErr w:type="gramStart"/>
            <w:r w:rsidRPr="00C31390">
              <w:rPr>
                <w:rFonts w:ascii="Arial" w:hAnsi="Arial" w:cs="Arial"/>
                <w:bCs/>
                <w:sz w:val="20"/>
                <w:szCs w:val="20"/>
                <w:lang w:val="en-GB"/>
              </w:rPr>
              <w:t>They</w:t>
            </w:r>
            <w:proofErr w:type="gramEnd"/>
            <w:r w:rsidRPr="00C31390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are not. Some references are not available. </w:t>
            </w:r>
          </w:p>
        </w:tc>
        <w:tc>
          <w:tcPr>
            <w:tcW w:w="1523" w:type="pct"/>
          </w:tcPr>
          <w:p w14:paraId="2445C7A4" w14:textId="662331F0" w:rsidR="00C745F2" w:rsidRPr="00C31390" w:rsidRDefault="00333812" w:rsidP="00333812">
            <w:pPr>
              <w:pStyle w:val="Heading2"/>
              <w:rPr>
                <w:rFonts w:ascii="Arial" w:hAnsi="Arial" w:cs="Arial"/>
                <w:b w:val="0"/>
                <w:bCs w:val="0"/>
                <w:lang w:val="en-GB"/>
              </w:rPr>
            </w:pPr>
            <w:proofErr w:type="spellStart"/>
            <w:r w:rsidRPr="00C31390">
              <w:rPr>
                <w:rFonts w:ascii="Arial" w:hAnsi="Arial" w:cs="Arial"/>
                <w:b w:val="0"/>
                <w:bCs w:val="0"/>
              </w:rPr>
              <w:t>We</w:t>
            </w:r>
            <w:proofErr w:type="spellEnd"/>
            <w:r w:rsidRPr="00C31390">
              <w:rPr>
                <w:rFonts w:ascii="Arial" w:hAnsi="Arial" w:cs="Arial"/>
                <w:b w:val="0"/>
                <w:bCs w:val="0"/>
              </w:rPr>
              <w:t xml:space="preserve"> </w:t>
            </w:r>
            <w:proofErr w:type="spellStart"/>
            <w:r w:rsidRPr="00C31390">
              <w:rPr>
                <w:rFonts w:ascii="Arial" w:hAnsi="Arial" w:cs="Arial"/>
                <w:b w:val="0"/>
                <w:bCs w:val="0"/>
              </w:rPr>
              <w:t>acknowledge</w:t>
            </w:r>
            <w:proofErr w:type="spellEnd"/>
            <w:r w:rsidRPr="00C31390">
              <w:rPr>
                <w:rFonts w:ascii="Arial" w:hAnsi="Arial" w:cs="Arial"/>
                <w:b w:val="0"/>
                <w:bCs w:val="0"/>
              </w:rPr>
              <w:t xml:space="preserve"> </w:t>
            </w:r>
            <w:proofErr w:type="spellStart"/>
            <w:r w:rsidRPr="00C31390">
              <w:rPr>
                <w:rFonts w:ascii="Arial" w:hAnsi="Arial" w:cs="Arial"/>
                <w:b w:val="0"/>
                <w:bCs w:val="0"/>
              </w:rPr>
              <w:t>your</w:t>
            </w:r>
            <w:proofErr w:type="spellEnd"/>
            <w:r w:rsidRPr="00C31390">
              <w:rPr>
                <w:rFonts w:ascii="Arial" w:hAnsi="Arial" w:cs="Arial"/>
                <w:b w:val="0"/>
                <w:bCs w:val="0"/>
              </w:rPr>
              <w:t xml:space="preserve"> observation </w:t>
            </w:r>
            <w:proofErr w:type="spellStart"/>
            <w:r w:rsidRPr="00C31390">
              <w:rPr>
                <w:rFonts w:ascii="Arial" w:hAnsi="Arial" w:cs="Arial"/>
                <w:b w:val="0"/>
                <w:bCs w:val="0"/>
              </w:rPr>
              <w:t>regarding</w:t>
            </w:r>
            <w:proofErr w:type="spellEnd"/>
            <w:r w:rsidRPr="00C31390">
              <w:rPr>
                <w:rFonts w:ascii="Arial" w:hAnsi="Arial" w:cs="Arial"/>
                <w:b w:val="0"/>
                <w:bCs w:val="0"/>
              </w:rPr>
              <w:t xml:space="preserve"> the </w:t>
            </w:r>
            <w:proofErr w:type="spellStart"/>
            <w:r w:rsidRPr="00C31390">
              <w:rPr>
                <w:rFonts w:ascii="Arial" w:hAnsi="Arial" w:cs="Arial"/>
                <w:b w:val="0"/>
                <w:bCs w:val="0"/>
              </w:rPr>
              <w:t>references</w:t>
            </w:r>
            <w:proofErr w:type="spellEnd"/>
            <w:r w:rsidRPr="00C31390">
              <w:rPr>
                <w:rFonts w:ascii="Arial" w:hAnsi="Arial" w:cs="Arial"/>
                <w:b w:val="0"/>
                <w:bCs w:val="0"/>
              </w:rPr>
              <w:t xml:space="preserve">. </w:t>
            </w:r>
            <w:proofErr w:type="spellStart"/>
            <w:r w:rsidRPr="00C31390">
              <w:rPr>
                <w:rFonts w:ascii="Arial" w:hAnsi="Arial" w:cs="Arial"/>
                <w:b w:val="0"/>
                <w:bCs w:val="0"/>
              </w:rPr>
              <w:t>We</w:t>
            </w:r>
            <w:proofErr w:type="spellEnd"/>
            <w:r w:rsidRPr="00C31390">
              <w:rPr>
                <w:rFonts w:ascii="Arial" w:hAnsi="Arial" w:cs="Arial"/>
                <w:b w:val="0"/>
                <w:bCs w:val="0"/>
              </w:rPr>
              <w:t xml:space="preserve"> </w:t>
            </w:r>
            <w:proofErr w:type="spellStart"/>
            <w:r w:rsidRPr="00C31390">
              <w:rPr>
                <w:rFonts w:ascii="Arial" w:hAnsi="Arial" w:cs="Arial"/>
                <w:b w:val="0"/>
                <w:bCs w:val="0"/>
              </w:rPr>
              <w:t>will</w:t>
            </w:r>
            <w:proofErr w:type="spellEnd"/>
            <w:r w:rsidRPr="00C31390">
              <w:rPr>
                <w:rFonts w:ascii="Arial" w:hAnsi="Arial" w:cs="Arial"/>
                <w:b w:val="0"/>
                <w:bCs w:val="0"/>
              </w:rPr>
              <w:t xml:space="preserve"> </w:t>
            </w:r>
            <w:proofErr w:type="spellStart"/>
            <w:r w:rsidRPr="00C31390">
              <w:rPr>
                <w:rFonts w:ascii="Arial" w:hAnsi="Arial" w:cs="Arial"/>
                <w:b w:val="0"/>
                <w:bCs w:val="0"/>
              </w:rPr>
              <w:t>review</w:t>
            </w:r>
            <w:proofErr w:type="spellEnd"/>
            <w:r w:rsidRPr="00C31390">
              <w:rPr>
                <w:rFonts w:ascii="Arial" w:hAnsi="Arial" w:cs="Arial"/>
                <w:b w:val="0"/>
                <w:bCs w:val="0"/>
              </w:rPr>
              <w:t xml:space="preserve"> and update the </w:t>
            </w:r>
            <w:proofErr w:type="spellStart"/>
            <w:r w:rsidRPr="00C31390">
              <w:rPr>
                <w:rFonts w:ascii="Arial" w:hAnsi="Arial" w:cs="Arial"/>
                <w:b w:val="0"/>
                <w:bCs w:val="0"/>
              </w:rPr>
              <w:t>unavailable</w:t>
            </w:r>
            <w:proofErr w:type="spellEnd"/>
            <w:r w:rsidRPr="00C31390">
              <w:rPr>
                <w:rFonts w:ascii="Arial" w:hAnsi="Arial" w:cs="Arial"/>
                <w:b w:val="0"/>
                <w:bCs w:val="0"/>
              </w:rPr>
              <w:t xml:space="preserve"> sources to </w:t>
            </w:r>
            <w:proofErr w:type="spellStart"/>
            <w:r w:rsidRPr="00C31390">
              <w:rPr>
                <w:rFonts w:ascii="Arial" w:hAnsi="Arial" w:cs="Arial"/>
                <w:b w:val="0"/>
                <w:bCs w:val="0"/>
              </w:rPr>
              <w:t>ensure</w:t>
            </w:r>
            <w:proofErr w:type="spellEnd"/>
            <w:r w:rsidRPr="00C31390">
              <w:rPr>
                <w:rFonts w:ascii="Arial" w:hAnsi="Arial" w:cs="Arial"/>
                <w:b w:val="0"/>
                <w:bCs w:val="0"/>
              </w:rPr>
              <w:t xml:space="preserve"> the </w:t>
            </w:r>
            <w:proofErr w:type="spellStart"/>
            <w:r w:rsidRPr="00C31390">
              <w:rPr>
                <w:rFonts w:ascii="Arial" w:hAnsi="Arial" w:cs="Arial"/>
                <w:b w:val="0"/>
                <w:bCs w:val="0"/>
              </w:rPr>
              <w:t>accuracy</w:t>
            </w:r>
            <w:proofErr w:type="spellEnd"/>
            <w:r w:rsidRPr="00C31390">
              <w:rPr>
                <w:rFonts w:ascii="Arial" w:hAnsi="Arial" w:cs="Arial"/>
                <w:b w:val="0"/>
                <w:bCs w:val="0"/>
              </w:rPr>
              <w:t xml:space="preserve"> and </w:t>
            </w:r>
            <w:proofErr w:type="spellStart"/>
            <w:r w:rsidRPr="00C31390">
              <w:rPr>
                <w:rFonts w:ascii="Arial" w:hAnsi="Arial" w:cs="Arial"/>
                <w:b w:val="0"/>
                <w:bCs w:val="0"/>
              </w:rPr>
              <w:t>reliability</w:t>
            </w:r>
            <w:proofErr w:type="spellEnd"/>
            <w:r w:rsidRPr="00C31390">
              <w:rPr>
                <w:rFonts w:ascii="Arial" w:hAnsi="Arial" w:cs="Arial"/>
                <w:b w:val="0"/>
                <w:bCs w:val="0"/>
              </w:rPr>
              <w:t xml:space="preserve"> of </w:t>
            </w:r>
            <w:proofErr w:type="spellStart"/>
            <w:r w:rsidRPr="00C31390">
              <w:rPr>
                <w:rFonts w:ascii="Arial" w:hAnsi="Arial" w:cs="Arial"/>
                <w:b w:val="0"/>
                <w:bCs w:val="0"/>
              </w:rPr>
              <w:t>our</w:t>
            </w:r>
            <w:proofErr w:type="spellEnd"/>
            <w:r w:rsidRPr="00C31390">
              <w:rPr>
                <w:rFonts w:ascii="Arial" w:hAnsi="Arial" w:cs="Arial"/>
                <w:b w:val="0"/>
                <w:bCs w:val="0"/>
              </w:rPr>
              <w:t xml:space="preserve"> </w:t>
            </w:r>
            <w:proofErr w:type="spellStart"/>
            <w:r w:rsidRPr="00C31390">
              <w:rPr>
                <w:rFonts w:ascii="Arial" w:hAnsi="Arial" w:cs="Arial"/>
                <w:b w:val="0"/>
                <w:bCs w:val="0"/>
              </w:rPr>
              <w:t>work</w:t>
            </w:r>
            <w:proofErr w:type="spellEnd"/>
          </w:p>
        </w:tc>
      </w:tr>
      <w:tr w:rsidR="00C745F2" w:rsidRPr="00C31390" w14:paraId="3C3C18A4" w14:textId="77777777">
        <w:trPr>
          <w:trHeight w:val="386"/>
        </w:trPr>
        <w:tc>
          <w:tcPr>
            <w:tcW w:w="1265" w:type="pct"/>
            <w:noWrap/>
          </w:tcPr>
          <w:p w14:paraId="7CAEDD04" w14:textId="77777777" w:rsidR="00C745F2" w:rsidRPr="00C31390" w:rsidRDefault="00C745F2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C31390">
              <w:rPr>
                <w:rFonts w:ascii="Arial" w:hAnsi="Arial" w:cs="Arial"/>
                <w:bCs w:val="0"/>
                <w:lang w:val="en-GB"/>
              </w:rPr>
              <w:t>Is the language/English quality of the article suitable for scholarly communications?</w:t>
            </w:r>
          </w:p>
          <w:p w14:paraId="5B61D6BE" w14:textId="77777777" w:rsidR="00C745F2" w:rsidRPr="00C31390" w:rsidRDefault="00C745F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53780D44" w14:textId="77777777" w:rsidR="00C745F2" w:rsidRPr="00C31390" w:rsidRDefault="008B685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31390">
              <w:rPr>
                <w:rFonts w:ascii="Arial" w:hAnsi="Arial" w:cs="Arial"/>
                <w:sz w:val="20"/>
                <w:szCs w:val="20"/>
                <w:lang w:val="en-GB"/>
              </w:rPr>
              <w:t>Yes, it is</w:t>
            </w:r>
          </w:p>
        </w:tc>
        <w:tc>
          <w:tcPr>
            <w:tcW w:w="1523" w:type="pct"/>
          </w:tcPr>
          <w:p w14:paraId="3FA1C62A" w14:textId="3EF541FC" w:rsidR="00C745F2" w:rsidRPr="00C31390" w:rsidRDefault="00333812" w:rsidP="00333812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31390">
              <w:rPr>
                <w:rFonts w:ascii="Arial" w:hAnsi="Arial" w:cs="Arial"/>
                <w:sz w:val="20"/>
                <w:szCs w:val="20"/>
              </w:rPr>
              <w:t>We appreciate your confirmation that the language of our article is suitable for scholarly communication. This motivates us to maintain the same level of clarity and academic tone throughout the paper.</w:t>
            </w:r>
          </w:p>
        </w:tc>
      </w:tr>
      <w:tr w:rsidR="00C745F2" w:rsidRPr="00C31390" w14:paraId="008D563B" w14:textId="77777777" w:rsidTr="00C31390">
        <w:trPr>
          <w:trHeight w:val="323"/>
        </w:trPr>
        <w:tc>
          <w:tcPr>
            <w:tcW w:w="1265" w:type="pct"/>
            <w:noWrap/>
          </w:tcPr>
          <w:p w14:paraId="688A2E2E" w14:textId="77777777" w:rsidR="00C745F2" w:rsidRPr="00C31390" w:rsidRDefault="00C745F2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C31390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C31390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C31390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14:paraId="181A9C6A" w14:textId="77777777" w:rsidR="00C745F2" w:rsidRPr="00C31390" w:rsidRDefault="00C745F2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4FEF5218" w14:textId="77777777" w:rsidR="00C745F2" w:rsidRPr="00C31390" w:rsidRDefault="008B685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31390">
              <w:rPr>
                <w:rFonts w:ascii="Arial" w:hAnsi="Arial" w:cs="Arial"/>
                <w:b/>
                <w:sz w:val="20"/>
                <w:szCs w:val="20"/>
                <w:lang w:val="en-GB"/>
              </w:rPr>
              <w:t>Writer should rewrite the manuscript correctly.</w:t>
            </w:r>
          </w:p>
        </w:tc>
        <w:tc>
          <w:tcPr>
            <w:tcW w:w="1523" w:type="pct"/>
          </w:tcPr>
          <w:p w14:paraId="2B2D366A" w14:textId="77777777" w:rsidR="00C745F2" w:rsidRPr="00C31390" w:rsidRDefault="00C745F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4931C11E" w14:textId="77777777" w:rsidR="00C745F2" w:rsidRPr="00C31390" w:rsidRDefault="00C745F2" w:rsidP="00C745F2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31"/>
        <w:gridCol w:w="8642"/>
        <w:gridCol w:w="5677"/>
      </w:tblGrid>
      <w:tr w:rsidR="00C745F2" w:rsidRPr="00C31390" w14:paraId="533B9BBB" w14:textId="77777777">
        <w:trPr>
          <w:trHeight w:val="237"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51F9F4" w14:textId="77777777" w:rsidR="00C745F2" w:rsidRPr="00C31390" w:rsidRDefault="00C745F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</w:pPr>
            <w:r w:rsidRPr="00C31390">
              <w:rPr>
                <w:rFonts w:ascii="Arial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C31390"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1EEF0911" w14:textId="77777777" w:rsidR="00C745F2" w:rsidRPr="00C31390" w:rsidRDefault="00C745F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C745F2" w:rsidRPr="00C31390" w14:paraId="4C6AE6CB" w14:textId="77777777">
        <w:trPr>
          <w:trHeight w:val="935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D22482" w14:textId="77777777" w:rsidR="00C745F2" w:rsidRPr="00C31390" w:rsidRDefault="00C745F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CF6553" w14:textId="77777777" w:rsidR="00C745F2" w:rsidRPr="00C31390" w:rsidRDefault="00C745F2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C31390">
              <w:rPr>
                <w:rFonts w:ascii="Arial" w:hAnsi="Arial" w:cs="Arial"/>
                <w:lang w:val="en-GB"/>
              </w:rPr>
              <w:t>Reviewer’s comment</w:t>
            </w:r>
          </w:p>
        </w:tc>
        <w:tc>
          <w:tcPr>
            <w:tcW w:w="1342" w:type="pct"/>
          </w:tcPr>
          <w:p w14:paraId="176EC951" w14:textId="77777777" w:rsidR="008337DB" w:rsidRPr="00C31390" w:rsidRDefault="008337DB" w:rsidP="008337DB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C31390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C31390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02DE9B1" w14:textId="77777777" w:rsidR="00C745F2" w:rsidRPr="00C31390" w:rsidRDefault="00C745F2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C745F2" w:rsidRPr="00C31390" w14:paraId="0AA2836C" w14:textId="77777777">
        <w:trPr>
          <w:trHeight w:val="697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24DC21" w14:textId="77777777" w:rsidR="00C745F2" w:rsidRPr="00C31390" w:rsidRDefault="00C745F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31390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6D1DA46B" w14:textId="77777777" w:rsidR="00C745F2" w:rsidRPr="00C31390" w:rsidRDefault="00C745F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39932F" w14:textId="77777777" w:rsidR="00C745F2" w:rsidRPr="00C31390" w:rsidRDefault="00C745F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C31390"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C31390"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C31390"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detail)</w:t>
            </w:r>
          </w:p>
          <w:p w14:paraId="2CD044B9" w14:textId="77777777" w:rsidR="00C745F2" w:rsidRPr="00C31390" w:rsidRDefault="00FB015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C31390">
              <w:rPr>
                <w:rFonts w:ascii="Arial" w:hAnsi="Arial" w:cs="Arial"/>
                <w:sz w:val="20"/>
                <w:szCs w:val="20"/>
              </w:rPr>
              <w:t>No.</w:t>
            </w:r>
          </w:p>
          <w:p w14:paraId="4CE92E18" w14:textId="77777777" w:rsidR="00C745F2" w:rsidRPr="00C31390" w:rsidRDefault="00C745F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342" w:type="pct"/>
            <w:vAlign w:val="center"/>
          </w:tcPr>
          <w:p w14:paraId="289A3419" w14:textId="77777777" w:rsidR="00C745F2" w:rsidRPr="00C31390" w:rsidRDefault="00C745F2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3ECD73B5" w14:textId="77777777" w:rsidR="00C745F2" w:rsidRPr="00C31390" w:rsidRDefault="00C745F2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6ADCAB50" w14:textId="77777777" w:rsidR="00C745F2" w:rsidRPr="00C31390" w:rsidRDefault="00C745F2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2EA4FD9F" w14:textId="77777777" w:rsidR="00C745F2" w:rsidRPr="00C31390" w:rsidRDefault="00C745F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75BD0F58" w14:textId="56413868" w:rsidR="008913D5" w:rsidRPr="00C31390" w:rsidRDefault="008913D5" w:rsidP="00C745F2">
      <w:pPr>
        <w:pStyle w:val="BodyText"/>
        <w:outlineLvl w:val="0"/>
        <w:rPr>
          <w:rFonts w:ascii="Arial" w:hAnsi="Arial" w:cs="Arial"/>
          <w:sz w:val="20"/>
          <w:szCs w:val="20"/>
          <w:lang w:val="en-GB"/>
        </w:rPr>
      </w:pPr>
      <w:bookmarkStart w:id="2" w:name="_GoBack"/>
      <w:bookmarkEnd w:id="0"/>
      <w:bookmarkEnd w:id="1"/>
      <w:bookmarkEnd w:id="2"/>
    </w:p>
    <w:sectPr w:rsidR="008913D5" w:rsidRPr="00C31390" w:rsidSect="00176087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38E910" w14:textId="77777777" w:rsidR="00B63D99" w:rsidRPr="0000007A" w:rsidRDefault="00B63D99" w:rsidP="0099583E">
      <w:r>
        <w:separator/>
      </w:r>
    </w:p>
  </w:endnote>
  <w:endnote w:type="continuationSeparator" w:id="0">
    <w:p w14:paraId="1CFBE483" w14:textId="77777777" w:rsidR="00B63D99" w:rsidRPr="0000007A" w:rsidRDefault="00B63D99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MT">
    <w:altName w:val="Arial"/>
    <w:charset w:val="01"/>
    <w:family w:val="swiss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FD7E4D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6D0488" w:rsidRPr="006D0488">
      <w:rPr>
        <w:sz w:val="16"/>
      </w:rPr>
      <w:t xml:space="preserve">Version: </w:t>
    </w:r>
    <w:r w:rsidR="00434FE1">
      <w:rPr>
        <w:sz w:val="16"/>
      </w:rPr>
      <w:t>3</w:t>
    </w:r>
    <w:r w:rsidR="006D0488" w:rsidRPr="006D0488">
      <w:rPr>
        <w:sz w:val="16"/>
      </w:rPr>
      <w:t xml:space="preserve"> (0</w:t>
    </w:r>
    <w:r w:rsidR="00434FE1">
      <w:rPr>
        <w:sz w:val="16"/>
      </w:rPr>
      <w:t>7</w:t>
    </w:r>
    <w:r w:rsidR="006D0488" w:rsidRPr="006D0488">
      <w:rPr>
        <w:sz w:val="16"/>
      </w:rPr>
      <w:t>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A6427D" w14:textId="77777777" w:rsidR="00B63D99" w:rsidRPr="0000007A" w:rsidRDefault="00B63D99" w:rsidP="0099583E">
      <w:r>
        <w:separator/>
      </w:r>
    </w:p>
  </w:footnote>
  <w:footnote w:type="continuationSeparator" w:id="0">
    <w:p w14:paraId="63029B25" w14:textId="77777777" w:rsidR="00B63D99" w:rsidRPr="0000007A" w:rsidRDefault="00B63D99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0C43FC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7E991E44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434FE1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5090A75"/>
    <w:multiLevelType w:val="hybridMultilevel"/>
    <w:tmpl w:val="A4861FC2"/>
    <w:lvl w:ilvl="0" w:tplc="FB7C75D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0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8"/>
  </w:num>
  <w:num w:numId="4">
    <w:abstractNumId w:val="10"/>
  </w:num>
  <w:num w:numId="5">
    <w:abstractNumId w:val="7"/>
  </w:num>
  <w:num w:numId="6">
    <w:abstractNumId w:val="0"/>
  </w:num>
  <w:num w:numId="7">
    <w:abstractNumId w:val="3"/>
  </w:num>
  <w:num w:numId="8">
    <w:abstractNumId w:val="12"/>
  </w:num>
  <w:num w:numId="9">
    <w:abstractNumId w:val="11"/>
  </w:num>
  <w:num w:numId="10">
    <w:abstractNumId w:val="2"/>
  </w:num>
  <w:num w:numId="11">
    <w:abstractNumId w:val="1"/>
  </w:num>
  <w:num w:numId="12">
    <w:abstractNumId w:val="5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6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0007A"/>
    <w:rsid w:val="0000007A"/>
    <w:rsid w:val="00005DB7"/>
    <w:rsid w:val="00006187"/>
    <w:rsid w:val="00010403"/>
    <w:rsid w:val="00012C8B"/>
    <w:rsid w:val="00021981"/>
    <w:rsid w:val="000234E1"/>
    <w:rsid w:val="0002598E"/>
    <w:rsid w:val="00037D52"/>
    <w:rsid w:val="000450FC"/>
    <w:rsid w:val="00056CB0"/>
    <w:rsid w:val="00057613"/>
    <w:rsid w:val="000577C2"/>
    <w:rsid w:val="0006257C"/>
    <w:rsid w:val="000806F4"/>
    <w:rsid w:val="00084D7C"/>
    <w:rsid w:val="00091112"/>
    <w:rsid w:val="000936AC"/>
    <w:rsid w:val="00095A59"/>
    <w:rsid w:val="000A2134"/>
    <w:rsid w:val="000A6F41"/>
    <w:rsid w:val="000B4EE5"/>
    <w:rsid w:val="000B74A1"/>
    <w:rsid w:val="000B757E"/>
    <w:rsid w:val="000C0837"/>
    <w:rsid w:val="000C3B7E"/>
    <w:rsid w:val="000D6A01"/>
    <w:rsid w:val="00100577"/>
    <w:rsid w:val="00101322"/>
    <w:rsid w:val="00136984"/>
    <w:rsid w:val="00144521"/>
    <w:rsid w:val="00150304"/>
    <w:rsid w:val="0015296D"/>
    <w:rsid w:val="00155110"/>
    <w:rsid w:val="00163622"/>
    <w:rsid w:val="001645A2"/>
    <w:rsid w:val="00164F4E"/>
    <w:rsid w:val="00165685"/>
    <w:rsid w:val="00174112"/>
    <w:rsid w:val="0017480A"/>
    <w:rsid w:val="00176087"/>
    <w:rsid w:val="001766DF"/>
    <w:rsid w:val="00184644"/>
    <w:rsid w:val="0018753A"/>
    <w:rsid w:val="0019527A"/>
    <w:rsid w:val="00197E68"/>
    <w:rsid w:val="001A1605"/>
    <w:rsid w:val="001B0C63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20EB"/>
    <w:rsid w:val="0023696A"/>
    <w:rsid w:val="00237858"/>
    <w:rsid w:val="002422CB"/>
    <w:rsid w:val="0024566B"/>
    <w:rsid w:val="00245E23"/>
    <w:rsid w:val="0025366D"/>
    <w:rsid w:val="00254F80"/>
    <w:rsid w:val="00262634"/>
    <w:rsid w:val="002643B3"/>
    <w:rsid w:val="00275984"/>
    <w:rsid w:val="00280EC9"/>
    <w:rsid w:val="00291D08"/>
    <w:rsid w:val="00293482"/>
    <w:rsid w:val="002B356D"/>
    <w:rsid w:val="002D7EA9"/>
    <w:rsid w:val="002E1211"/>
    <w:rsid w:val="002E2339"/>
    <w:rsid w:val="002E6D86"/>
    <w:rsid w:val="002F6935"/>
    <w:rsid w:val="00312559"/>
    <w:rsid w:val="003204B8"/>
    <w:rsid w:val="00333812"/>
    <w:rsid w:val="0033692F"/>
    <w:rsid w:val="00346223"/>
    <w:rsid w:val="003A04E7"/>
    <w:rsid w:val="003A4991"/>
    <w:rsid w:val="003A6E1A"/>
    <w:rsid w:val="003B2172"/>
    <w:rsid w:val="003E746A"/>
    <w:rsid w:val="0042465A"/>
    <w:rsid w:val="00434FE1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8324E"/>
    <w:rsid w:val="004B46E0"/>
    <w:rsid w:val="004B4CAD"/>
    <w:rsid w:val="004B4FDC"/>
    <w:rsid w:val="004C3DF1"/>
    <w:rsid w:val="004D2E36"/>
    <w:rsid w:val="004E17E6"/>
    <w:rsid w:val="00503AB6"/>
    <w:rsid w:val="005047C5"/>
    <w:rsid w:val="00510920"/>
    <w:rsid w:val="00521812"/>
    <w:rsid w:val="00523D2C"/>
    <w:rsid w:val="00531C82"/>
    <w:rsid w:val="005339A8"/>
    <w:rsid w:val="00533FC1"/>
    <w:rsid w:val="0054564B"/>
    <w:rsid w:val="00545A13"/>
    <w:rsid w:val="00546343"/>
    <w:rsid w:val="00557CD3"/>
    <w:rsid w:val="00560D3C"/>
    <w:rsid w:val="00567DE0"/>
    <w:rsid w:val="005735A5"/>
    <w:rsid w:val="005A5BE0"/>
    <w:rsid w:val="005B12E0"/>
    <w:rsid w:val="005C25A0"/>
    <w:rsid w:val="005D230D"/>
    <w:rsid w:val="00602F7D"/>
    <w:rsid w:val="00605952"/>
    <w:rsid w:val="00620677"/>
    <w:rsid w:val="00624032"/>
    <w:rsid w:val="00642BBD"/>
    <w:rsid w:val="00645A56"/>
    <w:rsid w:val="006532DF"/>
    <w:rsid w:val="0065579D"/>
    <w:rsid w:val="00662AB2"/>
    <w:rsid w:val="00663792"/>
    <w:rsid w:val="0067046C"/>
    <w:rsid w:val="00676845"/>
    <w:rsid w:val="00680547"/>
    <w:rsid w:val="0068446F"/>
    <w:rsid w:val="0069428E"/>
    <w:rsid w:val="00696CAD"/>
    <w:rsid w:val="006A5E0B"/>
    <w:rsid w:val="006C3797"/>
    <w:rsid w:val="006D0488"/>
    <w:rsid w:val="006E4CD9"/>
    <w:rsid w:val="006E7D6E"/>
    <w:rsid w:val="006F6F2F"/>
    <w:rsid w:val="00701186"/>
    <w:rsid w:val="00707BE1"/>
    <w:rsid w:val="007238EB"/>
    <w:rsid w:val="0072789A"/>
    <w:rsid w:val="007317C3"/>
    <w:rsid w:val="00734756"/>
    <w:rsid w:val="0073538B"/>
    <w:rsid w:val="00741BD0"/>
    <w:rsid w:val="007426E6"/>
    <w:rsid w:val="00746370"/>
    <w:rsid w:val="00766889"/>
    <w:rsid w:val="00766A0D"/>
    <w:rsid w:val="00767F8C"/>
    <w:rsid w:val="00780B67"/>
    <w:rsid w:val="007B1099"/>
    <w:rsid w:val="007B6E18"/>
    <w:rsid w:val="007D0246"/>
    <w:rsid w:val="007F5873"/>
    <w:rsid w:val="00806382"/>
    <w:rsid w:val="00815F94"/>
    <w:rsid w:val="00816FD0"/>
    <w:rsid w:val="0082130C"/>
    <w:rsid w:val="008224E2"/>
    <w:rsid w:val="00822BE1"/>
    <w:rsid w:val="00825DC9"/>
    <w:rsid w:val="0082676D"/>
    <w:rsid w:val="00831055"/>
    <w:rsid w:val="008337DB"/>
    <w:rsid w:val="008423BB"/>
    <w:rsid w:val="00846F1F"/>
    <w:rsid w:val="0087201B"/>
    <w:rsid w:val="00877F10"/>
    <w:rsid w:val="00882091"/>
    <w:rsid w:val="008913D5"/>
    <w:rsid w:val="00893E75"/>
    <w:rsid w:val="008A28CE"/>
    <w:rsid w:val="008B6854"/>
    <w:rsid w:val="008C2778"/>
    <w:rsid w:val="008C2F62"/>
    <w:rsid w:val="008D020E"/>
    <w:rsid w:val="008D1117"/>
    <w:rsid w:val="008D15A4"/>
    <w:rsid w:val="008E18C6"/>
    <w:rsid w:val="008F36E4"/>
    <w:rsid w:val="0092723C"/>
    <w:rsid w:val="00930E54"/>
    <w:rsid w:val="00933C8B"/>
    <w:rsid w:val="009553EC"/>
    <w:rsid w:val="0097330E"/>
    <w:rsid w:val="00974330"/>
    <w:rsid w:val="0097498C"/>
    <w:rsid w:val="00982766"/>
    <w:rsid w:val="009852C4"/>
    <w:rsid w:val="00985F26"/>
    <w:rsid w:val="0099583E"/>
    <w:rsid w:val="009A0242"/>
    <w:rsid w:val="009A59ED"/>
    <w:rsid w:val="009A5B87"/>
    <w:rsid w:val="009B5AA8"/>
    <w:rsid w:val="009C45A0"/>
    <w:rsid w:val="009C5642"/>
    <w:rsid w:val="009E13C3"/>
    <w:rsid w:val="009E2DD4"/>
    <w:rsid w:val="009E6A30"/>
    <w:rsid w:val="009E79E5"/>
    <w:rsid w:val="009F07D4"/>
    <w:rsid w:val="009F29EB"/>
    <w:rsid w:val="00A001A0"/>
    <w:rsid w:val="00A12C83"/>
    <w:rsid w:val="00A31AAC"/>
    <w:rsid w:val="00A32905"/>
    <w:rsid w:val="00A36C95"/>
    <w:rsid w:val="00A37DE3"/>
    <w:rsid w:val="00A519D1"/>
    <w:rsid w:val="00A6343B"/>
    <w:rsid w:val="00A65C50"/>
    <w:rsid w:val="00A66DD2"/>
    <w:rsid w:val="00AA4148"/>
    <w:rsid w:val="00AA41B3"/>
    <w:rsid w:val="00AA4E48"/>
    <w:rsid w:val="00AA6670"/>
    <w:rsid w:val="00AB1ED6"/>
    <w:rsid w:val="00AB397D"/>
    <w:rsid w:val="00AB638A"/>
    <w:rsid w:val="00AB6E43"/>
    <w:rsid w:val="00AC1349"/>
    <w:rsid w:val="00AD1407"/>
    <w:rsid w:val="00AD6C51"/>
    <w:rsid w:val="00AF3016"/>
    <w:rsid w:val="00B03A45"/>
    <w:rsid w:val="00B04D5F"/>
    <w:rsid w:val="00B076CB"/>
    <w:rsid w:val="00B2236C"/>
    <w:rsid w:val="00B22FE6"/>
    <w:rsid w:val="00B3033D"/>
    <w:rsid w:val="00B356AF"/>
    <w:rsid w:val="00B62087"/>
    <w:rsid w:val="00B62F41"/>
    <w:rsid w:val="00B63D99"/>
    <w:rsid w:val="00B73785"/>
    <w:rsid w:val="00B760E1"/>
    <w:rsid w:val="00B807F8"/>
    <w:rsid w:val="00B858FF"/>
    <w:rsid w:val="00BA1AB3"/>
    <w:rsid w:val="00BA6421"/>
    <w:rsid w:val="00BB34E6"/>
    <w:rsid w:val="00BB4FEC"/>
    <w:rsid w:val="00BC402F"/>
    <w:rsid w:val="00BD27BA"/>
    <w:rsid w:val="00BE13EF"/>
    <w:rsid w:val="00BE3E0F"/>
    <w:rsid w:val="00BE40A5"/>
    <w:rsid w:val="00BE6454"/>
    <w:rsid w:val="00BF39A4"/>
    <w:rsid w:val="00C02797"/>
    <w:rsid w:val="00C10283"/>
    <w:rsid w:val="00C110CC"/>
    <w:rsid w:val="00C22886"/>
    <w:rsid w:val="00C25C8F"/>
    <w:rsid w:val="00C263C6"/>
    <w:rsid w:val="00C31390"/>
    <w:rsid w:val="00C477BA"/>
    <w:rsid w:val="00C62231"/>
    <w:rsid w:val="00C635B6"/>
    <w:rsid w:val="00C70DFC"/>
    <w:rsid w:val="00C745F2"/>
    <w:rsid w:val="00C82466"/>
    <w:rsid w:val="00C84097"/>
    <w:rsid w:val="00CB429B"/>
    <w:rsid w:val="00CC2753"/>
    <w:rsid w:val="00CD093E"/>
    <w:rsid w:val="00CD1556"/>
    <w:rsid w:val="00CD1FD7"/>
    <w:rsid w:val="00CE199A"/>
    <w:rsid w:val="00CE5AC7"/>
    <w:rsid w:val="00CF0BBB"/>
    <w:rsid w:val="00D020B6"/>
    <w:rsid w:val="00D1283A"/>
    <w:rsid w:val="00D17979"/>
    <w:rsid w:val="00D2075F"/>
    <w:rsid w:val="00D31A46"/>
    <w:rsid w:val="00D3257B"/>
    <w:rsid w:val="00D40416"/>
    <w:rsid w:val="00D45CF7"/>
    <w:rsid w:val="00D4782A"/>
    <w:rsid w:val="00D74B18"/>
    <w:rsid w:val="00D7603E"/>
    <w:rsid w:val="00D8579C"/>
    <w:rsid w:val="00D90124"/>
    <w:rsid w:val="00D9392F"/>
    <w:rsid w:val="00DA41F5"/>
    <w:rsid w:val="00DB5B54"/>
    <w:rsid w:val="00DB7E1B"/>
    <w:rsid w:val="00DC1D81"/>
    <w:rsid w:val="00E451EA"/>
    <w:rsid w:val="00E53E52"/>
    <w:rsid w:val="00E57F4B"/>
    <w:rsid w:val="00E63889"/>
    <w:rsid w:val="00E65EB7"/>
    <w:rsid w:val="00E71C8D"/>
    <w:rsid w:val="00E72360"/>
    <w:rsid w:val="00E83FDE"/>
    <w:rsid w:val="00E972A7"/>
    <w:rsid w:val="00EA2839"/>
    <w:rsid w:val="00EB3E91"/>
    <w:rsid w:val="00EC6894"/>
    <w:rsid w:val="00ED6B12"/>
    <w:rsid w:val="00EE0D3E"/>
    <w:rsid w:val="00EF326D"/>
    <w:rsid w:val="00EF53FE"/>
    <w:rsid w:val="00F245A7"/>
    <w:rsid w:val="00F2643C"/>
    <w:rsid w:val="00F3295A"/>
    <w:rsid w:val="00F34D8E"/>
    <w:rsid w:val="00F3669D"/>
    <w:rsid w:val="00F40003"/>
    <w:rsid w:val="00F405F8"/>
    <w:rsid w:val="00F41154"/>
    <w:rsid w:val="00F4700F"/>
    <w:rsid w:val="00F51F7F"/>
    <w:rsid w:val="00F573EA"/>
    <w:rsid w:val="00F57E9D"/>
    <w:rsid w:val="00F744F9"/>
    <w:rsid w:val="00F81A80"/>
    <w:rsid w:val="00F92BB4"/>
    <w:rsid w:val="00FA6528"/>
    <w:rsid w:val="00FB015A"/>
    <w:rsid w:val="00FC2E17"/>
    <w:rsid w:val="00FC6387"/>
    <w:rsid w:val="00FC6802"/>
    <w:rsid w:val="00FC71E3"/>
    <w:rsid w:val="00FD70A7"/>
    <w:rsid w:val="00FE00DB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4822963"/>
  <w15:docId w15:val="{198AA3CD-A722-47E9-8BF0-6F0C4CA851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UnresolvedMention1">
    <w:name w:val="Unresolved Mention1"/>
    <w:uiPriority w:val="99"/>
    <w:semiHidden/>
    <w:unhideWhenUsed/>
    <w:rsid w:val="00642BBD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8B6854"/>
    <w:rPr>
      <w:sz w:val="16"/>
      <w:szCs w:val="16"/>
    </w:rPr>
  </w:style>
  <w:style w:type="paragraph" w:styleId="CommentText">
    <w:name w:val="annotation text"/>
    <w:basedOn w:val="Normal"/>
    <w:link w:val="CommentTextChar"/>
    <w:rsid w:val="008B6854"/>
    <w:pPr>
      <w:widowControl w:val="0"/>
      <w:autoSpaceDE w:val="0"/>
      <w:autoSpaceDN w:val="0"/>
    </w:pPr>
    <w:rPr>
      <w:rFonts w:ascii="Arial MT" w:eastAsia="Arial MT" w:hAnsi="Arial MT" w:cs="Arial MT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8B6854"/>
    <w:rPr>
      <w:rFonts w:ascii="Arial MT" w:eastAsia="Arial MT" w:hAnsi="Arial MT" w:cs="Arial M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2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9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2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0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ajess.com/index.php/AJES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D86F64-CC42-4F0E-B704-A4EB578B76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517</Words>
  <Characters>2953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3464</CharactersWithSpaces>
  <SharedDoc>false</SharedDoc>
  <HLinks>
    <vt:vector size="24" baseType="variant"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1441873</vt:i4>
      </vt:variant>
      <vt:variant>
        <vt:i4>0</vt:i4>
      </vt:variant>
      <vt:variant>
        <vt:i4>0</vt:i4>
      </vt:variant>
      <vt:variant>
        <vt:i4>5</vt:i4>
      </vt:variant>
      <vt:variant>
        <vt:lpwstr>https://journalajess.com/index.php/AJESS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1137</cp:lastModifiedBy>
  <cp:revision>11</cp:revision>
  <dcterms:created xsi:type="dcterms:W3CDTF">2025-08-26T12:06:00Z</dcterms:created>
  <dcterms:modified xsi:type="dcterms:W3CDTF">2025-09-01T10:12:00Z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1b3b71e1-31da-49d2-bd90-6846418309ba</vt:lpwstr>
  </property>
</Properties>
</file>