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D500AD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D500A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</w:p>
        </w:tc>
      </w:tr>
      <w:tr w:rsidR="0000007A" w:rsidRPr="00D500AD" w:rsidTr="002643B3">
        <w:trPr>
          <w:trHeight w:val="290"/>
        </w:trPr>
        <w:tc>
          <w:tcPr>
            <w:tcW w:w="1234" w:type="pct"/>
          </w:tcPr>
          <w:p w:rsidR="0000007A" w:rsidRPr="00D500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500A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00AD" w:rsidRDefault="00825D2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90191" w:rsidRPr="00D500A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990191" w:rsidRPr="00D500A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D500AD" w:rsidTr="002643B3">
        <w:trPr>
          <w:trHeight w:val="290"/>
        </w:trPr>
        <w:tc>
          <w:tcPr>
            <w:tcW w:w="1234" w:type="pct"/>
          </w:tcPr>
          <w:p w:rsidR="0000007A" w:rsidRPr="00D500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500A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00AD" w:rsidRDefault="00706F8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Ms_AJEE_144305</w:t>
            </w:r>
          </w:p>
        </w:tc>
      </w:tr>
      <w:tr w:rsidR="0000007A" w:rsidRPr="00D500AD" w:rsidTr="002643B3">
        <w:trPr>
          <w:trHeight w:val="650"/>
        </w:trPr>
        <w:tc>
          <w:tcPr>
            <w:tcW w:w="1234" w:type="pct"/>
          </w:tcPr>
          <w:p w:rsidR="0000007A" w:rsidRPr="00D500A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500A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D500AD" w:rsidRDefault="00706F8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sz w:val="20"/>
                <w:szCs w:val="20"/>
                <w:lang w:val="en-GB"/>
              </w:rPr>
              <w:t>Investigation on Water Quality Status and sediment in a semi-urban water body of Sira</w:t>
            </w:r>
          </w:p>
        </w:tc>
      </w:tr>
      <w:tr w:rsidR="00CF0BBB" w:rsidRPr="00D500AD" w:rsidTr="002643B3">
        <w:trPr>
          <w:trHeight w:val="332"/>
        </w:trPr>
        <w:tc>
          <w:tcPr>
            <w:tcW w:w="1234" w:type="pct"/>
          </w:tcPr>
          <w:p w:rsidR="00CF0BBB" w:rsidRPr="00D500A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D500AD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D500A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037D52" w:rsidRPr="00D500A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605952" w:rsidRPr="00D500AD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100F0C" w:rsidRPr="00D500AD" w:rsidRDefault="00100F0C" w:rsidP="00100F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00F0C" w:rsidRPr="00D500A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D500AD">
              <w:rPr>
                <w:rFonts w:ascii="Arial" w:hAnsi="Arial" w:cs="Arial"/>
                <w:highlight w:val="yellow"/>
                <w:lang w:val="en-GB" w:bidi="ar-SA"/>
              </w:rPr>
              <w:t>PART  1:</w:t>
            </w:r>
            <w:r w:rsidRPr="00D500AD">
              <w:rPr>
                <w:rFonts w:ascii="Arial" w:hAnsi="Arial" w:cs="Arial"/>
                <w:lang w:val="en-GB" w:bidi="ar-SA"/>
              </w:rPr>
              <w:t xml:space="preserve"> Comments</w:t>
            </w:r>
          </w:p>
          <w:p w:rsidR="00100F0C" w:rsidRPr="00D500AD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D500AD">
        <w:tc>
          <w:tcPr>
            <w:tcW w:w="1265" w:type="pct"/>
            <w:noWrap/>
          </w:tcPr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</w:p>
        </w:tc>
        <w:tc>
          <w:tcPr>
            <w:tcW w:w="2212" w:type="pct"/>
          </w:tcPr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D500AD">
              <w:rPr>
                <w:rFonts w:ascii="Arial" w:hAnsi="Arial" w:cs="Arial"/>
                <w:lang w:val="en-GB" w:bidi="ar-SA"/>
              </w:rPr>
              <w:t>Reviewer’s comment</w:t>
            </w:r>
          </w:p>
          <w:p w:rsidR="0034536D" w:rsidRPr="00D500AD" w:rsidRDefault="0034536D" w:rsidP="00345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00A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536D" w:rsidRPr="00D500AD" w:rsidRDefault="0034536D" w:rsidP="003453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A2415F" w:rsidRPr="00D500AD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00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00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100F0C" w:rsidRPr="00D500AD">
        <w:trPr>
          <w:trHeight w:val="1264"/>
        </w:trPr>
        <w:tc>
          <w:tcPr>
            <w:tcW w:w="1265" w:type="pct"/>
            <w:noWrap/>
          </w:tcPr>
          <w:p w:rsidR="00100F0C" w:rsidRPr="00D500AD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00F0C" w:rsidRPr="00D500AD" w:rsidRDefault="00100F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00F0C" w:rsidRPr="00D500AD" w:rsidRDefault="007E3C36" w:rsidP="005A1AC0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sz w:val="20"/>
                <w:szCs w:val="20"/>
              </w:rPr>
              <w:t xml:space="preserve">It </w:t>
            </w:r>
            <w:proofErr w:type="gramStart"/>
            <w:r w:rsidRPr="00D500AD">
              <w:rPr>
                <w:rFonts w:ascii="Arial" w:hAnsi="Arial" w:cs="Arial"/>
                <w:sz w:val="20"/>
                <w:szCs w:val="20"/>
              </w:rPr>
              <w:t>highlight</w:t>
            </w:r>
            <w:proofErr w:type="gramEnd"/>
            <w:r w:rsidRPr="00D500AD">
              <w:rPr>
                <w:rFonts w:ascii="Arial" w:hAnsi="Arial" w:cs="Arial"/>
                <w:sz w:val="20"/>
                <w:szCs w:val="20"/>
              </w:rPr>
              <w:t xml:space="preserve"> the seasonal variation in heavy metal contamination, with higher risks identified during the monsoon period. 2. It demonstrate seasonal dynamics of contamination and ecological responses. 3. The study bridges a critical gap between chemical pollution data and biological responses. 4.</w:t>
            </w:r>
            <w:r w:rsidR="005A1AC0" w:rsidRPr="00D500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00AD">
              <w:rPr>
                <w:rFonts w:ascii="Arial" w:hAnsi="Arial" w:cs="Arial"/>
                <w:sz w:val="20"/>
                <w:szCs w:val="20"/>
              </w:rPr>
              <w:t>Its observations are relevance to ecologists, limnologists, environmental managers to conserve aquatic ecosystems.</w:t>
            </w:r>
          </w:p>
        </w:tc>
        <w:tc>
          <w:tcPr>
            <w:tcW w:w="1523" w:type="pct"/>
          </w:tcPr>
          <w:p w:rsidR="00100F0C" w:rsidRPr="00D500AD" w:rsidRDefault="00181D41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Noted </w:t>
            </w:r>
          </w:p>
        </w:tc>
      </w:tr>
      <w:tr w:rsidR="00100F0C" w:rsidRPr="00D500AD" w:rsidTr="005A1AC0">
        <w:trPr>
          <w:trHeight w:val="440"/>
        </w:trPr>
        <w:tc>
          <w:tcPr>
            <w:tcW w:w="1265" w:type="pct"/>
            <w:noWrap/>
          </w:tcPr>
          <w:p w:rsidR="00100F0C" w:rsidRPr="00D500AD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00F0C" w:rsidRPr="00D500AD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100F0C" w:rsidRPr="00D500AD" w:rsidRDefault="00DD2D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sz w:val="20"/>
                <w:szCs w:val="20"/>
              </w:rPr>
              <w:t xml:space="preserve">"Assessment of Heavy Metals in Water and Sediments of </w:t>
            </w:r>
            <w:proofErr w:type="spellStart"/>
            <w:r w:rsidRPr="00D500AD">
              <w:rPr>
                <w:rFonts w:ascii="Arial" w:hAnsi="Arial" w:cs="Arial"/>
                <w:sz w:val="20"/>
                <w:szCs w:val="20"/>
              </w:rPr>
              <w:t>Chikkere</w:t>
            </w:r>
            <w:proofErr w:type="spellEnd"/>
            <w:r w:rsidRPr="00D500AD">
              <w:rPr>
                <w:rFonts w:ascii="Arial" w:hAnsi="Arial" w:cs="Arial"/>
                <w:sz w:val="20"/>
                <w:szCs w:val="20"/>
              </w:rPr>
              <w:t>, Sira: Impacts on Aquatic Biodiversity"</w:t>
            </w:r>
          </w:p>
        </w:tc>
        <w:tc>
          <w:tcPr>
            <w:tcW w:w="1523" w:type="pct"/>
          </w:tcPr>
          <w:p w:rsidR="00100F0C" w:rsidRPr="00D500AD" w:rsidRDefault="00A24C0E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>Title revised</w:t>
            </w:r>
          </w:p>
        </w:tc>
      </w:tr>
      <w:tr w:rsidR="00100F0C" w:rsidRPr="00D500AD" w:rsidTr="005A1AC0">
        <w:trPr>
          <w:trHeight w:val="818"/>
        </w:trPr>
        <w:tc>
          <w:tcPr>
            <w:tcW w:w="1265" w:type="pct"/>
            <w:noWrap/>
          </w:tcPr>
          <w:p w:rsidR="00100F0C" w:rsidRPr="00D500AD" w:rsidRDefault="00100F0C">
            <w:pPr>
              <w:pStyle w:val="Heading2"/>
              <w:ind w:left="360"/>
              <w:jc w:val="left"/>
              <w:rPr>
                <w:rFonts w:ascii="Arial" w:hAnsi="Arial" w:cs="Arial"/>
                <w:lang w:val="en-GB" w:bidi="ar-SA"/>
              </w:rPr>
            </w:pPr>
            <w:r w:rsidRPr="00D500AD">
              <w:rPr>
                <w:rFonts w:ascii="Arial" w:hAnsi="Arial" w:cs="Arial"/>
                <w:lang w:val="en-GB" w:bidi="ar-SA"/>
              </w:rPr>
              <w:t>Is the abstract of the article comprehensive? Do you suggest the addition (or deletion) of some points in this section? Please write your suggestions here.</w:t>
            </w:r>
          </w:p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100F0C" w:rsidRPr="00D500AD" w:rsidRDefault="00DD2D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sz w:val="20"/>
                <w:szCs w:val="20"/>
              </w:rPr>
              <w:t>“Heavy metals showed significant correlations with plankton communities, indicating negative impacts on rotifers and copepods, while protozoa responded positively to certain metals”).</w:t>
            </w:r>
          </w:p>
        </w:tc>
        <w:tc>
          <w:tcPr>
            <w:tcW w:w="1523" w:type="pct"/>
          </w:tcPr>
          <w:p w:rsidR="00100F0C" w:rsidRPr="00D500AD" w:rsidRDefault="002F68A5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 xml:space="preserve">Noted </w:t>
            </w:r>
          </w:p>
        </w:tc>
      </w:tr>
      <w:tr w:rsidR="00100F0C" w:rsidRPr="00D500AD">
        <w:trPr>
          <w:trHeight w:val="704"/>
        </w:trPr>
        <w:tc>
          <w:tcPr>
            <w:tcW w:w="1265" w:type="pct"/>
            <w:noWrap/>
          </w:tcPr>
          <w:p w:rsidR="00100F0C" w:rsidRPr="00D500AD" w:rsidRDefault="00100F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bidi="ar-SA"/>
              </w:rPr>
            </w:pPr>
            <w:r w:rsidRPr="00D500AD">
              <w:rPr>
                <w:rFonts w:ascii="Arial" w:hAnsi="Arial" w:cs="Arial"/>
                <w:lang w:val="en-GB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100F0C" w:rsidRPr="00D500AD" w:rsidRDefault="00DD2D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:rsidR="00100F0C" w:rsidRPr="00D500AD" w:rsidRDefault="00A63C89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>ok</w:t>
            </w:r>
          </w:p>
        </w:tc>
      </w:tr>
      <w:tr w:rsidR="00100F0C" w:rsidRPr="00D500AD">
        <w:trPr>
          <w:trHeight w:val="703"/>
        </w:trPr>
        <w:tc>
          <w:tcPr>
            <w:tcW w:w="1265" w:type="pct"/>
            <w:noWrap/>
          </w:tcPr>
          <w:p w:rsidR="00100F0C" w:rsidRPr="00D500AD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100F0C" w:rsidRPr="00D500AD" w:rsidRDefault="00DD2D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:rsidR="00100F0C" w:rsidRPr="00D500AD" w:rsidRDefault="00A63C89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>
              <w:rPr>
                <w:rFonts w:ascii="Arial" w:hAnsi="Arial" w:cs="Arial"/>
                <w:b w:val="0"/>
                <w:lang w:val="en-GB" w:bidi="ar-SA"/>
              </w:rPr>
              <w:t>ok</w:t>
            </w:r>
          </w:p>
        </w:tc>
      </w:tr>
      <w:tr w:rsidR="00100F0C" w:rsidRPr="00D500AD">
        <w:trPr>
          <w:trHeight w:val="386"/>
        </w:trPr>
        <w:tc>
          <w:tcPr>
            <w:tcW w:w="1265" w:type="pct"/>
            <w:noWrap/>
          </w:tcPr>
          <w:p w:rsidR="00100F0C" w:rsidRPr="00D500AD" w:rsidRDefault="00100F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bidi="ar-SA"/>
              </w:rPr>
            </w:pPr>
            <w:r w:rsidRPr="00D500AD">
              <w:rPr>
                <w:rFonts w:ascii="Arial" w:hAnsi="Arial" w:cs="Arial"/>
                <w:bCs w:val="0"/>
                <w:lang w:val="en-GB" w:bidi="ar-SA"/>
              </w:rPr>
              <w:t>Is the language/English quality of the article suitable for scholarly communications?</w:t>
            </w:r>
          </w:p>
          <w:p w:rsidR="00100F0C" w:rsidRPr="00D500AD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00F0C" w:rsidRPr="00D500AD" w:rsidRDefault="00DD2D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:rsidR="00100F0C" w:rsidRPr="00D500AD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D500AD">
        <w:trPr>
          <w:trHeight w:val="1178"/>
        </w:trPr>
        <w:tc>
          <w:tcPr>
            <w:tcW w:w="1265" w:type="pct"/>
            <w:noWrap/>
          </w:tcPr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  <w:r w:rsidRPr="00D500AD">
              <w:rPr>
                <w:rFonts w:ascii="Arial" w:hAnsi="Arial" w:cs="Arial"/>
                <w:bCs w:val="0"/>
                <w:u w:val="single"/>
                <w:lang w:val="en-GB" w:bidi="ar-SA"/>
              </w:rPr>
              <w:t>Optional/General</w:t>
            </w:r>
            <w:r w:rsidRPr="00D500AD">
              <w:rPr>
                <w:rFonts w:ascii="Arial" w:hAnsi="Arial" w:cs="Arial"/>
                <w:bCs w:val="0"/>
                <w:lang w:val="en-GB" w:bidi="ar-SA"/>
              </w:rPr>
              <w:t xml:space="preserve"> </w:t>
            </w:r>
            <w:r w:rsidRPr="00D500AD">
              <w:rPr>
                <w:rFonts w:ascii="Arial" w:hAnsi="Arial" w:cs="Arial"/>
                <w:b w:val="0"/>
                <w:bCs w:val="0"/>
                <w:lang w:val="en-GB" w:bidi="ar-SA"/>
              </w:rPr>
              <w:t>comments</w:t>
            </w:r>
          </w:p>
          <w:p w:rsidR="00100F0C" w:rsidRPr="00D500AD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  <w:tc>
          <w:tcPr>
            <w:tcW w:w="2212" w:type="pct"/>
          </w:tcPr>
          <w:p w:rsidR="00100F0C" w:rsidRPr="00D500AD" w:rsidRDefault="00DD2D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500AD">
              <w:rPr>
                <w:rFonts w:ascii="Arial" w:hAnsi="Arial" w:cs="Arial"/>
                <w:sz w:val="20"/>
                <w:szCs w:val="20"/>
              </w:rPr>
              <w:t xml:space="preserve">The abstract is </w:t>
            </w:r>
            <w:r w:rsidRPr="00D500AD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comprehensive and informative</w:t>
            </w:r>
            <w:r w:rsidRPr="00D500AD">
              <w:rPr>
                <w:rFonts w:ascii="Arial" w:hAnsi="Arial" w:cs="Arial"/>
                <w:sz w:val="20"/>
                <w:szCs w:val="20"/>
              </w:rPr>
              <w:t>, covering objectives, methodology, results, and ecological implications.</w:t>
            </w:r>
          </w:p>
          <w:p w:rsidR="00682AE4" w:rsidRPr="00D500AD" w:rsidRDefault="00682A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500AD">
              <w:rPr>
                <w:rFonts w:ascii="Arial" w:hAnsi="Arial" w:cs="Arial"/>
                <w:b/>
                <w:sz w:val="20"/>
                <w:szCs w:val="20"/>
                <w:lang w:val="en-GB"/>
              </w:rPr>
              <w:t>Your paper highlights the seasonal dynamics of heavy metal contamination and their impact on aquatic biodiversity, which strengthens its relevance to the scientific community.</w:t>
            </w:r>
          </w:p>
        </w:tc>
        <w:tc>
          <w:tcPr>
            <w:tcW w:w="1523" w:type="pct"/>
          </w:tcPr>
          <w:p w:rsidR="00100F0C" w:rsidRPr="00D500AD" w:rsidRDefault="00A63C8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Revision effected </w:t>
            </w:r>
            <w:bookmarkStart w:id="2" w:name="_GoBack"/>
            <w:bookmarkEnd w:id="2"/>
          </w:p>
        </w:tc>
      </w:tr>
    </w:tbl>
    <w:p w:rsidR="00100F0C" w:rsidRPr="00D500AD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D56291" w:rsidRPr="00D500AD" w:rsidTr="008C426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6291" w:rsidRPr="00D500AD" w:rsidRDefault="00D56291" w:rsidP="008C426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D500A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500A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56291" w:rsidRPr="00D500AD" w:rsidRDefault="00D56291" w:rsidP="008C426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56291" w:rsidRPr="00D500AD" w:rsidTr="008C4268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6291" w:rsidRPr="00D500AD" w:rsidRDefault="00D56291" w:rsidP="008C42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6291" w:rsidRPr="00D500AD" w:rsidRDefault="00D56291" w:rsidP="008C426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500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D56291" w:rsidRPr="00D500AD" w:rsidRDefault="00D56291" w:rsidP="008C426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500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500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56291" w:rsidRPr="00D500AD" w:rsidRDefault="00D56291" w:rsidP="008C426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6291" w:rsidRPr="00D500AD" w:rsidTr="008C4268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6291" w:rsidRPr="00D500AD" w:rsidRDefault="00D56291" w:rsidP="008C426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500A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56291" w:rsidRPr="00D500AD" w:rsidRDefault="00D56291" w:rsidP="008C42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6291" w:rsidRPr="00D500AD" w:rsidRDefault="00D56291" w:rsidP="008C426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500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500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500A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56291" w:rsidRPr="00D500AD" w:rsidRDefault="00D56291" w:rsidP="008C42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D56291" w:rsidRPr="00D500AD" w:rsidRDefault="00AC5BCF" w:rsidP="008C426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D500A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</w:t>
            </w:r>
          </w:p>
        </w:tc>
      </w:tr>
      <w:bookmarkEnd w:id="3"/>
    </w:tbl>
    <w:p w:rsidR="00D56291" w:rsidRPr="00D500AD" w:rsidRDefault="00D56291" w:rsidP="00D56291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4"/>
    <w:p w:rsidR="00100F0C" w:rsidRPr="00D500AD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00F0C" w:rsidRPr="00D500AD" w:rsidSect="00FB43E9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D25" w:rsidRPr="0000007A" w:rsidRDefault="00825D25" w:rsidP="0099583E">
      <w:r>
        <w:separator/>
      </w:r>
    </w:p>
  </w:endnote>
  <w:endnote w:type="continuationSeparator" w:id="0">
    <w:p w:rsidR="00825D25" w:rsidRPr="0000007A" w:rsidRDefault="00825D2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E4449" w:rsidRPr="00BE4449">
      <w:rPr>
        <w:sz w:val="16"/>
      </w:rPr>
      <w:t xml:space="preserve">Version: </w:t>
    </w:r>
    <w:r w:rsidR="00AF6F9B">
      <w:rPr>
        <w:sz w:val="16"/>
      </w:rPr>
      <w:t>3</w:t>
    </w:r>
    <w:r w:rsidR="00BE4449" w:rsidRPr="00BE4449">
      <w:rPr>
        <w:sz w:val="16"/>
      </w:rPr>
      <w:t xml:space="preserve"> (0</w:t>
    </w:r>
    <w:r w:rsidR="00AF6F9B">
      <w:rPr>
        <w:sz w:val="16"/>
      </w:rPr>
      <w:t>7</w:t>
    </w:r>
    <w:r w:rsidR="00BE4449" w:rsidRPr="00BE444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D25" w:rsidRPr="0000007A" w:rsidRDefault="00825D25" w:rsidP="0099583E">
      <w:r>
        <w:separator/>
      </w:r>
    </w:p>
  </w:footnote>
  <w:footnote w:type="continuationSeparator" w:id="0">
    <w:p w:rsidR="00825D25" w:rsidRPr="0000007A" w:rsidRDefault="00825D2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F6F9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27BB"/>
    <w:multiLevelType w:val="hybridMultilevel"/>
    <w:tmpl w:val="6F28A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1"/>
  </w:num>
  <w:num w:numId="7">
    <w:abstractNumId w:val="4"/>
  </w:num>
  <w:num w:numId="8">
    <w:abstractNumId w:val="12"/>
  </w:num>
  <w:num w:numId="9">
    <w:abstractNumId w:val="11"/>
  </w:num>
  <w:num w:numId="10">
    <w:abstractNumId w:val="3"/>
  </w:num>
  <w:num w:numId="11">
    <w:abstractNumId w:val="2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KxNDY3sjA2sDQEEko6SsGpxcWZ+XkgBYa1AAebCMIsAAAA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F0C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8A1"/>
    <w:rsid w:val="001766DF"/>
    <w:rsid w:val="00181D41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1943"/>
    <w:rsid w:val="0025366D"/>
    <w:rsid w:val="00254F80"/>
    <w:rsid w:val="00262634"/>
    <w:rsid w:val="002643B3"/>
    <w:rsid w:val="0027506C"/>
    <w:rsid w:val="00275984"/>
    <w:rsid w:val="00280EC9"/>
    <w:rsid w:val="00291D08"/>
    <w:rsid w:val="00293482"/>
    <w:rsid w:val="002C3239"/>
    <w:rsid w:val="002D7EA9"/>
    <w:rsid w:val="002E1211"/>
    <w:rsid w:val="002E2339"/>
    <w:rsid w:val="002E6D86"/>
    <w:rsid w:val="002F68A5"/>
    <w:rsid w:val="002F6935"/>
    <w:rsid w:val="00312559"/>
    <w:rsid w:val="003204B8"/>
    <w:rsid w:val="0033692F"/>
    <w:rsid w:val="00343BE0"/>
    <w:rsid w:val="0034536D"/>
    <w:rsid w:val="00346223"/>
    <w:rsid w:val="00371F4B"/>
    <w:rsid w:val="003834FE"/>
    <w:rsid w:val="0038442C"/>
    <w:rsid w:val="003A04E7"/>
    <w:rsid w:val="003A4991"/>
    <w:rsid w:val="003A6E1A"/>
    <w:rsid w:val="003B2172"/>
    <w:rsid w:val="003D3F75"/>
    <w:rsid w:val="003E746A"/>
    <w:rsid w:val="0042465A"/>
    <w:rsid w:val="00434B39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1AC0"/>
    <w:rsid w:val="005A5BE0"/>
    <w:rsid w:val="005B12E0"/>
    <w:rsid w:val="005C25A0"/>
    <w:rsid w:val="005D230D"/>
    <w:rsid w:val="005D58C0"/>
    <w:rsid w:val="00601303"/>
    <w:rsid w:val="00602F7D"/>
    <w:rsid w:val="00605952"/>
    <w:rsid w:val="00615D3E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2AE4"/>
    <w:rsid w:val="0068446F"/>
    <w:rsid w:val="0069428E"/>
    <w:rsid w:val="00696CAD"/>
    <w:rsid w:val="006A5E0B"/>
    <w:rsid w:val="006C3797"/>
    <w:rsid w:val="006E7D6E"/>
    <w:rsid w:val="006F6F2F"/>
    <w:rsid w:val="00701186"/>
    <w:rsid w:val="00706F83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E3C36"/>
    <w:rsid w:val="007F5873"/>
    <w:rsid w:val="00806382"/>
    <w:rsid w:val="00813C43"/>
    <w:rsid w:val="00815F94"/>
    <w:rsid w:val="0082130C"/>
    <w:rsid w:val="008224E2"/>
    <w:rsid w:val="00825D25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4268"/>
    <w:rsid w:val="008D020E"/>
    <w:rsid w:val="008D1117"/>
    <w:rsid w:val="008D15A4"/>
    <w:rsid w:val="008F36E4"/>
    <w:rsid w:val="00925A42"/>
    <w:rsid w:val="00933C8B"/>
    <w:rsid w:val="009426C6"/>
    <w:rsid w:val="009553EC"/>
    <w:rsid w:val="0097330E"/>
    <w:rsid w:val="00974330"/>
    <w:rsid w:val="0097498C"/>
    <w:rsid w:val="00982766"/>
    <w:rsid w:val="009852C4"/>
    <w:rsid w:val="00985F26"/>
    <w:rsid w:val="00990191"/>
    <w:rsid w:val="0099583E"/>
    <w:rsid w:val="009A0242"/>
    <w:rsid w:val="009A59ED"/>
    <w:rsid w:val="009B5AA8"/>
    <w:rsid w:val="009C45A0"/>
    <w:rsid w:val="009C5642"/>
    <w:rsid w:val="009E13C3"/>
    <w:rsid w:val="009E4B90"/>
    <w:rsid w:val="009E6A30"/>
    <w:rsid w:val="009E79E5"/>
    <w:rsid w:val="009F07D4"/>
    <w:rsid w:val="009F29EB"/>
    <w:rsid w:val="00A001A0"/>
    <w:rsid w:val="00A12C83"/>
    <w:rsid w:val="00A209DD"/>
    <w:rsid w:val="00A2415F"/>
    <w:rsid w:val="00A24C0E"/>
    <w:rsid w:val="00A31AAC"/>
    <w:rsid w:val="00A32905"/>
    <w:rsid w:val="00A36C95"/>
    <w:rsid w:val="00A37DE3"/>
    <w:rsid w:val="00A519D1"/>
    <w:rsid w:val="00A6343B"/>
    <w:rsid w:val="00A63C89"/>
    <w:rsid w:val="00A65C50"/>
    <w:rsid w:val="00A66DD2"/>
    <w:rsid w:val="00AA41B3"/>
    <w:rsid w:val="00AA6670"/>
    <w:rsid w:val="00AA6A08"/>
    <w:rsid w:val="00AB1ED6"/>
    <w:rsid w:val="00AB397D"/>
    <w:rsid w:val="00AB638A"/>
    <w:rsid w:val="00AB6E43"/>
    <w:rsid w:val="00AC1349"/>
    <w:rsid w:val="00AC5BCF"/>
    <w:rsid w:val="00AD6C51"/>
    <w:rsid w:val="00AF3016"/>
    <w:rsid w:val="00AF6F9B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07FF"/>
    <w:rsid w:val="00BC31B6"/>
    <w:rsid w:val="00BC402F"/>
    <w:rsid w:val="00BD27BA"/>
    <w:rsid w:val="00BE13EF"/>
    <w:rsid w:val="00BE40A5"/>
    <w:rsid w:val="00BE4449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0E3A"/>
    <w:rsid w:val="00D3257B"/>
    <w:rsid w:val="00D40416"/>
    <w:rsid w:val="00D45CF7"/>
    <w:rsid w:val="00D4782A"/>
    <w:rsid w:val="00D500AD"/>
    <w:rsid w:val="00D56291"/>
    <w:rsid w:val="00D7603E"/>
    <w:rsid w:val="00D8579C"/>
    <w:rsid w:val="00D90124"/>
    <w:rsid w:val="00D9392F"/>
    <w:rsid w:val="00DA41F5"/>
    <w:rsid w:val="00DB5B54"/>
    <w:rsid w:val="00DB7E1B"/>
    <w:rsid w:val="00DC1D81"/>
    <w:rsid w:val="00DD2D8C"/>
    <w:rsid w:val="00E451EA"/>
    <w:rsid w:val="00E53E52"/>
    <w:rsid w:val="00E57F4B"/>
    <w:rsid w:val="00E63889"/>
    <w:rsid w:val="00E65EB7"/>
    <w:rsid w:val="00E71C8D"/>
    <w:rsid w:val="00E72360"/>
    <w:rsid w:val="00E972A7"/>
    <w:rsid w:val="00EA2358"/>
    <w:rsid w:val="00EA2839"/>
    <w:rsid w:val="00EB3E91"/>
    <w:rsid w:val="00EB68B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43E9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D088B"/>
  <w15:docId w15:val="{A757ADE8-7576-49D6-A215-5653D786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mr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mr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mr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mr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758A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DD2D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e.com/index.php/AJE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73DF3-F954-440D-B122-35062A5B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Links>
    <vt:vector size="6" baseType="variant"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8</cp:revision>
  <dcterms:created xsi:type="dcterms:W3CDTF">2025-09-15T16:15:00Z</dcterms:created>
  <dcterms:modified xsi:type="dcterms:W3CDTF">2025-09-16T10:56:00Z</dcterms:modified>
</cp:coreProperties>
</file>