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65C" w:rsidRPr="004D4DA4" w:rsidRDefault="0013165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3165C" w:rsidRPr="004D4DA4">
        <w:trPr>
          <w:trHeight w:val="290"/>
        </w:trPr>
        <w:tc>
          <w:tcPr>
            <w:tcW w:w="20934" w:type="dxa"/>
            <w:gridSpan w:val="2"/>
            <w:tcBorders>
              <w:top w:val="nil"/>
              <w:left w:val="nil"/>
              <w:right w:val="nil"/>
            </w:tcBorders>
          </w:tcPr>
          <w:p w:rsidR="0013165C" w:rsidRPr="004D4DA4" w:rsidRDefault="0013165C">
            <w:pPr>
              <w:pStyle w:val="Heading2"/>
              <w:jc w:val="left"/>
              <w:rPr>
                <w:rFonts w:ascii="Arial" w:eastAsia="Arial" w:hAnsi="Arial" w:cs="Arial"/>
                <w:b w:val="0"/>
              </w:rPr>
            </w:pPr>
          </w:p>
        </w:tc>
      </w:tr>
      <w:tr w:rsidR="0013165C" w:rsidRPr="004D4DA4">
        <w:trPr>
          <w:trHeight w:val="290"/>
        </w:trPr>
        <w:tc>
          <w:tcPr>
            <w:tcW w:w="5167" w:type="dxa"/>
          </w:tcPr>
          <w:p w:rsidR="0013165C" w:rsidRPr="004D4DA4" w:rsidRDefault="003A4692">
            <w:pPr>
              <w:pBdr>
                <w:top w:val="nil"/>
                <w:left w:val="nil"/>
                <w:bottom w:val="nil"/>
                <w:right w:val="nil"/>
                <w:between w:val="nil"/>
              </w:pBdr>
              <w:ind w:left="90"/>
              <w:rPr>
                <w:rFonts w:ascii="Arial" w:eastAsia="Arial" w:hAnsi="Arial" w:cs="Arial"/>
                <w:color w:val="000000"/>
                <w:sz w:val="20"/>
                <w:szCs w:val="20"/>
              </w:rPr>
            </w:pPr>
            <w:r w:rsidRPr="004D4DA4">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3165C" w:rsidRPr="004D4DA4" w:rsidRDefault="003A4692">
            <w:pPr>
              <w:rPr>
                <w:rFonts w:ascii="Arial" w:eastAsia="Arial" w:hAnsi="Arial" w:cs="Arial"/>
                <w:color w:val="0000FF"/>
                <w:sz w:val="20"/>
                <w:szCs w:val="20"/>
              </w:rPr>
            </w:pPr>
            <w:hyperlink r:id="rId7">
              <w:r w:rsidRPr="004D4DA4">
                <w:rPr>
                  <w:rFonts w:ascii="Arial" w:eastAsia="Arial" w:hAnsi="Arial" w:cs="Arial"/>
                  <w:b/>
                  <w:color w:val="0000FF"/>
                  <w:sz w:val="20"/>
                  <w:szCs w:val="20"/>
                  <w:u w:val="single"/>
                </w:rPr>
                <w:t>Asian Journal of Advanced Research and Reports</w:t>
              </w:r>
            </w:hyperlink>
            <w:r w:rsidRPr="004D4DA4">
              <w:rPr>
                <w:rFonts w:ascii="Arial" w:eastAsia="Arial" w:hAnsi="Arial" w:cs="Arial"/>
                <w:b/>
                <w:color w:val="0000FF"/>
                <w:sz w:val="20"/>
                <w:szCs w:val="20"/>
              </w:rPr>
              <w:t xml:space="preserve"> </w:t>
            </w:r>
          </w:p>
        </w:tc>
      </w:tr>
      <w:tr w:rsidR="0013165C" w:rsidRPr="004D4DA4">
        <w:trPr>
          <w:trHeight w:val="290"/>
        </w:trPr>
        <w:tc>
          <w:tcPr>
            <w:tcW w:w="5167" w:type="dxa"/>
          </w:tcPr>
          <w:p w:rsidR="0013165C" w:rsidRPr="004D4DA4" w:rsidRDefault="003A4692">
            <w:pPr>
              <w:pBdr>
                <w:top w:val="nil"/>
                <w:left w:val="nil"/>
                <w:bottom w:val="nil"/>
                <w:right w:val="nil"/>
                <w:between w:val="nil"/>
              </w:pBdr>
              <w:ind w:left="90"/>
              <w:rPr>
                <w:rFonts w:ascii="Arial" w:eastAsia="Arial" w:hAnsi="Arial" w:cs="Arial"/>
                <w:color w:val="000000"/>
                <w:sz w:val="20"/>
                <w:szCs w:val="20"/>
              </w:rPr>
            </w:pPr>
            <w:r w:rsidRPr="004D4DA4">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3165C" w:rsidRPr="004D4DA4" w:rsidRDefault="003A4692">
            <w:pPr>
              <w:pBdr>
                <w:top w:val="nil"/>
                <w:left w:val="nil"/>
                <w:bottom w:val="nil"/>
                <w:right w:val="nil"/>
                <w:between w:val="nil"/>
              </w:pBdr>
              <w:rPr>
                <w:rFonts w:ascii="Arial" w:eastAsia="Arial" w:hAnsi="Arial" w:cs="Arial"/>
                <w:color w:val="000000"/>
                <w:sz w:val="20"/>
                <w:szCs w:val="20"/>
              </w:rPr>
            </w:pPr>
            <w:r w:rsidRPr="004D4DA4">
              <w:rPr>
                <w:rFonts w:ascii="Arial" w:eastAsia="Arial" w:hAnsi="Arial" w:cs="Arial"/>
                <w:b/>
                <w:color w:val="000000"/>
                <w:sz w:val="20"/>
                <w:szCs w:val="20"/>
              </w:rPr>
              <w:t>Ms_AJARR_141549</w:t>
            </w:r>
          </w:p>
        </w:tc>
      </w:tr>
      <w:tr w:rsidR="0013165C" w:rsidRPr="004D4DA4">
        <w:trPr>
          <w:trHeight w:val="650"/>
        </w:trPr>
        <w:tc>
          <w:tcPr>
            <w:tcW w:w="5167" w:type="dxa"/>
          </w:tcPr>
          <w:p w:rsidR="0013165C" w:rsidRPr="004D4DA4" w:rsidRDefault="003A4692">
            <w:pPr>
              <w:pBdr>
                <w:top w:val="nil"/>
                <w:left w:val="nil"/>
                <w:bottom w:val="nil"/>
                <w:right w:val="nil"/>
                <w:between w:val="nil"/>
              </w:pBdr>
              <w:ind w:left="90"/>
              <w:rPr>
                <w:rFonts w:ascii="Arial" w:eastAsia="Arial" w:hAnsi="Arial" w:cs="Arial"/>
                <w:color w:val="000000"/>
                <w:sz w:val="20"/>
                <w:szCs w:val="20"/>
              </w:rPr>
            </w:pPr>
            <w:r w:rsidRPr="004D4DA4">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3165C" w:rsidRPr="004D4DA4" w:rsidRDefault="003A4692">
            <w:pPr>
              <w:rPr>
                <w:rFonts w:ascii="Arial" w:eastAsia="Arial" w:hAnsi="Arial" w:cs="Arial"/>
                <w:sz w:val="20"/>
                <w:szCs w:val="20"/>
              </w:rPr>
            </w:pPr>
            <w:r w:rsidRPr="004D4DA4">
              <w:rPr>
                <w:rFonts w:ascii="Arial" w:eastAsia="Arial" w:hAnsi="Arial" w:cs="Arial"/>
                <w:b/>
                <w:sz w:val="20"/>
                <w:szCs w:val="20"/>
              </w:rPr>
              <w:t>FINANCIAL LITERACY AND SPENDING HABITS AMONG FOURTH YEAR STUDENTS IN THE UNIVERSITY OF EASTERN PHILIPPINES COLLEGE OF EDUCATION</w:t>
            </w:r>
          </w:p>
        </w:tc>
      </w:tr>
      <w:tr w:rsidR="0013165C" w:rsidRPr="004D4DA4">
        <w:trPr>
          <w:trHeight w:val="332"/>
        </w:trPr>
        <w:tc>
          <w:tcPr>
            <w:tcW w:w="5167" w:type="dxa"/>
          </w:tcPr>
          <w:p w:rsidR="0013165C" w:rsidRPr="004D4DA4" w:rsidRDefault="003A4692">
            <w:pPr>
              <w:pBdr>
                <w:top w:val="nil"/>
                <w:left w:val="nil"/>
                <w:bottom w:val="nil"/>
                <w:right w:val="nil"/>
                <w:between w:val="nil"/>
              </w:pBdr>
              <w:ind w:left="90"/>
              <w:rPr>
                <w:rFonts w:ascii="Arial" w:eastAsia="Arial" w:hAnsi="Arial" w:cs="Arial"/>
                <w:color w:val="000000"/>
                <w:sz w:val="20"/>
                <w:szCs w:val="20"/>
              </w:rPr>
            </w:pPr>
            <w:r w:rsidRPr="004D4DA4">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3165C" w:rsidRPr="004D4DA4" w:rsidRDefault="003A4692">
            <w:pPr>
              <w:pBdr>
                <w:top w:val="nil"/>
                <w:left w:val="nil"/>
                <w:bottom w:val="nil"/>
                <w:right w:val="nil"/>
                <w:between w:val="nil"/>
              </w:pBdr>
              <w:rPr>
                <w:rFonts w:ascii="Arial" w:eastAsia="Arial" w:hAnsi="Arial" w:cs="Arial"/>
                <w:color w:val="000000"/>
                <w:sz w:val="20"/>
                <w:szCs w:val="20"/>
              </w:rPr>
            </w:pPr>
            <w:r w:rsidRPr="004D4DA4">
              <w:rPr>
                <w:rFonts w:ascii="Arial" w:eastAsia="Arial" w:hAnsi="Arial" w:cs="Arial"/>
                <w:b/>
                <w:color w:val="000000"/>
                <w:sz w:val="20"/>
                <w:szCs w:val="20"/>
              </w:rPr>
              <w:t>Primary Research Article</w:t>
            </w:r>
          </w:p>
        </w:tc>
      </w:tr>
    </w:tbl>
    <w:p w:rsidR="0013165C" w:rsidRPr="004D4DA4" w:rsidRDefault="0013165C">
      <w:pPr>
        <w:pBdr>
          <w:top w:val="nil"/>
          <w:left w:val="nil"/>
          <w:bottom w:val="nil"/>
          <w:right w:val="nil"/>
          <w:between w:val="nil"/>
        </w:pBdr>
        <w:jc w:val="both"/>
        <w:rPr>
          <w:rFonts w:ascii="Arial" w:eastAsia="Arial" w:hAnsi="Arial" w:cs="Arial"/>
          <w:color w:val="000000"/>
          <w:sz w:val="20"/>
          <w:szCs w:val="20"/>
          <w:u w:val="single"/>
        </w:rPr>
      </w:pPr>
      <w:bookmarkStart w:id="0" w:name="_heading=h.hjmxja3l7rbe" w:colFirst="0" w:colLast="0"/>
      <w:bookmarkEnd w:id="0"/>
    </w:p>
    <w:p w:rsidR="0013165C" w:rsidRPr="004D4DA4" w:rsidRDefault="0013165C">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3165C" w:rsidRPr="004D4DA4">
        <w:tc>
          <w:tcPr>
            <w:tcW w:w="21150" w:type="dxa"/>
            <w:gridSpan w:val="3"/>
            <w:tcBorders>
              <w:top w:val="nil"/>
              <w:left w:val="nil"/>
              <w:right w:val="nil"/>
            </w:tcBorders>
          </w:tcPr>
          <w:p w:rsidR="0013165C" w:rsidRPr="004D4DA4" w:rsidRDefault="003A4692">
            <w:pPr>
              <w:pStyle w:val="Heading2"/>
              <w:jc w:val="left"/>
              <w:rPr>
                <w:rFonts w:ascii="Arial" w:eastAsia="Times New Roman" w:hAnsi="Arial" w:cs="Arial"/>
              </w:rPr>
            </w:pPr>
            <w:r w:rsidRPr="004D4DA4">
              <w:rPr>
                <w:rFonts w:ascii="Arial" w:eastAsia="Times New Roman" w:hAnsi="Arial" w:cs="Arial"/>
                <w:highlight w:val="yellow"/>
              </w:rPr>
              <w:t>PART  1:</w:t>
            </w:r>
            <w:r w:rsidRPr="004D4DA4">
              <w:rPr>
                <w:rFonts w:ascii="Arial" w:eastAsia="Times New Roman" w:hAnsi="Arial" w:cs="Arial"/>
              </w:rPr>
              <w:t xml:space="preserve"> Comments</w:t>
            </w:r>
          </w:p>
          <w:p w:rsidR="0013165C" w:rsidRPr="004D4DA4" w:rsidRDefault="0013165C">
            <w:pPr>
              <w:rPr>
                <w:rFonts w:ascii="Arial" w:hAnsi="Arial" w:cs="Arial"/>
                <w:sz w:val="20"/>
                <w:szCs w:val="20"/>
              </w:rPr>
            </w:pPr>
          </w:p>
        </w:tc>
      </w:tr>
      <w:tr w:rsidR="0013165C" w:rsidRPr="004D4DA4">
        <w:tc>
          <w:tcPr>
            <w:tcW w:w="5351" w:type="dxa"/>
          </w:tcPr>
          <w:p w:rsidR="0013165C" w:rsidRPr="004D4DA4" w:rsidRDefault="0013165C">
            <w:pPr>
              <w:pStyle w:val="Heading2"/>
              <w:jc w:val="left"/>
              <w:rPr>
                <w:rFonts w:ascii="Arial" w:eastAsia="Times New Roman" w:hAnsi="Arial" w:cs="Arial"/>
              </w:rPr>
            </w:pPr>
          </w:p>
        </w:tc>
        <w:tc>
          <w:tcPr>
            <w:tcW w:w="9357" w:type="dxa"/>
          </w:tcPr>
          <w:p w:rsidR="0013165C" w:rsidRPr="004D4DA4" w:rsidRDefault="003A4692">
            <w:pPr>
              <w:pStyle w:val="Heading2"/>
              <w:jc w:val="left"/>
              <w:rPr>
                <w:rFonts w:ascii="Arial" w:eastAsia="Times New Roman" w:hAnsi="Arial" w:cs="Arial"/>
              </w:rPr>
            </w:pPr>
            <w:r w:rsidRPr="004D4DA4">
              <w:rPr>
                <w:rFonts w:ascii="Arial" w:eastAsia="Times New Roman" w:hAnsi="Arial" w:cs="Arial"/>
              </w:rPr>
              <w:t>Reviewer’s comment</w:t>
            </w:r>
          </w:p>
          <w:p w:rsidR="0013165C" w:rsidRPr="004D4DA4" w:rsidRDefault="003A4692">
            <w:pPr>
              <w:rPr>
                <w:rFonts w:ascii="Arial" w:hAnsi="Arial" w:cs="Arial"/>
                <w:sz w:val="20"/>
                <w:szCs w:val="20"/>
              </w:rPr>
            </w:pPr>
            <w:r w:rsidRPr="004D4DA4">
              <w:rPr>
                <w:rFonts w:ascii="Arial" w:hAnsi="Arial" w:cs="Arial"/>
                <w:b/>
                <w:sz w:val="20"/>
                <w:szCs w:val="20"/>
                <w:highlight w:val="yellow"/>
              </w:rPr>
              <w:t>Artificial Intelligence (AI) generated or assisted review comments are strictly prohibited during peer review.</w:t>
            </w:r>
          </w:p>
          <w:p w:rsidR="0013165C" w:rsidRPr="004D4DA4" w:rsidRDefault="0013165C">
            <w:pPr>
              <w:rPr>
                <w:rFonts w:ascii="Arial" w:hAnsi="Arial" w:cs="Arial"/>
                <w:sz w:val="20"/>
                <w:szCs w:val="20"/>
              </w:rPr>
            </w:pPr>
          </w:p>
        </w:tc>
        <w:tc>
          <w:tcPr>
            <w:tcW w:w="6442" w:type="dxa"/>
          </w:tcPr>
          <w:p w:rsidR="0013165C" w:rsidRPr="004D4DA4" w:rsidRDefault="003A4692">
            <w:pPr>
              <w:spacing w:after="160" w:line="256" w:lineRule="auto"/>
              <w:rPr>
                <w:rFonts w:ascii="Arial" w:hAnsi="Arial" w:cs="Arial"/>
                <w:sz w:val="20"/>
                <w:szCs w:val="20"/>
              </w:rPr>
            </w:pPr>
            <w:r w:rsidRPr="004D4DA4">
              <w:rPr>
                <w:rFonts w:ascii="Arial" w:hAnsi="Arial" w:cs="Arial"/>
                <w:b/>
                <w:sz w:val="20"/>
                <w:szCs w:val="20"/>
              </w:rPr>
              <w:t>Author’s Feedback</w:t>
            </w:r>
            <w:r w:rsidRPr="004D4DA4">
              <w:rPr>
                <w:rFonts w:ascii="Arial" w:hAnsi="Arial" w:cs="Arial"/>
                <w:sz w:val="20"/>
                <w:szCs w:val="20"/>
              </w:rPr>
              <w:t xml:space="preserve"> (It is mandatory that authors should write his/her feedback here)</w:t>
            </w:r>
          </w:p>
          <w:p w:rsidR="0013165C" w:rsidRPr="004D4DA4" w:rsidRDefault="0013165C">
            <w:pPr>
              <w:pStyle w:val="Heading2"/>
              <w:jc w:val="left"/>
              <w:rPr>
                <w:rFonts w:ascii="Arial" w:eastAsia="Times New Roman" w:hAnsi="Arial" w:cs="Arial"/>
                <w:b w:val="0"/>
              </w:rPr>
            </w:pPr>
          </w:p>
        </w:tc>
      </w:tr>
      <w:tr w:rsidR="0013165C" w:rsidRPr="004D4DA4">
        <w:trPr>
          <w:trHeight w:val="1264"/>
        </w:trPr>
        <w:tc>
          <w:tcPr>
            <w:tcW w:w="5351" w:type="dxa"/>
          </w:tcPr>
          <w:p w:rsidR="0013165C" w:rsidRPr="004D4DA4" w:rsidRDefault="003A4692">
            <w:pPr>
              <w:ind w:left="360"/>
              <w:rPr>
                <w:rFonts w:ascii="Arial" w:hAnsi="Arial" w:cs="Arial"/>
                <w:sz w:val="20"/>
                <w:szCs w:val="20"/>
              </w:rPr>
            </w:pPr>
            <w:r w:rsidRPr="004D4DA4">
              <w:rPr>
                <w:rFonts w:ascii="Arial" w:hAnsi="Arial" w:cs="Arial"/>
                <w:b/>
                <w:sz w:val="20"/>
                <w:szCs w:val="20"/>
              </w:rPr>
              <w:t>Please write a few sentences regarding the importance of this manuscript for the scientific community. A minimum of 3-4 sentences may be required for this part.</w:t>
            </w:r>
          </w:p>
          <w:p w:rsidR="0013165C" w:rsidRPr="004D4DA4" w:rsidRDefault="0013165C">
            <w:pPr>
              <w:ind w:left="360"/>
              <w:rPr>
                <w:rFonts w:ascii="Arial" w:hAnsi="Arial" w:cs="Arial"/>
                <w:sz w:val="20"/>
                <w:szCs w:val="20"/>
              </w:rPr>
            </w:pPr>
          </w:p>
        </w:tc>
        <w:tc>
          <w:tcPr>
            <w:tcW w:w="9357" w:type="dxa"/>
          </w:tcPr>
          <w:p w:rsidR="0013165C" w:rsidRPr="004D4DA4" w:rsidRDefault="003A4692">
            <w:pPr>
              <w:pBdr>
                <w:top w:val="nil"/>
                <w:left w:val="nil"/>
                <w:bottom w:val="nil"/>
                <w:right w:val="nil"/>
                <w:between w:val="nil"/>
              </w:pBdr>
              <w:ind w:left="720" w:hanging="720"/>
              <w:jc w:val="both"/>
              <w:rPr>
                <w:rFonts w:ascii="Arial" w:hAnsi="Arial" w:cs="Arial"/>
                <w:color w:val="000000"/>
                <w:sz w:val="20"/>
                <w:szCs w:val="20"/>
              </w:rPr>
            </w:pPr>
            <w:r w:rsidRPr="004D4DA4">
              <w:rPr>
                <w:rFonts w:ascii="Arial" w:hAnsi="Arial" w:cs="Arial"/>
                <w:color w:val="000000"/>
                <w:sz w:val="20"/>
                <w:szCs w:val="20"/>
              </w:rPr>
              <w:t>This manuscript is very important as it is about fourth-year students' financial literacy and spending behaviour, who can be future educators in the Philippines. This research discussed the link between financial knowledge and spending behaviour as very li</w:t>
            </w:r>
            <w:r w:rsidRPr="004D4DA4">
              <w:rPr>
                <w:rFonts w:ascii="Arial" w:hAnsi="Arial" w:cs="Arial"/>
                <w:color w:val="000000"/>
                <w:sz w:val="20"/>
                <w:szCs w:val="20"/>
              </w:rPr>
              <w:t>ttle research is available from the education sector, specifically from non-business students. The study contributes to the debate regarding how institutions of higher education can assist students in acquiring lifelong financial management skills.</w:t>
            </w:r>
          </w:p>
        </w:tc>
        <w:tc>
          <w:tcPr>
            <w:tcW w:w="6442" w:type="dxa"/>
          </w:tcPr>
          <w:p w:rsidR="0013165C" w:rsidRPr="004D4DA4" w:rsidRDefault="003A4692">
            <w:pPr>
              <w:pStyle w:val="Heading2"/>
              <w:jc w:val="left"/>
              <w:rPr>
                <w:rFonts w:ascii="Arial" w:eastAsia="Times New Roman" w:hAnsi="Arial" w:cs="Arial"/>
                <w:b w:val="0"/>
              </w:rPr>
            </w:pPr>
            <w:r w:rsidRPr="004D4DA4">
              <w:rPr>
                <w:rFonts w:ascii="Arial" w:eastAsia="Times New Roman" w:hAnsi="Arial" w:cs="Arial"/>
                <w:b w:val="0"/>
              </w:rPr>
              <w:t>I agree</w:t>
            </w:r>
            <w:r w:rsidRPr="004D4DA4">
              <w:rPr>
                <w:rFonts w:ascii="Arial" w:eastAsia="Times New Roman" w:hAnsi="Arial" w:cs="Arial"/>
                <w:b w:val="0"/>
              </w:rPr>
              <w:t xml:space="preserve">, this original research article is trying to enlighten the students, the government and community about </w:t>
            </w:r>
            <w:proofErr w:type="gramStart"/>
            <w:r w:rsidRPr="004D4DA4">
              <w:rPr>
                <w:rFonts w:ascii="Arial" w:eastAsia="Times New Roman" w:hAnsi="Arial" w:cs="Arial"/>
                <w:b w:val="0"/>
              </w:rPr>
              <w:t>the  importance</w:t>
            </w:r>
            <w:proofErr w:type="gramEnd"/>
            <w:r w:rsidRPr="004D4DA4">
              <w:rPr>
                <w:rFonts w:ascii="Arial" w:eastAsia="Times New Roman" w:hAnsi="Arial" w:cs="Arial"/>
                <w:b w:val="0"/>
              </w:rPr>
              <w:t xml:space="preserve"> of financial education especially in higher education, specifically educating students who are struggling and lack financial decision m</w:t>
            </w:r>
            <w:r w:rsidRPr="004D4DA4">
              <w:rPr>
                <w:rFonts w:ascii="Arial" w:eastAsia="Times New Roman" w:hAnsi="Arial" w:cs="Arial"/>
                <w:b w:val="0"/>
              </w:rPr>
              <w:t xml:space="preserve">aking. Likewise, here in our country where an economic crisis is present like the inflation rate, poverty and inequality issues the undivided resources and opportunities. As educators, this way </w:t>
            </w:r>
            <w:proofErr w:type="gramStart"/>
            <w:r w:rsidRPr="004D4DA4">
              <w:rPr>
                <w:rFonts w:ascii="Arial" w:eastAsia="Times New Roman" w:hAnsi="Arial" w:cs="Arial"/>
                <w:b w:val="0"/>
              </w:rPr>
              <w:t>can  help</w:t>
            </w:r>
            <w:proofErr w:type="gramEnd"/>
            <w:r w:rsidRPr="004D4DA4">
              <w:rPr>
                <w:rFonts w:ascii="Arial" w:eastAsia="Times New Roman" w:hAnsi="Arial" w:cs="Arial"/>
                <w:b w:val="0"/>
              </w:rPr>
              <w:t xml:space="preserve"> our policy makers to pass laws regarding the reinfor</w:t>
            </w:r>
            <w:r w:rsidRPr="004D4DA4">
              <w:rPr>
                <w:rFonts w:ascii="Arial" w:eastAsia="Times New Roman" w:hAnsi="Arial" w:cs="Arial"/>
                <w:b w:val="0"/>
              </w:rPr>
              <w:t>cing of financial education and curriculum.</w:t>
            </w:r>
          </w:p>
        </w:tc>
      </w:tr>
      <w:tr w:rsidR="0013165C" w:rsidRPr="004D4DA4">
        <w:trPr>
          <w:trHeight w:val="1262"/>
        </w:trPr>
        <w:tc>
          <w:tcPr>
            <w:tcW w:w="5351" w:type="dxa"/>
          </w:tcPr>
          <w:p w:rsidR="0013165C" w:rsidRPr="004D4DA4" w:rsidRDefault="003A4692">
            <w:pPr>
              <w:ind w:left="360"/>
              <w:rPr>
                <w:rFonts w:ascii="Arial" w:hAnsi="Arial" w:cs="Arial"/>
                <w:sz w:val="20"/>
                <w:szCs w:val="20"/>
              </w:rPr>
            </w:pPr>
            <w:r w:rsidRPr="004D4DA4">
              <w:rPr>
                <w:rFonts w:ascii="Arial" w:hAnsi="Arial" w:cs="Arial"/>
                <w:b/>
                <w:sz w:val="20"/>
                <w:szCs w:val="20"/>
              </w:rPr>
              <w:t>Is the title of the article suitable?</w:t>
            </w:r>
          </w:p>
          <w:p w:rsidR="0013165C" w:rsidRPr="004D4DA4" w:rsidRDefault="003A4692">
            <w:pPr>
              <w:ind w:left="360"/>
              <w:rPr>
                <w:rFonts w:ascii="Arial" w:hAnsi="Arial" w:cs="Arial"/>
                <w:sz w:val="20"/>
                <w:szCs w:val="20"/>
              </w:rPr>
            </w:pPr>
            <w:r w:rsidRPr="004D4DA4">
              <w:rPr>
                <w:rFonts w:ascii="Arial" w:hAnsi="Arial" w:cs="Arial"/>
                <w:b/>
                <w:sz w:val="20"/>
                <w:szCs w:val="20"/>
              </w:rPr>
              <w:t>(If not please suggest an alternative title)</w:t>
            </w:r>
          </w:p>
          <w:p w:rsidR="0013165C" w:rsidRPr="004D4DA4" w:rsidRDefault="0013165C">
            <w:pPr>
              <w:pStyle w:val="Heading2"/>
              <w:jc w:val="left"/>
              <w:rPr>
                <w:rFonts w:ascii="Arial" w:eastAsia="Times New Roman" w:hAnsi="Arial" w:cs="Arial"/>
                <w:u w:val="single"/>
              </w:rPr>
            </w:pPr>
          </w:p>
        </w:tc>
        <w:tc>
          <w:tcPr>
            <w:tcW w:w="9357" w:type="dxa"/>
          </w:tcPr>
          <w:p w:rsidR="0013165C" w:rsidRPr="004D4DA4" w:rsidRDefault="003A4692">
            <w:pPr>
              <w:ind w:left="360"/>
              <w:rPr>
                <w:rFonts w:ascii="Arial" w:hAnsi="Arial" w:cs="Arial"/>
                <w:sz w:val="20"/>
                <w:szCs w:val="20"/>
              </w:rPr>
            </w:pPr>
            <w:r w:rsidRPr="004D4DA4">
              <w:rPr>
                <w:rFonts w:ascii="Arial" w:hAnsi="Arial" w:cs="Arial"/>
                <w:sz w:val="20"/>
                <w:szCs w:val="20"/>
              </w:rPr>
              <w:t>The title is very good and it is suitable but further, if you want to focus on a research tool, it can be revised as "Financial</w:t>
            </w:r>
            <w:r w:rsidRPr="004D4DA4">
              <w:rPr>
                <w:rFonts w:ascii="Arial" w:hAnsi="Arial" w:cs="Arial"/>
                <w:sz w:val="20"/>
                <w:szCs w:val="20"/>
              </w:rPr>
              <w:t xml:space="preserve"> Literacy and Spending Habits Among Fourth-Year Education Students: Correlational Study "</w:t>
            </w:r>
          </w:p>
        </w:tc>
        <w:tc>
          <w:tcPr>
            <w:tcW w:w="6442" w:type="dxa"/>
          </w:tcPr>
          <w:p w:rsidR="0013165C" w:rsidRPr="004D4DA4" w:rsidRDefault="003A4692">
            <w:pPr>
              <w:pStyle w:val="Heading2"/>
              <w:jc w:val="left"/>
              <w:rPr>
                <w:rFonts w:ascii="Arial" w:eastAsia="Times New Roman" w:hAnsi="Arial" w:cs="Arial"/>
                <w:b w:val="0"/>
              </w:rPr>
            </w:pPr>
            <w:r w:rsidRPr="004D4DA4">
              <w:rPr>
                <w:rFonts w:ascii="Arial" w:eastAsia="Times New Roman" w:hAnsi="Arial" w:cs="Arial"/>
                <w:b w:val="0"/>
              </w:rPr>
              <w:t xml:space="preserve">Much appreciated. </w:t>
            </w:r>
          </w:p>
        </w:tc>
      </w:tr>
      <w:tr w:rsidR="0013165C" w:rsidRPr="004D4DA4">
        <w:trPr>
          <w:trHeight w:val="1262"/>
        </w:trPr>
        <w:tc>
          <w:tcPr>
            <w:tcW w:w="5351" w:type="dxa"/>
          </w:tcPr>
          <w:p w:rsidR="0013165C" w:rsidRPr="004D4DA4" w:rsidRDefault="003A4692">
            <w:pPr>
              <w:pStyle w:val="Heading2"/>
              <w:ind w:left="360"/>
              <w:jc w:val="left"/>
              <w:rPr>
                <w:rFonts w:ascii="Arial" w:eastAsia="Times New Roman" w:hAnsi="Arial" w:cs="Arial"/>
              </w:rPr>
            </w:pPr>
            <w:r w:rsidRPr="004D4DA4">
              <w:rPr>
                <w:rFonts w:ascii="Arial" w:eastAsia="Times New Roman" w:hAnsi="Arial" w:cs="Arial"/>
              </w:rPr>
              <w:t>Is the abstract of the article comprehensive? Do you suggest the addition (or deletion) of some points in this section? Please write your suggestions here.</w:t>
            </w:r>
          </w:p>
          <w:p w:rsidR="0013165C" w:rsidRPr="004D4DA4" w:rsidRDefault="0013165C">
            <w:pPr>
              <w:pStyle w:val="Heading2"/>
              <w:jc w:val="left"/>
              <w:rPr>
                <w:rFonts w:ascii="Arial" w:eastAsia="Times New Roman" w:hAnsi="Arial" w:cs="Arial"/>
                <w:u w:val="single"/>
              </w:rPr>
            </w:pPr>
          </w:p>
        </w:tc>
        <w:tc>
          <w:tcPr>
            <w:tcW w:w="9357" w:type="dxa"/>
          </w:tcPr>
          <w:p w:rsidR="0013165C" w:rsidRPr="004D4DA4" w:rsidRDefault="003A4692">
            <w:pPr>
              <w:ind w:left="360"/>
              <w:rPr>
                <w:rFonts w:ascii="Arial" w:hAnsi="Arial" w:cs="Arial"/>
                <w:sz w:val="20"/>
                <w:szCs w:val="20"/>
              </w:rPr>
            </w:pPr>
            <w:r w:rsidRPr="004D4DA4">
              <w:rPr>
                <w:rFonts w:ascii="Arial" w:hAnsi="Arial" w:cs="Arial"/>
                <w:sz w:val="20"/>
                <w:szCs w:val="20"/>
              </w:rPr>
              <w:t xml:space="preserve">Some of the sentences are repeated in </w:t>
            </w:r>
            <w:r w:rsidRPr="004D4DA4">
              <w:rPr>
                <w:rFonts w:ascii="Arial" w:hAnsi="Arial" w:cs="Arial"/>
                <w:sz w:val="20"/>
                <w:szCs w:val="20"/>
              </w:rPr>
              <w:t>sentences;</w:t>
            </w:r>
            <w:r w:rsidRPr="004D4DA4">
              <w:rPr>
                <w:rFonts w:ascii="Arial" w:hAnsi="Arial" w:cs="Arial"/>
                <w:sz w:val="20"/>
                <w:szCs w:val="20"/>
              </w:rPr>
              <w:t xml:space="preserve"> slight reworking is required.</w:t>
            </w:r>
          </w:p>
        </w:tc>
        <w:tc>
          <w:tcPr>
            <w:tcW w:w="6442" w:type="dxa"/>
          </w:tcPr>
          <w:p w:rsidR="0013165C" w:rsidRPr="004D4DA4" w:rsidRDefault="003A4692">
            <w:pPr>
              <w:pStyle w:val="Heading2"/>
              <w:jc w:val="left"/>
              <w:rPr>
                <w:rFonts w:ascii="Arial" w:eastAsia="Times New Roman" w:hAnsi="Arial" w:cs="Arial"/>
                <w:b w:val="0"/>
              </w:rPr>
            </w:pPr>
            <w:r w:rsidRPr="004D4DA4">
              <w:rPr>
                <w:rFonts w:ascii="Arial" w:eastAsia="Times New Roman" w:hAnsi="Arial" w:cs="Arial"/>
                <w:b w:val="0"/>
              </w:rPr>
              <w:t>Thank you, I will wo</w:t>
            </w:r>
            <w:r w:rsidRPr="004D4DA4">
              <w:rPr>
                <w:rFonts w:ascii="Arial" w:eastAsia="Times New Roman" w:hAnsi="Arial" w:cs="Arial"/>
                <w:b w:val="0"/>
              </w:rPr>
              <w:t>rk on it now.</w:t>
            </w:r>
          </w:p>
        </w:tc>
      </w:tr>
      <w:tr w:rsidR="0013165C" w:rsidRPr="004D4DA4">
        <w:trPr>
          <w:trHeight w:val="704"/>
        </w:trPr>
        <w:tc>
          <w:tcPr>
            <w:tcW w:w="5351" w:type="dxa"/>
          </w:tcPr>
          <w:p w:rsidR="0013165C" w:rsidRPr="004D4DA4" w:rsidRDefault="003A4692">
            <w:pPr>
              <w:pStyle w:val="Heading2"/>
              <w:ind w:left="360"/>
              <w:jc w:val="left"/>
              <w:rPr>
                <w:rFonts w:ascii="Arial" w:hAnsi="Arial" w:cs="Arial"/>
                <w:b w:val="0"/>
                <w:u w:val="single"/>
              </w:rPr>
            </w:pPr>
            <w:r w:rsidRPr="004D4DA4">
              <w:rPr>
                <w:rFonts w:ascii="Arial" w:eastAsia="Times New Roman" w:hAnsi="Arial" w:cs="Arial"/>
              </w:rPr>
              <w:t xml:space="preserve">Is the manuscript </w:t>
            </w:r>
            <w:r w:rsidRPr="004D4DA4">
              <w:rPr>
                <w:rFonts w:ascii="Arial" w:eastAsia="Times New Roman" w:hAnsi="Arial" w:cs="Arial"/>
              </w:rPr>
              <w:t>scientifically correct</w:t>
            </w:r>
            <w:r w:rsidRPr="004D4DA4">
              <w:rPr>
                <w:rFonts w:ascii="Arial" w:eastAsia="Times New Roman" w:hAnsi="Arial" w:cs="Arial"/>
              </w:rPr>
              <w:t>? Please write here.</w:t>
            </w:r>
          </w:p>
        </w:tc>
        <w:tc>
          <w:tcPr>
            <w:tcW w:w="9357" w:type="dxa"/>
          </w:tcPr>
          <w:p w:rsidR="0013165C" w:rsidRPr="004D4DA4" w:rsidRDefault="003A4692">
            <w:pPr>
              <w:pBdr>
                <w:top w:val="nil"/>
                <w:left w:val="nil"/>
                <w:bottom w:val="nil"/>
                <w:right w:val="nil"/>
                <w:between w:val="nil"/>
              </w:pBdr>
              <w:rPr>
                <w:rFonts w:ascii="Arial" w:hAnsi="Arial" w:cs="Arial"/>
                <w:color w:val="000000"/>
                <w:sz w:val="20"/>
                <w:szCs w:val="20"/>
              </w:rPr>
            </w:pPr>
            <w:r w:rsidRPr="004D4DA4">
              <w:rPr>
                <w:rFonts w:ascii="Arial" w:hAnsi="Arial" w:cs="Arial"/>
                <w:color w:val="000000"/>
                <w:sz w:val="20"/>
                <w:szCs w:val="20"/>
              </w:rPr>
              <w:t xml:space="preserve">The script is designed to the extent that, scientifically, all the important areas like sample size, method of data collection, objectives, and the methodology are clearly explained, and the statistical results are significant, </w:t>
            </w:r>
            <w:proofErr w:type="gramStart"/>
            <w:r w:rsidRPr="004D4DA4">
              <w:rPr>
                <w:rFonts w:ascii="Arial" w:hAnsi="Arial" w:cs="Arial"/>
                <w:color w:val="000000"/>
                <w:sz w:val="20"/>
                <w:szCs w:val="20"/>
              </w:rPr>
              <w:t>which  can</w:t>
            </w:r>
            <w:proofErr w:type="gramEnd"/>
            <w:r w:rsidRPr="004D4DA4">
              <w:rPr>
                <w:rFonts w:ascii="Arial" w:hAnsi="Arial" w:cs="Arial"/>
                <w:color w:val="000000"/>
                <w:sz w:val="20"/>
                <w:szCs w:val="20"/>
              </w:rPr>
              <w:t xml:space="preserve"> be considered as </w:t>
            </w:r>
            <w:r w:rsidRPr="004D4DA4">
              <w:rPr>
                <w:rFonts w:ascii="Arial" w:hAnsi="Arial" w:cs="Arial"/>
                <w:color w:val="000000"/>
                <w:sz w:val="20"/>
                <w:szCs w:val="20"/>
              </w:rPr>
              <w:t>a contribution</w:t>
            </w:r>
          </w:p>
        </w:tc>
        <w:tc>
          <w:tcPr>
            <w:tcW w:w="6442" w:type="dxa"/>
          </w:tcPr>
          <w:p w:rsidR="0013165C" w:rsidRPr="004D4DA4" w:rsidRDefault="003A4692">
            <w:pPr>
              <w:pStyle w:val="Heading2"/>
              <w:jc w:val="left"/>
              <w:rPr>
                <w:rFonts w:ascii="Arial" w:eastAsia="Times New Roman" w:hAnsi="Arial" w:cs="Arial"/>
                <w:b w:val="0"/>
              </w:rPr>
            </w:pPr>
            <w:bookmarkStart w:id="1" w:name="_heading=h.umrdyi2k9x8g" w:colFirst="0" w:colLast="0"/>
            <w:bookmarkEnd w:id="1"/>
            <w:r w:rsidRPr="004D4DA4">
              <w:rPr>
                <w:rFonts w:ascii="Arial" w:eastAsia="Times New Roman" w:hAnsi="Arial" w:cs="Arial"/>
                <w:b w:val="0"/>
              </w:rPr>
              <w:t xml:space="preserve">Much appreciated. </w:t>
            </w:r>
          </w:p>
        </w:tc>
      </w:tr>
      <w:tr w:rsidR="0013165C" w:rsidRPr="004D4DA4">
        <w:trPr>
          <w:trHeight w:val="703"/>
        </w:trPr>
        <w:tc>
          <w:tcPr>
            <w:tcW w:w="5351" w:type="dxa"/>
          </w:tcPr>
          <w:p w:rsidR="0013165C" w:rsidRPr="004D4DA4" w:rsidRDefault="003A4692">
            <w:pPr>
              <w:ind w:left="360"/>
              <w:rPr>
                <w:rFonts w:ascii="Arial" w:hAnsi="Arial" w:cs="Arial"/>
                <w:sz w:val="20"/>
                <w:szCs w:val="20"/>
              </w:rPr>
            </w:pPr>
            <w:r w:rsidRPr="004D4DA4">
              <w:rPr>
                <w:rFonts w:ascii="Arial" w:hAnsi="Arial" w:cs="Arial"/>
                <w:b/>
                <w:sz w:val="20"/>
                <w:szCs w:val="20"/>
              </w:rPr>
              <w:t>Are the references sufficient and recent? If you have suggestions of additional references, please mention them in the review form.</w:t>
            </w:r>
          </w:p>
        </w:tc>
        <w:tc>
          <w:tcPr>
            <w:tcW w:w="9357" w:type="dxa"/>
          </w:tcPr>
          <w:p w:rsidR="0013165C" w:rsidRPr="004D4DA4" w:rsidRDefault="003A4692">
            <w:pPr>
              <w:pBdr>
                <w:top w:val="nil"/>
                <w:left w:val="nil"/>
                <w:bottom w:val="nil"/>
                <w:right w:val="nil"/>
                <w:between w:val="nil"/>
              </w:pBdr>
              <w:rPr>
                <w:rFonts w:ascii="Arial" w:hAnsi="Arial" w:cs="Arial"/>
                <w:color w:val="000000"/>
                <w:sz w:val="20"/>
                <w:szCs w:val="20"/>
              </w:rPr>
            </w:pPr>
            <w:r w:rsidRPr="004D4DA4">
              <w:rPr>
                <w:rFonts w:ascii="Arial" w:hAnsi="Arial" w:cs="Arial"/>
                <w:color w:val="000000"/>
                <w:sz w:val="20"/>
                <w:szCs w:val="20"/>
              </w:rPr>
              <w:t>The paper has included around 40 references, and the majority are between 2020 to 2025, which are directly related and relevant to the study, but to enhance theoretical depth following references can be considered.</w:t>
            </w:r>
          </w:p>
          <w:p w:rsidR="0013165C" w:rsidRPr="004D4DA4" w:rsidRDefault="003A4692">
            <w:pPr>
              <w:pBdr>
                <w:top w:val="nil"/>
                <w:left w:val="nil"/>
                <w:bottom w:val="nil"/>
                <w:right w:val="nil"/>
                <w:between w:val="nil"/>
              </w:pBdr>
              <w:rPr>
                <w:rFonts w:ascii="Arial" w:hAnsi="Arial" w:cs="Arial"/>
                <w:color w:val="000000"/>
                <w:sz w:val="20"/>
                <w:szCs w:val="20"/>
              </w:rPr>
            </w:pPr>
            <w:r w:rsidRPr="004D4DA4">
              <w:rPr>
                <w:rFonts w:ascii="Arial" w:hAnsi="Arial" w:cs="Arial"/>
                <w:b/>
                <w:color w:val="000000"/>
                <w:sz w:val="20"/>
                <w:szCs w:val="20"/>
              </w:rPr>
              <w:t>Lusardi, A., &amp; Mitchell, O. S. (2014).</w:t>
            </w:r>
            <w:r w:rsidRPr="004D4DA4">
              <w:rPr>
                <w:rFonts w:ascii="Arial" w:hAnsi="Arial" w:cs="Arial"/>
                <w:color w:val="000000"/>
                <w:sz w:val="20"/>
                <w:szCs w:val="20"/>
              </w:rPr>
              <w:t xml:space="preserve"> </w:t>
            </w:r>
            <w:r w:rsidRPr="004D4DA4">
              <w:rPr>
                <w:rFonts w:ascii="Arial" w:hAnsi="Arial" w:cs="Arial"/>
                <w:i/>
                <w:color w:val="000000"/>
                <w:sz w:val="20"/>
                <w:szCs w:val="20"/>
              </w:rPr>
              <w:t>Th</w:t>
            </w:r>
            <w:r w:rsidRPr="004D4DA4">
              <w:rPr>
                <w:rFonts w:ascii="Arial" w:hAnsi="Arial" w:cs="Arial"/>
                <w:i/>
                <w:color w:val="000000"/>
                <w:sz w:val="20"/>
                <w:szCs w:val="20"/>
              </w:rPr>
              <w:t>e economic importance of financial literacy: Theory and evidence</w:t>
            </w:r>
            <w:r w:rsidRPr="004D4DA4">
              <w:rPr>
                <w:rFonts w:ascii="Arial" w:hAnsi="Arial" w:cs="Arial"/>
                <w:color w:val="000000"/>
                <w:sz w:val="20"/>
                <w:szCs w:val="20"/>
              </w:rPr>
              <w:t>. Journal of Economic Literature, 52(1), 5–44.</w:t>
            </w:r>
          </w:p>
          <w:p w:rsidR="0013165C" w:rsidRPr="004D4DA4" w:rsidRDefault="003A4692">
            <w:pPr>
              <w:pBdr>
                <w:top w:val="nil"/>
                <w:left w:val="nil"/>
                <w:bottom w:val="nil"/>
                <w:right w:val="nil"/>
                <w:between w:val="nil"/>
              </w:pBdr>
              <w:rPr>
                <w:rFonts w:ascii="Arial" w:hAnsi="Arial" w:cs="Arial"/>
                <w:color w:val="000000"/>
                <w:sz w:val="20"/>
                <w:szCs w:val="20"/>
              </w:rPr>
            </w:pPr>
            <w:r w:rsidRPr="004D4DA4">
              <w:rPr>
                <w:rFonts w:ascii="Arial" w:hAnsi="Arial" w:cs="Arial"/>
                <w:b/>
                <w:color w:val="000000"/>
                <w:sz w:val="20"/>
                <w:szCs w:val="20"/>
              </w:rPr>
              <w:t>OECD (2020).</w:t>
            </w:r>
            <w:r w:rsidRPr="004D4DA4">
              <w:rPr>
                <w:rFonts w:ascii="Arial" w:hAnsi="Arial" w:cs="Arial"/>
                <w:color w:val="000000"/>
                <w:sz w:val="20"/>
                <w:szCs w:val="20"/>
              </w:rPr>
              <w:t xml:space="preserve"> </w:t>
            </w:r>
            <w:r w:rsidRPr="004D4DA4">
              <w:rPr>
                <w:rFonts w:ascii="Arial" w:hAnsi="Arial" w:cs="Arial"/>
                <w:i/>
                <w:color w:val="000000"/>
                <w:sz w:val="20"/>
                <w:szCs w:val="20"/>
              </w:rPr>
              <w:t>OECD/INFE 2020 International Survey of Adult Financial Literacy</w:t>
            </w:r>
            <w:r w:rsidRPr="004D4DA4">
              <w:rPr>
                <w:rFonts w:ascii="Arial" w:hAnsi="Arial" w:cs="Arial"/>
                <w:color w:val="000000"/>
                <w:sz w:val="20"/>
                <w:szCs w:val="20"/>
              </w:rPr>
              <w:t>. Etc.</w:t>
            </w:r>
          </w:p>
          <w:p w:rsidR="0013165C" w:rsidRPr="004D4DA4" w:rsidRDefault="0013165C">
            <w:pPr>
              <w:pBdr>
                <w:top w:val="nil"/>
                <w:left w:val="nil"/>
                <w:bottom w:val="nil"/>
                <w:right w:val="nil"/>
                <w:between w:val="nil"/>
              </w:pBdr>
              <w:rPr>
                <w:rFonts w:ascii="Arial" w:hAnsi="Arial" w:cs="Arial"/>
                <w:color w:val="000000"/>
                <w:sz w:val="20"/>
                <w:szCs w:val="20"/>
              </w:rPr>
            </w:pPr>
          </w:p>
        </w:tc>
        <w:tc>
          <w:tcPr>
            <w:tcW w:w="6442" w:type="dxa"/>
          </w:tcPr>
          <w:p w:rsidR="0013165C" w:rsidRPr="004D4DA4" w:rsidRDefault="003A4692">
            <w:pPr>
              <w:pStyle w:val="Heading2"/>
              <w:jc w:val="left"/>
              <w:rPr>
                <w:rFonts w:ascii="Arial" w:eastAsia="Times New Roman" w:hAnsi="Arial" w:cs="Arial"/>
                <w:b w:val="0"/>
              </w:rPr>
            </w:pPr>
            <w:r w:rsidRPr="004D4DA4">
              <w:rPr>
                <w:rFonts w:ascii="Arial" w:eastAsia="Times New Roman" w:hAnsi="Arial" w:cs="Arial"/>
                <w:b w:val="0"/>
              </w:rPr>
              <w:t>Yes, I agree with this.</w:t>
            </w:r>
          </w:p>
        </w:tc>
      </w:tr>
      <w:tr w:rsidR="0013165C" w:rsidRPr="004D4DA4">
        <w:trPr>
          <w:trHeight w:val="386"/>
        </w:trPr>
        <w:tc>
          <w:tcPr>
            <w:tcW w:w="5351" w:type="dxa"/>
          </w:tcPr>
          <w:p w:rsidR="0013165C" w:rsidRPr="004D4DA4" w:rsidRDefault="003A4692">
            <w:pPr>
              <w:pStyle w:val="Heading2"/>
              <w:ind w:left="360"/>
              <w:jc w:val="left"/>
              <w:rPr>
                <w:rFonts w:ascii="Arial" w:eastAsia="Times New Roman" w:hAnsi="Arial" w:cs="Arial"/>
              </w:rPr>
            </w:pPr>
            <w:r w:rsidRPr="004D4DA4">
              <w:rPr>
                <w:rFonts w:ascii="Arial" w:eastAsia="Times New Roman" w:hAnsi="Arial" w:cs="Arial"/>
              </w:rPr>
              <w:t>Is the language/English quality of the article suitable for scholarly communications?</w:t>
            </w:r>
          </w:p>
          <w:p w:rsidR="0013165C" w:rsidRPr="004D4DA4" w:rsidRDefault="0013165C">
            <w:pPr>
              <w:rPr>
                <w:rFonts w:ascii="Arial" w:hAnsi="Arial" w:cs="Arial"/>
                <w:sz w:val="20"/>
                <w:szCs w:val="20"/>
              </w:rPr>
            </w:pPr>
          </w:p>
        </w:tc>
        <w:tc>
          <w:tcPr>
            <w:tcW w:w="9357" w:type="dxa"/>
          </w:tcPr>
          <w:p w:rsidR="0013165C" w:rsidRPr="004D4DA4" w:rsidRDefault="003A4692">
            <w:pPr>
              <w:rPr>
                <w:rFonts w:ascii="Arial" w:hAnsi="Arial" w:cs="Arial"/>
                <w:sz w:val="20"/>
                <w:szCs w:val="20"/>
              </w:rPr>
            </w:pPr>
            <w:proofErr w:type="gramStart"/>
            <w:r w:rsidRPr="004D4DA4">
              <w:rPr>
                <w:rFonts w:ascii="Arial" w:hAnsi="Arial" w:cs="Arial"/>
                <w:sz w:val="20"/>
                <w:szCs w:val="20"/>
              </w:rPr>
              <w:t>Yes</w:t>
            </w:r>
            <w:proofErr w:type="gramEnd"/>
            <w:r w:rsidRPr="004D4DA4">
              <w:rPr>
                <w:rFonts w:ascii="Arial" w:hAnsi="Arial" w:cs="Arial"/>
                <w:sz w:val="20"/>
                <w:szCs w:val="20"/>
              </w:rPr>
              <w:t xml:space="preserve"> the language has to be improved little rework on the language can bring more clarity </w:t>
            </w:r>
          </w:p>
        </w:tc>
        <w:tc>
          <w:tcPr>
            <w:tcW w:w="6442" w:type="dxa"/>
          </w:tcPr>
          <w:p w:rsidR="0013165C" w:rsidRPr="004D4DA4" w:rsidRDefault="003A4692">
            <w:pPr>
              <w:rPr>
                <w:rFonts w:ascii="Arial" w:hAnsi="Arial" w:cs="Arial"/>
                <w:sz w:val="20"/>
                <w:szCs w:val="20"/>
              </w:rPr>
            </w:pPr>
            <w:r w:rsidRPr="004D4DA4">
              <w:rPr>
                <w:rFonts w:ascii="Arial" w:hAnsi="Arial" w:cs="Arial"/>
                <w:sz w:val="20"/>
                <w:szCs w:val="20"/>
              </w:rPr>
              <w:t>Much appreciated and I work on it now.</w:t>
            </w:r>
          </w:p>
        </w:tc>
      </w:tr>
      <w:tr w:rsidR="0013165C" w:rsidRPr="004D4DA4">
        <w:trPr>
          <w:trHeight w:val="1178"/>
        </w:trPr>
        <w:tc>
          <w:tcPr>
            <w:tcW w:w="5351" w:type="dxa"/>
          </w:tcPr>
          <w:p w:rsidR="0013165C" w:rsidRPr="004D4DA4" w:rsidRDefault="003A4692">
            <w:pPr>
              <w:pStyle w:val="Heading2"/>
              <w:jc w:val="left"/>
              <w:rPr>
                <w:rFonts w:ascii="Arial" w:eastAsia="Times New Roman" w:hAnsi="Arial" w:cs="Arial"/>
                <w:b w:val="0"/>
              </w:rPr>
            </w:pPr>
            <w:r w:rsidRPr="004D4DA4">
              <w:rPr>
                <w:rFonts w:ascii="Arial" w:eastAsia="Times New Roman" w:hAnsi="Arial" w:cs="Arial"/>
                <w:u w:val="single"/>
              </w:rPr>
              <w:t>Optional/General</w:t>
            </w:r>
            <w:r w:rsidRPr="004D4DA4">
              <w:rPr>
                <w:rFonts w:ascii="Arial" w:eastAsia="Times New Roman" w:hAnsi="Arial" w:cs="Arial"/>
              </w:rPr>
              <w:t xml:space="preserve"> </w:t>
            </w:r>
            <w:r w:rsidRPr="004D4DA4">
              <w:rPr>
                <w:rFonts w:ascii="Arial" w:eastAsia="Times New Roman" w:hAnsi="Arial" w:cs="Arial"/>
                <w:b w:val="0"/>
              </w:rPr>
              <w:t>comments</w:t>
            </w:r>
          </w:p>
          <w:p w:rsidR="0013165C" w:rsidRPr="004D4DA4" w:rsidRDefault="0013165C">
            <w:pPr>
              <w:pStyle w:val="Heading2"/>
              <w:jc w:val="left"/>
              <w:rPr>
                <w:rFonts w:ascii="Arial" w:eastAsia="Times New Roman" w:hAnsi="Arial" w:cs="Arial"/>
                <w:b w:val="0"/>
              </w:rPr>
            </w:pPr>
          </w:p>
        </w:tc>
        <w:tc>
          <w:tcPr>
            <w:tcW w:w="9357" w:type="dxa"/>
          </w:tcPr>
          <w:p w:rsidR="0013165C" w:rsidRPr="004D4DA4" w:rsidRDefault="003A4692">
            <w:pPr>
              <w:pBdr>
                <w:top w:val="nil"/>
                <w:left w:val="nil"/>
                <w:bottom w:val="nil"/>
                <w:right w:val="nil"/>
                <w:between w:val="nil"/>
              </w:pBdr>
              <w:rPr>
                <w:rFonts w:ascii="Arial" w:hAnsi="Arial" w:cs="Arial"/>
                <w:color w:val="000000"/>
                <w:sz w:val="20"/>
                <w:szCs w:val="20"/>
              </w:rPr>
            </w:pPr>
            <w:r w:rsidRPr="004D4DA4">
              <w:rPr>
                <w:rFonts w:ascii="Arial" w:hAnsi="Arial" w:cs="Arial"/>
                <w:b/>
                <w:color w:val="000000"/>
                <w:sz w:val="20"/>
                <w:szCs w:val="20"/>
              </w:rPr>
              <w:t xml:space="preserve">only some review of literature and </w:t>
            </w:r>
            <w:r w:rsidRPr="004D4DA4">
              <w:rPr>
                <w:rFonts w:ascii="Arial" w:hAnsi="Arial" w:cs="Arial"/>
                <w:b/>
                <w:sz w:val="20"/>
                <w:szCs w:val="20"/>
              </w:rPr>
              <w:t>Grammar</w:t>
            </w:r>
            <w:r w:rsidRPr="004D4DA4">
              <w:rPr>
                <w:rFonts w:ascii="Arial" w:hAnsi="Arial" w:cs="Arial"/>
                <w:b/>
                <w:color w:val="000000"/>
                <w:sz w:val="20"/>
                <w:szCs w:val="20"/>
              </w:rPr>
              <w:t xml:space="preserve"> part has to be taken care</w:t>
            </w:r>
          </w:p>
          <w:p w:rsidR="0013165C" w:rsidRPr="004D4DA4" w:rsidRDefault="003A4692">
            <w:pPr>
              <w:pBdr>
                <w:top w:val="nil"/>
                <w:left w:val="nil"/>
                <w:bottom w:val="nil"/>
                <w:right w:val="nil"/>
                <w:between w:val="nil"/>
              </w:pBdr>
              <w:rPr>
                <w:rFonts w:ascii="Arial" w:hAnsi="Arial" w:cs="Arial"/>
                <w:color w:val="000000"/>
                <w:sz w:val="20"/>
                <w:szCs w:val="20"/>
              </w:rPr>
            </w:pPr>
            <w:r w:rsidRPr="004D4DA4">
              <w:rPr>
                <w:rFonts w:ascii="Arial" w:hAnsi="Arial" w:cs="Arial"/>
                <w:b/>
                <w:color w:val="000000"/>
                <w:sz w:val="20"/>
                <w:szCs w:val="20"/>
              </w:rPr>
              <w:t xml:space="preserve">small correction abstract and slight work on </w:t>
            </w:r>
            <w:r w:rsidRPr="004D4DA4">
              <w:rPr>
                <w:rFonts w:ascii="Arial" w:hAnsi="Arial" w:cs="Arial"/>
                <w:b/>
                <w:sz w:val="20"/>
                <w:szCs w:val="20"/>
              </w:rPr>
              <w:t>grammar</w:t>
            </w:r>
            <w:r w:rsidRPr="004D4DA4">
              <w:rPr>
                <w:rFonts w:ascii="Arial" w:hAnsi="Arial" w:cs="Arial"/>
                <w:b/>
                <w:color w:val="000000"/>
                <w:sz w:val="20"/>
                <w:szCs w:val="20"/>
              </w:rPr>
              <w:t xml:space="preserve"> for clarity</w:t>
            </w:r>
          </w:p>
        </w:tc>
        <w:tc>
          <w:tcPr>
            <w:tcW w:w="6442" w:type="dxa"/>
          </w:tcPr>
          <w:p w:rsidR="0013165C" w:rsidRPr="004D4DA4" w:rsidRDefault="003A4692">
            <w:pPr>
              <w:rPr>
                <w:rFonts w:ascii="Arial" w:hAnsi="Arial" w:cs="Arial"/>
                <w:sz w:val="20"/>
                <w:szCs w:val="20"/>
              </w:rPr>
            </w:pPr>
            <w:r w:rsidRPr="004D4DA4">
              <w:rPr>
                <w:rFonts w:ascii="Arial" w:hAnsi="Arial" w:cs="Arial"/>
                <w:sz w:val="20"/>
                <w:szCs w:val="20"/>
              </w:rPr>
              <w:t>Much appreciated and I work on it now.</w:t>
            </w:r>
          </w:p>
        </w:tc>
      </w:tr>
    </w:tbl>
    <w:p w:rsidR="0013165C" w:rsidRPr="004D4DA4" w:rsidRDefault="0013165C">
      <w:pPr>
        <w:pBdr>
          <w:top w:val="nil"/>
          <w:left w:val="nil"/>
          <w:bottom w:val="nil"/>
          <w:right w:val="nil"/>
          <w:between w:val="nil"/>
        </w:pBdr>
        <w:jc w:val="both"/>
        <w:rPr>
          <w:rFonts w:ascii="Arial" w:hAnsi="Arial" w:cs="Arial"/>
          <w:color w:val="000000"/>
          <w:sz w:val="20"/>
          <w:szCs w:val="20"/>
          <w:u w:val="single"/>
        </w:rPr>
      </w:pPr>
    </w:p>
    <w:p w:rsidR="0013165C" w:rsidRPr="004D4DA4" w:rsidRDefault="0013165C">
      <w:pPr>
        <w:pBdr>
          <w:top w:val="nil"/>
          <w:left w:val="nil"/>
          <w:bottom w:val="nil"/>
          <w:right w:val="nil"/>
          <w:between w:val="nil"/>
        </w:pBdr>
        <w:jc w:val="both"/>
        <w:rPr>
          <w:rFonts w:ascii="Arial" w:hAnsi="Arial" w:cs="Arial"/>
          <w:color w:val="000000"/>
          <w:sz w:val="20"/>
          <w:szCs w:val="20"/>
          <w:u w:val="single"/>
        </w:rPr>
      </w:pPr>
    </w:p>
    <w:p w:rsidR="0013165C" w:rsidRPr="004D4DA4" w:rsidRDefault="0013165C">
      <w:pPr>
        <w:pBdr>
          <w:top w:val="nil"/>
          <w:left w:val="nil"/>
          <w:bottom w:val="nil"/>
          <w:right w:val="nil"/>
          <w:between w:val="nil"/>
        </w:pBdr>
        <w:jc w:val="both"/>
        <w:rPr>
          <w:rFonts w:ascii="Arial" w:hAnsi="Arial" w:cs="Arial"/>
          <w:color w:val="000000"/>
          <w:sz w:val="20"/>
          <w:szCs w:val="20"/>
          <w:u w:val="single"/>
        </w:rPr>
      </w:pPr>
    </w:p>
    <w:p w:rsidR="0013165C" w:rsidRPr="004D4DA4" w:rsidRDefault="0013165C">
      <w:pPr>
        <w:pBdr>
          <w:top w:val="nil"/>
          <w:left w:val="nil"/>
          <w:bottom w:val="nil"/>
          <w:right w:val="nil"/>
          <w:between w:val="nil"/>
        </w:pBdr>
        <w:jc w:val="both"/>
        <w:rPr>
          <w:rFonts w:ascii="Arial" w:hAnsi="Arial" w:cs="Arial"/>
          <w:color w:val="000000"/>
          <w:sz w:val="20"/>
          <w:szCs w:val="20"/>
          <w:u w:val="single"/>
        </w:rPr>
      </w:pPr>
    </w:p>
    <w:p w:rsidR="0013165C" w:rsidRPr="004D4DA4" w:rsidRDefault="0013165C">
      <w:pPr>
        <w:pBdr>
          <w:top w:val="nil"/>
          <w:left w:val="nil"/>
          <w:bottom w:val="nil"/>
          <w:right w:val="nil"/>
          <w:between w:val="nil"/>
        </w:pBdr>
        <w:jc w:val="both"/>
        <w:rPr>
          <w:rFonts w:ascii="Arial" w:hAnsi="Arial" w:cs="Arial"/>
          <w:color w:val="000000"/>
          <w:sz w:val="20"/>
          <w:szCs w:val="20"/>
          <w:u w:val="single"/>
        </w:rPr>
      </w:pPr>
    </w:p>
    <w:p w:rsidR="0013165C" w:rsidRPr="004D4DA4" w:rsidRDefault="0013165C">
      <w:pPr>
        <w:pBdr>
          <w:top w:val="nil"/>
          <w:left w:val="nil"/>
          <w:bottom w:val="nil"/>
          <w:right w:val="nil"/>
          <w:between w:val="nil"/>
        </w:pBdr>
        <w:jc w:val="both"/>
        <w:rPr>
          <w:rFonts w:ascii="Arial" w:hAnsi="Arial" w:cs="Arial"/>
          <w:color w:val="000000"/>
          <w:sz w:val="20"/>
          <w:szCs w:val="20"/>
          <w:u w:val="single"/>
        </w:rPr>
      </w:pPr>
    </w:p>
    <w:p w:rsidR="0013165C" w:rsidRPr="004D4DA4" w:rsidRDefault="0013165C">
      <w:pPr>
        <w:pBdr>
          <w:top w:val="nil"/>
          <w:left w:val="nil"/>
          <w:bottom w:val="nil"/>
          <w:right w:val="nil"/>
          <w:between w:val="nil"/>
        </w:pBdr>
        <w:jc w:val="both"/>
        <w:rPr>
          <w:rFonts w:ascii="Arial" w:hAnsi="Arial" w:cs="Arial"/>
          <w:color w:val="000000"/>
          <w:sz w:val="20"/>
          <w:szCs w:val="20"/>
          <w:u w:val="single"/>
        </w:rPr>
      </w:pPr>
      <w:bookmarkStart w:id="2" w:name="_heading=h.q0l37airt8al" w:colFirst="0" w:colLast="0"/>
      <w:bookmarkStart w:id="3" w:name="_GoBack"/>
      <w:bookmarkEnd w:id="2"/>
      <w:bookmarkEnd w:id="3"/>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13165C" w:rsidRPr="004D4DA4">
        <w:trPr>
          <w:trHeight w:val="1560"/>
        </w:trPr>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13165C" w:rsidRPr="004D4DA4" w:rsidRDefault="003A4692">
            <w:pPr>
              <w:spacing w:line="276" w:lineRule="auto"/>
              <w:rPr>
                <w:rFonts w:ascii="Arial" w:eastAsia="Arial" w:hAnsi="Arial" w:cs="Arial"/>
                <w:sz w:val="20"/>
                <w:szCs w:val="20"/>
                <w:u w:val="single"/>
              </w:rPr>
            </w:pPr>
            <w:r w:rsidRPr="004D4DA4">
              <w:rPr>
                <w:rFonts w:ascii="Arial" w:eastAsia="Arial" w:hAnsi="Arial" w:cs="Arial"/>
                <w:b/>
                <w:sz w:val="20"/>
                <w:szCs w:val="20"/>
                <w:highlight w:val="yellow"/>
                <w:u w:val="single"/>
              </w:rPr>
              <w:t>PART  2:</w:t>
            </w:r>
            <w:r w:rsidRPr="004D4DA4">
              <w:rPr>
                <w:rFonts w:ascii="Arial" w:eastAsia="Arial" w:hAnsi="Arial" w:cs="Arial"/>
                <w:b/>
                <w:sz w:val="20"/>
                <w:szCs w:val="20"/>
                <w:u w:val="single"/>
              </w:rPr>
              <w:t xml:space="preserve"> </w:t>
            </w:r>
          </w:p>
          <w:p w:rsidR="0013165C" w:rsidRPr="004D4DA4" w:rsidRDefault="0013165C">
            <w:pPr>
              <w:spacing w:line="276" w:lineRule="auto"/>
              <w:rPr>
                <w:rFonts w:ascii="Arial" w:eastAsia="Arial" w:hAnsi="Arial" w:cs="Arial"/>
                <w:sz w:val="20"/>
                <w:szCs w:val="20"/>
                <w:u w:val="single"/>
              </w:rPr>
            </w:pPr>
          </w:p>
        </w:tc>
      </w:tr>
      <w:tr w:rsidR="0013165C" w:rsidRPr="004D4DA4">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3165C" w:rsidRPr="004D4DA4" w:rsidRDefault="0013165C">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165C" w:rsidRPr="004D4DA4" w:rsidRDefault="003A4692">
            <w:pPr>
              <w:keepNext/>
              <w:spacing w:line="276" w:lineRule="auto"/>
              <w:rPr>
                <w:rFonts w:ascii="Arial" w:eastAsia="Arial" w:hAnsi="Arial" w:cs="Arial"/>
                <w:sz w:val="20"/>
                <w:szCs w:val="20"/>
              </w:rPr>
            </w:pPr>
            <w:r w:rsidRPr="004D4DA4">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13165C" w:rsidRPr="004D4DA4" w:rsidRDefault="003A4692">
            <w:pPr>
              <w:spacing w:after="160" w:line="252" w:lineRule="auto"/>
              <w:rPr>
                <w:rFonts w:ascii="Arial" w:eastAsia="Arial" w:hAnsi="Arial" w:cs="Arial"/>
                <w:sz w:val="20"/>
                <w:szCs w:val="20"/>
              </w:rPr>
            </w:pPr>
            <w:r w:rsidRPr="004D4DA4">
              <w:rPr>
                <w:rFonts w:ascii="Arial" w:eastAsia="Arial" w:hAnsi="Arial" w:cs="Arial"/>
                <w:b/>
                <w:sz w:val="20"/>
                <w:szCs w:val="20"/>
              </w:rPr>
              <w:t>Author’s Feedback</w:t>
            </w:r>
            <w:r w:rsidRPr="004D4DA4">
              <w:rPr>
                <w:rFonts w:ascii="Arial" w:eastAsia="Arial" w:hAnsi="Arial" w:cs="Arial"/>
                <w:sz w:val="20"/>
                <w:szCs w:val="20"/>
              </w:rPr>
              <w:t xml:space="preserve"> (It is mandatory that authors should write his/her feedback here)</w:t>
            </w:r>
          </w:p>
          <w:p w:rsidR="0013165C" w:rsidRPr="004D4DA4" w:rsidRDefault="0013165C">
            <w:pPr>
              <w:keepNext/>
              <w:spacing w:line="276" w:lineRule="auto"/>
              <w:rPr>
                <w:rFonts w:ascii="Arial" w:eastAsia="Arial" w:hAnsi="Arial" w:cs="Arial"/>
                <w:sz w:val="20"/>
                <w:szCs w:val="20"/>
              </w:rPr>
            </w:pPr>
          </w:p>
        </w:tc>
      </w:tr>
      <w:tr w:rsidR="0013165C" w:rsidRPr="004D4DA4">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3165C" w:rsidRPr="004D4DA4" w:rsidRDefault="003A4692">
            <w:pPr>
              <w:spacing w:line="276" w:lineRule="auto"/>
              <w:rPr>
                <w:rFonts w:ascii="Arial" w:eastAsia="Arial" w:hAnsi="Arial" w:cs="Arial"/>
                <w:sz w:val="20"/>
                <w:szCs w:val="20"/>
              </w:rPr>
            </w:pPr>
            <w:r w:rsidRPr="004D4DA4">
              <w:rPr>
                <w:rFonts w:ascii="Arial" w:eastAsia="Arial" w:hAnsi="Arial" w:cs="Arial"/>
                <w:b/>
                <w:sz w:val="20"/>
                <w:szCs w:val="20"/>
              </w:rPr>
              <w:t xml:space="preserve">Are there ethical issues in this manuscript? </w:t>
            </w:r>
          </w:p>
          <w:p w:rsidR="0013165C" w:rsidRPr="004D4DA4" w:rsidRDefault="0013165C">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3165C" w:rsidRPr="004D4DA4" w:rsidRDefault="003A4692">
            <w:pPr>
              <w:spacing w:line="276" w:lineRule="auto"/>
              <w:rPr>
                <w:rFonts w:ascii="Arial" w:eastAsia="Arial" w:hAnsi="Arial" w:cs="Arial"/>
                <w:sz w:val="20"/>
                <w:szCs w:val="20"/>
                <w:u w:val="single"/>
              </w:rPr>
            </w:pPr>
            <w:r w:rsidRPr="004D4DA4">
              <w:rPr>
                <w:rFonts w:ascii="Arial" w:eastAsia="Arial" w:hAnsi="Arial" w:cs="Arial"/>
                <w:i/>
                <w:sz w:val="20"/>
                <w:szCs w:val="20"/>
                <w:u w:val="single"/>
              </w:rPr>
              <w:t xml:space="preserve">(If yes, </w:t>
            </w:r>
            <w:proofErr w:type="gramStart"/>
            <w:r w:rsidRPr="004D4DA4">
              <w:rPr>
                <w:rFonts w:ascii="Arial" w:eastAsia="Arial" w:hAnsi="Arial" w:cs="Arial"/>
                <w:i/>
                <w:sz w:val="20"/>
                <w:szCs w:val="20"/>
                <w:u w:val="single"/>
              </w:rPr>
              <w:t>Kindly</w:t>
            </w:r>
            <w:proofErr w:type="gramEnd"/>
            <w:r w:rsidRPr="004D4DA4">
              <w:rPr>
                <w:rFonts w:ascii="Arial" w:eastAsia="Arial" w:hAnsi="Arial" w:cs="Arial"/>
                <w:i/>
                <w:sz w:val="20"/>
                <w:szCs w:val="20"/>
                <w:u w:val="single"/>
              </w:rPr>
              <w:t xml:space="preserve"> please write down the ethical issues here in details)</w:t>
            </w:r>
          </w:p>
          <w:p w:rsidR="0013165C" w:rsidRPr="004D4DA4" w:rsidRDefault="0013165C">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13165C" w:rsidRPr="004D4DA4" w:rsidRDefault="0013165C">
            <w:pPr>
              <w:spacing w:line="276" w:lineRule="auto"/>
              <w:rPr>
                <w:rFonts w:ascii="Arial" w:eastAsia="Arial" w:hAnsi="Arial" w:cs="Arial"/>
                <w:sz w:val="20"/>
                <w:szCs w:val="20"/>
              </w:rPr>
            </w:pPr>
          </w:p>
          <w:p w:rsidR="0013165C" w:rsidRPr="004D4DA4" w:rsidRDefault="0013165C">
            <w:pPr>
              <w:spacing w:line="276" w:lineRule="auto"/>
              <w:rPr>
                <w:rFonts w:ascii="Arial" w:eastAsia="Arial" w:hAnsi="Arial" w:cs="Arial"/>
                <w:sz w:val="20"/>
                <w:szCs w:val="20"/>
              </w:rPr>
            </w:pPr>
          </w:p>
          <w:p w:rsidR="0013165C" w:rsidRPr="004D4DA4" w:rsidRDefault="0013165C">
            <w:pPr>
              <w:spacing w:line="276" w:lineRule="auto"/>
              <w:rPr>
                <w:rFonts w:ascii="Arial" w:eastAsia="Arial" w:hAnsi="Arial" w:cs="Arial"/>
                <w:sz w:val="20"/>
                <w:szCs w:val="20"/>
              </w:rPr>
            </w:pPr>
          </w:p>
        </w:tc>
      </w:tr>
    </w:tbl>
    <w:p w:rsidR="0013165C" w:rsidRPr="004D4DA4" w:rsidRDefault="0013165C">
      <w:pPr>
        <w:rPr>
          <w:rFonts w:ascii="Arial" w:hAnsi="Arial" w:cs="Arial"/>
          <w:sz w:val="20"/>
          <w:szCs w:val="20"/>
        </w:rPr>
      </w:pPr>
    </w:p>
    <w:p w:rsidR="0013165C" w:rsidRPr="004D4DA4" w:rsidRDefault="0013165C">
      <w:pPr>
        <w:rPr>
          <w:rFonts w:ascii="Arial" w:hAnsi="Arial" w:cs="Arial"/>
          <w:sz w:val="20"/>
          <w:szCs w:val="20"/>
        </w:rPr>
      </w:pPr>
    </w:p>
    <w:p w:rsidR="0013165C" w:rsidRPr="004D4DA4" w:rsidRDefault="0013165C">
      <w:pPr>
        <w:rPr>
          <w:rFonts w:ascii="Arial" w:hAnsi="Arial" w:cs="Arial"/>
          <w:sz w:val="20"/>
          <w:szCs w:val="20"/>
          <w:u w:val="single"/>
        </w:rPr>
      </w:pPr>
    </w:p>
    <w:p w:rsidR="0013165C" w:rsidRPr="004D4DA4" w:rsidRDefault="0013165C">
      <w:pPr>
        <w:rPr>
          <w:rFonts w:ascii="Arial" w:hAnsi="Arial" w:cs="Arial"/>
          <w:sz w:val="20"/>
          <w:szCs w:val="20"/>
        </w:rPr>
      </w:pPr>
    </w:p>
    <w:p w:rsidR="0013165C" w:rsidRPr="004D4DA4" w:rsidRDefault="003A4692">
      <w:pPr>
        <w:tabs>
          <w:tab w:val="left" w:pos="20200"/>
        </w:tabs>
        <w:rPr>
          <w:rFonts w:ascii="Arial" w:hAnsi="Arial" w:cs="Arial"/>
          <w:sz w:val="20"/>
          <w:szCs w:val="20"/>
        </w:rPr>
      </w:pPr>
      <w:r w:rsidRPr="004D4DA4">
        <w:rPr>
          <w:rFonts w:ascii="Arial" w:hAnsi="Arial" w:cs="Arial"/>
          <w:sz w:val="20"/>
          <w:szCs w:val="20"/>
        </w:rPr>
        <w:tab/>
      </w:r>
    </w:p>
    <w:sectPr w:rsidR="0013165C" w:rsidRPr="004D4DA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692" w:rsidRDefault="003A4692">
      <w:r>
        <w:separator/>
      </w:r>
    </w:p>
  </w:endnote>
  <w:endnote w:type="continuationSeparator" w:id="0">
    <w:p w:rsidR="003A4692" w:rsidRDefault="003A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65C" w:rsidRDefault="003A469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692" w:rsidRDefault="003A4692">
      <w:r>
        <w:separator/>
      </w:r>
    </w:p>
  </w:footnote>
  <w:footnote w:type="continuationSeparator" w:id="0">
    <w:p w:rsidR="003A4692" w:rsidRDefault="003A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65C" w:rsidRDefault="0013165C">
    <w:pPr>
      <w:spacing w:after="280"/>
      <w:jc w:val="center"/>
      <w:rPr>
        <w:rFonts w:ascii="Arial" w:eastAsia="Arial" w:hAnsi="Arial" w:cs="Arial"/>
        <w:color w:val="003399"/>
        <w:u w:val="single"/>
      </w:rPr>
    </w:pPr>
  </w:p>
  <w:p w:rsidR="0013165C" w:rsidRDefault="003A4692">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65C"/>
    <w:rsid w:val="0013165C"/>
    <w:rsid w:val="003A4692"/>
    <w:rsid w:val="004D4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CF2C7"/>
  <w15:docId w15:val="{533169EB-21EE-446F-B80F-7C222116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nGw6RsJe6bTmuhi/QNxS4jNEA==">CgMxLjAyDmguaGpteGphM2w3cmJlMg5oLnVtcmR5aTJrOXg4ZzIOaC5xMGwzN2FpcnQ4YWw4AHIhMWNsdXlrWExZeHdncGV1aDRfUlJJa2kzVV9BXzY0V0ZO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2025-07-30T11:43:00Z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b678a280-302e-41b8-8e5a-2291fd2b3ba2</vt:lpwstr>
  </property>
</Properties>
</file>