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67EB5" w14:textId="77777777" w:rsidR="009344FF" w:rsidRPr="0047546F" w:rsidRDefault="009344FF" w:rsidP="009344FF">
      <w:pPr>
        <w:rPr>
          <w:rFonts w:ascii="Arial" w:hAnsi="Arial" w:cs="Arial"/>
          <w:b/>
          <w:sz w:val="20"/>
          <w:szCs w:val="20"/>
          <w:u w:val="single"/>
        </w:rPr>
      </w:pPr>
      <w:r w:rsidRPr="0047546F">
        <w:rPr>
          <w:rFonts w:ascii="Arial" w:hAnsi="Arial" w:cs="Arial"/>
          <w:b/>
          <w:sz w:val="20"/>
          <w:szCs w:val="20"/>
          <w:u w:val="single"/>
        </w:rPr>
        <w:t>Editor’s Comment:</w:t>
      </w:r>
    </w:p>
    <w:p w14:paraId="24037663" w14:textId="77777777" w:rsidR="003929C9" w:rsidRPr="003929C9" w:rsidRDefault="00AA4C11" w:rsidP="003929C9">
      <w:pPr>
        <w:shd w:val="clear" w:color="auto" w:fill="FFFFFF"/>
        <w:rPr>
          <w:rFonts w:ascii="Arial" w:eastAsia="Times New Roman" w:hAnsi="Arial" w:cs="Arial"/>
          <w:color w:val="222222"/>
          <w:sz w:val="20"/>
          <w:szCs w:val="20"/>
          <w:lang w:val="en-US"/>
        </w:rPr>
      </w:pPr>
      <w:r w:rsidRPr="0047546F">
        <w:rPr>
          <w:rFonts w:ascii="Arial" w:hAnsi="Arial" w:cs="Arial"/>
          <w:color w:val="222222"/>
          <w:sz w:val="20"/>
          <w:szCs w:val="20"/>
          <w:shd w:val="clear" w:color="auto" w:fill="FFFFFF"/>
        </w:rPr>
        <w:t> </w:t>
      </w:r>
      <w:r w:rsidR="0047546F" w:rsidRPr="0047546F">
        <w:rPr>
          <w:rFonts w:ascii="Arial" w:eastAsia="Times New Roman" w:hAnsi="Arial" w:cs="Arial"/>
          <w:color w:val="222222"/>
          <w:sz w:val="20"/>
          <w:szCs w:val="20"/>
          <w:lang w:val="en-US"/>
        </w:rPr>
        <w:t> </w:t>
      </w:r>
      <w:r w:rsidR="003929C9" w:rsidRPr="003929C9">
        <w:rPr>
          <w:rFonts w:ascii="Arial" w:eastAsia="Times New Roman" w:hAnsi="Arial" w:cs="Arial"/>
          <w:color w:val="222222"/>
          <w:sz w:val="20"/>
          <w:szCs w:val="20"/>
          <w:lang w:val="en-US"/>
        </w:rPr>
        <w:t>This is an interesting case report. Compression of the pulmonary artery by a mediastinal mass is a rare and often underrecognized cause of supravalvular pulmonary stenosis in adults. It may present with signs of right heart failure and should be suspected, especially when common etiologies are excluded. Transthoracic echocardiography remains essential for initial hemodynamic assessment, while cross-sectional imaging, particularly computed tomography, is crucial to identify the underlying cause. Definitive management focuses on treating the compressive lesion, with options ranging from surgical removal to oncologic therapies. Early recognition and a multidisciplinary approach are necessary to optimize outcomes of this severe uncommon entity.</w:t>
      </w:r>
    </w:p>
    <w:p w14:paraId="1267C2BE" w14:textId="6D0B9004" w:rsidR="0047546F" w:rsidRPr="0047546F" w:rsidRDefault="003929C9" w:rsidP="003929C9">
      <w:pPr>
        <w:shd w:val="clear" w:color="auto" w:fill="FFFFFF"/>
        <w:rPr>
          <w:rFonts w:ascii="Arial" w:eastAsia="Times New Roman" w:hAnsi="Arial" w:cs="Arial"/>
          <w:color w:val="222222"/>
          <w:sz w:val="20"/>
          <w:szCs w:val="20"/>
          <w:lang w:val="en-US"/>
        </w:rPr>
      </w:pPr>
      <w:r w:rsidRPr="003929C9">
        <w:rPr>
          <w:rFonts w:ascii="Arial" w:eastAsia="Times New Roman" w:hAnsi="Arial" w:cs="Arial"/>
          <w:color w:val="222222"/>
          <w:sz w:val="20"/>
          <w:szCs w:val="20"/>
          <w:lang w:val="en-US"/>
        </w:rPr>
        <w:t>With due consideration to the reviewer's comments and the revisions made, the decision on the manuscript " Extrinsic Pulmonary Artery Compression Mimicking Pulmonary Stenosis: A Case of Mediastinal Lymphoma " for the Asian Journal of Cardiology Research is Accepted.</w:t>
      </w:r>
    </w:p>
    <w:p w14:paraId="31A6B676" w14:textId="77777777" w:rsidR="009344FF" w:rsidRPr="0047546F" w:rsidRDefault="009344FF" w:rsidP="009344FF">
      <w:pPr>
        <w:rPr>
          <w:rFonts w:ascii="Arial" w:hAnsi="Arial" w:cs="Arial"/>
          <w:sz w:val="20"/>
          <w:szCs w:val="20"/>
        </w:rPr>
      </w:pPr>
    </w:p>
    <w:p w14:paraId="63B292A0" w14:textId="77777777" w:rsidR="00404B83" w:rsidRPr="0047546F" w:rsidRDefault="009344FF" w:rsidP="009344FF">
      <w:pPr>
        <w:rPr>
          <w:rFonts w:ascii="Arial" w:hAnsi="Arial" w:cs="Arial"/>
          <w:b/>
          <w:sz w:val="20"/>
          <w:szCs w:val="20"/>
          <w:u w:val="single"/>
        </w:rPr>
      </w:pPr>
      <w:r w:rsidRPr="0047546F">
        <w:rPr>
          <w:rFonts w:ascii="Arial" w:hAnsi="Arial" w:cs="Arial"/>
          <w:b/>
          <w:sz w:val="20"/>
          <w:szCs w:val="20"/>
          <w:u w:val="single"/>
        </w:rPr>
        <w:t>Editor’s Details:</w:t>
      </w:r>
    </w:p>
    <w:p w14:paraId="46A9A0E4" w14:textId="769FF4D2" w:rsidR="003929C9" w:rsidRPr="0047546F" w:rsidRDefault="003929C9" w:rsidP="009344FF">
      <w:pPr>
        <w:rPr>
          <w:rFonts w:ascii="Arial" w:hAnsi="Arial" w:cs="Arial"/>
          <w:bCs/>
          <w:sz w:val="20"/>
          <w:szCs w:val="20"/>
        </w:rPr>
      </w:pPr>
      <w:bookmarkStart w:id="0" w:name="_Hlk209168477"/>
      <w:r w:rsidRPr="003929C9">
        <w:rPr>
          <w:rFonts w:ascii="Arial" w:hAnsi="Arial" w:cs="Arial"/>
          <w:bCs/>
          <w:sz w:val="20"/>
          <w:szCs w:val="20"/>
        </w:rPr>
        <w:t>Prof. Abha Chandra</w:t>
      </w:r>
      <w:r>
        <w:rPr>
          <w:rFonts w:ascii="Arial" w:hAnsi="Arial" w:cs="Arial"/>
          <w:bCs/>
          <w:sz w:val="20"/>
          <w:szCs w:val="20"/>
        </w:rPr>
        <w:t xml:space="preserve">, </w:t>
      </w:r>
      <w:r w:rsidRPr="003929C9">
        <w:rPr>
          <w:rFonts w:ascii="Arial" w:hAnsi="Arial" w:cs="Arial"/>
          <w:bCs/>
          <w:sz w:val="20"/>
          <w:szCs w:val="20"/>
        </w:rPr>
        <w:t>Integral University, India</w:t>
      </w:r>
      <w:bookmarkEnd w:id="0"/>
    </w:p>
    <w:sectPr w:rsidR="003929C9" w:rsidRPr="004754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929C9"/>
    <w:rsid w:val="00404B83"/>
    <w:rsid w:val="0047546F"/>
    <w:rsid w:val="004B458C"/>
    <w:rsid w:val="00664596"/>
    <w:rsid w:val="00692696"/>
    <w:rsid w:val="00747758"/>
    <w:rsid w:val="009344FF"/>
    <w:rsid w:val="009B5E19"/>
    <w:rsid w:val="009F328F"/>
    <w:rsid w:val="009F51BD"/>
    <w:rsid w:val="00A72896"/>
    <w:rsid w:val="00AA4C11"/>
    <w:rsid w:val="00B636D5"/>
    <w:rsid w:val="00D606BC"/>
    <w:rsid w:val="00E30D24"/>
    <w:rsid w:val="00F662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52BA5"/>
  <w15:docId w15:val="{C8491BD7-7958-4986-92B5-D472F73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8944">
      <w:bodyDiv w:val="1"/>
      <w:marLeft w:val="0"/>
      <w:marRight w:val="0"/>
      <w:marTop w:val="0"/>
      <w:marBottom w:val="0"/>
      <w:divBdr>
        <w:top w:val="none" w:sz="0" w:space="0" w:color="auto"/>
        <w:left w:val="none" w:sz="0" w:space="0" w:color="auto"/>
        <w:bottom w:val="none" w:sz="0" w:space="0" w:color="auto"/>
        <w:right w:val="none" w:sz="0" w:space="0" w:color="auto"/>
      </w:divBdr>
    </w:div>
    <w:div w:id="4351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10</cp:revision>
  <dcterms:created xsi:type="dcterms:W3CDTF">2025-02-19T08:37:00Z</dcterms:created>
  <dcterms:modified xsi:type="dcterms:W3CDTF">2025-09-19T04:31:00Z</dcterms:modified>
</cp:coreProperties>
</file>