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673A6" w:rsidRDefault="009344FF" w:rsidP="009344FF">
      <w:pPr>
        <w:rPr>
          <w:rFonts w:ascii="Arial" w:hAnsi="Arial" w:cs="Arial"/>
          <w:b/>
          <w:sz w:val="20"/>
          <w:u w:val="single"/>
        </w:rPr>
      </w:pPr>
      <w:bookmarkStart w:id="0" w:name="_GoBack"/>
      <w:r w:rsidRPr="007673A6">
        <w:rPr>
          <w:rFonts w:ascii="Arial" w:hAnsi="Arial" w:cs="Arial"/>
          <w:b/>
          <w:sz w:val="20"/>
          <w:u w:val="single"/>
        </w:rPr>
        <w:t>Editor’s Comment:</w:t>
      </w:r>
    </w:p>
    <w:p w:rsidR="009344FF" w:rsidRPr="007673A6" w:rsidRDefault="007673A6" w:rsidP="009344FF">
      <w:pPr>
        <w:rPr>
          <w:rFonts w:ascii="Arial" w:hAnsi="Arial" w:cs="Arial"/>
          <w:sz w:val="20"/>
        </w:rPr>
      </w:pPr>
      <w:r w:rsidRPr="007673A6">
        <w:rPr>
          <w:rFonts w:ascii="Arial" w:hAnsi="Arial" w:cs="Arial"/>
          <w:color w:val="222222"/>
          <w:sz w:val="20"/>
          <w:shd w:val="clear" w:color="auto" w:fill="FFFFFF"/>
        </w:rPr>
        <w:t>The paper is accepted with revision.</w:t>
      </w:r>
      <w:r w:rsidRPr="007673A6">
        <w:rPr>
          <w:rFonts w:ascii="Arial" w:hAnsi="Arial" w:cs="Arial"/>
          <w:color w:val="222222"/>
          <w:sz w:val="20"/>
        </w:rPr>
        <w:br/>
      </w:r>
      <w:r w:rsidRPr="007673A6">
        <w:rPr>
          <w:rFonts w:ascii="Arial" w:hAnsi="Arial" w:cs="Arial"/>
          <w:color w:val="222222"/>
          <w:sz w:val="20"/>
        </w:rPr>
        <w:br/>
      </w:r>
      <w:r w:rsidRPr="007673A6">
        <w:rPr>
          <w:rFonts w:ascii="Arial" w:hAnsi="Arial" w:cs="Arial"/>
          <w:color w:val="222222"/>
          <w:sz w:val="20"/>
          <w:shd w:val="clear" w:color="auto" w:fill="FFFFFF"/>
        </w:rPr>
        <w:t>-Abstract: Please briefly highlight the main sections of the review, including findings and conclusions, in the abstract.</w:t>
      </w:r>
      <w:r w:rsidRPr="007673A6">
        <w:rPr>
          <w:rFonts w:ascii="Arial" w:hAnsi="Arial" w:cs="Arial"/>
          <w:color w:val="222222"/>
          <w:sz w:val="20"/>
        </w:rPr>
        <w:br/>
      </w:r>
      <w:r w:rsidRPr="007673A6">
        <w:rPr>
          <w:rFonts w:ascii="Arial" w:hAnsi="Arial" w:cs="Arial"/>
          <w:color w:val="222222"/>
          <w:sz w:val="20"/>
        </w:rPr>
        <w:br/>
      </w:r>
      <w:r w:rsidRPr="007673A6">
        <w:rPr>
          <w:rFonts w:ascii="Arial" w:hAnsi="Arial" w:cs="Arial"/>
          <w:color w:val="222222"/>
          <w:sz w:val="20"/>
          <w:shd w:val="clear" w:color="auto" w:fill="FFFFFF"/>
        </w:rPr>
        <w:t xml:space="preserve">- Many references within the text do not match those in the bibliography. These include Garg &amp; Anand, 2015; </w:t>
      </w:r>
      <w:proofErr w:type="spellStart"/>
      <w:r w:rsidRPr="007673A6">
        <w:rPr>
          <w:rFonts w:ascii="Arial" w:hAnsi="Arial" w:cs="Arial"/>
          <w:color w:val="222222"/>
          <w:sz w:val="20"/>
          <w:shd w:val="clear" w:color="auto" w:fill="FFFFFF"/>
        </w:rPr>
        <w:t>VanLeeuwen</w:t>
      </w:r>
      <w:proofErr w:type="spellEnd"/>
      <w:r w:rsidRPr="007673A6">
        <w:rPr>
          <w:rFonts w:ascii="Arial" w:hAnsi="Arial" w:cs="Arial"/>
          <w:color w:val="222222"/>
          <w:sz w:val="20"/>
          <w:shd w:val="clear" w:color="auto" w:fill="FFFFFF"/>
        </w:rPr>
        <w:t xml:space="preserve"> &amp; </w:t>
      </w:r>
      <w:proofErr w:type="spellStart"/>
      <w:r w:rsidRPr="007673A6">
        <w:rPr>
          <w:rFonts w:ascii="Arial" w:hAnsi="Arial" w:cs="Arial"/>
          <w:color w:val="222222"/>
          <w:sz w:val="20"/>
          <w:shd w:val="clear" w:color="auto" w:fill="FFFFFF"/>
        </w:rPr>
        <w:t>Torondel</w:t>
      </w:r>
      <w:proofErr w:type="spellEnd"/>
      <w:r w:rsidRPr="007673A6">
        <w:rPr>
          <w:rFonts w:ascii="Arial" w:hAnsi="Arial" w:cs="Arial"/>
          <w:color w:val="222222"/>
          <w:sz w:val="20"/>
          <w:shd w:val="clear" w:color="auto" w:fill="FFFFFF"/>
        </w:rPr>
        <w:t xml:space="preserve">, 2018; UN Human Rights Council, 2021; </w:t>
      </w:r>
      <w:proofErr w:type="spellStart"/>
      <w:r w:rsidRPr="007673A6">
        <w:rPr>
          <w:rFonts w:ascii="Arial" w:hAnsi="Arial" w:cs="Arial"/>
          <w:color w:val="222222"/>
          <w:sz w:val="20"/>
          <w:shd w:val="clear" w:color="auto" w:fill="FFFFFF"/>
        </w:rPr>
        <w:t>MacRae</w:t>
      </w:r>
      <w:proofErr w:type="spellEnd"/>
      <w:r w:rsidRPr="007673A6">
        <w:rPr>
          <w:rFonts w:ascii="Arial" w:hAnsi="Arial" w:cs="Arial"/>
          <w:color w:val="222222"/>
          <w:sz w:val="20"/>
          <w:shd w:val="clear" w:color="auto" w:fill="FFFFFF"/>
        </w:rPr>
        <w:t xml:space="preserve"> et al., 2019. Please, check all references carefully.</w:t>
      </w:r>
      <w:r w:rsidRPr="007673A6">
        <w:rPr>
          <w:rFonts w:ascii="Arial" w:hAnsi="Arial" w:cs="Arial"/>
          <w:color w:val="222222"/>
          <w:sz w:val="20"/>
        </w:rPr>
        <w:br/>
      </w:r>
      <w:r w:rsidRPr="007673A6">
        <w:rPr>
          <w:rFonts w:ascii="Arial" w:hAnsi="Arial" w:cs="Arial"/>
          <w:color w:val="222222"/>
          <w:sz w:val="20"/>
        </w:rPr>
        <w:br/>
      </w:r>
      <w:r w:rsidRPr="007673A6">
        <w:rPr>
          <w:rFonts w:ascii="Arial" w:hAnsi="Arial" w:cs="Arial"/>
          <w:color w:val="222222"/>
          <w:sz w:val="20"/>
          <w:shd w:val="clear" w:color="auto" w:fill="FFFFFF"/>
        </w:rPr>
        <w:t>- Please remove this "&amp;" and replace it with "and".</w:t>
      </w:r>
      <w:r w:rsidRPr="007673A6">
        <w:rPr>
          <w:rFonts w:ascii="Arial" w:hAnsi="Arial" w:cs="Arial"/>
          <w:color w:val="222222"/>
          <w:sz w:val="20"/>
        </w:rPr>
        <w:br/>
      </w:r>
      <w:r w:rsidRPr="007673A6">
        <w:rPr>
          <w:rFonts w:ascii="Arial" w:hAnsi="Arial" w:cs="Arial"/>
          <w:color w:val="222222"/>
          <w:sz w:val="20"/>
        </w:rPr>
        <w:br/>
      </w:r>
      <w:r w:rsidRPr="007673A6">
        <w:rPr>
          <w:rFonts w:ascii="Arial" w:hAnsi="Arial" w:cs="Arial"/>
          <w:color w:val="222222"/>
          <w:sz w:val="20"/>
          <w:shd w:val="clear" w:color="auto" w:fill="FFFFFF"/>
        </w:rPr>
        <w:t>- You can add more about hygiene methods during menstruation.</w:t>
      </w:r>
      <w:r w:rsidRPr="007673A6">
        <w:rPr>
          <w:rFonts w:ascii="Arial" w:hAnsi="Arial" w:cs="Arial"/>
          <w:color w:val="222222"/>
          <w:sz w:val="20"/>
        </w:rPr>
        <w:br/>
      </w:r>
      <w:r w:rsidRPr="007673A6">
        <w:rPr>
          <w:rFonts w:ascii="Arial" w:hAnsi="Arial" w:cs="Arial"/>
          <w:color w:val="222222"/>
          <w:sz w:val="20"/>
          <w:shd w:val="clear" w:color="auto" w:fill="FFFFFF"/>
        </w:rPr>
        <w:t>This may include avoiding sexual arousal during menstruation, as some authors suggest that the initiation of female orgasm resulting from sexual stimulation during menstruation may lead to retrograde menstruation and subsequently the development of endometriosis.</w:t>
      </w:r>
      <w:r w:rsidRPr="007673A6">
        <w:rPr>
          <w:rFonts w:ascii="Arial" w:hAnsi="Arial" w:cs="Arial"/>
          <w:color w:val="222222"/>
          <w:sz w:val="20"/>
        </w:rPr>
        <w:br/>
      </w:r>
      <w:proofErr w:type="spellStart"/>
      <w:r w:rsidRPr="007673A6">
        <w:rPr>
          <w:rFonts w:ascii="Arial" w:hAnsi="Arial" w:cs="Arial"/>
          <w:color w:val="222222"/>
          <w:sz w:val="20"/>
          <w:shd w:val="clear" w:color="auto" w:fill="FFFFFF"/>
        </w:rPr>
        <w:t>Awad</w:t>
      </w:r>
      <w:proofErr w:type="spellEnd"/>
      <w:r w:rsidRPr="007673A6">
        <w:rPr>
          <w:rFonts w:ascii="Arial" w:hAnsi="Arial" w:cs="Arial"/>
          <w:color w:val="222222"/>
          <w:sz w:val="20"/>
          <w:shd w:val="clear" w:color="auto" w:fill="FFFFFF"/>
        </w:rPr>
        <w:t xml:space="preserve"> </w:t>
      </w:r>
      <w:proofErr w:type="spellStart"/>
      <w:r w:rsidRPr="007673A6">
        <w:rPr>
          <w:rFonts w:ascii="Arial" w:hAnsi="Arial" w:cs="Arial"/>
          <w:color w:val="222222"/>
          <w:sz w:val="20"/>
          <w:shd w:val="clear" w:color="auto" w:fill="FFFFFF"/>
        </w:rPr>
        <w:t>Hegazy</w:t>
      </w:r>
      <w:proofErr w:type="spellEnd"/>
      <w:r w:rsidRPr="007673A6">
        <w:rPr>
          <w:rFonts w:ascii="Arial" w:hAnsi="Arial" w:cs="Arial"/>
          <w:color w:val="222222"/>
          <w:sz w:val="20"/>
          <w:shd w:val="clear" w:color="auto" w:fill="FFFFFF"/>
        </w:rPr>
        <w:t xml:space="preserve"> A. A new look at the theoretical causes of endometriosis: Narrative review. Int J </w:t>
      </w:r>
      <w:proofErr w:type="spellStart"/>
      <w:r w:rsidRPr="007673A6">
        <w:rPr>
          <w:rFonts w:ascii="Arial" w:hAnsi="Arial" w:cs="Arial"/>
          <w:color w:val="222222"/>
          <w:sz w:val="20"/>
          <w:shd w:val="clear" w:color="auto" w:fill="FFFFFF"/>
        </w:rPr>
        <w:t>Reprod</w:t>
      </w:r>
      <w:proofErr w:type="spellEnd"/>
      <w:r w:rsidRPr="007673A6">
        <w:rPr>
          <w:rFonts w:ascii="Arial" w:hAnsi="Arial" w:cs="Arial"/>
          <w:color w:val="222222"/>
          <w:sz w:val="20"/>
          <w:shd w:val="clear" w:color="auto" w:fill="FFFFFF"/>
        </w:rPr>
        <w:t xml:space="preserve"> Biomed. 2024 Jul 8;22(5):343-356. </w:t>
      </w:r>
      <w:proofErr w:type="spellStart"/>
      <w:r w:rsidRPr="007673A6">
        <w:rPr>
          <w:rFonts w:ascii="Arial" w:hAnsi="Arial" w:cs="Arial"/>
          <w:color w:val="222222"/>
          <w:sz w:val="20"/>
          <w:shd w:val="clear" w:color="auto" w:fill="FFFFFF"/>
        </w:rPr>
        <w:t>doi</w:t>
      </w:r>
      <w:proofErr w:type="spellEnd"/>
      <w:r w:rsidRPr="007673A6">
        <w:rPr>
          <w:rFonts w:ascii="Arial" w:hAnsi="Arial" w:cs="Arial"/>
          <w:color w:val="222222"/>
          <w:sz w:val="20"/>
          <w:shd w:val="clear" w:color="auto" w:fill="FFFFFF"/>
        </w:rPr>
        <w:t>: 10.18502/</w:t>
      </w:r>
      <w:proofErr w:type="gramStart"/>
      <w:r w:rsidRPr="007673A6">
        <w:rPr>
          <w:rFonts w:ascii="Arial" w:hAnsi="Arial" w:cs="Arial"/>
          <w:color w:val="222222"/>
          <w:sz w:val="20"/>
          <w:shd w:val="clear" w:color="auto" w:fill="FFFFFF"/>
        </w:rPr>
        <w:t>ijrm.v</w:t>
      </w:r>
      <w:proofErr w:type="gramEnd"/>
      <w:r w:rsidRPr="007673A6">
        <w:rPr>
          <w:rFonts w:ascii="Arial" w:hAnsi="Arial" w:cs="Arial"/>
          <w:color w:val="222222"/>
          <w:sz w:val="20"/>
          <w:shd w:val="clear" w:color="auto" w:fill="FFFFFF"/>
        </w:rPr>
        <w:t>22i5.16433. PMID: 39091427; PMCID: PMC11290193.</w:t>
      </w:r>
    </w:p>
    <w:p w:rsidR="000F2F46" w:rsidRPr="007673A6" w:rsidRDefault="009344FF" w:rsidP="009344FF">
      <w:pPr>
        <w:rPr>
          <w:rFonts w:ascii="Arial" w:hAnsi="Arial" w:cs="Arial"/>
          <w:b/>
          <w:sz w:val="20"/>
          <w:u w:val="single"/>
        </w:rPr>
      </w:pPr>
      <w:r w:rsidRPr="007673A6">
        <w:rPr>
          <w:rFonts w:ascii="Arial" w:hAnsi="Arial" w:cs="Arial"/>
          <w:b/>
          <w:sz w:val="20"/>
          <w:u w:val="single"/>
        </w:rPr>
        <w:t>Editor’s Details:</w:t>
      </w:r>
    </w:p>
    <w:p w:rsidR="007673A6" w:rsidRPr="007673A6" w:rsidRDefault="007673A6" w:rsidP="007673A6">
      <w:pPr>
        <w:rPr>
          <w:rFonts w:ascii="Arial" w:hAnsi="Arial" w:cs="Arial"/>
          <w:sz w:val="20"/>
        </w:rPr>
      </w:pPr>
      <w:r w:rsidRPr="007673A6">
        <w:rPr>
          <w:rFonts w:ascii="Arial" w:hAnsi="Arial" w:cs="Arial"/>
          <w:sz w:val="20"/>
        </w:rPr>
        <w:t xml:space="preserve">Prof. </w:t>
      </w:r>
      <w:proofErr w:type="spellStart"/>
      <w:r w:rsidRPr="007673A6">
        <w:rPr>
          <w:rFonts w:ascii="Arial" w:hAnsi="Arial" w:cs="Arial"/>
          <w:sz w:val="20"/>
        </w:rPr>
        <w:t>Abdelmonem</w:t>
      </w:r>
      <w:proofErr w:type="spellEnd"/>
      <w:r w:rsidRPr="007673A6">
        <w:rPr>
          <w:rFonts w:ascii="Arial" w:hAnsi="Arial" w:cs="Arial"/>
          <w:sz w:val="20"/>
        </w:rPr>
        <w:t xml:space="preserve"> </w:t>
      </w:r>
      <w:proofErr w:type="spellStart"/>
      <w:r w:rsidRPr="007673A6">
        <w:rPr>
          <w:rFonts w:ascii="Arial" w:hAnsi="Arial" w:cs="Arial"/>
          <w:sz w:val="20"/>
        </w:rPr>
        <w:t>Awad</w:t>
      </w:r>
      <w:proofErr w:type="spellEnd"/>
      <w:r w:rsidRPr="007673A6">
        <w:rPr>
          <w:rFonts w:ascii="Arial" w:hAnsi="Arial" w:cs="Arial"/>
          <w:sz w:val="20"/>
        </w:rPr>
        <w:t xml:space="preserve"> M. </w:t>
      </w:r>
      <w:proofErr w:type="spellStart"/>
      <w:r w:rsidRPr="007673A6">
        <w:rPr>
          <w:rFonts w:ascii="Arial" w:hAnsi="Arial" w:cs="Arial"/>
          <w:sz w:val="20"/>
        </w:rPr>
        <w:t>Hegazy</w:t>
      </w:r>
      <w:proofErr w:type="spellEnd"/>
      <w:r w:rsidRPr="007673A6">
        <w:rPr>
          <w:rFonts w:ascii="Arial" w:hAnsi="Arial" w:cs="Arial"/>
          <w:sz w:val="20"/>
        </w:rPr>
        <w:t xml:space="preserve">, </w:t>
      </w:r>
      <w:proofErr w:type="spellStart"/>
      <w:r w:rsidRPr="007673A6">
        <w:rPr>
          <w:rFonts w:ascii="Arial" w:hAnsi="Arial" w:cs="Arial"/>
          <w:sz w:val="20"/>
        </w:rPr>
        <w:t>Zagazig</w:t>
      </w:r>
      <w:proofErr w:type="spellEnd"/>
      <w:r w:rsidRPr="007673A6">
        <w:rPr>
          <w:rFonts w:ascii="Arial" w:hAnsi="Arial" w:cs="Arial"/>
          <w:sz w:val="20"/>
        </w:rPr>
        <w:t xml:space="preserve"> University, Egypt</w:t>
      </w:r>
      <w:bookmarkEnd w:id="0"/>
    </w:p>
    <w:sectPr w:rsidR="007673A6" w:rsidRPr="00767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673A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2C02"/>
  <w15:docId w15:val="{7DCBEC06-B63F-4484-A709-1FF66035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8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2025-08-26T10:00:00Z</dcterms:modified>
</cp:coreProperties>
</file>