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47D75" w14:textId="3E456F30" w:rsidR="00033474" w:rsidRPr="00D918F4" w:rsidRDefault="000906B4" w:rsidP="000906B4">
      <w:pPr>
        <w:jc w:val="center"/>
        <w:rPr>
          <w:rFonts w:ascii="Times New Roman" w:hAnsi="Times New Roman" w:cs="Times New Roman"/>
          <w:b/>
          <w:bCs/>
          <w:sz w:val="32"/>
          <w:szCs w:val="32"/>
        </w:rPr>
      </w:pPr>
      <w:r w:rsidRPr="00D918F4">
        <w:rPr>
          <w:rFonts w:ascii="Times New Roman" w:hAnsi="Times New Roman" w:cs="Times New Roman"/>
          <w:b/>
          <w:bCs/>
          <w:sz w:val="32"/>
          <w:szCs w:val="32"/>
        </w:rPr>
        <w:t>The study on influence of weather parameters on pest</w:t>
      </w:r>
      <w:r w:rsidR="005A0430">
        <w:rPr>
          <w:rFonts w:ascii="Times New Roman" w:hAnsi="Times New Roman" w:cs="Times New Roman"/>
          <w:b/>
          <w:bCs/>
          <w:sz w:val="32"/>
          <w:szCs w:val="32"/>
        </w:rPr>
        <w:t xml:space="preserve"> population </w:t>
      </w:r>
      <w:r w:rsidRPr="00D918F4">
        <w:rPr>
          <w:rFonts w:ascii="Times New Roman" w:hAnsi="Times New Roman" w:cs="Times New Roman"/>
          <w:b/>
          <w:bCs/>
          <w:sz w:val="32"/>
          <w:szCs w:val="32"/>
        </w:rPr>
        <w:t>of sweet orange</w:t>
      </w:r>
      <w:r w:rsidR="005A0430">
        <w:rPr>
          <w:rFonts w:ascii="Times New Roman" w:hAnsi="Times New Roman" w:cs="Times New Roman"/>
          <w:b/>
          <w:bCs/>
          <w:sz w:val="32"/>
          <w:szCs w:val="32"/>
        </w:rPr>
        <w:t xml:space="preserve"> </w:t>
      </w:r>
    </w:p>
    <w:p w14:paraId="27A104CE" w14:textId="77777777" w:rsidR="006156DE" w:rsidRDefault="006156DE" w:rsidP="000906B4">
      <w:pPr>
        <w:jc w:val="both"/>
        <w:rPr>
          <w:rFonts w:ascii="Times New Roman" w:hAnsi="Times New Roman" w:cs="Times New Roman"/>
          <w:b/>
          <w:bCs/>
        </w:rPr>
      </w:pPr>
    </w:p>
    <w:p w14:paraId="02826376" w14:textId="760934D9" w:rsidR="00033474" w:rsidRPr="00033474" w:rsidRDefault="00E169C9" w:rsidP="000906B4">
      <w:pPr>
        <w:jc w:val="both"/>
        <w:rPr>
          <w:rFonts w:ascii="Times New Roman" w:hAnsi="Times New Roman" w:cs="Times New Roman"/>
        </w:rPr>
      </w:pPr>
      <w:r w:rsidRPr="00E169C9">
        <w:rPr>
          <w:rFonts w:ascii="Times New Roman" w:hAnsi="Times New Roman" w:cs="Times New Roman"/>
          <w:b/>
          <w:bCs/>
        </w:rPr>
        <w:t>Abstract:</w:t>
      </w:r>
      <w:r>
        <w:rPr>
          <w:rFonts w:ascii="Times New Roman" w:hAnsi="Times New Roman" w:cs="Times New Roman"/>
        </w:rPr>
        <w:t xml:space="preserve"> </w:t>
      </w:r>
      <w:r w:rsidR="00E17055" w:rsidRPr="00E17055">
        <w:rPr>
          <w:rFonts w:ascii="Times New Roman" w:hAnsi="Times New Roman" w:cs="Times New Roman"/>
        </w:rPr>
        <w:t>Citrus, India's third-largest fruit sector after mango and banana plays a crucial role in the country's horticultural wealth and economy</w:t>
      </w:r>
      <w:r w:rsidR="00E17055">
        <w:rPr>
          <w:rFonts w:ascii="Times New Roman" w:hAnsi="Times New Roman" w:cs="Times New Roman"/>
        </w:rPr>
        <w:t>.</w:t>
      </w:r>
      <w:r w:rsidR="00E17055" w:rsidRPr="00033474">
        <w:rPr>
          <w:rFonts w:ascii="Times New Roman" w:hAnsi="Times New Roman" w:cs="Times New Roman"/>
        </w:rPr>
        <w:t xml:space="preserve"> </w:t>
      </w:r>
      <w:r w:rsidR="00033474" w:rsidRPr="00033474">
        <w:rPr>
          <w:rFonts w:ascii="Times New Roman" w:hAnsi="Times New Roman" w:cs="Times New Roman"/>
        </w:rPr>
        <w:t>The investigation</w:t>
      </w:r>
      <w:r w:rsidR="001C6E74">
        <w:rPr>
          <w:rFonts w:ascii="Times New Roman" w:hAnsi="Times New Roman" w:cs="Times New Roman"/>
        </w:rPr>
        <w:t xml:space="preserve"> “influence of weather parameters on pest population of sweet orange” </w:t>
      </w:r>
      <w:r w:rsidR="00033474" w:rsidRPr="00033474">
        <w:rPr>
          <w:rFonts w:ascii="Times New Roman" w:hAnsi="Times New Roman" w:cs="Times New Roman"/>
        </w:rPr>
        <w:t xml:space="preserve">was carried out during </w:t>
      </w:r>
      <w:proofErr w:type="spellStart"/>
      <w:r w:rsidR="00033474" w:rsidRPr="00B37F3F">
        <w:rPr>
          <w:rFonts w:ascii="Times New Roman" w:hAnsi="Times New Roman" w:cs="Times New Roman"/>
          <w:i/>
          <w:iCs/>
        </w:rPr>
        <w:t>Mrig</w:t>
      </w:r>
      <w:proofErr w:type="spellEnd"/>
      <w:r w:rsidR="00033474" w:rsidRPr="00033474">
        <w:rPr>
          <w:rFonts w:ascii="Times New Roman" w:hAnsi="Times New Roman" w:cs="Times New Roman"/>
        </w:rPr>
        <w:t xml:space="preserve"> </w:t>
      </w:r>
      <w:r w:rsidR="00033474" w:rsidRPr="00B37F3F">
        <w:rPr>
          <w:rFonts w:ascii="Times New Roman" w:hAnsi="Times New Roman" w:cs="Times New Roman"/>
          <w:i/>
          <w:iCs/>
        </w:rPr>
        <w:t>bahar</w:t>
      </w:r>
      <w:r w:rsidR="00033474" w:rsidRPr="00033474">
        <w:rPr>
          <w:rFonts w:ascii="Times New Roman" w:hAnsi="Times New Roman" w:cs="Times New Roman"/>
        </w:rPr>
        <w:t xml:space="preserve"> 2020, on the farm of Progressive Farmer Shri. Santosh </w:t>
      </w:r>
      <w:proofErr w:type="spellStart"/>
      <w:r w:rsidR="00033474" w:rsidRPr="00033474">
        <w:rPr>
          <w:rFonts w:ascii="Times New Roman" w:hAnsi="Times New Roman" w:cs="Times New Roman"/>
        </w:rPr>
        <w:t>Dombale's</w:t>
      </w:r>
      <w:proofErr w:type="spellEnd"/>
      <w:r w:rsidR="00033474" w:rsidRPr="00033474">
        <w:rPr>
          <w:rFonts w:ascii="Times New Roman" w:hAnsi="Times New Roman" w:cs="Times New Roman"/>
        </w:rPr>
        <w:t xml:space="preserve"> field </w:t>
      </w:r>
      <w:r w:rsidR="007F6BE0">
        <w:rPr>
          <w:rFonts w:ascii="Times New Roman" w:hAnsi="Times New Roman" w:cs="Times New Roman"/>
        </w:rPr>
        <w:t>at</w:t>
      </w:r>
      <w:r w:rsidR="00033474" w:rsidRPr="00033474">
        <w:rPr>
          <w:rFonts w:ascii="Times New Roman" w:hAnsi="Times New Roman" w:cs="Times New Roman"/>
        </w:rPr>
        <w:t xml:space="preserve"> Tal. </w:t>
      </w:r>
      <w:proofErr w:type="spellStart"/>
      <w:r w:rsidR="00033474" w:rsidRPr="00033474">
        <w:rPr>
          <w:rFonts w:ascii="Times New Roman" w:hAnsi="Times New Roman" w:cs="Times New Roman"/>
        </w:rPr>
        <w:t>Indapur</w:t>
      </w:r>
      <w:proofErr w:type="spellEnd"/>
      <w:r w:rsidR="00033474" w:rsidRPr="00033474">
        <w:rPr>
          <w:rFonts w:ascii="Times New Roman" w:hAnsi="Times New Roman" w:cs="Times New Roman"/>
        </w:rPr>
        <w:t xml:space="preserve">, Dist. Pune, through Department of Agricultural Entomology, College of Agriculture, </w:t>
      </w:r>
      <w:proofErr w:type="spellStart"/>
      <w:r w:rsidR="00033474" w:rsidRPr="00033474">
        <w:rPr>
          <w:rFonts w:ascii="Times New Roman" w:hAnsi="Times New Roman" w:cs="Times New Roman"/>
        </w:rPr>
        <w:t>Badnapur</w:t>
      </w:r>
      <w:proofErr w:type="spellEnd"/>
      <w:r w:rsidR="00033474" w:rsidRPr="00033474">
        <w:rPr>
          <w:rFonts w:ascii="Times New Roman" w:hAnsi="Times New Roman" w:cs="Times New Roman"/>
        </w:rPr>
        <w:t xml:space="preserve">, </w:t>
      </w:r>
      <w:r w:rsidR="00033474">
        <w:rPr>
          <w:rFonts w:ascii="Times New Roman" w:hAnsi="Times New Roman" w:cs="Times New Roman"/>
        </w:rPr>
        <w:t>V.N.M.K.V</w:t>
      </w:r>
      <w:r w:rsidR="00033474" w:rsidRPr="00033474">
        <w:rPr>
          <w:rFonts w:ascii="Times New Roman" w:hAnsi="Times New Roman" w:cs="Times New Roman"/>
        </w:rPr>
        <w:t xml:space="preserve">, </w:t>
      </w:r>
      <w:proofErr w:type="spellStart"/>
      <w:r w:rsidR="00033474" w:rsidRPr="00033474">
        <w:rPr>
          <w:rFonts w:ascii="Times New Roman" w:hAnsi="Times New Roman" w:cs="Times New Roman"/>
        </w:rPr>
        <w:t>Parbhani</w:t>
      </w:r>
      <w:proofErr w:type="spellEnd"/>
      <w:r w:rsidR="00033474" w:rsidRPr="00033474">
        <w:rPr>
          <w:rFonts w:ascii="Times New Roman" w:hAnsi="Times New Roman" w:cs="Times New Roman"/>
        </w:rPr>
        <w:t xml:space="preserve">, with an </w:t>
      </w:r>
      <w:r w:rsidR="00B37F3F" w:rsidRPr="00033474">
        <w:rPr>
          <w:rFonts w:ascii="Times New Roman" w:hAnsi="Times New Roman" w:cs="Times New Roman"/>
        </w:rPr>
        <w:t>objective</w:t>
      </w:r>
      <w:r w:rsidR="00033474" w:rsidRPr="00033474">
        <w:rPr>
          <w:rFonts w:ascii="Times New Roman" w:hAnsi="Times New Roman" w:cs="Times New Roman"/>
        </w:rPr>
        <w:t xml:space="preserve"> </w:t>
      </w:r>
      <w:r w:rsidR="00B37F3F" w:rsidRPr="00033474">
        <w:rPr>
          <w:rFonts w:ascii="Times New Roman" w:hAnsi="Times New Roman" w:cs="Times New Roman"/>
        </w:rPr>
        <w:t>to</w:t>
      </w:r>
      <w:r w:rsidR="00033474" w:rsidRPr="00033474">
        <w:rPr>
          <w:rFonts w:ascii="Times New Roman" w:hAnsi="Times New Roman" w:cs="Times New Roman"/>
        </w:rPr>
        <w:t xml:space="preserve"> study population dynamics of major insect Pest of sweet orange. Nucellar of Sweet orange variety was used for study. The experiment was conducted under Randomized Block Design (RBD) with the 7 treatments and 3 replications. The highlights of findings are given below.</w:t>
      </w:r>
      <w:r>
        <w:rPr>
          <w:rFonts w:ascii="Times New Roman" w:hAnsi="Times New Roman" w:cs="Times New Roman"/>
        </w:rPr>
        <w:t xml:space="preserve"> </w:t>
      </w:r>
      <w:r w:rsidR="00033474" w:rsidRPr="00033474">
        <w:rPr>
          <w:rFonts w:ascii="Times New Roman" w:hAnsi="Times New Roman" w:cs="Times New Roman"/>
        </w:rPr>
        <w:t>The study on influence of weather parameters on major insect pests of sweet orange showed that the attack of Citrus psylla and Citrus thrips commenced from 33</w:t>
      </w:r>
      <w:r w:rsidR="00033474" w:rsidRPr="000906B4">
        <w:rPr>
          <w:rFonts w:ascii="Times New Roman" w:hAnsi="Times New Roman" w:cs="Times New Roman"/>
          <w:vertAlign w:val="superscript"/>
        </w:rPr>
        <w:t>rd</w:t>
      </w:r>
      <w:r w:rsidR="00033474" w:rsidRPr="00033474">
        <w:rPr>
          <w:rFonts w:ascii="Times New Roman" w:hAnsi="Times New Roman" w:cs="Times New Roman"/>
        </w:rPr>
        <w:t xml:space="preserve"> SMW</w:t>
      </w:r>
      <w:r w:rsidR="001C6E74">
        <w:rPr>
          <w:rFonts w:ascii="Times New Roman" w:hAnsi="Times New Roman" w:cs="Times New Roman"/>
        </w:rPr>
        <w:t xml:space="preserve"> (Standard Meteorological Week)</w:t>
      </w:r>
      <w:r w:rsidR="00033474" w:rsidRPr="00033474">
        <w:rPr>
          <w:rFonts w:ascii="Times New Roman" w:hAnsi="Times New Roman" w:cs="Times New Roman"/>
        </w:rPr>
        <w:t xml:space="preserve"> in second fortnight of August</w:t>
      </w:r>
      <w:r w:rsidR="000906B4">
        <w:rPr>
          <w:rFonts w:ascii="Times New Roman" w:hAnsi="Times New Roman" w:cs="Times New Roman"/>
        </w:rPr>
        <w:t xml:space="preserve"> 2020</w:t>
      </w:r>
      <w:r w:rsidR="00033474" w:rsidRPr="00033474">
        <w:rPr>
          <w:rFonts w:ascii="Times New Roman" w:hAnsi="Times New Roman" w:cs="Times New Roman"/>
        </w:rPr>
        <w:t>. The peak incidence of these insect pests during 44</w:t>
      </w:r>
      <w:r w:rsidR="00033474" w:rsidRPr="000906B4">
        <w:rPr>
          <w:rFonts w:ascii="Times New Roman" w:hAnsi="Times New Roman" w:cs="Times New Roman"/>
          <w:vertAlign w:val="superscript"/>
        </w:rPr>
        <w:t>th</w:t>
      </w:r>
      <w:r w:rsidR="00033474" w:rsidRPr="00033474">
        <w:rPr>
          <w:rFonts w:ascii="Times New Roman" w:hAnsi="Times New Roman" w:cs="Times New Roman"/>
        </w:rPr>
        <w:t xml:space="preserve"> SMW (19 thrips/twig) and 35th SMW (2.8 psylla/twig) respectively. Throughout the study period, maximum temperature correlated positively with both pests, </w:t>
      </w:r>
      <w:r>
        <w:rPr>
          <w:rFonts w:ascii="Times New Roman" w:hAnsi="Times New Roman" w:cs="Times New Roman"/>
        </w:rPr>
        <w:t>whereas</w:t>
      </w:r>
      <w:r w:rsidR="00033474" w:rsidRPr="00033474">
        <w:rPr>
          <w:rFonts w:ascii="Times New Roman" w:hAnsi="Times New Roman" w:cs="Times New Roman"/>
        </w:rPr>
        <w:t xml:space="preserve"> minimum temperature correlated </w:t>
      </w:r>
      <w:r>
        <w:rPr>
          <w:rFonts w:ascii="Times New Roman" w:hAnsi="Times New Roman" w:cs="Times New Roman"/>
        </w:rPr>
        <w:t>nega</w:t>
      </w:r>
      <w:r w:rsidR="00033474" w:rsidRPr="00033474">
        <w:rPr>
          <w:rFonts w:ascii="Times New Roman" w:hAnsi="Times New Roman" w:cs="Times New Roman"/>
        </w:rPr>
        <w:t xml:space="preserve">tively with Thrips and Psylla. Morning humidity and minimum humidity correlated negatively with </w:t>
      </w:r>
      <w:r w:rsidR="00B37F3F" w:rsidRPr="00033474">
        <w:rPr>
          <w:rFonts w:ascii="Times New Roman" w:hAnsi="Times New Roman" w:cs="Times New Roman"/>
        </w:rPr>
        <w:t>these</w:t>
      </w:r>
      <w:r w:rsidR="00033474" w:rsidRPr="00033474">
        <w:rPr>
          <w:rFonts w:ascii="Times New Roman" w:hAnsi="Times New Roman" w:cs="Times New Roman"/>
        </w:rPr>
        <w:t xml:space="preserve"> pests, while rainfall correlated negatively with Thrips and positively with Psylla. The natural enemy lady bird beetle also recorded in </w:t>
      </w:r>
      <w:r w:rsidR="00B37F3F" w:rsidRPr="00033474">
        <w:rPr>
          <w:rFonts w:ascii="Times New Roman" w:hAnsi="Times New Roman" w:cs="Times New Roman"/>
        </w:rPr>
        <w:t>average</w:t>
      </w:r>
      <w:r w:rsidR="00033474" w:rsidRPr="00033474">
        <w:rPr>
          <w:rFonts w:ascii="Times New Roman" w:hAnsi="Times New Roman" w:cs="Times New Roman"/>
        </w:rPr>
        <w:t xml:space="preserve"> number during the season ranged from 1.8 to 3.8 and reached to peak in 47</w:t>
      </w:r>
      <w:r w:rsidR="00033474" w:rsidRPr="00E169C9">
        <w:rPr>
          <w:rFonts w:ascii="Times New Roman" w:hAnsi="Times New Roman" w:cs="Times New Roman"/>
          <w:vertAlign w:val="superscript"/>
        </w:rPr>
        <w:t>th</w:t>
      </w:r>
      <w:r w:rsidR="00033474" w:rsidRPr="00033474">
        <w:rPr>
          <w:rFonts w:ascii="Times New Roman" w:hAnsi="Times New Roman" w:cs="Times New Roman"/>
        </w:rPr>
        <w:t xml:space="preserve"> SMW noted 3.8 LBB/twig. </w:t>
      </w:r>
      <w:r w:rsidR="001C6E74">
        <w:rPr>
          <w:rFonts w:ascii="Times New Roman" w:hAnsi="Times New Roman" w:cs="Times New Roman"/>
        </w:rPr>
        <w:t xml:space="preserve">Study suggest that follow the curative spray at the peak period of pest development. </w:t>
      </w:r>
    </w:p>
    <w:p w14:paraId="1A9B9428" w14:textId="54FDBC8F" w:rsidR="00033474" w:rsidRDefault="00033474" w:rsidP="000906B4">
      <w:pPr>
        <w:jc w:val="both"/>
        <w:rPr>
          <w:rFonts w:ascii="Times New Roman" w:hAnsi="Times New Roman" w:cs="Times New Roman"/>
        </w:rPr>
      </w:pPr>
      <w:r w:rsidRPr="00033474">
        <w:rPr>
          <w:rFonts w:ascii="Times New Roman" w:hAnsi="Times New Roman" w:cs="Times New Roman"/>
          <w:b/>
          <w:bCs/>
        </w:rPr>
        <w:t xml:space="preserve">Keywords: </w:t>
      </w:r>
      <w:r w:rsidR="00E169C9" w:rsidRPr="00E169C9">
        <w:rPr>
          <w:rFonts w:ascii="Times New Roman" w:hAnsi="Times New Roman" w:cs="Times New Roman"/>
        </w:rPr>
        <w:t>Sweet orange,</w:t>
      </w:r>
      <w:r w:rsidR="00E169C9">
        <w:rPr>
          <w:rFonts w:ascii="Times New Roman" w:hAnsi="Times New Roman" w:cs="Times New Roman"/>
          <w:b/>
          <w:bCs/>
        </w:rPr>
        <w:t xml:space="preserve"> </w:t>
      </w:r>
      <w:r w:rsidR="00E169C9">
        <w:rPr>
          <w:rFonts w:ascii="Times New Roman" w:hAnsi="Times New Roman" w:cs="Times New Roman"/>
        </w:rPr>
        <w:t>c</w:t>
      </w:r>
      <w:r w:rsidRPr="00033474">
        <w:rPr>
          <w:rFonts w:ascii="Times New Roman" w:hAnsi="Times New Roman" w:cs="Times New Roman"/>
        </w:rPr>
        <w:t>itrus</w:t>
      </w:r>
      <w:r w:rsidR="00E169C9">
        <w:rPr>
          <w:rFonts w:ascii="Times New Roman" w:hAnsi="Times New Roman" w:cs="Times New Roman"/>
        </w:rPr>
        <w:t xml:space="preserve"> </w:t>
      </w:r>
      <w:r w:rsidRPr="00033474">
        <w:rPr>
          <w:rFonts w:ascii="Times New Roman" w:hAnsi="Times New Roman" w:cs="Times New Roman"/>
        </w:rPr>
        <w:t xml:space="preserve">thrips, </w:t>
      </w:r>
      <w:r w:rsidR="00E169C9">
        <w:rPr>
          <w:rFonts w:ascii="Times New Roman" w:hAnsi="Times New Roman" w:cs="Times New Roman"/>
        </w:rPr>
        <w:t>c</w:t>
      </w:r>
      <w:r w:rsidRPr="00033474">
        <w:rPr>
          <w:rFonts w:ascii="Times New Roman" w:hAnsi="Times New Roman" w:cs="Times New Roman"/>
        </w:rPr>
        <w:t xml:space="preserve">itrus psylla, </w:t>
      </w:r>
      <w:r w:rsidR="00E169C9">
        <w:rPr>
          <w:rFonts w:ascii="Times New Roman" w:hAnsi="Times New Roman" w:cs="Times New Roman"/>
        </w:rPr>
        <w:t>temperature, humidity</w:t>
      </w:r>
      <w:r w:rsidR="00A353A6">
        <w:rPr>
          <w:rFonts w:ascii="Times New Roman" w:hAnsi="Times New Roman" w:cs="Times New Roman"/>
        </w:rPr>
        <w:t>.</w:t>
      </w:r>
    </w:p>
    <w:p w14:paraId="5D5686AC" w14:textId="77777777" w:rsidR="00A353A6" w:rsidRPr="00A353A6" w:rsidRDefault="00A353A6" w:rsidP="00A353A6">
      <w:pPr>
        <w:jc w:val="both"/>
        <w:rPr>
          <w:rFonts w:ascii="Times New Roman" w:hAnsi="Times New Roman" w:cs="Times New Roman"/>
          <w:b/>
          <w:bCs/>
        </w:rPr>
      </w:pPr>
      <w:r w:rsidRPr="00A353A6">
        <w:rPr>
          <w:rFonts w:ascii="Times New Roman" w:hAnsi="Times New Roman" w:cs="Times New Roman"/>
          <w:b/>
          <w:bCs/>
        </w:rPr>
        <w:t xml:space="preserve">Introduction </w:t>
      </w:r>
    </w:p>
    <w:p w14:paraId="4AA1281D" w14:textId="3CB2FE15" w:rsidR="00865D57" w:rsidRDefault="00A353A6" w:rsidP="00A353A6">
      <w:pPr>
        <w:ind w:firstLine="720"/>
        <w:jc w:val="both"/>
        <w:rPr>
          <w:rFonts w:ascii="Times New Roman" w:hAnsi="Times New Roman" w:cs="Times New Roman"/>
        </w:rPr>
      </w:pPr>
      <w:r w:rsidRPr="00A353A6">
        <w:rPr>
          <w:rFonts w:ascii="Times New Roman" w:hAnsi="Times New Roman" w:cs="Times New Roman"/>
        </w:rPr>
        <w:t xml:space="preserve">Citrus is a highly technological crop, and its profitable cultivation is dependent on scientific cultivation practices. Citrus, India's third-largest fruit sector after mango and banana plays a crucial role in the country's horticultural wealth and economy. The citrus family includes four key varieties: Mandarin, Sweet orange, Acid lime and Lemon. Nucellar </w:t>
      </w:r>
      <w:proofErr w:type="spellStart"/>
      <w:r w:rsidRPr="00A353A6">
        <w:rPr>
          <w:rFonts w:ascii="Times New Roman" w:hAnsi="Times New Roman" w:cs="Times New Roman"/>
        </w:rPr>
        <w:t>mosambi</w:t>
      </w:r>
      <w:proofErr w:type="spellEnd"/>
      <w:r w:rsidRPr="00A353A6">
        <w:rPr>
          <w:rFonts w:ascii="Times New Roman" w:hAnsi="Times New Roman" w:cs="Times New Roman"/>
        </w:rPr>
        <w:t xml:space="preserve"> is excellent in terms of fruit size, fruit weight, pomace weight, juice weight, number of segments, yield, etc. </w:t>
      </w:r>
      <w:r w:rsidR="00865D57" w:rsidRPr="00865D57">
        <w:rPr>
          <w:rFonts w:ascii="Times New Roman" w:hAnsi="Times New Roman" w:cs="Times New Roman"/>
        </w:rPr>
        <w:t>Sweet orange (</w:t>
      </w:r>
      <w:r w:rsidR="00865D57" w:rsidRPr="00BC15D5">
        <w:rPr>
          <w:rFonts w:ascii="Times New Roman" w:hAnsi="Times New Roman" w:cs="Times New Roman"/>
          <w:i/>
          <w:iCs/>
        </w:rPr>
        <w:t>Citrus sinensis</w:t>
      </w:r>
      <w:r w:rsidR="00865D57" w:rsidRPr="00865D57">
        <w:rPr>
          <w:rFonts w:ascii="Times New Roman" w:hAnsi="Times New Roman" w:cs="Times New Roman"/>
        </w:rPr>
        <w:t xml:space="preserve"> L.) is the most widely grown fruit crop in Nigeria and throughout the world (Yang et al., 2000) for its richness in essential minerals and vitamins </w:t>
      </w:r>
      <w:r w:rsidR="00BC15D5">
        <w:rPr>
          <w:rFonts w:ascii="Times New Roman" w:hAnsi="Times New Roman" w:cs="Times New Roman"/>
        </w:rPr>
        <w:t>(</w:t>
      </w:r>
      <w:proofErr w:type="spellStart"/>
      <w:r w:rsidR="00865D57" w:rsidRPr="00865D57">
        <w:rPr>
          <w:rFonts w:ascii="Times New Roman" w:hAnsi="Times New Roman" w:cs="Times New Roman"/>
        </w:rPr>
        <w:t>Onibon</w:t>
      </w:r>
      <w:proofErr w:type="spellEnd"/>
      <w:r w:rsidR="00BC15D5">
        <w:rPr>
          <w:rFonts w:ascii="Times New Roman" w:hAnsi="Times New Roman" w:cs="Times New Roman"/>
        </w:rPr>
        <w:t xml:space="preserve"> </w:t>
      </w:r>
      <w:r w:rsidR="00BC15D5" w:rsidRPr="00BC15D5">
        <w:rPr>
          <w:rFonts w:ascii="Times New Roman" w:hAnsi="Times New Roman" w:cs="Times New Roman"/>
          <w:i/>
          <w:iCs/>
        </w:rPr>
        <w:t>et al</w:t>
      </w:r>
      <w:r w:rsidR="00BC15D5" w:rsidRPr="00BC15D5">
        <w:rPr>
          <w:rFonts w:ascii="Times New Roman" w:hAnsi="Times New Roman" w:cs="Times New Roman"/>
        </w:rPr>
        <w:t xml:space="preserve">., 2007; Janati </w:t>
      </w:r>
      <w:r w:rsidR="00BC15D5" w:rsidRPr="00BC15D5">
        <w:rPr>
          <w:rFonts w:ascii="Times New Roman" w:hAnsi="Times New Roman" w:cs="Times New Roman"/>
          <w:i/>
          <w:iCs/>
        </w:rPr>
        <w:t>et al</w:t>
      </w:r>
      <w:r w:rsidR="00BC15D5" w:rsidRPr="00BC15D5">
        <w:rPr>
          <w:rFonts w:ascii="Times New Roman" w:hAnsi="Times New Roman" w:cs="Times New Roman"/>
        </w:rPr>
        <w:t xml:space="preserve">., 2012; </w:t>
      </w:r>
      <w:proofErr w:type="spellStart"/>
      <w:r w:rsidR="00BC15D5" w:rsidRPr="00BC15D5">
        <w:rPr>
          <w:rFonts w:ascii="Times New Roman" w:hAnsi="Times New Roman" w:cs="Times New Roman"/>
        </w:rPr>
        <w:t>Ekpete</w:t>
      </w:r>
      <w:proofErr w:type="spellEnd"/>
      <w:r w:rsidR="00BC15D5" w:rsidRPr="00BC15D5">
        <w:rPr>
          <w:rFonts w:ascii="Times New Roman" w:hAnsi="Times New Roman" w:cs="Times New Roman"/>
        </w:rPr>
        <w:t xml:space="preserve"> </w:t>
      </w:r>
      <w:r w:rsidR="00BC15D5" w:rsidRPr="00BC15D5">
        <w:rPr>
          <w:rFonts w:ascii="Times New Roman" w:hAnsi="Times New Roman" w:cs="Times New Roman"/>
          <w:i/>
          <w:iCs/>
        </w:rPr>
        <w:t>et al</w:t>
      </w:r>
      <w:r w:rsidR="00BC15D5" w:rsidRPr="00BC15D5">
        <w:rPr>
          <w:rFonts w:ascii="Times New Roman" w:hAnsi="Times New Roman" w:cs="Times New Roman"/>
        </w:rPr>
        <w:t>., 2013)</w:t>
      </w:r>
    </w:p>
    <w:p w14:paraId="43E3071C" w14:textId="571CA966" w:rsidR="00865D57" w:rsidRDefault="00865D57" w:rsidP="00865D57">
      <w:pPr>
        <w:ind w:firstLine="720"/>
        <w:jc w:val="both"/>
        <w:rPr>
          <w:rFonts w:ascii="Times New Roman" w:hAnsi="Times New Roman" w:cs="Times New Roman"/>
        </w:rPr>
      </w:pPr>
      <w:r w:rsidRPr="00F8595A">
        <w:rPr>
          <w:rFonts w:ascii="Times New Roman" w:hAnsi="Times New Roman" w:cs="Times New Roman"/>
        </w:rPr>
        <w:t>In India, Citrus trees are reported to be damaged by several insects and mite species during different stages of crop</w:t>
      </w:r>
      <w:r>
        <w:rPr>
          <w:rFonts w:ascii="Times New Roman" w:hAnsi="Times New Roman" w:cs="Times New Roman"/>
        </w:rPr>
        <w:t xml:space="preserve"> (</w:t>
      </w:r>
      <w:r w:rsidRPr="00F8595A">
        <w:rPr>
          <w:rFonts w:ascii="Times New Roman" w:hAnsi="Times New Roman" w:cs="Times New Roman"/>
        </w:rPr>
        <w:t>Butani</w:t>
      </w:r>
      <w:r>
        <w:rPr>
          <w:rFonts w:ascii="Times New Roman" w:hAnsi="Times New Roman" w:cs="Times New Roman"/>
        </w:rPr>
        <w:t>, 1979)</w:t>
      </w:r>
      <w:r w:rsidRPr="00F8595A">
        <w:rPr>
          <w:rFonts w:ascii="Times New Roman" w:hAnsi="Times New Roman" w:cs="Times New Roman"/>
        </w:rPr>
        <w:t>, this causes fruit yield losses 83-95%</w:t>
      </w:r>
      <w:r>
        <w:rPr>
          <w:rFonts w:ascii="Times New Roman" w:hAnsi="Times New Roman" w:cs="Times New Roman"/>
        </w:rPr>
        <w:t xml:space="preserve"> (</w:t>
      </w:r>
      <w:proofErr w:type="spellStart"/>
      <w:r w:rsidRPr="00F8595A">
        <w:rPr>
          <w:rFonts w:ascii="Times New Roman" w:hAnsi="Times New Roman" w:cs="Times New Roman"/>
        </w:rPr>
        <w:t>Randhava</w:t>
      </w:r>
      <w:proofErr w:type="spellEnd"/>
      <w:r>
        <w:rPr>
          <w:rFonts w:ascii="Times New Roman" w:hAnsi="Times New Roman" w:cs="Times New Roman"/>
        </w:rPr>
        <w:t xml:space="preserve"> 1974).</w:t>
      </w:r>
      <w:r>
        <w:rPr>
          <w:rFonts w:ascii="Times New Roman" w:hAnsi="Times New Roman" w:cs="Times New Roman"/>
        </w:rPr>
        <w:t xml:space="preserve"> </w:t>
      </w:r>
      <w:r>
        <w:rPr>
          <w:rFonts w:ascii="Times New Roman" w:hAnsi="Times New Roman" w:cs="Times New Roman"/>
        </w:rPr>
        <w:t>T</w:t>
      </w:r>
      <w:r w:rsidRPr="001F7C9D">
        <w:rPr>
          <w:rFonts w:ascii="Times New Roman" w:hAnsi="Times New Roman" w:cs="Times New Roman"/>
        </w:rPr>
        <w:t xml:space="preserve">here are over 823 insect and mite species that attack citrus worldwide, with over 250 of these species occurring in India (Kaur </w:t>
      </w:r>
      <w:r w:rsidRPr="001F7C9D">
        <w:rPr>
          <w:rFonts w:ascii="Times New Roman" w:hAnsi="Times New Roman" w:cs="Times New Roman"/>
          <w:i/>
          <w:iCs/>
        </w:rPr>
        <w:t>et al</w:t>
      </w:r>
      <w:r w:rsidRPr="001F7C9D">
        <w:rPr>
          <w:rFonts w:ascii="Times New Roman" w:hAnsi="Times New Roman" w:cs="Times New Roman"/>
        </w:rPr>
        <w:t>., 2020).</w:t>
      </w:r>
      <w:r>
        <w:rPr>
          <w:rFonts w:ascii="Times New Roman" w:hAnsi="Times New Roman" w:cs="Times New Roman"/>
        </w:rPr>
        <w:t xml:space="preserve"> </w:t>
      </w:r>
      <w:r w:rsidRPr="00865D57">
        <w:rPr>
          <w:rFonts w:ascii="Times New Roman" w:hAnsi="Times New Roman" w:cs="Times New Roman"/>
        </w:rPr>
        <w:t xml:space="preserve">Citrus cultivation faces </w:t>
      </w:r>
      <w:r w:rsidRPr="00865D57">
        <w:rPr>
          <w:rFonts w:ascii="Times New Roman" w:hAnsi="Times New Roman" w:cs="Times New Roman"/>
        </w:rPr>
        <w:t>several</w:t>
      </w:r>
      <w:r w:rsidRPr="00865D57">
        <w:rPr>
          <w:rFonts w:ascii="Times New Roman" w:hAnsi="Times New Roman" w:cs="Times New Roman"/>
        </w:rPr>
        <w:t xml:space="preserve"> challenges, the most serious of which is insect assault, which is impeding the global diversification of citrus culture. Around 823 species of insects and mites are known to feed on citrus around the world, with more than 250 species attacking various Citrus plants in India, although only 34 species have been identified in Punjab. Among the different citrus pest </w:t>
      </w:r>
      <w:r w:rsidRPr="00865D57">
        <w:rPr>
          <w:rFonts w:ascii="Times New Roman" w:hAnsi="Times New Roman" w:cs="Times New Roman"/>
        </w:rPr>
        <w:lastRenderedPageBreak/>
        <w:t xml:space="preserve">species, thrips and mites cause severe damage to leaves, blooms and fruits, lowering fruit quality. Citrus thrips, </w:t>
      </w:r>
      <w:proofErr w:type="spellStart"/>
      <w:r w:rsidRPr="00865D57">
        <w:rPr>
          <w:rFonts w:ascii="Times New Roman" w:hAnsi="Times New Roman" w:cs="Times New Roman"/>
          <w:i/>
          <w:iCs/>
        </w:rPr>
        <w:t>Scirtothrips</w:t>
      </w:r>
      <w:proofErr w:type="spellEnd"/>
      <w:r w:rsidRPr="00865D57">
        <w:rPr>
          <w:rFonts w:ascii="Times New Roman" w:hAnsi="Times New Roman" w:cs="Times New Roman"/>
          <w:i/>
          <w:iCs/>
        </w:rPr>
        <w:t xml:space="preserve"> citri </w:t>
      </w:r>
      <w:r w:rsidRPr="00865D57">
        <w:rPr>
          <w:rFonts w:ascii="Times New Roman" w:hAnsi="Times New Roman" w:cs="Times New Roman"/>
        </w:rPr>
        <w:t xml:space="preserve">(Moulton) in California; Kelly's citrus thrips, </w:t>
      </w:r>
      <w:proofErr w:type="spellStart"/>
      <w:r w:rsidRPr="00865D57">
        <w:rPr>
          <w:rFonts w:ascii="Times New Roman" w:hAnsi="Times New Roman" w:cs="Times New Roman"/>
          <w:i/>
          <w:iCs/>
        </w:rPr>
        <w:t>Pezothrips</w:t>
      </w:r>
      <w:proofErr w:type="spellEnd"/>
      <w:r w:rsidRPr="00865D57">
        <w:rPr>
          <w:rFonts w:ascii="Times New Roman" w:hAnsi="Times New Roman" w:cs="Times New Roman"/>
          <w:i/>
          <w:iCs/>
        </w:rPr>
        <w:t xml:space="preserve"> </w:t>
      </w:r>
      <w:proofErr w:type="spellStart"/>
      <w:r w:rsidRPr="00865D57">
        <w:rPr>
          <w:rFonts w:ascii="Times New Roman" w:hAnsi="Times New Roman" w:cs="Times New Roman"/>
          <w:i/>
          <w:iCs/>
        </w:rPr>
        <w:t>kellyanus</w:t>
      </w:r>
      <w:proofErr w:type="spellEnd"/>
      <w:r w:rsidRPr="00865D57">
        <w:rPr>
          <w:rFonts w:ascii="Times New Roman" w:hAnsi="Times New Roman" w:cs="Times New Roman"/>
          <w:i/>
          <w:iCs/>
        </w:rPr>
        <w:t xml:space="preserve"> </w:t>
      </w:r>
      <w:r w:rsidRPr="00865D57">
        <w:rPr>
          <w:rFonts w:ascii="Times New Roman" w:hAnsi="Times New Roman" w:cs="Times New Roman"/>
        </w:rPr>
        <w:t xml:space="preserve">(Bagnall) in Australia, Chile, Greece, New Zealand, Portugal, Spain, Southern Italy, Southern France, Turkey and two Mediterranean islands Cyprus and Sicily; and South African citrus thrips, </w:t>
      </w:r>
      <w:proofErr w:type="spellStart"/>
      <w:r w:rsidRPr="00865D57">
        <w:rPr>
          <w:rFonts w:ascii="Times New Roman" w:hAnsi="Times New Roman" w:cs="Times New Roman"/>
          <w:i/>
          <w:iCs/>
        </w:rPr>
        <w:t>Scirtothrips</w:t>
      </w:r>
      <w:proofErr w:type="spellEnd"/>
      <w:r w:rsidRPr="00865D57">
        <w:rPr>
          <w:rFonts w:ascii="Times New Roman" w:hAnsi="Times New Roman" w:cs="Times New Roman"/>
          <w:i/>
          <w:iCs/>
        </w:rPr>
        <w:t xml:space="preserve"> aura </w:t>
      </w:r>
      <w:r w:rsidRPr="00865D57">
        <w:rPr>
          <w:rFonts w:ascii="Times New Roman" w:hAnsi="Times New Roman" w:cs="Times New Roman"/>
        </w:rPr>
        <w:t xml:space="preserve">in South Africa (Kaur </w:t>
      </w:r>
      <w:r w:rsidRPr="00865D57">
        <w:rPr>
          <w:rFonts w:ascii="Times New Roman" w:hAnsi="Times New Roman" w:cs="Times New Roman"/>
          <w:i/>
          <w:iCs/>
        </w:rPr>
        <w:t xml:space="preserve">et al. </w:t>
      </w:r>
      <w:r w:rsidRPr="00865D57">
        <w:rPr>
          <w:rFonts w:ascii="Times New Roman" w:hAnsi="Times New Roman" w:cs="Times New Roman"/>
        </w:rPr>
        <w:t>2020).</w:t>
      </w:r>
    </w:p>
    <w:p w14:paraId="43832908" w14:textId="383E3283" w:rsidR="00865D57" w:rsidRDefault="00865D57" w:rsidP="00A353A6">
      <w:pPr>
        <w:ind w:firstLine="720"/>
        <w:jc w:val="both"/>
        <w:rPr>
          <w:rFonts w:ascii="Times New Roman" w:hAnsi="Times New Roman" w:cs="Times New Roman"/>
        </w:rPr>
      </w:pPr>
      <w:r w:rsidRPr="00865D57">
        <w:rPr>
          <w:rFonts w:ascii="Times New Roman" w:hAnsi="Times New Roman" w:cs="Times New Roman"/>
        </w:rPr>
        <w:t xml:space="preserve">Citrus is infested by many insect-pests, among them; citrus psylla </w:t>
      </w:r>
      <w:proofErr w:type="spellStart"/>
      <w:r w:rsidRPr="00865D57">
        <w:rPr>
          <w:rFonts w:ascii="Times New Roman" w:hAnsi="Times New Roman" w:cs="Times New Roman"/>
          <w:i/>
          <w:iCs/>
        </w:rPr>
        <w:t>Diaphorina</w:t>
      </w:r>
      <w:proofErr w:type="spellEnd"/>
      <w:r w:rsidRPr="00865D57">
        <w:rPr>
          <w:rFonts w:ascii="Times New Roman" w:hAnsi="Times New Roman" w:cs="Times New Roman"/>
          <w:i/>
          <w:iCs/>
        </w:rPr>
        <w:t xml:space="preserve"> citri</w:t>
      </w:r>
      <w:r w:rsidRPr="00865D57">
        <w:rPr>
          <w:rFonts w:ascii="Times New Roman" w:hAnsi="Times New Roman" w:cs="Times New Roman"/>
        </w:rPr>
        <w:t xml:space="preserve"> is the most destructive and consequently the most important which causes heavy losses to the citrus. Buds and soft young shoots are attacked by the pest, leaves become distorted and curled; honeydew production leads to sooty mould infestation. Badly damaged leaves die and fall and defoliation of branches can occur. It is thought that the saliva of the pest is probably toxic to produce such distortion (Dennis, 1983). Besides the direct damage, D. citri is also responsible for transmitting the citrus greening disease (CGD) or Huanglongbing which is one of the most important and considered as second most severe diseases of citrus in major growing region of India (Bose </w:t>
      </w:r>
      <w:r w:rsidRPr="00BC15D5">
        <w:rPr>
          <w:rFonts w:ascii="Times New Roman" w:hAnsi="Times New Roman" w:cs="Times New Roman"/>
          <w:i/>
          <w:iCs/>
        </w:rPr>
        <w:t>et al</w:t>
      </w:r>
      <w:r w:rsidR="00BC15D5">
        <w:rPr>
          <w:rFonts w:ascii="Times New Roman" w:hAnsi="Times New Roman" w:cs="Times New Roman"/>
          <w:i/>
          <w:iCs/>
        </w:rPr>
        <w:t>.</w:t>
      </w:r>
      <w:r w:rsidRPr="00865D57">
        <w:rPr>
          <w:rFonts w:ascii="Times New Roman" w:hAnsi="Times New Roman" w:cs="Times New Roman"/>
        </w:rPr>
        <w:t xml:space="preserve">, 2001). This disease is responsible for the destruction of several citrus industries in Asia and Africa (Manjunath </w:t>
      </w:r>
      <w:r w:rsidRPr="00BC15D5">
        <w:rPr>
          <w:rFonts w:ascii="Times New Roman" w:hAnsi="Times New Roman" w:cs="Times New Roman"/>
          <w:i/>
          <w:iCs/>
        </w:rPr>
        <w:t>et al</w:t>
      </w:r>
      <w:r w:rsidR="00BC15D5" w:rsidRPr="00BC15D5">
        <w:rPr>
          <w:rFonts w:ascii="Times New Roman" w:hAnsi="Times New Roman" w:cs="Times New Roman"/>
        </w:rPr>
        <w:t>.</w:t>
      </w:r>
      <w:r w:rsidRPr="00BC15D5">
        <w:rPr>
          <w:rFonts w:ascii="Times New Roman" w:hAnsi="Times New Roman" w:cs="Times New Roman"/>
        </w:rPr>
        <w:t>,</w:t>
      </w:r>
      <w:r w:rsidRPr="00865D57">
        <w:rPr>
          <w:rFonts w:ascii="Times New Roman" w:hAnsi="Times New Roman" w:cs="Times New Roman"/>
        </w:rPr>
        <w:t xml:space="preserve"> 2008). In India, it is a serious insect pest in Maharashtra, Punjab, Haryana, Himachal Pradesh, Coorg area of Karnataka and North eastern hilly region (Dorge </w:t>
      </w:r>
      <w:r w:rsidRPr="00BC15D5">
        <w:rPr>
          <w:rFonts w:ascii="Times New Roman" w:hAnsi="Times New Roman" w:cs="Times New Roman"/>
          <w:i/>
          <w:iCs/>
        </w:rPr>
        <w:t>et al</w:t>
      </w:r>
      <w:r w:rsidR="00BC15D5">
        <w:rPr>
          <w:rFonts w:ascii="Times New Roman" w:hAnsi="Times New Roman" w:cs="Times New Roman"/>
        </w:rPr>
        <w:t>.</w:t>
      </w:r>
      <w:r w:rsidRPr="00865D57">
        <w:rPr>
          <w:rFonts w:ascii="Times New Roman" w:hAnsi="Times New Roman" w:cs="Times New Roman"/>
        </w:rPr>
        <w:t xml:space="preserve">, 1968; Bindra, 1969; Randhawa and Srivastava, 1986; Das </w:t>
      </w:r>
      <w:r w:rsidRPr="00BC15D5">
        <w:rPr>
          <w:rFonts w:ascii="Times New Roman" w:hAnsi="Times New Roman" w:cs="Times New Roman"/>
          <w:i/>
          <w:iCs/>
        </w:rPr>
        <w:t>et al</w:t>
      </w:r>
      <w:r w:rsidR="00BC15D5">
        <w:rPr>
          <w:rFonts w:ascii="Times New Roman" w:hAnsi="Times New Roman" w:cs="Times New Roman"/>
        </w:rPr>
        <w:t>.</w:t>
      </w:r>
      <w:r w:rsidRPr="00865D57">
        <w:rPr>
          <w:rFonts w:ascii="Times New Roman" w:hAnsi="Times New Roman" w:cs="Times New Roman"/>
        </w:rPr>
        <w:t>, 2007).</w:t>
      </w:r>
    </w:p>
    <w:p w14:paraId="0681C833" w14:textId="4997F711" w:rsidR="00A353A6" w:rsidRPr="00A353A6" w:rsidRDefault="00A353A6" w:rsidP="00A353A6">
      <w:pPr>
        <w:ind w:firstLine="720"/>
        <w:jc w:val="both"/>
        <w:rPr>
          <w:rFonts w:ascii="Times New Roman" w:hAnsi="Times New Roman" w:cs="Times New Roman"/>
        </w:rPr>
      </w:pPr>
      <w:r w:rsidRPr="00A353A6">
        <w:rPr>
          <w:rFonts w:ascii="Times New Roman" w:hAnsi="Times New Roman" w:cs="Times New Roman"/>
        </w:rPr>
        <w:t xml:space="preserve">The citrus psylla, </w:t>
      </w:r>
      <w:r>
        <w:rPr>
          <w:rFonts w:ascii="Times New Roman" w:hAnsi="Times New Roman" w:cs="Times New Roman"/>
        </w:rPr>
        <w:t>(</w:t>
      </w:r>
      <w:proofErr w:type="spellStart"/>
      <w:r w:rsidRPr="00A353A6">
        <w:rPr>
          <w:rFonts w:ascii="Times New Roman" w:hAnsi="Times New Roman" w:cs="Times New Roman"/>
          <w:i/>
          <w:iCs/>
        </w:rPr>
        <w:t>Diaphorina</w:t>
      </w:r>
      <w:proofErr w:type="spellEnd"/>
      <w:r w:rsidRPr="00A353A6">
        <w:rPr>
          <w:rFonts w:ascii="Times New Roman" w:hAnsi="Times New Roman" w:cs="Times New Roman"/>
          <w:i/>
          <w:iCs/>
        </w:rPr>
        <w:t xml:space="preserve"> citri</w:t>
      </w:r>
      <w:r w:rsidRPr="00A353A6">
        <w:rPr>
          <w:rFonts w:ascii="Times New Roman" w:hAnsi="Times New Roman" w:cs="Times New Roman"/>
        </w:rPr>
        <w:t xml:space="preserve">), has grown in economic importance during the last ten years. </w:t>
      </w:r>
      <w:r w:rsidRPr="00A353A6">
        <w:rPr>
          <w:rFonts w:ascii="Times New Roman" w:hAnsi="Times New Roman" w:cs="Times New Roman"/>
          <w:i/>
          <w:iCs/>
        </w:rPr>
        <w:t xml:space="preserve">D. citri </w:t>
      </w:r>
      <w:r w:rsidRPr="00A353A6">
        <w:rPr>
          <w:rFonts w:ascii="Times New Roman" w:hAnsi="Times New Roman" w:cs="Times New Roman"/>
        </w:rPr>
        <w:t>nymphs and adults sucking sap off newly developed shoots and buds, causing leaves to curl and shoots to dry. It is hypothesised that it secretes 'toxins' along with its saliva, which kills even branches that are not attacked by psylla. It is not the only cause of 'Dieback,' but it is the predominant reason. Its fifth instar nymphs act as a vector for the greening bacteria, hastening the decline (</w:t>
      </w:r>
      <w:proofErr w:type="spellStart"/>
      <w:r w:rsidRPr="00A353A6">
        <w:rPr>
          <w:rFonts w:ascii="Times New Roman" w:hAnsi="Times New Roman" w:cs="Times New Roman"/>
        </w:rPr>
        <w:t>Shivankar</w:t>
      </w:r>
      <w:proofErr w:type="spellEnd"/>
      <w:r w:rsidRPr="00A353A6">
        <w:rPr>
          <w:rFonts w:ascii="Times New Roman" w:hAnsi="Times New Roman" w:cs="Times New Roman"/>
        </w:rPr>
        <w:t xml:space="preserve"> </w:t>
      </w:r>
      <w:r w:rsidRPr="00A353A6">
        <w:rPr>
          <w:rFonts w:ascii="Times New Roman" w:hAnsi="Times New Roman" w:cs="Times New Roman"/>
          <w:i/>
          <w:iCs/>
        </w:rPr>
        <w:t>et al.</w:t>
      </w:r>
      <w:r w:rsidRPr="00A353A6">
        <w:rPr>
          <w:rFonts w:ascii="Times New Roman" w:hAnsi="Times New Roman" w:cs="Times New Roman"/>
        </w:rPr>
        <w:t xml:space="preserve">, 2000). </w:t>
      </w:r>
    </w:p>
    <w:p w14:paraId="3BEA0EFD" w14:textId="42A543C0" w:rsidR="00A353A6" w:rsidRDefault="00A353A6" w:rsidP="00865D57">
      <w:pPr>
        <w:ind w:firstLine="720"/>
        <w:jc w:val="both"/>
        <w:rPr>
          <w:rFonts w:ascii="Times New Roman" w:hAnsi="Times New Roman" w:cs="Times New Roman"/>
        </w:rPr>
      </w:pPr>
      <w:r w:rsidRPr="00A353A6">
        <w:rPr>
          <w:rFonts w:ascii="Times New Roman" w:hAnsi="Times New Roman" w:cs="Times New Roman"/>
          <w:i/>
          <w:iCs/>
        </w:rPr>
        <w:t xml:space="preserve">D. citri </w:t>
      </w:r>
      <w:r w:rsidRPr="00A353A6">
        <w:rPr>
          <w:rFonts w:ascii="Times New Roman" w:hAnsi="Times New Roman" w:cs="Times New Roman"/>
        </w:rPr>
        <w:t xml:space="preserve">reproduction is dependent on the presence of new shoots with feather stage to freshly developed delicate leaves. To mature eggs, female psyllids must feed on sensitive shoots and they favour opening buds and emerging shoots for oviposition. During the next 2–3 weeks, stalk and leaf tissues remain delicate and are used by nymphs and adults to finish development and mature eggs, respectively. Adults can also feed and survive for several months on fully formed leaves (Qureshi </w:t>
      </w:r>
      <w:r w:rsidRPr="00A353A6">
        <w:rPr>
          <w:rFonts w:ascii="Times New Roman" w:hAnsi="Times New Roman" w:cs="Times New Roman"/>
          <w:i/>
          <w:iCs/>
        </w:rPr>
        <w:t>et al</w:t>
      </w:r>
      <w:r w:rsidRPr="00A353A6">
        <w:rPr>
          <w:rFonts w:ascii="Times New Roman" w:hAnsi="Times New Roman" w:cs="Times New Roman"/>
        </w:rPr>
        <w:t>. 2014)</w:t>
      </w:r>
      <w:r w:rsidRPr="00B37F3F">
        <w:rPr>
          <w:rFonts w:ascii="Times New Roman" w:hAnsi="Times New Roman" w:cs="Times New Roman"/>
        </w:rPr>
        <w:t>.</w:t>
      </w:r>
      <w:r w:rsidR="00865D57">
        <w:rPr>
          <w:rFonts w:ascii="Times New Roman" w:hAnsi="Times New Roman" w:cs="Times New Roman"/>
        </w:rPr>
        <w:t xml:space="preserve"> While considering the impact of the citrus pests the objective of research was t</w:t>
      </w:r>
      <w:r w:rsidR="00865D57" w:rsidRPr="00865D57">
        <w:rPr>
          <w:rFonts w:ascii="Times New Roman" w:hAnsi="Times New Roman" w:cs="Times New Roman"/>
        </w:rPr>
        <w:t>o study population dynamics of major insect pests of sweet orange.</w:t>
      </w:r>
    </w:p>
    <w:p w14:paraId="361C4822" w14:textId="76BD767F" w:rsidR="00A353A6" w:rsidRDefault="00A353A6" w:rsidP="00A353A6">
      <w:pPr>
        <w:jc w:val="both"/>
        <w:rPr>
          <w:rFonts w:ascii="Times New Roman" w:hAnsi="Times New Roman" w:cs="Times New Roman"/>
          <w:b/>
          <w:bCs/>
        </w:rPr>
      </w:pPr>
      <w:r w:rsidRPr="00A353A6">
        <w:rPr>
          <w:rFonts w:ascii="Times New Roman" w:hAnsi="Times New Roman" w:cs="Times New Roman"/>
          <w:b/>
          <w:bCs/>
        </w:rPr>
        <w:t>Material and method</w:t>
      </w:r>
    </w:p>
    <w:p w14:paraId="51AD36A7" w14:textId="25D50C43" w:rsidR="007F6BE0" w:rsidRDefault="007F6BE0" w:rsidP="00A353A6">
      <w:pPr>
        <w:jc w:val="both"/>
        <w:rPr>
          <w:rFonts w:ascii="Times New Roman" w:hAnsi="Times New Roman" w:cs="Times New Roman"/>
        </w:rPr>
      </w:pPr>
      <w:r w:rsidRPr="007F6BE0">
        <w:rPr>
          <w:rFonts w:ascii="Times New Roman" w:hAnsi="Times New Roman" w:cs="Times New Roman"/>
        </w:rPr>
        <w:t>The seasonal occurrence and influence of weather parameters on Citrus thrips (</w:t>
      </w:r>
      <w:proofErr w:type="spellStart"/>
      <w:r w:rsidRPr="007F6BE0">
        <w:rPr>
          <w:rFonts w:ascii="Times New Roman" w:hAnsi="Times New Roman" w:cs="Times New Roman"/>
          <w:i/>
          <w:iCs/>
        </w:rPr>
        <w:t>Scirtothrips</w:t>
      </w:r>
      <w:proofErr w:type="spellEnd"/>
      <w:r w:rsidRPr="007F6BE0">
        <w:rPr>
          <w:rFonts w:ascii="Times New Roman" w:hAnsi="Times New Roman" w:cs="Times New Roman"/>
          <w:i/>
          <w:iCs/>
        </w:rPr>
        <w:t xml:space="preserve"> citri</w:t>
      </w:r>
      <w:r w:rsidRPr="007F6BE0">
        <w:rPr>
          <w:rFonts w:ascii="Times New Roman" w:hAnsi="Times New Roman" w:cs="Times New Roman"/>
        </w:rPr>
        <w:t>) and Citrus psylla (</w:t>
      </w:r>
      <w:r w:rsidRPr="007F6BE0">
        <w:rPr>
          <w:rFonts w:ascii="Times New Roman" w:hAnsi="Times New Roman" w:cs="Times New Roman"/>
          <w:i/>
          <w:iCs/>
        </w:rPr>
        <w:t>D. citri</w:t>
      </w:r>
      <w:r w:rsidRPr="007F6BE0">
        <w:rPr>
          <w:rFonts w:ascii="Times New Roman" w:hAnsi="Times New Roman" w:cs="Times New Roman"/>
        </w:rPr>
        <w:t xml:space="preserve">.) in western Maharashtra conditions was studied at Shri. Santosh </w:t>
      </w:r>
      <w:proofErr w:type="spellStart"/>
      <w:r w:rsidRPr="007F6BE0">
        <w:rPr>
          <w:rFonts w:ascii="Times New Roman" w:hAnsi="Times New Roman" w:cs="Times New Roman"/>
        </w:rPr>
        <w:t>Dombale's</w:t>
      </w:r>
      <w:proofErr w:type="spellEnd"/>
      <w:r w:rsidRPr="007F6BE0">
        <w:rPr>
          <w:rFonts w:ascii="Times New Roman" w:hAnsi="Times New Roman" w:cs="Times New Roman"/>
        </w:rPr>
        <w:t xml:space="preserve"> farm </w:t>
      </w:r>
      <w:proofErr w:type="spellStart"/>
      <w:r w:rsidRPr="007F6BE0">
        <w:rPr>
          <w:rFonts w:ascii="Times New Roman" w:hAnsi="Times New Roman" w:cs="Times New Roman"/>
        </w:rPr>
        <w:t>Indapur</w:t>
      </w:r>
      <w:proofErr w:type="spellEnd"/>
      <w:r w:rsidRPr="007F6BE0">
        <w:rPr>
          <w:rFonts w:ascii="Times New Roman" w:hAnsi="Times New Roman" w:cs="Times New Roman"/>
        </w:rPr>
        <w:t xml:space="preserve">, </w:t>
      </w:r>
      <w:r>
        <w:rPr>
          <w:rFonts w:ascii="Times New Roman" w:hAnsi="Times New Roman" w:cs="Times New Roman"/>
        </w:rPr>
        <w:t xml:space="preserve">Dist.- </w:t>
      </w:r>
      <w:r w:rsidRPr="007F6BE0">
        <w:rPr>
          <w:rFonts w:ascii="Times New Roman" w:hAnsi="Times New Roman" w:cs="Times New Roman"/>
        </w:rPr>
        <w:t>Pune from August to December 2020.</w:t>
      </w:r>
      <w:r>
        <w:rPr>
          <w:rFonts w:ascii="Times New Roman" w:hAnsi="Times New Roman" w:cs="Times New Roman"/>
        </w:rPr>
        <w:t xml:space="preserve"> </w:t>
      </w:r>
      <w:r w:rsidRPr="007F6BE0">
        <w:rPr>
          <w:rFonts w:ascii="Times New Roman" w:hAnsi="Times New Roman" w:cs="Times New Roman"/>
        </w:rPr>
        <w:t>The seasonal incidence of citrus thrips and citrus psylla (nymph and adult count) and population of their predators (grubs and adults) were recorded on randomly selected five tender terminal twigs of 15cm length from an untreated sweet orange tree at weekly intervals until harvest to determine pest population.</w:t>
      </w:r>
      <w:r>
        <w:rPr>
          <w:rFonts w:ascii="Times New Roman" w:hAnsi="Times New Roman" w:cs="Times New Roman"/>
        </w:rPr>
        <w:t xml:space="preserve"> </w:t>
      </w:r>
      <w:r w:rsidRPr="007F6BE0">
        <w:rPr>
          <w:rFonts w:ascii="Times New Roman" w:hAnsi="Times New Roman" w:cs="Times New Roman"/>
        </w:rPr>
        <w:t>The observations of citrus thrips (nymph</w:t>
      </w:r>
      <w:r w:rsidR="001C6E74">
        <w:rPr>
          <w:rFonts w:ascii="Times New Roman" w:hAnsi="Times New Roman" w:cs="Times New Roman"/>
        </w:rPr>
        <w:t xml:space="preserve"> </w:t>
      </w:r>
      <w:r w:rsidRPr="007F6BE0">
        <w:rPr>
          <w:rFonts w:ascii="Times New Roman" w:hAnsi="Times New Roman" w:cs="Times New Roman"/>
        </w:rPr>
        <w:t>&amp; adult), citrus psylla (nymph</w:t>
      </w:r>
      <w:r w:rsidR="001C6E74">
        <w:rPr>
          <w:rFonts w:ascii="Times New Roman" w:hAnsi="Times New Roman" w:cs="Times New Roman"/>
        </w:rPr>
        <w:t xml:space="preserve"> </w:t>
      </w:r>
      <w:r w:rsidRPr="007F6BE0">
        <w:rPr>
          <w:rFonts w:ascii="Times New Roman" w:hAnsi="Times New Roman" w:cs="Times New Roman"/>
        </w:rPr>
        <w:t>&amp; adult) and population of their predators (grubs</w:t>
      </w:r>
      <w:r w:rsidR="001C6E74">
        <w:rPr>
          <w:rFonts w:ascii="Times New Roman" w:hAnsi="Times New Roman" w:cs="Times New Roman"/>
        </w:rPr>
        <w:t xml:space="preserve"> </w:t>
      </w:r>
      <w:r w:rsidRPr="007F6BE0">
        <w:rPr>
          <w:rFonts w:ascii="Times New Roman" w:hAnsi="Times New Roman" w:cs="Times New Roman"/>
        </w:rPr>
        <w:t xml:space="preserve">&amp; adults) were recorded from each treatment </w:t>
      </w:r>
      <w:r w:rsidRPr="007F6BE0">
        <w:rPr>
          <w:rFonts w:ascii="Times New Roman" w:hAnsi="Times New Roman" w:cs="Times New Roman"/>
        </w:rPr>
        <w:lastRenderedPageBreak/>
        <w:t>adopting similar methodology of population dynamics at one day before and 3, 7, 10 and 14 days after each spraying.</w:t>
      </w:r>
      <w:r w:rsidR="001C6E74">
        <w:rPr>
          <w:rFonts w:ascii="Times New Roman" w:hAnsi="Times New Roman" w:cs="Times New Roman"/>
        </w:rPr>
        <w:t xml:space="preserve"> Weather parameters are </w:t>
      </w:r>
      <w:proofErr w:type="gramStart"/>
      <w:r w:rsidR="001C6E74">
        <w:rPr>
          <w:rFonts w:ascii="Times New Roman" w:hAnsi="Times New Roman" w:cs="Times New Roman"/>
        </w:rPr>
        <w:t>were</w:t>
      </w:r>
      <w:proofErr w:type="gramEnd"/>
      <w:r w:rsidR="001C6E74">
        <w:rPr>
          <w:rFonts w:ascii="Times New Roman" w:hAnsi="Times New Roman" w:cs="Times New Roman"/>
        </w:rPr>
        <w:t xml:space="preserve"> Temperature (</w:t>
      </w:r>
      <w:proofErr w:type="spellStart"/>
      <w:r w:rsidR="001C6E74" w:rsidRPr="001C6E74">
        <w:rPr>
          <w:rFonts w:ascii="Times New Roman" w:hAnsi="Times New Roman" w:cs="Times New Roman"/>
          <w:vertAlign w:val="superscript"/>
        </w:rPr>
        <w:t>O</w:t>
      </w:r>
      <w:r w:rsidR="001C6E74">
        <w:rPr>
          <w:rFonts w:ascii="Times New Roman" w:hAnsi="Times New Roman" w:cs="Times New Roman"/>
        </w:rPr>
        <w:t>c</w:t>
      </w:r>
      <w:proofErr w:type="spellEnd"/>
      <w:r w:rsidR="001C6E74">
        <w:rPr>
          <w:rFonts w:ascii="Times New Roman" w:hAnsi="Times New Roman" w:cs="Times New Roman"/>
        </w:rPr>
        <w:t>) and Humidity (%).</w:t>
      </w:r>
      <w:r>
        <w:rPr>
          <w:rFonts w:ascii="Times New Roman" w:hAnsi="Times New Roman" w:cs="Times New Roman"/>
        </w:rPr>
        <w:t xml:space="preserve"> </w:t>
      </w:r>
      <w:r w:rsidRPr="007F6BE0">
        <w:rPr>
          <w:rFonts w:ascii="Times New Roman" w:hAnsi="Times New Roman" w:cs="Times New Roman"/>
        </w:rPr>
        <w:t xml:space="preserve">The data generated were subjected to the appropriate statistical analysis to work out critical difference for determination of treatment significance </w:t>
      </w:r>
      <w:r w:rsidRPr="00B37F3F">
        <w:rPr>
          <w:rFonts w:ascii="Times New Roman" w:hAnsi="Times New Roman" w:cs="Times New Roman"/>
        </w:rPr>
        <w:t xml:space="preserve">(Gomez &amp; </w:t>
      </w:r>
      <w:proofErr w:type="spellStart"/>
      <w:proofErr w:type="gramStart"/>
      <w:r w:rsidRPr="00B37F3F">
        <w:rPr>
          <w:rFonts w:ascii="Times New Roman" w:hAnsi="Times New Roman" w:cs="Times New Roman"/>
        </w:rPr>
        <w:t>Gomez,s</w:t>
      </w:r>
      <w:proofErr w:type="spellEnd"/>
      <w:proofErr w:type="gramEnd"/>
      <w:r w:rsidRPr="00B37F3F">
        <w:rPr>
          <w:rFonts w:ascii="Times New Roman" w:hAnsi="Times New Roman" w:cs="Times New Roman"/>
        </w:rPr>
        <w:t xml:space="preserve"> 1984).</w:t>
      </w:r>
    </w:p>
    <w:p w14:paraId="6E9FC51B" w14:textId="0C0B0345" w:rsidR="007F6BE0" w:rsidRDefault="007F6BE0" w:rsidP="00A353A6">
      <w:pPr>
        <w:jc w:val="both"/>
        <w:rPr>
          <w:rFonts w:ascii="Times New Roman" w:hAnsi="Times New Roman" w:cs="Times New Roman"/>
          <w:b/>
          <w:bCs/>
        </w:rPr>
      </w:pPr>
      <w:r w:rsidRPr="007F6BE0">
        <w:rPr>
          <w:rFonts w:ascii="Times New Roman" w:hAnsi="Times New Roman" w:cs="Times New Roman"/>
          <w:b/>
          <w:bCs/>
        </w:rPr>
        <w:t>Result and Discussion</w:t>
      </w:r>
      <w:r>
        <w:rPr>
          <w:rFonts w:ascii="Times New Roman" w:hAnsi="Times New Roman" w:cs="Times New Roman"/>
          <w:b/>
          <w:bCs/>
        </w:rPr>
        <w:t>-</w:t>
      </w:r>
    </w:p>
    <w:p w14:paraId="50FE59E3" w14:textId="252FA6BD" w:rsidR="007F6BE0" w:rsidRPr="007F6BE0" w:rsidRDefault="007F6BE0" w:rsidP="007F6BE0">
      <w:pPr>
        <w:jc w:val="both"/>
        <w:rPr>
          <w:rFonts w:ascii="Times New Roman" w:hAnsi="Times New Roman" w:cs="Times New Roman"/>
          <w:b/>
          <w:bCs/>
        </w:rPr>
      </w:pPr>
      <w:r w:rsidRPr="007F6BE0">
        <w:rPr>
          <w:rFonts w:ascii="Times New Roman" w:hAnsi="Times New Roman" w:cs="Times New Roman"/>
          <w:b/>
          <w:bCs/>
        </w:rPr>
        <w:t>Seasonal incidence of major insect pests in sweet orange</w:t>
      </w:r>
      <w:r>
        <w:rPr>
          <w:rFonts w:ascii="Times New Roman" w:hAnsi="Times New Roman" w:cs="Times New Roman"/>
          <w:b/>
          <w:bCs/>
        </w:rPr>
        <w:t>-</w:t>
      </w:r>
    </w:p>
    <w:p w14:paraId="2166D7C1" w14:textId="699709E0" w:rsidR="007F6BE0" w:rsidRDefault="007F6BE0" w:rsidP="007F6BE0">
      <w:pPr>
        <w:jc w:val="both"/>
        <w:rPr>
          <w:rFonts w:ascii="Times New Roman" w:hAnsi="Times New Roman" w:cs="Times New Roman"/>
        </w:rPr>
      </w:pPr>
      <w:r w:rsidRPr="007F6BE0">
        <w:rPr>
          <w:rFonts w:ascii="Times New Roman" w:hAnsi="Times New Roman" w:cs="Times New Roman"/>
        </w:rPr>
        <w:t>Weekly observations recorded on pests of Sweet orange viz., Citrus thrips (</w:t>
      </w:r>
      <w:proofErr w:type="spellStart"/>
      <w:r w:rsidRPr="007F6BE0">
        <w:rPr>
          <w:rFonts w:ascii="Times New Roman" w:hAnsi="Times New Roman" w:cs="Times New Roman"/>
          <w:i/>
          <w:iCs/>
        </w:rPr>
        <w:t>Scritothrips</w:t>
      </w:r>
      <w:proofErr w:type="spellEnd"/>
      <w:r w:rsidRPr="007F6BE0">
        <w:rPr>
          <w:rFonts w:ascii="Times New Roman" w:hAnsi="Times New Roman" w:cs="Times New Roman"/>
          <w:i/>
          <w:iCs/>
        </w:rPr>
        <w:t xml:space="preserve"> citri</w:t>
      </w:r>
      <w:r w:rsidRPr="007F6BE0">
        <w:rPr>
          <w:rFonts w:ascii="Times New Roman" w:hAnsi="Times New Roman" w:cs="Times New Roman"/>
        </w:rPr>
        <w:t>) and citrus psylla (</w:t>
      </w:r>
      <w:proofErr w:type="spellStart"/>
      <w:r w:rsidRPr="007F6BE0">
        <w:rPr>
          <w:rFonts w:ascii="Times New Roman" w:hAnsi="Times New Roman" w:cs="Times New Roman"/>
          <w:i/>
          <w:iCs/>
        </w:rPr>
        <w:t>Diaphorina</w:t>
      </w:r>
      <w:proofErr w:type="spellEnd"/>
      <w:r w:rsidRPr="007F6BE0">
        <w:rPr>
          <w:rFonts w:ascii="Times New Roman" w:hAnsi="Times New Roman" w:cs="Times New Roman"/>
          <w:i/>
          <w:iCs/>
        </w:rPr>
        <w:t xml:space="preserve"> citri</w:t>
      </w:r>
      <w:r w:rsidRPr="007F6BE0">
        <w:rPr>
          <w:rFonts w:ascii="Times New Roman" w:hAnsi="Times New Roman" w:cs="Times New Roman"/>
        </w:rPr>
        <w:t>), at the same time natural enemies Ladybird beetle (</w:t>
      </w:r>
      <w:r w:rsidRPr="007F6BE0">
        <w:rPr>
          <w:rFonts w:ascii="Times New Roman" w:hAnsi="Times New Roman" w:cs="Times New Roman"/>
          <w:i/>
          <w:iCs/>
        </w:rPr>
        <w:t>coccinellids</w:t>
      </w:r>
      <w:r w:rsidRPr="007F6BE0">
        <w:rPr>
          <w:rFonts w:ascii="Times New Roman" w:hAnsi="Times New Roman" w:cs="Times New Roman"/>
        </w:rPr>
        <w:t>) also observed throughout the season and the data incorporated in table 1.</w:t>
      </w:r>
    </w:p>
    <w:p w14:paraId="439CB2A8" w14:textId="77777777" w:rsidR="007F6BE0" w:rsidRPr="007F6BE0" w:rsidRDefault="007F6BE0" w:rsidP="007F6BE0">
      <w:pPr>
        <w:rPr>
          <w:rFonts w:ascii="Times New Roman" w:hAnsi="Times New Roman" w:cs="Times New Roman"/>
        </w:rPr>
      </w:pPr>
      <w:r w:rsidRPr="007F6BE0">
        <w:rPr>
          <w:rFonts w:ascii="Times New Roman" w:hAnsi="Times New Roman" w:cs="Times New Roman"/>
          <w:b/>
          <w:bCs/>
        </w:rPr>
        <w:t xml:space="preserve">Citrus thrips </w:t>
      </w:r>
    </w:p>
    <w:p w14:paraId="434E7D17" w14:textId="7B098287" w:rsidR="007F6BE0" w:rsidRDefault="007F6BE0" w:rsidP="007F6BE0">
      <w:pPr>
        <w:jc w:val="both"/>
        <w:rPr>
          <w:rFonts w:ascii="Times New Roman" w:hAnsi="Times New Roman" w:cs="Times New Roman"/>
        </w:rPr>
      </w:pPr>
      <w:r w:rsidRPr="007F6BE0">
        <w:rPr>
          <w:rFonts w:ascii="Times New Roman" w:hAnsi="Times New Roman" w:cs="Times New Roman"/>
        </w:rPr>
        <w:t>The data presented in table</w:t>
      </w:r>
      <w:r>
        <w:rPr>
          <w:rFonts w:ascii="Times New Roman" w:hAnsi="Times New Roman" w:cs="Times New Roman"/>
        </w:rPr>
        <w:t xml:space="preserve">. </w:t>
      </w:r>
      <w:r w:rsidRPr="007F6BE0">
        <w:rPr>
          <w:rFonts w:ascii="Times New Roman" w:hAnsi="Times New Roman" w:cs="Times New Roman"/>
        </w:rPr>
        <w:t>1</w:t>
      </w:r>
      <w:r w:rsidR="00BF7AAF">
        <w:rPr>
          <w:rFonts w:ascii="Times New Roman" w:hAnsi="Times New Roman" w:cs="Times New Roman"/>
        </w:rPr>
        <w:t xml:space="preserve"> and</w:t>
      </w:r>
      <w:r w:rsidRPr="007F6BE0">
        <w:rPr>
          <w:rFonts w:ascii="Times New Roman" w:hAnsi="Times New Roman" w:cs="Times New Roman"/>
        </w:rPr>
        <w:t xml:space="preserve"> </w:t>
      </w:r>
      <w:r w:rsidR="00BF7AAF">
        <w:rPr>
          <w:rFonts w:ascii="Times New Roman" w:hAnsi="Times New Roman" w:cs="Times New Roman"/>
        </w:rPr>
        <w:t xml:space="preserve">Fig. 1 </w:t>
      </w:r>
      <w:r w:rsidRPr="007F6BE0">
        <w:rPr>
          <w:rFonts w:ascii="Times New Roman" w:hAnsi="Times New Roman" w:cs="Times New Roman"/>
        </w:rPr>
        <w:t>pertaining to population dynamics of citrus thrips (</w:t>
      </w:r>
      <w:r w:rsidRPr="007F6BE0">
        <w:rPr>
          <w:rFonts w:ascii="Times New Roman" w:hAnsi="Times New Roman" w:cs="Times New Roman"/>
          <w:i/>
          <w:iCs/>
        </w:rPr>
        <w:t>S. citri</w:t>
      </w:r>
      <w:r w:rsidRPr="007F6BE0">
        <w:rPr>
          <w:rFonts w:ascii="Times New Roman" w:hAnsi="Times New Roman" w:cs="Times New Roman"/>
        </w:rPr>
        <w:t xml:space="preserve">) during </w:t>
      </w:r>
      <w:proofErr w:type="spellStart"/>
      <w:r w:rsidRPr="007F6BE0">
        <w:rPr>
          <w:rFonts w:ascii="Times New Roman" w:hAnsi="Times New Roman" w:cs="Times New Roman"/>
        </w:rPr>
        <w:t>mrig</w:t>
      </w:r>
      <w:proofErr w:type="spellEnd"/>
      <w:r w:rsidRPr="007F6BE0">
        <w:rPr>
          <w:rFonts w:ascii="Times New Roman" w:hAnsi="Times New Roman" w:cs="Times New Roman"/>
        </w:rPr>
        <w:t xml:space="preserve"> bahar 2020-21 revealed that their population was observed from 33</w:t>
      </w:r>
      <w:r w:rsidRPr="007F6BE0">
        <w:rPr>
          <w:rFonts w:ascii="Times New Roman" w:hAnsi="Times New Roman" w:cs="Times New Roman"/>
          <w:vertAlign w:val="superscript"/>
        </w:rPr>
        <w:t>rd</w:t>
      </w:r>
      <w:r w:rsidRPr="007F6BE0">
        <w:rPr>
          <w:rFonts w:ascii="Times New Roman" w:hAnsi="Times New Roman" w:cs="Times New Roman"/>
        </w:rPr>
        <w:t xml:space="preserve"> SMW to 52</w:t>
      </w:r>
      <w:r w:rsidRPr="007F6BE0">
        <w:rPr>
          <w:rFonts w:ascii="Times New Roman" w:hAnsi="Times New Roman" w:cs="Times New Roman"/>
          <w:vertAlign w:val="superscript"/>
        </w:rPr>
        <w:t xml:space="preserve">nd </w:t>
      </w:r>
      <w:r w:rsidRPr="007F6BE0">
        <w:rPr>
          <w:rFonts w:ascii="Times New Roman" w:hAnsi="Times New Roman" w:cs="Times New Roman"/>
        </w:rPr>
        <w:t>SMW. The occurrence of thrips was observed in the whole season (5.4 to 19 thrips/twig) but the increased attack of thrips started from the first fortnight of September to the end of November with a range of 15.8 to 19 thrips/twig. The populations increased and reached 19 thrips /twig in 44</w:t>
      </w:r>
      <w:r w:rsidRPr="007F6BE0">
        <w:rPr>
          <w:rFonts w:ascii="Times New Roman" w:hAnsi="Times New Roman" w:cs="Times New Roman"/>
          <w:vertAlign w:val="superscript"/>
        </w:rPr>
        <w:t>th</w:t>
      </w:r>
      <w:r w:rsidRPr="007F6BE0">
        <w:rPr>
          <w:rFonts w:ascii="Times New Roman" w:hAnsi="Times New Roman" w:cs="Times New Roman"/>
        </w:rPr>
        <w:t xml:space="preserve"> SMW and declined thereafter to 7.6</w:t>
      </w:r>
      <w:r>
        <w:rPr>
          <w:rFonts w:ascii="Times New Roman" w:hAnsi="Times New Roman" w:cs="Times New Roman"/>
        </w:rPr>
        <w:t xml:space="preserve"> </w:t>
      </w:r>
      <w:r w:rsidRPr="007F6BE0">
        <w:rPr>
          <w:rFonts w:ascii="Times New Roman" w:hAnsi="Times New Roman" w:cs="Times New Roman"/>
        </w:rPr>
        <w:t>thrips/twig in 52</w:t>
      </w:r>
      <w:r w:rsidRPr="007F6BE0">
        <w:rPr>
          <w:rFonts w:ascii="Times New Roman" w:hAnsi="Times New Roman" w:cs="Times New Roman"/>
          <w:vertAlign w:val="superscript"/>
        </w:rPr>
        <w:t xml:space="preserve">nd </w:t>
      </w:r>
      <w:r w:rsidRPr="007F6BE0">
        <w:rPr>
          <w:rFonts w:ascii="Times New Roman" w:hAnsi="Times New Roman" w:cs="Times New Roman"/>
        </w:rPr>
        <w:t>SMW.</w:t>
      </w:r>
      <w:r w:rsidR="00F60EDF">
        <w:rPr>
          <w:rFonts w:ascii="Times New Roman" w:hAnsi="Times New Roman" w:cs="Times New Roman"/>
        </w:rPr>
        <w:t xml:space="preserve"> </w:t>
      </w:r>
      <w:r w:rsidRPr="007F6BE0">
        <w:rPr>
          <w:rFonts w:ascii="Times New Roman" w:hAnsi="Times New Roman" w:cs="Times New Roman"/>
        </w:rPr>
        <w:t xml:space="preserve">The current findings corroborate previous research by Gilbert </w:t>
      </w:r>
      <w:r w:rsidRPr="007F6BE0">
        <w:rPr>
          <w:rFonts w:ascii="Times New Roman" w:hAnsi="Times New Roman" w:cs="Times New Roman"/>
          <w:i/>
          <w:iCs/>
        </w:rPr>
        <w:t>et al</w:t>
      </w:r>
      <w:r w:rsidRPr="007F6BE0">
        <w:rPr>
          <w:rFonts w:ascii="Times New Roman" w:hAnsi="Times New Roman" w:cs="Times New Roman"/>
        </w:rPr>
        <w:t>., (19</w:t>
      </w:r>
      <w:r w:rsidR="00A32AED" w:rsidRPr="00B37F3F">
        <w:rPr>
          <w:rFonts w:ascii="Times New Roman" w:hAnsi="Times New Roman" w:cs="Times New Roman"/>
        </w:rPr>
        <w:t>90</w:t>
      </w:r>
      <w:r w:rsidRPr="007F6BE0">
        <w:rPr>
          <w:rFonts w:ascii="Times New Roman" w:hAnsi="Times New Roman" w:cs="Times New Roman"/>
        </w:rPr>
        <w:t xml:space="preserve">), who observed that the relative population of citrus thrips </w:t>
      </w:r>
      <w:proofErr w:type="spellStart"/>
      <w:r w:rsidR="00F60EDF">
        <w:rPr>
          <w:rFonts w:ascii="Times New Roman" w:hAnsi="Times New Roman" w:cs="Times New Roman"/>
          <w:i/>
          <w:iCs/>
        </w:rPr>
        <w:t>S</w:t>
      </w:r>
      <w:r w:rsidRPr="007F6BE0">
        <w:rPr>
          <w:rFonts w:ascii="Times New Roman" w:hAnsi="Times New Roman" w:cs="Times New Roman"/>
          <w:i/>
          <w:iCs/>
        </w:rPr>
        <w:t>cirtothrips</w:t>
      </w:r>
      <w:proofErr w:type="spellEnd"/>
      <w:r w:rsidRPr="007F6BE0">
        <w:rPr>
          <w:rFonts w:ascii="Times New Roman" w:hAnsi="Times New Roman" w:cs="Times New Roman"/>
          <w:i/>
          <w:iCs/>
        </w:rPr>
        <w:t xml:space="preserve"> </w:t>
      </w:r>
      <w:proofErr w:type="spellStart"/>
      <w:r w:rsidRPr="007F6BE0">
        <w:rPr>
          <w:rFonts w:ascii="Times New Roman" w:hAnsi="Times New Roman" w:cs="Times New Roman"/>
          <w:i/>
          <w:iCs/>
        </w:rPr>
        <w:t>aurantii</w:t>
      </w:r>
      <w:proofErr w:type="spellEnd"/>
      <w:r w:rsidRPr="007F6BE0">
        <w:rPr>
          <w:rFonts w:ascii="Times New Roman" w:hAnsi="Times New Roman" w:cs="Times New Roman"/>
          <w:i/>
          <w:iCs/>
        </w:rPr>
        <w:t xml:space="preserve"> </w:t>
      </w:r>
      <w:r w:rsidRPr="007F6BE0">
        <w:rPr>
          <w:rFonts w:ascii="Times New Roman" w:hAnsi="Times New Roman" w:cs="Times New Roman"/>
        </w:rPr>
        <w:t>increased on commercial citrus and surrounding bush throughout September and October. Citrus thrips (</w:t>
      </w:r>
      <w:proofErr w:type="spellStart"/>
      <w:r w:rsidR="00F60EDF">
        <w:rPr>
          <w:rFonts w:ascii="Times New Roman" w:hAnsi="Times New Roman" w:cs="Times New Roman"/>
          <w:i/>
          <w:iCs/>
        </w:rPr>
        <w:t>S</w:t>
      </w:r>
      <w:r w:rsidRPr="007F6BE0">
        <w:rPr>
          <w:rFonts w:ascii="Times New Roman" w:hAnsi="Times New Roman" w:cs="Times New Roman"/>
          <w:i/>
          <w:iCs/>
        </w:rPr>
        <w:t>critothrips</w:t>
      </w:r>
      <w:proofErr w:type="spellEnd"/>
      <w:r w:rsidRPr="007F6BE0">
        <w:rPr>
          <w:rFonts w:ascii="Times New Roman" w:hAnsi="Times New Roman" w:cs="Times New Roman"/>
          <w:i/>
          <w:iCs/>
        </w:rPr>
        <w:t xml:space="preserve"> citri</w:t>
      </w:r>
      <w:r w:rsidRPr="007F6BE0">
        <w:rPr>
          <w:rFonts w:ascii="Times New Roman" w:hAnsi="Times New Roman" w:cs="Times New Roman"/>
        </w:rPr>
        <w:t xml:space="preserve">) populations peaked in November-December, according to Kaur </w:t>
      </w:r>
      <w:r w:rsidRPr="007F6BE0">
        <w:rPr>
          <w:rFonts w:ascii="Times New Roman" w:hAnsi="Times New Roman" w:cs="Times New Roman"/>
          <w:i/>
          <w:iCs/>
        </w:rPr>
        <w:t xml:space="preserve">et al. </w:t>
      </w:r>
      <w:r w:rsidRPr="007F6BE0">
        <w:rPr>
          <w:rFonts w:ascii="Times New Roman" w:hAnsi="Times New Roman" w:cs="Times New Roman"/>
        </w:rPr>
        <w:t xml:space="preserve">(2020). </w:t>
      </w:r>
    </w:p>
    <w:p w14:paraId="33C121AC" w14:textId="77777777" w:rsidR="00BF7AAF" w:rsidRDefault="00BF7AAF" w:rsidP="00675A84">
      <w:pPr>
        <w:jc w:val="center"/>
        <w:rPr>
          <w:rFonts w:ascii="Times New Roman" w:hAnsi="Times New Roman" w:cs="Times New Roman"/>
          <w:b/>
          <w:bCs/>
        </w:rPr>
      </w:pPr>
    </w:p>
    <w:p w14:paraId="61C55A7F" w14:textId="1D8934F3" w:rsidR="00675A84" w:rsidRPr="00675A84" w:rsidRDefault="00675A84" w:rsidP="00675A84">
      <w:pPr>
        <w:jc w:val="center"/>
        <w:rPr>
          <w:rFonts w:ascii="Times New Roman" w:hAnsi="Times New Roman" w:cs="Times New Roman"/>
          <w:b/>
          <w:bCs/>
        </w:rPr>
      </w:pPr>
      <w:r w:rsidRPr="007F6BE0">
        <w:rPr>
          <w:rFonts w:ascii="Times New Roman" w:hAnsi="Times New Roman" w:cs="Times New Roman"/>
          <w:b/>
          <w:bCs/>
        </w:rPr>
        <w:t>Table 1: Population dynamics of major insect pests and their natural enemies in Sweet orange</w:t>
      </w:r>
    </w:p>
    <w:tbl>
      <w:tblPr>
        <w:tblpPr w:leftFromText="180" w:rightFromText="180" w:vertAnchor="text" w:horzAnchor="margin" w:tblpY="81"/>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840"/>
        <w:gridCol w:w="840"/>
        <w:gridCol w:w="840"/>
        <w:gridCol w:w="860"/>
        <w:gridCol w:w="992"/>
        <w:gridCol w:w="1134"/>
        <w:gridCol w:w="1027"/>
        <w:gridCol w:w="1027"/>
      </w:tblGrid>
      <w:tr w:rsidR="007F6BE0" w:rsidRPr="007F6BE0" w14:paraId="2A25F939" w14:textId="77777777" w:rsidTr="006156DE">
        <w:trPr>
          <w:trHeight w:val="249"/>
        </w:trPr>
        <w:tc>
          <w:tcPr>
            <w:tcW w:w="1380" w:type="dxa"/>
            <w:vMerge w:val="restart"/>
            <w:vAlign w:val="center"/>
          </w:tcPr>
          <w:p w14:paraId="5A561D2B" w14:textId="77777777" w:rsidR="007F6BE0" w:rsidRPr="007F6BE0" w:rsidRDefault="007F6BE0" w:rsidP="00675A84">
            <w:pPr>
              <w:pStyle w:val="Default"/>
              <w:jc w:val="center"/>
              <w:rPr>
                <w:b/>
                <w:bCs/>
                <w:sz w:val="23"/>
                <w:szCs w:val="23"/>
              </w:rPr>
            </w:pPr>
            <w:r w:rsidRPr="007F6BE0">
              <w:rPr>
                <w:b/>
                <w:bCs/>
                <w:sz w:val="23"/>
                <w:szCs w:val="23"/>
              </w:rPr>
              <w:t>SMW</w:t>
            </w:r>
          </w:p>
        </w:tc>
        <w:tc>
          <w:tcPr>
            <w:tcW w:w="2520" w:type="dxa"/>
            <w:gridSpan w:val="3"/>
            <w:vAlign w:val="center"/>
          </w:tcPr>
          <w:p w14:paraId="34A9ECAA" w14:textId="77777777" w:rsidR="007F6BE0" w:rsidRPr="007F6BE0" w:rsidRDefault="007F6BE0" w:rsidP="00675A84">
            <w:pPr>
              <w:pStyle w:val="Default"/>
              <w:jc w:val="center"/>
              <w:rPr>
                <w:b/>
                <w:bCs/>
                <w:sz w:val="23"/>
                <w:szCs w:val="23"/>
              </w:rPr>
            </w:pPr>
            <w:r w:rsidRPr="007F6BE0">
              <w:rPr>
                <w:b/>
                <w:bCs/>
                <w:sz w:val="23"/>
                <w:szCs w:val="23"/>
              </w:rPr>
              <w:t>Insect Pests</w:t>
            </w:r>
          </w:p>
        </w:tc>
        <w:tc>
          <w:tcPr>
            <w:tcW w:w="1852" w:type="dxa"/>
            <w:gridSpan w:val="2"/>
            <w:vAlign w:val="center"/>
          </w:tcPr>
          <w:p w14:paraId="75E8FAC4" w14:textId="77777777" w:rsidR="007F6BE0" w:rsidRPr="007F6BE0" w:rsidRDefault="007F6BE0" w:rsidP="00675A84">
            <w:pPr>
              <w:pStyle w:val="Default"/>
              <w:jc w:val="center"/>
              <w:rPr>
                <w:b/>
                <w:bCs/>
                <w:sz w:val="23"/>
                <w:szCs w:val="23"/>
              </w:rPr>
            </w:pPr>
            <w:proofErr w:type="spellStart"/>
            <w:r w:rsidRPr="007F6BE0">
              <w:rPr>
                <w:b/>
                <w:bCs/>
                <w:sz w:val="23"/>
                <w:szCs w:val="23"/>
              </w:rPr>
              <w:t>Tempreture</w:t>
            </w:r>
            <w:proofErr w:type="spellEnd"/>
          </w:p>
        </w:tc>
        <w:tc>
          <w:tcPr>
            <w:tcW w:w="1134" w:type="dxa"/>
            <w:vAlign w:val="center"/>
          </w:tcPr>
          <w:p w14:paraId="05E91636" w14:textId="77777777" w:rsidR="007F6BE0" w:rsidRPr="007F6BE0" w:rsidRDefault="007F6BE0" w:rsidP="00675A84">
            <w:pPr>
              <w:pStyle w:val="Default"/>
              <w:rPr>
                <w:b/>
                <w:bCs/>
                <w:sz w:val="23"/>
                <w:szCs w:val="23"/>
              </w:rPr>
            </w:pPr>
            <w:r w:rsidRPr="007F6BE0">
              <w:rPr>
                <w:b/>
                <w:bCs/>
                <w:sz w:val="23"/>
                <w:szCs w:val="23"/>
              </w:rPr>
              <w:t>Rainfall</w:t>
            </w:r>
          </w:p>
        </w:tc>
        <w:tc>
          <w:tcPr>
            <w:tcW w:w="2054" w:type="dxa"/>
            <w:gridSpan w:val="2"/>
            <w:vAlign w:val="center"/>
          </w:tcPr>
          <w:p w14:paraId="5A05C366" w14:textId="77777777" w:rsidR="007F6BE0" w:rsidRPr="007F6BE0" w:rsidRDefault="007F6BE0" w:rsidP="00675A84">
            <w:pPr>
              <w:pStyle w:val="Default"/>
              <w:jc w:val="center"/>
              <w:rPr>
                <w:b/>
                <w:bCs/>
                <w:sz w:val="23"/>
                <w:szCs w:val="23"/>
              </w:rPr>
            </w:pPr>
            <w:r w:rsidRPr="007F6BE0">
              <w:rPr>
                <w:b/>
                <w:bCs/>
                <w:sz w:val="23"/>
                <w:szCs w:val="23"/>
              </w:rPr>
              <w:t>Humidity</w:t>
            </w:r>
          </w:p>
        </w:tc>
      </w:tr>
      <w:tr w:rsidR="007F6BE0" w:rsidRPr="007F6BE0" w14:paraId="29B5E444" w14:textId="77777777" w:rsidTr="006156DE">
        <w:trPr>
          <w:trHeight w:val="177"/>
        </w:trPr>
        <w:tc>
          <w:tcPr>
            <w:tcW w:w="1380" w:type="dxa"/>
            <w:vMerge/>
            <w:vAlign w:val="center"/>
          </w:tcPr>
          <w:p w14:paraId="0DD6B908" w14:textId="77777777" w:rsidR="007F6BE0" w:rsidRPr="007F6BE0" w:rsidRDefault="007F6BE0" w:rsidP="00675A84">
            <w:pPr>
              <w:pStyle w:val="Default"/>
              <w:jc w:val="center"/>
              <w:rPr>
                <w:b/>
                <w:bCs/>
                <w:sz w:val="23"/>
                <w:szCs w:val="23"/>
              </w:rPr>
            </w:pPr>
          </w:p>
        </w:tc>
        <w:tc>
          <w:tcPr>
            <w:tcW w:w="840" w:type="dxa"/>
            <w:vAlign w:val="center"/>
          </w:tcPr>
          <w:p w14:paraId="018519AA" w14:textId="77777777" w:rsidR="007F6BE0" w:rsidRPr="007F6BE0" w:rsidRDefault="007F6BE0" w:rsidP="00675A84">
            <w:pPr>
              <w:pStyle w:val="Default"/>
              <w:ind w:left="-132"/>
              <w:jc w:val="center"/>
              <w:rPr>
                <w:b/>
                <w:bCs/>
                <w:sz w:val="23"/>
                <w:szCs w:val="23"/>
              </w:rPr>
            </w:pPr>
            <w:r w:rsidRPr="007F6BE0">
              <w:rPr>
                <w:b/>
                <w:bCs/>
                <w:sz w:val="23"/>
                <w:szCs w:val="23"/>
              </w:rPr>
              <w:t>Thrips</w:t>
            </w:r>
          </w:p>
        </w:tc>
        <w:tc>
          <w:tcPr>
            <w:tcW w:w="840" w:type="dxa"/>
            <w:vAlign w:val="center"/>
          </w:tcPr>
          <w:p w14:paraId="6A36333F" w14:textId="77777777" w:rsidR="007F6BE0" w:rsidRPr="007F6BE0" w:rsidRDefault="007F6BE0" w:rsidP="00675A84">
            <w:pPr>
              <w:pStyle w:val="Default"/>
              <w:ind w:left="-122"/>
              <w:jc w:val="center"/>
              <w:rPr>
                <w:b/>
                <w:bCs/>
                <w:sz w:val="23"/>
                <w:szCs w:val="23"/>
              </w:rPr>
            </w:pPr>
            <w:r w:rsidRPr="007F6BE0">
              <w:rPr>
                <w:b/>
                <w:bCs/>
                <w:sz w:val="23"/>
                <w:szCs w:val="23"/>
              </w:rPr>
              <w:t>Psylla</w:t>
            </w:r>
          </w:p>
        </w:tc>
        <w:tc>
          <w:tcPr>
            <w:tcW w:w="840" w:type="dxa"/>
            <w:vAlign w:val="center"/>
          </w:tcPr>
          <w:p w14:paraId="3C58E356" w14:textId="77777777" w:rsidR="007F6BE0" w:rsidRPr="007F6BE0" w:rsidRDefault="007F6BE0" w:rsidP="00675A84">
            <w:pPr>
              <w:pStyle w:val="Default"/>
              <w:jc w:val="center"/>
              <w:rPr>
                <w:b/>
                <w:bCs/>
                <w:sz w:val="23"/>
                <w:szCs w:val="23"/>
              </w:rPr>
            </w:pPr>
            <w:r w:rsidRPr="007F6BE0">
              <w:rPr>
                <w:b/>
                <w:bCs/>
                <w:sz w:val="23"/>
                <w:szCs w:val="23"/>
              </w:rPr>
              <w:t>LBB</w:t>
            </w:r>
          </w:p>
        </w:tc>
        <w:tc>
          <w:tcPr>
            <w:tcW w:w="860" w:type="dxa"/>
            <w:vAlign w:val="center"/>
          </w:tcPr>
          <w:p w14:paraId="39162B51" w14:textId="77777777" w:rsidR="007F6BE0" w:rsidRPr="007F6BE0" w:rsidRDefault="007F6BE0" w:rsidP="00675A84">
            <w:pPr>
              <w:pStyle w:val="Default"/>
              <w:jc w:val="center"/>
              <w:rPr>
                <w:b/>
                <w:bCs/>
                <w:sz w:val="23"/>
                <w:szCs w:val="23"/>
              </w:rPr>
            </w:pPr>
            <w:proofErr w:type="spellStart"/>
            <w:r w:rsidRPr="007F6BE0">
              <w:rPr>
                <w:b/>
                <w:bCs/>
                <w:sz w:val="23"/>
                <w:szCs w:val="23"/>
              </w:rPr>
              <w:t>MaxT</w:t>
            </w:r>
            <w:proofErr w:type="spellEnd"/>
          </w:p>
        </w:tc>
        <w:tc>
          <w:tcPr>
            <w:tcW w:w="992" w:type="dxa"/>
            <w:vAlign w:val="center"/>
          </w:tcPr>
          <w:p w14:paraId="22888A6F" w14:textId="77777777" w:rsidR="007F6BE0" w:rsidRPr="007F6BE0" w:rsidRDefault="007F6BE0" w:rsidP="00675A84">
            <w:pPr>
              <w:pStyle w:val="Default"/>
              <w:jc w:val="center"/>
              <w:rPr>
                <w:b/>
                <w:bCs/>
                <w:sz w:val="23"/>
                <w:szCs w:val="23"/>
              </w:rPr>
            </w:pPr>
            <w:proofErr w:type="spellStart"/>
            <w:r w:rsidRPr="007F6BE0">
              <w:rPr>
                <w:b/>
                <w:bCs/>
                <w:sz w:val="23"/>
                <w:szCs w:val="23"/>
              </w:rPr>
              <w:t>MinT</w:t>
            </w:r>
            <w:proofErr w:type="spellEnd"/>
          </w:p>
        </w:tc>
        <w:tc>
          <w:tcPr>
            <w:tcW w:w="1134" w:type="dxa"/>
            <w:vAlign w:val="center"/>
          </w:tcPr>
          <w:p w14:paraId="6B338D27" w14:textId="77777777" w:rsidR="007F6BE0" w:rsidRPr="007F6BE0" w:rsidRDefault="007F6BE0" w:rsidP="00675A84">
            <w:pPr>
              <w:pStyle w:val="Default"/>
              <w:ind w:right="100"/>
              <w:jc w:val="center"/>
              <w:rPr>
                <w:b/>
                <w:bCs/>
                <w:sz w:val="23"/>
                <w:szCs w:val="23"/>
              </w:rPr>
            </w:pPr>
            <w:r w:rsidRPr="007F6BE0">
              <w:rPr>
                <w:b/>
                <w:bCs/>
                <w:sz w:val="23"/>
                <w:szCs w:val="23"/>
              </w:rPr>
              <w:t>RF</w:t>
            </w:r>
          </w:p>
        </w:tc>
        <w:tc>
          <w:tcPr>
            <w:tcW w:w="1027" w:type="dxa"/>
            <w:vAlign w:val="center"/>
          </w:tcPr>
          <w:p w14:paraId="33BB004A" w14:textId="77777777" w:rsidR="007F6BE0" w:rsidRPr="007F6BE0" w:rsidRDefault="007F6BE0" w:rsidP="00675A84">
            <w:pPr>
              <w:pStyle w:val="Default"/>
              <w:jc w:val="center"/>
              <w:rPr>
                <w:b/>
                <w:bCs/>
                <w:sz w:val="23"/>
                <w:szCs w:val="23"/>
              </w:rPr>
            </w:pPr>
            <w:proofErr w:type="spellStart"/>
            <w:r w:rsidRPr="007F6BE0">
              <w:rPr>
                <w:b/>
                <w:bCs/>
                <w:sz w:val="23"/>
                <w:szCs w:val="23"/>
              </w:rPr>
              <w:t>RhM</w:t>
            </w:r>
            <w:proofErr w:type="spellEnd"/>
          </w:p>
        </w:tc>
        <w:tc>
          <w:tcPr>
            <w:tcW w:w="1027" w:type="dxa"/>
            <w:vAlign w:val="center"/>
          </w:tcPr>
          <w:p w14:paraId="2806D8BF" w14:textId="77777777" w:rsidR="007F6BE0" w:rsidRPr="007F6BE0" w:rsidRDefault="007F6BE0" w:rsidP="00675A84">
            <w:pPr>
              <w:pStyle w:val="Default"/>
              <w:jc w:val="center"/>
              <w:rPr>
                <w:b/>
                <w:bCs/>
                <w:sz w:val="23"/>
                <w:szCs w:val="23"/>
              </w:rPr>
            </w:pPr>
            <w:proofErr w:type="spellStart"/>
            <w:r w:rsidRPr="007F6BE0">
              <w:rPr>
                <w:b/>
                <w:bCs/>
                <w:sz w:val="23"/>
                <w:szCs w:val="23"/>
              </w:rPr>
              <w:t>RhE</w:t>
            </w:r>
            <w:proofErr w:type="spellEnd"/>
          </w:p>
        </w:tc>
      </w:tr>
      <w:tr w:rsidR="007F6BE0" w14:paraId="5A0EE3B7" w14:textId="77777777" w:rsidTr="006156DE">
        <w:trPr>
          <w:trHeight w:val="109"/>
        </w:trPr>
        <w:tc>
          <w:tcPr>
            <w:tcW w:w="1380" w:type="dxa"/>
            <w:vAlign w:val="center"/>
          </w:tcPr>
          <w:p w14:paraId="4202C61E" w14:textId="77777777" w:rsidR="007F6BE0" w:rsidRDefault="007F6BE0" w:rsidP="00675A84">
            <w:pPr>
              <w:pStyle w:val="Default"/>
              <w:jc w:val="center"/>
              <w:rPr>
                <w:sz w:val="23"/>
                <w:szCs w:val="23"/>
              </w:rPr>
            </w:pPr>
            <w:r>
              <w:rPr>
                <w:sz w:val="23"/>
                <w:szCs w:val="23"/>
              </w:rPr>
              <w:t>33</w:t>
            </w:r>
          </w:p>
        </w:tc>
        <w:tc>
          <w:tcPr>
            <w:tcW w:w="840" w:type="dxa"/>
            <w:vAlign w:val="center"/>
          </w:tcPr>
          <w:p w14:paraId="7F773653" w14:textId="77777777" w:rsidR="007F6BE0" w:rsidRDefault="007F6BE0" w:rsidP="00675A84">
            <w:pPr>
              <w:pStyle w:val="Default"/>
              <w:jc w:val="center"/>
              <w:rPr>
                <w:sz w:val="23"/>
                <w:szCs w:val="23"/>
              </w:rPr>
            </w:pPr>
            <w:r>
              <w:rPr>
                <w:sz w:val="23"/>
                <w:szCs w:val="23"/>
              </w:rPr>
              <w:t>5.4</w:t>
            </w:r>
          </w:p>
        </w:tc>
        <w:tc>
          <w:tcPr>
            <w:tcW w:w="840" w:type="dxa"/>
            <w:vAlign w:val="center"/>
          </w:tcPr>
          <w:p w14:paraId="1B6C0EA8" w14:textId="77777777" w:rsidR="007F6BE0" w:rsidRDefault="007F6BE0" w:rsidP="00675A84">
            <w:pPr>
              <w:pStyle w:val="Default"/>
              <w:ind w:left="-40" w:firstLine="40"/>
              <w:jc w:val="center"/>
              <w:rPr>
                <w:sz w:val="23"/>
                <w:szCs w:val="23"/>
              </w:rPr>
            </w:pPr>
            <w:r>
              <w:rPr>
                <w:sz w:val="23"/>
                <w:szCs w:val="23"/>
              </w:rPr>
              <w:t>1</w:t>
            </w:r>
          </w:p>
        </w:tc>
        <w:tc>
          <w:tcPr>
            <w:tcW w:w="840" w:type="dxa"/>
            <w:vAlign w:val="center"/>
          </w:tcPr>
          <w:p w14:paraId="1B7B0A4A" w14:textId="77777777" w:rsidR="007F6BE0" w:rsidRDefault="007F6BE0" w:rsidP="00675A84">
            <w:pPr>
              <w:pStyle w:val="Default"/>
              <w:jc w:val="center"/>
              <w:rPr>
                <w:sz w:val="23"/>
                <w:szCs w:val="23"/>
              </w:rPr>
            </w:pPr>
            <w:r>
              <w:rPr>
                <w:sz w:val="23"/>
                <w:szCs w:val="23"/>
              </w:rPr>
              <w:t>3.2</w:t>
            </w:r>
          </w:p>
        </w:tc>
        <w:tc>
          <w:tcPr>
            <w:tcW w:w="860" w:type="dxa"/>
            <w:vAlign w:val="center"/>
          </w:tcPr>
          <w:p w14:paraId="5A4688C1" w14:textId="77777777" w:rsidR="007F6BE0" w:rsidRDefault="007F6BE0" w:rsidP="00675A84">
            <w:pPr>
              <w:pStyle w:val="Default"/>
              <w:jc w:val="center"/>
              <w:rPr>
                <w:sz w:val="23"/>
                <w:szCs w:val="23"/>
              </w:rPr>
            </w:pPr>
            <w:r>
              <w:rPr>
                <w:sz w:val="23"/>
                <w:szCs w:val="23"/>
              </w:rPr>
              <w:t>24.1</w:t>
            </w:r>
          </w:p>
        </w:tc>
        <w:tc>
          <w:tcPr>
            <w:tcW w:w="992" w:type="dxa"/>
            <w:vAlign w:val="center"/>
          </w:tcPr>
          <w:p w14:paraId="5EF94614" w14:textId="77777777" w:rsidR="007F6BE0" w:rsidRDefault="007F6BE0" w:rsidP="00675A84">
            <w:pPr>
              <w:pStyle w:val="Default"/>
              <w:jc w:val="center"/>
              <w:rPr>
                <w:sz w:val="23"/>
                <w:szCs w:val="23"/>
              </w:rPr>
            </w:pPr>
            <w:r>
              <w:rPr>
                <w:sz w:val="23"/>
                <w:szCs w:val="23"/>
              </w:rPr>
              <w:t>23.2</w:t>
            </w:r>
          </w:p>
        </w:tc>
        <w:tc>
          <w:tcPr>
            <w:tcW w:w="1134" w:type="dxa"/>
            <w:vAlign w:val="center"/>
          </w:tcPr>
          <w:p w14:paraId="1C0251AC" w14:textId="77777777" w:rsidR="007F6BE0" w:rsidRDefault="007F6BE0" w:rsidP="00675A84">
            <w:pPr>
              <w:pStyle w:val="Default"/>
              <w:ind w:right="100"/>
              <w:jc w:val="center"/>
              <w:rPr>
                <w:sz w:val="23"/>
                <w:szCs w:val="23"/>
              </w:rPr>
            </w:pPr>
            <w:r>
              <w:rPr>
                <w:sz w:val="23"/>
                <w:szCs w:val="23"/>
              </w:rPr>
              <w:t>29.4</w:t>
            </w:r>
          </w:p>
        </w:tc>
        <w:tc>
          <w:tcPr>
            <w:tcW w:w="1027" w:type="dxa"/>
            <w:vAlign w:val="center"/>
          </w:tcPr>
          <w:p w14:paraId="2003F63F" w14:textId="77777777" w:rsidR="007F6BE0" w:rsidRDefault="007F6BE0" w:rsidP="00675A84">
            <w:pPr>
              <w:pStyle w:val="Default"/>
              <w:jc w:val="center"/>
              <w:rPr>
                <w:sz w:val="23"/>
                <w:szCs w:val="23"/>
              </w:rPr>
            </w:pPr>
            <w:r>
              <w:rPr>
                <w:sz w:val="23"/>
                <w:szCs w:val="23"/>
              </w:rPr>
              <w:t>98</w:t>
            </w:r>
          </w:p>
        </w:tc>
        <w:tc>
          <w:tcPr>
            <w:tcW w:w="1027" w:type="dxa"/>
            <w:vAlign w:val="center"/>
          </w:tcPr>
          <w:p w14:paraId="530AA2A8" w14:textId="77777777" w:rsidR="007F6BE0" w:rsidRDefault="007F6BE0" w:rsidP="00675A84">
            <w:pPr>
              <w:pStyle w:val="Default"/>
              <w:jc w:val="center"/>
              <w:rPr>
                <w:sz w:val="23"/>
                <w:szCs w:val="23"/>
              </w:rPr>
            </w:pPr>
            <w:r>
              <w:rPr>
                <w:sz w:val="23"/>
                <w:szCs w:val="23"/>
              </w:rPr>
              <w:t>87</w:t>
            </w:r>
          </w:p>
        </w:tc>
      </w:tr>
      <w:tr w:rsidR="007F6BE0" w14:paraId="664FB4C6" w14:textId="77777777" w:rsidTr="006156DE">
        <w:trPr>
          <w:trHeight w:val="109"/>
        </w:trPr>
        <w:tc>
          <w:tcPr>
            <w:tcW w:w="1380" w:type="dxa"/>
            <w:vAlign w:val="center"/>
          </w:tcPr>
          <w:p w14:paraId="0842D7C6" w14:textId="77777777" w:rsidR="007F6BE0" w:rsidRDefault="007F6BE0" w:rsidP="00675A84">
            <w:pPr>
              <w:pStyle w:val="Default"/>
              <w:jc w:val="center"/>
              <w:rPr>
                <w:sz w:val="23"/>
                <w:szCs w:val="23"/>
              </w:rPr>
            </w:pPr>
            <w:r>
              <w:rPr>
                <w:sz w:val="23"/>
                <w:szCs w:val="23"/>
              </w:rPr>
              <w:t>34</w:t>
            </w:r>
          </w:p>
        </w:tc>
        <w:tc>
          <w:tcPr>
            <w:tcW w:w="840" w:type="dxa"/>
            <w:vAlign w:val="center"/>
          </w:tcPr>
          <w:p w14:paraId="075C76D0" w14:textId="77777777" w:rsidR="007F6BE0" w:rsidRDefault="007F6BE0" w:rsidP="00675A84">
            <w:pPr>
              <w:pStyle w:val="Default"/>
              <w:jc w:val="center"/>
              <w:rPr>
                <w:sz w:val="23"/>
                <w:szCs w:val="23"/>
              </w:rPr>
            </w:pPr>
            <w:r>
              <w:rPr>
                <w:sz w:val="23"/>
                <w:szCs w:val="23"/>
              </w:rPr>
              <w:t>11</w:t>
            </w:r>
          </w:p>
        </w:tc>
        <w:tc>
          <w:tcPr>
            <w:tcW w:w="840" w:type="dxa"/>
            <w:vAlign w:val="center"/>
          </w:tcPr>
          <w:p w14:paraId="0146BFAA" w14:textId="77777777" w:rsidR="007F6BE0" w:rsidRDefault="007F6BE0" w:rsidP="00675A84">
            <w:pPr>
              <w:pStyle w:val="Default"/>
              <w:ind w:left="-40" w:firstLine="40"/>
              <w:jc w:val="center"/>
              <w:rPr>
                <w:sz w:val="23"/>
                <w:szCs w:val="23"/>
              </w:rPr>
            </w:pPr>
            <w:r>
              <w:rPr>
                <w:sz w:val="23"/>
                <w:szCs w:val="23"/>
              </w:rPr>
              <w:t>1.2</w:t>
            </w:r>
          </w:p>
        </w:tc>
        <w:tc>
          <w:tcPr>
            <w:tcW w:w="840" w:type="dxa"/>
            <w:vAlign w:val="center"/>
          </w:tcPr>
          <w:p w14:paraId="123395C8" w14:textId="77777777" w:rsidR="007F6BE0" w:rsidRDefault="007F6BE0" w:rsidP="00675A84">
            <w:pPr>
              <w:pStyle w:val="Default"/>
              <w:jc w:val="center"/>
              <w:rPr>
                <w:sz w:val="23"/>
                <w:szCs w:val="23"/>
              </w:rPr>
            </w:pPr>
            <w:r>
              <w:rPr>
                <w:sz w:val="23"/>
                <w:szCs w:val="23"/>
              </w:rPr>
              <w:t>0</w:t>
            </w:r>
          </w:p>
        </w:tc>
        <w:tc>
          <w:tcPr>
            <w:tcW w:w="860" w:type="dxa"/>
            <w:vAlign w:val="center"/>
          </w:tcPr>
          <w:p w14:paraId="6005D5E6" w14:textId="77777777" w:rsidR="007F6BE0" w:rsidRDefault="007F6BE0" w:rsidP="00675A84">
            <w:pPr>
              <w:pStyle w:val="Default"/>
              <w:jc w:val="center"/>
              <w:rPr>
                <w:sz w:val="23"/>
                <w:szCs w:val="23"/>
              </w:rPr>
            </w:pPr>
            <w:r>
              <w:rPr>
                <w:sz w:val="23"/>
                <w:szCs w:val="23"/>
              </w:rPr>
              <w:t>26.1</w:t>
            </w:r>
          </w:p>
        </w:tc>
        <w:tc>
          <w:tcPr>
            <w:tcW w:w="992" w:type="dxa"/>
            <w:vAlign w:val="center"/>
          </w:tcPr>
          <w:p w14:paraId="5AEBBF64" w14:textId="77777777" w:rsidR="007F6BE0" w:rsidRDefault="007F6BE0" w:rsidP="00675A84">
            <w:pPr>
              <w:pStyle w:val="Default"/>
              <w:jc w:val="center"/>
              <w:rPr>
                <w:sz w:val="23"/>
                <w:szCs w:val="23"/>
              </w:rPr>
            </w:pPr>
            <w:r>
              <w:rPr>
                <w:sz w:val="23"/>
                <w:szCs w:val="23"/>
              </w:rPr>
              <w:t>21.8</w:t>
            </w:r>
          </w:p>
        </w:tc>
        <w:tc>
          <w:tcPr>
            <w:tcW w:w="1134" w:type="dxa"/>
            <w:vAlign w:val="center"/>
          </w:tcPr>
          <w:p w14:paraId="211A57F7" w14:textId="77777777" w:rsidR="007F6BE0" w:rsidRDefault="007F6BE0" w:rsidP="00675A84">
            <w:pPr>
              <w:pStyle w:val="Default"/>
              <w:ind w:right="100"/>
              <w:jc w:val="center"/>
              <w:rPr>
                <w:sz w:val="23"/>
                <w:szCs w:val="23"/>
              </w:rPr>
            </w:pPr>
            <w:r>
              <w:rPr>
                <w:sz w:val="23"/>
                <w:szCs w:val="23"/>
              </w:rPr>
              <w:t>25.7</w:t>
            </w:r>
          </w:p>
        </w:tc>
        <w:tc>
          <w:tcPr>
            <w:tcW w:w="1027" w:type="dxa"/>
            <w:vAlign w:val="center"/>
          </w:tcPr>
          <w:p w14:paraId="0AAD6325" w14:textId="77777777" w:rsidR="007F6BE0" w:rsidRDefault="007F6BE0" w:rsidP="00675A84">
            <w:pPr>
              <w:pStyle w:val="Default"/>
              <w:jc w:val="center"/>
              <w:rPr>
                <w:sz w:val="23"/>
                <w:szCs w:val="23"/>
              </w:rPr>
            </w:pPr>
            <w:r>
              <w:rPr>
                <w:sz w:val="23"/>
                <w:szCs w:val="23"/>
              </w:rPr>
              <w:t>96</w:t>
            </w:r>
          </w:p>
        </w:tc>
        <w:tc>
          <w:tcPr>
            <w:tcW w:w="1027" w:type="dxa"/>
            <w:vAlign w:val="center"/>
          </w:tcPr>
          <w:p w14:paraId="38C12FB3" w14:textId="77777777" w:rsidR="007F6BE0" w:rsidRDefault="007F6BE0" w:rsidP="00675A84">
            <w:pPr>
              <w:pStyle w:val="Default"/>
              <w:jc w:val="center"/>
              <w:rPr>
                <w:sz w:val="23"/>
                <w:szCs w:val="23"/>
              </w:rPr>
            </w:pPr>
            <w:r>
              <w:rPr>
                <w:sz w:val="23"/>
                <w:szCs w:val="23"/>
              </w:rPr>
              <w:t>92</w:t>
            </w:r>
          </w:p>
        </w:tc>
      </w:tr>
      <w:tr w:rsidR="007F6BE0" w14:paraId="7A9C21DA" w14:textId="77777777" w:rsidTr="006156DE">
        <w:trPr>
          <w:trHeight w:val="109"/>
        </w:trPr>
        <w:tc>
          <w:tcPr>
            <w:tcW w:w="1380" w:type="dxa"/>
            <w:vAlign w:val="center"/>
          </w:tcPr>
          <w:p w14:paraId="1AD70C77" w14:textId="77777777" w:rsidR="007F6BE0" w:rsidRDefault="007F6BE0" w:rsidP="00675A84">
            <w:pPr>
              <w:pStyle w:val="Default"/>
              <w:jc w:val="center"/>
              <w:rPr>
                <w:sz w:val="23"/>
                <w:szCs w:val="23"/>
              </w:rPr>
            </w:pPr>
            <w:r>
              <w:rPr>
                <w:sz w:val="23"/>
                <w:szCs w:val="23"/>
              </w:rPr>
              <w:t>35</w:t>
            </w:r>
          </w:p>
        </w:tc>
        <w:tc>
          <w:tcPr>
            <w:tcW w:w="840" w:type="dxa"/>
            <w:vAlign w:val="center"/>
          </w:tcPr>
          <w:p w14:paraId="4705E05C" w14:textId="77777777" w:rsidR="007F6BE0" w:rsidRDefault="007F6BE0" w:rsidP="00675A84">
            <w:pPr>
              <w:pStyle w:val="Default"/>
              <w:jc w:val="center"/>
              <w:rPr>
                <w:sz w:val="23"/>
                <w:szCs w:val="23"/>
              </w:rPr>
            </w:pPr>
            <w:r>
              <w:rPr>
                <w:sz w:val="23"/>
                <w:szCs w:val="23"/>
              </w:rPr>
              <w:t>15</w:t>
            </w:r>
          </w:p>
        </w:tc>
        <w:tc>
          <w:tcPr>
            <w:tcW w:w="840" w:type="dxa"/>
            <w:vAlign w:val="center"/>
          </w:tcPr>
          <w:p w14:paraId="477D0CED" w14:textId="77777777" w:rsidR="007F6BE0" w:rsidRDefault="007F6BE0" w:rsidP="00675A84">
            <w:pPr>
              <w:pStyle w:val="Default"/>
              <w:ind w:left="-40" w:firstLine="40"/>
              <w:jc w:val="center"/>
              <w:rPr>
                <w:sz w:val="23"/>
                <w:szCs w:val="23"/>
              </w:rPr>
            </w:pPr>
            <w:r>
              <w:rPr>
                <w:sz w:val="23"/>
                <w:szCs w:val="23"/>
              </w:rPr>
              <w:t>2.8</w:t>
            </w:r>
          </w:p>
        </w:tc>
        <w:tc>
          <w:tcPr>
            <w:tcW w:w="840" w:type="dxa"/>
            <w:vAlign w:val="center"/>
          </w:tcPr>
          <w:p w14:paraId="2365C255" w14:textId="77777777" w:rsidR="007F6BE0" w:rsidRDefault="007F6BE0" w:rsidP="00675A84">
            <w:pPr>
              <w:pStyle w:val="Default"/>
              <w:jc w:val="center"/>
              <w:rPr>
                <w:sz w:val="23"/>
                <w:szCs w:val="23"/>
              </w:rPr>
            </w:pPr>
            <w:r>
              <w:rPr>
                <w:sz w:val="23"/>
                <w:szCs w:val="23"/>
              </w:rPr>
              <w:t>0</w:t>
            </w:r>
          </w:p>
        </w:tc>
        <w:tc>
          <w:tcPr>
            <w:tcW w:w="860" w:type="dxa"/>
            <w:vAlign w:val="center"/>
          </w:tcPr>
          <w:p w14:paraId="11DCEF61" w14:textId="77777777" w:rsidR="007F6BE0" w:rsidRDefault="007F6BE0" w:rsidP="00675A84">
            <w:pPr>
              <w:pStyle w:val="Default"/>
              <w:jc w:val="center"/>
              <w:rPr>
                <w:sz w:val="23"/>
                <w:szCs w:val="23"/>
              </w:rPr>
            </w:pPr>
            <w:r>
              <w:rPr>
                <w:sz w:val="23"/>
                <w:szCs w:val="23"/>
              </w:rPr>
              <w:t>30.9</w:t>
            </w:r>
          </w:p>
        </w:tc>
        <w:tc>
          <w:tcPr>
            <w:tcW w:w="992" w:type="dxa"/>
            <w:vAlign w:val="center"/>
          </w:tcPr>
          <w:p w14:paraId="63D80E10" w14:textId="77777777" w:rsidR="007F6BE0" w:rsidRDefault="007F6BE0" w:rsidP="00675A84">
            <w:pPr>
              <w:pStyle w:val="Default"/>
              <w:jc w:val="center"/>
              <w:rPr>
                <w:sz w:val="23"/>
                <w:szCs w:val="23"/>
              </w:rPr>
            </w:pPr>
            <w:r>
              <w:rPr>
                <w:sz w:val="23"/>
                <w:szCs w:val="23"/>
              </w:rPr>
              <w:t>22</w:t>
            </w:r>
          </w:p>
        </w:tc>
        <w:tc>
          <w:tcPr>
            <w:tcW w:w="1134" w:type="dxa"/>
            <w:vAlign w:val="center"/>
          </w:tcPr>
          <w:p w14:paraId="72A073FF" w14:textId="77777777" w:rsidR="007F6BE0" w:rsidRDefault="007F6BE0" w:rsidP="00675A84">
            <w:pPr>
              <w:pStyle w:val="Default"/>
              <w:ind w:right="100"/>
              <w:jc w:val="center"/>
              <w:rPr>
                <w:sz w:val="23"/>
                <w:szCs w:val="23"/>
              </w:rPr>
            </w:pPr>
            <w:r>
              <w:rPr>
                <w:sz w:val="23"/>
                <w:szCs w:val="23"/>
              </w:rPr>
              <w:t>21.7</w:t>
            </w:r>
          </w:p>
        </w:tc>
        <w:tc>
          <w:tcPr>
            <w:tcW w:w="1027" w:type="dxa"/>
            <w:vAlign w:val="center"/>
          </w:tcPr>
          <w:p w14:paraId="108EE4F7" w14:textId="77777777" w:rsidR="007F6BE0" w:rsidRDefault="007F6BE0" w:rsidP="00675A84">
            <w:pPr>
              <w:pStyle w:val="Default"/>
              <w:jc w:val="center"/>
              <w:rPr>
                <w:sz w:val="23"/>
                <w:szCs w:val="23"/>
              </w:rPr>
            </w:pPr>
            <w:r>
              <w:rPr>
                <w:sz w:val="23"/>
                <w:szCs w:val="23"/>
              </w:rPr>
              <w:t>95</w:t>
            </w:r>
          </w:p>
        </w:tc>
        <w:tc>
          <w:tcPr>
            <w:tcW w:w="1027" w:type="dxa"/>
            <w:vAlign w:val="center"/>
          </w:tcPr>
          <w:p w14:paraId="54F29DCA" w14:textId="77777777" w:rsidR="007F6BE0" w:rsidRDefault="007F6BE0" w:rsidP="00675A84">
            <w:pPr>
              <w:pStyle w:val="Default"/>
              <w:jc w:val="center"/>
              <w:rPr>
                <w:sz w:val="23"/>
                <w:szCs w:val="23"/>
              </w:rPr>
            </w:pPr>
            <w:r>
              <w:rPr>
                <w:sz w:val="23"/>
                <w:szCs w:val="23"/>
              </w:rPr>
              <w:t>90.6</w:t>
            </w:r>
          </w:p>
        </w:tc>
      </w:tr>
      <w:tr w:rsidR="007F6BE0" w14:paraId="60946791" w14:textId="77777777" w:rsidTr="006156DE">
        <w:trPr>
          <w:trHeight w:val="109"/>
        </w:trPr>
        <w:tc>
          <w:tcPr>
            <w:tcW w:w="1380" w:type="dxa"/>
            <w:vAlign w:val="center"/>
          </w:tcPr>
          <w:p w14:paraId="52CB8F5F" w14:textId="77777777" w:rsidR="007F6BE0" w:rsidRDefault="007F6BE0" w:rsidP="00675A84">
            <w:pPr>
              <w:pStyle w:val="Default"/>
              <w:jc w:val="center"/>
              <w:rPr>
                <w:sz w:val="23"/>
                <w:szCs w:val="23"/>
              </w:rPr>
            </w:pPr>
            <w:r>
              <w:rPr>
                <w:sz w:val="23"/>
                <w:szCs w:val="23"/>
              </w:rPr>
              <w:t>36</w:t>
            </w:r>
          </w:p>
        </w:tc>
        <w:tc>
          <w:tcPr>
            <w:tcW w:w="840" w:type="dxa"/>
            <w:vAlign w:val="center"/>
          </w:tcPr>
          <w:p w14:paraId="66480DFF" w14:textId="77777777" w:rsidR="007F6BE0" w:rsidRDefault="007F6BE0" w:rsidP="00675A84">
            <w:pPr>
              <w:pStyle w:val="Default"/>
              <w:jc w:val="center"/>
              <w:rPr>
                <w:sz w:val="23"/>
                <w:szCs w:val="23"/>
              </w:rPr>
            </w:pPr>
            <w:r>
              <w:rPr>
                <w:sz w:val="23"/>
                <w:szCs w:val="23"/>
              </w:rPr>
              <w:t>16</w:t>
            </w:r>
          </w:p>
        </w:tc>
        <w:tc>
          <w:tcPr>
            <w:tcW w:w="840" w:type="dxa"/>
            <w:vAlign w:val="center"/>
          </w:tcPr>
          <w:p w14:paraId="754DCB59" w14:textId="77777777" w:rsidR="007F6BE0" w:rsidRDefault="007F6BE0" w:rsidP="00675A84">
            <w:pPr>
              <w:pStyle w:val="Default"/>
              <w:ind w:left="-40" w:firstLine="40"/>
              <w:jc w:val="center"/>
              <w:rPr>
                <w:sz w:val="23"/>
                <w:szCs w:val="23"/>
              </w:rPr>
            </w:pPr>
            <w:r>
              <w:rPr>
                <w:sz w:val="23"/>
                <w:szCs w:val="23"/>
              </w:rPr>
              <w:t>1.2</w:t>
            </w:r>
          </w:p>
        </w:tc>
        <w:tc>
          <w:tcPr>
            <w:tcW w:w="840" w:type="dxa"/>
            <w:vAlign w:val="center"/>
          </w:tcPr>
          <w:p w14:paraId="447EFBC2" w14:textId="77777777" w:rsidR="007F6BE0" w:rsidRDefault="007F6BE0" w:rsidP="00675A84">
            <w:pPr>
              <w:pStyle w:val="Default"/>
              <w:jc w:val="center"/>
              <w:rPr>
                <w:sz w:val="23"/>
                <w:szCs w:val="23"/>
              </w:rPr>
            </w:pPr>
            <w:r>
              <w:rPr>
                <w:sz w:val="23"/>
                <w:szCs w:val="23"/>
              </w:rPr>
              <w:t>0</w:t>
            </w:r>
          </w:p>
        </w:tc>
        <w:tc>
          <w:tcPr>
            <w:tcW w:w="860" w:type="dxa"/>
            <w:vAlign w:val="center"/>
          </w:tcPr>
          <w:p w14:paraId="568D2701" w14:textId="77777777" w:rsidR="007F6BE0" w:rsidRDefault="007F6BE0" w:rsidP="00675A84">
            <w:pPr>
              <w:pStyle w:val="Default"/>
              <w:jc w:val="center"/>
              <w:rPr>
                <w:sz w:val="23"/>
                <w:szCs w:val="23"/>
              </w:rPr>
            </w:pPr>
            <w:r>
              <w:rPr>
                <w:sz w:val="23"/>
                <w:szCs w:val="23"/>
              </w:rPr>
              <w:t>27.1</w:t>
            </w:r>
          </w:p>
        </w:tc>
        <w:tc>
          <w:tcPr>
            <w:tcW w:w="992" w:type="dxa"/>
            <w:vAlign w:val="center"/>
          </w:tcPr>
          <w:p w14:paraId="001E2FED" w14:textId="77777777" w:rsidR="007F6BE0" w:rsidRDefault="007F6BE0" w:rsidP="00675A84">
            <w:pPr>
              <w:pStyle w:val="Default"/>
              <w:jc w:val="center"/>
              <w:rPr>
                <w:sz w:val="23"/>
                <w:szCs w:val="23"/>
              </w:rPr>
            </w:pPr>
            <w:r>
              <w:rPr>
                <w:sz w:val="23"/>
                <w:szCs w:val="23"/>
              </w:rPr>
              <w:t>22.4</w:t>
            </w:r>
          </w:p>
        </w:tc>
        <w:tc>
          <w:tcPr>
            <w:tcW w:w="1134" w:type="dxa"/>
            <w:vAlign w:val="center"/>
          </w:tcPr>
          <w:p w14:paraId="2121536B" w14:textId="77777777" w:rsidR="007F6BE0" w:rsidRDefault="007F6BE0" w:rsidP="00675A84">
            <w:pPr>
              <w:pStyle w:val="Default"/>
              <w:ind w:right="100"/>
              <w:jc w:val="center"/>
              <w:rPr>
                <w:sz w:val="23"/>
                <w:szCs w:val="23"/>
              </w:rPr>
            </w:pPr>
            <w:r>
              <w:rPr>
                <w:sz w:val="23"/>
                <w:szCs w:val="23"/>
              </w:rPr>
              <w:t>15.6</w:t>
            </w:r>
          </w:p>
        </w:tc>
        <w:tc>
          <w:tcPr>
            <w:tcW w:w="1027" w:type="dxa"/>
            <w:vAlign w:val="center"/>
          </w:tcPr>
          <w:p w14:paraId="1689EBD1" w14:textId="77777777" w:rsidR="007F6BE0" w:rsidRDefault="007F6BE0" w:rsidP="00675A84">
            <w:pPr>
              <w:pStyle w:val="Default"/>
              <w:jc w:val="center"/>
              <w:rPr>
                <w:sz w:val="23"/>
                <w:szCs w:val="23"/>
              </w:rPr>
            </w:pPr>
            <w:r>
              <w:rPr>
                <w:sz w:val="23"/>
                <w:szCs w:val="23"/>
              </w:rPr>
              <w:t>92</w:t>
            </w:r>
          </w:p>
        </w:tc>
        <w:tc>
          <w:tcPr>
            <w:tcW w:w="1027" w:type="dxa"/>
            <w:vAlign w:val="center"/>
          </w:tcPr>
          <w:p w14:paraId="44287EC7" w14:textId="77777777" w:rsidR="007F6BE0" w:rsidRDefault="007F6BE0" w:rsidP="00675A84">
            <w:pPr>
              <w:pStyle w:val="Default"/>
              <w:jc w:val="center"/>
              <w:rPr>
                <w:sz w:val="23"/>
                <w:szCs w:val="23"/>
              </w:rPr>
            </w:pPr>
            <w:r>
              <w:rPr>
                <w:sz w:val="23"/>
                <w:szCs w:val="23"/>
              </w:rPr>
              <w:t>90.2</w:t>
            </w:r>
          </w:p>
        </w:tc>
      </w:tr>
      <w:tr w:rsidR="007F6BE0" w14:paraId="5CC45AEA" w14:textId="77777777" w:rsidTr="006156DE">
        <w:trPr>
          <w:trHeight w:val="109"/>
        </w:trPr>
        <w:tc>
          <w:tcPr>
            <w:tcW w:w="1380" w:type="dxa"/>
            <w:vAlign w:val="center"/>
          </w:tcPr>
          <w:p w14:paraId="38560642" w14:textId="77777777" w:rsidR="007F6BE0" w:rsidRDefault="007F6BE0" w:rsidP="00675A84">
            <w:pPr>
              <w:pStyle w:val="Default"/>
              <w:jc w:val="center"/>
              <w:rPr>
                <w:sz w:val="23"/>
                <w:szCs w:val="23"/>
              </w:rPr>
            </w:pPr>
            <w:r>
              <w:rPr>
                <w:sz w:val="23"/>
                <w:szCs w:val="23"/>
              </w:rPr>
              <w:t>37</w:t>
            </w:r>
          </w:p>
        </w:tc>
        <w:tc>
          <w:tcPr>
            <w:tcW w:w="840" w:type="dxa"/>
            <w:vAlign w:val="center"/>
          </w:tcPr>
          <w:p w14:paraId="573AF0FC" w14:textId="77777777" w:rsidR="007F6BE0" w:rsidRDefault="007F6BE0" w:rsidP="00675A84">
            <w:pPr>
              <w:pStyle w:val="Default"/>
              <w:jc w:val="center"/>
              <w:rPr>
                <w:sz w:val="23"/>
                <w:szCs w:val="23"/>
              </w:rPr>
            </w:pPr>
            <w:r>
              <w:rPr>
                <w:sz w:val="23"/>
                <w:szCs w:val="23"/>
              </w:rPr>
              <w:t>16.8</w:t>
            </w:r>
          </w:p>
        </w:tc>
        <w:tc>
          <w:tcPr>
            <w:tcW w:w="840" w:type="dxa"/>
            <w:vAlign w:val="center"/>
          </w:tcPr>
          <w:p w14:paraId="0B3BD9AD" w14:textId="77777777" w:rsidR="007F6BE0" w:rsidRDefault="007F6BE0" w:rsidP="00675A84">
            <w:pPr>
              <w:pStyle w:val="Default"/>
              <w:ind w:left="-40" w:firstLine="40"/>
              <w:jc w:val="center"/>
              <w:rPr>
                <w:sz w:val="23"/>
                <w:szCs w:val="23"/>
              </w:rPr>
            </w:pPr>
            <w:r>
              <w:rPr>
                <w:sz w:val="23"/>
                <w:szCs w:val="23"/>
              </w:rPr>
              <w:t>2</w:t>
            </w:r>
          </w:p>
        </w:tc>
        <w:tc>
          <w:tcPr>
            <w:tcW w:w="840" w:type="dxa"/>
            <w:vAlign w:val="center"/>
          </w:tcPr>
          <w:p w14:paraId="121A8B6E" w14:textId="77777777" w:rsidR="007F6BE0" w:rsidRDefault="007F6BE0" w:rsidP="00675A84">
            <w:pPr>
              <w:pStyle w:val="Default"/>
              <w:jc w:val="center"/>
              <w:rPr>
                <w:sz w:val="23"/>
                <w:szCs w:val="23"/>
              </w:rPr>
            </w:pPr>
            <w:r>
              <w:rPr>
                <w:sz w:val="23"/>
                <w:szCs w:val="23"/>
              </w:rPr>
              <w:t>1.8</w:t>
            </w:r>
          </w:p>
        </w:tc>
        <w:tc>
          <w:tcPr>
            <w:tcW w:w="860" w:type="dxa"/>
            <w:vAlign w:val="center"/>
          </w:tcPr>
          <w:p w14:paraId="1F63BCAD" w14:textId="77777777" w:rsidR="007F6BE0" w:rsidRDefault="007F6BE0" w:rsidP="00675A84">
            <w:pPr>
              <w:pStyle w:val="Default"/>
              <w:jc w:val="center"/>
              <w:rPr>
                <w:sz w:val="23"/>
                <w:szCs w:val="23"/>
              </w:rPr>
            </w:pPr>
            <w:r>
              <w:rPr>
                <w:sz w:val="23"/>
                <w:szCs w:val="23"/>
              </w:rPr>
              <w:t>27.5</w:t>
            </w:r>
          </w:p>
        </w:tc>
        <w:tc>
          <w:tcPr>
            <w:tcW w:w="992" w:type="dxa"/>
            <w:vAlign w:val="center"/>
          </w:tcPr>
          <w:p w14:paraId="5049F7C9" w14:textId="77777777" w:rsidR="007F6BE0" w:rsidRDefault="007F6BE0" w:rsidP="00675A84">
            <w:pPr>
              <w:pStyle w:val="Default"/>
              <w:jc w:val="center"/>
              <w:rPr>
                <w:sz w:val="23"/>
                <w:szCs w:val="23"/>
              </w:rPr>
            </w:pPr>
            <w:r>
              <w:rPr>
                <w:sz w:val="23"/>
                <w:szCs w:val="23"/>
              </w:rPr>
              <w:t>22.6</w:t>
            </w:r>
          </w:p>
        </w:tc>
        <w:tc>
          <w:tcPr>
            <w:tcW w:w="1134" w:type="dxa"/>
            <w:vAlign w:val="center"/>
          </w:tcPr>
          <w:p w14:paraId="40B3CA0A" w14:textId="77777777" w:rsidR="007F6BE0" w:rsidRDefault="007F6BE0" w:rsidP="00675A84">
            <w:pPr>
              <w:pStyle w:val="Default"/>
              <w:ind w:right="100"/>
              <w:jc w:val="center"/>
              <w:rPr>
                <w:sz w:val="23"/>
                <w:szCs w:val="23"/>
              </w:rPr>
            </w:pPr>
            <w:r>
              <w:rPr>
                <w:sz w:val="23"/>
                <w:szCs w:val="23"/>
              </w:rPr>
              <w:t>14.4</w:t>
            </w:r>
          </w:p>
        </w:tc>
        <w:tc>
          <w:tcPr>
            <w:tcW w:w="1027" w:type="dxa"/>
            <w:vAlign w:val="center"/>
          </w:tcPr>
          <w:p w14:paraId="4C5AAA50" w14:textId="77777777" w:rsidR="007F6BE0" w:rsidRDefault="007F6BE0" w:rsidP="00675A84">
            <w:pPr>
              <w:pStyle w:val="Default"/>
              <w:jc w:val="center"/>
              <w:rPr>
                <w:sz w:val="23"/>
                <w:szCs w:val="23"/>
              </w:rPr>
            </w:pPr>
            <w:r>
              <w:rPr>
                <w:sz w:val="23"/>
                <w:szCs w:val="23"/>
              </w:rPr>
              <w:t>98</w:t>
            </w:r>
          </w:p>
        </w:tc>
        <w:tc>
          <w:tcPr>
            <w:tcW w:w="1027" w:type="dxa"/>
            <w:vAlign w:val="center"/>
          </w:tcPr>
          <w:p w14:paraId="4D44A03E" w14:textId="77777777" w:rsidR="007F6BE0" w:rsidRDefault="007F6BE0" w:rsidP="00675A84">
            <w:pPr>
              <w:pStyle w:val="Default"/>
              <w:jc w:val="center"/>
              <w:rPr>
                <w:sz w:val="23"/>
                <w:szCs w:val="23"/>
              </w:rPr>
            </w:pPr>
            <w:r>
              <w:rPr>
                <w:sz w:val="23"/>
                <w:szCs w:val="23"/>
              </w:rPr>
              <w:t>89.8</w:t>
            </w:r>
          </w:p>
        </w:tc>
      </w:tr>
      <w:tr w:rsidR="007F6BE0" w14:paraId="75BE9CAC" w14:textId="77777777" w:rsidTr="006156DE">
        <w:trPr>
          <w:trHeight w:val="109"/>
        </w:trPr>
        <w:tc>
          <w:tcPr>
            <w:tcW w:w="1380" w:type="dxa"/>
            <w:vAlign w:val="center"/>
          </w:tcPr>
          <w:p w14:paraId="73E0AE87" w14:textId="77777777" w:rsidR="007F6BE0" w:rsidRDefault="007F6BE0" w:rsidP="00675A84">
            <w:pPr>
              <w:pStyle w:val="Default"/>
              <w:jc w:val="center"/>
              <w:rPr>
                <w:sz w:val="23"/>
                <w:szCs w:val="23"/>
              </w:rPr>
            </w:pPr>
            <w:r>
              <w:rPr>
                <w:sz w:val="23"/>
                <w:szCs w:val="23"/>
              </w:rPr>
              <w:t>38</w:t>
            </w:r>
          </w:p>
        </w:tc>
        <w:tc>
          <w:tcPr>
            <w:tcW w:w="840" w:type="dxa"/>
            <w:vAlign w:val="center"/>
          </w:tcPr>
          <w:p w14:paraId="0D9463FD" w14:textId="77777777" w:rsidR="007F6BE0" w:rsidRDefault="007F6BE0" w:rsidP="00675A84">
            <w:pPr>
              <w:pStyle w:val="Default"/>
              <w:jc w:val="center"/>
              <w:rPr>
                <w:sz w:val="23"/>
                <w:szCs w:val="23"/>
              </w:rPr>
            </w:pPr>
            <w:r>
              <w:rPr>
                <w:sz w:val="23"/>
                <w:szCs w:val="23"/>
              </w:rPr>
              <w:t>16.6</w:t>
            </w:r>
          </w:p>
        </w:tc>
        <w:tc>
          <w:tcPr>
            <w:tcW w:w="840" w:type="dxa"/>
            <w:vAlign w:val="center"/>
          </w:tcPr>
          <w:p w14:paraId="10CC869A" w14:textId="77777777" w:rsidR="007F6BE0" w:rsidRDefault="007F6BE0" w:rsidP="00675A84">
            <w:pPr>
              <w:pStyle w:val="Default"/>
              <w:ind w:left="-40" w:firstLine="40"/>
              <w:jc w:val="center"/>
              <w:rPr>
                <w:sz w:val="23"/>
                <w:szCs w:val="23"/>
              </w:rPr>
            </w:pPr>
            <w:r>
              <w:rPr>
                <w:sz w:val="23"/>
                <w:szCs w:val="23"/>
              </w:rPr>
              <w:t>2.4</w:t>
            </w:r>
          </w:p>
        </w:tc>
        <w:tc>
          <w:tcPr>
            <w:tcW w:w="840" w:type="dxa"/>
            <w:vAlign w:val="center"/>
          </w:tcPr>
          <w:p w14:paraId="11548370" w14:textId="77777777" w:rsidR="007F6BE0" w:rsidRDefault="007F6BE0" w:rsidP="00675A84">
            <w:pPr>
              <w:pStyle w:val="Default"/>
              <w:jc w:val="center"/>
              <w:rPr>
                <w:sz w:val="23"/>
                <w:szCs w:val="23"/>
              </w:rPr>
            </w:pPr>
            <w:r>
              <w:rPr>
                <w:sz w:val="23"/>
                <w:szCs w:val="23"/>
              </w:rPr>
              <w:t>1.6</w:t>
            </w:r>
          </w:p>
        </w:tc>
        <w:tc>
          <w:tcPr>
            <w:tcW w:w="860" w:type="dxa"/>
            <w:vAlign w:val="center"/>
          </w:tcPr>
          <w:p w14:paraId="724309B8" w14:textId="77777777" w:rsidR="007F6BE0" w:rsidRDefault="007F6BE0" w:rsidP="00675A84">
            <w:pPr>
              <w:pStyle w:val="Default"/>
              <w:jc w:val="center"/>
              <w:rPr>
                <w:sz w:val="23"/>
                <w:szCs w:val="23"/>
              </w:rPr>
            </w:pPr>
            <w:r>
              <w:rPr>
                <w:sz w:val="23"/>
                <w:szCs w:val="23"/>
              </w:rPr>
              <w:t>28.4</w:t>
            </w:r>
          </w:p>
        </w:tc>
        <w:tc>
          <w:tcPr>
            <w:tcW w:w="992" w:type="dxa"/>
            <w:vAlign w:val="center"/>
          </w:tcPr>
          <w:p w14:paraId="10D8D43A" w14:textId="77777777" w:rsidR="007F6BE0" w:rsidRDefault="007F6BE0" w:rsidP="00675A84">
            <w:pPr>
              <w:pStyle w:val="Default"/>
              <w:jc w:val="center"/>
              <w:rPr>
                <w:sz w:val="23"/>
                <w:szCs w:val="23"/>
              </w:rPr>
            </w:pPr>
            <w:r>
              <w:rPr>
                <w:sz w:val="23"/>
                <w:szCs w:val="23"/>
              </w:rPr>
              <w:t>22.4</w:t>
            </w:r>
          </w:p>
        </w:tc>
        <w:tc>
          <w:tcPr>
            <w:tcW w:w="1134" w:type="dxa"/>
            <w:vAlign w:val="center"/>
          </w:tcPr>
          <w:p w14:paraId="69527CA0" w14:textId="77777777" w:rsidR="007F6BE0" w:rsidRDefault="007F6BE0" w:rsidP="00675A84">
            <w:pPr>
              <w:pStyle w:val="Default"/>
              <w:ind w:right="100"/>
              <w:jc w:val="center"/>
              <w:rPr>
                <w:sz w:val="23"/>
                <w:szCs w:val="23"/>
              </w:rPr>
            </w:pPr>
            <w:r>
              <w:rPr>
                <w:sz w:val="23"/>
                <w:szCs w:val="23"/>
              </w:rPr>
              <w:t>14.6</w:t>
            </w:r>
          </w:p>
        </w:tc>
        <w:tc>
          <w:tcPr>
            <w:tcW w:w="1027" w:type="dxa"/>
            <w:vAlign w:val="center"/>
          </w:tcPr>
          <w:p w14:paraId="1C83F1E0" w14:textId="77777777" w:rsidR="007F6BE0" w:rsidRDefault="007F6BE0" w:rsidP="00675A84">
            <w:pPr>
              <w:pStyle w:val="Default"/>
              <w:jc w:val="center"/>
              <w:rPr>
                <w:sz w:val="23"/>
                <w:szCs w:val="23"/>
              </w:rPr>
            </w:pPr>
            <w:r>
              <w:rPr>
                <w:sz w:val="23"/>
                <w:szCs w:val="23"/>
              </w:rPr>
              <w:t>98</w:t>
            </w:r>
          </w:p>
        </w:tc>
        <w:tc>
          <w:tcPr>
            <w:tcW w:w="1027" w:type="dxa"/>
            <w:vAlign w:val="center"/>
          </w:tcPr>
          <w:p w14:paraId="0CE2D97F" w14:textId="77777777" w:rsidR="007F6BE0" w:rsidRDefault="007F6BE0" w:rsidP="00675A84">
            <w:pPr>
              <w:pStyle w:val="Default"/>
              <w:jc w:val="center"/>
              <w:rPr>
                <w:sz w:val="23"/>
                <w:szCs w:val="23"/>
              </w:rPr>
            </w:pPr>
            <w:r>
              <w:rPr>
                <w:sz w:val="23"/>
                <w:szCs w:val="23"/>
              </w:rPr>
              <w:t>90</w:t>
            </w:r>
          </w:p>
        </w:tc>
      </w:tr>
      <w:tr w:rsidR="007F6BE0" w14:paraId="62F18204" w14:textId="77777777" w:rsidTr="006156DE">
        <w:trPr>
          <w:trHeight w:val="109"/>
        </w:trPr>
        <w:tc>
          <w:tcPr>
            <w:tcW w:w="1380" w:type="dxa"/>
            <w:vAlign w:val="center"/>
          </w:tcPr>
          <w:p w14:paraId="2C8D73E3" w14:textId="77777777" w:rsidR="007F6BE0" w:rsidRDefault="007F6BE0" w:rsidP="00675A84">
            <w:pPr>
              <w:pStyle w:val="Default"/>
              <w:jc w:val="center"/>
              <w:rPr>
                <w:sz w:val="23"/>
                <w:szCs w:val="23"/>
              </w:rPr>
            </w:pPr>
            <w:r>
              <w:rPr>
                <w:sz w:val="23"/>
                <w:szCs w:val="23"/>
              </w:rPr>
              <w:t>39</w:t>
            </w:r>
          </w:p>
        </w:tc>
        <w:tc>
          <w:tcPr>
            <w:tcW w:w="840" w:type="dxa"/>
            <w:vAlign w:val="center"/>
          </w:tcPr>
          <w:p w14:paraId="49A3999D" w14:textId="77777777" w:rsidR="007F6BE0" w:rsidRDefault="007F6BE0" w:rsidP="00675A84">
            <w:pPr>
              <w:pStyle w:val="Default"/>
              <w:jc w:val="center"/>
              <w:rPr>
                <w:sz w:val="23"/>
                <w:szCs w:val="23"/>
              </w:rPr>
            </w:pPr>
            <w:r>
              <w:rPr>
                <w:sz w:val="23"/>
                <w:szCs w:val="23"/>
              </w:rPr>
              <w:t>17.2</w:t>
            </w:r>
          </w:p>
        </w:tc>
        <w:tc>
          <w:tcPr>
            <w:tcW w:w="840" w:type="dxa"/>
            <w:vAlign w:val="center"/>
          </w:tcPr>
          <w:p w14:paraId="2449072F" w14:textId="77777777" w:rsidR="007F6BE0" w:rsidRDefault="007F6BE0" w:rsidP="00675A84">
            <w:pPr>
              <w:pStyle w:val="Default"/>
              <w:ind w:left="-40" w:firstLine="40"/>
              <w:jc w:val="center"/>
              <w:rPr>
                <w:sz w:val="23"/>
                <w:szCs w:val="23"/>
              </w:rPr>
            </w:pPr>
            <w:r>
              <w:rPr>
                <w:sz w:val="23"/>
                <w:szCs w:val="23"/>
              </w:rPr>
              <w:t>2.4</w:t>
            </w:r>
          </w:p>
        </w:tc>
        <w:tc>
          <w:tcPr>
            <w:tcW w:w="840" w:type="dxa"/>
            <w:vAlign w:val="center"/>
          </w:tcPr>
          <w:p w14:paraId="20A5662D" w14:textId="77777777" w:rsidR="007F6BE0" w:rsidRDefault="007F6BE0" w:rsidP="00675A84">
            <w:pPr>
              <w:pStyle w:val="Default"/>
              <w:jc w:val="center"/>
              <w:rPr>
                <w:sz w:val="23"/>
                <w:szCs w:val="23"/>
              </w:rPr>
            </w:pPr>
            <w:r>
              <w:rPr>
                <w:sz w:val="23"/>
                <w:szCs w:val="23"/>
              </w:rPr>
              <w:t>2.6</w:t>
            </w:r>
          </w:p>
        </w:tc>
        <w:tc>
          <w:tcPr>
            <w:tcW w:w="860" w:type="dxa"/>
            <w:vAlign w:val="center"/>
          </w:tcPr>
          <w:p w14:paraId="044D867F" w14:textId="77777777" w:rsidR="007F6BE0" w:rsidRDefault="007F6BE0" w:rsidP="00675A84">
            <w:pPr>
              <w:pStyle w:val="Default"/>
              <w:jc w:val="center"/>
              <w:rPr>
                <w:sz w:val="23"/>
                <w:szCs w:val="23"/>
              </w:rPr>
            </w:pPr>
            <w:r>
              <w:rPr>
                <w:sz w:val="23"/>
                <w:szCs w:val="23"/>
              </w:rPr>
              <w:t>30.1</w:t>
            </w:r>
          </w:p>
        </w:tc>
        <w:tc>
          <w:tcPr>
            <w:tcW w:w="992" w:type="dxa"/>
            <w:vAlign w:val="center"/>
          </w:tcPr>
          <w:p w14:paraId="2D2D67D1" w14:textId="77777777" w:rsidR="007F6BE0" w:rsidRDefault="007F6BE0" w:rsidP="00675A84">
            <w:pPr>
              <w:pStyle w:val="Default"/>
              <w:jc w:val="center"/>
              <w:rPr>
                <w:sz w:val="23"/>
                <w:szCs w:val="23"/>
              </w:rPr>
            </w:pPr>
            <w:r>
              <w:rPr>
                <w:sz w:val="23"/>
                <w:szCs w:val="23"/>
              </w:rPr>
              <w:t>22.8</w:t>
            </w:r>
          </w:p>
        </w:tc>
        <w:tc>
          <w:tcPr>
            <w:tcW w:w="1134" w:type="dxa"/>
            <w:vAlign w:val="center"/>
          </w:tcPr>
          <w:p w14:paraId="41F480D0" w14:textId="77777777" w:rsidR="007F6BE0" w:rsidRDefault="007F6BE0" w:rsidP="00675A84">
            <w:pPr>
              <w:pStyle w:val="Default"/>
              <w:ind w:right="100"/>
              <w:jc w:val="center"/>
              <w:rPr>
                <w:sz w:val="23"/>
                <w:szCs w:val="23"/>
              </w:rPr>
            </w:pPr>
            <w:r>
              <w:rPr>
                <w:sz w:val="23"/>
                <w:szCs w:val="23"/>
              </w:rPr>
              <w:t>13.2</w:t>
            </w:r>
          </w:p>
        </w:tc>
        <w:tc>
          <w:tcPr>
            <w:tcW w:w="1027" w:type="dxa"/>
            <w:vAlign w:val="center"/>
          </w:tcPr>
          <w:p w14:paraId="5BFE74C4" w14:textId="77777777" w:rsidR="007F6BE0" w:rsidRDefault="007F6BE0" w:rsidP="00675A84">
            <w:pPr>
              <w:pStyle w:val="Default"/>
              <w:jc w:val="center"/>
              <w:rPr>
                <w:sz w:val="23"/>
                <w:szCs w:val="23"/>
              </w:rPr>
            </w:pPr>
            <w:r>
              <w:rPr>
                <w:sz w:val="23"/>
                <w:szCs w:val="23"/>
              </w:rPr>
              <w:t>93.2</w:t>
            </w:r>
          </w:p>
        </w:tc>
        <w:tc>
          <w:tcPr>
            <w:tcW w:w="1027" w:type="dxa"/>
            <w:vAlign w:val="center"/>
          </w:tcPr>
          <w:p w14:paraId="4BD26ECD" w14:textId="77777777" w:rsidR="007F6BE0" w:rsidRDefault="007F6BE0" w:rsidP="00675A84">
            <w:pPr>
              <w:pStyle w:val="Default"/>
              <w:jc w:val="center"/>
              <w:rPr>
                <w:sz w:val="23"/>
                <w:szCs w:val="23"/>
              </w:rPr>
            </w:pPr>
            <w:r>
              <w:rPr>
                <w:sz w:val="23"/>
                <w:szCs w:val="23"/>
              </w:rPr>
              <w:t>88</w:t>
            </w:r>
          </w:p>
        </w:tc>
      </w:tr>
      <w:tr w:rsidR="007F6BE0" w14:paraId="4125320A" w14:textId="77777777" w:rsidTr="006156DE">
        <w:trPr>
          <w:trHeight w:val="109"/>
        </w:trPr>
        <w:tc>
          <w:tcPr>
            <w:tcW w:w="1380" w:type="dxa"/>
            <w:vAlign w:val="center"/>
          </w:tcPr>
          <w:p w14:paraId="6615C199" w14:textId="77777777" w:rsidR="007F6BE0" w:rsidRDefault="007F6BE0" w:rsidP="00675A84">
            <w:pPr>
              <w:pStyle w:val="Default"/>
              <w:jc w:val="center"/>
              <w:rPr>
                <w:sz w:val="23"/>
                <w:szCs w:val="23"/>
              </w:rPr>
            </w:pPr>
            <w:r>
              <w:rPr>
                <w:sz w:val="23"/>
                <w:szCs w:val="23"/>
              </w:rPr>
              <w:t>40</w:t>
            </w:r>
          </w:p>
        </w:tc>
        <w:tc>
          <w:tcPr>
            <w:tcW w:w="840" w:type="dxa"/>
            <w:vAlign w:val="center"/>
          </w:tcPr>
          <w:p w14:paraId="6BB0E4DE" w14:textId="77777777" w:rsidR="007F6BE0" w:rsidRDefault="007F6BE0" w:rsidP="00675A84">
            <w:pPr>
              <w:pStyle w:val="Default"/>
              <w:jc w:val="center"/>
              <w:rPr>
                <w:sz w:val="23"/>
                <w:szCs w:val="23"/>
              </w:rPr>
            </w:pPr>
            <w:r>
              <w:rPr>
                <w:sz w:val="23"/>
                <w:szCs w:val="23"/>
              </w:rPr>
              <w:t>16.4</w:t>
            </w:r>
          </w:p>
        </w:tc>
        <w:tc>
          <w:tcPr>
            <w:tcW w:w="840" w:type="dxa"/>
            <w:vAlign w:val="center"/>
          </w:tcPr>
          <w:p w14:paraId="7C491420" w14:textId="77777777" w:rsidR="007F6BE0" w:rsidRDefault="007F6BE0" w:rsidP="00675A84">
            <w:pPr>
              <w:pStyle w:val="Default"/>
              <w:ind w:left="-40" w:firstLine="40"/>
              <w:jc w:val="center"/>
              <w:rPr>
                <w:sz w:val="23"/>
                <w:szCs w:val="23"/>
              </w:rPr>
            </w:pPr>
            <w:r>
              <w:rPr>
                <w:sz w:val="23"/>
                <w:szCs w:val="23"/>
              </w:rPr>
              <w:t>2.6</w:t>
            </w:r>
          </w:p>
        </w:tc>
        <w:tc>
          <w:tcPr>
            <w:tcW w:w="840" w:type="dxa"/>
            <w:vAlign w:val="center"/>
          </w:tcPr>
          <w:p w14:paraId="1A961D04" w14:textId="77777777" w:rsidR="007F6BE0" w:rsidRDefault="007F6BE0" w:rsidP="00675A84">
            <w:pPr>
              <w:pStyle w:val="Default"/>
              <w:jc w:val="center"/>
              <w:rPr>
                <w:sz w:val="23"/>
                <w:szCs w:val="23"/>
              </w:rPr>
            </w:pPr>
            <w:r>
              <w:rPr>
                <w:sz w:val="23"/>
                <w:szCs w:val="23"/>
              </w:rPr>
              <w:t>2.4</w:t>
            </w:r>
          </w:p>
        </w:tc>
        <w:tc>
          <w:tcPr>
            <w:tcW w:w="860" w:type="dxa"/>
            <w:vAlign w:val="center"/>
          </w:tcPr>
          <w:p w14:paraId="0BE3F301" w14:textId="77777777" w:rsidR="007F6BE0" w:rsidRDefault="007F6BE0" w:rsidP="00675A84">
            <w:pPr>
              <w:pStyle w:val="Default"/>
              <w:jc w:val="center"/>
              <w:rPr>
                <w:sz w:val="23"/>
                <w:szCs w:val="23"/>
              </w:rPr>
            </w:pPr>
            <w:r>
              <w:rPr>
                <w:sz w:val="23"/>
                <w:szCs w:val="23"/>
              </w:rPr>
              <w:t>29.3</w:t>
            </w:r>
          </w:p>
        </w:tc>
        <w:tc>
          <w:tcPr>
            <w:tcW w:w="992" w:type="dxa"/>
            <w:vAlign w:val="center"/>
          </w:tcPr>
          <w:p w14:paraId="42EE2AF4" w14:textId="77777777" w:rsidR="007F6BE0" w:rsidRDefault="007F6BE0" w:rsidP="00675A84">
            <w:pPr>
              <w:pStyle w:val="Default"/>
              <w:jc w:val="center"/>
              <w:rPr>
                <w:sz w:val="23"/>
                <w:szCs w:val="23"/>
              </w:rPr>
            </w:pPr>
            <w:r>
              <w:rPr>
                <w:sz w:val="23"/>
                <w:szCs w:val="23"/>
              </w:rPr>
              <w:t>22.6</w:t>
            </w:r>
          </w:p>
        </w:tc>
        <w:tc>
          <w:tcPr>
            <w:tcW w:w="1134" w:type="dxa"/>
            <w:vAlign w:val="center"/>
          </w:tcPr>
          <w:p w14:paraId="45F2B851" w14:textId="77777777" w:rsidR="007F6BE0" w:rsidRDefault="007F6BE0" w:rsidP="00675A84">
            <w:pPr>
              <w:pStyle w:val="Default"/>
              <w:ind w:right="100"/>
              <w:jc w:val="center"/>
              <w:rPr>
                <w:sz w:val="23"/>
                <w:szCs w:val="23"/>
              </w:rPr>
            </w:pPr>
            <w:r>
              <w:rPr>
                <w:sz w:val="23"/>
                <w:szCs w:val="23"/>
              </w:rPr>
              <w:t>14.4</w:t>
            </w:r>
          </w:p>
        </w:tc>
        <w:tc>
          <w:tcPr>
            <w:tcW w:w="1027" w:type="dxa"/>
            <w:vAlign w:val="center"/>
          </w:tcPr>
          <w:p w14:paraId="0B95E7ED" w14:textId="77777777" w:rsidR="007F6BE0" w:rsidRDefault="007F6BE0" w:rsidP="00675A84">
            <w:pPr>
              <w:pStyle w:val="Default"/>
              <w:jc w:val="center"/>
              <w:rPr>
                <w:sz w:val="23"/>
                <w:szCs w:val="23"/>
              </w:rPr>
            </w:pPr>
            <w:r>
              <w:rPr>
                <w:sz w:val="23"/>
                <w:szCs w:val="23"/>
              </w:rPr>
              <w:t>97.6</w:t>
            </w:r>
          </w:p>
        </w:tc>
        <w:tc>
          <w:tcPr>
            <w:tcW w:w="1027" w:type="dxa"/>
            <w:vAlign w:val="center"/>
          </w:tcPr>
          <w:p w14:paraId="10EF232D" w14:textId="77777777" w:rsidR="007F6BE0" w:rsidRDefault="007F6BE0" w:rsidP="00675A84">
            <w:pPr>
              <w:pStyle w:val="Default"/>
              <w:jc w:val="center"/>
              <w:rPr>
                <w:sz w:val="23"/>
                <w:szCs w:val="23"/>
              </w:rPr>
            </w:pPr>
            <w:r>
              <w:rPr>
                <w:sz w:val="23"/>
                <w:szCs w:val="23"/>
              </w:rPr>
              <w:t>89</w:t>
            </w:r>
          </w:p>
        </w:tc>
      </w:tr>
      <w:tr w:rsidR="007F6BE0" w14:paraId="3DACB629" w14:textId="77777777" w:rsidTr="006156DE">
        <w:trPr>
          <w:trHeight w:val="109"/>
        </w:trPr>
        <w:tc>
          <w:tcPr>
            <w:tcW w:w="1380" w:type="dxa"/>
            <w:vAlign w:val="center"/>
          </w:tcPr>
          <w:p w14:paraId="4AFD886B" w14:textId="77777777" w:rsidR="007F6BE0" w:rsidRDefault="007F6BE0" w:rsidP="00675A84">
            <w:pPr>
              <w:pStyle w:val="Default"/>
              <w:jc w:val="center"/>
              <w:rPr>
                <w:sz w:val="23"/>
                <w:szCs w:val="23"/>
              </w:rPr>
            </w:pPr>
            <w:r>
              <w:rPr>
                <w:sz w:val="23"/>
                <w:szCs w:val="23"/>
              </w:rPr>
              <w:t>41</w:t>
            </w:r>
          </w:p>
        </w:tc>
        <w:tc>
          <w:tcPr>
            <w:tcW w:w="840" w:type="dxa"/>
            <w:vAlign w:val="center"/>
          </w:tcPr>
          <w:p w14:paraId="7B674217" w14:textId="77777777" w:rsidR="007F6BE0" w:rsidRDefault="007F6BE0" w:rsidP="00675A84">
            <w:pPr>
              <w:pStyle w:val="Default"/>
              <w:jc w:val="center"/>
              <w:rPr>
                <w:sz w:val="23"/>
                <w:szCs w:val="23"/>
              </w:rPr>
            </w:pPr>
            <w:r>
              <w:rPr>
                <w:sz w:val="23"/>
                <w:szCs w:val="23"/>
              </w:rPr>
              <w:t>15.8</w:t>
            </w:r>
          </w:p>
        </w:tc>
        <w:tc>
          <w:tcPr>
            <w:tcW w:w="840" w:type="dxa"/>
            <w:vAlign w:val="center"/>
          </w:tcPr>
          <w:p w14:paraId="435F68A9" w14:textId="77777777" w:rsidR="007F6BE0" w:rsidRDefault="007F6BE0" w:rsidP="00675A84">
            <w:pPr>
              <w:pStyle w:val="Default"/>
              <w:ind w:left="-40" w:firstLine="40"/>
              <w:jc w:val="center"/>
              <w:rPr>
                <w:sz w:val="23"/>
                <w:szCs w:val="23"/>
              </w:rPr>
            </w:pPr>
            <w:r>
              <w:rPr>
                <w:sz w:val="23"/>
                <w:szCs w:val="23"/>
              </w:rPr>
              <w:t>2</w:t>
            </w:r>
          </w:p>
        </w:tc>
        <w:tc>
          <w:tcPr>
            <w:tcW w:w="840" w:type="dxa"/>
            <w:vAlign w:val="center"/>
          </w:tcPr>
          <w:p w14:paraId="3E3F026C" w14:textId="77777777" w:rsidR="007F6BE0" w:rsidRDefault="007F6BE0" w:rsidP="00675A84">
            <w:pPr>
              <w:pStyle w:val="Default"/>
              <w:jc w:val="center"/>
              <w:rPr>
                <w:sz w:val="23"/>
                <w:szCs w:val="23"/>
              </w:rPr>
            </w:pPr>
            <w:r>
              <w:rPr>
                <w:sz w:val="23"/>
                <w:szCs w:val="23"/>
              </w:rPr>
              <w:t>2.8</w:t>
            </w:r>
          </w:p>
        </w:tc>
        <w:tc>
          <w:tcPr>
            <w:tcW w:w="860" w:type="dxa"/>
            <w:vAlign w:val="center"/>
          </w:tcPr>
          <w:p w14:paraId="124CB9B6" w14:textId="77777777" w:rsidR="007F6BE0" w:rsidRDefault="007F6BE0" w:rsidP="00675A84">
            <w:pPr>
              <w:pStyle w:val="Default"/>
              <w:jc w:val="center"/>
              <w:rPr>
                <w:sz w:val="23"/>
                <w:szCs w:val="23"/>
              </w:rPr>
            </w:pPr>
            <w:r>
              <w:rPr>
                <w:sz w:val="23"/>
                <w:szCs w:val="23"/>
              </w:rPr>
              <w:t>27.4</w:t>
            </w:r>
          </w:p>
        </w:tc>
        <w:tc>
          <w:tcPr>
            <w:tcW w:w="992" w:type="dxa"/>
            <w:vAlign w:val="center"/>
          </w:tcPr>
          <w:p w14:paraId="247D31BE" w14:textId="77777777" w:rsidR="007F6BE0" w:rsidRDefault="007F6BE0" w:rsidP="00675A84">
            <w:pPr>
              <w:pStyle w:val="Default"/>
              <w:jc w:val="center"/>
              <w:rPr>
                <w:sz w:val="23"/>
                <w:szCs w:val="23"/>
              </w:rPr>
            </w:pPr>
            <w:r>
              <w:rPr>
                <w:sz w:val="23"/>
                <w:szCs w:val="23"/>
              </w:rPr>
              <w:t>22.3</w:t>
            </w:r>
          </w:p>
        </w:tc>
        <w:tc>
          <w:tcPr>
            <w:tcW w:w="1134" w:type="dxa"/>
            <w:vAlign w:val="center"/>
          </w:tcPr>
          <w:p w14:paraId="71EA0975" w14:textId="77777777" w:rsidR="007F6BE0" w:rsidRDefault="007F6BE0" w:rsidP="00675A84">
            <w:pPr>
              <w:pStyle w:val="Default"/>
              <w:ind w:right="100"/>
              <w:jc w:val="center"/>
              <w:rPr>
                <w:sz w:val="23"/>
                <w:szCs w:val="23"/>
              </w:rPr>
            </w:pPr>
            <w:r>
              <w:rPr>
                <w:sz w:val="23"/>
                <w:szCs w:val="23"/>
              </w:rPr>
              <w:t>10.9</w:t>
            </w:r>
          </w:p>
        </w:tc>
        <w:tc>
          <w:tcPr>
            <w:tcW w:w="1027" w:type="dxa"/>
            <w:vAlign w:val="center"/>
          </w:tcPr>
          <w:p w14:paraId="3A79B9A0" w14:textId="77777777" w:rsidR="007F6BE0" w:rsidRDefault="007F6BE0" w:rsidP="00675A84">
            <w:pPr>
              <w:pStyle w:val="Default"/>
              <w:jc w:val="center"/>
              <w:rPr>
                <w:sz w:val="23"/>
                <w:szCs w:val="23"/>
              </w:rPr>
            </w:pPr>
            <w:r>
              <w:rPr>
                <w:sz w:val="23"/>
                <w:szCs w:val="23"/>
              </w:rPr>
              <w:t>94</w:t>
            </w:r>
          </w:p>
        </w:tc>
        <w:tc>
          <w:tcPr>
            <w:tcW w:w="1027" w:type="dxa"/>
            <w:vAlign w:val="center"/>
          </w:tcPr>
          <w:p w14:paraId="6AD30D28" w14:textId="77777777" w:rsidR="007F6BE0" w:rsidRDefault="007F6BE0" w:rsidP="00675A84">
            <w:pPr>
              <w:pStyle w:val="Default"/>
              <w:jc w:val="center"/>
              <w:rPr>
                <w:sz w:val="23"/>
                <w:szCs w:val="23"/>
              </w:rPr>
            </w:pPr>
            <w:r>
              <w:rPr>
                <w:sz w:val="23"/>
                <w:szCs w:val="23"/>
              </w:rPr>
              <w:t>90.4</w:t>
            </w:r>
          </w:p>
        </w:tc>
      </w:tr>
      <w:tr w:rsidR="007F6BE0" w14:paraId="2218326D" w14:textId="77777777" w:rsidTr="006156DE">
        <w:trPr>
          <w:trHeight w:val="109"/>
        </w:trPr>
        <w:tc>
          <w:tcPr>
            <w:tcW w:w="1380" w:type="dxa"/>
            <w:vAlign w:val="center"/>
          </w:tcPr>
          <w:p w14:paraId="25D51BD6" w14:textId="77777777" w:rsidR="007F6BE0" w:rsidRDefault="007F6BE0" w:rsidP="00675A84">
            <w:pPr>
              <w:pStyle w:val="Default"/>
              <w:jc w:val="center"/>
              <w:rPr>
                <w:sz w:val="23"/>
                <w:szCs w:val="23"/>
              </w:rPr>
            </w:pPr>
            <w:r>
              <w:rPr>
                <w:sz w:val="23"/>
                <w:szCs w:val="23"/>
              </w:rPr>
              <w:t>42</w:t>
            </w:r>
          </w:p>
        </w:tc>
        <w:tc>
          <w:tcPr>
            <w:tcW w:w="840" w:type="dxa"/>
            <w:vAlign w:val="center"/>
          </w:tcPr>
          <w:p w14:paraId="7B99AB84" w14:textId="77777777" w:rsidR="007F6BE0" w:rsidRDefault="007F6BE0" w:rsidP="00675A84">
            <w:pPr>
              <w:pStyle w:val="Default"/>
              <w:jc w:val="center"/>
              <w:rPr>
                <w:sz w:val="23"/>
                <w:szCs w:val="23"/>
              </w:rPr>
            </w:pPr>
            <w:r>
              <w:rPr>
                <w:sz w:val="23"/>
                <w:szCs w:val="23"/>
              </w:rPr>
              <w:t>16.6</w:t>
            </w:r>
          </w:p>
        </w:tc>
        <w:tc>
          <w:tcPr>
            <w:tcW w:w="840" w:type="dxa"/>
            <w:vAlign w:val="center"/>
          </w:tcPr>
          <w:p w14:paraId="5155F1CB" w14:textId="77777777" w:rsidR="007F6BE0" w:rsidRDefault="007F6BE0" w:rsidP="00675A84">
            <w:pPr>
              <w:pStyle w:val="Default"/>
              <w:ind w:left="-40" w:firstLine="40"/>
              <w:jc w:val="center"/>
              <w:rPr>
                <w:sz w:val="23"/>
                <w:szCs w:val="23"/>
              </w:rPr>
            </w:pPr>
            <w:r>
              <w:rPr>
                <w:sz w:val="23"/>
                <w:szCs w:val="23"/>
              </w:rPr>
              <w:t>2.2</w:t>
            </w:r>
          </w:p>
        </w:tc>
        <w:tc>
          <w:tcPr>
            <w:tcW w:w="840" w:type="dxa"/>
            <w:vAlign w:val="center"/>
          </w:tcPr>
          <w:p w14:paraId="6929E8E9" w14:textId="77777777" w:rsidR="007F6BE0" w:rsidRDefault="007F6BE0" w:rsidP="00675A84">
            <w:pPr>
              <w:pStyle w:val="Default"/>
              <w:jc w:val="center"/>
              <w:rPr>
                <w:sz w:val="23"/>
                <w:szCs w:val="23"/>
              </w:rPr>
            </w:pPr>
            <w:r>
              <w:rPr>
                <w:sz w:val="23"/>
                <w:szCs w:val="23"/>
              </w:rPr>
              <w:t>3.2</w:t>
            </w:r>
          </w:p>
        </w:tc>
        <w:tc>
          <w:tcPr>
            <w:tcW w:w="860" w:type="dxa"/>
            <w:vAlign w:val="center"/>
          </w:tcPr>
          <w:p w14:paraId="07D92FA1" w14:textId="77777777" w:rsidR="007F6BE0" w:rsidRDefault="007F6BE0" w:rsidP="00675A84">
            <w:pPr>
              <w:pStyle w:val="Default"/>
              <w:jc w:val="center"/>
              <w:rPr>
                <w:sz w:val="23"/>
                <w:szCs w:val="23"/>
              </w:rPr>
            </w:pPr>
            <w:r>
              <w:rPr>
                <w:sz w:val="23"/>
                <w:szCs w:val="23"/>
              </w:rPr>
              <w:t>29</w:t>
            </w:r>
          </w:p>
        </w:tc>
        <w:tc>
          <w:tcPr>
            <w:tcW w:w="992" w:type="dxa"/>
            <w:vAlign w:val="center"/>
          </w:tcPr>
          <w:p w14:paraId="3204E611" w14:textId="77777777" w:rsidR="007F6BE0" w:rsidRDefault="007F6BE0" w:rsidP="00675A84">
            <w:pPr>
              <w:pStyle w:val="Default"/>
              <w:jc w:val="center"/>
              <w:rPr>
                <w:sz w:val="23"/>
                <w:szCs w:val="23"/>
              </w:rPr>
            </w:pPr>
            <w:r>
              <w:rPr>
                <w:sz w:val="23"/>
                <w:szCs w:val="23"/>
              </w:rPr>
              <w:t>22.6</w:t>
            </w:r>
          </w:p>
        </w:tc>
        <w:tc>
          <w:tcPr>
            <w:tcW w:w="1134" w:type="dxa"/>
            <w:vAlign w:val="center"/>
          </w:tcPr>
          <w:p w14:paraId="00FAE4F5" w14:textId="77777777" w:rsidR="007F6BE0" w:rsidRDefault="007F6BE0" w:rsidP="00675A84">
            <w:pPr>
              <w:pStyle w:val="Default"/>
              <w:ind w:right="100"/>
              <w:jc w:val="center"/>
              <w:rPr>
                <w:sz w:val="23"/>
                <w:szCs w:val="23"/>
              </w:rPr>
            </w:pPr>
            <w:r>
              <w:rPr>
                <w:sz w:val="23"/>
                <w:szCs w:val="23"/>
              </w:rPr>
              <w:t>14.4</w:t>
            </w:r>
          </w:p>
        </w:tc>
        <w:tc>
          <w:tcPr>
            <w:tcW w:w="1027" w:type="dxa"/>
            <w:vAlign w:val="center"/>
          </w:tcPr>
          <w:p w14:paraId="342E491F" w14:textId="77777777" w:rsidR="007F6BE0" w:rsidRDefault="007F6BE0" w:rsidP="00675A84">
            <w:pPr>
              <w:pStyle w:val="Default"/>
              <w:jc w:val="center"/>
              <w:rPr>
                <w:sz w:val="23"/>
                <w:szCs w:val="23"/>
              </w:rPr>
            </w:pPr>
            <w:r>
              <w:rPr>
                <w:sz w:val="23"/>
                <w:szCs w:val="23"/>
              </w:rPr>
              <w:t>97.8</w:t>
            </w:r>
          </w:p>
        </w:tc>
        <w:tc>
          <w:tcPr>
            <w:tcW w:w="1027" w:type="dxa"/>
            <w:vAlign w:val="center"/>
          </w:tcPr>
          <w:p w14:paraId="6EB7F3FD" w14:textId="77777777" w:rsidR="007F6BE0" w:rsidRDefault="007F6BE0" w:rsidP="00675A84">
            <w:pPr>
              <w:pStyle w:val="Default"/>
              <w:jc w:val="center"/>
              <w:rPr>
                <w:sz w:val="23"/>
                <w:szCs w:val="23"/>
              </w:rPr>
            </w:pPr>
            <w:r>
              <w:rPr>
                <w:sz w:val="23"/>
                <w:szCs w:val="23"/>
              </w:rPr>
              <w:t>90</w:t>
            </w:r>
          </w:p>
        </w:tc>
      </w:tr>
      <w:tr w:rsidR="007F6BE0" w14:paraId="5DD09F32" w14:textId="77777777" w:rsidTr="006156DE">
        <w:trPr>
          <w:trHeight w:val="109"/>
        </w:trPr>
        <w:tc>
          <w:tcPr>
            <w:tcW w:w="1380" w:type="dxa"/>
            <w:vAlign w:val="center"/>
          </w:tcPr>
          <w:p w14:paraId="1553450F" w14:textId="77777777" w:rsidR="007F6BE0" w:rsidRDefault="007F6BE0" w:rsidP="00675A84">
            <w:pPr>
              <w:pStyle w:val="Default"/>
              <w:jc w:val="center"/>
              <w:rPr>
                <w:sz w:val="23"/>
                <w:szCs w:val="23"/>
              </w:rPr>
            </w:pPr>
            <w:r>
              <w:rPr>
                <w:sz w:val="23"/>
                <w:szCs w:val="23"/>
              </w:rPr>
              <w:t>43</w:t>
            </w:r>
          </w:p>
        </w:tc>
        <w:tc>
          <w:tcPr>
            <w:tcW w:w="840" w:type="dxa"/>
            <w:vAlign w:val="center"/>
          </w:tcPr>
          <w:p w14:paraId="368D1289" w14:textId="77777777" w:rsidR="007F6BE0" w:rsidRDefault="007F6BE0" w:rsidP="00675A84">
            <w:pPr>
              <w:pStyle w:val="Default"/>
              <w:jc w:val="center"/>
              <w:rPr>
                <w:sz w:val="23"/>
                <w:szCs w:val="23"/>
              </w:rPr>
            </w:pPr>
            <w:r>
              <w:rPr>
                <w:sz w:val="23"/>
                <w:szCs w:val="23"/>
              </w:rPr>
              <w:t>17</w:t>
            </w:r>
          </w:p>
        </w:tc>
        <w:tc>
          <w:tcPr>
            <w:tcW w:w="840" w:type="dxa"/>
            <w:vAlign w:val="center"/>
          </w:tcPr>
          <w:p w14:paraId="5D0CF38D" w14:textId="77777777" w:rsidR="007F6BE0" w:rsidRDefault="007F6BE0" w:rsidP="00675A84">
            <w:pPr>
              <w:pStyle w:val="Default"/>
              <w:ind w:left="-40" w:firstLine="40"/>
              <w:jc w:val="center"/>
              <w:rPr>
                <w:sz w:val="23"/>
                <w:szCs w:val="23"/>
              </w:rPr>
            </w:pPr>
            <w:r>
              <w:rPr>
                <w:sz w:val="23"/>
                <w:szCs w:val="23"/>
              </w:rPr>
              <w:t>2.2</w:t>
            </w:r>
          </w:p>
        </w:tc>
        <w:tc>
          <w:tcPr>
            <w:tcW w:w="840" w:type="dxa"/>
            <w:vAlign w:val="center"/>
          </w:tcPr>
          <w:p w14:paraId="54E843A2" w14:textId="77777777" w:rsidR="007F6BE0" w:rsidRDefault="007F6BE0" w:rsidP="00675A84">
            <w:pPr>
              <w:pStyle w:val="Default"/>
              <w:jc w:val="center"/>
              <w:rPr>
                <w:sz w:val="23"/>
                <w:szCs w:val="23"/>
              </w:rPr>
            </w:pPr>
            <w:r>
              <w:rPr>
                <w:sz w:val="23"/>
                <w:szCs w:val="23"/>
              </w:rPr>
              <w:t>2.8</w:t>
            </w:r>
          </w:p>
        </w:tc>
        <w:tc>
          <w:tcPr>
            <w:tcW w:w="860" w:type="dxa"/>
            <w:vAlign w:val="center"/>
          </w:tcPr>
          <w:p w14:paraId="6D778EC4" w14:textId="77777777" w:rsidR="007F6BE0" w:rsidRDefault="007F6BE0" w:rsidP="00675A84">
            <w:pPr>
              <w:pStyle w:val="Default"/>
              <w:jc w:val="center"/>
              <w:rPr>
                <w:sz w:val="23"/>
                <w:szCs w:val="23"/>
              </w:rPr>
            </w:pPr>
            <w:r>
              <w:rPr>
                <w:sz w:val="23"/>
                <w:szCs w:val="23"/>
              </w:rPr>
              <w:t>26.9</w:t>
            </w:r>
          </w:p>
        </w:tc>
        <w:tc>
          <w:tcPr>
            <w:tcW w:w="992" w:type="dxa"/>
            <w:vAlign w:val="center"/>
          </w:tcPr>
          <w:p w14:paraId="1EACEB25" w14:textId="77777777" w:rsidR="007F6BE0" w:rsidRDefault="007F6BE0" w:rsidP="00675A84">
            <w:pPr>
              <w:pStyle w:val="Default"/>
              <w:jc w:val="center"/>
              <w:rPr>
                <w:sz w:val="23"/>
                <w:szCs w:val="23"/>
              </w:rPr>
            </w:pPr>
            <w:r>
              <w:rPr>
                <w:sz w:val="23"/>
                <w:szCs w:val="23"/>
              </w:rPr>
              <w:t>23</w:t>
            </w:r>
          </w:p>
        </w:tc>
        <w:tc>
          <w:tcPr>
            <w:tcW w:w="1134" w:type="dxa"/>
            <w:vAlign w:val="center"/>
          </w:tcPr>
          <w:p w14:paraId="6AC59A51" w14:textId="77777777" w:rsidR="007F6BE0" w:rsidRDefault="007F6BE0" w:rsidP="00675A84">
            <w:pPr>
              <w:pStyle w:val="Default"/>
              <w:ind w:right="100"/>
              <w:jc w:val="center"/>
              <w:rPr>
                <w:sz w:val="23"/>
                <w:szCs w:val="23"/>
              </w:rPr>
            </w:pPr>
            <w:r>
              <w:rPr>
                <w:sz w:val="23"/>
                <w:szCs w:val="23"/>
              </w:rPr>
              <w:t>1.8</w:t>
            </w:r>
          </w:p>
        </w:tc>
        <w:tc>
          <w:tcPr>
            <w:tcW w:w="1027" w:type="dxa"/>
            <w:vAlign w:val="center"/>
          </w:tcPr>
          <w:p w14:paraId="39BE1840" w14:textId="77777777" w:rsidR="007F6BE0" w:rsidRDefault="007F6BE0" w:rsidP="00675A84">
            <w:pPr>
              <w:pStyle w:val="Default"/>
              <w:jc w:val="center"/>
              <w:rPr>
                <w:sz w:val="23"/>
                <w:szCs w:val="23"/>
              </w:rPr>
            </w:pPr>
            <w:r>
              <w:rPr>
                <w:sz w:val="23"/>
                <w:szCs w:val="23"/>
              </w:rPr>
              <w:t>92</w:t>
            </w:r>
          </w:p>
        </w:tc>
        <w:tc>
          <w:tcPr>
            <w:tcW w:w="1027" w:type="dxa"/>
            <w:vAlign w:val="center"/>
          </w:tcPr>
          <w:p w14:paraId="4CB52EC8" w14:textId="77777777" w:rsidR="007F6BE0" w:rsidRDefault="007F6BE0" w:rsidP="00675A84">
            <w:pPr>
              <w:pStyle w:val="Default"/>
              <w:jc w:val="center"/>
              <w:rPr>
                <w:sz w:val="23"/>
                <w:szCs w:val="23"/>
              </w:rPr>
            </w:pPr>
            <w:r>
              <w:rPr>
                <w:sz w:val="23"/>
                <w:szCs w:val="23"/>
              </w:rPr>
              <w:t>88</w:t>
            </w:r>
          </w:p>
        </w:tc>
      </w:tr>
      <w:tr w:rsidR="007F6BE0" w14:paraId="13B6B29A" w14:textId="77777777" w:rsidTr="006156DE">
        <w:trPr>
          <w:trHeight w:val="109"/>
        </w:trPr>
        <w:tc>
          <w:tcPr>
            <w:tcW w:w="1380" w:type="dxa"/>
            <w:vAlign w:val="center"/>
          </w:tcPr>
          <w:p w14:paraId="27783AA0" w14:textId="77777777" w:rsidR="007F6BE0" w:rsidRDefault="007F6BE0" w:rsidP="00675A84">
            <w:pPr>
              <w:pStyle w:val="Default"/>
              <w:jc w:val="center"/>
              <w:rPr>
                <w:sz w:val="23"/>
                <w:szCs w:val="23"/>
              </w:rPr>
            </w:pPr>
            <w:r>
              <w:rPr>
                <w:sz w:val="23"/>
                <w:szCs w:val="23"/>
              </w:rPr>
              <w:t>44</w:t>
            </w:r>
          </w:p>
        </w:tc>
        <w:tc>
          <w:tcPr>
            <w:tcW w:w="840" w:type="dxa"/>
            <w:vAlign w:val="center"/>
          </w:tcPr>
          <w:p w14:paraId="4A6DD076" w14:textId="77777777" w:rsidR="007F6BE0" w:rsidRDefault="007F6BE0" w:rsidP="00675A84">
            <w:pPr>
              <w:pStyle w:val="Default"/>
              <w:jc w:val="center"/>
              <w:rPr>
                <w:sz w:val="23"/>
                <w:szCs w:val="23"/>
              </w:rPr>
            </w:pPr>
            <w:r>
              <w:rPr>
                <w:sz w:val="23"/>
                <w:szCs w:val="23"/>
              </w:rPr>
              <w:t>19</w:t>
            </w:r>
          </w:p>
        </w:tc>
        <w:tc>
          <w:tcPr>
            <w:tcW w:w="840" w:type="dxa"/>
            <w:vAlign w:val="center"/>
          </w:tcPr>
          <w:p w14:paraId="71E30B84" w14:textId="77777777" w:rsidR="007F6BE0" w:rsidRDefault="007F6BE0" w:rsidP="00675A84">
            <w:pPr>
              <w:pStyle w:val="Default"/>
              <w:ind w:left="-40" w:firstLine="40"/>
              <w:jc w:val="center"/>
              <w:rPr>
                <w:sz w:val="23"/>
                <w:szCs w:val="23"/>
              </w:rPr>
            </w:pPr>
            <w:r>
              <w:rPr>
                <w:sz w:val="23"/>
                <w:szCs w:val="23"/>
              </w:rPr>
              <w:t>2.4</w:t>
            </w:r>
          </w:p>
        </w:tc>
        <w:tc>
          <w:tcPr>
            <w:tcW w:w="840" w:type="dxa"/>
            <w:vAlign w:val="center"/>
          </w:tcPr>
          <w:p w14:paraId="2E3DC030" w14:textId="77777777" w:rsidR="007F6BE0" w:rsidRDefault="007F6BE0" w:rsidP="00675A84">
            <w:pPr>
              <w:pStyle w:val="Default"/>
              <w:jc w:val="center"/>
              <w:rPr>
                <w:sz w:val="23"/>
                <w:szCs w:val="23"/>
              </w:rPr>
            </w:pPr>
            <w:r>
              <w:rPr>
                <w:sz w:val="23"/>
                <w:szCs w:val="23"/>
              </w:rPr>
              <w:t>2.4</w:t>
            </w:r>
          </w:p>
        </w:tc>
        <w:tc>
          <w:tcPr>
            <w:tcW w:w="860" w:type="dxa"/>
            <w:vAlign w:val="center"/>
          </w:tcPr>
          <w:p w14:paraId="1202C762" w14:textId="77777777" w:rsidR="007F6BE0" w:rsidRDefault="007F6BE0" w:rsidP="00675A84">
            <w:pPr>
              <w:pStyle w:val="Default"/>
              <w:jc w:val="center"/>
              <w:rPr>
                <w:sz w:val="23"/>
                <w:szCs w:val="23"/>
              </w:rPr>
            </w:pPr>
            <w:r>
              <w:rPr>
                <w:sz w:val="23"/>
                <w:szCs w:val="23"/>
              </w:rPr>
              <w:t>31</w:t>
            </w:r>
          </w:p>
        </w:tc>
        <w:tc>
          <w:tcPr>
            <w:tcW w:w="992" w:type="dxa"/>
            <w:vAlign w:val="center"/>
          </w:tcPr>
          <w:p w14:paraId="0FA7BB31" w14:textId="77777777" w:rsidR="007F6BE0" w:rsidRDefault="007F6BE0" w:rsidP="00675A84">
            <w:pPr>
              <w:pStyle w:val="Default"/>
              <w:jc w:val="center"/>
              <w:rPr>
                <w:sz w:val="23"/>
                <w:szCs w:val="23"/>
              </w:rPr>
            </w:pPr>
            <w:r>
              <w:rPr>
                <w:sz w:val="23"/>
                <w:szCs w:val="23"/>
              </w:rPr>
              <w:t>23.2</w:t>
            </w:r>
          </w:p>
        </w:tc>
        <w:tc>
          <w:tcPr>
            <w:tcW w:w="1134" w:type="dxa"/>
            <w:vAlign w:val="center"/>
          </w:tcPr>
          <w:p w14:paraId="30C5104F" w14:textId="77777777" w:rsidR="007F6BE0" w:rsidRDefault="007F6BE0" w:rsidP="00675A84">
            <w:pPr>
              <w:pStyle w:val="Default"/>
              <w:ind w:right="100"/>
              <w:jc w:val="center"/>
              <w:rPr>
                <w:sz w:val="23"/>
                <w:szCs w:val="23"/>
              </w:rPr>
            </w:pPr>
            <w:r>
              <w:rPr>
                <w:sz w:val="23"/>
                <w:szCs w:val="23"/>
              </w:rPr>
              <w:t>0.6</w:t>
            </w:r>
          </w:p>
        </w:tc>
        <w:tc>
          <w:tcPr>
            <w:tcW w:w="1027" w:type="dxa"/>
            <w:vAlign w:val="center"/>
          </w:tcPr>
          <w:p w14:paraId="130F6172" w14:textId="77777777" w:rsidR="007F6BE0" w:rsidRDefault="007F6BE0" w:rsidP="00675A84">
            <w:pPr>
              <w:pStyle w:val="Default"/>
              <w:jc w:val="center"/>
              <w:rPr>
                <w:sz w:val="23"/>
                <w:szCs w:val="23"/>
              </w:rPr>
            </w:pPr>
            <w:r>
              <w:rPr>
                <w:sz w:val="23"/>
                <w:szCs w:val="23"/>
              </w:rPr>
              <w:t>98</w:t>
            </w:r>
          </w:p>
        </w:tc>
        <w:tc>
          <w:tcPr>
            <w:tcW w:w="1027" w:type="dxa"/>
            <w:vAlign w:val="center"/>
          </w:tcPr>
          <w:p w14:paraId="501A1579" w14:textId="77777777" w:rsidR="007F6BE0" w:rsidRDefault="007F6BE0" w:rsidP="00675A84">
            <w:pPr>
              <w:pStyle w:val="Default"/>
              <w:jc w:val="center"/>
              <w:rPr>
                <w:sz w:val="23"/>
                <w:szCs w:val="23"/>
              </w:rPr>
            </w:pPr>
            <w:r>
              <w:rPr>
                <w:sz w:val="23"/>
                <w:szCs w:val="23"/>
              </w:rPr>
              <w:t>88</w:t>
            </w:r>
          </w:p>
        </w:tc>
      </w:tr>
      <w:tr w:rsidR="007F6BE0" w14:paraId="09586E5C" w14:textId="77777777" w:rsidTr="006156DE">
        <w:trPr>
          <w:trHeight w:val="109"/>
        </w:trPr>
        <w:tc>
          <w:tcPr>
            <w:tcW w:w="1380" w:type="dxa"/>
            <w:vAlign w:val="center"/>
          </w:tcPr>
          <w:p w14:paraId="62EE8A25" w14:textId="77777777" w:rsidR="007F6BE0" w:rsidRDefault="007F6BE0" w:rsidP="00675A84">
            <w:pPr>
              <w:pStyle w:val="Default"/>
              <w:jc w:val="center"/>
              <w:rPr>
                <w:sz w:val="23"/>
                <w:szCs w:val="23"/>
              </w:rPr>
            </w:pPr>
            <w:r>
              <w:rPr>
                <w:sz w:val="23"/>
                <w:szCs w:val="23"/>
              </w:rPr>
              <w:t>45</w:t>
            </w:r>
          </w:p>
        </w:tc>
        <w:tc>
          <w:tcPr>
            <w:tcW w:w="840" w:type="dxa"/>
            <w:vAlign w:val="center"/>
          </w:tcPr>
          <w:p w14:paraId="7436A33A" w14:textId="77777777" w:rsidR="007F6BE0" w:rsidRDefault="007F6BE0" w:rsidP="00675A84">
            <w:pPr>
              <w:pStyle w:val="Default"/>
              <w:jc w:val="center"/>
              <w:rPr>
                <w:sz w:val="23"/>
                <w:szCs w:val="23"/>
              </w:rPr>
            </w:pPr>
            <w:r>
              <w:rPr>
                <w:sz w:val="23"/>
                <w:szCs w:val="23"/>
              </w:rPr>
              <w:t>17.4</w:t>
            </w:r>
          </w:p>
        </w:tc>
        <w:tc>
          <w:tcPr>
            <w:tcW w:w="840" w:type="dxa"/>
            <w:vAlign w:val="center"/>
          </w:tcPr>
          <w:p w14:paraId="6F20D696" w14:textId="77777777" w:rsidR="007F6BE0" w:rsidRDefault="007F6BE0" w:rsidP="00675A84">
            <w:pPr>
              <w:pStyle w:val="Default"/>
              <w:ind w:left="-40" w:firstLine="40"/>
              <w:jc w:val="center"/>
              <w:rPr>
                <w:sz w:val="23"/>
                <w:szCs w:val="23"/>
              </w:rPr>
            </w:pPr>
            <w:r>
              <w:rPr>
                <w:sz w:val="23"/>
                <w:szCs w:val="23"/>
              </w:rPr>
              <w:t>1.4</w:t>
            </w:r>
          </w:p>
        </w:tc>
        <w:tc>
          <w:tcPr>
            <w:tcW w:w="840" w:type="dxa"/>
            <w:vAlign w:val="center"/>
          </w:tcPr>
          <w:p w14:paraId="59D535B2" w14:textId="77777777" w:rsidR="007F6BE0" w:rsidRDefault="007F6BE0" w:rsidP="00675A84">
            <w:pPr>
              <w:pStyle w:val="Default"/>
              <w:jc w:val="center"/>
              <w:rPr>
                <w:sz w:val="23"/>
                <w:szCs w:val="23"/>
              </w:rPr>
            </w:pPr>
            <w:r>
              <w:rPr>
                <w:sz w:val="23"/>
                <w:szCs w:val="23"/>
              </w:rPr>
              <w:t>1.8</w:t>
            </w:r>
          </w:p>
        </w:tc>
        <w:tc>
          <w:tcPr>
            <w:tcW w:w="860" w:type="dxa"/>
            <w:vAlign w:val="center"/>
          </w:tcPr>
          <w:p w14:paraId="6379DB95" w14:textId="77777777" w:rsidR="007F6BE0" w:rsidRDefault="007F6BE0" w:rsidP="00675A84">
            <w:pPr>
              <w:pStyle w:val="Default"/>
              <w:jc w:val="center"/>
              <w:rPr>
                <w:sz w:val="23"/>
                <w:szCs w:val="23"/>
              </w:rPr>
            </w:pPr>
            <w:r>
              <w:rPr>
                <w:sz w:val="23"/>
                <w:szCs w:val="23"/>
              </w:rPr>
              <w:t>28.2</w:t>
            </w:r>
          </w:p>
        </w:tc>
        <w:tc>
          <w:tcPr>
            <w:tcW w:w="992" w:type="dxa"/>
            <w:vAlign w:val="center"/>
          </w:tcPr>
          <w:p w14:paraId="54E9CEE0" w14:textId="77777777" w:rsidR="007F6BE0" w:rsidRDefault="007F6BE0" w:rsidP="00675A84">
            <w:pPr>
              <w:pStyle w:val="Default"/>
              <w:jc w:val="center"/>
              <w:rPr>
                <w:sz w:val="23"/>
                <w:szCs w:val="23"/>
              </w:rPr>
            </w:pPr>
            <w:r>
              <w:rPr>
                <w:sz w:val="23"/>
                <w:szCs w:val="23"/>
              </w:rPr>
              <w:t>22.8</w:t>
            </w:r>
          </w:p>
        </w:tc>
        <w:tc>
          <w:tcPr>
            <w:tcW w:w="1134" w:type="dxa"/>
            <w:vAlign w:val="center"/>
          </w:tcPr>
          <w:p w14:paraId="28B248DC" w14:textId="77777777" w:rsidR="007F6BE0" w:rsidRDefault="007F6BE0" w:rsidP="00675A84">
            <w:pPr>
              <w:pStyle w:val="Default"/>
              <w:ind w:right="100"/>
              <w:jc w:val="center"/>
              <w:rPr>
                <w:sz w:val="23"/>
                <w:szCs w:val="23"/>
              </w:rPr>
            </w:pPr>
            <w:r>
              <w:rPr>
                <w:sz w:val="23"/>
                <w:szCs w:val="23"/>
              </w:rPr>
              <w:t>20.2</w:t>
            </w:r>
          </w:p>
        </w:tc>
        <w:tc>
          <w:tcPr>
            <w:tcW w:w="1027" w:type="dxa"/>
            <w:vAlign w:val="center"/>
          </w:tcPr>
          <w:p w14:paraId="5AA1DF76" w14:textId="77777777" w:rsidR="007F6BE0" w:rsidRDefault="007F6BE0" w:rsidP="00675A84">
            <w:pPr>
              <w:pStyle w:val="Default"/>
              <w:jc w:val="center"/>
              <w:rPr>
                <w:sz w:val="23"/>
                <w:szCs w:val="23"/>
              </w:rPr>
            </w:pPr>
            <w:r>
              <w:rPr>
                <w:sz w:val="23"/>
                <w:szCs w:val="23"/>
              </w:rPr>
              <w:t>98</w:t>
            </w:r>
          </w:p>
        </w:tc>
        <w:tc>
          <w:tcPr>
            <w:tcW w:w="1027" w:type="dxa"/>
            <w:vAlign w:val="center"/>
          </w:tcPr>
          <w:p w14:paraId="0F068CE9" w14:textId="77777777" w:rsidR="007F6BE0" w:rsidRDefault="007F6BE0" w:rsidP="00675A84">
            <w:pPr>
              <w:pStyle w:val="Default"/>
              <w:jc w:val="center"/>
              <w:rPr>
                <w:sz w:val="23"/>
                <w:szCs w:val="23"/>
              </w:rPr>
            </w:pPr>
            <w:r>
              <w:rPr>
                <w:sz w:val="23"/>
                <w:szCs w:val="23"/>
              </w:rPr>
              <w:t>88</w:t>
            </w:r>
          </w:p>
        </w:tc>
      </w:tr>
      <w:tr w:rsidR="007F6BE0" w14:paraId="4EC33896" w14:textId="77777777" w:rsidTr="006156DE">
        <w:trPr>
          <w:trHeight w:val="109"/>
        </w:trPr>
        <w:tc>
          <w:tcPr>
            <w:tcW w:w="1380" w:type="dxa"/>
            <w:vAlign w:val="center"/>
          </w:tcPr>
          <w:p w14:paraId="208E7D3D" w14:textId="77777777" w:rsidR="007F6BE0" w:rsidRDefault="007F6BE0" w:rsidP="00675A84">
            <w:pPr>
              <w:pStyle w:val="Default"/>
              <w:jc w:val="center"/>
              <w:rPr>
                <w:sz w:val="23"/>
                <w:szCs w:val="23"/>
              </w:rPr>
            </w:pPr>
            <w:r>
              <w:rPr>
                <w:sz w:val="23"/>
                <w:szCs w:val="23"/>
              </w:rPr>
              <w:t>46</w:t>
            </w:r>
          </w:p>
        </w:tc>
        <w:tc>
          <w:tcPr>
            <w:tcW w:w="840" w:type="dxa"/>
            <w:vAlign w:val="center"/>
          </w:tcPr>
          <w:p w14:paraId="15676162" w14:textId="77777777" w:rsidR="007F6BE0" w:rsidRDefault="007F6BE0" w:rsidP="00675A84">
            <w:pPr>
              <w:pStyle w:val="Default"/>
              <w:jc w:val="center"/>
              <w:rPr>
                <w:sz w:val="23"/>
                <w:szCs w:val="23"/>
              </w:rPr>
            </w:pPr>
            <w:r>
              <w:rPr>
                <w:sz w:val="23"/>
                <w:szCs w:val="23"/>
              </w:rPr>
              <w:t>15.8</w:t>
            </w:r>
          </w:p>
        </w:tc>
        <w:tc>
          <w:tcPr>
            <w:tcW w:w="840" w:type="dxa"/>
            <w:vAlign w:val="center"/>
          </w:tcPr>
          <w:p w14:paraId="3A0FA65F" w14:textId="77777777" w:rsidR="007F6BE0" w:rsidRDefault="007F6BE0" w:rsidP="00675A84">
            <w:pPr>
              <w:pStyle w:val="Default"/>
              <w:ind w:left="-40" w:firstLine="40"/>
              <w:jc w:val="center"/>
              <w:rPr>
                <w:sz w:val="23"/>
                <w:szCs w:val="23"/>
              </w:rPr>
            </w:pPr>
            <w:r>
              <w:rPr>
                <w:sz w:val="23"/>
                <w:szCs w:val="23"/>
              </w:rPr>
              <w:t>1.2</w:t>
            </w:r>
          </w:p>
        </w:tc>
        <w:tc>
          <w:tcPr>
            <w:tcW w:w="840" w:type="dxa"/>
            <w:vAlign w:val="center"/>
          </w:tcPr>
          <w:p w14:paraId="056E6614" w14:textId="77777777" w:rsidR="007F6BE0" w:rsidRDefault="007F6BE0" w:rsidP="00675A84">
            <w:pPr>
              <w:pStyle w:val="Default"/>
              <w:jc w:val="center"/>
              <w:rPr>
                <w:sz w:val="23"/>
                <w:szCs w:val="23"/>
              </w:rPr>
            </w:pPr>
            <w:r>
              <w:rPr>
                <w:sz w:val="23"/>
                <w:szCs w:val="23"/>
              </w:rPr>
              <w:t>3.4</w:t>
            </w:r>
          </w:p>
        </w:tc>
        <w:tc>
          <w:tcPr>
            <w:tcW w:w="860" w:type="dxa"/>
            <w:vAlign w:val="center"/>
          </w:tcPr>
          <w:p w14:paraId="774EBF64" w14:textId="77777777" w:rsidR="007F6BE0" w:rsidRDefault="007F6BE0" w:rsidP="00675A84">
            <w:pPr>
              <w:pStyle w:val="Default"/>
              <w:jc w:val="center"/>
              <w:rPr>
                <w:sz w:val="23"/>
                <w:szCs w:val="23"/>
              </w:rPr>
            </w:pPr>
            <w:r>
              <w:rPr>
                <w:sz w:val="23"/>
                <w:szCs w:val="23"/>
              </w:rPr>
              <w:t>27.1</w:t>
            </w:r>
          </w:p>
        </w:tc>
        <w:tc>
          <w:tcPr>
            <w:tcW w:w="992" w:type="dxa"/>
            <w:vAlign w:val="center"/>
          </w:tcPr>
          <w:p w14:paraId="23114D06" w14:textId="77777777" w:rsidR="007F6BE0" w:rsidRDefault="007F6BE0" w:rsidP="00675A84">
            <w:pPr>
              <w:pStyle w:val="Default"/>
              <w:jc w:val="center"/>
              <w:rPr>
                <w:sz w:val="23"/>
                <w:szCs w:val="23"/>
              </w:rPr>
            </w:pPr>
            <w:r>
              <w:rPr>
                <w:sz w:val="23"/>
                <w:szCs w:val="23"/>
              </w:rPr>
              <w:t>22.3</w:t>
            </w:r>
          </w:p>
        </w:tc>
        <w:tc>
          <w:tcPr>
            <w:tcW w:w="1134" w:type="dxa"/>
            <w:vAlign w:val="center"/>
          </w:tcPr>
          <w:p w14:paraId="69C4B605"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3A87CBA9" w14:textId="77777777" w:rsidR="007F6BE0" w:rsidRDefault="007F6BE0" w:rsidP="00675A84">
            <w:pPr>
              <w:pStyle w:val="Default"/>
              <w:jc w:val="center"/>
              <w:rPr>
                <w:sz w:val="23"/>
                <w:szCs w:val="23"/>
              </w:rPr>
            </w:pPr>
            <w:r>
              <w:rPr>
                <w:sz w:val="23"/>
                <w:szCs w:val="23"/>
              </w:rPr>
              <w:t>94</w:t>
            </w:r>
          </w:p>
        </w:tc>
        <w:tc>
          <w:tcPr>
            <w:tcW w:w="1027" w:type="dxa"/>
            <w:vAlign w:val="center"/>
          </w:tcPr>
          <w:p w14:paraId="069CF72D" w14:textId="77777777" w:rsidR="007F6BE0" w:rsidRDefault="007F6BE0" w:rsidP="00675A84">
            <w:pPr>
              <w:pStyle w:val="Default"/>
              <w:jc w:val="center"/>
              <w:rPr>
                <w:sz w:val="23"/>
                <w:szCs w:val="23"/>
              </w:rPr>
            </w:pPr>
            <w:r>
              <w:rPr>
                <w:sz w:val="23"/>
                <w:szCs w:val="23"/>
              </w:rPr>
              <w:t>89.8</w:t>
            </w:r>
          </w:p>
        </w:tc>
      </w:tr>
      <w:tr w:rsidR="007F6BE0" w14:paraId="66174C7F" w14:textId="77777777" w:rsidTr="006156DE">
        <w:trPr>
          <w:trHeight w:val="109"/>
        </w:trPr>
        <w:tc>
          <w:tcPr>
            <w:tcW w:w="1380" w:type="dxa"/>
            <w:vAlign w:val="center"/>
          </w:tcPr>
          <w:p w14:paraId="325EB805" w14:textId="77777777" w:rsidR="007F6BE0" w:rsidRDefault="007F6BE0" w:rsidP="00675A84">
            <w:pPr>
              <w:pStyle w:val="Default"/>
              <w:jc w:val="center"/>
              <w:rPr>
                <w:sz w:val="23"/>
                <w:szCs w:val="23"/>
              </w:rPr>
            </w:pPr>
            <w:r>
              <w:rPr>
                <w:sz w:val="23"/>
                <w:szCs w:val="23"/>
              </w:rPr>
              <w:t>47</w:t>
            </w:r>
          </w:p>
        </w:tc>
        <w:tc>
          <w:tcPr>
            <w:tcW w:w="840" w:type="dxa"/>
            <w:vAlign w:val="center"/>
          </w:tcPr>
          <w:p w14:paraId="76C6765F" w14:textId="77777777" w:rsidR="007F6BE0" w:rsidRDefault="007F6BE0" w:rsidP="00675A84">
            <w:pPr>
              <w:pStyle w:val="Default"/>
              <w:jc w:val="center"/>
              <w:rPr>
                <w:sz w:val="23"/>
                <w:szCs w:val="23"/>
              </w:rPr>
            </w:pPr>
            <w:r>
              <w:rPr>
                <w:sz w:val="23"/>
                <w:szCs w:val="23"/>
              </w:rPr>
              <w:t>11</w:t>
            </w:r>
          </w:p>
        </w:tc>
        <w:tc>
          <w:tcPr>
            <w:tcW w:w="840" w:type="dxa"/>
            <w:vAlign w:val="center"/>
          </w:tcPr>
          <w:p w14:paraId="36B8238E" w14:textId="77777777" w:rsidR="007F6BE0" w:rsidRDefault="007F6BE0" w:rsidP="00675A84">
            <w:pPr>
              <w:pStyle w:val="Default"/>
              <w:ind w:left="-40" w:firstLine="40"/>
              <w:jc w:val="center"/>
              <w:rPr>
                <w:sz w:val="23"/>
                <w:szCs w:val="23"/>
              </w:rPr>
            </w:pPr>
            <w:r>
              <w:rPr>
                <w:sz w:val="23"/>
                <w:szCs w:val="23"/>
              </w:rPr>
              <w:t>0.6</w:t>
            </w:r>
          </w:p>
        </w:tc>
        <w:tc>
          <w:tcPr>
            <w:tcW w:w="840" w:type="dxa"/>
            <w:vAlign w:val="center"/>
          </w:tcPr>
          <w:p w14:paraId="5138E0F7" w14:textId="77777777" w:rsidR="007F6BE0" w:rsidRDefault="007F6BE0" w:rsidP="00675A84">
            <w:pPr>
              <w:pStyle w:val="Default"/>
              <w:jc w:val="center"/>
              <w:rPr>
                <w:sz w:val="23"/>
                <w:szCs w:val="23"/>
              </w:rPr>
            </w:pPr>
            <w:r>
              <w:rPr>
                <w:sz w:val="23"/>
                <w:szCs w:val="23"/>
              </w:rPr>
              <w:t>3.8</w:t>
            </w:r>
          </w:p>
        </w:tc>
        <w:tc>
          <w:tcPr>
            <w:tcW w:w="860" w:type="dxa"/>
            <w:vAlign w:val="center"/>
          </w:tcPr>
          <w:p w14:paraId="0E1B5088" w14:textId="77777777" w:rsidR="007F6BE0" w:rsidRDefault="007F6BE0" w:rsidP="00675A84">
            <w:pPr>
              <w:pStyle w:val="Default"/>
              <w:jc w:val="center"/>
              <w:rPr>
                <w:sz w:val="23"/>
                <w:szCs w:val="23"/>
              </w:rPr>
            </w:pPr>
            <w:r>
              <w:rPr>
                <w:sz w:val="23"/>
                <w:szCs w:val="23"/>
              </w:rPr>
              <w:t>26</w:t>
            </w:r>
          </w:p>
        </w:tc>
        <w:tc>
          <w:tcPr>
            <w:tcW w:w="992" w:type="dxa"/>
            <w:vAlign w:val="center"/>
          </w:tcPr>
          <w:p w14:paraId="48ED1AFE" w14:textId="77777777" w:rsidR="007F6BE0" w:rsidRDefault="007F6BE0" w:rsidP="00675A84">
            <w:pPr>
              <w:pStyle w:val="Default"/>
              <w:jc w:val="center"/>
              <w:rPr>
                <w:sz w:val="23"/>
                <w:szCs w:val="23"/>
              </w:rPr>
            </w:pPr>
            <w:r>
              <w:rPr>
                <w:sz w:val="23"/>
                <w:szCs w:val="23"/>
              </w:rPr>
              <w:t>21.8</w:t>
            </w:r>
          </w:p>
        </w:tc>
        <w:tc>
          <w:tcPr>
            <w:tcW w:w="1134" w:type="dxa"/>
            <w:vAlign w:val="center"/>
          </w:tcPr>
          <w:p w14:paraId="4B3154D8"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3E90C2C1" w14:textId="77777777" w:rsidR="007F6BE0" w:rsidRDefault="007F6BE0" w:rsidP="00675A84">
            <w:pPr>
              <w:pStyle w:val="Default"/>
              <w:jc w:val="center"/>
              <w:rPr>
                <w:sz w:val="23"/>
                <w:szCs w:val="23"/>
              </w:rPr>
            </w:pPr>
            <w:r>
              <w:rPr>
                <w:sz w:val="23"/>
                <w:szCs w:val="23"/>
              </w:rPr>
              <w:t>96</w:t>
            </w:r>
          </w:p>
        </w:tc>
        <w:tc>
          <w:tcPr>
            <w:tcW w:w="1027" w:type="dxa"/>
            <w:vAlign w:val="center"/>
          </w:tcPr>
          <w:p w14:paraId="528C2940" w14:textId="77777777" w:rsidR="007F6BE0" w:rsidRDefault="007F6BE0" w:rsidP="00675A84">
            <w:pPr>
              <w:pStyle w:val="Default"/>
              <w:jc w:val="center"/>
              <w:rPr>
                <w:sz w:val="23"/>
                <w:szCs w:val="23"/>
              </w:rPr>
            </w:pPr>
            <w:r>
              <w:rPr>
                <w:sz w:val="23"/>
                <w:szCs w:val="23"/>
              </w:rPr>
              <w:t>92</w:t>
            </w:r>
          </w:p>
        </w:tc>
      </w:tr>
      <w:tr w:rsidR="007F6BE0" w14:paraId="14D35FA5" w14:textId="77777777" w:rsidTr="006156DE">
        <w:trPr>
          <w:trHeight w:val="109"/>
        </w:trPr>
        <w:tc>
          <w:tcPr>
            <w:tcW w:w="1380" w:type="dxa"/>
            <w:vAlign w:val="center"/>
          </w:tcPr>
          <w:p w14:paraId="26DE9295" w14:textId="77777777" w:rsidR="007F6BE0" w:rsidRDefault="007F6BE0" w:rsidP="00675A84">
            <w:pPr>
              <w:pStyle w:val="Default"/>
              <w:jc w:val="center"/>
              <w:rPr>
                <w:sz w:val="23"/>
                <w:szCs w:val="23"/>
              </w:rPr>
            </w:pPr>
            <w:r>
              <w:rPr>
                <w:sz w:val="23"/>
                <w:szCs w:val="23"/>
              </w:rPr>
              <w:t>48</w:t>
            </w:r>
          </w:p>
        </w:tc>
        <w:tc>
          <w:tcPr>
            <w:tcW w:w="840" w:type="dxa"/>
            <w:vAlign w:val="center"/>
          </w:tcPr>
          <w:p w14:paraId="43AA2DED" w14:textId="77777777" w:rsidR="007F6BE0" w:rsidRDefault="007F6BE0" w:rsidP="00675A84">
            <w:pPr>
              <w:pStyle w:val="Default"/>
              <w:jc w:val="center"/>
              <w:rPr>
                <w:sz w:val="23"/>
                <w:szCs w:val="23"/>
              </w:rPr>
            </w:pPr>
            <w:r>
              <w:rPr>
                <w:sz w:val="23"/>
                <w:szCs w:val="23"/>
              </w:rPr>
              <w:t>9</w:t>
            </w:r>
          </w:p>
        </w:tc>
        <w:tc>
          <w:tcPr>
            <w:tcW w:w="840" w:type="dxa"/>
            <w:vAlign w:val="center"/>
          </w:tcPr>
          <w:p w14:paraId="72B0C818" w14:textId="77777777" w:rsidR="007F6BE0" w:rsidRDefault="007F6BE0" w:rsidP="00675A84">
            <w:pPr>
              <w:pStyle w:val="Default"/>
              <w:ind w:left="-40" w:firstLine="40"/>
              <w:jc w:val="center"/>
              <w:rPr>
                <w:sz w:val="23"/>
                <w:szCs w:val="23"/>
              </w:rPr>
            </w:pPr>
            <w:r>
              <w:rPr>
                <w:sz w:val="23"/>
                <w:szCs w:val="23"/>
              </w:rPr>
              <w:t>2.4</w:t>
            </w:r>
          </w:p>
        </w:tc>
        <w:tc>
          <w:tcPr>
            <w:tcW w:w="840" w:type="dxa"/>
            <w:vAlign w:val="center"/>
          </w:tcPr>
          <w:p w14:paraId="02F9293F" w14:textId="77777777" w:rsidR="007F6BE0" w:rsidRDefault="007F6BE0" w:rsidP="00675A84">
            <w:pPr>
              <w:pStyle w:val="Default"/>
              <w:jc w:val="center"/>
              <w:rPr>
                <w:sz w:val="23"/>
                <w:szCs w:val="23"/>
              </w:rPr>
            </w:pPr>
            <w:r>
              <w:rPr>
                <w:sz w:val="23"/>
                <w:szCs w:val="23"/>
              </w:rPr>
              <w:t>0</w:t>
            </w:r>
          </w:p>
        </w:tc>
        <w:tc>
          <w:tcPr>
            <w:tcW w:w="860" w:type="dxa"/>
            <w:vAlign w:val="center"/>
          </w:tcPr>
          <w:p w14:paraId="2BB0185A" w14:textId="77777777" w:rsidR="007F6BE0" w:rsidRDefault="007F6BE0" w:rsidP="00675A84">
            <w:pPr>
              <w:pStyle w:val="Default"/>
              <w:jc w:val="center"/>
              <w:rPr>
                <w:sz w:val="23"/>
                <w:szCs w:val="23"/>
              </w:rPr>
            </w:pPr>
            <w:r>
              <w:rPr>
                <w:sz w:val="23"/>
                <w:szCs w:val="23"/>
              </w:rPr>
              <w:t>25.8</w:t>
            </w:r>
          </w:p>
        </w:tc>
        <w:tc>
          <w:tcPr>
            <w:tcW w:w="992" w:type="dxa"/>
            <w:vAlign w:val="center"/>
          </w:tcPr>
          <w:p w14:paraId="1DA2EC99" w14:textId="77777777" w:rsidR="007F6BE0" w:rsidRDefault="007F6BE0" w:rsidP="00675A84">
            <w:pPr>
              <w:pStyle w:val="Default"/>
              <w:jc w:val="center"/>
              <w:rPr>
                <w:sz w:val="23"/>
                <w:szCs w:val="23"/>
              </w:rPr>
            </w:pPr>
            <w:r>
              <w:rPr>
                <w:sz w:val="23"/>
                <w:szCs w:val="23"/>
              </w:rPr>
              <w:t>21.4</w:t>
            </w:r>
          </w:p>
        </w:tc>
        <w:tc>
          <w:tcPr>
            <w:tcW w:w="1134" w:type="dxa"/>
            <w:vAlign w:val="center"/>
          </w:tcPr>
          <w:p w14:paraId="0E5B6108"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62A63344" w14:textId="77777777" w:rsidR="007F6BE0" w:rsidRDefault="007F6BE0" w:rsidP="00675A84">
            <w:pPr>
              <w:pStyle w:val="Default"/>
              <w:jc w:val="center"/>
              <w:rPr>
                <w:sz w:val="23"/>
                <w:szCs w:val="23"/>
              </w:rPr>
            </w:pPr>
            <w:r>
              <w:rPr>
                <w:sz w:val="23"/>
                <w:szCs w:val="23"/>
              </w:rPr>
              <w:t>98</w:t>
            </w:r>
          </w:p>
        </w:tc>
        <w:tc>
          <w:tcPr>
            <w:tcW w:w="1027" w:type="dxa"/>
            <w:vAlign w:val="center"/>
          </w:tcPr>
          <w:p w14:paraId="1D099CDC" w14:textId="77777777" w:rsidR="007F6BE0" w:rsidRDefault="007F6BE0" w:rsidP="00675A84">
            <w:pPr>
              <w:pStyle w:val="Default"/>
              <w:jc w:val="center"/>
              <w:rPr>
                <w:sz w:val="23"/>
                <w:szCs w:val="23"/>
              </w:rPr>
            </w:pPr>
            <w:r>
              <w:rPr>
                <w:sz w:val="23"/>
                <w:szCs w:val="23"/>
              </w:rPr>
              <w:t>94.4</w:t>
            </w:r>
          </w:p>
        </w:tc>
      </w:tr>
      <w:tr w:rsidR="007F6BE0" w14:paraId="06750822" w14:textId="77777777" w:rsidTr="006156DE">
        <w:trPr>
          <w:trHeight w:val="109"/>
        </w:trPr>
        <w:tc>
          <w:tcPr>
            <w:tcW w:w="1380" w:type="dxa"/>
            <w:vAlign w:val="center"/>
          </w:tcPr>
          <w:p w14:paraId="0C08E781" w14:textId="77777777" w:rsidR="007F6BE0" w:rsidRDefault="007F6BE0" w:rsidP="00675A84">
            <w:pPr>
              <w:pStyle w:val="Default"/>
              <w:jc w:val="center"/>
              <w:rPr>
                <w:sz w:val="23"/>
                <w:szCs w:val="23"/>
              </w:rPr>
            </w:pPr>
            <w:r>
              <w:rPr>
                <w:sz w:val="23"/>
                <w:szCs w:val="23"/>
              </w:rPr>
              <w:t>49</w:t>
            </w:r>
          </w:p>
        </w:tc>
        <w:tc>
          <w:tcPr>
            <w:tcW w:w="840" w:type="dxa"/>
            <w:vAlign w:val="center"/>
          </w:tcPr>
          <w:p w14:paraId="4CA5F9EF" w14:textId="77777777" w:rsidR="007F6BE0" w:rsidRDefault="007F6BE0" w:rsidP="00675A84">
            <w:pPr>
              <w:pStyle w:val="Default"/>
              <w:jc w:val="center"/>
              <w:rPr>
                <w:sz w:val="23"/>
                <w:szCs w:val="23"/>
              </w:rPr>
            </w:pPr>
            <w:r>
              <w:rPr>
                <w:sz w:val="23"/>
                <w:szCs w:val="23"/>
              </w:rPr>
              <w:t>9.4</w:t>
            </w:r>
          </w:p>
        </w:tc>
        <w:tc>
          <w:tcPr>
            <w:tcW w:w="840" w:type="dxa"/>
            <w:vAlign w:val="center"/>
          </w:tcPr>
          <w:p w14:paraId="167216E6" w14:textId="77777777" w:rsidR="007F6BE0" w:rsidRDefault="007F6BE0" w:rsidP="00675A84">
            <w:pPr>
              <w:pStyle w:val="Default"/>
              <w:ind w:left="-40" w:firstLine="40"/>
              <w:jc w:val="center"/>
              <w:rPr>
                <w:sz w:val="23"/>
                <w:szCs w:val="23"/>
              </w:rPr>
            </w:pPr>
            <w:r>
              <w:rPr>
                <w:sz w:val="23"/>
                <w:szCs w:val="23"/>
              </w:rPr>
              <w:t>0</w:t>
            </w:r>
          </w:p>
        </w:tc>
        <w:tc>
          <w:tcPr>
            <w:tcW w:w="840" w:type="dxa"/>
            <w:vAlign w:val="center"/>
          </w:tcPr>
          <w:p w14:paraId="31E53D90" w14:textId="77777777" w:rsidR="007F6BE0" w:rsidRDefault="007F6BE0" w:rsidP="00675A84">
            <w:pPr>
              <w:pStyle w:val="Default"/>
              <w:jc w:val="center"/>
              <w:rPr>
                <w:sz w:val="23"/>
                <w:szCs w:val="23"/>
              </w:rPr>
            </w:pPr>
            <w:r>
              <w:rPr>
                <w:sz w:val="23"/>
                <w:szCs w:val="23"/>
              </w:rPr>
              <w:t>0</w:t>
            </w:r>
          </w:p>
        </w:tc>
        <w:tc>
          <w:tcPr>
            <w:tcW w:w="860" w:type="dxa"/>
            <w:vAlign w:val="center"/>
          </w:tcPr>
          <w:p w14:paraId="42778625" w14:textId="77777777" w:rsidR="007F6BE0" w:rsidRDefault="007F6BE0" w:rsidP="00675A84">
            <w:pPr>
              <w:pStyle w:val="Default"/>
              <w:jc w:val="center"/>
              <w:rPr>
                <w:sz w:val="23"/>
                <w:szCs w:val="23"/>
              </w:rPr>
            </w:pPr>
            <w:r>
              <w:rPr>
                <w:sz w:val="23"/>
                <w:szCs w:val="23"/>
              </w:rPr>
              <w:t>23</w:t>
            </w:r>
          </w:p>
        </w:tc>
        <w:tc>
          <w:tcPr>
            <w:tcW w:w="992" w:type="dxa"/>
            <w:vAlign w:val="center"/>
          </w:tcPr>
          <w:p w14:paraId="7E620231" w14:textId="77777777" w:rsidR="007F6BE0" w:rsidRDefault="007F6BE0" w:rsidP="00675A84">
            <w:pPr>
              <w:pStyle w:val="Default"/>
              <w:jc w:val="center"/>
              <w:rPr>
                <w:sz w:val="23"/>
                <w:szCs w:val="23"/>
              </w:rPr>
            </w:pPr>
            <w:r>
              <w:rPr>
                <w:sz w:val="23"/>
                <w:szCs w:val="23"/>
              </w:rPr>
              <w:t>21.4</w:t>
            </w:r>
          </w:p>
        </w:tc>
        <w:tc>
          <w:tcPr>
            <w:tcW w:w="1134" w:type="dxa"/>
            <w:vAlign w:val="center"/>
          </w:tcPr>
          <w:p w14:paraId="10FB2051"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0D13897D" w14:textId="77777777" w:rsidR="007F6BE0" w:rsidRDefault="007F6BE0" w:rsidP="00675A84">
            <w:pPr>
              <w:pStyle w:val="Default"/>
              <w:jc w:val="center"/>
              <w:rPr>
                <w:sz w:val="23"/>
                <w:szCs w:val="23"/>
              </w:rPr>
            </w:pPr>
            <w:r>
              <w:rPr>
                <w:sz w:val="23"/>
                <w:szCs w:val="23"/>
              </w:rPr>
              <w:t>98</w:t>
            </w:r>
          </w:p>
        </w:tc>
        <w:tc>
          <w:tcPr>
            <w:tcW w:w="1027" w:type="dxa"/>
            <w:vAlign w:val="center"/>
          </w:tcPr>
          <w:p w14:paraId="418E2D84" w14:textId="77777777" w:rsidR="007F6BE0" w:rsidRDefault="007F6BE0" w:rsidP="00675A84">
            <w:pPr>
              <w:pStyle w:val="Default"/>
              <w:jc w:val="center"/>
              <w:rPr>
                <w:sz w:val="23"/>
                <w:szCs w:val="23"/>
              </w:rPr>
            </w:pPr>
            <w:r>
              <w:rPr>
                <w:sz w:val="23"/>
                <w:szCs w:val="23"/>
              </w:rPr>
              <w:t>94.4</w:t>
            </w:r>
          </w:p>
        </w:tc>
      </w:tr>
      <w:tr w:rsidR="007F6BE0" w14:paraId="30758FF9" w14:textId="77777777" w:rsidTr="006156DE">
        <w:trPr>
          <w:trHeight w:val="109"/>
        </w:trPr>
        <w:tc>
          <w:tcPr>
            <w:tcW w:w="1380" w:type="dxa"/>
            <w:vAlign w:val="center"/>
          </w:tcPr>
          <w:p w14:paraId="52C5B866" w14:textId="77777777" w:rsidR="007F6BE0" w:rsidRDefault="007F6BE0" w:rsidP="00675A84">
            <w:pPr>
              <w:pStyle w:val="Default"/>
              <w:jc w:val="center"/>
              <w:rPr>
                <w:sz w:val="23"/>
                <w:szCs w:val="23"/>
              </w:rPr>
            </w:pPr>
            <w:r>
              <w:rPr>
                <w:sz w:val="23"/>
                <w:szCs w:val="23"/>
              </w:rPr>
              <w:lastRenderedPageBreak/>
              <w:t>50</w:t>
            </w:r>
          </w:p>
        </w:tc>
        <w:tc>
          <w:tcPr>
            <w:tcW w:w="840" w:type="dxa"/>
            <w:vAlign w:val="center"/>
          </w:tcPr>
          <w:p w14:paraId="063FF5CD" w14:textId="77777777" w:rsidR="007F6BE0" w:rsidRDefault="007F6BE0" w:rsidP="00675A84">
            <w:pPr>
              <w:pStyle w:val="Default"/>
              <w:jc w:val="center"/>
              <w:rPr>
                <w:sz w:val="23"/>
                <w:szCs w:val="23"/>
              </w:rPr>
            </w:pPr>
            <w:r>
              <w:rPr>
                <w:sz w:val="23"/>
                <w:szCs w:val="23"/>
              </w:rPr>
              <w:t>8</w:t>
            </w:r>
          </w:p>
        </w:tc>
        <w:tc>
          <w:tcPr>
            <w:tcW w:w="840" w:type="dxa"/>
            <w:vAlign w:val="center"/>
          </w:tcPr>
          <w:p w14:paraId="5EC57DA8" w14:textId="77777777" w:rsidR="007F6BE0" w:rsidRDefault="007F6BE0" w:rsidP="00675A84">
            <w:pPr>
              <w:pStyle w:val="Default"/>
              <w:ind w:left="-40" w:firstLine="40"/>
              <w:jc w:val="center"/>
              <w:rPr>
                <w:sz w:val="23"/>
                <w:szCs w:val="23"/>
              </w:rPr>
            </w:pPr>
            <w:r>
              <w:rPr>
                <w:sz w:val="23"/>
                <w:szCs w:val="23"/>
              </w:rPr>
              <w:t>0</w:t>
            </w:r>
          </w:p>
        </w:tc>
        <w:tc>
          <w:tcPr>
            <w:tcW w:w="840" w:type="dxa"/>
            <w:vAlign w:val="center"/>
          </w:tcPr>
          <w:p w14:paraId="59727B1C" w14:textId="77777777" w:rsidR="007F6BE0" w:rsidRDefault="007F6BE0" w:rsidP="00675A84">
            <w:pPr>
              <w:pStyle w:val="Default"/>
              <w:jc w:val="center"/>
              <w:rPr>
                <w:sz w:val="23"/>
                <w:szCs w:val="23"/>
              </w:rPr>
            </w:pPr>
            <w:r>
              <w:rPr>
                <w:sz w:val="23"/>
                <w:szCs w:val="23"/>
              </w:rPr>
              <w:t>0</w:t>
            </w:r>
          </w:p>
        </w:tc>
        <w:tc>
          <w:tcPr>
            <w:tcW w:w="860" w:type="dxa"/>
            <w:vAlign w:val="center"/>
          </w:tcPr>
          <w:p w14:paraId="17E9BC4A" w14:textId="77777777" w:rsidR="007F6BE0" w:rsidRDefault="007F6BE0" w:rsidP="00675A84">
            <w:pPr>
              <w:pStyle w:val="Default"/>
              <w:jc w:val="center"/>
              <w:rPr>
                <w:sz w:val="23"/>
                <w:szCs w:val="23"/>
              </w:rPr>
            </w:pPr>
            <w:r>
              <w:rPr>
                <w:sz w:val="23"/>
                <w:szCs w:val="23"/>
              </w:rPr>
              <w:t>24.2</w:t>
            </w:r>
          </w:p>
        </w:tc>
        <w:tc>
          <w:tcPr>
            <w:tcW w:w="992" w:type="dxa"/>
            <w:vAlign w:val="center"/>
          </w:tcPr>
          <w:p w14:paraId="7CE9118F" w14:textId="77777777" w:rsidR="007F6BE0" w:rsidRDefault="007F6BE0" w:rsidP="00675A84">
            <w:pPr>
              <w:pStyle w:val="Default"/>
              <w:jc w:val="center"/>
              <w:rPr>
                <w:sz w:val="23"/>
                <w:szCs w:val="23"/>
              </w:rPr>
            </w:pPr>
            <w:r>
              <w:rPr>
                <w:sz w:val="23"/>
                <w:szCs w:val="23"/>
              </w:rPr>
              <w:t>21.2</w:t>
            </w:r>
          </w:p>
        </w:tc>
        <w:tc>
          <w:tcPr>
            <w:tcW w:w="1134" w:type="dxa"/>
            <w:vAlign w:val="center"/>
          </w:tcPr>
          <w:p w14:paraId="1453A160"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67628E41" w14:textId="77777777" w:rsidR="007F6BE0" w:rsidRDefault="007F6BE0" w:rsidP="00675A84">
            <w:pPr>
              <w:pStyle w:val="Default"/>
              <w:jc w:val="center"/>
              <w:rPr>
                <w:sz w:val="23"/>
                <w:szCs w:val="23"/>
              </w:rPr>
            </w:pPr>
            <w:r>
              <w:rPr>
                <w:sz w:val="23"/>
                <w:szCs w:val="23"/>
              </w:rPr>
              <w:t>98</w:t>
            </w:r>
          </w:p>
        </w:tc>
        <w:tc>
          <w:tcPr>
            <w:tcW w:w="1027" w:type="dxa"/>
            <w:vAlign w:val="center"/>
          </w:tcPr>
          <w:p w14:paraId="4AF83E29" w14:textId="77777777" w:rsidR="007F6BE0" w:rsidRDefault="007F6BE0" w:rsidP="00675A84">
            <w:pPr>
              <w:pStyle w:val="Default"/>
              <w:jc w:val="center"/>
              <w:rPr>
                <w:sz w:val="23"/>
                <w:szCs w:val="23"/>
              </w:rPr>
            </w:pPr>
            <w:r>
              <w:rPr>
                <w:sz w:val="23"/>
                <w:szCs w:val="23"/>
              </w:rPr>
              <w:t>94.8</w:t>
            </w:r>
          </w:p>
        </w:tc>
      </w:tr>
      <w:tr w:rsidR="007F6BE0" w14:paraId="78F685E9" w14:textId="77777777" w:rsidTr="006156DE">
        <w:trPr>
          <w:trHeight w:val="109"/>
        </w:trPr>
        <w:tc>
          <w:tcPr>
            <w:tcW w:w="1380" w:type="dxa"/>
            <w:vAlign w:val="center"/>
          </w:tcPr>
          <w:p w14:paraId="29211E92" w14:textId="77777777" w:rsidR="007F6BE0" w:rsidRDefault="007F6BE0" w:rsidP="00675A84">
            <w:pPr>
              <w:pStyle w:val="Default"/>
              <w:jc w:val="center"/>
              <w:rPr>
                <w:sz w:val="23"/>
                <w:szCs w:val="23"/>
              </w:rPr>
            </w:pPr>
            <w:r>
              <w:rPr>
                <w:sz w:val="23"/>
                <w:szCs w:val="23"/>
              </w:rPr>
              <w:t>51</w:t>
            </w:r>
          </w:p>
        </w:tc>
        <w:tc>
          <w:tcPr>
            <w:tcW w:w="840" w:type="dxa"/>
            <w:vAlign w:val="center"/>
          </w:tcPr>
          <w:p w14:paraId="769E9C14" w14:textId="77777777" w:rsidR="007F6BE0" w:rsidRDefault="007F6BE0" w:rsidP="00675A84">
            <w:pPr>
              <w:pStyle w:val="Default"/>
              <w:jc w:val="center"/>
              <w:rPr>
                <w:sz w:val="23"/>
                <w:szCs w:val="23"/>
              </w:rPr>
            </w:pPr>
            <w:r>
              <w:rPr>
                <w:sz w:val="23"/>
                <w:szCs w:val="23"/>
              </w:rPr>
              <w:t>8.4</w:t>
            </w:r>
          </w:p>
        </w:tc>
        <w:tc>
          <w:tcPr>
            <w:tcW w:w="840" w:type="dxa"/>
            <w:vAlign w:val="center"/>
          </w:tcPr>
          <w:p w14:paraId="3DD6B1B0" w14:textId="77777777" w:rsidR="007F6BE0" w:rsidRDefault="007F6BE0" w:rsidP="00675A84">
            <w:pPr>
              <w:pStyle w:val="Default"/>
              <w:ind w:left="-40" w:firstLine="40"/>
              <w:jc w:val="center"/>
              <w:rPr>
                <w:sz w:val="23"/>
                <w:szCs w:val="23"/>
              </w:rPr>
            </w:pPr>
            <w:r>
              <w:rPr>
                <w:sz w:val="23"/>
                <w:szCs w:val="23"/>
              </w:rPr>
              <w:t>0</w:t>
            </w:r>
          </w:p>
        </w:tc>
        <w:tc>
          <w:tcPr>
            <w:tcW w:w="840" w:type="dxa"/>
            <w:vAlign w:val="center"/>
          </w:tcPr>
          <w:p w14:paraId="706B81AE" w14:textId="77777777" w:rsidR="007F6BE0" w:rsidRDefault="007F6BE0" w:rsidP="00675A84">
            <w:pPr>
              <w:pStyle w:val="Default"/>
              <w:jc w:val="center"/>
              <w:rPr>
                <w:sz w:val="23"/>
                <w:szCs w:val="23"/>
              </w:rPr>
            </w:pPr>
            <w:r>
              <w:rPr>
                <w:sz w:val="23"/>
                <w:szCs w:val="23"/>
              </w:rPr>
              <w:t>0</w:t>
            </w:r>
          </w:p>
        </w:tc>
        <w:tc>
          <w:tcPr>
            <w:tcW w:w="860" w:type="dxa"/>
            <w:vAlign w:val="center"/>
          </w:tcPr>
          <w:p w14:paraId="675ADAC2" w14:textId="77777777" w:rsidR="007F6BE0" w:rsidRDefault="007F6BE0" w:rsidP="00675A84">
            <w:pPr>
              <w:pStyle w:val="Default"/>
              <w:jc w:val="center"/>
              <w:rPr>
                <w:sz w:val="23"/>
                <w:szCs w:val="23"/>
              </w:rPr>
            </w:pPr>
            <w:r>
              <w:rPr>
                <w:sz w:val="23"/>
                <w:szCs w:val="23"/>
              </w:rPr>
              <w:t>25.3</w:t>
            </w:r>
          </w:p>
        </w:tc>
        <w:tc>
          <w:tcPr>
            <w:tcW w:w="992" w:type="dxa"/>
            <w:vAlign w:val="center"/>
          </w:tcPr>
          <w:p w14:paraId="238729B5" w14:textId="77777777" w:rsidR="007F6BE0" w:rsidRDefault="007F6BE0" w:rsidP="00675A84">
            <w:pPr>
              <w:pStyle w:val="Default"/>
              <w:jc w:val="center"/>
              <w:rPr>
                <w:sz w:val="23"/>
                <w:szCs w:val="23"/>
              </w:rPr>
            </w:pPr>
            <w:r>
              <w:rPr>
                <w:sz w:val="23"/>
                <w:szCs w:val="23"/>
              </w:rPr>
              <w:t>21.2</w:t>
            </w:r>
          </w:p>
        </w:tc>
        <w:tc>
          <w:tcPr>
            <w:tcW w:w="1134" w:type="dxa"/>
            <w:vAlign w:val="center"/>
          </w:tcPr>
          <w:p w14:paraId="1357C771"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298B06DB" w14:textId="77777777" w:rsidR="007F6BE0" w:rsidRDefault="007F6BE0" w:rsidP="00675A84">
            <w:pPr>
              <w:pStyle w:val="Default"/>
              <w:jc w:val="center"/>
              <w:rPr>
                <w:sz w:val="23"/>
                <w:szCs w:val="23"/>
              </w:rPr>
            </w:pPr>
            <w:r>
              <w:rPr>
                <w:sz w:val="23"/>
                <w:szCs w:val="23"/>
              </w:rPr>
              <w:t>98</w:t>
            </w:r>
          </w:p>
        </w:tc>
        <w:tc>
          <w:tcPr>
            <w:tcW w:w="1027" w:type="dxa"/>
            <w:vAlign w:val="center"/>
          </w:tcPr>
          <w:p w14:paraId="5592BA00" w14:textId="77777777" w:rsidR="007F6BE0" w:rsidRDefault="007F6BE0" w:rsidP="00675A84">
            <w:pPr>
              <w:pStyle w:val="Default"/>
              <w:jc w:val="center"/>
              <w:rPr>
                <w:sz w:val="23"/>
                <w:szCs w:val="23"/>
              </w:rPr>
            </w:pPr>
            <w:r>
              <w:rPr>
                <w:sz w:val="23"/>
                <w:szCs w:val="23"/>
              </w:rPr>
              <w:t>94.6</w:t>
            </w:r>
          </w:p>
        </w:tc>
      </w:tr>
      <w:tr w:rsidR="007F6BE0" w14:paraId="71CE3888" w14:textId="77777777" w:rsidTr="006156DE">
        <w:trPr>
          <w:trHeight w:val="109"/>
        </w:trPr>
        <w:tc>
          <w:tcPr>
            <w:tcW w:w="1380" w:type="dxa"/>
            <w:vAlign w:val="center"/>
          </w:tcPr>
          <w:p w14:paraId="247C3BC6" w14:textId="77777777" w:rsidR="007F6BE0" w:rsidRDefault="007F6BE0" w:rsidP="00675A84">
            <w:pPr>
              <w:pStyle w:val="Default"/>
              <w:jc w:val="center"/>
              <w:rPr>
                <w:sz w:val="23"/>
                <w:szCs w:val="23"/>
              </w:rPr>
            </w:pPr>
            <w:r>
              <w:rPr>
                <w:sz w:val="23"/>
                <w:szCs w:val="23"/>
              </w:rPr>
              <w:t>52</w:t>
            </w:r>
          </w:p>
        </w:tc>
        <w:tc>
          <w:tcPr>
            <w:tcW w:w="840" w:type="dxa"/>
            <w:vAlign w:val="center"/>
          </w:tcPr>
          <w:p w14:paraId="4D0DE5C8" w14:textId="77777777" w:rsidR="007F6BE0" w:rsidRDefault="007F6BE0" w:rsidP="00675A84">
            <w:pPr>
              <w:pStyle w:val="Default"/>
              <w:jc w:val="center"/>
              <w:rPr>
                <w:sz w:val="23"/>
                <w:szCs w:val="23"/>
              </w:rPr>
            </w:pPr>
            <w:r>
              <w:rPr>
                <w:sz w:val="23"/>
                <w:szCs w:val="23"/>
              </w:rPr>
              <w:t>7.6</w:t>
            </w:r>
          </w:p>
        </w:tc>
        <w:tc>
          <w:tcPr>
            <w:tcW w:w="840" w:type="dxa"/>
            <w:vAlign w:val="center"/>
          </w:tcPr>
          <w:p w14:paraId="2935151B" w14:textId="77777777" w:rsidR="007F6BE0" w:rsidRDefault="007F6BE0" w:rsidP="00675A84">
            <w:pPr>
              <w:pStyle w:val="Default"/>
              <w:ind w:left="-40" w:firstLine="40"/>
              <w:jc w:val="center"/>
              <w:rPr>
                <w:sz w:val="23"/>
                <w:szCs w:val="23"/>
              </w:rPr>
            </w:pPr>
            <w:r>
              <w:rPr>
                <w:sz w:val="23"/>
                <w:szCs w:val="23"/>
              </w:rPr>
              <w:t>0</w:t>
            </w:r>
          </w:p>
        </w:tc>
        <w:tc>
          <w:tcPr>
            <w:tcW w:w="840" w:type="dxa"/>
            <w:vAlign w:val="center"/>
          </w:tcPr>
          <w:p w14:paraId="7477726A" w14:textId="77777777" w:rsidR="007F6BE0" w:rsidRDefault="007F6BE0" w:rsidP="00675A84">
            <w:pPr>
              <w:pStyle w:val="Default"/>
              <w:jc w:val="center"/>
              <w:rPr>
                <w:sz w:val="23"/>
                <w:szCs w:val="23"/>
              </w:rPr>
            </w:pPr>
            <w:r>
              <w:rPr>
                <w:sz w:val="23"/>
                <w:szCs w:val="23"/>
              </w:rPr>
              <w:t>0</w:t>
            </w:r>
          </w:p>
        </w:tc>
        <w:tc>
          <w:tcPr>
            <w:tcW w:w="860" w:type="dxa"/>
            <w:vAlign w:val="center"/>
          </w:tcPr>
          <w:p w14:paraId="256D42E5" w14:textId="77777777" w:rsidR="007F6BE0" w:rsidRDefault="007F6BE0" w:rsidP="00675A84">
            <w:pPr>
              <w:pStyle w:val="Default"/>
              <w:jc w:val="center"/>
              <w:rPr>
                <w:sz w:val="23"/>
                <w:szCs w:val="23"/>
              </w:rPr>
            </w:pPr>
            <w:r>
              <w:rPr>
                <w:sz w:val="23"/>
                <w:szCs w:val="23"/>
              </w:rPr>
              <w:t>25.2</w:t>
            </w:r>
          </w:p>
        </w:tc>
        <w:tc>
          <w:tcPr>
            <w:tcW w:w="992" w:type="dxa"/>
            <w:vAlign w:val="center"/>
          </w:tcPr>
          <w:p w14:paraId="6BAC24BA" w14:textId="77777777" w:rsidR="007F6BE0" w:rsidRDefault="007F6BE0" w:rsidP="00675A84">
            <w:pPr>
              <w:pStyle w:val="Default"/>
              <w:jc w:val="center"/>
              <w:rPr>
                <w:sz w:val="23"/>
                <w:szCs w:val="23"/>
              </w:rPr>
            </w:pPr>
            <w:r>
              <w:rPr>
                <w:sz w:val="23"/>
                <w:szCs w:val="23"/>
              </w:rPr>
              <w:t>21.2</w:t>
            </w:r>
          </w:p>
        </w:tc>
        <w:tc>
          <w:tcPr>
            <w:tcW w:w="1134" w:type="dxa"/>
            <w:vAlign w:val="center"/>
          </w:tcPr>
          <w:p w14:paraId="4609F618"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0732E0BF" w14:textId="77777777" w:rsidR="007F6BE0" w:rsidRDefault="007F6BE0" w:rsidP="00675A84">
            <w:pPr>
              <w:pStyle w:val="Default"/>
              <w:jc w:val="center"/>
              <w:rPr>
                <w:sz w:val="23"/>
                <w:szCs w:val="23"/>
              </w:rPr>
            </w:pPr>
            <w:r>
              <w:rPr>
                <w:sz w:val="23"/>
                <w:szCs w:val="23"/>
              </w:rPr>
              <w:t>98</w:t>
            </w:r>
          </w:p>
        </w:tc>
        <w:tc>
          <w:tcPr>
            <w:tcW w:w="1027" w:type="dxa"/>
            <w:vAlign w:val="center"/>
          </w:tcPr>
          <w:p w14:paraId="45E4B3B0" w14:textId="77777777" w:rsidR="007F6BE0" w:rsidRDefault="007F6BE0" w:rsidP="00675A84">
            <w:pPr>
              <w:pStyle w:val="Default"/>
              <w:jc w:val="center"/>
              <w:rPr>
                <w:sz w:val="23"/>
                <w:szCs w:val="23"/>
              </w:rPr>
            </w:pPr>
            <w:r>
              <w:rPr>
                <w:sz w:val="23"/>
                <w:szCs w:val="23"/>
              </w:rPr>
              <w:t>95</w:t>
            </w:r>
          </w:p>
        </w:tc>
      </w:tr>
    </w:tbl>
    <w:p w14:paraId="4BCFD426" w14:textId="77777777" w:rsidR="007F6BE0" w:rsidRPr="007F6BE0" w:rsidRDefault="007F6BE0" w:rsidP="007F6BE0">
      <w:pPr>
        <w:jc w:val="center"/>
        <w:rPr>
          <w:rFonts w:ascii="Times New Roman" w:hAnsi="Times New Roman" w:cs="Times New Roman"/>
          <w:b/>
          <w:bCs/>
          <w:sz w:val="2"/>
          <w:szCs w:val="2"/>
        </w:rPr>
      </w:pPr>
    </w:p>
    <w:p w14:paraId="2EDEE104" w14:textId="77777777" w:rsidR="007F6BE0" w:rsidRPr="007F6BE0" w:rsidRDefault="007F6BE0" w:rsidP="007F6BE0">
      <w:pPr>
        <w:rPr>
          <w:rFonts w:ascii="Times New Roman" w:hAnsi="Times New Roman" w:cs="Times New Roman"/>
        </w:rPr>
      </w:pPr>
      <w:r w:rsidRPr="007F6BE0">
        <w:rPr>
          <w:rFonts w:ascii="Times New Roman" w:hAnsi="Times New Roman" w:cs="Times New Roman"/>
          <w:b/>
          <w:bCs/>
        </w:rPr>
        <w:t xml:space="preserve">Citrus psylla </w:t>
      </w:r>
    </w:p>
    <w:p w14:paraId="36145A8F" w14:textId="3AE9270F" w:rsidR="007F6BE0" w:rsidRDefault="007F6BE0" w:rsidP="00F60EDF">
      <w:pPr>
        <w:jc w:val="both"/>
        <w:rPr>
          <w:rFonts w:ascii="Times New Roman" w:hAnsi="Times New Roman" w:cs="Times New Roman"/>
        </w:rPr>
      </w:pPr>
      <w:r w:rsidRPr="007F6BE0">
        <w:rPr>
          <w:rFonts w:ascii="Times New Roman" w:hAnsi="Times New Roman" w:cs="Times New Roman"/>
        </w:rPr>
        <w:t>The data regarding citrus psylla in table 1</w:t>
      </w:r>
      <w:r w:rsidR="00BF7AAF">
        <w:rPr>
          <w:rFonts w:ascii="Times New Roman" w:hAnsi="Times New Roman" w:cs="Times New Roman"/>
        </w:rPr>
        <w:t xml:space="preserve"> and Fig. 2</w:t>
      </w:r>
      <w:r w:rsidRPr="007F6BE0">
        <w:rPr>
          <w:rFonts w:ascii="Times New Roman" w:hAnsi="Times New Roman" w:cs="Times New Roman"/>
        </w:rPr>
        <w:t xml:space="preserve"> shows population dynamics of citrus psylla, their incidence commenced from 33</w:t>
      </w:r>
      <w:r w:rsidRPr="007F6BE0">
        <w:rPr>
          <w:rFonts w:ascii="Times New Roman" w:hAnsi="Times New Roman" w:cs="Times New Roman"/>
          <w:vertAlign w:val="superscript"/>
        </w:rPr>
        <w:t>rd</w:t>
      </w:r>
      <w:r w:rsidRPr="007F6BE0">
        <w:rPr>
          <w:rFonts w:ascii="Times New Roman" w:hAnsi="Times New Roman" w:cs="Times New Roman"/>
        </w:rPr>
        <w:t xml:space="preserve"> SMW </w:t>
      </w:r>
      <w:proofErr w:type="spellStart"/>
      <w:r w:rsidRPr="007F6BE0">
        <w:rPr>
          <w:rFonts w:ascii="Times New Roman" w:hAnsi="Times New Roman" w:cs="Times New Roman"/>
        </w:rPr>
        <w:t>upto</w:t>
      </w:r>
      <w:proofErr w:type="spellEnd"/>
      <w:r w:rsidRPr="007F6BE0">
        <w:rPr>
          <w:rFonts w:ascii="Times New Roman" w:hAnsi="Times New Roman" w:cs="Times New Roman"/>
        </w:rPr>
        <w:t xml:space="preserve"> 48</w:t>
      </w:r>
      <w:r w:rsidRPr="007F6BE0">
        <w:rPr>
          <w:rFonts w:ascii="Times New Roman" w:hAnsi="Times New Roman" w:cs="Times New Roman"/>
          <w:vertAlign w:val="superscript"/>
        </w:rPr>
        <w:t>th</w:t>
      </w:r>
      <w:r w:rsidRPr="007F6BE0">
        <w:rPr>
          <w:rFonts w:ascii="Times New Roman" w:hAnsi="Times New Roman" w:cs="Times New Roman"/>
        </w:rPr>
        <w:t xml:space="preserve"> SMW (0.6 to 2.8 psylla/twig) and population increased from the first fortnight of September to the end of October, thereafter population decreased (0 psylla /twig) in December. Pest population reached to peak in 35</w:t>
      </w:r>
      <w:r w:rsidRPr="007F6BE0">
        <w:rPr>
          <w:rFonts w:ascii="Times New Roman" w:hAnsi="Times New Roman" w:cs="Times New Roman"/>
          <w:vertAlign w:val="superscript"/>
        </w:rPr>
        <w:t>th</w:t>
      </w:r>
      <w:r w:rsidRPr="007F6BE0">
        <w:rPr>
          <w:rFonts w:ascii="Times New Roman" w:hAnsi="Times New Roman" w:cs="Times New Roman"/>
        </w:rPr>
        <w:t xml:space="preserve"> SMW with 2.8 psylla /twig. The findings of </w:t>
      </w:r>
      <w:r w:rsidRPr="00B37F3F">
        <w:rPr>
          <w:rFonts w:ascii="Times New Roman" w:hAnsi="Times New Roman" w:cs="Times New Roman"/>
        </w:rPr>
        <w:t xml:space="preserve">Arora </w:t>
      </w:r>
      <w:r w:rsidRPr="00B37F3F">
        <w:rPr>
          <w:rFonts w:ascii="Times New Roman" w:hAnsi="Times New Roman" w:cs="Times New Roman"/>
          <w:i/>
          <w:iCs/>
        </w:rPr>
        <w:t>et al</w:t>
      </w:r>
      <w:r w:rsidRPr="00B37F3F">
        <w:rPr>
          <w:rFonts w:ascii="Times New Roman" w:hAnsi="Times New Roman" w:cs="Times New Roman"/>
        </w:rPr>
        <w:t>. (1997),</w:t>
      </w:r>
      <w:r w:rsidRPr="007F6BE0">
        <w:rPr>
          <w:rFonts w:ascii="Times New Roman" w:hAnsi="Times New Roman" w:cs="Times New Roman"/>
        </w:rPr>
        <w:t xml:space="preserve"> who demonstrated that </w:t>
      </w:r>
      <w:r w:rsidRPr="007F6BE0">
        <w:rPr>
          <w:rFonts w:ascii="Times New Roman" w:hAnsi="Times New Roman" w:cs="Times New Roman"/>
          <w:i/>
          <w:iCs/>
        </w:rPr>
        <w:t>D.</w:t>
      </w:r>
      <w:r w:rsidR="00B37F3F">
        <w:rPr>
          <w:rFonts w:ascii="Times New Roman" w:hAnsi="Times New Roman" w:cs="Times New Roman"/>
          <w:i/>
          <w:iCs/>
        </w:rPr>
        <w:t xml:space="preserve"> </w:t>
      </w:r>
      <w:r w:rsidRPr="007F6BE0">
        <w:rPr>
          <w:rFonts w:ascii="Times New Roman" w:hAnsi="Times New Roman" w:cs="Times New Roman"/>
          <w:i/>
          <w:iCs/>
        </w:rPr>
        <w:t xml:space="preserve">citri </w:t>
      </w:r>
      <w:r w:rsidRPr="007F6BE0">
        <w:rPr>
          <w:rFonts w:ascii="Times New Roman" w:hAnsi="Times New Roman" w:cs="Times New Roman"/>
        </w:rPr>
        <w:t xml:space="preserve">populations have two peaks every year, one of which occurs during the first two weeks of September and October, lend credence to the current analysis. </w:t>
      </w:r>
      <w:r w:rsidRPr="00B37F3F">
        <w:rPr>
          <w:rFonts w:ascii="Times New Roman" w:hAnsi="Times New Roman" w:cs="Times New Roman"/>
        </w:rPr>
        <w:t>Bihari and Narayan (2010)</w:t>
      </w:r>
      <w:r w:rsidRPr="007F6BE0">
        <w:rPr>
          <w:rFonts w:ascii="Times New Roman" w:hAnsi="Times New Roman" w:cs="Times New Roman"/>
        </w:rPr>
        <w:t xml:space="preserve"> discovered that the adult population of </w:t>
      </w:r>
      <w:r w:rsidRPr="007F6BE0">
        <w:rPr>
          <w:rFonts w:ascii="Times New Roman" w:hAnsi="Times New Roman" w:cs="Times New Roman"/>
          <w:i/>
          <w:iCs/>
        </w:rPr>
        <w:t xml:space="preserve">D. citri </w:t>
      </w:r>
      <w:r w:rsidRPr="007F6BE0">
        <w:rPr>
          <w:rFonts w:ascii="Times New Roman" w:hAnsi="Times New Roman" w:cs="Times New Roman"/>
        </w:rPr>
        <w:t xml:space="preserve">increased from July to August. The peak population of </w:t>
      </w:r>
      <w:r w:rsidRPr="007F6BE0">
        <w:rPr>
          <w:rFonts w:ascii="Times New Roman" w:hAnsi="Times New Roman" w:cs="Times New Roman"/>
          <w:i/>
          <w:iCs/>
        </w:rPr>
        <w:t xml:space="preserve">D. citri </w:t>
      </w:r>
      <w:r w:rsidRPr="007F6BE0">
        <w:rPr>
          <w:rFonts w:ascii="Times New Roman" w:hAnsi="Times New Roman" w:cs="Times New Roman"/>
        </w:rPr>
        <w:t>was found from March to September, and the population was relatively low from December to January.</w:t>
      </w:r>
    </w:p>
    <w:p w14:paraId="134B9B76" w14:textId="77777777" w:rsidR="00F60EDF" w:rsidRPr="00F60EDF" w:rsidRDefault="00F60EDF" w:rsidP="00F60EDF">
      <w:pPr>
        <w:jc w:val="both"/>
        <w:rPr>
          <w:rFonts w:ascii="Times New Roman" w:hAnsi="Times New Roman" w:cs="Times New Roman"/>
        </w:rPr>
      </w:pPr>
      <w:r w:rsidRPr="00F60EDF">
        <w:rPr>
          <w:rFonts w:ascii="Times New Roman" w:hAnsi="Times New Roman" w:cs="Times New Roman"/>
          <w:b/>
          <w:bCs/>
        </w:rPr>
        <w:t xml:space="preserve">Ladybird beetle </w:t>
      </w:r>
    </w:p>
    <w:p w14:paraId="5697C679" w14:textId="0C73BC6C" w:rsidR="00F60EDF" w:rsidRPr="00F60EDF" w:rsidRDefault="00F60EDF" w:rsidP="00F60EDF">
      <w:pPr>
        <w:jc w:val="both"/>
        <w:rPr>
          <w:rFonts w:ascii="Times New Roman" w:hAnsi="Times New Roman" w:cs="Times New Roman"/>
        </w:rPr>
      </w:pPr>
      <w:r w:rsidRPr="00F60EDF">
        <w:rPr>
          <w:rFonts w:ascii="Times New Roman" w:hAnsi="Times New Roman" w:cs="Times New Roman"/>
        </w:rPr>
        <w:t>The population of ladybird beetles (Table 1</w:t>
      </w:r>
      <w:r w:rsidR="00BF7AAF">
        <w:rPr>
          <w:rFonts w:ascii="Times New Roman" w:hAnsi="Times New Roman" w:cs="Times New Roman"/>
        </w:rPr>
        <w:t xml:space="preserve"> and Fig. 3</w:t>
      </w:r>
      <w:r w:rsidRPr="00F60EDF">
        <w:rPr>
          <w:rFonts w:ascii="Times New Roman" w:hAnsi="Times New Roman" w:cs="Times New Roman"/>
        </w:rPr>
        <w:t>) was firstly noticed during 33</w:t>
      </w:r>
      <w:r w:rsidRPr="00F60EDF">
        <w:rPr>
          <w:rFonts w:ascii="Times New Roman" w:hAnsi="Times New Roman" w:cs="Times New Roman"/>
          <w:vertAlign w:val="superscript"/>
        </w:rPr>
        <w:t>rd</w:t>
      </w:r>
      <w:r w:rsidRPr="00F60EDF">
        <w:rPr>
          <w:rFonts w:ascii="Times New Roman" w:hAnsi="Times New Roman" w:cs="Times New Roman"/>
        </w:rPr>
        <w:t xml:space="preserve"> SMW in August and then it gradually increased from 37</w:t>
      </w:r>
      <w:r w:rsidRPr="00F60EDF">
        <w:rPr>
          <w:rFonts w:ascii="Times New Roman" w:hAnsi="Times New Roman" w:cs="Times New Roman"/>
          <w:vertAlign w:val="superscript"/>
        </w:rPr>
        <w:t>th</w:t>
      </w:r>
      <w:r w:rsidRPr="00F60EDF">
        <w:rPr>
          <w:rFonts w:ascii="Times New Roman" w:hAnsi="Times New Roman" w:cs="Times New Roman"/>
        </w:rPr>
        <w:t xml:space="preserve"> to 47</w:t>
      </w:r>
      <w:r w:rsidRPr="00F60EDF">
        <w:rPr>
          <w:rFonts w:ascii="Times New Roman" w:hAnsi="Times New Roman" w:cs="Times New Roman"/>
          <w:vertAlign w:val="superscript"/>
        </w:rPr>
        <w:t>th</w:t>
      </w:r>
      <w:r w:rsidRPr="00F60EDF">
        <w:rPr>
          <w:rFonts w:ascii="Times New Roman" w:hAnsi="Times New Roman" w:cs="Times New Roman"/>
        </w:rPr>
        <w:t xml:space="preserve"> SMW i.e. second fortnight of September to the second fortnight of November (1.8 to 3.8 LBB/ twig). The highest population of ladybird beetle (3.8 LBB/ twig) was observed in 47</w:t>
      </w:r>
      <w:r w:rsidRPr="00F60EDF">
        <w:rPr>
          <w:rFonts w:ascii="Times New Roman" w:hAnsi="Times New Roman" w:cs="Times New Roman"/>
          <w:vertAlign w:val="superscript"/>
        </w:rPr>
        <w:t>th</w:t>
      </w:r>
      <w:r w:rsidRPr="00F60EDF">
        <w:rPr>
          <w:rFonts w:ascii="Times New Roman" w:hAnsi="Times New Roman" w:cs="Times New Roman"/>
        </w:rPr>
        <w:t xml:space="preserve"> MW. </w:t>
      </w:r>
    </w:p>
    <w:p w14:paraId="2D70B93A" w14:textId="0A2B1FDD" w:rsidR="00F60EDF" w:rsidRDefault="00F60EDF" w:rsidP="00F60EDF">
      <w:pPr>
        <w:jc w:val="both"/>
        <w:rPr>
          <w:rFonts w:ascii="Times New Roman" w:hAnsi="Times New Roman" w:cs="Times New Roman"/>
        </w:rPr>
      </w:pPr>
      <w:r w:rsidRPr="00B37F3F">
        <w:rPr>
          <w:rFonts w:ascii="Times New Roman" w:hAnsi="Times New Roman" w:cs="Times New Roman"/>
        </w:rPr>
        <w:t>Priyadarshani</w:t>
      </w:r>
      <w:r w:rsidR="00A32AED" w:rsidRPr="00B37F3F">
        <w:rPr>
          <w:rFonts w:ascii="Times New Roman" w:hAnsi="Times New Roman" w:cs="Times New Roman"/>
        </w:rPr>
        <w:t xml:space="preserve"> </w:t>
      </w:r>
      <w:r w:rsidRPr="00B37F3F">
        <w:rPr>
          <w:rFonts w:ascii="Times New Roman" w:hAnsi="Times New Roman" w:cs="Times New Roman"/>
          <w:i/>
          <w:iCs/>
        </w:rPr>
        <w:t>et al.</w:t>
      </w:r>
      <w:r w:rsidRPr="00B37F3F">
        <w:rPr>
          <w:rFonts w:ascii="Times New Roman" w:hAnsi="Times New Roman" w:cs="Times New Roman"/>
        </w:rPr>
        <w:t xml:space="preserve"> (2018)</w:t>
      </w:r>
      <w:r w:rsidRPr="00F60EDF">
        <w:rPr>
          <w:rFonts w:ascii="Times New Roman" w:hAnsi="Times New Roman" w:cs="Times New Roman"/>
          <w:i/>
          <w:iCs/>
        </w:rPr>
        <w:t xml:space="preserve"> </w:t>
      </w:r>
      <w:r w:rsidRPr="00F60EDF">
        <w:rPr>
          <w:rFonts w:ascii="Times New Roman" w:hAnsi="Times New Roman" w:cs="Times New Roman"/>
        </w:rPr>
        <w:t>obtained similar results on Chilli. They discovered that the coccinellid population was at its highest during the 43</w:t>
      </w:r>
      <w:r w:rsidRPr="00F60EDF">
        <w:rPr>
          <w:rFonts w:ascii="Times New Roman" w:hAnsi="Times New Roman" w:cs="Times New Roman"/>
          <w:vertAlign w:val="superscript"/>
        </w:rPr>
        <w:t>rd</w:t>
      </w:r>
      <w:r w:rsidRPr="00F60EDF">
        <w:rPr>
          <w:rFonts w:ascii="Times New Roman" w:hAnsi="Times New Roman" w:cs="Times New Roman"/>
        </w:rPr>
        <w:t xml:space="preserve"> SMW. </w:t>
      </w:r>
      <w:r w:rsidRPr="00B37F3F">
        <w:rPr>
          <w:rFonts w:ascii="Times New Roman" w:hAnsi="Times New Roman" w:cs="Times New Roman"/>
        </w:rPr>
        <w:t xml:space="preserve">Purohit </w:t>
      </w:r>
      <w:r w:rsidRPr="00B37F3F">
        <w:rPr>
          <w:rFonts w:ascii="Times New Roman" w:hAnsi="Times New Roman" w:cs="Times New Roman"/>
          <w:i/>
          <w:iCs/>
        </w:rPr>
        <w:t>et al</w:t>
      </w:r>
      <w:r w:rsidRPr="00B37F3F">
        <w:rPr>
          <w:rFonts w:ascii="Times New Roman" w:hAnsi="Times New Roman" w:cs="Times New Roman"/>
        </w:rPr>
        <w:t>. (2006)</w:t>
      </w:r>
      <w:r w:rsidRPr="00F60EDF">
        <w:rPr>
          <w:rFonts w:ascii="Times New Roman" w:hAnsi="Times New Roman" w:cs="Times New Roman"/>
        </w:rPr>
        <w:t xml:space="preserve"> discovered that the maximum population of a ladybird beetle (</w:t>
      </w:r>
      <w:proofErr w:type="spellStart"/>
      <w:r w:rsidRPr="00F60EDF">
        <w:rPr>
          <w:rFonts w:ascii="Times New Roman" w:hAnsi="Times New Roman" w:cs="Times New Roman"/>
          <w:i/>
          <w:iCs/>
        </w:rPr>
        <w:t>Coccinella</w:t>
      </w:r>
      <w:proofErr w:type="spellEnd"/>
      <w:r w:rsidRPr="00F60EDF">
        <w:rPr>
          <w:rFonts w:ascii="Times New Roman" w:hAnsi="Times New Roman" w:cs="Times New Roman"/>
        </w:rPr>
        <w:t xml:space="preserve"> </w:t>
      </w:r>
      <w:r w:rsidRPr="00F60EDF">
        <w:rPr>
          <w:rFonts w:ascii="Times New Roman" w:hAnsi="Times New Roman" w:cs="Times New Roman"/>
          <w:i/>
          <w:iCs/>
        </w:rPr>
        <w:t>spp</w:t>
      </w:r>
      <w:r w:rsidRPr="00F60EDF">
        <w:rPr>
          <w:rFonts w:ascii="Times New Roman" w:hAnsi="Times New Roman" w:cs="Times New Roman"/>
        </w:rPr>
        <w:t xml:space="preserve">.) in </w:t>
      </w:r>
      <w:r w:rsidR="007518C1">
        <w:rPr>
          <w:rFonts w:ascii="Times New Roman" w:hAnsi="Times New Roman" w:cs="Times New Roman"/>
        </w:rPr>
        <w:t>cotton</w:t>
      </w:r>
      <w:r w:rsidRPr="00F60EDF">
        <w:rPr>
          <w:rFonts w:ascii="Times New Roman" w:hAnsi="Times New Roman" w:cs="Times New Roman"/>
        </w:rPr>
        <w:t xml:space="preserve"> occurred around the third week of August in 2003 and the first week of September in 2004.</w:t>
      </w:r>
    </w:p>
    <w:p w14:paraId="68E2F94C" w14:textId="274BD871" w:rsidR="00F60EDF" w:rsidRDefault="00F60EDF" w:rsidP="00F60EDF">
      <w:pPr>
        <w:jc w:val="both"/>
        <w:rPr>
          <w:rFonts w:ascii="Times New Roman" w:hAnsi="Times New Roman" w:cs="Times New Roman"/>
        </w:rPr>
      </w:pPr>
      <w:r w:rsidRPr="00F60EDF">
        <w:rPr>
          <w:rFonts w:ascii="Times New Roman" w:hAnsi="Times New Roman" w:cs="Times New Roman"/>
          <w:noProof/>
        </w:rPr>
        <w:drawing>
          <wp:anchor distT="0" distB="0" distL="114300" distR="114300" simplePos="0" relativeHeight="251658240" behindDoc="1" locked="0" layoutInCell="1" allowOverlap="1" wp14:anchorId="7FBE77A6" wp14:editId="56AE7BF4">
            <wp:simplePos x="0" y="0"/>
            <wp:positionH relativeFrom="column">
              <wp:posOffset>527050</wp:posOffset>
            </wp:positionH>
            <wp:positionV relativeFrom="paragraph">
              <wp:posOffset>58420</wp:posOffset>
            </wp:positionV>
            <wp:extent cx="4794250" cy="2863850"/>
            <wp:effectExtent l="0" t="0" r="6350" b="0"/>
            <wp:wrapTight wrapText="bothSides">
              <wp:wrapPolygon edited="0">
                <wp:start x="0" y="0"/>
                <wp:lineTo x="0" y="21408"/>
                <wp:lineTo x="21543" y="21408"/>
                <wp:lineTo x="21543" y="0"/>
                <wp:lineTo x="0" y="0"/>
              </wp:wrapPolygon>
            </wp:wrapTight>
            <wp:docPr id="2418849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4250" cy="2863850"/>
                    </a:xfrm>
                    <a:prstGeom prst="rect">
                      <a:avLst/>
                    </a:prstGeom>
                    <a:noFill/>
                    <a:ln>
                      <a:noFill/>
                    </a:ln>
                  </pic:spPr>
                </pic:pic>
              </a:graphicData>
            </a:graphic>
          </wp:anchor>
        </w:drawing>
      </w:r>
    </w:p>
    <w:p w14:paraId="77572CF2" w14:textId="77777777" w:rsidR="00F60EDF" w:rsidRPr="00F60EDF" w:rsidRDefault="00F60EDF" w:rsidP="00F60EDF">
      <w:pPr>
        <w:rPr>
          <w:rFonts w:ascii="Times New Roman" w:hAnsi="Times New Roman" w:cs="Times New Roman"/>
        </w:rPr>
      </w:pPr>
    </w:p>
    <w:p w14:paraId="2F081021" w14:textId="77777777" w:rsidR="00F60EDF" w:rsidRPr="00F60EDF" w:rsidRDefault="00F60EDF" w:rsidP="00F60EDF">
      <w:pPr>
        <w:rPr>
          <w:rFonts w:ascii="Times New Roman" w:hAnsi="Times New Roman" w:cs="Times New Roman"/>
        </w:rPr>
      </w:pPr>
    </w:p>
    <w:p w14:paraId="646B96E3" w14:textId="77777777" w:rsidR="00F60EDF" w:rsidRPr="00F60EDF" w:rsidRDefault="00F60EDF" w:rsidP="00F60EDF">
      <w:pPr>
        <w:rPr>
          <w:rFonts w:ascii="Times New Roman" w:hAnsi="Times New Roman" w:cs="Times New Roman"/>
        </w:rPr>
      </w:pPr>
    </w:p>
    <w:p w14:paraId="21DF3BC6" w14:textId="77777777" w:rsidR="00F60EDF" w:rsidRPr="00F60EDF" w:rsidRDefault="00F60EDF" w:rsidP="00F60EDF">
      <w:pPr>
        <w:rPr>
          <w:rFonts w:ascii="Times New Roman" w:hAnsi="Times New Roman" w:cs="Times New Roman"/>
        </w:rPr>
      </w:pPr>
    </w:p>
    <w:p w14:paraId="344625B7" w14:textId="77777777" w:rsidR="00F60EDF" w:rsidRPr="00F60EDF" w:rsidRDefault="00F60EDF" w:rsidP="00F60EDF">
      <w:pPr>
        <w:rPr>
          <w:rFonts w:ascii="Times New Roman" w:hAnsi="Times New Roman" w:cs="Times New Roman"/>
        </w:rPr>
      </w:pPr>
    </w:p>
    <w:p w14:paraId="60B98B06" w14:textId="77777777" w:rsidR="00F60EDF" w:rsidRPr="00F60EDF" w:rsidRDefault="00F60EDF" w:rsidP="00F60EDF">
      <w:pPr>
        <w:rPr>
          <w:rFonts w:ascii="Times New Roman" w:hAnsi="Times New Roman" w:cs="Times New Roman"/>
        </w:rPr>
      </w:pPr>
    </w:p>
    <w:p w14:paraId="1C3E26F8" w14:textId="77777777" w:rsidR="00F60EDF" w:rsidRPr="00F60EDF" w:rsidRDefault="00F60EDF" w:rsidP="00F60EDF">
      <w:pPr>
        <w:rPr>
          <w:rFonts w:ascii="Times New Roman" w:hAnsi="Times New Roman" w:cs="Times New Roman"/>
        </w:rPr>
      </w:pPr>
    </w:p>
    <w:p w14:paraId="4BDC523A" w14:textId="77777777" w:rsidR="00F60EDF" w:rsidRPr="00F60EDF" w:rsidRDefault="00F60EDF" w:rsidP="00F60EDF">
      <w:pPr>
        <w:rPr>
          <w:rFonts w:ascii="Times New Roman" w:hAnsi="Times New Roman" w:cs="Times New Roman"/>
        </w:rPr>
      </w:pPr>
    </w:p>
    <w:p w14:paraId="0D6C64A5" w14:textId="77777777" w:rsidR="00F60EDF" w:rsidRDefault="00F60EDF" w:rsidP="00F60EDF">
      <w:pPr>
        <w:rPr>
          <w:rFonts w:ascii="Times New Roman" w:hAnsi="Times New Roman" w:cs="Times New Roman"/>
        </w:rPr>
      </w:pPr>
    </w:p>
    <w:p w14:paraId="31D1F78B" w14:textId="6D791106" w:rsidR="00F60EDF" w:rsidRDefault="00F60EDF" w:rsidP="00F60EDF">
      <w:pPr>
        <w:tabs>
          <w:tab w:val="left" w:pos="3040"/>
        </w:tabs>
        <w:jc w:val="center"/>
        <w:rPr>
          <w:rFonts w:ascii="Times New Roman" w:hAnsi="Times New Roman" w:cs="Times New Roman"/>
          <w:b/>
          <w:bCs/>
        </w:rPr>
      </w:pPr>
      <w:r w:rsidRPr="00F60EDF">
        <w:rPr>
          <w:rFonts w:ascii="Times New Roman" w:hAnsi="Times New Roman" w:cs="Times New Roman"/>
          <w:b/>
          <w:bCs/>
        </w:rPr>
        <w:t>Fig. 1: Seasonal incidence of Citrus thrips in sweet orange</w:t>
      </w:r>
    </w:p>
    <w:p w14:paraId="703C0E13" w14:textId="7F311F58" w:rsidR="00F60EDF" w:rsidRDefault="00F60EDF" w:rsidP="00F60EDF">
      <w:pPr>
        <w:tabs>
          <w:tab w:val="left" w:pos="3040"/>
        </w:tabs>
        <w:jc w:val="center"/>
        <w:rPr>
          <w:rFonts w:ascii="Times New Roman" w:hAnsi="Times New Roman" w:cs="Times New Roman"/>
          <w:noProof/>
        </w:rPr>
      </w:pPr>
      <w:r w:rsidRPr="00F60EDF">
        <w:rPr>
          <w:rFonts w:ascii="Times New Roman" w:hAnsi="Times New Roman" w:cs="Times New Roman"/>
          <w:noProof/>
        </w:rPr>
        <w:lastRenderedPageBreak/>
        <w:drawing>
          <wp:inline distT="0" distB="0" distL="0" distR="0" wp14:anchorId="657158CB" wp14:editId="55DFA105">
            <wp:extent cx="4794250" cy="2863850"/>
            <wp:effectExtent l="0" t="0" r="6350" b="0"/>
            <wp:docPr id="15303671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4250" cy="2863850"/>
                    </a:xfrm>
                    <a:prstGeom prst="rect">
                      <a:avLst/>
                    </a:prstGeom>
                    <a:noFill/>
                    <a:ln>
                      <a:noFill/>
                    </a:ln>
                  </pic:spPr>
                </pic:pic>
              </a:graphicData>
            </a:graphic>
          </wp:inline>
        </w:drawing>
      </w:r>
    </w:p>
    <w:p w14:paraId="035FE937" w14:textId="00BCCCD3" w:rsidR="00F60EDF" w:rsidRDefault="00F60EDF" w:rsidP="00F60EDF">
      <w:pPr>
        <w:tabs>
          <w:tab w:val="left" w:pos="2710"/>
        </w:tabs>
        <w:jc w:val="center"/>
        <w:rPr>
          <w:rFonts w:ascii="Times New Roman" w:hAnsi="Times New Roman" w:cs="Times New Roman"/>
          <w:b/>
          <w:bCs/>
        </w:rPr>
      </w:pPr>
      <w:r w:rsidRPr="00F60EDF">
        <w:rPr>
          <w:rFonts w:ascii="Times New Roman" w:hAnsi="Times New Roman" w:cs="Times New Roman"/>
          <w:b/>
          <w:bCs/>
        </w:rPr>
        <w:t>Fig. 2: Seasonal incidence of Citrus Psylla in sweet orange</w:t>
      </w:r>
    </w:p>
    <w:p w14:paraId="46B7B3EC" w14:textId="02F12F6A" w:rsidR="00F60EDF" w:rsidRDefault="00F60EDF" w:rsidP="00F60EDF">
      <w:pPr>
        <w:tabs>
          <w:tab w:val="left" w:pos="2710"/>
        </w:tabs>
        <w:jc w:val="center"/>
        <w:rPr>
          <w:rFonts w:ascii="Times New Roman" w:hAnsi="Times New Roman" w:cs="Times New Roman"/>
          <w:noProof/>
        </w:rPr>
      </w:pPr>
      <w:r w:rsidRPr="00F60EDF">
        <w:rPr>
          <w:rFonts w:ascii="Times New Roman" w:hAnsi="Times New Roman" w:cs="Times New Roman"/>
          <w:noProof/>
        </w:rPr>
        <w:drawing>
          <wp:inline distT="0" distB="0" distL="0" distR="0" wp14:anchorId="61D6A729" wp14:editId="6104745E">
            <wp:extent cx="5429250" cy="3136900"/>
            <wp:effectExtent l="0" t="0" r="0" b="6350"/>
            <wp:docPr id="21056027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3136900"/>
                    </a:xfrm>
                    <a:prstGeom prst="rect">
                      <a:avLst/>
                    </a:prstGeom>
                    <a:noFill/>
                    <a:ln>
                      <a:noFill/>
                    </a:ln>
                  </pic:spPr>
                </pic:pic>
              </a:graphicData>
            </a:graphic>
          </wp:inline>
        </w:drawing>
      </w:r>
    </w:p>
    <w:p w14:paraId="39B6CC99" w14:textId="425BCEB2" w:rsidR="00F60EDF" w:rsidRDefault="00F60EDF" w:rsidP="00F60EDF">
      <w:pPr>
        <w:tabs>
          <w:tab w:val="left" w:pos="2450"/>
        </w:tabs>
        <w:jc w:val="center"/>
        <w:rPr>
          <w:rFonts w:ascii="Times New Roman" w:hAnsi="Times New Roman" w:cs="Times New Roman"/>
          <w:b/>
          <w:bCs/>
        </w:rPr>
      </w:pPr>
      <w:r w:rsidRPr="00F60EDF">
        <w:rPr>
          <w:rFonts w:ascii="Times New Roman" w:hAnsi="Times New Roman" w:cs="Times New Roman"/>
          <w:b/>
          <w:bCs/>
        </w:rPr>
        <w:t xml:space="preserve">Fig. </w:t>
      </w:r>
      <w:r w:rsidR="00675A84">
        <w:rPr>
          <w:rFonts w:ascii="Times New Roman" w:hAnsi="Times New Roman" w:cs="Times New Roman"/>
          <w:b/>
          <w:bCs/>
        </w:rPr>
        <w:t>3</w:t>
      </w:r>
      <w:r w:rsidRPr="00F60EDF">
        <w:rPr>
          <w:rFonts w:ascii="Times New Roman" w:hAnsi="Times New Roman" w:cs="Times New Roman"/>
          <w:b/>
          <w:bCs/>
        </w:rPr>
        <w:t>: Seasonal incidence of Ladybird beetle in sweet orange.</w:t>
      </w:r>
    </w:p>
    <w:p w14:paraId="51DC526E" w14:textId="4F632A4A" w:rsidR="00675A84" w:rsidRDefault="00675A84" w:rsidP="00675A84">
      <w:pPr>
        <w:tabs>
          <w:tab w:val="left" w:pos="2450"/>
        </w:tabs>
        <w:jc w:val="center"/>
        <w:rPr>
          <w:rFonts w:ascii="Times New Roman" w:hAnsi="Times New Roman" w:cs="Times New Roman"/>
          <w:b/>
          <w:bCs/>
        </w:rPr>
      </w:pPr>
      <w:r w:rsidRPr="00F60EDF">
        <w:rPr>
          <w:rFonts w:ascii="Times New Roman" w:hAnsi="Times New Roman" w:cs="Times New Roman"/>
          <w:b/>
          <w:bCs/>
        </w:rPr>
        <w:t>Table</w:t>
      </w:r>
      <w:r>
        <w:rPr>
          <w:rFonts w:ascii="Times New Roman" w:hAnsi="Times New Roman" w:cs="Times New Roman"/>
          <w:b/>
          <w:bCs/>
        </w:rPr>
        <w:t xml:space="preserve"> </w:t>
      </w:r>
      <w:r w:rsidRPr="00F60EDF">
        <w:rPr>
          <w:rFonts w:ascii="Times New Roman" w:hAnsi="Times New Roman" w:cs="Times New Roman"/>
          <w:b/>
          <w:bCs/>
        </w:rPr>
        <w:t xml:space="preserve">2: Correlation coefficient between </w:t>
      </w:r>
      <w:r w:rsidRPr="00675A84">
        <w:rPr>
          <w:rFonts w:ascii="Times New Roman" w:hAnsi="Times New Roman" w:cs="Times New Roman"/>
          <w:b/>
          <w:bCs/>
        </w:rPr>
        <w:t xml:space="preserve">Thrips, Psylla &amp; Lady bird beetle </w:t>
      </w:r>
      <w:r w:rsidRPr="00F60EDF">
        <w:rPr>
          <w:rFonts w:ascii="Times New Roman" w:hAnsi="Times New Roman" w:cs="Times New Roman"/>
          <w:b/>
          <w:bCs/>
        </w:rPr>
        <w:t>of sweet orange with weather parameters</w:t>
      </w:r>
    </w:p>
    <w:tbl>
      <w:tblPr>
        <w:tblpPr w:leftFromText="180" w:rightFromText="180" w:vertAnchor="text" w:horzAnchor="margin" w:tblpXSpec="center"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
        <w:gridCol w:w="1560"/>
        <w:gridCol w:w="1275"/>
        <w:gridCol w:w="1418"/>
        <w:gridCol w:w="1205"/>
        <w:gridCol w:w="1205"/>
      </w:tblGrid>
      <w:tr w:rsidR="00675A84" w14:paraId="0DF1793E" w14:textId="77777777" w:rsidTr="006156DE">
        <w:trPr>
          <w:trHeight w:val="401"/>
        </w:trPr>
        <w:tc>
          <w:tcPr>
            <w:tcW w:w="1074" w:type="dxa"/>
            <w:vMerge w:val="restart"/>
            <w:vAlign w:val="center"/>
          </w:tcPr>
          <w:p w14:paraId="46D82755" w14:textId="77777777" w:rsidR="00675A84" w:rsidRPr="00F60EDF" w:rsidRDefault="00675A84" w:rsidP="00675A84">
            <w:pPr>
              <w:pStyle w:val="Default"/>
              <w:rPr>
                <w:b/>
                <w:bCs/>
                <w:sz w:val="23"/>
                <w:szCs w:val="23"/>
              </w:rPr>
            </w:pPr>
            <w:r w:rsidRPr="00F60EDF">
              <w:rPr>
                <w:b/>
                <w:bCs/>
                <w:sz w:val="23"/>
                <w:szCs w:val="23"/>
              </w:rPr>
              <w:t>Name of pests</w:t>
            </w:r>
          </w:p>
        </w:tc>
        <w:tc>
          <w:tcPr>
            <w:tcW w:w="6663" w:type="dxa"/>
            <w:gridSpan w:val="5"/>
            <w:vAlign w:val="center"/>
          </w:tcPr>
          <w:p w14:paraId="6D69C683" w14:textId="77777777" w:rsidR="00675A84" w:rsidRPr="00F60EDF" w:rsidRDefault="00675A84" w:rsidP="00675A84">
            <w:pPr>
              <w:pStyle w:val="Default"/>
              <w:jc w:val="center"/>
              <w:rPr>
                <w:b/>
                <w:bCs/>
                <w:sz w:val="23"/>
                <w:szCs w:val="23"/>
              </w:rPr>
            </w:pPr>
            <w:r w:rsidRPr="00F60EDF">
              <w:rPr>
                <w:b/>
                <w:bCs/>
                <w:sz w:val="23"/>
                <w:szCs w:val="23"/>
              </w:rPr>
              <w:t>correlation coefficient (r)</w:t>
            </w:r>
          </w:p>
        </w:tc>
      </w:tr>
      <w:tr w:rsidR="00675A84" w14:paraId="5F962BD6" w14:textId="77777777" w:rsidTr="006156DE">
        <w:trPr>
          <w:trHeight w:val="187"/>
        </w:trPr>
        <w:tc>
          <w:tcPr>
            <w:tcW w:w="1074" w:type="dxa"/>
            <w:vMerge/>
            <w:vAlign w:val="center"/>
          </w:tcPr>
          <w:p w14:paraId="03C4F780" w14:textId="77777777" w:rsidR="00675A84" w:rsidRDefault="00675A84" w:rsidP="00675A84">
            <w:pPr>
              <w:pStyle w:val="Default"/>
              <w:jc w:val="center"/>
              <w:rPr>
                <w:sz w:val="23"/>
                <w:szCs w:val="23"/>
              </w:rPr>
            </w:pPr>
          </w:p>
        </w:tc>
        <w:tc>
          <w:tcPr>
            <w:tcW w:w="2835" w:type="dxa"/>
            <w:gridSpan w:val="2"/>
            <w:vAlign w:val="center"/>
          </w:tcPr>
          <w:p w14:paraId="365790EA" w14:textId="77777777" w:rsidR="00675A84" w:rsidRPr="00F60EDF" w:rsidRDefault="00675A84" w:rsidP="00675A84">
            <w:pPr>
              <w:pStyle w:val="Default"/>
              <w:jc w:val="center"/>
              <w:rPr>
                <w:b/>
                <w:bCs/>
                <w:sz w:val="23"/>
                <w:szCs w:val="23"/>
              </w:rPr>
            </w:pPr>
            <w:r w:rsidRPr="00F60EDF">
              <w:rPr>
                <w:b/>
                <w:bCs/>
                <w:sz w:val="23"/>
                <w:szCs w:val="23"/>
              </w:rPr>
              <w:t>Temperature</w:t>
            </w:r>
          </w:p>
        </w:tc>
        <w:tc>
          <w:tcPr>
            <w:tcW w:w="1418" w:type="dxa"/>
            <w:vMerge w:val="restart"/>
            <w:vAlign w:val="center"/>
          </w:tcPr>
          <w:p w14:paraId="585F2950" w14:textId="77777777" w:rsidR="00675A84" w:rsidRPr="00F60EDF" w:rsidRDefault="00675A84" w:rsidP="00675A84">
            <w:pPr>
              <w:pStyle w:val="Default"/>
              <w:jc w:val="center"/>
              <w:rPr>
                <w:b/>
                <w:bCs/>
                <w:sz w:val="23"/>
                <w:szCs w:val="23"/>
              </w:rPr>
            </w:pPr>
            <w:r w:rsidRPr="00F60EDF">
              <w:rPr>
                <w:b/>
                <w:bCs/>
                <w:sz w:val="23"/>
                <w:szCs w:val="23"/>
              </w:rPr>
              <w:t>Rainfall</w:t>
            </w:r>
          </w:p>
        </w:tc>
        <w:tc>
          <w:tcPr>
            <w:tcW w:w="2410" w:type="dxa"/>
            <w:gridSpan w:val="2"/>
            <w:vAlign w:val="center"/>
          </w:tcPr>
          <w:p w14:paraId="55C0C6C4" w14:textId="77777777" w:rsidR="00675A84" w:rsidRPr="00F60EDF" w:rsidRDefault="00675A84" w:rsidP="00675A84">
            <w:pPr>
              <w:pStyle w:val="Default"/>
              <w:jc w:val="center"/>
              <w:rPr>
                <w:b/>
                <w:bCs/>
                <w:sz w:val="23"/>
                <w:szCs w:val="23"/>
              </w:rPr>
            </w:pPr>
            <w:r w:rsidRPr="00F60EDF">
              <w:rPr>
                <w:b/>
                <w:bCs/>
                <w:sz w:val="23"/>
                <w:szCs w:val="23"/>
              </w:rPr>
              <w:t>Relative humidity</w:t>
            </w:r>
          </w:p>
        </w:tc>
      </w:tr>
      <w:tr w:rsidR="00675A84" w14:paraId="13B90164" w14:textId="77777777" w:rsidTr="006156DE">
        <w:trPr>
          <w:trHeight w:val="109"/>
        </w:trPr>
        <w:tc>
          <w:tcPr>
            <w:tcW w:w="1074" w:type="dxa"/>
            <w:vMerge/>
            <w:vAlign w:val="center"/>
          </w:tcPr>
          <w:p w14:paraId="1F1C9A65" w14:textId="77777777" w:rsidR="00675A84" w:rsidRDefault="00675A84" w:rsidP="00675A84">
            <w:pPr>
              <w:pStyle w:val="Default"/>
              <w:jc w:val="center"/>
              <w:rPr>
                <w:sz w:val="23"/>
                <w:szCs w:val="23"/>
              </w:rPr>
            </w:pPr>
          </w:p>
        </w:tc>
        <w:tc>
          <w:tcPr>
            <w:tcW w:w="1560" w:type="dxa"/>
            <w:vAlign w:val="center"/>
          </w:tcPr>
          <w:p w14:paraId="275BCC84" w14:textId="77777777" w:rsidR="00675A84" w:rsidRPr="00F60EDF" w:rsidRDefault="00675A84" w:rsidP="00675A84">
            <w:pPr>
              <w:pStyle w:val="Default"/>
              <w:jc w:val="center"/>
              <w:rPr>
                <w:b/>
                <w:bCs/>
                <w:sz w:val="23"/>
                <w:szCs w:val="23"/>
              </w:rPr>
            </w:pPr>
            <w:proofErr w:type="spellStart"/>
            <w:r w:rsidRPr="00F60EDF">
              <w:rPr>
                <w:b/>
                <w:bCs/>
                <w:sz w:val="23"/>
                <w:szCs w:val="23"/>
              </w:rPr>
              <w:t>MaxT</w:t>
            </w:r>
            <w:proofErr w:type="spellEnd"/>
          </w:p>
        </w:tc>
        <w:tc>
          <w:tcPr>
            <w:tcW w:w="1275" w:type="dxa"/>
            <w:vAlign w:val="center"/>
          </w:tcPr>
          <w:p w14:paraId="07C1A3CC" w14:textId="77777777" w:rsidR="00675A84" w:rsidRPr="00F60EDF" w:rsidRDefault="00675A84" w:rsidP="00675A84">
            <w:pPr>
              <w:pStyle w:val="Default"/>
              <w:jc w:val="center"/>
              <w:rPr>
                <w:b/>
                <w:bCs/>
                <w:sz w:val="23"/>
                <w:szCs w:val="23"/>
              </w:rPr>
            </w:pPr>
            <w:proofErr w:type="spellStart"/>
            <w:r w:rsidRPr="00F60EDF">
              <w:rPr>
                <w:b/>
                <w:bCs/>
                <w:sz w:val="23"/>
                <w:szCs w:val="23"/>
              </w:rPr>
              <w:t>MinT</w:t>
            </w:r>
            <w:proofErr w:type="spellEnd"/>
          </w:p>
        </w:tc>
        <w:tc>
          <w:tcPr>
            <w:tcW w:w="1418" w:type="dxa"/>
            <w:vMerge/>
            <w:vAlign w:val="center"/>
          </w:tcPr>
          <w:p w14:paraId="2AB5734C" w14:textId="77777777" w:rsidR="00675A84" w:rsidRPr="00F60EDF" w:rsidRDefault="00675A84" w:rsidP="00675A84">
            <w:pPr>
              <w:pStyle w:val="Default"/>
              <w:jc w:val="center"/>
              <w:rPr>
                <w:b/>
                <w:bCs/>
                <w:sz w:val="23"/>
                <w:szCs w:val="23"/>
              </w:rPr>
            </w:pPr>
          </w:p>
        </w:tc>
        <w:tc>
          <w:tcPr>
            <w:tcW w:w="1205" w:type="dxa"/>
            <w:vAlign w:val="center"/>
          </w:tcPr>
          <w:p w14:paraId="0E14E834" w14:textId="77777777" w:rsidR="00675A84" w:rsidRPr="00F60EDF" w:rsidRDefault="00675A84" w:rsidP="00675A84">
            <w:pPr>
              <w:pStyle w:val="Default"/>
              <w:jc w:val="center"/>
              <w:rPr>
                <w:b/>
                <w:bCs/>
                <w:sz w:val="23"/>
                <w:szCs w:val="23"/>
              </w:rPr>
            </w:pPr>
            <w:r w:rsidRPr="00F60EDF">
              <w:rPr>
                <w:b/>
                <w:bCs/>
                <w:sz w:val="23"/>
                <w:szCs w:val="23"/>
              </w:rPr>
              <w:t>RHM</w:t>
            </w:r>
          </w:p>
        </w:tc>
        <w:tc>
          <w:tcPr>
            <w:tcW w:w="1205" w:type="dxa"/>
            <w:vAlign w:val="center"/>
          </w:tcPr>
          <w:p w14:paraId="531CD234" w14:textId="77777777" w:rsidR="00675A84" w:rsidRPr="00F60EDF" w:rsidRDefault="00675A84" w:rsidP="00675A84">
            <w:pPr>
              <w:pStyle w:val="Default"/>
              <w:jc w:val="center"/>
              <w:rPr>
                <w:b/>
                <w:bCs/>
                <w:sz w:val="23"/>
                <w:szCs w:val="23"/>
              </w:rPr>
            </w:pPr>
            <w:r w:rsidRPr="00F60EDF">
              <w:rPr>
                <w:b/>
                <w:bCs/>
                <w:sz w:val="23"/>
                <w:szCs w:val="23"/>
              </w:rPr>
              <w:t>RHE</w:t>
            </w:r>
          </w:p>
        </w:tc>
      </w:tr>
      <w:tr w:rsidR="00675A84" w14:paraId="5C86A999" w14:textId="77777777" w:rsidTr="006156DE">
        <w:trPr>
          <w:trHeight w:val="136"/>
        </w:trPr>
        <w:tc>
          <w:tcPr>
            <w:tcW w:w="1074" w:type="dxa"/>
            <w:vAlign w:val="center"/>
          </w:tcPr>
          <w:p w14:paraId="3B770D67" w14:textId="77777777" w:rsidR="00675A84" w:rsidRPr="00675A84" w:rsidRDefault="00675A84" w:rsidP="00675A84">
            <w:pPr>
              <w:pStyle w:val="Default"/>
              <w:ind w:right="37"/>
              <w:jc w:val="center"/>
              <w:rPr>
                <w:b/>
                <w:bCs/>
                <w:sz w:val="23"/>
                <w:szCs w:val="23"/>
              </w:rPr>
            </w:pPr>
            <w:r w:rsidRPr="00675A84">
              <w:rPr>
                <w:b/>
                <w:bCs/>
                <w:sz w:val="23"/>
                <w:szCs w:val="23"/>
              </w:rPr>
              <w:t>Thrips</w:t>
            </w:r>
          </w:p>
        </w:tc>
        <w:tc>
          <w:tcPr>
            <w:tcW w:w="1560" w:type="dxa"/>
            <w:vAlign w:val="center"/>
          </w:tcPr>
          <w:p w14:paraId="614A0B79" w14:textId="77777777" w:rsidR="00675A84" w:rsidRDefault="00675A84" w:rsidP="00675A84">
            <w:pPr>
              <w:pStyle w:val="Default"/>
              <w:jc w:val="center"/>
              <w:rPr>
                <w:sz w:val="23"/>
                <w:szCs w:val="23"/>
              </w:rPr>
            </w:pPr>
            <w:r>
              <w:rPr>
                <w:sz w:val="23"/>
                <w:szCs w:val="23"/>
              </w:rPr>
              <w:t>0.684**</w:t>
            </w:r>
          </w:p>
        </w:tc>
        <w:tc>
          <w:tcPr>
            <w:tcW w:w="1275" w:type="dxa"/>
            <w:vAlign w:val="center"/>
          </w:tcPr>
          <w:p w14:paraId="70A6FFBD" w14:textId="77777777" w:rsidR="00675A84" w:rsidRDefault="00675A84" w:rsidP="00675A84">
            <w:pPr>
              <w:pStyle w:val="Default"/>
              <w:jc w:val="center"/>
              <w:rPr>
                <w:sz w:val="23"/>
                <w:szCs w:val="23"/>
              </w:rPr>
            </w:pPr>
            <w:r>
              <w:rPr>
                <w:sz w:val="23"/>
                <w:szCs w:val="23"/>
              </w:rPr>
              <w:t>0.449*</w:t>
            </w:r>
          </w:p>
        </w:tc>
        <w:tc>
          <w:tcPr>
            <w:tcW w:w="1418" w:type="dxa"/>
            <w:vAlign w:val="center"/>
          </w:tcPr>
          <w:p w14:paraId="51ADED3F" w14:textId="77777777" w:rsidR="00675A84" w:rsidRDefault="00675A84" w:rsidP="00675A84">
            <w:pPr>
              <w:pStyle w:val="Default"/>
              <w:jc w:val="center"/>
              <w:rPr>
                <w:sz w:val="23"/>
                <w:szCs w:val="23"/>
              </w:rPr>
            </w:pPr>
            <w:r>
              <w:rPr>
                <w:sz w:val="23"/>
                <w:szCs w:val="23"/>
              </w:rPr>
              <w:t>-0.008</w:t>
            </w:r>
            <w:r w:rsidRPr="00675A84">
              <w:rPr>
                <w:sz w:val="23"/>
                <w:szCs w:val="23"/>
                <w:vertAlign w:val="superscript"/>
              </w:rPr>
              <w:t>NS</w:t>
            </w:r>
          </w:p>
        </w:tc>
        <w:tc>
          <w:tcPr>
            <w:tcW w:w="1205" w:type="dxa"/>
            <w:vAlign w:val="center"/>
          </w:tcPr>
          <w:p w14:paraId="18735FD5" w14:textId="77777777" w:rsidR="00675A84" w:rsidRDefault="00675A84" w:rsidP="00675A84">
            <w:pPr>
              <w:pStyle w:val="Default"/>
              <w:jc w:val="center"/>
              <w:rPr>
                <w:sz w:val="23"/>
                <w:szCs w:val="23"/>
              </w:rPr>
            </w:pPr>
            <w:r>
              <w:rPr>
                <w:sz w:val="23"/>
                <w:szCs w:val="23"/>
              </w:rPr>
              <w:t>-0.299</w:t>
            </w:r>
            <w:r w:rsidRPr="00675A84">
              <w:rPr>
                <w:sz w:val="23"/>
                <w:szCs w:val="23"/>
                <w:vertAlign w:val="superscript"/>
              </w:rPr>
              <w:t>NS</w:t>
            </w:r>
          </w:p>
        </w:tc>
        <w:tc>
          <w:tcPr>
            <w:tcW w:w="1205" w:type="dxa"/>
            <w:vAlign w:val="center"/>
          </w:tcPr>
          <w:p w14:paraId="1D302EF8" w14:textId="77777777" w:rsidR="00675A84" w:rsidRDefault="00675A84" w:rsidP="00675A84">
            <w:pPr>
              <w:pStyle w:val="Default"/>
              <w:jc w:val="center"/>
              <w:rPr>
                <w:sz w:val="23"/>
                <w:szCs w:val="23"/>
              </w:rPr>
            </w:pPr>
            <w:r>
              <w:rPr>
                <w:sz w:val="23"/>
                <w:szCs w:val="23"/>
              </w:rPr>
              <w:t>-0.445*</w:t>
            </w:r>
          </w:p>
        </w:tc>
      </w:tr>
      <w:tr w:rsidR="00675A84" w14:paraId="5E1D8E2E" w14:textId="77777777" w:rsidTr="006156DE">
        <w:trPr>
          <w:trHeight w:val="136"/>
        </w:trPr>
        <w:tc>
          <w:tcPr>
            <w:tcW w:w="1074" w:type="dxa"/>
            <w:vAlign w:val="center"/>
          </w:tcPr>
          <w:p w14:paraId="352533B1" w14:textId="77777777" w:rsidR="00675A84" w:rsidRPr="00675A84" w:rsidRDefault="00675A84" w:rsidP="00675A84">
            <w:pPr>
              <w:pStyle w:val="Default"/>
              <w:ind w:right="37"/>
              <w:jc w:val="center"/>
              <w:rPr>
                <w:b/>
                <w:bCs/>
                <w:sz w:val="23"/>
                <w:szCs w:val="23"/>
              </w:rPr>
            </w:pPr>
            <w:r w:rsidRPr="00675A84">
              <w:rPr>
                <w:b/>
                <w:bCs/>
                <w:sz w:val="23"/>
                <w:szCs w:val="23"/>
              </w:rPr>
              <w:t>Psylla</w:t>
            </w:r>
          </w:p>
        </w:tc>
        <w:tc>
          <w:tcPr>
            <w:tcW w:w="1560" w:type="dxa"/>
            <w:vAlign w:val="center"/>
          </w:tcPr>
          <w:p w14:paraId="6F3CD05C" w14:textId="77777777" w:rsidR="00675A84" w:rsidRDefault="00675A84" w:rsidP="00675A84">
            <w:pPr>
              <w:pStyle w:val="Default"/>
              <w:jc w:val="center"/>
              <w:rPr>
                <w:sz w:val="23"/>
                <w:szCs w:val="23"/>
              </w:rPr>
            </w:pPr>
            <w:r>
              <w:rPr>
                <w:sz w:val="23"/>
                <w:szCs w:val="23"/>
              </w:rPr>
              <w:t>0.818**</w:t>
            </w:r>
          </w:p>
        </w:tc>
        <w:tc>
          <w:tcPr>
            <w:tcW w:w="1275" w:type="dxa"/>
            <w:vAlign w:val="center"/>
          </w:tcPr>
          <w:p w14:paraId="0B124912" w14:textId="77777777" w:rsidR="00675A84" w:rsidRDefault="00675A84" w:rsidP="00675A84">
            <w:pPr>
              <w:pStyle w:val="Default"/>
              <w:jc w:val="center"/>
              <w:rPr>
                <w:sz w:val="23"/>
                <w:szCs w:val="23"/>
              </w:rPr>
            </w:pPr>
            <w:r>
              <w:rPr>
                <w:sz w:val="23"/>
                <w:szCs w:val="23"/>
              </w:rPr>
              <w:t>0.620**</w:t>
            </w:r>
          </w:p>
        </w:tc>
        <w:tc>
          <w:tcPr>
            <w:tcW w:w="1418" w:type="dxa"/>
            <w:vAlign w:val="center"/>
          </w:tcPr>
          <w:p w14:paraId="5789DD87" w14:textId="77777777" w:rsidR="00675A84" w:rsidRDefault="00675A84" w:rsidP="00675A84">
            <w:pPr>
              <w:pStyle w:val="Default"/>
              <w:jc w:val="center"/>
              <w:rPr>
                <w:sz w:val="23"/>
                <w:szCs w:val="23"/>
              </w:rPr>
            </w:pPr>
            <w:r>
              <w:rPr>
                <w:sz w:val="23"/>
                <w:szCs w:val="23"/>
              </w:rPr>
              <w:t>0.355</w:t>
            </w:r>
            <w:r w:rsidRPr="00675A84">
              <w:rPr>
                <w:sz w:val="23"/>
                <w:szCs w:val="23"/>
                <w:vertAlign w:val="superscript"/>
              </w:rPr>
              <w:t>NS</w:t>
            </w:r>
          </w:p>
        </w:tc>
        <w:tc>
          <w:tcPr>
            <w:tcW w:w="1205" w:type="dxa"/>
            <w:vAlign w:val="center"/>
          </w:tcPr>
          <w:p w14:paraId="5F046167" w14:textId="77777777" w:rsidR="00675A84" w:rsidRDefault="00675A84" w:rsidP="00675A84">
            <w:pPr>
              <w:pStyle w:val="Default"/>
              <w:jc w:val="center"/>
              <w:rPr>
                <w:sz w:val="23"/>
                <w:szCs w:val="23"/>
              </w:rPr>
            </w:pPr>
            <w:r>
              <w:rPr>
                <w:sz w:val="23"/>
                <w:szCs w:val="23"/>
              </w:rPr>
              <w:t>-0.236</w:t>
            </w:r>
            <w:r w:rsidRPr="00675A84">
              <w:rPr>
                <w:sz w:val="23"/>
                <w:szCs w:val="23"/>
                <w:vertAlign w:val="superscript"/>
              </w:rPr>
              <w:t>NS</w:t>
            </w:r>
          </w:p>
        </w:tc>
        <w:tc>
          <w:tcPr>
            <w:tcW w:w="1205" w:type="dxa"/>
            <w:vAlign w:val="center"/>
          </w:tcPr>
          <w:p w14:paraId="461992B2" w14:textId="77777777" w:rsidR="00675A84" w:rsidRDefault="00675A84" w:rsidP="00675A84">
            <w:pPr>
              <w:pStyle w:val="Default"/>
              <w:jc w:val="center"/>
              <w:rPr>
                <w:sz w:val="23"/>
                <w:szCs w:val="23"/>
              </w:rPr>
            </w:pPr>
            <w:r>
              <w:rPr>
                <w:sz w:val="23"/>
                <w:szCs w:val="23"/>
              </w:rPr>
              <w:t>-0.625**</w:t>
            </w:r>
          </w:p>
        </w:tc>
      </w:tr>
      <w:tr w:rsidR="00675A84" w14:paraId="0491C63F" w14:textId="77777777" w:rsidTr="006156DE">
        <w:trPr>
          <w:trHeight w:val="136"/>
        </w:trPr>
        <w:tc>
          <w:tcPr>
            <w:tcW w:w="1074" w:type="dxa"/>
            <w:vAlign w:val="center"/>
          </w:tcPr>
          <w:p w14:paraId="2EE45A8C" w14:textId="77777777" w:rsidR="00675A84" w:rsidRPr="00675A84" w:rsidRDefault="00675A84" w:rsidP="00675A84">
            <w:pPr>
              <w:pStyle w:val="Default"/>
              <w:ind w:right="37"/>
              <w:jc w:val="center"/>
              <w:rPr>
                <w:b/>
                <w:bCs/>
                <w:sz w:val="23"/>
                <w:szCs w:val="23"/>
              </w:rPr>
            </w:pPr>
            <w:r w:rsidRPr="00675A84">
              <w:rPr>
                <w:b/>
                <w:bCs/>
                <w:sz w:val="23"/>
                <w:szCs w:val="23"/>
              </w:rPr>
              <w:t>LBB</w:t>
            </w:r>
          </w:p>
        </w:tc>
        <w:tc>
          <w:tcPr>
            <w:tcW w:w="1560" w:type="dxa"/>
            <w:vAlign w:val="center"/>
          </w:tcPr>
          <w:p w14:paraId="09726C8D" w14:textId="77777777" w:rsidR="00675A84" w:rsidRDefault="00675A84" w:rsidP="00675A84">
            <w:pPr>
              <w:pStyle w:val="Default"/>
              <w:jc w:val="center"/>
              <w:rPr>
                <w:sz w:val="23"/>
                <w:szCs w:val="23"/>
              </w:rPr>
            </w:pPr>
            <w:r>
              <w:rPr>
                <w:sz w:val="23"/>
                <w:szCs w:val="23"/>
              </w:rPr>
              <w:t>0.310</w:t>
            </w:r>
            <w:r w:rsidRPr="00675A84">
              <w:rPr>
                <w:sz w:val="23"/>
                <w:szCs w:val="23"/>
                <w:vertAlign w:val="superscript"/>
              </w:rPr>
              <w:t xml:space="preserve">NS </w:t>
            </w:r>
          </w:p>
        </w:tc>
        <w:tc>
          <w:tcPr>
            <w:tcW w:w="1275" w:type="dxa"/>
            <w:vAlign w:val="center"/>
          </w:tcPr>
          <w:p w14:paraId="05BB1FD6" w14:textId="77777777" w:rsidR="00675A84" w:rsidRDefault="00675A84" w:rsidP="00675A84">
            <w:pPr>
              <w:pStyle w:val="Default"/>
              <w:jc w:val="center"/>
              <w:rPr>
                <w:sz w:val="23"/>
                <w:szCs w:val="23"/>
              </w:rPr>
            </w:pPr>
            <w:r>
              <w:rPr>
                <w:sz w:val="23"/>
                <w:szCs w:val="23"/>
              </w:rPr>
              <w:t xml:space="preserve">0.686** </w:t>
            </w:r>
          </w:p>
        </w:tc>
        <w:tc>
          <w:tcPr>
            <w:tcW w:w="1418" w:type="dxa"/>
            <w:vAlign w:val="center"/>
          </w:tcPr>
          <w:p w14:paraId="76C11A93" w14:textId="77777777" w:rsidR="00675A84" w:rsidRDefault="00675A84" w:rsidP="00675A84">
            <w:pPr>
              <w:pStyle w:val="Default"/>
              <w:jc w:val="center"/>
              <w:rPr>
                <w:sz w:val="23"/>
                <w:szCs w:val="23"/>
              </w:rPr>
            </w:pPr>
            <w:r>
              <w:rPr>
                <w:sz w:val="23"/>
                <w:szCs w:val="23"/>
              </w:rPr>
              <w:t>0.070</w:t>
            </w:r>
            <w:r w:rsidRPr="00675A84">
              <w:rPr>
                <w:sz w:val="23"/>
                <w:szCs w:val="23"/>
                <w:vertAlign w:val="superscript"/>
              </w:rPr>
              <w:t xml:space="preserve">NS </w:t>
            </w:r>
          </w:p>
        </w:tc>
        <w:tc>
          <w:tcPr>
            <w:tcW w:w="1205" w:type="dxa"/>
            <w:vAlign w:val="center"/>
          </w:tcPr>
          <w:p w14:paraId="69255E54" w14:textId="77777777" w:rsidR="00675A84" w:rsidRDefault="00675A84" w:rsidP="00675A84">
            <w:pPr>
              <w:pStyle w:val="Default"/>
              <w:jc w:val="center"/>
              <w:rPr>
                <w:sz w:val="23"/>
                <w:szCs w:val="23"/>
              </w:rPr>
            </w:pPr>
            <w:r>
              <w:rPr>
                <w:sz w:val="23"/>
                <w:szCs w:val="23"/>
              </w:rPr>
              <w:t>-0.197</w:t>
            </w:r>
            <w:r w:rsidRPr="00675A84">
              <w:rPr>
                <w:sz w:val="23"/>
                <w:szCs w:val="23"/>
                <w:vertAlign w:val="superscript"/>
              </w:rPr>
              <w:t>NS</w:t>
            </w:r>
            <w:r>
              <w:rPr>
                <w:sz w:val="23"/>
                <w:szCs w:val="23"/>
              </w:rPr>
              <w:t xml:space="preserve"> </w:t>
            </w:r>
          </w:p>
        </w:tc>
        <w:tc>
          <w:tcPr>
            <w:tcW w:w="1205" w:type="dxa"/>
            <w:vAlign w:val="center"/>
          </w:tcPr>
          <w:p w14:paraId="59A0B021" w14:textId="77777777" w:rsidR="00675A84" w:rsidRDefault="00675A84" w:rsidP="00675A84">
            <w:pPr>
              <w:pStyle w:val="Default"/>
              <w:jc w:val="center"/>
              <w:rPr>
                <w:sz w:val="23"/>
                <w:szCs w:val="23"/>
              </w:rPr>
            </w:pPr>
            <w:r>
              <w:rPr>
                <w:sz w:val="23"/>
                <w:szCs w:val="23"/>
              </w:rPr>
              <w:t xml:space="preserve">-0.689** </w:t>
            </w:r>
          </w:p>
        </w:tc>
      </w:tr>
    </w:tbl>
    <w:p w14:paraId="6984E33A" w14:textId="77777777" w:rsidR="00F60EDF" w:rsidRDefault="00F60EDF" w:rsidP="00F60EDF">
      <w:pPr>
        <w:tabs>
          <w:tab w:val="left" w:pos="2450"/>
        </w:tabs>
        <w:jc w:val="center"/>
        <w:rPr>
          <w:rFonts w:ascii="Times New Roman" w:hAnsi="Times New Roman" w:cs="Times New Roman"/>
          <w:b/>
          <w:bCs/>
        </w:rPr>
      </w:pPr>
    </w:p>
    <w:p w14:paraId="7B5720AB" w14:textId="77777777" w:rsidR="00F60EDF" w:rsidRDefault="00F60EDF" w:rsidP="00F60EDF">
      <w:pPr>
        <w:tabs>
          <w:tab w:val="left" w:pos="2450"/>
        </w:tabs>
        <w:jc w:val="center"/>
        <w:rPr>
          <w:rFonts w:ascii="Times New Roman" w:hAnsi="Times New Roman" w:cs="Times New Roman"/>
          <w:b/>
          <w:bCs/>
        </w:rPr>
      </w:pPr>
    </w:p>
    <w:p w14:paraId="3D8D860A" w14:textId="77777777" w:rsidR="00F60EDF" w:rsidRDefault="00F60EDF" w:rsidP="00F60EDF">
      <w:pPr>
        <w:tabs>
          <w:tab w:val="left" w:pos="2450"/>
        </w:tabs>
        <w:jc w:val="center"/>
        <w:rPr>
          <w:rFonts w:ascii="Times New Roman" w:hAnsi="Times New Roman" w:cs="Times New Roman"/>
          <w:b/>
          <w:bCs/>
        </w:rPr>
      </w:pPr>
    </w:p>
    <w:p w14:paraId="5855B89F" w14:textId="77777777" w:rsidR="00F60EDF" w:rsidRDefault="00F60EDF" w:rsidP="00F60EDF">
      <w:pPr>
        <w:tabs>
          <w:tab w:val="left" w:pos="2450"/>
        </w:tabs>
        <w:jc w:val="center"/>
        <w:rPr>
          <w:rFonts w:ascii="Times New Roman" w:hAnsi="Times New Roman" w:cs="Times New Roman"/>
          <w:b/>
          <w:bCs/>
        </w:rPr>
      </w:pPr>
    </w:p>
    <w:p w14:paraId="0C33E02F" w14:textId="1EEAF738" w:rsidR="00F60EDF" w:rsidRDefault="00F60EDF" w:rsidP="00675A84">
      <w:pPr>
        <w:tabs>
          <w:tab w:val="left" w:pos="2450"/>
        </w:tabs>
        <w:ind w:left="720"/>
        <w:rPr>
          <w:rFonts w:ascii="Times New Roman" w:hAnsi="Times New Roman" w:cs="Times New Roman"/>
          <w:b/>
          <w:bCs/>
        </w:rPr>
      </w:pPr>
      <w:r>
        <w:rPr>
          <w:rFonts w:ascii="Times New Roman" w:hAnsi="Times New Roman" w:cs="Times New Roman"/>
          <w:b/>
          <w:bCs/>
        </w:rPr>
        <w:t xml:space="preserve">              **significant at 1%, * significant at 5%</w:t>
      </w:r>
    </w:p>
    <w:p w14:paraId="0160BA5D" w14:textId="0BAF0F07" w:rsidR="00675A84" w:rsidRPr="00675A84" w:rsidRDefault="00675A84" w:rsidP="00675A84">
      <w:pPr>
        <w:tabs>
          <w:tab w:val="left" w:pos="2450"/>
        </w:tabs>
        <w:jc w:val="both"/>
        <w:rPr>
          <w:rFonts w:ascii="Times New Roman" w:hAnsi="Times New Roman" w:cs="Times New Roman"/>
        </w:rPr>
      </w:pPr>
      <w:r w:rsidRPr="00675A84">
        <w:rPr>
          <w:rFonts w:ascii="Times New Roman" w:hAnsi="Times New Roman" w:cs="Times New Roman"/>
          <w:b/>
          <w:bCs/>
        </w:rPr>
        <w:lastRenderedPageBreak/>
        <w:t xml:space="preserve">Citrus Thrips </w:t>
      </w:r>
    </w:p>
    <w:p w14:paraId="5A23AC50" w14:textId="79223A45" w:rsidR="00675A84" w:rsidRPr="00675A84" w:rsidRDefault="00675A84" w:rsidP="00675A84">
      <w:pPr>
        <w:tabs>
          <w:tab w:val="left" w:pos="2450"/>
        </w:tabs>
        <w:jc w:val="both"/>
        <w:rPr>
          <w:rFonts w:ascii="Times New Roman" w:hAnsi="Times New Roman" w:cs="Times New Roman"/>
        </w:rPr>
      </w:pPr>
      <w:r w:rsidRPr="00675A84">
        <w:rPr>
          <w:rFonts w:ascii="Times New Roman" w:hAnsi="Times New Roman" w:cs="Times New Roman"/>
        </w:rPr>
        <w:t xml:space="preserve">The data incorporated in table </w:t>
      </w:r>
      <w:r>
        <w:rPr>
          <w:rFonts w:ascii="Times New Roman" w:hAnsi="Times New Roman" w:cs="Times New Roman"/>
        </w:rPr>
        <w:t>2</w:t>
      </w:r>
      <w:r w:rsidRPr="00675A84">
        <w:rPr>
          <w:rFonts w:ascii="Times New Roman" w:hAnsi="Times New Roman" w:cs="Times New Roman"/>
        </w:rPr>
        <w:t xml:space="preserve"> was evidence of the positive correlation between thrips population and maximum temperature (r= 0.684) which was significant</w:t>
      </w:r>
      <w:r w:rsidR="001C6E74">
        <w:rPr>
          <w:rFonts w:ascii="Times New Roman" w:hAnsi="Times New Roman" w:cs="Times New Roman"/>
        </w:rPr>
        <w:t>, whereas</w:t>
      </w:r>
      <w:r w:rsidRPr="00675A84">
        <w:rPr>
          <w:rFonts w:ascii="Times New Roman" w:hAnsi="Times New Roman" w:cs="Times New Roman"/>
        </w:rPr>
        <w:t xml:space="preserve"> </w:t>
      </w:r>
      <w:r w:rsidR="001C6E74">
        <w:rPr>
          <w:rFonts w:ascii="Times New Roman" w:hAnsi="Times New Roman" w:cs="Times New Roman"/>
        </w:rPr>
        <w:t>negative</w:t>
      </w:r>
      <w:r w:rsidRPr="00675A84">
        <w:rPr>
          <w:rFonts w:ascii="Times New Roman" w:hAnsi="Times New Roman" w:cs="Times New Roman"/>
        </w:rPr>
        <w:t xml:space="preserve"> correlation was exhibited with minimum temperature (r = 0.449). Evening R.H. (r = -0.445) had a negative significant impact and even Morning R.H. (r = - 0.299) had also a negative correlation with thrips but it was non-significant. Rainfall was proved to be harmful (r = – 0.008) for the thrips population. Findings of present investigation are in conformity with earlier work carried out by Kaur </w:t>
      </w:r>
      <w:r w:rsidRPr="00675A84">
        <w:rPr>
          <w:rFonts w:ascii="Times New Roman" w:hAnsi="Times New Roman" w:cs="Times New Roman"/>
          <w:i/>
          <w:iCs/>
        </w:rPr>
        <w:t>et al</w:t>
      </w:r>
      <w:r w:rsidRPr="00675A84">
        <w:rPr>
          <w:rFonts w:ascii="Times New Roman" w:hAnsi="Times New Roman" w:cs="Times New Roman"/>
        </w:rPr>
        <w:t>. (2020) revealed that population of citrus thrips had significant negative correlation with R.H. (maximum and minimum) and</w:t>
      </w:r>
      <w:r w:rsidR="008C1611">
        <w:rPr>
          <w:rFonts w:ascii="Times New Roman" w:hAnsi="Times New Roman" w:cs="Times New Roman"/>
        </w:rPr>
        <w:t xml:space="preserve"> for temperature (minimum)</w:t>
      </w:r>
      <w:r w:rsidRPr="00675A84">
        <w:rPr>
          <w:rFonts w:ascii="Times New Roman" w:hAnsi="Times New Roman" w:cs="Times New Roman"/>
        </w:rPr>
        <w:t xml:space="preserve"> </w:t>
      </w:r>
      <w:r w:rsidR="008C1611">
        <w:rPr>
          <w:rFonts w:ascii="Times New Roman" w:hAnsi="Times New Roman" w:cs="Times New Roman"/>
        </w:rPr>
        <w:t xml:space="preserve">whereas positive </w:t>
      </w:r>
      <w:r w:rsidRPr="00675A84">
        <w:rPr>
          <w:rFonts w:ascii="Times New Roman" w:hAnsi="Times New Roman" w:cs="Times New Roman"/>
        </w:rPr>
        <w:t>correlation with temperature (maximum)</w:t>
      </w:r>
      <w:r w:rsidR="008C1611">
        <w:rPr>
          <w:rFonts w:ascii="Times New Roman" w:hAnsi="Times New Roman" w:cs="Times New Roman"/>
        </w:rPr>
        <w:t>.</w:t>
      </w:r>
      <w:r w:rsidRPr="00675A84">
        <w:rPr>
          <w:rFonts w:ascii="Times New Roman" w:hAnsi="Times New Roman" w:cs="Times New Roman"/>
        </w:rPr>
        <w:t xml:space="preserve"> </w:t>
      </w:r>
      <w:r w:rsidR="008C1611">
        <w:rPr>
          <w:rFonts w:ascii="Times New Roman" w:hAnsi="Times New Roman" w:cs="Times New Roman"/>
        </w:rPr>
        <w:t>R</w:t>
      </w:r>
      <w:r w:rsidRPr="00675A84">
        <w:rPr>
          <w:rFonts w:ascii="Times New Roman" w:hAnsi="Times New Roman" w:cs="Times New Roman"/>
        </w:rPr>
        <w:t xml:space="preserve">ainfall had negative impact on population </w:t>
      </w:r>
      <w:proofErr w:type="gramStart"/>
      <w:r w:rsidRPr="00675A84">
        <w:rPr>
          <w:rFonts w:ascii="Times New Roman" w:hAnsi="Times New Roman" w:cs="Times New Roman"/>
        </w:rPr>
        <w:t xml:space="preserve">of </w:t>
      </w:r>
      <w:r>
        <w:rPr>
          <w:rFonts w:ascii="Times New Roman" w:hAnsi="Times New Roman" w:cs="Times New Roman"/>
        </w:rPr>
        <w:t xml:space="preserve"> </w:t>
      </w:r>
      <w:r w:rsidRPr="00675A84">
        <w:rPr>
          <w:rFonts w:ascii="Times New Roman" w:hAnsi="Times New Roman" w:cs="Times New Roman"/>
          <w:i/>
          <w:iCs/>
        </w:rPr>
        <w:t>S.</w:t>
      </w:r>
      <w:proofErr w:type="gramEnd"/>
      <w:r w:rsidRPr="00675A84">
        <w:rPr>
          <w:rFonts w:ascii="Times New Roman" w:hAnsi="Times New Roman" w:cs="Times New Roman"/>
          <w:i/>
          <w:iCs/>
        </w:rPr>
        <w:t xml:space="preserve"> citri</w:t>
      </w:r>
      <w:r w:rsidRPr="00675A84">
        <w:rPr>
          <w:rFonts w:ascii="Times New Roman" w:hAnsi="Times New Roman" w:cs="Times New Roman"/>
        </w:rPr>
        <w:t xml:space="preserve">. Muhammad </w:t>
      </w:r>
      <w:r w:rsidRPr="00675A84">
        <w:rPr>
          <w:rFonts w:ascii="Times New Roman" w:hAnsi="Times New Roman" w:cs="Times New Roman"/>
          <w:i/>
          <w:iCs/>
        </w:rPr>
        <w:t>et al</w:t>
      </w:r>
      <w:r w:rsidRPr="00675A84">
        <w:rPr>
          <w:rFonts w:ascii="Times New Roman" w:hAnsi="Times New Roman" w:cs="Times New Roman"/>
        </w:rPr>
        <w:t xml:space="preserve">. (2019) recorded effect of humidity on the population of thrips was negatively significant while the temperature was positively correlated. Rainfall was negatively correlated with thrips population. </w:t>
      </w:r>
    </w:p>
    <w:p w14:paraId="25966B2E" w14:textId="1806167A" w:rsidR="00675A84" w:rsidRPr="00675A84" w:rsidRDefault="00675A84" w:rsidP="00675A84">
      <w:pPr>
        <w:tabs>
          <w:tab w:val="left" w:pos="2450"/>
        </w:tabs>
        <w:jc w:val="both"/>
        <w:rPr>
          <w:rFonts w:ascii="Times New Roman" w:hAnsi="Times New Roman" w:cs="Times New Roman"/>
        </w:rPr>
      </w:pPr>
      <w:r w:rsidRPr="00675A84">
        <w:rPr>
          <w:rFonts w:ascii="Times New Roman" w:hAnsi="Times New Roman" w:cs="Times New Roman"/>
          <w:b/>
          <w:bCs/>
        </w:rPr>
        <w:t xml:space="preserve">Citrus Psylla </w:t>
      </w:r>
    </w:p>
    <w:p w14:paraId="641A2057" w14:textId="297F4EAD" w:rsidR="00675A84" w:rsidRDefault="00675A84" w:rsidP="00675A84">
      <w:pPr>
        <w:tabs>
          <w:tab w:val="left" w:pos="2450"/>
        </w:tabs>
        <w:jc w:val="both"/>
        <w:rPr>
          <w:rFonts w:ascii="Times New Roman" w:hAnsi="Times New Roman" w:cs="Times New Roman"/>
          <w:i/>
          <w:iCs/>
        </w:rPr>
      </w:pPr>
      <w:r w:rsidRPr="00675A84">
        <w:rPr>
          <w:rFonts w:ascii="Times New Roman" w:hAnsi="Times New Roman" w:cs="Times New Roman"/>
        </w:rPr>
        <w:t xml:space="preserve">The data included in relation to psylla in table 2 was registered a similar trend as that of the thrips population. The maximum temperature (r= 0.818) and minimum temperature (r = 0.620) were provided significantly congenial conditions for the multiplication of psylla </w:t>
      </w:r>
      <w:r w:rsidR="008C1611">
        <w:rPr>
          <w:rFonts w:ascii="Times New Roman" w:hAnsi="Times New Roman" w:cs="Times New Roman"/>
        </w:rPr>
        <w:t xml:space="preserve">which shows positive correlation </w:t>
      </w:r>
      <w:r w:rsidRPr="00675A84">
        <w:rPr>
          <w:rFonts w:ascii="Times New Roman" w:hAnsi="Times New Roman" w:cs="Times New Roman"/>
        </w:rPr>
        <w:t>while evening R.H. (r = -0.625) had a significant negative impact on the survival of psylla. Morning R.H. (r = -0.236) had also negative correlation but it was non-significant. Rainfall had non-significant but positive correlation (r = 0.148) with psylla population.</w:t>
      </w:r>
      <w:r>
        <w:rPr>
          <w:rFonts w:ascii="Times New Roman" w:hAnsi="Times New Roman" w:cs="Times New Roman"/>
        </w:rPr>
        <w:t xml:space="preserve"> </w:t>
      </w:r>
      <w:r w:rsidRPr="00675A84">
        <w:rPr>
          <w:rFonts w:ascii="Times New Roman" w:hAnsi="Times New Roman" w:cs="Times New Roman"/>
        </w:rPr>
        <w:t xml:space="preserve">study supported by findings of </w:t>
      </w:r>
      <w:proofErr w:type="spellStart"/>
      <w:r w:rsidR="007518C1" w:rsidRPr="00B37F3F">
        <w:rPr>
          <w:rFonts w:ascii="Times New Roman" w:hAnsi="Times New Roman" w:cs="Times New Roman"/>
        </w:rPr>
        <w:t>P</w:t>
      </w:r>
      <w:r w:rsidRPr="00B37F3F">
        <w:rPr>
          <w:rFonts w:ascii="Times New Roman" w:hAnsi="Times New Roman" w:cs="Times New Roman"/>
        </w:rPr>
        <w:t>oovizhiraja</w:t>
      </w:r>
      <w:proofErr w:type="spellEnd"/>
      <w:r w:rsidRPr="00B37F3F">
        <w:rPr>
          <w:rFonts w:ascii="Times New Roman" w:hAnsi="Times New Roman" w:cs="Times New Roman"/>
        </w:rPr>
        <w:t xml:space="preserve"> </w:t>
      </w:r>
      <w:r w:rsidRPr="00B37F3F">
        <w:rPr>
          <w:rFonts w:ascii="Times New Roman" w:hAnsi="Times New Roman" w:cs="Times New Roman"/>
          <w:i/>
          <w:iCs/>
        </w:rPr>
        <w:t xml:space="preserve">et al. </w:t>
      </w:r>
      <w:r w:rsidRPr="00B37F3F">
        <w:rPr>
          <w:rFonts w:ascii="Times New Roman" w:hAnsi="Times New Roman" w:cs="Times New Roman"/>
        </w:rPr>
        <w:t>(2019)</w:t>
      </w:r>
      <w:r w:rsidRPr="00675A84">
        <w:rPr>
          <w:rFonts w:ascii="Times New Roman" w:hAnsi="Times New Roman" w:cs="Times New Roman"/>
        </w:rPr>
        <w:t xml:space="preserve"> who recorded correlation studies (r) between weather parameters and </w:t>
      </w:r>
      <w:r w:rsidRPr="00675A84">
        <w:rPr>
          <w:rFonts w:ascii="Times New Roman" w:hAnsi="Times New Roman" w:cs="Times New Roman"/>
          <w:i/>
          <w:iCs/>
        </w:rPr>
        <w:t xml:space="preserve">D. citri </w:t>
      </w:r>
      <w:r w:rsidRPr="00675A84">
        <w:rPr>
          <w:rFonts w:ascii="Times New Roman" w:hAnsi="Times New Roman" w:cs="Times New Roman"/>
        </w:rPr>
        <w:t xml:space="preserve">population revealed that the maximum and minimum temperatures exhibited a significant positive relationship, while relative humidity had a significantly negative relationship with </w:t>
      </w:r>
      <w:r w:rsidRPr="00675A84">
        <w:rPr>
          <w:rFonts w:ascii="Times New Roman" w:hAnsi="Times New Roman" w:cs="Times New Roman"/>
          <w:i/>
          <w:iCs/>
        </w:rPr>
        <w:t>D. citri</w:t>
      </w:r>
      <w:r w:rsidRPr="00675A84">
        <w:rPr>
          <w:rFonts w:ascii="Times New Roman" w:hAnsi="Times New Roman" w:cs="Times New Roman"/>
        </w:rPr>
        <w:t xml:space="preserve">, whereas rainfall exhibited non-significant with </w:t>
      </w:r>
      <w:r w:rsidRPr="00675A84">
        <w:rPr>
          <w:rFonts w:ascii="Times New Roman" w:hAnsi="Times New Roman" w:cs="Times New Roman"/>
          <w:i/>
          <w:iCs/>
        </w:rPr>
        <w:t xml:space="preserve">D. citri </w:t>
      </w:r>
      <w:r w:rsidRPr="00675A84">
        <w:rPr>
          <w:rFonts w:ascii="Times New Roman" w:hAnsi="Times New Roman" w:cs="Times New Roman"/>
        </w:rPr>
        <w:t xml:space="preserve">in </w:t>
      </w:r>
      <w:r w:rsidRPr="00675A84">
        <w:rPr>
          <w:rFonts w:ascii="Times New Roman" w:hAnsi="Times New Roman" w:cs="Times New Roman"/>
          <w:i/>
          <w:iCs/>
        </w:rPr>
        <w:t>citrus aurantifolia</w:t>
      </w:r>
      <w:r>
        <w:rPr>
          <w:rFonts w:ascii="Times New Roman" w:hAnsi="Times New Roman" w:cs="Times New Roman"/>
          <w:i/>
          <w:iCs/>
        </w:rPr>
        <w:t>.</w:t>
      </w:r>
    </w:p>
    <w:p w14:paraId="0906C197" w14:textId="57EF8806" w:rsidR="00675A84" w:rsidRPr="00675A84" w:rsidRDefault="00675A84" w:rsidP="00675A84">
      <w:pPr>
        <w:tabs>
          <w:tab w:val="left" w:pos="2450"/>
        </w:tabs>
        <w:jc w:val="both"/>
        <w:rPr>
          <w:rFonts w:ascii="Times New Roman" w:hAnsi="Times New Roman" w:cs="Times New Roman"/>
        </w:rPr>
      </w:pPr>
      <w:r w:rsidRPr="00675A84">
        <w:rPr>
          <w:rFonts w:ascii="Times New Roman" w:hAnsi="Times New Roman" w:cs="Times New Roman"/>
          <w:b/>
          <w:bCs/>
        </w:rPr>
        <w:t xml:space="preserve">Ladybird beetle </w:t>
      </w:r>
    </w:p>
    <w:p w14:paraId="53EB0BF8" w14:textId="6159C11B" w:rsidR="00675A84" w:rsidRDefault="00675A84" w:rsidP="00675A84">
      <w:pPr>
        <w:tabs>
          <w:tab w:val="left" w:pos="2450"/>
        </w:tabs>
        <w:jc w:val="both"/>
        <w:rPr>
          <w:rFonts w:ascii="Times New Roman" w:hAnsi="Times New Roman" w:cs="Times New Roman"/>
          <w:i/>
          <w:iCs/>
        </w:rPr>
      </w:pPr>
      <w:r w:rsidRPr="00675A84">
        <w:rPr>
          <w:rFonts w:ascii="Times New Roman" w:hAnsi="Times New Roman" w:cs="Times New Roman"/>
        </w:rPr>
        <w:t xml:space="preserve">The data about correlation coefficients between weather parameters and ladybird beetle population are presented in table </w:t>
      </w:r>
      <w:r>
        <w:rPr>
          <w:rFonts w:ascii="Times New Roman" w:hAnsi="Times New Roman" w:cs="Times New Roman"/>
        </w:rPr>
        <w:t>2</w:t>
      </w:r>
      <w:r w:rsidRPr="00675A84">
        <w:rPr>
          <w:rFonts w:ascii="Times New Roman" w:hAnsi="Times New Roman" w:cs="Times New Roman"/>
        </w:rPr>
        <w:t xml:space="preserve"> which </w:t>
      </w:r>
      <w:r w:rsidR="006156DE" w:rsidRPr="00675A84">
        <w:rPr>
          <w:rFonts w:ascii="Times New Roman" w:hAnsi="Times New Roman" w:cs="Times New Roman"/>
        </w:rPr>
        <w:t>exposed</w:t>
      </w:r>
      <w:r w:rsidRPr="00675A84">
        <w:rPr>
          <w:rFonts w:ascii="Times New Roman" w:hAnsi="Times New Roman" w:cs="Times New Roman"/>
        </w:rPr>
        <w:t xml:space="preserve"> that Maximum temperature (r= 0.310)</w:t>
      </w:r>
      <w:r>
        <w:rPr>
          <w:rFonts w:ascii="Times New Roman" w:hAnsi="Times New Roman" w:cs="Times New Roman"/>
        </w:rPr>
        <w:t xml:space="preserve"> </w:t>
      </w:r>
      <w:r w:rsidRPr="00675A84">
        <w:rPr>
          <w:rFonts w:ascii="Times New Roman" w:hAnsi="Times New Roman" w:cs="Times New Roman"/>
        </w:rPr>
        <w:t xml:space="preserve">positively </w:t>
      </w:r>
      <w:r w:rsidR="00B37F3F" w:rsidRPr="00675A84">
        <w:rPr>
          <w:rFonts w:ascii="Times New Roman" w:hAnsi="Times New Roman" w:cs="Times New Roman"/>
        </w:rPr>
        <w:t>non-significant</w:t>
      </w:r>
      <w:r w:rsidRPr="00675A84">
        <w:rPr>
          <w:rFonts w:ascii="Times New Roman" w:hAnsi="Times New Roman" w:cs="Times New Roman"/>
        </w:rPr>
        <w:t xml:space="preserve">, minimum temperature (r= 0.686) was found positively significant, whereas with morning RH (r= -0.197) negatively </w:t>
      </w:r>
      <w:r w:rsidR="00B37F3F" w:rsidRPr="00675A84">
        <w:rPr>
          <w:rFonts w:ascii="Times New Roman" w:hAnsi="Times New Roman" w:cs="Times New Roman"/>
        </w:rPr>
        <w:t>non</w:t>
      </w:r>
      <w:r w:rsidR="00B37F3F" w:rsidRPr="00675A84">
        <w:rPr>
          <w:rFonts w:ascii="Times New Roman" w:hAnsi="Times New Roman" w:cs="Times New Roman"/>
          <w:color w:val="000000"/>
          <w:kern w:val="0"/>
          <w:sz w:val="23"/>
          <w:szCs w:val="23"/>
        </w:rPr>
        <w:t>-</w:t>
      </w:r>
      <w:r w:rsidR="00B37F3F" w:rsidRPr="00675A84">
        <w:rPr>
          <w:rFonts w:ascii="Times New Roman" w:hAnsi="Times New Roman" w:cs="Times New Roman"/>
        </w:rPr>
        <w:t>significant</w:t>
      </w:r>
      <w:r w:rsidRPr="00675A84">
        <w:rPr>
          <w:rFonts w:ascii="Times New Roman" w:hAnsi="Times New Roman" w:cs="Times New Roman"/>
        </w:rPr>
        <w:t xml:space="preserve"> and evening RH (r= -0.689) were showed negatively significant correlation. Rainfall (r= 0.070) exhibited positive but non-significant correlation. Similar results were also reported by </w:t>
      </w:r>
      <w:r w:rsidRPr="00B37F3F">
        <w:rPr>
          <w:rFonts w:ascii="Times New Roman" w:hAnsi="Times New Roman" w:cs="Times New Roman"/>
        </w:rPr>
        <w:t>Aruna et al. (201</w:t>
      </w:r>
      <w:r w:rsidR="007518C1" w:rsidRPr="00B37F3F">
        <w:rPr>
          <w:rFonts w:ascii="Times New Roman" w:hAnsi="Times New Roman" w:cs="Times New Roman"/>
        </w:rPr>
        <w:t>7</w:t>
      </w:r>
      <w:r w:rsidRPr="00B37F3F">
        <w:rPr>
          <w:rFonts w:ascii="Times New Roman" w:hAnsi="Times New Roman" w:cs="Times New Roman"/>
        </w:rPr>
        <w:t>)</w:t>
      </w:r>
      <w:r w:rsidRPr="00675A84">
        <w:rPr>
          <w:rFonts w:ascii="Times New Roman" w:hAnsi="Times New Roman" w:cs="Times New Roman"/>
        </w:rPr>
        <w:t xml:space="preserve"> studies (r) between weather parameters and ladybird beetle population revealed that the maximum and minimum temperatures exhibited a significant positive relationship, while relative humidity had a significantly negative relationship with ladybird beetle, whereas rainfall exhibited non-significant correlation with ladybird beetle in </w:t>
      </w:r>
      <w:r w:rsidRPr="00675A84">
        <w:rPr>
          <w:rFonts w:ascii="Times New Roman" w:hAnsi="Times New Roman" w:cs="Times New Roman"/>
          <w:i/>
          <w:iCs/>
        </w:rPr>
        <w:t>citrus aurantifolia.</w:t>
      </w:r>
    </w:p>
    <w:p w14:paraId="6C74E4B7" w14:textId="4C34D4A9" w:rsidR="005D7750" w:rsidRDefault="005D7750" w:rsidP="00675A84">
      <w:pPr>
        <w:tabs>
          <w:tab w:val="left" w:pos="2450"/>
        </w:tabs>
        <w:jc w:val="both"/>
        <w:rPr>
          <w:rFonts w:ascii="Times New Roman" w:hAnsi="Times New Roman" w:cs="Times New Roman"/>
          <w:b/>
          <w:bCs/>
        </w:rPr>
      </w:pPr>
      <w:r w:rsidRPr="005D7750">
        <w:rPr>
          <w:rFonts w:ascii="Times New Roman" w:hAnsi="Times New Roman" w:cs="Times New Roman"/>
          <w:b/>
          <w:bCs/>
        </w:rPr>
        <w:t>Summery and conclusion</w:t>
      </w:r>
    </w:p>
    <w:p w14:paraId="11E10F58" w14:textId="2EB71CCF" w:rsidR="00BF7AAF" w:rsidRDefault="005D7750" w:rsidP="005D7750">
      <w:pPr>
        <w:tabs>
          <w:tab w:val="left" w:pos="2450"/>
        </w:tabs>
        <w:jc w:val="both"/>
        <w:rPr>
          <w:rFonts w:ascii="Times New Roman" w:hAnsi="Times New Roman" w:cs="Times New Roman"/>
        </w:rPr>
      </w:pPr>
      <w:r w:rsidRPr="005D7750">
        <w:rPr>
          <w:rFonts w:ascii="Times New Roman" w:hAnsi="Times New Roman" w:cs="Times New Roman"/>
        </w:rPr>
        <w:t>Thrips, psylla, and Ladybird beetle populations varied from (5.4 to 19 thrips/twig), (0.6 to 2.8 psylla/twig) and (1.8 to 3.8 LBB/twig), respectively. The pest onslaught began on the 33</w:t>
      </w:r>
      <w:r w:rsidRPr="005D7750">
        <w:rPr>
          <w:rFonts w:ascii="Times New Roman" w:hAnsi="Times New Roman" w:cs="Times New Roman"/>
          <w:vertAlign w:val="superscript"/>
        </w:rPr>
        <w:t>rd</w:t>
      </w:r>
      <w:r w:rsidRPr="005D7750">
        <w:rPr>
          <w:rFonts w:ascii="Times New Roman" w:hAnsi="Times New Roman" w:cs="Times New Roman"/>
        </w:rPr>
        <w:t xml:space="preserve"> SMW in the second fortnight of August. Pest peak levels of thrips, psylla and Ladybird beetle </w:t>
      </w:r>
      <w:r w:rsidRPr="005D7750">
        <w:rPr>
          <w:rFonts w:ascii="Times New Roman" w:hAnsi="Times New Roman" w:cs="Times New Roman"/>
        </w:rPr>
        <w:lastRenderedPageBreak/>
        <w:t>were 19 thrips/twig, 2.8 psyllas/twig, and 3.8 LBB/twig, respectively, and were reached on the 44</w:t>
      </w:r>
      <w:r w:rsidRPr="005D7750">
        <w:rPr>
          <w:rFonts w:ascii="Times New Roman" w:hAnsi="Times New Roman" w:cs="Times New Roman"/>
          <w:vertAlign w:val="superscript"/>
        </w:rPr>
        <w:t>th</w:t>
      </w:r>
      <w:r w:rsidRPr="005D7750">
        <w:rPr>
          <w:rFonts w:ascii="Times New Roman" w:hAnsi="Times New Roman" w:cs="Times New Roman"/>
        </w:rPr>
        <w:t>, 35</w:t>
      </w:r>
      <w:r w:rsidRPr="005D7750">
        <w:rPr>
          <w:rFonts w:ascii="Times New Roman" w:hAnsi="Times New Roman" w:cs="Times New Roman"/>
          <w:vertAlign w:val="superscript"/>
        </w:rPr>
        <w:t>th</w:t>
      </w:r>
      <w:r w:rsidRPr="005D7750">
        <w:rPr>
          <w:rFonts w:ascii="Times New Roman" w:hAnsi="Times New Roman" w:cs="Times New Roman"/>
        </w:rPr>
        <w:t xml:space="preserve"> and 47</w:t>
      </w:r>
      <w:r w:rsidRPr="005D7750">
        <w:rPr>
          <w:rFonts w:ascii="Times New Roman" w:hAnsi="Times New Roman" w:cs="Times New Roman"/>
          <w:vertAlign w:val="superscript"/>
        </w:rPr>
        <w:t>th</w:t>
      </w:r>
      <w:r w:rsidRPr="005D7750">
        <w:rPr>
          <w:rFonts w:ascii="Times New Roman" w:hAnsi="Times New Roman" w:cs="Times New Roman"/>
        </w:rPr>
        <w:t xml:space="preserve"> SMWs, respectively.</w:t>
      </w:r>
    </w:p>
    <w:p w14:paraId="25C00F8A" w14:textId="530D16C1" w:rsidR="005D7750" w:rsidRDefault="00847594" w:rsidP="00847594">
      <w:pPr>
        <w:tabs>
          <w:tab w:val="left" w:pos="2450"/>
        </w:tabs>
        <w:jc w:val="both"/>
        <w:rPr>
          <w:rFonts w:ascii="Times New Roman" w:hAnsi="Times New Roman" w:cs="Times New Roman"/>
        </w:rPr>
      </w:pPr>
      <w:r w:rsidRPr="00847594">
        <w:rPr>
          <w:rFonts w:ascii="Times New Roman" w:hAnsi="Times New Roman" w:cs="Times New Roman"/>
        </w:rPr>
        <w:t>Peak period of pests wise</w:t>
      </w:r>
      <w:r>
        <w:rPr>
          <w:rFonts w:ascii="Times New Roman" w:hAnsi="Times New Roman" w:cs="Times New Roman"/>
        </w:rPr>
        <w:t>,</w:t>
      </w:r>
      <w:r w:rsidRPr="00847594">
        <w:rPr>
          <w:rFonts w:ascii="Times New Roman" w:hAnsi="Times New Roman" w:cs="Times New Roman"/>
        </w:rPr>
        <w:t xml:space="preserve"> Thrips noticed in first fortnight of September to end of November, Psylla noticed in first fortnight of September to end of </w:t>
      </w:r>
      <w:r w:rsidR="00B37F3F" w:rsidRPr="00847594">
        <w:rPr>
          <w:rFonts w:ascii="Times New Roman" w:hAnsi="Times New Roman" w:cs="Times New Roman"/>
        </w:rPr>
        <w:t>October</w:t>
      </w:r>
      <w:r w:rsidRPr="00847594">
        <w:rPr>
          <w:rFonts w:ascii="Times New Roman" w:hAnsi="Times New Roman" w:cs="Times New Roman"/>
        </w:rPr>
        <w:t xml:space="preserve"> and predator noticed in first fortnight of </w:t>
      </w:r>
      <w:r w:rsidR="00B37F3F" w:rsidRPr="00847594">
        <w:rPr>
          <w:rFonts w:ascii="Times New Roman" w:hAnsi="Times New Roman" w:cs="Times New Roman"/>
        </w:rPr>
        <w:t>September</w:t>
      </w:r>
      <w:r w:rsidRPr="00847594">
        <w:rPr>
          <w:rFonts w:ascii="Times New Roman" w:hAnsi="Times New Roman" w:cs="Times New Roman"/>
        </w:rPr>
        <w:t xml:space="preserve"> to second </w:t>
      </w:r>
      <w:r w:rsidR="00B37F3F" w:rsidRPr="00847594">
        <w:rPr>
          <w:rFonts w:ascii="Times New Roman" w:hAnsi="Times New Roman" w:cs="Times New Roman"/>
        </w:rPr>
        <w:t>fortnight</w:t>
      </w:r>
      <w:r w:rsidRPr="00847594">
        <w:rPr>
          <w:rFonts w:ascii="Times New Roman" w:hAnsi="Times New Roman" w:cs="Times New Roman"/>
        </w:rPr>
        <w:t xml:space="preserve"> of November week after sowing.</w:t>
      </w:r>
    </w:p>
    <w:p w14:paraId="382ECB99" w14:textId="76456C1E" w:rsidR="00422F7A" w:rsidRDefault="00422F7A" w:rsidP="00847594">
      <w:pPr>
        <w:tabs>
          <w:tab w:val="left" w:pos="2450"/>
        </w:tabs>
        <w:jc w:val="both"/>
        <w:rPr>
          <w:rFonts w:ascii="Times New Roman" w:hAnsi="Times New Roman" w:cs="Times New Roman"/>
        </w:rPr>
      </w:pPr>
    </w:p>
    <w:p w14:paraId="01326CD4" w14:textId="77777777" w:rsidR="00422F7A" w:rsidRPr="00422F7A" w:rsidRDefault="00422F7A" w:rsidP="00422F7A">
      <w:pPr>
        <w:spacing w:after="200" w:line="276" w:lineRule="auto"/>
        <w:rPr>
          <w:rFonts w:ascii="Calibri" w:eastAsia="Calibri" w:hAnsi="Calibri" w:cs="Times New Roman"/>
          <w:sz w:val="22"/>
          <w:szCs w:val="22"/>
          <w:highlight w:val="yellow"/>
          <w:lang w:val="en-US" w:bidi="ar-SA"/>
        </w:rPr>
      </w:pPr>
      <w:r w:rsidRPr="00422F7A">
        <w:rPr>
          <w:rFonts w:ascii="Calibri" w:eastAsia="Calibri" w:hAnsi="Calibri" w:cs="Times New Roman"/>
          <w:sz w:val="22"/>
          <w:szCs w:val="22"/>
          <w:highlight w:val="yellow"/>
          <w:lang w:val="en-US" w:bidi="ar-SA"/>
        </w:rPr>
        <w:t>Disclaimer (Artificial intelligence)</w:t>
      </w:r>
    </w:p>
    <w:p w14:paraId="0685BE50" w14:textId="77777777" w:rsidR="00422F7A" w:rsidRPr="00422F7A" w:rsidRDefault="00422F7A" w:rsidP="00422F7A">
      <w:pPr>
        <w:spacing w:after="200" w:line="276" w:lineRule="auto"/>
        <w:rPr>
          <w:rFonts w:ascii="Calibri" w:eastAsia="Calibri" w:hAnsi="Calibri" w:cs="Times New Roman"/>
          <w:sz w:val="22"/>
          <w:szCs w:val="22"/>
          <w:highlight w:val="yellow"/>
          <w:lang w:val="en-US" w:bidi="ar-SA"/>
        </w:rPr>
      </w:pPr>
      <w:r w:rsidRPr="00422F7A">
        <w:rPr>
          <w:rFonts w:ascii="Calibri" w:eastAsia="Calibri" w:hAnsi="Calibri" w:cs="Times New Roman"/>
          <w:sz w:val="22"/>
          <w:szCs w:val="22"/>
          <w:highlight w:val="yellow"/>
          <w:lang w:val="en-US" w:bidi="ar-SA"/>
        </w:rPr>
        <w:t xml:space="preserve">Option 1: </w:t>
      </w:r>
    </w:p>
    <w:p w14:paraId="53E2A681" w14:textId="77777777" w:rsidR="00422F7A" w:rsidRPr="00422F7A" w:rsidRDefault="00422F7A" w:rsidP="00422F7A">
      <w:pPr>
        <w:spacing w:after="200" w:line="276" w:lineRule="auto"/>
        <w:rPr>
          <w:rFonts w:ascii="Calibri" w:eastAsia="Calibri" w:hAnsi="Calibri" w:cs="Times New Roman"/>
          <w:sz w:val="22"/>
          <w:szCs w:val="22"/>
          <w:highlight w:val="yellow"/>
          <w:lang w:val="en-US" w:bidi="ar-SA"/>
        </w:rPr>
      </w:pPr>
      <w:r w:rsidRPr="00422F7A">
        <w:rPr>
          <w:rFonts w:ascii="Calibri" w:eastAsia="Calibri" w:hAnsi="Calibri" w:cs="Times New Roman"/>
          <w:sz w:val="22"/>
          <w:szCs w:val="22"/>
          <w:highlight w:val="yellow"/>
          <w:lang w:val="en-US" w:bidi="ar-SA"/>
        </w:rPr>
        <w:t xml:space="preserve">Author(s) hereby declare that NO generative AI technologies such as Large Language Models (ChatGPT, COPILOT, etc.) and text-to-image generators have been used during the writing or editing of this manuscript. </w:t>
      </w:r>
    </w:p>
    <w:p w14:paraId="391A84FA" w14:textId="77777777" w:rsidR="00422F7A" w:rsidRPr="00422F7A" w:rsidRDefault="00422F7A" w:rsidP="00422F7A">
      <w:pPr>
        <w:spacing w:after="200" w:line="276" w:lineRule="auto"/>
        <w:rPr>
          <w:rFonts w:ascii="Calibri" w:eastAsia="Calibri" w:hAnsi="Calibri" w:cs="Times New Roman"/>
          <w:sz w:val="22"/>
          <w:szCs w:val="22"/>
          <w:highlight w:val="yellow"/>
          <w:lang w:val="en-US" w:bidi="ar-SA"/>
        </w:rPr>
      </w:pPr>
      <w:r w:rsidRPr="00422F7A">
        <w:rPr>
          <w:rFonts w:ascii="Calibri" w:eastAsia="Calibri" w:hAnsi="Calibri" w:cs="Times New Roman"/>
          <w:sz w:val="22"/>
          <w:szCs w:val="22"/>
          <w:highlight w:val="yellow"/>
          <w:lang w:val="en-US" w:bidi="ar-SA"/>
        </w:rPr>
        <w:t xml:space="preserve">Option 2: </w:t>
      </w:r>
    </w:p>
    <w:p w14:paraId="496C4ACE" w14:textId="77777777" w:rsidR="00422F7A" w:rsidRPr="00422F7A" w:rsidRDefault="00422F7A" w:rsidP="00422F7A">
      <w:pPr>
        <w:spacing w:after="200" w:line="276" w:lineRule="auto"/>
        <w:rPr>
          <w:rFonts w:ascii="Calibri" w:eastAsia="Calibri" w:hAnsi="Calibri" w:cs="Times New Roman"/>
          <w:sz w:val="22"/>
          <w:szCs w:val="22"/>
          <w:highlight w:val="yellow"/>
          <w:lang w:val="en-US" w:bidi="ar-SA"/>
        </w:rPr>
      </w:pPr>
      <w:r w:rsidRPr="00422F7A">
        <w:rPr>
          <w:rFonts w:ascii="Calibri" w:eastAsia="Calibri" w:hAnsi="Calibri" w:cs="Times New Roman"/>
          <w:sz w:val="22"/>
          <w:szCs w:val="22"/>
          <w:highlight w:val="yellow"/>
          <w:lang w:val="en-US" w:bidi="ar-SA"/>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A7E8E76" w14:textId="77777777" w:rsidR="00422F7A" w:rsidRPr="00422F7A" w:rsidRDefault="00422F7A" w:rsidP="00422F7A">
      <w:pPr>
        <w:spacing w:after="200" w:line="276" w:lineRule="auto"/>
        <w:rPr>
          <w:rFonts w:ascii="Calibri" w:eastAsia="Calibri" w:hAnsi="Calibri" w:cs="Times New Roman"/>
          <w:sz w:val="22"/>
          <w:szCs w:val="22"/>
          <w:highlight w:val="yellow"/>
          <w:lang w:val="en-US" w:bidi="ar-SA"/>
        </w:rPr>
      </w:pPr>
      <w:r w:rsidRPr="00422F7A">
        <w:rPr>
          <w:rFonts w:ascii="Calibri" w:eastAsia="Calibri" w:hAnsi="Calibri" w:cs="Times New Roman"/>
          <w:sz w:val="22"/>
          <w:szCs w:val="22"/>
          <w:highlight w:val="yellow"/>
          <w:lang w:val="en-US" w:bidi="ar-SA"/>
        </w:rPr>
        <w:t>Details of the AI usage are given below:</w:t>
      </w:r>
    </w:p>
    <w:p w14:paraId="442C259A" w14:textId="77777777" w:rsidR="00422F7A" w:rsidRPr="00422F7A" w:rsidRDefault="00422F7A" w:rsidP="00422F7A">
      <w:pPr>
        <w:spacing w:after="200" w:line="276" w:lineRule="auto"/>
        <w:rPr>
          <w:rFonts w:ascii="Calibri" w:eastAsia="Calibri" w:hAnsi="Calibri" w:cs="Times New Roman"/>
          <w:sz w:val="22"/>
          <w:szCs w:val="22"/>
          <w:highlight w:val="yellow"/>
          <w:lang w:val="en-US" w:bidi="ar-SA"/>
        </w:rPr>
      </w:pPr>
      <w:r w:rsidRPr="00422F7A">
        <w:rPr>
          <w:rFonts w:ascii="Calibri" w:eastAsia="Calibri" w:hAnsi="Calibri" w:cs="Times New Roman"/>
          <w:sz w:val="22"/>
          <w:szCs w:val="22"/>
          <w:highlight w:val="yellow"/>
          <w:lang w:val="en-US" w:bidi="ar-SA"/>
        </w:rPr>
        <w:t>1.</w:t>
      </w:r>
    </w:p>
    <w:p w14:paraId="6CAB4B86" w14:textId="77777777" w:rsidR="00422F7A" w:rsidRPr="00422F7A" w:rsidRDefault="00422F7A" w:rsidP="00422F7A">
      <w:pPr>
        <w:spacing w:after="200" w:line="276" w:lineRule="auto"/>
        <w:rPr>
          <w:rFonts w:ascii="Calibri" w:eastAsia="Calibri" w:hAnsi="Calibri" w:cs="Times New Roman"/>
          <w:sz w:val="22"/>
          <w:szCs w:val="22"/>
          <w:highlight w:val="yellow"/>
          <w:lang w:val="en-US" w:bidi="ar-SA"/>
        </w:rPr>
      </w:pPr>
      <w:r w:rsidRPr="00422F7A">
        <w:rPr>
          <w:rFonts w:ascii="Calibri" w:eastAsia="Calibri" w:hAnsi="Calibri" w:cs="Times New Roman"/>
          <w:sz w:val="22"/>
          <w:szCs w:val="22"/>
          <w:highlight w:val="yellow"/>
          <w:lang w:val="en-US" w:bidi="ar-SA"/>
        </w:rPr>
        <w:t>2.</w:t>
      </w:r>
    </w:p>
    <w:p w14:paraId="027D57EF" w14:textId="77777777" w:rsidR="00422F7A" w:rsidRPr="00422F7A" w:rsidRDefault="00422F7A" w:rsidP="00422F7A">
      <w:pPr>
        <w:spacing w:after="200" w:line="276" w:lineRule="auto"/>
        <w:rPr>
          <w:rFonts w:ascii="Calibri" w:eastAsia="Calibri" w:hAnsi="Calibri" w:cs="Times New Roman"/>
          <w:sz w:val="22"/>
          <w:szCs w:val="22"/>
          <w:lang w:val="en-US" w:bidi="ar-SA"/>
        </w:rPr>
      </w:pPr>
      <w:r w:rsidRPr="00422F7A">
        <w:rPr>
          <w:rFonts w:ascii="Calibri" w:eastAsia="Calibri" w:hAnsi="Calibri" w:cs="Times New Roman"/>
          <w:sz w:val="22"/>
          <w:szCs w:val="22"/>
          <w:highlight w:val="yellow"/>
          <w:lang w:val="en-US" w:bidi="ar-SA"/>
        </w:rPr>
        <w:t>3.</w:t>
      </w:r>
    </w:p>
    <w:p w14:paraId="6051BC4C" w14:textId="77777777" w:rsidR="00422F7A" w:rsidRDefault="00422F7A" w:rsidP="00847594">
      <w:pPr>
        <w:tabs>
          <w:tab w:val="left" w:pos="2450"/>
        </w:tabs>
        <w:jc w:val="both"/>
        <w:rPr>
          <w:rFonts w:ascii="Times New Roman" w:hAnsi="Times New Roman" w:cs="Times New Roman"/>
        </w:rPr>
      </w:pPr>
    </w:p>
    <w:p w14:paraId="257AC2F7" w14:textId="0F454373" w:rsidR="00A32AED" w:rsidRDefault="00A32AED" w:rsidP="00847594">
      <w:pPr>
        <w:tabs>
          <w:tab w:val="left" w:pos="2450"/>
        </w:tabs>
        <w:jc w:val="both"/>
        <w:rPr>
          <w:rFonts w:ascii="Times New Roman" w:hAnsi="Times New Roman" w:cs="Times New Roman"/>
          <w:b/>
          <w:bCs/>
        </w:rPr>
      </w:pPr>
      <w:r w:rsidRPr="00A32AED">
        <w:rPr>
          <w:rFonts w:ascii="Times New Roman" w:hAnsi="Times New Roman" w:cs="Times New Roman"/>
          <w:b/>
          <w:bCs/>
        </w:rPr>
        <w:t>Reference</w:t>
      </w:r>
    </w:p>
    <w:p w14:paraId="4A089F85" w14:textId="77777777" w:rsidR="00BC15D5" w:rsidRPr="007518C1" w:rsidRDefault="00BC15D5" w:rsidP="00847594">
      <w:pPr>
        <w:tabs>
          <w:tab w:val="left" w:pos="2450"/>
        </w:tabs>
        <w:jc w:val="both"/>
        <w:rPr>
          <w:rFonts w:ascii="Times New Roman" w:hAnsi="Times New Roman" w:cs="Times New Roman"/>
        </w:rPr>
      </w:pPr>
      <w:r w:rsidRPr="007518C1">
        <w:rPr>
          <w:rFonts w:ascii="Times New Roman" w:hAnsi="Times New Roman" w:cs="Times New Roman"/>
        </w:rPr>
        <w:t>Arora, P.</w:t>
      </w:r>
      <w:r>
        <w:rPr>
          <w:rFonts w:ascii="Times New Roman" w:hAnsi="Times New Roman" w:cs="Times New Roman"/>
        </w:rPr>
        <w:t xml:space="preserve"> </w:t>
      </w:r>
      <w:r w:rsidRPr="007518C1">
        <w:rPr>
          <w:rFonts w:ascii="Times New Roman" w:hAnsi="Times New Roman" w:cs="Times New Roman"/>
        </w:rPr>
        <w:t>K. and Sharma, D.</w:t>
      </w:r>
      <w:r>
        <w:rPr>
          <w:rFonts w:ascii="Times New Roman" w:hAnsi="Times New Roman" w:cs="Times New Roman"/>
        </w:rPr>
        <w:t xml:space="preserve"> </w:t>
      </w:r>
      <w:r w:rsidRPr="007518C1">
        <w:rPr>
          <w:rFonts w:ascii="Times New Roman" w:hAnsi="Times New Roman" w:cs="Times New Roman"/>
        </w:rPr>
        <w:t>K. (2011). Bio efficacy of some neonicotinoids against citrus psylla (</w:t>
      </w:r>
      <w:proofErr w:type="spellStart"/>
      <w:r w:rsidRPr="007518C1">
        <w:rPr>
          <w:rFonts w:ascii="Times New Roman" w:hAnsi="Times New Roman" w:cs="Times New Roman"/>
        </w:rPr>
        <w:t>Diaphorina</w:t>
      </w:r>
      <w:proofErr w:type="spellEnd"/>
      <w:r w:rsidRPr="007518C1">
        <w:rPr>
          <w:rFonts w:ascii="Times New Roman" w:hAnsi="Times New Roman" w:cs="Times New Roman"/>
        </w:rPr>
        <w:t xml:space="preserve"> citri </w:t>
      </w:r>
      <w:proofErr w:type="spellStart"/>
      <w:r w:rsidRPr="007518C1">
        <w:rPr>
          <w:rFonts w:ascii="Times New Roman" w:hAnsi="Times New Roman" w:cs="Times New Roman"/>
        </w:rPr>
        <w:t>kuw</w:t>
      </w:r>
      <w:proofErr w:type="spellEnd"/>
      <w:r w:rsidRPr="007518C1">
        <w:rPr>
          <w:rFonts w:ascii="Times New Roman" w:hAnsi="Times New Roman" w:cs="Times New Roman"/>
        </w:rPr>
        <w:t xml:space="preserve">.) on </w:t>
      </w:r>
      <w:proofErr w:type="spellStart"/>
      <w:r w:rsidRPr="007518C1">
        <w:rPr>
          <w:rFonts w:ascii="Times New Roman" w:hAnsi="Times New Roman" w:cs="Times New Roman"/>
        </w:rPr>
        <w:t>kinnow</w:t>
      </w:r>
      <w:proofErr w:type="spellEnd"/>
      <w:r w:rsidRPr="007518C1">
        <w:rPr>
          <w:rFonts w:ascii="Times New Roman" w:hAnsi="Times New Roman" w:cs="Times New Roman"/>
        </w:rPr>
        <w:t xml:space="preserve"> mandarin.</w:t>
      </w:r>
      <w:r>
        <w:rPr>
          <w:rFonts w:ascii="Times New Roman" w:hAnsi="Times New Roman" w:cs="Times New Roman"/>
        </w:rPr>
        <w:t xml:space="preserve"> </w:t>
      </w:r>
      <w:r w:rsidRPr="007518C1">
        <w:rPr>
          <w:rFonts w:ascii="Times New Roman" w:hAnsi="Times New Roman" w:cs="Times New Roman"/>
          <w:i/>
          <w:iCs/>
        </w:rPr>
        <w:t xml:space="preserve">J. Insect Sci., </w:t>
      </w:r>
      <w:r w:rsidRPr="007518C1">
        <w:rPr>
          <w:rFonts w:ascii="Times New Roman" w:hAnsi="Times New Roman" w:cs="Times New Roman"/>
          <w:b/>
          <w:bCs/>
        </w:rPr>
        <w:t>24</w:t>
      </w:r>
      <w:r w:rsidRPr="007518C1">
        <w:rPr>
          <w:rFonts w:ascii="Times New Roman" w:hAnsi="Times New Roman" w:cs="Times New Roman"/>
        </w:rPr>
        <w:t>(4), 399-401.</w:t>
      </w:r>
    </w:p>
    <w:p w14:paraId="47DC8563" w14:textId="77777777" w:rsidR="00BC15D5" w:rsidRPr="007518C1" w:rsidRDefault="00BC15D5" w:rsidP="00847594">
      <w:pPr>
        <w:tabs>
          <w:tab w:val="left" w:pos="2450"/>
        </w:tabs>
        <w:jc w:val="both"/>
        <w:rPr>
          <w:rFonts w:ascii="Times New Roman" w:hAnsi="Times New Roman" w:cs="Times New Roman"/>
        </w:rPr>
      </w:pPr>
      <w:r w:rsidRPr="007518C1">
        <w:rPr>
          <w:rFonts w:ascii="Times New Roman" w:hAnsi="Times New Roman" w:cs="Times New Roman"/>
        </w:rPr>
        <w:t>Aruna</w:t>
      </w:r>
      <w:r>
        <w:rPr>
          <w:rFonts w:ascii="Times New Roman" w:hAnsi="Times New Roman" w:cs="Times New Roman"/>
        </w:rPr>
        <w:t>,</w:t>
      </w:r>
      <w:r w:rsidRPr="007518C1">
        <w:rPr>
          <w:rFonts w:ascii="Times New Roman" w:hAnsi="Times New Roman" w:cs="Times New Roman"/>
        </w:rPr>
        <w:t xml:space="preserve"> </w:t>
      </w:r>
      <w:r>
        <w:rPr>
          <w:rFonts w:ascii="Times New Roman" w:hAnsi="Times New Roman" w:cs="Times New Roman"/>
        </w:rPr>
        <w:t>J.</w:t>
      </w:r>
      <w:r w:rsidRPr="007518C1">
        <w:rPr>
          <w:rFonts w:ascii="Times New Roman" w:hAnsi="Times New Roman" w:cs="Times New Roman"/>
        </w:rPr>
        <w:t xml:space="preserve">, </w:t>
      </w:r>
      <w:proofErr w:type="spellStart"/>
      <w:r>
        <w:rPr>
          <w:rFonts w:ascii="Times New Roman" w:hAnsi="Times New Roman" w:cs="Times New Roman"/>
        </w:rPr>
        <w:t>J</w:t>
      </w:r>
      <w:r w:rsidRPr="007518C1">
        <w:rPr>
          <w:rFonts w:ascii="Times New Roman" w:hAnsi="Times New Roman" w:cs="Times New Roman"/>
        </w:rPr>
        <w:t>agginavar</w:t>
      </w:r>
      <w:proofErr w:type="spellEnd"/>
      <w:r>
        <w:rPr>
          <w:rFonts w:ascii="Times New Roman" w:hAnsi="Times New Roman" w:cs="Times New Roman"/>
        </w:rPr>
        <w:t>,</w:t>
      </w:r>
      <w:r w:rsidRPr="007518C1">
        <w:rPr>
          <w:rFonts w:ascii="Times New Roman" w:hAnsi="Times New Roman" w:cs="Times New Roman"/>
        </w:rPr>
        <w:t xml:space="preserve"> </w:t>
      </w:r>
      <w:r>
        <w:rPr>
          <w:rFonts w:ascii="Times New Roman" w:hAnsi="Times New Roman" w:cs="Times New Roman"/>
        </w:rPr>
        <w:t>S</w:t>
      </w:r>
      <w:r w:rsidRPr="007518C1">
        <w:rPr>
          <w:rFonts w:ascii="Times New Roman" w:hAnsi="Times New Roman" w:cs="Times New Roman"/>
        </w:rPr>
        <w:t xml:space="preserve">., </w:t>
      </w:r>
      <w:proofErr w:type="spellStart"/>
      <w:r>
        <w:rPr>
          <w:rFonts w:ascii="Times New Roman" w:hAnsi="Times New Roman" w:cs="Times New Roman"/>
        </w:rPr>
        <w:t>K</w:t>
      </w:r>
      <w:r w:rsidRPr="007518C1">
        <w:rPr>
          <w:rFonts w:ascii="Times New Roman" w:hAnsi="Times New Roman" w:cs="Times New Roman"/>
        </w:rPr>
        <w:t>arabhantanal</w:t>
      </w:r>
      <w:proofErr w:type="spellEnd"/>
      <w:r>
        <w:rPr>
          <w:rFonts w:ascii="Times New Roman" w:hAnsi="Times New Roman" w:cs="Times New Roman"/>
        </w:rPr>
        <w:t>,</w:t>
      </w:r>
      <w:r w:rsidRPr="007518C1">
        <w:rPr>
          <w:rFonts w:ascii="Times New Roman" w:hAnsi="Times New Roman" w:cs="Times New Roman"/>
        </w:rPr>
        <w:t xml:space="preserve"> </w:t>
      </w:r>
      <w:r>
        <w:rPr>
          <w:rFonts w:ascii="Times New Roman" w:hAnsi="Times New Roman" w:cs="Times New Roman"/>
        </w:rPr>
        <w:t>S</w:t>
      </w:r>
      <w:r w:rsidRPr="007518C1">
        <w:rPr>
          <w:rFonts w:ascii="Times New Roman" w:hAnsi="Times New Roman" w:cs="Times New Roman"/>
        </w:rPr>
        <w:t xml:space="preserve">. </w:t>
      </w:r>
      <w:r>
        <w:rPr>
          <w:rFonts w:ascii="Times New Roman" w:hAnsi="Times New Roman" w:cs="Times New Roman"/>
        </w:rPr>
        <w:t>a</w:t>
      </w:r>
      <w:r w:rsidRPr="007518C1">
        <w:rPr>
          <w:rFonts w:ascii="Times New Roman" w:hAnsi="Times New Roman" w:cs="Times New Roman"/>
        </w:rPr>
        <w:t xml:space="preserve">nd </w:t>
      </w:r>
      <w:r>
        <w:rPr>
          <w:rFonts w:ascii="Times New Roman" w:hAnsi="Times New Roman" w:cs="Times New Roman"/>
        </w:rPr>
        <w:t>H</w:t>
      </w:r>
      <w:r w:rsidRPr="007518C1">
        <w:rPr>
          <w:rFonts w:ascii="Times New Roman" w:hAnsi="Times New Roman" w:cs="Times New Roman"/>
        </w:rPr>
        <w:t>uilgol1</w:t>
      </w:r>
      <w:r>
        <w:rPr>
          <w:rFonts w:ascii="Times New Roman" w:hAnsi="Times New Roman" w:cs="Times New Roman"/>
        </w:rPr>
        <w:t>,</w:t>
      </w:r>
      <w:r w:rsidRPr="007518C1">
        <w:rPr>
          <w:rFonts w:ascii="Times New Roman" w:hAnsi="Times New Roman" w:cs="Times New Roman"/>
        </w:rPr>
        <w:t xml:space="preserve"> </w:t>
      </w:r>
      <w:r>
        <w:rPr>
          <w:rFonts w:ascii="Times New Roman" w:hAnsi="Times New Roman" w:cs="Times New Roman"/>
        </w:rPr>
        <w:t>S</w:t>
      </w:r>
      <w:r w:rsidRPr="007518C1">
        <w:rPr>
          <w:rFonts w:ascii="Times New Roman" w:hAnsi="Times New Roman" w:cs="Times New Roman"/>
        </w:rPr>
        <w:t>. (2017)</w:t>
      </w:r>
      <w:r>
        <w:rPr>
          <w:rFonts w:ascii="Times New Roman" w:hAnsi="Times New Roman" w:cs="Times New Roman"/>
        </w:rPr>
        <w:t>.</w:t>
      </w:r>
      <w:r w:rsidRPr="007518C1">
        <w:rPr>
          <w:rFonts w:ascii="Times New Roman" w:hAnsi="Times New Roman" w:cs="Times New Roman"/>
        </w:rPr>
        <w:t xml:space="preserve"> seasonal incidence of citrus blackfly, </w:t>
      </w:r>
      <w:proofErr w:type="spellStart"/>
      <w:r w:rsidRPr="007518C1">
        <w:rPr>
          <w:rFonts w:ascii="Times New Roman" w:hAnsi="Times New Roman" w:cs="Times New Roman"/>
          <w:i/>
          <w:iCs/>
        </w:rPr>
        <w:t>aleurocanthus</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Woglumi</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a</w:t>
      </w:r>
      <w:r w:rsidRPr="007518C1">
        <w:rPr>
          <w:rFonts w:ascii="Times New Roman" w:hAnsi="Times New Roman" w:cs="Times New Roman"/>
        </w:rPr>
        <w:t>shby</w:t>
      </w:r>
      <w:proofErr w:type="spellEnd"/>
      <w:r w:rsidRPr="007518C1">
        <w:rPr>
          <w:rFonts w:ascii="Times New Roman" w:hAnsi="Times New Roman" w:cs="Times New Roman"/>
        </w:rPr>
        <w:t xml:space="preserve"> and its natural enemies on acid lime. </w:t>
      </w:r>
      <w:r w:rsidRPr="007518C1">
        <w:rPr>
          <w:rFonts w:ascii="Times New Roman" w:hAnsi="Times New Roman" w:cs="Times New Roman"/>
          <w:i/>
          <w:iCs/>
        </w:rPr>
        <w:t>J. Exp. Zool. India</w:t>
      </w:r>
      <w:r>
        <w:rPr>
          <w:rFonts w:ascii="Times New Roman" w:hAnsi="Times New Roman" w:cs="Times New Roman"/>
          <w:i/>
          <w:iCs/>
        </w:rPr>
        <w:t>,</w:t>
      </w:r>
      <w:r w:rsidRPr="007518C1">
        <w:rPr>
          <w:rFonts w:ascii="Times New Roman" w:hAnsi="Times New Roman" w:cs="Times New Roman"/>
          <w:i/>
          <w:iCs/>
        </w:rPr>
        <w:t xml:space="preserve"> </w:t>
      </w:r>
      <w:r w:rsidRPr="0065659F">
        <w:rPr>
          <w:rFonts w:ascii="Times New Roman" w:hAnsi="Times New Roman" w:cs="Times New Roman"/>
          <w:b/>
          <w:bCs/>
        </w:rPr>
        <w:t>1</w:t>
      </w:r>
      <w:r>
        <w:rPr>
          <w:rFonts w:ascii="Times New Roman" w:hAnsi="Times New Roman" w:cs="Times New Roman"/>
        </w:rPr>
        <w:t>:</w:t>
      </w:r>
      <w:r w:rsidRPr="007518C1">
        <w:rPr>
          <w:rFonts w:ascii="Times New Roman" w:hAnsi="Times New Roman" w:cs="Times New Roman"/>
        </w:rPr>
        <w:t>1519-1523.</w:t>
      </w:r>
    </w:p>
    <w:p w14:paraId="71F5F929" w14:textId="77777777" w:rsidR="00BC15D5" w:rsidRPr="007518C1" w:rsidRDefault="00BC15D5" w:rsidP="00847594">
      <w:pPr>
        <w:tabs>
          <w:tab w:val="left" w:pos="2450"/>
        </w:tabs>
        <w:jc w:val="both"/>
        <w:rPr>
          <w:rFonts w:ascii="Times New Roman" w:hAnsi="Times New Roman" w:cs="Times New Roman"/>
        </w:rPr>
      </w:pPr>
      <w:r w:rsidRPr="007518C1">
        <w:rPr>
          <w:rFonts w:ascii="Times New Roman" w:hAnsi="Times New Roman" w:cs="Times New Roman"/>
        </w:rPr>
        <w:t xml:space="preserve">Bihari, M. and Narayan, S. (2010). Seasonal incidence and damage of D. citri </w:t>
      </w:r>
      <w:proofErr w:type="spellStart"/>
      <w:proofErr w:type="gramStart"/>
      <w:r w:rsidRPr="007518C1">
        <w:rPr>
          <w:rFonts w:ascii="Times New Roman" w:hAnsi="Times New Roman" w:cs="Times New Roman"/>
        </w:rPr>
        <w:t>kuw.on</w:t>
      </w:r>
      <w:proofErr w:type="spellEnd"/>
      <w:proofErr w:type="gramEnd"/>
      <w:r w:rsidRPr="007518C1">
        <w:rPr>
          <w:rFonts w:ascii="Times New Roman" w:hAnsi="Times New Roman" w:cs="Times New Roman"/>
        </w:rPr>
        <w:t xml:space="preserve"> citrus. </w:t>
      </w:r>
      <w:r w:rsidRPr="007518C1">
        <w:rPr>
          <w:rFonts w:ascii="Times New Roman" w:hAnsi="Times New Roman" w:cs="Times New Roman"/>
          <w:i/>
          <w:iCs/>
        </w:rPr>
        <w:t xml:space="preserve">Ann. Pl. </w:t>
      </w:r>
      <w:proofErr w:type="spellStart"/>
      <w:r w:rsidRPr="007518C1">
        <w:rPr>
          <w:rFonts w:ascii="Times New Roman" w:hAnsi="Times New Roman" w:cs="Times New Roman"/>
          <w:i/>
          <w:iCs/>
        </w:rPr>
        <w:t>Protec.Sci</w:t>
      </w:r>
      <w:proofErr w:type="spellEnd"/>
      <w:r w:rsidRPr="007518C1">
        <w:rPr>
          <w:rFonts w:ascii="Times New Roman" w:hAnsi="Times New Roman" w:cs="Times New Roman"/>
        </w:rPr>
        <w:t>.,</w:t>
      </w:r>
      <w:r>
        <w:rPr>
          <w:rFonts w:ascii="Times New Roman" w:hAnsi="Times New Roman" w:cs="Times New Roman"/>
        </w:rPr>
        <w:t xml:space="preserve"> </w:t>
      </w:r>
      <w:r w:rsidRPr="007518C1">
        <w:rPr>
          <w:rFonts w:ascii="Times New Roman" w:hAnsi="Times New Roman" w:cs="Times New Roman"/>
          <w:b/>
          <w:bCs/>
        </w:rPr>
        <w:t>18</w:t>
      </w:r>
      <w:r w:rsidRPr="007518C1">
        <w:rPr>
          <w:rFonts w:ascii="Times New Roman" w:hAnsi="Times New Roman" w:cs="Times New Roman"/>
        </w:rPr>
        <w:t>:31-33.</w:t>
      </w:r>
    </w:p>
    <w:p w14:paraId="04647DB4" w14:textId="77777777" w:rsidR="00BC15D5" w:rsidRDefault="00BC15D5" w:rsidP="00847594">
      <w:pPr>
        <w:tabs>
          <w:tab w:val="left" w:pos="2450"/>
        </w:tabs>
        <w:jc w:val="both"/>
        <w:rPr>
          <w:rFonts w:ascii="Times New Roman" w:hAnsi="Times New Roman" w:cs="Times New Roman"/>
        </w:rPr>
      </w:pPr>
      <w:r w:rsidRPr="00865D57">
        <w:rPr>
          <w:rFonts w:ascii="Times New Roman" w:hAnsi="Times New Roman" w:cs="Times New Roman"/>
        </w:rPr>
        <w:t>Bindra</w:t>
      </w:r>
      <w:r>
        <w:rPr>
          <w:rFonts w:ascii="Times New Roman" w:hAnsi="Times New Roman" w:cs="Times New Roman"/>
        </w:rPr>
        <w:t>,</w:t>
      </w:r>
      <w:r w:rsidRPr="00865D57">
        <w:rPr>
          <w:rFonts w:ascii="Times New Roman" w:hAnsi="Times New Roman" w:cs="Times New Roman"/>
        </w:rPr>
        <w:t xml:space="preserve"> O</w:t>
      </w:r>
      <w:r>
        <w:rPr>
          <w:rFonts w:ascii="Times New Roman" w:hAnsi="Times New Roman" w:cs="Times New Roman"/>
        </w:rPr>
        <w:t>.</w:t>
      </w:r>
      <w:r w:rsidRPr="00865D57">
        <w:rPr>
          <w:rFonts w:ascii="Times New Roman" w:hAnsi="Times New Roman" w:cs="Times New Roman"/>
        </w:rPr>
        <w:t xml:space="preserve"> S</w:t>
      </w:r>
      <w:r>
        <w:rPr>
          <w:rFonts w:ascii="Times New Roman" w:hAnsi="Times New Roman" w:cs="Times New Roman"/>
        </w:rPr>
        <w:t>.</w:t>
      </w:r>
      <w:r w:rsidRPr="00865D57">
        <w:rPr>
          <w:rFonts w:ascii="Times New Roman" w:hAnsi="Times New Roman" w:cs="Times New Roman"/>
        </w:rPr>
        <w:t xml:space="preserve"> (1969)</w:t>
      </w:r>
      <w:r>
        <w:rPr>
          <w:rFonts w:ascii="Times New Roman" w:hAnsi="Times New Roman" w:cs="Times New Roman"/>
        </w:rPr>
        <w:t>.</w:t>
      </w:r>
      <w:r w:rsidRPr="00865D57">
        <w:rPr>
          <w:rFonts w:ascii="Times New Roman" w:hAnsi="Times New Roman" w:cs="Times New Roman"/>
        </w:rPr>
        <w:t xml:space="preserve"> Insect pests of citrus, review of work done, lacunae in our knowledge and future line of work. In: ICAR Workshop Fruit Research, PAU, </w:t>
      </w:r>
      <w:proofErr w:type="spellStart"/>
      <w:r w:rsidRPr="00865D57">
        <w:rPr>
          <w:rFonts w:ascii="Times New Roman" w:hAnsi="Times New Roman" w:cs="Times New Roman"/>
        </w:rPr>
        <w:t>Ludiana</w:t>
      </w:r>
      <w:proofErr w:type="spellEnd"/>
      <w:r w:rsidRPr="00865D57">
        <w:rPr>
          <w:rFonts w:ascii="Times New Roman" w:hAnsi="Times New Roman" w:cs="Times New Roman"/>
        </w:rPr>
        <w:t>. pp. 128-130.</w:t>
      </w:r>
    </w:p>
    <w:p w14:paraId="1E3713C5" w14:textId="77777777" w:rsidR="00BC15D5" w:rsidRDefault="00BC15D5" w:rsidP="00847594">
      <w:pPr>
        <w:tabs>
          <w:tab w:val="left" w:pos="2450"/>
        </w:tabs>
        <w:jc w:val="both"/>
        <w:rPr>
          <w:rFonts w:ascii="Times New Roman" w:hAnsi="Times New Roman" w:cs="Times New Roman"/>
        </w:rPr>
      </w:pPr>
      <w:r w:rsidRPr="00865D57">
        <w:rPr>
          <w:rFonts w:ascii="Times New Roman" w:hAnsi="Times New Roman" w:cs="Times New Roman"/>
        </w:rPr>
        <w:t>Bose</w:t>
      </w:r>
      <w:r>
        <w:rPr>
          <w:rFonts w:ascii="Times New Roman" w:hAnsi="Times New Roman" w:cs="Times New Roman"/>
        </w:rPr>
        <w:t>,</w:t>
      </w:r>
      <w:r w:rsidRPr="00865D57">
        <w:rPr>
          <w:rFonts w:ascii="Times New Roman" w:hAnsi="Times New Roman" w:cs="Times New Roman"/>
        </w:rPr>
        <w:t xml:space="preserve"> T</w:t>
      </w:r>
      <w:r>
        <w:rPr>
          <w:rFonts w:ascii="Times New Roman" w:hAnsi="Times New Roman" w:cs="Times New Roman"/>
        </w:rPr>
        <w:t>.</w:t>
      </w:r>
      <w:r w:rsidRPr="00865D57">
        <w:rPr>
          <w:rFonts w:ascii="Times New Roman" w:hAnsi="Times New Roman" w:cs="Times New Roman"/>
        </w:rPr>
        <w:t xml:space="preserve"> K</w:t>
      </w:r>
      <w:r>
        <w:rPr>
          <w:rFonts w:ascii="Times New Roman" w:hAnsi="Times New Roman" w:cs="Times New Roman"/>
        </w:rPr>
        <w:t>.</w:t>
      </w:r>
      <w:r w:rsidRPr="00865D57">
        <w:rPr>
          <w:rFonts w:ascii="Times New Roman" w:hAnsi="Times New Roman" w:cs="Times New Roman"/>
        </w:rPr>
        <w:t>, Mitra</w:t>
      </w:r>
      <w:r>
        <w:rPr>
          <w:rFonts w:ascii="Times New Roman" w:hAnsi="Times New Roman" w:cs="Times New Roman"/>
        </w:rPr>
        <w:t>,</w:t>
      </w:r>
      <w:r w:rsidRPr="00865D57">
        <w:rPr>
          <w:rFonts w:ascii="Times New Roman" w:hAnsi="Times New Roman" w:cs="Times New Roman"/>
        </w:rPr>
        <w:t xml:space="preserve"> S</w:t>
      </w:r>
      <w:r>
        <w:rPr>
          <w:rFonts w:ascii="Times New Roman" w:hAnsi="Times New Roman" w:cs="Times New Roman"/>
        </w:rPr>
        <w:t>.</w:t>
      </w:r>
      <w:r w:rsidRPr="00865D57">
        <w:rPr>
          <w:rFonts w:ascii="Times New Roman" w:hAnsi="Times New Roman" w:cs="Times New Roman"/>
        </w:rPr>
        <w:t xml:space="preserve"> K</w:t>
      </w:r>
      <w:r>
        <w:rPr>
          <w:rFonts w:ascii="Times New Roman" w:hAnsi="Times New Roman" w:cs="Times New Roman"/>
        </w:rPr>
        <w:t>.</w:t>
      </w:r>
      <w:r w:rsidRPr="00865D57">
        <w:rPr>
          <w:rFonts w:ascii="Times New Roman" w:hAnsi="Times New Roman" w:cs="Times New Roman"/>
        </w:rPr>
        <w:t xml:space="preserve"> and Sanyal</w:t>
      </w:r>
      <w:r>
        <w:rPr>
          <w:rFonts w:ascii="Times New Roman" w:hAnsi="Times New Roman" w:cs="Times New Roman"/>
        </w:rPr>
        <w:t>,</w:t>
      </w:r>
      <w:r w:rsidRPr="00865D57">
        <w:rPr>
          <w:rFonts w:ascii="Times New Roman" w:hAnsi="Times New Roman" w:cs="Times New Roman"/>
        </w:rPr>
        <w:t xml:space="preserve"> D</w:t>
      </w:r>
      <w:r>
        <w:rPr>
          <w:rFonts w:ascii="Times New Roman" w:hAnsi="Times New Roman" w:cs="Times New Roman"/>
        </w:rPr>
        <w:t>.</w:t>
      </w:r>
      <w:r w:rsidRPr="00865D57">
        <w:rPr>
          <w:rFonts w:ascii="Times New Roman" w:hAnsi="Times New Roman" w:cs="Times New Roman"/>
        </w:rPr>
        <w:t xml:space="preserve"> (2001)</w:t>
      </w:r>
      <w:r>
        <w:rPr>
          <w:rFonts w:ascii="Times New Roman" w:hAnsi="Times New Roman" w:cs="Times New Roman"/>
        </w:rPr>
        <w:t>.</w:t>
      </w:r>
      <w:r w:rsidRPr="00865D57">
        <w:rPr>
          <w:rFonts w:ascii="Times New Roman" w:hAnsi="Times New Roman" w:cs="Times New Roman"/>
        </w:rPr>
        <w:t xml:space="preserve"> Citrus. In: Fruits: Tropical and subtropical Vol-1. Published by Naya Udyog, 206 Bidhan Sarani-Calcutta - 700 006</w:t>
      </w:r>
    </w:p>
    <w:p w14:paraId="41FE3AF1" w14:textId="77777777" w:rsidR="00BC15D5" w:rsidRDefault="00BC15D5" w:rsidP="00847594">
      <w:pPr>
        <w:tabs>
          <w:tab w:val="left" w:pos="2450"/>
        </w:tabs>
        <w:jc w:val="both"/>
        <w:rPr>
          <w:rFonts w:ascii="Times New Roman" w:hAnsi="Times New Roman" w:cs="Times New Roman"/>
        </w:rPr>
      </w:pPr>
      <w:r w:rsidRPr="00F8595A">
        <w:rPr>
          <w:rFonts w:ascii="Times New Roman" w:hAnsi="Times New Roman" w:cs="Times New Roman"/>
        </w:rPr>
        <w:lastRenderedPageBreak/>
        <w:t>Butani</w:t>
      </w:r>
      <w:r>
        <w:rPr>
          <w:rFonts w:ascii="Times New Roman" w:hAnsi="Times New Roman" w:cs="Times New Roman"/>
        </w:rPr>
        <w:t>,</w:t>
      </w:r>
      <w:r w:rsidRPr="00F8595A">
        <w:rPr>
          <w:rFonts w:ascii="Times New Roman" w:hAnsi="Times New Roman" w:cs="Times New Roman"/>
        </w:rPr>
        <w:t xml:space="preserve"> D</w:t>
      </w:r>
      <w:r>
        <w:rPr>
          <w:rFonts w:ascii="Times New Roman" w:hAnsi="Times New Roman" w:cs="Times New Roman"/>
        </w:rPr>
        <w:t xml:space="preserve">. </w:t>
      </w:r>
      <w:r w:rsidRPr="00F8595A">
        <w:rPr>
          <w:rFonts w:ascii="Times New Roman" w:hAnsi="Times New Roman" w:cs="Times New Roman"/>
        </w:rPr>
        <w:t>K.</w:t>
      </w:r>
      <w:r>
        <w:rPr>
          <w:rFonts w:ascii="Times New Roman" w:hAnsi="Times New Roman" w:cs="Times New Roman"/>
        </w:rPr>
        <w:t xml:space="preserve"> (1979).</w:t>
      </w:r>
      <w:r w:rsidRPr="00F8595A">
        <w:rPr>
          <w:rFonts w:ascii="Times New Roman" w:hAnsi="Times New Roman" w:cs="Times New Roman"/>
        </w:rPr>
        <w:t xml:space="preserve"> Insect pests of citrus and their control. </w:t>
      </w:r>
      <w:r w:rsidRPr="00BC15D5">
        <w:rPr>
          <w:rFonts w:ascii="Times New Roman" w:hAnsi="Times New Roman" w:cs="Times New Roman"/>
          <w:i/>
          <w:iCs/>
        </w:rPr>
        <w:t>Pesticides</w:t>
      </w:r>
      <w:r>
        <w:rPr>
          <w:rFonts w:ascii="Times New Roman" w:hAnsi="Times New Roman" w:cs="Times New Roman"/>
        </w:rPr>
        <w:t>,</w:t>
      </w:r>
      <w:r w:rsidRPr="00F8595A">
        <w:rPr>
          <w:rFonts w:ascii="Times New Roman" w:hAnsi="Times New Roman" w:cs="Times New Roman"/>
        </w:rPr>
        <w:t xml:space="preserve"> </w:t>
      </w:r>
      <w:r w:rsidRPr="00BC15D5">
        <w:rPr>
          <w:rFonts w:ascii="Times New Roman" w:hAnsi="Times New Roman" w:cs="Times New Roman"/>
          <w:b/>
          <w:bCs/>
        </w:rPr>
        <w:t>13</w:t>
      </w:r>
      <w:r w:rsidRPr="00F8595A">
        <w:rPr>
          <w:rFonts w:ascii="Times New Roman" w:hAnsi="Times New Roman" w:cs="Times New Roman"/>
        </w:rPr>
        <w:t>(4):15-21.</w:t>
      </w:r>
    </w:p>
    <w:p w14:paraId="5128093D" w14:textId="77777777" w:rsidR="00BC15D5" w:rsidRDefault="00BC15D5" w:rsidP="00847594">
      <w:pPr>
        <w:tabs>
          <w:tab w:val="left" w:pos="2450"/>
        </w:tabs>
        <w:jc w:val="both"/>
        <w:rPr>
          <w:rFonts w:ascii="Times New Roman" w:hAnsi="Times New Roman" w:cs="Times New Roman"/>
        </w:rPr>
      </w:pPr>
      <w:r w:rsidRPr="00865D57">
        <w:rPr>
          <w:rFonts w:ascii="Times New Roman" w:hAnsi="Times New Roman" w:cs="Times New Roman"/>
        </w:rPr>
        <w:t>Das</w:t>
      </w:r>
      <w:r>
        <w:rPr>
          <w:rFonts w:ascii="Times New Roman" w:hAnsi="Times New Roman" w:cs="Times New Roman"/>
        </w:rPr>
        <w:t>,</w:t>
      </w:r>
      <w:r w:rsidRPr="00865D57">
        <w:rPr>
          <w:rFonts w:ascii="Times New Roman" w:hAnsi="Times New Roman" w:cs="Times New Roman"/>
        </w:rPr>
        <w:t xml:space="preserve"> C</w:t>
      </w:r>
      <w:r>
        <w:rPr>
          <w:rFonts w:ascii="Times New Roman" w:hAnsi="Times New Roman" w:cs="Times New Roman"/>
        </w:rPr>
        <w:t>.</w:t>
      </w:r>
      <w:r w:rsidRPr="00865D57">
        <w:rPr>
          <w:rFonts w:ascii="Times New Roman" w:hAnsi="Times New Roman" w:cs="Times New Roman"/>
        </w:rPr>
        <w:t xml:space="preserve"> S</w:t>
      </w:r>
      <w:r>
        <w:rPr>
          <w:rFonts w:ascii="Times New Roman" w:hAnsi="Times New Roman" w:cs="Times New Roman"/>
        </w:rPr>
        <w:t>.</w:t>
      </w:r>
      <w:r w:rsidRPr="00865D57">
        <w:rPr>
          <w:rFonts w:ascii="Times New Roman" w:hAnsi="Times New Roman" w:cs="Times New Roman"/>
        </w:rPr>
        <w:t xml:space="preserve"> and Choudhury</w:t>
      </w:r>
      <w:r>
        <w:rPr>
          <w:rFonts w:ascii="Times New Roman" w:hAnsi="Times New Roman" w:cs="Times New Roman"/>
        </w:rPr>
        <w:t>,</w:t>
      </w:r>
      <w:r w:rsidRPr="00865D57">
        <w:rPr>
          <w:rFonts w:ascii="Times New Roman" w:hAnsi="Times New Roman" w:cs="Times New Roman"/>
        </w:rPr>
        <w:t xml:space="preserve"> R</w:t>
      </w:r>
      <w:r>
        <w:rPr>
          <w:rFonts w:ascii="Times New Roman" w:hAnsi="Times New Roman" w:cs="Times New Roman"/>
        </w:rPr>
        <w:t>.</w:t>
      </w:r>
      <w:r w:rsidRPr="00865D57">
        <w:rPr>
          <w:rFonts w:ascii="Times New Roman" w:hAnsi="Times New Roman" w:cs="Times New Roman"/>
        </w:rPr>
        <w:t xml:space="preserve"> (1968)</w:t>
      </w:r>
      <w:r>
        <w:rPr>
          <w:rFonts w:ascii="Times New Roman" w:hAnsi="Times New Roman" w:cs="Times New Roman"/>
        </w:rPr>
        <w:t>.</w:t>
      </w:r>
      <w:r w:rsidRPr="00865D57">
        <w:rPr>
          <w:rFonts w:ascii="Times New Roman" w:hAnsi="Times New Roman" w:cs="Times New Roman"/>
        </w:rPr>
        <w:t xml:space="preserve"> Floral biology of litchi (Litchi chinensis Sonn.). </w:t>
      </w:r>
      <w:r w:rsidRPr="00BC15D5">
        <w:rPr>
          <w:rFonts w:ascii="Times New Roman" w:hAnsi="Times New Roman" w:cs="Times New Roman"/>
          <w:i/>
          <w:iCs/>
        </w:rPr>
        <w:t>Indian Hort</w:t>
      </w:r>
      <w:r w:rsidRPr="00865D57">
        <w:rPr>
          <w:rFonts w:ascii="Times New Roman" w:hAnsi="Times New Roman" w:cs="Times New Roman"/>
        </w:rPr>
        <w:t xml:space="preserve">. </w:t>
      </w:r>
      <w:r w:rsidRPr="00BC15D5">
        <w:rPr>
          <w:rFonts w:ascii="Times New Roman" w:hAnsi="Times New Roman" w:cs="Times New Roman"/>
          <w:b/>
          <w:bCs/>
        </w:rPr>
        <w:t>6</w:t>
      </w:r>
      <w:r w:rsidRPr="00865D57">
        <w:rPr>
          <w:rFonts w:ascii="Times New Roman" w:hAnsi="Times New Roman" w:cs="Times New Roman"/>
        </w:rPr>
        <w:t>(1), 17-22.</w:t>
      </w:r>
    </w:p>
    <w:p w14:paraId="07F75343" w14:textId="77777777" w:rsidR="00BC15D5" w:rsidRDefault="00BC15D5" w:rsidP="00847594">
      <w:pPr>
        <w:tabs>
          <w:tab w:val="left" w:pos="2450"/>
        </w:tabs>
        <w:jc w:val="both"/>
        <w:rPr>
          <w:rFonts w:ascii="Times New Roman" w:hAnsi="Times New Roman" w:cs="Times New Roman"/>
        </w:rPr>
      </w:pPr>
      <w:r w:rsidRPr="00865D57">
        <w:rPr>
          <w:rFonts w:ascii="Times New Roman" w:hAnsi="Times New Roman" w:cs="Times New Roman"/>
        </w:rPr>
        <w:t>Dennis</w:t>
      </w:r>
      <w:r>
        <w:rPr>
          <w:rFonts w:ascii="Times New Roman" w:hAnsi="Times New Roman" w:cs="Times New Roman"/>
        </w:rPr>
        <w:t>,</w:t>
      </w:r>
      <w:r w:rsidRPr="00865D57">
        <w:rPr>
          <w:rFonts w:ascii="Times New Roman" w:hAnsi="Times New Roman" w:cs="Times New Roman"/>
        </w:rPr>
        <w:t xml:space="preserve"> S</w:t>
      </w:r>
      <w:r>
        <w:rPr>
          <w:rFonts w:ascii="Times New Roman" w:hAnsi="Times New Roman" w:cs="Times New Roman"/>
        </w:rPr>
        <w:t>.</w:t>
      </w:r>
      <w:r w:rsidRPr="00865D57">
        <w:rPr>
          <w:rFonts w:ascii="Times New Roman" w:hAnsi="Times New Roman" w:cs="Times New Roman"/>
        </w:rPr>
        <w:t xml:space="preserve"> H</w:t>
      </w:r>
      <w:r>
        <w:rPr>
          <w:rFonts w:ascii="Times New Roman" w:hAnsi="Times New Roman" w:cs="Times New Roman"/>
        </w:rPr>
        <w:t>.</w:t>
      </w:r>
      <w:r w:rsidRPr="00865D57">
        <w:rPr>
          <w:rFonts w:ascii="Times New Roman" w:hAnsi="Times New Roman" w:cs="Times New Roman"/>
        </w:rPr>
        <w:t xml:space="preserve"> (1983)</w:t>
      </w:r>
      <w:r>
        <w:rPr>
          <w:rFonts w:ascii="Times New Roman" w:hAnsi="Times New Roman" w:cs="Times New Roman"/>
        </w:rPr>
        <w:t>.</w:t>
      </w:r>
      <w:r w:rsidRPr="00865D57">
        <w:rPr>
          <w:rFonts w:ascii="Times New Roman" w:hAnsi="Times New Roman" w:cs="Times New Roman"/>
        </w:rPr>
        <w:t xml:space="preserve"> Agricultural insect pests of the tropics and their control. Cambridge University Press, London. 289 p</w:t>
      </w:r>
    </w:p>
    <w:p w14:paraId="3641EC9C" w14:textId="77777777" w:rsidR="00BC15D5" w:rsidRDefault="00BC15D5" w:rsidP="00847594">
      <w:pPr>
        <w:tabs>
          <w:tab w:val="left" w:pos="2450"/>
        </w:tabs>
        <w:jc w:val="both"/>
        <w:rPr>
          <w:rFonts w:ascii="Times New Roman" w:hAnsi="Times New Roman" w:cs="Times New Roman"/>
        </w:rPr>
      </w:pPr>
      <w:r w:rsidRPr="00865D57">
        <w:rPr>
          <w:rFonts w:ascii="Times New Roman" w:hAnsi="Times New Roman" w:cs="Times New Roman"/>
        </w:rPr>
        <w:t>Dorge</w:t>
      </w:r>
      <w:r>
        <w:rPr>
          <w:rFonts w:ascii="Times New Roman" w:hAnsi="Times New Roman" w:cs="Times New Roman"/>
        </w:rPr>
        <w:t>,</w:t>
      </w:r>
      <w:r w:rsidRPr="00865D57">
        <w:rPr>
          <w:rFonts w:ascii="Times New Roman" w:hAnsi="Times New Roman" w:cs="Times New Roman"/>
        </w:rPr>
        <w:t xml:space="preserve"> S</w:t>
      </w:r>
      <w:r>
        <w:rPr>
          <w:rFonts w:ascii="Times New Roman" w:hAnsi="Times New Roman" w:cs="Times New Roman"/>
        </w:rPr>
        <w:t>.</w:t>
      </w:r>
      <w:r w:rsidRPr="00865D57">
        <w:rPr>
          <w:rFonts w:ascii="Times New Roman" w:hAnsi="Times New Roman" w:cs="Times New Roman"/>
        </w:rPr>
        <w:t xml:space="preserve"> K</w:t>
      </w:r>
      <w:r>
        <w:rPr>
          <w:rFonts w:ascii="Times New Roman" w:hAnsi="Times New Roman" w:cs="Times New Roman"/>
        </w:rPr>
        <w:t>.</w:t>
      </w:r>
      <w:r w:rsidRPr="00865D57">
        <w:rPr>
          <w:rFonts w:ascii="Times New Roman" w:hAnsi="Times New Roman" w:cs="Times New Roman"/>
        </w:rPr>
        <w:t>, Borle</w:t>
      </w:r>
      <w:r>
        <w:rPr>
          <w:rFonts w:ascii="Times New Roman" w:hAnsi="Times New Roman" w:cs="Times New Roman"/>
        </w:rPr>
        <w:t>,</w:t>
      </w:r>
      <w:r w:rsidRPr="00865D57">
        <w:rPr>
          <w:rFonts w:ascii="Times New Roman" w:hAnsi="Times New Roman" w:cs="Times New Roman"/>
        </w:rPr>
        <w:t xml:space="preserve"> M</w:t>
      </w:r>
      <w:r>
        <w:rPr>
          <w:rFonts w:ascii="Times New Roman" w:hAnsi="Times New Roman" w:cs="Times New Roman"/>
        </w:rPr>
        <w:t>.</w:t>
      </w:r>
      <w:r w:rsidRPr="00865D57">
        <w:rPr>
          <w:rFonts w:ascii="Times New Roman" w:hAnsi="Times New Roman" w:cs="Times New Roman"/>
        </w:rPr>
        <w:t xml:space="preserve"> N</w:t>
      </w:r>
      <w:r>
        <w:rPr>
          <w:rFonts w:ascii="Times New Roman" w:hAnsi="Times New Roman" w:cs="Times New Roman"/>
        </w:rPr>
        <w:t>.</w:t>
      </w:r>
      <w:r w:rsidRPr="00865D57">
        <w:rPr>
          <w:rFonts w:ascii="Times New Roman" w:hAnsi="Times New Roman" w:cs="Times New Roman"/>
        </w:rPr>
        <w:t>, Sonawane</w:t>
      </w:r>
      <w:r>
        <w:rPr>
          <w:rFonts w:ascii="Times New Roman" w:hAnsi="Times New Roman" w:cs="Times New Roman"/>
        </w:rPr>
        <w:t>,</w:t>
      </w:r>
      <w:r w:rsidRPr="00865D57">
        <w:rPr>
          <w:rFonts w:ascii="Times New Roman" w:hAnsi="Times New Roman" w:cs="Times New Roman"/>
        </w:rPr>
        <w:t xml:space="preserve"> B</w:t>
      </w:r>
      <w:r>
        <w:rPr>
          <w:rFonts w:ascii="Times New Roman" w:hAnsi="Times New Roman" w:cs="Times New Roman"/>
        </w:rPr>
        <w:t>.</w:t>
      </w:r>
      <w:r w:rsidRPr="00865D57">
        <w:rPr>
          <w:rFonts w:ascii="Times New Roman" w:hAnsi="Times New Roman" w:cs="Times New Roman"/>
        </w:rPr>
        <w:t xml:space="preserve"> R</w:t>
      </w:r>
      <w:r>
        <w:rPr>
          <w:rFonts w:ascii="Times New Roman" w:hAnsi="Times New Roman" w:cs="Times New Roman"/>
        </w:rPr>
        <w:t>.</w:t>
      </w:r>
      <w:r w:rsidRPr="00865D57">
        <w:rPr>
          <w:rFonts w:ascii="Times New Roman" w:hAnsi="Times New Roman" w:cs="Times New Roman"/>
        </w:rPr>
        <w:t xml:space="preserve"> and Naik</w:t>
      </w:r>
      <w:r>
        <w:rPr>
          <w:rFonts w:ascii="Times New Roman" w:hAnsi="Times New Roman" w:cs="Times New Roman"/>
        </w:rPr>
        <w:t>,</w:t>
      </w:r>
      <w:r w:rsidRPr="00865D57">
        <w:rPr>
          <w:rFonts w:ascii="Times New Roman" w:hAnsi="Times New Roman" w:cs="Times New Roman"/>
        </w:rPr>
        <w:t xml:space="preserve"> L</w:t>
      </w:r>
      <w:r>
        <w:rPr>
          <w:rFonts w:ascii="Times New Roman" w:hAnsi="Times New Roman" w:cs="Times New Roman"/>
        </w:rPr>
        <w:t>.</w:t>
      </w:r>
      <w:r w:rsidRPr="00865D57">
        <w:rPr>
          <w:rFonts w:ascii="Times New Roman" w:hAnsi="Times New Roman" w:cs="Times New Roman"/>
        </w:rPr>
        <w:t xml:space="preserve"> M</w:t>
      </w:r>
      <w:r>
        <w:rPr>
          <w:rFonts w:ascii="Times New Roman" w:hAnsi="Times New Roman" w:cs="Times New Roman"/>
        </w:rPr>
        <w:t>.</w:t>
      </w:r>
      <w:r w:rsidRPr="00865D57">
        <w:rPr>
          <w:rFonts w:ascii="Times New Roman" w:hAnsi="Times New Roman" w:cs="Times New Roman"/>
        </w:rPr>
        <w:t xml:space="preserve"> (1968)</w:t>
      </w:r>
      <w:r>
        <w:rPr>
          <w:rFonts w:ascii="Times New Roman" w:hAnsi="Times New Roman" w:cs="Times New Roman"/>
        </w:rPr>
        <w:t>.</w:t>
      </w:r>
      <w:r w:rsidRPr="00865D57">
        <w:rPr>
          <w:rFonts w:ascii="Times New Roman" w:hAnsi="Times New Roman" w:cs="Times New Roman"/>
        </w:rPr>
        <w:t xml:space="preserve"> Pests of fruits crops and their control in Maharashtra. </w:t>
      </w:r>
      <w:r w:rsidRPr="00BC15D5">
        <w:rPr>
          <w:rFonts w:ascii="Times New Roman" w:hAnsi="Times New Roman" w:cs="Times New Roman"/>
          <w:i/>
          <w:iCs/>
        </w:rPr>
        <w:t>Technical Bulletin</w:t>
      </w:r>
      <w:r w:rsidRPr="00865D57">
        <w:rPr>
          <w:rFonts w:ascii="Times New Roman" w:hAnsi="Times New Roman" w:cs="Times New Roman"/>
        </w:rPr>
        <w:t xml:space="preserve"> 15, Govt. of Maharashtra, India. 66 p.</w:t>
      </w:r>
    </w:p>
    <w:p w14:paraId="1A1EEA26" w14:textId="77777777" w:rsidR="00BC15D5" w:rsidRPr="007518C1" w:rsidRDefault="00BC15D5" w:rsidP="00847594">
      <w:pPr>
        <w:tabs>
          <w:tab w:val="left" w:pos="2450"/>
        </w:tabs>
        <w:jc w:val="both"/>
        <w:rPr>
          <w:rFonts w:ascii="Times New Roman" w:hAnsi="Times New Roman" w:cs="Times New Roman"/>
        </w:rPr>
      </w:pPr>
      <w:proofErr w:type="spellStart"/>
      <w:r w:rsidRPr="00BC15D5">
        <w:rPr>
          <w:rFonts w:ascii="Times New Roman" w:hAnsi="Times New Roman" w:cs="Times New Roman"/>
        </w:rPr>
        <w:t>Ekpete</w:t>
      </w:r>
      <w:proofErr w:type="spellEnd"/>
      <w:r>
        <w:rPr>
          <w:rFonts w:ascii="Times New Roman" w:hAnsi="Times New Roman" w:cs="Times New Roman"/>
        </w:rPr>
        <w:t>,</w:t>
      </w:r>
      <w:r w:rsidRPr="00BC15D5">
        <w:rPr>
          <w:rFonts w:ascii="Times New Roman" w:hAnsi="Times New Roman" w:cs="Times New Roman"/>
        </w:rPr>
        <w:t xml:space="preserve"> O</w:t>
      </w:r>
      <w:r>
        <w:rPr>
          <w:rFonts w:ascii="Times New Roman" w:hAnsi="Times New Roman" w:cs="Times New Roman"/>
        </w:rPr>
        <w:t xml:space="preserve">. </w:t>
      </w:r>
      <w:r w:rsidRPr="00BC15D5">
        <w:rPr>
          <w:rFonts w:ascii="Times New Roman" w:hAnsi="Times New Roman" w:cs="Times New Roman"/>
        </w:rPr>
        <w:t>A</w:t>
      </w:r>
      <w:r>
        <w:rPr>
          <w:rFonts w:ascii="Times New Roman" w:hAnsi="Times New Roman" w:cs="Times New Roman"/>
        </w:rPr>
        <w:t>.</w:t>
      </w:r>
      <w:r w:rsidRPr="00BC15D5">
        <w:rPr>
          <w:rFonts w:ascii="Times New Roman" w:hAnsi="Times New Roman" w:cs="Times New Roman"/>
        </w:rPr>
        <w:t xml:space="preserve">, </w:t>
      </w:r>
      <w:proofErr w:type="spellStart"/>
      <w:r w:rsidRPr="00BC15D5">
        <w:rPr>
          <w:rFonts w:ascii="Times New Roman" w:hAnsi="Times New Roman" w:cs="Times New Roman"/>
        </w:rPr>
        <w:t>Edori</w:t>
      </w:r>
      <w:proofErr w:type="spellEnd"/>
      <w:r>
        <w:rPr>
          <w:rFonts w:ascii="Times New Roman" w:hAnsi="Times New Roman" w:cs="Times New Roman"/>
        </w:rPr>
        <w:t>,</w:t>
      </w:r>
      <w:r w:rsidRPr="00BC15D5">
        <w:rPr>
          <w:rFonts w:ascii="Times New Roman" w:hAnsi="Times New Roman" w:cs="Times New Roman"/>
        </w:rPr>
        <w:t xml:space="preserve"> O</w:t>
      </w:r>
      <w:r>
        <w:rPr>
          <w:rFonts w:ascii="Times New Roman" w:hAnsi="Times New Roman" w:cs="Times New Roman"/>
        </w:rPr>
        <w:t>.</w:t>
      </w:r>
      <w:r w:rsidRPr="00BC15D5">
        <w:rPr>
          <w:rFonts w:ascii="Times New Roman" w:hAnsi="Times New Roman" w:cs="Times New Roman"/>
        </w:rPr>
        <w:t>S</w:t>
      </w:r>
      <w:r>
        <w:rPr>
          <w:rFonts w:ascii="Times New Roman" w:hAnsi="Times New Roman" w:cs="Times New Roman"/>
        </w:rPr>
        <w:t>.</w:t>
      </w:r>
      <w:r w:rsidRPr="00BC15D5">
        <w:rPr>
          <w:rFonts w:ascii="Times New Roman" w:hAnsi="Times New Roman" w:cs="Times New Roman"/>
        </w:rPr>
        <w:t xml:space="preserve">, </w:t>
      </w:r>
      <w:proofErr w:type="spellStart"/>
      <w:r w:rsidRPr="00BC15D5">
        <w:rPr>
          <w:rFonts w:ascii="Times New Roman" w:hAnsi="Times New Roman" w:cs="Times New Roman"/>
        </w:rPr>
        <w:t>Fubara</w:t>
      </w:r>
      <w:proofErr w:type="spellEnd"/>
      <w:r>
        <w:rPr>
          <w:rFonts w:ascii="Times New Roman" w:hAnsi="Times New Roman" w:cs="Times New Roman"/>
        </w:rPr>
        <w:t>,</w:t>
      </w:r>
      <w:r w:rsidRPr="00BC15D5">
        <w:rPr>
          <w:rFonts w:ascii="Times New Roman" w:hAnsi="Times New Roman" w:cs="Times New Roman"/>
        </w:rPr>
        <w:t xml:space="preserve"> E</w:t>
      </w:r>
      <w:r>
        <w:rPr>
          <w:rFonts w:ascii="Times New Roman" w:hAnsi="Times New Roman" w:cs="Times New Roman"/>
        </w:rPr>
        <w:t>.</w:t>
      </w:r>
      <w:r w:rsidRPr="00BC15D5">
        <w:rPr>
          <w:rFonts w:ascii="Times New Roman" w:hAnsi="Times New Roman" w:cs="Times New Roman"/>
        </w:rPr>
        <w:t>P</w:t>
      </w:r>
      <w:r>
        <w:rPr>
          <w:rFonts w:ascii="Times New Roman" w:hAnsi="Times New Roman" w:cs="Times New Roman"/>
        </w:rPr>
        <w:t>.</w:t>
      </w:r>
      <w:r w:rsidRPr="00BC15D5">
        <w:rPr>
          <w:rFonts w:ascii="Times New Roman" w:hAnsi="Times New Roman" w:cs="Times New Roman"/>
        </w:rPr>
        <w:t xml:space="preserve"> (2013). Proximate and mineral composition of some </w:t>
      </w:r>
      <w:proofErr w:type="spellStart"/>
      <w:r w:rsidRPr="00BC15D5">
        <w:rPr>
          <w:rFonts w:ascii="Times New Roman" w:hAnsi="Times New Roman" w:cs="Times New Roman"/>
        </w:rPr>
        <w:t>nigerian</w:t>
      </w:r>
      <w:proofErr w:type="spellEnd"/>
      <w:r w:rsidRPr="00BC15D5">
        <w:rPr>
          <w:rFonts w:ascii="Times New Roman" w:hAnsi="Times New Roman" w:cs="Times New Roman"/>
        </w:rPr>
        <w:t xml:space="preserve"> fruits. </w:t>
      </w:r>
      <w:r w:rsidRPr="00BC15D5">
        <w:rPr>
          <w:rFonts w:ascii="Times New Roman" w:hAnsi="Times New Roman" w:cs="Times New Roman"/>
          <w:i/>
          <w:iCs/>
        </w:rPr>
        <w:t>Br. J. Appl. Sci. Technol.</w:t>
      </w:r>
      <w:r w:rsidRPr="00BC15D5">
        <w:rPr>
          <w:rFonts w:ascii="Times New Roman" w:hAnsi="Times New Roman" w:cs="Times New Roman"/>
        </w:rPr>
        <w:t xml:space="preserve"> </w:t>
      </w:r>
      <w:r w:rsidRPr="00BC15D5">
        <w:rPr>
          <w:rFonts w:ascii="Times New Roman" w:hAnsi="Times New Roman" w:cs="Times New Roman"/>
          <w:b/>
          <w:bCs/>
        </w:rPr>
        <w:t>3</w:t>
      </w:r>
      <w:r w:rsidRPr="00BC15D5">
        <w:rPr>
          <w:rFonts w:ascii="Times New Roman" w:hAnsi="Times New Roman" w:cs="Times New Roman"/>
        </w:rPr>
        <w:t>(4):1447-1454.</w:t>
      </w:r>
    </w:p>
    <w:p w14:paraId="2F09869A" w14:textId="77777777" w:rsidR="00BC15D5" w:rsidRPr="007518C1" w:rsidRDefault="00BC15D5" w:rsidP="00847594">
      <w:pPr>
        <w:tabs>
          <w:tab w:val="left" w:pos="2450"/>
        </w:tabs>
        <w:jc w:val="both"/>
        <w:rPr>
          <w:rFonts w:ascii="Times New Roman" w:hAnsi="Times New Roman" w:cs="Times New Roman"/>
        </w:rPr>
      </w:pPr>
      <w:r w:rsidRPr="007518C1">
        <w:rPr>
          <w:rFonts w:ascii="Times New Roman" w:hAnsi="Times New Roman" w:cs="Times New Roman"/>
        </w:rPr>
        <w:t>Gilbert</w:t>
      </w:r>
      <w:r>
        <w:rPr>
          <w:rFonts w:ascii="Times New Roman" w:hAnsi="Times New Roman" w:cs="Times New Roman"/>
        </w:rPr>
        <w:t xml:space="preserve">, </w:t>
      </w:r>
      <w:r w:rsidRPr="007518C1">
        <w:rPr>
          <w:rFonts w:ascii="Times New Roman" w:hAnsi="Times New Roman" w:cs="Times New Roman"/>
        </w:rPr>
        <w:t>M.</w:t>
      </w:r>
      <w:r>
        <w:rPr>
          <w:rFonts w:ascii="Times New Roman" w:hAnsi="Times New Roman" w:cs="Times New Roman"/>
        </w:rPr>
        <w:t xml:space="preserve"> </w:t>
      </w:r>
      <w:r w:rsidRPr="007518C1">
        <w:rPr>
          <w:rFonts w:ascii="Times New Roman" w:hAnsi="Times New Roman" w:cs="Times New Roman"/>
        </w:rPr>
        <w:t>J. (1990)</w:t>
      </w:r>
      <w:r>
        <w:rPr>
          <w:rFonts w:ascii="Times New Roman" w:hAnsi="Times New Roman" w:cs="Times New Roman"/>
        </w:rPr>
        <w:t>.</w:t>
      </w:r>
      <w:r w:rsidRPr="007518C1">
        <w:rPr>
          <w:rFonts w:ascii="Times New Roman" w:hAnsi="Times New Roman" w:cs="Times New Roman"/>
        </w:rPr>
        <w:t xml:space="preserve"> Relative population levels of citrus thrips </w:t>
      </w:r>
      <w:proofErr w:type="spellStart"/>
      <w:r w:rsidRPr="007518C1">
        <w:rPr>
          <w:rFonts w:ascii="Times New Roman" w:hAnsi="Times New Roman" w:cs="Times New Roman"/>
          <w:i/>
          <w:iCs/>
        </w:rPr>
        <w:t>Scirtothrips</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aurantii</w:t>
      </w:r>
      <w:proofErr w:type="spellEnd"/>
      <w:r w:rsidRPr="007518C1">
        <w:rPr>
          <w:rFonts w:ascii="Times New Roman" w:hAnsi="Times New Roman" w:cs="Times New Roman"/>
          <w:i/>
          <w:iCs/>
        </w:rPr>
        <w:t xml:space="preserve"> </w:t>
      </w:r>
      <w:r w:rsidRPr="007518C1">
        <w:rPr>
          <w:rFonts w:ascii="Times New Roman" w:hAnsi="Times New Roman" w:cs="Times New Roman"/>
        </w:rPr>
        <w:t xml:space="preserve">on commercial citrus and adjacent bush, </w:t>
      </w:r>
      <w:r w:rsidRPr="007518C1">
        <w:rPr>
          <w:rFonts w:ascii="Times New Roman" w:hAnsi="Times New Roman" w:cs="Times New Roman"/>
          <w:i/>
          <w:iCs/>
        </w:rPr>
        <w:t>South African J. of Zool</w:t>
      </w:r>
      <w:r>
        <w:rPr>
          <w:rFonts w:ascii="Times New Roman" w:hAnsi="Times New Roman" w:cs="Times New Roman"/>
          <w:i/>
          <w:iCs/>
        </w:rPr>
        <w:t>.</w:t>
      </w:r>
      <w:r w:rsidRPr="007518C1">
        <w:rPr>
          <w:rFonts w:ascii="Times New Roman" w:hAnsi="Times New Roman" w:cs="Times New Roman"/>
        </w:rPr>
        <w:t xml:space="preserve">, </w:t>
      </w:r>
      <w:r w:rsidRPr="007518C1">
        <w:rPr>
          <w:rFonts w:ascii="Times New Roman" w:hAnsi="Times New Roman" w:cs="Times New Roman"/>
          <w:b/>
          <w:bCs/>
        </w:rPr>
        <w:t xml:space="preserve">1 </w:t>
      </w:r>
      <w:r w:rsidRPr="007518C1">
        <w:rPr>
          <w:rFonts w:ascii="Times New Roman" w:hAnsi="Times New Roman" w:cs="Times New Roman"/>
        </w:rPr>
        <w:t>(25), 72-76.</w:t>
      </w:r>
    </w:p>
    <w:p w14:paraId="1B7D90C6" w14:textId="77777777" w:rsidR="00BC15D5" w:rsidRPr="007518C1" w:rsidRDefault="00BC15D5" w:rsidP="00847594">
      <w:pPr>
        <w:tabs>
          <w:tab w:val="left" w:pos="2450"/>
        </w:tabs>
        <w:jc w:val="both"/>
        <w:rPr>
          <w:rFonts w:ascii="Times New Roman" w:hAnsi="Times New Roman" w:cs="Times New Roman"/>
        </w:rPr>
      </w:pPr>
      <w:r w:rsidRPr="007518C1">
        <w:rPr>
          <w:rFonts w:ascii="Times New Roman" w:hAnsi="Times New Roman" w:cs="Times New Roman"/>
        </w:rPr>
        <w:t xml:space="preserve">Gomez, K.A. and Gomez, A.A. (1984). Statistical procedures for Agricultural Research. Book of Rice Res. Inst. Philippines. A Wiley </w:t>
      </w:r>
      <w:proofErr w:type="spellStart"/>
      <w:r w:rsidRPr="007518C1">
        <w:rPr>
          <w:rFonts w:ascii="Times New Roman" w:hAnsi="Times New Roman" w:cs="Times New Roman"/>
        </w:rPr>
        <w:t>Interscience</w:t>
      </w:r>
      <w:proofErr w:type="spellEnd"/>
      <w:r w:rsidRPr="007518C1">
        <w:rPr>
          <w:rFonts w:ascii="Times New Roman" w:hAnsi="Times New Roman" w:cs="Times New Roman"/>
        </w:rPr>
        <w:t xml:space="preserve"> pub. John Wiley and Sons, New Yor, pp. 680.</w:t>
      </w:r>
    </w:p>
    <w:p w14:paraId="3B27B2B4" w14:textId="77777777" w:rsidR="00BC15D5" w:rsidRDefault="00BC15D5" w:rsidP="00847594">
      <w:pPr>
        <w:tabs>
          <w:tab w:val="left" w:pos="2450"/>
        </w:tabs>
        <w:jc w:val="both"/>
        <w:rPr>
          <w:rFonts w:ascii="Times New Roman" w:hAnsi="Times New Roman" w:cs="Times New Roman"/>
        </w:rPr>
      </w:pPr>
      <w:r w:rsidRPr="00BC15D5">
        <w:rPr>
          <w:rFonts w:ascii="Times New Roman" w:hAnsi="Times New Roman" w:cs="Times New Roman"/>
        </w:rPr>
        <w:t>Janati</w:t>
      </w:r>
      <w:r>
        <w:rPr>
          <w:rFonts w:ascii="Times New Roman" w:hAnsi="Times New Roman" w:cs="Times New Roman"/>
        </w:rPr>
        <w:t>.</w:t>
      </w:r>
      <w:r w:rsidRPr="00BC15D5">
        <w:rPr>
          <w:rFonts w:ascii="Times New Roman" w:hAnsi="Times New Roman" w:cs="Times New Roman"/>
        </w:rPr>
        <w:t xml:space="preserve"> S</w:t>
      </w:r>
      <w:r>
        <w:rPr>
          <w:rFonts w:ascii="Times New Roman" w:hAnsi="Times New Roman" w:cs="Times New Roman"/>
        </w:rPr>
        <w:t>.</w:t>
      </w:r>
      <w:r w:rsidRPr="00BC15D5">
        <w:rPr>
          <w:rFonts w:ascii="Times New Roman" w:hAnsi="Times New Roman" w:cs="Times New Roman"/>
        </w:rPr>
        <w:t>S</w:t>
      </w:r>
      <w:r>
        <w:rPr>
          <w:rFonts w:ascii="Times New Roman" w:hAnsi="Times New Roman" w:cs="Times New Roman"/>
        </w:rPr>
        <w:t>.</w:t>
      </w:r>
      <w:r w:rsidRPr="00BC15D5">
        <w:rPr>
          <w:rFonts w:ascii="Times New Roman" w:hAnsi="Times New Roman" w:cs="Times New Roman"/>
        </w:rPr>
        <w:t>F</w:t>
      </w:r>
      <w:r>
        <w:rPr>
          <w:rFonts w:ascii="Times New Roman" w:hAnsi="Times New Roman" w:cs="Times New Roman"/>
        </w:rPr>
        <w:t>.</w:t>
      </w:r>
      <w:r w:rsidRPr="00BC15D5">
        <w:rPr>
          <w:rFonts w:ascii="Times New Roman" w:hAnsi="Times New Roman" w:cs="Times New Roman"/>
        </w:rPr>
        <w:t>, Beheshti</w:t>
      </w:r>
      <w:r>
        <w:rPr>
          <w:rFonts w:ascii="Times New Roman" w:hAnsi="Times New Roman" w:cs="Times New Roman"/>
        </w:rPr>
        <w:t>,</w:t>
      </w:r>
      <w:r w:rsidRPr="00BC15D5">
        <w:rPr>
          <w:rFonts w:ascii="Times New Roman" w:hAnsi="Times New Roman" w:cs="Times New Roman"/>
        </w:rPr>
        <w:t xml:space="preserve"> H</w:t>
      </w:r>
      <w:r>
        <w:rPr>
          <w:rFonts w:ascii="Times New Roman" w:hAnsi="Times New Roman" w:cs="Times New Roman"/>
        </w:rPr>
        <w:t>.</w:t>
      </w:r>
      <w:r w:rsidRPr="00BC15D5">
        <w:rPr>
          <w:rFonts w:ascii="Times New Roman" w:hAnsi="Times New Roman" w:cs="Times New Roman"/>
        </w:rPr>
        <w:t>R</w:t>
      </w:r>
      <w:r>
        <w:rPr>
          <w:rFonts w:ascii="Times New Roman" w:hAnsi="Times New Roman" w:cs="Times New Roman"/>
        </w:rPr>
        <w:t>.</w:t>
      </w:r>
      <w:r w:rsidRPr="00BC15D5">
        <w:rPr>
          <w:rFonts w:ascii="Times New Roman" w:hAnsi="Times New Roman" w:cs="Times New Roman"/>
        </w:rPr>
        <w:t xml:space="preserve">, </w:t>
      </w:r>
      <w:proofErr w:type="spellStart"/>
      <w:r w:rsidRPr="00BC15D5">
        <w:rPr>
          <w:rFonts w:ascii="Times New Roman" w:hAnsi="Times New Roman" w:cs="Times New Roman"/>
        </w:rPr>
        <w:t>Feizy</w:t>
      </w:r>
      <w:proofErr w:type="spellEnd"/>
      <w:r>
        <w:rPr>
          <w:rFonts w:ascii="Times New Roman" w:hAnsi="Times New Roman" w:cs="Times New Roman"/>
        </w:rPr>
        <w:t>,</w:t>
      </w:r>
      <w:r w:rsidRPr="00BC15D5">
        <w:rPr>
          <w:rFonts w:ascii="Times New Roman" w:hAnsi="Times New Roman" w:cs="Times New Roman"/>
        </w:rPr>
        <w:t xml:space="preserve"> J</w:t>
      </w:r>
      <w:r>
        <w:rPr>
          <w:rFonts w:ascii="Times New Roman" w:hAnsi="Times New Roman" w:cs="Times New Roman"/>
        </w:rPr>
        <w:t>.</w:t>
      </w:r>
      <w:r w:rsidRPr="00BC15D5">
        <w:rPr>
          <w:rFonts w:ascii="Times New Roman" w:hAnsi="Times New Roman" w:cs="Times New Roman"/>
        </w:rPr>
        <w:t>, Fahim</w:t>
      </w:r>
      <w:r>
        <w:rPr>
          <w:rFonts w:ascii="Times New Roman" w:hAnsi="Times New Roman" w:cs="Times New Roman"/>
        </w:rPr>
        <w:t>,</w:t>
      </w:r>
      <w:r w:rsidRPr="00BC15D5">
        <w:rPr>
          <w:rFonts w:ascii="Times New Roman" w:hAnsi="Times New Roman" w:cs="Times New Roman"/>
        </w:rPr>
        <w:t xml:space="preserve"> N</w:t>
      </w:r>
      <w:r>
        <w:rPr>
          <w:rFonts w:ascii="Times New Roman" w:hAnsi="Times New Roman" w:cs="Times New Roman"/>
        </w:rPr>
        <w:t>.</w:t>
      </w:r>
      <w:r w:rsidRPr="00BC15D5">
        <w:rPr>
          <w:rFonts w:ascii="Times New Roman" w:hAnsi="Times New Roman" w:cs="Times New Roman"/>
        </w:rPr>
        <w:t>K</w:t>
      </w:r>
      <w:r>
        <w:rPr>
          <w:rFonts w:ascii="Times New Roman" w:hAnsi="Times New Roman" w:cs="Times New Roman"/>
        </w:rPr>
        <w:t>.</w:t>
      </w:r>
      <w:r w:rsidRPr="00BC15D5">
        <w:rPr>
          <w:rFonts w:ascii="Times New Roman" w:hAnsi="Times New Roman" w:cs="Times New Roman"/>
        </w:rPr>
        <w:t xml:space="preserve"> (2012). Chemical composition of lemon (citrus limon) and peels its considerations as animal food. </w:t>
      </w:r>
      <w:r w:rsidRPr="00BC15D5">
        <w:rPr>
          <w:rFonts w:ascii="Times New Roman" w:hAnsi="Times New Roman" w:cs="Times New Roman"/>
          <w:i/>
          <w:iCs/>
        </w:rPr>
        <w:t>GIDA</w:t>
      </w:r>
      <w:r w:rsidRPr="00BC15D5">
        <w:rPr>
          <w:rFonts w:ascii="Times New Roman" w:hAnsi="Times New Roman" w:cs="Times New Roman"/>
        </w:rPr>
        <w:t xml:space="preserve"> </w:t>
      </w:r>
      <w:r w:rsidRPr="00BC15D5">
        <w:rPr>
          <w:rFonts w:ascii="Times New Roman" w:hAnsi="Times New Roman" w:cs="Times New Roman"/>
          <w:b/>
          <w:bCs/>
        </w:rPr>
        <w:t>37</w:t>
      </w:r>
      <w:r w:rsidRPr="00BC15D5">
        <w:rPr>
          <w:rFonts w:ascii="Times New Roman" w:hAnsi="Times New Roman" w:cs="Times New Roman"/>
        </w:rPr>
        <w:t>(5):267-271</w:t>
      </w:r>
    </w:p>
    <w:p w14:paraId="7CFF74C2" w14:textId="77777777" w:rsidR="00BC15D5" w:rsidRPr="007518C1" w:rsidRDefault="00BC15D5" w:rsidP="00847594">
      <w:pPr>
        <w:tabs>
          <w:tab w:val="left" w:pos="2450"/>
        </w:tabs>
        <w:jc w:val="both"/>
        <w:rPr>
          <w:rFonts w:ascii="Times New Roman" w:hAnsi="Times New Roman" w:cs="Times New Roman"/>
        </w:rPr>
      </w:pPr>
      <w:r w:rsidRPr="007518C1">
        <w:rPr>
          <w:rFonts w:ascii="Times New Roman" w:hAnsi="Times New Roman" w:cs="Times New Roman"/>
        </w:rPr>
        <w:t>Kaur</w:t>
      </w:r>
      <w:r>
        <w:rPr>
          <w:rFonts w:ascii="Times New Roman" w:hAnsi="Times New Roman" w:cs="Times New Roman"/>
        </w:rPr>
        <w:t>, R.</w:t>
      </w:r>
      <w:r w:rsidRPr="007518C1">
        <w:rPr>
          <w:rFonts w:ascii="Times New Roman" w:hAnsi="Times New Roman" w:cs="Times New Roman"/>
        </w:rPr>
        <w:t>, Bhullar</w:t>
      </w:r>
      <w:r>
        <w:rPr>
          <w:rFonts w:ascii="Times New Roman" w:hAnsi="Times New Roman" w:cs="Times New Roman"/>
        </w:rPr>
        <w:t>, M. B.</w:t>
      </w:r>
      <w:r w:rsidRPr="007518C1">
        <w:rPr>
          <w:rFonts w:ascii="Times New Roman" w:hAnsi="Times New Roman" w:cs="Times New Roman"/>
        </w:rPr>
        <w:t>, Sharma, Arora</w:t>
      </w:r>
      <w:r>
        <w:rPr>
          <w:rFonts w:ascii="Times New Roman" w:hAnsi="Times New Roman" w:cs="Times New Roman"/>
        </w:rPr>
        <w:t>,</w:t>
      </w:r>
      <w:r w:rsidRPr="007518C1">
        <w:rPr>
          <w:rFonts w:ascii="Times New Roman" w:hAnsi="Times New Roman" w:cs="Times New Roman"/>
        </w:rPr>
        <w:t xml:space="preserve"> P</w:t>
      </w:r>
      <w:r>
        <w:rPr>
          <w:rFonts w:ascii="Times New Roman" w:hAnsi="Times New Roman" w:cs="Times New Roman"/>
        </w:rPr>
        <w:t>.</w:t>
      </w:r>
      <w:r w:rsidRPr="007518C1">
        <w:rPr>
          <w:rFonts w:ascii="Times New Roman" w:hAnsi="Times New Roman" w:cs="Times New Roman"/>
        </w:rPr>
        <w:t>K</w:t>
      </w:r>
      <w:r>
        <w:rPr>
          <w:rFonts w:ascii="Times New Roman" w:hAnsi="Times New Roman" w:cs="Times New Roman"/>
        </w:rPr>
        <w:t>.</w:t>
      </w:r>
      <w:r w:rsidRPr="007518C1">
        <w:rPr>
          <w:rFonts w:ascii="Times New Roman" w:hAnsi="Times New Roman" w:cs="Times New Roman"/>
        </w:rPr>
        <w:t>, Mahajan</w:t>
      </w:r>
      <w:r>
        <w:rPr>
          <w:rFonts w:ascii="Times New Roman" w:hAnsi="Times New Roman" w:cs="Times New Roman"/>
        </w:rPr>
        <w:t>,</w:t>
      </w:r>
      <w:r w:rsidRPr="007518C1">
        <w:rPr>
          <w:rFonts w:ascii="Times New Roman" w:hAnsi="Times New Roman" w:cs="Times New Roman"/>
        </w:rPr>
        <w:t xml:space="preserve"> B</w:t>
      </w:r>
      <w:r>
        <w:rPr>
          <w:rFonts w:ascii="Times New Roman" w:hAnsi="Times New Roman" w:cs="Times New Roman"/>
        </w:rPr>
        <w:t>.</w:t>
      </w:r>
      <w:r w:rsidRPr="007518C1">
        <w:rPr>
          <w:rFonts w:ascii="Times New Roman" w:hAnsi="Times New Roman" w:cs="Times New Roman"/>
        </w:rPr>
        <w:t>V</w:t>
      </w:r>
      <w:r>
        <w:rPr>
          <w:rFonts w:ascii="Times New Roman" w:hAnsi="Times New Roman" w:cs="Times New Roman"/>
        </w:rPr>
        <w:t>.</w:t>
      </w:r>
      <w:r w:rsidRPr="007518C1">
        <w:rPr>
          <w:rFonts w:ascii="Times New Roman" w:hAnsi="Times New Roman" w:cs="Times New Roman"/>
        </w:rPr>
        <w:t>C</w:t>
      </w:r>
      <w:r>
        <w:rPr>
          <w:rFonts w:ascii="Times New Roman" w:hAnsi="Times New Roman" w:cs="Times New Roman"/>
        </w:rPr>
        <w:t>.</w:t>
      </w:r>
      <w:r w:rsidRPr="007518C1">
        <w:rPr>
          <w:rFonts w:ascii="Times New Roman" w:hAnsi="Times New Roman" w:cs="Times New Roman"/>
        </w:rPr>
        <w:t xml:space="preserve"> and Kaur</w:t>
      </w:r>
      <w:r>
        <w:rPr>
          <w:rFonts w:ascii="Times New Roman" w:hAnsi="Times New Roman" w:cs="Times New Roman"/>
        </w:rPr>
        <w:t>, P.</w:t>
      </w:r>
      <w:r w:rsidRPr="007518C1">
        <w:rPr>
          <w:rFonts w:ascii="Times New Roman" w:hAnsi="Times New Roman" w:cs="Times New Roman"/>
        </w:rPr>
        <w:t xml:space="preserve"> (2020). Seasonal abundance and effect of Thrips and Mites damage on fruit quality characteristics of </w:t>
      </w:r>
      <w:proofErr w:type="spellStart"/>
      <w:r w:rsidRPr="007518C1">
        <w:rPr>
          <w:rFonts w:ascii="Times New Roman" w:hAnsi="Times New Roman" w:cs="Times New Roman"/>
        </w:rPr>
        <w:t>Kinnow</w:t>
      </w:r>
      <w:proofErr w:type="spellEnd"/>
      <w:r w:rsidRPr="007518C1">
        <w:rPr>
          <w:rFonts w:ascii="Times New Roman" w:hAnsi="Times New Roman" w:cs="Times New Roman"/>
        </w:rPr>
        <w:t xml:space="preserve">. </w:t>
      </w:r>
      <w:r w:rsidRPr="007518C1">
        <w:rPr>
          <w:rFonts w:ascii="Times New Roman" w:hAnsi="Times New Roman" w:cs="Times New Roman"/>
          <w:i/>
          <w:iCs/>
        </w:rPr>
        <w:t>J.  Ent</w:t>
      </w:r>
      <w:r>
        <w:rPr>
          <w:rFonts w:ascii="Times New Roman" w:hAnsi="Times New Roman" w:cs="Times New Roman"/>
          <w:i/>
          <w:iCs/>
        </w:rPr>
        <w:t>.</w:t>
      </w:r>
      <w:r w:rsidRPr="007518C1">
        <w:rPr>
          <w:rFonts w:ascii="Times New Roman" w:hAnsi="Times New Roman" w:cs="Times New Roman"/>
          <w:i/>
          <w:iCs/>
        </w:rPr>
        <w:t xml:space="preserve"> and Zool</w:t>
      </w:r>
      <w:r>
        <w:rPr>
          <w:rFonts w:ascii="Times New Roman" w:hAnsi="Times New Roman" w:cs="Times New Roman"/>
          <w:i/>
          <w:iCs/>
        </w:rPr>
        <w:t>.</w:t>
      </w:r>
      <w:r w:rsidRPr="007518C1">
        <w:rPr>
          <w:rFonts w:ascii="Times New Roman" w:hAnsi="Times New Roman" w:cs="Times New Roman"/>
          <w:i/>
          <w:iCs/>
        </w:rPr>
        <w:t xml:space="preserve"> Stu</w:t>
      </w:r>
      <w:r w:rsidRPr="007518C1">
        <w:rPr>
          <w:rFonts w:ascii="Times New Roman" w:hAnsi="Times New Roman" w:cs="Times New Roman"/>
        </w:rPr>
        <w:t xml:space="preserve">. </w:t>
      </w:r>
      <w:r w:rsidRPr="007518C1">
        <w:rPr>
          <w:rFonts w:ascii="Times New Roman" w:hAnsi="Times New Roman" w:cs="Times New Roman"/>
          <w:b/>
          <w:bCs/>
        </w:rPr>
        <w:t>8</w:t>
      </w:r>
      <w:r w:rsidRPr="007518C1">
        <w:rPr>
          <w:rFonts w:ascii="Times New Roman" w:hAnsi="Times New Roman" w:cs="Times New Roman"/>
        </w:rPr>
        <w:t>(3), 1327-1335.</w:t>
      </w:r>
    </w:p>
    <w:p w14:paraId="6F2F40B7" w14:textId="77777777" w:rsidR="00BC15D5" w:rsidRDefault="00BC15D5" w:rsidP="00847594">
      <w:pPr>
        <w:tabs>
          <w:tab w:val="left" w:pos="2450"/>
        </w:tabs>
        <w:jc w:val="both"/>
        <w:rPr>
          <w:rFonts w:ascii="Times New Roman" w:hAnsi="Times New Roman" w:cs="Times New Roman"/>
        </w:rPr>
      </w:pPr>
      <w:r w:rsidRPr="001F7C9D">
        <w:rPr>
          <w:rFonts w:ascii="Times New Roman" w:hAnsi="Times New Roman" w:cs="Times New Roman"/>
        </w:rPr>
        <w:t xml:space="preserve">Kaur, R., Bhullar, M. B., Sharma, D. R., Arora, B. V. C. and Kaur, P. </w:t>
      </w:r>
      <w:r>
        <w:rPr>
          <w:rFonts w:ascii="Times New Roman" w:hAnsi="Times New Roman" w:cs="Times New Roman"/>
        </w:rPr>
        <w:t>(</w:t>
      </w:r>
      <w:r w:rsidRPr="001F7C9D">
        <w:rPr>
          <w:rFonts w:ascii="Times New Roman" w:hAnsi="Times New Roman" w:cs="Times New Roman"/>
        </w:rPr>
        <w:t>2020</w:t>
      </w:r>
      <w:r>
        <w:rPr>
          <w:rFonts w:ascii="Times New Roman" w:hAnsi="Times New Roman" w:cs="Times New Roman"/>
        </w:rPr>
        <w:t>)</w:t>
      </w:r>
      <w:r w:rsidRPr="001F7C9D">
        <w:rPr>
          <w:rFonts w:ascii="Times New Roman" w:hAnsi="Times New Roman" w:cs="Times New Roman"/>
        </w:rPr>
        <w:t xml:space="preserve">. Seasonal abundance and effect of thrips and mites damage on fruit quality characteristics of </w:t>
      </w:r>
      <w:proofErr w:type="spellStart"/>
      <w:r w:rsidRPr="001F7C9D">
        <w:rPr>
          <w:rFonts w:ascii="Times New Roman" w:hAnsi="Times New Roman" w:cs="Times New Roman"/>
        </w:rPr>
        <w:t>Kinnow</w:t>
      </w:r>
      <w:proofErr w:type="spellEnd"/>
      <w:r w:rsidRPr="001F7C9D">
        <w:rPr>
          <w:rFonts w:ascii="Times New Roman" w:hAnsi="Times New Roman" w:cs="Times New Roman"/>
        </w:rPr>
        <w:t xml:space="preserve">. </w:t>
      </w:r>
      <w:r w:rsidRPr="00BC15D5">
        <w:rPr>
          <w:rFonts w:ascii="Times New Roman" w:hAnsi="Times New Roman" w:cs="Times New Roman"/>
          <w:i/>
          <w:iCs/>
        </w:rPr>
        <w:t>J</w:t>
      </w:r>
      <w:r>
        <w:rPr>
          <w:rFonts w:ascii="Times New Roman" w:hAnsi="Times New Roman" w:cs="Times New Roman"/>
          <w:i/>
          <w:iCs/>
        </w:rPr>
        <w:t>.</w:t>
      </w:r>
      <w:r w:rsidRPr="00BC15D5">
        <w:rPr>
          <w:rFonts w:ascii="Times New Roman" w:hAnsi="Times New Roman" w:cs="Times New Roman"/>
          <w:i/>
          <w:iCs/>
        </w:rPr>
        <w:t xml:space="preserve"> Entomology and Zoology St</w:t>
      </w:r>
      <w:r>
        <w:rPr>
          <w:rFonts w:ascii="Times New Roman" w:hAnsi="Times New Roman" w:cs="Times New Roman"/>
          <w:i/>
          <w:iCs/>
        </w:rPr>
        <w:t>d.</w:t>
      </w:r>
      <w:r w:rsidRPr="001F7C9D">
        <w:rPr>
          <w:rFonts w:ascii="Times New Roman" w:hAnsi="Times New Roman" w:cs="Times New Roman"/>
        </w:rPr>
        <w:t xml:space="preserve"> </w:t>
      </w:r>
      <w:r w:rsidRPr="00BC15D5">
        <w:rPr>
          <w:rFonts w:ascii="Times New Roman" w:hAnsi="Times New Roman" w:cs="Times New Roman"/>
          <w:b/>
          <w:bCs/>
        </w:rPr>
        <w:t>8</w:t>
      </w:r>
      <w:r w:rsidRPr="001F7C9D">
        <w:rPr>
          <w:rFonts w:ascii="Times New Roman" w:hAnsi="Times New Roman" w:cs="Times New Roman"/>
        </w:rPr>
        <w:t>: 1327-1335</w:t>
      </w:r>
      <w:r>
        <w:rPr>
          <w:rFonts w:ascii="Times New Roman" w:hAnsi="Times New Roman" w:cs="Times New Roman"/>
        </w:rPr>
        <w:t>.</w:t>
      </w:r>
    </w:p>
    <w:p w14:paraId="02D2B1A2" w14:textId="77777777" w:rsidR="00BC15D5" w:rsidRDefault="00BC15D5" w:rsidP="00847594">
      <w:pPr>
        <w:tabs>
          <w:tab w:val="left" w:pos="2450"/>
        </w:tabs>
        <w:jc w:val="both"/>
        <w:rPr>
          <w:rFonts w:ascii="Times New Roman" w:hAnsi="Times New Roman" w:cs="Times New Roman"/>
        </w:rPr>
      </w:pPr>
      <w:r w:rsidRPr="00865D57">
        <w:rPr>
          <w:rFonts w:ascii="Times New Roman" w:hAnsi="Times New Roman" w:cs="Times New Roman"/>
        </w:rPr>
        <w:t>Manjunath</w:t>
      </w:r>
      <w:r>
        <w:rPr>
          <w:rFonts w:ascii="Times New Roman" w:hAnsi="Times New Roman" w:cs="Times New Roman"/>
        </w:rPr>
        <w:t>,</w:t>
      </w:r>
      <w:r w:rsidRPr="00865D57">
        <w:rPr>
          <w:rFonts w:ascii="Times New Roman" w:hAnsi="Times New Roman" w:cs="Times New Roman"/>
        </w:rPr>
        <w:t xml:space="preserve"> K</w:t>
      </w:r>
      <w:r>
        <w:rPr>
          <w:rFonts w:ascii="Times New Roman" w:hAnsi="Times New Roman" w:cs="Times New Roman"/>
        </w:rPr>
        <w:t>.</w:t>
      </w:r>
      <w:r w:rsidRPr="00865D57">
        <w:rPr>
          <w:rFonts w:ascii="Times New Roman" w:hAnsi="Times New Roman" w:cs="Times New Roman"/>
        </w:rPr>
        <w:t xml:space="preserve"> L</w:t>
      </w:r>
      <w:r>
        <w:rPr>
          <w:rFonts w:ascii="Times New Roman" w:hAnsi="Times New Roman" w:cs="Times New Roman"/>
        </w:rPr>
        <w:t>.</w:t>
      </w:r>
      <w:r w:rsidRPr="00865D57">
        <w:rPr>
          <w:rFonts w:ascii="Times New Roman" w:hAnsi="Times New Roman" w:cs="Times New Roman"/>
        </w:rPr>
        <w:t>, Halbert</w:t>
      </w:r>
      <w:r>
        <w:rPr>
          <w:rFonts w:ascii="Times New Roman" w:hAnsi="Times New Roman" w:cs="Times New Roman"/>
        </w:rPr>
        <w:t>,</w:t>
      </w:r>
      <w:r w:rsidRPr="00865D57">
        <w:rPr>
          <w:rFonts w:ascii="Times New Roman" w:hAnsi="Times New Roman" w:cs="Times New Roman"/>
        </w:rPr>
        <w:t xml:space="preserve"> S</w:t>
      </w:r>
      <w:r>
        <w:rPr>
          <w:rFonts w:ascii="Times New Roman" w:hAnsi="Times New Roman" w:cs="Times New Roman"/>
        </w:rPr>
        <w:t>.</w:t>
      </w:r>
      <w:r w:rsidRPr="00865D57">
        <w:rPr>
          <w:rFonts w:ascii="Times New Roman" w:hAnsi="Times New Roman" w:cs="Times New Roman"/>
        </w:rPr>
        <w:t xml:space="preserve"> E</w:t>
      </w:r>
      <w:r>
        <w:rPr>
          <w:rFonts w:ascii="Times New Roman" w:hAnsi="Times New Roman" w:cs="Times New Roman"/>
        </w:rPr>
        <w:t>.</w:t>
      </w:r>
      <w:r w:rsidRPr="00865D57">
        <w:rPr>
          <w:rFonts w:ascii="Times New Roman" w:hAnsi="Times New Roman" w:cs="Times New Roman"/>
        </w:rPr>
        <w:t xml:space="preserve">, </w:t>
      </w:r>
      <w:proofErr w:type="spellStart"/>
      <w:r w:rsidRPr="00865D57">
        <w:rPr>
          <w:rFonts w:ascii="Times New Roman" w:hAnsi="Times New Roman" w:cs="Times New Roman"/>
        </w:rPr>
        <w:t>Ramadugu</w:t>
      </w:r>
      <w:proofErr w:type="spellEnd"/>
      <w:r>
        <w:rPr>
          <w:rFonts w:ascii="Times New Roman" w:hAnsi="Times New Roman" w:cs="Times New Roman"/>
        </w:rPr>
        <w:t>,</w:t>
      </w:r>
      <w:r w:rsidRPr="00865D57">
        <w:rPr>
          <w:rFonts w:ascii="Times New Roman" w:hAnsi="Times New Roman" w:cs="Times New Roman"/>
        </w:rPr>
        <w:t xml:space="preserve"> C</w:t>
      </w:r>
      <w:r>
        <w:rPr>
          <w:rFonts w:ascii="Times New Roman" w:hAnsi="Times New Roman" w:cs="Times New Roman"/>
        </w:rPr>
        <w:t>.</w:t>
      </w:r>
      <w:r w:rsidRPr="00865D57">
        <w:rPr>
          <w:rFonts w:ascii="Times New Roman" w:hAnsi="Times New Roman" w:cs="Times New Roman"/>
        </w:rPr>
        <w:t>, Webb</w:t>
      </w:r>
      <w:r>
        <w:rPr>
          <w:rFonts w:ascii="Times New Roman" w:hAnsi="Times New Roman" w:cs="Times New Roman"/>
        </w:rPr>
        <w:t>,</w:t>
      </w:r>
      <w:r w:rsidRPr="00865D57">
        <w:rPr>
          <w:rFonts w:ascii="Times New Roman" w:hAnsi="Times New Roman" w:cs="Times New Roman"/>
        </w:rPr>
        <w:t xml:space="preserve"> S</w:t>
      </w:r>
      <w:r>
        <w:rPr>
          <w:rFonts w:ascii="Times New Roman" w:hAnsi="Times New Roman" w:cs="Times New Roman"/>
        </w:rPr>
        <w:t>.</w:t>
      </w:r>
      <w:r w:rsidRPr="00865D57">
        <w:rPr>
          <w:rFonts w:ascii="Times New Roman" w:hAnsi="Times New Roman" w:cs="Times New Roman"/>
        </w:rPr>
        <w:t xml:space="preserve"> and Lee</w:t>
      </w:r>
      <w:r>
        <w:rPr>
          <w:rFonts w:ascii="Times New Roman" w:hAnsi="Times New Roman" w:cs="Times New Roman"/>
        </w:rPr>
        <w:t>,</w:t>
      </w:r>
      <w:r w:rsidRPr="00865D57">
        <w:rPr>
          <w:rFonts w:ascii="Times New Roman" w:hAnsi="Times New Roman" w:cs="Times New Roman"/>
        </w:rPr>
        <w:t xml:space="preserve"> R</w:t>
      </w:r>
      <w:r>
        <w:rPr>
          <w:rFonts w:ascii="Times New Roman" w:hAnsi="Times New Roman" w:cs="Times New Roman"/>
        </w:rPr>
        <w:t>.</w:t>
      </w:r>
      <w:r w:rsidRPr="00865D57">
        <w:rPr>
          <w:rFonts w:ascii="Times New Roman" w:hAnsi="Times New Roman" w:cs="Times New Roman"/>
        </w:rPr>
        <w:t xml:space="preserve"> F</w:t>
      </w:r>
      <w:r>
        <w:rPr>
          <w:rFonts w:ascii="Times New Roman" w:hAnsi="Times New Roman" w:cs="Times New Roman"/>
        </w:rPr>
        <w:t>.</w:t>
      </w:r>
      <w:r w:rsidRPr="00865D57">
        <w:rPr>
          <w:rFonts w:ascii="Times New Roman" w:hAnsi="Times New Roman" w:cs="Times New Roman"/>
        </w:rPr>
        <w:t xml:space="preserve"> (2008)</w:t>
      </w:r>
      <w:r>
        <w:rPr>
          <w:rFonts w:ascii="Times New Roman" w:hAnsi="Times New Roman" w:cs="Times New Roman"/>
        </w:rPr>
        <w:t>.</w:t>
      </w:r>
      <w:r w:rsidRPr="00865D57">
        <w:rPr>
          <w:rFonts w:ascii="Times New Roman" w:hAnsi="Times New Roman" w:cs="Times New Roman"/>
        </w:rPr>
        <w:t xml:space="preserve"> Detection of ‘Candidatus </w:t>
      </w:r>
      <w:proofErr w:type="spellStart"/>
      <w:r w:rsidRPr="00865D57">
        <w:rPr>
          <w:rFonts w:ascii="Times New Roman" w:hAnsi="Times New Roman" w:cs="Times New Roman"/>
        </w:rPr>
        <w:t>liberibacter</w:t>
      </w:r>
      <w:proofErr w:type="spellEnd"/>
      <w:r w:rsidRPr="00865D57">
        <w:rPr>
          <w:rFonts w:ascii="Times New Roman" w:hAnsi="Times New Roman" w:cs="Times New Roman"/>
        </w:rPr>
        <w:t xml:space="preserve"> asiaticus’ in </w:t>
      </w:r>
      <w:proofErr w:type="spellStart"/>
      <w:r w:rsidRPr="00865D57">
        <w:rPr>
          <w:rFonts w:ascii="Times New Roman" w:hAnsi="Times New Roman" w:cs="Times New Roman"/>
        </w:rPr>
        <w:t>Diaphorina</w:t>
      </w:r>
      <w:proofErr w:type="spellEnd"/>
      <w:r w:rsidRPr="00865D57">
        <w:rPr>
          <w:rFonts w:ascii="Times New Roman" w:hAnsi="Times New Roman" w:cs="Times New Roman"/>
        </w:rPr>
        <w:t xml:space="preserve"> citri and its importance in the management of citrus huanglongbing in Florida. </w:t>
      </w:r>
      <w:r w:rsidRPr="00BC15D5">
        <w:rPr>
          <w:rFonts w:ascii="Times New Roman" w:hAnsi="Times New Roman" w:cs="Times New Roman"/>
          <w:i/>
          <w:iCs/>
        </w:rPr>
        <w:t>Phytopathology</w:t>
      </w:r>
      <w:r w:rsidRPr="00865D57">
        <w:rPr>
          <w:rFonts w:ascii="Times New Roman" w:hAnsi="Times New Roman" w:cs="Times New Roman"/>
        </w:rPr>
        <w:t xml:space="preserve"> 98, 387-396</w:t>
      </w:r>
    </w:p>
    <w:p w14:paraId="67F53EC9" w14:textId="77777777" w:rsidR="00BC15D5" w:rsidRPr="007518C1" w:rsidRDefault="00BC15D5" w:rsidP="00847594">
      <w:pPr>
        <w:tabs>
          <w:tab w:val="left" w:pos="2450"/>
        </w:tabs>
        <w:jc w:val="both"/>
        <w:rPr>
          <w:rFonts w:ascii="Times New Roman" w:hAnsi="Times New Roman" w:cs="Times New Roman"/>
        </w:rPr>
      </w:pPr>
      <w:r w:rsidRPr="007518C1">
        <w:rPr>
          <w:rFonts w:ascii="Times New Roman" w:hAnsi="Times New Roman" w:cs="Times New Roman"/>
        </w:rPr>
        <w:t>Muhammad</w:t>
      </w:r>
      <w:r>
        <w:rPr>
          <w:rFonts w:ascii="Times New Roman" w:hAnsi="Times New Roman" w:cs="Times New Roman"/>
        </w:rPr>
        <w:t>,</w:t>
      </w:r>
      <w:r w:rsidRPr="007518C1">
        <w:rPr>
          <w:rFonts w:ascii="Times New Roman" w:hAnsi="Times New Roman" w:cs="Times New Roman"/>
        </w:rPr>
        <w:t xml:space="preserve"> A</w:t>
      </w:r>
      <w:r>
        <w:rPr>
          <w:rFonts w:ascii="Times New Roman" w:hAnsi="Times New Roman" w:cs="Times New Roman"/>
        </w:rPr>
        <w:t>. F.</w:t>
      </w:r>
      <w:r w:rsidRPr="007518C1">
        <w:rPr>
          <w:rFonts w:ascii="Times New Roman" w:hAnsi="Times New Roman" w:cs="Times New Roman"/>
        </w:rPr>
        <w:t>, Bilal</w:t>
      </w:r>
      <w:r>
        <w:rPr>
          <w:rFonts w:ascii="Times New Roman" w:hAnsi="Times New Roman" w:cs="Times New Roman"/>
        </w:rPr>
        <w:t>,</w:t>
      </w:r>
      <w:r w:rsidRPr="007518C1">
        <w:rPr>
          <w:rFonts w:ascii="Times New Roman" w:hAnsi="Times New Roman" w:cs="Times New Roman"/>
        </w:rPr>
        <w:t xml:space="preserve"> A</w:t>
      </w:r>
      <w:r>
        <w:rPr>
          <w:rFonts w:ascii="Times New Roman" w:hAnsi="Times New Roman" w:cs="Times New Roman"/>
        </w:rPr>
        <w:t>.</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J</w:t>
      </w:r>
      <w:r>
        <w:rPr>
          <w:rFonts w:ascii="Times New Roman" w:hAnsi="Times New Roman" w:cs="Times New Roman"/>
        </w:rPr>
        <w:t>. A.</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J</w:t>
      </w:r>
      <w:r>
        <w:rPr>
          <w:rFonts w:ascii="Times New Roman" w:hAnsi="Times New Roman" w:cs="Times New Roman"/>
        </w:rPr>
        <w:t>. S.</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A</w:t>
      </w:r>
      <w:r>
        <w:rPr>
          <w:rFonts w:ascii="Times New Roman" w:hAnsi="Times New Roman" w:cs="Times New Roman"/>
        </w:rPr>
        <w:t>. A.</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F</w:t>
      </w:r>
      <w:r>
        <w:rPr>
          <w:rFonts w:ascii="Times New Roman" w:hAnsi="Times New Roman" w:cs="Times New Roman"/>
        </w:rPr>
        <w:t>. A.</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B</w:t>
      </w:r>
      <w:r>
        <w:rPr>
          <w:rFonts w:ascii="Times New Roman" w:hAnsi="Times New Roman" w:cs="Times New Roman"/>
        </w:rPr>
        <w:t xml:space="preserve">. A. </w:t>
      </w:r>
      <w:r w:rsidRPr="007518C1">
        <w:rPr>
          <w:rFonts w:ascii="Times New Roman" w:hAnsi="Times New Roman" w:cs="Times New Roman"/>
        </w:rPr>
        <w:t>and Sajid</w:t>
      </w:r>
      <w:r>
        <w:rPr>
          <w:rFonts w:ascii="Times New Roman" w:hAnsi="Times New Roman" w:cs="Times New Roman"/>
        </w:rPr>
        <w:t>,</w:t>
      </w:r>
      <w:r w:rsidRPr="007518C1">
        <w:rPr>
          <w:rFonts w:ascii="Times New Roman" w:hAnsi="Times New Roman" w:cs="Times New Roman"/>
        </w:rPr>
        <w:t xml:space="preserve"> N</w:t>
      </w:r>
      <w:r>
        <w:rPr>
          <w:rFonts w:ascii="Times New Roman" w:hAnsi="Times New Roman" w:cs="Times New Roman"/>
        </w:rPr>
        <w:t>.</w:t>
      </w:r>
      <w:r w:rsidRPr="007518C1">
        <w:rPr>
          <w:rFonts w:ascii="Times New Roman" w:hAnsi="Times New Roman" w:cs="Times New Roman"/>
        </w:rPr>
        <w:t xml:space="preserve"> (2019). Effect of population dynamics of thrips on blemishes with abiotic factors on fruiter early cultivar of citrus. </w:t>
      </w:r>
      <w:r w:rsidRPr="007518C1">
        <w:rPr>
          <w:rFonts w:ascii="Times New Roman" w:hAnsi="Times New Roman" w:cs="Times New Roman"/>
          <w:i/>
          <w:iCs/>
        </w:rPr>
        <w:t>J. Pakistan Entomologist,</w:t>
      </w:r>
      <w:r w:rsidRPr="007518C1">
        <w:rPr>
          <w:rFonts w:ascii="Times New Roman" w:hAnsi="Times New Roman" w:cs="Times New Roman"/>
        </w:rPr>
        <w:t xml:space="preserve"> </w:t>
      </w:r>
      <w:r w:rsidRPr="00C419E5">
        <w:rPr>
          <w:rFonts w:ascii="Times New Roman" w:hAnsi="Times New Roman" w:cs="Times New Roman"/>
          <w:b/>
          <w:bCs/>
        </w:rPr>
        <w:t>41</w:t>
      </w:r>
      <w:r w:rsidRPr="007518C1">
        <w:rPr>
          <w:rFonts w:ascii="Times New Roman" w:hAnsi="Times New Roman" w:cs="Times New Roman"/>
        </w:rPr>
        <w:t>(2):179-86</w:t>
      </w:r>
    </w:p>
    <w:p w14:paraId="467681EF" w14:textId="77777777" w:rsidR="00BC15D5" w:rsidRDefault="00BC15D5" w:rsidP="00847594">
      <w:pPr>
        <w:tabs>
          <w:tab w:val="left" w:pos="2450"/>
        </w:tabs>
        <w:jc w:val="both"/>
        <w:rPr>
          <w:rFonts w:ascii="Times New Roman" w:hAnsi="Times New Roman" w:cs="Times New Roman"/>
        </w:rPr>
      </w:pPr>
      <w:proofErr w:type="spellStart"/>
      <w:r w:rsidRPr="00BC15D5">
        <w:rPr>
          <w:rFonts w:ascii="Times New Roman" w:hAnsi="Times New Roman" w:cs="Times New Roman"/>
        </w:rPr>
        <w:t>Onibon</w:t>
      </w:r>
      <w:proofErr w:type="spellEnd"/>
      <w:r>
        <w:rPr>
          <w:rFonts w:ascii="Times New Roman" w:hAnsi="Times New Roman" w:cs="Times New Roman"/>
        </w:rPr>
        <w:t>,</w:t>
      </w:r>
      <w:r w:rsidRPr="00BC15D5">
        <w:rPr>
          <w:rFonts w:ascii="Times New Roman" w:hAnsi="Times New Roman" w:cs="Times New Roman"/>
        </w:rPr>
        <w:t xml:space="preserve"> V</w:t>
      </w:r>
      <w:r>
        <w:rPr>
          <w:rFonts w:ascii="Times New Roman" w:hAnsi="Times New Roman" w:cs="Times New Roman"/>
        </w:rPr>
        <w:t>.</w:t>
      </w:r>
      <w:r w:rsidRPr="00BC15D5">
        <w:rPr>
          <w:rFonts w:ascii="Times New Roman" w:hAnsi="Times New Roman" w:cs="Times New Roman"/>
        </w:rPr>
        <w:t>O</w:t>
      </w:r>
      <w:r>
        <w:rPr>
          <w:rFonts w:ascii="Times New Roman" w:hAnsi="Times New Roman" w:cs="Times New Roman"/>
        </w:rPr>
        <w:t>.</w:t>
      </w:r>
      <w:r w:rsidRPr="00BC15D5">
        <w:rPr>
          <w:rFonts w:ascii="Times New Roman" w:hAnsi="Times New Roman" w:cs="Times New Roman"/>
        </w:rPr>
        <w:t xml:space="preserve">, </w:t>
      </w:r>
      <w:proofErr w:type="spellStart"/>
      <w:r w:rsidRPr="00BC15D5">
        <w:rPr>
          <w:rFonts w:ascii="Times New Roman" w:hAnsi="Times New Roman" w:cs="Times New Roman"/>
        </w:rPr>
        <w:t>Abulude</w:t>
      </w:r>
      <w:proofErr w:type="spellEnd"/>
      <w:r>
        <w:rPr>
          <w:rFonts w:ascii="Times New Roman" w:hAnsi="Times New Roman" w:cs="Times New Roman"/>
        </w:rPr>
        <w:t>,</w:t>
      </w:r>
      <w:r w:rsidRPr="00BC15D5">
        <w:rPr>
          <w:rFonts w:ascii="Times New Roman" w:hAnsi="Times New Roman" w:cs="Times New Roman"/>
        </w:rPr>
        <w:t xml:space="preserve"> F</w:t>
      </w:r>
      <w:r>
        <w:rPr>
          <w:rFonts w:ascii="Times New Roman" w:hAnsi="Times New Roman" w:cs="Times New Roman"/>
        </w:rPr>
        <w:t>.</w:t>
      </w:r>
      <w:r w:rsidRPr="00BC15D5">
        <w:rPr>
          <w:rFonts w:ascii="Times New Roman" w:hAnsi="Times New Roman" w:cs="Times New Roman"/>
        </w:rPr>
        <w:t>O</w:t>
      </w:r>
      <w:r>
        <w:rPr>
          <w:rFonts w:ascii="Times New Roman" w:hAnsi="Times New Roman" w:cs="Times New Roman"/>
        </w:rPr>
        <w:t>.</w:t>
      </w:r>
      <w:r w:rsidRPr="00BC15D5">
        <w:rPr>
          <w:rFonts w:ascii="Times New Roman" w:hAnsi="Times New Roman" w:cs="Times New Roman"/>
        </w:rPr>
        <w:t>, Lawal</w:t>
      </w:r>
      <w:r>
        <w:rPr>
          <w:rFonts w:ascii="Times New Roman" w:hAnsi="Times New Roman" w:cs="Times New Roman"/>
        </w:rPr>
        <w:t>,</w:t>
      </w:r>
      <w:r w:rsidRPr="00BC15D5">
        <w:rPr>
          <w:rFonts w:ascii="Times New Roman" w:hAnsi="Times New Roman" w:cs="Times New Roman"/>
        </w:rPr>
        <w:t xml:space="preserve"> L</w:t>
      </w:r>
      <w:r>
        <w:rPr>
          <w:rFonts w:ascii="Times New Roman" w:hAnsi="Times New Roman" w:cs="Times New Roman"/>
        </w:rPr>
        <w:t>.</w:t>
      </w:r>
      <w:r w:rsidRPr="00BC15D5">
        <w:rPr>
          <w:rFonts w:ascii="Times New Roman" w:hAnsi="Times New Roman" w:cs="Times New Roman"/>
        </w:rPr>
        <w:t>O</w:t>
      </w:r>
      <w:r>
        <w:rPr>
          <w:rFonts w:ascii="Times New Roman" w:hAnsi="Times New Roman" w:cs="Times New Roman"/>
        </w:rPr>
        <w:t>.</w:t>
      </w:r>
      <w:r w:rsidRPr="00BC15D5">
        <w:rPr>
          <w:rFonts w:ascii="Times New Roman" w:hAnsi="Times New Roman" w:cs="Times New Roman"/>
        </w:rPr>
        <w:t xml:space="preserve"> (2007). Nutritional and antinutritional composition of some Nigerian fruits. </w:t>
      </w:r>
      <w:r w:rsidRPr="00BC15D5">
        <w:rPr>
          <w:rFonts w:ascii="Times New Roman" w:hAnsi="Times New Roman" w:cs="Times New Roman"/>
          <w:i/>
          <w:iCs/>
        </w:rPr>
        <w:t>J. Food Technol</w:t>
      </w:r>
      <w:r w:rsidRPr="00BC15D5">
        <w:rPr>
          <w:rFonts w:ascii="Times New Roman" w:hAnsi="Times New Roman" w:cs="Times New Roman"/>
        </w:rPr>
        <w:t xml:space="preserve">. </w:t>
      </w:r>
      <w:r w:rsidRPr="00BC15D5">
        <w:rPr>
          <w:rFonts w:ascii="Times New Roman" w:hAnsi="Times New Roman" w:cs="Times New Roman"/>
          <w:b/>
          <w:bCs/>
        </w:rPr>
        <w:t>5</w:t>
      </w:r>
      <w:r w:rsidRPr="00BC15D5">
        <w:rPr>
          <w:rFonts w:ascii="Times New Roman" w:hAnsi="Times New Roman" w:cs="Times New Roman"/>
        </w:rPr>
        <w:t>(2):120-122.</w:t>
      </w:r>
    </w:p>
    <w:p w14:paraId="4B63814B" w14:textId="77777777" w:rsidR="00BC15D5" w:rsidRPr="007518C1" w:rsidRDefault="00BC15D5" w:rsidP="00847594">
      <w:pPr>
        <w:tabs>
          <w:tab w:val="left" w:pos="2450"/>
        </w:tabs>
        <w:jc w:val="both"/>
        <w:rPr>
          <w:rFonts w:ascii="Times New Roman" w:hAnsi="Times New Roman" w:cs="Times New Roman"/>
        </w:rPr>
      </w:pPr>
      <w:proofErr w:type="spellStart"/>
      <w:r w:rsidRPr="007518C1">
        <w:rPr>
          <w:rFonts w:ascii="Times New Roman" w:hAnsi="Times New Roman" w:cs="Times New Roman"/>
        </w:rPr>
        <w:t>Poovizhiraja</w:t>
      </w:r>
      <w:proofErr w:type="spellEnd"/>
      <w:r>
        <w:rPr>
          <w:rFonts w:ascii="Times New Roman" w:hAnsi="Times New Roman" w:cs="Times New Roman"/>
        </w:rPr>
        <w:t>, B.</w:t>
      </w:r>
      <w:r w:rsidRPr="007518C1">
        <w:rPr>
          <w:rFonts w:ascii="Times New Roman" w:hAnsi="Times New Roman" w:cs="Times New Roman"/>
        </w:rPr>
        <w:t>, Chinniah</w:t>
      </w:r>
      <w:r>
        <w:rPr>
          <w:rFonts w:ascii="Times New Roman" w:hAnsi="Times New Roman" w:cs="Times New Roman"/>
        </w:rPr>
        <w:t>, C.</w:t>
      </w:r>
      <w:r w:rsidRPr="007518C1">
        <w:rPr>
          <w:rFonts w:ascii="Times New Roman" w:hAnsi="Times New Roman" w:cs="Times New Roman"/>
        </w:rPr>
        <w:t>, Murugan</w:t>
      </w:r>
      <w:r>
        <w:rPr>
          <w:rFonts w:ascii="Times New Roman" w:hAnsi="Times New Roman" w:cs="Times New Roman"/>
        </w:rPr>
        <w:t xml:space="preserve"> M.</w:t>
      </w:r>
      <w:r w:rsidRPr="007518C1">
        <w:rPr>
          <w:rFonts w:ascii="Times New Roman" w:hAnsi="Times New Roman" w:cs="Times New Roman"/>
        </w:rPr>
        <w:t xml:space="preserve">, </w:t>
      </w:r>
      <w:proofErr w:type="spellStart"/>
      <w:r w:rsidRPr="007518C1">
        <w:rPr>
          <w:rFonts w:ascii="Times New Roman" w:hAnsi="Times New Roman" w:cs="Times New Roman"/>
        </w:rPr>
        <w:t>Irulandi</w:t>
      </w:r>
      <w:proofErr w:type="spellEnd"/>
      <w:r>
        <w:rPr>
          <w:rFonts w:ascii="Times New Roman" w:hAnsi="Times New Roman" w:cs="Times New Roman"/>
        </w:rPr>
        <w:t>, S. and</w:t>
      </w:r>
      <w:r w:rsidRPr="007518C1">
        <w:rPr>
          <w:rFonts w:ascii="Times New Roman" w:hAnsi="Times New Roman" w:cs="Times New Roman"/>
        </w:rPr>
        <w:t xml:space="preserve"> Eraivan A</w:t>
      </w:r>
      <w:r>
        <w:rPr>
          <w:rFonts w:ascii="Times New Roman" w:hAnsi="Times New Roman" w:cs="Times New Roman"/>
        </w:rPr>
        <w:t>. A.</w:t>
      </w:r>
      <w:r w:rsidRPr="007518C1">
        <w:rPr>
          <w:rFonts w:ascii="Times New Roman" w:hAnsi="Times New Roman" w:cs="Times New Roman"/>
        </w:rPr>
        <w:t xml:space="preserve"> </w:t>
      </w:r>
      <w:r>
        <w:rPr>
          <w:rFonts w:ascii="Times New Roman" w:hAnsi="Times New Roman" w:cs="Times New Roman"/>
        </w:rPr>
        <w:t>(</w:t>
      </w:r>
      <w:r w:rsidRPr="007518C1">
        <w:rPr>
          <w:rFonts w:ascii="Times New Roman" w:hAnsi="Times New Roman" w:cs="Times New Roman"/>
        </w:rPr>
        <w:t>2019</w:t>
      </w:r>
      <w:r>
        <w:rPr>
          <w:rFonts w:ascii="Times New Roman" w:hAnsi="Times New Roman" w:cs="Times New Roman"/>
        </w:rPr>
        <w:t>).</w:t>
      </w:r>
      <w:r w:rsidRPr="007518C1">
        <w:rPr>
          <w:rFonts w:ascii="Times New Roman" w:hAnsi="Times New Roman" w:cs="Times New Roman"/>
        </w:rPr>
        <w:t xml:space="preserve"> Dynamics and seasonal incidence of major sucking pests of acid lime, citrus aurantifolia swingle. Int.</w:t>
      </w:r>
      <w:r>
        <w:rPr>
          <w:rFonts w:ascii="Times New Roman" w:hAnsi="Times New Roman" w:cs="Times New Roman"/>
        </w:rPr>
        <w:t xml:space="preserve"> </w:t>
      </w:r>
      <w:r w:rsidRPr="007518C1">
        <w:rPr>
          <w:rFonts w:ascii="Times New Roman" w:hAnsi="Times New Roman" w:cs="Times New Roman"/>
        </w:rPr>
        <w:t>J.</w:t>
      </w:r>
      <w:r>
        <w:rPr>
          <w:rFonts w:ascii="Times New Roman" w:hAnsi="Times New Roman" w:cs="Times New Roman"/>
        </w:rPr>
        <w:t xml:space="preserve"> </w:t>
      </w:r>
      <w:r w:rsidRPr="007518C1">
        <w:rPr>
          <w:rFonts w:ascii="Times New Roman" w:hAnsi="Times New Roman" w:cs="Times New Roman"/>
        </w:rPr>
        <w:t>Curr.</w:t>
      </w:r>
      <w:r>
        <w:rPr>
          <w:rFonts w:ascii="Times New Roman" w:hAnsi="Times New Roman" w:cs="Times New Roman"/>
        </w:rPr>
        <w:t xml:space="preserve"> </w:t>
      </w:r>
      <w:proofErr w:type="spellStart"/>
      <w:r w:rsidRPr="007518C1">
        <w:rPr>
          <w:rFonts w:ascii="Times New Roman" w:hAnsi="Times New Roman" w:cs="Times New Roman"/>
        </w:rPr>
        <w:t>Microbiol</w:t>
      </w:r>
      <w:proofErr w:type="spellEnd"/>
      <w:r w:rsidRPr="007518C1">
        <w:rPr>
          <w:rFonts w:ascii="Times New Roman" w:hAnsi="Times New Roman" w:cs="Times New Roman"/>
        </w:rPr>
        <w:t>.</w:t>
      </w:r>
      <w:r>
        <w:rPr>
          <w:rFonts w:ascii="Times New Roman" w:hAnsi="Times New Roman" w:cs="Times New Roman"/>
        </w:rPr>
        <w:t xml:space="preserve"> </w:t>
      </w:r>
      <w:r w:rsidRPr="007518C1">
        <w:rPr>
          <w:rFonts w:ascii="Times New Roman" w:hAnsi="Times New Roman" w:cs="Times New Roman"/>
        </w:rPr>
        <w:t>App.</w:t>
      </w:r>
      <w:r>
        <w:rPr>
          <w:rFonts w:ascii="Times New Roman" w:hAnsi="Times New Roman" w:cs="Times New Roman"/>
        </w:rPr>
        <w:t xml:space="preserve"> </w:t>
      </w:r>
      <w:r w:rsidRPr="007518C1">
        <w:rPr>
          <w:rFonts w:ascii="Times New Roman" w:hAnsi="Times New Roman" w:cs="Times New Roman"/>
        </w:rPr>
        <w:t>Sci.</w:t>
      </w:r>
      <w:r>
        <w:rPr>
          <w:rFonts w:ascii="Times New Roman" w:hAnsi="Times New Roman" w:cs="Times New Roman"/>
        </w:rPr>
        <w:t>,</w:t>
      </w:r>
      <w:r w:rsidRPr="007518C1">
        <w:rPr>
          <w:rFonts w:ascii="Times New Roman" w:hAnsi="Times New Roman" w:cs="Times New Roman"/>
        </w:rPr>
        <w:t xml:space="preserve"> </w:t>
      </w:r>
      <w:r w:rsidRPr="00C419E5">
        <w:rPr>
          <w:rFonts w:ascii="Times New Roman" w:hAnsi="Times New Roman" w:cs="Times New Roman"/>
          <w:b/>
          <w:bCs/>
        </w:rPr>
        <w:t>8</w:t>
      </w:r>
      <w:r w:rsidRPr="007518C1">
        <w:rPr>
          <w:rFonts w:ascii="Times New Roman" w:hAnsi="Times New Roman" w:cs="Times New Roman"/>
        </w:rPr>
        <w:t>(5): 386-393.</w:t>
      </w:r>
    </w:p>
    <w:p w14:paraId="4364016C" w14:textId="77777777" w:rsidR="00BC15D5" w:rsidRPr="007518C1" w:rsidRDefault="00BC15D5" w:rsidP="00847594">
      <w:pPr>
        <w:tabs>
          <w:tab w:val="left" w:pos="2450"/>
        </w:tabs>
        <w:jc w:val="both"/>
        <w:rPr>
          <w:rFonts w:ascii="Times New Roman" w:hAnsi="Times New Roman" w:cs="Times New Roman"/>
        </w:rPr>
      </w:pPr>
      <w:r w:rsidRPr="007518C1">
        <w:rPr>
          <w:rFonts w:ascii="Times New Roman" w:hAnsi="Times New Roman" w:cs="Times New Roman"/>
        </w:rPr>
        <w:lastRenderedPageBreak/>
        <w:t>Priyadarshini</w:t>
      </w:r>
      <w:r>
        <w:rPr>
          <w:rFonts w:ascii="Times New Roman" w:hAnsi="Times New Roman" w:cs="Times New Roman"/>
        </w:rPr>
        <w:t>,</w:t>
      </w:r>
      <w:r w:rsidRPr="007518C1">
        <w:rPr>
          <w:rFonts w:ascii="Times New Roman" w:hAnsi="Times New Roman" w:cs="Times New Roman"/>
        </w:rPr>
        <w:t xml:space="preserve"> S., Mishra</w:t>
      </w:r>
      <w:r>
        <w:rPr>
          <w:rFonts w:ascii="Times New Roman" w:hAnsi="Times New Roman" w:cs="Times New Roman"/>
        </w:rPr>
        <w:t>,</w:t>
      </w:r>
      <w:r w:rsidRPr="007518C1">
        <w:rPr>
          <w:rFonts w:ascii="Times New Roman" w:hAnsi="Times New Roman" w:cs="Times New Roman"/>
        </w:rPr>
        <w:t xml:space="preserve"> A., Nayak</w:t>
      </w:r>
      <w:r>
        <w:rPr>
          <w:rFonts w:ascii="Times New Roman" w:hAnsi="Times New Roman" w:cs="Times New Roman"/>
        </w:rPr>
        <w:t>,</w:t>
      </w:r>
      <w:r w:rsidRPr="007518C1">
        <w:rPr>
          <w:rFonts w:ascii="Times New Roman" w:hAnsi="Times New Roman" w:cs="Times New Roman"/>
        </w:rPr>
        <w:t xml:space="preserve"> A. K. and Thakoor</w:t>
      </w:r>
      <w:r>
        <w:rPr>
          <w:rFonts w:ascii="Times New Roman" w:hAnsi="Times New Roman" w:cs="Times New Roman"/>
        </w:rPr>
        <w:t>,</w:t>
      </w:r>
      <w:r w:rsidRPr="007518C1">
        <w:rPr>
          <w:rFonts w:ascii="Times New Roman" w:hAnsi="Times New Roman" w:cs="Times New Roman"/>
        </w:rPr>
        <w:t xml:space="preserve"> P. (2018). Seasonal Incidence of Different Sucking Pests of Chilli and their Natural Enemies under West Bengal Condition. </w:t>
      </w:r>
      <w:r w:rsidRPr="007518C1">
        <w:rPr>
          <w:rFonts w:ascii="Times New Roman" w:hAnsi="Times New Roman" w:cs="Times New Roman"/>
          <w:i/>
          <w:iCs/>
        </w:rPr>
        <w:t xml:space="preserve">Int. J. Curr. </w:t>
      </w:r>
      <w:proofErr w:type="spellStart"/>
      <w:r w:rsidRPr="007518C1">
        <w:rPr>
          <w:rFonts w:ascii="Times New Roman" w:hAnsi="Times New Roman" w:cs="Times New Roman"/>
          <w:i/>
          <w:iCs/>
        </w:rPr>
        <w:t>Microbiol</w:t>
      </w:r>
      <w:proofErr w:type="spellEnd"/>
      <w:r w:rsidRPr="007518C1">
        <w:rPr>
          <w:rFonts w:ascii="Times New Roman" w:hAnsi="Times New Roman" w:cs="Times New Roman"/>
          <w:i/>
          <w:iCs/>
        </w:rPr>
        <w:t>. App. Sci</w:t>
      </w:r>
      <w:r>
        <w:rPr>
          <w:rFonts w:ascii="Times New Roman" w:hAnsi="Times New Roman" w:cs="Times New Roman"/>
          <w:i/>
          <w:iCs/>
        </w:rPr>
        <w:t>.,</w:t>
      </w:r>
      <w:r w:rsidRPr="007518C1">
        <w:rPr>
          <w:rFonts w:ascii="Times New Roman" w:hAnsi="Times New Roman" w:cs="Times New Roman"/>
        </w:rPr>
        <w:t xml:space="preserve"> </w:t>
      </w:r>
      <w:r w:rsidRPr="007518C1">
        <w:rPr>
          <w:rFonts w:ascii="Times New Roman" w:hAnsi="Times New Roman" w:cs="Times New Roman"/>
          <w:b/>
          <w:bCs/>
        </w:rPr>
        <w:t>7</w:t>
      </w:r>
      <w:r w:rsidRPr="007518C1">
        <w:rPr>
          <w:rFonts w:ascii="Times New Roman" w:hAnsi="Times New Roman" w:cs="Times New Roman"/>
        </w:rPr>
        <w:t>(10): 2936-2948.</w:t>
      </w:r>
    </w:p>
    <w:p w14:paraId="6E976AA4" w14:textId="77777777" w:rsidR="00BC15D5" w:rsidRPr="007518C1" w:rsidRDefault="00BC15D5" w:rsidP="00847594">
      <w:pPr>
        <w:tabs>
          <w:tab w:val="left" w:pos="2450"/>
        </w:tabs>
        <w:jc w:val="both"/>
        <w:rPr>
          <w:rFonts w:ascii="Times New Roman" w:hAnsi="Times New Roman" w:cs="Times New Roman"/>
        </w:rPr>
      </w:pPr>
      <w:r w:rsidRPr="007518C1">
        <w:rPr>
          <w:rFonts w:ascii="Times New Roman" w:hAnsi="Times New Roman" w:cs="Times New Roman"/>
        </w:rPr>
        <w:t xml:space="preserve">Purohit, D., Ameta, O. P. and </w:t>
      </w:r>
      <w:proofErr w:type="spellStart"/>
      <w:r w:rsidRPr="007518C1">
        <w:rPr>
          <w:rFonts w:ascii="Times New Roman" w:hAnsi="Times New Roman" w:cs="Times New Roman"/>
        </w:rPr>
        <w:t>Sarangdevot</w:t>
      </w:r>
      <w:proofErr w:type="spellEnd"/>
      <w:r w:rsidRPr="007518C1">
        <w:rPr>
          <w:rFonts w:ascii="Times New Roman" w:hAnsi="Times New Roman" w:cs="Times New Roman"/>
        </w:rPr>
        <w:t xml:space="preserve">, S. S. </w:t>
      </w:r>
      <w:r>
        <w:rPr>
          <w:rFonts w:ascii="Times New Roman" w:hAnsi="Times New Roman" w:cs="Times New Roman"/>
        </w:rPr>
        <w:t>(</w:t>
      </w:r>
      <w:r w:rsidRPr="007518C1">
        <w:rPr>
          <w:rFonts w:ascii="Times New Roman" w:hAnsi="Times New Roman" w:cs="Times New Roman"/>
        </w:rPr>
        <w:t>2006</w:t>
      </w:r>
      <w:r>
        <w:rPr>
          <w:rFonts w:ascii="Times New Roman" w:hAnsi="Times New Roman" w:cs="Times New Roman"/>
        </w:rPr>
        <w:t>)</w:t>
      </w:r>
      <w:r w:rsidRPr="007518C1">
        <w:rPr>
          <w:rFonts w:ascii="Times New Roman" w:hAnsi="Times New Roman" w:cs="Times New Roman"/>
        </w:rPr>
        <w:t xml:space="preserve">. Seasonal incidence of major insect pests of cotton and their natural enemies. </w:t>
      </w:r>
      <w:r w:rsidRPr="007518C1">
        <w:rPr>
          <w:rFonts w:ascii="Times New Roman" w:hAnsi="Times New Roman" w:cs="Times New Roman"/>
          <w:i/>
          <w:iCs/>
        </w:rPr>
        <w:t>Pestology</w:t>
      </w:r>
      <w:r w:rsidRPr="007518C1">
        <w:rPr>
          <w:rFonts w:ascii="Times New Roman" w:hAnsi="Times New Roman" w:cs="Times New Roman"/>
        </w:rPr>
        <w:t xml:space="preserve">, </w:t>
      </w:r>
      <w:r w:rsidRPr="007518C1">
        <w:rPr>
          <w:rFonts w:ascii="Times New Roman" w:hAnsi="Times New Roman" w:cs="Times New Roman"/>
          <w:b/>
          <w:bCs/>
        </w:rPr>
        <w:t>30</w:t>
      </w:r>
      <w:r w:rsidRPr="007518C1">
        <w:rPr>
          <w:rFonts w:ascii="Times New Roman" w:hAnsi="Times New Roman" w:cs="Times New Roman"/>
        </w:rPr>
        <w:t>(12): 24-29.</w:t>
      </w:r>
      <w:r w:rsidRPr="007518C1">
        <w:rPr>
          <w:rFonts w:ascii="ff2" w:hAnsi="ff2"/>
          <w:color w:val="231F20"/>
          <w:sz w:val="48"/>
          <w:szCs w:val="48"/>
          <w:shd w:val="clear" w:color="auto" w:fill="FFFFFF"/>
        </w:rPr>
        <w:t xml:space="preserve"> </w:t>
      </w:r>
    </w:p>
    <w:p w14:paraId="41E310AF" w14:textId="77777777" w:rsidR="00BC15D5" w:rsidRPr="007518C1" w:rsidRDefault="00BC15D5" w:rsidP="00847594">
      <w:pPr>
        <w:tabs>
          <w:tab w:val="left" w:pos="2450"/>
        </w:tabs>
        <w:jc w:val="both"/>
        <w:rPr>
          <w:rFonts w:ascii="Times New Roman" w:hAnsi="Times New Roman" w:cs="Times New Roman"/>
        </w:rPr>
      </w:pPr>
      <w:r w:rsidRPr="007518C1">
        <w:rPr>
          <w:rFonts w:ascii="Times New Roman" w:hAnsi="Times New Roman" w:cs="Times New Roman"/>
        </w:rPr>
        <w:t>Qureshi, J</w:t>
      </w:r>
      <w:r>
        <w:rPr>
          <w:rFonts w:ascii="Times New Roman" w:hAnsi="Times New Roman" w:cs="Times New Roman"/>
        </w:rPr>
        <w:t>.</w:t>
      </w:r>
      <w:r w:rsidRPr="007518C1">
        <w:rPr>
          <w:rFonts w:ascii="Times New Roman" w:hAnsi="Times New Roman" w:cs="Times New Roman"/>
        </w:rPr>
        <w:t xml:space="preserve"> A.</w:t>
      </w:r>
      <w:r>
        <w:rPr>
          <w:rFonts w:ascii="Times New Roman" w:hAnsi="Times New Roman" w:cs="Times New Roman"/>
        </w:rPr>
        <w:t>,</w:t>
      </w:r>
      <w:r w:rsidRPr="007518C1">
        <w:rPr>
          <w:rFonts w:ascii="Times New Roman" w:hAnsi="Times New Roman" w:cs="Times New Roman"/>
        </w:rPr>
        <w:t xml:space="preserve"> Barry</w:t>
      </w:r>
      <w:r>
        <w:rPr>
          <w:rFonts w:ascii="Times New Roman" w:hAnsi="Times New Roman" w:cs="Times New Roman"/>
        </w:rPr>
        <w:t>,</w:t>
      </w:r>
      <w:r w:rsidRPr="007518C1">
        <w:rPr>
          <w:rFonts w:ascii="Times New Roman" w:hAnsi="Times New Roman" w:cs="Times New Roman"/>
        </w:rPr>
        <w:t xml:space="preserve"> Kostyk C., Philip</w:t>
      </w:r>
      <w:r>
        <w:rPr>
          <w:rFonts w:ascii="Times New Roman" w:hAnsi="Times New Roman" w:cs="Times New Roman"/>
        </w:rPr>
        <w:t>,</w:t>
      </w:r>
      <w:r w:rsidRPr="007518C1">
        <w:rPr>
          <w:rFonts w:ascii="Times New Roman" w:hAnsi="Times New Roman" w:cs="Times New Roman"/>
        </w:rPr>
        <w:t xml:space="preserve"> A. (2014)</w:t>
      </w:r>
      <w:r>
        <w:rPr>
          <w:rFonts w:ascii="Times New Roman" w:hAnsi="Times New Roman" w:cs="Times New Roman"/>
        </w:rPr>
        <w:t>.</w:t>
      </w:r>
      <w:r w:rsidRPr="007518C1">
        <w:rPr>
          <w:rFonts w:ascii="Times New Roman" w:hAnsi="Times New Roman" w:cs="Times New Roman"/>
        </w:rPr>
        <w:t xml:space="preserve"> Insecticidal Suppression of Asian Citrus Psyllid </w:t>
      </w:r>
      <w:proofErr w:type="spellStart"/>
      <w:r w:rsidRPr="007518C1">
        <w:rPr>
          <w:rFonts w:ascii="Times New Roman" w:hAnsi="Times New Roman" w:cs="Times New Roman"/>
          <w:i/>
          <w:iCs/>
        </w:rPr>
        <w:t>Diaphorina</w:t>
      </w:r>
      <w:proofErr w:type="spellEnd"/>
      <w:r w:rsidRPr="007518C1">
        <w:rPr>
          <w:rFonts w:ascii="Times New Roman" w:hAnsi="Times New Roman" w:cs="Times New Roman"/>
          <w:i/>
          <w:iCs/>
        </w:rPr>
        <w:t xml:space="preserve"> citri </w:t>
      </w:r>
      <w:r w:rsidRPr="007518C1">
        <w:rPr>
          <w:rFonts w:ascii="Times New Roman" w:hAnsi="Times New Roman" w:cs="Times New Roman"/>
        </w:rPr>
        <w:t xml:space="preserve">(Hemiptera: </w:t>
      </w:r>
      <w:proofErr w:type="spellStart"/>
      <w:r w:rsidRPr="007518C1">
        <w:rPr>
          <w:rFonts w:ascii="Times New Roman" w:hAnsi="Times New Roman" w:cs="Times New Roman"/>
        </w:rPr>
        <w:t>Liviidae</w:t>
      </w:r>
      <w:proofErr w:type="spellEnd"/>
      <w:r w:rsidRPr="007518C1">
        <w:rPr>
          <w:rFonts w:ascii="Times New Roman" w:hAnsi="Times New Roman" w:cs="Times New Roman"/>
        </w:rPr>
        <w:t xml:space="preserve">) Vector of Huanglongbing Pathogens, </w:t>
      </w:r>
      <w:proofErr w:type="spellStart"/>
      <w:r w:rsidRPr="007518C1">
        <w:rPr>
          <w:rFonts w:ascii="Times New Roman" w:hAnsi="Times New Roman" w:cs="Times New Roman"/>
        </w:rPr>
        <w:t>PLoS</w:t>
      </w:r>
      <w:proofErr w:type="spellEnd"/>
      <w:r w:rsidRPr="007518C1">
        <w:rPr>
          <w:rFonts w:ascii="Times New Roman" w:hAnsi="Times New Roman" w:cs="Times New Roman"/>
        </w:rPr>
        <w:t xml:space="preserve"> ONE </w:t>
      </w:r>
      <w:r w:rsidRPr="007518C1">
        <w:rPr>
          <w:rFonts w:ascii="Times New Roman" w:hAnsi="Times New Roman" w:cs="Times New Roman"/>
          <w:b/>
          <w:bCs/>
        </w:rPr>
        <w:t>9</w:t>
      </w:r>
      <w:r w:rsidRPr="007518C1">
        <w:rPr>
          <w:rFonts w:ascii="Times New Roman" w:hAnsi="Times New Roman" w:cs="Times New Roman"/>
        </w:rPr>
        <w:t>(12) e112331.</w:t>
      </w:r>
    </w:p>
    <w:p w14:paraId="3F03F433" w14:textId="77777777" w:rsidR="00BC15D5" w:rsidRDefault="00BC15D5" w:rsidP="00847594">
      <w:pPr>
        <w:tabs>
          <w:tab w:val="left" w:pos="2450"/>
        </w:tabs>
        <w:jc w:val="both"/>
        <w:rPr>
          <w:rFonts w:ascii="Times New Roman" w:hAnsi="Times New Roman" w:cs="Times New Roman"/>
        </w:rPr>
      </w:pPr>
      <w:proofErr w:type="spellStart"/>
      <w:r w:rsidRPr="00F8595A">
        <w:rPr>
          <w:rFonts w:ascii="Times New Roman" w:hAnsi="Times New Roman" w:cs="Times New Roman"/>
        </w:rPr>
        <w:t>Randhava</w:t>
      </w:r>
      <w:proofErr w:type="spellEnd"/>
      <w:r>
        <w:rPr>
          <w:rFonts w:ascii="Times New Roman" w:hAnsi="Times New Roman" w:cs="Times New Roman"/>
        </w:rPr>
        <w:t>,</w:t>
      </w:r>
      <w:r w:rsidRPr="00F8595A">
        <w:rPr>
          <w:rFonts w:ascii="Times New Roman" w:hAnsi="Times New Roman" w:cs="Times New Roman"/>
        </w:rPr>
        <w:t xml:space="preserve"> G</w:t>
      </w:r>
      <w:r>
        <w:rPr>
          <w:rFonts w:ascii="Times New Roman" w:hAnsi="Times New Roman" w:cs="Times New Roman"/>
        </w:rPr>
        <w:t xml:space="preserve">. </w:t>
      </w:r>
      <w:r w:rsidRPr="00F8595A">
        <w:rPr>
          <w:rFonts w:ascii="Times New Roman" w:hAnsi="Times New Roman" w:cs="Times New Roman"/>
        </w:rPr>
        <w:t>S.</w:t>
      </w:r>
      <w:r>
        <w:rPr>
          <w:rFonts w:ascii="Times New Roman" w:hAnsi="Times New Roman" w:cs="Times New Roman"/>
        </w:rPr>
        <w:t xml:space="preserve"> (</w:t>
      </w:r>
      <w:r w:rsidRPr="00F8595A">
        <w:rPr>
          <w:rFonts w:ascii="Times New Roman" w:hAnsi="Times New Roman" w:cs="Times New Roman"/>
        </w:rPr>
        <w:t>1974</w:t>
      </w:r>
      <w:r>
        <w:rPr>
          <w:rFonts w:ascii="Times New Roman" w:hAnsi="Times New Roman" w:cs="Times New Roman"/>
        </w:rPr>
        <w:t>).</w:t>
      </w:r>
      <w:r w:rsidRPr="00F8595A">
        <w:rPr>
          <w:rFonts w:ascii="Times New Roman" w:hAnsi="Times New Roman" w:cs="Times New Roman"/>
        </w:rPr>
        <w:t xml:space="preserve"> Horticulture - Importance of pest control. </w:t>
      </w:r>
      <w:r w:rsidRPr="00BC15D5">
        <w:rPr>
          <w:rFonts w:ascii="Times New Roman" w:hAnsi="Times New Roman" w:cs="Times New Roman"/>
          <w:i/>
          <w:iCs/>
        </w:rPr>
        <w:t>Pesticides Annual</w:t>
      </w:r>
      <w:r w:rsidRPr="00F8595A">
        <w:rPr>
          <w:rFonts w:ascii="Times New Roman" w:hAnsi="Times New Roman" w:cs="Times New Roman"/>
        </w:rPr>
        <w:t>. 8:85-87</w:t>
      </w:r>
    </w:p>
    <w:p w14:paraId="15BC0E37" w14:textId="77777777" w:rsidR="00BC15D5" w:rsidRDefault="00BC15D5" w:rsidP="00847594">
      <w:pPr>
        <w:tabs>
          <w:tab w:val="left" w:pos="2450"/>
        </w:tabs>
        <w:jc w:val="both"/>
        <w:rPr>
          <w:rFonts w:ascii="Times New Roman" w:hAnsi="Times New Roman" w:cs="Times New Roman"/>
        </w:rPr>
      </w:pPr>
      <w:r w:rsidRPr="00865D57">
        <w:rPr>
          <w:rFonts w:ascii="Times New Roman" w:hAnsi="Times New Roman" w:cs="Times New Roman"/>
        </w:rPr>
        <w:t>Randhawa</w:t>
      </w:r>
      <w:r>
        <w:rPr>
          <w:rFonts w:ascii="Times New Roman" w:hAnsi="Times New Roman" w:cs="Times New Roman"/>
        </w:rPr>
        <w:t>,</w:t>
      </w:r>
      <w:r w:rsidRPr="00865D57">
        <w:rPr>
          <w:rFonts w:ascii="Times New Roman" w:hAnsi="Times New Roman" w:cs="Times New Roman"/>
        </w:rPr>
        <w:t xml:space="preserve"> G</w:t>
      </w:r>
      <w:r>
        <w:rPr>
          <w:rFonts w:ascii="Times New Roman" w:hAnsi="Times New Roman" w:cs="Times New Roman"/>
        </w:rPr>
        <w:t>.</w:t>
      </w:r>
      <w:r w:rsidRPr="00865D57">
        <w:rPr>
          <w:rFonts w:ascii="Times New Roman" w:hAnsi="Times New Roman" w:cs="Times New Roman"/>
        </w:rPr>
        <w:t xml:space="preserve"> S</w:t>
      </w:r>
      <w:r>
        <w:rPr>
          <w:rFonts w:ascii="Times New Roman" w:hAnsi="Times New Roman" w:cs="Times New Roman"/>
        </w:rPr>
        <w:t>.</w:t>
      </w:r>
      <w:r w:rsidRPr="00865D57">
        <w:rPr>
          <w:rFonts w:ascii="Times New Roman" w:hAnsi="Times New Roman" w:cs="Times New Roman"/>
        </w:rPr>
        <w:t xml:space="preserve"> and Srivastava</w:t>
      </w:r>
      <w:r>
        <w:rPr>
          <w:rFonts w:ascii="Times New Roman" w:hAnsi="Times New Roman" w:cs="Times New Roman"/>
        </w:rPr>
        <w:t>,</w:t>
      </w:r>
      <w:r w:rsidRPr="00865D57">
        <w:rPr>
          <w:rFonts w:ascii="Times New Roman" w:hAnsi="Times New Roman" w:cs="Times New Roman"/>
        </w:rPr>
        <w:t xml:space="preserve"> K</w:t>
      </w:r>
      <w:r>
        <w:rPr>
          <w:rFonts w:ascii="Times New Roman" w:hAnsi="Times New Roman" w:cs="Times New Roman"/>
        </w:rPr>
        <w:t>.</w:t>
      </w:r>
      <w:r w:rsidRPr="00865D57">
        <w:rPr>
          <w:rFonts w:ascii="Times New Roman" w:hAnsi="Times New Roman" w:cs="Times New Roman"/>
        </w:rPr>
        <w:t xml:space="preserve"> C</w:t>
      </w:r>
      <w:r>
        <w:rPr>
          <w:rFonts w:ascii="Times New Roman" w:hAnsi="Times New Roman" w:cs="Times New Roman"/>
        </w:rPr>
        <w:t>.</w:t>
      </w:r>
      <w:r w:rsidRPr="00865D57">
        <w:rPr>
          <w:rFonts w:ascii="Times New Roman" w:hAnsi="Times New Roman" w:cs="Times New Roman"/>
        </w:rPr>
        <w:t xml:space="preserve"> (1986) Insects pests in citriculture in India. </w:t>
      </w:r>
      <w:r w:rsidRPr="00BC15D5">
        <w:rPr>
          <w:rFonts w:ascii="Times New Roman" w:hAnsi="Times New Roman" w:cs="Times New Roman"/>
          <w:i/>
          <w:iCs/>
        </w:rPr>
        <w:t>Hindustan Pub. Corp</w:t>
      </w:r>
      <w:r w:rsidRPr="00865D57">
        <w:rPr>
          <w:rFonts w:ascii="Times New Roman" w:hAnsi="Times New Roman" w:cs="Times New Roman"/>
        </w:rPr>
        <w:t>. pp. 316-334.</w:t>
      </w:r>
    </w:p>
    <w:p w14:paraId="6A7A049B" w14:textId="77777777" w:rsidR="00BC15D5" w:rsidRDefault="00BC15D5" w:rsidP="00847594">
      <w:pPr>
        <w:tabs>
          <w:tab w:val="left" w:pos="2450"/>
        </w:tabs>
        <w:jc w:val="both"/>
        <w:rPr>
          <w:rFonts w:ascii="Times New Roman" w:hAnsi="Times New Roman" w:cs="Times New Roman"/>
        </w:rPr>
      </w:pPr>
      <w:proofErr w:type="spellStart"/>
      <w:r w:rsidRPr="007518C1">
        <w:rPr>
          <w:rFonts w:ascii="Times New Roman" w:hAnsi="Times New Roman" w:cs="Times New Roman"/>
        </w:rPr>
        <w:t>Shivankar</w:t>
      </w:r>
      <w:proofErr w:type="spellEnd"/>
      <w:r w:rsidRPr="007518C1">
        <w:rPr>
          <w:rFonts w:ascii="Times New Roman" w:hAnsi="Times New Roman" w:cs="Times New Roman"/>
        </w:rPr>
        <w:t xml:space="preserve">, V. J., Rao, C. </w:t>
      </w:r>
      <w:proofErr w:type="gramStart"/>
      <w:r w:rsidRPr="007518C1">
        <w:rPr>
          <w:rFonts w:ascii="Times New Roman" w:hAnsi="Times New Roman" w:cs="Times New Roman"/>
        </w:rPr>
        <w:t>N.</w:t>
      </w:r>
      <w:proofErr w:type="gramEnd"/>
      <w:r w:rsidRPr="007518C1">
        <w:rPr>
          <w:rFonts w:ascii="Times New Roman" w:hAnsi="Times New Roman" w:cs="Times New Roman"/>
        </w:rPr>
        <w:t xml:space="preserve"> and Singh S. (2000). Studies on citrus psylla, </w:t>
      </w:r>
      <w:proofErr w:type="spellStart"/>
      <w:r w:rsidRPr="007518C1">
        <w:rPr>
          <w:rFonts w:ascii="Times New Roman" w:hAnsi="Times New Roman" w:cs="Times New Roman"/>
          <w:i/>
          <w:iCs/>
        </w:rPr>
        <w:t>Diaphorina</w:t>
      </w:r>
      <w:proofErr w:type="spellEnd"/>
      <w:r w:rsidRPr="007518C1">
        <w:rPr>
          <w:rFonts w:ascii="Times New Roman" w:hAnsi="Times New Roman" w:cs="Times New Roman"/>
          <w:i/>
          <w:iCs/>
        </w:rPr>
        <w:t xml:space="preserve"> citri </w:t>
      </w:r>
      <w:proofErr w:type="spellStart"/>
      <w:r w:rsidRPr="007518C1">
        <w:rPr>
          <w:rFonts w:ascii="Times New Roman" w:hAnsi="Times New Roman" w:cs="Times New Roman"/>
        </w:rPr>
        <w:t>Kuwayama</w:t>
      </w:r>
      <w:proofErr w:type="spellEnd"/>
      <w:r w:rsidRPr="007518C1">
        <w:rPr>
          <w:rFonts w:ascii="Times New Roman" w:hAnsi="Times New Roman" w:cs="Times New Roman"/>
        </w:rPr>
        <w:t xml:space="preserve">: </w:t>
      </w:r>
      <w:r w:rsidRPr="007518C1">
        <w:rPr>
          <w:rFonts w:ascii="Times New Roman" w:hAnsi="Times New Roman" w:cs="Times New Roman"/>
          <w:i/>
          <w:iCs/>
        </w:rPr>
        <w:t xml:space="preserve">a </w:t>
      </w:r>
      <w:proofErr w:type="spellStart"/>
      <w:proofErr w:type="gramStart"/>
      <w:r w:rsidRPr="007518C1">
        <w:rPr>
          <w:rFonts w:ascii="Times New Roman" w:hAnsi="Times New Roman" w:cs="Times New Roman"/>
          <w:i/>
          <w:iCs/>
        </w:rPr>
        <w:t>review.Agril</w:t>
      </w:r>
      <w:proofErr w:type="spellEnd"/>
      <w:proofErr w:type="gramEnd"/>
      <w:r w:rsidRPr="007518C1">
        <w:rPr>
          <w:rFonts w:ascii="Times New Roman" w:hAnsi="Times New Roman" w:cs="Times New Roman"/>
          <w:i/>
          <w:iCs/>
        </w:rPr>
        <w:t>. Reviews</w:t>
      </w:r>
      <w:r w:rsidRPr="007518C1">
        <w:rPr>
          <w:rFonts w:ascii="Times New Roman" w:hAnsi="Times New Roman" w:cs="Times New Roman"/>
        </w:rPr>
        <w:t xml:space="preserve">, </w:t>
      </w:r>
      <w:r w:rsidRPr="007518C1">
        <w:rPr>
          <w:rFonts w:ascii="Times New Roman" w:hAnsi="Times New Roman" w:cs="Times New Roman"/>
          <w:b/>
          <w:bCs/>
        </w:rPr>
        <w:t>21</w:t>
      </w:r>
      <w:r w:rsidRPr="007518C1">
        <w:rPr>
          <w:rFonts w:ascii="Times New Roman" w:hAnsi="Times New Roman" w:cs="Times New Roman"/>
        </w:rPr>
        <w:t xml:space="preserve"> (3), 199-204.</w:t>
      </w:r>
    </w:p>
    <w:p w14:paraId="660FAA17" w14:textId="77777777" w:rsidR="00BC15D5" w:rsidRDefault="00BC15D5" w:rsidP="00847594">
      <w:pPr>
        <w:tabs>
          <w:tab w:val="left" w:pos="2450"/>
        </w:tabs>
        <w:jc w:val="both"/>
        <w:rPr>
          <w:rFonts w:ascii="Times New Roman" w:hAnsi="Times New Roman" w:cs="Times New Roman"/>
        </w:rPr>
      </w:pPr>
      <w:r w:rsidRPr="00BC15D5">
        <w:rPr>
          <w:rFonts w:ascii="Times New Roman" w:hAnsi="Times New Roman" w:cs="Times New Roman"/>
        </w:rPr>
        <w:t>Yang</w:t>
      </w:r>
      <w:r w:rsidRPr="00BC15D5">
        <w:rPr>
          <w:rFonts w:ascii="Times New Roman" w:hAnsi="Times New Roman" w:cs="Times New Roman"/>
        </w:rPr>
        <w:t>,</w:t>
      </w:r>
      <w:r w:rsidRPr="00BC15D5">
        <w:rPr>
          <w:rFonts w:ascii="Times New Roman" w:hAnsi="Times New Roman" w:cs="Times New Roman"/>
        </w:rPr>
        <w:t xml:space="preserve"> Z</w:t>
      </w:r>
      <w:r w:rsidRPr="00BC15D5">
        <w:rPr>
          <w:rFonts w:ascii="Times New Roman" w:hAnsi="Times New Roman" w:cs="Times New Roman"/>
        </w:rPr>
        <w:t>.</w:t>
      </w:r>
      <w:r w:rsidRPr="00BC15D5">
        <w:rPr>
          <w:rFonts w:ascii="Times New Roman" w:hAnsi="Times New Roman" w:cs="Times New Roman"/>
        </w:rPr>
        <w:t>N</w:t>
      </w:r>
      <w:r>
        <w:rPr>
          <w:rFonts w:ascii="Times New Roman" w:hAnsi="Times New Roman" w:cs="Times New Roman"/>
        </w:rPr>
        <w:t>.</w:t>
      </w:r>
      <w:r w:rsidRPr="00BC15D5">
        <w:rPr>
          <w:rFonts w:ascii="Times New Roman" w:hAnsi="Times New Roman" w:cs="Times New Roman"/>
        </w:rPr>
        <w:t xml:space="preserve">, </w:t>
      </w:r>
      <w:proofErr w:type="spellStart"/>
      <w:r w:rsidRPr="00BC15D5">
        <w:rPr>
          <w:rFonts w:ascii="Times New Roman" w:hAnsi="Times New Roman" w:cs="Times New Roman"/>
        </w:rPr>
        <w:t>Ingelbrecht</w:t>
      </w:r>
      <w:proofErr w:type="spellEnd"/>
      <w:r>
        <w:rPr>
          <w:rFonts w:ascii="Times New Roman" w:hAnsi="Times New Roman" w:cs="Times New Roman"/>
        </w:rPr>
        <w:t>,</w:t>
      </w:r>
      <w:r w:rsidRPr="00BC15D5">
        <w:rPr>
          <w:rFonts w:ascii="Times New Roman" w:hAnsi="Times New Roman" w:cs="Times New Roman"/>
        </w:rPr>
        <w:t xml:space="preserve"> I</w:t>
      </w:r>
      <w:r>
        <w:rPr>
          <w:rFonts w:ascii="Times New Roman" w:hAnsi="Times New Roman" w:cs="Times New Roman"/>
        </w:rPr>
        <w:t>.</w:t>
      </w:r>
      <w:r w:rsidRPr="00BC15D5">
        <w:rPr>
          <w:rFonts w:ascii="Times New Roman" w:hAnsi="Times New Roman" w:cs="Times New Roman"/>
        </w:rPr>
        <w:t>L</w:t>
      </w:r>
      <w:r>
        <w:rPr>
          <w:rFonts w:ascii="Times New Roman" w:hAnsi="Times New Roman" w:cs="Times New Roman"/>
        </w:rPr>
        <w:t>.</w:t>
      </w:r>
      <w:r w:rsidRPr="00BC15D5">
        <w:rPr>
          <w:rFonts w:ascii="Times New Roman" w:hAnsi="Times New Roman" w:cs="Times New Roman"/>
        </w:rPr>
        <w:t>, Louzada</w:t>
      </w:r>
      <w:r>
        <w:rPr>
          <w:rFonts w:ascii="Times New Roman" w:hAnsi="Times New Roman" w:cs="Times New Roman"/>
        </w:rPr>
        <w:t>,</w:t>
      </w:r>
      <w:r w:rsidRPr="00BC15D5">
        <w:rPr>
          <w:rFonts w:ascii="Times New Roman" w:hAnsi="Times New Roman" w:cs="Times New Roman"/>
        </w:rPr>
        <w:t xml:space="preserve"> E</w:t>
      </w:r>
      <w:r>
        <w:rPr>
          <w:rFonts w:ascii="Times New Roman" w:hAnsi="Times New Roman" w:cs="Times New Roman"/>
        </w:rPr>
        <w:t>.</w:t>
      </w:r>
      <w:r w:rsidRPr="00BC15D5">
        <w:rPr>
          <w:rFonts w:ascii="Times New Roman" w:hAnsi="Times New Roman" w:cs="Times New Roman"/>
        </w:rPr>
        <w:t>, Skaria</w:t>
      </w:r>
      <w:r>
        <w:rPr>
          <w:rFonts w:ascii="Times New Roman" w:hAnsi="Times New Roman" w:cs="Times New Roman"/>
        </w:rPr>
        <w:t>,</w:t>
      </w:r>
      <w:r w:rsidRPr="00BC15D5">
        <w:rPr>
          <w:rFonts w:ascii="Times New Roman" w:hAnsi="Times New Roman" w:cs="Times New Roman"/>
        </w:rPr>
        <w:t xml:space="preserve"> M</w:t>
      </w:r>
      <w:r>
        <w:rPr>
          <w:rFonts w:ascii="Times New Roman" w:hAnsi="Times New Roman" w:cs="Times New Roman"/>
        </w:rPr>
        <w:t>.</w:t>
      </w:r>
      <w:r w:rsidRPr="00BC15D5">
        <w:rPr>
          <w:rFonts w:ascii="Times New Roman" w:hAnsi="Times New Roman" w:cs="Times New Roman"/>
        </w:rPr>
        <w:t>, Mirkov</w:t>
      </w:r>
      <w:r>
        <w:rPr>
          <w:rFonts w:ascii="Times New Roman" w:hAnsi="Times New Roman" w:cs="Times New Roman"/>
        </w:rPr>
        <w:t>,</w:t>
      </w:r>
      <w:r w:rsidRPr="00BC15D5">
        <w:rPr>
          <w:rFonts w:ascii="Times New Roman" w:hAnsi="Times New Roman" w:cs="Times New Roman"/>
        </w:rPr>
        <w:t xml:space="preserve"> T</w:t>
      </w:r>
      <w:r>
        <w:rPr>
          <w:rFonts w:ascii="Times New Roman" w:hAnsi="Times New Roman" w:cs="Times New Roman"/>
        </w:rPr>
        <w:t>.</w:t>
      </w:r>
      <w:r w:rsidRPr="00BC15D5">
        <w:rPr>
          <w:rFonts w:ascii="Times New Roman" w:hAnsi="Times New Roman" w:cs="Times New Roman"/>
        </w:rPr>
        <w:t>E</w:t>
      </w:r>
      <w:r>
        <w:rPr>
          <w:rFonts w:ascii="Times New Roman" w:hAnsi="Times New Roman" w:cs="Times New Roman"/>
        </w:rPr>
        <w:t>.</w:t>
      </w:r>
      <w:r w:rsidRPr="00BC15D5">
        <w:rPr>
          <w:rFonts w:ascii="Times New Roman" w:hAnsi="Times New Roman" w:cs="Times New Roman"/>
        </w:rPr>
        <w:t xml:space="preserve"> (2000). Agrobacterium-Mediated Transformation of the Commercially Important Grapefruit Cultivar Rio Red (Citrus paradisi </w:t>
      </w:r>
      <w:proofErr w:type="spellStart"/>
      <w:r w:rsidRPr="00BC15D5">
        <w:rPr>
          <w:rFonts w:ascii="Times New Roman" w:hAnsi="Times New Roman" w:cs="Times New Roman"/>
        </w:rPr>
        <w:t>Macf</w:t>
      </w:r>
      <w:proofErr w:type="spellEnd"/>
      <w:r w:rsidRPr="00BC15D5">
        <w:rPr>
          <w:rFonts w:ascii="Times New Roman" w:hAnsi="Times New Roman" w:cs="Times New Roman"/>
        </w:rPr>
        <w:t xml:space="preserve">.). </w:t>
      </w:r>
      <w:r w:rsidRPr="00BC15D5">
        <w:rPr>
          <w:rFonts w:ascii="Times New Roman" w:hAnsi="Times New Roman" w:cs="Times New Roman"/>
          <w:i/>
          <w:iCs/>
        </w:rPr>
        <w:t>Plant Cell Rep</w:t>
      </w:r>
      <w:r w:rsidRPr="00BC15D5">
        <w:rPr>
          <w:rFonts w:ascii="Times New Roman" w:hAnsi="Times New Roman" w:cs="Times New Roman"/>
        </w:rPr>
        <w:t xml:space="preserve">. </w:t>
      </w:r>
      <w:r w:rsidRPr="00BC15D5">
        <w:rPr>
          <w:rFonts w:ascii="Times New Roman" w:hAnsi="Times New Roman" w:cs="Times New Roman"/>
          <w:b/>
          <w:bCs/>
        </w:rPr>
        <w:t>19</w:t>
      </w:r>
      <w:r w:rsidRPr="00BC15D5">
        <w:rPr>
          <w:rFonts w:ascii="Times New Roman" w:hAnsi="Times New Roman" w:cs="Times New Roman"/>
        </w:rPr>
        <w:t>(12):1203-1211.</w:t>
      </w:r>
    </w:p>
    <w:sectPr w:rsidR="00BC15D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F2BA0" w14:textId="77777777" w:rsidR="00DE3637" w:rsidRDefault="00DE3637" w:rsidP="00F072A9">
      <w:pPr>
        <w:spacing w:after="0" w:line="240" w:lineRule="auto"/>
      </w:pPr>
      <w:r>
        <w:separator/>
      </w:r>
    </w:p>
  </w:endnote>
  <w:endnote w:type="continuationSeparator" w:id="0">
    <w:p w14:paraId="2BABE23C" w14:textId="77777777" w:rsidR="00DE3637" w:rsidRDefault="00DE3637" w:rsidP="00F07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ff2">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D189" w14:textId="77777777" w:rsidR="00F072A9" w:rsidRDefault="00F07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F330" w14:textId="77777777" w:rsidR="00F072A9" w:rsidRDefault="00F07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B620" w14:textId="77777777" w:rsidR="00F072A9" w:rsidRDefault="00F07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F89B6" w14:textId="77777777" w:rsidR="00DE3637" w:rsidRDefault="00DE3637" w:rsidP="00F072A9">
      <w:pPr>
        <w:spacing w:after="0" w:line="240" w:lineRule="auto"/>
      </w:pPr>
      <w:r>
        <w:separator/>
      </w:r>
    </w:p>
  </w:footnote>
  <w:footnote w:type="continuationSeparator" w:id="0">
    <w:p w14:paraId="1E950ECD" w14:textId="77777777" w:rsidR="00DE3637" w:rsidRDefault="00DE3637" w:rsidP="00F07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EA3D" w14:textId="4794991F" w:rsidR="00F072A9" w:rsidRDefault="00000000">
    <w:pPr>
      <w:pStyle w:val="Header"/>
    </w:pPr>
    <w:r>
      <w:rPr>
        <w:noProof/>
      </w:rPr>
      <w:pict w14:anchorId="1A1C3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3469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034B" w14:textId="4C82B4B0" w:rsidR="00F072A9" w:rsidRDefault="00000000">
    <w:pPr>
      <w:pStyle w:val="Header"/>
    </w:pPr>
    <w:r>
      <w:rPr>
        <w:noProof/>
      </w:rPr>
      <w:pict w14:anchorId="47421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3469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67FB" w14:textId="3CADDD51" w:rsidR="00F072A9" w:rsidRDefault="00000000">
    <w:pPr>
      <w:pStyle w:val="Header"/>
    </w:pPr>
    <w:r>
      <w:rPr>
        <w:noProof/>
      </w:rPr>
      <w:pict w14:anchorId="486DF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3469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CD"/>
    <w:rsid w:val="00014F49"/>
    <w:rsid w:val="00033474"/>
    <w:rsid w:val="00054949"/>
    <w:rsid w:val="00066F88"/>
    <w:rsid w:val="000906B4"/>
    <w:rsid w:val="00092AA8"/>
    <w:rsid w:val="000B783F"/>
    <w:rsid w:val="00137C09"/>
    <w:rsid w:val="001C6E74"/>
    <w:rsid w:val="001E7A02"/>
    <w:rsid w:val="001F7C9D"/>
    <w:rsid w:val="00372FCD"/>
    <w:rsid w:val="00395DCE"/>
    <w:rsid w:val="003A7E6B"/>
    <w:rsid w:val="003C1DEC"/>
    <w:rsid w:val="00422F7A"/>
    <w:rsid w:val="00440165"/>
    <w:rsid w:val="00476BAA"/>
    <w:rsid w:val="005A0430"/>
    <w:rsid w:val="005A5B24"/>
    <w:rsid w:val="005D7750"/>
    <w:rsid w:val="006156DE"/>
    <w:rsid w:val="0065659F"/>
    <w:rsid w:val="00675A84"/>
    <w:rsid w:val="007518C1"/>
    <w:rsid w:val="007F6BE0"/>
    <w:rsid w:val="00847594"/>
    <w:rsid w:val="00865D57"/>
    <w:rsid w:val="008C1583"/>
    <w:rsid w:val="008C1611"/>
    <w:rsid w:val="008F66BB"/>
    <w:rsid w:val="009760E4"/>
    <w:rsid w:val="009D2777"/>
    <w:rsid w:val="009F3955"/>
    <w:rsid w:val="00A32AED"/>
    <w:rsid w:val="00A353A6"/>
    <w:rsid w:val="00AC36D6"/>
    <w:rsid w:val="00B37F3F"/>
    <w:rsid w:val="00BC15D5"/>
    <w:rsid w:val="00BE6C07"/>
    <w:rsid w:val="00BF7AAF"/>
    <w:rsid w:val="00C419E5"/>
    <w:rsid w:val="00C71F2B"/>
    <w:rsid w:val="00CA0583"/>
    <w:rsid w:val="00D918F4"/>
    <w:rsid w:val="00DE3637"/>
    <w:rsid w:val="00E169C9"/>
    <w:rsid w:val="00E17055"/>
    <w:rsid w:val="00F072A9"/>
    <w:rsid w:val="00F60EDF"/>
    <w:rsid w:val="00F8595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AB9D5"/>
  <w15:chartTrackingRefBased/>
  <w15:docId w15:val="{107D23BF-1672-450F-9E5B-83AF43EB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FC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72FC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72FC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72F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2F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2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FC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72FC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72FC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72F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2F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2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FCD"/>
    <w:rPr>
      <w:rFonts w:eastAsiaTheme="majorEastAsia" w:cstheme="majorBidi"/>
      <w:color w:val="272727" w:themeColor="text1" w:themeTint="D8"/>
    </w:rPr>
  </w:style>
  <w:style w:type="paragraph" w:styleId="Title">
    <w:name w:val="Title"/>
    <w:basedOn w:val="Normal"/>
    <w:next w:val="Normal"/>
    <w:link w:val="TitleChar"/>
    <w:uiPriority w:val="10"/>
    <w:qFormat/>
    <w:rsid w:val="00372FC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72FC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72FC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72FC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72FCD"/>
    <w:pPr>
      <w:spacing w:before="160"/>
      <w:jc w:val="center"/>
    </w:pPr>
    <w:rPr>
      <w:i/>
      <w:iCs/>
      <w:color w:val="404040" w:themeColor="text1" w:themeTint="BF"/>
    </w:rPr>
  </w:style>
  <w:style w:type="character" w:customStyle="1" w:styleId="QuoteChar">
    <w:name w:val="Quote Char"/>
    <w:basedOn w:val="DefaultParagraphFont"/>
    <w:link w:val="Quote"/>
    <w:uiPriority w:val="29"/>
    <w:rsid w:val="00372FCD"/>
    <w:rPr>
      <w:i/>
      <w:iCs/>
      <w:color w:val="404040" w:themeColor="text1" w:themeTint="BF"/>
    </w:rPr>
  </w:style>
  <w:style w:type="paragraph" w:styleId="ListParagraph">
    <w:name w:val="List Paragraph"/>
    <w:basedOn w:val="Normal"/>
    <w:uiPriority w:val="34"/>
    <w:qFormat/>
    <w:rsid w:val="00372FCD"/>
    <w:pPr>
      <w:ind w:left="720"/>
      <w:contextualSpacing/>
    </w:pPr>
  </w:style>
  <w:style w:type="character" w:styleId="IntenseEmphasis">
    <w:name w:val="Intense Emphasis"/>
    <w:basedOn w:val="DefaultParagraphFont"/>
    <w:uiPriority w:val="21"/>
    <w:qFormat/>
    <w:rsid w:val="00372FCD"/>
    <w:rPr>
      <w:i/>
      <w:iCs/>
      <w:color w:val="2F5496" w:themeColor="accent1" w:themeShade="BF"/>
    </w:rPr>
  </w:style>
  <w:style w:type="paragraph" w:styleId="IntenseQuote">
    <w:name w:val="Intense Quote"/>
    <w:basedOn w:val="Normal"/>
    <w:next w:val="Normal"/>
    <w:link w:val="IntenseQuoteChar"/>
    <w:uiPriority w:val="30"/>
    <w:qFormat/>
    <w:rsid w:val="00372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2FCD"/>
    <w:rPr>
      <w:i/>
      <w:iCs/>
      <w:color w:val="2F5496" w:themeColor="accent1" w:themeShade="BF"/>
    </w:rPr>
  </w:style>
  <w:style w:type="character" w:styleId="IntenseReference">
    <w:name w:val="Intense Reference"/>
    <w:basedOn w:val="DefaultParagraphFont"/>
    <w:uiPriority w:val="32"/>
    <w:qFormat/>
    <w:rsid w:val="00372FCD"/>
    <w:rPr>
      <w:b/>
      <w:bCs/>
      <w:smallCaps/>
      <w:color w:val="2F5496" w:themeColor="accent1" w:themeShade="BF"/>
      <w:spacing w:val="5"/>
    </w:rPr>
  </w:style>
  <w:style w:type="paragraph" w:customStyle="1" w:styleId="Default">
    <w:name w:val="Default"/>
    <w:rsid w:val="007F6BE0"/>
    <w:pPr>
      <w:autoSpaceDE w:val="0"/>
      <w:autoSpaceDN w:val="0"/>
      <w:adjustRightInd w:val="0"/>
      <w:spacing w:after="0" w:line="240" w:lineRule="auto"/>
    </w:pPr>
    <w:rPr>
      <w:rFonts w:ascii="Times New Roman" w:hAnsi="Times New Roman" w:cs="Times New Roman"/>
      <w:color w:val="000000"/>
      <w:kern w:val="0"/>
      <w:szCs w:val="24"/>
    </w:rPr>
  </w:style>
  <w:style w:type="character" w:styleId="Hyperlink">
    <w:name w:val="Hyperlink"/>
    <w:uiPriority w:val="99"/>
    <w:unhideWhenUsed/>
    <w:rsid w:val="00476BAA"/>
    <w:rPr>
      <w:color w:val="0000FF"/>
      <w:u w:val="single"/>
    </w:rPr>
  </w:style>
  <w:style w:type="character" w:styleId="UnresolvedMention">
    <w:name w:val="Unresolved Mention"/>
    <w:basedOn w:val="DefaultParagraphFont"/>
    <w:uiPriority w:val="99"/>
    <w:semiHidden/>
    <w:unhideWhenUsed/>
    <w:rsid w:val="00476BAA"/>
    <w:rPr>
      <w:color w:val="605E5C"/>
      <w:shd w:val="clear" w:color="auto" w:fill="E1DFDD"/>
    </w:rPr>
  </w:style>
  <w:style w:type="paragraph" w:styleId="Header">
    <w:name w:val="header"/>
    <w:basedOn w:val="Normal"/>
    <w:link w:val="HeaderChar"/>
    <w:uiPriority w:val="99"/>
    <w:unhideWhenUsed/>
    <w:rsid w:val="00F07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A9"/>
  </w:style>
  <w:style w:type="paragraph" w:styleId="Footer">
    <w:name w:val="footer"/>
    <w:basedOn w:val="Normal"/>
    <w:link w:val="FooterChar"/>
    <w:uiPriority w:val="99"/>
    <w:unhideWhenUsed/>
    <w:rsid w:val="00F07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9</Pages>
  <Words>3048</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bhosale</dc:creator>
  <cp:keywords/>
  <dc:description/>
  <cp:lastModifiedBy>shubham bhosale</cp:lastModifiedBy>
  <cp:revision>33</cp:revision>
  <dcterms:created xsi:type="dcterms:W3CDTF">2025-07-14T10:55:00Z</dcterms:created>
  <dcterms:modified xsi:type="dcterms:W3CDTF">2025-07-28T09:35:00Z</dcterms:modified>
</cp:coreProperties>
</file>