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861" w:rsidRPr="00E10861" w:rsidRDefault="00E10861" w:rsidP="00E10861">
      <w:pPr>
        <w:spacing w:after="0" w:line="240" w:lineRule="auto"/>
        <w:jc w:val="center"/>
        <w:rPr>
          <w:rFonts w:ascii="Times New Roman" w:eastAsia="DengXian" w:hAnsi="Times New Roman" w:cs="Times New Roman"/>
          <w:b/>
          <w:bCs/>
          <w:i/>
          <w:iCs/>
          <w:sz w:val="28"/>
          <w:szCs w:val="24"/>
          <w:u w:val="single"/>
          <w:lang w:eastAsia="zh-CN"/>
        </w:rPr>
      </w:pPr>
    </w:p>
    <w:p w:rsidR="00E10861" w:rsidRDefault="00E10861">
      <w:pPr>
        <w:spacing w:after="0" w:line="240" w:lineRule="auto"/>
        <w:jc w:val="center"/>
        <w:rPr>
          <w:rFonts w:ascii="Times New Roman" w:eastAsia="DengXian" w:hAnsi="Times New Roman" w:cs="Times New Roman"/>
          <w:b/>
          <w:sz w:val="28"/>
          <w:szCs w:val="24"/>
          <w:lang w:eastAsia="zh-CN"/>
        </w:rPr>
      </w:pPr>
    </w:p>
    <w:p w:rsidR="006611EA" w:rsidRDefault="0038079A" w:rsidP="0038079A">
      <w:pPr>
        <w:spacing w:after="0" w:line="240" w:lineRule="auto"/>
        <w:jc w:val="center"/>
        <w:rPr>
          <w:rFonts w:ascii="Times New Roman" w:eastAsia="DengXian" w:hAnsi="Times New Roman" w:cs="Times New Roman"/>
          <w:b/>
          <w:sz w:val="28"/>
          <w:szCs w:val="24"/>
          <w:lang w:eastAsia="zh-CN"/>
        </w:rPr>
      </w:pPr>
      <w:r w:rsidRPr="0038079A">
        <w:rPr>
          <w:rFonts w:ascii="Times New Roman" w:eastAsia="DengXian" w:hAnsi="Times New Roman" w:cs="Times New Roman"/>
          <w:b/>
          <w:sz w:val="28"/>
          <w:szCs w:val="24"/>
          <w:lang w:eastAsia="zh-CN"/>
        </w:rPr>
        <w:t xml:space="preserve">Traditional Medicine in India: Cultural Importance, Health </w:t>
      </w:r>
      <w:r>
        <w:rPr>
          <w:rFonts w:ascii="Times New Roman" w:eastAsia="DengXian" w:hAnsi="Times New Roman" w:cs="Times New Roman"/>
          <w:b/>
          <w:sz w:val="28"/>
          <w:szCs w:val="24"/>
          <w:lang w:eastAsia="zh-CN"/>
        </w:rPr>
        <w:t xml:space="preserve">Applications, and Insights from </w:t>
      </w:r>
      <w:r w:rsidRPr="0038079A">
        <w:rPr>
          <w:rFonts w:ascii="Times New Roman" w:eastAsia="DengXian" w:hAnsi="Times New Roman" w:cs="Times New Roman"/>
          <w:b/>
          <w:sz w:val="28"/>
          <w:szCs w:val="24"/>
          <w:lang w:eastAsia="zh-CN"/>
        </w:rPr>
        <w:t>Chhattisgarh</w:t>
      </w:r>
      <w:r w:rsidR="00EA3724">
        <w:rPr>
          <w:rFonts w:ascii="Times New Roman" w:eastAsia="DengXian" w:hAnsi="Times New Roman" w:cs="Times New Roman"/>
          <w:b/>
          <w:sz w:val="28"/>
          <w:szCs w:val="24"/>
          <w:lang w:eastAsia="zh-CN"/>
        </w:rPr>
        <w:t>, India</w:t>
      </w:r>
    </w:p>
    <w:p w:rsidR="006D0776" w:rsidRDefault="006D0776">
      <w:pPr>
        <w:spacing w:after="0" w:line="360" w:lineRule="auto"/>
        <w:jc w:val="center"/>
        <w:rPr>
          <w:rFonts w:ascii="Times New Roman" w:eastAsia="SimSun" w:hAnsi="Times New Roman" w:cs="Times New Roman"/>
          <w:b/>
          <w:sz w:val="24"/>
          <w:szCs w:val="24"/>
          <w:lang w:eastAsia="zh-CN"/>
        </w:rPr>
      </w:pPr>
    </w:p>
    <w:p w:rsidR="00B0390B" w:rsidRDefault="00B50CF1">
      <w:pPr>
        <w:spacing w:after="0" w:line="36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Abstract</w:t>
      </w:r>
    </w:p>
    <w:p w:rsidR="00B0390B" w:rsidRDefault="00B50CF1">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Traditional medicine (TM)—also known as ethno-medicine, folk medicine, native healing, or complementary and alternative medicine (CAM)—is the oldest form of healthcare system that has stood the test of time. The medical ethnobotany of India refers to the study of Indian medicinal plants and their traditional uses. For thousands of years, plants have been used across the Indian subcontinent for treating diseases and maintaining health, and they continue to play a vital role in the healthcare practices of millions. Even today, Indians use medicinal plants for both primary medical care—particularly in rural and underserved areas—and as a supplementary treatment alongside modern medical science. India has one of the richest traditions of plant-based medicine in the world, with an estimated 25,000 effective plant-based formulations used in folk medicine and passed down within rural communities. This study presents the current status of traditional medicine in India, with a specific focus on Chhattisgarh, highlighting its widespread use in rural healthcare. It identifies key challenges such as a lack of scientific validation, inadequate regulation, and the gradual loss of traditional knowledge. The study also outlines future directions, including promoting research, establishing certification systems for healers, encouraging sustainable cultivation of medicinal plants, and implementing supportive policy frameworks. Additionally, traditional medicine significantly contributes to rural employment and the preservation of cultural heritage, demonstrating its potential for both healthcare delivery and socio-economic development.</w:t>
      </w:r>
    </w:p>
    <w:p w:rsidR="00B0390B" w:rsidRDefault="00B50CF1">
      <w:pPr>
        <w:pStyle w:val="NormalWeb"/>
        <w:spacing w:line="360" w:lineRule="auto"/>
        <w:jc w:val="both"/>
      </w:pPr>
      <w:r>
        <w:rPr>
          <w:rFonts w:eastAsia="SimSun"/>
          <w:b/>
          <w:lang w:eastAsia="zh-CN"/>
        </w:rPr>
        <w:t>Keyword :</w:t>
      </w:r>
      <w:r>
        <w:t xml:space="preserve"> Chhattisgarh, Complementary and Alternative Medicine (CAM), Ethno-medicine, Indigenous Knowledge, Medical Ethnobotany, Medicinal Plants, Rural Healthcare, Scientific Validation, Sustainable Cultivation, Traditional Medicine (TM).</w:t>
      </w:r>
    </w:p>
    <w:p w:rsidR="00B0390B" w:rsidRDefault="00B50CF1">
      <w:pPr>
        <w:pStyle w:val="NormalWeb"/>
        <w:numPr>
          <w:ilvl w:val="0"/>
          <w:numId w:val="1"/>
        </w:numPr>
        <w:spacing w:line="360" w:lineRule="auto"/>
        <w:rPr>
          <w:b/>
        </w:rPr>
      </w:pPr>
      <w:r>
        <w:rPr>
          <w:b/>
        </w:rPr>
        <w:t>INTRODUCTION</w:t>
      </w:r>
    </w:p>
    <w:p w:rsidR="00B0390B" w:rsidRDefault="00B50CF1" w:rsidP="00651CC3">
      <w:pPr>
        <w:pStyle w:val="NormalWeb"/>
        <w:spacing w:line="360" w:lineRule="auto"/>
        <w:jc w:val="both"/>
      </w:pPr>
      <w:r>
        <w:t xml:space="preserve">India, described as the “botanical garden of the world” (Abdullah &amp; Andrabi, 2021) has a history of traditional knowledge and use of traditional medicines, also called ethno-medicine, folk </w:t>
      </w:r>
      <w:r>
        <w:lastRenderedPageBreak/>
        <w:t>medicine, native healing, or complementary and alternative medicine (CAM). This traditional health care system which has been in existence for centuries, depends on numerous medicinal plants for the cure of ailments (Abdullahi, 2011</w:t>
      </w:r>
      <w:proofErr w:type="gramStart"/>
      <w:r>
        <w:t>).Plants</w:t>
      </w:r>
      <w:proofErr w:type="gramEnd"/>
      <w:r>
        <w:t xml:space="preserve"> occupy an important space in the healing systems commonly used to treat human related ailments, and such traits have been attributed to its bioactive chemical compounds which contribute in one way or the other to the general </w:t>
      </w:r>
      <w:r>
        <w:rPr>
          <w:lang w:val="en-IN"/>
        </w:rPr>
        <w:t>well-being</w:t>
      </w:r>
      <w:r>
        <w:t xml:space="preserve"> of humans. Natural products and in particular plant-derived compounds are still the most fertile source for the development of new drugs. According to reports, about 20,000 plant species have medicinal value all over the world, while 70% of them are found in the Indian subcontinent (</w:t>
      </w:r>
      <w:proofErr w:type="spellStart"/>
      <w:r>
        <w:t>Minakshi</w:t>
      </w:r>
      <w:proofErr w:type="spellEnd"/>
      <w:r>
        <w:t xml:space="preserve"> </w:t>
      </w:r>
      <w:r>
        <w:rPr>
          <w:i/>
          <w:iCs/>
        </w:rPr>
        <w:t>et al</w:t>
      </w:r>
      <w:r>
        <w:t>., 2016).</w:t>
      </w:r>
      <w:r w:rsidR="00651CC3" w:rsidRPr="00651CC3">
        <w:t xml:space="preserve"> </w:t>
      </w:r>
      <w:r w:rsidR="00651CC3">
        <w:t>Agroforestry is a comprehensive term encompassing land-use systems where woody perennials like trees, shrubs, and bamboos are cultivated alongside herbaceous plants such as crops, pasture, and/or livestock. These elements are organized spatially or temporally, facilitating ecological and economic interactions between the tree and non-tree components (</w:t>
      </w:r>
      <w:proofErr w:type="spellStart"/>
      <w:r w:rsidR="00651CC3">
        <w:t>Bargah</w:t>
      </w:r>
      <w:proofErr w:type="spellEnd"/>
      <w:r w:rsidR="00651CC3">
        <w:t xml:space="preserve"> </w:t>
      </w:r>
      <w:r w:rsidR="00651CC3" w:rsidRPr="00651CC3">
        <w:rPr>
          <w:i/>
        </w:rPr>
        <w:t>et al.,</w:t>
      </w:r>
      <w:r w:rsidR="00651CC3">
        <w:t xml:space="preserve"> 2024). </w:t>
      </w:r>
      <w:r>
        <w:t xml:space="preserve">Traditional healers provide health care to all age groups for a variety of problems and they have the advantage of being both locally available and affordable. Their treatments can be holistic, involving not only cures but also protections and </w:t>
      </w:r>
      <w:r>
        <w:rPr>
          <w:lang w:val="en-IN"/>
        </w:rPr>
        <w:t>prevention's</w:t>
      </w:r>
      <w:r>
        <w:t xml:space="preserve">. Treatments may be natural, Ritualistic, or a combination of both, based on what is thought to </w:t>
      </w:r>
      <w:r>
        <w:rPr>
          <w:lang w:val="en-IN"/>
        </w:rPr>
        <w:t>cause's</w:t>
      </w:r>
      <w:r>
        <w:t xml:space="preserve"> illness. These may consist of practices of rituals, such as the sacrificing of offerings to the ancestors to establish goodwill, spiritual or magic invigoration of humans and objects, smoking, </w:t>
      </w:r>
      <w:r>
        <w:rPr>
          <w:lang w:val="en-IN"/>
        </w:rPr>
        <w:t>purification's</w:t>
      </w:r>
      <w:r>
        <w:t xml:space="preserve"> (that is, of effluvium, impurity), or such </w:t>
      </w:r>
      <w:r>
        <w:rPr>
          <w:lang w:val="en-IN"/>
        </w:rPr>
        <w:t>purification's</w:t>
      </w:r>
      <w:r>
        <w:t xml:space="preserve"> through ritual washing or emetics and purgatives, smelling, cutting small incisions, using charms and amulets, and deliberately penetrating (Shankar </w:t>
      </w:r>
      <w:r>
        <w:rPr>
          <w:i/>
          <w:iCs/>
        </w:rPr>
        <w:t>et al</w:t>
      </w:r>
      <w:r>
        <w:t>., 2012)</w:t>
      </w:r>
    </w:p>
    <w:p w:rsidR="00B0390B" w:rsidRDefault="00B50CF1">
      <w:pPr>
        <w:pStyle w:val="NormalWeb"/>
        <w:shd w:val="clear" w:color="auto" w:fill="FFFFFF"/>
        <w:spacing w:before="0" w:beforeAutospacing="0" w:after="240" w:afterAutospacing="0" w:line="360" w:lineRule="auto"/>
        <w:jc w:val="both"/>
        <w:textAlignment w:val="baseline"/>
        <w:rPr>
          <w:b/>
          <w:bCs/>
        </w:rPr>
      </w:pPr>
      <w:r>
        <w:rPr>
          <w:rFonts w:eastAsia="sans-serif"/>
          <w:shd w:val="clear" w:color="auto" w:fill="FFFFFF"/>
        </w:rPr>
        <w:t xml:space="preserve">Each geographical region of India is supported by ancient environmental factors, accompanied by tribal lore and folk knowledge systems, featuring a wide assortment of herbal medicine plants. The employment of herbal therapies started as early as human civilization itself. In India, people have been exploring plants for myriad uses such as medicine, food, fuelwood, gums, paper, tannin herbs, spices, and beverages since the Vedic period. India stands out as having the world’s second largest tribal population next only to Africa (Jagtap </w:t>
      </w:r>
      <w:r>
        <w:rPr>
          <w:rFonts w:eastAsia="sans-serif"/>
          <w:i/>
          <w:iCs/>
          <w:shd w:val="clear" w:color="auto" w:fill="FFFFFF"/>
        </w:rPr>
        <w:t>et al</w:t>
      </w:r>
      <w:r>
        <w:rPr>
          <w:rFonts w:eastAsia="sans-serif"/>
          <w:i/>
          <w:iCs/>
          <w:shd w:val="clear" w:color="auto" w:fill="FFFFFF"/>
          <w:lang w:val="en-IN"/>
        </w:rPr>
        <w:t>.</w:t>
      </w:r>
      <w:r>
        <w:rPr>
          <w:rFonts w:eastAsia="sans-serif"/>
          <w:shd w:val="clear" w:color="auto" w:fill="FFFFFF"/>
        </w:rPr>
        <w:t>, 2006)</w:t>
      </w:r>
      <w:r>
        <w:rPr>
          <w:rFonts w:eastAsia="sans-serif"/>
          <w:shd w:val="clear" w:color="auto" w:fill="FFFFFF"/>
          <w:lang w:val="en-IN"/>
        </w:rPr>
        <w:t>.</w:t>
      </w:r>
      <w:r>
        <w:t xml:space="preserve">Herbs continue to play a vital role in traditional healing systems. </w:t>
      </w:r>
      <w:r>
        <w:rPr>
          <w:rFonts w:eastAsia="sans-serif"/>
          <w:shd w:val="clear" w:color="auto" w:fill="FFFFFF"/>
        </w:rPr>
        <w:t xml:space="preserve">Herbs have always played an important role in the field of medicine. They have been used to treat liver damage, arthritis, cardiovascular disorders, diabetes, and even </w:t>
      </w:r>
      <w:proofErr w:type="spellStart"/>
      <w:proofErr w:type="gramStart"/>
      <w:r>
        <w:rPr>
          <w:rFonts w:eastAsia="sans-serif"/>
          <w:shd w:val="clear" w:color="auto" w:fill="FFFFFF"/>
        </w:rPr>
        <w:t>cancer.In</w:t>
      </w:r>
      <w:proofErr w:type="spellEnd"/>
      <w:proofErr w:type="gramEnd"/>
      <w:r>
        <w:rPr>
          <w:rFonts w:eastAsia="sans-serif"/>
          <w:shd w:val="clear" w:color="auto" w:fill="FFFFFF"/>
        </w:rPr>
        <w:t xml:space="preserve"> the state of Chhattisgarh, there are many tribal communities that </w:t>
      </w:r>
      <w:r>
        <w:rPr>
          <w:rFonts w:eastAsia="sans-serif"/>
          <w:shd w:val="clear" w:color="auto" w:fill="FFFFFF"/>
        </w:rPr>
        <w:lastRenderedPageBreak/>
        <w:t xml:space="preserve">possess knowledge of herbal medicine, and to this day, there are nearly six </w:t>
      </w:r>
      <w:proofErr w:type="spellStart"/>
      <w:r>
        <w:rPr>
          <w:rFonts w:eastAsia="sans-serif"/>
          <w:shd w:val="clear" w:color="auto" w:fill="FFFFFF"/>
        </w:rPr>
        <w:t>thousand</w:t>
      </w:r>
      <w:proofErr w:type="spellEnd"/>
      <w:r>
        <w:rPr>
          <w:rFonts w:eastAsia="sans-serif"/>
          <w:shd w:val="clear" w:color="auto" w:fill="FFFFFF"/>
        </w:rPr>
        <w:t xml:space="preserve"> of them working as traditional healers. They prescribe herbal medicine to treat a variety of illnesses ranging from simple to complex, using traditional diagnostic methods (Beck &amp; </w:t>
      </w:r>
      <w:proofErr w:type="spellStart"/>
      <w:r>
        <w:rPr>
          <w:rFonts w:eastAsia="sans-serif"/>
          <w:shd w:val="clear" w:color="auto" w:fill="FFFFFF"/>
        </w:rPr>
        <w:t>Samal</w:t>
      </w:r>
      <w:proofErr w:type="spellEnd"/>
      <w:r>
        <w:rPr>
          <w:rFonts w:eastAsia="sans-serif"/>
          <w:shd w:val="clear" w:color="auto" w:fill="FFFFFF"/>
        </w:rPr>
        <w:t>, 2012</w:t>
      </w:r>
      <w:r>
        <w:rPr>
          <w:rFonts w:eastAsia="sans-serif"/>
          <w:shd w:val="clear" w:color="auto" w:fill="FFFFFF"/>
          <w:lang w:val="en-IN"/>
        </w:rPr>
        <w:t xml:space="preserve">). </w:t>
      </w:r>
      <w:r>
        <w:t xml:space="preserve">Chhattisgarh, a state in East-Central India, is renowned for its rich biodiversity and abundance of medicinal plant species. With over 8,000 plant species possessing therapeutic significance, the region has earned the title of “Herbal state.” The indigenous communities of Chhattisgarh have long utilized these medicinal plants to cure various ailments, showcasing their extensive knowledge of traditional healing methods (Jan </w:t>
      </w:r>
      <w:r>
        <w:rPr>
          <w:i/>
          <w:iCs/>
        </w:rPr>
        <w:t>et al</w:t>
      </w:r>
      <w:r>
        <w:t xml:space="preserve">.,2022; </w:t>
      </w:r>
      <w:proofErr w:type="spellStart"/>
      <w:r>
        <w:t>Saloki&amp;Saraf</w:t>
      </w:r>
      <w:proofErr w:type="spellEnd"/>
      <w:r>
        <w:t>, 2025).</w:t>
      </w:r>
    </w:p>
    <w:p w:rsidR="00B0390B" w:rsidRDefault="00B50CF1">
      <w:pPr>
        <w:pStyle w:val="NormalWeb"/>
        <w:spacing w:line="360" w:lineRule="auto"/>
        <w:jc w:val="both"/>
        <w:rPr>
          <w:b/>
          <w:bCs/>
        </w:rPr>
      </w:pPr>
      <w:r>
        <w:rPr>
          <w:b/>
          <w:bCs/>
          <w:noProof/>
        </w:rPr>
        <w:drawing>
          <wp:anchor distT="0" distB="0" distL="0" distR="0" simplePos="0" relativeHeight="251661312" behindDoc="0" locked="0" layoutInCell="1" allowOverlap="1">
            <wp:simplePos x="0" y="0"/>
            <wp:positionH relativeFrom="column">
              <wp:posOffset>1101090</wp:posOffset>
            </wp:positionH>
            <wp:positionV relativeFrom="paragraph">
              <wp:posOffset>189865</wp:posOffset>
            </wp:positionV>
            <wp:extent cx="2866390" cy="1356360"/>
            <wp:effectExtent l="10795" t="0" r="18415" b="415290"/>
            <wp:wrapTopAndBottom/>
            <wp:docPr id="2" name="Image 30"/>
            <wp:cNvGraphicFramePr/>
            <a:graphic xmlns:a="http://schemas.openxmlformats.org/drawingml/2006/main">
              <a:graphicData uri="http://schemas.openxmlformats.org/drawingml/2006/picture">
                <pic:pic xmlns:pic="http://schemas.openxmlformats.org/drawingml/2006/picture">
                  <pic:nvPicPr>
                    <pic:cNvPr id="2" name="Image 30"/>
                    <pic:cNvPicPr/>
                  </pic:nvPicPr>
                  <pic:blipFill>
                    <a:blip r:embed="rId9" cstate="print"/>
                    <a:stretch>
                      <a:fillRect/>
                    </a:stretch>
                  </pic:blipFill>
                  <pic:spPr>
                    <a:xfrm>
                      <a:off x="0" y="0"/>
                      <a:ext cx="2866390" cy="1356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b/>
        </w:rPr>
        <w:t xml:space="preserve">Figure 1. </w:t>
      </w:r>
      <w:r>
        <w:t xml:space="preserve">Traditional medicine used in the Indian system of medicine (Mukherjee </w:t>
      </w:r>
      <w:r>
        <w:rPr>
          <w:i/>
        </w:rPr>
        <w:t xml:space="preserve">et al., </w:t>
      </w:r>
      <w:r>
        <w:t>2016).</w:t>
      </w:r>
    </w:p>
    <w:p w:rsidR="00B0390B" w:rsidRDefault="00B50CF1">
      <w:pPr>
        <w:numPr>
          <w:ilvl w:val="0"/>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CULTURAL SIGNIFICANCE AND THERAPEUTIC VALUE</w:t>
      </w:r>
    </w:p>
    <w:p w:rsidR="00B0390B" w:rsidRDefault="00B50CF1">
      <w:p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SimSun" w:hAnsi="Times New Roman" w:cs="Times New Roman"/>
          <w:sz w:val="24"/>
          <w:szCs w:val="24"/>
        </w:rPr>
        <w:t xml:space="preserve">Medical ethnobotany in India focuses on traditional Indian medicinal plants and their uses. For </w:t>
      </w:r>
      <w:r>
        <w:rPr>
          <w:rFonts w:ascii="Times New Roman" w:eastAsia="SimSun" w:hAnsi="Times New Roman" w:cs="Times New Roman"/>
          <w:sz w:val="24"/>
          <w:szCs w:val="24"/>
          <w:lang w:val="en-IN"/>
        </w:rPr>
        <w:t>millennium</w:t>
      </w:r>
      <w:r>
        <w:rPr>
          <w:rFonts w:ascii="Times New Roman" w:eastAsia="SimSun" w:hAnsi="Times New Roman" w:cs="Times New Roman"/>
          <w:sz w:val="24"/>
          <w:szCs w:val="24"/>
        </w:rPr>
        <w:t xml:space="preserve">, plants have been crucial for health across the subcontinent, remaining vital in healthcare and folk medicine. Today, they're used for primary care, especially in rural areas, and as supplementary treatments alongside modern medicine. An estimated 70% of rural Indians depend on traditional plant-based remedies for their primary healthcare (Sen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2017; Choudhury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2017</w:t>
      </w:r>
      <w:proofErr w:type="gramStart"/>
      <w:r>
        <w:rPr>
          <w:rFonts w:ascii="Times New Roman" w:eastAsia="SimSun" w:hAnsi="Times New Roman" w:cs="Times New Roman"/>
          <w:sz w:val="24"/>
          <w:szCs w:val="24"/>
        </w:rPr>
        <w:t>).Indian</w:t>
      </w:r>
      <w:proofErr w:type="gramEnd"/>
      <w:r>
        <w:rPr>
          <w:rFonts w:ascii="Times New Roman" w:eastAsia="SimSun" w:hAnsi="Times New Roman" w:cs="Times New Roman"/>
          <w:sz w:val="24"/>
          <w:szCs w:val="24"/>
        </w:rPr>
        <w:t xml:space="preserve"> medicine is based on the Five Elements Theory (Prithvi, </w:t>
      </w:r>
      <w:proofErr w:type="spellStart"/>
      <w:r>
        <w:rPr>
          <w:rFonts w:ascii="Times New Roman" w:eastAsia="SimSun" w:hAnsi="Times New Roman" w:cs="Times New Roman"/>
          <w:sz w:val="24"/>
          <w:szCs w:val="24"/>
        </w:rPr>
        <w:t>Jala</w:t>
      </w:r>
      <w:proofErr w:type="spellEnd"/>
      <w:r>
        <w:rPr>
          <w:rFonts w:ascii="Times New Roman" w:eastAsia="SimSun" w:hAnsi="Times New Roman" w:cs="Times New Roman"/>
          <w:sz w:val="24"/>
          <w:szCs w:val="24"/>
        </w:rPr>
        <w:t xml:space="preserve">, Agni, Vayu, Akasha) which explains human physiology through corresponding bodily elements, and the Three </w:t>
      </w:r>
      <w:proofErr w:type="spellStart"/>
      <w:r>
        <w:rPr>
          <w:rFonts w:ascii="Times New Roman" w:eastAsia="SimSun" w:hAnsi="Times New Roman" w:cs="Times New Roman"/>
          <w:sz w:val="24"/>
          <w:szCs w:val="24"/>
        </w:rPr>
        <w:t>Humoralisms</w:t>
      </w:r>
      <w:proofErr w:type="spellEnd"/>
      <w:r>
        <w:rPr>
          <w:rFonts w:ascii="Times New Roman" w:eastAsia="SimSun" w:hAnsi="Times New Roman" w:cs="Times New Roman"/>
          <w:sz w:val="24"/>
          <w:szCs w:val="24"/>
        </w:rPr>
        <w:t xml:space="preserve"> Theory (</w:t>
      </w:r>
      <w:proofErr w:type="spellStart"/>
      <w:r>
        <w:rPr>
          <w:rFonts w:ascii="Times New Roman" w:eastAsia="SimSun" w:hAnsi="Times New Roman" w:cs="Times New Roman"/>
          <w:sz w:val="24"/>
          <w:szCs w:val="24"/>
        </w:rPr>
        <w:t>Tridosha</w:t>
      </w:r>
      <w:proofErr w:type="spellEnd"/>
      <w:r>
        <w:rPr>
          <w:rFonts w:ascii="Times New Roman" w:eastAsia="SimSun" w:hAnsi="Times New Roman" w:cs="Times New Roman"/>
          <w:sz w:val="24"/>
          <w:szCs w:val="24"/>
        </w:rPr>
        <w:t xml:space="preserve">), which posits that health relies on the balance of </w:t>
      </w:r>
      <w:proofErr w:type="spellStart"/>
      <w:r>
        <w:rPr>
          <w:rFonts w:ascii="Times New Roman" w:eastAsia="SimSun" w:hAnsi="Times New Roman" w:cs="Times New Roman"/>
          <w:sz w:val="24"/>
          <w:szCs w:val="24"/>
        </w:rPr>
        <w:t>Vata</w:t>
      </w:r>
      <w:proofErr w:type="spellEnd"/>
      <w:r>
        <w:rPr>
          <w:rFonts w:ascii="Times New Roman" w:eastAsia="SimSun" w:hAnsi="Times New Roman" w:cs="Times New Roman"/>
          <w:sz w:val="24"/>
          <w:szCs w:val="24"/>
        </w:rPr>
        <w:t xml:space="preserve"> (gas), Pitta (bile), and </w:t>
      </w:r>
      <w:proofErr w:type="spellStart"/>
      <w:r>
        <w:rPr>
          <w:rFonts w:ascii="Times New Roman" w:eastAsia="SimSun" w:hAnsi="Times New Roman" w:cs="Times New Roman"/>
          <w:sz w:val="24"/>
          <w:szCs w:val="24"/>
        </w:rPr>
        <w:t>Kapha</w:t>
      </w:r>
      <w:proofErr w:type="spellEnd"/>
      <w:r>
        <w:rPr>
          <w:rFonts w:ascii="Times New Roman" w:eastAsia="SimSun" w:hAnsi="Times New Roman" w:cs="Times New Roman"/>
          <w:sz w:val="24"/>
          <w:szCs w:val="24"/>
        </w:rPr>
        <w:t xml:space="preserve"> (mucus). Imbalances in these humors, caused by internal or external factors, lead to disease, with treatment focused on restoring equilibrium through medicine and diet (</w:t>
      </w:r>
      <w:proofErr w:type="spellStart"/>
      <w:r>
        <w:rPr>
          <w:rFonts w:ascii="Times New Roman" w:eastAsia="SimSun" w:hAnsi="Times New Roman" w:cs="Times New Roman"/>
          <w:sz w:val="24"/>
          <w:szCs w:val="24"/>
        </w:rPr>
        <w:t>Qiu</w:t>
      </w:r>
      <w:proofErr w:type="spellEnd"/>
      <w:r>
        <w:rPr>
          <w:rFonts w:ascii="Times New Roman" w:eastAsia="SimSun" w:hAnsi="Times New Roman" w:cs="Times New Roman"/>
          <w:sz w:val="24"/>
          <w:szCs w:val="24"/>
        </w:rPr>
        <w:t xml:space="preserve">, 1999; Zhang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2014; Shi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2021).Forests are crucial for India's medicinal plants, hosting approximately 90% of them. The remaining 10% are found in other </w:t>
      </w:r>
      <w:r>
        <w:rPr>
          <w:rFonts w:ascii="Times New Roman" w:eastAsia="SimSun" w:hAnsi="Times New Roman" w:cs="Times New Roman"/>
          <w:sz w:val="24"/>
          <w:szCs w:val="24"/>
        </w:rPr>
        <w:lastRenderedPageBreak/>
        <w:t xml:space="preserve">areas like grasslands, agricultural lands, wastelands, and freshwater </w:t>
      </w:r>
      <w:r>
        <w:rPr>
          <w:rFonts w:ascii="Times New Roman" w:eastAsia="SimSun" w:hAnsi="Times New Roman" w:cs="Times New Roman"/>
          <w:sz w:val="24"/>
          <w:szCs w:val="24"/>
          <w:lang w:val="en-IN"/>
        </w:rPr>
        <w:t>vicinity</w:t>
      </w:r>
      <w:r>
        <w:rPr>
          <w:rFonts w:ascii="Times New Roman" w:eastAsia="SimSun" w:hAnsi="Times New Roman" w:cs="Times New Roman"/>
          <w:sz w:val="24"/>
          <w:szCs w:val="24"/>
        </w:rPr>
        <w:t xml:space="preserve"> (Chakraborty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2012</w:t>
      </w:r>
      <w:proofErr w:type="gramStart"/>
      <w:r>
        <w:rPr>
          <w:rFonts w:ascii="Times New Roman" w:eastAsia="SimSun" w:hAnsi="Times New Roman" w:cs="Times New Roman"/>
          <w:sz w:val="24"/>
          <w:szCs w:val="24"/>
        </w:rPr>
        <w:t>).</w:t>
      </w:r>
      <w:r>
        <w:rPr>
          <w:rFonts w:ascii="Times New Roman" w:hAnsi="Times New Roman" w:cs="Times New Roman"/>
          <w:sz w:val="24"/>
          <w:szCs w:val="24"/>
        </w:rPr>
        <w:t>Over</w:t>
      </w:r>
      <w:proofErr w:type="gramEnd"/>
      <w:r>
        <w:rPr>
          <w:rFonts w:ascii="Times New Roman" w:hAnsi="Times New Roman" w:cs="Times New Roman"/>
          <w:sz w:val="24"/>
          <w:szCs w:val="24"/>
        </w:rPr>
        <w:t xml:space="preserve"> 80,000 plant species are used medicinally worldwide, primarily through traditional, generationally-passed-down knowledge. This underscores their crucial role in traditional and folk medicine</w:t>
      </w:r>
      <w:r>
        <w:rPr>
          <w:rFonts w:ascii="Times New Roman" w:hAnsi="Times New Roman" w:cs="Times New Roman"/>
          <w:sz w:val="24"/>
          <w:szCs w:val="24"/>
          <w:lang w:val="en-IN"/>
        </w:rPr>
        <w:t xml:space="preserve">. </w:t>
      </w:r>
      <w:r>
        <w:rPr>
          <w:rFonts w:ascii="Times New Roman" w:hAnsi="Times New Roman" w:cs="Times New Roman"/>
          <w:sz w:val="24"/>
          <w:szCs w:val="24"/>
        </w:rPr>
        <w:t>Currently, traditional medicinal plants are gaining significant attention from mainstream medical science, as a large portion of the population in underdeveloped and developing nations still depend on them for primary healthcare (Poddar et al., 2020)</w:t>
      </w:r>
    </w:p>
    <w:p w:rsidR="00B0390B" w:rsidRDefault="00B50CF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INTEGRATION OF TRADITIONAL KNOWLEDGE WITH MODERN SCIENTIFIC APPROACHES</w:t>
      </w:r>
    </w:p>
    <w:p w:rsidR="00B0390B" w:rsidRDefault="00B50CF1">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. Combining traditional knowledge with modern analytical techniques: Integrating traditional knowledge of medicinal plants with modern analytical techniques, such as HPLC and NMR, to identify and characterize bioactive compounds (Wang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2023).</w:t>
      </w:r>
    </w:p>
    <w:p w:rsidR="00B0390B" w:rsidRDefault="00B50CF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ii. Using computational models to predict antiviral activity: Utilizing computational models to predict the antiviral activity of medicinal plants and their compounds, reducing the need for experimental screening.</w:t>
      </w:r>
    </w:p>
    <w:p w:rsidR="00B0390B" w:rsidRDefault="00B50CF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iii. Collaboration between traditional healers and modern scientists: Fostering collaboration between traditional healers and modern scientists to validate traditional knowledge and develop new antiviral compounds (Sharma, 2024).</w:t>
      </w:r>
    </w:p>
    <w:p w:rsidR="00B0390B" w:rsidRDefault="00B50CF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CURRENT STATUS OF TRADITIONAL MEDICINE IN INDIA AND CHHATTISGARH</w:t>
      </w:r>
    </w:p>
    <w:p w:rsidR="00B0390B" w:rsidRDefault="00B50CF1">
      <w:pPr>
        <w:pStyle w:val="NormalWeb"/>
        <w:shd w:val="clear" w:color="auto" w:fill="FFFFFF"/>
        <w:spacing w:before="0" w:beforeAutospacing="0" w:after="240" w:afterAutospacing="0" w:line="360" w:lineRule="auto"/>
        <w:jc w:val="both"/>
        <w:textAlignment w:val="baseline"/>
        <w:rPr>
          <w:rFonts w:ascii="sans-serif" w:eastAsia="sans-serif" w:hAnsi="sans-serif" w:cs="sans-serif"/>
          <w:color w:val="000000" w:themeColor="text1"/>
          <w:shd w:val="clear" w:color="auto" w:fill="FFFFFF"/>
          <w:lang w:val="en-IN"/>
        </w:rPr>
      </w:pPr>
      <w:r>
        <w:rPr>
          <w:rFonts w:eastAsia="sans-serif"/>
          <w:color w:val="000000" w:themeColor="text1"/>
          <w:shd w:val="clear" w:color="auto" w:fill="FFFFFF"/>
        </w:rPr>
        <w:t xml:space="preserve">The government has supported the adoption of traditional medicine into mainstream healthcare by integrating it with modern medicine through research, education, and infrastructure. Alongside its low cost, comprehensive advantages, and government backing, traditional medicine’s increasing acceptance makes it indispensable to Indian healthcare. One of the richest plant-based medical traditions in India is folk medicine, with about 25,000 effective plant-based formulations known to rural areas. There is more than 1.5 million </w:t>
      </w:r>
      <w:r>
        <w:rPr>
          <w:rFonts w:eastAsia="sans-serif"/>
          <w:color w:val="000000" w:themeColor="text1"/>
          <w:shd w:val="clear" w:color="auto" w:fill="FFFFFF"/>
          <w:lang w:val="en-IN"/>
        </w:rPr>
        <w:t>practitioner</w:t>
      </w:r>
      <w:r>
        <w:rPr>
          <w:rFonts w:eastAsia="sans-serif"/>
          <w:color w:val="000000" w:themeColor="text1"/>
          <w:shd w:val="clear" w:color="auto" w:fill="FFFFFF"/>
        </w:rPr>
        <w:t xml:space="preserve"> in traditional medicine utilizing herbal methods for prevention, pro-motivation, and curing ailments. Furthermore, India has more than 7,800 medicinal drug-manufacturing units that together </w:t>
      </w:r>
      <w:r>
        <w:rPr>
          <w:rFonts w:eastAsia="sans-serif"/>
          <w:color w:val="000000" w:themeColor="text1"/>
          <w:shd w:val="clear" w:color="auto" w:fill="FFFFFF"/>
        </w:rPr>
        <w:lastRenderedPageBreak/>
        <w:t xml:space="preserve">annually utilize nearly 2,000 </w:t>
      </w:r>
      <w:proofErr w:type="spellStart"/>
      <w:r>
        <w:rPr>
          <w:rFonts w:eastAsia="sans-serif"/>
          <w:color w:val="000000" w:themeColor="text1"/>
          <w:shd w:val="clear" w:color="auto" w:fill="FFFFFF"/>
        </w:rPr>
        <w:t>tonnes</w:t>
      </w:r>
      <w:proofErr w:type="spellEnd"/>
      <w:r>
        <w:rPr>
          <w:rFonts w:eastAsia="sans-serif"/>
          <w:color w:val="000000" w:themeColor="text1"/>
          <w:shd w:val="clear" w:color="auto" w:fill="FFFFFF"/>
        </w:rPr>
        <w:t xml:space="preserve"> of herbs (Verma&amp; Singh, 2008).The Chhattisgarh State Biodiversity Board supported a 2023 survey that features a list of more than 100 traditional healers documented from </w:t>
      </w:r>
      <w:proofErr w:type="spellStart"/>
      <w:r>
        <w:rPr>
          <w:rFonts w:eastAsia="sans-serif"/>
          <w:color w:val="000000" w:themeColor="text1"/>
          <w:shd w:val="clear" w:color="auto" w:fill="FFFFFF"/>
        </w:rPr>
        <w:t>Bastar</w:t>
      </w:r>
      <w:proofErr w:type="spellEnd"/>
      <w:r>
        <w:rPr>
          <w:rFonts w:eastAsia="sans-serif"/>
          <w:color w:val="000000" w:themeColor="text1"/>
          <w:shd w:val="clear" w:color="auto" w:fill="FFFFFF"/>
        </w:rPr>
        <w:t xml:space="preserve">, </w:t>
      </w:r>
      <w:proofErr w:type="spellStart"/>
      <w:r>
        <w:rPr>
          <w:rFonts w:eastAsia="sans-serif"/>
          <w:color w:val="000000" w:themeColor="text1"/>
          <w:shd w:val="clear" w:color="auto" w:fill="FFFFFF"/>
        </w:rPr>
        <w:t>Durg</w:t>
      </w:r>
      <w:proofErr w:type="spellEnd"/>
      <w:r>
        <w:rPr>
          <w:rFonts w:eastAsia="sans-serif"/>
          <w:color w:val="000000" w:themeColor="text1"/>
          <w:shd w:val="clear" w:color="auto" w:fill="FFFFFF"/>
        </w:rPr>
        <w:t xml:space="preserve">, and </w:t>
      </w:r>
      <w:proofErr w:type="spellStart"/>
      <w:r>
        <w:rPr>
          <w:rFonts w:eastAsia="sans-serif"/>
          <w:color w:val="000000" w:themeColor="text1"/>
          <w:shd w:val="clear" w:color="auto" w:fill="FFFFFF"/>
        </w:rPr>
        <w:t>Dhamtari</w:t>
      </w:r>
      <w:proofErr w:type="spellEnd"/>
      <w:r>
        <w:rPr>
          <w:rFonts w:eastAsia="sans-serif"/>
          <w:color w:val="000000" w:themeColor="text1"/>
          <w:shd w:val="clear" w:color="auto" w:fill="FFFFFF"/>
        </w:rPr>
        <w:t xml:space="preserve"> regions. They apply an integration of spiritual, ecological, and community healing for treatment towards an array of medical complications, including cancer, ensuring the preservation of culture and community relations</w:t>
      </w:r>
      <w:r>
        <w:rPr>
          <w:rFonts w:ascii="sans-serif" w:eastAsia="sans-serif" w:hAnsi="sans-serif" w:cs="sans-serif"/>
          <w:color w:val="000000" w:themeColor="text1"/>
          <w:shd w:val="clear" w:color="auto" w:fill="FFFFFF"/>
          <w:lang w:val="en-IN"/>
        </w:rPr>
        <w:t>.</w:t>
      </w:r>
    </w:p>
    <w:p w:rsidR="00B0390B" w:rsidRDefault="00B50CF1">
      <w:pPr>
        <w:pStyle w:val="NormalWeb"/>
        <w:shd w:val="clear" w:color="auto" w:fill="FFFFFF"/>
        <w:spacing w:before="0" w:beforeAutospacing="0" w:after="240" w:afterAutospacing="0" w:line="360" w:lineRule="auto"/>
        <w:jc w:val="both"/>
        <w:textAlignment w:val="baseline"/>
        <w:rPr>
          <w:rFonts w:ascii="sans-serif" w:eastAsia="sans-serif" w:hAnsi="sans-serif" w:cs="sans-serif"/>
          <w:color w:val="000000" w:themeColor="text1"/>
          <w:shd w:val="clear" w:color="auto" w:fill="FFFFFF"/>
          <w:lang w:val="en-IN"/>
        </w:rPr>
      </w:pPr>
      <w:r>
        <w:rPr>
          <w:rFonts w:eastAsia="SimSun"/>
        </w:rPr>
        <w:t xml:space="preserve">A collaborative program involving the Chhattisgarh State Biodiversity Board, Quality Council of India, and TDU, Bengaluru, certified 50 traditional healers (Traditional medicine systems of CG showcased at global seminar on medicinal plants, 2024). This highlights the rich traditional knowledge of medicinal plants held by Chhattisgarh's tribal communities, with an estimated 6,000 traditional healers still practicing herbal medicine in the state (Beck &amp; </w:t>
      </w:r>
      <w:proofErr w:type="spellStart"/>
      <w:r>
        <w:rPr>
          <w:rFonts w:eastAsia="SimSun"/>
        </w:rPr>
        <w:t>Samal</w:t>
      </w:r>
      <w:proofErr w:type="spellEnd"/>
      <w:r>
        <w:rPr>
          <w:rFonts w:eastAsia="SimSun"/>
        </w:rPr>
        <w:t>, 2012).</w:t>
      </w:r>
    </w:p>
    <w:p w:rsidR="00B0390B" w:rsidRDefault="00B50CF1">
      <w:pPr>
        <w:spacing w:before="100" w:beforeAutospacing="1" w:after="100" w:afterAutospacing="1" w:line="360" w:lineRule="auto"/>
        <w:jc w:val="both"/>
      </w:pPr>
      <w:r>
        <w:rPr>
          <w:rFonts w:ascii="Times New Roman" w:eastAsia="Times New Roman" w:hAnsi="Times New Roman" w:cs="Times New Roman"/>
          <w:b/>
          <w:sz w:val="24"/>
          <w:szCs w:val="24"/>
        </w:rPr>
        <w:t>5. CHALLENGES AND FUTURE DIRECTIONS OF TRADITIONAL MEDICINE IN INDIA AND CHHATTISGARH</w:t>
      </w:r>
    </w:p>
    <w:p w:rsidR="00B0390B" w:rsidRDefault="00B50CF1">
      <w:pPr>
        <w:pStyle w:val="NormalWeb"/>
        <w:spacing w:line="360" w:lineRule="auto"/>
        <w:jc w:val="both"/>
      </w:pPr>
      <w:r>
        <w:t xml:space="preserve">Major Ayurvedic and Unani pharmaceutical companies in India, including </w:t>
      </w:r>
      <w:r>
        <w:rPr>
          <w:b/>
          <w:bCs/>
        </w:rPr>
        <w:t xml:space="preserve">Dabur, Himalaya, </w:t>
      </w:r>
      <w:proofErr w:type="spellStart"/>
      <w:r>
        <w:rPr>
          <w:b/>
          <w:bCs/>
        </w:rPr>
        <w:t>Zandu</w:t>
      </w:r>
      <w:proofErr w:type="spellEnd"/>
      <w:r>
        <w:rPr>
          <w:b/>
          <w:bCs/>
        </w:rPr>
        <w:t xml:space="preserve">, </w:t>
      </w:r>
      <w:proofErr w:type="spellStart"/>
      <w:r>
        <w:rPr>
          <w:b/>
          <w:bCs/>
        </w:rPr>
        <w:t>AvesthaGengraine</w:t>
      </w:r>
      <w:proofErr w:type="spellEnd"/>
      <w:r>
        <w:rPr>
          <w:b/>
          <w:bCs/>
        </w:rPr>
        <w:t>, Reliance, Patanjali, and Hamdard</w:t>
      </w:r>
      <w:r>
        <w:t>, operate dedicated research centers for traditional and herbal medicine. However, the Siddha pharmaceutical industry has only one private R&amp;D center, ALMAA Herbal Nature in Chennai (</w:t>
      </w:r>
      <w:proofErr w:type="spellStart"/>
      <w:r>
        <w:t>Vembu</w:t>
      </w:r>
      <w:r>
        <w:rPr>
          <w:i/>
          <w:iCs/>
        </w:rPr>
        <w:t>et</w:t>
      </w:r>
      <w:proofErr w:type="spellEnd"/>
      <w:r>
        <w:rPr>
          <w:i/>
          <w:iCs/>
        </w:rPr>
        <w:t xml:space="preserve"> al</w:t>
      </w:r>
      <w:r>
        <w:t xml:space="preserve">., 2020).A significant challenge for traditional medicine practices is the </w:t>
      </w:r>
      <w:r>
        <w:rPr>
          <w:b/>
          <w:bCs/>
        </w:rPr>
        <w:t>lack of rigorous scientific evaluation</w:t>
      </w:r>
      <w:r>
        <w:t>, which fosters skepticism about their safety, efficacy, and dosage standardization. Without proper clinical trials, integrating traditional medicine into modern healthcare systems remains difficult (</w:t>
      </w:r>
      <w:proofErr w:type="spellStart"/>
      <w:r>
        <w:t>Tilburt&amp;Kaptchuk</w:t>
      </w:r>
      <w:proofErr w:type="spellEnd"/>
      <w:r>
        <w:t>, 2008).</w:t>
      </w:r>
    </w:p>
    <w:p w:rsidR="00B0390B" w:rsidRDefault="00B50CF1">
      <w:pPr>
        <w:pStyle w:val="NormalWeb"/>
        <w:pBdr>
          <w:top w:val="none" w:sz="0" w:space="0" w:color="1B1C1D"/>
          <w:left w:val="none" w:sz="0" w:space="0" w:color="1B1C1D"/>
          <w:bottom w:val="none" w:sz="0" w:space="0" w:color="1B1C1D"/>
          <w:right w:val="none" w:sz="0" w:space="0" w:color="1B1C1D"/>
        </w:pBdr>
        <w:spacing w:before="0" w:beforeAutospacing="0" w:after="240" w:afterAutospacing="0" w:line="360" w:lineRule="auto"/>
        <w:jc w:val="both"/>
      </w:pPr>
      <w:r>
        <w:t>Unsustainable harvesting of medicinal plants from the wild has led to the depletion of several plant species. This poses a serious threat to biodiversity and the long-term availability of medicinal resources (Hamilton, 2004). Traditional knowledge is often exploited without fair compensation to indigenous communities. Issues of intellectual property rights and benefit-sharing remain unresolved in many countries (WHO, 2013). Many traditional medicines are sold without proper regulation, leading to variations in quality, contamination, and the presence of harmful substances (Shankar &amp;</w:t>
      </w:r>
      <w:proofErr w:type="spellStart"/>
      <w:r>
        <w:t>Lavekar</w:t>
      </w:r>
      <w:proofErr w:type="spellEnd"/>
      <w:r>
        <w:t>, 2007).</w:t>
      </w:r>
    </w:p>
    <w:p w:rsidR="00B0390B" w:rsidRDefault="00B50CF1">
      <w:pPr>
        <w:spacing w:before="100" w:beforeAutospacing="1" w:after="100" w:afterAutospacing="1" w:line="36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lastRenderedPageBreak/>
        <w:t xml:space="preserve">The importance of natural products in the future of drug discovery is clear: novel biologically active natural products will continue to serve as lead compounds for </w:t>
      </w:r>
      <w:r>
        <w:rPr>
          <w:rFonts w:ascii="Times New Roman" w:eastAsia="Times New Roman" w:hAnsi="Times New Roman" w:cs="Times New Roman"/>
          <w:sz w:val="24"/>
          <w:szCs w:val="24"/>
          <w:lang w:val="en-IN"/>
        </w:rPr>
        <w:t>drug development</w:t>
      </w:r>
      <w:r>
        <w:rPr>
          <w:rFonts w:ascii="Times New Roman" w:eastAsia="Times New Roman" w:hAnsi="Times New Roman" w:cs="Times New Roman"/>
          <w:sz w:val="24"/>
          <w:szCs w:val="24"/>
        </w:rPr>
        <w:t xml:space="preserve"> and is biochemical probes for the discovery of pharmacological and biochemical process. Traditional knowledge and experiential database can provide new functional leads to reduce time, money and toxicity – the three main hurdles in drug development. These records are particularly valuable, since effectively these medicines have been tested for thousands of years on people. </w:t>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Rout</w:t>
      </w:r>
      <w:r>
        <w:rPr>
          <w:rFonts w:ascii="Times New Roman" w:eastAsia="Times New Roman" w:hAnsi="Times New Roman" w:cs="Times New Roman"/>
          <w:i/>
          <w:sz w:val="24"/>
          <w:szCs w:val="24"/>
        </w:rPr>
        <w:t>et</w:t>
      </w:r>
      <w:proofErr w:type="spellEnd"/>
      <w:proofErr w:type="gramEnd"/>
      <w:r>
        <w:rPr>
          <w:rFonts w:ascii="Times New Roman" w:eastAsia="Times New Roman" w:hAnsi="Times New Roman" w:cs="Times New Roman"/>
          <w:i/>
          <w:sz w:val="24"/>
          <w:szCs w:val="24"/>
        </w:rPr>
        <w:t xml:space="preserve"> al., </w:t>
      </w:r>
      <w:r>
        <w:rPr>
          <w:rFonts w:ascii="Times New Roman" w:eastAsia="Times New Roman" w:hAnsi="Times New Roman" w:cs="Times New Roman"/>
          <w:sz w:val="24"/>
          <w:szCs w:val="24"/>
        </w:rPr>
        <w:t>2009)</w:t>
      </w:r>
      <w:r>
        <w:rPr>
          <w:rFonts w:ascii="Times New Roman" w:eastAsia="Times New Roman" w:hAnsi="Times New Roman" w:cs="Times New Roman"/>
          <w:sz w:val="24"/>
          <w:szCs w:val="24"/>
          <w:lang w:val="en-IN"/>
        </w:rPr>
        <w:t xml:space="preserve">. </w:t>
      </w:r>
      <w:r>
        <w:rPr>
          <w:rFonts w:ascii="Times New Roman" w:eastAsia="SimSun" w:hAnsi="Times New Roman" w:cs="Times New Roman"/>
          <w:sz w:val="24"/>
          <w:szCs w:val="24"/>
        </w:rPr>
        <w:t>In India, around 65% of the population relies on traditional medicine for healthcare, largely due to the limited accessibility, availability, and affordability of modern healthcare, particularly in rural areas (</w:t>
      </w:r>
      <w:proofErr w:type="spellStart"/>
      <w:r>
        <w:rPr>
          <w:rFonts w:ascii="Times New Roman" w:eastAsia="SimSun" w:hAnsi="Times New Roman" w:cs="Times New Roman"/>
          <w:sz w:val="24"/>
          <w:szCs w:val="24"/>
        </w:rPr>
        <w:t>Payyappallimana</w:t>
      </w:r>
      <w:proofErr w:type="spellEnd"/>
      <w:r>
        <w:rPr>
          <w:rFonts w:ascii="Times New Roman" w:eastAsia="SimSun" w:hAnsi="Times New Roman" w:cs="Times New Roman"/>
          <w:sz w:val="24"/>
          <w:szCs w:val="24"/>
        </w:rPr>
        <w:t>, 2010; Kamboj, 2000; Sen &amp; Chakraborty, 2015). This demand for traditional medicine is also increasing in developed nations, with usage rates around 40-50% in Germany, 42% in the USA, 48% in Australia, and 49% in France (Sen &amp; Chakraborty, 2015).</w:t>
      </w:r>
    </w:p>
    <w:p w:rsidR="00B0390B" w:rsidRDefault="00B50CF1">
      <w:pPr>
        <w:spacing w:before="100" w:beforeAutospacing="1" w:after="100" w:afterAutospacing="1" w:line="360"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noProof/>
          <w:sz w:val="24"/>
          <w:szCs w:val="24"/>
        </w:rPr>
        <w:drawing>
          <wp:inline distT="0" distB="0" distL="0" distR="0">
            <wp:extent cx="3474085" cy="2244090"/>
            <wp:effectExtent l="0" t="0" r="12065" b="381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3474085" cy="2244090"/>
                    </a:xfrm>
                    <a:prstGeom prst="rect">
                      <a:avLst/>
                    </a:prstGeom>
                  </pic:spPr>
                </pic:pic>
              </a:graphicData>
            </a:graphic>
          </wp:inline>
        </w:drawing>
      </w:r>
      <w:r>
        <w:rPr>
          <w:rFonts w:ascii="Times New Roman" w:eastAsia="Times New Roman" w:hAnsi="Times New Roman" w:cs="Times New Roman"/>
          <w:sz w:val="24"/>
          <w:szCs w:val="24"/>
          <w:lang w:val="en-IN"/>
        </w:rPr>
        <w:t>.</w:t>
      </w:r>
    </w:p>
    <w:p w:rsidR="00B0390B" w:rsidRDefault="00B50CF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Popular Herbal Brands for the Treatment of Chronic and Acute Diseases (Gunjan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2015).</w:t>
      </w:r>
    </w:p>
    <w:p w:rsidR="00B0390B" w:rsidRDefault="00B50CF1">
      <w:pPr>
        <w:spacing w:after="240" w:line="360" w:lineRule="auto"/>
        <w:jc w:val="both"/>
        <w:rPr>
          <w:rFonts w:ascii="Times New Roman" w:eastAsia="DengXian" w:hAnsi="Times New Roman"/>
          <w:sz w:val="24"/>
          <w:szCs w:val="24"/>
          <w:lang w:val="en-IN" w:eastAsia="zh-CN"/>
        </w:rPr>
      </w:pPr>
      <w:r>
        <w:rPr>
          <w:rFonts w:ascii="Times New Roman" w:eastAsia="DengXian" w:hAnsi="Times New Roman"/>
          <w:sz w:val="24"/>
          <w:szCs w:val="24"/>
          <w:lang w:val="en-IN" w:eastAsia="zh-CN"/>
        </w:rPr>
        <w:t>Oral traditions of Chhattisgarh are at risk of being lost due to the decline in interest among the younger generation and the traditional healers’ winding down practice (Beck &amp; Sama 2012). The absence of scientific evaluation for herbal tribal medicine safety, efficacy, and dosage limits public and global acceptance, especially their integration into formal healthcare systems (Singh, 2025; Verma &amp; Singh, 2008</w:t>
      </w:r>
      <w:proofErr w:type="gramStart"/>
      <w:r>
        <w:rPr>
          <w:rFonts w:ascii="Times New Roman" w:eastAsia="DengXian" w:hAnsi="Times New Roman"/>
          <w:sz w:val="24"/>
          <w:szCs w:val="24"/>
          <w:lang w:val="en-IN" w:eastAsia="zh-CN"/>
        </w:rPr>
        <w:t>).Urbanization</w:t>
      </w:r>
      <w:proofErr w:type="gramEnd"/>
      <w:r>
        <w:rPr>
          <w:rFonts w:ascii="Times New Roman" w:eastAsia="DengXian" w:hAnsi="Times New Roman"/>
          <w:sz w:val="24"/>
          <w:szCs w:val="24"/>
          <w:lang w:val="en-IN" w:eastAsia="zh-CN"/>
        </w:rPr>
        <w:t xml:space="preserve"> and migration coupled with deforestation are overrides longstanding tribal ethno-medicine. In </w:t>
      </w:r>
      <w:proofErr w:type="spellStart"/>
      <w:r>
        <w:rPr>
          <w:rFonts w:ascii="Times New Roman" w:eastAsia="DengXian" w:hAnsi="Times New Roman"/>
          <w:sz w:val="24"/>
          <w:szCs w:val="24"/>
          <w:lang w:val="en-IN" w:eastAsia="zh-CN"/>
        </w:rPr>
        <w:t>Dantewada</w:t>
      </w:r>
      <w:proofErr w:type="spellEnd"/>
      <w:r>
        <w:rPr>
          <w:rFonts w:ascii="Times New Roman" w:eastAsia="DengXian" w:hAnsi="Times New Roman"/>
          <w:sz w:val="24"/>
          <w:szCs w:val="24"/>
          <w:lang w:val="en-IN" w:eastAsia="zh-CN"/>
        </w:rPr>
        <w:t xml:space="preserve">, for example, there is no interest in herbal medicine which threatens its survival (Tripathi 2019; survey in </w:t>
      </w:r>
      <w:proofErr w:type="spellStart"/>
      <w:r>
        <w:rPr>
          <w:rFonts w:ascii="Times New Roman" w:eastAsia="DengXian" w:hAnsi="Times New Roman"/>
          <w:sz w:val="24"/>
          <w:szCs w:val="24"/>
          <w:lang w:val="en-IN" w:eastAsia="zh-CN"/>
        </w:rPr>
        <w:t>Barsur</w:t>
      </w:r>
      <w:proofErr w:type="spellEnd"/>
      <w:r>
        <w:rPr>
          <w:rFonts w:ascii="Times New Roman" w:eastAsia="DengXian" w:hAnsi="Times New Roman"/>
          <w:sz w:val="24"/>
          <w:szCs w:val="24"/>
          <w:lang w:val="en-IN" w:eastAsia="zh-CN"/>
        </w:rPr>
        <w:t xml:space="preserve"> village). </w:t>
      </w:r>
      <w:r>
        <w:rPr>
          <w:rFonts w:ascii="Times New Roman" w:eastAsia="DengXian" w:hAnsi="Times New Roman"/>
          <w:sz w:val="24"/>
          <w:szCs w:val="24"/>
          <w:lang w:val="en-IN" w:eastAsia="zh-CN"/>
        </w:rPr>
        <w:lastRenderedPageBreak/>
        <w:t>Chhattisgarh State Biodiversity Board and Quality Council of India are certifying folk healers, documenting for vernacular medical practices, and integrating formal healthcare to enhance their use (Traditional medicine systems of CG showcased at global seminar, 2024). Furthermore, agroforestry alongside designated conservation areas for medicinal plants can mitigate deforestation (Verma &amp; Singh, 2008).</w:t>
      </w:r>
    </w:p>
    <w:p w:rsidR="00B0390B" w:rsidRDefault="00B50CF1">
      <w:pPr>
        <w:numPr>
          <w:ilvl w:val="0"/>
          <w:numId w:val="2"/>
        </w:numPr>
        <w:spacing w:after="240" w:line="360" w:lineRule="auto"/>
        <w:jc w:val="both"/>
        <w:rPr>
          <w:rFonts w:ascii="Times New Roman" w:eastAsia="DengXian" w:hAnsi="Times New Roman" w:cs="Mangal"/>
          <w:b/>
          <w:sz w:val="24"/>
          <w:szCs w:val="24"/>
          <w:lang w:val="en-IN" w:eastAsia="zh-CN"/>
        </w:rPr>
      </w:pPr>
      <w:r>
        <w:rPr>
          <w:rFonts w:ascii="Times New Roman" w:eastAsia="DengXian" w:hAnsi="Times New Roman" w:cs="Mangal"/>
          <w:b/>
          <w:sz w:val="24"/>
          <w:szCs w:val="24"/>
          <w:lang w:val="en-IN" w:eastAsia="zh-CN"/>
        </w:rPr>
        <w:t>SOCIO- ECONOMIC IMPACT OF TRADITIONAL MEDICINE IN INDIA AND CHHATTISGARH</w:t>
      </w:r>
      <w:r>
        <w:rPr>
          <w:rFonts w:ascii="Times New Roman" w:eastAsia="DengXian" w:hAnsi="Times New Roman" w:cs="Mangal"/>
          <w:b/>
          <w:sz w:val="24"/>
          <w:szCs w:val="24"/>
          <w:lang w:val="en-IN" w:eastAsia="zh-CN"/>
        </w:rPr>
        <w:tab/>
      </w:r>
    </w:p>
    <w:p w:rsidR="0038079A" w:rsidRDefault="00B50CF1">
      <w:pPr>
        <w:spacing w:line="360" w:lineRule="auto"/>
        <w:jc w:val="both"/>
        <w:rPr>
          <w:rFonts w:ascii="Times New Roman" w:eastAsia="DengXian" w:hAnsi="Times New Roman"/>
          <w:bCs/>
          <w:sz w:val="24"/>
          <w:szCs w:val="24"/>
          <w:lang w:val="en-IN" w:eastAsia="zh-CN"/>
        </w:rPr>
      </w:pPr>
      <w:r>
        <w:rPr>
          <w:rFonts w:ascii="Times New Roman" w:eastAsia="DengXian" w:hAnsi="Times New Roman"/>
          <w:bCs/>
          <w:sz w:val="24"/>
          <w:szCs w:val="24"/>
          <w:lang w:val="en-IN" w:eastAsia="zh-CN"/>
        </w:rPr>
        <w:t>Medicinal plant cultivation is gaining traction for its potential to blend biodiversity conservation with poverty alleviation. While its role in boosting income and employment for the poor is recognized, long-term data on income effects is still limited, making careful selection of target groups and adaptation of cultivation practices crucial (</w:t>
      </w:r>
      <w:proofErr w:type="spellStart"/>
      <w:r>
        <w:rPr>
          <w:rFonts w:ascii="Times New Roman" w:eastAsia="DengXian" w:hAnsi="Times New Roman"/>
          <w:bCs/>
          <w:sz w:val="24"/>
          <w:szCs w:val="24"/>
          <w:lang w:val="en-IN" w:eastAsia="zh-CN"/>
        </w:rPr>
        <w:t>Kanwat</w:t>
      </w:r>
      <w:proofErr w:type="spellEnd"/>
      <w:r>
        <w:rPr>
          <w:rFonts w:ascii="Times New Roman" w:eastAsia="DengXian" w:hAnsi="Times New Roman"/>
          <w:bCs/>
          <w:sz w:val="24"/>
          <w:szCs w:val="24"/>
          <w:lang w:val="en-IN" w:eastAsia="zh-CN"/>
        </w:rPr>
        <w:t xml:space="preserve"> et al., 2012). The traditional medicine sector is a significant employer in India, with over 1 million traditional healers and practitioners, including Ayurvedic, Unani, Siddha, homeopathic, and informal tribal healers. Many more are involved in the collection, processing, and marketing of medicinal plants (Ministry of AYUSH Annual Report 2022-23).</w:t>
      </w:r>
    </w:p>
    <w:p w:rsidR="00B0390B" w:rsidRDefault="0038079A">
      <w:pPr>
        <w:spacing w:line="360" w:lineRule="auto"/>
        <w:jc w:val="both"/>
        <w:rPr>
          <w:sz w:val="24"/>
          <w:szCs w:val="24"/>
        </w:rPr>
      </w:pPr>
      <w:proofErr w:type="gramStart"/>
      <w:r w:rsidRPr="0038079A">
        <w:rPr>
          <w:rFonts w:ascii="Times New Roman" w:eastAsia="DengXian" w:hAnsi="Times New Roman"/>
          <w:bCs/>
          <w:sz w:val="24"/>
          <w:szCs w:val="24"/>
          <w:lang w:val="en-IN" w:eastAsia="zh-CN"/>
        </w:rPr>
        <w:t>Seed  germination</w:t>
      </w:r>
      <w:proofErr w:type="gramEnd"/>
      <w:r w:rsidRPr="0038079A">
        <w:rPr>
          <w:rFonts w:ascii="Times New Roman" w:eastAsia="DengXian" w:hAnsi="Times New Roman"/>
          <w:bCs/>
          <w:sz w:val="24"/>
          <w:szCs w:val="24"/>
          <w:lang w:val="en-IN" w:eastAsia="zh-CN"/>
        </w:rPr>
        <w:t xml:space="preserve">  is  the  process  in  which  the embryo develops into a seedling under </w:t>
      </w:r>
      <w:proofErr w:type="spellStart"/>
      <w:r w:rsidRPr="0038079A">
        <w:rPr>
          <w:rFonts w:ascii="Times New Roman" w:eastAsia="DengXian" w:hAnsi="Times New Roman"/>
          <w:bCs/>
          <w:sz w:val="24"/>
          <w:szCs w:val="24"/>
          <w:lang w:val="en-IN" w:eastAsia="zh-CN"/>
        </w:rPr>
        <w:t>favorable</w:t>
      </w:r>
      <w:proofErr w:type="spellEnd"/>
      <w:r w:rsidRPr="0038079A">
        <w:rPr>
          <w:rFonts w:ascii="Times New Roman" w:eastAsia="DengXian" w:hAnsi="Times New Roman"/>
          <w:bCs/>
          <w:sz w:val="24"/>
          <w:szCs w:val="24"/>
          <w:lang w:val="en-IN" w:eastAsia="zh-CN"/>
        </w:rPr>
        <w:t xml:space="preserve"> c</w:t>
      </w:r>
      <w:r>
        <w:rPr>
          <w:rFonts w:ascii="Times New Roman" w:eastAsia="DengXian" w:hAnsi="Times New Roman"/>
          <w:bCs/>
          <w:sz w:val="24"/>
          <w:szCs w:val="24"/>
          <w:lang w:val="en-IN" w:eastAsia="zh-CN"/>
        </w:rPr>
        <w:t xml:space="preserve">onditions </w:t>
      </w:r>
      <w:r w:rsidRPr="0038079A">
        <w:rPr>
          <w:rFonts w:ascii="Times New Roman" w:eastAsia="DengXian" w:hAnsi="Times New Roman"/>
          <w:bCs/>
          <w:sz w:val="24"/>
          <w:szCs w:val="24"/>
          <w:lang w:val="en-IN" w:eastAsia="zh-CN"/>
        </w:rPr>
        <w:t xml:space="preserve">.  </w:t>
      </w:r>
      <w:proofErr w:type="gramStart"/>
      <w:r w:rsidRPr="0038079A">
        <w:rPr>
          <w:rFonts w:ascii="Times New Roman" w:eastAsia="DengXian" w:hAnsi="Times New Roman"/>
          <w:bCs/>
          <w:sz w:val="24"/>
          <w:szCs w:val="24"/>
          <w:lang w:val="en-IN" w:eastAsia="zh-CN"/>
        </w:rPr>
        <w:t>It  involves</w:t>
      </w:r>
      <w:proofErr w:type="gramEnd"/>
      <w:r w:rsidRPr="0038079A">
        <w:rPr>
          <w:rFonts w:ascii="Times New Roman" w:eastAsia="DengXian" w:hAnsi="Times New Roman"/>
          <w:bCs/>
          <w:sz w:val="24"/>
          <w:szCs w:val="24"/>
          <w:lang w:val="en-IN" w:eastAsia="zh-CN"/>
        </w:rPr>
        <w:t xml:space="preserve">  a series     of     physiological,     biochemical,     and morphological   changes   that   together   lead   to germination</w:t>
      </w:r>
      <w:r>
        <w:rPr>
          <w:rFonts w:ascii="Times New Roman" w:eastAsia="DengXian" w:hAnsi="Times New Roman"/>
          <w:bCs/>
          <w:sz w:val="24"/>
          <w:szCs w:val="24"/>
          <w:lang w:val="en-IN" w:eastAsia="zh-CN"/>
        </w:rPr>
        <w:t xml:space="preserve"> (</w:t>
      </w:r>
      <w:proofErr w:type="spellStart"/>
      <w:r>
        <w:rPr>
          <w:rFonts w:ascii="Times New Roman" w:eastAsia="DengXian" w:hAnsi="Times New Roman"/>
          <w:bCs/>
          <w:sz w:val="24"/>
          <w:szCs w:val="24"/>
          <w:lang w:val="en-IN" w:eastAsia="zh-CN"/>
        </w:rPr>
        <w:t>Bargah</w:t>
      </w:r>
      <w:proofErr w:type="spellEnd"/>
      <w:r>
        <w:rPr>
          <w:rFonts w:ascii="Times New Roman" w:eastAsia="DengXian" w:hAnsi="Times New Roman"/>
          <w:bCs/>
          <w:sz w:val="24"/>
          <w:szCs w:val="24"/>
          <w:lang w:val="en-IN" w:eastAsia="zh-CN"/>
        </w:rPr>
        <w:t xml:space="preserve"> </w:t>
      </w:r>
      <w:r w:rsidRPr="0038079A">
        <w:rPr>
          <w:rFonts w:ascii="Times New Roman" w:eastAsia="DengXian" w:hAnsi="Times New Roman"/>
          <w:bCs/>
          <w:i/>
          <w:sz w:val="24"/>
          <w:szCs w:val="24"/>
          <w:lang w:val="en-IN" w:eastAsia="zh-CN"/>
        </w:rPr>
        <w:t>et al.,</w:t>
      </w:r>
      <w:r>
        <w:rPr>
          <w:rFonts w:ascii="Times New Roman" w:eastAsia="DengXian" w:hAnsi="Times New Roman"/>
          <w:bCs/>
          <w:sz w:val="24"/>
          <w:szCs w:val="24"/>
          <w:lang w:val="en-IN" w:eastAsia="zh-CN"/>
        </w:rPr>
        <w:t xml:space="preserve"> 2025)</w:t>
      </w:r>
      <w:r w:rsidRPr="0038079A">
        <w:rPr>
          <w:rFonts w:ascii="Times New Roman" w:eastAsia="DengXian" w:hAnsi="Times New Roman"/>
          <w:bCs/>
          <w:sz w:val="24"/>
          <w:szCs w:val="24"/>
          <w:lang w:val="en-IN" w:eastAsia="zh-CN"/>
        </w:rPr>
        <w:t xml:space="preserve">. </w:t>
      </w:r>
      <w:r w:rsidR="00B50CF1">
        <w:rPr>
          <w:rFonts w:ascii="Times New Roman" w:eastAsia="DengXian" w:hAnsi="Times New Roman"/>
          <w:bCs/>
          <w:sz w:val="24"/>
          <w:szCs w:val="24"/>
          <w:lang w:val="en-IN" w:eastAsia="zh-CN"/>
        </w:rPr>
        <w:t xml:space="preserve"> </w:t>
      </w:r>
      <w:r w:rsidR="00B50CF1">
        <w:rPr>
          <w:sz w:val="24"/>
          <w:szCs w:val="24"/>
        </w:rPr>
        <w:t>Economic factors impact healthcare access: lower-income individuals often prefer traditional medicine due to its perceived affordability, potentially leading to healthcare disparities as higher-income individuals choose modern treatments (Kareem &amp;</w:t>
      </w:r>
      <w:proofErr w:type="spellStart"/>
      <w:r w:rsidR="00B50CF1">
        <w:rPr>
          <w:sz w:val="24"/>
          <w:szCs w:val="24"/>
        </w:rPr>
        <w:t>Yoganandham</w:t>
      </w:r>
      <w:proofErr w:type="spellEnd"/>
      <w:r w:rsidR="00B50CF1">
        <w:rPr>
          <w:sz w:val="24"/>
          <w:szCs w:val="24"/>
        </w:rPr>
        <w:t>, 2024). Beyond healthcare, traditional medicine also preserves tribal and folk knowledge systems, orally passed down, thus contributing to cultural heritage conservation (Planning Commission Report on Tribal Health, 2018).</w:t>
      </w:r>
    </w:p>
    <w:p w:rsidR="00B0390B" w:rsidRDefault="00B50CF1">
      <w:pPr>
        <w:spacing w:line="360" w:lineRule="auto"/>
        <w:jc w:val="both"/>
        <w:rPr>
          <w:rFonts w:ascii="Times New Roman" w:eastAsia="SimSun" w:hAnsi="Times New Roman" w:cs="Times New Roman"/>
          <w:sz w:val="24"/>
          <w:szCs w:val="24"/>
        </w:rPr>
      </w:pPr>
      <w:r>
        <w:rPr>
          <w:sz w:val="24"/>
          <w:szCs w:val="24"/>
        </w:rPr>
        <w:t xml:space="preserve">The insights from tribal respondents on Traditional Knowledge of Medicinal Plants in Tribal Regions of Sitapur and </w:t>
      </w:r>
      <w:proofErr w:type="spellStart"/>
      <w:r>
        <w:rPr>
          <w:sz w:val="24"/>
          <w:szCs w:val="24"/>
        </w:rPr>
        <w:t>Bagicha</w:t>
      </w:r>
      <w:proofErr w:type="spellEnd"/>
      <w:r>
        <w:rPr>
          <w:sz w:val="24"/>
          <w:szCs w:val="24"/>
        </w:rPr>
        <w:t xml:space="preserve"> Block, Chhattisgarh, are significant. </w:t>
      </w:r>
      <w:proofErr w:type="spellStart"/>
      <w:r>
        <w:rPr>
          <w:sz w:val="24"/>
          <w:szCs w:val="24"/>
        </w:rPr>
        <w:t>Korwa</w:t>
      </w:r>
      <w:proofErr w:type="spellEnd"/>
      <w:r>
        <w:rPr>
          <w:sz w:val="24"/>
          <w:szCs w:val="24"/>
        </w:rPr>
        <w:t xml:space="preserve"> tribe identifies 41 Medicinal Plants, Gond Tribe recognizes 34, </w:t>
      </w:r>
      <w:proofErr w:type="spellStart"/>
      <w:r>
        <w:rPr>
          <w:sz w:val="24"/>
          <w:szCs w:val="24"/>
        </w:rPr>
        <w:t>Uraon</w:t>
      </w:r>
      <w:proofErr w:type="spellEnd"/>
      <w:r>
        <w:rPr>
          <w:sz w:val="24"/>
          <w:szCs w:val="24"/>
        </w:rPr>
        <w:t xml:space="preserve"> Tribe acknowledges 31, and </w:t>
      </w:r>
      <w:proofErr w:type="spellStart"/>
      <w:r>
        <w:rPr>
          <w:sz w:val="24"/>
          <w:szCs w:val="24"/>
        </w:rPr>
        <w:t>Nagvanshi</w:t>
      </w:r>
      <w:proofErr w:type="spellEnd"/>
      <w:r>
        <w:rPr>
          <w:sz w:val="24"/>
          <w:szCs w:val="24"/>
        </w:rPr>
        <w:t xml:space="preserve"> Tribe knows 28 species. This diversity highlights the role of medicinal flora in therapeutic practices </w:t>
      </w:r>
      <w:r>
        <w:rPr>
          <w:sz w:val="24"/>
          <w:szCs w:val="24"/>
        </w:rPr>
        <w:lastRenderedPageBreak/>
        <w:t xml:space="preserve">and socio-economic improvement. Investigation aids in conserving knowledge of herbal treatments and plant uses within village ecosystems. Preservation, domestication, and sustainable harvesting of these </w:t>
      </w:r>
      <w:r>
        <w:rPr>
          <w:rFonts w:ascii="Times New Roman" w:hAnsi="Times New Roman" w:cs="Times New Roman"/>
          <w:sz w:val="24"/>
          <w:szCs w:val="24"/>
        </w:rPr>
        <w:t>resources are essential for future generations and ecological well-being.(Toppo, 2020)</w:t>
      </w:r>
      <w:r>
        <w:rPr>
          <w:rFonts w:ascii="Times New Roman" w:hAnsi="Times New Roman" w:cs="Times New Roman"/>
          <w:sz w:val="24"/>
          <w:szCs w:val="24"/>
          <w:lang w:val="en-IN"/>
        </w:rPr>
        <w:t>.</w:t>
      </w:r>
      <w:r>
        <w:rPr>
          <w:rFonts w:ascii="Times New Roman" w:eastAsia="SimSun" w:hAnsi="Times New Roman" w:cs="Times New Roman"/>
          <w:sz w:val="24"/>
          <w:szCs w:val="24"/>
        </w:rPr>
        <w:t xml:space="preserve">The </w:t>
      </w:r>
      <w:proofErr w:type="spellStart"/>
      <w:r>
        <w:rPr>
          <w:rFonts w:ascii="Times New Roman" w:eastAsia="SimSun" w:hAnsi="Times New Roman" w:cs="Times New Roman"/>
          <w:sz w:val="24"/>
          <w:szCs w:val="24"/>
        </w:rPr>
        <w:t>Korwa</w:t>
      </w:r>
      <w:proofErr w:type="spellEnd"/>
      <w:r>
        <w:rPr>
          <w:rFonts w:ascii="Times New Roman" w:eastAsia="SimSun" w:hAnsi="Times New Roman" w:cs="Times New Roman"/>
          <w:sz w:val="24"/>
          <w:szCs w:val="24"/>
        </w:rPr>
        <w:t xml:space="preserve"> tribe's medicinal plant knowledge needs conservation, awareness, and documentation. While </w:t>
      </w:r>
      <w:proofErr w:type="spellStart"/>
      <w:r>
        <w:rPr>
          <w:rFonts w:ascii="Times New Roman" w:eastAsia="SimSun" w:hAnsi="Times New Roman" w:cs="Times New Roman"/>
          <w:sz w:val="24"/>
          <w:szCs w:val="24"/>
        </w:rPr>
        <w:t>Korba</w:t>
      </w:r>
      <w:proofErr w:type="spellEnd"/>
      <w:r>
        <w:rPr>
          <w:rFonts w:ascii="Times New Roman" w:eastAsia="SimSun" w:hAnsi="Times New Roman" w:cs="Times New Roman"/>
          <w:sz w:val="24"/>
          <w:szCs w:val="24"/>
        </w:rPr>
        <w:t xml:space="preserve"> district's forests and </w:t>
      </w:r>
      <w:proofErr w:type="spellStart"/>
      <w:r>
        <w:rPr>
          <w:rFonts w:ascii="Times New Roman" w:eastAsia="SimSun" w:hAnsi="Times New Roman" w:cs="Times New Roman"/>
          <w:sz w:val="24"/>
          <w:szCs w:val="24"/>
        </w:rPr>
        <w:t>Korwa</w:t>
      </w:r>
      <w:proofErr w:type="spellEnd"/>
      <w:r>
        <w:rPr>
          <w:rFonts w:ascii="Times New Roman" w:eastAsia="SimSun" w:hAnsi="Times New Roman" w:cs="Times New Roman"/>
          <w:sz w:val="24"/>
          <w:szCs w:val="24"/>
        </w:rPr>
        <w:t xml:space="preserve"> villages (</w:t>
      </w:r>
      <w:proofErr w:type="spellStart"/>
      <w:r>
        <w:rPr>
          <w:rFonts w:ascii="Times New Roman" w:eastAsia="SimSun" w:hAnsi="Times New Roman" w:cs="Times New Roman"/>
          <w:sz w:val="24"/>
          <w:szCs w:val="24"/>
        </w:rPr>
        <w:t>Chhatasarai</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Dudhitangar</w:t>
      </w:r>
      <w:proofErr w:type="spellEnd"/>
      <w:r>
        <w:rPr>
          <w:rFonts w:ascii="Times New Roman" w:eastAsia="SimSun" w:hAnsi="Times New Roman" w:cs="Times New Roman"/>
          <w:sz w:val="24"/>
          <w:szCs w:val="24"/>
        </w:rPr>
        <w:t>) have abundant medicinal species, their use is limited by a lack of proper identification and understanding. Promoting awareness and local cultivation is vital for the region's economic development (Shukla, 1970)</w:t>
      </w:r>
      <w:r>
        <w:rPr>
          <w:rFonts w:ascii="Times New Roman" w:eastAsia="SimSun" w:hAnsi="Times New Roman" w:cs="Times New Roman"/>
          <w:sz w:val="24"/>
          <w:szCs w:val="24"/>
          <w:lang w:val="en-IN"/>
        </w:rPr>
        <w:t>.</w:t>
      </w:r>
      <w:r>
        <w:rPr>
          <w:rFonts w:ascii="Times New Roman" w:eastAsia="SimSun" w:hAnsi="Times New Roman" w:cs="Times New Roman"/>
          <w:sz w:val="24"/>
          <w:szCs w:val="24"/>
        </w:rPr>
        <w:t xml:space="preserve">A study in ten forest villages of </w:t>
      </w:r>
      <w:proofErr w:type="spellStart"/>
      <w:r>
        <w:rPr>
          <w:rFonts w:ascii="Times New Roman" w:eastAsia="SimSun" w:hAnsi="Times New Roman" w:cs="Times New Roman"/>
          <w:sz w:val="24"/>
          <w:szCs w:val="24"/>
        </w:rPr>
        <w:t>Kondagaon's</w:t>
      </w:r>
      <w:proofErr w:type="spellEnd"/>
      <w:r>
        <w:rPr>
          <w:rFonts w:ascii="Times New Roman" w:eastAsia="SimSun" w:hAnsi="Times New Roman" w:cs="Times New Roman"/>
          <w:sz w:val="24"/>
          <w:szCs w:val="24"/>
        </w:rPr>
        <w:t xml:space="preserve"> North Forest Zone documented the traditional medicinal knowledge of local healers. The community, characterized by low education and strong adherence to indigenous culture, shows limited interest in modern ways </w:t>
      </w:r>
      <w:r>
        <w:rPr>
          <w:rFonts w:eastAsia="SimSun" w:cs="Times New Roman"/>
          <w:sz w:val="24"/>
          <w:szCs w:val="24"/>
          <w:lang w:val="en-IN"/>
        </w:rPr>
        <w:t>m</w:t>
      </w:r>
      <w:proofErr w:type="spellStart"/>
      <w:r>
        <w:rPr>
          <w:rFonts w:ascii="Times New Roman" w:eastAsia="SimSun" w:hAnsi="Times New Roman" w:cs="Times New Roman"/>
          <w:sz w:val="24"/>
          <w:szCs w:val="24"/>
        </w:rPr>
        <w:t>ost</w:t>
      </w:r>
      <w:proofErr w:type="spellEnd"/>
      <w:r>
        <w:rPr>
          <w:rFonts w:ascii="Times New Roman" w:eastAsia="SimSun" w:hAnsi="Times New Roman" w:cs="Times New Roman"/>
          <w:sz w:val="24"/>
          <w:szCs w:val="24"/>
        </w:rPr>
        <w:t xml:space="preserve"> traditional healers are between 40-59 years old (58%), with 30% aged 60-80 and 12% aged 20-39 (Kaushik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2021).</w:t>
      </w:r>
      <w:r w:rsidR="007240DF" w:rsidRPr="007240DF">
        <w:rPr>
          <w:rFonts w:ascii="Times New Roman" w:eastAsia="SimSun" w:hAnsi="Times New Roman" w:cs="Times New Roman"/>
          <w:sz w:val="24"/>
          <w:szCs w:val="24"/>
        </w:rPr>
        <w:t>Figure 4. First Approach for Treatment (</w:t>
      </w:r>
      <w:proofErr w:type="spellStart"/>
      <w:r w:rsidR="007240DF" w:rsidRPr="007240DF">
        <w:rPr>
          <w:rFonts w:ascii="Times New Roman" w:eastAsia="SimSun" w:hAnsi="Times New Roman" w:cs="Times New Roman"/>
          <w:sz w:val="24"/>
          <w:szCs w:val="24"/>
        </w:rPr>
        <w:t>Soni</w:t>
      </w:r>
      <w:proofErr w:type="spellEnd"/>
      <w:r w:rsidR="007240DF" w:rsidRPr="007240DF">
        <w:rPr>
          <w:rFonts w:ascii="Times New Roman" w:eastAsia="SimSun" w:hAnsi="Times New Roman" w:cs="Times New Roman"/>
          <w:sz w:val="24"/>
          <w:szCs w:val="24"/>
        </w:rPr>
        <w:t xml:space="preserve"> &amp; Pradhan, 2016)</w:t>
      </w:r>
    </w:p>
    <w:p w:rsidR="004C44AA" w:rsidRDefault="004C44AA">
      <w:pPr>
        <w:spacing w:line="360" w:lineRule="auto"/>
        <w:jc w:val="both"/>
        <w:rPr>
          <w:rFonts w:ascii="Times New Roman" w:eastAsia="SimSun" w:hAnsi="Times New Roman" w:cs="Times New Roman"/>
          <w:sz w:val="24"/>
          <w:szCs w:val="24"/>
        </w:rPr>
      </w:pPr>
    </w:p>
    <w:p w:rsidR="004C44AA" w:rsidRDefault="004C44AA">
      <w:pPr>
        <w:spacing w:line="360" w:lineRule="auto"/>
        <w:jc w:val="both"/>
        <w:rPr>
          <w:rFonts w:ascii="Times New Roman" w:eastAsia="SimSun" w:hAnsi="Times New Roman" w:cs="Times New Roman"/>
          <w:sz w:val="24"/>
          <w:szCs w:val="24"/>
        </w:rPr>
      </w:pPr>
    </w:p>
    <w:p w:rsidR="004C44AA" w:rsidRDefault="004C44AA">
      <w:pPr>
        <w:spacing w:line="360" w:lineRule="auto"/>
        <w:jc w:val="both"/>
        <w:rPr>
          <w:rFonts w:ascii="Times New Roman" w:hAnsi="Times New Roman" w:cs="Times New Roman"/>
          <w:lang w:val="en-IN"/>
        </w:rPr>
      </w:pPr>
    </w:p>
    <w:p w:rsidR="00B0390B" w:rsidRDefault="0021411D">
      <w:pPr>
        <w:pStyle w:val="NormalWeb"/>
        <w:spacing w:line="360" w:lineRule="auto"/>
      </w:pPr>
      <w:r>
        <w:rPr>
          <w:rFonts w:asciiTheme="minorHAnsi" w:hAnsiTheme="minorHAnsi" w:cstheme="minorBidi"/>
        </w:rPr>
        <w:pict>
          <v:group id="Group 13" o:spid="_x0000_s1030" style="position:absolute;margin-left:146.8pt;margin-top:1.7pt;width:274.1pt;height:150.9pt;z-index:251659264;mso-position-horizontal-relative:page" coordsize="30784,19177" o:gfxdata="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6" type="#_x0000_t75" style="position:absolute;width:30784;height:19171" o:gfxdata="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1mT9e5AAAA2gAA&#10;AA8AAAAAAAAAAQAgAAAAIgAAAGRycy9kb3ducmV2LnhtbFBLAQIUABQAAAAIAIdO4kAzLwWeOwAA&#10;ADkAAAAQAAAAAAAAAAEAIAAAAAgBAABkcnMvc2hhcGV4bWwueG1sUEsFBgAAAAAGAAYAWwEAALID&#10;AAAAAA==&#10;">
              <v:imagedata r:id="rId11" o:title=""/>
            </v:shape>
            <v:shape id="Graphic 15" o:spid="_x0000_s1031" style="position:absolute;left:15;top:15;width:30753;height:19146" coordsize="3075305,1914525" o:spt="100" o:gfxdata="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GHP+vQAA&#10;ANoAAAAPAAAAAAAAAAEAIAAAACIAAABkcnMvZG93bnJldi54bWxQSwECFAAUAAAACACHTuJAMy8F&#10;njsAAAA5AAAAEAAAAAAAAAABACAAAAAMAQAAZHJzL3NoYXBleG1sLnhtbFBLBQYAAAAABgAGAFsB&#10;AAC2AwAAAAA=&#10;" adj="0,,0" path="m,l,,,1914016r50417,l3075304,1914016r,-50366l3075304,r-50417,l50417,,,xe" filled="f" strokecolor="#231f20" strokeweight=".25pt">
              <v:stroke joinstyle="round"/>
              <v:formulas/>
              <v:path o:connecttype="segments"/>
            </v:shape>
            <w10:wrap anchorx="page"/>
          </v:group>
        </w:pict>
      </w:r>
    </w:p>
    <w:p w:rsidR="00B0390B" w:rsidRDefault="00B0390B">
      <w:pPr>
        <w:spacing w:after="240" w:line="360" w:lineRule="auto"/>
        <w:jc w:val="both"/>
        <w:rPr>
          <w:rFonts w:ascii="Times New Roman" w:eastAsia="DengXian" w:hAnsi="Times New Roman" w:cs="Mangal"/>
          <w:sz w:val="24"/>
          <w:szCs w:val="24"/>
          <w:lang w:val="en-IN" w:eastAsia="zh-CN"/>
        </w:rPr>
      </w:pPr>
    </w:p>
    <w:p w:rsidR="00B0390B" w:rsidRDefault="00B0390B">
      <w:pPr>
        <w:spacing w:after="240" w:line="360" w:lineRule="auto"/>
        <w:jc w:val="both"/>
        <w:rPr>
          <w:rFonts w:ascii="Times New Roman" w:eastAsia="DengXian" w:hAnsi="Times New Roman" w:cs="Mangal"/>
          <w:b/>
          <w:sz w:val="24"/>
          <w:szCs w:val="24"/>
          <w:lang w:val="en-IN" w:eastAsia="zh-CN"/>
        </w:rPr>
      </w:pPr>
    </w:p>
    <w:p w:rsidR="00B0390B" w:rsidRDefault="00B0390B">
      <w:pPr>
        <w:tabs>
          <w:tab w:val="left" w:pos="8267"/>
        </w:tabs>
        <w:rPr>
          <w:rFonts w:ascii="Times New Roman" w:eastAsia="SimSun" w:hAnsi="Times New Roman" w:cs="Times New Roman"/>
          <w:sz w:val="24"/>
          <w:szCs w:val="24"/>
          <w:lang w:eastAsia="zh-CN"/>
        </w:rPr>
      </w:pPr>
    </w:p>
    <w:p w:rsidR="00B0390B" w:rsidRDefault="00B50CF1">
      <w:pPr>
        <w:tabs>
          <w:tab w:val="left" w:pos="8267"/>
        </w:tabs>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rsidR="00B0390B" w:rsidRDefault="00B50CF1">
      <w:pPr>
        <w:tabs>
          <w:tab w:val="left" w:pos="8267"/>
        </w:tabs>
        <w:rPr>
          <w:rFonts w:ascii="Times New Roman" w:eastAsia="SimSun" w:hAnsi="Times New Roman" w:cs="Times New Roman"/>
          <w:sz w:val="24"/>
          <w:szCs w:val="24"/>
          <w:lang w:eastAsia="zh-CN"/>
        </w:rPr>
      </w:pPr>
      <w:r>
        <w:rPr>
          <w:rFonts w:ascii="Times New Roman" w:eastAsia="SimSun" w:hAnsi="Times New Roman" w:cs="Times New Roman"/>
          <w:b/>
          <w:sz w:val="24"/>
          <w:szCs w:val="24"/>
          <w:lang w:eastAsia="zh-CN"/>
        </w:rPr>
        <w:t>Figure 3.</w:t>
      </w:r>
      <w:r>
        <w:rPr>
          <w:rFonts w:ascii="Times New Roman" w:eastAsia="SimSun" w:hAnsi="Times New Roman" w:cs="Times New Roman"/>
          <w:sz w:val="24"/>
          <w:szCs w:val="24"/>
          <w:lang w:eastAsia="zh-CN"/>
        </w:rPr>
        <w:t xml:space="preserve"> Plants Used by </w:t>
      </w:r>
      <w:proofErr w:type="spellStart"/>
      <w:r>
        <w:rPr>
          <w:rFonts w:ascii="Times New Roman" w:eastAsia="SimSun" w:hAnsi="Times New Roman" w:cs="Times New Roman"/>
          <w:sz w:val="24"/>
          <w:szCs w:val="24"/>
          <w:lang w:eastAsia="zh-CN"/>
        </w:rPr>
        <w:t>Tribals</w:t>
      </w:r>
      <w:proofErr w:type="spellEnd"/>
      <w:r>
        <w:rPr>
          <w:rFonts w:ascii="Times New Roman" w:eastAsia="SimSun" w:hAnsi="Times New Roman" w:cs="Times New Roman"/>
          <w:sz w:val="24"/>
          <w:szCs w:val="24"/>
          <w:lang w:eastAsia="zh-CN"/>
        </w:rPr>
        <w:t xml:space="preserve"> as Non-Timber Forest Products for Livelihood Security (Sinha </w:t>
      </w:r>
      <w:r>
        <w:rPr>
          <w:rFonts w:ascii="Times New Roman" w:eastAsia="SimSun" w:hAnsi="Times New Roman" w:cs="Times New Roman"/>
          <w:i/>
          <w:sz w:val="24"/>
          <w:szCs w:val="24"/>
          <w:lang w:eastAsia="zh-CN"/>
        </w:rPr>
        <w:t xml:space="preserve">et al., </w:t>
      </w:r>
      <w:r>
        <w:rPr>
          <w:rFonts w:ascii="Times New Roman" w:eastAsia="SimSun" w:hAnsi="Times New Roman" w:cs="Times New Roman"/>
          <w:sz w:val="24"/>
          <w:szCs w:val="24"/>
          <w:lang w:eastAsia="zh-CN"/>
        </w:rPr>
        <w:t>2016).</w:t>
      </w:r>
    </w:p>
    <w:p w:rsidR="007240DF" w:rsidRDefault="007240DF">
      <w:pPr>
        <w:tabs>
          <w:tab w:val="left" w:pos="8267"/>
        </w:tabs>
        <w:rPr>
          <w:rFonts w:ascii="Times New Roman" w:eastAsia="SimSun" w:hAnsi="Times New Roman" w:cs="Times New Roman"/>
          <w:sz w:val="24"/>
          <w:szCs w:val="24"/>
          <w:lang w:eastAsia="zh-CN"/>
        </w:rPr>
      </w:pPr>
    </w:p>
    <w:p w:rsidR="00B0390B" w:rsidRDefault="00B50CF1">
      <w:pPr>
        <w:spacing w:before="1" w:after="49" w:line="240" w:lineRule="auto"/>
        <w:rPr>
          <w:rFonts w:ascii="Times New Roman" w:eastAsia="SimSun" w:hAnsi="Times New Roman" w:cs="Times New Roman"/>
          <w:b/>
          <w:bCs/>
          <w:color w:val="222222"/>
          <w:sz w:val="24"/>
          <w:szCs w:val="24"/>
          <w:shd w:val="clear" w:color="auto" w:fill="FFFFFF"/>
          <w:lang w:val="en-IN" w:eastAsia="zh-CN"/>
        </w:rPr>
      </w:pPr>
      <w:r>
        <w:rPr>
          <w:rFonts w:ascii="Times New Roman" w:eastAsia="SimSun" w:hAnsi="Times New Roman" w:cs="Times New Roman"/>
          <w:b/>
          <w:bCs/>
          <w:color w:val="222222"/>
          <w:sz w:val="24"/>
          <w:szCs w:val="24"/>
          <w:shd w:val="clear" w:color="auto" w:fill="FFFFFF"/>
          <w:lang w:val="en-IN" w:eastAsia="zh-CN"/>
        </w:rPr>
        <w:t>7. CONCLUSION</w:t>
      </w:r>
    </w:p>
    <w:p w:rsidR="00B0390B" w:rsidRDefault="00B50CF1">
      <w:pPr>
        <w:spacing w:before="1" w:after="49" w:line="360" w:lineRule="auto"/>
        <w:jc w:val="both"/>
        <w:rPr>
          <w:rFonts w:ascii="Times New Roman" w:eastAsia="SimSun" w:hAnsi="Times New Roman" w:cs="Mangal"/>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lastRenderedPageBreak/>
        <w:t>Traditional medicine, like Ayurveda, plays a key role in Indian healthcare due to its holistic approach, affordability, and cultural significance. Global interest in natural remedies, supported by initiatives like the Ministry of AYUSH, has boosted its status. India's biodiversity and ancestral knowledge offer potential for herbal medicine growth, but challenges like quality control and lack of data hinder global participation. Standardization and research can enhance credibility and export potential. Traditional medicine is crucial in rural areas with limited access to modern services. Despite high demand, systems like Ayurveda face obstacles like validation and regulation. Lack of research hinders integration into mainstream medicine. Initiatives in Chhattisgarh and private foundations are promoting positive change by certifying healers and protecting intellectual property. Documentation, conservation, and research are essential for traditional medicine preservation. With support, traditional knowledge can contribute to global healthcare. Traditional medicine is a primary source of healthcare in India, especially in rural and tribal areas. Its affordability and cultural relevance make it popular, supporting livelihoods through medicinal plant commerce. Challenges remain in resource identification and utilization. Promoting cultivation and integrating traditional knowledge can benefit community health and biodiversity. Supporting tribal healers and promoting medicinal plant cultivation can improve healthcare access and socio-economic development.</w:t>
      </w:r>
    </w:p>
    <w:p w:rsidR="00E41E1E" w:rsidRDefault="00E41E1E">
      <w:pPr>
        <w:spacing w:before="1" w:after="49" w:line="360" w:lineRule="auto"/>
        <w:jc w:val="both"/>
        <w:rPr>
          <w:rFonts w:ascii="Times New Roman" w:eastAsia="SimSun" w:hAnsi="Times New Roman" w:cs="Mangal"/>
          <w:color w:val="222222"/>
          <w:sz w:val="24"/>
          <w:szCs w:val="24"/>
          <w:shd w:val="clear" w:color="auto" w:fill="FFFFFF"/>
          <w:lang w:val="en-IN" w:eastAsia="zh-CN"/>
        </w:rPr>
      </w:pPr>
    </w:p>
    <w:p w:rsidR="0009738E" w:rsidRDefault="0009738E">
      <w:pPr>
        <w:spacing w:before="1" w:after="49" w:line="360" w:lineRule="auto"/>
        <w:jc w:val="both"/>
        <w:rPr>
          <w:rFonts w:ascii="Times New Roman" w:eastAsia="SimSun" w:hAnsi="Times New Roman" w:cs="Mangal"/>
          <w:color w:val="222222"/>
          <w:sz w:val="24"/>
          <w:szCs w:val="24"/>
          <w:shd w:val="clear" w:color="auto" w:fill="FFFFFF"/>
          <w:lang w:val="en-IN" w:eastAsia="zh-CN"/>
        </w:rPr>
      </w:pPr>
    </w:p>
    <w:p w:rsidR="0009738E" w:rsidRPr="0038079A" w:rsidRDefault="0009738E" w:rsidP="0009738E">
      <w:pPr>
        <w:rPr>
          <w:rFonts w:ascii="Times New Roman" w:hAnsi="Times New Roman" w:cs="Times New Roman"/>
          <w:sz w:val="24"/>
          <w:highlight w:val="yellow"/>
        </w:rPr>
      </w:pPr>
      <w:r w:rsidRPr="0038079A">
        <w:rPr>
          <w:rFonts w:ascii="Times New Roman" w:hAnsi="Times New Roman" w:cs="Times New Roman"/>
          <w:sz w:val="24"/>
          <w:highlight w:val="yellow"/>
        </w:rPr>
        <w:t>Disclaimer (Artificial intelligence)</w:t>
      </w:r>
    </w:p>
    <w:p w:rsidR="0009738E" w:rsidRPr="0038079A" w:rsidRDefault="0009738E" w:rsidP="0009738E">
      <w:pPr>
        <w:rPr>
          <w:highlight w:val="yellow"/>
        </w:rPr>
      </w:pPr>
      <w:r w:rsidRPr="0038079A">
        <w:rPr>
          <w:highlight w:val="yellow"/>
        </w:rPr>
        <w:t>Author(s) hereby declare that NO generative AI technologies such as Large Language Models (</w:t>
      </w:r>
      <w:proofErr w:type="spellStart"/>
      <w:r w:rsidRPr="0038079A">
        <w:rPr>
          <w:highlight w:val="yellow"/>
        </w:rPr>
        <w:t>ChatGPT</w:t>
      </w:r>
      <w:proofErr w:type="spellEnd"/>
      <w:r w:rsidRPr="0038079A">
        <w:rPr>
          <w:highlight w:val="yellow"/>
        </w:rPr>
        <w:t xml:space="preserve">, COPILOT, etc.) and text-to-image generators have been used during the writing or editing of this manuscript. </w:t>
      </w:r>
    </w:p>
    <w:p w:rsidR="0009738E" w:rsidRPr="00394842" w:rsidRDefault="0009738E" w:rsidP="0009738E">
      <w:pPr>
        <w:rPr>
          <w:highlight w:val="yellow"/>
        </w:rPr>
      </w:pPr>
    </w:p>
    <w:p w:rsidR="00B0390B" w:rsidRDefault="00B50CF1">
      <w:pPr>
        <w:spacing w:after="0" w:line="240" w:lineRule="auto"/>
        <w:jc w:val="both"/>
        <w:rPr>
          <w:rFonts w:ascii="Times New Roman" w:eastAsia="SimSun" w:hAnsi="Times New Roman" w:cs="Times New Roman"/>
          <w:color w:val="222222"/>
          <w:sz w:val="24"/>
          <w:szCs w:val="24"/>
          <w:shd w:val="clear" w:color="auto" w:fill="FFFFFF"/>
          <w:lang w:eastAsia="zh-CN"/>
        </w:rPr>
      </w:pPr>
      <w:r>
        <w:rPr>
          <w:rFonts w:ascii="SimSun" w:eastAsia="SimSun" w:hAnsi="SimSun" w:cs="SimSun"/>
          <w:sz w:val="24"/>
          <w:szCs w:val="24"/>
          <w:lang w:val="en-IN" w:eastAsia="zh-CN"/>
        </w:rPr>
        <w:tab/>
      </w:r>
      <w:r>
        <w:rPr>
          <w:rFonts w:ascii="SimSun" w:eastAsia="SimSun" w:hAnsi="SimSun" w:cs="SimSun"/>
          <w:sz w:val="24"/>
          <w:szCs w:val="24"/>
          <w:lang w:val="en-IN" w:eastAsia="zh-CN"/>
        </w:rPr>
        <w:tab/>
      </w:r>
      <w:r>
        <w:rPr>
          <w:rFonts w:ascii="SimSun" w:eastAsia="SimSun" w:hAnsi="SimSun" w:cs="SimSun"/>
          <w:sz w:val="24"/>
          <w:szCs w:val="24"/>
          <w:lang w:val="en-IN" w:eastAsia="zh-CN"/>
        </w:rPr>
        <w:tab/>
      </w:r>
      <w:r>
        <w:rPr>
          <w:rFonts w:ascii="SimSun" w:eastAsia="SimSun" w:hAnsi="SimSun" w:cs="SimSun"/>
          <w:sz w:val="24"/>
          <w:szCs w:val="24"/>
          <w:lang w:val="en-IN" w:eastAsia="zh-CN"/>
        </w:rPr>
        <w:tab/>
      </w:r>
      <w:r>
        <w:rPr>
          <w:rFonts w:ascii="Times New Roman" w:eastAsia="SimSun" w:hAnsi="Times New Roman" w:cs="Times New Roman"/>
          <w:b/>
          <w:bCs/>
          <w:sz w:val="24"/>
          <w:szCs w:val="24"/>
          <w:lang w:val="en-IN" w:eastAsia="zh-CN"/>
        </w:rPr>
        <w:tab/>
        <w:t xml:space="preserve">REFERENCES </w:t>
      </w:r>
    </w:p>
    <w:p w:rsidR="00B0390B" w:rsidRDefault="00B0390B">
      <w:pPr>
        <w:spacing w:after="0" w:line="240" w:lineRule="auto"/>
        <w:jc w:val="both"/>
        <w:rPr>
          <w:rFonts w:ascii="Times New Roman" w:eastAsia="SimSun" w:hAnsi="Times New Roman" w:cs="Times New Roman"/>
          <w:color w:val="222222"/>
          <w:sz w:val="24"/>
          <w:szCs w:val="24"/>
          <w:shd w:val="clear" w:color="auto" w:fill="FFFFFF"/>
          <w:lang w:val="en-IN" w:eastAsia="zh-CN"/>
        </w:rPr>
      </w:pPr>
    </w:p>
    <w:p w:rsidR="0038079A" w:rsidRDefault="0038079A">
      <w:pPr>
        <w:tabs>
          <w:tab w:val="left" w:pos="8267"/>
        </w:tabs>
        <w:spacing w:line="360" w:lineRule="auto"/>
        <w:rPr>
          <w:rFonts w:ascii="Times New Roman" w:eastAsia="SimSun" w:hAnsi="Times New Roman" w:cs="Times New Roman"/>
          <w:sz w:val="24"/>
          <w:szCs w:val="24"/>
          <w:lang w:eastAsia="zh-CN"/>
        </w:rPr>
      </w:pP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Abdullah, A., &amp; Andrabi, S. A. H. (2021). An approach to the study of traditional medicinal plants used by locals of Block </w:t>
      </w:r>
      <w:proofErr w:type="spellStart"/>
      <w:r>
        <w:rPr>
          <w:rFonts w:ascii="Times New Roman" w:eastAsia="SimSun" w:hAnsi="Times New Roman" w:cs="Times New Roman"/>
          <w:color w:val="222222"/>
          <w:sz w:val="24"/>
          <w:szCs w:val="24"/>
          <w:shd w:val="clear" w:color="auto" w:fill="FFFFFF"/>
          <w:lang w:eastAsia="zh-CN"/>
        </w:rPr>
        <w:t>Kralpora</w:t>
      </w:r>
      <w:proofErr w:type="spellEnd"/>
      <w:r>
        <w:rPr>
          <w:rFonts w:ascii="Times New Roman" w:eastAsia="SimSun" w:hAnsi="Times New Roman" w:cs="Times New Roman"/>
          <w:color w:val="222222"/>
          <w:sz w:val="24"/>
          <w:szCs w:val="24"/>
          <w:shd w:val="clear" w:color="auto" w:fill="FFFFFF"/>
          <w:lang w:eastAsia="zh-CN"/>
        </w:rPr>
        <w:t>, Kupwara, Jammu and Kashmir, India. International Journal of Botany Studies, 6(5), 1433–1448.</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lastRenderedPageBreak/>
        <w:t>Abdullahi, A. A. (2011). Trends and challenges of traditional medicine in Africa. </w:t>
      </w:r>
      <w:r>
        <w:rPr>
          <w:rFonts w:ascii="Times New Roman" w:eastAsia="SimSun" w:hAnsi="Times New Roman" w:cs="Times New Roman"/>
          <w:i/>
          <w:iCs/>
          <w:color w:val="222222"/>
          <w:sz w:val="24"/>
          <w:szCs w:val="24"/>
          <w:shd w:val="clear" w:color="auto" w:fill="FFFFFF"/>
          <w:lang w:eastAsia="zh-CN"/>
        </w:rPr>
        <w:t>African journal of traditional, complementary and alternative medicines</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8</w:t>
      </w:r>
      <w:r>
        <w:rPr>
          <w:rFonts w:ascii="Times New Roman" w:eastAsia="SimSun" w:hAnsi="Times New Roman" w:cs="Times New Roman"/>
          <w:color w:val="222222"/>
          <w:sz w:val="24"/>
          <w:szCs w:val="24"/>
          <w:shd w:val="clear" w:color="auto" w:fill="FFFFFF"/>
          <w:lang w:eastAsia="zh-CN"/>
        </w:rPr>
        <w:t>(5S).</w:t>
      </w:r>
    </w:p>
    <w:p w:rsidR="0038079A" w:rsidRDefault="0038079A">
      <w:pPr>
        <w:spacing w:after="0" w:line="360" w:lineRule="auto"/>
        <w:ind w:left="360" w:hangingChars="150" w:hanging="360"/>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Bachhav,A</w:t>
      </w:r>
      <w:proofErr w:type="spellEnd"/>
      <w:r>
        <w:rPr>
          <w:rFonts w:ascii="Times New Roman" w:eastAsia="SimSun" w:hAnsi="Times New Roman" w:cs="Times New Roman"/>
          <w:sz w:val="24"/>
          <w:szCs w:val="24"/>
          <w:lang w:val="en-IN" w:eastAsia="zh-CN"/>
        </w:rPr>
        <w:t>.,</w:t>
      </w:r>
      <w:proofErr w:type="spellStart"/>
      <w:r>
        <w:rPr>
          <w:rFonts w:ascii="Times New Roman" w:eastAsia="SimSun" w:hAnsi="Times New Roman" w:cs="Times New Roman"/>
          <w:sz w:val="24"/>
          <w:szCs w:val="24"/>
          <w:lang w:eastAsia="zh-CN"/>
        </w:rPr>
        <w:t>Ganpat,A</w:t>
      </w:r>
      <w:proofErr w:type="spellEnd"/>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T</w:t>
      </w:r>
      <w:r>
        <w:rPr>
          <w:rFonts w:ascii="Times New Roman" w:eastAsia="SimSun" w:hAnsi="Times New Roman" w:cs="Times New Roman"/>
          <w:sz w:val="24"/>
          <w:szCs w:val="24"/>
          <w:lang w:val="en-IN" w:eastAsia="zh-CN"/>
        </w:rPr>
        <w:t xml:space="preserve"> ,</w:t>
      </w:r>
      <w:proofErr w:type="spellStart"/>
      <w:r>
        <w:rPr>
          <w:rFonts w:ascii="Times New Roman" w:eastAsia="SimSun" w:hAnsi="Times New Roman" w:cs="Times New Roman"/>
          <w:sz w:val="24"/>
          <w:szCs w:val="24"/>
          <w:lang w:eastAsia="zh-CN"/>
        </w:rPr>
        <w:t>Yogesh,E</w:t>
      </w:r>
      <w:proofErr w:type="spellEnd"/>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S</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Rajendra, R</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A</w:t>
      </w:r>
      <w:r>
        <w:rPr>
          <w:rFonts w:ascii="Times New Roman" w:eastAsia="SimSun" w:hAnsi="Times New Roman" w:cs="Times New Roman"/>
          <w:sz w:val="24"/>
          <w:szCs w:val="24"/>
          <w:lang w:val="en-IN" w:eastAsia="zh-CN"/>
        </w:rPr>
        <w:t xml:space="preserve"> , and </w:t>
      </w:r>
      <w:proofErr w:type="spellStart"/>
      <w:r>
        <w:rPr>
          <w:rFonts w:ascii="Times New Roman" w:eastAsia="SimSun" w:hAnsi="Times New Roman" w:cs="Times New Roman"/>
          <w:sz w:val="24"/>
          <w:szCs w:val="24"/>
          <w:lang w:eastAsia="zh-CN"/>
        </w:rPr>
        <w:t>DadajiP</w:t>
      </w:r>
      <w:proofErr w:type="spellEnd"/>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A</w:t>
      </w:r>
      <w:r>
        <w:rPr>
          <w:rFonts w:ascii="Times New Roman" w:eastAsia="SimSun" w:hAnsi="Times New Roman" w:cs="Times New Roman"/>
          <w:sz w:val="24"/>
          <w:szCs w:val="24"/>
          <w:lang w:val="en-IN" w:eastAsia="zh-CN"/>
        </w:rPr>
        <w:t xml:space="preserve"> , . (2024) C</w:t>
      </w:r>
      <w:proofErr w:type="spellStart"/>
      <w:r>
        <w:rPr>
          <w:rFonts w:ascii="Times New Roman" w:eastAsia="SimSun" w:hAnsi="Times New Roman" w:cs="Times New Roman"/>
          <w:sz w:val="24"/>
          <w:szCs w:val="24"/>
          <w:lang w:eastAsia="zh-CN"/>
        </w:rPr>
        <w:t>urrent</w:t>
      </w:r>
      <w:proofErr w:type="spellEnd"/>
      <w:r>
        <w:rPr>
          <w:rFonts w:ascii="Times New Roman" w:eastAsia="SimSun" w:hAnsi="Times New Roman" w:cs="Times New Roman"/>
          <w:sz w:val="24"/>
          <w:szCs w:val="24"/>
          <w:lang w:eastAsia="zh-CN"/>
        </w:rPr>
        <w:t xml:space="preserve"> scenario of herbal medicines &amp; future prospectus</w:t>
      </w:r>
      <w:r>
        <w:rPr>
          <w:rFonts w:ascii="Times New Roman" w:eastAsia="SimSun" w:hAnsi="Times New Roman" w:cs="Times New Roman"/>
          <w:sz w:val="24"/>
          <w:szCs w:val="24"/>
          <w:lang w:val="en-IN" w:eastAsia="zh-CN"/>
        </w:rPr>
        <w:t>.</w:t>
      </w:r>
      <w:r>
        <w:rPr>
          <w:rFonts w:ascii="Times New Roman" w:eastAsia="SimSun" w:hAnsi="Times New Roman" w:cs="Times New Roman"/>
          <w:i/>
          <w:iCs/>
          <w:sz w:val="24"/>
          <w:szCs w:val="24"/>
          <w:lang w:eastAsia="zh-CN"/>
        </w:rPr>
        <w:t>World journal of pharmaceutical and medical research</w:t>
      </w:r>
      <w:r>
        <w:rPr>
          <w:rFonts w:ascii="Times New Roman" w:eastAsia="SimSun" w:hAnsi="Times New Roman" w:cs="Times New Roman"/>
          <w:i/>
          <w:iCs/>
          <w:sz w:val="24"/>
          <w:szCs w:val="24"/>
          <w:lang w:val="en-IN" w:eastAsia="zh-CN"/>
        </w:rPr>
        <w:t xml:space="preserve">, </w:t>
      </w:r>
      <w:r>
        <w:rPr>
          <w:rFonts w:ascii="Times New Roman" w:eastAsia="SimSun" w:hAnsi="Times New Roman" w:cs="Times New Roman"/>
          <w:sz w:val="24"/>
          <w:szCs w:val="24"/>
          <w:lang w:eastAsia="zh-CN"/>
        </w:rPr>
        <w:t>10(6), 170-172</w:t>
      </w:r>
    </w:p>
    <w:p w:rsidR="0038079A" w:rsidRDefault="0038079A" w:rsidP="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proofErr w:type="spellStart"/>
      <w:r w:rsidRPr="0038079A">
        <w:rPr>
          <w:rFonts w:ascii="Times New Roman" w:eastAsia="SimSun" w:hAnsi="Times New Roman" w:cs="Times New Roman"/>
          <w:color w:val="222222"/>
          <w:sz w:val="24"/>
          <w:szCs w:val="24"/>
          <w:shd w:val="clear" w:color="auto" w:fill="FFFFFF"/>
          <w:lang w:val="en-IN" w:eastAsia="zh-CN"/>
        </w:rPr>
        <w:t>Bargah</w:t>
      </w:r>
      <w:proofErr w:type="spellEnd"/>
      <w:r w:rsidRPr="0038079A">
        <w:rPr>
          <w:rFonts w:ascii="Times New Roman" w:eastAsia="SimSun" w:hAnsi="Times New Roman" w:cs="Times New Roman"/>
          <w:color w:val="222222"/>
          <w:sz w:val="24"/>
          <w:szCs w:val="24"/>
          <w:shd w:val="clear" w:color="auto" w:fill="FFFFFF"/>
          <w:lang w:val="en-IN" w:eastAsia="zh-CN"/>
        </w:rPr>
        <w:t xml:space="preserve">, A. S., Pratap Toppo, D. L. S., </w:t>
      </w:r>
      <w:proofErr w:type="spellStart"/>
      <w:r w:rsidRPr="0038079A">
        <w:rPr>
          <w:rFonts w:ascii="Times New Roman" w:eastAsia="SimSun" w:hAnsi="Times New Roman" w:cs="Times New Roman"/>
          <w:color w:val="222222"/>
          <w:sz w:val="24"/>
          <w:szCs w:val="24"/>
          <w:shd w:val="clear" w:color="auto" w:fill="FFFFFF"/>
          <w:lang w:val="en-IN" w:eastAsia="zh-CN"/>
        </w:rPr>
        <w:t>Tuteja</w:t>
      </w:r>
      <w:proofErr w:type="spellEnd"/>
      <w:r w:rsidRPr="0038079A">
        <w:rPr>
          <w:rFonts w:ascii="Times New Roman" w:eastAsia="SimSun" w:hAnsi="Times New Roman" w:cs="Times New Roman"/>
          <w:color w:val="222222"/>
          <w:sz w:val="24"/>
          <w:szCs w:val="24"/>
          <w:shd w:val="clear" w:color="auto" w:fill="FFFFFF"/>
          <w:lang w:val="en-IN" w:eastAsia="zh-CN"/>
        </w:rPr>
        <w:t xml:space="preserve">, S. S., </w:t>
      </w:r>
      <w:proofErr w:type="spellStart"/>
      <w:r w:rsidRPr="0038079A">
        <w:rPr>
          <w:rFonts w:ascii="Times New Roman" w:eastAsia="SimSun" w:hAnsi="Times New Roman" w:cs="Times New Roman"/>
          <w:color w:val="222222"/>
          <w:sz w:val="24"/>
          <w:szCs w:val="24"/>
          <w:shd w:val="clear" w:color="auto" w:fill="FFFFFF"/>
          <w:lang w:val="en-IN" w:eastAsia="zh-CN"/>
        </w:rPr>
        <w:t>Mankur</w:t>
      </w:r>
      <w:proofErr w:type="spellEnd"/>
      <w:r w:rsidRPr="0038079A">
        <w:rPr>
          <w:rFonts w:ascii="Times New Roman" w:eastAsia="SimSun" w:hAnsi="Times New Roman" w:cs="Times New Roman"/>
          <w:color w:val="222222"/>
          <w:sz w:val="24"/>
          <w:szCs w:val="24"/>
          <w:shd w:val="clear" w:color="auto" w:fill="FFFFFF"/>
          <w:lang w:val="en-IN" w:eastAsia="zh-CN"/>
        </w:rPr>
        <w:t xml:space="preserve">, M. K., &amp; </w:t>
      </w:r>
      <w:proofErr w:type="spellStart"/>
      <w:r w:rsidRPr="0038079A">
        <w:rPr>
          <w:rFonts w:ascii="Times New Roman" w:eastAsia="SimSun" w:hAnsi="Times New Roman" w:cs="Times New Roman"/>
          <w:color w:val="222222"/>
          <w:sz w:val="24"/>
          <w:szCs w:val="24"/>
          <w:shd w:val="clear" w:color="auto" w:fill="FFFFFF"/>
          <w:lang w:val="en-IN" w:eastAsia="zh-CN"/>
        </w:rPr>
        <w:t>Painkra</w:t>
      </w:r>
      <w:proofErr w:type="spellEnd"/>
      <w:r w:rsidRPr="0038079A">
        <w:rPr>
          <w:rFonts w:ascii="Times New Roman" w:eastAsia="SimSun" w:hAnsi="Times New Roman" w:cs="Times New Roman"/>
          <w:color w:val="222222"/>
          <w:sz w:val="24"/>
          <w:szCs w:val="24"/>
          <w:shd w:val="clear" w:color="auto" w:fill="FFFFFF"/>
          <w:lang w:val="en-IN" w:eastAsia="zh-CN"/>
        </w:rPr>
        <w:t xml:space="preserve"> </w:t>
      </w:r>
      <w:proofErr w:type="spellStart"/>
      <w:r w:rsidRPr="0038079A">
        <w:rPr>
          <w:rFonts w:ascii="Times New Roman" w:eastAsia="SimSun" w:hAnsi="Times New Roman" w:cs="Times New Roman"/>
          <w:color w:val="222222"/>
          <w:sz w:val="24"/>
          <w:szCs w:val="24"/>
          <w:shd w:val="clear" w:color="auto" w:fill="FFFFFF"/>
          <w:lang w:val="en-IN" w:eastAsia="zh-CN"/>
        </w:rPr>
        <w:t>andPankaj</w:t>
      </w:r>
      <w:proofErr w:type="spellEnd"/>
      <w:r w:rsidRPr="0038079A">
        <w:rPr>
          <w:rFonts w:ascii="Times New Roman" w:eastAsia="SimSun" w:hAnsi="Times New Roman" w:cs="Times New Roman"/>
          <w:color w:val="222222"/>
          <w:sz w:val="24"/>
          <w:szCs w:val="24"/>
          <w:shd w:val="clear" w:color="auto" w:fill="FFFFFF"/>
          <w:lang w:val="en-IN" w:eastAsia="zh-CN"/>
        </w:rPr>
        <w:t xml:space="preserve">, D. S. Effect of nutrient management on growth performance of Geranium (Pelargonium </w:t>
      </w:r>
      <w:proofErr w:type="spellStart"/>
      <w:r w:rsidRPr="0038079A">
        <w:rPr>
          <w:rFonts w:ascii="Times New Roman" w:eastAsia="SimSun" w:hAnsi="Times New Roman" w:cs="Times New Roman"/>
          <w:color w:val="222222"/>
          <w:sz w:val="24"/>
          <w:szCs w:val="24"/>
          <w:shd w:val="clear" w:color="auto" w:fill="FFFFFF"/>
          <w:lang w:val="en-IN" w:eastAsia="zh-CN"/>
        </w:rPr>
        <w:t>graveolens</w:t>
      </w:r>
      <w:proofErr w:type="spellEnd"/>
      <w:r w:rsidRPr="0038079A">
        <w:rPr>
          <w:rFonts w:ascii="Times New Roman" w:eastAsia="SimSun" w:hAnsi="Times New Roman" w:cs="Times New Roman"/>
          <w:color w:val="222222"/>
          <w:sz w:val="24"/>
          <w:szCs w:val="24"/>
          <w:shd w:val="clear" w:color="auto" w:fill="FFFFFF"/>
          <w:lang w:val="en-IN" w:eastAsia="zh-CN"/>
        </w:rPr>
        <w:t xml:space="preserve">) under </w:t>
      </w:r>
      <w:proofErr w:type="spellStart"/>
      <w:r w:rsidRPr="0038079A">
        <w:rPr>
          <w:rFonts w:ascii="Times New Roman" w:eastAsia="SimSun" w:hAnsi="Times New Roman" w:cs="Times New Roman"/>
          <w:color w:val="222222"/>
          <w:sz w:val="24"/>
          <w:szCs w:val="24"/>
          <w:shd w:val="clear" w:color="auto" w:fill="FFFFFF"/>
          <w:lang w:val="en-IN" w:eastAsia="zh-CN"/>
        </w:rPr>
        <w:t>Karanj</w:t>
      </w:r>
      <w:proofErr w:type="spellEnd"/>
      <w:r w:rsidRPr="0038079A">
        <w:rPr>
          <w:rFonts w:ascii="Times New Roman" w:eastAsia="SimSun" w:hAnsi="Times New Roman" w:cs="Times New Roman"/>
          <w:color w:val="222222"/>
          <w:sz w:val="24"/>
          <w:szCs w:val="24"/>
          <w:shd w:val="clear" w:color="auto" w:fill="FFFFFF"/>
          <w:lang w:val="en-IN" w:eastAsia="zh-CN"/>
        </w:rPr>
        <w:t xml:space="preserve"> (</w:t>
      </w:r>
      <w:proofErr w:type="spellStart"/>
      <w:r w:rsidRPr="0038079A">
        <w:rPr>
          <w:rFonts w:ascii="Times New Roman" w:eastAsia="SimSun" w:hAnsi="Times New Roman" w:cs="Times New Roman"/>
          <w:color w:val="222222"/>
          <w:sz w:val="24"/>
          <w:szCs w:val="24"/>
          <w:shd w:val="clear" w:color="auto" w:fill="FFFFFF"/>
          <w:lang w:val="en-IN" w:eastAsia="zh-CN"/>
        </w:rPr>
        <w:t>Pongamia</w:t>
      </w:r>
      <w:proofErr w:type="spellEnd"/>
      <w:r w:rsidRPr="0038079A">
        <w:rPr>
          <w:rFonts w:ascii="Times New Roman" w:eastAsia="SimSun" w:hAnsi="Times New Roman" w:cs="Times New Roman"/>
          <w:color w:val="222222"/>
          <w:sz w:val="24"/>
          <w:szCs w:val="24"/>
          <w:shd w:val="clear" w:color="auto" w:fill="FFFFFF"/>
          <w:lang w:val="en-IN" w:eastAsia="zh-CN"/>
        </w:rPr>
        <w:t xml:space="preserve"> </w:t>
      </w:r>
      <w:proofErr w:type="spellStart"/>
      <w:r w:rsidRPr="0038079A">
        <w:rPr>
          <w:rFonts w:ascii="Times New Roman" w:eastAsia="SimSun" w:hAnsi="Times New Roman" w:cs="Times New Roman"/>
          <w:color w:val="222222"/>
          <w:sz w:val="24"/>
          <w:szCs w:val="24"/>
          <w:shd w:val="clear" w:color="auto" w:fill="FFFFFF"/>
          <w:lang w:val="en-IN" w:eastAsia="zh-CN"/>
        </w:rPr>
        <w:t>pinnata</w:t>
      </w:r>
      <w:proofErr w:type="spellEnd"/>
      <w:r w:rsidRPr="0038079A">
        <w:rPr>
          <w:rFonts w:ascii="Times New Roman" w:eastAsia="SimSun" w:hAnsi="Times New Roman" w:cs="Times New Roman"/>
          <w:color w:val="222222"/>
          <w:sz w:val="24"/>
          <w:szCs w:val="24"/>
          <w:shd w:val="clear" w:color="auto" w:fill="FFFFFF"/>
          <w:lang w:val="en-IN" w:eastAsia="zh-CN"/>
        </w:rPr>
        <w:t>) based agroforestry system in Chhattisgarh plain.</w:t>
      </w:r>
    </w:p>
    <w:p w:rsidR="0038079A" w:rsidRDefault="0038079A" w:rsidP="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proofErr w:type="spellStart"/>
      <w:r w:rsidRPr="0038079A">
        <w:rPr>
          <w:rFonts w:ascii="Times New Roman" w:eastAsia="SimSun" w:hAnsi="Times New Roman" w:cs="Times New Roman"/>
          <w:color w:val="222222"/>
          <w:sz w:val="24"/>
          <w:szCs w:val="24"/>
          <w:shd w:val="clear" w:color="auto" w:fill="FFFFFF"/>
          <w:lang w:val="en-IN" w:eastAsia="zh-CN"/>
        </w:rPr>
        <w:t>Bargah</w:t>
      </w:r>
      <w:proofErr w:type="spellEnd"/>
      <w:r w:rsidRPr="0038079A">
        <w:rPr>
          <w:rFonts w:ascii="Times New Roman" w:eastAsia="SimSun" w:hAnsi="Times New Roman" w:cs="Times New Roman"/>
          <w:color w:val="222222"/>
          <w:sz w:val="24"/>
          <w:szCs w:val="24"/>
          <w:shd w:val="clear" w:color="auto" w:fill="FFFFFF"/>
          <w:lang w:val="en-IN" w:eastAsia="zh-CN"/>
        </w:rPr>
        <w:t>, A. S., Sharma, D., Kumar, R., Nag, R., &amp; Pradhan, R. (2025). Enhancing Germination of Forest Tree Seeds in Chhattisgarh through PGR-Based Treatments: A Review. Journal of Advances in Biology &amp; Biotechnology, 28(7), 851-863.</w:t>
      </w:r>
    </w:p>
    <w:p w:rsidR="0038079A" w:rsidRDefault="0038079A">
      <w:pPr>
        <w:spacing w:after="0" w:line="360" w:lineRule="auto"/>
        <w:ind w:left="360" w:hangingChars="150" w:hanging="360"/>
        <w:jc w:val="both"/>
        <w:rPr>
          <w:rFonts w:ascii="Times New Roman" w:eastAsia="Segoe UI" w:hAnsi="Times New Roman" w:cs="Mangal"/>
          <w:color w:val="222222"/>
          <w:sz w:val="24"/>
          <w:lang w:val="en-IN" w:eastAsia="zh-CN"/>
        </w:rPr>
      </w:pPr>
      <w:r>
        <w:rPr>
          <w:rFonts w:ascii="Times New Roman" w:eastAsia="Segoe UI" w:hAnsi="Times New Roman" w:cs="Mangal"/>
          <w:color w:val="222222"/>
          <w:sz w:val="24"/>
          <w:lang w:eastAsia="zh-CN"/>
        </w:rPr>
        <w:t>Beck, N</w:t>
      </w:r>
      <w:r>
        <w:rPr>
          <w:rFonts w:ascii="Times New Roman" w:eastAsia="Segoe UI" w:hAnsi="Times New Roman" w:cs="Mangal"/>
          <w:color w:val="222222"/>
          <w:sz w:val="24"/>
          <w:lang w:val="en-IN" w:eastAsia="zh-CN"/>
        </w:rPr>
        <w:t>.</w:t>
      </w:r>
      <w:r>
        <w:rPr>
          <w:rFonts w:ascii="Times New Roman" w:eastAsia="Segoe UI" w:hAnsi="Times New Roman" w:cs="Mangal"/>
          <w:color w:val="222222"/>
          <w:sz w:val="24"/>
          <w:lang w:eastAsia="zh-CN"/>
        </w:rPr>
        <w:t xml:space="preserve"> R</w:t>
      </w:r>
      <w:r>
        <w:rPr>
          <w:rFonts w:ascii="Times New Roman" w:eastAsia="Segoe UI" w:hAnsi="Times New Roman" w:cs="Mangal"/>
          <w:color w:val="222222"/>
          <w:sz w:val="24"/>
          <w:lang w:val="en-IN" w:eastAsia="zh-CN"/>
        </w:rPr>
        <w:t xml:space="preserve">.  </w:t>
      </w:r>
      <w:proofErr w:type="gramStart"/>
      <w:r>
        <w:rPr>
          <w:rFonts w:ascii="Times New Roman" w:eastAsia="Segoe UI" w:hAnsi="Times New Roman" w:cs="Mangal"/>
          <w:color w:val="222222"/>
          <w:sz w:val="24"/>
          <w:lang w:val="en-IN" w:eastAsia="zh-CN"/>
        </w:rPr>
        <w:t>&amp;</w:t>
      </w:r>
      <w:r>
        <w:rPr>
          <w:rFonts w:ascii="Times New Roman" w:eastAsia="Segoe UI" w:hAnsi="Times New Roman" w:cs="Mangal"/>
          <w:color w:val="222222"/>
          <w:sz w:val="24"/>
          <w:lang w:eastAsia="zh-CN"/>
        </w:rPr>
        <w:t xml:space="preserve">  Sama</w:t>
      </w:r>
      <w:proofErr w:type="gramEnd"/>
      <w:r>
        <w:rPr>
          <w:rFonts w:ascii="Times New Roman" w:eastAsia="Segoe UI" w:hAnsi="Times New Roman" w:cs="Mangal"/>
          <w:color w:val="222222"/>
          <w:sz w:val="24"/>
          <w:lang w:val="en-IN" w:eastAsia="zh-CN"/>
        </w:rPr>
        <w:t xml:space="preserve">, </w:t>
      </w:r>
      <w:r>
        <w:rPr>
          <w:rFonts w:ascii="Times New Roman" w:eastAsia="Segoe UI" w:hAnsi="Times New Roman" w:cs="Mangal"/>
          <w:color w:val="222222"/>
          <w:sz w:val="24"/>
          <w:lang w:eastAsia="zh-CN"/>
        </w:rPr>
        <w:t>P</w:t>
      </w:r>
      <w:r>
        <w:rPr>
          <w:rFonts w:ascii="Times New Roman" w:eastAsia="Segoe UI" w:hAnsi="Times New Roman" w:cs="Mangal"/>
          <w:color w:val="222222"/>
          <w:sz w:val="24"/>
          <w:lang w:val="en-IN" w:eastAsia="zh-CN"/>
        </w:rPr>
        <w:t>. (2012). Traditional Medicinal Plants used by the Tribes and Rural People of Bilaspur District, Chhattisgarh (India</w:t>
      </w:r>
      <w:proofErr w:type="gramStart"/>
      <w:r>
        <w:rPr>
          <w:rFonts w:ascii="Times New Roman" w:eastAsia="Segoe UI" w:hAnsi="Times New Roman" w:cs="Mangal"/>
          <w:color w:val="222222"/>
          <w:sz w:val="24"/>
          <w:lang w:val="en-IN" w:eastAsia="zh-CN"/>
        </w:rPr>
        <w:t>) ,</w:t>
      </w:r>
      <w:proofErr w:type="gramEnd"/>
      <w:r>
        <w:rPr>
          <w:rFonts w:ascii="Times New Roman" w:eastAsia="Segoe UI" w:hAnsi="Times New Roman" w:cs="Mangal"/>
          <w:color w:val="222222"/>
          <w:sz w:val="24"/>
          <w:lang w:val="en-IN" w:eastAsia="zh-CN"/>
        </w:rPr>
        <w:t xml:space="preserve"> 5(10)</w:t>
      </w:r>
    </w:p>
    <w:p w:rsidR="0038079A" w:rsidRDefault="0038079A">
      <w:pPr>
        <w:spacing w:after="0" w:line="360" w:lineRule="auto"/>
        <w:ind w:left="360" w:hangingChars="150" w:hanging="360"/>
        <w:jc w:val="both"/>
        <w:rPr>
          <w:rFonts w:ascii="Times New Roman" w:eastAsia="SimSun" w:hAnsi="Times New Roman" w:cs="Times New Roman"/>
          <w:color w:val="000000"/>
          <w:sz w:val="24"/>
          <w:szCs w:val="24"/>
          <w:shd w:val="clear" w:color="auto" w:fill="FFFFFF"/>
          <w:lang w:eastAsia="zh-CN"/>
        </w:rPr>
      </w:pPr>
      <w:r>
        <w:rPr>
          <w:rFonts w:ascii="Times New Roman" w:eastAsia="SimSun" w:hAnsi="Times New Roman" w:cs="Times New Roman"/>
          <w:color w:val="000000"/>
          <w:sz w:val="24"/>
          <w:szCs w:val="24"/>
          <w:shd w:val="clear" w:color="auto" w:fill="FFFFFF"/>
          <w:lang w:eastAsia="zh-CN"/>
        </w:rPr>
        <w:t xml:space="preserve">Chakraborty, R., De, B., </w:t>
      </w:r>
      <w:proofErr w:type="spellStart"/>
      <w:r>
        <w:rPr>
          <w:rFonts w:ascii="Times New Roman" w:eastAsia="SimSun" w:hAnsi="Times New Roman" w:cs="Times New Roman"/>
          <w:color w:val="000000"/>
          <w:sz w:val="24"/>
          <w:szCs w:val="24"/>
          <w:shd w:val="clear" w:color="auto" w:fill="FFFFFF"/>
          <w:lang w:eastAsia="zh-CN"/>
        </w:rPr>
        <w:t>Devanna</w:t>
      </w:r>
      <w:proofErr w:type="spellEnd"/>
      <w:r>
        <w:rPr>
          <w:rFonts w:ascii="Times New Roman" w:eastAsia="SimSun" w:hAnsi="Times New Roman" w:cs="Times New Roman"/>
          <w:color w:val="000000"/>
          <w:sz w:val="24"/>
          <w:szCs w:val="24"/>
          <w:shd w:val="clear" w:color="auto" w:fill="FFFFFF"/>
          <w:lang w:eastAsia="zh-CN"/>
        </w:rPr>
        <w:t>, N., &amp; Sen, S. (2012). North-East India an ethnic storehouse of unexplored medicinal plants. </w:t>
      </w:r>
      <w:r>
        <w:rPr>
          <w:rFonts w:ascii="Times New Roman" w:eastAsia="SimSun" w:hAnsi="Times New Roman" w:cs="Times New Roman"/>
          <w:i/>
          <w:iCs/>
          <w:color w:val="000000"/>
          <w:sz w:val="24"/>
          <w:szCs w:val="24"/>
          <w:shd w:val="clear" w:color="auto" w:fill="FFFFFF"/>
          <w:lang w:eastAsia="zh-CN"/>
        </w:rPr>
        <w:t xml:space="preserve">J Nat Prod Plant </w:t>
      </w:r>
      <w:proofErr w:type="spellStart"/>
      <w:r>
        <w:rPr>
          <w:rFonts w:ascii="Times New Roman" w:eastAsia="SimSun" w:hAnsi="Times New Roman" w:cs="Times New Roman"/>
          <w:i/>
          <w:iCs/>
          <w:color w:val="000000"/>
          <w:sz w:val="24"/>
          <w:szCs w:val="24"/>
          <w:shd w:val="clear" w:color="auto" w:fill="FFFFFF"/>
          <w:lang w:eastAsia="zh-CN"/>
        </w:rPr>
        <w:t>Resour</w:t>
      </w:r>
      <w:proofErr w:type="spellEnd"/>
      <w:r>
        <w:rPr>
          <w:rFonts w:ascii="Times New Roman" w:eastAsia="SimSun" w:hAnsi="Times New Roman" w:cs="Times New Roman"/>
          <w:color w:val="000000"/>
          <w:sz w:val="24"/>
          <w:szCs w:val="24"/>
          <w:shd w:val="clear" w:color="auto" w:fill="FFFFFF"/>
          <w:lang w:eastAsia="zh-CN"/>
        </w:rPr>
        <w:t>, </w:t>
      </w:r>
      <w:r>
        <w:rPr>
          <w:rFonts w:ascii="Times New Roman" w:eastAsia="SimSun" w:hAnsi="Times New Roman" w:cs="Times New Roman"/>
          <w:i/>
          <w:iCs/>
          <w:color w:val="000000"/>
          <w:sz w:val="24"/>
          <w:szCs w:val="24"/>
          <w:shd w:val="clear" w:color="auto" w:fill="FFFFFF"/>
          <w:lang w:eastAsia="zh-CN"/>
        </w:rPr>
        <w:t>2</w:t>
      </w:r>
      <w:r>
        <w:rPr>
          <w:rFonts w:ascii="Times New Roman" w:eastAsia="SimSun" w:hAnsi="Times New Roman" w:cs="Times New Roman"/>
          <w:color w:val="000000"/>
          <w:sz w:val="24"/>
          <w:szCs w:val="24"/>
          <w:shd w:val="clear" w:color="auto" w:fill="FFFFFF"/>
          <w:lang w:eastAsia="zh-CN"/>
        </w:rPr>
        <w:t>(1), 143-152.</w:t>
      </w:r>
    </w:p>
    <w:p w:rsidR="0038079A" w:rsidRDefault="0038079A">
      <w:pPr>
        <w:spacing w:after="0" w:line="360" w:lineRule="auto"/>
        <w:ind w:left="360" w:hangingChars="150" w:hanging="360"/>
        <w:jc w:val="both"/>
        <w:rPr>
          <w:rFonts w:ascii="Times New Roman" w:eastAsia="sans-serif" w:hAnsi="Times New Roman" w:cs="Times New Roman"/>
          <w:color w:val="000000"/>
          <w:sz w:val="24"/>
          <w:lang w:eastAsia="zh-CN"/>
        </w:rPr>
      </w:pPr>
      <w:r>
        <w:rPr>
          <w:rFonts w:ascii="Times New Roman" w:eastAsia="sans-serif" w:hAnsi="Times New Roman" w:cs="Times New Roman"/>
          <w:color w:val="000000"/>
          <w:sz w:val="24"/>
          <w:lang w:eastAsia="zh-CN"/>
        </w:rPr>
        <w:t xml:space="preserve">Choudhury, </w:t>
      </w:r>
      <w:proofErr w:type="spellStart"/>
      <w:r>
        <w:rPr>
          <w:rFonts w:ascii="Times New Roman" w:eastAsia="sans-serif" w:hAnsi="Times New Roman" w:cs="Times New Roman"/>
          <w:color w:val="000000"/>
          <w:sz w:val="24"/>
          <w:lang w:eastAsia="zh-CN"/>
        </w:rPr>
        <w:t>Suvashish</w:t>
      </w:r>
      <w:proofErr w:type="spellEnd"/>
      <w:r>
        <w:rPr>
          <w:rFonts w:ascii="Times New Roman" w:eastAsia="sans-serif" w:hAnsi="Times New Roman" w:cs="Times New Roman"/>
          <w:color w:val="000000"/>
          <w:sz w:val="24"/>
          <w:lang w:eastAsia="zh-CN"/>
        </w:rPr>
        <w:t xml:space="preserve">; Bahadur, Bir; </w:t>
      </w:r>
      <w:proofErr w:type="spellStart"/>
      <w:r>
        <w:rPr>
          <w:rFonts w:ascii="Times New Roman" w:eastAsia="sans-serif" w:hAnsi="Times New Roman" w:cs="Times New Roman"/>
          <w:color w:val="000000"/>
          <w:sz w:val="24"/>
          <w:lang w:eastAsia="zh-CN"/>
        </w:rPr>
        <w:t>Pullaiah</w:t>
      </w:r>
      <w:proofErr w:type="spellEnd"/>
      <w:r>
        <w:rPr>
          <w:rFonts w:ascii="Times New Roman" w:eastAsia="sans-serif" w:hAnsi="Times New Roman" w:cs="Times New Roman"/>
          <w:color w:val="000000"/>
          <w:sz w:val="24"/>
          <w:lang w:eastAsia="zh-CN"/>
        </w:rPr>
        <w:t xml:space="preserve">, T. (2017). "Chapter 5. Ethnomedicinal Plants of North-East India". In </w:t>
      </w:r>
      <w:proofErr w:type="spellStart"/>
      <w:r>
        <w:rPr>
          <w:rFonts w:ascii="Times New Roman" w:eastAsia="sans-serif" w:hAnsi="Times New Roman" w:cs="Times New Roman"/>
          <w:color w:val="000000"/>
          <w:sz w:val="24"/>
          <w:lang w:eastAsia="zh-CN"/>
        </w:rPr>
        <w:t>Pullaiah</w:t>
      </w:r>
      <w:proofErr w:type="spellEnd"/>
      <w:r>
        <w:rPr>
          <w:rFonts w:ascii="Times New Roman" w:eastAsia="sans-serif" w:hAnsi="Times New Roman" w:cs="Times New Roman"/>
          <w:color w:val="000000"/>
          <w:sz w:val="24"/>
          <w:lang w:eastAsia="zh-CN"/>
        </w:rPr>
        <w:t>, T.; Krishnamurthy, K.V.; Bahadur, Bir (eds.). </w:t>
      </w:r>
      <w:hyperlink r:id="rId12" w:history="1">
        <w:r>
          <w:rPr>
            <w:rFonts w:ascii="Times New Roman" w:eastAsia="sans-serif" w:hAnsi="Times New Roman" w:cs="Times New Roman"/>
            <w:i/>
            <w:iCs/>
            <w:color w:val="000000"/>
            <w:sz w:val="24"/>
            <w:lang w:eastAsia="zh-CN"/>
          </w:rPr>
          <w:t xml:space="preserve">Ethnobotany of India, Volume </w:t>
        </w:r>
        <w:proofErr w:type="gramStart"/>
        <w:r>
          <w:rPr>
            <w:rFonts w:ascii="Times New Roman" w:eastAsia="sans-serif" w:hAnsi="Times New Roman" w:cs="Times New Roman"/>
            <w:i/>
            <w:iCs/>
            <w:color w:val="000000"/>
            <w:sz w:val="24"/>
            <w:lang w:eastAsia="zh-CN"/>
          </w:rPr>
          <w:t>3 :</w:t>
        </w:r>
        <w:proofErr w:type="gramEnd"/>
        <w:r>
          <w:rPr>
            <w:rFonts w:ascii="Times New Roman" w:eastAsia="sans-serif" w:hAnsi="Times New Roman" w:cs="Times New Roman"/>
            <w:i/>
            <w:iCs/>
            <w:color w:val="000000"/>
            <w:sz w:val="24"/>
            <w:lang w:eastAsia="zh-CN"/>
          </w:rPr>
          <w:t xml:space="preserve"> North-East India and the Andaman and Nicobar Islands</w:t>
        </w:r>
      </w:hyperlink>
      <w:r>
        <w:rPr>
          <w:rFonts w:ascii="Times New Roman" w:eastAsia="sans-serif" w:hAnsi="Times New Roman" w:cs="Times New Roman"/>
          <w:color w:val="000000"/>
          <w:sz w:val="24"/>
          <w:lang w:eastAsia="zh-CN"/>
        </w:rPr>
        <w:t>. K. V. Krishnamurthy, Bir Bahadur (First ed.). </w:t>
      </w:r>
      <w:hyperlink r:id="rId13" w:tooltip="ISBN (identifier)" w:history="1">
        <w:r>
          <w:rPr>
            <w:rFonts w:ascii="Times New Roman" w:eastAsia="sans-serif" w:hAnsi="Times New Roman" w:cs="Times New Roman"/>
            <w:color w:val="000000"/>
            <w:sz w:val="24"/>
            <w:lang w:eastAsia="zh-CN"/>
          </w:rPr>
          <w:t>ISBN</w:t>
        </w:r>
      </w:hyperlink>
      <w:r>
        <w:rPr>
          <w:rFonts w:ascii="Times New Roman" w:eastAsia="sans-serif" w:hAnsi="Times New Roman" w:cs="Times New Roman"/>
          <w:color w:val="000000"/>
          <w:sz w:val="24"/>
          <w:lang w:eastAsia="zh-CN"/>
        </w:rPr>
        <w:t> </w:t>
      </w:r>
      <w:hyperlink r:id="rId14" w:tooltip="Special:BookSources/978-1-315-36583-1" w:history="1">
        <w:r>
          <w:rPr>
            <w:rFonts w:ascii="Times New Roman" w:eastAsia="sans-serif" w:hAnsi="Times New Roman" w:cs="Times New Roman"/>
            <w:color w:val="000000"/>
            <w:sz w:val="24"/>
            <w:lang w:eastAsia="zh-CN"/>
          </w:rPr>
          <w:t>978-1-315-36583-1</w:t>
        </w:r>
      </w:hyperlink>
      <w:r>
        <w:rPr>
          <w:rFonts w:ascii="Times New Roman" w:eastAsia="sans-serif" w:hAnsi="Times New Roman" w:cs="Times New Roman"/>
          <w:color w:val="000000"/>
          <w:sz w:val="24"/>
          <w:lang w:eastAsia="zh-CN"/>
        </w:rPr>
        <w:t>. </w:t>
      </w:r>
      <w:hyperlink r:id="rId15" w:tooltip="OCLC (identifier)" w:history="1">
        <w:r>
          <w:rPr>
            <w:rFonts w:ascii="Times New Roman" w:eastAsia="sans-serif" w:hAnsi="Times New Roman" w:cs="Times New Roman"/>
            <w:color w:val="000000"/>
            <w:sz w:val="24"/>
            <w:lang w:eastAsia="zh-CN"/>
          </w:rPr>
          <w:t>OCLC</w:t>
        </w:r>
      </w:hyperlink>
      <w:r>
        <w:rPr>
          <w:rFonts w:ascii="Times New Roman" w:eastAsia="sans-serif" w:hAnsi="Times New Roman" w:cs="Times New Roman"/>
          <w:color w:val="000000"/>
          <w:sz w:val="24"/>
          <w:lang w:eastAsia="zh-CN"/>
        </w:rPr>
        <w:t> </w:t>
      </w:r>
      <w:hyperlink r:id="rId16" w:history="1">
        <w:r>
          <w:rPr>
            <w:rFonts w:ascii="Times New Roman" w:eastAsia="sans-serif" w:hAnsi="Times New Roman" w:cs="Times New Roman"/>
            <w:color w:val="000000"/>
            <w:sz w:val="24"/>
            <w:lang w:eastAsia="zh-CN"/>
          </w:rPr>
          <w:t>1003930404</w:t>
        </w:r>
      </w:hyperlink>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Gunjan, M., Naing, T. W., Saini, R. S., Ahmad, A., Naidu, J. R., &amp; Kumar, I. (2015). Marketing trends &amp; future prospects of herbal medicine in the treatment of various disease. </w:t>
      </w:r>
      <w:r>
        <w:rPr>
          <w:rFonts w:ascii="Times New Roman" w:eastAsia="SimSun" w:hAnsi="Times New Roman" w:cs="Times New Roman"/>
          <w:i/>
          <w:iCs/>
          <w:color w:val="222222"/>
          <w:sz w:val="24"/>
          <w:szCs w:val="24"/>
          <w:shd w:val="clear" w:color="auto" w:fill="FFFFFF"/>
          <w:lang w:eastAsia="zh-CN"/>
        </w:rPr>
        <w:t>World Journal of Pharmaceutical Research</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4</w:t>
      </w:r>
      <w:r>
        <w:rPr>
          <w:rFonts w:ascii="Times New Roman" w:eastAsia="SimSun" w:hAnsi="Times New Roman" w:cs="Times New Roman"/>
          <w:color w:val="222222"/>
          <w:sz w:val="24"/>
          <w:szCs w:val="24"/>
          <w:shd w:val="clear" w:color="auto" w:fill="FFFFFF"/>
          <w:lang w:eastAsia="zh-CN"/>
        </w:rPr>
        <w:t>(9), 132-155.</w:t>
      </w:r>
    </w:p>
    <w:p w:rsidR="0038079A" w:rsidRDefault="0038079A">
      <w:pPr>
        <w:spacing w:after="0" w:line="360" w:lineRule="auto"/>
        <w:ind w:left="360" w:hangingChars="150" w:hanging="36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t>Hamilton, A. C. (2004). Medicinal plants, conservation and livelihoods. Biodiversity &amp; Conservation, 13(8), 1477–1517</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Jagtap, S. D., </w:t>
      </w:r>
      <w:proofErr w:type="spellStart"/>
      <w:r>
        <w:rPr>
          <w:rFonts w:ascii="Times New Roman" w:eastAsia="SimSun" w:hAnsi="Times New Roman" w:cs="Times New Roman"/>
          <w:color w:val="222222"/>
          <w:sz w:val="24"/>
          <w:szCs w:val="24"/>
          <w:shd w:val="clear" w:color="auto" w:fill="FFFFFF"/>
          <w:lang w:eastAsia="zh-CN"/>
        </w:rPr>
        <w:t>Deokule</w:t>
      </w:r>
      <w:proofErr w:type="spellEnd"/>
      <w:r>
        <w:rPr>
          <w:rFonts w:ascii="Times New Roman" w:eastAsia="SimSun" w:hAnsi="Times New Roman" w:cs="Times New Roman"/>
          <w:color w:val="222222"/>
          <w:sz w:val="24"/>
          <w:szCs w:val="24"/>
          <w:shd w:val="clear" w:color="auto" w:fill="FFFFFF"/>
          <w:lang w:eastAsia="zh-CN"/>
        </w:rPr>
        <w:t xml:space="preserve">, S. S., &amp; Bhosle, S. V. (2006). Some unique ethnomedicinal uses of plants used by the </w:t>
      </w:r>
      <w:proofErr w:type="spellStart"/>
      <w:r>
        <w:rPr>
          <w:rFonts w:ascii="Times New Roman" w:eastAsia="SimSun" w:hAnsi="Times New Roman" w:cs="Times New Roman"/>
          <w:color w:val="222222"/>
          <w:sz w:val="24"/>
          <w:szCs w:val="24"/>
          <w:shd w:val="clear" w:color="auto" w:fill="FFFFFF"/>
          <w:lang w:eastAsia="zh-CN"/>
        </w:rPr>
        <w:t>Korku</w:t>
      </w:r>
      <w:proofErr w:type="spellEnd"/>
      <w:r>
        <w:rPr>
          <w:rFonts w:ascii="Times New Roman" w:eastAsia="SimSun" w:hAnsi="Times New Roman" w:cs="Times New Roman"/>
          <w:color w:val="222222"/>
          <w:sz w:val="24"/>
          <w:szCs w:val="24"/>
          <w:shd w:val="clear" w:color="auto" w:fill="FFFFFF"/>
          <w:lang w:eastAsia="zh-CN"/>
        </w:rPr>
        <w:t xml:space="preserve"> tribe of Amravati district of Maharashtra, India. </w:t>
      </w:r>
      <w:r>
        <w:rPr>
          <w:rFonts w:ascii="Times New Roman" w:eastAsia="SimSun" w:hAnsi="Times New Roman" w:cs="Times New Roman"/>
          <w:i/>
          <w:iCs/>
          <w:color w:val="222222"/>
          <w:sz w:val="24"/>
          <w:szCs w:val="24"/>
          <w:shd w:val="clear" w:color="auto" w:fill="FFFFFF"/>
          <w:lang w:eastAsia="zh-CN"/>
        </w:rPr>
        <w:t>Journal of ethnopharmacology</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107</w:t>
      </w:r>
      <w:r>
        <w:rPr>
          <w:rFonts w:ascii="Times New Roman" w:eastAsia="SimSun" w:hAnsi="Times New Roman" w:cs="Times New Roman"/>
          <w:color w:val="222222"/>
          <w:sz w:val="24"/>
          <w:szCs w:val="24"/>
          <w:shd w:val="clear" w:color="auto" w:fill="FFFFFF"/>
          <w:lang w:eastAsia="zh-CN"/>
        </w:rPr>
        <w:t>(3), 463-469.</w:t>
      </w:r>
    </w:p>
    <w:p w:rsidR="0038079A" w:rsidRDefault="0038079A">
      <w:pPr>
        <w:spacing w:after="0" w:line="360" w:lineRule="auto"/>
        <w:ind w:left="240" w:hangingChars="100" w:hanging="2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Kamboj VP.</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2000</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 xml:space="preserve"> Herbal medicine. </w:t>
      </w:r>
      <w:proofErr w:type="spellStart"/>
      <w:r>
        <w:rPr>
          <w:rFonts w:ascii="Times New Roman" w:eastAsia="SimSun" w:hAnsi="Times New Roman" w:cs="Times New Roman"/>
          <w:sz w:val="24"/>
          <w:szCs w:val="24"/>
          <w:lang w:eastAsia="zh-CN"/>
        </w:rPr>
        <w:t>Curr</w:t>
      </w:r>
      <w:proofErr w:type="spellEnd"/>
      <w:r>
        <w:rPr>
          <w:rFonts w:ascii="Times New Roman" w:eastAsia="SimSun" w:hAnsi="Times New Roman" w:cs="Times New Roman"/>
          <w:sz w:val="24"/>
          <w:szCs w:val="24"/>
          <w:lang w:eastAsia="zh-CN"/>
        </w:rPr>
        <w:t xml:space="preserve"> Sci. ;78(1):35–39.</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proofErr w:type="spellStart"/>
      <w:r>
        <w:rPr>
          <w:rFonts w:ascii="Times New Roman" w:eastAsia="SimSun" w:hAnsi="Times New Roman" w:cs="Times New Roman"/>
          <w:color w:val="222222"/>
          <w:sz w:val="24"/>
          <w:szCs w:val="24"/>
          <w:shd w:val="clear" w:color="auto" w:fill="FFFFFF"/>
          <w:lang w:eastAsia="zh-CN"/>
        </w:rPr>
        <w:t>Kanwat</w:t>
      </w:r>
      <w:proofErr w:type="spellEnd"/>
      <w:r>
        <w:rPr>
          <w:rFonts w:ascii="Times New Roman" w:eastAsia="SimSun" w:hAnsi="Times New Roman" w:cs="Times New Roman"/>
          <w:color w:val="222222"/>
          <w:sz w:val="24"/>
          <w:szCs w:val="24"/>
          <w:shd w:val="clear" w:color="auto" w:fill="FFFFFF"/>
          <w:lang w:eastAsia="zh-CN"/>
        </w:rPr>
        <w:t xml:space="preserve">, M., Meena, B. L., Kumar, P. S., </w:t>
      </w:r>
      <w:proofErr w:type="spellStart"/>
      <w:r>
        <w:rPr>
          <w:rFonts w:ascii="Times New Roman" w:eastAsia="SimSun" w:hAnsi="Times New Roman" w:cs="Times New Roman"/>
          <w:color w:val="222222"/>
          <w:sz w:val="24"/>
          <w:szCs w:val="24"/>
          <w:shd w:val="clear" w:color="auto" w:fill="FFFFFF"/>
          <w:lang w:eastAsia="zh-CN"/>
        </w:rPr>
        <w:t>Chargotra</w:t>
      </w:r>
      <w:proofErr w:type="spellEnd"/>
      <w:r>
        <w:rPr>
          <w:rFonts w:ascii="Times New Roman" w:eastAsia="SimSun" w:hAnsi="Times New Roman" w:cs="Times New Roman"/>
          <w:color w:val="222222"/>
          <w:sz w:val="24"/>
          <w:szCs w:val="24"/>
          <w:shd w:val="clear" w:color="auto" w:fill="FFFFFF"/>
          <w:lang w:eastAsia="zh-CN"/>
        </w:rPr>
        <w:t xml:space="preserve">, M., </w:t>
      </w:r>
      <w:proofErr w:type="spellStart"/>
      <w:r>
        <w:rPr>
          <w:rFonts w:ascii="Times New Roman" w:eastAsia="SimSun" w:hAnsi="Times New Roman" w:cs="Times New Roman"/>
          <w:color w:val="222222"/>
          <w:sz w:val="24"/>
          <w:szCs w:val="24"/>
          <w:shd w:val="clear" w:color="auto" w:fill="FFFFFF"/>
          <w:lang w:eastAsia="zh-CN"/>
        </w:rPr>
        <w:t>Pareek</w:t>
      </w:r>
      <w:proofErr w:type="spellEnd"/>
      <w:r>
        <w:rPr>
          <w:rFonts w:ascii="Times New Roman" w:eastAsia="SimSun" w:hAnsi="Times New Roman" w:cs="Times New Roman"/>
          <w:color w:val="222222"/>
          <w:sz w:val="24"/>
          <w:szCs w:val="24"/>
          <w:shd w:val="clear" w:color="auto" w:fill="FFFFFF"/>
          <w:lang w:eastAsia="zh-CN"/>
        </w:rPr>
        <w:t xml:space="preserve">, A., &amp; Meena, R. K. (2012). Impact of socio-economic factors on adoption of farmers towards cultivation of medicinal </w:t>
      </w:r>
      <w:r>
        <w:rPr>
          <w:rFonts w:ascii="Times New Roman" w:eastAsia="SimSun" w:hAnsi="Times New Roman" w:cs="Times New Roman"/>
          <w:color w:val="222222"/>
          <w:sz w:val="24"/>
          <w:szCs w:val="24"/>
          <w:shd w:val="clear" w:color="auto" w:fill="FFFFFF"/>
          <w:lang w:eastAsia="zh-CN"/>
        </w:rPr>
        <w:lastRenderedPageBreak/>
        <w:t>plants in Udaipur division of Rajasthan state in India. </w:t>
      </w:r>
      <w:r>
        <w:rPr>
          <w:rFonts w:ascii="Times New Roman" w:eastAsia="SimSun" w:hAnsi="Times New Roman" w:cs="Times New Roman"/>
          <w:i/>
          <w:iCs/>
          <w:color w:val="222222"/>
          <w:sz w:val="24"/>
          <w:szCs w:val="24"/>
          <w:shd w:val="clear" w:color="auto" w:fill="FFFFFF"/>
          <w:lang w:eastAsia="zh-CN"/>
        </w:rPr>
        <w:t>Journal of Agricultural Science</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4</w:t>
      </w:r>
      <w:r>
        <w:rPr>
          <w:rFonts w:ascii="Times New Roman" w:eastAsia="SimSun" w:hAnsi="Times New Roman" w:cs="Times New Roman"/>
          <w:color w:val="222222"/>
          <w:sz w:val="24"/>
          <w:szCs w:val="24"/>
          <w:shd w:val="clear" w:color="auto" w:fill="FFFFFF"/>
          <w:lang w:eastAsia="zh-CN"/>
        </w:rPr>
        <w:t>(2), 49.</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Kareem, </w:t>
      </w:r>
      <w:r>
        <w:rPr>
          <w:rFonts w:ascii="Times New Roman" w:eastAsia="SimSun" w:hAnsi="Times New Roman" w:cs="Times New Roman"/>
          <w:color w:val="222222"/>
          <w:sz w:val="24"/>
          <w:szCs w:val="24"/>
          <w:shd w:val="clear" w:color="auto" w:fill="FFFFFF"/>
          <w:lang w:val="en-IN" w:eastAsia="zh-CN"/>
        </w:rPr>
        <w:t>M</w:t>
      </w:r>
      <w:r>
        <w:rPr>
          <w:rFonts w:ascii="Times New Roman" w:eastAsia="SimSun" w:hAnsi="Times New Roman" w:cs="Times New Roman"/>
          <w:color w:val="222222"/>
          <w:sz w:val="24"/>
          <w:szCs w:val="24"/>
          <w:shd w:val="clear" w:color="auto" w:fill="FFFFFF"/>
          <w:lang w:eastAsia="zh-CN"/>
        </w:rPr>
        <w:t>. A. A., &amp;</w:t>
      </w:r>
      <w:r>
        <w:rPr>
          <w:rFonts w:ascii="Times New Roman" w:eastAsia="SimSun" w:hAnsi="Times New Roman" w:cs="Times New Roman"/>
          <w:color w:val="222222"/>
          <w:sz w:val="24"/>
          <w:szCs w:val="24"/>
          <w:shd w:val="clear" w:color="auto" w:fill="FFFFFF"/>
          <w:lang w:val="en-IN" w:eastAsia="zh-CN"/>
        </w:rPr>
        <w:t>Y</w:t>
      </w:r>
      <w:proofErr w:type="spellStart"/>
      <w:r>
        <w:rPr>
          <w:rFonts w:ascii="Times New Roman" w:eastAsia="SimSun" w:hAnsi="Times New Roman" w:cs="Times New Roman"/>
          <w:color w:val="222222"/>
          <w:sz w:val="24"/>
          <w:szCs w:val="24"/>
          <w:shd w:val="clear" w:color="auto" w:fill="FFFFFF"/>
          <w:lang w:eastAsia="zh-CN"/>
        </w:rPr>
        <w:t>oganandham</w:t>
      </w:r>
      <w:proofErr w:type="spellEnd"/>
      <w:r>
        <w:rPr>
          <w:rFonts w:ascii="Times New Roman" w:eastAsia="SimSun" w:hAnsi="Times New Roman" w:cs="Times New Roman"/>
          <w:color w:val="222222"/>
          <w:sz w:val="24"/>
          <w:szCs w:val="24"/>
          <w:shd w:val="clear" w:color="auto" w:fill="FFFFFF"/>
          <w:lang w:eastAsia="zh-CN"/>
        </w:rPr>
        <w:t xml:space="preserve">, </w:t>
      </w:r>
      <w:r>
        <w:rPr>
          <w:rFonts w:ascii="Times New Roman" w:eastAsia="SimSun" w:hAnsi="Times New Roman" w:cs="Times New Roman"/>
          <w:color w:val="222222"/>
          <w:sz w:val="24"/>
          <w:szCs w:val="24"/>
          <w:shd w:val="clear" w:color="auto" w:fill="FFFFFF"/>
          <w:lang w:val="en-IN" w:eastAsia="zh-CN"/>
        </w:rPr>
        <w:t>G</w:t>
      </w:r>
      <w:r>
        <w:rPr>
          <w:rFonts w:ascii="Times New Roman" w:eastAsia="SimSun" w:hAnsi="Times New Roman" w:cs="Times New Roman"/>
          <w:color w:val="222222"/>
          <w:sz w:val="24"/>
          <w:szCs w:val="24"/>
          <w:shd w:val="clear" w:color="auto" w:fill="FFFFFF"/>
          <w:lang w:eastAsia="zh-CN"/>
        </w:rPr>
        <w:t>.</w:t>
      </w:r>
      <w:r>
        <w:rPr>
          <w:rFonts w:ascii="Times New Roman" w:eastAsia="SimSun" w:hAnsi="Times New Roman" w:cs="Times New Roman"/>
          <w:color w:val="222222"/>
          <w:sz w:val="24"/>
          <w:szCs w:val="24"/>
          <w:shd w:val="clear" w:color="auto" w:fill="FFFFFF"/>
          <w:lang w:val="en-IN" w:eastAsia="zh-CN"/>
        </w:rPr>
        <w:t xml:space="preserve"> (2024). E</w:t>
      </w:r>
      <w:proofErr w:type="spellStart"/>
      <w:r>
        <w:rPr>
          <w:rFonts w:ascii="Times New Roman" w:eastAsia="SimSun" w:hAnsi="Times New Roman" w:cs="Times New Roman"/>
          <w:color w:val="222222"/>
          <w:sz w:val="24"/>
          <w:szCs w:val="24"/>
          <w:shd w:val="clear" w:color="auto" w:fill="FFFFFF"/>
          <w:lang w:eastAsia="zh-CN"/>
        </w:rPr>
        <w:t>xamining</w:t>
      </w:r>
      <w:proofErr w:type="spellEnd"/>
      <w:r>
        <w:rPr>
          <w:rFonts w:ascii="Times New Roman" w:eastAsia="SimSun" w:hAnsi="Times New Roman" w:cs="Times New Roman"/>
          <w:color w:val="222222"/>
          <w:sz w:val="24"/>
          <w:szCs w:val="24"/>
          <w:shd w:val="clear" w:color="auto" w:fill="FFFFFF"/>
          <w:lang w:eastAsia="zh-CN"/>
        </w:rPr>
        <w:t xml:space="preserve"> the socioeconomic dynamics: Utilization of </w:t>
      </w:r>
      <w:proofErr w:type="spellStart"/>
      <w:r>
        <w:rPr>
          <w:rFonts w:ascii="Times New Roman" w:eastAsia="SimSun" w:hAnsi="Times New Roman" w:cs="Times New Roman"/>
          <w:color w:val="222222"/>
          <w:sz w:val="24"/>
          <w:szCs w:val="24"/>
          <w:shd w:val="clear" w:color="auto" w:fill="FFFFFF"/>
          <w:lang w:eastAsia="zh-CN"/>
        </w:rPr>
        <w:t>indian</w:t>
      </w:r>
      <w:proofErr w:type="spellEnd"/>
      <w:r>
        <w:rPr>
          <w:rFonts w:ascii="Times New Roman" w:eastAsia="SimSun" w:hAnsi="Times New Roman" w:cs="Times New Roman"/>
          <w:color w:val="222222"/>
          <w:sz w:val="24"/>
          <w:szCs w:val="24"/>
          <w:shd w:val="clear" w:color="auto" w:fill="FFFFFF"/>
          <w:lang w:eastAsia="zh-CN"/>
        </w:rPr>
        <w:t xml:space="preserve"> traditional medicine for major health issues in rural </w:t>
      </w:r>
      <w:r>
        <w:rPr>
          <w:rFonts w:ascii="Times New Roman" w:eastAsia="SimSun" w:hAnsi="Times New Roman" w:cs="Times New Roman"/>
          <w:color w:val="222222"/>
          <w:sz w:val="24"/>
          <w:szCs w:val="24"/>
          <w:shd w:val="clear" w:color="auto" w:fill="FFFFFF"/>
          <w:lang w:val="en-IN" w:eastAsia="zh-CN"/>
        </w:rPr>
        <w:t>T</w:t>
      </w:r>
      <w:proofErr w:type="spellStart"/>
      <w:r>
        <w:rPr>
          <w:rFonts w:ascii="Times New Roman" w:eastAsia="SimSun" w:hAnsi="Times New Roman" w:cs="Times New Roman"/>
          <w:color w:val="222222"/>
          <w:sz w:val="24"/>
          <w:szCs w:val="24"/>
          <w:shd w:val="clear" w:color="auto" w:fill="FFFFFF"/>
          <w:lang w:eastAsia="zh-CN"/>
        </w:rPr>
        <w:t>amil</w:t>
      </w:r>
      <w:proofErr w:type="spellEnd"/>
      <w:r>
        <w:rPr>
          <w:rFonts w:ascii="Times New Roman" w:eastAsia="SimSun" w:hAnsi="Times New Roman" w:cs="Times New Roman"/>
          <w:color w:val="222222"/>
          <w:sz w:val="24"/>
          <w:szCs w:val="24"/>
          <w:shd w:val="clear" w:color="auto" w:fill="FFFFFF"/>
          <w:lang w:val="en-IN" w:eastAsia="zh-CN"/>
        </w:rPr>
        <w:t>N</w:t>
      </w:r>
      <w:proofErr w:type="spellStart"/>
      <w:r>
        <w:rPr>
          <w:rFonts w:ascii="Times New Roman" w:eastAsia="SimSun" w:hAnsi="Times New Roman" w:cs="Times New Roman"/>
          <w:color w:val="222222"/>
          <w:sz w:val="24"/>
          <w:szCs w:val="24"/>
          <w:shd w:val="clear" w:color="auto" w:fill="FFFFFF"/>
          <w:lang w:eastAsia="zh-CN"/>
        </w:rPr>
        <w:t>adu</w:t>
      </w:r>
      <w:proofErr w:type="spellEnd"/>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Advancement in life science: Exploring recent trends</w:t>
      </w:r>
      <w:r>
        <w:rPr>
          <w:rFonts w:ascii="Times New Roman" w:eastAsia="SimSun" w:hAnsi="Times New Roman" w:cs="Times New Roman"/>
          <w:color w:val="222222"/>
          <w:sz w:val="24"/>
          <w:szCs w:val="24"/>
          <w:shd w:val="clear" w:color="auto" w:fill="FFFFFF"/>
          <w:lang w:eastAsia="zh-CN"/>
        </w:rPr>
        <w:t>, 36.</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Kaushik, J., Tiwari, A. K., &amp; Sen, K. K. (2021). Role of traditional healers in community medicine among the tribal people of North forest range of </w:t>
      </w:r>
      <w:proofErr w:type="spellStart"/>
      <w:r>
        <w:rPr>
          <w:rFonts w:ascii="Times New Roman" w:eastAsia="SimSun" w:hAnsi="Times New Roman" w:cs="Times New Roman"/>
          <w:color w:val="222222"/>
          <w:sz w:val="24"/>
          <w:szCs w:val="24"/>
          <w:shd w:val="clear" w:color="auto" w:fill="FFFFFF"/>
          <w:lang w:eastAsia="zh-CN"/>
        </w:rPr>
        <w:t>Bastar</w:t>
      </w:r>
      <w:proofErr w:type="spellEnd"/>
      <w:r>
        <w:rPr>
          <w:rFonts w:ascii="Times New Roman" w:eastAsia="SimSun" w:hAnsi="Times New Roman" w:cs="Times New Roman"/>
          <w:color w:val="222222"/>
          <w:sz w:val="24"/>
          <w:szCs w:val="24"/>
          <w:shd w:val="clear" w:color="auto" w:fill="FFFFFF"/>
          <w:lang w:eastAsia="zh-CN"/>
        </w:rPr>
        <w:t xml:space="preserve"> plateau, Chhattisgarh, India. </w:t>
      </w:r>
      <w:r>
        <w:rPr>
          <w:rFonts w:ascii="Times New Roman" w:eastAsia="SimSun" w:hAnsi="Times New Roman" w:cs="Times New Roman"/>
          <w:i/>
          <w:iCs/>
          <w:color w:val="222222"/>
          <w:sz w:val="24"/>
          <w:szCs w:val="24"/>
          <w:shd w:val="clear" w:color="auto" w:fill="FFFFFF"/>
          <w:lang w:eastAsia="zh-CN"/>
        </w:rPr>
        <w:t>Turkish Journal of Physiotherapy and Rehabilitation</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32</w:t>
      </w:r>
      <w:r>
        <w:rPr>
          <w:rFonts w:ascii="Times New Roman" w:eastAsia="SimSun" w:hAnsi="Times New Roman" w:cs="Times New Roman"/>
          <w:color w:val="222222"/>
          <w:sz w:val="24"/>
          <w:szCs w:val="24"/>
          <w:shd w:val="clear" w:color="auto" w:fill="FFFFFF"/>
          <w:lang w:eastAsia="zh-CN"/>
        </w:rPr>
        <w:t>, 3.</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proofErr w:type="spellStart"/>
      <w:r>
        <w:rPr>
          <w:rFonts w:ascii="Times New Roman" w:eastAsia="SimSun" w:hAnsi="Times New Roman" w:cs="Times New Roman"/>
          <w:color w:val="222222"/>
          <w:sz w:val="24"/>
          <w:szCs w:val="24"/>
          <w:shd w:val="clear" w:color="auto" w:fill="FFFFFF"/>
          <w:lang w:eastAsia="zh-CN"/>
        </w:rPr>
        <w:t>Minakshi</w:t>
      </w:r>
      <w:proofErr w:type="spellEnd"/>
      <w:r>
        <w:rPr>
          <w:rFonts w:ascii="Times New Roman" w:eastAsia="SimSun" w:hAnsi="Times New Roman" w:cs="Times New Roman"/>
          <w:color w:val="222222"/>
          <w:sz w:val="24"/>
          <w:szCs w:val="24"/>
          <w:shd w:val="clear" w:color="auto" w:fill="FFFFFF"/>
          <w:lang w:eastAsia="zh-CN"/>
        </w:rPr>
        <w:t xml:space="preserve">, B., </w:t>
      </w:r>
      <w:proofErr w:type="spellStart"/>
      <w:r>
        <w:rPr>
          <w:rFonts w:ascii="Times New Roman" w:eastAsia="SimSun" w:hAnsi="Times New Roman" w:cs="Times New Roman"/>
          <w:color w:val="222222"/>
          <w:sz w:val="24"/>
          <w:szCs w:val="24"/>
          <w:shd w:val="clear" w:color="auto" w:fill="FFFFFF"/>
          <w:lang w:eastAsia="zh-CN"/>
        </w:rPr>
        <w:t>Jharna</w:t>
      </w:r>
      <w:proofErr w:type="spellEnd"/>
      <w:r>
        <w:rPr>
          <w:rFonts w:ascii="Times New Roman" w:eastAsia="SimSun" w:hAnsi="Times New Roman" w:cs="Times New Roman"/>
          <w:color w:val="222222"/>
          <w:sz w:val="24"/>
          <w:szCs w:val="24"/>
          <w:shd w:val="clear" w:color="auto" w:fill="FFFFFF"/>
          <w:lang w:eastAsia="zh-CN"/>
        </w:rPr>
        <w:t xml:space="preserve">, D., </w:t>
      </w:r>
      <w:proofErr w:type="spellStart"/>
      <w:r>
        <w:rPr>
          <w:rFonts w:ascii="Times New Roman" w:eastAsia="SimSun" w:hAnsi="Times New Roman" w:cs="Times New Roman"/>
          <w:color w:val="222222"/>
          <w:sz w:val="24"/>
          <w:szCs w:val="24"/>
          <w:shd w:val="clear" w:color="auto" w:fill="FFFFFF"/>
          <w:lang w:eastAsia="zh-CN"/>
        </w:rPr>
        <w:t>Chanbi</w:t>
      </w:r>
      <w:proofErr w:type="spellEnd"/>
      <w:r>
        <w:rPr>
          <w:rFonts w:ascii="Times New Roman" w:eastAsia="SimSun" w:hAnsi="Times New Roman" w:cs="Times New Roman"/>
          <w:color w:val="222222"/>
          <w:sz w:val="24"/>
          <w:szCs w:val="24"/>
          <w:shd w:val="clear" w:color="auto" w:fill="FFFFFF"/>
          <w:lang w:eastAsia="zh-CN"/>
        </w:rPr>
        <w:t xml:space="preserve"> Devi, E., </w:t>
      </w:r>
      <w:proofErr w:type="spellStart"/>
      <w:r>
        <w:rPr>
          <w:rFonts w:ascii="Times New Roman" w:eastAsia="SimSun" w:hAnsi="Times New Roman" w:cs="Times New Roman"/>
          <w:color w:val="222222"/>
          <w:sz w:val="24"/>
          <w:szCs w:val="24"/>
          <w:shd w:val="clear" w:color="auto" w:fill="FFFFFF"/>
          <w:lang w:eastAsia="zh-CN"/>
        </w:rPr>
        <w:t>Nayan</w:t>
      </w:r>
      <w:proofErr w:type="spellEnd"/>
      <w:r>
        <w:rPr>
          <w:rFonts w:ascii="Times New Roman" w:eastAsia="SimSun" w:hAnsi="Times New Roman" w:cs="Times New Roman"/>
          <w:color w:val="222222"/>
          <w:sz w:val="24"/>
          <w:szCs w:val="24"/>
          <w:shd w:val="clear" w:color="auto" w:fill="FFFFFF"/>
          <w:lang w:eastAsia="zh-CN"/>
        </w:rPr>
        <w:t xml:space="preserve">, T., </w:t>
      </w:r>
      <w:proofErr w:type="spellStart"/>
      <w:r>
        <w:rPr>
          <w:rFonts w:ascii="Times New Roman" w:eastAsia="SimSun" w:hAnsi="Times New Roman" w:cs="Times New Roman"/>
          <w:color w:val="222222"/>
          <w:sz w:val="24"/>
          <w:szCs w:val="24"/>
          <w:shd w:val="clear" w:color="auto" w:fill="FFFFFF"/>
          <w:lang w:eastAsia="zh-CN"/>
        </w:rPr>
        <w:t>Partha</w:t>
      </w:r>
      <w:proofErr w:type="spellEnd"/>
      <w:r>
        <w:rPr>
          <w:rFonts w:ascii="Times New Roman" w:eastAsia="SimSun" w:hAnsi="Times New Roman" w:cs="Times New Roman"/>
          <w:color w:val="222222"/>
          <w:sz w:val="24"/>
          <w:szCs w:val="24"/>
          <w:shd w:val="clear" w:color="auto" w:fill="FFFFFF"/>
          <w:lang w:eastAsia="zh-CN"/>
        </w:rPr>
        <w:t xml:space="preserve">, P. K., </w:t>
      </w:r>
      <w:proofErr w:type="spellStart"/>
      <w:r>
        <w:rPr>
          <w:rFonts w:ascii="Times New Roman" w:eastAsia="SimSun" w:hAnsi="Times New Roman" w:cs="Times New Roman"/>
          <w:color w:val="222222"/>
          <w:sz w:val="24"/>
          <w:szCs w:val="24"/>
          <w:shd w:val="clear" w:color="auto" w:fill="FFFFFF"/>
          <w:lang w:eastAsia="zh-CN"/>
        </w:rPr>
        <w:t>Kundal</w:t>
      </w:r>
      <w:proofErr w:type="spellEnd"/>
      <w:r>
        <w:rPr>
          <w:rFonts w:ascii="Times New Roman" w:eastAsia="SimSun" w:hAnsi="Times New Roman" w:cs="Times New Roman"/>
          <w:color w:val="222222"/>
          <w:sz w:val="24"/>
          <w:szCs w:val="24"/>
          <w:shd w:val="clear" w:color="auto" w:fill="FFFFFF"/>
          <w:lang w:eastAsia="zh-CN"/>
        </w:rPr>
        <w:t xml:space="preserve">, N., &amp; </w:t>
      </w:r>
      <w:proofErr w:type="spellStart"/>
      <w:r>
        <w:rPr>
          <w:rFonts w:ascii="Times New Roman" w:eastAsia="SimSun" w:hAnsi="Times New Roman" w:cs="Times New Roman"/>
          <w:color w:val="222222"/>
          <w:sz w:val="24"/>
          <w:szCs w:val="24"/>
          <w:shd w:val="clear" w:color="auto" w:fill="FFFFFF"/>
          <w:lang w:eastAsia="zh-CN"/>
        </w:rPr>
        <w:t>Manash</w:t>
      </w:r>
      <w:proofErr w:type="spellEnd"/>
      <w:r>
        <w:rPr>
          <w:rFonts w:ascii="Times New Roman" w:eastAsia="SimSun" w:hAnsi="Times New Roman" w:cs="Times New Roman"/>
          <w:color w:val="222222"/>
          <w:sz w:val="24"/>
          <w:szCs w:val="24"/>
          <w:shd w:val="clear" w:color="auto" w:fill="FFFFFF"/>
          <w:lang w:eastAsia="zh-CN"/>
        </w:rPr>
        <w:t>, P. S. (2016). Phytochemical analysis of traditional medicinal plants and their antimicrobial activity: An experience from North East India. </w:t>
      </w:r>
      <w:r>
        <w:rPr>
          <w:rFonts w:ascii="Times New Roman" w:eastAsia="SimSun" w:hAnsi="Times New Roman" w:cs="Times New Roman"/>
          <w:i/>
          <w:iCs/>
          <w:color w:val="222222"/>
          <w:sz w:val="24"/>
          <w:szCs w:val="24"/>
          <w:shd w:val="clear" w:color="auto" w:fill="FFFFFF"/>
          <w:lang w:eastAsia="zh-CN"/>
        </w:rPr>
        <w:t>Open Access Journal of Pharmaceutical Research</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w:t>
      </w:r>
      <w:r>
        <w:rPr>
          <w:rFonts w:ascii="Times New Roman" w:eastAsia="SimSun" w:hAnsi="Times New Roman" w:cs="Times New Roman"/>
          <w:color w:val="222222"/>
          <w:sz w:val="24"/>
          <w:szCs w:val="24"/>
          <w:shd w:val="clear" w:color="auto" w:fill="FFFFFF"/>
          <w:lang w:eastAsia="zh-CN"/>
        </w:rPr>
        <w:t>(1), 000104.</w:t>
      </w:r>
    </w:p>
    <w:p w:rsidR="0038079A" w:rsidRDefault="0038079A">
      <w:pPr>
        <w:spacing w:after="0" w:line="360" w:lineRule="auto"/>
        <w:ind w:left="240" w:hangingChars="100" w:hanging="24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t>Ministry of AYUSH Annual Report 2022-23.</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Mukherjee, P. K., </w:t>
      </w:r>
      <w:proofErr w:type="spellStart"/>
      <w:r>
        <w:rPr>
          <w:rFonts w:ascii="Times New Roman" w:eastAsia="SimSun" w:hAnsi="Times New Roman" w:cs="Times New Roman"/>
          <w:color w:val="222222"/>
          <w:sz w:val="24"/>
          <w:szCs w:val="24"/>
          <w:shd w:val="clear" w:color="auto" w:fill="FFFFFF"/>
          <w:lang w:eastAsia="zh-CN"/>
        </w:rPr>
        <w:t>Harwansh</w:t>
      </w:r>
      <w:proofErr w:type="spellEnd"/>
      <w:r>
        <w:rPr>
          <w:rFonts w:ascii="Times New Roman" w:eastAsia="SimSun" w:hAnsi="Times New Roman" w:cs="Times New Roman"/>
          <w:color w:val="222222"/>
          <w:sz w:val="24"/>
          <w:szCs w:val="24"/>
          <w:shd w:val="clear" w:color="auto" w:fill="FFFFFF"/>
          <w:lang w:eastAsia="zh-CN"/>
        </w:rPr>
        <w:t>, R. K., Bahadur, S., Banerjee, S., &amp; Kar, A. (2016). Evidence based validation of Indian traditional medicine–way forward. </w:t>
      </w:r>
      <w:r>
        <w:rPr>
          <w:rFonts w:ascii="Times New Roman" w:eastAsia="SimSun" w:hAnsi="Times New Roman" w:cs="Times New Roman"/>
          <w:i/>
          <w:iCs/>
          <w:color w:val="222222"/>
          <w:sz w:val="24"/>
          <w:szCs w:val="24"/>
          <w:shd w:val="clear" w:color="auto" w:fill="FFFFFF"/>
          <w:lang w:eastAsia="zh-CN"/>
        </w:rPr>
        <w:t>World Journal of Traditional Chinese Medicine</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2</w:t>
      </w:r>
      <w:r>
        <w:rPr>
          <w:rFonts w:ascii="Times New Roman" w:eastAsia="SimSun" w:hAnsi="Times New Roman" w:cs="Times New Roman"/>
          <w:color w:val="222222"/>
          <w:sz w:val="24"/>
          <w:szCs w:val="24"/>
          <w:shd w:val="clear" w:color="auto" w:fill="FFFFFF"/>
          <w:lang w:eastAsia="zh-CN"/>
        </w:rPr>
        <w:t>(1), 48-61.</w:t>
      </w:r>
    </w:p>
    <w:p w:rsidR="0038079A" w:rsidRDefault="0038079A">
      <w:pPr>
        <w:spacing w:after="0" w:line="360" w:lineRule="auto"/>
        <w:ind w:left="360" w:hangingChars="150" w:hanging="360"/>
        <w:jc w:val="both"/>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Payyappallimana</w:t>
      </w:r>
      <w:proofErr w:type="spellEnd"/>
      <w:r>
        <w:rPr>
          <w:rFonts w:ascii="Times New Roman" w:eastAsia="SimSun" w:hAnsi="Times New Roman" w:cs="Times New Roman"/>
          <w:sz w:val="24"/>
          <w:szCs w:val="24"/>
          <w:lang w:eastAsia="zh-CN"/>
        </w:rPr>
        <w:t xml:space="preserve"> U. </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2010</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Role of traditional medicine in primary health care: An overview of perspectives and challenges. Yokohama Journal of Social Sciences. ;14(6):57–77</w:t>
      </w:r>
    </w:p>
    <w:p w:rsidR="0038079A" w:rsidRDefault="0038079A">
      <w:pPr>
        <w:spacing w:after="0" w:line="360" w:lineRule="auto"/>
        <w:ind w:left="240" w:hangingChars="100" w:hanging="240"/>
        <w:jc w:val="both"/>
        <w:rPr>
          <w:rFonts w:ascii="Times New Roman" w:eastAsia="SimSun" w:hAnsi="Times New Roman" w:cs="Times New Roman"/>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t>Planning Commission Report on Tribal Health (2018).</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Poddar, S., Sarkar, T., Choudhury, S., Chatterjee, S., &amp; Ghosh, P. (2020). Indian traditional medicinal plants: A concise review. </w:t>
      </w:r>
      <w:r>
        <w:rPr>
          <w:rFonts w:ascii="Times New Roman" w:eastAsia="SimSun" w:hAnsi="Times New Roman" w:cs="Times New Roman"/>
          <w:i/>
          <w:iCs/>
          <w:color w:val="222222"/>
          <w:sz w:val="24"/>
          <w:szCs w:val="24"/>
          <w:shd w:val="clear" w:color="auto" w:fill="FFFFFF"/>
          <w:lang w:eastAsia="zh-CN"/>
        </w:rPr>
        <w:t>International Journal of Botany Studies</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5</w:t>
      </w:r>
      <w:r>
        <w:rPr>
          <w:rFonts w:ascii="Times New Roman" w:eastAsia="SimSun" w:hAnsi="Times New Roman" w:cs="Times New Roman"/>
          <w:color w:val="222222"/>
          <w:sz w:val="24"/>
          <w:szCs w:val="24"/>
          <w:shd w:val="clear" w:color="auto" w:fill="FFFFFF"/>
          <w:lang w:eastAsia="zh-CN"/>
        </w:rPr>
        <w:t>(5), 174-190.</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proofErr w:type="spellStart"/>
      <w:r>
        <w:rPr>
          <w:rFonts w:ascii="Times New Roman" w:eastAsia="SimSun" w:hAnsi="Times New Roman" w:cs="Times New Roman"/>
          <w:color w:val="222222"/>
          <w:sz w:val="24"/>
          <w:szCs w:val="24"/>
          <w:shd w:val="clear" w:color="auto" w:fill="FFFFFF"/>
          <w:lang w:eastAsia="zh-CN"/>
        </w:rPr>
        <w:t>Qiu</w:t>
      </w:r>
      <w:proofErr w:type="spellEnd"/>
      <w:r>
        <w:rPr>
          <w:rFonts w:ascii="Times New Roman" w:eastAsia="SimSun" w:hAnsi="Times New Roman" w:cs="Times New Roman"/>
          <w:color w:val="222222"/>
          <w:sz w:val="24"/>
          <w:szCs w:val="24"/>
          <w:shd w:val="clear" w:color="auto" w:fill="FFFFFF"/>
          <w:lang w:eastAsia="zh-CN"/>
        </w:rPr>
        <w:t>, W. X. (1999). Introduction to traditional Indian medicine. </w:t>
      </w:r>
      <w:r>
        <w:rPr>
          <w:rFonts w:ascii="Times New Roman" w:eastAsia="SimSun" w:hAnsi="Times New Roman" w:cs="Times New Roman"/>
          <w:i/>
          <w:iCs/>
          <w:color w:val="222222"/>
          <w:sz w:val="24"/>
          <w:szCs w:val="24"/>
          <w:shd w:val="clear" w:color="auto" w:fill="FFFFFF"/>
          <w:lang w:eastAsia="zh-CN"/>
        </w:rPr>
        <w:t xml:space="preserve">Chin J </w:t>
      </w:r>
      <w:proofErr w:type="spellStart"/>
      <w:r>
        <w:rPr>
          <w:rFonts w:ascii="Times New Roman" w:eastAsia="SimSun" w:hAnsi="Times New Roman" w:cs="Times New Roman"/>
          <w:i/>
          <w:iCs/>
          <w:color w:val="222222"/>
          <w:sz w:val="24"/>
          <w:szCs w:val="24"/>
          <w:shd w:val="clear" w:color="auto" w:fill="FFFFFF"/>
          <w:lang w:eastAsia="zh-CN"/>
        </w:rPr>
        <w:t>InfTradit</w:t>
      </w:r>
      <w:proofErr w:type="spellEnd"/>
      <w:r>
        <w:rPr>
          <w:rFonts w:ascii="Times New Roman" w:eastAsia="SimSun" w:hAnsi="Times New Roman" w:cs="Times New Roman"/>
          <w:i/>
          <w:iCs/>
          <w:color w:val="222222"/>
          <w:sz w:val="24"/>
          <w:szCs w:val="24"/>
          <w:shd w:val="clear" w:color="auto" w:fill="FFFFFF"/>
          <w:lang w:eastAsia="zh-CN"/>
        </w:rPr>
        <w:t xml:space="preserve"> Chin Med</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6</w:t>
      </w:r>
      <w:r>
        <w:rPr>
          <w:rFonts w:ascii="Times New Roman" w:eastAsia="SimSun" w:hAnsi="Times New Roman" w:cs="Times New Roman"/>
          <w:color w:val="222222"/>
          <w:sz w:val="24"/>
          <w:szCs w:val="24"/>
          <w:shd w:val="clear" w:color="auto" w:fill="FFFFFF"/>
          <w:lang w:eastAsia="zh-CN"/>
        </w:rPr>
        <w:t>(10), 77-8.</w:t>
      </w:r>
    </w:p>
    <w:p w:rsidR="0038079A" w:rsidRDefault="0038079A">
      <w:pPr>
        <w:spacing w:after="0" w:line="360" w:lineRule="auto"/>
        <w:ind w:left="360" w:hangingChars="150" w:hanging="360"/>
        <w:jc w:val="both"/>
        <w:rPr>
          <w:rFonts w:ascii="Times New Roman" w:eastAsia="SimSun" w:hAnsi="Times New Roman" w:cs="Times New Roman"/>
          <w:sz w:val="24"/>
          <w:szCs w:val="24"/>
          <w:lang w:val="en-IN" w:eastAsia="zh-CN"/>
        </w:rPr>
      </w:pPr>
      <w:r>
        <w:rPr>
          <w:rFonts w:ascii="Times New Roman" w:eastAsia="SimSun" w:hAnsi="Times New Roman" w:cs="Times New Roman"/>
          <w:color w:val="222222"/>
          <w:sz w:val="24"/>
          <w:szCs w:val="24"/>
          <w:shd w:val="clear" w:color="auto" w:fill="FFFFFF"/>
          <w:lang w:eastAsia="zh-CN"/>
        </w:rPr>
        <w:t xml:space="preserve">Rout, S. P., </w:t>
      </w:r>
      <w:proofErr w:type="spellStart"/>
      <w:r>
        <w:rPr>
          <w:rFonts w:ascii="Times New Roman" w:eastAsia="SimSun" w:hAnsi="Times New Roman" w:cs="Times New Roman"/>
          <w:color w:val="222222"/>
          <w:sz w:val="24"/>
          <w:szCs w:val="24"/>
          <w:shd w:val="clear" w:color="auto" w:fill="FFFFFF"/>
          <w:lang w:eastAsia="zh-CN"/>
        </w:rPr>
        <w:t>Choudary</w:t>
      </w:r>
      <w:proofErr w:type="spellEnd"/>
      <w:r>
        <w:rPr>
          <w:rFonts w:ascii="Times New Roman" w:eastAsia="SimSun" w:hAnsi="Times New Roman" w:cs="Times New Roman"/>
          <w:color w:val="222222"/>
          <w:sz w:val="24"/>
          <w:szCs w:val="24"/>
          <w:shd w:val="clear" w:color="auto" w:fill="FFFFFF"/>
          <w:lang w:eastAsia="zh-CN"/>
        </w:rPr>
        <w:t>, K. A., Kar, D. M., Das, L. O. P. A. M. U. D. R. A., &amp; Jain, A. (2009). Plants in traditional medicinal system-future source of new drugs. </w:t>
      </w:r>
      <w:r>
        <w:rPr>
          <w:rFonts w:ascii="Times New Roman" w:eastAsia="SimSun" w:hAnsi="Times New Roman" w:cs="Times New Roman"/>
          <w:i/>
          <w:iCs/>
          <w:color w:val="222222"/>
          <w:sz w:val="24"/>
          <w:szCs w:val="24"/>
          <w:shd w:val="clear" w:color="auto" w:fill="FFFFFF"/>
          <w:lang w:eastAsia="zh-CN"/>
        </w:rPr>
        <w:t xml:space="preserve">Int J Pharm </w:t>
      </w:r>
      <w:proofErr w:type="spellStart"/>
      <w:r>
        <w:rPr>
          <w:rFonts w:ascii="Times New Roman" w:eastAsia="SimSun" w:hAnsi="Times New Roman" w:cs="Times New Roman"/>
          <w:i/>
          <w:iCs/>
          <w:color w:val="222222"/>
          <w:sz w:val="24"/>
          <w:szCs w:val="24"/>
          <w:shd w:val="clear" w:color="auto" w:fill="FFFFFF"/>
          <w:lang w:eastAsia="zh-CN"/>
        </w:rPr>
        <w:t>PharmSci</w:t>
      </w:r>
      <w:proofErr w:type="spellEnd"/>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w:t>
      </w:r>
      <w:r>
        <w:rPr>
          <w:rFonts w:ascii="Times New Roman" w:eastAsia="SimSun" w:hAnsi="Times New Roman" w:cs="Times New Roman"/>
          <w:color w:val="222222"/>
          <w:sz w:val="24"/>
          <w:szCs w:val="24"/>
          <w:shd w:val="clear" w:color="auto" w:fill="FFFFFF"/>
          <w:lang w:eastAsia="zh-CN"/>
        </w:rPr>
        <w:t>(1), 1-23.</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proofErr w:type="spellStart"/>
      <w:r>
        <w:rPr>
          <w:rFonts w:ascii="Times New Roman" w:eastAsia="SimSun" w:hAnsi="Times New Roman" w:cs="Times New Roman"/>
          <w:color w:val="222222"/>
          <w:sz w:val="24"/>
          <w:szCs w:val="24"/>
          <w:shd w:val="clear" w:color="auto" w:fill="FFFFFF"/>
          <w:lang w:eastAsia="zh-CN"/>
        </w:rPr>
        <w:t>Saloki</w:t>
      </w:r>
      <w:proofErr w:type="spellEnd"/>
      <w:r>
        <w:rPr>
          <w:rFonts w:ascii="Times New Roman" w:eastAsia="SimSun" w:hAnsi="Times New Roman" w:cs="Times New Roman"/>
          <w:color w:val="222222"/>
          <w:sz w:val="24"/>
          <w:szCs w:val="24"/>
          <w:shd w:val="clear" w:color="auto" w:fill="FFFFFF"/>
          <w:lang w:eastAsia="zh-CN"/>
        </w:rPr>
        <w:t xml:space="preserve">, A., &amp; Saraf, </w:t>
      </w:r>
      <w:proofErr w:type="gramStart"/>
      <w:r>
        <w:rPr>
          <w:rFonts w:ascii="Times New Roman" w:eastAsia="SimSun" w:hAnsi="Times New Roman" w:cs="Times New Roman"/>
          <w:color w:val="222222"/>
          <w:sz w:val="24"/>
          <w:szCs w:val="24"/>
          <w:shd w:val="clear" w:color="auto" w:fill="FFFFFF"/>
          <w:lang w:eastAsia="zh-CN"/>
        </w:rPr>
        <w:t>S.</w:t>
      </w:r>
      <w:r>
        <w:rPr>
          <w:rFonts w:ascii="Times New Roman" w:eastAsia="SimSun" w:hAnsi="Times New Roman" w:cs="Times New Roman"/>
          <w:color w:val="222222"/>
          <w:sz w:val="24"/>
          <w:szCs w:val="24"/>
          <w:shd w:val="clear" w:color="auto" w:fill="FFFFFF"/>
          <w:lang w:val="en-IN" w:eastAsia="zh-CN"/>
        </w:rPr>
        <w:t>( 2025</w:t>
      </w:r>
      <w:proofErr w:type="gramEnd"/>
      <w:r>
        <w:rPr>
          <w:rFonts w:ascii="Times New Roman" w:eastAsia="SimSun" w:hAnsi="Times New Roman" w:cs="Times New Roman"/>
          <w:color w:val="222222"/>
          <w:sz w:val="24"/>
          <w:szCs w:val="24"/>
          <w:shd w:val="clear" w:color="auto" w:fill="FFFFFF"/>
          <w:lang w:val="en-IN" w:eastAsia="zh-CN"/>
        </w:rPr>
        <w:t>).</w:t>
      </w:r>
      <w:r>
        <w:rPr>
          <w:rFonts w:ascii="Times New Roman" w:eastAsia="SimSun" w:hAnsi="Times New Roman" w:cs="Times New Roman"/>
          <w:color w:val="222222"/>
          <w:sz w:val="24"/>
          <w:szCs w:val="24"/>
          <w:shd w:val="clear" w:color="auto" w:fill="FFFFFF"/>
          <w:lang w:eastAsia="zh-CN"/>
        </w:rPr>
        <w:t xml:space="preserve"> Unlocking the Potential of Medicinal Plants in Chhattisgarh: Bridging Traditional Knowledge with Modern Healthcare. </w:t>
      </w:r>
      <w:r>
        <w:rPr>
          <w:rFonts w:ascii="Times New Roman" w:eastAsia="SimSun" w:hAnsi="Times New Roman" w:cs="Times New Roman"/>
          <w:i/>
          <w:iCs/>
          <w:color w:val="222222"/>
          <w:sz w:val="24"/>
          <w:szCs w:val="24"/>
          <w:shd w:val="clear" w:color="auto" w:fill="FFFFFF"/>
          <w:lang w:eastAsia="zh-CN"/>
        </w:rPr>
        <w:t xml:space="preserve">Tribal healers of </w:t>
      </w:r>
      <w:proofErr w:type="spellStart"/>
      <w:r>
        <w:rPr>
          <w:rFonts w:ascii="Times New Roman" w:eastAsia="SimSun" w:hAnsi="Times New Roman" w:cs="Times New Roman"/>
          <w:i/>
          <w:iCs/>
          <w:color w:val="222222"/>
          <w:sz w:val="24"/>
          <w:szCs w:val="24"/>
          <w:shd w:val="clear" w:color="auto" w:fill="FFFFFF"/>
          <w:lang w:eastAsia="zh-CN"/>
        </w:rPr>
        <w:t>india</w:t>
      </w:r>
      <w:proofErr w:type="spellEnd"/>
      <w:r>
        <w:rPr>
          <w:rFonts w:ascii="Times New Roman" w:eastAsia="SimSun" w:hAnsi="Times New Roman" w:cs="Times New Roman"/>
          <w:color w:val="222222"/>
          <w:sz w:val="24"/>
          <w:szCs w:val="24"/>
          <w:shd w:val="clear" w:color="auto" w:fill="FFFFFF"/>
          <w:lang w:eastAsia="zh-CN"/>
        </w:rPr>
        <w:t>, 306.</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Sen, S., &amp; Chakraborty, R. (2015). Toward the integration and advancement of herbal medicine: a focus on traditional Indian medicine. </w:t>
      </w:r>
      <w:proofErr w:type="spellStart"/>
      <w:r>
        <w:rPr>
          <w:rFonts w:ascii="Times New Roman" w:eastAsia="SimSun" w:hAnsi="Times New Roman" w:cs="Times New Roman"/>
          <w:i/>
          <w:iCs/>
          <w:color w:val="222222"/>
          <w:sz w:val="24"/>
          <w:szCs w:val="24"/>
          <w:shd w:val="clear" w:color="auto" w:fill="FFFFFF"/>
          <w:lang w:eastAsia="zh-CN"/>
        </w:rPr>
        <w:t>Botanics</w:t>
      </w:r>
      <w:proofErr w:type="spellEnd"/>
      <w:r>
        <w:rPr>
          <w:rFonts w:ascii="Times New Roman" w:eastAsia="SimSun" w:hAnsi="Times New Roman" w:cs="Times New Roman"/>
          <w:i/>
          <w:iCs/>
          <w:color w:val="222222"/>
          <w:sz w:val="24"/>
          <w:szCs w:val="24"/>
          <w:shd w:val="clear" w:color="auto" w:fill="FFFFFF"/>
          <w:lang w:eastAsia="zh-CN"/>
        </w:rPr>
        <w:t>: Targets and Therapy</w:t>
      </w:r>
      <w:r>
        <w:rPr>
          <w:rFonts w:ascii="Times New Roman" w:eastAsia="SimSun" w:hAnsi="Times New Roman" w:cs="Times New Roman"/>
          <w:color w:val="222222"/>
          <w:sz w:val="24"/>
          <w:szCs w:val="24"/>
          <w:shd w:val="clear" w:color="auto" w:fill="FFFFFF"/>
          <w:lang w:eastAsia="zh-CN"/>
        </w:rPr>
        <w:t>, 33-44.</w:t>
      </w:r>
    </w:p>
    <w:p w:rsidR="0038079A" w:rsidRDefault="0038079A">
      <w:pPr>
        <w:spacing w:after="0" w:line="360" w:lineRule="auto"/>
        <w:ind w:left="360" w:hangingChars="150" w:hanging="360"/>
        <w:jc w:val="both"/>
        <w:rPr>
          <w:rFonts w:ascii="Times New Roman" w:eastAsia="sans-serif" w:hAnsi="Times New Roman" w:cs="Times New Roman"/>
          <w:color w:val="000000"/>
          <w:sz w:val="24"/>
          <w:lang w:eastAsia="zh-CN"/>
        </w:rPr>
      </w:pPr>
      <w:r>
        <w:rPr>
          <w:rFonts w:ascii="Times New Roman" w:eastAsia="sans-serif" w:hAnsi="Times New Roman" w:cs="Times New Roman"/>
          <w:color w:val="000000"/>
          <w:sz w:val="24"/>
          <w:lang w:eastAsia="zh-CN"/>
        </w:rPr>
        <w:lastRenderedPageBreak/>
        <w:t xml:space="preserve">Sen, </w:t>
      </w:r>
      <w:proofErr w:type="spellStart"/>
      <w:r>
        <w:rPr>
          <w:rFonts w:ascii="Times New Roman" w:eastAsia="sans-serif" w:hAnsi="Times New Roman" w:cs="Times New Roman"/>
          <w:color w:val="000000"/>
          <w:sz w:val="24"/>
          <w:lang w:eastAsia="zh-CN"/>
        </w:rPr>
        <w:t>Saikat</w:t>
      </w:r>
      <w:proofErr w:type="spellEnd"/>
      <w:r>
        <w:rPr>
          <w:rFonts w:ascii="Times New Roman" w:eastAsia="sans-serif" w:hAnsi="Times New Roman" w:cs="Times New Roman"/>
          <w:color w:val="000000"/>
          <w:sz w:val="24"/>
          <w:lang w:eastAsia="zh-CN"/>
        </w:rPr>
        <w:t>; Chakraborty, Raja (April 2017). </w:t>
      </w:r>
      <w:hyperlink r:id="rId17" w:history="1">
        <w:r>
          <w:rPr>
            <w:rFonts w:ascii="Times New Roman" w:eastAsia="sans-serif" w:hAnsi="Times New Roman" w:cs="Times New Roman"/>
            <w:color w:val="000000"/>
            <w:sz w:val="24"/>
            <w:lang w:eastAsia="zh-CN"/>
          </w:rPr>
          <w:t>"Revival, modernization and integration of Indian traditional herbal medicine in clinical practice: Importance, challenges and future"</w:t>
        </w:r>
      </w:hyperlink>
      <w:r>
        <w:rPr>
          <w:rFonts w:ascii="Times New Roman" w:eastAsia="sans-serif" w:hAnsi="Times New Roman" w:cs="Times New Roman"/>
          <w:color w:val="000000"/>
          <w:sz w:val="24"/>
          <w:lang w:eastAsia="zh-CN"/>
        </w:rPr>
        <w:t>. </w:t>
      </w:r>
      <w:r>
        <w:rPr>
          <w:rFonts w:ascii="Times New Roman" w:eastAsia="sans-serif" w:hAnsi="Times New Roman" w:cs="Times New Roman"/>
          <w:i/>
          <w:iCs/>
          <w:color w:val="000000"/>
          <w:sz w:val="24"/>
          <w:lang w:eastAsia="zh-CN"/>
        </w:rPr>
        <w:t>Journal of Traditional and Complementary Medicine</w:t>
      </w:r>
      <w:r>
        <w:rPr>
          <w:rFonts w:ascii="Times New Roman" w:eastAsia="sans-serif" w:hAnsi="Times New Roman" w:cs="Times New Roman"/>
          <w:color w:val="000000"/>
          <w:sz w:val="24"/>
          <w:lang w:eastAsia="zh-CN"/>
        </w:rPr>
        <w:t>. </w:t>
      </w:r>
      <w:r>
        <w:rPr>
          <w:rFonts w:ascii="Times New Roman" w:eastAsia="sans-serif" w:hAnsi="Times New Roman" w:cs="Times New Roman"/>
          <w:b/>
          <w:bCs/>
          <w:color w:val="000000"/>
          <w:sz w:val="24"/>
          <w:lang w:eastAsia="zh-CN"/>
        </w:rPr>
        <w:t>7</w:t>
      </w:r>
      <w:r>
        <w:rPr>
          <w:rFonts w:ascii="Times New Roman" w:eastAsia="sans-serif" w:hAnsi="Times New Roman" w:cs="Times New Roman"/>
          <w:color w:val="000000"/>
          <w:sz w:val="24"/>
          <w:lang w:eastAsia="zh-CN"/>
        </w:rPr>
        <w:t> (2): </w:t>
      </w:r>
      <w:r>
        <w:rPr>
          <w:rFonts w:ascii="Times New Roman" w:eastAsia="sans-serif" w:hAnsi="Times New Roman" w:cs="Times New Roman"/>
          <w:color w:val="000000"/>
          <w:sz w:val="24"/>
          <w:szCs w:val="24"/>
          <w:lang w:eastAsia="zh-CN"/>
        </w:rPr>
        <w:t>234–</w:t>
      </w:r>
      <w:r>
        <w:rPr>
          <w:rFonts w:ascii="Times New Roman" w:eastAsia="sans-serif" w:hAnsi="Times New Roman" w:cs="Times New Roman"/>
          <w:color w:val="000000"/>
          <w:sz w:val="24"/>
          <w:lang w:eastAsia="zh-CN"/>
        </w:rPr>
        <w:t>244. </w:t>
      </w:r>
      <w:hyperlink r:id="rId18" w:tooltip="Doi (identifier)" w:history="1">
        <w:r>
          <w:rPr>
            <w:rFonts w:ascii="Times New Roman" w:eastAsia="sans-serif" w:hAnsi="Times New Roman" w:cs="Times New Roman"/>
            <w:color w:val="000000"/>
            <w:sz w:val="24"/>
            <w:lang w:eastAsia="zh-CN"/>
          </w:rPr>
          <w:t>doi</w:t>
        </w:r>
      </w:hyperlink>
      <w:r>
        <w:rPr>
          <w:rFonts w:ascii="Times New Roman" w:eastAsia="sans-serif" w:hAnsi="Times New Roman" w:cs="Times New Roman"/>
          <w:color w:val="000000"/>
          <w:sz w:val="24"/>
          <w:lang w:eastAsia="zh-CN"/>
        </w:rPr>
        <w:t>:</w:t>
      </w:r>
      <w:hyperlink r:id="rId19" w:history="1">
        <w:r>
          <w:rPr>
            <w:rFonts w:ascii="Times New Roman" w:eastAsia="sans-serif" w:hAnsi="Times New Roman" w:cs="Times New Roman"/>
            <w:color w:val="000000"/>
            <w:sz w:val="24"/>
            <w:lang w:eastAsia="zh-CN"/>
          </w:rPr>
          <w:t>10.1016/j.jtcme.2016.05.006</w:t>
        </w:r>
      </w:hyperlink>
      <w:r>
        <w:rPr>
          <w:rFonts w:ascii="Times New Roman" w:eastAsia="sans-serif" w:hAnsi="Times New Roman" w:cs="Times New Roman"/>
          <w:color w:val="000000"/>
          <w:sz w:val="24"/>
          <w:lang w:eastAsia="zh-CN"/>
        </w:rPr>
        <w:t>. </w:t>
      </w:r>
      <w:hyperlink r:id="rId20" w:tooltip="PMC (identifier)" w:history="1">
        <w:r>
          <w:rPr>
            <w:rFonts w:ascii="Times New Roman" w:eastAsia="sans-serif" w:hAnsi="Times New Roman" w:cs="Times New Roman"/>
            <w:color w:val="000000"/>
            <w:sz w:val="24"/>
            <w:lang w:eastAsia="zh-CN"/>
          </w:rPr>
          <w:t>PMC</w:t>
        </w:r>
      </w:hyperlink>
      <w:r>
        <w:rPr>
          <w:rFonts w:ascii="Times New Roman" w:eastAsia="sans-serif" w:hAnsi="Times New Roman" w:cs="Times New Roman"/>
          <w:color w:val="000000"/>
          <w:sz w:val="24"/>
          <w:lang w:eastAsia="zh-CN"/>
        </w:rPr>
        <w:t> </w:t>
      </w:r>
      <w:hyperlink r:id="rId21" w:history="1">
        <w:r>
          <w:rPr>
            <w:rFonts w:ascii="Times New Roman" w:eastAsia="sans-serif" w:hAnsi="Times New Roman" w:cs="Times New Roman"/>
            <w:color w:val="000000"/>
            <w:sz w:val="24"/>
            <w:lang w:eastAsia="zh-CN"/>
          </w:rPr>
          <w:t>5388083</w:t>
        </w:r>
      </w:hyperlink>
      <w:r>
        <w:rPr>
          <w:rFonts w:ascii="Times New Roman" w:eastAsia="sans-serif" w:hAnsi="Times New Roman" w:cs="Times New Roman"/>
          <w:color w:val="000000"/>
          <w:sz w:val="24"/>
          <w:lang w:eastAsia="zh-CN"/>
        </w:rPr>
        <w:t>. </w:t>
      </w:r>
      <w:hyperlink r:id="rId22" w:tooltip="PMID (identifier)" w:history="1">
        <w:r>
          <w:rPr>
            <w:rFonts w:ascii="Times New Roman" w:eastAsia="sans-serif" w:hAnsi="Times New Roman" w:cs="Times New Roman"/>
            <w:color w:val="000000"/>
            <w:sz w:val="24"/>
            <w:lang w:eastAsia="zh-CN"/>
          </w:rPr>
          <w:t>PMID</w:t>
        </w:r>
      </w:hyperlink>
      <w:r>
        <w:rPr>
          <w:rFonts w:ascii="Times New Roman" w:eastAsia="sans-serif" w:hAnsi="Times New Roman" w:cs="Times New Roman"/>
          <w:color w:val="000000"/>
          <w:sz w:val="24"/>
          <w:lang w:eastAsia="zh-CN"/>
        </w:rPr>
        <w:t> </w:t>
      </w:r>
      <w:hyperlink r:id="rId23" w:history="1">
        <w:r>
          <w:rPr>
            <w:rFonts w:ascii="Times New Roman" w:eastAsia="sans-serif" w:hAnsi="Times New Roman" w:cs="Times New Roman"/>
            <w:color w:val="000000"/>
            <w:sz w:val="24"/>
            <w:lang w:eastAsia="zh-CN"/>
          </w:rPr>
          <w:t>28417092</w:t>
        </w:r>
      </w:hyperlink>
    </w:p>
    <w:p w:rsidR="0038079A" w:rsidRDefault="0038079A">
      <w:pPr>
        <w:spacing w:after="0" w:line="360" w:lineRule="auto"/>
        <w:ind w:left="360" w:hangingChars="150" w:hanging="36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t>Shankar, D., &amp;</w:t>
      </w:r>
      <w:proofErr w:type="spellStart"/>
      <w:r>
        <w:rPr>
          <w:rFonts w:ascii="Times New Roman" w:eastAsia="SimSun" w:hAnsi="Times New Roman" w:cs="Mangal"/>
          <w:sz w:val="24"/>
          <w:szCs w:val="24"/>
          <w:lang w:val="en-IN" w:eastAsia="zh-CN"/>
        </w:rPr>
        <w:t>Lavekar</w:t>
      </w:r>
      <w:proofErr w:type="spellEnd"/>
      <w:r>
        <w:rPr>
          <w:rFonts w:ascii="Times New Roman" w:eastAsia="SimSun" w:hAnsi="Times New Roman" w:cs="Mangal"/>
          <w:sz w:val="24"/>
          <w:szCs w:val="24"/>
          <w:lang w:val="en-IN" w:eastAsia="zh-CN"/>
        </w:rPr>
        <w:t>, G. S. (2007). Role of traditional medicine in primary health care. AYU, 28(1), 1–10</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Shankar, R., </w:t>
      </w:r>
      <w:proofErr w:type="spellStart"/>
      <w:r>
        <w:rPr>
          <w:rFonts w:ascii="Times New Roman" w:eastAsia="SimSun" w:hAnsi="Times New Roman" w:cs="Times New Roman"/>
          <w:color w:val="222222"/>
          <w:sz w:val="24"/>
          <w:szCs w:val="24"/>
          <w:shd w:val="clear" w:color="auto" w:fill="FFFFFF"/>
          <w:lang w:eastAsia="zh-CN"/>
        </w:rPr>
        <w:t>Lavekar</w:t>
      </w:r>
      <w:proofErr w:type="spellEnd"/>
      <w:r>
        <w:rPr>
          <w:rFonts w:ascii="Times New Roman" w:eastAsia="SimSun" w:hAnsi="Times New Roman" w:cs="Times New Roman"/>
          <w:color w:val="222222"/>
          <w:sz w:val="24"/>
          <w:szCs w:val="24"/>
          <w:shd w:val="clear" w:color="auto" w:fill="FFFFFF"/>
          <w:lang w:eastAsia="zh-CN"/>
        </w:rPr>
        <w:t xml:space="preserve">, G. S., Deb, S., &amp; Sharma, B. K. (2012). Traditional healing practice and folk medicines used by </w:t>
      </w:r>
      <w:proofErr w:type="spellStart"/>
      <w:r>
        <w:rPr>
          <w:rFonts w:ascii="Times New Roman" w:eastAsia="SimSun" w:hAnsi="Times New Roman" w:cs="Times New Roman"/>
          <w:color w:val="222222"/>
          <w:sz w:val="24"/>
          <w:szCs w:val="24"/>
          <w:shd w:val="clear" w:color="auto" w:fill="FFFFFF"/>
          <w:lang w:eastAsia="zh-CN"/>
        </w:rPr>
        <w:t>Mishing</w:t>
      </w:r>
      <w:proofErr w:type="spellEnd"/>
      <w:r>
        <w:rPr>
          <w:rFonts w:ascii="Times New Roman" w:eastAsia="SimSun" w:hAnsi="Times New Roman" w:cs="Times New Roman"/>
          <w:color w:val="222222"/>
          <w:sz w:val="24"/>
          <w:szCs w:val="24"/>
          <w:shd w:val="clear" w:color="auto" w:fill="FFFFFF"/>
          <w:lang w:eastAsia="zh-CN"/>
        </w:rPr>
        <w:t xml:space="preserve"> community of North East India. </w:t>
      </w:r>
      <w:r>
        <w:rPr>
          <w:rFonts w:ascii="Times New Roman" w:eastAsia="SimSun" w:hAnsi="Times New Roman" w:cs="Times New Roman"/>
          <w:i/>
          <w:iCs/>
          <w:color w:val="222222"/>
          <w:sz w:val="24"/>
          <w:szCs w:val="24"/>
          <w:shd w:val="clear" w:color="auto" w:fill="FFFFFF"/>
          <w:lang w:eastAsia="zh-CN"/>
        </w:rPr>
        <w:t>Journal of Ayurveda and integrative medicine</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3</w:t>
      </w:r>
      <w:r>
        <w:rPr>
          <w:rFonts w:ascii="Times New Roman" w:eastAsia="SimSun" w:hAnsi="Times New Roman" w:cs="Times New Roman"/>
          <w:color w:val="222222"/>
          <w:sz w:val="24"/>
          <w:szCs w:val="24"/>
          <w:shd w:val="clear" w:color="auto" w:fill="FFFFFF"/>
          <w:lang w:eastAsia="zh-CN"/>
        </w:rPr>
        <w:t>(3), 124.</w:t>
      </w:r>
    </w:p>
    <w:p w:rsidR="0038079A" w:rsidRDefault="0038079A">
      <w:pPr>
        <w:spacing w:after="0" w:line="360" w:lineRule="auto"/>
        <w:ind w:left="360" w:hangingChars="150" w:hanging="360"/>
        <w:jc w:val="both"/>
        <w:rPr>
          <w:rFonts w:ascii="Times New Roman" w:eastAsia="SimSun" w:hAnsi="Times New Roman" w:cs="Times New Roman"/>
          <w:sz w:val="24"/>
          <w:szCs w:val="24"/>
          <w:lang w:eastAsia="zh-CN"/>
        </w:rPr>
      </w:pPr>
      <w:r>
        <w:rPr>
          <w:rFonts w:ascii="Times New Roman" w:eastAsia="SimSun" w:hAnsi="Times New Roman" w:cs="Times New Roman"/>
          <w:color w:val="222222"/>
          <w:sz w:val="24"/>
          <w:szCs w:val="24"/>
          <w:shd w:val="clear" w:color="auto" w:fill="FFFFFF"/>
          <w:lang w:eastAsia="zh-CN"/>
        </w:rPr>
        <w:t>Sharma, S. (2024). Medicinal Plants as A Source of Novel Antiviral Compounds: Challenges, Opportunities, and Future Perspectives.</w:t>
      </w:r>
    </w:p>
    <w:p w:rsidR="0038079A" w:rsidRDefault="0038079A">
      <w:pPr>
        <w:spacing w:after="0" w:line="360" w:lineRule="auto"/>
        <w:ind w:left="360" w:hangingChars="150" w:hanging="360"/>
        <w:jc w:val="both"/>
        <w:rPr>
          <w:rFonts w:ascii="Arial" w:eastAsia="Arial" w:hAnsi="Arial" w:cs="Arial"/>
          <w:color w:val="1F1F1F"/>
          <w:sz w:val="36"/>
          <w:szCs w:val="36"/>
          <w:lang w:val="en-IN" w:eastAsia="zh-CN"/>
        </w:rPr>
      </w:pPr>
      <w:proofErr w:type="spellStart"/>
      <w:r>
        <w:rPr>
          <w:rFonts w:ascii="Times New Roman" w:eastAsia="SimSun" w:hAnsi="Times New Roman" w:cs="Times New Roman"/>
          <w:sz w:val="24"/>
          <w:szCs w:val="24"/>
          <w:lang w:eastAsia="zh-CN"/>
        </w:rPr>
        <w:t>ShiY</w:t>
      </w:r>
      <w:proofErr w:type="spellEnd"/>
      <w:r>
        <w:rPr>
          <w:rFonts w:ascii="Times New Roman" w:eastAsia="SimSun" w:hAnsi="Times New Roman" w:cs="Times New Roman"/>
          <w:sz w:val="24"/>
          <w:szCs w:val="24"/>
          <w:lang w:val="en-IN" w:eastAsia="zh-CN"/>
        </w:rPr>
        <w:t xml:space="preserve">., </w:t>
      </w:r>
      <w:proofErr w:type="spellStart"/>
      <w:r>
        <w:rPr>
          <w:rFonts w:ascii="Times New Roman" w:eastAsia="SimSun" w:hAnsi="Times New Roman" w:cs="Times New Roman"/>
          <w:sz w:val="24"/>
          <w:szCs w:val="24"/>
          <w:lang w:eastAsia="zh-CN"/>
        </w:rPr>
        <w:t>ZhangC</w:t>
      </w:r>
      <w:proofErr w:type="spellEnd"/>
      <w:r>
        <w:rPr>
          <w:rFonts w:ascii="Times New Roman" w:eastAsia="SimSun" w:hAnsi="Times New Roman" w:cs="Times New Roman"/>
          <w:sz w:val="24"/>
          <w:szCs w:val="24"/>
          <w:lang w:val="en-IN" w:eastAsia="zh-CN"/>
        </w:rPr>
        <w:t xml:space="preserve">. </w:t>
      </w:r>
      <w:proofErr w:type="gramStart"/>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Li</w:t>
      </w:r>
      <w:proofErr w:type="gramEnd"/>
      <w:r>
        <w:rPr>
          <w:rFonts w:ascii="Times New Roman" w:eastAsia="Arial" w:hAnsi="Times New Roman" w:cs="Times New Roman"/>
          <w:color w:val="1F1F1F"/>
          <w:sz w:val="24"/>
          <w:szCs w:val="24"/>
          <w:lang w:eastAsia="zh-CN"/>
        </w:rPr>
        <w:t> </w:t>
      </w:r>
      <w:r>
        <w:rPr>
          <w:rFonts w:ascii="Times New Roman" w:eastAsia="SimSun" w:hAnsi="Times New Roman" w:cs="Times New Roman"/>
          <w:sz w:val="24"/>
          <w:szCs w:val="24"/>
          <w:lang w:eastAsia="zh-CN"/>
        </w:rPr>
        <w:t>X</w:t>
      </w:r>
      <w:r>
        <w:rPr>
          <w:rFonts w:ascii="Times New Roman" w:eastAsia="SimSun" w:hAnsi="Times New Roman" w:cs="Times New Roman"/>
          <w:sz w:val="24"/>
          <w:szCs w:val="24"/>
          <w:lang w:val="en-IN" w:eastAsia="zh-CN"/>
        </w:rPr>
        <w:t xml:space="preserve">. , (2021). </w:t>
      </w:r>
      <w:r>
        <w:rPr>
          <w:rFonts w:ascii="Times New Roman" w:eastAsia="Georgia" w:hAnsi="Times New Roman" w:cs="Times New Roman"/>
          <w:color w:val="1F1F1F"/>
          <w:sz w:val="24"/>
          <w:szCs w:val="24"/>
          <w:lang w:eastAsia="zh-CN"/>
        </w:rPr>
        <w:t>Traditional medicine in India</w:t>
      </w:r>
      <w:r>
        <w:rPr>
          <w:rFonts w:ascii="Times New Roman" w:eastAsia="Georgia" w:hAnsi="Times New Roman" w:cs="Times New Roman"/>
          <w:color w:val="1F1F1F"/>
          <w:sz w:val="24"/>
          <w:szCs w:val="24"/>
          <w:lang w:val="en-IN" w:eastAsia="zh-CN"/>
        </w:rPr>
        <w:t xml:space="preserve"> .</w:t>
      </w:r>
      <w:hyperlink r:id="rId24" w:tooltip="Go to Journal of Traditional Chinese Medical Sciences on ScienceDirect" w:history="1">
        <w:r>
          <w:rPr>
            <w:rFonts w:ascii="Times New Roman" w:eastAsia="Arial" w:hAnsi="Times New Roman" w:cs="Times New Roman"/>
            <w:color w:val="1F1F1F"/>
            <w:sz w:val="24"/>
            <w:lang w:eastAsia="zh-CN"/>
          </w:rPr>
          <w:t>Journal of Traditional Chinese Medical Sciences</w:t>
        </w:r>
      </w:hyperlink>
      <w:r>
        <w:rPr>
          <w:rFonts w:ascii="Times New Roman" w:eastAsia="Arial" w:hAnsi="Times New Roman" w:cs="Times New Roman"/>
          <w:color w:val="1F1F1F"/>
          <w:sz w:val="24"/>
          <w:szCs w:val="24"/>
          <w:lang w:val="en-IN" w:eastAsia="zh-CN"/>
        </w:rPr>
        <w:t>. 8(1)</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Shukla, S. (1970). Ethnomedicinal plants used by </w:t>
      </w:r>
      <w:proofErr w:type="spellStart"/>
      <w:r>
        <w:rPr>
          <w:rFonts w:ascii="Times New Roman" w:eastAsia="SimSun" w:hAnsi="Times New Roman" w:cs="Times New Roman"/>
          <w:color w:val="222222"/>
          <w:sz w:val="24"/>
          <w:szCs w:val="24"/>
          <w:shd w:val="clear" w:color="auto" w:fill="FFFFFF"/>
          <w:lang w:eastAsia="zh-CN"/>
        </w:rPr>
        <w:t>korwa</w:t>
      </w:r>
      <w:proofErr w:type="spellEnd"/>
      <w:r>
        <w:rPr>
          <w:rFonts w:ascii="Times New Roman" w:eastAsia="SimSun" w:hAnsi="Times New Roman" w:cs="Times New Roman"/>
          <w:color w:val="222222"/>
          <w:sz w:val="24"/>
          <w:szCs w:val="24"/>
          <w:shd w:val="clear" w:color="auto" w:fill="FFFFFF"/>
          <w:lang w:eastAsia="zh-CN"/>
        </w:rPr>
        <w:t xml:space="preserve"> tribe of </w:t>
      </w:r>
      <w:proofErr w:type="spellStart"/>
      <w:r>
        <w:rPr>
          <w:rFonts w:ascii="Times New Roman" w:eastAsia="SimSun" w:hAnsi="Times New Roman" w:cs="Times New Roman"/>
          <w:color w:val="222222"/>
          <w:sz w:val="24"/>
          <w:szCs w:val="24"/>
          <w:shd w:val="clear" w:color="auto" w:fill="FFFFFF"/>
          <w:lang w:eastAsia="zh-CN"/>
        </w:rPr>
        <w:t>korba</w:t>
      </w:r>
      <w:proofErr w:type="spellEnd"/>
      <w:r>
        <w:rPr>
          <w:rFonts w:ascii="Times New Roman" w:eastAsia="SimSun" w:hAnsi="Times New Roman" w:cs="Times New Roman"/>
          <w:color w:val="222222"/>
          <w:sz w:val="24"/>
          <w:szCs w:val="24"/>
          <w:shd w:val="clear" w:color="auto" w:fill="FFFFFF"/>
          <w:lang w:eastAsia="zh-CN"/>
        </w:rPr>
        <w:t xml:space="preserve"> district, </w:t>
      </w:r>
      <w:r>
        <w:rPr>
          <w:rFonts w:ascii="Times New Roman" w:eastAsia="SimSun" w:hAnsi="Times New Roman" w:cs="Times New Roman"/>
          <w:color w:val="222222"/>
          <w:sz w:val="24"/>
          <w:szCs w:val="24"/>
          <w:shd w:val="clear" w:color="auto" w:fill="FFFFFF"/>
          <w:lang w:val="en-IN" w:eastAsia="zh-CN"/>
        </w:rPr>
        <w:t>C</w:t>
      </w:r>
      <w:proofErr w:type="spellStart"/>
      <w:r>
        <w:rPr>
          <w:rFonts w:ascii="Times New Roman" w:eastAsia="SimSun" w:hAnsi="Times New Roman" w:cs="Times New Roman"/>
          <w:color w:val="222222"/>
          <w:sz w:val="24"/>
          <w:szCs w:val="24"/>
          <w:shd w:val="clear" w:color="auto" w:fill="FFFFFF"/>
          <w:lang w:eastAsia="zh-CN"/>
        </w:rPr>
        <w:t>hhattisgarh</w:t>
      </w:r>
      <w:proofErr w:type="spellEnd"/>
      <w:r>
        <w:rPr>
          <w:rFonts w:ascii="Times New Roman" w:eastAsia="SimSun" w:hAnsi="Times New Roman" w:cs="Times New Roman"/>
          <w:color w:val="222222"/>
          <w:sz w:val="24"/>
          <w:szCs w:val="24"/>
          <w:shd w:val="clear" w:color="auto" w:fill="FFFFFF"/>
          <w:lang w:eastAsia="zh-CN"/>
        </w:rPr>
        <w:t>–</w:t>
      </w:r>
      <w:r>
        <w:rPr>
          <w:rFonts w:ascii="Times New Roman" w:eastAsia="SimSun" w:hAnsi="Times New Roman" w:cs="Times New Roman"/>
          <w:color w:val="222222"/>
          <w:sz w:val="24"/>
          <w:szCs w:val="24"/>
          <w:shd w:val="clear" w:color="auto" w:fill="FFFFFF"/>
          <w:lang w:val="en-IN" w:eastAsia="zh-CN"/>
        </w:rPr>
        <w:t>I</w:t>
      </w:r>
      <w:proofErr w:type="spellStart"/>
      <w:r>
        <w:rPr>
          <w:rFonts w:ascii="Times New Roman" w:eastAsia="SimSun" w:hAnsi="Times New Roman" w:cs="Times New Roman"/>
          <w:color w:val="222222"/>
          <w:sz w:val="24"/>
          <w:szCs w:val="24"/>
          <w:shd w:val="clear" w:color="auto" w:fill="FFFFFF"/>
          <w:lang w:eastAsia="zh-CN"/>
        </w:rPr>
        <w:t>ndia</w:t>
      </w:r>
      <w:proofErr w:type="spellEnd"/>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Current Botany</w:t>
      </w:r>
      <w:r>
        <w:rPr>
          <w:rFonts w:ascii="Times New Roman" w:eastAsia="SimSun" w:hAnsi="Times New Roman" w:cs="Times New Roman"/>
          <w:color w:val="222222"/>
          <w:sz w:val="24"/>
          <w:szCs w:val="24"/>
          <w:shd w:val="clear" w:color="auto" w:fill="FFFFFF"/>
          <w:lang w:eastAsia="zh-CN"/>
        </w:rPr>
        <w:t>.</w:t>
      </w:r>
    </w:p>
    <w:p w:rsidR="0038079A" w:rsidRDefault="0021411D" w:rsidP="00D42F30">
      <w:pPr>
        <w:shd w:val="clear" w:color="auto" w:fill="FFFFFF"/>
        <w:spacing w:after="0" w:line="360" w:lineRule="auto"/>
        <w:ind w:left="330" w:hangingChars="150" w:hanging="330"/>
        <w:jc w:val="both"/>
        <w:outlineLvl w:val="0"/>
        <w:rPr>
          <w:rFonts w:ascii="Times New Roman" w:eastAsia="Segoe UI" w:hAnsi="Times New Roman" w:cs="Mangal"/>
          <w:color w:val="222222"/>
          <w:kern w:val="44"/>
          <w:sz w:val="24"/>
          <w:szCs w:val="24"/>
          <w:shd w:val="clear" w:color="auto" w:fill="FFFFFF"/>
          <w:lang w:val="en-IN" w:eastAsia="zh-CN" w:bidi="hi-IN"/>
        </w:rPr>
      </w:pPr>
      <w:hyperlink r:id="rId25" w:tooltip="View all posts by Amanda Singh" w:history="1">
        <w:r w:rsidR="0038079A">
          <w:rPr>
            <w:rFonts w:ascii="Times New Roman" w:eastAsia="Segoe UI" w:hAnsi="Times New Roman" w:cs="Times New Roman"/>
            <w:color w:val="222222"/>
            <w:kern w:val="44"/>
            <w:sz w:val="24"/>
            <w:lang w:eastAsia="zh-CN" w:bidi="hi-IN"/>
          </w:rPr>
          <w:t>Singh</w:t>
        </w:r>
      </w:hyperlink>
      <w:r w:rsidR="0038079A">
        <w:rPr>
          <w:rFonts w:ascii="Times New Roman" w:eastAsia="Segoe UI" w:hAnsi="Times New Roman" w:cs="Times New Roman"/>
          <w:color w:val="222222"/>
          <w:kern w:val="44"/>
          <w:sz w:val="24"/>
          <w:szCs w:val="24"/>
          <w:shd w:val="clear" w:color="auto" w:fill="FFFFFF"/>
          <w:lang w:val="en-IN" w:eastAsia="zh-CN" w:bidi="hi-IN"/>
        </w:rPr>
        <w:t xml:space="preserve"> , </w:t>
      </w:r>
      <w:r w:rsidR="0038079A">
        <w:rPr>
          <w:rFonts w:ascii="Times New Roman" w:eastAsia="Segoe UI" w:hAnsi="Times New Roman" w:cs="Times New Roman"/>
          <w:color w:val="222222"/>
          <w:kern w:val="44"/>
          <w:sz w:val="24"/>
          <w:lang w:eastAsia="zh-CN" w:bidi="hi-IN"/>
        </w:rPr>
        <w:t>A</w:t>
      </w:r>
      <w:r w:rsidR="0038079A">
        <w:rPr>
          <w:rFonts w:ascii="Times New Roman" w:eastAsia="Segoe UI" w:hAnsi="Times New Roman" w:cs="Times New Roman"/>
          <w:color w:val="222222"/>
          <w:kern w:val="44"/>
          <w:sz w:val="24"/>
          <w:lang w:val="en-IN" w:eastAsia="zh-CN" w:bidi="hi-IN"/>
        </w:rPr>
        <w:t xml:space="preserve">. (2025). </w:t>
      </w:r>
      <w:r w:rsidR="0038079A">
        <w:rPr>
          <w:rFonts w:ascii="Times New Roman" w:eastAsia="Segoe UI" w:hAnsi="Times New Roman" w:cs="Times New Roman"/>
          <w:color w:val="222222"/>
          <w:kern w:val="44"/>
          <w:sz w:val="24"/>
          <w:szCs w:val="24"/>
          <w:shd w:val="clear" w:color="auto" w:fill="FFFFFF"/>
          <w:lang w:eastAsia="zh-CN" w:bidi="hi-IN"/>
        </w:rPr>
        <w:t>Traditional Medicine in India: Modern Relevance in 2025</w:t>
      </w:r>
      <w:r w:rsidR="0038079A">
        <w:rPr>
          <w:rFonts w:ascii="Times New Roman" w:eastAsia="Segoe UI" w:hAnsi="Times New Roman" w:cs="Times New Roman"/>
          <w:color w:val="222222"/>
          <w:kern w:val="44"/>
          <w:sz w:val="24"/>
          <w:szCs w:val="24"/>
          <w:shd w:val="clear" w:color="auto" w:fill="FFFFFF"/>
          <w:lang w:val="en-IN" w:eastAsia="zh-CN" w:bidi="hi-IN"/>
        </w:rPr>
        <w:t xml:space="preserve">. </w:t>
      </w:r>
      <w:hyperlink r:id="rId26" w:history="1">
        <w:r w:rsidR="0038079A">
          <w:rPr>
            <w:rFonts w:ascii="Times New Roman" w:eastAsia="Segoe UI" w:hAnsi="Times New Roman" w:cs="Mangal"/>
            <w:color w:val="000000"/>
            <w:kern w:val="44"/>
            <w:sz w:val="24"/>
            <w:lang w:val="en-IN" w:eastAsia="zh-CN" w:bidi="hi-IN"/>
          </w:rPr>
          <w:t>https://freedupthoughts.com/2025/05/17/traditional-medicine-in-india-modern-relevance-in-2025/</w:t>
        </w:r>
      </w:hyperlink>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 xml:space="preserve">Sinha, M. K., Kanungo, V. K., &amp; Naik, M. L. (2016). Ethnobotany in relation to livelihood security in district </w:t>
      </w:r>
      <w:proofErr w:type="spellStart"/>
      <w:r>
        <w:rPr>
          <w:rFonts w:ascii="Times New Roman" w:eastAsia="SimSun" w:hAnsi="Times New Roman" w:cs="Times New Roman"/>
          <w:color w:val="222222"/>
          <w:sz w:val="24"/>
          <w:szCs w:val="24"/>
          <w:shd w:val="clear" w:color="auto" w:fill="FFFFFF"/>
          <w:lang w:eastAsia="zh-CN"/>
        </w:rPr>
        <w:t>Bastar</w:t>
      </w:r>
      <w:proofErr w:type="spellEnd"/>
      <w:r>
        <w:rPr>
          <w:rFonts w:ascii="Times New Roman" w:eastAsia="SimSun" w:hAnsi="Times New Roman" w:cs="Times New Roman"/>
          <w:color w:val="222222"/>
          <w:sz w:val="24"/>
          <w:szCs w:val="24"/>
          <w:shd w:val="clear" w:color="auto" w:fill="FFFFFF"/>
          <w:lang w:eastAsia="zh-CN"/>
        </w:rPr>
        <w:t xml:space="preserve"> of Chhattisgarh state with special reference to non-timber forest produces. </w:t>
      </w:r>
      <w:r>
        <w:rPr>
          <w:rFonts w:ascii="Times New Roman" w:eastAsia="SimSun" w:hAnsi="Times New Roman" w:cs="Times New Roman"/>
          <w:i/>
          <w:iCs/>
          <w:color w:val="222222"/>
          <w:sz w:val="24"/>
          <w:szCs w:val="24"/>
          <w:shd w:val="clear" w:color="auto" w:fill="FFFFFF"/>
          <w:lang w:eastAsia="zh-CN"/>
        </w:rPr>
        <w:t>Current Botany</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7</w:t>
      </w:r>
      <w:r>
        <w:rPr>
          <w:rFonts w:ascii="Times New Roman" w:eastAsia="SimSun" w:hAnsi="Times New Roman" w:cs="Times New Roman"/>
          <w:color w:val="222222"/>
          <w:sz w:val="24"/>
          <w:szCs w:val="24"/>
          <w:shd w:val="clear" w:color="auto" w:fill="FFFFFF"/>
          <w:lang w:eastAsia="zh-CN"/>
        </w:rPr>
        <w:t>, 27-33.</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proofErr w:type="spellStart"/>
      <w:r>
        <w:rPr>
          <w:rFonts w:ascii="Times New Roman" w:eastAsia="SimSun" w:hAnsi="Times New Roman" w:cs="Times New Roman"/>
          <w:color w:val="222222"/>
          <w:sz w:val="24"/>
          <w:szCs w:val="24"/>
          <w:shd w:val="clear" w:color="auto" w:fill="FFFFFF"/>
          <w:lang w:eastAsia="zh-CN"/>
        </w:rPr>
        <w:t>Soni</w:t>
      </w:r>
      <w:proofErr w:type="spellEnd"/>
      <w:r>
        <w:rPr>
          <w:rFonts w:ascii="Times New Roman" w:eastAsia="SimSun" w:hAnsi="Times New Roman" w:cs="Times New Roman"/>
          <w:color w:val="222222"/>
          <w:sz w:val="24"/>
          <w:szCs w:val="24"/>
          <w:shd w:val="clear" w:color="auto" w:fill="FFFFFF"/>
          <w:lang w:eastAsia="zh-CN"/>
        </w:rPr>
        <w:t xml:space="preserve">, A., &amp; Pradhan, A. (2016). Health care and traditional healing practices among the </w:t>
      </w:r>
      <w:proofErr w:type="spellStart"/>
      <w:r>
        <w:rPr>
          <w:rFonts w:ascii="Times New Roman" w:eastAsia="SimSun" w:hAnsi="Times New Roman" w:cs="Times New Roman"/>
          <w:color w:val="222222"/>
          <w:sz w:val="24"/>
          <w:szCs w:val="24"/>
          <w:shd w:val="clear" w:color="auto" w:fill="FFFFFF"/>
          <w:lang w:eastAsia="zh-CN"/>
        </w:rPr>
        <w:t>Dhurwas</w:t>
      </w:r>
      <w:proofErr w:type="spellEnd"/>
      <w:r>
        <w:rPr>
          <w:rFonts w:ascii="Times New Roman" w:eastAsia="SimSun" w:hAnsi="Times New Roman" w:cs="Times New Roman"/>
          <w:color w:val="222222"/>
          <w:sz w:val="24"/>
          <w:szCs w:val="24"/>
          <w:shd w:val="clear" w:color="auto" w:fill="FFFFFF"/>
          <w:lang w:eastAsia="zh-CN"/>
        </w:rPr>
        <w:t xml:space="preserve"> of </w:t>
      </w:r>
      <w:proofErr w:type="spellStart"/>
      <w:r>
        <w:rPr>
          <w:rFonts w:ascii="Times New Roman" w:eastAsia="SimSun" w:hAnsi="Times New Roman" w:cs="Times New Roman"/>
          <w:color w:val="222222"/>
          <w:sz w:val="24"/>
          <w:szCs w:val="24"/>
          <w:shd w:val="clear" w:color="auto" w:fill="FFFFFF"/>
          <w:lang w:eastAsia="zh-CN"/>
        </w:rPr>
        <w:t>Bastar</w:t>
      </w:r>
      <w:proofErr w:type="spellEnd"/>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Indian Journal of Research in Anthropology</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2</w:t>
      </w:r>
      <w:r>
        <w:rPr>
          <w:rFonts w:ascii="Times New Roman" w:eastAsia="SimSun" w:hAnsi="Times New Roman" w:cs="Times New Roman"/>
          <w:color w:val="222222"/>
          <w:sz w:val="24"/>
          <w:szCs w:val="24"/>
          <w:shd w:val="clear" w:color="auto" w:fill="FFFFFF"/>
          <w:lang w:eastAsia="zh-CN"/>
        </w:rPr>
        <w:t>(2), 85.</w:t>
      </w:r>
    </w:p>
    <w:p w:rsidR="0038079A" w:rsidRDefault="0038079A">
      <w:pPr>
        <w:spacing w:after="0" w:line="360" w:lineRule="auto"/>
        <w:ind w:left="360" w:hangingChars="150" w:hanging="360"/>
        <w:jc w:val="both"/>
        <w:rPr>
          <w:rFonts w:ascii="Times New Roman" w:eastAsia="SimSun" w:hAnsi="Times New Roman" w:cs="Mangal"/>
          <w:sz w:val="24"/>
          <w:szCs w:val="24"/>
          <w:lang w:val="en-IN" w:eastAsia="zh-CN"/>
        </w:rPr>
      </w:pPr>
      <w:proofErr w:type="spellStart"/>
      <w:r>
        <w:rPr>
          <w:rFonts w:ascii="Times New Roman" w:eastAsia="SimSun" w:hAnsi="Times New Roman" w:cs="Mangal"/>
          <w:sz w:val="24"/>
          <w:szCs w:val="24"/>
          <w:lang w:val="en-IN" w:eastAsia="zh-CN"/>
        </w:rPr>
        <w:t>Tilburt</w:t>
      </w:r>
      <w:proofErr w:type="spellEnd"/>
      <w:r>
        <w:rPr>
          <w:rFonts w:ascii="Times New Roman" w:eastAsia="SimSun" w:hAnsi="Times New Roman" w:cs="Mangal"/>
          <w:sz w:val="24"/>
          <w:szCs w:val="24"/>
          <w:lang w:val="en-IN" w:eastAsia="zh-CN"/>
        </w:rPr>
        <w:t>, J. C., &amp;</w:t>
      </w:r>
      <w:proofErr w:type="spellStart"/>
      <w:r>
        <w:rPr>
          <w:rFonts w:ascii="Times New Roman" w:eastAsia="SimSun" w:hAnsi="Times New Roman" w:cs="Mangal"/>
          <w:sz w:val="24"/>
          <w:szCs w:val="24"/>
          <w:lang w:val="en-IN" w:eastAsia="zh-CN"/>
        </w:rPr>
        <w:t>Kaptchuk</w:t>
      </w:r>
      <w:proofErr w:type="spellEnd"/>
      <w:r>
        <w:rPr>
          <w:rFonts w:ascii="Times New Roman" w:eastAsia="SimSun" w:hAnsi="Times New Roman" w:cs="Mangal"/>
          <w:sz w:val="24"/>
          <w:szCs w:val="24"/>
          <w:lang w:val="en-IN" w:eastAsia="zh-CN"/>
        </w:rPr>
        <w:t>, T. J. (2008). Herbal medicine research and global health: an ethical analysis. Bulletin of the World Health Organization, 86, 594–599</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Toppo, R. K.</w:t>
      </w:r>
      <w:r>
        <w:rPr>
          <w:rFonts w:ascii="Times New Roman" w:eastAsia="SimSun" w:hAnsi="Times New Roman" w:cs="Times New Roman"/>
          <w:color w:val="222222"/>
          <w:sz w:val="24"/>
          <w:szCs w:val="24"/>
          <w:shd w:val="clear" w:color="auto" w:fill="FFFFFF"/>
          <w:lang w:val="en-IN" w:eastAsia="zh-CN"/>
        </w:rPr>
        <w:t xml:space="preserve"> (2020). S</w:t>
      </w:r>
      <w:proofErr w:type="spellStart"/>
      <w:r>
        <w:rPr>
          <w:rFonts w:ascii="Times New Roman" w:eastAsia="SimSun" w:hAnsi="Times New Roman" w:cs="Times New Roman"/>
          <w:color w:val="222222"/>
          <w:sz w:val="24"/>
          <w:szCs w:val="24"/>
          <w:shd w:val="clear" w:color="auto" w:fill="FFFFFF"/>
          <w:lang w:eastAsia="zh-CN"/>
        </w:rPr>
        <w:t>tudy</w:t>
      </w:r>
      <w:proofErr w:type="spellEnd"/>
      <w:r>
        <w:rPr>
          <w:rFonts w:ascii="Times New Roman" w:eastAsia="SimSun" w:hAnsi="Times New Roman" w:cs="Times New Roman"/>
          <w:color w:val="222222"/>
          <w:sz w:val="24"/>
          <w:szCs w:val="24"/>
          <w:shd w:val="clear" w:color="auto" w:fill="FFFFFF"/>
          <w:lang w:eastAsia="zh-CN"/>
        </w:rPr>
        <w:t xml:space="preserve"> of traditional knowledge of medicinal plants and their use by tribal people of </w:t>
      </w:r>
      <w:r>
        <w:rPr>
          <w:rFonts w:ascii="Times New Roman" w:eastAsia="SimSun" w:hAnsi="Times New Roman" w:cs="Times New Roman"/>
          <w:color w:val="222222"/>
          <w:sz w:val="24"/>
          <w:szCs w:val="24"/>
          <w:shd w:val="clear" w:color="auto" w:fill="FFFFFF"/>
          <w:lang w:val="en-IN" w:eastAsia="zh-CN"/>
        </w:rPr>
        <w:t>S</w:t>
      </w:r>
      <w:proofErr w:type="spellStart"/>
      <w:r>
        <w:rPr>
          <w:rFonts w:ascii="Times New Roman" w:eastAsia="SimSun" w:hAnsi="Times New Roman" w:cs="Times New Roman"/>
          <w:color w:val="222222"/>
          <w:sz w:val="24"/>
          <w:szCs w:val="24"/>
          <w:shd w:val="clear" w:color="auto" w:fill="FFFFFF"/>
          <w:lang w:eastAsia="zh-CN"/>
        </w:rPr>
        <w:t>itapur</w:t>
      </w:r>
      <w:proofErr w:type="spellEnd"/>
      <w:r>
        <w:rPr>
          <w:rFonts w:ascii="Times New Roman" w:eastAsia="SimSun" w:hAnsi="Times New Roman" w:cs="Times New Roman"/>
          <w:color w:val="222222"/>
          <w:sz w:val="24"/>
          <w:szCs w:val="24"/>
          <w:shd w:val="clear" w:color="auto" w:fill="FFFFFF"/>
          <w:lang w:eastAsia="zh-CN"/>
        </w:rPr>
        <w:t xml:space="preserve"> and </w:t>
      </w:r>
      <w:r>
        <w:rPr>
          <w:rFonts w:ascii="Times New Roman" w:eastAsia="SimSun" w:hAnsi="Times New Roman" w:cs="Times New Roman"/>
          <w:color w:val="222222"/>
          <w:sz w:val="24"/>
          <w:szCs w:val="24"/>
          <w:shd w:val="clear" w:color="auto" w:fill="FFFFFF"/>
          <w:lang w:val="en-IN" w:eastAsia="zh-CN"/>
        </w:rPr>
        <w:t>B</w:t>
      </w:r>
      <w:proofErr w:type="spellStart"/>
      <w:r>
        <w:rPr>
          <w:rFonts w:ascii="Times New Roman" w:eastAsia="SimSun" w:hAnsi="Times New Roman" w:cs="Times New Roman"/>
          <w:color w:val="222222"/>
          <w:sz w:val="24"/>
          <w:szCs w:val="24"/>
          <w:shd w:val="clear" w:color="auto" w:fill="FFFFFF"/>
          <w:lang w:eastAsia="zh-CN"/>
        </w:rPr>
        <w:t>agicha</w:t>
      </w:r>
      <w:proofErr w:type="spellEnd"/>
      <w:r>
        <w:rPr>
          <w:rFonts w:ascii="Times New Roman" w:eastAsia="SimSun" w:hAnsi="Times New Roman" w:cs="Times New Roman"/>
          <w:color w:val="222222"/>
          <w:sz w:val="24"/>
          <w:szCs w:val="24"/>
          <w:shd w:val="clear" w:color="auto" w:fill="FFFFFF"/>
          <w:lang w:eastAsia="zh-CN"/>
        </w:rPr>
        <w:t xml:space="preserve"> block in </w:t>
      </w:r>
      <w:proofErr w:type="spellStart"/>
      <w:r>
        <w:rPr>
          <w:rFonts w:ascii="Times New Roman" w:eastAsia="SimSun" w:hAnsi="Times New Roman" w:cs="Times New Roman"/>
          <w:color w:val="222222"/>
          <w:sz w:val="24"/>
          <w:szCs w:val="24"/>
          <w:shd w:val="clear" w:color="auto" w:fill="FFFFFF"/>
          <w:lang w:eastAsia="zh-CN"/>
        </w:rPr>
        <w:t>chhattisgarh</w:t>
      </w:r>
      <w:proofErr w:type="spellEnd"/>
      <w:r>
        <w:rPr>
          <w:rFonts w:ascii="Times New Roman" w:eastAsia="SimSun" w:hAnsi="Times New Roman" w:cs="Times New Roman"/>
          <w:color w:val="222222"/>
          <w:sz w:val="24"/>
          <w:szCs w:val="24"/>
          <w:shd w:val="clear" w:color="auto" w:fill="FFFFFF"/>
          <w:lang w:eastAsia="zh-CN"/>
        </w:rPr>
        <w:t>, INDIA.</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eastAsia="zh-CN"/>
        </w:rPr>
        <w:t>Traditional medicine systems of CG showcased at global seminar on medicinal plant</w:t>
      </w:r>
      <w:r>
        <w:rPr>
          <w:rFonts w:ascii="Times New Roman" w:eastAsia="SimSun" w:hAnsi="Times New Roman" w:cs="Mangal"/>
          <w:color w:val="222222"/>
          <w:sz w:val="24"/>
          <w:szCs w:val="24"/>
          <w:shd w:val="clear" w:color="auto" w:fill="FFFFFF"/>
          <w:lang w:val="en-IN" w:eastAsia="zh-CN"/>
        </w:rPr>
        <w:t>. (2024). https://timesofindia.indiatimes.com/city/raipur/traditional-medicine-systems-of-cg-showcased-at-global-seminar-on-medicinal-plants/articleshow/116448881.cms</w:t>
      </w:r>
    </w:p>
    <w:p w:rsidR="0038079A" w:rsidRDefault="0038079A">
      <w:pPr>
        <w:spacing w:after="0" w:line="360" w:lineRule="auto"/>
        <w:ind w:left="360" w:hangingChars="150" w:hanging="360"/>
        <w:jc w:val="both"/>
        <w:rPr>
          <w:rFonts w:ascii="Times New Roman" w:eastAsia="SimSun" w:hAnsi="Times New Roman" w:cs="Mangal"/>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lastRenderedPageBreak/>
        <w:t xml:space="preserve">Traditional medicine systems of CG showcased at global seminar on medicinal plant. (2024). The Pioneer. Retrieved from </w:t>
      </w:r>
      <w:hyperlink r:id="rId27" w:history="1">
        <w:r>
          <w:rPr>
            <w:rFonts w:ascii="Times New Roman" w:eastAsia="SimSun" w:hAnsi="Times New Roman" w:cs="Mangal"/>
            <w:color w:val="0000FF"/>
            <w:sz w:val="24"/>
            <w:u w:val="single"/>
            <w:lang w:val="en-IN" w:eastAsia="zh-CN"/>
          </w:rPr>
          <w:t>https://www.dailypioneer.com</w:t>
        </w:r>
      </w:hyperlink>
    </w:p>
    <w:p w:rsidR="0038079A" w:rsidRDefault="0038079A">
      <w:pPr>
        <w:spacing w:after="0" w:line="360" w:lineRule="auto"/>
        <w:ind w:left="360" w:hangingChars="150" w:hanging="360"/>
        <w:jc w:val="both"/>
        <w:rPr>
          <w:rFonts w:ascii="Times New Roman" w:eastAsia="SimSun" w:hAnsi="Times New Roman" w:cs="Mangal"/>
          <w:color w:val="222222"/>
          <w:sz w:val="24"/>
          <w:szCs w:val="24"/>
          <w:shd w:val="clear" w:color="auto" w:fill="FFFFFF"/>
          <w:lang w:val="en-IN" w:eastAsia="zh-CN"/>
        </w:rPr>
      </w:pPr>
      <w:r>
        <w:rPr>
          <w:rFonts w:ascii="Times New Roman" w:eastAsia="SimSun" w:hAnsi="Times New Roman" w:cs="Mangal"/>
          <w:color w:val="222222"/>
          <w:sz w:val="24"/>
          <w:szCs w:val="24"/>
          <w:shd w:val="clear" w:color="auto" w:fill="FFFFFF"/>
          <w:lang w:val="en-IN" w:eastAsia="zh-CN"/>
        </w:rPr>
        <w:t xml:space="preserve">Tripathi, S. (2019). Ethnomedicine and future challenges. Global Journal of Archaeology &amp; Anthropology, 10(5). </w:t>
      </w:r>
    </w:p>
    <w:p w:rsidR="0038079A" w:rsidRDefault="0038079A">
      <w:pPr>
        <w:spacing w:after="0" w:line="360" w:lineRule="auto"/>
        <w:ind w:left="360" w:hangingChars="150" w:hanging="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Vembu</w:t>
      </w:r>
      <w:proofErr w:type="gramStart"/>
      <w:r>
        <w:rPr>
          <w:rFonts w:ascii="Times New Roman" w:eastAsia="SimSun" w:hAnsi="Times New Roman" w:cs="Times New Roman"/>
          <w:sz w:val="24"/>
          <w:szCs w:val="24"/>
          <w:lang w:eastAsia="zh-CN"/>
        </w:rPr>
        <w:t>1</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T</w:t>
      </w:r>
      <w:r>
        <w:rPr>
          <w:rFonts w:ascii="Times New Roman" w:eastAsia="SimSun" w:hAnsi="Times New Roman" w:cs="Times New Roman"/>
          <w:sz w:val="24"/>
          <w:szCs w:val="24"/>
          <w:lang w:val="en-IN" w:eastAsia="zh-CN"/>
        </w:rPr>
        <w:t>.</w:t>
      </w:r>
      <w:proofErr w:type="gramEnd"/>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Loganathan</w:t>
      </w:r>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V</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Muniandy</w:t>
      </w:r>
      <w:proofErr w:type="spellEnd"/>
      <w:r>
        <w:rPr>
          <w:rFonts w:ascii="Times New Roman" w:eastAsia="SimSun" w:hAnsi="Times New Roman" w:cs="Times New Roman"/>
          <w:sz w:val="24"/>
          <w:szCs w:val="24"/>
          <w:lang w:val="en-IN" w:eastAsia="zh-CN"/>
        </w:rPr>
        <w:t xml:space="preserve">, </w:t>
      </w:r>
      <w:r>
        <w:rPr>
          <w:rFonts w:ascii="Times New Roman" w:eastAsia="SimSun" w:hAnsi="Times New Roman" w:cs="Times New Roman"/>
          <w:sz w:val="24"/>
          <w:szCs w:val="24"/>
          <w:lang w:eastAsia="zh-CN"/>
        </w:rPr>
        <w:t>R</w:t>
      </w:r>
      <w:r>
        <w:rPr>
          <w:rFonts w:ascii="Times New Roman" w:eastAsia="SimSun" w:hAnsi="Times New Roman" w:cs="Times New Roman"/>
          <w:sz w:val="24"/>
          <w:szCs w:val="24"/>
          <w:lang w:val="en-IN" w:eastAsia="zh-CN"/>
        </w:rPr>
        <w:t>.</w:t>
      </w:r>
      <w:proofErr w:type="spellStart"/>
      <w:r>
        <w:rPr>
          <w:rFonts w:ascii="Times New Roman" w:eastAsia="SimSun" w:hAnsi="Times New Roman" w:cs="Times New Roman"/>
          <w:sz w:val="24"/>
          <w:szCs w:val="24"/>
          <w:lang w:eastAsia="zh-CN"/>
        </w:rPr>
        <w:t>Murugan</w:t>
      </w:r>
      <w:proofErr w:type="spellEnd"/>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P</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K</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Kandasamy</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S</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S</w:t>
      </w:r>
      <w:r>
        <w:rPr>
          <w:rFonts w:ascii="Times New Roman" w:eastAsia="SimSun" w:hAnsi="Times New Roman" w:cs="Times New Roman"/>
          <w:sz w:val="24"/>
          <w:szCs w:val="24"/>
          <w:lang w:val="en-IN" w:eastAsia="zh-CN"/>
        </w:rPr>
        <w:t>.(2020</w:t>
      </w:r>
      <w:r>
        <w:rPr>
          <w:rFonts w:ascii="Times New Roman" w:eastAsia="SimSun" w:hAnsi="Times New Roman" w:cs="Times New Roman"/>
          <w:color w:val="222222"/>
          <w:sz w:val="24"/>
          <w:szCs w:val="24"/>
          <w:shd w:val="clear" w:color="auto" w:fill="FFFFFF"/>
          <w:lang w:val="en-IN" w:eastAsia="zh-CN"/>
        </w:rPr>
        <w:t xml:space="preserve">). </w:t>
      </w:r>
      <w:r>
        <w:rPr>
          <w:rFonts w:ascii="Times New Roman" w:eastAsia="SimSun" w:hAnsi="Times New Roman" w:cs="Times New Roman"/>
          <w:sz w:val="24"/>
          <w:szCs w:val="24"/>
          <w:lang w:eastAsia="zh-CN"/>
        </w:rPr>
        <w:t>Challenges and Opportunities of Indian Traditional Medicine in Global Market</w:t>
      </w:r>
      <w:r>
        <w:rPr>
          <w:rFonts w:ascii="Times New Roman" w:eastAsia="SimSun" w:hAnsi="Times New Roman" w:cs="Times New Roman"/>
          <w:sz w:val="24"/>
          <w:szCs w:val="24"/>
          <w:lang w:val="en-IN" w:eastAsia="zh-CN"/>
        </w:rPr>
        <w:t>.</w:t>
      </w:r>
      <w:r>
        <w:rPr>
          <w:rFonts w:ascii="Times New Roman" w:eastAsia="SimSun" w:hAnsi="Times New Roman" w:cs="Times New Roman"/>
          <w:sz w:val="24"/>
          <w:szCs w:val="24"/>
          <w:lang w:eastAsia="zh-CN"/>
        </w:rPr>
        <w:t>2914-2929</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bookmarkStart w:id="0" w:name="_GoBack"/>
      <w:bookmarkEnd w:id="0"/>
      <w:r>
        <w:rPr>
          <w:rFonts w:ascii="Times New Roman" w:eastAsia="SimSun" w:hAnsi="Times New Roman" w:cs="Times New Roman"/>
          <w:color w:val="222222"/>
          <w:sz w:val="24"/>
          <w:szCs w:val="24"/>
          <w:shd w:val="clear" w:color="auto" w:fill="FFFFFF"/>
          <w:lang w:eastAsia="zh-CN"/>
        </w:rPr>
        <w:t>Verma, S., &amp; Singh, S. P. (2008). Current and future status of herbal medicines. </w:t>
      </w:r>
      <w:r>
        <w:rPr>
          <w:rFonts w:ascii="Times New Roman" w:eastAsia="SimSun" w:hAnsi="Times New Roman" w:cs="Times New Roman"/>
          <w:i/>
          <w:iCs/>
          <w:color w:val="222222"/>
          <w:sz w:val="24"/>
          <w:szCs w:val="24"/>
          <w:shd w:val="clear" w:color="auto" w:fill="FFFFFF"/>
          <w:lang w:eastAsia="zh-CN"/>
        </w:rPr>
        <w:t>Veterinary world</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1</w:t>
      </w:r>
      <w:r>
        <w:rPr>
          <w:rFonts w:ascii="Times New Roman" w:eastAsia="SimSun" w:hAnsi="Times New Roman" w:cs="Times New Roman"/>
          <w:color w:val="222222"/>
          <w:sz w:val="24"/>
          <w:szCs w:val="24"/>
          <w:shd w:val="clear" w:color="auto" w:fill="FFFFFF"/>
          <w:lang w:eastAsia="zh-CN"/>
        </w:rPr>
        <w:t>(11), 347.</w:t>
      </w:r>
    </w:p>
    <w:p w:rsidR="0038079A" w:rsidRDefault="0038079A">
      <w:pPr>
        <w:spacing w:after="0" w:line="360" w:lineRule="auto"/>
        <w:ind w:left="360" w:hangingChars="150" w:hanging="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Wang H, Chen Y, Wang L, Liu Q, Yang S, Wang C. Advancing herbal medicine: enhancing product quality and safety through robust quality control practices. Front </w:t>
      </w:r>
      <w:proofErr w:type="spellStart"/>
      <w:r>
        <w:rPr>
          <w:rFonts w:ascii="Times New Roman" w:eastAsia="SimSun" w:hAnsi="Times New Roman" w:cs="Times New Roman"/>
          <w:sz w:val="24"/>
          <w:szCs w:val="24"/>
          <w:lang w:eastAsia="zh-CN"/>
        </w:rPr>
        <w:t>Pharmacol</w:t>
      </w:r>
      <w:proofErr w:type="spellEnd"/>
      <w:r>
        <w:rPr>
          <w:rFonts w:ascii="Times New Roman" w:eastAsia="SimSun" w:hAnsi="Times New Roman" w:cs="Times New Roman"/>
          <w:sz w:val="24"/>
          <w:szCs w:val="24"/>
          <w:lang w:eastAsia="zh-CN"/>
        </w:rPr>
        <w:t xml:space="preserve">. 2023 Sep </w:t>
      </w:r>
      <w:proofErr w:type="gramStart"/>
      <w:r>
        <w:rPr>
          <w:rFonts w:ascii="Times New Roman" w:eastAsia="SimSun" w:hAnsi="Times New Roman" w:cs="Times New Roman"/>
          <w:sz w:val="24"/>
          <w:szCs w:val="24"/>
          <w:lang w:eastAsia="zh-CN"/>
        </w:rPr>
        <w:t>25;14:1265178</w:t>
      </w:r>
      <w:proofErr w:type="gram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doi</w:t>
      </w:r>
      <w:proofErr w:type="spellEnd"/>
      <w:r>
        <w:rPr>
          <w:rFonts w:ascii="Times New Roman" w:eastAsia="SimSun" w:hAnsi="Times New Roman" w:cs="Times New Roman"/>
          <w:sz w:val="24"/>
          <w:szCs w:val="24"/>
          <w:lang w:eastAsia="zh-CN"/>
        </w:rPr>
        <w:t>: 10.3389/fphar.2023.1265178.</w:t>
      </w:r>
    </w:p>
    <w:p w:rsidR="0038079A" w:rsidRDefault="0038079A">
      <w:pPr>
        <w:spacing w:after="0" w:line="360" w:lineRule="auto"/>
        <w:ind w:left="360" w:hangingChars="150" w:hanging="360"/>
        <w:jc w:val="both"/>
        <w:rPr>
          <w:rFonts w:ascii="Times New Roman" w:eastAsia="SimSun" w:hAnsi="Times New Roman" w:cs="Mangal"/>
          <w:sz w:val="24"/>
          <w:szCs w:val="24"/>
          <w:lang w:val="en-IN" w:eastAsia="zh-CN"/>
        </w:rPr>
      </w:pPr>
      <w:r>
        <w:rPr>
          <w:rFonts w:ascii="Times New Roman" w:eastAsia="SimSun" w:hAnsi="Times New Roman" w:cs="Mangal"/>
          <w:sz w:val="24"/>
          <w:szCs w:val="24"/>
          <w:lang w:val="en-IN" w:eastAsia="zh-CN"/>
        </w:rPr>
        <w:t>WHO (World Health Organization). (2013). WHO Traditional Medicine Strategy 2014–2023. Geneva: WHO</w:t>
      </w:r>
    </w:p>
    <w:p w:rsidR="0038079A" w:rsidRDefault="0038079A">
      <w:pPr>
        <w:spacing w:after="0" w:line="360" w:lineRule="auto"/>
        <w:ind w:left="360" w:hangingChars="150" w:hanging="360"/>
        <w:jc w:val="both"/>
        <w:rPr>
          <w:rFonts w:ascii="Times New Roman" w:eastAsia="SimSun" w:hAnsi="Times New Roman" w:cs="Times New Roman"/>
          <w:color w:val="222222"/>
          <w:sz w:val="24"/>
          <w:szCs w:val="24"/>
          <w:shd w:val="clear" w:color="auto" w:fill="FFFFFF"/>
          <w:lang w:eastAsia="zh-CN"/>
        </w:rPr>
      </w:pPr>
      <w:r>
        <w:rPr>
          <w:rFonts w:ascii="Times New Roman" w:eastAsia="SimSun" w:hAnsi="Times New Roman" w:cs="Times New Roman"/>
          <w:color w:val="222222"/>
          <w:sz w:val="24"/>
          <w:szCs w:val="24"/>
          <w:shd w:val="clear" w:color="auto" w:fill="FFFFFF"/>
          <w:lang w:eastAsia="zh-CN"/>
        </w:rPr>
        <w:t>Zhang, Z. J., Zhang, Y. M., Xu, J., Chen, Y., &amp; Li, X. D. (2014). Development status of traditional Indian medicine. </w:t>
      </w:r>
      <w:r>
        <w:rPr>
          <w:rFonts w:ascii="Times New Roman" w:eastAsia="SimSun" w:hAnsi="Times New Roman" w:cs="Times New Roman"/>
          <w:i/>
          <w:iCs/>
          <w:color w:val="222222"/>
          <w:sz w:val="24"/>
          <w:szCs w:val="24"/>
          <w:shd w:val="clear" w:color="auto" w:fill="FFFFFF"/>
          <w:lang w:eastAsia="zh-CN"/>
        </w:rPr>
        <w:t>World Chin Med</w:t>
      </w:r>
      <w:r>
        <w:rPr>
          <w:rFonts w:ascii="Times New Roman" w:eastAsia="SimSun" w:hAnsi="Times New Roman" w:cs="Times New Roman"/>
          <w:color w:val="222222"/>
          <w:sz w:val="24"/>
          <w:szCs w:val="24"/>
          <w:shd w:val="clear" w:color="auto" w:fill="FFFFFF"/>
          <w:lang w:eastAsia="zh-CN"/>
        </w:rPr>
        <w:t>, </w:t>
      </w:r>
      <w:r>
        <w:rPr>
          <w:rFonts w:ascii="Times New Roman" w:eastAsia="SimSun" w:hAnsi="Times New Roman" w:cs="Times New Roman"/>
          <w:i/>
          <w:iCs/>
          <w:color w:val="222222"/>
          <w:sz w:val="24"/>
          <w:szCs w:val="24"/>
          <w:shd w:val="clear" w:color="auto" w:fill="FFFFFF"/>
          <w:lang w:eastAsia="zh-CN"/>
        </w:rPr>
        <w:t>9</w:t>
      </w:r>
      <w:r>
        <w:rPr>
          <w:rFonts w:ascii="Times New Roman" w:eastAsia="SimSun" w:hAnsi="Times New Roman" w:cs="Times New Roman"/>
          <w:color w:val="222222"/>
          <w:sz w:val="24"/>
          <w:szCs w:val="24"/>
          <w:shd w:val="clear" w:color="auto" w:fill="FFFFFF"/>
          <w:lang w:eastAsia="zh-CN"/>
        </w:rPr>
        <w:t>(5), 654-7.</w:t>
      </w:r>
    </w:p>
    <w:sectPr w:rsidR="0038079A" w:rsidSect="00B0390B">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9A2" w:rsidRDefault="008E09A2">
      <w:pPr>
        <w:spacing w:line="240" w:lineRule="auto"/>
      </w:pPr>
      <w:r>
        <w:separator/>
      </w:r>
    </w:p>
  </w:endnote>
  <w:endnote w:type="continuationSeparator" w:id="0">
    <w:p w:rsidR="008E09A2" w:rsidRDefault="008E0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DE" w:rsidRDefault="002A3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DE" w:rsidRDefault="002A3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DE" w:rsidRDefault="002A3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9A2" w:rsidRDefault="008E09A2">
      <w:pPr>
        <w:spacing w:after="0"/>
      </w:pPr>
      <w:r>
        <w:separator/>
      </w:r>
    </w:p>
  </w:footnote>
  <w:footnote w:type="continuationSeparator" w:id="0">
    <w:p w:rsidR="008E09A2" w:rsidRDefault="008E09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DE" w:rsidRDefault="00214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61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DE" w:rsidRDefault="00214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61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CDE" w:rsidRDefault="002141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61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E0752F"/>
    <w:multiLevelType w:val="singleLevel"/>
    <w:tmpl w:val="F3E0752F"/>
    <w:lvl w:ilvl="0">
      <w:start w:val="1"/>
      <w:numFmt w:val="decimal"/>
      <w:suff w:val="space"/>
      <w:lvlText w:val="%1."/>
      <w:lvlJc w:val="left"/>
    </w:lvl>
  </w:abstractNum>
  <w:abstractNum w:abstractNumId="1" w15:restartNumberingAfterBreak="0">
    <w:nsid w:val="F742A1F1"/>
    <w:multiLevelType w:val="singleLevel"/>
    <w:tmpl w:val="F742A1F1"/>
    <w:lvl w:ilvl="0">
      <w:start w:val="6"/>
      <w:numFmt w:val="decimal"/>
      <w:suff w:val="space"/>
      <w:lvlText w:val="%1."/>
      <w:lvlJc w:val="left"/>
      <w:pPr>
        <w:ind w:left="49"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zMLUwMTAxNDe2MLFU0lEKTi0uzszPAykwrAUAyQuK+SwAAAA="/>
  </w:docVars>
  <w:rsids>
    <w:rsidRoot w:val="00EC69CB"/>
    <w:rsid w:val="000777BA"/>
    <w:rsid w:val="0008504E"/>
    <w:rsid w:val="0009738E"/>
    <w:rsid w:val="000C3006"/>
    <w:rsid w:val="00105EBA"/>
    <w:rsid w:val="001B5BEF"/>
    <w:rsid w:val="0021411D"/>
    <w:rsid w:val="002A3CDE"/>
    <w:rsid w:val="002D44A1"/>
    <w:rsid w:val="0038079A"/>
    <w:rsid w:val="003F4A84"/>
    <w:rsid w:val="004959E5"/>
    <w:rsid w:val="004C197C"/>
    <w:rsid w:val="004C44AA"/>
    <w:rsid w:val="00502DA9"/>
    <w:rsid w:val="005E0697"/>
    <w:rsid w:val="00622C2A"/>
    <w:rsid w:val="00651CC3"/>
    <w:rsid w:val="006611EA"/>
    <w:rsid w:val="006D0776"/>
    <w:rsid w:val="007240DF"/>
    <w:rsid w:val="00783E3B"/>
    <w:rsid w:val="00867C53"/>
    <w:rsid w:val="008E09A2"/>
    <w:rsid w:val="00912257"/>
    <w:rsid w:val="0092170A"/>
    <w:rsid w:val="00A254C9"/>
    <w:rsid w:val="00AE0C9E"/>
    <w:rsid w:val="00B0390B"/>
    <w:rsid w:val="00B50CF1"/>
    <w:rsid w:val="00BD7559"/>
    <w:rsid w:val="00C040BD"/>
    <w:rsid w:val="00C0566B"/>
    <w:rsid w:val="00CE6E83"/>
    <w:rsid w:val="00D42F30"/>
    <w:rsid w:val="00E10861"/>
    <w:rsid w:val="00E41E1E"/>
    <w:rsid w:val="00E55F82"/>
    <w:rsid w:val="00EA3724"/>
    <w:rsid w:val="00EC69CB"/>
    <w:rsid w:val="00F51979"/>
    <w:rsid w:val="12E312CC"/>
    <w:rsid w:val="28847539"/>
    <w:rsid w:val="29141602"/>
    <w:rsid w:val="2B5110A9"/>
    <w:rsid w:val="2D471978"/>
    <w:rsid w:val="53877706"/>
    <w:rsid w:val="56DB44E7"/>
    <w:rsid w:val="5AAE0377"/>
    <w:rsid w:val="5D344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E4C8D00"/>
  <w15:docId w15:val="{B3FF5D78-190C-4F23-8F00-2348101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90B"/>
    <w:pPr>
      <w:spacing w:after="200" w:line="276" w:lineRule="auto"/>
    </w:pPr>
    <w:rPr>
      <w:rFonts w:asciiTheme="minorHAnsi" w:eastAsiaTheme="minorHAnsi" w:hAnsiTheme="minorHAnsi" w:cstheme="minorBidi"/>
      <w:sz w:val="22"/>
      <w:szCs w:val="22"/>
    </w:rPr>
  </w:style>
  <w:style w:type="paragraph" w:styleId="Heading2">
    <w:name w:val="heading 2"/>
    <w:next w:val="Normal"/>
    <w:uiPriority w:val="9"/>
    <w:semiHidden/>
    <w:unhideWhenUsed/>
    <w:qFormat/>
    <w:rsid w:val="00B0390B"/>
    <w:pPr>
      <w:spacing w:beforeAutospacing="1" w:afterAutospacing="1"/>
      <w:outlineLvl w:val="1"/>
    </w:pPr>
    <w:rPr>
      <w:rFonts w:ascii="SimSun" w:hAnsi="SimSun" w:hint="eastAsia"/>
      <w:b/>
      <w:bCs/>
      <w:sz w:val="36"/>
      <w:szCs w:val="36"/>
      <w:lang w:eastAsia="zh-CN"/>
    </w:rPr>
  </w:style>
  <w:style w:type="paragraph" w:styleId="Heading3">
    <w:name w:val="heading 3"/>
    <w:basedOn w:val="Normal"/>
    <w:next w:val="Normal"/>
    <w:link w:val="Heading3Char"/>
    <w:uiPriority w:val="9"/>
    <w:semiHidden/>
    <w:unhideWhenUsed/>
    <w:qFormat/>
    <w:rsid w:val="00A254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90B"/>
    <w:pPr>
      <w:spacing w:after="0" w:line="240" w:lineRule="auto"/>
    </w:pPr>
    <w:rPr>
      <w:rFonts w:ascii="Tahoma" w:hAnsi="Tahoma" w:cs="Tahoma"/>
      <w:sz w:val="16"/>
      <w:szCs w:val="16"/>
    </w:rPr>
  </w:style>
  <w:style w:type="character" w:styleId="Hyperlink">
    <w:name w:val="Hyperlink"/>
    <w:basedOn w:val="DefaultParagraphFont"/>
    <w:uiPriority w:val="99"/>
    <w:unhideWhenUsed/>
    <w:qFormat/>
    <w:rsid w:val="00B0390B"/>
    <w:rPr>
      <w:color w:val="0000FF"/>
      <w:u w:val="single"/>
    </w:rPr>
  </w:style>
  <w:style w:type="paragraph" w:styleId="NormalWeb">
    <w:name w:val="Normal (Web)"/>
    <w:basedOn w:val="Normal"/>
    <w:uiPriority w:val="99"/>
    <w:semiHidden/>
    <w:unhideWhenUsed/>
    <w:qFormat/>
    <w:rsid w:val="00B03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B0390B"/>
    <w:rPr>
      <w:rFonts w:ascii="Tahoma" w:hAnsi="Tahoma" w:cs="Tahoma"/>
      <w:sz w:val="16"/>
      <w:szCs w:val="16"/>
    </w:rPr>
  </w:style>
  <w:style w:type="character" w:customStyle="1" w:styleId="UnresolvedMention1">
    <w:name w:val="Unresolved Mention1"/>
    <w:basedOn w:val="DefaultParagraphFont"/>
    <w:uiPriority w:val="99"/>
    <w:semiHidden/>
    <w:unhideWhenUsed/>
    <w:rsid w:val="00A254C9"/>
    <w:rPr>
      <w:color w:val="605E5C"/>
      <w:shd w:val="clear" w:color="auto" w:fill="E1DFDD"/>
    </w:rPr>
  </w:style>
  <w:style w:type="character" w:customStyle="1" w:styleId="Heading3Char">
    <w:name w:val="Heading 3 Char"/>
    <w:basedOn w:val="DefaultParagraphFont"/>
    <w:link w:val="Heading3"/>
    <w:uiPriority w:val="9"/>
    <w:semiHidden/>
    <w:rsid w:val="00A254C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A3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CDE"/>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A3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CDE"/>
    <w:rPr>
      <w:rFonts w:asciiTheme="minorHAnsi" w:eastAsiaTheme="minorHAnsi" w:hAnsiTheme="minorHAnsi" w:cstheme="minorBidi"/>
      <w:sz w:val="22"/>
      <w:szCs w:val="22"/>
    </w:rPr>
  </w:style>
  <w:style w:type="paragraph" w:styleId="ListParagraph">
    <w:name w:val="List Paragraph"/>
    <w:basedOn w:val="Normal"/>
    <w:uiPriority w:val="99"/>
    <w:rsid w:val="00C04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SBN_(identifier)" TargetMode="External"/><Relationship Id="rId18" Type="http://schemas.openxmlformats.org/officeDocument/2006/relationships/hyperlink" Target="https://en.wikipedia.org/wiki/Doi_(identifier)" TargetMode="External"/><Relationship Id="rId26" Type="http://schemas.openxmlformats.org/officeDocument/2006/relationships/hyperlink" Target="https://freedupthoughts.com/2025/05/17/traditional-medicine-in-india-modern-relevance-in-2025/" TargetMode="External"/><Relationship Id="rId3" Type="http://schemas.openxmlformats.org/officeDocument/2006/relationships/numbering" Target="numbering.xml"/><Relationship Id="rId21" Type="http://schemas.openxmlformats.org/officeDocument/2006/relationships/hyperlink" Target="https://www.ncbi.nlm.nih.gov/pmc/articles/PMC538808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worldcat.org/oclc/1003930404" TargetMode="External"/><Relationship Id="rId17" Type="http://schemas.openxmlformats.org/officeDocument/2006/relationships/hyperlink" Target="https://www.ncbi.nlm.nih.gov/pmc/articles/PMC5388083" TargetMode="External"/><Relationship Id="rId25" Type="http://schemas.openxmlformats.org/officeDocument/2006/relationships/hyperlink" Target="https://freedupthoughts.com/author/amand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earch.worldcat.org/oclc/1003930404" TargetMode="External"/><Relationship Id="rId20" Type="http://schemas.openxmlformats.org/officeDocument/2006/relationships/hyperlink" Target="https://en.wikipedia.org/wiki/PMC_(identifi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sciencedirect.com/journal/journal-of-traditional-chinese-medical-sciences"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en.wikipedia.org/wiki/OCLC_(identifier)" TargetMode="External"/><Relationship Id="rId23" Type="http://schemas.openxmlformats.org/officeDocument/2006/relationships/hyperlink" Target="https://pubmed.ncbi.nlm.nih.gov/28417092"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doi.org/10.1016/j.jtcme.2016.05.006"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n.wikipedia.org/wiki/Special:BookSources/978-1-315-36583-1" TargetMode="External"/><Relationship Id="rId22" Type="http://schemas.openxmlformats.org/officeDocument/2006/relationships/hyperlink" Target="https://en.wikipedia.org/wiki/PMID_(identifier)" TargetMode="External"/><Relationship Id="rId27" Type="http://schemas.openxmlformats.org/officeDocument/2006/relationships/hyperlink" Target="https://www.dailypioneer.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E9A49-A823-4D96-B6BC-4980696F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aloksingh bargah</dc:creator>
  <cp:lastModifiedBy>SDI PC New 16</cp:lastModifiedBy>
  <cp:revision>8</cp:revision>
  <dcterms:created xsi:type="dcterms:W3CDTF">2025-07-24T04:20:00Z</dcterms:created>
  <dcterms:modified xsi:type="dcterms:W3CDTF">2025-08-02T10:58:00Z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1033-12.2.0.21936</vt:lpwstr>
  </property>
  <property fmtid="{D5CDD505-2E9C-101B-9397-08002B2CF9AE}" pid="3" name="ICV">
    <vt:lpwstr>8C1C7261C139421C8399965AC3D2B560_13</vt:lpwstr>
  </property>
</Properties>
</file>