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B4FD376" w14:textId="6EB73ABE" w:rsidR="00444654" w:rsidRPr="007740ED" w:rsidRDefault="00444654" w:rsidP="008613EF">
      <w:pPr>
        <w:spacing w:after="0" w:line="240" w:lineRule="auto"/>
        <w:rPr>
          <w:rFonts w:ascii="Arial" w:hAnsi="Arial" w:cs="Arial"/>
          <w:b/>
          <w:bCs/>
          <w:color w:val="000000"/>
          <w:sz w:val="20"/>
          <w:szCs w:val="36"/>
          <w:lang w:eastAsia="zh-TW"/>
        </w:rPr>
      </w:pPr>
    </w:p>
    <w:p w14:paraId="0070393A" w14:textId="77777777" w:rsidR="00362C02" w:rsidRDefault="00362C02" w:rsidP="006E408F">
      <w:pPr>
        <w:spacing w:after="0" w:line="240" w:lineRule="auto"/>
        <w:jc w:val="right"/>
        <w:rPr>
          <w:rFonts w:ascii="Arial" w:eastAsia="Times New Roman" w:hAnsi="Arial" w:cs="Arial"/>
          <w:b/>
          <w:bCs/>
          <w:color w:val="000000"/>
          <w:sz w:val="20"/>
          <w:szCs w:val="36"/>
        </w:rPr>
      </w:pPr>
    </w:p>
    <w:p w14:paraId="6C501400" w14:textId="77777777" w:rsidR="00362C02" w:rsidRDefault="00362C02" w:rsidP="006E408F">
      <w:pPr>
        <w:spacing w:after="0" w:line="240" w:lineRule="auto"/>
        <w:jc w:val="right"/>
        <w:rPr>
          <w:rFonts w:ascii="Arial" w:eastAsia="Times New Roman" w:hAnsi="Arial" w:cs="Arial"/>
          <w:b/>
          <w:bCs/>
          <w:color w:val="000000"/>
          <w:sz w:val="20"/>
          <w:szCs w:val="36"/>
        </w:rPr>
      </w:pPr>
    </w:p>
    <w:p w14:paraId="571C2B1A" w14:textId="77777777" w:rsidR="00362C02" w:rsidRDefault="00362C02" w:rsidP="006E408F">
      <w:pPr>
        <w:spacing w:after="0" w:line="240" w:lineRule="auto"/>
        <w:jc w:val="right"/>
        <w:rPr>
          <w:rFonts w:ascii="Arial" w:eastAsia="Times New Roman" w:hAnsi="Arial" w:cs="Arial"/>
          <w:b/>
          <w:bCs/>
          <w:color w:val="000000"/>
          <w:sz w:val="20"/>
          <w:szCs w:val="36"/>
        </w:rPr>
      </w:pPr>
    </w:p>
    <w:p w14:paraId="6EAE676C" w14:textId="77777777" w:rsidR="00362C02" w:rsidRDefault="00362C02" w:rsidP="006E408F">
      <w:pPr>
        <w:spacing w:after="0" w:line="240" w:lineRule="auto"/>
        <w:jc w:val="right"/>
        <w:rPr>
          <w:rFonts w:ascii="Arial" w:eastAsia="Times New Roman" w:hAnsi="Arial" w:cs="Arial"/>
          <w:b/>
          <w:bCs/>
          <w:color w:val="000000"/>
          <w:sz w:val="20"/>
          <w:szCs w:val="36"/>
        </w:rPr>
      </w:pPr>
    </w:p>
    <w:p w14:paraId="33C2986A" w14:textId="77777777" w:rsidR="00362C02" w:rsidRDefault="00362C02" w:rsidP="006E408F">
      <w:pPr>
        <w:spacing w:after="0" w:line="240" w:lineRule="auto"/>
        <w:jc w:val="right"/>
        <w:rPr>
          <w:rFonts w:ascii="Arial" w:eastAsia="Times New Roman" w:hAnsi="Arial" w:cs="Arial"/>
          <w:b/>
          <w:bCs/>
          <w:color w:val="000000"/>
          <w:sz w:val="20"/>
          <w:szCs w:val="36"/>
        </w:rPr>
      </w:pPr>
    </w:p>
    <w:p w14:paraId="4B5DEFDA" w14:textId="77777777" w:rsidR="00362C02" w:rsidRPr="00F83F78" w:rsidRDefault="00362C02" w:rsidP="006E408F">
      <w:pPr>
        <w:spacing w:after="0" w:line="240" w:lineRule="auto"/>
        <w:jc w:val="right"/>
        <w:rPr>
          <w:rFonts w:ascii="Arial" w:eastAsia="Times New Roman" w:hAnsi="Arial" w:cs="Arial"/>
          <w:b/>
          <w:bCs/>
          <w:color w:val="000000"/>
          <w:sz w:val="20"/>
          <w:szCs w:val="36"/>
        </w:rPr>
      </w:pPr>
    </w:p>
    <w:p w14:paraId="16A6AF6D" w14:textId="726DB426" w:rsidR="006B6332" w:rsidRPr="009D34B3" w:rsidRDefault="006B6332" w:rsidP="006B6332">
      <w:pPr>
        <w:adjustRightInd w:val="0"/>
        <w:snapToGrid w:val="0"/>
        <w:jc w:val="right"/>
        <w:rPr>
          <w:b/>
          <w:color w:val="000000" w:themeColor="text1"/>
          <w:kern w:val="1"/>
          <w:sz w:val="28"/>
        </w:rPr>
      </w:pPr>
      <w:bookmarkStart w:id="0" w:name="_Hlk161477523"/>
      <w:r w:rsidRPr="006B6332">
        <w:rPr>
          <w:rFonts w:ascii="Arial" w:eastAsia="Times New Roman" w:hAnsi="Arial" w:cs="Arial"/>
          <w:b/>
          <w:bCs/>
          <w:iCs/>
          <w:kern w:val="28"/>
          <w:sz w:val="36"/>
          <w:szCs w:val="28"/>
        </w:rPr>
        <w:t xml:space="preserve">Application of </w:t>
      </w:r>
      <w:r w:rsidRPr="006B6332">
        <w:rPr>
          <w:rFonts w:ascii="Arial" w:eastAsia="Times New Roman" w:hAnsi="Arial" w:cs="Arial" w:hint="eastAsia"/>
          <w:b/>
          <w:bCs/>
          <w:iCs/>
          <w:kern w:val="28"/>
          <w:sz w:val="36"/>
          <w:szCs w:val="28"/>
        </w:rPr>
        <w:t>R</w:t>
      </w:r>
      <w:r w:rsidRPr="006B6332">
        <w:rPr>
          <w:rFonts w:ascii="Arial" w:eastAsia="Times New Roman" w:hAnsi="Arial" w:cs="Arial"/>
          <w:b/>
          <w:bCs/>
          <w:iCs/>
          <w:kern w:val="28"/>
          <w:sz w:val="36"/>
          <w:szCs w:val="28"/>
        </w:rPr>
        <w:t xml:space="preserve">egression </w:t>
      </w:r>
      <w:r w:rsidRPr="006B6332">
        <w:rPr>
          <w:rFonts w:ascii="Arial" w:eastAsia="Times New Roman" w:hAnsi="Arial" w:cs="Arial" w:hint="eastAsia"/>
          <w:b/>
          <w:bCs/>
          <w:iCs/>
          <w:kern w:val="28"/>
          <w:sz w:val="36"/>
          <w:szCs w:val="28"/>
        </w:rPr>
        <w:t>A</w:t>
      </w:r>
      <w:r w:rsidRPr="006B6332">
        <w:rPr>
          <w:rFonts w:ascii="Arial" w:eastAsia="Times New Roman" w:hAnsi="Arial" w:cs="Arial"/>
          <w:b/>
          <w:bCs/>
          <w:iCs/>
          <w:kern w:val="28"/>
          <w:sz w:val="36"/>
          <w:szCs w:val="28"/>
        </w:rPr>
        <w:t xml:space="preserve">nalysis to </w:t>
      </w:r>
      <w:r w:rsidRPr="006B6332">
        <w:rPr>
          <w:rFonts w:ascii="Arial" w:eastAsia="Times New Roman" w:hAnsi="Arial" w:cs="Arial" w:hint="eastAsia"/>
          <w:b/>
          <w:bCs/>
          <w:iCs/>
          <w:kern w:val="28"/>
          <w:sz w:val="36"/>
          <w:szCs w:val="28"/>
        </w:rPr>
        <w:t>E</w:t>
      </w:r>
      <w:r w:rsidRPr="006B6332">
        <w:rPr>
          <w:rFonts w:ascii="Arial" w:eastAsia="Times New Roman" w:hAnsi="Arial" w:cs="Arial"/>
          <w:b/>
          <w:bCs/>
          <w:iCs/>
          <w:kern w:val="28"/>
          <w:sz w:val="36"/>
          <w:szCs w:val="28"/>
        </w:rPr>
        <w:t xml:space="preserve">xplore the </w:t>
      </w:r>
      <w:r w:rsidRPr="006B6332">
        <w:rPr>
          <w:rFonts w:ascii="Arial" w:eastAsia="Times New Roman" w:hAnsi="Arial" w:cs="Arial" w:hint="eastAsia"/>
          <w:b/>
          <w:bCs/>
          <w:iCs/>
          <w:kern w:val="28"/>
          <w:sz w:val="36"/>
          <w:szCs w:val="28"/>
        </w:rPr>
        <w:t>R</w:t>
      </w:r>
      <w:r w:rsidRPr="006B6332">
        <w:rPr>
          <w:rFonts w:ascii="Arial" w:eastAsia="Times New Roman" w:hAnsi="Arial" w:cs="Arial"/>
          <w:b/>
          <w:bCs/>
          <w:iCs/>
          <w:kern w:val="28"/>
          <w:sz w:val="36"/>
          <w:szCs w:val="28"/>
        </w:rPr>
        <w:t xml:space="preserve">elationship </w:t>
      </w:r>
      <w:r w:rsidRPr="006B6332">
        <w:rPr>
          <w:rFonts w:ascii="Arial" w:eastAsia="Times New Roman" w:hAnsi="Arial" w:cs="Arial" w:hint="eastAsia"/>
          <w:b/>
          <w:bCs/>
          <w:iCs/>
          <w:kern w:val="28"/>
          <w:sz w:val="36"/>
          <w:szCs w:val="28"/>
        </w:rPr>
        <w:t>B</w:t>
      </w:r>
      <w:r w:rsidRPr="006B6332">
        <w:rPr>
          <w:rFonts w:ascii="Arial" w:eastAsia="Times New Roman" w:hAnsi="Arial" w:cs="Arial"/>
          <w:b/>
          <w:bCs/>
          <w:iCs/>
          <w:kern w:val="28"/>
          <w:sz w:val="36"/>
          <w:szCs w:val="28"/>
        </w:rPr>
        <w:t xml:space="preserve">etween </w:t>
      </w:r>
      <w:r w:rsidRPr="006B6332">
        <w:rPr>
          <w:rFonts w:ascii="Arial" w:eastAsia="Times New Roman" w:hAnsi="Arial" w:cs="Arial" w:hint="eastAsia"/>
          <w:b/>
          <w:bCs/>
          <w:iCs/>
          <w:kern w:val="28"/>
          <w:sz w:val="36"/>
          <w:szCs w:val="28"/>
        </w:rPr>
        <w:t>C</w:t>
      </w:r>
      <w:r w:rsidRPr="006B6332">
        <w:rPr>
          <w:rFonts w:ascii="Arial" w:eastAsia="Times New Roman" w:hAnsi="Arial" w:cs="Arial"/>
          <w:b/>
          <w:bCs/>
          <w:iCs/>
          <w:kern w:val="28"/>
          <w:sz w:val="36"/>
          <w:szCs w:val="28"/>
        </w:rPr>
        <w:t xml:space="preserve">ombustible </w:t>
      </w:r>
      <w:r w:rsidRPr="006B6332">
        <w:rPr>
          <w:rFonts w:ascii="Arial" w:eastAsia="Times New Roman" w:hAnsi="Arial" w:cs="Arial" w:hint="eastAsia"/>
          <w:b/>
          <w:bCs/>
          <w:iCs/>
          <w:kern w:val="28"/>
          <w:sz w:val="36"/>
          <w:szCs w:val="28"/>
        </w:rPr>
        <w:t>G</w:t>
      </w:r>
      <w:r w:rsidRPr="006B6332">
        <w:rPr>
          <w:rFonts w:ascii="Arial" w:eastAsia="Times New Roman" w:hAnsi="Arial" w:cs="Arial"/>
          <w:b/>
          <w:bCs/>
          <w:iCs/>
          <w:kern w:val="28"/>
          <w:sz w:val="36"/>
          <w:szCs w:val="28"/>
        </w:rPr>
        <w:t xml:space="preserve">as in </w:t>
      </w:r>
      <w:r w:rsidRPr="006B6332">
        <w:rPr>
          <w:rFonts w:ascii="Arial" w:eastAsia="Times New Roman" w:hAnsi="Arial" w:cs="Arial" w:hint="eastAsia"/>
          <w:b/>
          <w:bCs/>
          <w:iCs/>
          <w:kern w:val="28"/>
          <w:sz w:val="36"/>
          <w:szCs w:val="28"/>
        </w:rPr>
        <w:t>I</w:t>
      </w:r>
      <w:r w:rsidRPr="006B6332">
        <w:rPr>
          <w:rFonts w:ascii="Arial" w:eastAsia="Times New Roman" w:hAnsi="Arial" w:cs="Arial"/>
          <w:b/>
          <w:bCs/>
          <w:iCs/>
          <w:kern w:val="28"/>
          <w:sz w:val="36"/>
          <w:szCs w:val="28"/>
        </w:rPr>
        <w:t xml:space="preserve">nsulating </w:t>
      </w:r>
      <w:r w:rsidRPr="006B6332">
        <w:rPr>
          <w:rFonts w:ascii="Arial" w:eastAsia="Times New Roman" w:hAnsi="Arial" w:cs="Arial" w:hint="eastAsia"/>
          <w:b/>
          <w:bCs/>
          <w:iCs/>
          <w:kern w:val="28"/>
          <w:sz w:val="36"/>
          <w:szCs w:val="28"/>
        </w:rPr>
        <w:t>O</w:t>
      </w:r>
      <w:r w:rsidRPr="006B6332">
        <w:rPr>
          <w:rFonts w:ascii="Arial" w:eastAsia="Times New Roman" w:hAnsi="Arial" w:cs="Arial"/>
          <w:b/>
          <w:bCs/>
          <w:iCs/>
          <w:kern w:val="28"/>
          <w:sz w:val="36"/>
          <w:szCs w:val="28"/>
        </w:rPr>
        <w:t xml:space="preserve">il of </w:t>
      </w:r>
      <w:r w:rsidRPr="006B6332">
        <w:rPr>
          <w:rFonts w:ascii="Arial" w:eastAsia="Times New Roman" w:hAnsi="Arial" w:cs="Arial" w:hint="eastAsia"/>
          <w:b/>
          <w:bCs/>
          <w:iCs/>
          <w:kern w:val="28"/>
          <w:sz w:val="36"/>
          <w:szCs w:val="28"/>
        </w:rPr>
        <w:t>P</w:t>
      </w:r>
      <w:r w:rsidRPr="006B6332">
        <w:rPr>
          <w:rFonts w:ascii="Arial" w:eastAsia="Times New Roman" w:hAnsi="Arial" w:cs="Arial"/>
          <w:b/>
          <w:bCs/>
          <w:iCs/>
          <w:kern w:val="28"/>
          <w:sz w:val="36"/>
          <w:szCs w:val="28"/>
        </w:rPr>
        <w:t xml:space="preserve">ower </w:t>
      </w:r>
      <w:r w:rsidRPr="006B6332">
        <w:rPr>
          <w:rFonts w:ascii="Arial" w:eastAsia="Times New Roman" w:hAnsi="Arial" w:cs="Arial" w:hint="eastAsia"/>
          <w:b/>
          <w:bCs/>
          <w:iCs/>
          <w:kern w:val="28"/>
          <w:sz w:val="36"/>
          <w:szCs w:val="28"/>
        </w:rPr>
        <w:t>T</w:t>
      </w:r>
      <w:r w:rsidRPr="006B6332">
        <w:rPr>
          <w:rFonts w:ascii="Arial" w:eastAsia="Times New Roman" w:hAnsi="Arial" w:cs="Arial"/>
          <w:b/>
          <w:bCs/>
          <w:iCs/>
          <w:kern w:val="28"/>
          <w:sz w:val="36"/>
          <w:szCs w:val="28"/>
        </w:rPr>
        <w:t>ransformers</w:t>
      </w:r>
    </w:p>
    <w:p w14:paraId="6DC753C3" w14:textId="75A4FA81" w:rsidR="005D1372" w:rsidRPr="005D1372" w:rsidRDefault="00A12AEB" w:rsidP="000B6DC5">
      <w:pPr>
        <w:adjustRightInd w:val="0"/>
        <w:snapToGrid w:val="0"/>
        <w:spacing w:afterLines="50" w:after="120"/>
        <w:ind w:right="360"/>
        <w:jc w:val="right"/>
        <w:rPr>
          <w:rFonts w:ascii="Times New Roman" w:eastAsia="PMingLiU" w:hAnsi="Times New Roman" w:cs="Times New Roman"/>
          <w:b/>
          <w:color w:val="000000"/>
          <w:kern w:val="1"/>
          <w:sz w:val="28"/>
          <w:szCs w:val="24"/>
          <w:lang w:eastAsia="zh-TW"/>
        </w:rPr>
      </w:pPr>
      <w:r w:rsidRPr="00A12AEB">
        <w:rPr>
          <w:rFonts w:ascii="Arial" w:eastAsia="Times New Roman" w:hAnsi="Arial" w:cs="Arial"/>
          <w:b/>
          <w:bCs/>
          <w:iCs/>
          <w:kern w:val="28"/>
          <w:sz w:val="36"/>
          <w:szCs w:val="28"/>
        </w:rPr>
        <w:t xml:space="preserve"> </w:t>
      </w:r>
    </w:p>
    <w:bookmarkEnd w:id="0"/>
    <w:p w14:paraId="653E8BA4" w14:textId="77777777" w:rsidR="00444654" w:rsidRPr="00F83F78" w:rsidRDefault="00444654" w:rsidP="006E408F">
      <w:pPr>
        <w:spacing w:after="0" w:line="240" w:lineRule="auto"/>
        <w:jc w:val="right"/>
        <w:rPr>
          <w:rFonts w:ascii="Arial" w:eastAsia="Times New Roman" w:hAnsi="Arial" w:cs="Arial"/>
          <w:b/>
          <w:sz w:val="20"/>
          <w:szCs w:val="20"/>
        </w:rPr>
      </w:pPr>
    </w:p>
    <w:p w14:paraId="2B800C7D" w14:textId="77777777" w:rsidR="00444654" w:rsidRPr="00F83F78" w:rsidRDefault="00444654" w:rsidP="006E408F">
      <w:pPr>
        <w:autoSpaceDE w:val="0"/>
        <w:autoSpaceDN w:val="0"/>
        <w:adjustRightInd w:val="0"/>
        <w:spacing w:after="0" w:line="240" w:lineRule="auto"/>
        <w:jc w:val="right"/>
        <w:rPr>
          <w:rFonts w:ascii="Arial" w:eastAsia="Times New Roman" w:hAnsi="Arial" w:cs="Arial"/>
          <w:b/>
          <w:i/>
          <w:sz w:val="20"/>
          <w:szCs w:val="16"/>
        </w:rPr>
      </w:pPr>
    </w:p>
    <w:p w14:paraId="6A6BDF30" w14:textId="77777777" w:rsidR="00444654" w:rsidRPr="00F83F78" w:rsidRDefault="008462B0" w:rsidP="006E408F">
      <w:pPr>
        <w:autoSpaceDE w:val="0"/>
        <w:autoSpaceDN w:val="0"/>
        <w:adjustRightInd w:val="0"/>
        <w:spacing w:after="0" w:line="240" w:lineRule="auto"/>
        <w:jc w:val="right"/>
        <w:rPr>
          <w:rFonts w:ascii="Arial" w:eastAsia="Times New Roman" w:hAnsi="Arial" w:cs="Arial"/>
          <w:b/>
          <w:i/>
          <w:sz w:val="20"/>
          <w:szCs w:val="16"/>
        </w:rPr>
      </w:pPr>
      <w:r>
        <w:rPr>
          <w:rFonts w:ascii="Arial" w:hAnsi="Arial" w:cs="Arial"/>
          <w:noProof/>
          <w:sz w:val="16"/>
          <w:szCs w:val="16"/>
          <w:lang w:eastAsia="zh-TW"/>
        </w:rPr>
        <mc:AlternateContent>
          <mc:Choice Requires="wps">
            <w:drawing>
              <wp:anchor distT="0" distB="0" distL="114300" distR="114300" simplePos="0" relativeHeight="251668480" behindDoc="0" locked="0" layoutInCell="1" allowOverlap="1" wp14:anchorId="34EE80F4" wp14:editId="3CD5D08E">
                <wp:simplePos x="0" y="0"/>
                <wp:positionH relativeFrom="column">
                  <wp:posOffset>19050</wp:posOffset>
                </wp:positionH>
                <wp:positionV relativeFrom="paragraph">
                  <wp:posOffset>27940</wp:posOffset>
                </wp:positionV>
                <wp:extent cx="1747520" cy="236855"/>
                <wp:effectExtent l="9525" t="8890" r="5080" b="1143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236855"/>
                        </a:xfrm>
                        <a:prstGeom prst="rect">
                          <a:avLst/>
                        </a:prstGeom>
                        <a:solidFill>
                          <a:srgbClr val="FFFFFF"/>
                        </a:solidFill>
                        <a:ln w="9525">
                          <a:solidFill>
                            <a:srgbClr val="000000"/>
                          </a:solidFill>
                          <a:miter lim="800000"/>
                          <a:headEnd/>
                          <a:tailEnd/>
                        </a:ln>
                      </wps:spPr>
                      <wps:txbx>
                        <w:txbxContent>
                          <w:p w14:paraId="2795B423" w14:textId="273AD1D0" w:rsidR="004447CE" w:rsidRPr="00081439" w:rsidRDefault="004447CE" w:rsidP="00C91702">
                            <w:pPr>
                              <w:jc w:val="center"/>
                              <w:rPr>
                                <w:rFonts w:ascii="Arial" w:hAnsi="Arial" w:cs="Arial"/>
                                <w:b/>
                                <w:i/>
                                <w:sz w:val="20"/>
                              </w:rPr>
                            </w:pPr>
                            <w:r w:rsidRPr="006E408F">
                              <w:rPr>
                                <w:rFonts w:ascii="Arial" w:hAnsi="Arial" w:cs="Arial"/>
                                <w:b/>
                                <w:i/>
                                <w:sz w:val="20"/>
                              </w:rPr>
                              <w:t xml:space="preserve">Original Research </w:t>
                            </w:r>
                            <w:r w:rsidR="0028103A">
                              <w:rPr>
                                <w:rFonts w:ascii="Arial" w:hAnsi="Arial" w:cs="Arial"/>
                                <w:b/>
                                <w:i/>
                                <w:sz w:val="20"/>
                              </w:rPr>
                              <w:t>Paper</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E80F4" id="Rectangle 15" o:spid="_x0000_s1026" style="position:absolute;left:0;text-align:left;margin-left:1.5pt;margin-top:2.2pt;width:137.6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">
                <v:textbox inset=",2.16pt,,2.16pt">
                  <w:txbxContent>
                    <w:p w14:paraId="2795B423" w14:textId="273AD1D0" w:rsidR="004447CE" w:rsidRPr="00081439" w:rsidRDefault="004447CE" w:rsidP="00C91702">
                      <w:pPr>
                        <w:jc w:val="center"/>
                        <w:rPr>
                          <w:rFonts w:ascii="Arial" w:hAnsi="Arial" w:cs="Arial"/>
                          <w:b/>
                          <w:i/>
                          <w:sz w:val="20"/>
                        </w:rPr>
                      </w:pPr>
                      <w:r w:rsidRPr="006E408F">
                        <w:rPr>
                          <w:rFonts w:ascii="Arial" w:hAnsi="Arial" w:cs="Arial"/>
                          <w:b/>
                          <w:i/>
                          <w:sz w:val="20"/>
                        </w:rPr>
                        <w:t xml:space="preserve">Original Research </w:t>
                      </w:r>
                      <w:r w:rsidR="0028103A">
                        <w:rPr>
                          <w:rFonts w:ascii="Arial" w:hAnsi="Arial" w:cs="Arial"/>
                          <w:b/>
                          <w:i/>
                          <w:sz w:val="20"/>
                        </w:rPr>
                        <w:t>Paper</w:t>
                      </w:r>
                    </w:p>
                  </w:txbxContent>
                </v:textbox>
              </v:rect>
            </w:pict>
          </mc:Fallback>
        </mc:AlternateContent>
      </w:r>
    </w:p>
    <w:p w14:paraId="475E3517" w14:textId="77777777" w:rsidR="00444654" w:rsidRPr="00F83F78" w:rsidRDefault="00444654" w:rsidP="006E408F">
      <w:pPr>
        <w:tabs>
          <w:tab w:val="left" w:pos="360"/>
        </w:tabs>
        <w:autoSpaceDE w:val="0"/>
        <w:autoSpaceDN w:val="0"/>
        <w:adjustRightInd w:val="0"/>
        <w:spacing w:after="0" w:line="240" w:lineRule="auto"/>
        <w:jc w:val="right"/>
        <w:rPr>
          <w:rFonts w:ascii="Arial" w:eastAsia="Times New Roman" w:hAnsi="Arial" w:cs="Arial"/>
          <w:b/>
          <w:i/>
          <w:sz w:val="24"/>
          <w:szCs w:val="20"/>
        </w:rPr>
      </w:pPr>
    </w:p>
    <w:p w14:paraId="0427887A" w14:textId="77777777" w:rsidR="00444654" w:rsidRPr="00F83F78" w:rsidRDefault="008462B0" w:rsidP="006E408F">
      <w:pPr>
        <w:spacing w:after="0" w:line="240" w:lineRule="auto"/>
        <w:jc w:val="right"/>
        <w:rPr>
          <w:rFonts w:ascii="Arial" w:eastAsia="Times New Roman" w:hAnsi="Arial" w:cs="Arial"/>
          <w:b/>
          <w:sz w:val="24"/>
          <w:szCs w:val="20"/>
        </w:rPr>
      </w:pPr>
      <w:r>
        <w:rPr>
          <w:rFonts w:ascii="Arial" w:eastAsia="Times New Roman" w:hAnsi="Arial" w:cs="Arial"/>
          <w:b/>
          <w:noProof/>
          <w:sz w:val="24"/>
          <w:szCs w:val="20"/>
          <w:lang w:eastAsia="zh-TW"/>
        </w:rPr>
        <mc:AlternateContent>
          <mc:Choice Requires="wps">
            <w:drawing>
              <wp:inline distT="0" distB="0" distL="0" distR="0" wp14:anchorId="71AEAF19" wp14:editId="55805847">
                <wp:extent cx="5723890" cy="0"/>
                <wp:effectExtent l="9525" t="9525" r="10160" b="9525"/>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AD5CCA" id="_x0000_t32" coordsize="21600,21600" o:spt="32" o:oned="t" path="m,l21600,21600e" filled="f">
                <v:path arrowok="t" fillok="f" o:connecttype="none"/>
                <o:lock v:ext="edit" shapetype="t"/>
              </v:shapetype>
              <v:shape id="AutoShape 16" o:spid="_x0000_s1026" type="#_x0000_t32" style="width:450.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" strokeweight="1.5pt">
                <w10:anchorlock/>
              </v:shape>
            </w:pict>
          </mc:Fallback>
        </mc:AlternateContent>
      </w:r>
    </w:p>
    <w:p w14:paraId="7BAB70FB" w14:textId="77777777" w:rsidR="00444654" w:rsidRPr="00F83F78" w:rsidRDefault="00444654" w:rsidP="006E408F">
      <w:pPr>
        <w:spacing w:after="0" w:line="240" w:lineRule="auto"/>
        <w:rPr>
          <w:rFonts w:ascii="Arial" w:eastAsia="Times New Roman" w:hAnsi="Arial" w:cs="Arial"/>
          <w:b/>
          <w:caps/>
          <w:sz w:val="20"/>
          <w:szCs w:val="20"/>
        </w:rPr>
      </w:pPr>
    </w:p>
    <w:p w14:paraId="7B1A4404" w14:textId="77777777" w:rsidR="00444654" w:rsidRPr="00B43A0E" w:rsidRDefault="00444654" w:rsidP="008613EF">
      <w:pPr>
        <w:pStyle w:val="Heading2"/>
        <w:keepNext w:val="0"/>
        <w:keepLines w:val="0"/>
        <w:bidi/>
        <w:jc w:val="right"/>
        <w:rPr>
          <w:rFonts w:eastAsia="Times New Roman" w:cs="Arial"/>
        </w:rPr>
      </w:pPr>
      <w:r w:rsidRPr="00B43A0E">
        <w:rPr>
          <w:rFonts w:eastAsia="Times New Roman" w:cs="Arial"/>
        </w:rPr>
        <w:t>ABSTRACT</w:t>
      </w:r>
    </w:p>
    <w:p w14:paraId="39B050F4" w14:textId="77777777" w:rsidR="00444654" w:rsidRPr="00F83F78" w:rsidRDefault="00444654" w:rsidP="006E408F">
      <w:pPr>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444654" w:rsidRPr="00E31797" w14:paraId="23A8D13F" w14:textId="77777777" w:rsidTr="00CB4503">
        <w:trPr>
          <w:jc w:val="center"/>
        </w:trPr>
        <w:tc>
          <w:tcPr>
            <w:tcW w:w="9018" w:type="dxa"/>
            <w:shd w:val="clear" w:color="auto" w:fill="auto"/>
          </w:tcPr>
          <w:p w14:paraId="270270A9" w14:textId="1214D204" w:rsidR="000B5E13" w:rsidRPr="00363D52" w:rsidRDefault="00521FD2" w:rsidP="00363D52">
            <w:pPr>
              <w:spacing w:after="0"/>
              <w:jc w:val="both"/>
              <w:rPr>
                <w:rFonts w:ascii="Arial" w:eastAsia="PMingLiU" w:hAnsi="Arial" w:cs="Arial"/>
                <w:bCs/>
                <w:sz w:val="20"/>
                <w:szCs w:val="20"/>
              </w:rPr>
            </w:pPr>
            <w:r w:rsidRPr="00521FD2">
              <w:rPr>
                <w:rFonts w:ascii="Arial" w:eastAsia="PMingLiU" w:hAnsi="Arial" w:cs="Arial"/>
                <w:color w:val="000000" w:themeColor="text1"/>
                <w:kern w:val="2"/>
                <w:sz w:val="20"/>
                <w:szCs w:val="20"/>
                <w:lang w:eastAsia="zh-TW"/>
              </w:rPr>
              <w:t>This paper first</w:t>
            </w:r>
            <w:r>
              <w:rPr>
                <w:rFonts w:ascii="Arial" w:eastAsia="PMingLiU" w:hAnsi="Arial" w:cs="Arial" w:hint="eastAsia"/>
                <w:color w:val="000000" w:themeColor="text1"/>
                <w:kern w:val="2"/>
                <w:sz w:val="20"/>
                <w:szCs w:val="20"/>
                <w:lang w:eastAsia="zh-TW"/>
              </w:rPr>
              <w:t>ly</w:t>
            </w:r>
            <w:r w:rsidRPr="00521FD2">
              <w:rPr>
                <w:rFonts w:ascii="Arial" w:eastAsia="PMingLiU" w:hAnsi="Arial" w:cs="Arial"/>
                <w:color w:val="000000" w:themeColor="text1"/>
                <w:kern w:val="2"/>
                <w:sz w:val="20"/>
                <w:szCs w:val="20"/>
                <w:lang w:eastAsia="zh-TW"/>
              </w:rPr>
              <w:t xml:space="preserve"> explains the theory of regression analysis - model, least squares method, coefficient of determination, model assumptions, significance test, etc., </w:t>
            </w:r>
            <w:r w:rsidR="008F6837" w:rsidRPr="008F6837">
              <w:rPr>
                <w:rFonts w:ascii="Arial" w:eastAsia="PMingLiU" w:hAnsi="Arial" w:cs="Arial" w:hint="eastAsia"/>
                <w:color w:val="EE0000"/>
                <w:kern w:val="2"/>
                <w:sz w:val="20"/>
                <w:szCs w:val="20"/>
                <w:lang w:eastAsia="zh-TW"/>
              </w:rPr>
              <w:t>and</w:t>
            </w:r>
            <w:r w:rsidRPr="00521FD2">
              <w:rPr>
                <w:rFonts w:ascii="Arial" w:eastAsia="PMingLiU" w:hAnsi="Arial" w:cs="Arial"/>
                <w:color w:val="000000" w:themeColor="text1"/>
                <w:kern w:val="2"/>
                <w:sz w:val="20"/>
                <w:szCs w:val="20"/>
                <w:lang w:eastAsia="zh-TW"/>
              </w:rPr>
              <w:t xml:space="preserve"> how to calculate through actual data to carry out what these </w:t>
            </w:r>
            <w:r w:rsidR="00DB636D" w:rsidRPr="00434A37">
              <w:rPr>
                <w:highlight w:val="yellow"/>
              </w:rPr>
              <w:t>essential</w:t>
            </w:r>
            <w:r w:rsidRPr="00521FD2">
              <w:rPr>
                <w:rFonts w:ascii="Arial" w:eastAsia="PMingLiU" w:hAnsi="Arial" w:cs="Arial"/>
                <w:color w:val="000000" w:themeColor="text1"/>
                <w:kern w:val="2"/>
                <w:sz w:val="20"/>
                <w:szCs w:val="20"/>
                <w:lang w:eastAsia="zh-TW"/>
              </w:rPr>
              <w:t xml:space="preserve"> nouns –</w:t>
            </w:r>
            <w:r>
              <w:rPr>
                <w:rFonts w:ascii="Arial" w:eastAsia="PMingLiU" w:hAnsi="Arial" w:cs="Arial" w:hint="eastAsia"/>
                <w:color w:val="000000" w:themeColor="text1"/>
                <w:kern w:val="2"/>
                <w:sz w:val="20"/>
                <w:szCs w:val="20"/>
                <w:lang w:eastAsia="zh-TW"/>
              </w:rPr>
              <w:t xml:space="preserve">such as </w:t>
            </w:r>
            <m:oMath>
              <m:sSup>
                <m:sSupPr>
                  <m:ctrlPr>
                    <w:rPr>
                      <w:rFonts w:ascii="Cambria Math" w:eastAsia="PMingLiU" w:hAnsi="Cambria Math" w:cs="Arial"/>
                      <w:color w:val="000000" w:themeColor="text1"/>
                      <w:kern w:val="2"/>
                      <w:sz w:val="20"/>
                      <w:szCs w:val="20"/>
                      <w:lang w:eastAsia="zh-TW"/>
                    </w:rPr>
                  </m:ctrlPr>
                </m:sSupPr>
                <m:e>
                  <m:r>
                    <m:rPr>
                      <m:sty m:val="bi"/>
                    </m:rPr>
                    <w:rPr>
                      <w:rFonts w:ascii="Cambria Math" w:eastAsia="PMingLiU" w:hAnsi="Cambria Math" w:cs="Arial"/>
                      <w:color w:val="000000" w:themeColor="text1"/>
                      <w:kern w:val="2"/>
                      <w:sz w:val="20"/>
                      <w:szCs w:val="20"/>
                      <w:lang w:eastAsia="zh-TW"/>
                    </w:rPr>
                    <m:t>R</m:t>
                  </m:r>
                </m:e>
                <m:sup>
                  <m:r>
                    <m:rPr>
                      <m:sty m:val="b"/>
                    </m:rPr>
                    <w:rPr>
                      <w:rFonts w:ascii="Cambria Math" w:eastAsia="PMingLiU" w:hAnsi="Cambria Math" w:cs="Arial"/>
                      <w:color w:val="000000" w:themeColor="text1"/>
                      <w:kern w:val="2"/>
                      <w:sz w:val="20"/>
                      <w:szCs w:val="20"/>
                      <w:lang w:eastAsia="zh-TW"/>
                    </w:rPr>
                    <m:t>2</m:t>
                  </m:r>
                </m:sup>
              </m:sSup>
              <m:r>
                <m:rPr>
                  <m:sty m:val="bi"/>
                </m:rPr>
                <w:rPr>
                  <w:rFonts w:ascii="Cambria Math" w:eastAsia="PMingLiU" w:hAnsi="Cambria Math" w:cs="Arial"/>
                  <w:color w:val="000000" w:themeColor="text1"/>
                  <w:kern w:val="2"/>
                  <w:sz w:val="20"/>
                  <w:szCs w:val="20"/>
                  <w:lang w:eastAsia="zh-TW"/>
                </w:rPr>
                <m:t>,SSR,SSE,SST,F,and t</m:t>
              </m:r>
            </m:oMath>
            <w:r w:rsidRPr="006B6332">
              <w:rPr>
                <w:rFonts w:ascii="Arial" w:eastAsia="PMingLiU" w:hAnsi="Arial" w:cs="Arial"/>
                <w:color w:val="000000" w:themeColor="text1"/>
                <w:kern w:val="2"/>
                <w:sz w:val="20"/>
                <w:szCs w:val="20"/>
                <w:lang w:eastAsia="zh-TW"/>
              </w:rPr>
              <w:t xml:space="preserve"> and derive relevant parameters </w:t>
            </w:r>
            <w:r>
              <w:rPr>
                <w:rFonts w:ascii="Arial" w:eastAsia="PMingLiU" w:hAnsi="Arial" w:cs="Arial" w:hint="eastAsia"/>
                <w:color w:val="000000" w:themeColor="text1"/>
                <w:kern w:val="2"/>
                <w:sz w:val="20"/>
                <w:szCs w:val="20"/>
                <w:lang w:eastAsia="zh-TW"/>
              </w:rPr>
              <w:t>to</w:t>
            </w:r>
            <w:r w:rsidRPr="00521FD2">
              <w:rPr>
                <w:rFonts w:ascii="Arial" w:eastAsia="PMingLiU" w:hAnsi="Arial" w:cs="Arial"/>
                <w:color w:val="000000" w:themeColor="text1"/>
                <w:kern w:val="2"/>
                <w:sz w:val="20"/>
                <w:szCs w:val="20"/>
                <w:lang w:eastAsia="zh-TW"/>
              </w:rPr>
              <w:t xml:space="preserve"> being analysis and interpretation.</w:t>
            </w:r>
            <w:r w:rsidR="006B6332" w:rsidRPr="006B6332">
              <w:rPr>
                <w:rFonts w:ascii="Arial" w:eastAsia="PMingLiU" w:hAnsi="Arial" w:cs="Arial"/>
                <w:color w:val="000000" w:themeColor="text1"/>
                <w:kern w:val="2"/>
                <w:sz w:val="20"/>
                <w:szCs w:val="20"/>
                <w:lang w:eastAsia="zh-TW"/>
              </w:rPr>
              <w:t xml:space="preserve"> </w:t>
            </w:r>
            <w:r w:rsidR="00B3580B" w:rsidRPr="00B3580B">
              <w:rPr>
                <w:rFonts w:ascii="Arial" w:eastAsia="PMingLiU" w:hAnsi="Arial" w:cs="Arial"/>
                <w:color w:val="000000" w:themeColor="text1"/>
                <w:kern w:val="2"/>
                <w:sz w:val="20"/>
                <w:szCs w:val="20"/>
                <w:lang w:eastAsia="zh-TW"/>
              </w:rPr>
              <w:t xml:space="preserve">Secondly, </w:t>
            </w:r>
            <w:r w:rsidR="00DB636D" w:rsidRPr="00434A37">
              <w:rPr>
                <w:highlight w:val="yellow"/>
              </w:rPr>
              <w:t>understand what those parameters are, the author took some data from references to calculate.</w:t>
            </w:r>
            <w:r w:rsidR="00B3580B">
              <w:rPr>
                <w:rFonts w:ascii="Arial" w:eastAsia="PMingLiU" w:hAnsi="Arial" w:cs="Arial" w:hint="eastAsia"/>
                <w:color w:val="000000" w:themeColor="text1"/>
                <w:kern w:val="2"/>
                <w:sz w:val="20"/>
                <w:szCs w:val="20"/>
                <w:lang w:eastAsia="zh-TW"/>
              </w:rPr>
              <w:t xml:space="preserve"> </w:t>
            </w:r>
            <w:r w:rsidR="006B6332" w:rsidRPr="006B6332">
              <w:rPr>
                <w:rFonts w:ascii="Arial" w:eastAsia="PMingLiU" w:hAnsi="Arial" w:cs="Arial"/>
                <w:color w:val="000000" w:themeColor="text1"/>
                <w:kern w:val="2"/>
                <w:sz w:val="20"/>
                <w:szCs w:val="20"/>
                <w:lang w:eastAsia="zh-TW"/>
              </w:rPr>
              <w:t xml:space="preserve">The results are presented in reports through the EXCEL application software </w:t>
            </w:r>
            <w:r w:rsidR="006B6332" w:rsidRPr="0011086A">
              <w:rPr>
                <w:rFonts w:ascii="Arial" w:eastAsia="PMingLiU" w:hAnsi="Arial" w:cs="Arial"/>
                <w:color w:val="000000" w:themeColor="text1"/>
                <w:kern w:val="2"/>
                <w:sz w:val="20"/>
                <w:szCs w:val="20"/>
                <w:lang w:eastAsia="zh-TW"/>
              </w:rPr>
              <w:t>SPSS</w:t>
            </w:r>
            <w:r w:rsidR="006B6332" w:rsidRPr="006B6332">
              <w:rPr>
                <w:rFonts w:ascii="Arial" w:eastAsia="PMingLiU" w:hAnsi="Arial" w:cs="Arial"/>
                <w:color w:val="000000" w:themeColor="text1"/>
                <w:kern w:val="2"/>
                <w:sz w:val="20"/>
                <w:szCs w:val="20"/>
                <w:lang w:eastAsia="zh-TW"/>
              </w:rPr>
              <w:t xml:space="preserve"> system to </w:t>
            </w:r>
            <w:r w:rsidR="008F6837">
              <w:rPr>
                <w:rFonts w:ascii="Arial" w:eastAsia="PMingLiU" w:hAnsi="Arial" w:cs="Arial" w:hint="eastAsia"/>
                <w:color w:val="000000" w:themeColor="text1"/>
                <w:kern w:val="2"/>
                <w:sz w:val="20"/>
                <w:szCs w:val="20"/>
                <w:lang w:eastAsia="zh-TW"/>
              </w:rPr>
              <w:t>clearly</w:t>
            </w:r>
            <w:r w:rsidR="006B6332" w:rsidRPr="006B6332">
              <w:rPr>
                <w:rFonts w:ascii="Arial" w:eastAsia="PMingLiU" w:hAnsi="Arial" w:cs="Arial"/>
                <w:color w:val="000000" w:themeColor="text1"/>
                <w:kern w:val="2"/>
                <w:sz w:val="20"/>
                <w:szCs w:val="20"/>
                <w:lang w:eastAsia="zh-TW"/>
              </w:rPr>
              <w:t>,</w:t>
            </w:r>
            <w:r w:rsidR="006B6332" w:rsidRPr="006B6332">
              <w:rPr>
                <w:rFonts w:ascii="Arial" w:eastAsia="PMingLiU" w:hAnsi="Arial" w:cs="Arial" w:hint="eastAsia"/>
                <w:color w:val="000000" w:themeColor="text1"/>
                <w:kern w:val="2"/>
                <w:sz w:val="20"/>
                <w:szCs w:val="20"/>
                <w:lang w:eastAsia="zh-TW"/>
              </w:rPr>
              <w:t xml:space="preserve"> </w:t>
            </w:r>
            <w:r w:rsidR="006B6332" w:rsidRPr="006B6332">
              <w:rPr>
                <w:rFonts w:ascii="Arial" w:eastAsia="PMingLiU" w:hAnsi="Arial" w:cs="Arial"/>
                <w:color w:val="000000" w:themeColor="text1"/>
                <w:kern w:val="2"/>
                <w:sz w:val="20"/>
                <w:szCs w:val="20"/>
                <w:lang w:eastAsia="zh-TW"/>
              </w:rPr>
              <w:t>the same time it provide</w:t>
            </w:r>
            <w:r w:rsidR="006B6332" w:rsidRPr="006B6332">
              <w:rPr>
                <w:rFonts w:ascii="Arial" w:eastAsia="PMingLiU" w:hAnsi="Arial" w:cs="Arial" w:hint="eastAsia"/>
                <w:color w:val="000000" w:themeColor="text1"/>
                <w:kern w:val="2"/>
                <w:sz w:val="20"/>
                <w:szCs w:val="20"/>
                <w:lang w:eastAsia="zh-TW"/>
              </w:rPr>
              <w:t>s</w:t>
            </w:r>
            <w:r w:rsidR="006B6332" w:rsidRPr="006B6332">
              <w:rPr>
                <w:rFonts w:ascii="Arial" w:eastAsia="PMingLiU" w:hAnsi="Arial" w:cs="Arial"/>
                <w:color w:val="000000" w:themeColor="text1"/>
                <w:kern w:val="2"/>
                <w:sz w:val="20"/>
                <w:szCs w:val="20"/>
                <w:lang w:eastAsia="zh-TW"/>
              </w:rPr>
              <w:t xml:space="preserve"> analysis and interpretation. </w:t>
            </w:r>
            <w:r w:rsidR="006B6332" w:rsidRPr="006B6332">
              <w:rPr>
                <w:rFonts w:ascii="Arial" w:eastAsia="PMingLiU" w:hAnsi="Arial" w:cs="Arial" w:hint="eastAsia"/>
                <w:color w:val="000000" w:themeColor="text1"/>
                <w:kern w:val="2"/>
                <w:sz w:val="20"/>
                <w:szCs w:val="20"/>
                <w:lang w:eastAsia="zh-TW"/>
              </w:rPr>
              <w:t xml:space="preserve"> </w:t>
            </w:r>
            <w:r w:rsidR="006B6332" w:rsidRPr="006B6332">
              <w:rPr>
                <w:rFonts w:ascii="Arial" w:eastAsia="PMingLiU" w:hAnsi="Arial" w:cs="Arial"/>
                <w:color w:val="000000" w:themeColor="text1"/>
                <w:kern w:val="2"/>
                <w:sz w:val="20"/>
                <w:szCs w:val="20"/>
                <w:lang w:eastAsia="zh-TW"/>
              </w:rPr>
              <w:t xml:space="preserve">Finally, the </w:t>
            </w:r>
            <w:r w:rsidR="006B6332" w:rsidRPr="006B6332">
              <w:rPr>
                <w:rFonts w:ascii="Arial" w:eastAsia="PMingLiU" w:hAnsi="Arial" w:cs="Arial" w:hint="eastAsia"/>
                <w:color w:val="000000" w:themeColor="text1"/>
                <w:kern w:val="2"/>
                <w:sz w:val="20"/>
                <w:szCs w:val="20"/>
                <w:lang w:eastAsia="zh-TW"/>
              </w:rPr>
              <w:t>combustible</w:t>
            </w:r>
            <w:r w:rsidR="006B6332" w:rsidRPr="006B6332">
              <w:rPr>
                <w:rFonts w:ascii="Arial" w:eastAsia="PMingLiU" w:hAnsi="Arial" w:cs="Arial"/>
                <w:color w:val="000000" w:themeColor="text1"/>
                <w:kern w:val="2"/>
                <w:sz w:val="20"/>
                <w:szCs w:val="20"/>
                <w:lang w:eastAsia="zh-TW"/>
              </w:rPr>
              <w:t xml:space="preserve"> gases in the insulating oil of power transformers - hydrogen (H</w:t>
            </w:r>
            <w:r w:rsidR="006B6332" w:rsidRPr="006B6332">
              <w:rPr>
                <w:rFonts w:ascii="Arial" w:eastAsia="PMingLiU" w:hAnsi="Arial" w:cs="Arial"/>
                <w:color w:val="000000" w:themeColor="text1"/>
                <w:kern w:val="2"/>
                <w:sz w:val="20"/>
                <w:szCs w:val="20"/>
                <w:vertAlign w:val="subscript"/>
                <w:lang w:eastAsia="zh-TW"/>
              </w:rPr>
              <w:t>2</w:t>
            </w:r>
            <w:r w:rsidR="006B6332" w:rsidRPr="006B6332">
              <w:rPr>
                <w:rFonts w:ascii="Arial" w:eastAsia="PMingLiU" w:hAnsi="Arial" w:cs="Arial"/>
                <w:color w:val="000000" w:themeColor="text1"/>
                <w:kern w:val="2"/>
                <w:sz w:val="20"/>
                <w:szCs w:val="20"/>
                <w:lang w:eastAsia="zh-TW"/>
              </w:rPr>
              <w:t>), methane (CH</w:t>
            </w:r>
            <w:r w:rsidR="006B6332" w:rsidRPr="006B6332">
              <w:rPr>
                <w:rFonts w:ascii="Arial" w:eastAsia="PMingLiU" w:hAnsi="Arial" w:cs="Arial"/>
                <w:color w:val="000000" w:themeColor="text1"/>
                <w:kern w:val="2"/>
                <w:sz w:val="20"/>
                <w:szCs w:val="20"/>
                <w:vertAlign w:val="subscript"/>
                <w:lang w:eastAsia="zh-TW"/>
              </w:rPr>
              <w:t>4</w:t>
            </w:r>
            <w:r w:rsidR="006B6332" w:rsidRPr="006B6332">
              <w:rPr>
                <w:rFonts w:ascii="Arial" w:eastAsia="PMingLiU" w:hAnsi="Arial" w:cs="Arial"/>
                <w:color w:val="000000" w:themeColor="text1"/>
                <w:kern w:val="2"/>
                <w:sz w:val="20"/>
                <w:szCs w:val="20"/>
                <w:lang w:eastAsia="zh-TW"/>
              </w:rPr>
              <w:t>), ethane (C</w:t>
            </w:r>
            <w:r w:rsidR="006B6332" w:rsidRPr="006B6332">
              <w:rPr>
                <w:rFonts w:ascii="Arial" w:eastAsia="PMingLiU" w:hAnsi="Arial" w:cs="Arial"/>
                <w:color w:val="000000" w:themeColor="text1"/>
                <w:kern w:val="2"/>
                <w:sz w:val="20"/>
                <w:szCs w:val="20"/>
                <w:vertAlign w:val="subscript"/>
                <w:lang w:eastAsia="zh-TW"/>
              </w:rPr>
              <w:t>2</w:t>
            </w:r>
            <w:r w:rsidR="006B6332" w:rsidRPr="006B6332">
              <w:rPr>
                <w:rFonts w:ascii="Arial" w:eastAsia="PMingLiU" w:hAnsi="Arial" w:cs="Arial"/>
                <w:color w:val="000000" w:themeColor="text1"/>
                <w:kern w:val="2"/>
                <w:sz w:val="20"/>
                <w:szCs w:val="20"/>
                <w:lang w:eastAsia="zh-TW"/>
              </w:rPr>
              <w:t>H</w:t>
            </w:r>
            <w:r w:rsidR="006B6332" w:rsidRPr="006B6332">
              <w:rPr>
                <w:rFonts w:ascii="Arial" w:eastAsia="PMingLiU" w:hAnsi="Arial" w:cs="Arial"/>
                <w:color w:val="000000" w:themeColor="text1"/>
                <w:kern w:val="2"/>
                <w:sz w:val="20"/>
                <w:szCs w:val="20"/>
                <w:vertAlign w:val="subscript"/>
                <w:lang w:eastAsia="zh-TW"/>
              </w:rPr>
              <w:t>2</w:t>
            </w:r>
            <w:r w:rsidR="006B6332" w:rsidRPr="006B6332">
              <w:rPr>
                <w:rFonts w:ascii="Arial" w:eastAsia="PMingLiU" w:hAnsi="Arial" w:cs="Arial"/>
                <w:color w:val="000000" w:themeColor="text1"/>
                <w:kern w:val="2"/>
                <w:sz w:val="20"/>
                <w:szCs w:val="20"/>
                <w:lang w:eastAsia="zh-TW"/>
              </w:rPr>
              <w:t>), ethylene (C</w:t>
            </w:r>
            <w:r w:rsidR="006B6332" w:rsidRPr="006B6332">
              <w:rPr>
                <w:rFonts w:ascii="Arial" w:eastAsia="PMingLiU" w:hAnsi="Arial" w:cs="Arial"/>
                <w:color w:val="000000" w:themeColor="text1"/>
                <w:kern w:val="2"/>
                <w:sz w:val="20"/>
                <w:szCs w:val="20"/>
                <w:vertAlign w:val="subscript"/>
                <w:lang w:eastAsia="zh-TW"/>
              </w:rPr>
              <w:t>2</w:t>
            </w:r>
            <w:r w:rsidR="006B6332" w:rsidRPr="006B6332">
              <w:rPr>
                <w:rFonts w:ascii="Arial" w:eastAsia="PMingLiU" w:hAnsi="Arial" w:cs="Arial"/>
                <w:color w:val="000000" w:themeColor="text1"/>
                <w:kern w:val="2"/>
                <w:sz w:val="20"/>
                <w:szCs w:val="20"/>
                <w:lang w:eastAsia="zh-TW"/>
              </w:rPr>
              <w:t>H</w:t>
            </w:r>
            <w:r w:rsidR="006B6332" w:rsidRPr="006B6332">
              <w:rPr>
                <w:rFonts w:ascii="Arial" w:eastAsia="PMingLiU" w:hAnsi="Arial" w:cs="Arial"/>
                <w:color w:val="000000" w:themeColor="text1"/>
                <w:kern w:val="2"/>
                <w:sz w:val="20"/>
                <w:szCs w:val="20"/>
                <w:vertAlign w:val="subscript"/>
                <w:lang w:eastAsia="zh-TW"/>
              </w:rPr>
              <w:t>4</w:t>
            </w:r>
            <w:r w:rsidR="006B6332" w:rsidRPr="006B6332">
              <w:rPr>
                <w:rFonts w:ascii="Arial" w:eastAsia="PMingLiU" w:hAnsi="Arial" w:cs="Arial"/>
                <w:color w:val="000000" w:themeColor="text1"/>
                <w:kern w:val="2"/>
                <w:sz w:val="20"/>
                <w:szCs w:val="20"/>
                <w:lang w:eastAsia="zh-TW"/>
              </w:rPr>
              <w:t>), acetylene (C</w:t>
            </w:r>
            <w:r w:rsidR="006B6332" w:rsidRPr="006B6332">
              <w:rPr>
                <w:rFonts w:ascii="Arial" w:eastAsia="PMingLiU" w:hAnsi="Arial" w:cs="Arial"/>
                <w:color w:val="000000" w:themeColor="text1"/>
                <w:kern w:val="2"/>
                <w:sz w:val="20"/>
                <w:szCs w:val="20"/>
                <w:vertAlign w:val="subscript"/>
                <w:lang w:eastAsia="zh-TW"/>
              </w:rPr>
              <w:t>2</w:t>
            </w:r>
            <w:r w:rsidR="006B6332" w:rsidRPr="006B6332">
              <w:rPr>
                <w:rFonts w:ascii="Arial" w:eastAsia="PMingLiU" w:hAnsi="Arial" w:cs="Arial"/>
                <w:color w:val="000000" w:themeColor="text1"/>
                <w:kern w:val="2"/>
                <w:sz w:val="20"/>
                <w:szCs w:val="20"/>
                <w:lang w:eastAsia="zh-TW"/>
              </w:rPr>
              <w:t>H</w:t>
            </w:r>
            <w:r w:rsidR="006B6332" w:rsidRPr="006B6332">
              <w:rPr>
                <w:rFonts w:ascii="Arial" w:eastAsia="PMingLiU" w:hAnsi="Arial" w:cs="Arial"/>
                <w:color w:val="000000" w:themeColor="text1"/>
                <w:kern w:val="2"/>
                <w:sz w:val="20"/>
                <w:szCs w:val="20"/>
                <w:vertAlign w:val="subscript"/>
                <w:lang w:eastAsia="zh-TW"/>
              </w:rPr>
              <w:t>6</w:t>
            </w:r>
            <w:r w:rsidR="006B6332" w:rsidRPr="006B6332">
              <w:rPr>
                <w:rFonts w:ascii="Arial" w:eastAsia="PMingLiU" w:hAnsi="Arial" w:cs="Arial"/>
                <w:color w:val="000000" w:themeColor="text1"/>
                <w:kern w:val="2"/>
                <w:sz w:val="20"/>
                <w:szCs w:val="20"/>
                <w:lang w:eastAsia="zh-TW"/>
              </w:rPr>
              <w:t xml:space="preserve">) and carbon monoxide (CO), </w:t>
            </w:r>
            <w:r w:rsidR="00D852BE">
              <w:rPr>
                <w:rFonts w:ascii="Arial" w:eastAsia="PMingLiU" w:hAnsi="Arial" w:cs="Arial" w:hint="eastAsia"/>
                <w:color w:val="000000" w:themeColor="text1"/>
                <w:kern w:val="2"/>
                <w:sz w:val="20"/>
                <w:szCs w:val="20"/>
                <w:lang w:eastAsia="zh-TW"/>
              </w:rPr>
              <w:t xml:space="preserve">these gases </w:t>
            </w:r>
            <w:r w:rsidR="006B6332" w:rsidRPr="006B6332">
              <w:rPr>
                <w:rFonts w:ascii="Arial" w:eastAsia="PMingLiU" w:hAnsi="Arial" w:cs="Arial"/>
                <w:color w:val="000000" w:themeColor="text1"/>
                <w:kern w:val="2"/>
                <w:sz w:val="20"/>
                <w:szCs w:val="20"/>
                <w:lang w:eastAsia="zh-TW"/>
              </w:rPr>
              <w:t xml:space="preserve">were used to diagnose </w:t>
            </w:r>
            <w:r w:rsidR="00D852BE">
              <w:rPr>
                <w:rFonts w:ascii="Arial" w:eastAsia="PMingLiU" w:hAnsi="Arial" w:cs="Arial" w:hint="eastAsia"/>
                <w:color w:val="000000" w:themeColor="text1"/>
                <w:kern w:val="2"/>
                <w:sz w:val="20"/>
                <w:szCs w:val="20"/>
                <w:lang w:eastAsia="zh-TW"/>
              </w:rPr>
              <w:t xml:space="preserve">what condition for </w:t>
            </w:r>
            <w:r w:rsidR="00D852BE">
              <w:rPr>
                <w:rFonts w:ascii="Arial" w:eastAsia="PMingLiU" w:hAnsi="Arial" w:cs="Arial"/>
                <w:color w:val="000000" w:themeColor="text1"/>
                <w:kern w:val="2"/>
                <w:sz w:val="20"/>
                <w:szCs w:val="20"/>
                <w:lang w:eastAsia="zh-TW"/>
              </w:rPr>
              <w:t>transformer</w:t>
            </w:r>
            <w:r w:rsidR="00D852BE">
              <w:rPr>
                <w:rFonts w:ascii="Arial" w:eastAsia="PMingLiU" w:hAnsi="Arial" w:cs="Arial" w:hint="eastAsia"/>
                <w:color w:val="000000" w:themeColor="text1"/>
                <w:kern w:val="2"/>
                <w:sz w:val="20"/>
                <w:szCs w:val="20"/>
                <w:lang w:eastAsia="zh-TW"/>
              </w:rPr>
              <w:t xml:space="preserve"> operation its normal or </w:t>
            </w:r>
            <w:r w:rsidR="00D852BE" w:rsidRPr="006B6332">
              <w:rPr>
                <w:rFonts w:ascii="Arial" w:eastAsia="PMingLiU" w:hAnsi="Arial" w:cs="Arial"/>
                <w:color w:val="000000" w:themeColor="text1"/>
                <w:kern w:val="2"/>
                <w:sz w:val="20"/>
                <w:szCs w:val="20"/>
                <w:lang w:eastAsia="zh-TW"/>
              </w:rPr>
              <w:t>abnormal</w:t>
            </w:r>
            <w:r w:rsidR="00D852BE">
              <w:t>,</w:t>
            </w:r>
            <w:r w:rsidR="00D852BE" w:rsidRPr="00D852BE">
              <w:rPr>
                <w:rFonts w:ascii="Arial" w:eastAsia="PMingLiU" w:hAnsi="Arial" w:cs="Arial"/>
                <w:color w:val="000000" w:themeColor="text1"/>
                <w:kern w:val="2"/>
                <w:sz w:val="20"/>
                <w:szCs w:val="20"/>
                <w:lang w:eastAsia="zh-TW"/>
              </w:rPr>
              <w:t xml:space="preserve"> they are important roles in diagnose.</w:t>
            </w:r>
            <w:r w:rsidR="00D852BE">
              <w:rPr>
                <w:rFonts w:ascii="Arial" w:eastAsia="PMingLiU" w:hAnsi="Arial" w:cs="Arial" w:hint="eastAsia"/>
                <w:color w:val="000000" w:themeColor="text1"/>
                <w:kern w:val="2"/>
                <w:sz w:val="20"/>
                <w:szCs w:val="20"/>
                <w:lang w:eastAsia="zh-TW"/>
              </w:rPr>
              <w:t xml:space="preserve"> </w:t>
            </w:r>
            <w:r w:rsidR="004D6870">
              <w:rPr>
                <w:rFonts w:ascii="Arial" w:eastAsia="PMingLiU" w:hAnsi="Arial" w:cs="Arial" w:hint="eastAsia"/>
                <w:color w:val="000000" w:themeColor="text1"/>
                <w:kern w:val="2"/>
                <w:sz w:val="20"/>
                <w:szCs w:val="20"/>
                <w:lang w:eastAsia="zh-TW"/>
              </w:rPr>
              <w:t xml:space="preserve"> </w:t>
            </w:r>
            <w:r w:rsidR="004D6870" w:rsidRPr="004D6870">
              <w:rPr>
                <w:rFonts w:ascii="Arial" w:eastAsia="PMingLiU" w:hAnsi="Arial" w:cs="Arial"/>
                <w:color w:val="000000" w:themeColor="text1"/>
                <w:kern w:val="2"/>
                <w:sz w:val="20"/>
                <w:szCs w:val="20"/>
                <w:lang w:eastAsia="zh-TW"/>
              </w:rPr>
              <w:t xml:space="preserve">Historical case data from Taiwan Power </w:t>
            </w:r>
            <w:r w:rsidR="00DB636D" w:rsidRPr="00434A37">
              <w:rPr>
                <w:highlight w:val="yellow"/>
              </w:rPr>
              <w:t xml:space="preserve">The company was selected, and a regression analysis was performed to understand the relationship between the various gases. The study found that C2H4 had no effect on the increase or decrease of the amount of H2 gas. This paper attempts </w:t>
            </w:r>
            <w:r w:rsidR="006B6332" w:rsidRPr="006B6332">
              <w:rPr>
                <w:rFonts w:ascii="Arial" w:eastAsia="PMingLiU" w:hAnsi="Arial" w:cs="Arial"/>
                <w:color w:val="000000" w:themeColor="text1"/>
                <w:kern w:val="2"/>
                <w:sz w:val="20"/>
                <w:szCs w:val="20"/>
                <w:lang w:eastAsia="zh-TW"/>
              </w:rPr>
              <w:t>to arouse the awareness and interest of cross-disciplinary professionals in regression analysis and thus discover new methods for oil-gas diagnosis.</w:t>
            </w:r>
            <w:r w:rsidR="006B6332" w:rsidRPr="006B6332">
              <w:rPr>
                <w:rFonts w:ascii="Arial" w:eastAsia="PMingLiU" w:hAnsi="Arial" w:cs="Arial" w:hint="eastAsia"/>
                <w:color w:val="000000" w:themeColor="text1"/>
                <w:kern w:val="2"/>
                <w:sz w:val="20"/>
                <w:szCs w:val="20"/>
                <w:lang w:eastAsia="zh-TW"/>
              </w:rPr>
              <w:t xml:space="preserve"> </w:t>
            </w:r>
            <w:r w:rsidR="006B6332" w:rsidRPr="006B6332">
              <w:rPr>
                <w:rFonts w:ascii="Arial" w:eastAsia="PMingLiU" w:hAnsi="Arial" w:cs="Arial"/>
                <w:color w:val="000000" w:themeColor="text1"/>
                <w:kern w:val="2"/>
                <w:sz w:val="20"/>
                <w:szCs w:val="20"/>
                <w:lang w:eastAsia="zh-TW"/>
              </w:rPr>
              <w:t xml:space="preserve">Based on the principle of technology sharing, the research results were written into a paper </w:t>
            </w:r>
            <w:r w:rsidR="00E52BB2">
              <w:rPr>
                <w:rFonts w:ascii="Arial" w:eastAsia="PMingLiU" w:hAnsi="Arial" w:cs="Arial" w:hint="eastAsia"/>
                <w:color w:val="000000" w:themeColor="text1"/>
                <w:kern w:val="2"/>
                <w:sz w:val="20"/>
                <w:szCs w:val="20"/>
                <w:lang w:eastAsia="zh-TW"/>
              </w:rPr>
              <w:t>as</w:t>
            </w:r>
            <w:r w:rsidR="00DB636D" w:rsidRPr="00434A37">
              <w:rPr>
                <w:highlight w:val="yellow"/>
              </w:rPr>
              <w:t xml:space="preserve"> a</w:t>
            </w:r>
            <w:r w:rsidR="006B6332" w:rsidRPr="006B6332">
              <w:rPr>
                <w:rFonts w:ascii="Arial" w:eastAsia="PMingLiU" w:hAnsi="Arial" w:cs="Arial"/>
                <w:color w:val="000000" w:themeColor="text1"/>
                <w:kern w:val="2"/>
                <w:sz w:val="20"/>
                <w:szCs w:val="20"/>
                <w:lang w:eastAsia="zh-TW"/>
              </w:rPr>
              <w:t xml:space="preserve"> reference by scholars and maintenance personnel in the field of power engineering.</w:t>
            </w:r>
            <w:r w:rsidR="00E35AF4" w:rsidRPr="00E5237C">
              <w:rPr>
                <w:rFonts w:ascii="Arial" w:eastAsia="PMingLiU" w:hAnsi="Arial" w:cs="Arial" w:hint="eastAsia"/>
                <w:b/>
                <w:bCs/>
                <w:color w:val="000000" w:themeColor="text1"/>
                <w:kern w:val="2"/>
                <w:sz w:val="20"/>
                <w:szCs w:val="20"/>
                <w:lang w:eastAsia="zh-TW"/>
              </w:rPr>
              <w:t xml:space="preserve"> </w:t>
            </w:r>
          </w:p>
        </w:tc>
      </w:tr>
    </w:tbl>
    <w:p w14:paraId="50815E7A" w14:textId="533C95D7" w:rsidR="00ED1C19" w:rsidRDefault="00444654" w:rsidP="006B6332">
      <w:pPr>
        <w:adjustRightInd w:val="0"/>
        <w:snapToGrid w:val="0"/>
        <w:spacing w:beforeLines="50" w:before="120" w:after="0" w:line="240" w:lineRule="auto"/>
        <w:ind w:left="1077" w:hanging="1077"/>
        <w:jc w:val="both"/>
        <w:rPr>
          <w:rFonts w:ascii="Arial" w:hAnsi="Arial" w:cs="Arial"/>
          <w:bCs/>
          <w:i/>
          <w:iCs/>
          <w:sz w:val="20"/>
          <w:szCs w:val="20"/>
          <w:lang w:eastAsia="zh-TW"/>
        </w:rPr>
      </w:pPr>
      <w:r w:rsidRPr="00E31797">
        <w:rPr>
          <w:rFonts w:ascii="Arial" w:eastAsia="Times New Roman" w:hAnsi="Arial" w:cs="Arial"/>
          <w:i/>
          <w:sz w:val="20"/>
          <w:szCs w:val="20"/>
        </w:rPr>
        <w:t>Keywords:</w:t>
      </w:r>
      <w:r w:rsidRPr="00E31797">
        <w:rPr>
          <w:rFonts w:ascii="Arial" w:eastAsia="Times New Roman" w:hAnsi="Arial" w:cs="Arial"/>
          <w:bCs/>
          <w:i/>
          <w:iCs/>
          <w:sz w:val="20"/>
          <w:szCs w:val="20"/>
        </w:rPr>
        <w:t xml:space="preserve"> </w:t>
      </w:r>
      <w:r w:rsidR="006B6332" w:rsidRPr="006B6332">
        <w:rPr>
          <w:rFonts w:ascii="Arial" w:hAnsi="Arial" w:cs="Arial"/>
          <w:bCs/>
          <w:i/>
          <w:iCs/>
          <w:sz w:val="20"/>
          <w:szCs w:val="20"/>
          <w:lang w:eastAsia="zh-TW"/>
        </w:rPr>
        <w:t>Variables, Regression analysis, Combustible gases, Regression Analysis Calculator</w:t>
      </w:r>
      <w:r w:rsidR="006B6332" w:rsidRPr="006B6332">
        <w:rPr>
          <w:rFonts w:ascii="Arial" w:hAnsi="Arial" w:cs="Arial" w:hint="eastAsia"/>
          <w:bCs/>
          <w:i/>
          <w:iCs/>
          <w:sz w:val="20"/>
          <w:szCs w:val="20"/>
          <w:lang w:eastAsia="zh-TW"/>
        </w:rPr>
        <w:t>,</w:t>
      </w:r>
      <w:r w:rsidR="006B6332" w:rsidRPr="006B6332">
        <w:rPr>
          <w:rFonts w:ascii="Arial" w:hAnsi="Arial" w:cs="Arial"/>
          <w:bCs/>
          <w:i/>
          <w:iCs/>
          <w:sz w:val="20"/>
          <w:szCs w:val="20"/>
          <w:lang w:eastAsia="zh-TW"/>
        </w:rPr>
        <w:t xml:space="preserve"> </w:t>
      </w:r>
      <w:r w:rsidR="006B6332" w:rsidRPr="006B6332">
        <w:rPr>
          <w:rFonts w:ascii="Arial" w:hAnsi="Arial" w:cs="Arial" w:hint="eastAsia"/>
          <w:bCs/>
          <w:i/>
          <w:iCs/>
          <w:sz w:val="20"/>
          <w:szCs w:val="20"/>
          <w:lang w:eastAsia="zh-TW"/>
        </w:rPr>
        <w:t>SPSS (Statistical Program for Social Sciences).</w:t>
      </w:r>
    </w:p>
    <w:p w14:paraId="7B9BA37F" w14:textId="77777777" w:rsidR="00887A0A" w:rsidRDefault="00887A0A" w:rsidP="006E408F">
      <w:pPr>
        <w:spacing w:after="0" w:line="240" w:lineRule="auto"/>
        <w:ind w:left="1080" w:hanging="1080"/>
        <w:jc w:val="both"/>
        <w:rPr>
          <w:rFonts w:ascii="Arial" w:eastAsia="Times New Roman" w:hAnsi="Arial" w:cs="Arial"/>
          <w:bCs/>
          <w:i/>
          <w:iCs/>
          <w:sz w:val="20"/>
          <w:szCs w:val="20"/>
        </w:rPr>
        <w:sectPr w:rsidR="00887A0A" w:rsidSect="00140F23">
          <w:headerReference w:type="default" r:id="rId8"/>
          <w:footerReference w:type="default" r:id="rId9"/>
          <w:footerReference w:type="first" r:id="rId10"/>
          <w:type w:val="continuous"/>
          <w:pgSz w:w="11909" w:h="16834" w:code="9"/>
          <w:pgMar w:top="1440" w:right="1440" w:bottom="1440" w:left="1440" w:header="720" w:footer="864" w:gutter="0"/>
          <w:cols w:space="720"/>
          <w:titlePg/>
          <w:docGrid w:linePitch="360"/>
        </w:sectPr>
      </w:pPr>
    </w:p>
    <w:p w14:paraId="3E070485" w14:textId="77777777" w:rsidR="00ED1C19" w:rsidRPr="00B43A0E" w:rsidRDefault="00ED1C19" w:rsidP="000C38EC">
      <w:pPr>
        <w:suppressAutoHyphens/>
        <w:adjustRightInd w:val="0"/>
        <w:snapToGrid w:val="0"/>
        <w:spacing w:beforeLines="50" w:before="180" w:afterLines="50" w:after="180" w:line="300" w:lineRule="auto"/>
        <w:jc w:val="both"/>
        <w:rPr>
          <w:rFonts w:ascii="Arial" w:eastAsia="PMingLiU" w:hAnsi="Arial" w:cs="Arial"/>
          <w:b/>
          <w:bCs/>
          <w:kern w:val="2"/>
          <w:sz w:val="20"/>
          <w:szCs w:val="20"/>
          <w:lang w:eastAsia="zh-TW"/>
        </w:rPr>
      </w:pPr>
      <w:r w:rsidRPr="00B43A0E">
        <w:rPr>
          <w:rFonts w:ascii="Arial" w:eastAsia="PMingLiU" w:hAnsi="Arial" w:cs="Arial"/>
          <w:b/>
          <w:bCs/>
          <w:kern w:val="2"/>
          <w:sz w:val="20"/>
          <w:szCs w:val="20"/>
          <w:lang w:eastAsia="zh-TW"/>
        </w:rPr>
        <w:lastRenderedPageBreak/>
        <w:t>1. INTRODUCTION</w:t>
      </w:r>
    </w:p>
    <w:p w14:paraId="2AB71A24" w14:textId="3CF846D2" w:rsidR="002C7EC7" w:rsidRPr="002C7EC7" w:rsidRDefault="00DB636D" w:rsidP="00DB636D">
      <w:pPr>
        <w:adjustRightInd w:val="0"/>
        <w:snapToGrid w:val="0"/>
        <w:jc w:val="both"/>
        <w:rPr>
          <w:rFonts w:ascii="Arial" w:eastAsia="PMingLiU" w:hAnsi="Arial" w:cs="Arial"/>
          <w:color w:val="000000" w:themeColor="text1"/>
          <w:kern w:val="2"/>
          <w:sz w:val="20"/>
          <w:szCs w:val="20"/>
          <w:lang w:eastAsia="zh-TW"/>
        </w:rPr>
      </w:pPr>
      <w:r>
        <w:rPr>
          <w:highlight w:val="yellow"/>
        </w:rPr>
        <w:t>The regression method is a tool for analyzing the relationship between variables. It mainly looks at the linear relationship between independent variables (x) and dependent variables (y). Researchers can infer and forecast the dependent variables (y) of interest by building regression models. This paper discusses estimating the regression equation (</w:t>
      </w:r>
      <w:r>
        <w:rPr>
          <w:rFonts w:ascii="Cambria Math" w:hAnsi="Cambria Math" w:cs="Cambria Math"/>
          <w:highlight w:val="yellow"/>
        </w:rPr>
        <w:t>𝒚</w:t>
      </w:r>
      <w:r>
        <w:rPr>
          <w:highlight w:val="yellow"/>
        </w:rPr>
        <w:t>̂</w:t>
      </w:r>
      <w:r>
        <w:rPr>
          <w:rFonts w:ascii="Cambria Math" w:hAnsi="Cambria Math" w:cs="Cambria Math"/>
          <w:highlight w:val="yellow"/>
        </w:rPr>
        <w:t>𝒊</w:t>
      </w:r>
      <w:r>
        <w:rPr>
          <w:highlight w:val="yellow"/>
        </w:rPr>
        <w:t xml:space="preserve"> = </w:t>
      </w:r>
      <w:r>
        <w:rPr>
          <w:rFonts w:ascii="Cambria Math" w:hAnsi="Cambria Math" w:cs="Cambria Math"/>
          <w:highlight w:val="yellow"/>
        </w:rPr>
        <w:t>𝒃𝟎</w:t>
      </w:r>
      <w:r>
        <w:rPr>
          <w:highlight w:val="yellow"/>
        </w:rPr>
        <w:t xml:space="preserve"> + </w:t>
      </w:r>
      <w:r>
        <w:rPr>
          <w:rFonts w:ascii="Cambria Math" w:hAnsi="Cambria Math" w:cs="Cambria Math"/>
          <w:highlight w:val="yellow"/>
        </w:rPr>
        <w:t>𝒃𝟏</w:t>
      </w:r>
      <w:r>
        <w:rPr>
          <w:highlight w:val="yellow"/>
        </w:rPr>
        <w:t xml:space="preserve"> × </w:t>
      </w:r>
      <w:r>
        <w:rPr>
          <w:rFonts w:ascii="Cambria Math" w:hAnsi="Cambria Math" w:cs="Cambria Math"/>
          <w:highlight w:val="yellow"/>
        </w:rPr>
        <w:t>𝒙𝒊</w:t>
      </w:r>
      <w:r>
        <w:rPr>
          <w:highlight w:val="yellow"/>
        </w:rPr>
        <w:t xml:space="preserve"> + </w:t>
      </w:r>
      <w:r>
        <w:rPr>
          <w:rFonts w:ascii="Cambria Math" w:hAnsi="Cambria Math" w:cs="Cambria Math"/>
          <w:highlight w:val="yellow"/>
        </w:rPr>
        <w:t>𝜺𝒊</w:t>
      </w:r>
      <w:r>
        <w:rPr>
          <w:highlight w:val="yellow"/>
        </w:rPr>
        <w:t xml:space="preserve">), how to find the intercept </w:t>
      </w:r>
      <w:r>
        <w:rPr>
          <w:rFonts w:ascii="Cambria Math" w:hAnsi="Cambria Math" w:cs="Cambria Math"/>
          <w:highlight w:val="yellow"/>
        </w:rPr>
        <w:t>𝒃𝟎</w:t>
      </w:r>
      <w:r>
        <w:rPr>
          <w:highlight w:val="yellow"/>
        </w:rPr>
        <w:t xml:space="preserve"> and slope </w:t>
      </w:r>
      <w:r>
        <w:rPr>
          <w:rFonts w:ascii="Cambria Math" w:hAnsi="Cambria Math" w:cs="Cambria Math"/>
          <w:highlight w:val="yellow"/>
        </w:rPr>
        <w:t>𝒃𝟏</w:t>
      </w:r>
      <w:r>
        <w:rPr>
          <w:highlight w:val="yellow"/>
        </w:rPr>
        <w:t xml:space="preserve"> values from the data of the independent variable using the least squares method (SSE), and how to calculate the total sum of squares (SST) and the regression sum of squares (SSR). It also explains how to compute the coefficient of determination </w:t>
      </w:r>
      <w:r>
        <w:rPr>
          <w:rFonts w:ascii="Cambria Math" w:hAnsi="Cambria Math" w:cs="Cambria Math"/>
          <w:highlight w:val="yellow"/>
        </w:rPr>
        <w:t>𝑹𝟐</w:t>
      </w:r>
      <w:r>
        <w:rPr>
          <w:highlight w:val="yellow"/>
        </w:rPr>
        <w:t xml:space="preserve"> = </w:t>
      </w:r>
      <w:r>
        <w:rPr>
          <w:rFonts w:ascii="Cambria Math" w:hAnsi="Cambria Math" w:cs="Cambria Math"/>
          <w:highlight w:val="yellow"/>
        </w:rPr>
        <w:t>𝑺𝑺𝑹</w:t>
      </w:r>
      <w:r>
        <w:rPr>
          <w:highlight w:val="yellow"/>
        </w:rPr>
        <w:t>⁄</w:t>
      </w:r>
      <w:r>
        <w:rPr>
          <w:rFonts w:ascii="Cambria Math" w:hAnsi="Cambria Math" w:cs="Cambria Math"/>
          <w:highlight w:val="yellow"/>
        </w:rPr>
        <w:t>𝑺𝑺𝑻</w:t>
      </w:r>
      <w:r>
        <w:rPr>
          <w:highlight w:val="yellow"/>
        </w:rPr>
        <w:t xml:space="preserve">, perform significance tests, make judgments, and finally calculate </w:t>
      </w:r>
      <w:r>
        <w:rPr>
          <w:rFonts w:ascii="Cambria Math" w:hAnsi="Cambria Math" w:cs="Cambria Math"/>
          <w:highlight w:val="yellow"/>
        </w:rPr>
        <w:t>𝜺𝒊</w:t>
      </w:r>
      <w:r>
        <w:rPr>
          <w:highlight w:val="yellow"/>
        </w:rPr>
        <w:t>, along with other steps.</w:t>
      </w:r>
      <w:r>
        <w:rPr>
          <w:rFonts w:hint="eastAsia"/>
          <w:highlight w:val="yellow"/>
          <w:lang w:eastAsia="zh-TW"/>
        </w:rPr>
        <w:t xml:space="preserve"> </w:t>
      </w:r>
    </w:p>
    <w:p w14:paraId="4D72992A" w14:textId="40BA99D1" w:rsidR="002C7EC7" w:rsidRPr="002C7EC7" w:rsidRDefault="002C7EC7" w:rsidP="002C7EC7">
      <w:pPr>
        <w:adjustRightInd w:val="0"/>
        <w:snapToGrid w:val="0"/>
        <w:jc w:val="both"/>
        <w:rPr>
          <w:rFonts w:ascii="Arial" w:eastAsia="PMingLiU" w:hAnsi="Arial" w:cs="Arial"/>
          <w:color w:val="000000" w:themeColor="text1"/>
          <w:kern w:val="2"/>
          <w:sz w:val="20"/>
          <w:szCs w:val="20"/>
          <w:lang w:eastAsia="zh-TW"/>
        </w:rPr>
      </w:pPr>
      <w:r w:rsidRPr="002C7EC7">
        <w:rPr>
          <w:rFonts w:ascii="Arial" w:eastAsia="PMingLiU" w:hAnsi="Arial" w:cs="Arial"/>
          <w:color w:val="000000" w:themeColor="text1"/>
          <w:kern w:val="2"/>
          <w:sz w:val="20"/>
          <w:szCs w:val="20"/>
          <w:lang w:eastAsia="zh-TW"/>
        </w:rPr>
        <w:t>In addition, regression analysis of the relationship between the combustible gases in transformer insulating oil - hydrogen (H</w:t>
      </w:r>
      <w:r w:rsidRPr="002C7EC7">
        <w:rPr>
          <w:rFonts w:ascii="Arial" w:eastAsia="PMingLiU" w:hAnsi="Arial" w:cs="Arial"/>
          <w:color w:val="000000" w:themeColor="text1"/>
          <w:kern w:val="2"/>
          <w:sz w:val="20"/>
          <w:szCs w:val="20"/>
          <w:vertAlign w:val="subscript"/>
          <w:lang w:eastAsia="zh-TW"/>
        </w:rPr>
        <w:t>2</w:t>
      </w:r>
      <w:r w:rsidRPr="002C7EC7">
        <w:rPr>
          <w:rFonts w:ascii="Arial" w:eastAsia="PMingLiU" w:hAnsi="Arial" w:cs="Arial"/>
          <w:color w:val="000000" w:themeColor="text1"/>
          <w:kern w:val="2"/>
          <w:sz w:val="20"/>
          <w:szCs w:val="20"/>
          <w:lang w:eastAsia="zh-TW"/>
        </w:rPr>
        <w:t>), methane (CH</w:t>
      </w:r>
      <w:r w:rsidRPr="002C7EC7">
        <w:rPr>
          <w:rFonts w:ascii="Arial" w:eastAsia="PMingLiU" w:hAnsi="Arial" w:cs="Arial"/>
          <w:color w:val="000000" w:themeColor="text1"/>
          <w:kern w:val="2"/>
          <w:sz w:val="20"/>
          <w:szCs w:val="20"/>
          <w:vertAlign w:val="subscript"/>
          <w:lang w:eastAsia="zh-TW"/>
        </w:rPr>
        <w:t>4</w:t>
      </w:r>
      <w:r w:rsidRPr="002C7EC7">
        <w:rPr>
          <w:rFonts w:ascii="Arial" w:eastAsia="PMingLiU" w:hAnsi="Arial" w:cs="Arial"/>
          <w:color w:val="000000" w:themeColor="text1"/>
          <w:kern w:val="2"/>
          <w:sz w:val="20"/>
          <w:szCs w:val="20"/>
          <w:lang w:eastAsia="zh-TW"/>
        </w:rPr>
        <w:t>), ethane (C</w:t>
      </w:r>
      <w:r w:rsidRPr="002C7EC7">
        <w:rPr>
          <w:rFonts w:ascii="Arial" w:eastAsia="PMingLiU" w:hAnsi="Arial" w:cs="Arial"/>
          <w:color w:val="000000" w:themeColor="text1"/>
          <w:kern w:val="2"/>
          <w:sz w:val="20"/>
          <w:szCs w:val="20"/>
          <w:vertAlign w:val="subscript"/>
          <w:lang w:eastAsia="zh-TW"/>
        </w:rPr>
        <w:t>2</w:t>
      </w:r>
      <w:r w:rsidRPr="002C7EC7">
        <w:rPr>
          <w:rFonts w:ascii="Arial" w:eastAsia="PMingLiU" w:hAnsi="Arial" w:cs="Arial"/>
          <w:color w:val="000000" w:themeColor="text1"/>
          <w:kern w:val="2"/>
          <w:sz w:val="20"/>
          <w:szCs w:val="20"/>
          <w:lang w:eastAsia="zh-TW"/>
        </w:rPr>
        <w:t>H</w:t>
      </w:r>
      <w:r w:rsidRPr="002C7EC7">
        <w:rPr>
          <w:rFonts w:ascii="Arial" w:eastAsia="PMingLiU" w:hAnsi="Arial" w:cs="Arial"/>
          <w:color w:val="000000" w:themeColor="text1"/>
          <w:kern w:val="2"/>
          <w:sz w:val="20"/>
          <w:szCs w:val="20"/>
          <w:vertAlign w:val="subscript"/>
          <w:lang w:eastAsia="zh-TW"/>
        </w:rPr>
        <w:t>2</w:t>
      </w:r>
      <w:r w:rsidRPr="002C7EC7">
        <w:rPr>
          <w:rFonts w:ascii="Arial" w:eastAsia="PMingLiU" w:hAnsi="Arial" w:cs="Arial"/>
          <w:color w:val="000000" w:themeColor="text1"/>
          <w:kern w:val="2"/>
          <w:sz w:val="20"/>
          <w:szCs w:val="20"/>
          <w:lang w:eastAsia="zh-TW"/>
        </w:rPr>
        <w:t>), ethylene (C</w:t>
      </w:r>
      <w:r w:rsidRPr="002C7EC7">
        <w:rPr>
          <w:rFonts w:ascii="Arial" w:eastAsia="PMingLiU" w:hAnsi="Arial" w:cs="Arial"/>
          <w:color w:val="000000" w:themeColor="text1"/>
          <w:kern w:val="2"/>
          <w:sz w:val="20"/>
          <w:szCs w:val="20"/>
          <w:vertAlign w:val="subscript"/>
          <w:lang w:eastAsia="zh-TW"/>
        </w:rPr>
        <w:t>2</w:t>
      </w:r>
      <w:r w:rsidRPr="002C7EC7">
        <w:rPr>
          <w:rFonts w:ascii="Arial" w:eastAsia="PMingLiU" w:hAnsi="Arial" w:cs="Arial"/>
          <w:color w:val="000000" w:themeColor="text1"/>
          <w:kern w:val="2"/>
          <w:sz w:val="20"/>
          <w:szCs w:val="20"/>
          <w:lang w:eastAsia="zh-TW"/>
        </w:rPr>
        <w:t>H</w:t>
      </w:r>
      <w:r w:rsidRPr="002C7EC7">
        <w:rPr>
          <w:rFonts w:ascii="Arial" w:eastAsia="PMingLiU" w:hAnsi="Arial" w:cs="Arial"/>
          <w:color w:val="000000" w:themeColor="text1"/>
          <w:kern w:val="2"/>
          <w:sz w:val="20"/>
          <w:szCs w:val="20"/>
          <w:vertAlign w:val="subscript"/>
          <w:lang w:eastAsia="zh-TW"/>
        </w:rPr>
        <w:t>4</w:t>
      </w:r>
      <w:r w:rsidRPr="002C7EC7">
        <w:rPr>
          <w:rFonts w:ascii="Arial" w:eastAsia="PMingLiU" w:hAnsi="Arial" w:cs="Arial"/>
          <w:color w:val="000000" w:themeColor="text1"/>
          <w:kern w:val="2"/>
          <w:sz w:val="20"/>
          <w:szCs w:val="20"/>
          <w:lang w:eastAsia="zh-TW"/>
        </w:rPr>
        <w:t>), acetylene (C</w:t>
      </w:r>
      <w:r w:rsidRPr="002C7EC7">
        <w:rPr>
          <w:rFonts w:ascii="Arial" w:eastAsia="PMingLiU" w:hAnsi="Arial" w:cs="Arial"/>
          <w:color w:val="000000" w:themeColor="text1"/>
          <w:kern w:val="2"/>
          <w:sz w:val="20"/>
          <w:szCs w:val="20"/>
          <w:vertAlign w:val="subscript"/>
          <w:lang w:eastAsia="zh-TW"/>
        </w:rPr>
        <w:t>2</w:t>
      </w:r>
      <w:r w:rsidRPr="002C7EC7">
        <w:rPr>
          <w:rFonts w:ascii="Arial" w:eastAsia="PMingLiU" w:hAnsi="Arial" w:cs="Arial"/>
          <w:color w:val="000000" w:themeColor="text1"/>
          <w:kern w:val="2"/>
          <w:sz w:val="20"/>
          <w:szCs w:val="20"/>
          <w:lang w:eastAsia="zh-TW"/>
        </w:rPr>
        <w:t>H</w:t>
      </w:r>
      <w:r w:rsidRPr="002C7EC7">
        <w:rPr>
          <w:rFonts w:ascii="Arial" w:eastAsia="PMingLiU" w:hAnsi="Arial" w:cs="Arial"/>
          <w:color w:val="000000" w:themeColor="text1"/>
          <w:kern w:val="2"/>
          <w:sz w:val="20"/>
          <w:szCs w:val="20"/>
          <w:vertAlign w:val="subscript"/>
          <w:lang w:eastAsia="zh-TW"/>
        </w:rPr>
        <w:t>6</w:t>
      </w:r>
      <w:r w:rsidRPr="002C7EC7">
        <w:rPr>
          <w:rFonts w:ascii="Arial" w:eastAsia="PMingLiU" w:hAnsi="Arial" w:cs="Arial"/>
          <w:color w:val="000000" w:themeColor="text1"/>
          <w:kern w:val="2"/>
          <w:sz w:val="20"/>
          <w:szCs w:val="20"/>
          <w:lang w:eastAsia="zh-TW"/>
        </w:rPr>
        <w:t xml:space="preserve">) and carbon monoxide (CO) has always puzzled me until I understood the theory of regression analysis, read the literature and used the </w:t>
      </w:r>
      <w:r w:rsidRPr="0011086A">
        <w:rPr>
          <w:rFonts w:ascii="Arial" w:eastAsia="PMingLiU" w:hAnsi="Arial" w:cs="Arial"/>
          <w:color w:val="000000" w:themeColor="text1"/>
          <w:kern w:val="2"/>
          <w:sz w:val="20"/>
          <w:szCs w:val="20"/>
          <w:lang w:eastAsia="zh-TW"/>
        </w:rPr>
        <w:t>SPSS</w:t>
      </w:r>
      <w:r w:rsidRPr="005D7F06">
        <w:rPr>
          <w:rFonts w:ascii="Arial" w:eastAsia="PMingLiU" w:hAnsi="Arial" w:cs="Arial"/>
          <w:i/>
          <w:iCs/>
          <w:color w:val="000000" w:themeColor="text1"/>
          <w:kern w:val="2"/>
          <w:sz w:val="20"/>
          <w:szCs w:val="20"/>
          <w:lang w:eastAsia="zh-TW"/>
        </w:rPr>
        <w:t xml:space="preserve"> </w:t>
      </w:r>
      <w:r w:rsidRPr="002C7EC7">
        <w:rPr>
          <w:rFonts w:ascii="Arial" w:eastAsia="PMingLiU" w:hAnsi="Arial" w:cs="Arial"/>
          <w:color w:val="000000" w:themeColor="text1"/>
          <w:kern w:val="2"/>
          <w:sz w:val="20"/>
          <w:szCs w:val="20"/>
          <w:lang w:eastAsia="zh-TW"/>
        </w:rPr>
        <w:t xml:space="preserve">system in the EXCEL application software and online regression calculator. In actual operation, the combustible gas detection </w:t>
      </w:r>
      <w:r w:rsidR="001F3E20" w:rsidRPr="00C62D1D">
        <w:rPr>
          <w:highlight w:val="yellow"/>
        </w:rPr>
        <w:t>data from many years is input into the above system or calculator for analysis</w:t>
      </w:r>
      <w:r w:rsidR="001F3E20" w:rsidRPr="002C7EC7">
        <w:rPr>
          <w:rFonts w:ascii="Arial" w:eastAsia="PMingLiU" w:hAnsi="Arial" w:cs="Arial"/>
          <w:color w:val="000000" w:themeColor="text1"/>
          <w:kern w:val="2"/>
          <w:sz w:val="20"/>
          <w:szCs w:val="20"/>
          <w:lang w:eastAsia="zh-TW"/>
        </w:rPr>
        <w:t xml:space="preserve"> </w:t>
      </w:r>
      <w:r w:rsidRPr="002C7EC7">
        <w:rPr>
          <w:rFonts w:ascii="Arial" w:eastAsia="PMingLiU" w:hAnsi="Arial" w:cs="Arial"/>
          <w:color w:val="000000" w:themeColor="text1"/>
          <w:kern w:val="2"/>
          <w:sz w:val="20"/>
          <w:szCs w:val="20"/>
          <w:lang w:eastAsia="zh-TW"/>
        </w:rPr>
        <w:t xml:space="preserve">and discussion. The influence relationship between the five combustible gases. Its purpose is to provide equipment maintenance personnel with the coordination of regression analysis and transformer internal maintenance diagnosis. In addition to this section, this </w:t>
      </w:r>
      <w:r w:rsidR="0028103A">
        <w:rPr>
          <w:rFonts w:ascii="Arial" w:eastAsia="PMingLiU" w:hAnsi="Arial" w:cs="Arial"/>
          <w:color w:val="000000" w:themeColor="text1"/>
          <w:kern w:val="2"/>
          <w:sz w:val="20"/>
          <w:szCs w:val="20"/>
          <w:lang w:eastAsia="zh-TW"/>
        </w:rPr>
        <w:t>paper</w:t>
      </w:r>
      <w:r w:rsidRPr="002C7EC7">
        <w:rPr>
          <w:rFonts w:ascii="Arial" w:eastAsia="PMingLiU" w:hAnsi="Arial" w:cs="Arial"/>
          <w:color w:val="000000" w:themeColor="text1"/>
          <w:kern w:val="2"/>
          <w:sz w:val="20"/>
          <w:szCs w:val="20"/>
          <w:lang w:eastAsia="zh-TW"/>
        </w:rPr>
        <w:t xml:space="preserve"> also includes sections such as literature review, research steps (simple linear and multiple regression analysis), combustible gas regression analysis, review, conclusion and references.</w:t>
      </w:r>
    </w:p>
    <w:p w14:paraId="42BACF50" w14:textId="418F4D07" w:rsidR="00ED1C19" w:rsidRPr="00B43A0E" w:rsidRDefault="00ED1C19" w:rsidP="000C38EC">
      <w:pPr>
        <w:suppressAutoHyphens/>
        <w:adjustRightInd w:val="0"/>
        <w:snapToGrid w:val="0"/>
        <w:spacing w:beforeLines="50" w:before="180" w:afterLines="50" w:after="180" w:line="300" w:lineRule="auto"/>
        <w:jc w:val="both"/>
        <w:rPr>
          <w:rFonts w:ascii="Arial" w:eastAsia="PMingLiU" w:hAnsi="Arial" w:cs="Arial"/>
          <w:b/>
          <w:bCs/>
          <w:kern w:val="2"/>
          <w:sz w:val="20"/>
          <w:szCs w:val="20"/>
          <w:lang w:eastAsia="zh-TW"/>
        </w:rPr>
      </w:pPr>
      <w:r w:rsidRPr="00B43A0E">
        <w:rPr>
          <w:rFonts w:ascii="Arial" w:eastAsia="PMingLiU" w:hAnsi="Arial" w:cs="Arial"/>
          <w:b/>
          <w:bCs/>
          <w:kern w:val="2"/>
          <w:sz w:val="20"/>
          <w:szCs w:val="20"/>
          <w:lang w:eastAsia="zh-TW"/>
        </w:rPr>
        <w:t>2. LITERATURE REVIEW</w:t>
      </w:r>
    </w:p>
    <w:p w14:paraId="1693B854" w14:textId="77777777" w:rsidR="000C6040" w:rsidRPr="000C6040" w:rsidRDefault="001F3E20" w:rsidP="000C6040">
      <w:pPr>
        <w:adjustRightInd w:val="0"/>
        <w:snapToGrid w:val="0"/>
        <w:spacing w:after="0" w:line="240" w:lineRule="auto"/>
        <w:ind w:left="-6" w:right="51"/>
        <w:jc w:val="both"/>
        <w:rPr>
          <w:rFonts w:ascii="Arial" w:eastAsia="PMingLiU" w:hAnsi="Arial" w:cs="Arial"/>
          <w:color w:val="000000" w:themeColor="text1"/>
          <w:kern w:val="2"/>
          <w:sz w:val="20"/>
          <w:szCs w:val="20"/>
          <w:lang w:eastAsia="zh-TW"/>
        </w:rPr>
      </w:pPr>
      <w:r w:rsidRPr="000C6040">
        <w:rPr>
          <w:rFonts w:ascii="Arial" w:eastAsia="PMingLiU" w:hAnsi="Arial" w:cs="Arial"/>
          <w:color w:val="000000" w:themeColor="text1"/>
          <w:kern w:val="2"/>
          <w:sz w:val="20"/>
          <w:szCs w:val="20"/>
          <w:highlight w:val="yellow"/>
          <w:lang w:eastAsia="zh-TW"/>
        </w:rPr>
        <w:t xml:space="preserve">The earliest form of regression was the least squares method, applied by Legendre in 1805 and Gauss in 1809. It evolved into a statistical technique for analyzing data to understand the direction and </w:t>
      </w:r>
      <w:r w:rsidRPr="000C6040">
        <w:rPr>
          <w:rFonts w:ascii="Arial" w:eastAsia="PMingLiU" w:hAnsi="Arial" w:cs="Arial"/>
          <w:color w:val="000000" w:themeColor="text1"/>
          <w:kern w:val="2"/>
          <w:sz w:val="20"/>
          <w:szCs w:val="20"/>
          <w:highlight w:val="yellow"/>
          <w:lang w:eastAsia="zh-TW"/>
        </w:rPr>
        <w:t>strength of the correlation between two or more variables, as well as the amount of change in the dependent variable when the independent variable changes. We selected papers related to this topic from numerous sources in the literature. We summarized their characteristics as follows: [1] To investigate the correlation between two variables, one serves as the independent variable (X) or predictor, while the other is the dependent variable (Y) or outcome. We also used simple examples to calculate the correlation coefficient from the equation. [2][3] We described the meaning of each correlation coefficient in simple linear and multivariate regression analysis, along with the procedures and standards for significance testing. The process involves performing regression analysis calculations on practical cases. [4] We explored the relationship between multiple independent variables and a dependent variable, explained how to use this method with examples, and clarified the step-by-step process. [5] The R-squared and adjusted R-squared of regression analysis, along with the basis for determining whether the hypothesis test falls within the rejection region, are explained. The significance level of 0.05 is emphasized as an important threshold. [6] We described the estimated standard error, derived from the least squares regression line, which reflects the measured prediction error. A larger value indicates greater error and lower accuracy, while a smaller value suggests higher accuracy. [7] The relationship between the P-value and the null hypothesis (</w:t>
      </w:r>
      <w:r w:rsidRPr="000C6040">
        <w:rPr>
          <w:rFonts w:ascii="Cambria Math" w:eastAsia="PMingLiU" w:hAnsi="Cambria Math" w:cs="Cambria Math"/>
          <w:color w:val="000000" w:themeColor="text1"/>
          <w:kern w:val="2"/>
          <w:sz w:val="20"/>
          <w:szCs w:val="20"/>
          <w:highlight w:val="yellow"/>
          <w:lang w:eastAsia="zh-TW"/>
        </w:rPr>
        <w:t>𝑯𝟎</w:t>
      </w:r>
      <w:r w:rsidRPr="000C6040">
        <w:rPr>
          <w:rFonts w:ascii="Arial" w:eastAsia="PMingLiU" w:hAnsi="Arial" w:cs="Arial"/>
          <w:color w:val="000000" w:themeColor="text1"/>
          <w:kern w:val="2"/>
          <w:sz w:val="20"/>
          <w:szCs w:val="20"/>
          <w:highlight w:val="yellow"/>
          <w:lang w:eastAsia="zh-TW"/>
        </w:rPr>
        <w:t>) or the alternative hypothesis (</w:t>
      </w:r>
      <w:r w:rsidRPr="000C6040">
        <w:rPr>
          <w:rFonts w:ascii="Cambria Math" w:eastAsia="PMingLiU" w:hAnsi="Cambria Math" w:cs="Cambria Math"/>
          <w:color w:val="000000" w:themeColor="text1"/>
          <w:kern w:val="2"/>
          <w:sz w:val="20"/>
          <w:szCs w:val="20"/>
          <w:highlight w:val="yellow"/>
          <w:lang w:eastAsia="zh-TW"/>
        </w:rPr>
        <w:t>𝑯𝟏</w:t>
      </w:r>
      <w:r w:rsidRPr="000C6040">
        <w:rPr>
          <w:rFonts w:ascii="Arial" w:eastAsia="PMingLiU" w:hAnsi="Arial" w:cs="Arial"/>
          <w:color w:val="000000" w:themeColor="text1"/>
          <w:kern w:val="2"/>
          <w:sz w:val="20"/>
          <w:szCs w:val="20"/>
          <w:highlight w:val="yellow"/>
          <w:lang w:eastAsia="zh-TW"/>
        </w:rPr>
        <w:t xml:space="preserve">) and how to calculate it is explained. [8] Instructions for operating and interpreting the online regression analysis calculator. [9][10] Explain the combustible gases produced by decomposing insulating oil, and note that their content is used </w:t>
      </w:r>
      <w:r w:rsidR="000C6040" w:rsidRPr="000C6040">
        <w:rPr>
          <w:rFonts w:ascii="Arial" w:eastAsia="PMingLiU" w:hAnsi="Arial" w:cs="Arial"/>
          <w:color w:val="000000" w:themeColor="text1"/>
          <w:kern w:val="2"/>
          <w:sz w:val="20"/>
          <w:szCs w:val="20"/>
          <w:highlight w:val="yellow"/>
          <w:lang w:eastAsia="zh-TW"/>
        </w:rPr>
        <w:t>to assess the transformer's internal condition. [11] List relevant cases from previous years as supporting evidence.</w:t>
      </w:r>
      <w:r w:rsidR="000C6040" w:rsidRPr="000C6040">
        <w:rPr>
          <w:rFonts w:ascii="Arial" w:eastAsia="PMingLiU" w:hAnsi="Arial" w:cs="Arial"/>
          <w:color w:val="000000" w:themeColor="text1"/>
          <w:kern w:val="2"/>
          <w:sz w:val="20"/>
          <w:szCs w:val="20"/>
          <w:lang w:eastAsia="zh-TW"/>
        </w:rPr>
        <w:t xml:space="preserve"> </w:t>
      </w:r>
    </w:p>
    <w:p w14:paraId="6235CF7C" w14:textId="0EDDE89E" w:rsidR="00ED1C19" w:rsidRPr="00B43A0E" w:rsidRDefault="001A4930" w:rsidP="000C38EC">
      <w:pPr>
        <w:suppressAutoHyphens/>
        <w:adjustRightInd w:val="0"/>
        <w:snapToGrid w:val="0"/>
        <w:spacing w:beforeLines="50" w:before="180" w:afterLines="50" w:after="180" w:line="300" w:lineRule="auto"/>
        <w:jc w:val="both"/>
        <w:rPr>
          <w:rFonts w:ascii="Arial" w:eastAsia="PMingLiU" w:hAnsi="Arial" w:cs="Arial"/>
          <w:b/>
          <w:bCs/>
          <w:kern w:val="2"/>
          <w:sz w:val="20"/>
          <w:szCs w:val="20"/>
          <w:lang w:eastAsia="zh-TW"/>
        </w:rPr>
      </w:pPr>
      <w:bookmarkStart w:id="1" w:name="_Hlk138661734"/>
      <w:r w:rsidRPr="00B43A0E">
        <w:rPr>
          <w:rFonts w:ascii="Arial" w:eastAsia="PMingLiU" w:hAnsi="Arial" w:cs="Arial"/>
          <w:b/>
          <w:bCs/>
          <w:kern w:val="2"/>
          <w:sz w:val="20"/>
          <w:szCs w:val="20"/>
          <w:lang w:eastAsia="zh-TW"/>
        </w:rPr>
        <w:t xml:space="preserve">3. </w:t>
      </w:r>
      <w:r w:rsidR="005239F5" w:rsidRPr="00B43A0E">
        <w:rPr>
          <w:rFonts w:ascii="Arial" w:eastAsia="PMingLiU" w:hAnsi="Arial" w:cs="Arial" w:hint="eastAsia"/>
          <w:b/>
          <w:bCs/>
          <w:kern w:val="2"/>
          <w:sz w:val="20"/>
          <w:szCs w:val="20"/>
          <w:lang w:eastAsia="zh-TW"/>
        </w:rPr>
        <w:t>METHOD</w:t>
      </w:r>
      <w:r w:rsidR="00DC1E63">
        <w:rPr>
          <w:rFonts w:ascii="Arial" w:eastAsia="PMingLiU" w:hAnsi="Arial" w:cs="Arial"/>
          <w:b/>
          <w:bCs/>
          <w:kern w:val="2"/>
          <w:sz w:val="20"/>
          <w:szCs w:val="20"/>
          <w:lang w:eastAsia="zh-TW"/>
        </w:rPr>
        <w:t>OLOGY</w:t>
      </w:r>
    </w:p>
    <w:bookmarkEnd w:id="1"/>
    <w:p w14:paraId="2380B709" w14:textId="2E81B2D9" w:rsidR="00CF7317" w:rsidRPr="00CF7317" w:rsidRDefault="00852BA5" w:rsidP="00CF7317">
      <w:pPr>
        <w:pStyle w:val="NormalWeb"/>
        <w:shd w:val="clear" w:color="auto" w:fill="FFFFFF"/>
        <w:adjustRightInd w:val="0"/>
        <w:snapToGrid w:val="0"/>
        <w:spacing w:before="0" w:beforeAutospacing="0" w:after="0" w:afterAutospacing="0"/>
        <w:jc w:val="both"/>
        <w:rPr>
          <w:rFonts w:ascii="Arial" w:hAnsi="Arial" w:cs="Arial"/>
          <w:color w:val="000000" w:themeColor="text1"/>
          <w:kern w:val="2"/>
          <w:sz w:val="20"/>
          <w:szCs w:val="20"/>
        </w:rPr>
      </w:pPr>
      <w:r w:rsidRPr="00852BA5">
        <w:rPr>
          <w:rFonts w:asciiTheme="minorHAnsi" w:eastAsiaTheme="minorEastAsia" w:hAnsiTheme="minorHAnsi" w:cstheme="minorBidi"/>
          <w:sz w:val="22"/>
          <w:szCs w:val="22"/>
          <w:highlight w:val="yellow"/>
          <w:lang w:eastAsia="en-US"/>
        </w:rPr>
        <w:t>Regression analysis is a statistical method of analyzing data, which aims to understand the relationship between one or more independent variables and the corresponding dependent variables, and to establish a mathematical model to understand the changes. Generally, it can be divided into two types: simple linear regression analysis (one independent variable (X) versus one dependent variable (Y) and multiple linear regression analysis (two or more independent variables (X1, X2) versus one dependent variable (Y).</w:t>
      </w:r>
      <w:r w:rsidR="00CF7317" w:rsidRPr="00CF7317">
        <w:rPr>
          <w:rFonts w:ascii="Arial" w:hAnsi="Arial" w:cs="Arial"/>
          <w:color w:val="000000" w:themeColor="text1"/>
          <w:kern w:val="2"/>
          <w:sz w:val="20"/>
          <w:szCs w:val="20"/>
        </w:rPr>
        <w:t xml:space="preserve"> The relevant parameter calculation method and result analysis are as follows:</w:t>
      </w:r>
    </w:p>
    <w:p w14:paraId="1BFA87AC" w14:textId="16CFBB65" w:rsidR="00CF7317" w:rsidRPr="00B43A0E" w:rsidRDefault="00392549" w:rsidP="0008725B">
      <w:pPr>
        <w:pStyle w:val="NormalWeb"/>
        <w:shd w:val="clear" w:color="auto" w:fill="FFFFFF"/>
        <w:adjustRightInd w:val="0"/>
        <w:snapToGrid w:val="0"/>
        <w:spacing w:before="0" w:beforeAutospacing="0" w:afterLines="50" w:after="180" w:afterAutospacing="0"/>
        <w:rPr>
          <w:rFonts w:ascii="Arial" w:hAnsi="Arial" w:cs="Arial"/>
          <w:kern w:val="2"/>
          <w:sz w:val="20"/>
          <w:szCs w:val="20"/>
        </w:rPr>
      </w:pPr>
      <w:r w:rsidRPr="00B43A0E">
        <w:rPr>
          <w:rFonts w:ascii="Arial" w:hAnsi="Arial" w:cs="Arial" w:hint="eastAsia"/>
          <w:kern w:val="2"/>
          <w:sz w:val="20"/>
          <w:szCs w:val="20"/>
        </w:rPr>
        <w:lastRenderedPageBreak/>
        <w:t xml:space="preserve">3.1 </w:t>
      </w:r>
      <w:r w:rsidR="00CF7317" w:rsidRPr="00B43A0E">
        <w:rPr>
          <w:rFonts w:ascii="Arial" w:hAnsi="Arial" w:cs="Arial"/>
          <w:kern w:val="2"/>
          <w:sz w:val="20"/>
          <w:szCs w:val="20"/>
        </w:rPr>
        <w:t>M</w:t>
      </w:r>
      <w:r w:rsidR="0020390E" w:rsidRPr="00B43A0E">
        <w:rPr>
          <w:rFonts w:ascii="Arial" w:hAnsi="Arial" w:cs="Arial" w:hint="eastAsia"/>
          <w:kern w:val="2"/>
          <w:sz w:val="20"/>
          <w:szCs w:val="20"/>
        </w:rPr>
        <w:t>ODEL</w:t>
      </w:r>
      <w:r w:rsidR="00CF7317" w:rsidRPr="00B43A0E">
        <w:rPr>
          <w:rFonts w:ascii="Arial" w:hAnsi="Arial" w:cs="Arial"/>
          <w:kern w:val="2"/>
          <w:sz w:val="20"/>
          <w:szCs w:val="20"/>
        </w:rPr>
        <w:t xml:space="preserve"> A</w:t>
      </w:r>
      <w:r w:rsidR="0020390E" w:rsidRPr="00B43A0E">
        <w:rPr>
          <w:rFonts w:ascii="Arial" w:hAnsi="Arial" w:cs="Arial" w:hint="eastAsia"/>
          <w:kern w:val="2"/>
          <w:sz w:val="20"/>
          <w:szCs w:val="20"/>
        </w:rPr>
        <w:t>SSUMPTIONS</w:t>
      </w:r>
    </w:p>
    <w:p w14:paraId="75339C2F" w14:textId="1E818357" w:rsidR="00CF7317" w:rsidRPr="00CF7317" w:rsidRDefault="00CF7317" w:rsidP="00CF7317">
      <w:pPr>
        <w:pStyle w:val="NormalWeb"/>
        <w:shd w:val="clear" w:color="auto" w:fill="FFFFFF"/>
        <w:adjustRightInd w:val="0"/>
        <w:snapToGrid w:val="0"/>
        <w:spacing w:before="0" w:beforeAutospacing="0" w:after="0" w:afterAutospacing="0"/>
        <w:jc w:val="both"/>
        <w:rPr>
          <w:rFonts w:ascii="Arial" w:hAnsi="Arial" w:cs="Arial"/>
          <w:color w:val="000000" w:themeColor="text1"/>
          <w:kern w:val="2"/>
          <w:sz w:val="20"/>
          <w:szCs w:val="20"/>
        </w:rPr>
      </w:pPr>
      <w:r w:rsidRPr="00CF7317">
        <w:rPr>
          <w:rFonts w:ascii="Arial" w:hAnsi="Arial" w:cs="Arial"/>
          <w:color w:val="000000" w:themeColor="text1"/>
          <w:kern w:val="2"/>
          <w:sz w:val="20"/>
          <w:szCs w:val="20"/>
        </w:rPr>
        <w:t>The original model (taking multiple linear regression as an example):</w:t>
      </w:r>
    </w:p>
    <w:p w14:paraId="57FBBAF2" w14:textId="5FEC4EA4" w:rsidR="00CF7317" w:rsidRPr="00CF7317" w:rsidRDefault="002B3E89" w:rsidP="000A042D">
      <w:pPr>
        <w:pStyle w:val="NormalWeb"/>
        <w:shd w:val="clear" w:color="auto" w:fill="FFFFFF"/>
        <w:adjustRightInd w:val="0"/>
        <w:snapToGrid w:val="0"/>
        <w:spacing w:beforeLines="50" w:before="180" w:beforeAutospacing="0" w:afterLines="50" w:after="180" w:afterAutospacing="0"/>
        <w:jc w:val="right"/>
        <w:rPr>
          <w:rFonts w:ascii="Arial" w:hAnsi="Arial" w:cs="Arial"/>
          <w:color w:val="000000" w:themeColor="text1"/>
          <w:kern w:val="2"/>
          <w:sz w:val="20"/>
          <w:szCs w:val="20"/>
        </w:rPr>
      </w:pPr>
      <m:oMath>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y</m:t>
            </m:r>
          </m:e>
          <m:sub>
            <m:r>
              <m:rPr>
                <m:sty m:val="bi"/>
              </m:rPr>
              <w:rPr>
                <w:rFonts w:ascii="Cambria Math" w:hAnsi="Cambria Math" w:cs="Arial"/>
                <w:color w:val="000000" w:themeColor="text1"/>
                <w:kern w:val="2"/>
                <w:sz w:val="20"/>
                <w:szCs w:val="20"/>
              </w:rPr>
              <m:t>i</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β</m:t>
            </m:r>
          </m:e>
          <m:sub>
            <m:r>
              <m:rPr>
                <m:sty m:val="b"/>
              </m:rPr>
              <w:rPr>
                <w:rFonts w:ascii="Cambria Math" w:hAnsi="Cambria Math" w:cs="Arial"/>
                <w:color w:val="000000" w:themeColor="text1"/>
                <w:kern w:val="2"/>
                <w:sz w:val="20"/>
                <w:szCs w:val="20"/>
              </w:rPr>
              <m:t>0</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β</m:t>
            </m:r>
          </m:e>
          <m:sub>
            <m:r>
              <m:rPr>
                <m:sty m:val="b"/>
              </m:rPr>
              <w:rPr>
                <w:rFonts w:ascii="Cambria Math" w:hAnsi="Cambria Math" w:cs="Arial"/>
                <w:color w:val="000000" w:themeColor="text1"/>
                <w:kern w:val="2"/>
                <w:sz w:val="20"/>
                <w:szCs w:val="20"/>
              </w:rPr>
              <m:t>1</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x</m:t>
            </m:r>
          </m:e>
          <m:sub>
            <m:r>
              <m:rPr>
                <m:sty m:val="b"/>
              </m:rPr>
              <w:rPr>
                <w:rFonts w:ascii="Cambria Math" w:hAnsi="Cambria Math" w:cs="Arial"/>
                <w:color w:val="000000" w:themeColor="text1"/>
                <w:kern w:val="2"/>
                <w:sz w:val="20"/>
                <w:szCs w:val="20"/>
              </w:rPr>
              <m:t>1</m:t>
            </m:r>
            <m:r>
              <m:rPr>
                <m:sty m:val="bi"/>
              </m:rPr>
              <w:rPr>
                <w:rFonts w:ascii="Cambria Math" w:hAnsi="Cambria Math" w:cs="Arial"/>
                <w:color w:val="000000" w:themeColor="text1"/>
                <w:kern w:val="2"/>
                <w:sz w:val="20"/>
                <w:szCs w:val="20"/>
              </w:rPr>
              <m:t>I</m:t>
            </m:r>
          </m:sub>
        </m:sSub>
        <m:r>
          <m:rPr>
            <m:sty m:val="p"/>
          </m:rPr>
          <w:rPr>
            <w:rFonts w:ascii="Cambria Math" w:hAnsi="Cambria Math" w:cs="Arial" w:hint="eastAsia"/>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β</m:t>
            </m:r>
          </m:e>
          <m:sub>
            <m:r>
              <m:rPr>
                <m:sty m:val="b"/>
              </m:rPr>
              <w:rPr>
                <w:rFonts w:ascii="Cambria Math" w:hAnsi="Cambria Math" w:cs="Arial"/>
                <w:color w:val="000000" w:themeColor="text1"/>
                <w:kern w:val="2"/>
                <w:sz w:val="20"/>
                <w:szCs w:val="20"/>
              </w:rPr>
              <m:t>2</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x</m:t>
            </m:r>
          </m:e>
          <m:sub>
            <m:r>
              <m:rPr>
                <m:sty m:val="b"/>
              </m:rPr>
              <w:rPr>
                <w:rFonts w:ascii="Cambria Math" w:hAnsi="Cambria Math" w:cs="Arial"/>
                <w:color w:val="000000" w:themeColor="text1"/>
                <w:kern w:val="2"/>
                <w:sz w:val="20"/>
                <w:szCs w:val="20"/>
              </w:rPr>
              <m:t>2</m:t>
            </m:r>
            <m:r>
              <m:rPr>
                <m:sty m:val="bi"/>
              </m:rPr>
              <w:rPr>
                <w:rFonts w:ascii="Cambria Math" w:hAnsi="Cambria Math" w:cs="Arial"/>
                <w:color w:val="000000" w:themeColor="text1"/>
                <w:kern w:val="2"/>
                <w:sz w:val="20"/>
                <w:szCs w:val="20"/>
              </w:rPr>
              <m:t>i</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ε</m:t>
            </m:r>
          </m:e>
          <m:sub>
            <m:r>
              <m:rPr>
                <m:sty m:val="bi"/>
              </m:rPr>
              <w:rPr>
                <w:rFonts w:ascii="Cambria Math" w:hAnsi="Cambria Math" w:cs="Arial"/>
                <w:color w:val="000000" w:themeColor="text1"/>
                <w:kern w:val="2"/>
                <w:sz w:val="20"/>
                <w:szCs w:val="20"/>
              </w:rPr>
              <m:t>i</m:t>
            </m:r>
          </m:sub>
        </m:sSub>
        <m:r>
          <m:rPr>
            <m:sty m:val="p"/>
          </m:rPr>
          <w:rPr>
            <w:rFonts w:ascii="Cambria Math" w:hAnsi="Cambria Math" w:cs="Arial"/>
            <w:color w:val="000000" w:themeColor="text1"/>
            <w:kern w:val="2"/>
            <w:sz w:val="20"/>
            <w:szCs w:val="20"/>
          </w:rPr>
          <m:t xml:space="preserve">             (1)</m:t>
        </m:r>
      </m:oMath>
      <w:r w:rsidR="00044446" w:rsidRPr="000A042D">
        <w:rPr>
          <w:rFonts w:ascii="Cambria Math" w:hAnsi="Cambria Math" w:cs="Arial" w:hint="eastAsia"/>
          <w:color w:val="000000" w:themeColor="text1"/>
          <w:kern w:val="2"/>
          <w:sz w:val="20"/>
          <w:szCs w:val="20"/>
        </w:rPr>
        <w:t xml:space="preserve"> </w:t>
      </w:r>
      <w:r w:rsidR="00044446">
        <w:rPr>
          <w:rFonts w:ascii="Arial" w:hAnsi="Arial" w:cs="Arial" w:hint="eastAsia"/>
          <w:color w:val="000000" w:themeColor="text1"/>
          <w:kern w:val="2"/>
          <w:sz w:val="20"/>
          <w:szCs w:val="20"/>
        </w:rPr>
        <w:t xml:space="preserve"> </w:t>
      </w:r>
    </w:p>
    <w:p w14:paraId="6F3FCA20" w14:textId="77777777" w:rsidR="00CF7317" w:rsidRPr="00CF7317" w:rsidRDefault="00CF7317" w:rsidP="00CF7317">
      <w:pPr>
        <w:pStyle w:val="NormalWeb"/>
        <w:shd w:val="clear" w:color="auto" w:fill="FFFFFF"/>
        <w:adjustRightInd w:val="0"/>
        <w:snapToGrid w:val="0"/>
        <w:spacing w:before="0" w:beforeAutospacing="0" w:after="0" w:afterAutospacing="0"/>
        <w:jc w:val="both"/>
        <w:rPr>
          <w:rFonts w:ascii="Arial" w:hAnsi="Arial" w:cs="Arial"/>
          <w:color w:val="000000" w:themeColor="text1"/>
          <w:kern w:val="2"/>
          <w:sz w:val="20"/>
          <w:szCs w:val="20"/>
        </w:rPr>
      </w:pPr>
      <w:r w:rsidRPr="00CF7317">
        <w:rPr>
          <w:rFonts w:ascii="Arial" w:hAnsi="Arial" w:cs="Arial"/>
          <w:color w:val="000000" w:themeColor="text1"/>
          <w:kern w:val="2"/>
          <w:sz w:val="20"/>
          <w:szCs w:val="20"/>
        </w:rPr>
        <w:t>Convert to an estimated formula:</w:t>
      </w:r>
    </w:p>
    <w:p w14:paraId="7D3A2342" w14:textId="0CC69224" w:rsidR="00CF7317" w:rsidRPr="008F6837" w:rsidRDefault="002B3E89" w:rsidP="00CF7317">
      <w:pPr>
        <w:pStyle w:val="NormalWeb"/>
        <w:shd w:val="clear" w:color="auto" w:fill="FFFFFF"/>
        <w:adjustRightInd w:val="0"/>
        <w:snapToGrid w:val="0"/>
        <w:spacing w:beforeLines="50" w:before="180" w:beforeAutospacing="0" w:afterLines="50" w:after="180" w:afterAutospacing="0"/>
        <w:jc w:val="both"/>
        <w:rPr>
          <w:rFonts w:ascii="Arial" w:hAnsi="Arial" w:cs="Arial"/>
          <w:color w:val="000000" w:themeColor="text1"/>
          <w:kern w:val="2"/>
          <w:sz w:val="20"/>
          <w:szCs w:val="20"/>
        </w:rPr>
      </w:pPr>
      <m:oMathPara>
        <m:oMathParaPr>
          <m:jc m:val="right"/>
        </m:oMathParaPr>
        <m:oMath>
          <m:sSub>
            <m:sSubPr>
              <m:ctrlPr>
                <w:rPr>
                  <w:rFonts w:ascii="Cambria Math" w:hAnsi="Cambria Math" w:cs="Arial"/>
                  <w:color w:val="000000" w:themeColor="text1"/>
                  <w:kern w:val="2"/>
                  <w:sz w:val="20"/>
                  <w:szCs w:val="20"/>
                </w:rPr>
              </m:ctrlPr>
            </m:sSubPr>
            <m:e>
              <m:acc>
                <m:accPr>
                  <m:ctrlPr>
                    <w:rPr>
                      <w:rFonts w:ascii="Cambria Math" w:hAnsi="Cambria Math" w:cs="Arial"/>
                      <w:color w:val="000000" w:themeColor="text1"/>
                      <w:kern w:val="2"/>
                      <w:sz w:val="20"/>
                      <w:szCs w:val="20"/>
                    </w:rPr>
                  </m:ctrlPr>
                </m:accPr>
                <m:e>
                  <m:r>
                    <m:rPr>
                      <m:sty m:val="bi"/>
                    </m:rPr>
                    <w:rPr>
                      <w:rFonts w:ascii="Cambria Math" w:hAnsi="Cambria Math" w:cs="Arial"/>
                      <w:color w:val="000000" w:themeColor="text1"/>
                      <w:kern w:val="2"/>
                      <w:sz w:val="20"/>
                      <w:szCs w:val="20"/>
                    </w:rPr>
                    <m:t>y</m:t>
                  </m:r>
                </m:e>
              </m:acc>
            </m:e>
            <m:sub>
              <m:r>
                <m:rPr>
                  <m:sty m:val="bi"/>
                </m:rPr>
                <w:rPr>
                  <w:rFonts w:ascii="Cambria Math" w:hAnsi="Cambria Math" w:cs="Arial"/>
                  <w:color w:val="000000" w:themeColor="text1"/>
                  <w:kern w:val="2"/>
                  <w:sz w:val="20"/>
                  <w:szCs w:val="20"/>
                </w:rPr>
                <m:t>i</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b</m:t>
              </m:r>
            </m:e>
            <m:sub>
              <m:r>
                <m:rPr>
                  <m:sty m:val="b"/>
                </m:rPr>
                <w:rPr>
                  <w:rFonts w:ascii="Cambria Math" w:hAnsi="Cambria Math" w:cs="Arial"/>
                  <w:color w:val="000000" w:themeColor="text1"/>
                  <w:kern w:val="2"/>
                  <w:sz w:val="20"/>
                  <w:szCs w:val="20"/>
                </w:rPr>
                <m:t>0</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b</m:t>
              </m:r>
            </m:e>
            <m:sub>
              <m:r>
                <m:rPr>
                  <m:sty m:val="b"/>
                </m:rPr>
                <w:rPr>
                  <w:rFonts w:ascii="Cambria Math" w:hAnsi="Cambria Math" w:cs="Arial"/>
                  <w:color w:val="000000" w:themeColor="text1"/>
                  <w:kern w:val="2"/>
                  <w:sz w:val="20"/>
                  <w:szCs w:val="20"/>
                </w:rPr>
                <m:t>1</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x</m:t>
              </m:r>
            </m:e>
            <m:sub>
              <m:r>
                <m:rPr>
                  <m:sty m:val="b"/>
                </m:rPr>
                <w:rPr>
                  <w:rFonts w:ascii="Cambria Math" w:hAnsi="Cambria Math" w:cs="Arial"/>
                  <w:color w:val="000000" w:themeColor="text1"/>
                  <w:kern w:val="2"/>
                  <w:sz w:val="20"/>
                  <w:szCs w:val="20"/>
                </w:rPr>
                <m:t>1</m:t>
              </m:r>
              <m:r>
                <m:rPr>
                  <m:sty m:val="bi"/>
                </m:rPr>
                <w:rPr>
                  <w:rFonts w:ascii="Cambria Math" w:hAnsi="Cambria Math" w:cs="Arial"/>
                  <w:color w:val="000000" w:themeColor="text1"/>
                  <w:kern w:val="2"/>
                  <w:sz w:val="20"/>
                  <w:szCs w:val="20"/>
                </w:rPr>
                <m:t>I</m:t>
              </m:r>
            </m:sub>
          </m:sSub>
          <m:r>
            <m:rPr>
              <m:sty m:val="p"/>
            </m:rPr>
            <w:rPr>
              <w:rFonts w:ascii="Cambria Math" w:hAnsi="Cambria Math" w:cs="Arial" w:hint="eastAsia"/>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b</m:t>
              </m:r>
            </m:e>
            <m:sub>
              <m:r>
                <m:rPr>
                  <m:sty m:val="b"/>
                </m:rPr>
                <w:rPr>
                  <w:rFonts w:ascii="Cambria Math" w:hAnsi="Cambria Math" w:cs="Arial"/>
                  <w:color w:val="000000" w:themeColor="text1"/>
                  <w:kern w:val="2"/>
                  <w:sz w:val="20"/>
                  <w:szCs w:val="20"/>
                </w:rPr>
                <m:t>2</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x</m:t>
              </m:r>
            </m:e>
            <m:sub>
              <m:r>
                <m:rPr>
                  <m:sty m:val="b"/>
                </m:rPr>
                <w:rPr>
                  <w:rFonts w:ascii="Cambria Math" w:hAnsi="Cambria Math" w:cs="Arial"/>
                  <w:color w:val="000000" w:themeColor="text1"/>
                  <w:kern w:val="2"/>
                  <w:sz w:val="20"/>
                  <w:szCs w:val="20"/>
                </w:rPr>
                <m:t>2</m:t>
              </m:r>
              <m:r>
                <m:rPr>
                  <m:sty m:val="bi"/>
                </m:rPr>
                <w:rPr>
                  <w:rFonts w:ascii="Cambria Math" w:hAnsi="Cambria Math" w:cs="Arial"/>
                  <w:color w:val="000000" w:themeColor="text1"/>
                  <w:kern w:val="2"/>
                  <w:sz w:val="20"/>
                  <w:szCs w:val="20"/>
                </w:rPr>
                <m:t>i</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m:rPr>
                  <m:sty m:val="bi"/>
                </m:rPr>
                <w:rPr>
                  <w:rFonts w:ascii="Cambria Math" w:hAnsi="Cambria Math" w:cs="Arial"/>
                  <w:color w:val="000000" w:themeColor="text1"/>
                  <w:kern w:val="2"/>
                  <w:sz w:val="20"/>
                  <w:szCs w:val="20"/>
                </w:rPr>
                <m:t>ε</m:t>
              </m:r>
            </m:e>
            <m:sub>
              <m:r>
                <m:rPr>
                  <m:sty m:val="bi"/>
                </m:rPr>
                <w:rPr>
                  <w:rFonts w:ascii="Cambria Math" w:hAnsi="Cambria Math" w:cs="Arial"/>
                  <w:color w:val="000000" w:themeColor="text1"/>
                  <w:kern w:val="2"/>
                  <w:sz w:val="20"/>
                  <w:szCs w:val="20"/>
                </w:rPr>
                <m:t>i</m:t>
              </m:r>
            </m:sub>
          </m:sSub>
          <m:r>
            <m:rPr>
              <m:sty m:val="p"/>
            </m:rPr>
            <w:rPr>
              <w:rFonts w:ascii="Cambria Math" w:hAnsi="Cambria Math" w:cs="Arial"/>
              <w:color w:val="000000" w:themeColor="text1"/>
              <w:kern w:val="2"/>
              <w:sz w:val="20"/>
              <w:szCs w:val="20"/>
            </w:rPr>
            <m:t xml:space="preserve">         </m:t>
          </m:r>
          <m:r>
            <m:rPr>
              <m:sty m:val="p"/>
            </m:rPr>
            <w:rPr>
              <w:rFonts w:ascii="Cambria Math" w:hAnsi="Cambria Math" w:cs="Arial" w:hint="eastAsia"/>
              <w:color w:val="000000" w:themeColor="text1"/>
              <w:kern w:val="2"/>
              <w:sz w:val="20"/>
              <w:szCs w:val="20"/>
            </w:rPr>
            <m:t xml:space="preserve"> </m:t>
          </m:r>
          <m:r>
            <m:rPr>
              <m:sty m:val="p"/>
            </m:rPr>
            <w:rPr>
              <w:rFonts w:ascii="Cambria Math" w:hAnsi="Cambria Math" w:cs="Arial"/>
              <w:color w:val="000000" w:themeColor="text1"/>
              <w:kern w:val="2"/>
              <w:sz w:val="20"/>
              <w:szCs w:val="20"/>
            </w:rPr>
            <m:t xml:space="preserve">   </m:t>
          </m:r>
          <m:r>
            <m:rPr>
              <m:sty m:val="p"/>
            </m:rPr>
            <w:rPr>
              <w:rFonts w:ascii="Cambria Math" w:hAnsi="Cambria Math" w:cs="Arial" w:hint="eastAsia"/>
              <w:color w:val="000000" w:themeColor="text1"/>
              <w:kern w:val="2"/>
              <w:sz w:val="20"/>
              <w:szCs w:val="20"/>
            </w:rPr>
            <m:t xml:space="preserve"> </m:t>
          </m:r>
          <m:r>
            <m:rPr>
              <m:sty m:val="p"/>
            </m:rPr>
            <w:rPr>
              <w:rFonts w:ascii="Cambria Math" w:hAnsi="Cambria Math" w:cs="Arial"/>
              <w:color w:val="000000" w:themeColor="text1"/>
              <w:kern w:val="2"/>
              <w:sz w:val="20"/>
              <w:szCs w:val="20"/>
            </w:rPr>
            <m:t>(2)</m:t>
          </m:r>
          <m:r>
            <m:rPr>
              <m:sty m:val="p"/>
            </m:rPr>
            <w:rPr>
              <w:rFonts w:ascii="Cambria Math" w:hAnsi="Cambria Math" w:cs="Arial" w:hint="eastAsia"/>
              <w:color w:val="000000" w:themeColor="text1"/>
              <w:kern w:val="2"/>
              <w:sz w:val="20"/>
              <w:szCs w:val="20"/>
            </w:rPr>
            <m:t xml:space="preserve"> </m:t>
          </m:r>
        </m:oMath>
      </m:oMathPara>
    </w:p>
    <w:p w14:paraId="3A67A213" w14:textId="77777777" w:rsidR="00CF7317" w:rsidRPr="00B43A0E" w:rsidRDefault="00CF7317" w:rsidP="00CF7317">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sidRPr="00CF7317">
        <w:rPr>
          <w:rFonts w:ascii="Arial" w:hAnsi="Arial" w:cs="Arial"/>
          <w:color w:val="000000" w:themeColor="text1"/>
          <w:kern w:val="2"/>
          <w:sz w:val="20"/>
          <w:szCs w:val="20"/>
        </w:rPr>
        <w:t xml:space="preserve">However, the error term must satisfy three major assumptions: (1) normality, (2) independence, and (3) </w:t>
      </w:r>
      <w:r w:rsidRPr="00B43A0E">
        <w:rPr>
          <w:rFonts w:ascii="Arial" w:hAnsi="Arial" w:cs="Arial"/>
          <w:kern w:val="2"/>
          <w:sz w:val="20"/>
          <w:szCs w:val="20"/>
        </w:rPr>
        <w:t>homogeneity of variance.</w:t>
      </w:r>
    </w:p>
    <w:p w14:paraId="34C17990" w14:textId="5CCA7F3A" w:rsidR="00CF7317" w:rsidRPr="00B43A0E" w:rsidRDefault="00392549" w:rsidP="0008725B">
      <w:pPr>
        <w:pStyle w:val="NormalWeb"/>
        <w:shd w:val="clear" w:color="auto" w:fill="FFFFFF"/>
        <w:adjustRightInd w:val="0"/>
        <w:snapToGrid w:val="0"/>
        <w:spacing w:beforeLines="50" w:before="180" w:beforeAutospacing="0" w:afterLines="50" w:after="180" w:afterAutospacing="0"/>
        <w:rPr>
          <w:rFonts w:ascii="Arial" w:hAnsi="Arial" w:cs="Arial"/>
          <w:kern w:val="2"/>
          <w:sz w:val="20"/>
          <w:szCs w:val="20"/>
        </w:rPr>
      </w:pPr>
      <w:r w:rsidRPr="00B43A0E">
        <w:rPr>
          <w:rFonts w:ascii="Arial" w:hAnsi="Arial" w:cs="Arial" w:hint="eastAsia"/>
          <w:kern w:val="2"/>
          <w:sz w:val="20"/>
          <w:szCs w:val="20"/>
        </w:rPr>
        <w:t xml:space="preserve">3.2 </w:t>
      </w:r>
      <w:r w:rsidR="00CF7317" w:rsidRPr="00B43A0E">
        <w:rPr>
          <w:rFonts w:ascii="Arial" w:hAnsi="Arial" w:cs="Arial"/>
          <w:kern w:val="2"/>
          <w:sz w:val="20"/>
          <w:szCs w:val="20"/>
        </w:rPr>
        <w:t>H</w:t>
      </w:r>
      <w:r w:rsidR="0020390E" w:rsidRPr="00B43A0E">
        <w:rPr>
          <w:rFonts w:ascii="Arial" w:hAnsi="Arial" w:cs="Arial" w:hint="eastAsia"/>
          <w:kern w:val="2"/>
          <w:sz w:val="20"/>
          <w:szCs w:val="20"/>
        </w:rPr>
        <w:t>YPOTHESIS</w:t>
      </w:r>
      <w:r w:rsidR="00CF7317" w:rsidRPr="00B43A0E">
        <w:rPr>
          <w:rFonts w:ascii="Arial" w:hAnsi="Arial" w:cs="Arial"/>
          <w:kern w:val="2"/>
          <w:sz w:val="20"/>
          <w:szCs w:val="20"/>
        </w:rPr>
        <w:t xml:space="preserve"> T</w:t>
      </w:r>
      <w:r w:rsidR="0020390E" w:rsidRPr="00B43A0E">
        <w:rPr>
          <w:rFonts w:ascii="Arial" w:hAnsi="Arial" w:cs="Arial" w:hint="eastAsia"/>
          <w:kern w:val="2"/>
          <w:sz w:val="20"/>
          <w:szCs w:val="20"/>
        </w:rPr>
        <w:t>ESTING</w:t>
      </w:r>
    </w:p>
    <w:p w14:paraId="62E76A97" w14:textId="146FD962" w:rsidR="00392549" w:rsidRDefault="00392549" w:rsidP="001A03DE">
      <w:pPr>
        <w:pStyle w:val="NormalWeb"/>
        <w:shd w:val="clear" w:color="auto" w:fill="FFFFFF"/>
        <w:adjustRightInd w:val="0"/>
        <w:snapToGrid w:val="0"/>
        <w:spacing w:before="0" w:beforeAutospacing="0" w:afterLines="50" w:after="180" w:afterAutospacing="0"/>
        <w:jc w:val="both"/>
        <w:rPr>
          <w:rFonts w:ascii="Arial" w:hAnsi="Arial" w:cs="Arial"/>
          <w:color w:val="000000" w:themeColor="text1"/>
          <w:kern w:val="2"/>
          <w:sz w:val="20"/>
          <w:szCs w:val="20"/>
        </w:rPr>
      </w:pPr>
      <w:r w:rsidRPr="00392549">
        <w:rPr>
          <w:rFonts w:ascii="Arial" w:hAnsi="Arial" w:cs="Arial"/>
          <w:color w:val="000000" w:themeColor="text1"/>
          <w:kern w:val="2"/>
          <w:sz w:val="20"/>
          <w:szCs w:val="20"/>
        </w:rPr>
        <w:t xml:space="preserve">The regression analysis test is based on the F test, t test and </w:t>
      </w:r>
      <w:r w:rsidR="00852BA5" w:rsidRPr="00785AFB">
        <w:rPr>
          <w:rFonts w:ascii="Arial" w:hAnsi="Arial" w:cs="Arial"/>
          <w:color w:val="EE0000"/>
          <w:kern w:val="2"/>
          <w:sz w:val="20"/>
          <w:szCs w:val="20"/>
        </w:rPr>
        <w:t>R-squared</w:t>
      </w:r>
      <w:r w:rsidRPr="00392549">
        <w:rPr>
          <w:rFonts w:ascii="Arial" w:hAnsi="Arial" w:cs="Arial"/>
          <w:color w:val="000000" w:themeColor="text1"/>
          <w:kern w:val="2"/>
          <w:sz w:val="20"/>
          <w:szCs w:val="20"/>
        </w:rPr>
        <w:t xml:space="preserve"> coefficient, and their respective characteristics are described as follows:</w:t>
      </w:r>
    </w:p>
    <w:p w14:paraId="579F61D4" w14:textId="51B7C0C6" w:rsidR="00785AFB" w:rsidRPr="00131D60" w:rsidRDefault="00CF7317" w:rsidP="00785AFB">
      <w:pPr>
        <w:adjustRightInd w:val="0"/>
        <w:snapToGrid w:val="0"/>
        <w:spacing w:before="100" w:beforeAutospacing="1" w:after="173" w:line="240" w:lineRule="auto"/>
        <w:ind w:left="-3" w:right="52"/>
        <w:jc w:val="both"/>
        <w:rPr>
          <w:rFonts w:ascii="Arial" w:eastAsia="PMingLiU" w:hAnsi="Arial" w:cs="Arial"/>
          <w:color w:val="EE0000"/>
          <w:kern w:val="2"/>
          <w:sz w:val="20"/>
          <w:szCs w:val="20"/>
          <w:lang w:eastAsia="zh-TW"/>
        </w:rPr>
      </w:pPr>
      <w:r w:rsidRPr="00785AFB">
        <w:rPr>
          <w:rFonts w:ascii="Arial" w:eastAsia="PMingLiU" w:hAnsi="Arial" w:cs="Arial" w:hint="eastAsia"/>
          <w:color w:val="000000" w:themeColor="text1"/>
          <w:kern w:val="2"/>
          <w:sz w:val="20"/>
          <w:szCs w:val="20"/>
          <w:lang w:eastAsia="zh-TW"/>
        </w:rPr>
        <w:t>3</w:t>
      </w:r>
      <w:r w:rsidRPr="00785AFB">
        <w:rPr>
          <w:rFonts w:ascii="Arial" w:eastAsia="PMingLiU" w:hAnsi="Arial" w:cs="Arial"/>
          <w:color w:val="000000" w:themeColor="text1"/>
          <w:kern w:val="2"/>
          <w:sz w:val="20"/>
          <w:szCs w:val="20"/>
          <w:lang w:eastAsia="zh-TW"/>
        </w:rPr>
        <w:t>.</w:t>
      </w:r>
      <w:r w:rsidR="00392549" w:rsidRPr="00785AFB">
        <w:rPr>
          <w:rFonts w:ascii="Arial" w:eastAsia="PMingLiU" w:hAnsi="Arial" w:cs="Arial" w:hint="eastAsia"/>
          <w:color w:val="000000" w:themeColor="text1"/>
          <w:kern w:val="2"/>
          <w:sz w:val="20"/>
          <w:szCs w:val="20"/>
          <w:lang w:eastAsia="zh-TW"/>
        </w:rPr>
        <w:t>2.</w:t>
      </w:r>
      <w:r w:rsidRPr="00785AFB">
        <w:rPr>
          <w:rFonts w:ascii="Arial" w:eastAsia="PMingLiU" w:hAnsi="Arial" w:cs="Arial"/>
          <w:color w:val="000000" w:themeColor="text1"/>
          <w:kern w:val="2"/>
          <w:sz w:val="20"/>
          <w:szCs w:val="20"/>
          <w:lang w:eastAsia="zh-TW"/>
        </w:rPr>
        <w:t>1 Significance test of the estimated regression equation (F test): After confirming that the significance p value is &lt;</w:t>
      </w:r>
      <w:r w:rsidRPr="00785AFB">
        <w:rPr>
          <w:rFonts w:ascii="Arial" w:eastAsia="PMingLiU" w:hAnsi="Arial" w:cs="Arial" w:hint="eastAsia"/>
          <w:color w:val="000000" w:themeColor="text1"/>
          <w:kern w:val="2"/>
          <w:sz w:val="20"/>
          <w:szCs w:val="20"/>
          <w:lang w:eastAsia="zh-TW"/>
        </w:rPr>
        <w:t xml:space="preserve"> </w:t>
      </w:r>
      <w:r w:rsidRPr="00785AFB">
        <w:rPr>
          <w:rFonts w:ascii="Arial" w:eastAsia="PMingLiU" w:hAnsi="Arial" w:cs="Arial"/>
          <w:color w:val="000000" w:themeColor="text1"/>
          <w:kern w:val="2"/>
          <w:sz w:val="20"/>
          <w:szCs w:val="20"/>
          <w:lang w:eastAsia="zh-TW"/>
        </w:rPr>
        <w:t xml:space="preserve">0.05, the F test is performed </w:t>
      </w:r>
      <w:r w:rsidR="00785AFB" w:rsidRPr="00131D60">
        <w:rPr>
          <w:rFonts w:ascii="Arial" w:eastAsia="PMingLiU" w:hAnsi="Arial" w:cs="Arial"/>
          <w:color w:val="EE0000"/>
          <w:kern w:val="2"/>
          <w:sz w:val="20"/>
          <w:szCs w:val="20"/>
          <w:lang w:eastAsia="zh-TW"/>
        </w:rPr>
        <w:t>to determine</w:t>
      </w:r>
      <w:r w:rsidR="00785AFB" w:rsidRPr="00785AFB">
        <w:rPr>
          <w:rFonts w:ascii="Arial" w:eastAsia="PMingLiU" w:hAnsi="Arial" w:cs="Arial"/>
          <w:color w:val="000000" w:themeColor="text1"/>
          <w:kern w:val="2"/>
          <w:sz w:val="20"/>
          <w:szCs w:val="20"/>
          <w:lang w:eastAsia="zh-TW"/>
        </w:rPr>
        <w:t xml:space="preserve"> </w:t>
      </w:r>
      <w:r w:rsidRPr="00785AFB">
        <w:rPr>
          <w:rFonts w:ascii="Arial" w:eastAsia="PMingLiU" w:hAnsi="Arial" w:cs="Arial"/>
          <w:color w:val="000000" w:themeColor="text1"/>
          <w:kern w:val="2"/>
          <w:sz w:val="20"/>
          <w:szCs w:val="20"/>
          <w:lang w:eastAsia="zh-TW"/>
        </w:rPr>
        <w:t xml:space="preserve">whether the coefficients of all independent variables </w:t>
      </w:r>
      <m:oMath>
        <m:sSub>
          <m:sSubPr>
            <m:ctrlPr>
              <w:rPr>
                <w:rFonts w:ascii="Cambria Math" w:eastAsia="PMingLiU" w:hAnsi="Cambria Math" w:cs="Arial"/>
                <w:color w:val="000000" w:themeColor="text1"/>
                <w:kern w:val="2"/>
                <w:sz w:val="20"/>
                <w:szCs w:val="20"/>
                <w:lang w:eastAsia="zh-TW"/>
              </w:rPr>
            </m:ctrlPr>
          </m:sSubPr>
          <m:e>
            <m:r>
              <m:rPr>
                <m:sty m:val="bi"/>
              </m:rPr>
              <w:rPr>
                <w:rFonts w:ascii="Cambria Math" w:eastAsia="PMingLiU" w:hAnsi="Cambria Math" w:cs="Arial"/>
                <w:color w:val="000000" w:themeColor="text1"/>
                <w:kern w:val="2"/>
                <w:sz w:val="20"/>
                <w:szCs w:val="20"/>
                <w:lang w:eastAsia="zh-TW"/>
              </w:rPr>
              <m:t>b</m:t>
            </m:r>
          </m:e>
          <m:sub>
            <m:r>
              <m:rPr>
                <m:sty m:val="bi"/>
              </m:rPr>
              <w:rPr>
                <w:rFonts w:ascii="Cambria Math" w:eastAsia="PMingLiU" w:hAnsi="Cambria Math" w:cs="Arial"/>
                <w:color w:val="000000" w:themeColor="text1"/>
                <w:kern w:val="2"/>
                <w:sz w:val="20"/>
                <w:szCs w:val="20"/>
                <w:lang w:eastAsia="zh-TW"/>
              </w:rPr>
              <m:t>i</m:t>
            </m:r>
          </m:sub>
        </m:sSub>
        <m:r>
          <m:rPr>
            <m:sty m:val="p"/>
          </m:rPr>
          <w:rPr>
            <w:rFonts w:ascii="Cambria Math" w:eastAsia="PMingLiU" w:hAnsi="Cambria Math" w:cs="Arial" w:hint="eastAsia"/>
            <w:color w:val="000000" w:themeColor="text1"/>
            <w:kern w:val="2"/>
            <w:sz w:val="20"/>
            <w:szCs w:val="20"/>
            <w:lang w:eastAsia="zh-TW"/>
          </w:rPr>
          <m:t xml:space="preserve"> </m:t>
        </m:r>
      </m:oMath>
      <w:r w:rsidRPr="00785AFB">
        <w:rPr>
          <w:rFonts w:ascii="Arial" w:eastAsia="PMingLiU" w:hAnsi="Arial" w:cs="Arial"/>
          <w:color w:val="000000" w:themeColor="text1"/>
          <w:kern w:val="2"/>
          <w:sz w:val="20"/>
          <w:szCs w:val="20"/>
          <w:lang w:eastAsia="zh-TW"/>
        </w:rPr>
        <w:t xml:space="preserve"> are 0.</w:t>
      </w:r>
      <w:r w:rsidRPr="00131D60">
        <w:rPr>
          <w:rFonts w:ascii="Arial" w:eastAsia="PMingLiU" w:hAnsi="Arial" w:cs="Arial"/>
          <w:color w:val="EE0000"/>
          <w:kern w:val="2"/>
          <w:sz w:val="20"/>
          <w:szCs w:val="20"/>
          <w:lang w:eastAsia="zh-TW"/>
        </w:rPr>
        <w:t xml:space="preserve"> </w:t>
      </w:r>
      <w:r w:rsidR="00785AFB" w:rsidRPr="00131D60">
        <w:rPr>
          <w:rFonts w:ascii="Arial" w:eastAsia="PMingLiU" w:hAnsi="Arial" w:cs="Arial"/>
          <w:color w:val="EE0000"/>
          <w:kern w:val="2"/>
          <w:sz w:val="20"/>
          <w:szCs w:val="20"/>
          <w:lang w:eastAsia="zh-TW"/>
        </w:rPr>
        <w:t xml:space="preserve">It has predictive power only when the coefficients are not zero (0). </w:t>
      </w:r>
    </w:p>
    <w:p w14:paraId="180C700C" w14:textId="77777777" w:rsidR="00CF7317" w:rsidRPr="00CF7317" w:rsidRDefault="00CF7317" w:rsidP="00CF7317">
      <w:pPr>
        <w:pStyle w:val="NormalWeb"/>
        <w:shd w:val="clear" w:color="auto" w:fill="FFFFFF"/>
        <w:adjustRightInd w:val="0"/>
        <w:snapToGrid w:val="0"/>
        <w:spacing w:beforeLines="50" w:before="180" w:beforeAutospacing="0" w:after="0" w:afterAutospacing="0"/>
        <w:jc w:val="both"/>
        <w:rPr>
          <w:rFonts w:ascii="Arial" w:hAnsi="Arial" w:cs="Arial"/>
          <w:color w:val="000000" w:themeColor="text1"/>
          <w:kern w:val="2"/>
          <w:sz w:val="20"/>
          <w:szCs w:val="20"/>
        </w:rPr>
      </w:pPr>
      <w:r w:rsidRPr="00CF7317">
        <w:rPr>
          <w:rFonts w:ascii="Arial" w:hAnsi="Arial" w:cs="Arial"/>
          <w:color w:val="000000" w:themeColor="text1"/>
          <w:kern w:val="2"/>
          <w:sz w:val="20"/>
          <w:szCs w:val="20"/>
        </w:rPr>
        <w:t>Null hypothesis</w:t>
      </w:r>
    </w:p>
    <w:p w14:paraId="3033377B" w14:textId="77777777" w:rsidR="00CF7317" w:rsidRPr="00B43A0E" w:rsidRDefault="002B3E89" w:rsidP="00CF7317">
      <w:pPr>
        <w:pStyle w:val="NormalWeb"/>
        <w:shd w:val="clear" w:color="auto" w:fill="FFFFFF"/>
        <w:adjustRightInd w:val="0"/>
        <w:snapToGrid w:val="0"/>
        <w:spacing w:beforeLines="50" w:before="180" w:beforeAutospacing="0" w:afterLines="50" w:after="180" w:afterAutospacing="0"/>
        <w:jc w:val="both"/>
        <w:rPr>
          <w:rFonts w:ascii="Cambria Math" w:hAnsi="Cambria Math" w:cs="Arial"/>
          <w:i/>
          <w:iCs/>
          <w:kern w:val="2"/>
          <w:sz w:val="20"/>
          <w:szCs w:val="20"/>
        </w:rPr>
      </w:pPr>
      <m:oMathPara>
        <m:oMathParaPr>
          <m:jc m:val="center"/>
        </m:oMathParaPr>
        <m:oMath>
          <m:sSub>
            <m:sSubPr>
              <m:ctrlPr>
                <w:rPr>
                  <w:rFonts w:ascii="Cambria Math" w:hAnsi="Cambria Math" w:cs="Arial"/>
                  <w:i/>
                  <w:iCs/>
                  <w:kern w:val="2"/>
                  <w:sz w:val="20"/>
                  <w:szCs w:val="20"/>
                </w:rPr>
              </m:ctrlPr>
            </m:sSubPr>
            <m:e>
              <m:r>
                <w:rPr>
                  <w:rFonts w:ascii="Cambria Math" w:hAnsi="Cambria Math" w:cs="Arial"/>
                  <w:kern w:val="2"/>
                  <w:sz w:val="20"/>
                  <w:szCs w:val="20"/>
                </w:rPr>
                <m:t>H</m:t>
              </m:r>
            </m:e>
            <m:sub>
              <m:r>
                <w:rPr>
                  <w:rFonts w:ascii="Cambria Math" w:hAnsi="Cambria Math" w:cs="Arial"/>
                  <w:kern w:val="2"/>
                  <w:sz w:val="20"/>
                  <w:szCs w:val="20"/>
                </w:rPr>
                <m:t>0</m:t>
              </m:r>
            </m:sub>
          </m:sSub>
          <m:r>
            <w:rPr>
              <w:rFonts w:ascii="Cambria Math" w:hAnsi="Cambria Math" w:cs="Arial" w:hint="eastAsia"/>
              <w:kern w:val="2"/>
              <w:sz w:val="20"/>
              <w:szCs w:val="20"/>
            </w:rPr>
            <m:t>=</m:t>
          </m:r>
          <m:sSub>
            <m:sSubPr>
              <m:ctrlPr>
                <w:rPr>
                  <w:rFonts w:ascii="Cambria Math" w:hAnsi="Cambria Math" w:cs="Arial"/>
                  <w:i/>
                  <w:iCs/>
                  <w:kern w:val="2"/>
                  <w:sz w:val="20"/>
                  <w:szCs w:val="20"/>
                </w:rPr>
              </m:ctrlPr>
            </m:sSubPr>
            <m:e>
              <m:r>
                <w:rPr>
                  <w:rFonts w:ascii="Cambria Math" w:hAnsi="Cambria Math" w:cs="Arial"/>
                  <w:kern w:val="2"/>
                  <w:sz w:val="20"/>
                  <w:szCs w:val="20"/>
                </w:rPr>
                <m:t>b</m:t>
              </m:r>
            </m:e>
            <m:sub>
              <m:r>
                <w:rPr>
                  <w:rFonts w:ascii="Cambria Math" w:hAnsi="Cambria Math" w:cs="Arial"/>
                  <w:kern w:val="2"/>
                  <w:sz w:val="20"/>
                  <w:szCs w:val="20"/>
                </w:rPr>
                <m:t>1</m:t>
              </m:r>
            </m:sub>
          </m:sSub>
          <m:r>
            <w:rPr>
              <w:rFonts w:ascii="Cambria Math" w:hAnsi="Cambria Math" w:cs="Arial"/>
              <w:kern w:val="2"/>
              <w:sz w:val="20"/>
              <w:szCs w:val="20"/>
            </w:rPr>
            <m:t>,</m:t>
          </m:r>
          <m:sSub>
            <m:sSubPr>
              <m:ctrlPr>
                <w:rPr>
                  <w:rFonts w:ascii="Cambria Math" w:hAnsi="Cambria Math" w:cs="Arial"/>
                  <w:i/>
                  <w:iCs/>
                  <w:kern w:val="2"/>
                  <w:sz w:val="20"/>
                  <w:szCs w:val="20"/>
                </w:rPr>
              </m:ctrlPr>
            </m:sSubPr>
            <m:e>
              <m:r>
                <w:rPr>
                  <w:rFonts w:ascii="Cambria Math" w:hAnsi="Cambria Math" w:cs="Arial"/>
                  <w:kern w:val="2"/>
                  <w:sz w:val="20"/>
                  <w:szCs w:val="20"/>
                </w:rPr>
                <m:t>b</m:t>
              </m:r>
            </m:e>
            <m:sub>
              <m:r>
                <w:rPr>
                  <w:rFonts w:ascii="Cambria Math" w:hAnsi="Cambria Math" w:cs="Arial"/>
                  <w:kern w:val="2"/>
                  <w:sz w:val="20"/>
                  <w:szCs w:val="20"/>
                </w:rPr>
                <m:t>2</m:t>
              </m:r>
            </m:sub>
          </m:sSub>
          <m:r>
            <w:rPr>
              <w:rFonts w:ascii="Cambria Math" w:hAnsi="Cambria Math" w:cs="Arial"/>
              <w:kern w:val="2"/>
              <w:sz w:val="20"/>
              <w:szCs w:val="20"/>
            </w:rPr>
            <m:t>,…</m:t>
          </m:r>
          <m:sSub>
            <m:sSubPr>
              <m:ctrlPr>
                <w:rPr>
                  <w:rFonts w:ascii="Cambria Math" w:hAnsi="Cambria Math" w:cs="Arial"/>
                  <w:i/>
                  <w:iCs/>
                  <w:kern w:val="2"/>
                  <w:sz w:val="20"/>
                  <w:szCs w:val="20"/>
                </w:rPr>
              </m:ctrlPr>
            </m:sSubPr>
            <m:e>
              <m:r>
                <w:rPr>
                  <w:rFonts w:ascii="Cambria Math" w:hAnsi="Cambria Math" w:cs="Arial"/>
                  <w:kern w:val="2"/>
                  <w:sz w:val="20"/>
                  <w:szCs w:val="20"/>
                </w:rPr>
                <m:t>b</m:t>
              </m:r>
            </m:e>
            <m:sub>
              <m:r>
                <w:rPr>
                  <w:rFonts w:ascii="Cambria Math" w:hAnsi="Cambria Math" w:cs="Arial"/>
                  <w:kern w:val="2"/>
                  <w:sz w:val="20"/>
                  <w:szCs w:val="20"/>
                </w:rPr>
                <m:t>n</m:t>
              </m:r>
            </m:sub>
          </m:sSub>
          <m:r>
            <w:rPr>
              <w:rFonts w:ascii="Cambria Math" w:hAnsi="Cambria Math" w:cs="Arial"/>
              <w:kern w:val="2"/>
              <w:sz w:val="20"/>
              <w:szCs w:val="20"/>
            </w:rPr>
            <m:t>=0</m:t>
          </m:r>
        </m:oMath>
      </m:oMathPara>
    </w:p>
    <w:p w14:paraId="37E42939" w14:textId="77777777" w:rsidR="00CF7317" w:rsidRPr="00CF7317" w:rsidRDefault="00CF7317" w:rsidP="00CF7317">
      <w:pPr>
        <w:pStyle w:val="NormalWeb"/>
        <w:shd w:val="clear" w:color="auto" w:fill="FFFFFF"/>
        <w:adjustRightInd w:val="0"/>
        <w:snapToGrid w:val="0"/>
        <w:spacing w:before="0" w:beforeAutospacing="0" w:after="0" w:afterAutospacing="0"/>
        <w:jc w:val="both"/>
        <w:rPr>
          <w:rFonts w:ascii="Arial" w:hAnsi="Arial" w:cs="Arial"/>
          <w:color w:val="000000" w:themeColor="text1"/>
          <w:kern w:val="2"/>
          <w:sz w:val="20"/>
          <w:szCs w:val="20"/>
        </w:rPr>
      </w:pPr>
      <w:r w:rsidRPr="00CF7317">
        <w:rPr>
          <w:rFonts w:ascii="Arial" w:hAnsi="Arial" w:cs="Arial"/>
          <w:color w:val="000000" w:themeColor="text1"/>
          <w:kern w:val="2"/>
          <w:sz w:val="20"/>
          <w:szCs w:val="20"/>
        </w:rPr>
        <w:t>Alternative hypothesis</w:t>
      </w:r>
    </w:p>
    <w:bookmarkStart w:id="2" w:name="_Hlk201600806"/>
    <w:p w14:paraId="470E4ABF" w14:textId="77777777" w:rsidR="00CF7317" w:rsidRPr="00CF7317" w:rsidRDefault="002B3E89" w:rsidP="00CF7317">
      <w:pPr>
        <w:pStyle w:val="NormalWeb"/>
        <w:shd w:val="clear" w:color="auto" w:fill="FFFFFF"/>
        <w:adjustRightInd w:val="0"/>
        <w:snapToGrid w:val="0"/>
        <w:spacing w:beforeLines="50" w:before="180" w:beforeAutospacing="0" w:afterLines="50" w:after="180" w:afterAutospacing="0"/>
        <w:jc w:val="both"/>
        <w:rPr>
          <w:rFonts w:ascii="Arial" w:hAnsi="Arial" w:cs="Arial"/>
          <w:color w:val="000000" w:themeColor="text1"/>
          <w:kern w:val="2"/>
          <w:sz w:val="20"/>
          <w:szCs w:val="20"/>
        </w:rPr>
      </w:pPr>
      <m:oMathPara>
        <m:oMathParaPr>
          <m:jc m:val="center"/>
        </m:oMathParaPr>
        <m:oMath>
          <m:sSub>
            <m:sSubPr>
              <m:ctrlPr>
                <w:rPr>
                  <w:rFonts w:ascii="Cambria Math" w:hAnsi="Cambria Math" w:cs="Arial"/>
                  <w:color w:val="000000" w:themeColor="text1"/>
                  <w:kern w:val="2"/>
                  <w:sz w:val="20"/>
                  <w:szCs w:val="20"/>
                </w:rPr>
              </m:ctrlPr>
            </m:sSubPr>
            <m:e>
              <m:r>
                <w:rPr>
                  <w:rFonts w:ascii="Cambria Math" w:hAnsi="Cambria Math" w:cs="Arial"/>
                  <w:color w:val="000000" w:themeColor="text1"/>
                  <w:kern w:val="2"/>
                  <w:sz w:val="20"/>
                  <w:szCs w:val="20"/>
                </w:rPr>
                <m:t>H</m:t>
              </m:r>
            </m:e>
            <m:sub>
              <m:r>
                <m:rPr>
                  <m:sty m:val="p"/>
                </m:rPr>
                <w:rPr>
                  <w:rFonts w:ascii="Cambria Math" w:hAnsi="Cambria Math" w:cs="Arial"/>
                  <w:color w:val="000000" w:themeColor="text1"/>
                  <w:kern w:val="2"/>
                  <w:sz w:val="20"/>
                  <w:szCs w:val="20"/>
                </w:rPr>
                <m:t>1</m:t>
              </m:r>
            </m:sub>
          </m:sSub>
          <m:r>
            <m:rPr>
              <m:sty m:val="p"/>
            </m:rPr>
            <w:rPr>
              <w:rFonts w:ascii="Cambria Math" w:hAnsi="Cambria Math" w:cs="Arial" w:hint="eastAsia"/>
              <w:color w:val="000000" w:themeColor="text1"/>
              <w:kern w:val="2"/>
              <w:sz w:val="20"/>
              <w:szCs w:val="20"/>
            </w:rPr>
            <m:t>=</m:t>
          </m:r>
          <m:sSub>
            <m:sSubPr>
              <m:ctrlPr>
                <w:rPr>
                  <w:rFonts w:ascii="Cambria Math" w:hAnsi="Cambria Math" w:cs="Arial"/>
                  <w:color w:val="000000" w:themeColor="text1"/>
                  <w:kern w:val="2"/>
                  <w:sz w:val="20"/>
                  <w:szCs w:val="20"/>
                </w:rPr>
              </m:ctrlPr>
            </m:sSubPr>
            <m:e>
              <m:r>
                <w:rPr>
                  <w:rFonts w:ascii="Cambria Math" w:hAnsi="Cambria Math" w:cs="Arial"/>
                  <w:color w:val="000000" w:themeColor="text1"/>
                  <w:kern w:val="2"/>
                  <w:sz w:val="20"/>
                  <w:szCs w:val="20"/>
                </w:rPr>
                <m:t>b</m:t>
              </m:r>
            </m:e>
            <m:sub>
              <m:r>
                <m:rPr>
                  <m:sty m:val="p"/>
                </m:rPr>
                <w:rPr>
                  <w:rFonts w:ascii="Cambria Math" w:hAnsi="Cambria Math" w:cs="Arial"/>
                  <w:color w:val="000000" w:themeColor="text1"/>
                  <w:kern w:val="2"/>
                  <w:sz w:val="20"/>
                  <w:szCs w:val="20"/>
                </w:rPr>
                <m:t>1</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w:rPr>
                  <w:rFonts w:ascii="Cambria Math" w:hAnsi="Cambria Math" w:cs="Arial"/>
                  <w:color w:val="000000" w:themeColor="text1"/>
                  <w:kern w:val="2"/>
                  <w:sz w:val="20"/>
                  <w:szCs w:val="20"/>
                </w:rPr>
                <m:t>b</m:t>
              </m:r>
            </m:e>
            <m:sub>
              <m:r>
                <m:rPr>
                  <m:sty m:val="p"/>
                </m:rPr>
                <w:rPr>
                  <w:rFonts w:ascii="Cambria Math" w:hAnsi="Cambria Math" w:cs="Arial"/>
                  <w:color w:val="000000" w:themeColor="text1"/>
                  <w:kern w:val="2"/>
                  <w:sz w:val="20"/>
                  <w:szCs w:val="20"/>
                </w:rPr>
                <m:t>2</m:t>
              </m:r>
            </m:sub>
          </m:sSub>
          <m:r>
            <m:rPr>
              <m:sty m:val="p"/>
            </m:rPr>
            <w:rPr>
              <w:rFonts w:ascii="Cambria Math" w:hAnsi="Cambria Math" w:cs="Arial"/>
              <w:color w:val="000000" w:themeColor="text1"/>
              <w:kern w:val="2"/>
              <w:sz w:val="20"/>
              <w:szCs w:val="20"/>
            </w:rPr>
            <m:t>,…</m:t>
          </m:r>
          <m:sSub>
            <m:sSubPr>
              <m:ctrlPr>
                <w:rPr>
                  <w:rFonts w:ascii="Cambria Math" w:hAnsi="Cambria Math" w:cs="Arial"/>
                  <w:color w:val="000000" w:themeColor="text1"/>
                  <w:kern w:val="2"/>
                  <w:sz w:val="20"/>
                  <w:szCs w:val="20"/>
                </w:rPr>
              </m:ctrlPr>
            </m:sSubPr>
            <m:e>
              <m:r>
                <w:rPr>
                  <w:rFonts w:ascii="Cambria Math" w:hAnsi="Cambria Math" w:cs="Arial"/>
                  <w:color w:val="000000" w:themeColor="text1"/>
                  <w:kern w:val="2"/>
                  <w:sz w:val="20"/>
                  <w:szCs w:val="20"/>
                </w:rPr>
                <m:t>b</m:t>
              </m:r>
            </m:e>
            <m:sub>
              <m:r>
                <w:rPr>
                  <w:rFonts w:ascii="Cambria Math" w:hAnsi="Cambria Math" w:cs="Arial"/>
                  <w:color w:val="000000" w:themeColor="text1"/>
                  <w:kern w:val="2"/>
                  <w:sz w:val="20"/>
                  <w:szCs w:val="20"/>
                </w:rPr>
                <m:t>n</m:t>
              </m:r>
            </m:sub>
          </m:sSub>
          <m:r>
            <m:rPr>
              <m:sty m:val="p"/>
            </m:rPr>
            <w:rPr>
              <w:rFonts w:ascii="Cambria Math" w:hAnsi="Cambria Math" w:cs="Arial"/>
              <w:color w:val="000000" w:themeColor="text1"/>
              <w:kern w:val="2"/>
              <w:sz w:val="20"/>
              <w:szCs w:val="20"/>
            </w:rPr>
            <m:t>≠0</m:t>
          </m:r>
        </m:oMath>
      </m:oMathPara>
    </w:p>
    <w:bookmarkEnd w:id="2"/>
    <w:p w14:paraId="0A564F77" w14:textId="77777777" w:rsidR="00CF7317" w:rsidRPr="00CF7317" w:rsidRDefault="00CF7317" w:rsidP="00CF7317">
      <w:pPr>
        <w:pStyle w:val="NormalWeb"/>
        <w:shd w:val="clear" w:color="auto" w:fill="FFFFFF"/>
        <w:adjustRightInd w:val="0"/>
        <w:snapToGrid w:val="0"/>
        <w:spacing w:before="0" w:beforeAutospacing="0" w:after="0" w:afterAutospacing="0"/>
        <w:jc w:val="both"/>
        <w:rPr>
          <w:rFonts w:ascii="Arial" w:hAnsi="Arial" w:cs="Arial"/>
          <w:color w:val="000000" w:themeColor="text1"/>
          <w:kern w:val="2"/>
          <w:sz w:val="20"/>
          <w:szCs w:val="20"/>
        </w:rPr>
      </w:pPr>
      <w:r w:rsidRPr="00CF7317">
        <w:rPr>
          <w:rFonts w:ascii="Arial" w:hAnsi="Arial" w:cs="Arial"/>
          <w:color w:val="000000" w:themeColor="text1"/>
          <w:kern w:val="2"/>
          <w:sz w:val="20"/>
          <w:szCs w:val="20"/>
        </w:rPr>
        <w:t>Statistics</w:t>
      </w:r>
    </w:p>
    <w:p w14:paraId="2C33460C" w14:textId="7883F79E" w:rsidR="00CF7317" w:rsidRPr="00044446" w:rsidRDefault="00CF7317" w:rsidP="00044446">
      <w:pPr>
        <w:pStyle w:val="NormalWeb"/>
        <w:shd w:val="clear" w:color="auto" w:fill="FFFFFF"/>
        <w:adjustRightInd w:val="0"/>
        <w:snapToGrid w:val="0"/>
        <w:spacing w:beforeLines="50" w:before="180" w:beforeAutospacing="0" w:afterLines="50" w:after="180" w:afterAutospacing="0"/>
        <w:jc w:val="right"/>
        <w:rPr>
          <w:rFonts w:ascii="Arial" w:hAnsi="Arial" w:cs="Arial"/>
          <w:color w:val="EE0000"/>
          <w:kern w:val="2"/>
          <w:sz w:val="20"/>
          <w:szCs w:val="20"/>
        </w:rPr>
      </w:pPr>
      <m:oMath>
        <m:r>
          <w:rPr>
            <w:rFonts w:ascii="Cambria Math" w:hAnsi="Cambria Math" w:cs="Arial"/>
            <w:color w:val="000000" w:themeColor="text1"/>
            <w:kern w:val="2"/>
            <w:sz w:val="20"/>
            <w:szCs w:val="20"/>
          </w:rPr>
          <m:t>F</m:t>
        </m:r>
        <m:r>
          <m:rPr>
            <m:sty m:val="p"/>
          </m:rPr>
          <w:rPr>
            <w:rFonts w:ascii="Cambria Math" w:hAnsi="Cambria Math" w:cs="Arial"/>
            <w:color w:val="000000" w:themeColor="text1"/>
            <w:kern w:val="2"/>
            <w:sz w:val="20"/>
            <w:szCs w:val="20"/>
          </w:rPr>
          <m:t>=</m:t>
        </m:r>
        <m:f>
          <m:fPr>
            <m:type m:val="lin"/>
            <m:ctrlPr>
              <w:rPr>
                <w:rFonts w:ascii="Cambria Math" w:hAnsi="Cambria Math" w:cs="Arial"/>
                <w:color w:val="000000" w:themeColor="text1"/>
                <w:kern w:val="2"/>
                <w:sz w:val="20"/>
                <w:szCs w:val="20"/>
              </w:rPr>
            </m:ctrlPr>
          </m:fPr>
          <m:num>
            <m:r>
              <w:rPr>
                <w:rFonts w:ascii="Cambria Math" w:hAnsi="Cambria Math" w:cs="Arial"/>
                <w:color w:val="000000" w:themeColor="text1"/>
                <w:kern w:val="2"/>
                <w:sz w:val="20"/>
                <w:szCs w:val="20"/>
              </w:rPr>
              <m:t>MSR</m:t>
            </m:r>
          </m:num>
          <m:den>
            <m:r>
              <w:rPr>
                <w:rFonts w:ascii="Cambria Math" w:hAnsi="Cambria Math" w:cs="Arial"/>
                <w:color w:val="000000" w:themeColor="text1"/>
                <w:kern w:val="2"/>
                <w:sz w:val="20"/>
                <w:szCs w:val="20"/>
              </w:rPr>
              <m:t>MSE</m:t>
            </m:r>
          </m:den>
        </m:f>
      </m:oMath>
      <w:r w:rsidR="00044446">
        <w:rPr>
          <w:rFonts w:ascii="Arial" w:hAnsi="Arial" w:cs="Arial" w:hint="eastAsia"/>
          <w:color w:val="000000" w:themeColor="text1"/>
          <w:kern w:val="2"/>
          <w:sz w:val="20"/>
          <w:szCs w:val="20"/>
        </w:rPr>
        <w:t xml:space="preserve">                   </w:t>
      </w:r>
      <w:r w:rsidR="00044446" w:rsidRPr="00044446">
        <w:rPr>
          <w:rFonts w:ascii="Arial" w:hAnsi="Arial" w:cs="Arial" w:hint="eastAsia"/>
          <w:color w:val="EE0000"/>
          <w:kern w:val="2"/>
          <w:sz w:val="20"/>
          <w:szCs w:val="20"/>
        </w:rPr>
        <w:t xml:space="preserve"> (3)</w:t>
      </w:r>
    </w:p>
    <w:p w14:paraId="46130E94" w14:textId="7B3F26AD" w:rsidR="00CF7317" w:rsidRPr="00B43A0E" w:rsidRDefault="00CF7317" w:rsidP="000A042D">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Pr>
          <w:rFonts w:ascii="Arial" w:hAnsi="Arial" w:cs="Arial" w:hint="eastAsia"/>
          <w:color w:val="000000" w:themeColor="text1"/>
          <w:kern w:val="2"/>
          <w:sz w:val="20"/>
          <w:szCs w:val="20"/>
        </w:rPr>
        <w:t>3</w:t>
      </w:r>
      <w:r w:rsidRPr="00CF7317">
        <w:rPr>
          <w:rFonts w:ascii="Arial" w:hAnsi="Arial" w:cs="Arial"/>
          <w:color w:val="000000" w:themeColor="text1"/>
          <w:kern w:val="2"/>
          <w:sz w:val="20"/>
          <w:szCs w:val="20"/>
        </w:rPr>
        <w:t>.</w:t>
      </w:r>
      <w:r w:rsidR="00392549">
        <w:rPr>
          <w:rFonts w:ascii="Arial" w:hAnsi="Arial" w:cs="Arial" w:hint="eastAsia"/>
          <w:color w:val="000000" w:themeColor="text1"/>
          <w:kern w:val="2"/>
          <w:sz w:val="20"/>
          <w:szCs w:val="20"/>
        </w:rPr>
        <w:t>2.</w:t>
      </w:r>
      <w:r w:rsidRPr="00CF7317">
        <w:rPr>
          <w:rFonts w:ascii="Arial" w:hAnsi="Arial" w:cs="Arial"/>
          <w:color w:val="000000" w:themeColor="text1"/>
          <w:kern w:val="2"/>
          <w:sz w:val="20"/>
          <w:szCs w:val="20"/>
        </w:rPr>
        <w:t xml:space="preserve">2 </w:t>
      </w:r>
      <w:r w:rsidRPr="00785AFB">
        <w:rPr>
          <w:rFonts w:ascii="Arial" w:hAnsi="Arial" w:cs="Arial"/>
          <w:color w:val="EE0000"/>
          <w:kern w:val="2"/>
          <w:sz w:val="20"/>
          <w:szCs w:val="20"/>
        </w:rPr>
        <w:t>M</w:t>
      </w:r>
      <w:r w:rsidR="00785AFB" w:rsidRPr="00785AFB">
        <w:rPr>
          <w:rFonts w:ascii="Arial" w:hAnsi="Arial" w:cs="Arial"/>
          <w:color w:val="EE0000"/>
          <w:kern w:val="2"/>
          <w:sz w:val="20"/>
          <w:szCs w:val="20"/>
        </w:rPr>
        <w:t>arginal test of individual regression coefficients (t test):</w:t>
      </w:r>
      <w:r w:rsidR="000A042D">
        <w:rPr>
          <w:rFonts w:ascii="Arial" w:hAnsi="Arial" w:cs="Arial" w:hint="eastAsia"/>
          <w:color w:val="EE0000"/>
          <w:kern w:val="2"/>
          <w:sz w:val="20"/>
          <w:szCs w:val="20"/>
        </w:rPr>
        <w:t xml:space="preserve">  A</w:t>
      </w:r>
      <w:r w:rsidR="00785AFB" w:rsidRPr="00785AFB">
        <w:rPr>
          <w:rFonts w:ascii="Arial" w:hAnsi="Arial" w:cs="Arial"/>
          <w:color w:val="EE0000"/>
          <w:kern w:val="2"/>
          <w:sz w:val="20"/>
          <w:szCs w:val="20"/>
        </w:rPr>
        <w:t xml:space="preserve">fter confirming that the significance p value is less than 0.05, a marginal test is conducted to determine whether the </w:t>
      </w:r>
      <w:r w:rsidR="00785AFB" w:rsidRPr="00785AFB">
        <w:rPr>
          <w:rFonts w:ascii="Cambria Math" w:hAnsi="Cambria Math" w:cs="Cambria Math"/>
          <w:color w:val="EE0000"/>
          <w:kern w:val="2"/>
          <w:sz w:val="20"/>
          <w:szCs w:val="20"/>
        </w:rPr>
        <w:t>𝒃𝒊</w:t>
      </w:r>
      <w:r w:rsidR="00785AFB" w:rsidRPr="00785AFB">
        <w:rPr>
          <w:rFonts w:ascii="Arial" w:hAnsi="Arial" w:cs="Arial"/>
          <w:color w:val="EE0000"/>
          <w:kern w:val="2"/>
          <w:sz w:val="20"/>
          <w:szCs w:val="20"/>
        </w:rPr>
        <w:t xml:space="preserve"> coefficient of the individual independent variable equals 0. When the coefficient is not 0, the independent variable has explanatory power.</w:t>
      </w:r>
    </w:p>
    <w:p w14:paraId="642323E6" w14:textId="77777777" w:rsidR="00CF7317" w:rsidRPr="00B43A0E" w:rsidRDefault="00CF7317" w:rsidP="00CF7317">
      <w:pPr>
        <w:pStyle w:val="NormalWeb"/>
        <w:shd w:val="clear" w:color="auto" w:fill="FFFFFF"/>
        <w:adjustRightInd w:val="0"/>
        <w:snapToGrid w:val="0"/>
        <w:spacing w:beforeLines="50" w:before="180" w:beforeAutospacing="0" w:after="0" w:afterAutospacing="0"/>
        <w:jc w:val="both"/>
        <w:rPr>
          <w:rFonts w:ascii="Arial" w:hAnsi="Arial" w:cs="Arial"/>
          <w:kern w:val="2"/>
          <w:sz w:val="20"/>
          <w:szCs w:val="20"/>
        </w:rPr>
      </w:pPr>
      <w:r w:rsidRPr="00B43A0E">
        <w:rPr>
          <w:rFonts w:ascii="Arial" w:hAnsi="Arial" w:cs="Arial"/>
          <w:kern w:val="2"/>
          <w:sz w:val="20"/>
          <w:szCs w:val="20"/>
        </w:rPr>
        <w:t>Null hypothesis:</w:t>
      </w:r>
    </w:p>
    <w:p w14:paraId="33250A1E" w14:textId="77777777" w:rsidR="00CF7317" w:rsidRPr="00B43A0E" w:rsidRDefault="002B3E89" w:rsidP="00CF7317">
      <w:pPr>
        <w:pStyle w:val="NormalWeb"/>
        <w:shd w:val="clear" w:color="auto" w:fill="FFFFFF"/>
        <w:adjustRightInd w:val="0"/>
        <w:snapToGrid w:val="0"/>
        <w:spacing w:beforeLines="50" w:before="180" w:beforeAutospacing="0" w:afterLines="50" w:after="180" w:afterAutospacing="0"/>
        <w:jc w:val="both"/>
        <w:rPr>
          <w:rFonts w:ascii="Arial" w:hAnsi="Arial" w:cs="Arial"/>
          <w:kern w:val="2"/>
          <w:sz w:val="20"/>
          <w:szCs w:val="20"/>
        </w:rPr>
      </w:pPr>
      <m:oMathPara>
        <m:oMathParaPr>
          <m:jc m:val="center"/>
        </m:oMathParaPr>
        <m:oMath>
          <m:sSub>
            <m:sSubPr>
              <m:ctrlPr>
                <w:rPr>
                  <w:rFonts w:ascii="Cambria Math" w:hAnsi="Cambria Math" w:cs="Arial"/>
                  <w:kern w:val="2"/>
                  <w:sz w:val="20"/>
                  <w:szCs w:val="20"/>
                </w:rPr>
              </m:ctrlPr>
            </m:sSubPr>
            <m:e>
              <m:r>
                <w:rPr>
                  <w:rFonts w:ascii="Cambria Math" w:hAnsi="Cambria Math" w:cs="Arial"/>
                  <w:kern w:val="2"/>
                  <w:sz w:val="20"/>
                  <w:szCs w:val="20"/>
                </w:rPr>
                <m:t>H</m:t>
              </m:r>
            </m:e>
            <m:sub>
              <m:r>
                <m:rPr>
                  <m:sty m:val="p"/>
                </m:rPr>
                <w:rPr>
                  <w:rFonts w:ascii="Cambria Math" w:hAnsi="Cambria Math" w:cs="Arial"/>
                  <w:kern w:val="2"/>
                  <w:sz w:val="20"/>
                  <w:szCs w:val="20"/>
                </w:rPr>
                <m:t>0</m:t>
              </m:r>
            </m:sub>
          </m:sSub>
          <m:r>
            <m:rPr>
              <m:sty m:val="p"/>
            </m:rPr>
            <w:rPr>
              <w:rFonts w:ascii="Cambria Math" w:hAnsi="Cambria Math" w:cs="Arial" w:hint="eastAsia"/>
              <w:kern w:val="2"/>
              <w:sz w:val="20"/>
              <w:szCs w:val="20"/>
            </w:rPr>
            <m:t>=</m:t>
          </m:r>
          <m:sSub>
            <m:sSubPr>
              <m:ctrlPr>
                <w:rPr>
                  <w:rFonts w:ascii="Cambria Math" w:hAnsi="Cambria Math" w:cs="Arial"/>
                  <w:kern w:val="2"/>
                  <w:sz w:val="20"/>
                  <w:szCs w:val="20"/>
                </w:rPr>
              </m:ctrlPr>
            </m:sSubPr>
            <m:e>
              <m:r>
                <w:rPr>
                  <w:rFonts w:ascii="Cambria Math" w:hAnsi="Cambria Math" w:cs="Arial"/>
                  <w:kern w:val="2"/>
                  <w:sz w:val="20"/>
                  <w:szCs w:val="20"/>
                </w:rPr>
                <m:t>b</m:t>
              </m:r>
            </m:e>
            <m:sub>
              <m:r>
                <m:rPr>
                  <m:sty m:val="p"/>
                </m:rPr>
                <w:rPr>
                  <w:rFonts w:ascii="Cambria Math" w:hAnsi="Cambria Math" w:cs="Arial"/>
                  <w:kern w:val="2"/>
                  <w:sz w:val="20"/>
                  <w:szCs w:val="20"/>
                </w:rPr>
                <m:t>1</m:t>
              </m:r>
            </m:sub>
          </m:sSub>
          <m:r>
            <m:rPr>
              <m:sty m:val="p"/>
            </m:rPr>
            <w:rPr>
              <w:rFonts w:ascii="Cambria Math" w:hAnsi="Cambria Math" w:cs="Arial"/>
              <w:kern w:val="2"/>
              <w:sz w:val="20"/>
              <w:szCs w:val="20"/>
            </w:rPr>
            <m:t>,</m:t>
          </m:r>
          <m:sSub>
            <m:sSubPr>
              <m:ctrlPr>
                <w:rPr>
                  <w:rFonts w:ascii="Cambria Math" w:hAnsi="Cambria Math" w:cs="Arial"/>
                  <w:kern w:val="2"/>
                  <w:sz w:val="20"/>
                  <w:szCs w:val="20"/>
                </w:rPr>
              </m:ctrlPr>
            </m:sSubPr>
            <m:e>
              <m:r>
                <w:rPr>
                  <w:rFonts w:ascii="Cambria Math" w:hAnsi="Cambria Math" w:cs="Arial"/>
                  <w:kern w:val="2"/>
                  <w:sz w:val="20"/>
                  <w:szCs w:val="20"/>
                </w:rPr>
                <m:t>b</m:t>
              </m:r>
            </m:e>
            <m:sub>
              <m:r>
                <m:rPr>
                  <m:sty m:val="p"/>
                </m:rPr>
                <w:rPr>
                  <w:rFonts w:ascii="Cambria Math" w:hAnsi="Cambria Math" w:cs="Arial"/>
                  <w:kern w:val="2"/>
                  <w:sz w:val="20"/>
                  <w:szCs w:val="20"/>
                </w:rPr>
                <m:t>2</m:t>
              </m:r>
            </m:sub>
          </m:sSub>
          <m:r>
            <m:rPr>
              <m:sty m:val="p"/>
            </m:rPr>
            <w:rPr>
              <w:rFonts w:ascii="Cambria Math" w:hAnsi="Cambria Math" w:cs="Arial"/>
              <w:kern w:val="2"/>
              <w:sz w:val="20"/>
              <w:szCs w:val="20"/>
            </w:rPr>
            <m:t>,…</m:t>
          </m:r>
          <m:sSub>
            <m:sSubPr>
              <m:ctrlPr>
                <w:rPr>
                  <w:rFonts w:ascii="Cambria Math" w:hAnsi="Cambria Math" w:cs="Arial"/>
                  <w:kern w:val="2"/>
                  <w:sz w:val="20"/>
                  <w:szCs w:val="20"/>
                </w:rPr>
              </m:ctrlPr>
            </m:sSubPr>
            <m:e>
              <m:r>
                <w:rPr>
                  <w:rFonts w:ascii="Cambria Math" w:hAnsi="Cambria Math" w:cs="Arial"/>
                  <w:kern w:val="2"/>
                  <w:sz w:val="20"/>
                  <w:szCs w:val="20"/>
                </w:rPr>
                <m:t>b</m:t>
              </m:r>
            </m:e>
            <m:sub>
              <m:r>
                <w:rPr>
                  <w:rFonts w:ascii="Cambria Math" w:hAnsi="Cambria Math" w:cs="Arial"/>
                  <w:kern w:val="2"/>
                  <w:sz w:val="20"/>
                  <w:szCs w:val="20"/>
                </w:rPr>
                <m:t>n</m:t>
              </m:r>
            </m:sub>
          </m:sSub>
          <m:r>
            <m:rPr>
              <m:sty m:val="p"/>
            </m:rPr>
            <w:rPr>
              <w:rFonts w:ascii="Cambria Math" w:hAnsi="Cambria Math" w:cs="Arial"/>
              <w:kern w:val="2"/>
              <w:sz w:val="20"/>
              <w:szCs w:val="20"/>
            </w:rPr>
            <m:t>=0 (</m:t>
          </m:r>
          <m:r>
            <w:rPr>
              <w:rFonts w:ascii="Cambria Math" w:hAnsi="Cambria Math" w:cs="Arial"/>
              <w:kern w:val="2"/>
              <w:sz w:val="20"/>
              <w:szCs w:val="20"/>
            </w:rPr>
            <m:t>i</m:t>
          </m:r>
          <m:r>
            <m:rPr>
              <m:sty m:val="p"/>
            </m:rPr>
            <w:rPr>
              <w:rFonts w:ascii="Cambria Math" w:hAnsi="Cambria Math" w:cs="Arial"/>
              <w:kern w:val="2"/>
              <w:sz w:val="20"/>
              <w:szCs w:val="20"/>
            </w:rPr>
            <m:t>=1,2,…</m:t>
          </m:r>
          <m:r>
            <w:rPr>
              <w:rFonts w:ascii="Cambria Math" w:hAnsi="Cambria Math" w:cs="Arial"/>
              <w:kern w:val="2"/>
              <w:sz w:val="20"/>
              <w:szCs w:val="20"/>
            </w:rPr>
            <m:t>n</m:t>
          </m:r>
          <m:r>
            <m:rPr>
              <m:sty m:val="p"/>
            </m:rPr>
            <w:rPr>
              <w:rFonts w:ascii="Cambria Math" w:hAnsi="Cambria Math" w:cs="Arial"/>
              <w:kern w:val="2"/>
              <w:sz w:val="20"/>
              <w:szCs w:val="20"/>
            </w:rPr>
            <m:t>)</m:t>
          </m:r>
        </m:oMath>
      </m:oMathPara>
    </w:p>
    <w:p w14:paraId="2F01F964" w14:textId="77777777" w:rsidR="00CF7317" w:rsidRPr="00B43A0E" w:rsidRDefault="00CF7317" w:rsidP="00CF7317">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sidRPr="00B43A0E">
        <w:rPr>
          <w:rFonts w:ascii="Arial" w:hAnsi="Arial" w:cs="Arial"/>
          <w:kern w:val="2"/>
          <w:sz w:val="20"/>
          <w:szCs w:val="20"/>
        </w:rPr>
        <w:t>Alternative hypothesis:</w:t>
      </w:r>
    </w:p>
    <w:p w14:paraId="79C938A8" w14:textId="77777777" w:rsidR="00CF7317" w:rsidRPr="00B43A0E" w:rsidRDefault="002B3E89" w:rsidP="00CF7317">
      <w:pPr>
        <w:pStyle w:val="NormalWeb"/>
        <w:shd w:val="clear" w:color="auto" w:fill="FFFFFF"/>
        <w:adjustRightInd w:val="0"/>
        <w:snapToGrid w:val="0"/>
        <w:spacing w:beforeLines="50" w:before="180" w:beforeAutospacing="0" w:afterLines="50" w:after="180" w:afterAutospacing="0"/>
        <w:jc w:val="both"/>
        <w:rPr>
          <w:rFonts w:ascii="Cambria Math" w:hAnsi="Cambria Math" w:cs="Arial"/>
          <w:kern w:val="2"/>
          <w:sz w:val="20"/>
          <w:szCs w:val="20"/>
        </w:rPr>
      </w:pPr>
      <m:oMathPara>
        <m:oMathParaPr>
          <m:jc m:val="center"/>
        </m:oMathParaPr>
        <m:oMath>
          <m:sSub>
            <m:sSubPr>
              <m:ctrlPr>
                <w:rPr>
                  <w:rFonts w:ascii="Cambria Math" w:hAnsi="Cambria Math" w:cs="Arial"/>
                  <w:kern w:val="2"/>
                  <w:sz w:val="20"/>
                  <w:szCs w:val="20"/>
                </w:rPr>
              </m:ctrlPr>
            </m:sSubPr>
            <m:e>
              <m:r>
                <w:rPr>
                  <w:rFonts w:ascii="Cambria Math" w:hAnsi="Cambria Math" w:cs="Arial"/>
                  <w:kern w:val="2"/>
                  <w:sz w:val="20"/>
                  <w:szCs w:val="20"/>
                </w:rPr>
                <m:t>H</m:t>
              </m:r>
            </m:e>
            <m:sub>
              <m:r>
                <m:rPr>
                  <m:sty m:val="p"/>
                </m:rPr>
                <w:rPr>
                  <w:rFonts w:ascii="Cambria Math" w:hAnsi="Cambria Math" w:cs="Arial"/>
                  <w:kern w:val="2"/>
                  <w:sz w:val="20"/>
                  <w:szCs w:val="20"/>
                </w:rPr>
                <m:t>1</m:t>
              </m:r>
            </m:sub>
          </m:sSub>
          <m:r>
            <m:rPr>
              <m:sty m:val="p"/>
            </m:rPr>
            <w:rPr>
              <w:rFonts w:ascii="Cambria Math" w:hAnsi="Cambria Math" w:cs="Arial" w:hint="eastAsia"/>
              <w:kern w:val="2"/>
              <w:sz w:val="20"/>
              <w:szCs w:val="20"/>
            </w:rPr>
            <m:t>=</m:t>
          </m:r>
          <m:sSub>
            <m:sSubPr>
              <m:ctrlPr>
                <w:rPr>
                  <w:rFonts w:ascii="Cambria Math" w:hAnsi="Cambria Math" w:cs="Arial"/>
                  <w:kern w:val="2"/>
                  <w:sz w:val="20"/>
                  <w:szCs w:val="20"/>
                </w:rPr>
              </m:ctrlPr>
            </m:sSubPr>
            <m:e>
              <m:r>
                <w:rPr>
                  <w:rFonts w:ascii="Cambria Math" w:hAnsi="Cambria Math" w:cs="Arial"/>
                  <w:kern w:val="2"/>
                  <w:sz w:val="20"/>
                  <w:szCs w:val="20"/>
                </w:rPr>
                <m:t>b</m:t>
              </m:r>
            </m:e>
            <m:sub>
              <m:r>
                <m:rPr>
                  <m:sty m:val="p"/>
                </m:rPr>
                <w:rPr>
                  <w:rFonts w:ascii="Cambria Math" w:hAnsi="Cambria Math" w:cs="Arial"/>
                  <w:kern w:val="2"/>
                  <w:sz w:val="20"/>
                  <w:szCs w:val="20"/>
                </w:rPr>
                <m:t>1</m:t>
              </m:r>
            </m:sub>
          </m:sSub>
          <m:r>
            <m:rPr>
              <m:sty m:val="p"/>
            </m:rPr>
            <w:rPr>
              <w:rFonts w:ascii="Cambria Math" w:hAnsi="Cambria Math" w:cs="Arial"/>
              <w:kern w:val="2"/>
              <w:sz w:val="20"/>
              <w:szCs w:val="20"/>
            </w:rPr>
            <m:t>,</m:t>
          </m:r>
          <m:sSub>
            <m:sSubPr>
              <m:ctrlPr>
                <w:rPr>
                  <w:rFonts w:ascii="Cambria Math" w:hAnsi="Cambria Math" w:cs="Arial"/>
                  <w:kern w:val="2"/>
                  <w:sz w:val="20"/>
                  <w:szCs w:val="20"/>
                </w:rPr>
              </m:ctrlPr>
            </m:sSubPr>
            <m:e>
              <m:r>
                <w:rPr>
                  <w:rFonts w:ascii="Cambria Math" w:hAnsi="Cambria Math" w:cs="Arial"/>
                  <w:kern w:val="2"/>
                  <w:sz w:val="20"/>
                  <w:szCs w:val="20"/>
                </w:rPr>
                <m:t>b</m:t>
              </m:r>
            </m:e>
            <m:sub>
              <m:r>
                <m:rPr>
                  <m:sty m:val="p"/>
                </m:rPr>
                <w:rPr>
                  <w:rFonts w:ascii="Cambria Math" w:hAnsi="Cambria Math" w:cs="Arial"/>
                  <w:kern w:val="2"/>
                  <w:sz w:val="20"/>
                  <w:szCs w:val="20"/>
                </w:rPr>
                <m:t>2</m:t>
              </m:r>
            </m:sub>
          </m:sSub>
          <m:r>
            <m:rPr>
              <m:sty m:val="p"/>
            </m:rPr>
            <w:rPr>
              <w:rFonts w:ascii="Cambria Math" w:hAnsi="Cambria Math" w:cs="Arial"/>
              <w:kern w:val="2"/>
              <w:sz w:val="20"/>
              <w:szCs w:val="20"/>
            </w:rPr>
            <m:t>,…</m:t>
          </m:r>
          <m:sSub>
            <m:sSubPr>
              <m:ctrlPr>
                <w:rPr>
                  <w:rFonts w:ascii="Cambria Math" w:hAnsi="Cambria Math" w:cs="Arial"/>
                  <w:kern w:val="2"/>
                  <w:sz w:val="20"/>
                  <w:szCs w:val="20"/>
                </w:rPr>
              </m:ctrlPr>
            </m:sSubPr>
            <m:e>
              <m:r>
                <w:rPr>
                  <w:rFonts w:ascii="Cambria Math" w:hAnsi="Cambria Math" w:cs="Arial"/>
                  <w:kern w:val="2"/>
                  <w:sz w:val="20"/>
                  <w:szCs w:val="20"/>
                </w:rPr>
                <m:t>b</m:t>
              </m:r>
            </m:e>
            <m:sub>
              <m:r>
                <w:rPr>
                  <w:rFonts w:ascii="Cambria Math" w:hAnsi="Cambria Math" w:cs="Arial"/>
                  <w:kern w:val="2"/>
                  <w:sz w:val="20"/>
                  <w:szCs w:val="20"/>
                </w:rPr>
                <m:t>n</m:t>
              </m:r>
            </m:sub>
          </m:sSub>
          <m:r>
            <m:rPr>
              <m:sty m:val="p"/>
            </m:rPr>
            <w:rPr>
              <w:rFonts w:ascii="Cambria Math" w:hAnsi="Cambria Math" w:cs="Arial"/>
              <w:kern w:val="2"/>
              <w:sz w:val="20"/>
              <w:szCs w:val="20"/>
            </w:rPr>
            <m:t xml:space="preserve">≠0 </m:t>
          </m:r>
          <m:d>
            <m:dPr>
              <m:ctrlPr>
                <w:rPr>
                  <w:rFonts w:ascii="Cambria Math" w:hAnsi="Cambria Math" w:cs="Arial"/>
                  <w:kern w:val="2"/>
                  <w:sz w:val="20"/>
                  <w:szCs w:val="20"/>
                </w:rPr>
              </m:ctrlPr>
            </m:dPr>
            <m:e>
              <m:r>
                <w:rPr>
                  <w:rFonts w:ascii="Cambria Math" w:hAnsi="Cambria Math" w:cs="Arial"/>
                  <w:kern w:val="2"/>
                  <w:sz w:val="20"/>
                  <w:szCs w:val="20"/>
                </w:rPr>
                <m:t>i</m:t>
              </m:r>
              <m:r>
                <m:rPr>
                  <m:sty m:val="p"/>
                </m:rPr>
                <w:rPr>
                  <w:rFonts w:ascii="Cambria Math" w:hAnsi="Cambria Math" w:cs="Arial"/>
                  <w:kern w:val="2"/>
                  <w:sz w:val="20"/>
                  <w:szCs w:val="20"/>
                </w:rPr>
                <m:t>=1,2,…</m:t>
              </m:r>
              <m:r>
                <w:rPr>
                  <w:rFonts w:ascii="Cambria Math" w:hAnsi="Cambria Math" w:cs="Arial"/>
                  <w:kern w:val="2"/>
                  <w:sz w:val="20"/>
                  <w:szCs w:val="20"/>
                </w:rPr>
                <m:t>n</m:t>
              </m:r>
            </m:e>
          </m:d>
        </m:oMath>
      </m:oMathPara>
    </w:p>
    <w:p w14:paraId="378F823D" w14:textId="77777777" w:rsidR="00CF7317" w:rsidRPr="00B43A0E" w:rsidRDefault="00CF7317" w:rsidP="00CF7317">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sidRPr="00B43A0E">
        <w:rPr>
          <w:rFonts w:ascii="Arial" w:hAnsi="Arial" w:cs="Arial"/>
          <w:kern w:val="2"/>
          <w:sz w:val="20"/>
          <w:szCs w:val="20"/>
        </w:rPr>
        <w:t>Statistics:</w:t>
      </w:r>
    </w:p>
    <w:p w14:paraId="178425B8" w14:textId="580635A0" w:rsidR="00CF7317" w:rsidRPr="00044446" w:rsidRDefault="00CF7317" w:rsidP="008F6837">
      <w:pPr>
        <w:pStyle w:val="NormalWeb"/>
        <w:shd w:val="clear" w:color="auto" w:fill="FFFFFF"/>
        <w:adjustRightInd w:val="0"/>
        <w:snapToGrid w:val="0"/>
        <w:spacing w:beforeLines="50" w:before="180" w:beforeAutospacing="0" w:afterLines="50" w:after="180" w:afterAutospacing="0"/>
        <w:jc w:val="right"/>
        <w:rPr>
          <w:rFonts w:ascii="Cambria Math" w:hAnsi="Cambria Math" w:cs="Arial"/>
          <w:color w:val="EE0000"/>
          <w:kern w:val="2"/>
          <w:sz w:val="20"/>
          <w:szCs w:val="20"/>
        </w:rPr>
      </w:pPr>
      <m:oMath>
        <m:r>
          <w:rPr>
            <w:rFonts w:ascii="Cambria Math" w:eastAsia="Cambria Math" w:hAnsi="Cambria Math" w:cs="Cambria Math"/>
            <w:kern w:val="2"/>
            <w:sz w:val="20"/>
            <w:szCs w:val="20"/>
          </w:rPr>
          <m:t>t</m:t>
        </m:r>
        <m:r>
          <m:rPr>
            <m:sty m:val="p"/>
          </m:rPr>
          <w:rPr>
            <w:rFonts w:ascii="Cambria Math" w:eastAsia="Cambria Math" w:hAnsi="Cambria Math" w:cs="Cambria Math"/>
            <w:kern w:val="2"/>
            <w:sz w:val="20"/>
            <w:szCs w:val="20"/>
          </w:rPr>
          <m:t>=</m:t>
        </m:r>
        <m:r>
          <m:rPr>
            <m:sty m:val="p"/>
          </m:rPr>
          <w:rPr>
            <w:rFonts w:ascii="Cambria Math" w:hAnsi="Cambria Math" w:cs="Cambria Math"/>
            <w:kern w:val="2"/>
            <w:sz w:val="20"/>
            <w:szCs w:val="20"/>
          </w:rPr>
          <m:t xml:space="preserve"> </m:t>
        </m:r>
        <m:f>
          <m:fPr>
            <m:type m:val="lin"/>
            <m:ctrlPr>
              <w:rPr>
                <w:rFonts w:ascii="Cambria Math" w:hAnsi="Cambria Math" w:cs="Cambria Math"/>
                <w:kern w:val="2"/>
                <w:sz w:val="20"/>
                <w:szCs w:val="20"/>
              </w:rPr>
            </m:ctrlPr>
          </m:fPr>
          <m:num>
            <m:sSub>
              <m:sSubPr>
                <m:ctrlPr>
                  <w:rPr>
                    <w:rFonts w:ascii="Cambria Math" w:hAnsi="Cambria Math" w:cs="Cambria Math"/>
                    <w:kern w:val="2"/>
                    <w:sz w:val="20"/>
                    <w:szCs w:val="20"/>
                  </w:rPr>
                </m:ctrlPr>
              </m:sSubPr>
              <m:e>
                <m:r>
                  <w:rPr>
                    <w:rFonts w:ascii="Cambria Math" w:hAnsi="Cambria Math" w:cs="Cambria Math"/>
                    <w:kern w:val="2"/>
                    <w:sz w:val="20"/>
                    <w:szCs w:val="20"/>
                  </w:rPr>
                  <m:t>b</m:t>
                </m:r>
              </m:e>
              <m:sub>
                <m:r>
                  <m:rPr>
                    <m:sty m:val="p"/>
                  </m:rPr>
                  <w:rPr>
                    <w:rFonts w:ascii="Cambria Math" w:hAnsi="Cambria Math" w:cs="Cambria Math"/>
                    <w:kern w:val="2"/>
                    <w:sz w:val="20"/>
                    <w:szCs w:val="20"/>
                  </w:rPr>
                  <m:t>1</m:t>
                </m:r>
              </m:sub>
            </m:sSub>
          </m:num>
          <m:den>
            <m:sSub>
              <m:sSubPr>
                <m:ctrlPr>
                  <w:rPr>
                    <w:rFonts w:ascii="Cambria Math" w:hAnsi="Cambria Math" w:cs="Cambria Math"/>
                    <w:kern w:val="2"/>
                    <w:sz w:val="20"/>
                    <w:szCs w:val="20"/>
                  </w:rPr>
                </m:ctrlPr>
              </m:sSubPr>
              <m:e>
                <m:r>
                  <w:rPr>
                    <w:rFonts w:ascii="Cambria Math" w:hAnsi="Cambria Math" w:cs="Cambria Math"/>
                    <w:kern w:val="2"/>
                    <w:sz w:val="20"/>
                    <w:szCs w:val="20"/>
                  </w:rPr>
                  <m:t>S</m:t>
                </m:r>
              </m:e>
              <m:sub>
                <m:r>
                  <w:rPr>
                    <w:rFonts w:ascii="Cambria Math" w:hAnsi="Cambria Math" w:cs="Cambria Math"/>
                    <w:kern w:val="2"/>
                    <w:sz w:val="20"/>
                    <w:szCs w:val="20"/>
                  </w:rPr>
                  <m:t>b</m:t>
                </m:r>
                <m:r>
                  <m:rPr>
                    <m:sty m:val="p"/>
                  </m:rPr>
                  <w:rPr>
                    <w:rFonts w:ascii="Cambria Math" w:hAnsi="Cambria Math" w:cs="Cambria Math"/>
                    <w:kern w:val="2"/>
                    <w:sz w:val="20"/>
                    <w:szCs w:val="20"/>
                  </w:rPr>
                  <m:t>1</m:t>
                </m:r>
              </m:sub>
            </m:sSub>
          </m:den>
        </m:f>
      </m:oMath>
      <w:r w:rsidR="00044446">
        <w:rPr>
          <w:rFonts w:ascii="Cambria Math" w:hAnsi="Cambria Math" w:cs="Arial" w:hint="eastAsia"/>
          <w:kern w:val="2"/>
          <w:sz w:val="20"/>
          <w:szCs w:val="20"/>
        </w:rPr>
        <w:t xml:space="preserve">                                </w:t>
      </w:r>
      <w:r w:rsidR="00044446" w:rsidRPr="00044446">
        <w:rPr>
          <w:rFonts w:ascii="Cambria Math" w:hAnsi="Cambria Math" w:cs="Arial" w:hint="eastAsia"/>
          <w:color w:val="EE0000"/>
          <w:kern w:val="2"/>
          <w:sz w:val="20"/>
          <w:szCs w:val="20"/>
        </w:rPr>
        <w:t xml:space="preserve"> (4)</w:t>
      </w:r>
    </w:p>
    <w:p w14:paraId="43A7C93A" w14:textId="483BC553" w:rsidR="00CF7317" w:rsidRPr="00044446" w:rsidRDefault="002B3E89" w:rsidP="008F6837">
      <w:pPr>
        <w:pStyle w:val="NormalWeb"/>
        <w:shd w:val="clear" w:color="auto" w:fill="FFFFFF"/>
        <w:adjustRightInd w:val="0"/>
        <w:snapToGrid w:val="0"/>
        <w:spacing w:beforeLines="50" w:before="180" w:beforeAutospacing="0" w:afterLines="50" w:after="180" w:afterAutospacing="0"/>
        <w:jc w:val="right"/>
        <w:rPr>
          <w:rFonts w:ascii="Cambria Math" w:eastAsiaTheme="minorEastAsia" w:hAnsi="Cambria Math" w:cs="Cambria Math"/>
          <w:kern w:val="2"/>
          <w:sz w:val="20"/>
          <w:szCs w:val="20"/>
        </w:rPr>
      </w:pPr>
      <m:oMath>
        <m:sSub>
          <m:sSubPr>
            <m:ctrlPr>
              <w:rPr>
                <w:rFonts w:ascii="Cambria Math" w:eastAsia="Cambria Math" w:hAnsi="Cambria Math" w:cs="Cambria Math"/>
                <w:i/>
                <w:iCs/>
                <w:kern w:val="2"/>
                <w:sz w:val="20"/>
                <w:szCs w:val="20"/>
              </w:rPr>
            </m:ctrlPr>
          </m:sSubPr>
          <m:e>
            <m:r>
              <w:rPr>
                <w:rFonts w:ascii="Cambria Math" w:eastAsia="Cambria Math" w:hAnsi="Cambria Math" w:cs="Cambria Math"/>
                <w:kern w:val="2"/>
                <w:sz w:val="20"/>
                <w:szCs w:val="20"/>
              </w:rPr>
              <m:t>S</m:t>
            </m:r>
          </m:e>
          <m:sub>
            <m:r>
              <w:rPr>
                <w:rFonts w:ascii="Cambria Math" w:eastAsia="Cambria Math" w:hAnsi="Cambria Math" w:cs="Cambria Math"/>
                <w:kern w:val="2"/>
                <w:sz w:val="20"/>
                <w:szCs w:val="20"/>
              </w:rPr>
              <m:t>b</m:t>
            </m:r>
            <m:r>
              <w:rPr>
                <w:rFonts w:ascii="Cambria Math" w:eastAsia="Cambria Math" w:hAnsi="Cambria Math" w:cs="Cambria Math"/>
                <w:kern w:val="2"/>
                <w:sz w:val="20"/>
                <w:szCs w:val="20"/>
              </w:rPr>
              <m:t>1</m:t>
            </m:r>
          </m:sub>
        </m:sSub>
        <m:r>
          <w:rPr>
            <w:rFonts w:ascii="Cambria Math" w:eastAsia="Cambria Math" w:hAnsi="Cambria Math" w:cs="Cambria Math"/>
            <w:kern w:val="2"/>
            <w:sz w:val="20"/>
            <w:szCs w:val="20"/>
          </w:rPr>
          <m:t>=</m:t>
        </m:r>
        <m:f>
          <m:fPr>
            <m:type m:val="lin"/>
            <m:ctrlPr>
              <w:rPr>
                <w:rFonts w:ascii="Cambria Math" w:eastAsia="Cambria Math" w:hAnsi="Cambria Math" w:cs="Cambria Math"/>
                <w:i/>
                <w:iCs/>
                <w:kern w:val="2"/>
                <w:sz w:val="20"/>
                <w:szCs w:val="20"/>
              </w:rPr>
            </m:ctrlPr>
          </m:fPr>
          <m:num>
            <m:r>
              <w:rPr>
                <w:rFonts w:ascii="Cambria Math" w:eastAsia="Cambria Math" w:hAnsi="Cambria Math" w:cs="Cambria Math"/>
                <w:kern w:val="2"/>
                <w:sz w:val="20"/>
                <w:szCs w:val="20"/>
              </w:rPr>
              <m:t>S</m:t>
            </m:r>
          </m:num>
          <m:den>
            <m:rad>
              <m:radPr>
                <m:degHide m:val="1"/>
                <m:ctrlPr>
                  <w:rPr>
                    <w:rFonts w:ascii="Cambria Math" w:eastAsia="Cambria Math" w:hAnsi="Cambria Math" w:cs="Cambria Math"/>
                    <w:i/>
                    <w:iCs/>
                    <w:kern w:val="2"/>
                    <w:sz w:val="20"/>
                    <w:szCs w:val="20"/>
                  </w:rPr>
                </m:ctrlPr>
              </m:radPr>
              <m:deg/>
              <m:e>
                <m:nary>
                  <m:naryPr>
                    <m:chr m:val="∑"/>
                    <m:limLoc m:val="subSup"/>
                    <m:ctrlPr>
                      <w:rPr>
                        <w:rFonts w:ascii="Cambria Math" w:eastAsia="Cambria Math" w:hAnsi="Cambria Math" w:cs="Cambria Math"/>
                        <w:i/>
                        <w:iCs/>
                        <w:kern w:val="2"/>
                        <w:sz w:val="20"/>
                        <w:szCs w:val="20"/>
                      </w:rPr>
                    </m:ctrlPr>
                  </m:naryPr>
                  <m:sub>
                    <m:r>
                      <w:rPr>
                        <w:rFonts w:ascii="Cambria Math" w:eastAsia="Cambria Math" w:hAnsi="Cambria Math" w:cs="Cambria Math"/>
                        <w:kern w:val="2"/>
                        <w:sz w:val="20"/>
                        <w:szCs w:val="20"/>
                      </w:rPr>
                      <m:t>i</m:t>
                    </m:r>
                    <m:r>
                      <w:rPr>
                        <w:rFonts w:ascii="Cambria Math" w:eastAsia="Cambria Math" w:hAnsi="Cambria Math" w:cs="Cambria Math"/>
                        <w:kern w:val="2"/>
                        <w:sz w:val="20"/>
                        <w:szCs w:val="20"/>
                      </w:rPr>
                      <m:t>=1</m:t>
                    </m:r>
                  </m:sub>
                  <m:sup>
                    <m:r>
                      <w:rPr>
                        <w:rFonts w:ascii="Cambria Math" w:eastAsia="Cambria Math" w:hAnsi="Cambria Math" w:cs="Cambria Math"/>
                        <w:kern w:val="2"/>
                        <w:sz w:val="20"/>
                        <w:szCs w:val="20"/>
                      </w:rPr>
                      <m:t>n</m:t>
                    </m:r>
                  </m:sup>
                  <m:e>
                    <m:sSubSup>
                      <m:sSubSupPr>
                        <m:ctrlPr>
                          <w:rPr>
                            <w:rFonts w:ascii="Cambria Math" w:eastAsia="Cambria Math" w:hAnsi="Cambria Math" w:cs="Cambria Math"/>
                            <w:i/>
                            <w:iCs/>
                            <w:kern w:val="2"/>
                            <w:sz w:val="20"/>
                            <w:szCs w:val="20"/>
                          </w:rPr>
                        </m:ctrlPr>
                      </m:sSubSupPr>
                      <m:e>
                        <m:r>
                          <w:rPr>
                            <w:rFonts w:ascii="Cambria Math" w:eastAsia="Cambria Math" w:hAnsi="Cambria Math" w:cs="Cambria Math"/>
                            <w:kern w:val="2"/>
                            <w:sz w:val="20"/>
                            <w:szCs w:val="20"/>
                          </w:rPr>
                          <m:t>x</m:t>
                        </m:r>
                      </m:e>
                      <m:sub>
                        <m:r>
                          <w:rPr>
                            <w:rFonts w:ascii="Cambria Math" w:eastAsia="Cambria Math" w:hAnsi="Cambria Math" w:cs="Cambria Math"/>
                            <w:kern w:val="2"/>
                            <w:sz w:val="20"/>
                            <w:szCs w:val="20"/>
                          </w:rPr>
                          <m:t>i</m:t>
                        </m:r>
                      </m:sub>
                      <m:sup>
                        <m:r>
                          <w:rPr>
                            <w:rFonts w:ascii="Cambria Math" w:eastAsia="Cambria Math" w:hAnsi="Cambria Math" w:cs="Cambria Math"/>
                            <w:kern w:val="2"/>
                            <w:sz w:val="20"/>
                            <w:szCs w:val="20"/>
                          </w:rPr>
                          <m:t>2</m:t>
                        </m:r>
                      </m:sup>
                    </m:sSubSup>
                  </m:e>
                </m:nary>
                <m:r>
                  <w:rPr>
                    <w:rFonts w:ascii="Cambria Math" w:eastAsia="Cambria Math" w:hAnsi="Cambria Math" w:cs="Cambria Math"/>
                    <w:kern w:val="2"/>
                    <w:sz w:val="20"/>
                    <w:szCs w:val="20"/>
                  </w:rPr>
                  <m:t>-</m:t>
                </m:r>
                <m:f>
                  <m:fPr>
                    <m:type m:val="lin"/>
                    <m:ctrlPr>
                      <w:rPr>
                        <w:rFonts w:ascii="Cambria Math" w:eastAsia="Cambria Math" w:hAnsi="Cambria Math" w:cs="Cambria Math"/>
                        <w:i/>
                        <w:iCs/>
                        <w:kern w:val="2"/>
                        <w:sz w:val="20"/>
                        <w:szCs w:val="20"/>
                      </w:rPr>
                    </m:ctrlPr>
                  </m:fPr>
                  <m:num>
                    <m:sSup>
                      <m:sSupPr>
                        <m:ctrlPr>
                          <w:rPr>
                            <w:rFonts w:ascii="Cambria Math" w:eastAsia="Cambria Math" w:hAnsi="Cambria Math" w:cs="Cambria Math"/>
                            <w:i/>
                            <w:iCs/>
                            <w:kern w:val="2"/>
                            <w:sz w:val="20"/>
                            <w:szCs w:val="20"/>
                          </w:rPr>
                        </m:ctrlPr>
                      </m:sSupPr>
                      <m:e>
                        <m:d>
                          <m:dPr>
                            <m:ctrlPr>
                              <w:rPr>
                                <w:rFonts w:ascii="Cambria Math" w:eastAsia="Cambria Math" w:hAnsi="Cambria Math" w:cs="Cambria Math"/>
                                <w:i/>
                                <w:iCs/>
                                <w:kern w:val="2"/>
                                <w:sz w:val="20"/>
                                <w:szCs w:val="20"/>
                              </w:rPr>
                            </m:ctrlPr>
                          </m:dPr>
                          <m:e>
                            <m:nary>
                              <m:naryPr>
                                <m:chr m:val="∑"/>
                                <m:limLoc m:val="subSup"/>
                                <m:ctrlPr>
                                  <w:rPr>
                                    <w:rFonts w:ascii="Cambria Math" w:eastAsia="Cambria Math" w:hAnsi="Cambria Math" w:cs="Cambria Math"/>
                                    <w:i/>
                                    <w:iCs/>
                                    <w:kern w:val="2"/>
                                    <w:sz w:val="20"/>
                                    <w:szCs w:val="20"/>
                                  </w:rPr>
                                </m:ctrlPr>
                              </m:naryPr>
                              <m:sub>
                                <m:r>
                                  <w:rPr>
                                    <w:rFonts w:ascii="Cambria Math" w:eastAsia="Cambria Math" w:hAnsi="Cambria Math" w:cs="Cambria Math"/>
                                    <w:kern w:val="2"/>
                                    <w:sz w:val="20"/>
                                    <w:szCs w:val="20"/>
                                  </w:rPr>
                                  <m:t>i</m:t>
                                </m:r>
                                <m:r>
                                  <w:rPr>
                                    <w:rFonts w:ascii="Cambria Math" w:eastAsia="Cambria Math" w:hAnsi="Cambria Math" w:cs="Cambria Math"/>
                                    <w:kern w:val="2"/>
                                    <w:sz w:val="20"/>
                                    <w:szCs w:val="20"/>
                                  </w:rPr>
                                  <m:t>=1</m:t>
                                </m:r>
                              </m:sub>
                              <m:sup>
                                <m:r>
                                  <w:rPr>
                                    <w:rFonts w:ascii="Cambria Math" w:eastAsia="Cambria Math" w:hAnsi="Cambria Math" w:cs="Cambria Math"/>
                                    <w:kern w:val="2"/>
                                    <w:sz w:val="20"/>
                                    <w:szCs w:val="20"/>
                                  </w:rPr>
                                  <m:t>n</m:t>
                                </m:r>
                              </m:sup>
                              <m:e>
                                <m:sSub>
                                  <m:sSubPr>
                                    <m:ctrlPr>
                                      <w:rPr>
                                        <w:rFonts w:ascii="Cambria Math" w:eastAsia="Cambria Math" w:hAnsi="Cambria Math" w:cs="Cambria Math"/>
                                        <w:i/>
                                        <w:iCs/>
                                        <w:kern w:val="2"/>
                                        <w:sz w:val="20"/>
                                        <w:szCs w:val="20"/>
                                      </w:rPr>
                                    </m:ctrlPr>
                                  </m:sSubPr>
                                  <m:e>
                                    <m:r>
                                      <w:rPr>
                                        <w:rFonts w:ascii="Cambria Math" w:eastAsia="Cambria Math" w:hAnsi="Cambria Math" w:cs="Cambria Math"/>
                                        <w:kern w:val="2"/>
                                        <w:sz w:val="20"/>
                                        <w:szCs w:val="20"/>
                                      </w:rPr>
                                      <m:t>x</m:t>
                                    </m:r>
                                  </m:e>
                                  <m:sub>
                                    <m:r>
                                      <w:rPr>
                                        <w:rFonts w:ascii="Cambria Math" w:eastAsia="Cambria Math" w:hAnsi="Cambria Math" w:cs="Cambria Math"/>
                                        <w:kern w:val="2"/>
                                        <w:sz w:val="20"/>
                                        <w:szCs w:val="20"/>
                                      </w:rPr>
                                      <m:t>i</m:t>
                                    </m:r>
                                  </m:sub>
                                </m:sSub>
                              </m:e>
                            </m:nary>
                          </m:e>
                        </m:d>
                      </m:e>
                      <m:sup>
                        <m:r>
                          <w:rPr>
                            <w:rFonts w:ascii="Cambria Math" w:eastAsia="Cambria Math" w:hAnsi="Cambria Math" w:cs="Cambria Math"/>
                            <w:kern w:val="2"/>
                            <w:sz w:val="20"/>
                            <w:szCs w:val="20"/>
                          </w:rPr>
                          <m:t>2</m:t>
                        </m:r>
                      </m:sup>
                    </m:sSup>
                  </m:num>
                  <m:den>
                    <m:r>
                      <w:rPr>
                        <w:rFonts w:ascii="Cambria Math" w:eastAsia="Cambria Math" w:hAnsi="Cambria Math" w:cs="Cambria Math"/>
                        <w:kern w:val="2"/>
                        <w:sz w:val="20"/>
                        <w:szCs w:val="20"/>
                      </w:rPr>
                      <m:t>n</m:t>
                    </m:r>
                  </m:den>
                </m:f>
              </m:e>
            </m:rad>
          </m:den>
        </m:f>
      </m:oMath>
      <w:r w:rsidR="00044446">
        <w:rPr>
          <w:rFonts w:ascii="Cambria Math" w:eastAsiaTheme="minorEastAsia" w:hAnsi="Cambria Math" w:cs="Cambria Math" w:hint="eastAsia"/>
          <w:i/>
          <w:iCs/>
          <w:kern w:val="2"/>
          <w:sz w:val="20"/>
          <w:szCs w:val="20"/>
        </w:rPr>
        <w:t xml:space="preserve">               </w:t>
      </w:r>
      <w:r w:rsidR="00044446" w:rsidRPr="00044446">
        <w:rPr>
          <w:rFonts w:ascii="Cambria Math" w:eastAsiaTheme="minorEastAsia" w:hAnsi="Cambria Math" w:cs="Cambria Math" w:hint="eastAsia"/>
          <w:i/>
          <w:iCs/>
          <w:color w:val="EE0000"/>
          <w:kern w:val="2"/>
          <w:sz w:val="20"/>
          <w:szCs w:val="20"/>
        </w:rPr>
        <w:t xml:space="preserve"> </w:t>
      </w:r>
      <w:r w:rsidR="00044446" w:rsidRPr="00044446">
        <w:rPr>
          <w:rFonts w:ascii="Cambria Math" w:eastAsiaTheme="minorEastAsia" w:hAnsi="Cambria Math" w:cs="Cambria Math" w:hint="eastAsia"/>
          <w:color w:val="EE0000"/>
          <w:kern w:val="2"/>
          <w:sz w:val="20"/>
          <w:szCs w:val="20"/>
        </w:rPr>
        <w:t>(5)</w:t>
      </w:r>
    </w:p>
    <w:p w14:paraId="16DF978E" w14:textId="593D0564" w:rsidR="00CF7317" w:rsidRPr="00B43A0E" w:rsidRDefault="00CF7317" w:rsidP="00CF7317">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sidRPr="00B43A0E">
        <w:rPr>
          <w:rFonts w:ascii="Arial" w:hAnsi="Arial" w:cs="Arial" w:hint="eastAsia"/>
          <w:kern w:val="2"/>
          <w:sz w:val="20"/>
          <w:szCs w:val="20"/>
        </w:rPr>
        <w:t>3</w:t>
      </w:r>
      <w:r w:rsidRPr="00B43A0E">
        <w:rPr>
          <w:rFonts w:ascii="Arial" w:hAnsi="Arial" w:cs="Arial"/>
          <w:kern w:val="2"/>
          <w:sz w:val="20"/>
          <w:szCs w:val="20"/>
        </w:rPr>
        <w:t>.</w:t>
      </w:r>
      <w:r w:rsidR="00392549" w:rsidRPr="00B43A0E">
        <w:rPr>
          <w:rFonts w:ascii="Arial" w:hAnsi="Arial" w:cs="Arial" w:hint="eastAsia"/>
          <w:kern w:val="2"/>
          <w:sz w:val="20"/>
          <w:szCs w:val="20"/>
        </w:rPr>
        <w:t>2.</w:t>
      </w:r>
      <w:r w:rsidRPr="00B43A0E">
        <w:rPr>
          <w:rFonts w:ascii="Arial" w:hAnsi="Arial" w:cs="Arial"/>
          <w:kern w:val="2"/>
          <w:sz w:val="20"/>
          <w:szCs w:val="20"/>
        </w:rPr>
        <w:t xml:space="preserve">3 </w:t>
      </w:r>
      <m:oMath>
        <m:r>
          <m:rPr>
            <m:sty m:val="p"/>
          </m:rPr>
          <w:rPr>
            <w:rFonts w:ascii="Cambria Math" w:hAnsi="Cambria Math" w:cs="Arial"/>
            <w:kern w:val="2"/>
            <w:sz w:val="20"/>
            <w:szCs w:val="20"/>
          </w:rPr>
          <m:t xml:space="preserve"> </m:t>
        </m:r>
        <m:sSup>
          <m:sSupPr>
            <m:ctrlPr>
              <w:rPr>
                <w:rFonts w:ascii="Cambria Math" w:hAnsi="Cambria Math" w:cs="Arial"/>
                <w:kern w:val="2"/>
                <w:sz w:val="20"/>
                <w:szCs w:val="20"/>
              </w:rPr>
            </m:ctrlPr>
          </m:sSupPr>
          <m:e>
            <m:r>
              <m:rPr>
                <m:sty m:val="bi"/>
              </m:rPr>
              <w:rPr>
                <w:rFonts w:ascii="Cambria Math" w:hAnsi="Cambria Math" w:cs="Arial"/>
                <w:kern w:val="2"/>
                <w:sz w:val="20"/>
                <w:szCs w:val="20"/>
              </w:rPr>
              <m:t>R</m:t>
            </m:r>
          </m:e>
          <m:sup>
            <m:r>
              <m:rPr>
                <m:sty m:val="b"/>
              </m:rPr>
              <w:rPr>
                <w:rFonts w:ascii="Cambria Math" w:hAnsi="Cambria Math" w:cs="Arial"/>
                <w:kern w:val="2"/>
                <w:sz w:val="20"/>
                <w:szCs w:val="20"/>
              </w:rPr>
              <m:t>2</m:t>
            </m:r>
          </m:sup>
        </m:sSup>
        <m:r>
          <w:rPr>
            <w:rFonts w:ascii="Cambria Math" w:hAnsi="Cambria Math" w:cs="Arial"/>
            <w:kern w:val="2"/>
            <w:sz w:val="20"/>
            <w:szCs w:val="20"/>
          </w:rPr>
          <m:t>,</m:t>
        </m:r>
      </m:oMath>
      <w:r w:rsidRPr="00B43A0E">
        <w:rPr>
          <w:rFonts w:ascii="Arial" w:hAnsi="Arial" w:cs="Arial"/>
          <w:kern w:val="2"/>
          <w:sz w:val="20"/>
          <w:szCs w:val="20"/>
        </w:rPr>
        <w:t xml:space="preserve"> also known as the coefficient of determination, is an indicator to measure the performance of a regression model. It represents the proportion of the variation in the dependent variable Y that can be explained by the independent variable X. It can also be calculated by subtracting the residual sum of squares (SSE) from 1 and dividing it by the total variation (SST). The calculation formulas for </w:t>
      </w:r>
      <m:oMath>
        <m:r>
          <m:rPr>
            <m:sty m:val="p"/>
          </m:rPr>
          <w:rPr>
            <w:rFonts w:ascii="Cambria Math" w:hAnsi="Cambria Math" w:cs="Arial"/>
            <w:kern w:val="2"/>
            <w:sz w:val="20"/>
            <w:szCs w:val="20"/>
          </w:rPr>
          <m:t xml:space="preserve"> </m:t>
        </m:r>
        <m:sSup>
          <m:sSupPr>
            <m:ctrlPr>
              <w:rPr>
                <w:rFonts w:ascii="Cambria Math" w:hAnsi="Cambria Math" w:cs="Arial"/>
                <w:kern w:val="2"/>
                <w:sz w:val="20"/>
                <w:szCs w:val="20"/>
              </w:rPr>
            </m:ctrlPr>
          </m:sSupPr>
          <m:e>
            <m:r>
              <m:rPr>
                <m:sty m:val="bi"/>
              </m:rPr>
              <w:rPr>
                <w:rFonts w:ascii="Cambria Math" w:hAnsi="Cambria Math" w:cs="Arial"/>
                <w:kern w:val="2"/>
                <w:sz w:val="20"/>
                <w:szCs w:val="20"/>
              </w:rPr>
              <m:t>R</m:t>
            </m:r>
          </m:e>
          <m:sup>
            <m:r>
              <m:rPr>
                <m:sty m:val="b"/>
              </m:rPr>
              <w:rPr>
                <w:rFonts w:ascii="Cambria Math" w:hAnsi="Cambria Math" w:cs="Arial"/>
                <w:kern w:val="2"/>
                <w:sz w:val="20"/>
                <w:szCs w:val="20"/>
              </w:rPr>
              <m:t>2</m:t>
            </m:r>
          </m:sup>
        </m:sSup>
      </m:oMath>
      <w:r w:rsidRPr="00B43A0E">
        <w:rPr>
          <w:rFonts w:ascii="Arial" w:hAnsi="Arial" w:cs="Arial"/>
          <w:kern w:val="2"/>
          <w:sz w:val="20"/>
          <w:szCs w:val="20"/>
        </w:rPr>
        <w:t>, SSR, SSE, SST, etc. are as follows.</w:t>
      </w:r>
    </w:p>
    <w:bookmarkStart w:id="3" w:name="_Hlk199475917"/>
    <w:p w14:paraId="1AC5E221" w14:textId="1F5F8CF5" w:rsidR="00CF7317" w:rsidRPr="008F6837" w:rsidRDefault="002B3E89" w:rsidP="008F6837">
      <w:pPr>
        <w:pStyle w:val="NormalWeb"/>
        <w:shd w:val="clear" w:color="auto" w:fill="FFFFFF"/>
        <w:adjustRightInd w:val="0"/>
        <w:snapToGrid w:val="0"/>
        <w:spacing w:beforeLines="50" w:before="180" w:beforeAutospacing="0" w:after="0" w:afterAutospacing="0"/>
        <w:jc w:val="right"/>
        <w:rPr>
          <w:rFonts w:ascii="Arial" w:hAnsi="Arial" w:cs="Arial"/>
          <w:color w:val="EE0000"/>
          <w:kern w:val="2"/>
          <w:sz w:val="20"/>
          <w:szCs w:val="20"/>
        </w:rPr>
      </w:pPr>
      <m:oMath>
        <m:sSup>
          <m:sSupPr>
            <m:ctrlPr>
              <w:rPr>
                <w:rFonts w:ascii="Cambria Math" w:eastAsia="Cambria Math" w:hAnsi="Cambria Math" w:cs="Arial"/>
                <w:kern w:val="2"/>
                <w:sz w:val="20"/>
                <w:szCs w:val="20"/>
              </w:rPr>
            </m:ctrlPr>
          </m:sSupPr>
          <m:e>
            <m:r>
              <w:rPr>
                <w:rFonts w:ascii="Cambria Math" w:hAnsi="Arial" w:cs="Arial"/>
                <w:kern w:val="2"/>
                <w:sz w:val="20"/>
                <w:szCs w:val="20"/>
              </w:rPr>
              <m:t>R</m:t>
            </m:r>
          </m:e>
          <m:sup>
            <m:r>
              <m:rPr>
                <m:sty m:val="p"/>
              </m:rPr>
              <w:rPr>
                <w:rFonts w:ascii="Cambria Math" w:eastAsia="Cambria Math" w:hAnsi="Cambria Math" w:cs="Arial"/>
                <w:kern w:val="2"/>
                <w:sz w:val="20"/>
                <w:szCs w:val="20"/>
              </w:rPr>
              <m:t>2</m:t>
            </m:r>
          </m:sup>
        </m:sSup>
        <w:bookmarkEnd w:id="3"/>
        <m:r>
          <m:rPr>
            <m:sty m:val="p"/>
          </m:rPr>
          <w:rPr>
            <w:rFonts w:ascii="Cambria Math" w:hAnsi="Cambria Math" w:cs="Arial"/>
            <w:kern w:val="2"/>
            <w:sz w:val="20"/>
            <w:szCs w:val="20"/>
          </w:rPr>
          <m:t>=1-</m:t>
        </m:r>
        <m:f>
          <m:fPr>
            <m:type m:val="lin"/>
            <m:ctrlPr>
              <w:rPr>
                <w:rFonts w:ascii="Cambria Math" w:hAnsi="Cambria Math" w:cs="Arial"/>
                <w:kern w:val="2"/>
                <w:sz w:val="20"/>
                <w:szCs w:val="20"/>
              </w:rPr>
            </m:ctrlPr>
          </m:fPr>
          <m:num>
            <m:r>
              <w:rPr>
                <w:rFonts w:ascii="Cambria Math" w:hAnsi="Cambria Math" w:cs="Arial"/>
                <w:kern w:val="2"/>
                <w:sz w:val="20"/>
                <w:szCs w:val="20"/>
              </w:rPr>
              <m:t>SSE</m:t>
            </m:r>
          </m:num>
          <m:den>
            <m:r>
              <w:rPr>
                <w:rFonts w:ascii="Cambria Math" w:hAnsi="Cambria Math" w:cs="Arial"/>
                <w:kern w:val="2"/>
                <w:sz w:val="20"/>
                <w:szCs w:val="20"/>
              </w:rPr>
              <m:t>SST</m:t>
            </m:r>
          </m:den>
        </m:f>
      </m:oMath>
      <w:r w:rsidR="00044446">
        <w:rPr>
          <w:rFonts w:ascii="Arial" w:hAnsi="Arial" w:cs="Arial" w:hint="eastAsia"/>
          <w:kern w:val="2"/>
          <w:sz w:val="20"/>
          <w:szCs w:val="20"/>
        </w:rPr>
        <w:t xml:space="preserve">    </w:t>
      </w:r>
      <w:r w:rsidR="008F6837">
        <w:rPr>
          <w:rFonts w:ascii="Arial" w:hAnsi="Arial" w:cs="Arial" w:hint="eastAsia"/>
          <w:kern w:val="2"/>
          <w:sz w:val="20"/>
          <w:szCs w:val="20"/>
        </w:rPr>
        <w:t xml:space="preserve">              </w:t>
      </w:r>
      <w:r w:rsidR="00044446">
        <w:rPr>
          <w:rFonts w:ascii="Arial" w:hAnsi="Arial" w:cs="Arial" w:hint="eastAsia"/>
          <w:kern w:val="2"/>
          <w:sz w:val="20"/>
          <w:szCs w:val="20"/>
        </w:rPr>
        <w:t xml:space="preserve">  </w:t>
      </w:r>
      <w:r w:rsidR="00044446" w:rsidRPr="008F6837">
        <w:rPr>
          <w:rFonts w:ascii="Arial" w:hAnsi="Arial" w:cs="Arial" w:hint="eastAsia"/>
          <w:color w:val="EE0000"/>
          <w:kern w:val="2"/>
          <w:sz w:val="20"/>
          <w:szCs w:val="20"/>
        </w:rPr>
        <w:t xml:space="preserve"> (6)</w:t>
      </w:r>
    </w:p>
    <w:p w14:paraId="3480C0AA" w14:textId="4603EB1D" w:rsidR="00CF7317" w:rsidRPr="008F6837" w:rsidRDefault="00CF7317" w:rsidP="008F6837">
      <w:pPr>
        <w:pStyle w:val="NormalWeb"/>
        <w:shd w:val="clear" w:color="auto" w:fill="FFFFFF"/>
        <w:adjustRightInd w:val="0"/>
        <w:snapToGrid w:val="0"/>
        <w:spacing w:beforeLines="50" w:before="180" w:beforeAutospacing="0" w:afterLines="50" w:after="180" w:afterAutospacing="0"/>
        <w:jc w:val="right"/>
        <w:rPr>
          <w:rFonts w:ascii="Arial" w:hAnsi="Arial" w:cs="Arial"/>
          <w:color w:val="EE0000"/>
          <w:kern w:val="2"/>
          <w:sz w:val="20"/>
          <w:szCs w:val="20"/>
        </w:rPr>
      </w:pPr>
      <w:bookmarkStart w:id="4" w:name="_Hlk199487801"/>
      <m:oMath>
        <m:r>
          <w:rPr>
            <w:rFonts w:ascii="Cambria Math" w:hAnsi="Cambria Math" w:cs="Arial"/>
            <w:kern w:val="2"/>
            <w:sz w:val="20"/>
            <w:szCs w:val="20"/>
          </w:rPr>
          <m:t>SSR</m:t>
        </m:r>
        <m:r>
          <m:rPr>
            <m:sty m:val="p"/>
          </m:rPr>
          <w:rPr>
            <w:rFonts w:ascii="Cambria Math" w:hAnsi="Cambria Math" w:cs="Arial"/>
            <w:kern w:val="2"/>
            <w:sz w:val="20"/>
            <w:szCs w:val="20"/>
          </w:rPr>
          <m:t>=</m:t>
        </m:r>
        <m:nary>
          <m:naryPr>
            <m:chr m:val="∑"/>
            <m:limLoc m:val="subSup"/>
            <m:ctrlPr>
              <w:rPr>
                <w:rFonts w:ascii="Cambria Math" w:hAnsi="Cambria Math" w:cs="Arial"/>
                <w:kern w:val="2"/>
                <w:sz w:val="20"/>
                <w:szCs w:val="20"/>
              </w:rPr>
            </m:ctrlPr>
          </m:naryPr>
          <m:sub>
            <m:r>
              <w:rPr>
                <w:rFonts w:ascii="Cambria Math" w:hAnsi="Cambria Math" w:cs="Arial"/>
                <w:kern w:val="2"/>
                <w:sz w:val="20"/>
                <w:szCs w:val="20"/>
              </w:rPr>
              <m:t>i</m:t>
            </m:r>
            <m:r>
              <m:rPr>
                <m:sty m:val="p"/>
              </m:rPr>
              <w:rPr>
                <w:rFonts w:ascii="Cambria Math" w:hAnsi="Cambria Math" w:cs="Arial"/>
                <w:kern w:val="2"/>
                <w:sz w:val="20"/>
                <w:szCs w:val="20"/>
              </w:rPr>
              <m:t>=1</m:t>
            </m:r>
          </m:sub>
          <m:sup>
            <m:r>
              <w:rPr>
                <w:rFonts w:ascii="Cambria Math" w:hAnsi="Cambria Math" w:cs="Arial"/>
                <w:kern w:val="2"/>
                <w:sz w:val="20"/>
                <w:szCs w:val="20"/>
              </w:rPr>
              <m:t>n</m:t>
            </m:r>
          </m:sup>
          <m:e>
            <m:sSup>
              <m:sSupPr>
                <m:ctrlPr>
                  <w:rPr>
                    <w:rFonts w:ascii="Cambria Math" w:hAnsi="Cambria Math" w:cs="Arial"/>
                    <w:kern w:val="2"/>
                    <w:sz w:val="20"/>
                    <w:szCs w:val="20"/>
                  </w:rPr>
                </m:ctrlPr>
              </m:sSupPr>
              <m:e>
                <m:d>
                  <m:dPr>
                    <m:ctrlPr>
                      <w:rPr>
                        <w:rFonts w:ascii="Cambria Math" w:hAnsi="Cambria Math" w:cs="Arial"/>
                        <w:kern w:val="2"/>
                        <w:sz w:val="20"/>
                        <w:szCs w:val="20"/>
                      </w:rPr>
                    </m:ctrlPr>
                  </m:dPr>
                  <m:e>
                    <m:sSub>
                      <m:sSubPr>
                        <m:ctrlPr>
                          <w:rPr>
                            <w:rFonts w:ascii="Cambria Math" w:hAnsi="Cambria Math" w:cs="Arial"/>
                            <w:kern w:val="2"/>
                            <w:sz w:val="20"/>
                            <w:szCs w:val="20"/>
                          </w:rPr>
                        </m:ctrlPr>
                      </m:sSubPr>
                      <m:e>
                        <m:acc>
                          <m:accPr>
                            <m:ctrlPr>
                              <w:rPr>
                                <w:rFonts w:ascii="Cambria Math" w:hAnsi="Cambria Math" w:cs="Arial"/>
                                <w:kern w:val="2"/>
                                <w:sz w:val="20"/>
                                <w:szCs w:val="20"/>
                              </w:rPr>
                            </m:ctrlPr>
                          </m:accPr>
                          <m:e>
                            <m:r>
                              <w:rPr>
                                <w:rFonts w:ascii="Cambria Math" w:hAnsi="Cambria Math" w:cs="Arial"/>
                                <w:kern w:val="2"/>
                                <w:sz w:val="20"/>
                                <w:szCs w:val="20"/>
                              </w:rPr>
                              <m:t>y</m:t>
                            </m:r>
                          </m:e>
                        </m:acc>
                      </m:e>
                      <m:sub>
                        <m:r>
                          <w:rPr>
                            <w:rFonts w:ascii="Cambria Math" w:hAnsi="Cambria Math" w:cs="Arial"/>
                            <w:kern w:val="2"/>
                            <w:sz w:val="20"/>
                            <w:szCs w:val="20"/>
                          </w:rPr>
                          <m:t>i</m:t>
                        </m:r>
                      </m:sub>
                    </m:sSub>
                    <m:r>
                      <m:rPr>
                        <m:sty m:val="p"/>
                      </m:rPr>
                      <w:rPr>
                        <w:rFonts w:ascii="Cambria Math" w:hAnsi="Cambria Math" w:cs="Arial"/>
                        <w:kern w:val="2"/>
                        <w:sz w:val="20"/>
                        <w:szCs w:val="20"/>
                      </w:rPr>
                      <m:t>-</m:t>
                    </m:r>
                    <m:acc>
                      <m:accPr>
                        <m:chr m:val="̅"/>
                        <m:ctrlPr>
                          <w:rPr>
                            <w:rFonts w:ascii="Cambria Math" w:hAnsi="Cambria Math" w:cs="Arial"/>
                            <w:kern w:val="2"/>
                            <w:sz w:val="20"/>
                            <w:szCs w:val="20"/>
                          </w:rPr>
                        </m:ctrlPr>
                      </m:accPr>
                      <m:e>
                        <m:r>
                          <w:rPr>
                            <w:rFonts w:ascii="Cambria Math" w:hAnsi="Cambria Math" w:cs="Arial"/>
                            <w:kern w:val="2"/>
                            <w:sz w:val="20"/>
                            <w:szCs w:val="20"/>
                          </w:rPr>
                          <m:t>y</m:t>
                        </m:r>
                      </m:e>
                    </m:acc>
                  </m:e>
                </m:d>
              </m:e>
              <m:sup>
                <m:r>
                  <m:rPr>
                    <m:sty m:val="p"/>
                  </m:rPr>
                  <w:rPr>
                    <w:rFonts w:ascii="Cambria Math" w:hAnsi="Cambria Math" w:cs="Arial"/>
                    <w:kern w:val="2"/>
                    <w:sz w:val="20"/>
                    <w:szCs w:val="20"/>
                  </w:rPr>
                  <m:t>2</m:t>
                </m:r>
              </m:sup>
            </m:sSup>
          </m:e>
        </m:nary>
      </m:oMath>
      <w:r w:rsidR="00044446">
        <w:rPr>
          <w:rFonts w:ascii="Arial" w:hAnsi="Arial" w:cs="Arial" w:hint="eastAsia"/>
          <w:kern w:val="2"/>
          <w:sz w:val="20"/>
          <w:szCs w:val="20"/>
        </w:rPr>
        <w:t xml:space="preserve">    </w:t>
      </w:r>
      <w:r w:rsidR="008F6837">
        <w:rPr>
          <w:rFonts w:ascii="Arial" w:hAnsi="Arial" w:cs="Arial" w:hint="eastAsia"/>
          <w:kern w:val="2"/>
          <w:sz w:val="20"/>
          <w:szCs w:val="20"/>
        </w:rPr>
        <w:t xml:space="preserve">             </w:t>
      </w:r>
      <w:r w:rsidR="00044446">
        <w:rPr>
          <w:rFonts w:ascii="Arial" w:hAnsi="Arial" w:cs="Arial" w:hint="eastAsia"/>
          <w:kern w:val="2"/>
          <w:sz w:val="20"/>
          <w:szCs w:val="20"/>
        </w:rPr>
        <w:t xml:space="preserve">  </w:t>
      </w:r>
      <w:r w:rsidR="00044446" w:rsidRPr="008F6837">
        <w:rPr>
          <w:rFonts w:ascii="Arial" w:hAnsi="Arial" w:cs="Arial" w:hint="eastAsia"/>
          <w:color w:val="EE0000"/>
          <w:kern w:val="2"/>
          <w:sz w:val="20"/>
          <w:szCs w:val="20"/>
        </w:rPr>
        <w:t>(7)</w:t>
      </w:r>
    </w:p>
    <w:bookmarkEnd w:id="4"/>
    <w:p w14:paraId="4A6C07D5" w14:textId="271404AB" w:rsidR="00CF7317" w:rsidRPr="008F6837" w:rsidRDefault="00CF7317" w:rsidP="008F6837">
      <w:pPr>
        <w:pStyle w:val="NormalWeb"/>
        <w:shd w:val="clear" w:color="auto" w:fill="FFFFFF"/>
        <w:adjustRightInd w:val="0"/>
        <w:snapToGrid w:val="0"/>
        <w:spacing w:beforeLines="50" w:before="180" w:beforeAutospacing="0" w:afterLines="50" w:after="180" w:afterAutospacing="0"/>
        <w:jc w:val="right"/>
        <w:rPr>
          <w:rFonts w:ascii="Cambria Math" w:hAnsi="Cambria Math" w:cs="Arial"/>
          <w:i/>
          <w:iCs/>
          <w:color w:val="EE0000"/>
          <w:kern w:val="2"/>
          <w:sz w:val="20"/>
          <w:szCs w:val="20"/>
        </w:rPr>
      </w:pPr>
      <m:oMath>
        <m:r>
          <w:rPr>
            <w:rFonts w:ascii="Cambria Math" w:hAnsi="Cambria Math" w:cs="Arial"/>
            <w:kern w:val="2"/>
            <w:sz w:val="20"/>
            <w:szCs w:val="20"/>
          </w:rPr>
          <m:t>SSE=</m:t>
        </m:r>
        <m:nary>
          <m:naryPr>
            <m:chr m:val="∑"/>
            <m:limLoc m:val="subSup"/>
            <m:ctrlPr>
              <w:rPr>
                <w:rFonts w:ascii="Cambria Math" w:hAnsi="Cambria Math" w:cs="Arial"/>
                <w:i/>
                <w:iCs/>
                <w:kern w:val="2"/>
                <w:sz w:val="20"/>
                <w:szCs w:val="20"/>
              </w:rPr>
            </m:ctrlPr>
          </m:naryPr>
          <m:sub>
            <m:r>
              <w:rPr>
                <w:rFonts w:ascii="Cambria Math" w:hAnsi="Cambria Math" w:cs="Arial"/>
                <w:kern w:val="2"/>
                <w:sz w:val="20"/>
                <w:szCs w:val="20"/>
              </w:rPr>
              <m:t>i=1</m:t>
            </m:r>
          </m:sub>
          <m:sup>
            <m:r>
              <w:rPr>
                <w:rFonts w:ascii="Cambria Math" w:hAnsi="Cambria Math" w:cs="Arial"/>
                <w:kern w:val="2"/>
                <w:sz w:val="20"/>
                <w:szCs w:val="20"/>
              </w:rPr>
              <m:t>n</m:t>
            </m:r>
          </m:sup>
          <m:e>
            <m:sSup>
              <m:sSupPr>
                <m:ctrlPr>
                  <w:rPr>
                    <w:rFonts w:ascii="Cambria Math" w:hAnsi="Cambria Math" w:cs="Arial"/>
                    <w:i/>
                    <w:iCs/>
                    <w:kern w:val="2"/>
                    <w:sz w:val="20"/>
                    <w:szCs w:val="20"/>
                  </w:rPr>
                </m:ctrlPr>
              </m:sSupPr>
              <m:e>
                <m:d>
                  <m:dPr>
                    <m:ctrlPr>
                      <w:rPr>
                        <w:rFonts w:ascii="Cambria Math" w:hAnsi="Cambria Math" w:cs="Arial"/>
                        <w:i/>
                        <w:iCs/>
                        <w:kern w:val="2"/>
                        <w:sz w:val="20"/>
                        <w:szCs w:val="20"/>
                      </w:rPr>
                    </m:ctrlPr>
                  </m:dPr>
                  <m:e>
                    <m:sSub>
                      <m:sSubPr>
                        <m:ctrlPr>
                          <w:rPr>
                            <w:rFonts w:ascii="Cambria Math" w:hAnsi="Cambria Math" w:cs="Arial"/>
                            <w:i/>
                            <w:iCs/>
                            <w:kern w:val="2"/>
                            <w:sz w:val="20"/>
                            <w:szCs w:val="20"/>
                          </w:rPr>
                        </m:ctrlPr>
                      </m:sSubPr>
                      <m:e>
                        <m:r>
                          <w:rPr>
                            <w:rFonts w:ascii="Cambria Math" w:hAnsi="Cambria Math" w:cs="Arial"/>
                            <w:kern w:val="2"/>
                            <w:sz w:val="20"/>
                            <w:szCs w:val="20"/>
                          </w:rPr>
                          <m:t>y</m:t>
                        </m:r>
                      </m:e>
                      <m:sub>
                        <m:r>
                          <w:rPr>
                            <w:rFonts w:ascii="Cambria Math" w:hAnsi="Cambria Math" w:cs="Arial"/>
                            <w:kern w:val="2"/>
                            <w:sz w:val="20"/>
                            <w:szCs w:val="20"/>
                          </w:rPr>
                          <m:t>i</m:t>
                        </m:r>
                      </m:sub>
                    </m:sSub>
                    <m:r>
                      <w:rPr>
                        <w:rFonts w:ascii="Cambria Math" w:hAnsi="Cambria Math" w:cs="Arial"/>
                        <w:kern w:val="2"/>
                        <w:sz w:val="20"/>
                        <w:szCs w:val="20"/>
                      </w:rPr>
                      <m:t>-</m:t>
                    </m:r>
                    <m:sSub>
                      <m:sSubPr>
                        <m:ctrlPr>
                          <w:rPr>
                            <w:rFonts w:ascii="Cambria Math" w:hAnsi="Cambria Math" w:cs="Arial"/>
                            <w:i/>
                            <w:iCs/>
                            <w:kern w:val="2"/>
                            <w:sz w:val="20"/>
                            <w:szCs w:val="20"/>
                          </w:rPr>
                        </m:ctrlPr>
                      </m:sSubPr>
                      <m:e>
                        <m:acc>
                          <m:accPr>
                            <m:ctrlPr>
                              <w:rPr>
                                <w:rFonts w:ascii="Cambria Math" w:hAnsi="Cambria Math" w:cs="Arial"/>
                                <w:i/>
                                <w:iCs/>
                                <w:kern w:val="2"/>
                                <w:sz w:val="20"/>
                                <w:szCs w:val="20"/>
                              </w:rPr>
                            </m:ctrlPr>
                          </m:accPr>
                          <m:e>
                            <m:r>
                              <w:rPr>
                                <w:rFonts w:ascii="Cambria Math" w:hAnsi="Cambria Math" w:cs="Arial"/>
                                <w:kern w:val="2"/>
                                <w:sz w:val="20"/>
                                <w:szCs w:val="20"/>
                              </w:rPr>
                              <m:t>y</m:t>
                            </m:r>
                          </m:e>
                        </m:acc>
                      </m:e>
                      <m:sub>
                        <m:r>
                          <w:rPr>
                            <w:rFonts w:ascii="Cambria Math" w:hAnsi="Cambria Math" w:cs="Arial"/>
                            <w:kern w:val="2"/>
                            <w:sz w:val="20"/>
                            <w:szCs w:val="20"/>
                          </w:rPr>
                          <m:t>i</m:t>
                        </m:r>
                      </m:sub>
                    </m:sSub>
                  </m:e>
                </m:d>
              </m:e>
              <m:sup>
                <m:r>
                  <w:rPr>
                    <w:rFonts w:ascii="Cambria Math" w:hAnsi="Cambria Math" w:cs="Arial"/>
                    <w:kern w:val="2"/>
                    <w:sz w:val="20"/>
                    <w:szCs w:val="20"/>
                  </w:rPr>
                  <m:t>2</m:t>
                </m:r>
              </m:sup>
            </m:sSup>
          </m:e>
        </m:nary>
      </m:oMath>
      <w:r w:rsidR="00044446">
        <w:rPr>
          <w:rFonts w:ascii="Cambria Math" w:hAnsi="Cambria Math" w:cs="Arial" w:hint="eastAsia"/>
          <w:i/>
          <w:iCs/>
          <w:kern w:val="2"/>
          <w:sz w:val="20"/>
          <w:szCs w:val="20"/>
        </w:rPr>
        <w:t xml:space="preserve">   </w:t>
      </w:r>
      <w:r w:rsidR="008F6837">
        <w:rPr>
          <w:rFonts w:ascii="Cambria Math" w:hAnsi="Cambria Math" w:cs="Arial" w:hint="eastAsia"/>
          <w:i/>
          <w:iCs/>
          <w:kern w:val="2"/>
          <w:sz w:val="20"/>
          <w:szCs w:val="20"/>
        </w:rPr>
        <w:t xml:space="preserve">                </w:t>
      </w:r>
      <w:r w:rsidR="00044446">
        <w:rPr>
          <w:rFonts w:ascii="Cambria Math" w:hAnsi="Cambria Math" w:cs="Arial" w:hint="eastAsia"/>
          <w:i/>
          <w:iCs/>
          <w:kern w:val="2"/>
          <w:sz w:val="20"/>
          <w:szCs w:val="20"/>
        </w:rPr>
        <w:t xml:space="preserve"> </w:t>
      </w:r>
      <w:r w:rsidR="00044446" w:rsidRPr="00044446">
        <w:rPr>
          <w:rFonts w:ascii="Cambria Math" w:hAnsi="Cambria Math" w:cs="Arial" w:hint="eastAsia"/>
          <w:kern w:val="2"/>
          <w:sz w:val="20"/>
          <w:szCs w:val="20"/>
        </w:rPr>
        <w:t xml:space="preserve">  </w:t>
      </w:r>
      <w:r w:rsidR="00044446" w:rsidRPr="008F6837">
        <w:rPr>
          <w:rFonts w:ascii="Cambria Math" w:hAnsi="Cambria Math" w:cs="Arial" w:hint="eastAsia"/>
          <w:color w:val="EE0000"/>
          <w:kern w:val="2"/>
          <w:sz w:val="20"/>
          <w:szCs w:val="20"/>
        </w:rPr>
        <w:t>(8)</w:t>
      </w:r>
    </w:p>
    <w:p w14:paraId="2D755A8F" w14:textId="67377D33" w:rsidR="00CF7317" w:rsidRPr="008F6837" w:rsidRDefault="00CF7317" w:rsidP="008F6837">
      <w:pPr>
        <w:pStyle w:val="NormalWeb"/>
        <w:shd w:val="clear" w:color="auto" w:fill="FFFFFF"/>
        <w:adjustRightInd w:val="0"/>
        <w:snapToGrid w:val="0"/>
        <w:spacing w:beforeLines="50" w:before="180" w:beforeAutospacing="0" w:afterLines="50" w:after="180" w:afterAutospacing="0"/>
        <w:jc w:val="right"/>
        <w:rPr>
          <w:rFonts w:ascii="Cambria Math" w:hAnsi="Cambria Math" w:cs="Arial"/>
          <w:color w:val="EE0000"/>
          <w:kern w:val="2"/>
          <w:sz w:val="20"/>
          <w:szCs w:val="20"/>
        </w:rPr>
      </w:pPr>
      <m:oMath>
        <m:r>
          <w:rPr>
            <w:rFonts w:ascii="Cambria Math" w:hAnsi="Cambria Math" w:cs="Arial"/>
            <w:kern w:val="2"/>
            <w:sz w:val="20"/>
            <w:szCs w:val="20"/>
          </w:rPr>
          <m:t>SST=</m:t>
        </m:r>
        <m:nary>
          <m:naryPr>
            <m:chr m:val="∑"/>
            <m:limLoc m:val="subSup"/>
            <m:ctrlPr>
              <w:rPr>
                <w:rFonts w:ascii="Cambria Math" w:hAnsi="Cambria Math" w:cs="Arial"/>
                <w:i/>
                <w:iCs/>
                <w:kern w:val="2"/>
                <w:sz w:val="20"/>
                <w:szCs w:val="20"/>
              </w:rPr>
            </m:ctrlPr>
          </m:naryPr>
          <m:sub>
            <m:r>
              <w:rPr>
                <w:rFonts w:ascii="Cambria Math" w:hAnsi="Cambria Math" w:cs="Arial"/>
                <w:kern w:val="2"/>
                <w:sz w:val="20"/>
                <w:szCs w:val="20"/>
              </w:rPr>
              <m:t>i=1</m:t>
            </m:r>
          </m:sub>
          <m:sup>
            <m:r>
              <w:rPr>
                <w:rFonts w:ascii="Cambria Math" w:hAnsi="Cambria Math" w:cs="Arial"/>
                <w:kern w:val="2"/>
                <w:sz w:val="20"/>
                <w:szCs w:val="20"/>
              </w:rPr>
              <m:t>n</m:t>
            </m:r>
          </m:sup>
          <m:e>
            <m:sSup>
              <m:sSupPr>
                <m:ctrlPr>
                  <w:rPr>
                    <w:rFonts w:ascii="Cambria Math" w:hAnsi="Cambria Math" w:cs="Arial"/>
                    <w:i/>
                    <w:iCs/>
                    <w:kern w:val="2"/>
                    <w:sz w:val="20"/>
                    <w:szCs w:val="20"/>
                  </w:rPr>
                </m:ctrlPr>
              </m:sSupPr>
              <m:e>
                <m:d>
                  <m:dPr>
                    <m:ctrlPr>
                      <w:rPr>
                        <w:rFonts w:ascii="Cambria Math" w:hAnsi="Cambria Math" w:cs="Arial"/>
                        <w:i/>
                        <w:iCs/>
                        <w:kern w:val="2"/>
                        <w:sz w:val="20"/>
                        <w:szCs w:val="20"/>
                      </w:rPr>
                    </m:ctrlPr>
                  </m:dPr>
                  <m:e>
                    <m:sSub>
                      <m:sSubPr>
                        <m:ctrlPr>
                          <w:rPr>
                            <w:rFonts w:ascii="Cambria Math" w:hAnsi="Cambria Math" w:cs="Arial"/>
                            <w:i/>
                            <w:iCs/>
                            <w:kern w:val="2"/>
                            <w:sz w:val="20"/>
                            <w:szCs w:val="20"/>
                          </w:rPr>
                        </m:ctrlPr>
                      </m:sSubPr>
                      <m:e>
                        <m:r>
                          <w:rPr>
                            <w:rFonts w:ascii="Cambria Math" w:hAnsi="Cambria Math" w:cs="Arial"/>
                            <w:kern w:val="2"/>
                            <w:sz w:val="20"/>
                            <w:szCs w:val="20"/>
                          </w:rPr>
                          <m:t>y</m:t>
                        </m:r>
                      </m:e>
                      <m:sub>
                        <m:r>
                          <w:rPr>
                            <w:rFonts w:ascii="Cambria Math" w:hAnsi="Cambria Math" w:cs="Arial"/>
                            <w:kern w:val="2"/>
                            <w:sz w:val="20"/>
                            <w:szCs w:val="20"/>
                          </w:rPr>
                          <m:t>i</m:t>
                        </m:r>
                      </m:sub>
                    </m:sSub>
                    <m:r>
                      <w:rPr>
                        <w:rFonts w:ascii="Cambria Math" w:hAnsi="Cambria Math" w:cs="Arial"/>
                        <w:kern w:val="2"/>
                        <w:sz w:val="20"/>
                        <w:szCs w:val="20"/>
                      </w:rPr>
                      <m:t>-</m:t>
                    </m:r>
                    <m:acc>
                      <m:accPr>
                        <m:chr m:val="̅"/>
                        <m:ctrlPr>
                          <w:rPr>
                            <w:rFonts w:ascii="Cambria Math" w:hAnsi="Cambria Math" w:cs="Arial"/>
                            <w:i/>
                            <w:iCs/>
                            <w:kern w:val="2"/>
                            <w:sz w:val="20"/>
                            <w:szCs w:val="20"/>
                          </w:rPr>
                        </m:ctrlPr>
                      </m:accPr>
                      <m:e>
                        <m:r>
                          <w:rPr>
                            <w:rFonts w:ascii="Cambria Math" w:hAnsi="Cambria Math" w:cs="Arial"/>
                            <w:kern w:val="2"/>
                            <w:sz w:val="20"/>
                            <w:szCs w:val="20"/>
                          </w:rPr>
                          <m:t>y</m:t>
                        </m:r>
                      </m:e>
                    </m:acc>
                  </m:e>
                </m:d>
              </m:e>
              <m:sup>
                <m:r>
                  <w:rPr>
                    <w:rFonts w:ascii="Cambria Math" w:hAnsi="Cambria Math" w:cs="Arial"/>
                    <w:kern w:val="2"/>
                    <w:sz w:val="20"/>
                    <w:szCs w:val="20"/>
                  </w:rPr>
                  <m:t>2</m:t>
                </m:r>
              </m:sup>
            </m:sSup>
          </m:e>
        </m:nary>
      </m:oMath>
      <w:r w:rsidR="008F6837">
        <w:rPr>
          <w:rFonts w:ascii="Cambria Math" w:hAnsi="Cambria Math" w:cs="Arial" w:hint="eastAsia"/>
          <w:i/>
          <w:iCs/>
          <w:kern w:val="2"/>
          <w:sz w:val="20"/>
          <w:szCs w:val="20"/>
        </w:rPr>
        <w:t xml:space="preserve">                       </w:t>
      </w:r>
      <w:r w:rsidR="008F6837" w:rsidRPr="008F6837">
        <w:rPr>
          <w:rFonts w:ascii="Cambria Math" w:hAnsi="Cambria Math" w:cs="Arial" w:hint="eastAsia"/>
          <w:i/>
          <w:iCs/>
          <w:color w:val="EE0000"/>
          <w:kern w:val="2"/>
          <w:sz w:val="20"/>
          <w:szCs w:val="20"/>
        </w:rPr>
        <w:t xml:space="preserve"> </w:t>
      </w:r>
      <w:r w:rsidR="008F6837" w:rsidRPr="008F6837">
        <w:rPr>
          <w:rFonts w:ascii="Cambria Math" w:hAnsi="Cambria Math" w:cs="Arial" w:hint="eastAsia"/>
          <w:color w:val="EE0000"/>
          <w:kern w:val="2"/>
          <w:sz w:val="20"/>
          <w:szCs w:val="20"/>
        </w:rPr>
        <w:t>(9)</w:t>
      </w:r>
    </w:p>
    <w:p w14:paraId="0A1FF42C" w14:textId="529ADF1A" w:rsidR="00CF7317" w:rsidRPr="008F6837" w:rsidRDefault="00CF7317" w:rsidP="008F6837">
      <w:pPr>
        <w:pStyle w:val="NormalWeb"/>
        <w:shd w:val="clear" w:color="auto" w:fill="FFFFFF"/>
        <w:adjustRightInd w:val="0"/>
        <w:snapToGrid w:val="0"/>
        <w:spacing w:before="0" w:beforeAutospacing="0" w:afterLines="50" w:after="180" w:afterAutospacing="0"/>
        <w:jc w:val="right"/>
        <w:rPr>
          <w:rFonts w:ascii="Arial" w:hAnsi="Arial" w:cs="Arial"/>
          <w:color w:val="EE0000"/>
          <w:kern w:val="2"/>
          <w:sz w:val="20"/>
          <w:szCs w:val="20"/>
        </w:rPr>
      </w:pPr>
      <m:oMath>
        <m:r>
          <w:rPr>
            <w:rFonts w:ascii="Cambria Math" w:hAnsi="Cambria Math" w:cs="Arial"/>
            <w:kern w:val="2"/>
            <w:sz w:val="20"/>
            <w:szCs w:val="20"/>
          </w:rPr>
          <m:t>SST</m:t>
        </m:r>
        <m:r>
          <m:rPr>
            <m:sty m:val="p"/>
          </m:rPr>
          <w:rPr>
            <w:rFonts w:ascii="Cambria Math" w:hAnsi="Cambria Math" w:cs="Arial"/>
            <w:kern w:val="2"/>
            <w:sz w:val="20"/>
            <w:szCs w:val="20"/>
          </w:rPr>
          <m:t>=</m:t>
        </m:r>
        <m:r>
          <w:rPr>
            <w:rFonts w:ascii="Cambria Math" w:hAnsi="Cambria Math" w:cs="Arial"/>
            <w:kern w:val="2"/>
            <w:sz w:val="20"/>
            <w:szCs w:val="20"/>
          </w:rPr>
          <m:t>SSR</m:t>
        </m:r>
        <m:r>
          <m:rPr>
            <m:sty m:val="p"/>
          </m:rPr>
          <w:rPr>
            <w:rFonts w:ascii="Cambria Math" w:hAnsi="Cambria Math" w:cs="Arial"/>
            <w:kern w:val="2"/>
            <w:sz w:val="20"/>
            <w:szCs w:val="20"/>
          </w:rPr>
          <m:t>+</m:t>
        </m:r>
        <m:r>
          <w:rPr>
            <w:rFonts w:ascii="Cambria Math" w:hAnsi="Cambria Math" w:cs="Arial"/>
            <w:kern w:val="2"/>
            <w:sz w:val="20"/>
            <w:szCs w:val="20"/>
          </w:rPr>
          <m:t>SSE</m:t>
        </m:r>
      </m:oMath>
      <w:r w:rsidR="008F6837">
        <w:rPr>
          <w:rFonts w:ascii="Arial" w:hAnsi="Arial" w:cs="Arial" w:hint="eastAsia"/>
          <w:kern w:val="2"/>
          <w:sz w:val="20"/>
          <w:szCs w:val="20"/>
        </w:rPr>
        <w:t xml:space="preserve">                     (</w:t>
      </w:r>
      <w:r w:rsidR="008F6837" w:rsidRPr="008F6837">
        <w:rPr>
          <w:rFonts w:ascii="Arial" w:hAnsi="Arial" w:cs="Arial" w:hint="eastAsia"/>
          <w:color w:val="EE0000"/>
          <w:kern w:val="2"/>
          <w:sz w:val="20"/>
          <w:szCs w:val="20"/>
        </w:rPr>
        <w:t>10)</w:t>
      </w:r>
    </w:p>
    <w:p w14:paraId="06E6F5C2" w14:textId="77777777" w:rsidR="00CF7317" w:rsidRPr="00B43A0E" w:rsidRDefault="00CF7317" w:rsidP="00CF7317">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sidRPr="00B43A0E">
        <w:rPr>
          <w:rFonts w:ascii="Arial" w:hAnsi="Arial" w:cs="Arial"/>
          <w:kern w:val="2"/>
          <w:sz w:val="20"/>
          <w:szCs w:val="20"/>
        </w:rPr>
        <w:t xml:space="preserve">Therefore, R² is not an objective indicator. The number of variables must also be taken into consideration. The adjusted </w:t>
      </w:r>
      <m:oMath>
        <m:sSup>
          <m:sSupPr>
            <m:ctrlPr>
              <w:rPr>
                <w:rFonts w:ascii="Cambria Math" w:hAnsi="Cambria Math" w:cs="Arial"/>
                <w:kern w:val="2"/>
                <w:sz w:val="20"/>
                <w:szCs w:val="20"/>
              </w:rPr>
            </m:ctrlPr>
          </m:sSupPr>
          <m:e>
            <m:r>
              <m:rPr>
                <m:sty m:val="b"/>
              </m:rPr>
              <w:rPr>
                <w:rFonts w:ascii="Cambria Math" w:hAnsi="Cambria Math" w:cs="Arial" w:hint="eastAsia"/>
                <w:kern w:val="2"/>
                <w:sz w:val="20"/>
                <w:szCs w:val="20"/>
              </w:rPr>
              <m:t>R</m:t>
            </m:r>
            <m:ctrlPr>
              <w:rPr>
                <w:rFonts w:ascii="Cambria Math" w:hAnsi="Cambria Math" w:cs="Arial" w:hint="eastAsia"/>
                <w:kern w:val="2"/>
                <w:sz w:val="20"/>
                <w:szCs w:val="20"/>
              </w:rPr>
            </m:ctrlPr>
          </m:e>
          <m:sup>
            <m:r>
              <m:rPr>
                <m:sty m:val="b"/>
              </m:rPr>
              <w:rPr>
                <w:rFonts w:ascii="Cambria Math" w:hAnsi="Cambria Math" w:cs="Arial"/>
                <w:kern w:val="2"/>
                <w:sz w:val="20"/>
                <w:szCs w:val="20"/>
              </w:rPr>
              <m:t>2</m:t>
            </m:r>
          </m:sup>
        </m:sSup>
      </m:oMath>
      <w:r w:rsidRPr="00B43A0E">
        <w:rPr>
          <w:rFonts w:ascii="Arial" w:hAnsi="Arial" w:cs="Arial"/>
          <w:kern w:val="2"/>
          <w:sz w:val="20"/>
          <w:szCs w:val="20"/>
        </w:rPr>
        <w:t xml:space="preserve"> can be regarded as an unbiased estimate of </w:t>
      </w:r>
      <m:oMath>
        <m:sSup>
          <m:sSupPr>
            <m:ctrlPr>
              <w:rPr>
                <w:rFonts w:ascii="Cambria Math" w:hAnsi="Cambria Math" w:cs="Arial"/>
                <w:kern w:val="2"/>
                <w:sz w:val="20"/>
                <w:szCs w:val="20"/>
              </w:rPr>
            </m:ctrlPr>
          </m:sSupPr>
          <m:e>
            <m:r>
              <m:rPr>
                <m:sty m:val="b"/>
              </m:rPr>
              <w:rPr>
                <w:rFonts w:ascii="Cambria Math" w:hAnsi="Cambria Math" w:cs="Arial" w:hint="eastAsia"/>
                <w:kern w:val="2"/>
                <w:sz w:val="20"/>
                <w:szCs w:val="20"/>
              </w:rPr>
              <m:t>R</m:t>
            </m:r>
            <m:ctrlPr>
              <w:rPr>
                <w:rFonts w:ascii="Cambria Math" w:hAnsi="Cambria Math" w:cs="Arial" w:hint="eastAsia"/>
                <w:kern w:val="2"/>
                <w:sz w:val="20"/>
                <w:szCs w:val="20"/>
              </w:rPr>
            </m:ctrlPr>
          </m:e>
          <m:sup>
            <m:r>
              <m:rPr>
                <m:sty m:val="b"/>
              </m:rPr>
              <w:rPr>
                <w:rFonts w:ascii="Cambria Math" w:hAnsi="Cambria Math" w:cs="Arial"/>
                <w:kern w:val="2"/>
                <w:sz w:val="20"/>
                <w:szCs w:val="20"/>
              </w:rPr>
              <m:t>2</m:t>
            </m:r>
          </m:sup>
        </m:sSup>
      </m:oMath>
      <w:r w:rsidRPr="00B43A0E">
        <w:rPr>
          <w:rFonts w:ascii="Arial" w:hAnsi="Arial" w:cs="Arial"/>
          <w:kern w:val="2"/>
          <w:sz w:val="20"/>
          <w:szCs w:val="20"/>
        </w:rPr>
        <w:t xml:space="preserve"> and is expressed as </w:t>
      </w:r>
      <m:oMath>
        <m:sSup>
          <m:sSupPr>
            <m:ctrlPr>
              <w:rPr>
                <w:rFonts w:ascii="Cambria Math" w:hAnsi="Cambria Math" w:cs="Arial"/>
                <w:kern w:val="2"/>
                <w:sz w:val="20"/>
                <w:szCs w:val="20"/>
              </w:rPr>
            </m:ctrlPr>
          </m:sSupPr>
          <m:e>
            <m:acc>
              <m:accPr>
                <m:chr m:val="̅"/>
                <m:ctrlPr>
                  <w:rPr>
                    <w:rFonts w:ascii="Cambria Math" w:hAnsi="Cambria Math" w:cs="Arial"/>
                    <w:kern w:val="2"/>
                    <w:sz w:val="20"/>
                    <w:szCs w:val="20"/>
                  </w:rPr>
                </m:ctrlPr>
              </m:accPr>
              <m:e>
                <m:r>
                  <m:rPr>
                    <m:sty m:val="bi"/>
                  </m:rPr>
                  <w:rPr>
                    <w:rFonts w:ascii="Cambria Math" w:hAnsi="Cambria Math" w:cs="Arial"/>
                    <w:kern w:val="2"/>
                    <w:sz w:val="20"/>
                    <w:szCs w:val="20"/>
                  </w:rPr>
                  <m:t>R</m:t>
                </m:r>
              </m:e>
            </m:acc>
          </m:e>
          <m:sup>
            <m:r>
              <m:rPr>
                <m:sty m:val="b"/>
              </m:rPr>
              <w:rPr>
                <w:rFonts w:ascii="Cambria Math" w:hAnsi="Cambria Math" w:cs="Arial"/>
                <w:kern w:val="2"/>
                <w:sz w:val="20"/>
                <w:szCs w:val="20"/>
              </w:rPr>
              <m:t>2</m:t>
            </m:r>
          </m:sup>
        </m:sSup>
      </m:oMath>
      <w:r w:rsidRPr="00B43A0E">
        <w:rPr>
          <w:rFonts w:ascii="Arial" w:hAnsi="Arial" w:cs="Arial"/>
          <w:kern w:val="2"/>
          <w:sz w:val="20"/>
          <w:szCs w:val="20"/>
        </w:rPr>
        <w:t>. The calculation is as follows:</w:t>
      </w:r>
    </w:p>
    <w:p w14:paraId="656EC8AC" w14:textId="5F751B5C" w:rsidR="00CF7317" w:rsidRPr="008F6837" w:rsidRDefault="002B3E89" w:rsidP="008F6837">
      <w:pPr>
        <w:pStyle w:val="NormalWeb"/>
        <w:shd w:val="clear" w:color="auto" w:fill="FFFFFF"/>
        <w:adjustRightInd w:val="0"/>
        <w:snapToGrid w:val="0"/>
        <w:spacing w:beforeLines="50" w:before="180" w:beforeAutospacing="0" w:afterLines="50" w:after="180" w:afterAutospacing="0"/>
        <w:jc w:val="right"/>
        <w:rPr>
          <w:rFonts w:ascii="Cambria Math" w:hAnsi="Cambria Math" w:cs="Arial"/>
          <w:kern w:val="2"/>
          <w:sz w:val="20"/>
          <w:szCs w:val="20"/>
        </w:rPr>
      </w:pPr>
      <m:oMath>
        <m:sSup>
          <m:sSupPr>
            <m:ctrlPr>
              <w:rPr>
                <w:rFonts w:ascii="Cambria Math" w:hAnsi="Cambria Math" w:cs="Arial"/>
                <w:i/>
                <w:iCs/>
                <w:kern w:val="2"/>
                <w:sz w:val="20"/>
                <w:szCs w:val="20"/>
              </w:rPr>
            </m:ctrlPr>
          </m:sSupPr>
          <m:e>
            <m:acc>
              <m:accPr>
                <m:chr m:val="̅"/>
                <m:ctrlPr>
                  <w:rPr>
                    <w:rFonts w:ascii="Cambria Math" w:hAnsi="Cambria Math" w:cs="Arial"/>
                    <w:i/>
                    <w:iCs/>
                    <w:kern w:val="2"/>
                    <w:sz w:val="20"/>
                    <w:szCs w:val="20"/>
                  </w:rPr>
                </m:ctrlPr>
              </m:accPr>
              <m:e>
                <m:r>
                  <m:rPr>
                    <m:sty m:val="bi"/>
                  </m:rPr>
                  <w:rPr>
                    <w:rFonts w:ascii="Cambria Math" w:hAnsi="Cambria Math" w:cs="Arial"/>
                    <w:kern w:val="2"/>
                    <w:sz w:val="20"/>
                    <w:szCs w:val="20"/>
                  </w:rPr>
                  <m:t>R</m:t>
                </m:r>
              </m:e>
            </m:acc>
          </m:e>
          <m:sup>
            <m:r>
              <m:rPr>
                <m:sty m:val="bi"/>
              </m:rPr>
              <w:rPr>
                <w:rFonts w:ascii="Cambria Math" w:hAnsi="Cambria Math" w:cs="Arial"/>
                <w:kern w:val="2"/>
                <w:sz w:val="20"/>
                <w:szCs w:val="20"/>
              </w:rPr>
              <m:t>2</m:t>
            </m:r>
          </m:sup>
        </m:sSup>
        <m:r>
          <w:rPr>
            <w:rFonts w:ascii="Cambria Math" w:hAnsi="Cambria Math" w:cs="Arial"/>
            <w:kern w:val="2"/>
            <w:sz w:val="20"/>
            <w:szCs w:val="20"/>
          </w:rPr>
          <m:t>=</m:t>
        </m:r>
        <m:r>
          <m:rPr>
            <m:sty m:val="bi"/>
          </m:rPr>
          <w:rPr>
            <w:rFonts w:ascii="Cambria Math" w:hAnsi="Cambria Math" w:cs="Arial"/>
            <w:kern w:val="2"/>
            <w:sz w:val="20"/>
            <w:szCs w:val="20"/>
          </w:rPr>
          <m:t>1</m:t>
        </m:r>
        <m:r>
          <w:rPr>
            <w:rFonts w:ascii="Cambria Math" w:hAnsi="Cambria Math" w:cs="Arial"/>
            <w:kern w:val="2"/>
            <w:sz w:val="20"/>
            <w:szCs w:val="20"/>
          </w:rPr>
          <m:t>-</m:t>
        </m:r>
        <m:r>
          <w:rPr>
            <w:rFonts w:ascii="Cambria Math" w:hAnsi="Cambria Math" w:cs="Arial"/>
            <w:kern w:val="2"/>
            <w:sz w:val="20"/>
            <w:szCs w:val="20"/>
          </w:rPr>
          <m:t>(</m:t>
        </m:r>
        <m:f>
          <m:fPr>
            <m:type m:val="lin"/>
            <m:ctrlPr>
              <w:rPr>
                <w:rFonts w:ascii="Cambria Math" w:hAnsi="Cambria Math" w:cs="Arial"/>
                <w:i/>
                <w:iCs/>
                <w:kern w:val="2"/>
                <w:sz w:val="20"/>
                <w:szCs w:val="20"/>
              </w:rPr>
            </m:ctrlPr>
          </m:fPr>
          <m:num>
            <m:f>
              <m:fPr>
                <m:type m:val="lin"/>
                <m:ctrlPr>
                  <w:rPr>
                    <w:rFonts w:ascii="Cambria Math" w:hAnsi="Cambria Math" w:cs="Arial"/>
                    <w:i/>
                    <w:iCs/>
                    <w:kern w:val="2"/>
                    <w:sz w:val="20"/>
                    <w:szCs w:val="20"/>
                  </w:rPr>
                </m:ctrlPr>
              </m:fPr>
              <m:num>
                <m:r>
                  <m:rPr>
                    <m:sty m:val="bi"/>
                  </m:rPr>
                  <w:rPr>
                    <w:rFonts w:ascii="Cambria Math" w:hAnsi="Cambria Math" w:cs="Arial"/>
                    <w:kern w:val="2"/>
                    <w:sz w:val="20"/>
                    <w:szCs w:val="20"/>
                  </w:rPr>
                  <m:t>SSE</m:t>
                </m:r>
              </m:num>
              <m:den>
                <m:r>
                  <m:rPr>
                    <m:sty m:val="bi"/>
                  </m:rPr>
                  <w:rPr>
                    <w:rFonts w:ascii="Cambria Math" w:hAnsi="Cambria Math" w:cs="Arial"/>
                    <w:kern w:val="2"/>
                    <w:sz w:val="20"/>
                    <w:szCs w:val="20"/>
                  </w:rPr>
                  <m:t>n</m:t>
                </m:r>
                <m:r>
                  <w:rPr>
                    <w:rFonts w:ascii="Cambria Math" w:hAnsi="Cambria Math" w:cs="Arial"/>
                    <w:kern w:val="2"/>
                    <w:sz w:val="20"/>
                    <w:szCs w:val="20"/>
                  </w:rPr>
                  <m:t>-</m:t>
                </m:r>
                <m:r>
                  <m:rPr>
                    <m:sty m:val="bi"/>
                  </m:rPr>
                  <w:rPr>
                    <w:rFonts w:ascii="Cambria Math" w:hAnsi="Cambria Math" w:cs="Arial"/>
                    <w:kern w:val="2"/>
                    <w:sz w:val="20"/>
                    <w:szCs w:val="20"/>
                  </w:rPr>
                  <m:t>k</m:t>
                </m:r>
                <m:r>
                  <w:rPr>
                    <w:rFonts w:ascii="Cambria Math" w:hAnsi="Cambria Math" w:cs="Arial"/>
                    <w:kern w:val="2"/>
                    <w:sz w:val="20"/>
                    <w:szCs w:val="20"/>
                  </w:rPr>
                  <m:t>-</m:t>
                </m:r>
                <m:r>
                  <m:rPr>
                    <m:sty m:val="bi"/>
                  </m:rPr>
                  <w:rPr>
                    <w:rFonts w:ascii="Cambria Math" w:hAnsi="Cambria Math" w:cs="Arial"/>
                    <w:kern w:val="2"/>
                    <w:sz w:val="20"/>
                    <w:szCs w:val="20"/>
                  </w:rPr>
                  <m:t>1</m:t>
                </m:r>
              </m:den>
            </m:f>
            <m:r>
              <w:rPr>
                <w:rFonts w:ascii="Cambria Math" w:hAnsi="Cambria Math" w:cs="Arial"/>
                <w:kern w:val="2"/>
                <w:sz w:val="20"/>
                <w:szCs w:val="20"/>
              </w:rPr>
              <m:t>)</m:t>
            </m:r>
          </m:num>
          <m:den>
            <m:r>
              <w:rPr>
                <w:rFonts w:ascii="Cambria Math" w:hAnsi="Cambria Math" w:cs="Arial"/>
                <w:kern w:val="2"/>
                <w:sz w:val="20"/>
                <w:szCs w:val="20"/>
              </w:rPr>
              <m:t>(</m:t>
            </m:r>
            <m:f>
              <m:fPr>
                <m:type m:val="lin"/>
                <m:ctrlPr>
                  <w:rPr>
                    <w:rFonts w:ascii="Cambria Math" w:hAnsi="Cambria Math" w:cs="Arial"/>
                    <w:i/>
                    <w:iCs/>
                    <w:kern w:val="2"/>
                    <w:sz w:val="20"/>
                    <w:szCs w:val="20"/>
                  </w:rPr>
                </m:ctrlPr>
              </m:fPr>
              <m:num>
                <m:r>
                  <m:rPr>
                    <m:sty m:val="bi"/>
                  </m:rPr>
                  <w:rPr>
                    <w:rFonts w:ascii="Cambria Math" w:hAnsi="Cambria Math" w:cs="Arial"/>
                    <w:kern w:val="2"/>
                    <w:sz w:val="20"/>
                    <w:szCs w:val="20"/>
                  </w:rPr>
                  <m:t>SST</m:t>
                </m:r>
              </m:num>
              <m:den>
                <m:r>
                  <m:rPr>
                    <m:sty m:val="bi"/>
                  </m:rPr>
                  <w:rPr>
                    <w:rFonts w:ascii="Cambria Math" w:hAnsi="Cambria Math" w:cs="Arial"/>
                    <w:kern w:val="2"/>
                    <w:sz w:val="20"/>
                    <w:szCs w:val="20"/>
                  </w:rPr>
                  <m:t>n</m:t>
                </m:r>
                <m:r>
                  <w:rPr>
                    <w:rFonts w:ascii="Cambria Math" w:hAnsi="Cambria Math" w:cs="Arial"/>
                    <w:kern w:val="2"/>
                    <w:sz w:val="20"/>
                    <w:szCs w:val="20"/>
                  </w:rPr>
                  <m:t>-</m:t>
                </m:r>
                <m:r>
                  <m:rPr>
                    <m:sty m:val="bi"/>
                  </m:rPr>
                  <w:rPr>
                    <w:rFonts w:ascii="Cambria Math" w:hAnsi="Cambria Math" w:cs="Arial"/>
                    <w:kern w:val="2"/>
                    <w:sz w:val="20"/>
                    <w:szCs w:val="20"/>
                  </w:rPr>
                  <m:t>1</m:t>
                </m:r>
                <m:r>
                  <w:rPr>
                    <w:rFonts w:ascii="Cambria Math" w:hAnsi="Cambria Math" w:cs="Arial"/>
                    <w:kern w:val="2"/>
                    <w:sz w:val="20"/>
                    <w:szCs w:val="20"/>
                  </w:rPr>
                  <m:t>)</m:t>
                </m:r>
              </m:den>
            </m:f>
          </m:den>
        </m:f>
      </m:oMath>
      <w:r w:rsidR="008F6837">
        <w:rPr>
          <w:rFonts w:ascii="Cambria Math" w:hAnsi="Cambria Math" w:cs="Arial" w:hint="eastAsia"/>
          <w:i/>
          <w:iCs/>
          <w:kern w:val="2"/>
          <w:sz w:val="20"/>
          <w:szCs w:val="20"/>
        </w:rPr>
        <w:t xml:space="preserve">     </w:t>
      </w:r>
      <w:r w:rsidR="008F6837" w:rsidRPr="008F6837">
        <w:rPr>
          <w:rFonts w:ascii="Cambria Math" w:hAnsi="Cambria Math" w:cs="Arial" w:hint="eastAsia"/>
          <w:i/>
          <w:iCs/>
          <w:color w:val="EE0000"/>
          <w:kern w:val="2"/>
          <w:sz w:val="20"/>
          <w:szCs w:val="20"/>
        </w:rPr>
        <w:t xml:space="preserve"> </w:t>
      </w:r>
      <w:r w:rsidR="008F6837" w:rsidRPr="008F6837">
        <w:rPr>
          <w:rFonts w:ascii="Cambria Math" w:hAnsi="Cambria Math" w:cs="Arial" w:hint="eastAsia"/>
          <w:color w:val="EE0000"/>
          <w:kern w:val="2"/>
          <w:sz w:val="20"/>
          <w:szCs w:val="20"/>
        </w:rPr>
        <w:t>(11)</w:t>
      </w:r>
    </w:p>
    <w:p w14:paraId="66156D56" w14:textId="77777777" w:rsidR="00CF7317" w:rsidRPr="00B43A0E" w:rsidRDefault="00CF7317" w:rsidP="00CF7317">
      <w:pPr>
        <w:pStyle w:val="NormalWeb"/>
        <w:shd w:val="clear" w:color="auto" w:fill="FFFFFF"/>
        <w:adjustRightInd w:val="0"/>
        <w:snapToGrid w:val="0"/>
        <w:spacing w:before="0" w:beforeAutospacing="0" w:after="0" w:afterAutospacing="0"/>
        <w:jc w:val="both"/>
        <w:rPr>
          <w:rFonts w:ascii="Arial" w:hAnsi="Arial" w:cs="Arial"/>
          <w:kern w:val="2"/>
          <w:sz w:val="20"/>
          <w:szCs w:val="20"/>
        </w:rPr>
      </w:pPr>
      <w:r w:rsidRPr="00B43A0E">
        <w:rPr>
          <w:rFonts w:ascii="Arial" w:hAnsi="Arial" w:cs="Arial"/>
          <w:kern w:val="2"/>
          <w:sz w:val="20"/>
          <w:szCs w:val="20"/>
        </w:rPr>
        <w:t xml:space="preserve">Where n is the number of samples and k is the number of variables. From the above, we can see that </w:t>
      </w:r>
      <w:r w:rsidRPr="00B43A0E">
        <w:rPr>
          <w:rFonts w:ascii="Arial" w:hAnsi="Arial" w:cs="Arial" w:hint="eastAsia"/>
          <w:kern w:val="2"/>
          <w:sz w:val="20"/>
          <w:szCs w:val="20"/>
        </w:rPr>
        <w:t xml:space="preserve"> </w:t>
      </w:r>
      <m:oMath>
        <m:sSup>
          <m:sSupPr>
            <m:ctrlPr>
              <w:rPr>
                <w:rFonts w:ascii="Cambria Math" w:hAnsi="Cambria Math" w:cs="Arial"/>
                <w:kern w:val="2"/>
                <w:sz w:val="20"/>
                <w:szCs w:val="20"/>
              </w:rPr>
            </m:ctrlPr>
          </m:sSupPr>
          <m:e>
            <m:acc>
              <m:accPr>
                <m:chr m:val="̅"/>
                <m:ctrlPr>
                  <w:rPr>
                    <w:rFonts w:ascii="Cambria Math" w:hAnsi="Cambria Math" w:cs="Arial"/>
                    <w:kern w:val="2"/>
                    <w:sz w:val="20"/>
                    <w:szCs w:val="20"/>
                  </w:rPr>
                </m:ctrlPr>
              </m:accPr>
              <m:e>
                <m:r>
                  <m:rPr>
                    <m:sty m:val="bi"/>
                  </m:rPr>
                  <w:rPr>
                    <w:rFonts w:ascii="Cambria Math" w:hAnsi="Cambria Math" w:cs="Arial"/>
                    <w:kern w:val="2"/>
                    <w:sz w:val="20"/>
                    <w:szCs w:val="20"/>
                  </w:rPr>
                  <m:t>R</m:t>
                </m:r>
              </m:e>
            </m:acc>
          </m:e>
          <m:sup>
            <m:r>
              <m:rPr>
                <m:sty m:val="b"/>
              </m:rPr>
              <w:rPr>
                <w:rFonts w:ascii="Cambria Math" w:hAnsi="Cambria Math" w:cs="Arial"/>
                <w:kern w:val="2"/>
                <w:sz w:val="20"/>
                <w:szCs w:val="20"/>
              </w:rPr>
              <m:t>2</m:t>
            </m:r>
          </m:sup>
        </m:sSup>
      </m:oMath>
      <w:r w:rsidRPr="00B43A0E">
        <w:rPr>
          <w:rFonts w:ascii="Arial" w:hAnsi="Arial" w:cs="Arial"/>
          <w:kern w:val="2"/>
          <w:sz w:val="20"/>
          <w:szCs w:val="20"/>
        </w:rPr>
        <w:t xml:space="preserve"> (Adjusted R²) is less than R².</w:t>
      </w:r>
    </w:p>
    <w:p w14:paraId="423F7FE6" w14:textId="418836FC" w:rsidR="009A278F" w:rsidRPr="00D05D5E" w:rsidRDefault="00131D60" w:rsidP="009A278F">
      <w:pPr>
        <w:suppressAutoHyphens/>
        <w:adjustRightInd w:val="0"/>
        <w:snapToGrid w:val="0"/>
        <w:spacing w:beforeLines="50" w:before="180" w:afterLines="50" w:after="180" w:line="240" w:lineRule="auto"/>
        <w:jc w:val="both"/>
        <w:rPr>
          <w:rFonts w:ascii="Arial" w:eastAsia="PMingLiU" w:hAnsi="Arial" w:cs="Arial"/>
          <w:b/>
          <w:bCs/>
          <w:kern w:val="2"/>
          <w:sz w:val="20"/>
          <w:szCs w:val="20"/>
          <w:lang w:eastAsia="zh-TW"/>
        </w:rPr>
      </w:pPr>
      <w:r>
        <w:rPr>
          <w:rFonts w:ascii="Arial" w:eastAsia="PMingLiU" w:hAnsi="Arial" w:cs="Arial" w:hint="eastAsia"/>
          <w:b/>
          <w:bCs/>
          <w:kern w:val="2"/>
          <w:sz w:val="20"/>
          <w:szCs w:val="20"/>
          <w:lang w:eastAsia="zh-TW"/>
        </w:rPr>
        <w:t>4</w:t>
      </w:r>
      <w:r w:rsidR="009A278F" w:rsidRPr="00D05D5E">
        <w:rPr>
          <w:rFonts w:ascii="Arial" w:eastAsia="PMingLiU" w:hAnsi="Arial" w:cs="Arial"/>
          <w:b/>
          <w:bCs/>
          <w:kern w:val="2"/>
          <w:sz w:val="20"/>
          <w:szCs w:val="20"/>
          <w:lang w:eastAsia="zh-TW"/>
        </w:rPr>
        <w:t xml:space="preserve">. </w:t>
      </w:r>
      <w:r w:rsidR="009A278F" w:rsidRPr="00D05D5E">
        <w:rPr>
          <w:rFonts w:ascii="Arial" w:eastAsia="PMingLiU" w:hAnsi="Arial" w:cs="Arial" w:hint="eastAsia"/>
          <w:b/>
          <w:bCs/>
          <w:kern w:val="2"/>
          <w:sz w:val="20"/>
          <w:szCs w:val="20"/>
          <w:lang w:eastAsia="zh-TW"/>
        </w:rPr>
        <w:t>DISCUSSION</w:t>
      </w:r>
    </w:p>
    <w:p w14:paraId="191A7286" w14:textId="0DF9CA2A" w:rsidR="009A278F" w:rsidRPr="002B14D9" w:rsidRDefault="009A278F" w:rsidP="009A278F">
      <w:pPr>
        <w:adjustRightInd w:val="0"/>
        <w:snapToGrid w:val="0"/>
        <w:spacing w:beforeLines="50" w:before="180" w:afterLines="50" w:after="180"/>
        <w:jc w:val="both"/>
        <w:rPr>
          <w:rFonts w:ascii="DFKai-SB" w:eastAsia="DFKai-SB" w:hAnsi="DFKai-SB" w:cs="Arial"/>
          <w:b/>
          <w:color w:val="EE0000"/>
          <w:sz w:val="20"/>
          <w:szCs w:val="20"/>
        </w:rPr>
      </w:pPr>
      <w:r w:rsidRPr="00B2484E">
        <w:rPr>
          <w:rFonts w:ascii="Arial" w:eastAsia="PMingLiU" w:hAnsi="Arial" w:cs="Arial" w:hint="eastAsia"/>
          <w:kern w:val="2"/>
          <w:sz w:val="20"/>
          <w:szCs w:val="20"/>
          <w:lang w:eastAsia="zh-TW"/>
        </w:rPr>
        <w:t xml:space="preserve">The size of the </w:t>
      </w:r>
      <m:oMath>
        <m:sSup>
          <m:sSupPr>
            <m:ctrlPr>
              <w:rPr>
                <w:rFonts w:ascii="Cambria Math" w:eastAsia="PMingLiU" w:hAnsi="Cambria Math" w:cs="Arial"/>
                <w:kern w:val="2"/>
                <w:sz w:val="20"/>
                <w:szCs w:val="20"/>
                <w:lang w:eastAsia="zh-TW"/>
              </w:rPr>
            </m:ctrlPr>
          </m:sSupPr>
          <m:e>
            <m:r>
              <m:rPr>
                <m:sty m:val="b"/>
              </m:rPr>
              <w:rPr>
                <w:rFonts w:ascii="Cambria Math" w:eastAsia="PMingLiU" w:hAnsi="Cambria Math" w:cs="Arial"/>
                <w:kern w:val="2"/>
                <w:sz w:val="20"/>
                <w:szCs w:val="20"/>
                <w:lang w:eastAsia="zh-TW"/>
              </w:rPr>
              <m:t>R</m:t>
            </m:r>
          </m:e>
          <m:sup>
            <m:r>
              <m:rPr>
                <m:sty m:val="b"/>
              </m:rPr>
              <w:rPr>
                <w:rFonts w:ascii="Cambria Math" w:eastAsia="PMingLiU" w:hAnsi="Cambria Math" w:cs="Arial"/>
                <w:kern w:val="2"/>
                <w:sz w:val="20"/>
                <w:szCs w:val="20"/>
                <w:lang w:eastAsia="zh-TW"/>
              </w:rPr>
              <m:t>2</m:t>
            </m:r>
          </m:sup>
        </m:sSup>
      </m:oMath>
      <w:r w:rsidRPr="00B2484E">
        <w:rPr>
          <w:rFonts w:ascii="Arial" w:eastAsia="PMingLiU" w:hAnsi="Arial" w:cs="Arial" w:hint="eastAsia"/>
          <w:kern w:val="2"/>
          <w:sz w:val="20"/>
          <w:szCs w:val="20"/>
          <w:lang w:eastAsia="zh-TW"/>
        </w:rPr>
        <w:t xml:space="preserve"> value must be consistent with rejecting the null hypothesis (</w:t>
      </w:r>
      <m:oMath>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H</m:t>
            </m:r>
          </m:e>
          <m:sub>
            <m:r>
              <m:rPr>
                <m:sty m:val="b"/>
              </m:rPr>
              <w:rPr>
                <w:rFonts w:ascii="Cambria Math" w:eastAsia="PMingLiU" w:hAnsi="Cambria Math" w:cs="Arial"/>
                <w:kern w:val="2"/>
                <w:sz w:val="20"/>
                <w:szCs w:val="20"/>
                <w:lang w:eastAsia="zh-TW"/>
              </w:rPr>
              <m:t>1</m:t>
            </m:r>
          </m:sub>
        </m:sSub>
        <m:r>
          <m:rPr>
            <m:sty m:val="p"/>
          </m:rPr>
          <w:rPr>
            <w:rFonts w:ascii="Cambria Math" w:eastAsia="PMingLiU" w:hAnsi="Cambria Math" w:cs="Arial" w:hint="eastAsia"/>
            <w:kern w:val="2"/>
            <w:sz w:val="20"/>
            <w:szCs w:val="20"/>
            <w:lang w:eastAsia="zh-TW"/>
          </w:rPr>
          <m:t>:</m:t>
        </m:r>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b</m:t>
            </m:r>
          </m:e>
          <m:sub>
            <m:r>
              <m:rPr>
                <m:sty m:val="b"/>
              </m:rPr>
              <w:rPr>
                <w:rFonts w:ascii="Cambria Math" w:eastAsia="PMingLiU" w:hAnsi="Cambria Math" w:cs="Arial"/>
                <w:kern w:val="2"/>
                <w:sz w:val="20"/>
                <w:szCs w:val="20"/>
                <w:lang w:eastAsia="zh-TW"/>
              </w:rPr>
              <m:t>1</m:t>
            </m:r>
          </m:sub>
        </m:sSub>
        <m:r>
          <m:rPr>
            <m:sty m:val="p"/>
          </m:rPr>
          <w:rPr>
            <w:rFonts w:ascii="Cambria Math" w:eastAsia="PMingLiU" w:hAnsi="Cambria Math" w:cs="Arial"/>
            <w:kern w:val="2"/>
            <w:sz w:val="20"/>
            <w:szCs w:val="20"/>
            <w:lang w:eastAsia="zh-TW"/>
          </w:rPr>
          <m:t>≠</m:t>
        </m:r>
        <m:r>
          <m:rPr>
            <m:sty m:val="b"/>
          </m:rPr>
          <w:rPr>
            <w:rFonts w:ascii="Cambria Math" w:eastAsia="PMingLiU" w:hAnsi="Cambria Math" w:cs="Arial"/>
            <w:kern w:val="2"/>
            <w:sz w:val="20"/>
            <w:szCs w:val="20"/>
            <w:lang w:eastAsia="zh-TW"/>
          </w:rPr>
          <m:t>0</m:t>
        </m:r>
        <m:r>
          <m:rPr>
            <m:sty m:val="p"/>
          </m:rPr>
          <w:rPr>
            <w:rFonts w:ascii="Cambria Math" w:eastAsia="PMingLiU" w:hAnsi="Cambria Math" w:cs="Arial"/>
            <w:kern w:val="2"/>
            <w:sz w:val="20"/>
            <w:szCs w:val="20"/>
            <w:lang w:eastAsia="zh-TW"/>
          </w:rPr>
          <m:t>)</m:t>
        </m:r>
      </m:oMath>
      <w:r w:rsidRPr="00B2484E">
        <w:rPr>
          <w:rFonts w:ascii="Arial" w:eastAsia="PMingLiU" w:hAnsi="Arial" w:cs="Arial" w:hint="eastAsia"/>
          <w:kern w:val="2"/>
          <w:sz w:val="20"/>
          <w:szCs w:val="20"/>
          <w:lang w:eastAsia="zh-TW"/>
        </w:rPr>
        <w:t xml:space="preserve"> and its significance (p value) must be lower than 0.05 to have substantial explanatory power. </w:t>
      </w:r>
      <w:r w:rsidRPr="00B2484E">
        <w:rPr>
          <w:rFonts w:ascii="Arial" w:eastAsia="PMingLiU" w:hAnsi="Arial" w:cs="Arial"/>
          <w:kern w:val="2"/>
          <w:sz w:val="20"/>
          <w:szCs w:val="20"/>
          <w:lang w:eastAsia="zh-TW"/>
        </w:rPr>
        <w:t xml:space="preserve">As for </w:t>
      </w:r>
      <m:oMath>
        <m:sSup>
          <m:sSupPr>
            <m:ctrlPr>
              <w:rPr>
                <w:rFonts w:ascii="Cambria Math" w:eastAsia="PMingLiU" w:hAnsi="Cambria Math" w:cs="Arial"/>
                <w:kern w:val="2"/>
                <w:sz w:val="20"/>
                <w:szCs w:val="20"/>
                <w:lang w:eastAsia="zh-TW"/>
              </w:rPr>
            </m:ctrlPr>
          </m:sSupPr>
          <m:e>
            <m:acc>
              <m:accPr>
                <m:chr m:val="̅"/>
                <m:ctrlPr>
                  <w:rPr>
                    <w:rFonts w:ascii="Cambria Math" w:eastAsia="PMingLiU" w:hAnsi="Cambria Math" w:cs="Arial"/>
                    <w:kern w:val="2"/>
                    <w:sz w:val="20"/>
                    <w:szCs w:val="20"/>
                    <w:lang w:eastAsia="zh-TW"/>
                  </w:rPr>
                </m:ctrlPr>
              </m:accPr>
              <m:e>
                <m:r>
                  <m:rPr>
                    <m:sty m:val="b"/>
                  </m:rPr>
                  <w:rPr>
                    <w:rFonts w:ascii="Cambria Math" w:eastAsia="PMingLiU" w:hAnsi="Cambria Math" w:cs="Arial"/>
                    <w:kern w:val="2"/>
                    <w:sz w:val="20"/>
                    <w:szCs w:val="20"/>
                    <w:lang w:eastAsia="zh-TW"/>
                  </w:rPr>
                  <m:t>R</m:t>
                </m:r>
              </m:e>
            </m:acc>
          </m:e>
          <m:sup>
            <m:r>
              <m:rPr>
                <m:sty m:val="b"/>
              </m:rPr>
              <w:rPr>
                <w:rFonts w:ascii="Cambria Math" w:eastAsia="PMingLiU" w:hAnsi="Cambria Math" w:cs="Arial"/>
                <w:kern w:val="2"/>
                <w:sz w:val="20"/>
                <w:szCs w:val="20"/>
                <w:lang w:eastAsia="zh-TW"/>
              </w:rPr>
              <m:t>2</m:t>
            </m:r>
          </m:sup>
        </m:sSup>
      </m:oMath>
      <w:r w:rsidRPr="00B2484E">
        <w:rPr>
          <w:rFonts w:ascii="Arial" w:eastAsia="PMingLiU" w:hAnsi="Arial" w:cs="Arial"/>
          <w:kern w:val="2"/>
          <w:sz w:val="20"/>
          <w:szCs w:val="20"/>
          <w:lang w:eastAsia="zh-TW"/>
        </w:rPr>
        <w:t xml:space="preserve">, it is the data that has been appropriately adjusted </w:t>
      </w:r>
      <w:r w:rsidRPr="00B2484E">
        <w:rPr>
          <w:rFonts w:ascii="Arial" w:eastAsia="PMingLiU" w:hAnsi="Arial" w:cs="Arial" w:hint="eastAsia"/>
          <w:kern w:val="2"/>
          <w:sz w:val="20"/>
          <w:szCs w:val="20"/>
          <w:lang w:eastAsia="zh-TW"/>
        </w:rPr>
        <w:t>(</w:t>
      </w:r>
      <m:oMath>
        <m:sSup>
          <m:sSupPr>
            <m:ctrlPr>
              <w:rPr>
                <w:rFonts w:ascii="Cambria Math" w:eastAsia="PMingLiU" w:hAnsi="Cambria Math" w:cs="Arial"/>
                <w:kern w:val="2"/>
                <w:sz w:val="20"/>
                <w:szCs w:val="20"/>
                <w:lang w:eastAsia="zh-TW"/>
              </w:rPr>
            </m:ctrlPr>
          </m:sSupPr>
          <m:e>
            <m:acc>
              <m:accPr>
                <m:chr m:val="̅"/>
                <m:ctrlPr>
                  <w:rPr>
                    <w:rFonts w:ascii="Cambria Math" w:eastAsia="PMingLiU" w:hAnsi="Cambria Math" w:cs="Arial"/>
                    <w:kern w:val="2"/>
                    <w:sz w:val="20"/>
                    <w:szCs w:val="20"/>
                    <w:lang w:eastAsia="zh-TW"/>
                  </w:rPr>
                </m:ctrlPr>
              </m:accPr>
              <m:e>
                <m:r>
                  <m:rPr>
                    <m:sty m:val="b"/>
                  </m:rPr>
                  <w:rPr>
                    <w:rFonts w:ascii="Cambria Math" w:eastAsia="PMingLiU" w:hAnsi="Cambria Math" w:cs="Arial"/>
                    <w:kern w:val="2"/>
                    <w:sz w:val="20"/>
                    <w:szCs w:val="20"/>
                    <w:lang w:eastAsia="zh-TW"/>
                  </w:rPr>
                  <m:t>R</m:t>
                </m:r>
              </m:e>
            </m:acc>
          </m:e>
          <m:sup>
            <m:r>
              <m:rPr>
                <m:sty m:val="b"/>
              </m:rPr>
              <w:rPr>
                <w:rFonts w:ascii="Cambria Math" w:eastAsia="PMingLiU" w:hAnsi="Cambria Math" w:cs="Arial"/>
                <w:kern w:val="2"/>
                <w:sz w:val="20"/>
                <w:szCs w:val="20"/>
                <w:lang w:eastAsia="zh-TW"/>
              </w:rPr>
              <m:t>2</m:t>
            </m:r>
          </m:sup>
        </m:sSup>
        <m:r>
          <m:rPr>
            <m:sty m:val="p"/>
          </m:rPr>
          <w:rPr>
            <w:rFonts w:ascii="Cambria Math" w:eastAsia="PMingLiU" w:hAnsi="Cambria Math" w:cs="Arial"/>
            <w:kern w:val="2"/>
            <w:sz w:val="20"/>
            <w:szCs w:val="20"/>
            <w:lang w:eastAsia="zh-TW"/>
          </w:rPr>
          <m:t>&lt;</m:t>
        </m:r>
        <m:sSup>
          <m:sSupPr>
            <m:ctrlPr>
              <w:rPr>
                <w:rFonts w:ascii="Cambria Math" w:eastAsia="PMingLiU" w:hAnsi="Cambria Math" w:cs="Arial"/>
                <w:kern w:val="2"/>
                <w:sz w:val="20"/>
                <w:szCs w:val="20"/>
                <w:lang w:eastAsia="zh-TW"/>
              </w:rPr>
            </m:ctrlPr>
          </m:sSupPr>
          <m:e>
            <m:r>
              <m:rPr>
                <m:sty m:val="b"/>
              </m:rPr>
              <w:rPr>
                <w:rFonts w:ascii="Cambria Math" w:eastAsia="PMingLiU" w:hAnsi="Cambria Math" w:cs="Arial"/>
                <w:kern w:val="2"/>
                <w:sz w:val="20"/>
                <w:szCs w:val="20"/>
                <w:lang w:eastAsia="zh-TW"/>
              </w:rPr>
              <m:t>R</m:t>
            </m:r>
          </m:e>
          <m:sup>
            <m:r>
              <m:rPr>
                <m:sty m:val="b"/>
              </m:rPr>
              <w:rPr>
                <w:rFonts w:ascii="Cambria Math" w:eastAsia="PMingLiU" w:hAnsi="Cambria Math" w:cs="Arial"/>
                <w:kern w:val="2"/>
                <w:sz w:val="20"/>
                <w:szCs w:val="20"/>
                <w:lang w:eastAsia="zh-TW"/>
              </w:rPr>
              <m:t>2</m:t>
            </m:r>
          </m:sup>
        </m:sSup>
        <m:r>
          <m:rPr>
            <m:sty m:val="p"/>
          </m:rPr>
          <w:rPr>
            <w:rFonts w:ascii="Cambria Math" w:eastAsia="PMingLiU" w:hAnsi="Cambria Math" w:cs="Arial" w:hint="eastAsia"/>
            <w:kern w:val="2"/>
            <w:sz w:val="20"/>
            <w:szCs w:val="20"/>
            <w:lang w:eastAsia="zh-TW"/>
          </w:rPr>
          <m:t>)</m:t>
        </m:r>
      </m:oMath>
      <w:r w:rsidRPr="00B2484E">
        <w:rPr>
          <w:rFonts w:ascii="Arial" w:eastAsia="PMingLiU" w:hAnsi="Arial" w:cs="Arial"/>
          <w:kern w:val="2"/>
          <w:sz w:val="20"/>
          <w:szCs w:val="20"/>
          <w:lang w:eastAsia="zh-TW"/>
        </w:rPr>
        <w:t>.</w:t>
      </w:r>
      <w:r w:rsidRPr="00B2484E">
        <w:rPr>
          <w:rFonts w:ascii="Arial" w:eastAsia="PMingLiU" w:hAnsi="Arial" w:cs="Arial" w:hint="eastAsia"/>
          <w:kern w:val="2"/>
          <w:sz w:val="20"/>
          <w:szCs w:val="20"/>
          <w:lang w:eastAsia="zh-TW"/>
        </w:rPr>
        <w:t xml:space="preserve"> The t-test and F-test statistics must be consistent with rejecting the null hypothesis (</w:t>
      </w:r>
      <m:oMath>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H</m:t>
            </m:r>
          </m:e>
          <m:sub>
            <m:r>
              <m:rPr>
                <m:sty m:val="b"/>
              </m:rPr>
              <w:rPr>
                <w:rFonts w:ascii="Cambria Math" w:eastAsia="PMingLiU" w:hAnsi="Cambria Math" w:cs="Arial"/>
                <w:kern w:val="2"/>
                <w:sz w:val="20"/>
                <w:szCs w:val="20"/>
                <w:lang w:eastAsia="zh-TW"/>
              </w:rPr>
              <m:t>1</m:t>
            </m:r>
          </m:sub>
        </m:sSub>
        <m:r>
          <m:rPr>
            <m:sty m:val="p"/>
          </m:rPr>
          <w:rPr>
            <w:rFonts w:ascii="Cambria Math" w:eastAsia="PMingLiU" w:hAnsi="Cambria Math" w:cs="Arial" w:hint="eastAsia"/>
            <w:kern w:val="2"/>
            <w:sz w:val="20"/>
            <w:szCs w:val="20"/>
            <w:lang w:eastAsia="zh-TW"/>
          </w:rPr>
          <m:t>:</m:t>
        </m:r>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b</m:t>
            </m:r>
          </m:e>
          <m:sub>
            <m:r>
              <m:rPr>
                <m:sty m:val="b"/>
              </m:rPr>
              <w:rPr>
                <w:rFonts w:ascii="Cambria Math" w:eastAsia="PMingLiU" w:hAnsi="Cambria Math" w:cs="Arial"/>
                <w:kern w:val="2"/>
                <w:sz w:val="20"/>
                <w:szCs w:val="20"/>
                <w:lang w:eastAsia="zh-TW"/>
              </w:rPr>
              <m:t>1</m:t>
            </m:r>
          </m:sub>
        </m:sSub>
        <m:r>
          <m:rPr>
            <m:sty m:val="p"/>
          </m:rPr>
          <w:rPr>
            <w:rFonts w:ascii="Cambria Math" w:eastAsia="PMingLiU" w:hAnsi="Cambria Math" w:cs="Arial"/>
            <w:kern w:val="2"/>
            <w:sz w:val="20"/>
            <w:szCs w:val="20"/>
            <w:lang w:eastAsia="zh-TW"/>
          </w:rPr>
          <m:t>≠</m:t>
        </m:r>
        <m:r>
          <m:rPr>
            <m:sty m:val="b"/>
          </m:rPr>
          <w:rPr>
            <w:rFonts w:ascii="Cambria Math" w:eastAsia="PMingLiU" w:hAnsi="Cambria Math" w:cs="Arial"/>
            <w:kern w:val="2"/>
            <w:sz w:val="20"/>
            <w:szCs w:val="20"/>
            <w:lang w:eastAsia="zh-TW"/>
          </w:rPr>
          <m:t>0</m:t>
        </m:r>
        <m:r>
          <m:rPr>
            <m:sty m:val="p"/>
          </m:rPr>
          <w:rPr>
            <w:rFonts w:ascii="Cambria Math" w:eastAsia="PMingLiU" w:hAnsi="Cambria Math" w:cs="Arial"/>
            <w:kern w:val="2"/>
            <w:sz w:val="20"/>
            <w:szCs w:val="20"/>
            <w:lang w:eastAsia="zh-TW"/>
          </w:rPr>
          <m:t>)</m:t>
        </m:r>
      </m:oMath>
      <w:r w:rsidRPr="00B2484E">
        <w:rPr>
          <w:rFonts w:ascii="Arial" w:eastAsia="PMingLiU" w:hAnsi="Arial" w:cs="Arial" w:hint="eastAsia"/>
          <w:kern w:val="2"/>
          <w:sz w:val="20"/>
          <w:szCs w:val="20"/>
          <w:lang w:eastAsia="zh-TW"/>
        </w:rPr>
        <w:t xml:space="preserve"> and their significance (p-value) must be less than 0.05 to have moderate explanatory power. </w:t>
      </w:r>
      <w:r>
        <w:rPr>
          <w:rFonts w:ascii="Arial" w:eastAsia="PMingLiU" w:hAnsi="Arial" w:cs="Arial" w:hint="eastAsia"/>
          <w:kern w:val="2"/>
          <w:sz w:val="20"/>
          <w:szCs w:val="20"/>
          <w:lang w:eastAsia="zh-TW"/>
        </w:rPr>
        <w:t xml:space="preserve"> </w:t>
      </w:r>
      <w:r w:rsidRPr="00B2484E">
        <w:rPr>
          <w:rFonts w:ascii="Arial" w:eastAsia="PMingLiU" w:hAnsi="Arial" w:cs="Arial" w:hint="eastAsia"/>
          <w:kern w:val="2"/>
          <w:sz w:val="20"/>
          <w:szCs w:val="20"/>
          <w:lang w:eastAsia="zh-TW"/>
        </w:rPr>
        <w:t>However, the F and t statistics for simple linear regression anal</w:t>
      </w:r>
      <w:r w:rsidRPr="00B2484E">
        <w:rPr>
          <w:rFonts w:ascii="Arial" w:eastAsia="PMingLiU" w:hAnsi="Arial" w:cs="Arial"/>
          <w:kern w:val="2"/>
          <w:sz w:val="20"/>
          <w:szCs w:val="20"/>
          <w:lang w:eastAsia="zh-TW"/>
        </w:rPr>
        <w:t>ysis are different in size but have the same p-value.</w:t>
      </w:r>
      <w:r w:rsidRPr="00B2484E">
        <w:rPr>
          <w:rFonts w:ascii="Arial" w:eastAsia="PMingLiU" w:hAnsi="Arial" w:cs="Arial" w:hint="eastAsia"/>
          <w:kern w:val="2"/>
          <w:sz w:val="20"/>
          <w:szCs w:val="20"/>
          <w:lang w:eastAsia="zh-TW"/>
        </w:rPr>
        <w:t xml:space="preserve"> </w:t>
      </w:r>
      <w:r w:rsidRPr="00B2484E">
        <w:rPr>
          <w:rFonts w:ascii="Arial" w:eastAsia="PMingLiU" w:hAnsi="Arial" w:cs="Arial"/>
          <w:kern w:val="2"/>
          <w:sz w:val="20"/>
          <w:szCs w:val="20"/>
          <w:lang w:eastAsia="zh-TW"/>
        </w:rPr>
        <w:t xml:space="preserve">The degrees of freedom are divided into three types: the degrees of freedom of the regression term </w:t>
      </w:r>
      <m:oMath>
        <m:r>
          <m:rPr>
            <m:sty m:val="p"/>
          </m:rPr>
          <w:rPr>
            <w:rFonts w:ascii="Cambria Math" w:eastAsia="PMingLiU" w:hAnsi="Cambria Math" w:cs="Arial"/>
            <w:kern w:val="2"/>
            <w:sz w:val="20"/>
            <w:szCs w:val="20"/>
            <w:lang w:eastAsia="zh-TW"/>
          </w:rPr>
          <m:t>(</m:t>
        </m:r>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df</m:t>
            </m:r>
          </m:e>
          <m:sub>
            <m:r>
              <m:rPr>
                <m:sty m:val="b"/>
              </m:rPr>
              <w:rPr>
                <w:rFonts w:ascii="Cambria Math" w:eastAsia="PMingLiU" w:hAnsi="Cambria Math" w:cs="Arial"/>
                <w:kern w:val="2"/>
                <w:sz w:val="20"/>
                <w:szCs w:val="20"/>
                <w:lang w:eastAsia="zh-TW"/>
              </w:rPr>
              <m:t>r</m:t>
            </m:r>
          </m:sub>
        </m:sSub>
        <m:r>
          <m:rPr>
            <m:sty m:val="p"/>
          </m:rPr>
          <w:rPr>
            <w:rFonts w:ascii="Cambria Math" w:eastAsia="PMingLiU" w:hAnsi="Cambria Math" w:cs="Arial"/>
            <w:kern w:val="2"/>
            <w:sz w:val="20"/>
            <w:szCs w:val="20"/>
            <w:lang w:eastAsia="zh-TW"/>
          </w:rPr>
          <m:t>)</m:t>
        </m:r>
      </m:oMath>
      <w:r w:rsidRPr="00B2484E">
        <w:rPr>
          <w:rFonts w:ascii="Arial" w:eastAsia="PMingLiU" w:hAnsi="Arial" w:cs="Arial"/>
          <w:kern w:val="2"/>
          <w:sz w:val="20"/>
          <w:szCs w:val="20"/>
          <w:lang w:eastAsia="zh-TW"/>
        </w:rPr>
        <w:t xml:space="preserve"> is 1 for a group of independent variables, the degrees of freedom of the error term </w:t>
      </w:r>
      <m:oMath>
        <m:r>
          <m:rPr>
            <m:sty m:val="p"/>
          </m:rPr>
          <w:rPr>
            <w:rFonts w:ascii="Cambria Math" w:eastAsia="PMingLiU" w:hAnsi="Cambria Math" w:cs="Arial"/>
            <w:kern w:val="2"/>
            <w:sz w:val="20"/>
            <w:szCs w:val="20"/>
            <w:lang w:eastAsia="zh-TW"/>
          </w:rPr>
          <m:t>(</m:t>
        </m:r>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df</m:t>
            </m:r>
          </m:e>
          <m:sub>
            <m:r>
              <m:rPr>
                <m:sty m:val="b"/>
              </m:rPr>
              <w:rPr>
                <w:rFonts w:ascii="Cambria Math" w:eastAsia="PMingLiU" w:hAnsi="Cambria Math" w:cs="Arial"/>
                <w:kern w:val="2"/>
                <w:sz w:val="20"/>
                <w:szCs w:val="20"/>
                <w:lang w:eastAsia="zh-TW"/>
              </w:rPr>
              <m:t>e</m:t>
            </m:r>
          </m:sub>
        </m:sSub>
        <m:r>
          <m:rPr>
            <m:sty m:val="p"/>
          </m:rPr>
          <w:rPr>
            <w:rFonts w:ascii="Cambria Math" w:eastAsia="PMingLiU" w:hAnsi="Cambria Math" w:cs="Arial"/>
            <w:kern w:val="2"/>
            <w:sz w:val="20"/>
            <w:szCs w:val="20"/>
            <w:lang w:eastAsia="zh-TW"/>
          </w:rPr>
          <m:t>)</m:t>
        </m:r>
      </m:oMath>
      <w:r w:rsidRPr="00B2484E">
        <w:rPr>
          <w:rFonts w:ascii="Arial" w:eastAsia="PMingLiU" w:hAnsi="Arial" w:cs="Arial"/>
          <w:kern w:val="2"/>
          <w:sz w:val="20"/>
          <w:szCs w:val="20"/>
          <w:lang w:eastAsia="zh-TW"/>
        </w:rPr>
        <w:t xml:space="preserve"> is n-p-1, and the degrees of freedom of the total variation term </w:t>
      </w:r>
      <m:oMath>
        <m:r>
          <m:rPr>
            <m:sty m:val="p"/>
          </m:rPr>
          <w:rPr>
            <w:rFonts w:ascii="Cambria Math" w:eastAsia="PMingLiU" w:hAnsi="Cambria Math" w:cs="Arial"/>
            <w:kern w:val="2"/>
            <w:sz w:val="20"/>
            <w:szCs w:val="20"/>
            <w:lang w:eastAsia="zh-TW"/>
          </w:rPr>
          <m:t>(</m:t>
        </m:r>
        <m:sSub>
          <m:sSubPr>
            <m:ctrlPr>
              <w:rPr>
                <w:rFonts w:ascii="Cambria Math" w:eastAsia="PMingLiU" w:hAnsi="Cambria Math" w:cs="Arial"/>
                <w:kern w:val="2"/>
                <w:sz w:val="20"/>
                <w:szCs w:val="20"/>
                <w:lang w:eastAsia="zh-TW"/>
              </w:rPr>
            </m:ctrlPr>
          </m:sSubPr>
          <m:e>
            <m:r>
              <m:rPr>
                <m:sty m:val="b"/>
              </m:rPr>
              <w:rPr>
                <w:rFonts w:ascii="Cambria Math" w:eastAsia="PMingLiU" w:hAnsi="Cambria Math" w:cs="Arial"/>
                <w:kern w:val="2"/>
                <w:sz w:val="20"/>
                <w:szCs w:val="20"/>
                <w:lang w:eastAsia="zh-TW"/>
              </w:rPr>
              <m:t>df</m:t>
            </m:r>
          </m:e>
          <m:sub>
            <m:r>
              <m:rPr>
                <m:sty m:val="b"/>
              </m:rPr>
              <w:rPr>
                <w:rFonts w:ascii="Cambria Math" w:eastAsia="PMingLiU" w:hAnsi="Cambria Math" w:cs="Arial"/>
                <w:kern w:val="2"/>
                <w:sz w:val="20"/>
                <w:szCs w:val="20"/>
                <w:lang w:eastAsia="zh-TW"/>
              </w:rPr>
              <m:t>t</m:t>
            </m:r>
          </m:sub>
        </m:sSub>
        <m:r>
          <m:rPr>
            <m:sty m:val="p"/>
          </m:rPr>
          <w:rPr>
            <w:rFonts w:ascii="Cambria Math" w:eastAsia="PMingLiU" w:hAnsi="Cambria Math" w:cs="Arial"/>
            <w:kern w:val="2"/>
            <w:sz w:val="20"/>
            <w:szCs w:val="20"/>
            <w:lang w:eastAsia="zh-TW"/>
          </w:rPr>
          <m:t>)</m:t>
        </m:r>
      </m:oMath>
      <w:r w:rsidRPr="00B2484E">
        <w:rPr>
          <w:rFonts w:ascii="Arial" w:eastAsia="PMingLiU" w:hAnsi="Arial" w:cs="Arial"/>
          <w:kern w:val="2"/>
          <w:sz w:val="20"/>
          <w:szCs w:val="20"/>
          <w:lang w:eastAsia="zh-TW"/>
        </w:rPr>
        <w:t xml:space="preserve"> is n-1. When two independent variables are not independent of each other, they have collinearity, which will cause the regression model to have duplicate explanatory variables, resulting in incorrect </w:t>
      </w:r>
      <w:r w:rsidRPr="00B2484E">
        <w:rPr>
          <w:rFonts w:ascii="Arial" w:eastAsia="PMingLiU" w:hAnsi="Arial" w:cs="Arial"/>
          <w:kern w:val="2"/>
          <w:sz w:val="20"/>
          <w:szCs w:val="20"/>
          <w:lang w:eastAsia="zh-TW"/>
        </w:rPr>
        <w:lastRenderedPageBreak/>
        <w:t xml:space="preserve">explanatory power and prediction power, which is called the variation inflation factor (VIF). For example, the formula </w:t>
      </w:r>
      <w:r w:rsidRPr="00B2484E">
        <w:rPr>
          <w:rFonts w:ascii="Arial" w:eastAsia="PMingLiU" w:hAnsi="Arial" w:cs="Arial" w:hint="eastAsia"/>
          <w:kern w:val="2"/>
          <w:sz w:val="20"/>
          <w:szCs w:val="20"/>
          <w:lang w:eastAsia="zh-TW"/>
        </w:rPr>
        <w:t>VIF=</w:t>
      </w:r>
      <m:oMath>
        <m:f>
          <m:fPr>
            <m:type m:val="lin"/>
            <m:ctrlPr>
              <w:rPr>
                <w:rFonts w:ascii="Cambria Math" w:eastAsia="PMingLiU" w:hAnsi="Cambria Math" w:cs="Arial"/>
                <w:kern w:val="2"/>
                <w:sz w:val="20"/>
                <w:szCs w:val="20"/>
                <w:lang w:eastAsia="zh-TW"/>
              </w:rPr>
            </m:ctrlPr>
          </m:fPr>
          <m:num>
            <m:r>
              <m:rPr>
                <m:sty m:val="b"/>
              </m:rPr>
              <w:rPr>
                <w:rFonts w:ascii="Cambria Math" w:eastAsia="PMingLiU" w:hAnsi="Cambria Math" w:cs="Arial"/>
                <w:kern w:val="2"/>
                <w:sz w:val="20"/>
                <w:szCs w:val="20"/>
                <w:lang w:eastAsia="zh-TW"/>
              </w:rPr>
              <m:t>1</m:t>
            </m:r>
          </m:num>
          <m:den>
            <m:r>
              <m:rPr>
                <m:sty m:val="b"/>
              </m:rPr>
              <w:rPr>
                <w:rFonts w:ascii="Cambria Math" w:eastAsia="PMingLiU" w:hAnsi="Cambria Math" w:cs="Arial"/>
                <w:kern w:val="2"/>
                <w:sz w:val="20"/>
                <w:szCs w:val="20"/>
                <w:lang w:eastAsia="zh-TW"/>
              </w:rPr>
              <m:t>1</m:t>
            </m:r>
            <m:r>
              <m:rPr>
                <m:sty m:val="p"/>
              </m:rPr>
              <w:rPr>
                <w:rFonts w:ascii="Cambria Math" w:eastAsia="PMingLiU" w:hAnsi="Cambria Math" w:cs="Arial"/>
                <w:kern w:val="2"/>
                <w:sz w:val="20"/>
                <w:szCs w:val="20"/>
                <w:lang w:eastAsia="zh-TW"/>
              </w:rPr>
              <m:t>-</m:t>
            </m:r>
            <m:sSup>
              <m:sSupPr>
                <m:ctrlPr>
                  <w:rPr>
                    <w:rFonts w:ascii="Cambria Math" w:eastAsia="PMingLiU" w:hAnsi="Cambria Math" w:cs="Arial"/>
                    <w:kern w:val="2"/>
                    <w:sz w:val="20"/>
                    <w:szCs w:val="20"/>
                    <w:lang w:eastAsia="zh-TW"/>
                  </w:rPr>
                </m:ctrlPr>
              </m:sSupPr>
              <m:e>
                <m:r>
                  <m:rPr>
                    <m:sty m:val="bi"/>
                  </m:rPr>
                  <w:rPr>
                    <w:rFonts w:ascii="Cambria Math" w:eastAsia="PMingLiU" w:hAnsi="Cambria Math" w:cs="Arial"/>
                    <w:kern w:val="2"/>
                    <w:sz w:val="20"/>
                    <w:szCs w:val="20"/>
                    <w:lang w:eastAsia="zh-TW"/>
                  </w:rPr>
                  <m:t>R</m:t>
                </m:r>
              </m:e>
              <m:sup>
                <m:r>
                  <m:rPr>
                    <m:sty m:val="b"/>
                  </m:rPr>
                  <w:rPr>
                    <w:rFonts w:ascii="Cambria Math" w:eastAsia="PMingLiU" w:hAnsi="Cambria Math" w:cs="Arial"/>
                    <w:kern w:val="2"/>
                    <w:sz w:val="20"/>
                    <w:szCs w:val="20"/>
                    <w:lang w:eastAsia="zh-TW"/>
                  </w:rPr>
                  <m:t>2</m:t>
                </m:r>
              </m:sup>
            </m:sSup>
          </m:den>
        </m:f>
      </m:oMath>
      <w:r w:rsidRPr="00B2484E">
        <w:rPr>
          <w:rFonts w:ascii="Arial" w:eastAsia="PMingLiU" w:hAnsi="Arial" w:cs="Arial"/>
          <w:kern w:val="2"/>
          <w:sz w:val="20"/>
          <w:szCs w:val="20"/>
          <w:lang w:eastAsia="zh-TW"/>
        </w:rPr>
        <w:t>. Determine whether the independent variables of the multivariate estimation regression model are independent. The smaller the VIF value, the better. If it is greater than 10, it means that the independent variables are linear and one of them should be eliminated.</w:t>
      </w:r>
      <w:r w:rsidRPr="00B2484E">
        <w:rPr>
          <w:rFonts w:ascii="Arial" w:eastAsia="PMingLiU" w:hAnsi="Arial" w:cs="Arial" w:hint="eastAsia"/>
          <w:kern w:val="2"/>
          <w:sz w:val="20"/>
          <w:szCs w:val="20"/>
          <w:lang w:eastAsia="zh-TW"/>
        </w:rPr>
        <w:t xml:space="preserve"> </w:t>
      </w:r>
      <w:r w:rsidR="003174F3" w:rsidRPr="003174F3">
        <w:rPr>
          <w:rFonts w:ascii="Arial" w:eastAsia="PMingLiU" w:hAnsi="Arial" w:cs="Arial"/>
          <w:kern w:val="2"/>
          <w:sz w:val="20"/>
          <w:szCs w:val="20"/>
          <w:lang w:eastAsia="zh-TW"/>
        </w:rPr>
        <w:t>Self-made regression calculators have been shown to be useful for binary regression analysis.</w:t>
      </w:r>
      <w:r w:rsidR="003174F3" w:rsidRPr="003174F3">
        <w:rPr>
          <w:rFonts w:ascii="Arial" w:eastAsia="PMingLiU" w:hAnsi="Arial" w:cs="Arial" w:hint="eastAsia"/>
          <w:kern w:val="2"/>
          <w:sz w:val="20"/>
          <w:szCs w:val="20"/>
          <w:lang w:eastAsia="zh-TW"/>
        </w:rPr>
        <w:t xml:space="preserve"> </w:t>
      </w:r>
      <w:r w:rsidR="003174F3" w:rsidRPr="003174F3">
        <w:rPr>
          <w:rFonts w:ascii="Arial" w:eastAsia="PMingLiU" w:hAnsi="Arial" w:cs="Arial"/>
          <w:kern w:val="2"/>
          <w:sz w:val="20"/>
          <w:szCs w:val="20"/>
          <w:lang w:eastAsia="zh-TW"/>
        </w:rPr>
        <w:t>The SPSS system in the EXCEL application software is slightly different from the self-made and online regression calculator in terms of usage, so the result reports are also different. If you are interested, you can go online to operate and compare.</w:t>
      </w:r>
      <w:r w:rsidR="003174F3">
        <w:rPr>
          <w:rFonts w:ascii="Arial" w:eastAsia="PMingLiU" w:hAnsi="Arial" w:cs="Arial" w:hint="eastAsia"/>
          <w:kern w:val="2"/>
          <w:sz w:val="20"/>
          <w:szCs w:val="20"/>
          <w:lang w:eastAsia="zh-TW"/>
        </w:rPr>
        <w:t xml:space="preserve"> </w:t>
      </w:r>
      <w:r w:rsidRPr="000A6195">
        <w:rPr>
          <w:rFonts w:ascii="Arial" w:eastAsia="PMingLiU" w:hAnsi="Arial" w:cs="Arial"/>
          <w:kern w:val="2"/>
          <w:sz w:val="20"/>
          <w:szCs w:val="20"/>
          <w:lang w:eastAsia="zh-TW"/>
        </w:rPr>
        <w:t xml:space="preserve">However, all calculations in this </w:t>
      </w:r>
      <w:r w:rsidRPr="000A6195">
        <w:rPr>
          <w:rFonts w:ascii="Arial" w:eastAsia="PMingLiU" w:hAnsi="Arial" w:cs="Arial" w:hint="eastAsia"/>
          <w:kern w:val="2"/>
          <w:sz w:val="20"/>
          <w:szCs w:val="20"/>
          <w:lang w:eastAsia="zh-TW"/>
        </w:rPr>
        <w:t>paper</w:t>
      </w:r>
      <w:r w:rsidRPr="000A6195">
        <w:rPr>
          <w:rFonts w:ascii="Arial" w:eastAsia="PMingLiU" w:hAnsi="Arial" w:cs="Arial"/>
          <w:kern w:val="2"/>
          <w:sz w:val="20"/>
          <w:szCs w:val="20"/>
          <w:lang w:eastAsia="zh-TW"/>
        </w:rPr>
        <w:t xml:space="preserve"> are done using the EXCEL software SPSS system. </w:t>
      </w:r>
      <w:r w:rsidRPr="000A6195">
        <w:rPr>
          <w:rFonts w:ascii="Arial" w:eastAsia="PMingLiU" w:hAnsi="Arial" w:cs="Arial" w:hint="eastAsia"/>
          <w:kern w:val="2"/>
          <w:sz w:val="20"/>
          <w:szCs w:val="20"/>
          <w:lang w:eastAsia="zh-TW"/>
        </w:rPr>
        <w:t xml:space="preserve"> </w:t>
      </w:r>
      <w:r w:rsidRPr="00F0538A">
        <w:rPr>
          <w:rFonts w:ascii="Arial" w:eastAsia="PMingLiU" w:hAnsi="Arial" w:cs="Arial"/>
          <w:kern w:val="2"/>
          <w:sz w:val="20"/>
          <w:szCs w:val="20"/>
          <w:lang w:eastAsia="zh-TW"/>
        </w:rPr>
        <w:t>The difference between error and residual is the difference between the observed value relative to the population mean and the observed value relative to the sample mean, but in this paper the two are considered to be the same.</w:t>
      </w:r>
      <w:r w:rsidR="00BD6F41">
        <w:rPr>
          <w:rFonts w:ascii="Arial" w:eastAsia="PMingLiU" w:hAnsi="Arial" w:cs="Arial" w:hint="eastAsia"/>
          <w:kern w:val="2"/>
          <w:sz w:val="20"/>
          <w:szCs w:val="20"/>
          <w:lang w:eastAsia="zh-TW"/>
        </w:rPr>
        <w:t xml:space="preserve"> </w:t>
      </w:r>
      <w:r w:rsidRPr="000A6195">
        <w:rPr>
          <w:rFonts w:ascii="Arial" w:eastAsia="PMingLiU" w:hAnsi="Arial" w:cs="Arial"/>
          <w:kern w:val="2"/>
          <w:sz w:val="20"/>
          <w:szCs w:val="20"/>
          <w:lang w:eastAsia="zh-TW"/>
        </w:rPr>
        <w:t>Through multivariate regression analysis, we can understand the relationship between the contents of each combustible gas (C</w:t>
      </w:r>
      <w:r w:rsidRPr="000A6195">
        <w:rPr>
          <w:rFonts w:ascii="Arial" w:eastAsia="PMingLiU" w:hAnsi="Arial" w:cs="Arial"/>
          <w:kern w:val="2"/>
          <w:sz w:val="20"/>
          <w:szCs w:val="20"/>
          <w:vertAlign w:val="subscript"/>
          <w:lang w:eastAsia="zh-TW"/>
        </w:rPr>
        <w:t>2</w:t>
      </w:r>
      <w:r w:rsidRPr="000A6195">
        <w:rPr>
          <w:rFonts w:ascii="Arial" w:eastAsia="PMingLiU" w:hAnsi="Arial" w:cs="Arial"/>
          <w:kern w:val="2"/>
          <w:sz w:val="20"/>
          <w:szCs w:val="20"/>
          <w:lang w:eastAsia="zh-TW"/>
        </w:rPr>
        <w:t>H</w:t>
      </w:r>
      <w:r w:rsidRPr="000A6195">
        <w:rPr>
          <w:rFonts w:ascii="Arial" w:eastAsia="PMingLiU" w:hAnsi="Arial" w:cs="Arial"/>
          <w:kern w:val="2"/>
          <w:sz w:val="20"/>
          <w:szCs w:val="20"/>
          <w:vertAlign w:val="subscript"/>
          <w:lang w:eastAsia="zh-TW"/>
        </w:rPr>
        <w:t>4</w:t>
      </w:r>
      <w:r w:rsidRPr="000A6195">
        <w:rPr>
          <w:rFonts w:ascii="Arial" w:eastAsia="PMingLiU" w:hAnsi="Arial" w:cs="Arial"/>
          <w:kern w:val="2"/>
          <w:sz w:val="20"/>
          <w:szCs w:val="20"/>
          <w:lang w:eastAsia="zh-TW"/>
        </w:rPr>
        <w:t>.C</w:t>
      </w:r>
      <w:r w:rsidRPr="000A6195">
        <w:rPr>
          <w:rFonts w:ascii="Arial" w:eastAsia="PMingLiU" w:hAnsi="Arial" w:cs="Arial"/>
          <w:kern w:val="2"/>
          <w:sz w:val="20"/>
          <w:szCs w:val="20"/>
          <w:vertAlign w:val="subscript"/>
          <w:lang w:eastAsia="zh-TW"/>
        </w:rPr>
        <w:t>2</w:t>
      </w:r>
      <w:r w:rsidRPr="000A6195">
        <w:rPr>
          <w:rFonts w:ascii="Arial" w:eastAsia="PMingLiU" w:hAnsi="Arial" w:cs="Arial"/>
          <w:kern w:val="2"/>
          <w:sz w:val="20"/>
          <w:szCs w:val="20"/>
          <w:lang w:eastAsia="zh-TW"/>
        </w:rPr>
        <w:t>H</w:t>
      </w:r>
      <w:r w:rsidRPr="000A6195">
        <w:rPr>
          <w:rFonts w:ascii="Arial" w:eastAsia="PMingLiU" w:hAnsi="Arial" w:cs="Arial"/>
          <w:kern w:val="2"/>
          <w:sz w:val="20"/>
          <w:szCs w:val="20"/>
          <w:vertAlign w:val="subscript"/>
          <w:lang w:eastAsia="zh-TW"/>
        </w:rPr>
        <w:t>2</w:t>
      </w:r>
      <w:r w:rsidRPr="000A6195">
        <w:rPr>
          <w:rFonts w:ascii="Arial" w:eastAsia="PMingLiU" w:hAnsi="Arial" w:cs="Arial"/>
          <w:kern w:val="2"/>
          <w:sz w:val="20"/>
          <w:szCs w:val="20"/>
          <w:lang w:eastAsia="zh-TW"/>
        </w:rPr>
        <w:t>.CH</w:t>
      </w:r>
      <w:r w:rsidRPr="000A6195">
        <w:rPr>
          <w:rFonts w:ascii="Arial" w:eastAsia="PMingLiU" w:hAnsi="Arial" w:cs="Arial"/>
          <w:kern w:val="2"/>
          <w:sz w:val="20"/>
          <w:szCs w:val="20"/>
          <w:vertAlign w:val="subscript"/>
          <w:lang w:eastAsia="zh-TW"/>
        </w:rPr>
        <w:t>4</w:t>
      </w:r>
      <w:r w:rsidRPr="000A6195">
        <w:rPr>
          <w:rFonts w:ascii="Arial" w:eastAsia="PMingLiU" w:hAnsi="Arial" w:cs="Arial"/>
          <w:kern w:val="2"/>
          <w:sz w:val="20"/>
          <w:szCs w:val="20"/>
          <w:lang w:eastAsia="zh-TW"/>
        </w:rPr>
        <w:t>.C</w:t>
      </w:r>
      <w:r w:rsidRPr="000A6195">
        <w:rPr>
          <w:rFonts w:ascii="Arial" w:eastAsia="PMingLiU" w:hAnsi="Arial" w:cs="Arial"/>
          <w:kern w:val="2"/>
          <w:sz w:val="20"/>
          <w:szCs w:val="20"/>
          <w:vertAlign w:val="subscript"/>
          <w:lang w:eastAsia="zh-TW"/>
        </w:rPr>
        <w:t>2</w:t>
      </w:r>
      <w:r w:rsidRPr="000A6195">
        <w:rPr>
          <w:rFonts w:ascii="Arial" w:eastAsia="PMingLiU" w:hAnsi="Arial" w:cs="Arial"/>
          <w:kern w:val="2"/>
          <w:sz w:val="20"/>
          <w:szCs w:val="20"/>
          <w:lang w:eastAsia="zh-TW"/>
        </w:rPr>
        <w:t>H</w:t>
      </w:r>
      <w:r w:rsidRPr="000A6195">
        <w:rPr>
          <w:rFonts w:ascii="Arial" w:eastAsia="PMingLiU" w:hAnsi="Arial" w:cs="Arial"/>
          <w:kern w:val="2"/>
          <w:sz w:val="20"/>
          <w:szCs w:val="20"/>
          <w:vertAlign w:val="subscript"/>
          <w:lang w:eastAsia="zh-TW"/>
        </w:rPr>
        <w:t>6</w:t>
      </w:r>
      <w:r w:rsidRPr="000A6195">
        <w:rPr>
          <w:rFonts w:ascii="Arial" w:eastAsia="PMingLiU" w:hAnsi="Arial" w:cs="Arial"/>
          <w:kern w:val="2"/>
          <w:sz w:val="20"/>
          <w:szCs w:val="20"/>
          <w:lang w:eastAsia="zh-TW"/>
        </w:rPr>
        <w:t>.CO) and the change in the amount of hydrogen (H</w:t>
      </w:r>
      <w:r w:rsidRPr="000A6195">
        <w:rPr>
          <w:rFonts w:ascii="Arial" w:eastAsia="PMingLiU" w:hAnsi="Arial" w:cs="Arial"/>
          <w:kern w:val="2"/>
          <w:sz w:val="20"/>
          <w:szCs w:val="20"/>
          <w:vertAlign w:val="subscript"/>
          <w:lang w:eastAsia="zh-TW"/>
        </w:rPr>
        <w:t>2</w:t>
      </w:r>
      <w:r w:rsidRPr="000A6195">
        <w:rPr>
          <w:rFonts w:ascii="Arial" w:eastAsia="PMingLiU" w:hAnsi="Arial" w:cs="Arial"/>
          <w:kern w:val="2"/>
          <w:sz w:val="20"/>
          <w:szCs w:val="20"/>
          <w:lang w:eastAsia="zh-TW"/>
        </w:rPr>
        <w:t>).</w:t>
      </w:r>
    </w:p>
    <w:p w14:paraId="1F0329E9" w14:textId="4F1E454E" w:rsidR="009A278F" w:rsidRPr="00D05D5E" w:rsidRDefault="00131D60" w:rsidP="009A278F">
      <w:pPr>
        <w:adjustRightInd w:val="0"/>
        <w:snapToGrid w:val="0"/>
        <w:spacing w:beforeLines="50" w:before="180" w:afterLines="50" w:after="180" w:line="240" w:lineRule="auto"/>
        <w:jc w:val="both"/>
        <w:rPr>
          <w:rFonts w:ascii="Arial" w:eastAsia="PMingLiU" w:hAnsi="Arial" w:cs="Arial"/>
          <w:b/>
          <w:bCs/>
          <w:kern w:val="2"/>
          <w:sz w:val="20"/>
          <w:szCs w:val="20"/>
          <w:lang w:eastAsia="zh-TW"/>
        </w:rPr>
      </w:pPr>
      <w:r>
        <w:rPr>
          <w:rFonts w:ascii="Arial" w:eastAsia="PMingLiU" w:hAnsi="Arial" w:cs="Arial" w:hint="eastAsia"/>
          <w:b/>
          <w:bCs/>
          <w:kern w:val="2"/>
          <w:sz w:val="20"/>
          <w:szCs w:val="20"/>
          <w:lang w:eastAsia="zh-TW"/>
        </w:rPr>
        <w:t>5</w:t>
      </w:r>
      <w:r w:rsidR="009A278F" w:rsidRPr="00D05D5E">
        <w:rPr>
          <w:rFonts w:ascii="Arial" w:eastAsia="PMingLiU" w:hAnsi="Arial" w:cs="Arial"/>
          <w:b/>
          <w:bCs/>
          <w:kern w:val="2"/>
          <w:sz w:val="20"/>
          <w:szCs w:val="20"/>
          <w:lang w:eastAsia="zh-TW"/>
        </w:rPr>
        <w:t>. CONCLUSION</w:t>
      </w:r>
    </w:p>
    <w:p w14:paraId="576B9481" w14:textId="30F84199" w:rsidR="009A278F" w:rsidRPr="000C38EC" w:rsidRDefault="009A278F" w:rsidP="00F46C61">
      <w:pPr>
        <w:adjustRightInd w:val="0"/>
        <w:snapToGrid w:val="0"/>
        <w:spacing w:after="0" w:line="300" w:lineRule="auto"/>
        <w:jc w:val="both"/>
        <w:rPr>
          <w:rFonts w:ascii="Arial" w:eastAsia="PMingLiU" w:hAnsi="Arial" w:cs="Arial"/>
          <w:kern w:val="2"/>
          <w:sz w:val="20"/>
          <w:szCs w:val="20"/>
          <w:lang w:eastAsia="zh-TW"/>
        </w:rPr>
      </w:pPr>
      <w:r w:rsidRPr="00DB6F59">
        <w:rPr>
          <w:rFonts w:ascii="Arial" w:eastAsia="PMingLiU" w:hAnsi="Arial" w:cs="Arial"/>
          <w:kern w:val="2"/>
          <w:sz w:val="20"/>
          <w:szCs w:val="20"/>
          <w:lang w:eastAsia="zh-TW"/>
        </w:rPr>
        <w:t xml:space="preserve">Regression analysis is an effective tool for evaluation and forecasting as well as for supporting research data. This </w:t>
      </w:r>
      <w:r w:rsidRPr="00DB6F59">
        <w:rPr>
          <w:rFonts w:ascii="Arial" w:eastAsia="PMingLiU" w:hAnsi="Arial" w:cs="Arial" w:hint="eastAsia"/>
          <w:kern w:val="2"/>
          <w:sz w:val="20"/>
          <w:szCs w:val="20"/>
          <w:lang w:eastAsia="zh-TW"/>
        </w:rPr>
        <w:t>paper</w:t>
      </w:r>
      <w:r w:rsidRPr="00DB6F59">
        <w:rPr>
          <w:rFonts w:ascii="Arial" w:eastAsia="PMingLiU" w:hAnsi="Arial" w:cs="Arial"/>
          <w:kern w:val="2"/>
          <w:sz w:val="20"/>
          <w:szCs w:val="20"/>
          <w:lang w:eastAsia="zh-TW"/>
        </w:rPr>
        <w:t xml:space="preserve"> uses theoretical explanations, combined with actual data, to perform calculations and then uses application software to generate report results for analysis and interpretation.</w:t>
      </w:r>
      <w:r w:rsidRPr="00DB6F59">
        <w:rPr>
          <w:rFonts w:ascii="Arial" w:eastAsia="PMingLiU" w:hAnsi="Arial" w:cs="Arial" w:hint="eastAsia"/>
          <w:kern w:val="2"/>
          <w:sz w:val="20"/>
          <w:szCs w:val="20"/>
          <w:lang w:eastAsia="zh-TW"/>
        </w:rPr>
        <w:t xml:space="preserve"> </w:t>
      </w:r>
      <w:r w:rsidRPr="00DB6F59">
        <w:rPr>
          <w:rFonts w:ascii="Arial" w:eastAsia="PMingLiU" w:hAnsi="Arial" w:cs="Arial"/>
          <w:kern w:val="2"/>
          <w:sz w:val="20"/>
          <w:szCs w:val="20"/>
          <w:lang w:eastAsia="zh-TW"/>
        </w:rPr>
        <w:t xml:space="preserve">From this can see that as long as </w:t>
      </w:r>
      <w:r w:rsidRPr="00DB6F59">
        <w:rPr>
          <w:rFonts w:ascii="Arial" w:eastAsia="PMingLiU" w:hAnsi="Arial" w:cs="Arial" w:hint="eastAsia"/>
          <w:kern w:val="2"/>
          <w:sz w:val="20"/>
          <w:szCs w:val="20"/>
          <w:lang w:eastAsia="zh-TW"/>
        </w:rPr>
        <w:t>it was been</w:t>
      </w:r>
      <w:r w:rsidRPr="00DB6F59">
        <w:rPr>
          <w:rFonts w:ascii="Arial" w:eastAsia="PMingLiU" w:hAnsi="Arial" w:cs="Arial"/>
          <w:kern w:val="2"/>
          <w:sz w:val="20"/>
          <w:szCs w:val="20"/>
          <w:lang w:eastAsia="zh-TW"/>
        </w:rPr>
        <w:t xml:space="preserve"> collect enough variables (independent variables, dependent variables), </w:t>
      </w:r>
      <w:r w:rsidRPr="00DB6F59">
        <w:rPr>
          <w:rFonts w:ascii="Arial" w:eastAsia="PMingLiU" w:hAnsi="Arial" w:cs="Arial" w:hint="eastAsia"/>
          <w:kern w:val="2"/>
          <w:sz w:val="20"/>
          <w:szCs w:val="20"/>
          <w:lang w:eastAsia="zh-TW"/>
        </w:rPr>
        <w:t>being</w:t>
      </w:r>
      <w:r w:rsidRPr="00DB6F59">
        <w:rPr>
          <w:rFonts w:ascii="Arial" w:eastAsia="PMingLiU" w:hAnsi="Arial" w:cs="Arial"/>
          <w:kern w:val="2"/>
          <w:sz w:val="20"/>
          <w:szCs w:val="20"/>
          <w:lang w:eastAsia="zh-TW"/>
        </w:rPr>
        <w:t xml:space="preserve"> can carry out the above analysis and judgment.</w:t>
      </w:r>
      <w:r w:rsidRPr="00DB6F59">
        <w:rPr>
          <w:rFonts w:ascii="Arial" w:eastAsia="PMingLiU" w:hAnsi="Arial" w:cs="Arial" w:hint="eastAsia"/>
          <w:kern w:val="2"/>
          <w:sz w:val="20"/>
          <w:szCs w:val="20"/>
          <w:lang w:eastAsia="zh-TW"/>
        </w:rPr>
        <w:t xml:space="preserve"> </w:t>
      </w:r>
      <w:r w:rsidRPr="00DB6F59">
        <w:rPr>
          <w:rFonts w:ascii="Arial" w:eastAsia="PMingLiU" w:hAnsi="Arial" w:cs="Arial"/>
          <w:kern w:val="2"/>
          <w:sz w:val="20"/>
          <w:szCs w:val="20"/>
          <w:lang w:eastAsia="zh-TW"/>
        </w:rPr>
        <w:t xml:space="preserve">In another case, the correlation between the contents of various </w:t>
      </w:r>
      <w:r w:rsidRPr="00DB6F59">
        <w:rPr>
          <w:rFonts w:ascii="Arial" w:eastAsia="PMingLiU" w:hAnsi="Arial" w:cs="Arial" w:hint="eastAsia"/>
          <w:kern w:val="2"/>
          <w:sz w:val="20"/>
          <w:szCs w:val="20"/>
          <w:lang w:eastAsia="zh-TW"/>
        </w:rPr>
        <w:t>combustible</w:t>
      </w:r>
      <w:r w:rsidRPr="00DB6F59">
        <w:rPr>
          <w:rFonts w:ascii="Arial" w:eastAsia="PMingLiU" w:hAnsi="Arial" w:cs="Arial"/>
          <w:kern w:val="2"/>
          <w:sz w:val="20"/>
          <w:szCs w:val="20"/>
          <w:lang w:eastAsia="zh-TW"/>
        </w:rPr>
        <w:t xml:space="preserve"> gases in the insulating oil of power transformers was </w:t>
      </w:r>
      <w:r w:rsidRPr="00DB6F59">
        <w:rPr>
          <w:rFonts w:ascii="Arial" w:eastAsia="PMingLiU" w:hAnsi="Arial" w:cs="Arial" w:hint="eastAsia"/>
          <w:kern w:val="2"/>
          <w:sz w:val="20"/>
          <w:szCs w:val="20"/>
          <w:lang w:eastAsia="zh-TW"/>
        </w:rPr>
        <w:t xml:space="preserve">been </w:t>
      </w:r>
      <w:r w:rsidRPr="00DB6F59">
        <w:rPr>
          <w:rFonts w:ascii="Arial" w:eastAsia="PMingLiU" w:hAnsi="Arial" w:cs="Arial"/>
          <w:kern w:val="2"/>
          <w:sz w:val="20"/>
          <w:szCs w:val="20"/>
          <w:lang w:eastAsia="zh-TW"/>
        </w:rPr>
        <w:t xml:space="preserve">explored through regression analysis, from which it was </w:t>
      </w:r>
      <w:r w:rsidRPr="00DB6F59">
        <w:rPr>
          <w:rFonts w:ascii="Arial" w:eastAsia="PMingLiU" w:hAnsi="Arial" w:cs="Arial" w:hint="eastAsia"/>
          <w:kern w:val="2"/>
          <w:sz w:val="20"/>
          <w:szCs w:val="20"/>
          <w:lang w:eastAsia="zh-TW"/>
        </w:rPr>
        <w:t xml:space="preserve">been </w:t>
      </w:r>
      <w:r w:rsidRPr="00DB6F59">
        <w:rPr>
          <w:rFonts w:ascii="Arial" w:eastAsia="PMingLiU" w:hAnsi="Arial" w:cs="Arial"/>
          <w:kern w:val="2"/>
          <w:sz w:val="20"/>
          <w:szCs w:val="20"/>
          <w:lang w:eastAsia="zh-TW"/>
        </w:rPr>
        <w:t>found that C</w:t>
      </w:r>
      <w:r w:rsidRPr="00DB6F59">
        <w:rPr>
          <w:rFonts w:ascii="Arial" w:eastAsia="PMingLiU" w:hAnsi="Arial" w:cs="Arial"/>
          <w:kern w:val="2"/>
          <w:sz w:val="20"/>
          <w:szCs w:val="20"/>
          <w:vertAlign w:val="subscript"/>
          <w:lang w:eastAsia="zh-TW"/>
        </w:rPr>
        <w:t>2</w:t>
      </w:r>
      <w:r w:rsidRPr="00DB6F59">
        <w:rPr>
          <w:rFonts w:ascii="Arial" w:eastAsia="PMingLiU" w:hAnsi="Arial" w:cs="Arial"/>
          <w:kern w:val="2"/>
          <w:sz w:val="20"/>
          <w:szCs w:val="20"/>
          <w:lang w:eastAsia="zh-TW"/>
        </w:rPr>
        <w:t>H</w:t>
      </w:r>
      <w:r w:rsidRPr="00DB6F59">
        <w:rPr>
          <w:rFonts w:ascii="Arial" w:eastAsia="PMingLiU" w:hAnsi="Arial" w:cs="Arial"/>
          <w:kern w:val="2"/>
          <w:sz w:val="20"/>
          <w:szCs w:val="20"/>
          <w:vertAlign w:val="subscript"/>
          <w:lang w:eastAsia="zh-TW"/>
        </w:rPr>
        <w:t>4</w:t>
      </w:r>
      <w:r w:rsidRPr="00DB6F59">
        <w:rPr>
          <w:rFonts w:ascii="Arial" w:eastAsia="PMingLiU" w:hAnsi="Arial" w:cs="Arial"/>
          <w:kern w:val="2"/>
          <w:sz w:val="20"/>
          <w:szCs w:val="20"/>
          <w:lang w:eastAsia="zh-TW"/>
        </w:rPr>
        <w:t xml:space="preserve"> had no influence on the increase or decrease of H</w:t>
      </w:r>
      <w:r w:rsidRPr="00DB6F59">
        <w:rPr>
          <w:rFonts w:ascii="Arial" w:eastAsia="PMingLiU" w:hAnsi="Arial" w:cs="Arial"/>
          <w:kern w:val="2"/>
          <w:sz w:val="20"/>
          <w:szCs w:val="20"/>
          <w:vertAlign w:val="subscript"/>
          <w:lang w:eastAsia="zh-TW"/>
        </w:rPr>
        <w:t>2</w:t>
      </w:r>
      <w:r w:rsidRPr="00DB6F59">
        <w:rPr>
          <w:rFonts w:ascii="Arial" w:eastAsia="PMingLiU" w:hAnsi="Arial" w:cs="Arial"/>
          <w:kern w:val="2"/>
          <w:sz w:val="20"/>
          <w:szCs w:val="20"/>
          <w:lang w:eastAsia="zh-TW"/>
        </w:rPr>
        <w:t xml:space="preserve"> gas volume.</w:t>
      </w:r>
      <w:r w:rsidRPr="00DB6F59">
        <w:rPr>
          <w:rFonts w:ascii="Arial" w:eastAsia="PMingLiU" w:hAnsi="Arial" w:cs="Arial" w:hint="eastAsia"/>
          <w:kern w:val="2"/>
          <w:sz w:val="20"/>
          <w:szCs w:val="20"/>
          <w:lang w:eastAsia="zh-TW"/>
        </w:rPr>
        <w:t xml:space="preserve"> </w:t>
      </w:r>
      <w:r w:rsidRPr="00DB6F59">
        <w:rPr>
          <w:rFonts w:ascii="Arial" w:eastAsia="PMingLiU" w:hAnsi="Arial" w:cs="Arial"/>
          <w:kern w:val="2"/>
          <w:sz w:val="20"/>
          <w:szCs w:val="20"/>
          <w:lang w:eastAsia="zh-TW"/>
        </w:rPr>
        <w:t xml:space="preserve">This paper uses the EXCEL software </w:t>
      </w:r>
      <w:r w:rsidRPr="00EA0C11">
        <w:rPr>
          <w:rFonts w:ascii="Arial" w:eastAsia="PMingLiU" w:hAnsi="Arial" w:cs="Arial"/>
          <w:kern w:val="2"/>
          <w:sz w:val="20"/>
          <w:szCs w:val="20"/>
          <w:lang w:eastAsia="zh-TW"/>
        </w:rPr>
        <w:t xml:space="preserve">SPSS </w:t>
      </w:r>
      <w:r w:rsidRPr="00DB6F59">
        <w:rPr>
          <w:rFonts w:ascii="Arial" w:eastAsia="PMingLiU" w:hAnsi="Arial" w:cs="Arial"/>
          <w:kern w:val="2"/>
          <w:sz w:val="20"/>
          <w:szCs w:val="20"/>
          <w:lang w:eastAsia="zh-TW"/>
        </w:rPr>
        <w:t>system to generate various result reports for analysis and interpretation.</w:t>
      </w:r>
      <w:r w:rsidRPr="00DB6F59">
        <w:rPr>
          <w:rFonts w:ascii="Arial" w:eastAsia="PMingLiU" w:hAnsi="Arial" w:cs="Arial" w:hint="eastAsia"/>
          <w:kern w:val="2"/>
          <w:sz w:val="20"/>
          <w:szCs w:val="20"/>
          <w:lang w:eastAsia="zh-TW"/>
        </w:rPr>
        <w:t xml:space="preserve"> </w:t>
      </w:r>
      <w:r w:rsidR="00F46C61" w:rsidRPr="00F46C61">
        <w:rPr>
          <w:rFonts w:ascii="Arial" w:eastAsia="PMingLiU" w:hAnsi="Arial" w:cs="Arial"/>
          <w:kern w:val="2"/>
          <w:sz w:val="20"/>
          <w:szCs w:val="20"/>
          <w:lang w:eastAsia="zh-TW"/>
        </w:rPr>
        <w:t xml:space="preserve">Finally, author will write down what these experiences of study to share it with those technicians who worked </w:t>
      </w:r>
      <w:r w:rsidR="007A31DE">
        <w:rPr>
          <w:rFonts w:ascii="Arial" w:eastAsia="PMingLiU" w:hAnsi="Arial" w:cs="Arial" w:hint="eastAsia"/>
          <w:kern w:val="2"/>
          <w:sz w:val="20"/>
          <w:szCs w:val="20"/>
          <w:lang w:eastAsia="zh-TW"/>
        </w:rPr>
        <w:t xml:space="preserve">in </w:t>
      </w:r>
      <w:r w:rsidR="009E7E67">
        <w:rPr>
          <w:rFonts w:ascii="Arial" w:eastAsia="PMingLiU" w:hAnsi="Arial" w:cs="Arial" w:hint="eastAsia"/>
          <w:kern w:val="2"/>
          <w:sz w:val="20"/>
          <w:szCs w:val="20"/>
          <w:lang w:eastAsia="zh-TW"/>
        </w:rPr>
        <w:t xml:space="preserve">the </w:t>
      </w:r>
      <w:r w:rsidR="009E7E67" w:rsidRPr="00F46C61">
        <w:rPr>
          <w:rFonts w:ascii="Arial" w:eastAsia="PMingLiU" w:hAnsi="Arial" w:cs="Arial"/>
          <w:kern w:val="2"/>
          <w:sz w:val="20"/>
          <w:szCs w:val="20"/>
          <w:lang w:eastAsia="zh-TW"/>
        </w:rPr>
        <w:t xml:space="preserve">field </w:t>
      </w:r>
      <w:r w:rsidR="00F46C61" w:rsidRPr="00F46C61">
        <w:rPr>
          <w:rFonts w:ascii="Arial" w:eastAsia="PMingLiU" w:hAnsi="Arial" w:cs="Arial"/>
          <w:kern w:val="2"/>
          <w:sz w:val="20"/>
          <w:szCs w:val="20"/>
          <w:lang w:eastAsia="zh-TW"/>
        </w:rPr>
        <w:t xml:space="preserve">of </w:t>
      </w:r>
      <w:r w:rsidR="009E7E67" w:rsidRPr="00F46C61">
        <w:rPr>
          <w:rFonts w:ascii="Arial" w:eastAsia="PMingLiU" w:hAnsi="Arial" w:cs="Arial"/>
          <w:kern w:val="2"/>
          <w:sz w:val="20"/>
          <w:szCs w:val="20"/>
          <w:lang w:eastAsia="zh-TW"/>
        </w:rPr>
        <w:t xml:space="preserve">electricity </w:t>
      </w:r>
      <w:r w:rsidR="00F46C61" w:rsidRPr="00F46C61">
        <w:rPr>
          <w:rFonts w:ascii="Arial" w:eastAsia="PMingLiU" w:hAnsi="Arial" w:cs="Arial"/>
          <w:kern w:val="2"/>
          <w:sz w:val="20"/>
          <w:szCs w:val="20"/>
          <w:lang w:eastAsia="zh-TW"/>
        </w:rPr>
        <w:t>for reference and hopes that senior scholars will give me criticism and suggestions.</w:t>
      </w:r>
    </w:p>
    <w:p w14:paraId="604CC30B" w14:textId="77777777" w:rsidR="00703A0E" w:rsidRPr="00703A0E" w:rsidRDefault="00703A0E" w:rsidP="00703A0E">
      <w:pPr>
        <w:rPr>
          <w:highlight w:val="yellow"/>
        </w:rPr>
      </w:pPr>
      <w:r w:rsidRPr="00703A0E">
        <w:rPr>
          <w:highlight w:val="yellow"/>
        </w:rPr>
        <w:t>Disclaimer (Artificial intelligence)</w:t>
      </w:r>
    </w:p>
    <w:p w14:paraId="7BE37627" w14:textId="77777777" w:rsidR="00703A0E" w:rsidRPr="00703A0E" w:rsidRDefault="00703A0E" w:rsidP="00703A0E">
      <w:pPr>
        <w:rPr>
          <w:highlight w:val="yellow"/>
        </w:rPr>
      </w:pPr>
      <w:r w:rsidRPr="00703A0E">
        <w:rPr>
          <w:highlight w:val="yellow"/>
        </w:rPr>
        <w:t xml:space="preserve">Option 1: </w:t>
      </w:r>
    </w:p>
    <w:p w14:paraId="6038AB5B" w14:textId="77777777" w:rsidR="00703A0E" w:rsidRPr="00703A0E" w:rsidRDefault="00703A0E" w:rsidP="00703A0E">
      <w:pPr>
        <w:rPr>
          <w:highlight w:val="yellow"/>
        </w:rPr>
      </w:pPr>
      <w:r w:rsidRPr="00703A0E">
        <w:rPr>
          <w:highlight w:val="yellow"/>
        </w:rPr>
        <w:t xml:space="preserve">Author(s) hereby declare that NO generative AI technologies such as Large Language Models (ChatGPT, COPILOT, etc.) and text-to-image generators have been used during the writing or editing of this manuscript. </w:t>
      </w:r>
    </w:p>
    <w:p w14:paraId="79129F31" w14:textId="77777777" w:rsidR="00703A0E" w:rsidRPr="00703A0E" w:rsidRDefault="00703A0E" w:rsidP="00703A0E">
      <w:pPr>
        <w:rPr>
          <w:highlight w:val="yellow"/>
        </w:rPr>
      </w:pPr>
      <w:r w:rsidRPr="00703A0E">
        <w:rPr>
          <w:highlight w:val="yellow"/>
        </w:rPr>
        <w:t xml:space="preserve">Option 2: </w:t>
      </w:r>
    </w:p>
    <w:p w14:paraId="5A721289" w14:textId="77777777" w:rsidR="00703A0E" w:rsidRPr="00703A0E" w:rsidRDefault="00703A0E" w:rsidP="00703A0E">
      <w:pPr>
        <w:rPr>
          <w:highlight w:val="yellow"/>
        </w:rPr>
      </w:pPr>
      <w:r w:rsidRPr="00703A0E">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3DF5CC" w14:textId="77777777" w:rsidR="00703A0E" w:rsidRPr="00703A0E" w:rsidRDefault="00703A0E" w:rsidP="00703A0E">
      <w:pPr>
        <w:rPr>
          <w:highlight w:val="yellow"/>
        </w:rPr>
      </w:pPr>
      <w:r w:rsidRPr="00703A0E">
        <w:rPr>
          <w:highlight w:val="yellow"/>
        </w:rPr>
        <w:t>Details of the AI usage are given below:</w:t>
      </w:r>
    </w:p>
    <w:p w14:paraId="150B7FC2" w14:textId="77777777" w:rsidR="00703A0E" w:rsidRPr="00703A0E" w:rsidRDefault="00703A0E" w:rsidP="00703A0E">
      <w:pPr>
        <w:rPr>
          <w:highlight w:val="yellow"/>
        </w:rPr>
      </w:pPr>
      <w:r w:rsidRPr="00703A0E">
        <w:rPr>
          <w:highlight w:val="yellow"/>
        </w:rPr>
        <w:t>1.</w:t>
      </w:r>
    </w:p>
    <w:p w14:paraId="7530F77C" w14:textId="77777777" w:rsidR="00703A0E" w:rsidRPr="00703A0E" w:rsidRDefault="00703A0E" w:rsidP="00703A0E">
      <w:pPr>
        <w:rPr>
          <w:highlight w:val="yellow"/>
        </w:rPr>
      </w:pPr>
      <w:r w:rsidRPr="00703A0E">
        <w:rPr>
          <w:highlight w:val="yellow"/>
        </w:rPr>
        <w:t>2.</w:t>
      </w:r>
    </w:p>
    <w:p w14:paraId="72935138" w14:textId="77777777" w:rsidR="00703A0E" w:rsidRPr="0053103C" w:rsidRDefault="00703A0E" w:rsidP="00703A0E">
      <w:r w:rsidRPr="00703A0E">
        <w:rPr>
          <w:highlight w:val="yellow"/>
        </w:rPr>
        <w:t>3.</w:t>
      </w:r>
    </w:p>
    <w:p w14:paraId="08CC2F78" w14:textId="77777777" w:rsidR="009A278F" w:rsidRPr="001D1EFC" w:rsidRDefault="009A278F" w:rsidP="009A278F">
      <w:pPr>
        <w:suppressAutoHyphens/>
        <w:adjustRightInd w:val="0"/>
        <w:snapToGrid w:val="0"/>
        <w:spacing w:beforeLines="50" w:before="180" w:afterLines="50" w:after="180" w:line="240" w:lineRule="auto"/>
        <w:jc w:val="both"/>
        <w:rPr>
          <w:rFonts w:ascii="Arial" w:eastAsia="PMingLiU" w:hAnsi="Arial" w:cs="Arial"/>
          <w:b/>
          <w:bCs/>
          <w:kern w:val="2"/>
          <w:sz w:val="20"/>
          <w:szCs w:val="20"/>
          <w:lang w:eastAsia="zh-TW"/>
        </w:rPr>
      </w:pPr>
      <w:r w:rsidRPr="001D1EFC">
        <w:rPr>
          <w:rFonts w:ascii="Arial" w:eastAsia="PMingLiU" w:hAnsi="Arial" w:cs="Arial"/>
          <w:b/>
          <w:bCs/>
          <w:kern w:val="2"/>
          <w:sz w:val="20"/>
          <w:szCs w:val="20"/>
          <w:lang w:eastAsia="zh-TW"/>
        </w:rPr>
        <w:t>REFERENCES</w:t>
      </w:r>
    </w:p>
    <w:p w14:paraId="1C45D2B5" w14:textId="77777777" w:rsidR="009A278F" w:rsidRPr="00946F15" w:rsidRDefault="009A278F" w:rsidP="009A278F">
      <w:pPr>
        <w:numPr>
          <w:ilvl w:val="0"/>
          <w:numId w:val="30"/>
        </w:numPr>
        <w:adjustRightInd w:val="0"/>
        <w:snapToGrid w:val="0"/>
        <w:spacing w:after="0" w:line="240" w:lineRule="exact"/>
        <w:jc w:val="both"/>
        <w:rPr>
          <w:rFonts w:ascii="Arial" w:eastAsia="PMingLiU" w:hAnsi="Arial" w:cs="Arial"/>
          <w:kern w:val="2"/>
          <w:sz w:val="20"/>
          <w:szCs w:val="20"/>
          <w:lang w:eastAsia="zh-TW"/>
        </w:rPr>
      </w:pPr>
      <w:r w:rsidRPr="00946F15">
        <w:rPr>
          <w:rFonts w:ascii="Arial" w:eastAsia="PMingLiU" w:hAnsi="Arial" w:cs="Arial" w:hint="eastAsia"/>
          <w:kern w:val="2"/>
          <w:sz w:val="20"/>
          <w:szCs w:val="20"/>
          <w:lang w:eastAsia="zh-TW"/>
        </w:rPr>
        <w:t xml:space="preserve">Silvia Valcheva. Simple Linear Regression Examples. </w:t>
      </w:r>
      <w:hyperlink r:id="rId11" w:history="1">
        <w:r w:rsidRPr="00946F15">
          <w:rPr>
            <w:rFonts w:ascii="Arial" w:eastAsia="PMingLiU" w:hAnsi="Arial" w:cs="Arial" w:hint="eastAsia"/>
            <w:kern w:val="2"/>
            <w:lang w:eastAsia="zh-TW"/>
          </w:rPr>
          <w:t>https://www.intellspot.com/Linear-Regression-Examples</w:t>
        </w:r>
      </w:hyperlink>
      <w:r w:rsidRPr="00946F15">
        <w:rPr>
          <w:rFonts w:ascii="Arial" w:eastAsia="PMingLiU" w:hAnsi="Arial" w:cs="Arial" w:hint="eastAsia"/>
          <w:kern w:val="2"/>
          <w:sz w:val="20"/>
          <w:szCs w:val="20"/>
          <w:lang w:eastAsia="zh-TW"/>
        </w:rPr>
        <w:t xml:space="preserve">. Jun 5 2025. </w:t>
      </w:r>
      <w:r w:rsidRPr="00946F15">
        <w:rPr>
          <w:rFonts w:ascii="Arial" w:eastAsia="PMingLiU" w:hAnsi="Arial" w:cs="Arial"/>
          <w:kern w:val="2"/>
          <w:sz w:val="20"/>
          <w:szCs w:val="20"/>
          <w:lang w:eastAsia="zh-TW"/>
        </w:rPr>
        <w:t>O</w:t>
      </w:r>
      <w:r w:rsidRPr="00946F15">
        <w:rPr>
          <w:rFonts w:ascii="Arial" w:eastAsia="PMingLiU" w:hAnsi="Arial" w:cs="Arial" w:hint="eastAsia"/>
          <w:kern w:val="2"/>
          <w:sz w:val="20"/>
          <w:szCs w:val="20"/>
          <w:lang w:eastAsia="zh-TW"/>
        </w:rPr>
        <w:t>n website.</w:t>
      </w:r>
    </w:p>
    <w:p w14:paraId="4F5F0ABC" w14:textId="175596DE" w:rsidR="009A278F" w:rsidRPr="002B3E89" w:rsidRDefault="002B3E89" w:rsidP="004426F2">
      <w:pPr>
        <w:numPr>
          <w:ilvl w:val="0"/>
          <w:numId w:val="30"/>
        </w:numPr>
        <w:adjustRightInd w:val="0"/>
        <w:snapToGrid w:val="0"/>
        <w:spacing w:after="0" w:line="240" w:lineRule="auto"/>
        <w:ind w:left="482"/>
        <w:jc w:val="both"/>
        <w:rPr>
          <w:rFonts w:ascii="Arial" w:eastAsia="PMingLiU" w:hAnsi="Arial" w:cs="Arial"/>
          <w:kern w:val="2"/>
          <w:sz w:val="20"/>
          <w:szCs w:val="20"/>
          <w:highlight w:val="yellow"/>
          <w:lang w:eastAsia="zh-TW"/>
        </w:rPr>
      </w:pPr>
      <w:r w:rsidRPr="002B3E89">
        <w:rPr>
          <w:rFonts w:ascii="Arial" w:eastAsia="PMingLiU" w:hAnsi="Arial" w:cs="Arial"/>
          <w:kern w:val="2"/>
          <w:sz w:val="20"/>
          <w:szCs w:val="20"/>
          <w:highlight w:val="yellow"/>
          <w:lang w:eastAsia="zh-TW"/>
        </w:rPr>
        <w:t xml:space="preserve">Anonymous, 2025. </w:t>
      </w:r>
      <w:r w:rsidR="009A278F" w:rsidRPr="002B3E89">
        <w:rPr>
          <w:rFonts w:ascii="Arial" w:eastAsia="PMingLiU" w:hAnsi="Arial" w:cs="Arial"/>
          <w:kern w:val="2"/>
          <w:sz w:val="20"/>
          <w:szCs w:val="20"/>
          <w:highlight w:val="yellow"/>
          <w:lang w:eastAsia="zh-TW"/>
        </w:rPr>
        <w:t>Simple Linear Regression Analysis</w:t>
      </w:r>
      <w:r w:rsidR="00FD3E3C" w:rsidRPr="002B3E89">
        <w:rPr>
          <w:rFonts w:ascii="Arial" w:eastAsia="PMingLiU" w:hAnsi="Arial" w:cs="Arial" w:hint="eastAsia"/>
          <w:kern w:val="2"/>
          <w:sz w:val="20"/>
          <w:szCs w:val="20"/>
          <w:highlight w:val="yellow"/>
          <w:lang w:eastAsia="zh-TW"/>
        </w:rPr>
        <w:t xml:space="preserve"> for class handouts</w:t>
      </w:r>
      <w:r w:rsidR="009A278F" w:rsidRPr="002B3E89">
        <w:rPr>
          <w:rFonts w:ascii="Arial" w:eastAsia="PMingLiU" w:hAnsi="Arial" w:cs="Arial"/>
          <w:kern w:val="2"/>
          <w:sz w:val="20"/>
          <w:szCs w:val="20"/>
          <w:highlight w:val="yellow"/>
          <w:lang w:eastAsia="zh-TW"/>
        </w:rPr>
        <w:t>, Kaohsiung University of Science and Technology.</w:t>
      </w:r>
      <w:r w:rsidR="00FD3E3C" w:rsidRPr="002B3E89">
        <w:rPr>
          <w:rFonts w:hint="eastAsia"/>
          <w:highlight w:val="yellow"/>
          <w:lang w:eastAsia="zh-TW"/>
        </w:rPr>
        <w:t xml:space="preserve"> </w:t>
      </w:r>
      <w:hyperlink r:id="rId12" w:history="1">
        <w:r w:rsidR="00635C9E" w:rsidRPr="002B3E89">
          <w:rPr>
            <w:rStyle w:val="Hyperlink"/>
            <w:rFonts w:ascii="Arial" w:eastAsia="PMingLiU" w:hAnsi="Arial" w:cs="Arial" w:hint="eastAsia"/>
            <w:color w:val="auto"/>
            <w:kern w:val="2"/>
            <w:highlight w:val="yellow"/>
            <w:lang w:eastAsia="zh-TW"/>
          </w:rPr>
          <w:t>https://</w:t>
        </w:r>
        <w:r w:rsidR="00635C9E" w:rsidRPr="002B3E89">
          <w:rPr>
            <w:rStyle w:val="Hyperlink"/>
            <w:rFonts w:ascii="Arial" w:eastAsia="PMingLiU" w:hAnsi="Arial" w:cs="Arial"/>
            <w:color w:val="auto"/>
            <w:kern w:val="2"/>
            <w:highlight w:val="yellow"/>
            <w:lang w:eastAsia="zh-TW"/>
          </w:rPr>
          <w:t>www2.nkust.edu.tw/~tsungo/Publish</w:t>
        </w:r>
        <w:r w:rsidR="00635C9E" w:rsidRPr="002B3E89">
          <w:rPr>
            <w:rStyle w:val="Hyperlink"/>
            <w:rFonts w:ascii="Arial" w:eastAsia="PMingLiU" w:hAnsi="Arial" w:cs="Arial"/>
            <w:color w:val="auto"/>
            <w:kern w:val="2"/>
            <w:highlight w:val="yellow"/>
            <w:lang w:eastAsia="zh-TW"/>
          </w:rPr>
          <w:lastRenderedPageBreak/>
          <w:t>/14%20Simple%20linear%20regression%20analysis%20powerpoint.pdf</w:t>
        </w:r>
        <w:r w:rsidR="00635C9E" w:rsidRPr="002B3E89">
          <w:rPr>
            <w:rStyle w:val="Hyperlink"/>
            <w:rFonts w:ascii="Arial" w:eastAsia="PMingLiU" w:hAnsi="Arial" w:cs="Arial" w:hint="eastAsia"/>
            <w:color w:val="auto"/>
            <w:kern w:val="2"/>
            <w:highlight w:val="yellow"/>
            <w:lang w:eastAsia="zh-TW"/>
          </w:rPr>
          <w:t>www.nkust.edu.tw</w:t>
        </w:r>
      </w:hyperlink>
      <w:r w:rsidR="009A278F" w:rsidRPr="002B3E89">
        <w:rPr>
          <w:rFonts w:ascii="Arial" w:eastAsia="PMingLiU" w:hAnsi="Arial" w:cs="Arial" w:hint="eastAsia"/>
          <w:kern w:val="2"/>
          <w:sz w:val="20"/>
          <w:szCs w:val="20"/>
          <w:highlight w:val="yellow"/>
          <w:lang w:eastAsia="zh-TW"/>
        </w:rPr>
        <w:t xml:space="preserve">. 5 </w:t>
      </w:r>
      <w:r w:rsidR="009A278F" w:rsidRPr="002B3E89">
        <w:rPr>
          <w:rFonts w:ascii="Arial" w:eastAsia="PMingLiU" w:hAnsi="Arial" w:cs="Arial"/>
          <w:kern w:val="2"/>
          <w:sz w:val="20"/>
          <w:szCs w:val="20"/>
          <w:highlight w:val="yellow"/>
          <w:lang w:eastAsia="zh-TW"/>
        </w:rPr>
        <w:t>30 2025</w:t>
      </w:r>
    </w:p>
    <w:p w14:paraId="0C2BA2F8" w14:textId="4817047F" w:rsidR="009A278F" w:rsidRPr="002B3E89" w:rsidRDefault="009A278F" w:rsidP="009A278F">
      <w:pPr>
        <w:numPr>
          <w:ilvl w:val="0"/>
          <w:numId w:val="30"/>
        </w:numPr>
        <w:adjustRightInd w:val="0"/>
        <w:snapToGrid w:val="0"/>
        <w:spacing w:after="0" w:line="240" w:lineRule="exact"/>
        <w:jc w:val="both"/>
        <w:rPr>
          <w:rFonts w:ascii="Arial" w:eastAsia="PMingLiU" w:hAnsi="Arial" w:cs="Arial"/>
          <w:kern w:val="2"/>
          <w:sz w:val="20"/>
          <w:szCs w:val="20"/>
          <w:highlight w:val="yellow"/>
          <w:lang w:eastAsia="zh-TW"/>
        </w:rPr>
      </w:pPr>
      <w:r w:rsidRPr="002B3E89">
        <w:rPr>
          <w:rFonts w:ascii="Arial" w:eastAsia="PMingLiU" w:hAnsi="Arial" w:cs="Arial"/>
          <w:kern w:val="2"/>
          <w:sz w:val="20"/>
          <w:szCs w:val="20"/>
          <w:highlight w:val="yellow"/>
          <w:lang w:eastAsia="zh-TW"/>
        </w:rPr>
        <w:t>Multiple regression analysis</w:t>
      </w:r>
      <w:r w:rsidR="00FD3E3C" w:rsidRPr="002B3E89">
        <w:rPr>
          <w:rFonts w:ascii="Arial" w:eastAsia="PMingLiU" w:hAnsi="Arial" w:cs="Arial" w:hint="eastAsia"/>
          <w:kern w:val="2"/>
          <w:sz w:val="20"/>
          <w:szCs w:val="20"/>
          <w:highlight w:val="yellow"/>
          <w:lang w:eastAsia="zh-TW"/>
        </w:rPr>
        <w:t xml:space="preserve"> for class handouts</w:t>
      </w:r>
      <w:r w:rsidRPr="002B3E89">
        <w:rPr>
          <w:rFonts w:ascii="Arial" w:eastAsia="PMingLiU" w:hAnsi="Arial" w:cs="Arial"/>
          <w:kern w:val="2"/>
          <w:sz w:val="20"/>
          <w:szCs w:val="20"/>
          <w:highlight w:val="yellow"/>
          <w:lang w:eastAsia="zh-TW"/>
        </w:rPr>
        <w:t>, Kaohsiung University of Science and Technology.</w:t>
      </w:r>
    </w:p>
    <w:p w14:paraId="3623DFA9" w14:textId="4989775C" w:rsidR="00635C9E" w:rsidRPr="00DC1E63" w:rsidRDefault="002B3E89" w:rsidP="007D159B">
      <w:pPr>
        <w:adjustRightInd w:val="0"/>
        <w:snapToGrid w:val="0"/>
        <w:spacing w:after="0" w:line="240" w:lineRule="exact"/>
        <w:ind w:left="480"/>
        <w:jc w:val="both"/>
        <w:rPr>
          <w:lang w:eastAsia="zh-TW"/>
        </w:rPr>
      </w:pPr>
      <w:hyperlink r:id="rId13" w:anchor=":~:text" w:history="1">
        <w:r w:rsidR="00635C9E" w:rsidRPr="002B3E89">
          <w:rPr>
            <w:rStyle w:val="Hyperlink"/>
            <w:color w:val="auto"/>
            <w:highlight w:val="yellow"/>
          </w:rPr>
          <w:t>https://www2.nkust.edu.tw/~tsungo/Publish/15%20Multiple%20regression%20analysis%20powerpoint.pdf#:~:text</w:t>
        </w:r>
      </w:hyperlink>
      <w:r w:rsidR="00635C9E" w:rsidRPr="002B3E89">
        <w:rPr>
          <w:rFonts w:hint="eastAsia"/>
          <w:highlight w:val="yellow"/>
          <w:lang w:eastAsia="zh-TW"/>
        </w:rPr>
        <w:t>. 6 3 2025</w:t>
      </w:r>
    </w:p>
    <w:p w14:paraId="075FDCE7" w14:textId="52D3CBEF" w:rsidR="009A278F" w:rsidRPr="002B3E89" w:rsidRDefault="009A278F" w:rsidP="009A278F">
      <w:pPr>
        <w:numPr>
          <w:ilvl w:val="0"/>
          <w:numId w:val="30"/>
        </w:numPr>
        <w:adjustRightInd w:val="0"/>
        <w:snapToGrid w:val="0"/>
        <w:spacing w:after="0" w:line="240" w:lineRule="exact"/>
        <w:jc w:val="both"/>
        <w:rPr>
          <w:rFonts w:ascii="Arial" w:eastAsia="PMingLiU" w:hAnsi="Arial" w:cs="Arial"/>
          <w:kern w:val="2"/>
          <w:sz w:val="20"/>
          <w:szCs w:val="20"/>
          <w:highlight w:val="yellow"/>
          <w:lang w:eastAsia="zh-TW"/>
        </w:rPr>
      </w:pPr>
      <w:r w:rsidRPr="002B3E89">
        <w:rPr>
          <w:rFonts w:ascii="Arial" w:eastAsia="PMingLiU" w:hAnsi="Arial" w:cs="Arial"/>
          <w:kern w:val="2"/>
          <w:sz w:val="20"/>
          <w:szCs w:val="20"/>
          <w:highlight w:val="yellow"/>
          <w:lang w:eastAsia="zh-TW"/>
        </w:rPr>
        <w:t>Multiple linear regression analysis</w:t>
      </w:r>
      <w:r w:rsidR="003220E1" w:rsidRPr="002B3E89">
        <w:rPr>
          <w:rFonts w:ascii="Arial" w:eastAsia="PMingLiU" w:hAnsi="Arial" w:cs="Arial" w:hint="eastAsia"/>
          <w:color w:val="EE0000"/>
          <w:kern w:val="2"/>
          <w:sz w:val="20"/>
          <w:szCs w:val="20"/>
          <w:highlight w:val="yellow"/>
          <w:lang w:eastAsia="zh-TW"/>
        </w:rPr>
        <w:t xml:space="preserve"> of handouts </w:t>
      </w:r>
      <w:bookmarkStart w:id="5" w:name="_Hlk204768701"/>
      <w:r w:rsidR="003220E1" w:rsidRPr="002B3E89">
        <w:rPr>
          <w:rFonts w:ascii="Arial" w:eastAsia="PMingLiU" w:hAnsi="Arial" w:cs="Arial" w:hint="eastAsia"/>
          <w:color w:val="EE0000"/>
          <w:kern w:val="2"/>
          <w:sz w:val="20"/>
          <w:szCs w:val="20"/>
          <w:highlight w:val="yellow"/>
          <w:lang w:eastAsia="zh-TW"/>
        </w:rPr>
        <w:t xml:space="preserve">from consulting </w:t>
      </w:r>
      <w:r w:rsidR="003220E1" w:rsidRPr="002B3E89">
        <w:rPr>
          <w:rFonts w:ascii="Arial" w:eastAsia="PMingLiU" w:hAnsi="Arial" w:cs="Arial"/>
          <w:color w:val="EE0000"/>
          <w:kern w:val="2"/>
          <w:sz w:val="20"/>
          <w:szCs w:val="20"/>
          <w:highlight w:val="yellow"/>
          <w:lang w:eastAsia="zh-TW"/>
        </w:rPr>
        <w:t>company,</w:t>
      </w:r>
      <w:bookmarkEnd w:id="5"/>
      <w:r w:rsidRPr="002B3E89">
        <w:rPr>
          <w:rFonts w:ascii="Arial" w:eastAsia="PMingLiU" w:hAnsi="Arial" w:cs="Arial"/>
          <w:color w:val="EE0000"/>
          <w:kern w:val="2"/>
          <w:sz w:val="20"/>
          <w:szCs w:val="20"/>
          <w:highlight w:val="yellow"/>
          <w:lang w:eastAsia="zh-TW"/>
        </w:rPr>
        <w:t xml:space="preserve"> </w:t>
      </w:r>
      <w:proofErr w:type="spellStart"/>
      <w:r w:rsidRPr="002B3E89">
        <w:rPr>
          <w:rFonts w:ascii="Arial" w:eastAsia="PMingLiU" w:hAnsi="Arial" w:cs="Arial"/>
          <w:kern w:val="2"/>
          <w:sz w:val="20"/>
          <w:szCs w:val="20"/>
          <w:highlight w:val="yellow"/>
          <w:lang w:eastAsia="zh-TW"/>
        </w:rPr>
        <w:t>Yongxi</w:t>
      </w:r>
      <w:proofErr w:type="spellEnd"/>
      <w:r w:rsidRPr="002B3E89">
        <w:rPr>
          <w:rFonts w:ascii="Arial" w:eastAsia="PMingLiU" w:hAnsi="Arial" w:cs="Arial"/>
          <w:kern w:val="2"/>
          <w:sz w:val="20"/>
          <w:szCs w:val="20"/>
          <w:highlight w:val="yellow"/>
          <w:lang w:eastAsia="zh-TW"/>
        </w:rPr>
        <w:t xml:space="preserve"> Statistics Consulting Consultant.</w:t>
      </w:r>
    </w:p>
    <w:p w14:paraId="03AA3E4C" w14:textId="77777777" w:rsidR="009A278F" w:rsidRPr="003220E1" w:rsidRDefault="009A278F" w:rsidP="007D159B">
      <w:pPr>
        <w:adjustRightInd w:val="0"/>
        <w:snapToGrid w:val="0"/>
        <w:spacing w:after="0" w:line="240" w:lineRule="exact"/>
        <w:ind w:left="480"/>
        <w:jc w:val="both"/>
        <w:rPr>
          <w:rStyle w:val="Hyperlink"/>
        </w:rPr>
      </w:pPr>
      <w:r w:rsidRPr="002B3E89">
        <w:rPr>
          <w:rStyle w:val="Hyperlink"/>
          <w:rFonts w:hint="eastAsia"/>
          <w:highlight w:val="yellow"/>
        </w:rPr>
        <w:t xml:space="preserve">https://www.yongxi-stat.com/multiple-regression-analysis/ </w:t>
      </w:r>
      <w:bookmarkStart w:id="6" w:name="_Hlk200110944"/>
      <w:r w:rsidRPr="002B3E89">
        <w:rPr>
          <w:rStyle w:val="Hyperlink"/>
          <w:rFonts w:hint="eastAsia"/>
          <w:highlight w:val="yellow"/>
        </w:rPr>
        <w:t xml:space="preserve">5 </w:t>
      </w:r>
      <w:r w:rsidRPr="002B3E89">
        <w:rPr>
          <w:rStyle w:val="Hyperlink"/>
          <w:highlight w:val="yellow"/>
        </w:rPr>
        <w:t>30 2025.on</w:t>
      </w:r>
      <w:r w:rsidRPr="002B3E89">
        <w:rPr>
          <w:rStyle w:val="Hyperlink"/>
          <w:rFonts w:hint="eastAsia"/>
          <w:highlight w:val="yellow"/>
        </w:rPr>
        <w:t xml:space="preserve"> website.</w:t>
      </w:r>
      <w:bookmarkEnd w:id="6"/>
    </w:p>
    <w:p w14:paraId="3524A750" w14:textId="1C1C392D" w:rsidR="009A278F" w:rsidRPr="002B3E89" w:rsidRDefault="009A278F" w:rsidP="009A278F">
      <w:pPr>
        <w:numPr>
          <w:ilvl w:val="0"/>
          <w:numId w:val="30"/>
        </w:numPr>
        <w:adjustRightInd w:val="0"/>
        <w:snapToGrid w:val="0"/>
        <w:spacing w:after="0" w:line="240" w:lineRule="exact"/>
        <w:jc w:val="both"/>
        <w:rPr>
          <w:rFonts w:ascii="Arial" w:eastAsia="PMingLiU" w:hAnsi="Arial" w:cs="Arial"/>
          <w:kern w:val="2"/>
          <w:sz w:val="20"/>
          <w:szCs w:val="20"/>
          <w:highlight w:val="yellow"/>
          <w:lang w:eastAsia="zh-TW"/>
        </w:rPr>
      </w:pPr>
      <w:r w:rsidRPr="002B3E89">
        <w:rPr>
          <w:rFonts w:ascii="Arial" w:eastAsia="PMingLiU" w:hAnsi="Arial" w:cs="Arial"/>
          <w:kern w:val="2"/>
          <w:sz w:val="20"/>
          <w:szCs w:val="20"/>
          <w:highlight w:val="yellow"/>
          <w:lang w:eastAsia="zh-TW"/>
        </w:rPr>
        <w:t>Qiu Bingcheng, data analysis</w:t>
      </w:r>
      <w:r w:rsidRPr="002B3E89">
        <w:rPr>
          <w:rFonts w:ascii="Arial" w:eastAsia="PMingLiU" w:hAnsi="Arial" w:cs="Arial" w:hint="eastAsia"/>
          <w:kern w:val="2"/>
          <w:sz w:val="20"/>
          <w:szCs w:val="20"/>
          <w:highlight w:val="yellow"/>
          <w:lang w:eastAsia="zh-TW"/>
        </w:rPr>
        <w:t xml:space="preserve">, </w:t>
      </w:r>
      <w:r w:rsidRPr="002B3E89">
        <w:rPr>
          <w:rFonts w:ascii="Arial" w:eastAsia="PMingLiU" w:hAnsi="Arial" w:cs="Arial"/>
          <w:kern w:val="2"/>
          <w:sz w:val="20"/>
          <w:szCs w:val="20"/>
          <w:highlight w:val="yellow"/>
          <w:lang w:eastAsia="zh-TW"/>
        </w:rPr>
        <w:t>Medium Statistics in Carrot Cheng</w:t>
      </w:r>
      <w:r w:rsidR="003220E1" w:rsidRPr="002B3E89">
        <w:rPr>
          <w:rFonts w:ascii="Arial" w:eastAsia="PMingLiU" w:hAnsi="Arial" w:cs="Arial" w:hint="eastAsia"/>
          <w:kern w:val="2"/>
          <w:sz w:val="20"/>
          <w:szCs w:val="20"/>
          <w:highlight w:val="yellow"/>
          <w:lang w:eastAsia="zh-TW"/>
        </w:rPr>
        <w:t xml:space="preserve"> </w:t>
      </w:r>
      <w:r w:rsidR="003220E1" w:rsidRPr="002B3E89">
        <w:rPr>
          <w:rFonts w:ascii="Arial" w:eastAsia="PMingLiU" w:hAnsi="Arial" w:cs="Arial" w:hint="eastAsia"/>
          <w:color w:val="EE0000"/>
          <w:kern w:val="2"/>
          <w:sz w:val="20"/>
          <w:szCs w:val="20"/>
          <w:highlight w:val="yellow"/>
          <w:lang w:eastAsia="zh-TW"/>
        </w:rPr>
        <w:t>in Chinese</w:t>
      </w:r>
      <w:r w:rsidRPr="002B3E89">
        <w:rPr>
          <w:rFonts w:ascii="Arial" w:eastAsia="PMingLiU" w:hAnsi="Arial" w:cs="Arial" w:hint="eastAsia"/>
          <w:kern w:val="2"/>
          <w:sz w:val="20"/>
          <w:szCs w:val="20"/>
          <w:highlight w:val="yellow"/>
          <w:lang w:eastAsia="zh-TW"/>
        </w:rPr>
        <w:t>，</w:t>
      </w:r>
      <w:r w:rsidRPr="002B3E89">
        <w:rPr>
          <w:rFonts w:ascii="Arial" w:eastAsia="PMingLiU" w:hAnsi="Arial" w:cs="Arial" w:hint="eastAsia"/>
          <w:kern w:val="2"/>
          <w:sz w:val="20"/>
          <w:szCs w:val="20"/>
          <w:highlight w:val="yellow"/>
          <w:lang w:eastAsia="zh-TW"/>
        </w:rPr>
        <w:t>on</w:t>
      </w:r>
      <w:r w:rsidRPr="002B3E89">
        <w:rPr>
          <w:rFonts w:ascii="Arial" w:eastAsia="PMingLiU" w:hAnsi="Arial" w:cs="Arial"/>
          <w:kern w:val="2"/>
          <w:sz w:val="20"/>
          <w:szCs w:val="20"/>
          <w:highlight w:val="yellow"/>
          <w:lang w:eastAsia="zh-TW"/>
        </w:rPr>
        <w:t xml:space="preserve"> Mar 5, 2022</w:t>
      </w:r>
      <w:r w:rsidRPr="002B3E89">
        <w:rPr>
          <w:rFonts w:ascii="Arial" w:eastAsia="PMingLiU" w:hAnsi="Arial" w:cs="Arial" w:hint="eastAsia"/>
          <w:kern w:val="2"/>
          <w:sz w:val="20"/>
          <w:szCs w:val="20"/>
          <w:highlight w:val="yellow"/>
          <w:lang w:eastAsia="zh-TW"/>
        </w:rPr>
        <w:t>.</w:t>
      </w:r>
      <w:r w:rsidRPr="002B3E89">
        <w:rPr>
          <w:rFonts w:ascii="Arial" w:eastAsia="PMingLiU" w:hAnsi="Arial" w:cs="Arial"/>
          <w:kern w:val="2"/>
          <w:sz w:val="20"/>
          <w:szCs w:val="20"/>
          <w:highlight w:val="yellow"/>
          <w:lang w:eastAsia="zh-TW"/>
        </w:rPr>
        <w:t> </w:t>
      </w:r>
    </w:p>
    <w:p w14:paraId="5A338503" w14:textId="39B4E92A" w:rsidR="009A278F" w:rsidRPr="002B3E89" w:rsidRDefault="002B3E89" w:rsidP="007D159B">
      <w:pPr>
        <w:adjustRightInd w:val="0"/>
        <w:snapToGrid w:val="0"/>
        <w:spacing w:after="0" w:line="240" w:lineRule="exact"/>
        <w:ind w:left="480"/>
        <w:jc w:val="both"/>
        <w:rPr>
          <w:rFonts w:ascii="Arial" w:eastAsia="PMingLiU" w:hAnsi="Arial" w:cs="Arial"/>
          <w:kern w:val="2"/>
          <w:sz w:val="20"/>
          <w:szCs w:val="20"/>
          <w:highlight w:val="yellow"/>
          <w:lang w:eastAsia="zh-TW"/>
        </w:rPr>
      </w:pPr>
      <w:hyperlink r:id="rId14" w:history="1">
        <w:r w:rsidR="007D159B" w:rsidRPr="002B3E89">
          <w:rPr>
            <w:rStyle w:val="Hyperlink"/>
            <w:rFonts w:ascii="Arial" w:eastAsia="PMingLiU" w:hAnsi="Arial" w:cs="Arial"/>
            <w:kern w:val="2"/>
            <w:sz w:val="20"/>
            <w:szCs w:val="20"/>
            <w:highlight w:val="yellow"/>
            <w:lang w:eastAsia="zh-TW"/>
          </w:rPr>
          <w:t>https://medium.com/qiubingcheng/</w:t>
        </w:r>
      </w:hyperlink>
      <w:r w:rsidR="009A278F" w:rsidRPr="002B3E89">
        <w:rPr>
          <w:rFonts w:ascii="Arial" w:eastAsia="PMingLiU" w:hAnsi="Arial" w:cs="Arial" w:hint="eastAsia"/>
          <w:kern w:val="2"/>
          <w:sz w:val="20"/>
          <w:szCs w:val="20"/>
          <w:highlight w:val="yellow"/>
          <w:lang w:eastAsia="zh-TW"/>
        </w:rPr>
        <w:t xml:space="preserve"> 5 30 2025. </w:t>
      </w:r>
    </w:p>
    <w:p w14:paraId="0582973A" w14:textId="16CB19C0" w:rsidR="009A278F" w:rsidRPr="002B3E89" w:rsidRDefault="009A278F" w:rsidP="009A278F">
      <w:pPr>
        <w:numPr>
          <w:ilvl w:val="0"/>
          <w:numId w:val="30"/>
        </w:numPr>
        <w:adjustRightInd w:val="0"/>
        <w:snapToGrid w:val="0"/>
        <w:spacing w:after="0" w:line="240" w:lineRule="exact"/>
        <w:jc w:val="both"/>
        <w:rPr>
          <w:rFonts w:ascii="Arial" w:eastAsia="PMingLiU" w:hAnsi="Arial" w:cs="Arial"/>
          <w:color w:val="EE0000"/>
          <w:kern w:val="2"/>
          <w:sz w:val="20"/>
          <w:szCs w:val="20"/>
          <w:highlight w:val="yellow"/>
          <w:lang w:eastAsia="zh-TW"/>
        </w:rPr>
      </w:pPr>
      <w:r w:rsidRPr="002B3E89">
        <w:rPr>
          <w:rFonts w:ascii="Arial" w:eastAsia="PMingLiU" w:hAnsi="Arial" w:cs="Arial"/>
          <w:kern w:val="2"/>
          <w:sz w:val="20"/>
          <w:szCs w:val="20"/>
          <w:highlight w:val="yellow"/>
          <w:lang w:eastAsia="zh-TW"/>
        </w:rPr>
        <w:t>Estimate the standard error of the measurement prediction error</w:t>
      </w:r>
      <w:r w:rsidR="00635C9E" w:rsidRPr="002B3E89">
        <w:rPr>
          <w:rFonts w:ascii="Arial" w:eastAsia="PMingLiU" w:hAnsi="Arial" w:cs="Arial" w:hint="eastAsia"/>
          <w:color w:val="EE0000"/>
          <w:kern w:val="2"/>
          <w:sz w:val="20"/>
          <w:szCs w:val="20"/>
          <w:highlight w:val="yellow"/>
          <w:lang w:eastAsia="zh-TW"/>
        </w:rPr>
        <w:t xml:space="preserve"> </w:t>
      </w:r>
      <w:r w:rsidR="006E0C56" w:rsidRPr="002B3E89">
        <w:rPr>
          <w:rFonts w:ascii="Arial" w:eastAsia="PMingLiU" w:hAnsi="Arial" w:cs="Arial" w:hint="eastAsia"/>
          <w:color w:val="EE0000"/>
          <w:kern w:val="2"/>
          <w:sz w:val="20"/>
          <w:szCs w:val="20"/>
          <w:highlight w:val="yellow"/>
          <w:lang w:eastAsia="zh-TW"/>
        </w:rPr>
        <w:t xml:space="preserve">in </w:t>
      </w:r>
      <w:r w:rsidR="006E0C56" w:rsidRPr="002B3E89">
        <w:rPr>
          <w:rFonts w:ascii="Arial" w:eastAsia="PMingLiU" w:hAnsi="Arial" w:cs="Arial"/>
          <w:color w:val="EE0000"/>
          <w:kern w:val="2"/>
          <w:sz w:val="20"/>
          <w:szCs w:val="20"/>
          <w:highlight w:val="yellow"/>
          <w:lang w:eastAsia="zh-TW"/>
        </w:rPr>
        <w:t>Chinese</w:t>
      </w:r>
      <w:r w:rsidRPr="002B3E89">
        <w:rPr>
          <w:rFonts w:ascii="Arial" w:eastAsia="PMingLiU" w:hAnsi="Arial" w:cs="Arial"/>
          <w:color w:val="EE0000"/>
          <w:kern w:val="2"/>
          <w:sz w:val="20"/>
          <w:szCs w:val="20"/>
          <w:highlight w:val="yellow"/>
          <w:lang w:eastAsia="zh-TW"/>
        </w:rPr>
        <w:t>.</w:t>
      </w:r>
    </w:p>
    <w:p w14:paraId="5F19A5E4" w14:textId="3BBBB9EF" w:rsidR="00BD6F41" w:rsidRPr="006F1D18" w:rsidRDefault="002B3E89" w:rsidP="00BD6F41">
      <w:pPr>
        <w:adjustRightInd w:val="0"/>
        <w:snapToGrid w:val="0"/>
        <w:spacing w:after="0" w:line="240" w:lineRule="exact"/>
        <w:ind w:left="480"/>
        <w:jc w:val="both"/>
        <w:rPr>
          <w:rFonts w:ascii="Arial" w:eastAsia="PMingLiU" w:hAnsi="Arial" w:cs="Arial"/>
          <w:kern w:val="2"/>
          <w:sz w:val="20"/>
          <w:szCs w:val="20"/>
          <w:lang w:eastAsia="zh-TW"/>
        </w:rPr>
      </w:pPr>
      <w:hyperlink r:id="rId15" w:history="1">
        <w:r w:rsidR="00BD6F41" w:rsidRPr="002B3E89">
          <w:rPr>
            <w:rStyle w:val="Hyperlink"/>
            <w:highlight w:val="yellow"/>
          </w:rPr>
          <w:t>https://drfishstats.com/regression/standard-   error-of-estimate/</w:t>
        </w:r>
      </w:hyperlink>
      <w:r w:rsidR="00BD6F41" w:rsidRPr="002B3E89">
        <w:rPr>
          <w:rFonts w:ascii="Arial" w:eastAsia="PMingLiU" w:hAnsi="Arial" w:cs="Arial" w:hint="eastAsia"/>
          <w:kern w:val="2"/>
          <w:sz w:val="20"/>
          <w:szCs w:val="20"/>
          <w:highlight w:val="yellow"/>
          <w:lang w:eastAsia="zh-TW"/>
        </w:rPr>
        <w:t xml:space="preserve"> 5 31 2025. </w:t>
      </w:r>
    </w:p>
    <w:p w14:paraId="75FDF8E3" w14:textId="28F22B52" w:rsidR="00BD6F41" w:rsidRPr="002B3E89" w:rsidRDefault="00BD6F41" w:rsidP="00BD6F41">
      <w:pPr>
        <w:numPr>
          <w:ilvl w:val="0"/>
          <w:numId w:val="30"/>
        </w:numPr>
        <w:adjustRightInd w:val="0"/>
        <w:snapToGrid w:val="0"/>
        <w:spacing w:after="0" w:line="240" w:lineRule="exact"/>
        <w:jc w:val="both"/>
        <w:rPr>
          <w:rFonts w:ascii="Arial" w:eastAsia="PMingLiU" w:hAnsi="Arial" w:cs="Arial"/>
          <w:kern w:val="2"/>
          <w:sz w:val="20"/>
          <w:szCs w:val="20"/>
          <w:highlight w:val="yellow"/>
          <w:lang w:eastAsia="zh-TW"/>
        </w:rPr>
      </w:pPr>
      <w:r w:rsidRPr="002B3E89">
        <w:rPr>
          <w:rFonts w:ascii="Arial" w:eastAsia="PMingLiU" w:hAnsi="Arial" w:cs="Arial"/>
          <w:kern w:val="2"/>
          <w:sz w:val="20"/>
          <w:szCs w:val="20"/>
          <w:highlight w:val="yellow"/>
          <w:lang w:eastAsia="zh-TW"/>
        </w:rPr>
        <w:t>Tutorial on calculating p-value in a spreadsheet</w:t>
      </w:r>
      <w:r w:rsidRPr="002B3E89">
        <w:rPr>
          <w:rFonts w:ascii="Arial" w:eastAsia="PMingLiU" w:hAnsi="Arial" w:cs="Arial" w:hint="eastAsia"/>
          <w:kern w:val="2"/>
          <w:sz w:val="20"/>
          <w:szCs w:val="20"/>
          <w:highlight w:val="yellow"/>
          <w:lang w:eastAsia="zh-TW"/>
        </w:rPr>
        <w:t>, KDAN OFFIC</w:t>
      </w:r>
      <w:r w:rsidR="00B96AE3" w:rsidRPr="002B3E89">
        <w:rPr>
          <w:rFonts w:ascii="Arial" w:eastAsia="PMingLiU" w:hAnsi="Arial" w:cs="Arial" w:hint="eastAsia"/>
          <w:color w:val="EE0000"/>
          <w:kern w:val="2"/>
          <w:sz w:val="20"/>
          <w:szCs w:val="20"/>
          <w:highlight w:val="yellow"/>
          <w:lang w:eastAsia="zh-TW"/>
        </w:rPr>
        <w:t xml:space="preserve"> from consulting </w:t>
      </w:r>
      <w:r w:rsidR="00B96AE3" w:rsidRPr="002B3E89">
        <w:rPr>
          <w:rFonts w:ascii="Arial" w:eastAsia="PMingLiU" w:hAnsi="Arial" w:cs="Arial"/>
          <w:color w:val="EE0000"/>
          <w:kern w:val="2"/>
          <w:sz w:val="20"/>
          <w:szCs w:val="20"/>
          <w:highlight w:val="yellow"/>
          <w:lang w:eastAsia="zh-TW"/>
        </w:rPr>
        <w:t>company,</w:t>
      </w:r>
      <w:r w:rsidRPr="002B3E89">
        <w:rPr>
          <w:rFonts w:ascii="Arial" w:eastAsia="PMingLiU" w:hAnsi="Arial" w:cs="Arial" w:hint="eastAsia"/>
          <w:kern w:val="2"/>
          <w:sz w:val="20"/>
          <w:szCs w:val="20"/>
          <w:highlight w:val="yellow"/>
          <w:lang w:eastAsia="zh-TW"/>
        </w:rPr>
        <w:t xml:space="preserve"> </w:t>
      </w:r>
    </w:p>
    <w:p w14:paraId="2B420D3C" w14:textId="594A104D" w:rsidR="00BD6F41" w:rsidRPr="009A278F" w:rsidRDefault="002B3E89" w:rsidP="00BD6F41">
      <w:pPr>
        <w:adjustRightInd w:val="0"/>
        <w:snapToGrid w:val="0"/>
        <w:spacing w:after="0" w:line="240" w:lineRule="exact"/>
        <w:ind w:left="480"/>
        <w:jc w:val="both"/>
        <w:rPr>
          <w:rFonts w:ascii="Arial" w:eastAsia="PMingLiU" w:hAnsi="Arial" w:cs="Arial"/>
          <w:kern w:val="2"/>
          <w:sz w:val="20"/>
          <w:szCs w:val="20"/>
          <w:lang w:eastAsia="zh-TW"/>
        </w:rPr>
      </w:pPr>
      <w:hyperlink r:id="rId16" w:history="1">
        <w:r w:rsidR="003220E1" w:rsidRPr="002B3E89">
          <w:rPr>
            <w:rStyle w:val="Hyperlink"/>
            <w:rFonts w:ascii="Arial" w:eastAsia="PMingLiU" w:hAnsi="Arial" w:cs="Arial"/>
            <w:kern w:val="2"/>
            <w:sz w:val="20"/>
            <w:szCs w:val="20"/>
            <w:highlight w:val="yellow"/>
            <w:lang w:eastAsia="zh-TW"/>
          </w:rPr>
          <w:t>https://kdan-office.kdandoc.com</w:t>
        </w:r>
        <w:r w:rsidR="003220E1" w:rsidRPr="002B3E89">
          <w:rPr>
            <w:rStyle w:val="Hyperlink"/>
            <w:rFonts w:ascii="Arial" w:eastAsia="PMingLiU" w:hAnsi="Arial" w:cs="Arial" w:hint="eastAsia"/>
            <w:kern w:val="2"/>
            <w:sz w:val="20"/>
            <w:szCs w:val="20"/>
            <w:highlight w:val="yellow"/>
            <w:lang w:eastAsia="zh-TW"/>
          </w:rPr>
          <w:t>/</w:t>
        </w:r>
      </w:hyperlink>
      <w:r w:rsidR="00BD6F41" w:rsidRPr="002B3E89">
        <w:rPr>
          <w:rFonts w:ascii="Arial" w:eastAsia="PMingLiU" w:hAnsi="Arial" w:cs="Arial" w:hint="eastAsia"/>
          <w:kern w:val="2"/>
          <w:sz w:val="20"/>
          <w:szCs w:val="20"/>
          <w:highlight w:val="yellow"/>
          <w:lang w:eastAsia="zh-TW"/>
        </w:rPr>
        <w:t xml:space="preserve"> 5 </w:t>
      </w:r>
      <w:r w:rsidR="00BD6F41" w:rsidRPr="002B3E89">
        <w:rPr>
          <w:rFonts w:ascii="Arial" w:eastAsia="PMingLiU" w:hAnsi="Arial" w:cs="Arial"/>
          <w:kern w:val="2"/>
          <w:sz w:val="20"/>
          <w:szCs w:val="20"/>
          <w:highlight w:val="yellow"/>
          <w:lang w:eastAsia="zh-TW"/>
        </w:rPr>
        <w:t>30</w:t>
      </w:r>
      <w:r w:rsidR="00BD6F41" w:rsidRPr="002B3E89">
        <w:rPr>
          <w:rFonts w:ascii="Arial" w:eastAsia="PMingLiU" w:hAnsi="Arial" w:cs="Arial" w:hint="eastAsia"/>
          <w:kern w:val="2"/>
          <w:sz w:val="20"/>
          <w:szCs w:val="20"/>
          <w:highlight w:val="yellow"/>
          <w:lang w:eastAsia="zh-TW"/>
        </w:rPr>
        <w:t xml:space="preserve"> </w:t>
      </w:r>
      <w:r w:rsidR="00BD6F41" w:rsidRPr="002B3E89">
        <w:rPr>
          <w:rFonts w:ascii="Arial" w:eastAsia="PMingLiU" w:hAnsi="Arial" w:cs="Arial"/>
          <w:kern w:val="2"/>
          <w:sz w:val="20"/>
          <w:szCs w:val="20"/>
          <w:highlight w:val="yellow"/>
          <w:lang w:eastAsia="zh-TW"/>
        </w:rPr>
        <w:t>2025.</w:t>
      </w:r>
      <w:r w:rsidR="00BD6F41" w:rsidRPr="002B3E89">
        <w:rPr>
          <w:rFonts w:ascii="Arial" w:eastAsia="PMingLiU" w:hAnsi="Arial" w:cs="Arial" w:hint="eastAsia"/>
          <w:kern w:val="2"/>
          <w:sz w:val="20"/>
          <w:szCs w:val="20"/>
          <w:highlight w:val="yellow"/>
          <w:lang w:eastAsia="zh-TW"/>
        </w:rPr>
        <w:t xml:space="preserve"> </w:t>
      </w:r>
    </w:p>
    <w:p w14:paraId="20027883" w14:textId="7A08C59D" w:rsidR="00BD6F41" w:rsidRPr="002B3E89" w:rsidRDefault="00BD6F41" w:rsidP="00BD6F41">
      <w:pPr>
        <w:numPr>
          <w:ilvl w:val="0"/>
          <w:numId w:val="30"/>
        </w:numPr>
        <w:adjustRightInd w:val="0"/>
        <w:snapToGrid w:val="0"/>
        <w:spacing w:after="0" w:line="240" w:lineRule="exact"/>
        <w:jc w:val="both"/>
        <w:rPr>
          <w:rFonts w:ascii="Arial" w:eastAsia="PMingLiU" w:hAnsi="Arial" w:cs="Arial"/>
          <w:kern w:val="2"/>
          <w:sz w:val="20"/>
          <w:szCs w:val="20"/>
          <w:highlight w:val="yellow"/>
          <w:lang w:eastAsia="zh-TW"/>
        </w:rPr>
      </w:pPr>
      <w:bookmarkStart w:id="7" w:name="_GoBack"/>
      <w:bookmarkEnd w:id="7"/>
      <w:r w:rsidRPr="002B3E89">
        <w:rPr>
          <w:rFonts w:ascii="Arial" w:eastAsia="PMingLiU" w:hAnsi="Arial" w:cs="Arial"/>
          <w:kern w:val="2"/>
          <w:sz w:val="20"/>
          <w:szCs w:val="20"/>
          <w:highlight w:val="yellow"/>
          <w:lang w:eastAsia="zh-TW"/>
        </w:rPr>
        <w:t>Multiple Linear Regression Calculator</w:t>
      </w:r>
      <w:r w:rsidRPr="002B3E89">
        <w:rPr>
          <w:rFonts w:ascii="Arial" w:eastAsia="PMingLiU" w:hAnsi="Arial" w:cs="Arial" w:hint="eastAsia"/>
          <w:kern w:val="2"/>
          <w:sz w:val="20"/>
          <w:szCs w:val="20"/>
          <w:highlight w:val="yellow"/>
          <w:lang w:eastAsia="zh-TW"/>
        </w:rPr>
        <w:t>,</w:t>
      </w:r>
      <w:r w:rsidRPr="002B3E89">
        <w:rPr>
          <w:rFonts w:ascii="Arial" w:eastAsia="PMingLiU" w:hAnsi="Arial" w:cs="Arial"/>
          <w:kern w:val="2"/>
          <w:sz w:val="20"/>
          <w:szCs w:val="20"/>
          <w:highlight w:val="yellow"/>
          <w:lang w:eastAsia="zh-TW"/>
        </w:rPr>
        <w:t xml:space="preserve"> </w:t>
      </w:r>
      <w:r w:rsidRPr="002B3E89">
        <w:rPr>
          <w:rFonts w:ascii="Arial" w:eastAsia="PMingLiU" w:hAnsi="Arial" w:cs="Arial" w:hint="eastAsia"/>
          <w:kern w:val="2"/>
          <w:sz w:val="20"/>
          <w:szCs w:val="20"/>
          <w:highlight w:val="yellow"/>
          <w:lang w:eastAsia="zh-TW"/>
        </w:rPr>
        <w:t>Statistic Kingdom</w:t>
      </w:r>
      <w:r w:rsidR="00B96AE3" w:rsidRPr="002B3E89">
        <w:rPr>
          <w:rFonts w:ascii="Arial" w:eastAsia="PMingLiU" w:hAnsi="Arial" w:cs="Arial" w:hint="eastAsia"/>
          <w:color w:val="EE0000"/>
          <w:kern w:val="2"/>
          <w:sz w:val="20"/>
          <w:szCs w:val="20"/>
          <w:highlight w:val="yellow"/>
          <w:lang w:eastAsia="zh-TW"/>
        </w:rPr>
        <w:t xml:space="preserve"> from consulting </w:t>
      </w:r>
      <w:r w:rsidR="00B96AE3" w:rsidRPr="002B3E89">
        <w:rPr>
          <w:rFonts w:ascii="Arial" w:eastAsia="PMingLiU" w:hAnsi="Arial" w:cs="Arial"/>
          <w:color w:val="EE0000"/>
          <w:kern w:val="2"/>
          <w:sz w:val="20"/>
          <w:szCs w:val="20"/>
          <w:highlight w:val="yellow"/>
          <w:lang w:eastAsia="zh-TW"/>
        </w:rPr>
        <w:t>company,</w:t>
      </w:r>
    </w:p>
    <w:p w14:paraId="19D5F888" w14:textId="09604AD1" w:rsidR="00BD6F41" w:rsidRPr="00946F15" w:rsidRDefault="002B3E89" w:rsidP="00BD6F41">
      <w:pPr>
        <w:adjustRightInd w:val="0"/>
        <w:snapToGrid w:val="0"/>
        <w:spacing w:after="0" w:line="240" w:lineRule="exact"/>
        <w:ind w:left="480"/>
        <w:jc w:val="both"/>
        <w:rPr>
          <w:rFonts w:ascii="Arial" w:eastAsia="PMingLiU" w:hAnsi="Arial" w:cs="Arial"/>
          <w:kern w:val="2"/>
          <w:sz w:val="20"/>
          <w:szCs w:val="20"/>
          <w:lang w:eastAsia="zh-TW"/>
        </w:rPr>
      </w:pPr>
      <w:hyperlink r:id="rId17" w:history="1">
        <w:r w:rsidR="00BD6F41" w:rsidRPr="002B3E89">
          <w:rPr>
            <w:rStyle w:val="Hyperlink"/>
            <w:rFonts w:ascii="Arial" w:eastAsia="PMingLiU" w:hAnsi="Arial" w:cs="Arial"/>
            <w:kern w:val="2"/>
            <w:sz w:val="20"/>
            <w:szCs w:val="20"/>
            <w:highlight w:val="yellow"/>
            <w:lang w:eastAsia="zh-TW"/>
          </w:rPr>
          <w:t>https://</w:t>
        </w:r>
        <w:r w:rsidR="00BD6F41" w:rsidRPr="002B3E89">
          <w:rPr>
            <w:rStyle w:val="Hyperlink"/>
            <w:rFonts w:ascii="Arial" w:eastAsia="PMingLiU" w:hAnsi="Arial" w:cs="Arial" w:hint="eastAsia"/>
            <w:kern w:val="2"/>
            <w:sz w:val="20"/>
            <w:szCs w:val="20"/>
            <w:highlight w:val="yellow"/>
            <w:lang w:eastAsia="zh-TW"/>
          </w:rPr>
          <w:t>www.statskingdom.com/multi_linear_regression.him/</w:t>
        </w:r>
      </w:hyperlink>
      <w:r w:rsidR="00BD6F41" w:rsidRPr="002B3E89">
        <w:rPr>
          <w:rFonts w:ascii="Arial" w:eastAsia="PMingLiU" w:hAnsi="Arial" w:cs="Arial" w:hint="eastAsia"/>
          <w:kern w:val="2"/>
          <w:sz w:val="20"/>
          <w:szCs w:val="20"/>
          <w:highlight w:val="yellow"/>
          <w:lang w:eastAsia="zh-TW"/>
        </w:rPr>
        <w:t xml:space="preserve"> 6 6 </w:t>
      </w:r>
      <w:r w:rsidR="00BD6F41" w:rsidRPr="002B3E89">
        <w:rPr>
          <w:rFonts w:ascii="Arial" w:eastAsia="PMingLiU" w:hAnsi="Arial" w:cs="Arial"/>
          <w:kern w:val="2"/>
          <w:sz w:val="20"/>
          <w:szCs w:val="20"/>
          <w:highlight w:val="yellow"/>
          <w:lang w:eastAsia="zh-TW"/>
        </w:rPr>
        <w:t>2025.</w:t>
      </w:r>
      <w:r w:rsidR="00BD6F41" w:rsidRPr="002B3E89">
        <w:rPr>
          <w:rFonts w:ascii="Arial" w:eastAsia="PMingLiU" w:hAnsi="Arial" w:cs="Arial" w:hint="eastAsia"/>
          <w:kern w:val="2"/>
          <w:sz w:val="20"/>
          <w:szCs w:val="20"/>
          <w:highlight w:val="yellow"/>
          <w:lang w:eastAsia="zh-TW"/>
        </w:rPr>
        <w:t xml:space="preserve"> </w:t>
      </w:r>
    </w:p>
    <w:p w14:paraId="40AC4310" w14:textId="77777777" w:rsidR="00BD6F41" w:rsidRPr="00946F15" w:rsidRDefault="00BD6F41" w:rsidP="00BD6F41">
      <w:pPr>
        <w:numPr>
          <w:ilvl w:val="0"/>
          <w:numId w:val="30"/>
        </w:numPr>
        <w:adjustRightInd w:val="0"/>
        <w:snapToGrid w:val="0"/>
        <w:spacing w:after="0" w:line="240" w:lineRule="exact"/>
        <w:jc w:val="both"/>
        <w:rPr>
          <w:rFonts w:ascii="Arial" w:eastAsia="PMingLiU" w:hAnsi="Arial" w:cs="Arial"/>
          <w:kern w:val="2"/>
          <w:sz w:val="20"/>
          <w:szCs w:val="20"/>
          <w:lang w:eastAsia="zh-TW"/>
        </w:rPr>
      </w:pPr>
      <w:r w:rsidRPr="00946F15">
        <w:rPr>
          <w:rFonts w:ascii="Arial" w:eastAsia="PMingLiU" w:hAnsi="Arial" w:cs="Arial"/>
          <w:kern w:val="2"/>
          <w:sz w:val="20"/>
          <w:szCs w:val="20"/>
          <w:lang w:eastAsia="zh-TW"/>
        </w:rPr>
        <w:t>Ming-Jong Lin, Liang-Bi Chen, Chao-Tang Yu. A Methodology for Diagnosing Faults in Oil- Immersed Power Transformers                Based on Minimizing the Maintenance Cost. IEEE ACCESS (Volume: 8).17 Nov 2020.</w:t>
      </w:r>
    </w:p>
    <w:p w14:paraId="2B95857F" w14:textId="77777777" w:rsidR="00BD6F41" w:rsidRPr="00946F15" w:rsidRDefault="00BD6F41" w:rsidP="00BD6F41">
      <w:pPr>
        <w:numPr>
          <w:ilvl w:val="0"/>
          <w:numId w:val="30"/>
        </w:numPr>
        <w:adjustRightInd w:val="0"/>
        <w:snapToGrid w:val="0"/>
        <w:spacing w:after="0" w:line="240" w:lineRule="exact"/>
        <w:jc w:val="both"/>
        <w:rPr>
          <w:rFonts w:ascii="Arial" w:eastAsia="PMingLiU" w:hAnsi="Arial" w:cs="Arial"/>
          <w:kern w:val="2"/>
          <w:sz w:val="20"/>
          <w:szCs w:val="20"/>
          <w:lang w:eastAsia="zh-TW"/>
        </w:rPr>
      </w:pPr>
      <w:r w:rsidRPr="00946F15">
        <w:rPr>
          <w:rFonts w:ascii="Arial" w:eastAsia="PMingLiU" w:hAnsi="Arial" w:cs="Arial"/>
          <w:kern w:val="2"/>
          <w:sz w:val="20"/>
          <w:szCs w:val="20"/>
          <w:lang w:eastAsia="zh-TW"/>
        </w:rPr>
        <w:t xml:space="preserve">H. Malik, </w:t>
      </w:r>
      <w:proofErr w:type="spellStart"/>
      <w:r w:rsidRPr="00946F15">
        <w:rPr>
          <w:rFonts w:ascii="Arial" w:eastAsia="PMingLiU" w:hAnsi="Arial" w:cs="Arial"/>
          <w:kern w:val="2"/>
          <w:sz w:val="20"/>
          <w:szCs w:val="20"/>
          <w:lang w:eastAsia="zh-TW"/>
        </w:rPr>
        <w:t>Tarkeshwar</w:t>
      </w:r>
      <w:proofErr w:type="spellEnd"/>
      <w:r w:rsidRPr="00946F15">
        <w:rPr>
          <w:rFonts w:ascii="Arial" w:eastAsia="PMingLiU" w:hAnsi="Arial" w:cs="Arial"/>
          <w:kern w:val="2"/>
          <w:sz w:val="20"/>
          <w:szCs w:val="20"/>
          <w:lang w:eastAsia="zh-TW"/>
        </w:rPr>
        <w:t xml:space="preserve">, and R. K. </w:t>
      </w:r>
      <w:proofErr w:type="spellStart"/>
      <w:r w:rsidRPr="00946F15">
        <w:rPr>
          <w:rFonts w:ascii="Arial" w:eastAsia="PMingLiU" w:hAnsi="Arial" w:cs="Arial"/>
          <w:kern w:val="2"/>
          <w:sz w:val="20"/>
          <w:szCs w:val="20"/>
          <w:lang w:eastAsia="zh-TW"/>
        </w:rPr>
        <w:t>Jarial</w:t>
      </w:r>
      <w:proofErr w:type="spellEnd"/>
      <w:r w:rsidRPr="00946F15">
        <w:rPr>
          <w:rFonts w:ascii="Arial" w:eastAsia="PMingLiU" w:hAnsi="Arial" w:cs="Arial"/>
          <w:kern w:val="2"/>
          <w:sz w:val="20"/>
          <w:szCs w:val="20"/>
          <w:lang w:eastAsia="zh-TW"/>
        </w:rPr>
        <w:t>, An expert system for incipient fault diagnosis and condition assessment in transformers, in Proc. Int. Conf. Comput</w:t>
      </w:r>
      <w:r w:rsidRPr="00946F15">
        <w:rPr>
          <w:rFonts w:ascii="Arial" w:eastAsia="PMingLiU" w:hAnsi="Arial" w:cs="Arial" w:hint="eastAsia"/>
          <w:kern w:val="2"/>
          <w:sz w:val="20"/>
          <w:szCs w:val="20"/>
          <w:lang w:eastAsia="zh-TW"/>
        </w:rPr>
        <w:t>er</w:t>
      </w:r>
      <w:r w:rsidRPr="00946F15">
        <w:rPr>
          <w:rFonts w:ascii="Arial" w:eastAsia="PMingLiU" w:hAnsi="Arial" w:cs="Arial"/>
          <w:kern w:val="2"/>
          <w:sz w:val="20"/>
          <w:szCs w:val="20"/>
          <w:lang w:eastAsia="zh-TW"/>
        </w:rPr>
        <w:t>. Intellect. Commun. Net. Gwalior, India, Oct. 2011, pp. 138142.</w:t>
      </w:r>
    </w:p>
    <w:p w14:paraId="222F13F5" w14:textId="77777777" w:rsidR="00BD6F41" w:rsidRPr="00946F15" w:rsidRDefault="00BD6F41" w:rsidP="00BD6F41">
      <w:pPr>
        <w:numPr>
          <w:ilvl w:val="0"/>
          <w:numId w:val="30"/>
        </w:numPr>
        <w:adjustRightInd w:val="0"/>
        <w:snapToGrid w:val="0"/>
        <w:spacing w:after="0" w:line="240" w:lineRule="exact"/>
        <w:jc w:val="both"/>
        <w:rPr>
          <w:rFonts w:ascii="Arial" w:eastAsia="PMingLiU" w:hAnsi="Arial" w:cs="Arial"/>
          <w:kern w:val="2"/>
          <w:sz w:val="20"/>
          <w:szCs w:val="20"/>
          <w:lang w:eastAsia="zh-TW"/>
        </w:rPr>
      </w:pPr>
      <w:r w:rsidRPr="00946F15">
        <w:rPr>
          <w:rFonts w:ascii="Arial" w:eastAsia="PMingLiU" w:hAnsi="Arial" w:cs="Arial"/>
          <w:kern w:val="2"/>
          <w:sz w:val="20"/>
          <w:szCs w:val="20"/>
          <w:lang w:eastAsia="zh-TW"/>
        </w:rPr>
        <w:t>Ming Jong Lin. Diagnosing Potentially Abnormal Attribute of Power Transformers Method, Journal of Engineering Research and Reports. Volume 22, Issue 7, Page 46-56, 2022.</w:t>
      </w:r>
    </w:p>
    <w:p w14:paraId="031D6809" w14:textId="77777777" w:rsidR="00BD6F41" w:rsidRDefault="00BD6F41" w:rsidP="00BD6F41">
      <w:pPr>
        <w:pStyle w:val="ListParagraph"/>
        <w:suppressAutoHyphens/>
        <w:snapToGrid w:val="0"/>
        <w:spacing w:after="0" w:line="300" w:lineRule="auto"/>
        <w:ind w:left="0"/>
        <w:contextualSpacing w:val="0"/>
        <w:jc w:val="both"/>
        <w:rPr>
          <w:rFonts w:ascii="Arial" w:eastAsia="PMingLiU" w:hAnsi="Arial" w:cs="Arial"/>
          <w:color w:val="FF0000"/>
          <w:kern w:val="2"/>
          <w:sz w:val="20"/>
          <w:szCs w:val="20"/>
          <w:lang w:eastAsia="zh-TW"/>
        </w:rPr>
      </w:pPr>
    </w:p>
    <w:p w14:paraId="31530E5F" w14:textId="77777777" w:rsidR="009A278F" w:rsidRDefault="009A278F" w:rsidP="009A278F">
      <w:pPr>
        <w:adjustRightInd w:val="0"/>
        <w:snapToGrid w:val="0"/>
        <w:spacing w:beforeLines="50" w:before="180" w:afterLines="50" w:after="180"/>
        <w:jc w:val="both"/>
        <w:rPr>
          <w:rFonts w:ascii="Arial" w:eastAsia="PMingLiU" w:hAnsi="Arial" w:cs="Arial"/>
          <w:kern w:val="2"/>
          <w:sz w:val="20"/>
          <w:szCs w:val="20"/>
          <w:lang w:eastAsia="zh-TW"/>
        </w:rPr>
      </w:pPr>
    </w:p>
    <w:p w14:paraId="4267E789" w14:textId="77777777" w:rsidR="00044446" w:rsidRDefault="00044446" w:rsidP="009A278F">
      <w:pPr>
        <w:adjustRightInd w:val="0"/>
        <w:snapToGrid w:val="0"/>
        <w:spacing w:beforeLines="50" w:before="180" w:afterLines="50" w:after="180"/>
        <w:jc w:val="both"/>
        <w:rPr>
          <w:rFonts w:ascii="Arial" w:eastAsia="PMingLiU" w:hAnsi="Arial" w:cs="Arial"/>
          <w:kern w:val="2"/>
          <w:sz w:val="20"/>
          <w:szCs w:val="20"/>
          <w:lang w:eastAsia="zh-TW"/>
        </w:rPr>
      </w:pPr>
    </w:p>
    <w:p w14:paraId="1C2E9554" w14:textId="77777777" w:rsidR="00044446" w:rsidRPr="009A278F" w:rsidRDefault="00044446" w:rsidP="009A278F">
      <w:pPr>
        <w:adjustRightInd w:val="0"/>
        <w:snapToGrid w:val="0"/>
        <w:spacing w:beforeLines="50" w:before="180" w:afterLines="50" w:after="180"/>
        <w:jc w:val="both"/>
        <w:rPr>
          <w:rFonts w:ascii="Arial" w:eastAsia="PMingLiU" w:hAnsi="Arial" w:cs="Arial"/>
          <w:kern w:val="2"/>
          <w:sz w:val="20"/>
          <w:szCs w:val="20"/>
          <w:lang w:eastAsia="zh-TW"/>
        </w:rPr>
      </w:pPr>
    </w:p>
    <w:p w14:paraId="27442B1B" w14:textId="77777777" w:rsidR="009A278F" w:rsidRDefault="009A278F" w:rsidP="00323221">
      <w:pPr>
        <w:adjustRightInd w:val="0"/>
        <w:snapToGrid w:val="0"/>
        <w:spacing w:afterLines="50" w:after="180"/>
        <w:jc w:val="both"/>
        <w:rPr>
          <w:rFonts w:ascii="Arial" w:eastAsia="PMingLiU" w:hAnsi="Arial" w:cs="Arial"/>
          <w:kern w:val="2"/>
          <w:sz w:val="20"/>
          <w:szCs w:val="20"/>
          <w:lang w:eastAsia="zh-TW"/>
        </w:rPr>
        <w:sectPr w:rsidR="009A278F" w:rsidSect="009A278F">
          <w:type w:val="continuous"/>
          <w:pgSz w:w="11906" w:h="16838"/>
          <w:pgMar w:top="1191" w:right="1021" w:bottom="1191" w:left="1021" w:header="851" w:footer="992" w:gutter="0"/>
          <w:cols w:num="2" w:space="425"/>
          <w:docGrid w:type="lines" w:linePitch="360"/>
        </w:sectPr>
      </w:pPr>
    </w:p>
    <w:p w14:paraId="4E345E33" w14:textId="77777777" w:rsidR="00620CE8" w:rsidRDefault="00620CE8" w:rsidP="00BD6F41">
      <w:pPr>
        <w:adjustRightInd w:val="0"/>
        <w:snapToGrid w:val="0"/>
        <w:spacing w:afterLines="50" w:after="180"/>
        <w:jc w:val="both"/>
        <w:rPr>
          <w:rFonts w:ascii="Arial" w:eastAsia="PMingLiU" w:hAnsi="Arial" w:cs="Arial"/>
          <w:kern w:val="2"/>
          <w:sz w:val="20"/>
          <w:szCs w:val="20"/>
          <w:lang w:eastAsia="zh-TW"/>
        </w:rPr>
      </w:pPr>
    </w:p>
    <w:sectPr w:rsidR="00620CE8" w:rsidSect="00140F23">
      <w:type w:val="continuous"/>
      <w:pgSz w:w="11906" w:h="16838"/>
      <w:pgMar w:top="1191" w:right="1021" w:bottom="1191" w:left="102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2D9A3" w14:textId="77777777" w:rsidR="004E752F" w:rsidRDefault="004E752F" w:rsidP="004336DD">
      <w:pPr>
        <w:spacing w:after="0" w:line="240" w:lineRule="auto"/>
      </w:pPr>
      <w:r>
        <w:separator/>
      </w:r>
    </w:p>
  </w:endnote>
  <w:endnote w:type="continuationSeparator" w:id="0">
    <w:p w14:paraId="25046038" w14:textId="77777777" w:rsidR="004E752F" w:rsidRDefault="004E752F"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88"/>
    <w:family w:val="roman"/>
    <w:pitch w:val="variable"/>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86D6" w14:textId="77777777" w:rsidR="004447CE" w:rsidRPr="006776FC" w:rsidRDefault="004447CE">
    <w:pPr>
      <w:pStyle w:val="Footer"/>
      <w:jc w:val="center"/>
      <w:rPr>
        <w:rFonts w:ascii="Arial" w:hAnsi="Arial" w:cs="Arial"/>
        <w:sz w:val="28"/>
      </w:rPr>
    </w:pPr>
  </w:p>
  <w:p w14:paraId="56249157" w14:textId="77777777" w:rsidR="004447CE" w:rsidRDefault="002B3E89">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4447CE" w:rsidRPr="00817E1D">
          <w:rPr>
            <w:rFonts w:ascii="Arial" w:hAnsi="Arial" w:cs="Arial"/>
            <w:sz w:val="20"/>
          </w:rPr>
          <w:fldChar w:fldCharType="begin"/>
        </w:r>
        <w:r w:rsidR="004447CE" w:rsidRPr="00817E1D">
          <w:rPr>
            <w:rFonts w:ascii="Arial" w:hAnsi="Arial" w:cs="Arial"/>
            <w:sz w:val="20"/>
          </w:rPr>
          <w:instrText xml:space="preserve"> PAGE   \* MERGEFORMAT </w:instrText>
        </w:r>
        <w:r w:rsidR="004447CE" w:rsidRPr="00817E1D">
          <w:rPr>
            <w:rFonts w:ascii="Arial" w:hAnsi="Arial" w:cs="Arial"/>
            <w:sz w:val="20"/>
          </w:rPr>
          <w:fldChar w:fldCharType="separate"/>
        </w:r>
        <w:r w:rsidR="00D851C3">
          <w:rPr>
            <w:rFonts w:ascii="Arial" w:hAnsi="Arial" w:cs="Arial"/>
            <w:noProof/>
            <w:sz w:val="20"/>
          </w:rPr>
          <w:t>5</w:t>
        </w:r>
        <w:r w:rsidR="004447CE" w:rsidRPr="00817E1D">
          <w:rPr>
            <w:rFonts w:ascii="Arial" w:hAnsi="Arial" w:cs="Arial"/>
            <w:sz w:val="20"/>
          </w:rPr>
          <w:fldChar w:fldCharType="end"/>
        </w:r>
      </w:sdtContent>
    </w:sdt>
  </w:p>
  <w:p w14:paraId="53E88907" w14:textId="77777777" w:rsidR="004447CE" w:rsidRPr="006776FC" w:rsidRDefault="004447CE">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2D35" w14:textId="77777777" w:rsidR="004447CE" w:rsidRPr="00B552F7" w:rsidRDefault="004447CE"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4A0419C1" w14:textId="77777777" w:rsidR="004447CE" w:rsidRPr="00B552F7" w:rsidRDefault="004447CE" w:rsidP="00B552F7">
    <w:pPr>
      <w:tabs>
        <w:tab w:val="center" w:pos="4320"/>
        <w:tab w:val="right" w:pos="8640"/>
      </w:tabs>
      <w:spacing w:after="0" w:line="240" w:lineRule="auto"/>
      <w:rPr>
        <w:rFonts w:ascii="Arial" w:eastAsia="Times New Roman" w:hAnsi="Arial" w:cs="Arial"/>
        <w:i/>
        <w:sz w:val="16"/>
        <w:szCs w:val="20"/>
      </w:rPr>
    </w:pPr>
  </w:p>
  <w:p w14:paraId="75AD86CE" w14:textId="77777777" w:rsidR="004447CE" w:rsidRDefault="004447CE" w:rsidP="00B552F7">
    <w:pPr>
      <w:tabs>
        <w:tab w:val="center" w:pos="4320"/>
        <w:tab w:val="right" w:pos="8640"/>
      </w:tabs>
      <w:spacing w:after="0" w:line="240" w:lineRule="auto"/>
      <w:jc w:val="both"/>
      <w:rPr>
        <w:rFonts w:ascii="Arial" w:eastAsia="Times New Roman" w:hAnsi="Arial" w:cs="Arial"/>
        <w:i/>
        <w:sz w:val="16"/>
        <w:szCs w:val="16"/>
      </w:rPr>
    </w:pPr>
  </w:p>
  <w:p w14:paraId="1D197417" w14:textId="77777777" w:rsidR="004447CE" w:rsidRDefault="004447CE" w:rsidP="00B552F7">
    <w:pPr>
      <w:tabs>
        <w:tab w:val="center" w:pos="4320"/>
        <w:tab w:val="right" w:pos="8640"/>
      </w:tabs>
      <w:spacing w:after="0" w:line="240" w:lineRule="auto"/>
      <w:jc w:val="both"/>
      <w:rPr>
        <w:rFonts w:ascii="Arial" w:eastAsia="Times New Roman" w:hAnsi="Arial" w:cs="Arial"/>
        <w:i/>
        <w:sz w:val="16"/>
        <w:szCs w:val="16"/>
      </w:rPr>
    </w:pPr>
  </w:p>
  <w:p w14:paraId="74875584" w14:textId="77777777" w:rsidR="004447CE" w:rsidRPr="00B552F7" w:rsidRDefault="004447CE"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C8CB3" w14:textId="77777777" w:rsidR="004E752F" w:rsidRDefault="004E752F" w:rsidP="004336DD">
      <w:pPr>
        <w:spacing w:after="0" w:line="240" w:lineRule="auto"/>
      </w:pPr>
      <w:r>
        <w:separator/>
      </w:r>
    </w:p>
  </w:footnote>
  <w:footnote w:type="continuationSeparator" w:id="0">
    <w:p w14:paraId="15A8D46C" w14:textId="77777777" w:rsidR="004E752F" w:rsidRDefault="004E752F"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66F1" w14:textId="77777777" w:rsidR="004447CE" w:rsidRDefault="004447CE"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B40EAE" w14:textId="77777777" w:rsidR="004447CE" w:rsidRDefault="004447CE"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EA40EF8" w14:textId="77777777" w:rsidR="004447CE" w:rsidRDefault="004447CE"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6DEE6D5" w14:textId="77777777" w:rsidR="004447CE" w:rsidRDefault="004447CE"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04A4FB2" w14:textId="77777777" w:rsidR="004447CE" w:rsidRDefault="004447CE" w:rsidP="006C56FD">
    <w:pPr>
      <w:tabs>
        <w:tab w:val="center" w:pos="4320"/>
        <w:tab w:val="right" w:pos="8640"/>
      </w:tabs>
      <w:spacing w:after="0" w:line="240" w:lineRule="auto"/>
      <w:jc w:val="right"/>
      <w:rPr>
        <w:rFonts w:ascii="Arial" w:hAnsi="Arial" w:cs="Arial"/>
        <w:i/>
        <w:sz w:val="16"/>
        <w:szCs w:val="20"/>
        <w:lang w:eastAsia="zh-TW"/>
      </w:rPr>
    </w:pPr>
  </w:p>
  <w:p w14:paraId="6DE04317" w14:textId="77777777" w:rsidR="004447CE" w:rsidRPr="00F312E0" w:rsidRDefault="004447CE" w:rsidP="006C56FD">
    <w:pPr>
      <w:tabs>
        <w:tab w:val="center" w:pos="4320"/>
        <w:tab w:val="right" w:pos="8640"/>
      </w:tabs>
      <w:spacing w:after="0" w:line="240" w:lineRule="auto"/>
      <w:jc w:val="right"/>
      <w:rPr>
        <w:rFonts w:ascii="Arial" w:hAnsi="Arial" w:cs="Arial"/>
        <w:i/>
        <w:sz w:val="16"/>
        <w:szCs w:val="20"/>
        <w:lang w:eastAsia="zh-TW"/>
      </w:rPr>
    </w:pPr>
  </w:p>
  <w:p w14:paraId="4F7ACB0E" w14:textId="77777777" w:rsidR="004447CE" w:rsidRPr="006C56FD" w:rsidRDefault="004447CE" w:rsidP="006C56FD">
    <w:pPr>
      <w:tabs>
        <w:tab w:val="center" w:pos="4320"/>
        <w:tab w:val="right" w:pos="8640"/>
      </w:tabs>
      <w:spacing w:after="0" w:line="240" w:lineRule="aut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suff w:val="space"/>
      <w:lvlText w:val=""/>
      <w:lvlJc w:val="left"/>
      <w:pPr>
        <w:tabs>
          <w:tab w:val="num" w:pos="0"/>
        </w:tabs>
        <w:ind w:left="720" w:hanging="720"/>
      </w:pPr>
      <w:rPr>
        <w:rFonts w:ascii="Symbol" w:hAnsi="Symbol" w:cs="OpenSymbol"/>
      </w:rPr>
    </w:lvl>
    <w:lvl w:ilvl="1">
      <w:start w:val="1"/>
      <w:numFmt w:val="bullet"/>
      <w:suff w:val="space"/>
      <w:lvlText w:val=""/>
      <w:lvlJc w:val="left"/>
      <w:pPr>
        <w:tabs>
          <w:tab w:val="num" w:pos="0"/>
        </w:tabs>
        <w:ind w:left="1080" w:hanging="720"/>
      </w:pPr>
      <w:rPr>
        <w:rFonts w:ascii="Wingdings" w:hAnsi="Wingdings" w:cs="OpenSymbol"/>
      </w:rPr>
    </w:lvl>
    <w:lvl w:ilvl="2">
      <w:start w:val="1"/>
      <w:numFmt w:val="bullet"/>
      <w:suff w:val="space"/>
      <w:lvlText w:val=""/>
      <w:lvlJc w:val="left"/>
      <w:pPr>
        <w:tabs>
          <w:tab w:val="num" w:pos="0"/>
        </w:tabs>
        <w:ind w:left="1440" w:hanging="720"/>
      </w:pPr>
      <w:rPr>
        <w:rFonts w:ascii="Wingdings" w:hAnsi="Wingdings" w:cs="OpenSymbol"/>
      </w:rPr>
    </w:lvl>
    <w:lvl w:ilvl="3">
      <w:start w:val="1"/>
      <w:numFmt w:val="bullet"/>
      <w:suff w:val="space"/>
      <w:lvlText w:val=""/>
      <w:lvlJc w:val="left"/>
      <w:pPr>
        <w:tabs>
          <w:tab w:val="num" w:pos="0"/>
        </w:tabs>
        <w:ind w:left="1800" w:hanging="720"/>
      </w:pPr>
      <w:rPr>
        <w:rFonts w:ascii="Wingdings" w:hAnsi="Wingdings" w:cs="OpenSymbol"/>
      </w:rPr>
    </w:lvl>
    <w:lvl w:ilvl="4">
      <w:start w:val="1"/>
      <w:numFmt w:val="bullet"/>
      <w:suff w:val="space"/>
      <w:lvlText w:val=""/>
      <w:lvlJc w:val="left"/>
      <w:pPr>
        <w:tabs>
          <w:tab w:val="num" w:pos="0"/>
        </w:tabs>
        <w:ind w:left="2160" w:hanging="720"/>
      </w:pPr>
      <w:rPr>
        <w:rFonts w:ascii="Wingdings" w:hAnsi="Wingdings" w:cs="OpenSymbol"/>
      </w:rPr>
    </w:lvl>
    <w:lvl w:ilvl="5">
      <w:start w:val="1"/>
      <w:numFmt w:val="bullet"/>
      <w:suff w:val="space"/>
      <w:lvlText w:val=""/>
      <w:lvlJc w:val="left"/>
      <w:pPr>
        <w:tabs>
          <w:tab w:val="num" w:pos="0"/>
        </w:tabs>
        <w:ind w:left="2520" w:hanging="720"/>
      </w:pPr>
      <w:rPr>
        <w:rFonts w:ascii="Wingdings" w:hAnsi="Wingdings" w:cs="OpenSymbol"/>
      </w:rPr>
    </w:lvl>
    <w:lvl w:ilvl="6">
      <w:start w:val="1"/>
      <w:numFmt w:val="bullet"/>
      <w:suff w:val="space"/>
      <w:lvlText w:val=""/>
      <w:lvlJc w:val="left"/>
      <w:pPr>
        <w:tabs>
          <w:tab w:val="num" w:pos="0"/>
        </w:tabs>
        <w:ind w:left="2880" w:hanging="720"/>
      </w:pPr>
      <w:rPr>
        <w:rFonts w:ascii="Wingdings" w:hAnsi="Wingdings" w:cs="OpenSymbol"/>
      </w:rPr>
    </w:lvl>
    <w:lvl w:ilvl="7">
      <w:start w:val="1"/>
      <w:numFmt w:val="bullet"/>
      <w:suff w:val="space"/>
      <w:lvlText w:val=""/>
      <w:lvlJc w:val="left"/>
      <w:pPr>
        <w:tabs>
          <w:tab w:val="num" w:pos="0"/>
        </w:tabs>
        <w:ind w:left="3240" w:hanging="720"/>
      </w:pPr>
      <w:rPr>
        <w:rFonts w:ascii="Wingdings" w:hAnsi="Wingdings" w:cs="OpenSymbol"/>
      </w:rPr>
    </w:lvl>
    <w:lvl w:ilvl="8">
      <w:start w:val="1"/>
      <w:numFmt w:val="bullet"/>
      <w:suff w:val="space"/>
      <w:lvlText w:val=""/>
      <w:lvlJc w:val="left"/>
      <w:pPr>
        <w:tabs>
          <w:tab w:val="num" w:pos="0"/>
        </w:tabs>
        <w:ind w:left="3600" w:hanging="720"/>
      </w:pPr>
      <w:rPr>
        <w:rFonts w:ascii="Wingdings" w:hAnsi="Wingdings" w:cs="OpenSymbol"/>
      </w:rPr>
    </w:lvl>
  </w:abstractNum>
  <w:abstractNum w:abstractNumId="1" w15:restartNumberingAfterBreak="0">
    <w:nsid w:val="01BF19F1"/>
    <w:multiLevelType w:val="hybridMultilevel"/>
    <w:tmpl w:val="D64CB180"/>
    <w:lvl w:ilvl="0" w:tplc="4FAE25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32D14"/>
    <w:multiLevelType w:val="hybridMultilevel"/>
    <w:tmpl w:val="1E8C2FC6"/>
    <w:lvl w:ilvl="0" w:tplc="4FAE25A8">
      <w:start w:val="1"/>
      <w:numFmt w:val="decimal"/>
      <w:lvlText w:val="%1"/>
      <w:lvlJc w:val="left"/>
      <w:pPr>
        <w:ind w:left="13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8663A"/>
    <w:multiLevelType w:val="hybridMultilevel"/>
    <w:tmpl w:val="2ED86D2E"/>
    <w:lvl w:ilvl="0" w:tplc="A50E98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224439"/>
    <w:multiLevelType w:val="hybridMultilevel"/>
    <w:tmpl w:val="CC94DE62"/>
    <w:lvl w:ilvl="0" w:tplc="96D87B26">
      <w:start w:val="1"/>
      <w:numFmt w:val="decimal"/>
      <w:lvlText w:val="%1."/>
      <w:lvlJc w:val="left"/>
      <w:pPr>
        <w:ind w:left="360" w:hanging="360"/>
      </w:pPr>
      <w:rPr>
        <w:rFonts w:ascii="Cambria Math" w:hAnsi="Cambria Math"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4C7416"/>
    <w:multiLevelType w:val="hybridMultilevel"/>
    <w:tmpl w:val="8B26D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D03EA1"/>
    <w:multiLevelType w:val="hybridMultilevel"/>
    <w:tmpl w:val="E4228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A72CDA"/>
    <w:multiLevelType w:val="hybridMultilevel"/>
    <w:tmpl w:val="C5B428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2F3983"/>
    <w:multiLevelType w:val="hybridMultilevel"/>
    <w:tmpl w:val="42201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E279F"/>
    <w:multiLevelType w:val="hybridMultilevel"/>
    <w:tmpl w:val="8AEABF66"/>
    <w:lvl w:ilvl="0" w:tplc="A50E988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B075CA"/>
    <w:multiLevelType w:val="hybridMultilevel"/>
    <w:tmpl w:val="3C3A0CB2"/>
    <w:lvl w:ilvl="0" w:tplc="D1B4615E">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BEE29EB"/>
    <w:multiLevelType w:val="hybridMultilevel"/>
    <w:tmpl w:val="C02AC4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3C10D7"/>
    <w:multiLevelType w:val="hybridMultilevel"/>
    <w:tmpl w:val="0ECAAB16"/>
    <w:lvl w:ilvl="0" w:tplc="4BA2D6FC">
      <w:start w:val="1"/>
      <w:numFmt w:val="decimal"/>
      <w:lvlText w:val="%1."/>
      <w:lvlJc w:val="left"/>
      <w:pPr>
        <w:ind w:left="360" w:hanging="360"/>
      </w:pPr>
      <w:rPr>
        <w:rFonts w:ascii="Cambria Math" w:hAnsi="Cambria Math"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27742"/>
    <w:multiLevelType w:val="hybridMultilevel"/>
    <w:tmpl w:val="5FC8E7CC"/>
    <w:lvl w:ilvl="0" w:tplc="5D32AADC">
      <w:start w:val="1"/>
      <w:numFmt w:val="decimal"/>
      <w:lvlText w:val="[%1]"/>
      <w:lvlJc w:val="left"/>
      <w:pPr>
        <w:ind w:left="480" w:hanging="480"/>
      </w:pPr>
      <w:rPr>
        <w:rFonts w:ascii="DFKai-SB" w:eastAsia="DFKai-SB" w:hAnsi="DFKai-SB" w:hint="eastAsia"/>
        <w:b w:val="0"/>
        <w:color w:val="000000" w:themeColor="text1"/>
        <w:sz w:val="16"/>
        <w:szCs w:val="16"/>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01142"/>
    <w:multiLevelType w:val="hybridMultilevel"/>
    <w:tmpl w:val="6BC035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6C564D9"/>
    <w:multiLevelType w:val="hybridMultilevel"/>
    <w:tmpl w:val="C756AB72"/>
    <w:lvl w:ilvl="0" w:tplc="C478B400">
      <w:start w:val="1"/>
      <w:numFmt w:val="decimal"/>
      <w:lvlText w:val="%1."/>
      <w:lvlJc w:val="left"/>
      <w:pPr>
        <w:ind w:left="786"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F2310"/>
    <w:multiLevelType w:val="hybridMultilevel"/>
    <w:tmpl w:val="7A626B6E"/>
    <w:lvl w:ilvl="0" w:tplc="0409000B">
      <w:start w:val="1"/>
      <w:numFmt w:val="bullet"/>
      <w:lvlText w:val=""/>
      <w:lvlJc w:val="left"/>
      <w:pPr>
        <w:ind w:left="360" w:hanging="36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9B47CD3"/>
    <w:multiLevelType w:val="hybridMultilevel"/>
    <w:tmpl w:val="EF4616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6201A1"/>
    <w:multiLevelType w:val="hybridMultilevel"/>
    <w:tmpl w:val="449679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B83208"/>
    <w:multiLevelType w:val="hybridMultilevel"/>
    <w:tmpl w:val="A20C14BC"/>
    <w:lvl w:ilvl="0" w:tplc="55E6F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912153"/>
    <w:multiLevelType w:val="hybridMultilevel"/>
    <w:tmpl w:val="2746F81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52E45CA"/>
    <w:multiLevelType w:val="hybridMultilevel"/>
    <w:tmpl w:val="3CEEFB7E"/>
    <w:lvl w:ilvl="0" w:tplc="E3A86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6850C8"/>
    <w:multiLevelType w:val="hybridMultilevel"/>
    <w:tmpl w:val="83FE4C74"/>
    <w:lvl w:ilvl="0" w:tplc="A50E988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71E14C0"/>
    <w:multiLevelType w:val="hybridMultilevel"/>
    <w:tmpl w:val="958CAA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8A82479"/>
    <w:multiLevelType w:val="hybridMultilevel"/>
    <w:tmpl w:val="9D8A2B10"/>
    <w:lvl w:ilvl="0" w:tplc="04520D7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15682F"/>
    <w:multiLevelType w:val="hybridMultilevel"/>
    <w:tmpl w:val="B67A14AE"/>
    <w:lvl w:ilvl="0" w:tplc="C1A213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6E5938"/>
    <w:multiLevelType w:val="hybridMultilevel"/>
    <w:tmpl w:val="7C02DDA2"/>
    <w:lvl w:ilvl="0" w:tplc="F8B86A8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7D33CD"/>
    <w:multiLevelType w:val="hybridMultilevel"/>
    <w:tmpl w:val="EEACC6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7D35413"/>
    <w:multiLevelType w:val="hybridMultilevel"/>
    <w:tmpl w:val="3C2007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8A84DA7"/>
    <w:multiLevelType w:val="hybridMultilevel"/>
    <w:tmpl w:val="966070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9ED65BF"/>
    <w:multiLevelType w:val="hybridMultilevel"/>
    <w:tmpl w:val="077697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1F36DA"/>
    <w:multiLevelType w:val="hybridMultilevel"/>
    <w:tmpl w:val="FEBAEE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CDF6959"/>
    <w:multiLevelType w:val="multilevel"/>
    <w:tmpl w:val="41EC813C"/>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F9F6843"/>
    <w:multiLevelType w:val="hybridMultilevel"/>
    <w:tmpl w:val="249A961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02B002B"/>
    <w:multiLevelType w:val="hybridMultilevel"/>
    <w:tmpl w:val="CED6A5F2"/>
    <w:lvl w:ilvl="0" w:tplc="0409000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0409000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4E15D0"/>
    <w:multiLevelType w:val="hybridMultilevel"/>
    <w:tmpl w:val="90F0C5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5F1269"/>
    <w:multiLevelType w:val="hybridMultilevel"/>
    <w:tmpl w:val="BE80C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CB2758"/>
    <w:multiLevelType w:val="hybridMultilevel"/>
    <w:tmpl w:val="BF4C5340"/>
    <w:lvl w:ilvl="0" w:tplc="231E8F5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3"/>
  </w:num>
  <w:num w:numId="3">
    <w:abstractNumId w:val="31"/>
  </w:num>
  <w:num w:numId="4">
    <w:abstractNumId w:val="29"/>
  </w:num>
  <w:num w:numId="5">
    <w:abstractNumId w:val="6"/>
  </w:num>
  <w:num w:numId="6">
    <w:abstractNumId w:val="38"/>
  </w:num>
  <w:num w:numId="7">
    <w:abstractNumId w:val="15"/>
  </w:num>
  <w:num w:numId="8">
    <w:abstractNumId w:val="11"/>
  </w:num>
  <w:num w:numId="9">
    <w:abstractNumId w:val="2"/>
  </w:num>
  <w:num w:numId="10">
    <w:abstractNumId w:val="16"/>
  </w:num>
  <w:num w:numId="11">
    <w:abstractNumId w:val="21"/>
  </w:num>
  <w:num w:numId="12">
    <w:abstractNumId w:val="30"/>
  </w:num>
  <w:num w:numId="13">
    <w:abstractNumId w:val="8"/>
  </w:num>
  <w:num w:numId="14">
    <w:abstractNumId w:val="1"/>
  </w:num>
  <w:num w:numId="15">
    <w:abstractNumId w:val="0"/>
  </w:num>
  <w:num w:numId="16">
    <w:abstractNumId w:val="32"/>
  </w:num>
  <w:num w:numId="17">
    <w:abstractNumId w:val="28"/>
  </w:num>
  <w:num w:numId="18">
    <w:abstractNumId w:val="7"/>
  </w:num>
  <w:num w:numId="19">
    <w:abstractNumId w:val="3"/>
  </w:num>
  <w:num w:numId="20">
    <w:abstractNumId w:val="19"/>
  </w:num>
  <w:num w:numId="21">
    <w:abstractNumId w:val="10"/>
  </w:num>
  <w:num w:numId="22">
    <w:abstractNumId w:val="9"/>
  </w:num>
  <w:num w:numId="23">
    <w:abstractNumId w:val="39"/>
  </w:num>
  <w:num w:numId="24">
    <w:abstractNumId w:val="23"/>
  </w:num>
  <w:num w:numId="25">
    <w:abstractNumId w:val="24"/>
  </w:num>
  <w:num w:numId="26">
    <w:abstractNumId w:val="26"/>
  </w:num>
  <w:num w:numId="27">
    <w:abstractNumId w:val="17"/>
  </w:num>
  <w:num w:numId="28">
    <w:abstractNumId w:val="34"/>
  </w:num>
  <w:num w:numId="29">
    <w:abstractNumId w:val="27"/>
  </w:num>
  <w:num w:numId="30">
    <w:abstractNumId w:val="37"/>
  </w:num>
  <w:num w:numId="31">
    <w:abstractNumId w:val="14"/>
  </w:num>
  <w:num w:numId="32">
    <w:abstractNumId w:val="22"/>
  </w:num>
  <w:num w:numId="33">
    <w:abstractNumId w:val="20"/>
  </w:num>
  <w:num w:numId="34">
    <w:abstractNumId w:val="35"/>
  </w:num>
  <w:num w:numId="35">
    <w:abstractNumId w:val="5"/>
  </w:num>
  <w:num w:numId="36">
    <w:abstractNumId w:val="33"/>
  </w:num>
  <w:num w:numId="37">
    <w:abstractNumId w:val="12"/>
  </w:num>
  <w:num w:numId="38">
    <w:abstractNumId w:val="4"/>
  </w:num>
  <w:num w:numId="39">
    <w:abstractNumId w:val="2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3NzAyMzA1NzYzMjFX0lEKTi0uzszPAykwrAUAJpaMrSwAAAA="/>
  </w:docVars>
  <w:rsids>
    <w:rsidRoot w:val="006E1FAF"/>
    <w:rsid w:val="00000B5C"/>
    <w:rsid w:val="00000B8C"/>
    <w:rsid w:val="00011975"/>
    <w:rsid w:val="00011E29"/>
    <w:rsid w:val="00013E20"/>
    <w:rsid w:val="00014BAA"/>
    <w:rsid w:val="00015B9C"/>
    <w:rsid w:val="000177AD"/>
    <w:rsid w:val="000210D0"/>
    <w:rsid w:val="00021DF1"/>
    <w:rsid w:val="0003487F"/>
    <w:rsid w:val="00034FBC"/>
    <w:rsid w:val="00040DB6"/>
    <w:rsid w:val="00041734"/>
    <w:rsid w:val="000438E5"/>
    <w:rsid w:val="00043B05"/>
    <w:rsid w:val="00044446"/>
    <w:rsid w:val="000465B1"/>
    <w:rsid w:val="000468DF"/>
    <w:rsid w:val="000574D1"/>
    <w:rsid w:val="000610FF"/>
    <w:rsid w:val="000733B1"/>
    <w:rsid w:val="00080EED"/>
    <w:rsid w:val="0008158F"/>
    <w:rsid w:val="0008180C"/>
    <w:rsid w:val="000843B9"/>
    <w:rsid w:val="0008725B"/>
    <w:rsid w:val="00090DC9"/>
    <w:rsid w:val="00095EA8"/>
    <w:rsid w:val="000961CE"/>
    <w:rsid w:val="0009703E"/>
    <w:rsid w:val="000A042D"/>
    <w:rsid w:val="000A227E"/>
    <w:rsid w:val="000A2B2E"/>
    <w:rsid w:val="000A48F7"/>
    <w:rsid w:val="000A6195"/>
    <w:rsid w:val="000A66FA"/>
    <w:rsid w:val="000B26DE"/>
    <w:rsid w:val="000B33E1"/>
    <w:rsid w:val="000B42BC"/>
    <w:rsid w:val="000B5E13"/>
    <w:rsid w:val="000B6DC5"/>
    <w:rsid w:val="000B7059"/>
    <w:rsid w:val="000C155E"/>
    <w:rsid w:val="000C33B3"/>
    <w:rsid w:val="000C38EC"/>
    <w:rsid w:val="000C5013"/>
    <w:rsid w:val="000C6040"/>
    <w:rsid w:val="000D0358"/>
    <w:rsid w:val="000D0C24"/>
    <w:rsid w:val="000D1A02"/>
    <w:rsid w:val="000D2EF0"/>
    <w:rsid w:val="000D59C9"/>
    <w:rsid w:val="000D6738"/>
    <w:rsid w:val="000D728C"/>
    <w:rsid w:val="000D7921"/>
    <w:rsid w:val="000E009F"/>
    <w:rsid w:val="000E2E53"/>
    <w:rsid w:val="000E402D"/>
    <w:rsid w:val="000F05F3"/>
    <w:rsid w:val="000F1502"/>
    <w:rsid w:val="000F3385"/>
    <w:rsid w:val="000F3B68"/>
    <w:rsid w:val="000F6884"/>
    <w:rsid w:val="000F7239"/>
    <w:rsid w:val="00100A65"/>
    <w:rsid w:val="00104028"/>
    <w:rsid w:val="0011086A"/>
    <w:rsid w:val="0011158A"/>
    <w:rsid w:val="001129DA"/>
    <w:rsid w:val="00116AD9"/>
    <w:rsid w:val="00117BA8"/>
    <w:rsid w:val="0012040D"/>
    <w:rsid w:val="001206ED"/>
    <w:rsid w:val="001211A8"/>
    <w:rsid w:val="00121241"/>
    <w:rsid w:val="00122067"/>
    <w:rsid w:val="00122265"/>
    <w:rsid w:val="00126695"/>
    <w:rsid w:val="00126B94"/>
    <w:rsid w:val="00127A15"/>
    <w:rsid w:val="00127E44"/>
    <w:rsid w:val="00131D60"/>
    <w:rsid w:val="001347C2"/>
    <w:rsid w:val="00137033"/>
    <w:rsid w:val="00140F23"/>
    <w:rsid w:val="0014716C"/>
    <w:rsid w:val="00151EA4"/>
    <w:rsid w:val="001541C4"/>
    <w:rsid w:val="0015656B"/>
    <w:rsid w:val="001568E9"/>
    <w:rsid w:val="001657F8"/>
    <w:rsid w:val="00165C68"/>
    <w:rsid w:val="00167145"/>
    <w:rsid w:val="00167DA5"/>
    <w:rsid w:val="00171670"/>
    <w:rsid w:val="001761BE"/>
    <w:rsid w:val="0018017F"/>
    <w:rsid w:val="00180C7C"/>
    <w:rsid w:val="0018783C"/>
    <w:rsid w:val="001A03DE"/>
    <w:rsid w:val="001A0C23"/>
    <w:rsid w:val="001A157C"/>
    <w:rsid w:val="001A171B"/>
    <w:rsid w:val="001A445A"/>
    <w:rsid w:val="001A445F"/>
    <w:rsid w:val="001A4930"/>
    <w:rsid w:val="001B2888"/>
    <w:rsid w:val="001B2C9F"/>
    <w:rsid w:val="001B2CE6"/>
    <w:rsid w:val="001B380E"/>
    <w:rsid w:val="001B46AD"/>
    <w:rsid w:val="001B7E0F"/>
    <w:rsid w:val="001C24E4"/>
    <w:rsid w:val="001C2F78"/>
    <w:rsid w:val="001C35DB"/>
    <w:rsid w:val="001C3908"/>
    <w:rsid w:val="001C4D2C"/>
    <w:rsid w:val="001C6C3C"/>
    <w:rsid w:val="001D16BB"/>
    <w:rsid w:val="001D1E8D"/>
    <w:rsid w:val="001D1EFC"/>
    <w:rsid w:val="001D7A48"/>
    <w:rsid w:val="001E34DC"/>
    <w:rsid w:val="001E37AA"/>
    <w:rsid w:val="001E4B0A"/>
    <w:rsid w:val="001F3E20"/>
    <w:rsid w:val="001F49B1"/>
    <w:rsid w:val="002003C3"/>
    <w:rsid w:val="00200949"/>
    <w:rsid w:val="0020102F"/>
    <w:rsid w:val="00201B48"/>
    <w:rsid w:val="0020390E"/>
    <w:rsid w:val="0020723B"/>
    <w:rsid w:val="00210BEE"/>
    <w:rsid w:val="00214215"/>
    <w:rsid w:val="0021530F"/>
    <w:rsid w:val="00215B48"/>
    <w:rsid w:val="00216244"/>
    <w:rsid w:val="002171A3"/>
    <w:rsid w:val="00217BBF"/>
    <w:rsid w:val="00225316"/>
    <w:rsid w:val="00225EBC"/>
    <w:rsid w:val="0023465D"/>
    <w:rsid w:val="00236F3C"/>
    <w:rsid w:val="0024057D"/>
    <w:rsid w:val="00240F5F"/>
    <w:rsid w:val="0024158B"/>
    <w:rsid w:val="00242F37"/>
    <w:rsid w:val="00251EB2"/>
    <w:rsid w:val="002523E5"/>
    <w:rsid w:val="00257958"/>
    <w:rsid w:val="00260022"/>
    <w:rsid w:val="00260861"/>
    <w:rsid w:val="002705B6"/>
    <w:rsid w:val="002723DD"/>
    <w:rsid w:val="00275B49"/>
    <w:rsid w:val="00280909"/>
    <w:rsid w:val="0028103A"/>
    <w:rsid w:val="00283DEF"/>
    <w:rsid w:val="00284631"/>
    <w:rsid w:val="00286E48"/>
    <w:rsid w:val="00290A6F"/>
    <w:rsid w:val="00291764"/>
    <w:rsid w:val="0029578E"/>
    <w:rsid w:val="0029768D"/>
    <w:rsid w:val="00297A66"/>
    <w:rsid w:val="002A1E5B"/>
    <w:rsid w:val="002A32C1"/>
    <w:rsid w:val="002A6AA8"/>
    <w:rsid w:val="002B0F89"/>
    <w:rsid w:val="002B3E89"/>
    <w:rsid w:val="002B5CBF"/>
    <w:rsid w:val="002C7EC7"/>
    <w:rsid w:val="002D1BC1"/>
    <w:rsid w:val="002D60DC"/>
    <w:rsid w:val="002E3C34"/>
    <w:rsid w:val="002E46DC"/>
    <w:rsid w:val="002E4D3E"/>
    <w:rsid w:val="002E514F"/>
    <w:rsid w:val="002E5548"/>
    <w:rsid w:val="002E7318"/>
    <w:rsid w:val="002F0178"/>
    <w:rsid w:val="002F2EBB"/>
    <w:rsid w:val="002F34BC"/>
    <w:rsid w:val="0030210F"/>
    <w:rsid w:val="00306395"/>
    <w:rsid w:val="00313D9D"/>
    <w:rsid w:val="00317189"/>
    <w:rsid w:val="003174F3"/>
    <w:rsid w:val="00317AD0"/>
    <w:rsid w:val="00320670"/>
    <w:rsid w:val="00321D96"/>
    <w:rsid w:val="003220E1"/>
    <w:rsid w:val="00323221"/>
    <w:rsid w:val="00327AEF"/>
    <w:rsid w:val="00331841"/>
    <w:rsid w:val="00331E88"/>
    <w:rsid w:val="003321CC"/>
    <w:rsid w:val="00334417"/>
    <w:rsid w:val="00336498"/>
    <w:rsid w:val="00337B20"/>
    <w:rsid w:val="003407B8"/>
    <w:rsid w:val="003433E5"/>
    <w:rsid w:val="003435E8"/>
    <w:rsid w:val="00345BFD"/>
    <w:rsid w:val="00355BDD"/>
    <w:rsid w:val="00357595"/>
    <w:rsid w:val="00360363"/>
    <w:rsid w:val="003624BF"/>
    <w:rsid w:val="00362933"/>
    <w:rsid w:val="00362C02"/>
    <w:rsid w:val="00362C1E"/>
    <w:rsid w:val="00363D52"/>
    <w:rsid w:val="00365A74"/>
    <w:rsid w:val="00365BC2"/>
    <w:rsid w:val="003660C8"/>
    <w:rsid w:val="00367BDA"/>
    <w:rsid w:val="003751CA"/>
    <w:rsid w:val="00375E1C"/>
    <w:rsid w:val="0038034B"/>
    <w:rsid w:val="00381D80"/>
    <w:rsid w:val="003841B4"/>
    <w:rsid w:val="003846A0"/>
    <w:rsid w:val="003867A2"/>
    <w:rsid w:val="0038697E"/>
    <w:rsid w:val="003870AD"/>
    <w:rsid w:val="00390683"/>
    <w:rsid w:val="00390A89"/>
    <w:rsid w:val="00390AB3"/>
    <w:rsid w:val="003912A4"/>
    <w:rsid w:val="00392289"/>
    <w:rsid w:val="00392549"/>
    <w:rsid w:val="00395B7F"/>
    <w:rsid w:val="003978D5"/>
    <w:rsid w:val="003A0F16"/>
    <w:rsid w:val="003A4D28"/>
    <w:rsid w:val="003A5E59"/>
    <w:rsid w:val="003B0934"/>
    <w:rsid w:val="003B5439"/>
    <w:rsid w:val="003B58C5"/>
    <w:rsid w:val="003B6138"/>
    <w:rsid w:val="003B78F2"/>
    <w:rsid w:val="003C39CD"/>
    <w:rsid w:val="003C6F7B"/>
    <w:rsid w:val="003D7C28"/>
    <w:rsid w:val="003E0C48"/>
    <w:rsid w:val="003E24EF"/>
    <w:rsid w:val="003E2542"/>
    <w:rsid w:val="003F1CB6"/>
    <w:rsid w:val="003F1E4F"/>
    <w:rsid w:val="003F33C1"/>
    <w:rsid w:val="003F3F89"/>
    <w:rsid w:val="003F46BD"/>
    <w:rsid w:val="003F47DD"/>
    <w:rsid w:val="003F586E"/>
    <w:rsid w:val="004018D1"/>
    <w:rsid w:val="004064D2"/>
    <w:rsid w:val="00407BF4"/>
    <w:rsid w:val="00414302"/>
    <w:rsid w:val="00414B9C"/>
    <w:rsid w:val="0042093D"/>
    <w:rsid w:val="004262ED"/>
    <w:rsid w:val="00426564"/>
    <w:rsid w:val="00427E41"/>
    <w:rsid w:val="004313DD"/>
    <w:rsid w:val="00431437"/>
    <w:rsid w:val="00431527"/>
    <w:rsid w:val="004336DD"/>
    <w:rsid w:val="00435663"/>
    <w:rsid w:val="00435D79"/>
    <w:rsid w:val="00444654"/>
    <w:rsid w:val="004447CE"/>
    <w:rsid w:val="00451BC8"/>
    <w:rsid w:val="00452A30"/>
    <w:rsid w:val="0045613A"/>
    <w:rsid w:val="0046129A"/>
    <w:rsid w:val="00461940"/>
    <w:rsid w:val="0046304E"/>
    <w:rsid w:val="00465C5F"/>
    <w:rsid w:val="00467DE9"/>
    <w:rsid w:val="004701B0"/>
    <w:rsid w:val="0047135E"/>
    <w:rsid w:val="00477D32"/>
    <w:rsid w:val="0048158B"/>
    <w:rsid w:val="00481683"/>
    <w:rsid w:val="00482958"/>
    <w:rsid w:val="00496EA1"/>
    <w:rsid w:val="004A51A5"/>
    <w:rsid w:val="004A5936"/>
    <w:rsid w:val="004A6451"/>
    <w:rsid w:val="004B0869"/>
    <w:rsid w:val="004B2C0B"/>
    <w:rsid w:val="004C151C"/>
    <w:rsid w:val="004C3934"/>
    <w:rsid w:val="004C3EAE"/>
    <w:rsid w:val="004D084D"/>
    <w:rsid w:val="004D345E"/>
    <w:rsid w:val="004D6870"/>
    <w:rsid w:val="004D7FA4"/>
    <w:rsid w:val="004E05BB"/>
    <w:rsid w:val="004E226B"/>
    <w:rsid w:val="004E35BE"/>
    <w:rsid w:val="004E5AC0"/>
    <w:rsid w:val="004E752F"/>
    <w:rsid w:val="004F407B"/>
    <w:rsid w:val="004F6BF5"/>
    <w:rsid w:val="00502500"/>
    <w:rsid w:val="005034F0"/>
    <w:rsid w:val="00504514"/>
    <w:rsid w:val="00507D29"/>
    <w:rsid w:val="00512598"/>
    <w:rsid w:val="0051337A"/>
    <w:rsid w:val="00515DEF"/>
    <w:rsid w:val="005166A3"/>
    <w:rsid w:val="00517CA9"/>
    <w:rsid w:val="0052037F"/>
    <w:rsid w:val="00521FD2"/>
    <w:rsid w:val="005239F5"/>
    <w:rsid w:val="005245AE"/>
    <w:rsid w:val="0053068F"/>
    <w:rsid w:val="00532B18"/>
    <w:rsid w:val="00534725"/>
    <w:rsid w:val="005372A7"/>
    <w:rsid w:val="0053751A"/>
    <w:rsid w:val="00542A74"/>
    <w:rsid w:val="00543F1A"/>
    <w:rsid w:val="00543F47"/>
    <w:rsid w:val="00547712"/>
    <w:rsid w:val="00550AB5"/>
    <w:rsid w:val="00552ABB"/>
    <w:rsid w:val="00556301"/>
    <w:rsid w:val="00557553"/>
    <w:rsid w:val="00557B68"/>
    <w:rsid w:val="00566C15"/>
    <w:rsid w:val="005702C8"/>
    <w:rsid w:val="00573167"/>
    <w:rsid w:val="005762C7"/>
    <w:rsid w:val="00577D0F"/>
    <w:rsid w:val="00581EB9"/>
    <w:rsid w:val="00584FBD"/>
    <w:rsid w:val="0058677B"/>
    <w:rsid w:val="00590F79"/>
    <w:rsid w:val="00592E55"/>
    <w:rsid w:val="00593587"/>
    <w:rsid w:val="005935D5"/>
    <w:rsid w:val="005A3270"/>
    <w:rsid w:val="005A3C1F"/>
    <w:rsid w:val="005A6FCD"/>
    <w:rsid w:val="005B1CFB"/>
    <w:rsid w:val="005B2F05"/>
    <w:rsid w:val="005B4B37"/>
    <w:rsid w:val="005B6FB8"/>
    <w:rsid w:val="005C220E"/>
    <w:rsid w:val="005C35EC"/>
    <w:rsid w:val="005C6CDA"/>
    <w:rsid w:val="005D0FC4"/>
    <w:rsid w:val="005D1372"/>
    <w:rsid w:val="005D43C7"/>
    <w:rsid w:val="005D5915"/>
    <w:rsid w:val="005D7051"/>
    <w:rsid w:val="005D7F06"/>
    <w:rsid w:val="005E2B47"/>
    <w:rsid w:val="005E2EDB"/>
    <w:rsid w:val="005E4AFB"/>
    <w:rsid w:val="005E7505"/>
    <w:rsid w:val="005F60BE"/>
    <w:rsid w:val="005F677F"/>
    <w:rsid w:val="00602332"/>
    <w:rsid w:val="00603063"/>
    <w:rsid w:val="00603D88"/>
    <w:rsid w:val="00606D89"/>
    <w:rsid w:val="00610638"/>
    <w:rsid w:val="006109C9"/>
    <w:rsid w:val="00615584"/>
    <w:rsid w:val="0061731A"/>
    <w:rsid w:val="006175C9"/>
    <w:rsid w:val="00617DF1"/>
    <w:rsid w:val="00620CE8"/>
    <w:rsid w:val="00621CDC"/>
    <w:rsid w:val="00622BE9"/>
    <w:rsid w:val="006264D5"/>
    <w:rsid w:val="0062744D"/>
    <w:rsid w:val="00630D6A"/>
    <w:rsid w:val="00632C52"/>
    <w:rsid w:val="006330A0"/>
    <w:rsid w:val="00634952"/>
    <w:rsid w:val="006354A1"/>
    <w:rsid w:val="00635C9E"/>
    <w:rsid w:val="006430B7"/>
    <w:rsid w:val="00654833"/>
    <w:rsid w:val="00654A0B"/>
    <w:rsid w:val="00654E7F"/>
    <w:rsid w:val="00656FF5"/>
    <w:rsid w:val="00661430"/>
    <w:rsid w:val="006649FA"/>
    <w:rsid w:val="00666EAD"/>
    <w:rsid w:val="00670A7E"/>
    <w:rsid w:val="006720F6"/>
    <w:rsid w:val="00676214"/>
    <w:rsid w:val="006776FC"/>
    <w:rsid w:val="006809E3"/>
    <w:rsid w:val="00681377"/>
    <w:rsid w:val="0068502A"/>
    <w:rsid w:val="006854BF"/>
    <w:rsid w:val="006954CA"/>
    <w:rsid w:val="00696BF8"/>
    <w:rsid w:val="0069731A"/>
    <w:rsid w:val="00697E4B"/>
    <w:rsid w:val="006A0891"/>
    <w:rsid w:val="006A1B48"/>
    <w:rsid w:val="006A4302"/>
    <w:rsid w:val="006A5E92"/>
    <w:rsid w:val="006B2693"/>
    <w:rsid w:val="006B2E28"/>
    <w:rsid w:val="006B6049"/>
    <w:rsid w:val="006B62F9"/>
    <w:rsid w:val="006B6332"/>
    <w:rsid w:val="006C0009"/>
    <w:rsid w:val="006C1623"/>
    <w:rsid w:val="006C297A"/>
    <w:rsid w:val="006C4418"/>
    <w:rsid w:val="006C56FD"/>
    <w:rsid w:val="006C6754"/>
    <w:rsid w:val="006C7BD0"/>
    <w:rsid w:val="006D1A41"/>
    <w:rsid w:val="006D293A"/>
    <w:rsid w:val="006D404B"/>
    <w:rsid w:val="006D40DC"/>
    <w:rsid w:val="006D78A4"/>
    <w:rsid w:val="006E0C56"/>
    <w:rsid w:val="006E1FAF"/>
    <w:rsid w:val="006E408F"/>
    <w:rsid w:val="006E4B06"/>
    <w:rsid w:val="006E4E91"/>
    <w:rsid w:val="006F1D18"/>
    <w:rsid w:val="006F4C92"/>
    <w:rsid w:val="006F635B"/>
    <w:rsid w:val="00703A0E"/>
    <w:rsid w:val="00704A5B"/>
    <w:rsid w:val="0070521B"/>
    <w:rsid w:val="007054C4"/>
    <w:rsid w:val="00705AB6"/>
    <w:rsid w:val="00710000"/>
    <w:rsid w:val="00710B8D"/>
    <w:rsid w:val="00712BC8"/>
    <w:rsid w:val="0071539D"/>
    <w:rsid w:val="00716920"/>
    <w:rsid w:val="00716B24"/>
    <w:rsid w:val="00716B27"/>
    <w:rsid w:val="00716EB6"/>
    <w:rsid w:val="00721618"/>
    <w:rsid w:val="007217FD"/>
    <w:rsid w:val="007235B3"/>
    <w:rsid w:val="00724FE3"/>
    <w:rsid w:val="00725CE6"/>
    <w:rsid w:val="00725FEF"/>
    <w:rsid w:val="00727C3E"/>
    <w:rsid w:val="00730196"/>
    <w:rsid w:val="00731783"/>
    <w:rsid w:val="007420AC"/>
    <w:rsid w:val="0074417C"/>
    <w:rsid w:val="00745AF2"/>
    <w:rsid w:val="00745E7B"/>
    <w:rsid w:val="007470A4"/>
    <w:rsid w:val="0075093B"/>
    <w:rsid w:val="00750987"/>
    <w:rsid w:val="00750B55"/>
    <w:rsid w:val="0075130B"/>
    <w:rsid w:val="00752ABB"/>
    <w:rsid w:val="00753264"/>
    <w:rsid w:val="0075356C"/>
    <w:rsid w:val="00753BBD"/>
    <w:rsid w:val="0076042C"/>
    <w:rsid w:val="007618D2"/>
    <w:rsid w:val="007620DB"/>
    <w:rsid w:val="00764AF5"/>
    <w:rsid w:val="007740ED"/>
    <w:rsid w:val="00775D85"/>
    <w:rsid w:val="00775F4B"/>
    <w:rsid w:val="007802A1"/>
    <w:rsid w:val="007815AC"/>
    <w:rsid w:val="00785AFB"/>
    <w:rsid w:val="00790B29"/>
    <w:rsid w:val="00794F62"/>
    <w:rsid w:val="007A31DE"/>
    <w:rsid w:val="007A3FA8"/>
    <w:rsid w:val="007A41BB"/>
    <w:rsid w:val="007A5282"/>
    <w:rsid w:val="007A7A77"/>
    <w:rsid w:val="007B0B05"/>
    <w:rsid w:val="007B2D8A"/>
    <w:rsid w:val="007B3CB0"/>
    <w:rsid w:val="007B4325"/>
    <w:rsid w:val="007B5362"/>
    <w:rsid w:val="007B5990"/>
    <w:rsid w:val="007B5EFA"/>
    <w:rsid w:val="007B654E"/>
    <w:rsid w:val="007C0B99"/>
    <w:rsid w:val="007C4A14"/>
    <w:rsid w:val="007C5857"/>
    <w:rsid w:val="007C66A7"/>
    <w:rsid w:val="007C6D27"/>
    <w:rsid w:val="007C7630"/>
    <w:rsid w:val="007D159B"/>
    <w:rsid w:val="007D5C23"/>
    <w:rsid w:val="007D5C7B"/>
    <w:rsid w:val="007D6E48"/>
    <w:rsid w:val="007E16E1"/>
    <w:rsid w:val="007E1ABC"/>
    <w:rsid w:val="007E2D13"/>
    <w:rsid w:val="007E38F3"/>
    <w:rsid w:val="007E4B91"/>
    <w:rsid w:val="007E4D5A"/>
    <w:rsid w:val="007E7E17"/>
    <w:rsid w:val="007F04DB"/>
    <w:rsid w:val="007F0A6B"/>
    <w:rsid w:val="007F2389"/>
    <w:rsid w:val="007F3DC6"/>
    <w:rsid w:val="007F4BDA"/>
    <w:rsid w:val="007F558A"/>
    <w:rsid w:val="007F71CC"/>
    <w:rsid w:val="00803CB0"/>
    <w:rsid w:val="008056A9"/>
    <w:rsid w:val="00805D0D"/>
    <w:rsid w:val="008124E6"/>
    <w:rsid w:val="00812B59"/>
    <w:rsid w:val="0081359C"/>
    <w:rsid w:val="008156F5"/>
    <w:rsid w:val="0081692B"/>
    <w:rsid w:val="008177DE"/>
    <w:rsid w:val="00817AFE"/>
    <w:rsid w:val="00817E1D"/>
    <w:rsid w:val="0082190E"/>
    <w:rsid w:val="008223B0"/>
    <w:rsid w:val="0082502D"/>
    <w:rsid w:val="00830EAF"/>
    <w:rsid w:val="00831CE8"/>
    <w:rsid w:val="00836524"/>
    <w:rsid w:val="00837B90"/>
    <w:rsid w:val="0084188B"/>
    <w:rsid w:val="00842543"/>
    <w:rsid w:val="008453E0"/>
    <w:rsid w:val="00845B45"/>
    <w:rsid w:val="008462B0"/>
    <w:rsid w:val="00847FBE"/>
    <w:rsid w:val="00852BA5"/>
    <w:rsid w:val="00852F08"/>
    <w:rsid w:val="0085334C"/>
    <w:rsid w:val="0085483C"/>
    <w:rsid w:val="00855EF7"/>
    <w:rsid w:val="008612C8"/>
    <w:rsid w:val="008613EF"/>
    <w:rsid w:val="008628CC"/>
    <w:rsid w:val="00865DF8"/>
    <w:rsid w:val="0086767B"/>
    <w:rsid w:val="00867A13"/>
    <w:rsid w:val="00867CAF"/>
    <w:rsid w:val="00867F7F"/>
    <w:rsid w:val="008723C6"/>
    <w:rsid w:val="008732F9"/>
    <w:rsid w:val="008747E4"/>
    <w:rsid w:val="008751ED"/>
    <w:rsid w:val="0087667E"/>
    <w:rsid w:val="0088231A"/>
    <w:rsid w:val="008841D0"/>
    <w:rsid w:val="00887A0A"/>
    <w:rsid w:val="00887A96"/>
    <w:rsid w:val="00892034"/>
    <w:rsid w:val="00894F1C"/>
    <w:rsid w:val="0089683B"/>
    <w:rsid w:val="008A242C"/>
    <w:rsid w:val="008A2B69"/>
    <w:rsid w:val="008A50F4"/>
    <w:rsid w:val="008A5164"/>
    <w:rsid w:val="008A5226"/>
    <w:rsid w:val="008A6F9C"/>
    <w:rsid w:val="008A7497"/>
    <w:rsid w:val="008B176B"/>
    <w:rsid w:val="008B1A7C"/>
    <w:rsid w:val="008B1CA2"/>
    <w:rsid w:val="008B388F"/>
    <w:rsid w:val="008B6401"/>
    <w:rsid w:val="008B6DCF"/>
    <w:rsid w:val="008C1016"/>
    <w:rsid w:val="008C1E01"/>
    <w:rsid w:val="008D104C"/>
    <w:rsid w:val="008D5EE9"/>
    <w:rsid w:val="008D7A49"/>
    <w:rsid w:val="008E1607"/>
    <w:rsid w:val="008E2278"/>
    <w:rsid w:val="008E25DC"/>
    <w:rsid w:val="008E3354"/>
    <w:rsid w:val="008F082A"/>
    <w:rsid w:val="008F0CAE"/>
    <w:rsid w:val="008F62EA"/>
    <w:rsid w:val="008F6837"/>
    <w:rsid w:val="008F6A39"/>
    <w:rsid w:val="008F7065"/>
    <w:rsid w:val="00900524"/>
    <w:rsid w:val="0090161E"/>
    <w:rsid w:val="0090544C"/>
    <w:rsid w:val="00905680"/>
    <w:rsid w:val="009062A0"/>
    <w:rsid w:val="00910BC7"/>
    <w:rsid w:val="00911773"/>
    <w:rsid w:val="009120AD"/>
    <w:rsid w:val="00914FF9"/>
    <w:rsid w:val="009164FE"/>
    <w:rsid w:val="00921FE8"/>
    <w:rsid w:val="009249EE"/>
    <w:rsid w:val="00924FB4"/>
    <w:rsid w:val="009269F7"/>
    <w:rsid w:val="00932B3C"/>
    <w:rsid w:val="00932F16"/>
    <w:rsid w:val="00932FBB"/>
    <w:rsid w:val="0094219F"/>
    <w:rsid w:val="0094649E"/>
    <w:rsid w:val="00946F15"/>
    <w:rsid w:val="0094782C"/>
    <w:rsid w:val="009502EC"/>
    <w:rsid w:val="00956D50"/>
    <w:rsid w:val="009617FD"/>
    <w:rsid w:val="009631F1"/>
    <w:rsid w:val="00963824"/>
    <w:rsid w:val="00965398"/>
    <w:rsid w:val="00967456"/>
    <w:rsid w:val="00970E2C"/>
    <w:rsid w:val="00970FBC"/>
    <w:rsid w:val="00972369"/>
    <w:rsid w:val="0097630C"/>
    <w:rsid w:val="00983A8B"/>
    <w:rsid w:val="009879A1"/>
    <w:rsid w:val="00987EC7"/>
    <w:rsid w:val="009929AB"/>
    <w:rsid w:val="00995119"/>
    <w:rsid w:val="009958EF"/>
    <w:rsid w:val="00995AE5"/>
    <w:rsid w:val="00996DF6"/>
    <w:rsid w:val="009A0393"/>
    <w:rsid w:val="009A161F"/>
    <w:rsid w:val="009A263C"/>
    <w:rsid w:val="009A278F"/>
    <w:rsid w:val="009A43B0"/>
    <w:rsid w:val="009A45BD"/>
    <w:rsid w:val="009A5740"/>
    <w:rsid w:val="009A6598"/>
    <w:rsid w:val="009B082A"/>
    <w:rsid w:val="009B162F"/>
    <w:rsid w:val="009B19D3"/>
    <w:rsid w:val="009C200D"/>
    <w:rsid w:val="009C6B01"/>
    <w:rsid w:val="009C6C90"/>
    <w:rsid w:val="009D16A2"/>
    <w:rsid w:val="009D4E66"/>
    <w:rsid w:val="009D6E5A"/>
    <w:rsid w:val="009E04F1"/>
    <w:rsid w:val="009E076C"/>
    <w:rsid w:val="009E1064"/>
    <w:rsid w:val="009E1174"/>
    <w:rsid w:val="009E2E71"/>
    <w:rsid w:val="009E7E67"/>
    <w:rsid w:val="009F0C96"/>
    <w:rsid w:val="009F271A"/>
    <w:rsid w:val="009F2CDD"/>
    <w:rsid w:val="009F3608"/>
    <w:rsid w:val="009F49F8"/>
    <w:rsid w:val="00A01688"/>
    <w:rsid w:val="00A04044"/>
    <w:rsid w:val="00A074BE"/>
    <w:rsid w:val="00A10871"/>
    <w:rsid w:val="00A111A5"/>
    <w:rsid w:val="00A11F69"/>
    <w:rsid w:val="00A1242C"/>
    <w:rsid w:val="00A12AEB"/>
    <w:rsid w:val="00A14259"/>
    <w:rsid w:val="00A153A0"/>
    <w:rsid w:val="00A15B93"/>
    <w:rsid w:val="00A2180A"/>
    <w:rsid w:val="00A22F5D"/>
    <w:rsid w:val="00A232D2"/>
    <w:rsid w:val="00A23C96"/>
    <w:rsid w:val="00A24CBF"/>
    <w:rsid w:val="00A2574C"/>
    <w:rsid w:val="00A266AB"/>
    <w:rsid w:val="00A27738"/>
    <w:rsid w:val="00A3067E"/>
    <w:rsid w:val="00A323FB"/>
    <w:rsid w:val="00A3774F"/>
    <w:rsid w:val="00A40016"/>
    <w:rsid w:val="00A416D8"/>
    <w:rsid w:val="00A41D9A"/>
    <w:rsid w:val="00A42682"/>
    <w:rsid w:val="00A4553E"/>
    <w:rsid w:val="00A54864"/>
    <w:rsid w:val="00A57A15"/>
    <w:rsid w:val="00A60CB6"/>
    <w:rsid w:val="00A61AC6"/>
    <w:rsid w:val="00A641A4"/>
    <w:rsid w:val="00A647C3"/>
    <w:rsid w:val="00A647FC"/>
    <w:rsid w:val="00A72504"/>
    <w:rsid w:val="00A75685"/>
    <w:rsid w:val="00A75C2E"/>
    <w:rsid w:val="00A77829"/>
    <w:rsid w:val="00A8192C"/>
    <w:rsid w:val="00A84BD8"/>
    <w:rsid w:val="00A85F96"/>
    <w:rsid w:val="00A85FD5"/>
    <w:rsid w:val="00A86F52"/>
    <w:rsid w:val="00A872C8"/>
    <w:rsid w:val="00A908BC"/>
    <w:rsid w:val="00A917A9"/>
    <w:rsid w:val="00A95303"/>
    <w:rsid w:val="00AA11E2"/>
    <w:rsid w:val="00AA1E53"/>
    <w:rsid w:val="00AA2154"/>
    <w:rsid w:val="00AA3AB1"/>
    <w:rsid w:val="00AA42BD"/>
    <w:rsid w:val="00AA512C"/>
    <w:rsid w:val="00AB1E11"/>
    <w:rsid w:val="00AB2A7D"/>
    <w:rsid w:val="00AB763F"/>
    <w:rsid w:val="00AC34EF"/>
    <w:rsid w:val="00AC4697"/>
    <w:rsid w:val="00AC4929"/>
    <w:rsid w:val="00AC6B1F"/>
    <w:rsid w:val="00AD2E36"/>
    <w:rsid w:val="00AD6E95"/>
    <w:rsid w:val="00AE0C1D"/>
    <w:rsid w:val="00AE2DA8"/>
    <w:rsid w:val="00AE6800"/>
    <w:rsid w:val="00B00BA8"/>
    <w:rsid w:val="00B02A34"/>
    <w:rsid w:val="00B03434"/>
    <w:rsid w:val="00B04C34"/>
    <w:rsid w:val="00B0742E"/>
    <w:rsid w:val="00B13D52"/>
    <w:rsid w:val="00B15C73"/>
    <w:rsid w:val="00B16C04"/>
    <w:rsid w:val="00B22CFB"/>
    <w:rsid w:val="00B22D56"/>
    <w:rsid w:val="00B2484E"/>
    <w:rsid w:val="00B25349"/>
    <w:rsid w:val="00B25D35"/>
    <w:rsid w:val="00B26302"/>
    <w:rsid w:val="00B3035A"/>
    <w:rsid w:val="00B33583"/>
    <w:rsid w:val="00B33EA9"/>
    <w:rsid w:val="00B34F3F"/>
    <w:rsid w:val="00B3580B"/>
    <w:rsid w:val="00B35C45"/>
    <w:rsid w:val="00B36231"/>
    <w:rsid w:val="00B37F77"/>
    <w:rsid w:val="00B4004A"/>
    <w:rsid w:val="00B42493"/>
    <w:rsid w:val="00B42940"/>
    <w:rsid w:val="00B4353E"/>
    <w:rsid w:val="00B43A0E"/>
    <w:rsid w:val="00B45DCC"/>
    <w:rsid w:val="00B46C74"/>
    <w:rsid w:val="00B52A20"/>
    <w:rsid w:val="00B531B4"/>
    <w:rsid w:val="00B552F7"/>
    <w:rsid w:val="00B6083C"/>
    <w:rsid w:val="00B6132C"/>
    <w:rsid w:val="00B75E75"/>
    <w:rsid w:val="00B81F7B"/>
    <w:rsid w:val="00B824B0"/>
    <w:rsid w:val="00B86BB6"/>
    <w:rsid w:val="00B93BDD"/>
    <w:rsid w:val="00B96AE3"/>
    <w:rsid w:val="00B96B39"/>
    <w:rsid w:val="00BA25C0"/>
    <w:rsid w:val="00BA3B21"/>
    <w:rsid w:val="00BA3B87"/>
    <w:rsid w:val="00BA6C14"/>
    <w:rsid w:val="00BA6D0E"/>
    <w:rsid w:val="00BA72C5"/>
    <w:rsid w:val="00BA7831"/>
    <w:rsid w:val="00BB0B4B"/>
    <w:rsid w:val="00BB246D"/>
    <w:rsid w:val="00BC007F"/>
    <w:rsid w:val="00BC330A"/>
    <w:rsid w:val="00BC3F45"/>
    <w:rsid w:val="00BC5066"/>
    <w:rsid w:val="00BC6D37"/>
    <w:rsid w:val="00BC7AE0"/>
    <w:rsid w:val="00BD55FD"/>
    <w:rsid w:val="00BD6F41"/>
    <w:rsid w:val="00BD7721"/>
    <w:rsid w:val="00BE129D"/>
    <w:rsid w:val="00BE12B9"/>
    <w:rsid w:val="00BE5170"/>
    <w:rsid w:val="00BE61C3"/>
    <w:rsid w:val="00BF4620"/>
    <w:rsid w:val="00BF6171"/>
    <w:rsid w:val="00BF7EC6"/>
    <w:rsid w:val="00C0497A"/>
    <w:rsid w:val="00C114B2"/>
    <w:rsid w:val="00C1759C"/>
    <w:rsid w:val="00C20D65"/>
    <w:rsid w:val="00C22FCF"/>
    <w:rsid w:val="00C233B0"/>
    <w:rsid w:val="00C26DBD"/>
    <w:rsid w:val="00C303D7"/>
    <w:rsid w:val="00C35881"/>
    <w:rsid w:val="00C37F8B"/>
    <w:rsid w:val="00C40746"/>
    <w:rsid w:val="00C40778"/>
    <w:rsid w:val="00C41579"/>
    <w:rsid w:val="00C4390F"/>
    <w:rsid w:val="00C44668"/>
    <w:rsid w:val="00C4722C"/>
    <w:rsid w:val="00C520CA"/>
    <w:rsid w:val="00C54EA0"/>
    <w:rsid w:val="00C56F3D"/>
    <w:rsid w:val="00C57B33"/>
    <w:rsid w:val="00C63715"/>
    <w:rsid w:val="00C64149"/>
    <w:rsid w:val="00C659C0"/>
    <w:rsid w:val="00C7374B"/>
    <w:rsid w:val="00C8077D"/>
    <w:rsid w:val="00C80988"/>
    <w:rsid w:val="00C82598"/>
    <w:rsid w:val="00C84CB8"/>
    <w:rsid w:val="00C86135"/>
    <w:rsid w:val="00C87F3F"/>
    <w:rsid w:val="00C91500"/>
    <w:rsid w:val="00C91702"/>
    <w:rsid w:val="00C9308E"/>
    <w:rsid w:val="00C9653A"/>
    <w:rsid w:val="00C979FE"/>
    <w:rsid w:val="00CA023C"/>
    <w:rsid w:val="00CA12DD"/>
    <w:rsid w:val="00CA2FB8"/>
    <w:rsid w:val="00CB12C0"/>
    <w:rsid w:val="00CB4503"/>
    <w:rsid w:val="00CB4A8D"/>
    <w:rsid w:val="00CB4FEB"/>
    <w:rsid w:val="00CB68BE"/>
    <w:rsid w:val="00CB7AB6"/>
    <w:rsid w:val="00CC193C"/>
    <w:rsid w:val="00CE0FD0"/>
    <w:rsid w:val="00CE2468"/>
    <w:rsid w:val="00CE4EED"/>
    <w:rsid w:val="00CE6EF5"/>
    <w:rsid w:val="00CF093A"/>
    <w:rsid w:val="00CF3BA8"/>
    <w:rsid w:val="00CF47E3"/>
    <w:rsid w:val="00CF577F"/>
    <w:rsid w:val="00CF7317"/>
    <w:rsid w:val="00D00A43"/>
    <w:rsid w:val="00D01AA7"/>
    <w:rsid w:val="00D05D5E"/>
    <w:rsid w:val="00D073A9"/>
    <w:rsid w:val="00D07919"/>
    <w:rsid w:val="00D10385"/>
    <w:rsid w:val="00D13E48"/>
    <w:rsid w:val="00D17611"/>
    <w:rsid w:val="00D20CAF"/>
    <w:rsid w:val="00D227A0"/>
    <w:rsid w:val="00D24B76"/>
    <w:rsid w:val="00D25F9C"/>
    <w:rsid w:val="00D26DD1"/>
    <w:rsid w:val="00D26FFE"/>
    <w:rsid w:val="00D31BBD"/>
    <w:rsid w:val="00D33C20"/>
    <w:rsid w:val="00D33D73"/>
    <w:rsid w:val="00D3577A"/>
    <w:rsid w:val="00D43F1D"/>
    <w:rsid w:val="00D461C5"/>
    <w:rsid w:val="00D523FB"/>
    <w:rsid w:val="00D551CC"/>
    <w:rsid w:val="00D567C1"/>
    <w:rsid w:val="00D57B0E"/>
    <w:rsid w:val="00D619B3"/>
    <w:rsid w:val="00D65203"/>
    <w:rsid w:val="00D73630"/>
    <w:rsid w:val="00D7379A"/>
    <w:rsid w:val="00D75A53"/>
    <w:rsid w:val="00D76DF1"/>
    <w:rsid w:val="00D834C5"/>
    <w:rsid w:val="00D83580"/>
    <w:rsid w:val="00D851C3"/>
    <w:rsid w:val="00D852BE"/>
    <w:rsid w:val="00D917AA"/>
    <w:rsid w:val="00D953A9"/>
    <w:rsid w:val="00D9638B"/>
    <w:rsid w:val="00DA2A2F"/>
    <w:rsid w:val="00DA2FE6"/>
    <w:rsid w:val="00DA3E21"/>
    <w:rsid w:val="00DA40DD"/>
    <w:rsid w:val="00DA4B5C"/>
    <w:rsid w:val="00DA4BF5"/>
    <w:rsid w:val="00DB636D"/>
    <w:rsid w:val="00DB6A85"/>
    <w:rsid w:val="00DB6F59"/>
    <w:rsid w:val="00DC0941"/>
    <w:rsid w:val="00DC0BF2"/>
    <w:rsid w:val="00DC1E63"/>
    <w:rsid w:val="00DC32EF"/>
    <w:rsid w:val="00DC3A98"/>
    <w:rsid w:val="00DC6259"/>
    <w:rsid w:val="00DC6ABA"/>
    <w:rsid w:val="00DC7FBD"/>
    <w:rsid w:val="00DD156F"/>
    <w:rsid w:val="00DD2EC4"/>
    <w:rsid w:val="00DD2F3C"/>
    <w:rsid w:val="00DD4EF6"/>
    <w:rsid w:val="00DE074E"/>
    <w:rsid w:val="00DE1C49"/>
    <w:rsid w:val="00DE2CD2"/>
    <w:rsid w:val="00DE3DA5"/>
    <w:rsid w:val="00DE5607"/>
    <w:rsid w:val="00DF05D0"/>
    <w:rsid w:val="00DF08DD"/>
    <w:rsid w:val="00DF0A0A"/>
    <w:rsid w:val="00DF4F38"/>
    <w:rsid w:val="00DF5598"/>
    <w:rsid w:val="00DF566E"/>
    <w:rsid w:val="00DF7118"/>
    <w:rsid w:val="00E01C6B"/>
    <w:rsid w:val="00E0292C"/>
    <w:rsid w:val="00E05340"/>
    <w:rsid w:val="00E071C8"/>
    <w:rsid w:val="00E146A3"/>
    <w:rsid w:val="00E14759"/>
    <w:rsid w:val="00E14CB2"/>
    <w:rsid w:val="00E14E51"/>
    <w:rsid w:val="00E16236"/>
    <w:rsid w:val="00E23536"/>
    <w:rsid w:val="00E25ACE"/>
    <w:rsid w:val="00E30247"/>
    <w:rsid w:val="00E3056E"/>
    <w:rsid w:val="00E31797"/>
    <w:rsid w:val="00E35AF4"/>
    <w:rsid w:val="00E36D0D"/>
    <w:rsid w:val="00E371FB"/>
    <w:rsid w:val="00E3752F"/>
    <w:rsid w:val="00E460D5"/>
    <w:rsid w:val="00E5237C"/>
    <w:rsid w:val="00E52A28"/>
    <w:rsid w:val="00E52BB2"/>
    <w:rsid w:val="00E56CFC"/>
    <w:rsid w:val="00E67FAC"/>
    <w:rsid w:val="00E70E3B"/>
    <w:rsid w:val="00E74C9C"/>
    <w:rsid w:val="00E76767"/>
    <w:rsid w:val="00E80B8D"/>
    <w:rsid w:val="00E80ED1"/>
    <w:rsid w:val="00E83D46"/>
    <w:rsid w:val="00E84B5D"/>
    <w:rsid w:val="00E86DA9"/>
    <w:rsid w:val="00E87D1F"/>
    <w:rsid w:val="00E94BA5"/>
    <w:rsid w:val="00EA0C11"/>
    <w:rsid w:val="00EA30E6"/>
    <w:rsid w:val="00EA3399"/>
    <w:rsid w:val="00EB0343"/>
    <w:rsid w:val="00EB2F98"/>
    <w:rsid w:val="00EB4946"/>
    <w:rsid w:val="00EC3597"/>
    <w:rsid w:val="00EC4908"/>
    <w:rsid w:val="00EC4FC2"/>
    <w:rsid w:val="00EC565C"/>
    <w:rsid w:val="00EC686F"/>
    <w:rsid w:val="00ED1C19"/>
    <w:rsid w:val="00ED335E"/>
    <w:rsid w:val="00ED3473"/>
    <w:rsid w:val="00ED5221"/>
    <w:rsid w:val="00EE302B"/>
    <w:rsid w:val="00EE678D"/>
    <w:rsid w:val="00EE7803"/>
    <w:rsid w:val="00EF11CE"/>
    <w:rsid w:val="00EF1DEB"/>
    <w:rsid w:val="00EF3147"/>
    <w:rsid w:val="00EF3622"/>
    <w:rsid w:val="00EF371A"/>
    <w:rsid w:val="00EF3EB0"/>
    <w:rsid w:val="00EF4D1D"/>
    <w:rsid w:val="00EF7036"/>
    <w:rsid w:val="00EF7D14"/>
    <w:rsid w:val="00F01DF3"/>
    <w:rsid w:val="00F0538A"/>
    <w:rsid w:val="00F053C8"/>
    <w:rsid w:val="00F0789C"/>
    <w:rsid w:val="00F102A9"/>
    <w:rsid w:val="00F123C7"/>
    <w:rsid w:val="00F138E3"/>
    <w:rsid w:val="00F14585"/>
    <w:rsid w:val="00F148F2"/>
    <w:rsid w:val="00F17235"/>
    <w:rsid w:val="00F240E6"/>
    <w:rsid w:val="00F248D6"/>
    <w:rsid w:val="00F25ADC"/>
    <w:rsid w:val="00F30B49"/>
    <w:rsid w:val="00F312E0"/>
    <w:rsid w:val="00F32CF5"/>
    <w:rsid w:val="00F37531"/>
    <w:rsid w:val="00F3795E"/>
    <w:rsid w:val="00F42DE5"/>
    <w:rsid w:val="00F4401B"/>
    <w:rsid w:val="00F4602A"/>
    <w:rsid w:val="00F46C61"/>
    <w:rsid w:val="00F50C1D"/>
    <w:rsid w:val="00F52A5B"/>
    <w:rsid w:val="00F52FB3"/>
    <w:rsid w:val="00F5497A"/>
    <w:rsid w:val="00F549C5"/>
    <w:rsid w:val="00F60CF1"/>
    <w:rsid w:val="00F61E7C"/>
    <w:rsid w:val="00F62BB7"/>
    <w:rsid w:val="00F67C9B"/>
    <w:rsid w:val="00F82856"/>
    <w:rsid w:val="00F82930"/>
    <w:rsid w:val="00F832AB"/>
    <w:rsid w:val="00F83F78"/>
    <w:rsid w:val="00F864F6"/>
    <w:rsid w:val="00F868BE"/>
    <w:rsid w:val="00F87D96"/>
    <w:rsid w:val="00F9331D"/>
    <w:rsid w:val="00F9442D"/>
    <w:rsid w:val="00FA532C"/>
    <w:rsid w:val="00FB0718"/>
    <w:rsid w:val="00FB09DC"/>
    <w:rsid w:val="00FB1025"/>
    <w:rsid w:val="00FB374B"/>
    <w:rsid w:val="00FB567B"/>
    <w:rsid w:val="00FC0562"/>
    <w:rsid w:val="00FC317C"/>
    <w:rsid w:val="00FC7EAF"/>
    <w:rsid w:val="00FD1517"/>
    <w:rsid w:val="00FD3E3C"/>
    <w:rsid w:val="00FD4B02"/>
    <w:rsid w:val="00FD6433"/>
    <w:rsid w:val="00FD656F"/>
    <w:rsid w:val="00FE1044"/>
    <w:rsid w:val="00FE2036"/>
    <w:rsid w:val="00FE6538"/>
    <w:rsid w:val="00FE6D96"/>
    <w:rsid w:val="00FF0BD7"/>
    <w:rsid w:val="00FF1FFD"/>
    <w:rsid w:val="00FF3342"/>
    <w:rsid w:val="00FF4EDC"/>
    <w:rsid w:val="00FF5D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DCB1"/>
  <w15:docId w15:val="{A4BC3BC2-408C-48C1-844B-F2707B03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B93BDD"/>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B93BDD"/>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93BDD"/>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B93BDD"/>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qFormat/>
    <w:rsid w:val="004F407B"/>
    <w:rPr>
      <w:color w:val="0000FF" w:themeColor="hyperlink"/>
      <w:u w:val="single"/>
    </w:rPr>
  </w:style>
  <w:style w:type="paragraph" w:customStyle="1" w:styleId="ReferHead">
    <w:name w:val="Refer Head"/>
    <w:basedOn w:val="Normal"/>
    <w:rsid w:val="006A1B48"/>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B93BDD"/>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B93BD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93BDD"/>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B93BDD"/>
    <w:rPr>
      <w:rFonts w:ascii="Arial" w:eastAsiaTheme="majorEastAsia" w:hAnsi="Arial" w:cstheme="majorBidi"/>
      <w:b/>
      <w:bCs/>
      <w:i/>
      <w:iCs/>
      <w:sz w:val="20"/>
    </w:rPr>
  </w:style>
  <w:style w:type="table" w:customStyle="1" w:styleId="1">
    <w:name w:val="表格格線1"/>
    <w:basedOn w:val="TableNormal"/>
    <w:next w:val="TableGrid"/>
    <w:uiPriority w:val="59"/>
    <w:rsid w:val="00ED1C19"/>
    <w:pPr>
      <w:spacing w:after="0" w:line="240" w:lineRule="auto"/>
    </w:pPr>
    <w:rPr>
      <w:rFonts w:ascii="Calibri" w:eastAsia="Times New Roman"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1C19"/>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1C19"/>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1C19"/>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D1C19"/>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TableNormal"/>
    <w:next w:val="TableGrid"/>
    <w:uiPriority w:val="59"/>
    <w:rsid w:val="00345BFD"/>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59"/>
    <w:rsid w:val="00910BC7"/>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TableNormal"/>
    <w:next w:val="TableGrid"/>
    <w:uiPriority w:val="59"/>
    <w:rsid w:val="00910BC7"/>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TableNormal"/>
    <w:next w:val="TableGrid"/>
    <w:uiPriority w:val="59"/>
    <w:rsid w:val="00676214"/>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TableNormal"/>
    <w:next w:val="TableGrid"/>
    <w:uiPriority w:val="59"/>
    <w:rsid w:val="00104028"/>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TableNormal"/>
    <w:next w:val="TableGrid"/>
    <w:uiPriority w:val="59"/>
    <w:rsid w:val="00104028"/>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
    <w:name w:val="14PT -- 對齊邊線"/>
    <w:basedOn w:val="BodyText"/>
    <w:rsid w:val="005372A7"/>
    <w:pPr>
      <w:suppressAutoHyphens/>
      <w:spacing w:after="0" w:line="240" w:lineRule="auto"/>
      <w:jc w:val="both"/>
    </w:pPr>
    <w:rPr>
      <w:rFonts w:ascii="Times New Roman" w:eastAsia="DFKai-SB" w:hAnsi="Times New Roman" w:cs="Times New Roman"/>
      <w:color w:val="000000"/>
      <w:kern w:val="2"/>
      <w:sz w:val="28"/>
      <w:szCs w:val="24"/>
      <w:lang w:eastAsia="zh-TW"/>
    </w:rPr>
  </w:style>
  <w:style w:type="paragraph" w:styleId="BodyText">
    <w:name w:val="Body Text"/>
    <w:basedOn w:val="Normal"/>
    <w:link w:val="BodyTextChar"/>
    <w:uiPriority w:val="99"/>
    <w:unhideWhenUsed/>
    <w:rsid w:val="005372A7"/>
    <w:pPr>
      <w:spacing w:after="120"/>
    </w:pPr>
  </w:style>
  <w:style w:type="character" w:customStyle="1" w:styleId="BodyTextChar">
    <w:name w:val="Body Text Char"/>
    <w:basedOn w:val="DefaultParagraphFont"/>
    <w:link w:val="BodyText"/>
    <w:uiPriority w:val="99"/>
    <w:rsid w:val="005372A7"/>
  </w:style>
  <w:style w:type="character" w:styleId="UnresolvedMention">
    <w:name w:val="Unresolved Mention"/>
    <w:basedOn w:val="DefaultParagraphFont"/>
    <w:uiPriority w:val="99"/>
    <w:semiHidden/>
    <w:unhideWhenUsed/>
    <w:rsid w:val="003F46BD"/>
    <w:rPr>
      <w:color w:val="605E5C"/>
      <w:shd w:val="clear" w:color="auto" w:fill="E1DFDD"/>
    </w:rPr>
  </w:style>
  <w:style w:type="table" w:customStyle="1" w:styleId="8">
    <w:name w:val="表格格線8"/>
    <w:basedOn w:val="TableNormal"/>
    <w:next w:val="TableGrid"/>
    <w:uiPriority w:val="39"/>
    <w:rsid w:val="00431527"/>
    <w:pPr>
      <w:spacing w:after="0" w:line="240" w:lineRule="auto"/>
    </w:pPr>
    <w:rPr>
      <w:rFonts w:ascii="Times New Roman" w:eastAsia="PMingLiU"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TableNormal"/>
    <w:next w:val="TableGrid"/>
    <w:uiPriority w:val="59"/>
    <w:rsid w:val="00D20CAF"/>
    <w:pPr>
      <w:spacing w:after="0" w:line="240" w:lineRule="auto"/>
    </w:pPr>
    <w:rPr>
      <w:rFonts w:ascii="Calibri" w:eastAsia="PMingLiU" w:hAnsi="Calibri" w:cs="Arial"/>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0"/>
    <w:basedOn w:val="TableNormal"/>
    <w:next w:val="TableGrid"/>
    <w:uiPriority w:val="59"/>
    <w:rsid w:val="00A23C96"/>
    <w:pPr>
      <w:spacing w:after="0" w:line="240" w:lineRule="auto"/>
    </w:pPr>
    <w:rPr>
      <w:rFonts w:ascii="Calibri" w:eastAsia="PMingLiU" w:hAnsi="Calibri" w:cs="Arial"/>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1623"/>
    <w:rPr>
      <w:color w:val="666666"/>
    </w:rPr>
  </w:style>
  <w:style w:type="character" w:styleId="FollowedHyperlink">
    <w:name w:val="FollowedHyperlink"/>
    <w:basedOn w:val="DefaultParagraphFont"/>
    <w:uiPriority w:val="99"/>
    <w:semiHidden/>
    <w:unhideWhenUsed/>
    <w:rsid w:val="006F1D18"/>
    <w:rPr>
      <w:color w:val="800080" w:themeColor="followedHyperlink"/>
      <w:u w:val="single"/>
    </w:rPr>
  </w:style>
  <w:style w:type="paragraph" w:styleId="NormalWeb">
    <w:name w:val="Normal (Web)"/>
    <w:basedOn w:val="Normal"/>
    <w:uiPriority w:val="99"/>
    <w:unhideWhenUsed/>
    <w:rsid w:val="00CF7317"/>
    <w:pPr>
      <w:spacing w:before="100" w:beforeAutospacing="1" w:after="100" w:afterAutospacing="1" w:line="240" w:lineRule="auto"/>
    </w:pPr>
    <w:rPr>
      <w:rFonts w:ascii="PMingLiU" w:eastAsia="PMingLiU" w:hAnsi="PMingLiU" w:cs="PMingLiU"/>
      <w:sz w:val="24"/>
      <w:szCs w:val="24"/>
      <w:lang w:eastAsia="zh-TW"/>
    </w:rPr>
  </w:style>
  <w:style w:type="table" w:customStyle="1" w:styleId="11">
    <w:name w:val="表格格線11"/>
    <w:basedOn w:val="TableNormal"/>
    <w:next w:val="TableGrid"/>
    <w:uiPriority w:val="59"/>
    <w:rsid w:val="00716EB6"/>
    <w:pPr>
      <w:spacing w:after="0" w:line="240" w:lineRule="auto"/>
    </w:pPr>
    <w:rPr>
      <w:rFonts w:ascii="Calibri" w:eastAsia="PMingLiU" w:hAnsi="Calibri" w:cs="Arial"/>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5AFB"/>
    <w:rPr>
      <w:sz w:val="16"/>
      <w:szCs w:val="16"/>
    </w:rPr>
  </w:style>
  <w:style w:type="paragraph" w:styleId="CommentText">
    <w:name w:val="annotation text"/>
    <w:basedOn w:val="Normal"/>
    <w:link w:val="CommentTextChar"/>
    <w:uiPriority w:val="99"/>
    <w:semiHidden/>
    <w:unhideWhenUsed/>
    <w:rsid w:val="00785AFB"/>
    <w:pPr>
      <w:spacing w:after="4" w:line="240" w:lineRule="auto"/>
      <w:ind w:left="10" w:right="55" w:hanging="10"/>
      <w:jc w:val="both"/>
    </w:pPr>
    <w:rPr>
      <w:rFonts w:ascii="Arial" w:eastAsia="Arial" w:hAnsi="Arial" w:cs="Arial"/>
      <w:color w:val="000000"/>
      <w:kern w:val="2"/>
      <w:sz w:val="20"/>
      <w:szCs w:val="20"/>
      <w14:ligatures w14:val="standardContextual"/>
    </w:rPr>
  </w:style>
  <w:style w:type="character" w:customStyle="1" w:styleId="CommentTextChar">
    <w:name w:val="Comment Text Char"/>
    <w:basedOn w:val="DefaultParagraphFont"/>
    <w:link w:val="CommentText"/>
    <w:uiPriority w:val="99"/>
    <w:semiHidden/>
    <w:rsid w:val="00785AFB"/>
    <w:rPr>
      <w:rFonts w:ascii="Arial" w:eastAsia="Arial" w:hAnsi="Arial" w:cs="Arial"/>
      <w:color w:val="000000"/>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6467">
      <w:bodyDiv w:val="1"/>
      <w:marLeft w:val="0"/>
      <w:marRight w:val="0"/>
      <w:marTop w:val="0"/>
      <w:marBottom w:val="0"/>
      <w:divBdr>
        <w:top w:val="none" w:sz="0" w:space="0" w:color="auto"/>
        <w:left w:val="none" w:sz="0" w:space="0" w:color="auto"/>
        <w:bottom w:val="none" w:sz="0" w:space="0" w:color="auto"/>
        <w:right w:val="none" w:sz="0" w:space="0" w:color="auto"/>
      </w:divBdr>
    </w:div>
    <w:div w:id="202132885">
      <w:bodyDiv w:val="1"/>
      <w:marLeft w:val="0"/>
      <w:marRight w:val="0"/>
      <w:marTop w:val="0"/>
      <w:marBottom w:val="0"/>
      <w:divBdr>
        <w:top w:val="none" w:sz="0" w:space="0" w:color="auto"/>
        <w:left w:val="none" w:sz="0" w:space="0" w:color="auto"/>
        <w:bottom w:val="none" w:sz="0" w:space="0" w:color="auto"/>
        <w:right w:val="none" w:sz="0" w:space="0" w:color="auto"/>
      </w:divBdr>
    </w:div>
    <w:div w:id="1210455213">
      <w:bodyDiv w:val="1"/>
      <w:marLeft w:val="0"/>
      <w:marRight w:val="0"/>
      <w:marTop w:val="0"/>
      <w:marBottom w:val="0"/>
      <w:divBdr>
        <w:top w:val="none" w:sz="0" w:space="0" w:color="auto"/>
        <w:left w:val="none" w:sz="0" w:space="0" w:color="auto"/>
        <w:bottom w:val="none" w:sz="0" w:space="0" w:color="auto"/>
        <w:right w:val="none" w:sz="0" w:space="0" w:color="auto"/>
      </w:divBdr>
    </w:div>
    <w:div w:id="1283223675">
      <w:bodyDiv w:val="1"/>
      <w:marLeft w:val="0"/>
      <w:marRight w:val="0"/>
      <w:marTop w:val="0"/>
      <w:marBottom w:val="0"/>
      <w:divBdr>
        <w:top w:val="none" w:sz="0" w:space="0" w:color="auto"/>
        <w:left w:val="none" w:sz="0" w:space="0" w:color="auto"/>
        <w:bottom w:val="none" w:sz="0" w:space="0" w:color="auto"/>
        <w:right w:val="none" w:sz="0" w:space="0" w:color="auto"/>
      </w:divBdr>
    </w:div>
    <w:div w:id="1994524208">
      <w:bodyDiv w:val="1"/>
      <w:marLeft w:val="0"/>
      <w:marRight w:val="0"/>
      <w:marTop w:val="0"/>
      <w:marBottom w:val="0"/>
      <w:divBdr>
        <w:top w:val="none" w:sz="0" w:space="0" w:color="auto"/>
        <w:left w:val="none" w:sz="0" w:space="0" w:color="auto"/>
        <w:bottom w:val="none" w:sz="0" w:space="0" w:color="auto"/>
        <w:right w:val="none" w:sz="0" w:space="0" w:color="auto"/>
      </w:divBdr>
    </w:div>
    <w:div w:id="2098480462">
      <w:bodyDiv w:val="1"/>
      <w:marLeft w:val="0"/>
      <w:marRight w:val="0"/>
      <w:marTop w:val="0"/>
      <w:marBottom w:val="0"/>
      <w:divBdr>
        <w:top w:val="none" w:sz="0" w:space="0" w:color="auto"/>
        <w:left w:val="none" w:sz="0" w:space="0" w:color="auto"/>
        <w:bottom w:val="none" w:sz="0" w:space="0" w:color="auto"/>
        <w:right w:val="none" w:sz="0" w:space="0" w:color="auto"/>
      </w:divBdr>
    </w:div>
    <w:div w:id="21468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2.nkust.edu.tw/~tsungo/Publish/15%20Multiple%20regression%20analysis%20powerpoin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nkust.edu.tw/~tsungo/Publish/14%20Simple%20linear%20regression%20analysis%20powerpoint.pdfwww.nkust.edu.tw" TargetMode="External"/><Relationship Id="rId17" Type="http://schemas.openxmlformats.org/officeDocument/2006/relationships/hyperlink" Target="https://www.statskingdom.com/multi_linear_regression.him/" TargetMode="External"/><Relationship Id="rId2" Type="http://schemas.openxmlformats.org/officeDocument/2006/relationships/numbering" Target="numbering.xml"/><Relationship Id="rId16" Type="http://schemas.openxmlformats.org/officeDocument/2006/relationships/hyperlink" Target="https://kdan-office.kdando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llspot.com/Linear-Regression-Examples" TargetMode="External"/><Relationship Id="rId5" Type="http://schemas.openxmlformats.org/officeDocument/2006/relationships/webSettings" Target="webSettings.xml"/><Relationship Id="rId15" Type="http://schemas.openxmlformats.org/officeDocument/2006/relationships/hyperlink" Target="https://drfishstats.com/regression/standard-%20%20%20error-of-estimat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ium.com/qiubingch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43E1-9085-4654-B1E7-88C5F5E4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007</dc:creator>
  <cp:lastModifiedBy>SDI PC New 16</cp:lastModifiedBy>
  <cp:revision>12</cp:revision>
  <cp:lastPrinted>2025-07-30T05:34:00Z</cp:lastPrinted>
  <dcterms:created xsi:type="dcterms:W3CDTF">2025-07-30T01:22:00Z</dcterms:created>
  <dcterms:modified xsi:type="dcterms:W3CDTF">2025-08-04T08:39:00Z</dcterms:modified>
</cp:coreProperties>
</file>