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221607" w14:textId="344A659B" w:rsidR="00AC1365" w:rsidRPr="008E534F" w:rsidRDefault="00DA0777" w:rsidP="00DA5FAD">
      <w:pPr>
        <w:pBdr>
          <w:bottom w:val="single" w:sz="12" w:space="1" w:color="auto"/>
        </w:pBdr>
        <w:spacing w:line="360" w:lineRule="auto"/>
        <w:jc w:val="center"/>
        <w:rPr>
          <w:rFonts w:ascii="Times New Roman" w:hAnsi="Times New Roman" w:cs="Times New Roman"/>
          <w:b/>
          <w:bCs/>
          <w:i/>
          <w:iCs/>
          <w:sz w:val="28"/>
          <w:szCs w:val="24"/>
        </w:rPr>
      </w:pPr>
      <w:r w:rsidRPr="00800D5F">
        <w:rPr>
          <w:rFonts w:ascii="Times New Roman" w:hAnsi="Times New Roman" w:cs="Times New Roman"/>
          <w:b/>
          <w:bCs/>
          <w:sz w:val="28"/>
          <w:szCs w:val="24"/>
          <w:highlight w:val="yellow"/>
        </w:rPr>
        <w:t xml:space="preserve">Comparative </w:t>
      </w:r>
      <w:r w:rsidR="00086752" w:rsidRPr="00800D5F">
        <w:rPr>
          <w:rFonts w:ascii="Times New Roman" w:hAnsi="Times New Roman" w:cs="Times New Roman"/>
          <w:b/>
          <w:bCs/>
          <w:sz w:val="28"/>
          <w:szCs w:val="24"/>
          <w:highlight w:val="yellow"/>
        </w:rPr>
        <w:t>analysis</w:t>
      </w:r>
      <w:r w:rsidRPr="00800D5F">
        <w:rPr>
          <w:rFonts w:ascii="Times New Roman" w:hAnsi="Times New Roman" w:cs="Times New Roman"/>
          <w:b/>
          <w:bCs/>
          <w:sz w:val="28"/>
          <w:szCs w:val="24"/>
          <w:highlight w:val="yellow"/>
        </w:rPr>
        <w:t xml:space="preserve"> of </w:t>
      </w:r>
      <w:r w:rsidR="00086752" w:rsidRPr="00800D5F">
        <w:rPr>
          <w:rFonts w:ascii="Times New Roman" w:hAnsi="Times New Roman" w:cs="Times New Roman"/>
          <w:b/>
          <w:bCs/>
          <w:sz w:val="28"/>
          <w:szCs w:val="24"/>
          <w:highlight w:val="yellow"/>
        </w:rPr>
        <w:t xml:space="preserve">the influence of Synthetic fertilizer and </w:t>
      </w:r>
      <w:r w:rsidRPr="00800D5F">
        <w:rPr>
          <w:rFonts w:ascii="Times New Roman" w:hAnsi="Times New Roman" w:cs="Times New Roman"/>
          <w:b/>
          <w:bCs/>
          <w:sz w:val="28"/>
          <w:szCs w:val="24"/>
          <w:highlight w:val="yellow"/>
        </w:rPr>
        <w:t xml:space="preserve">Chicken waste manure </w:t>
      </w:r>
      <w:r w:rsidR="00E329B1" w:rsidRPr="00800D5F">
        <w:rPr>
          <w:rFonts w:ascii="Times New Roman" w:hAnsi="Times New Roman" w:cs="Times New Roman"/>
          <w:b/>
          <w:bCs/>
          <w:sz w:val="28"/>
          <w:szCs w:val="24"/>
          <w:highlight w:val="yellow"/>
        </w:rPr>
        <w:t>on</w:t>
      </w:r>
      <w:r w:rsidRPr="00800D5F">
        <w:rPr>
          <w:rFonts w:ascii="Times New Roman" w:hAnsi="Times New Roman" w:cs="Times New Roman"/>
          <w:b/>
          <w:bCs/>
          <w:sz w:val="28"/>
          <w:szCs w:val="24"/>
          <w:highlight w:val="yellow"/>
        </w:rPr>
        <w:t xml:space="preserve"> </w:t>
      </w:r>
      <w:r w:rsidR="00086752" w:rsidRPr="00800D5F">
        <w:rPr>
          <w:rFonts w:ascii="Times New Roman" w:hAnsi="Times New Roman" w:cs="Times New Roman"/>
          <w:b/>
          <w:bCs/>
          <w:sz w:val="28"/>
          <w:szCs w:val="24"/>
          <w:highlight w:val="yellow"/>
        </w:rPr>
        <w:t>soil fertility and</w:t>
      </w:r>
      <w:r w:rsidR="00086752" w:rsidRPr="00800D5F">
        <w:rPr>
          <w:rFonts w:ascii="Times New Roman" w:hAnsi="Times New Roman" w:cs="Times New Roman"/>
          <w:b/>
          <w:bCs/>
          <w:i/>
          <w:iCs/>
          <w:sz w:val="28"/>
          <w:szCs w:val="24"/>
          <w:highlight w:val="yellow"/>
        </w:rPr>
        <w:t xml:space="preserve"> </w:t>
      </w:r>
      <w:r w:rsidRPr="00800D5F">
        <w:rPr>
          <w:rFonts w:ascii="Times New Roman" w:hAnsi="Times New Roman" w:cs="Times New Roman"/>
          <w:b/>
          <w:bCs/>
          <w:sz w:val="28"/>
          <w:szCs w:val="24"/>
          <w:highlight w:val="yellow"/>
        </w:rPr>
        <w:t>the growth rate</w:t>
      </w:r>
      <w:r w:rsidR="00086752" w:rsidRPr="00800D5F">
        <w:rPr>
          <w:rFonts w:ascii="Times New Roman" w:hAnsi="Times New Roman" w:cs="Times New Roman"/>
          <w:b/>
          <w:bCs/>
          <w:sz w:val="28"/>
          <w:szCs w:val="24"/>
          <w:highlight w:val="yellow"/>
        </w:rPr>
        <w:t>s</w:t>
      </w:r>
      <w:r w:rsidRPr="00800D5F">
        <w:rPr>
          <w:rFonts w:ascii="Times New Roman" w:hAnsi="Times New Roman" w:cs="Times New Roman"/>
          <w:b/>
          <w:bCs/>
          <w:sz w:val="28"/>
          <w:szCs w:val="24"/>
          <w:highlight w:val="yellow"/>
        </w:rPr>
        <w:t xml:space="preserve"> of </w:t>
      </w:r>
      <w:r w:rsidRPr="00800D5F">
        <w:rPr>
          <w:rFonts w:ascii="Times New Roman" w:hAnsi="Times New Roman" w:cs="Times New Roman"/>
          <w:b/>
          <w:bCs/>
          <w:i/>
          <w:iCs/>
          <w:sz w:val="28"/>
          <w:szCs w:val="24"/>
          <w:highlight w:val="yellow"/>
        </w:rPr>
        <w:t xml:space="preserve">Vigna radiata </w:t>
      </w:r>
      <w:r w:rsidRPr="00800D5F">
        <w:rPr>
          <w:rFonts w:ascii="Times New Roman" w:hAnsi="Times New Roman" w:cs="Times New Roman"/>
          <w:b/>
          <w:bCs/>
          <w:sz w:val="28"/>
          <w:szCs w:val="24"/>
          <w:highlight w:val="yellow"/>
        </w:rPr>
        <w:t xml:space="preserve">and </w:t>
      </w:r>
      <w:r w:rsidRPr="00800D5F">
        <w:rPr>
          <w:rFonts w:ascii="Times New Roman" w:hAnsi="Times New Roman" w:cs="Times New Roman"/>
          <w:b/>
          <w:bCs/>
          <w:i/>
          <w:iCs/>
          <w:sz w:val="28"/>
          <w:szCs w:val="24"/>
          <w:highlight w:val="yellow"/>
        </w:rPr>
        <w:t xml:space="preserve">Vigna </w:t>
      </w:r>
      <w:proofErr w:type="spellStart"/>
      <w:r w:rsidRPr="00800D5F">
        <w:rPr>
          <w:rFonts w:ascii="Times New Roman" w:hAnsi="Times New Roman" w:cs="Times New Roman"/>
          <w:b/>
          <w:bCs/>
          <w:i/>
          <w:iCs/>
          <w:sz w:val="28"/>
          <w:szCs w:val="24"/>
          <w:highlight w:val="yellow"/>
        </w:rPr>
        <w:t>acon</w:t>
      </w:r>
      <w:r w:rsidR="00354E89" w:rsidRPr="00800D5F">
        <w:rPr>
          <w:rFonts w:ascii="Times New Roman" w:hAnsi="Times New Roman" w:cs="Times New Roman"/>
          <w:b/>
          <w:bCs/>
          <w:i/>
          <w:iCs/>
          <w:sz w:val="28"/>
          <w:szCs w:val="24"/>
          <w:highlight w:val="yellow"/>
        </w:rPr>
        <w:t>i</w:t>
      </w:r>
      <w:r w:rsidRPr="00800D5F">
        <w:rPr>
          <w:rFonts w:ascii="Times New Roman" w:hAnsi="Times New Roman" w:cs="Times New Roman"/>
          <w:b/>
          <w:bCs/>
          <w:i/>
          <w:iCs/>
          <w:sz w:val="28"/>
          <w:szCs w:val="24"/>
          <w:highlight w:val="yellow"/>
        </w:rPr>
        <w:t>tifolia</w:t>
      </w:r>
      <w:proofErr w:type="spellEnd"/>
      <w:r w:rsidR="001854C8" w:rsidRPr="00800D5F">
        <w:rPr>
          <w:rFonts w:ascii="Times New Roman" w:hAnsi="Times New Roman" w:cs="Times New Roman"/>
          <w:b/>
          <w:bCs/>
          <w:i/>
          <w:iCs/>
          <w:sz w:val="28"/>
          <w:szCs w:val="24"/>
          <w:highlight w:val="yellow"/>
        </w:rPr>
        <w:t xml:space="preserve"> </w:t>
      </w:r>
    </w:p>
    <w:p w14:paraId="34AF43FC" w14:textId="4CFF265D" w:rsidR="0074437C" w:rsidRPr="008E534F" w:rsidRDefault="0074437C" w:rsidP="008E534F">
      <w:pPr>
        <w:spacing w:line="360" w:lineRule="auto"/>
        <w:jc w:val="both"/>
        <w:rPr>
          <w:rFonts w:ascii="Times New Roman" w:hAnsi="Times New Roman" w:cs="Times New Roman"/>
          <w:b/>
          <w:bCs/>
          <w:sz w:val="28"/>
          <w:szCs w:val="24"/>
        </w:rPr>
      </w:pPr>
      <w:r w:rsidRPr="008E534F">
        <w:rPr>
          <w:rFonts w:ascii="Times New Roman" w:hAnsi="Times New Roman" w:cs="Times New Roman"/>
          <w:b/>
          <w:bCs/>
          <w:sz w:val="28"/>
          <w:szCs w:val="24"/>
        </w:rPr>
        <w:t xml:space="preserve">ABSTRACT: </w:t>
      </w:r>
    </w:p>
    <w:p w14:paraId="4FAD5685" w14:textId="5038592E" w:rsidR="00800D5F" w:rsidRPr="00800D5F" w:rsidRDefault="00940AF5" w:rsidP="00800D5F">
      <w:pPr>
        <w:spacing w:line="360" w:lineRule="auto"/>
        <w:jc w:val="both"/>
        <w:rPr>
          <w:rFonts w:ascii="Times New Roman" w:hAnsi="Times New Roman" w:cs="Times New Roman"/>
          <w:sz w:val="24"/>
          <w:szCs w:val="24"/>
        </w:rPr>
      </w:pPr>
      <w:bookmarkStart w:id="0" w:name="_Hlk182952936"/>
      <w:r w:rsidRPr="008E534F">
        <w:rPr>
          <w:rFonts w:ascii="Times New Roman" w:hAnsi="Times New Roman" w:cs="Times New Roman"/>
          <w:sz w:val="24"/>
          <w:szCs w:val="24"/>
        </w:rPr>
        <w:t xml:space="preserve">In terms of solid waste management, chicken waste manure appears to be a promising, innovative, sustainable waste treatment technology. </w:t>
      </w:r>
      <w:r w:rsidR="00F1293F" w:rsidRPr="008E534F">
        <w:rPr>
          <w:rFonts w:ascii="Times New Roman" w:hAnsi="Times New Roman" w:cs="Times New Roman"/>
          <w:i/>
          <w:iCs/>
          <w:sz w:val="24"/>
          <w:szCs w:val="24"/>
        </w:rPr>
        <w:t xml:space="preserve">Gallus </w:t>
      </w:r>
      <w:proofErr w:type="spellStart"/>
      <w:r w:rsidR="00F1293F" w:rsidRPr="008E534F">
        <w:rPr>
          <w:rFonts w:ascii="Times New Roman" w:hAnsi="Times New Roman" w:cs="Times New Roman"/>
          <w:i/>
          <w:iCs/>
          <w:sz w:val="24"/>
          <w:szCs w:val="24"/>
        </w:rPr>
        <w:t>gallus</w:t>
      </w:r>
      <w:proofErr w:type="spellEnd"/>
      <w:r w:rsidR="00F1293F" w:rsidRPr="008E534F">
        <w:rPr>
          <w:rFonts w:ascii="Times New Roman" w:hAnsi="Times New Roman" w:cs="Times New Roman"/>
          <w:i/>
          <w:iCs/>
          <w:sz w:val="24"/>
          <w:szCs w:val="24"/>
        </w:rPr>
        <w:t xml:space="preserve"> </w:t>
      </w:r>
      <w:proofErr w:type="spellStart"/>
      <w:r w:rsidR="00F1293F" w:rsidRPr="008E534F">
        <w:rPr>
          <w:rFonts w:ascii="Times New Roman" w:hAnsi="Times New Roman" w:cs="Times New Roman"/>
          <w:i/>
          <w:iCs/>
          <w:sz w:val="24"/>
          <w:szCs w:val="24"/>
        </w:rPr>
        <w:t>domesticus</w:t>
      </w:r>
      <w:proofErr w:type="spellEnd"/>
      <w:r w:rsidR="00F1293F" w:rsidRPr="008E534F">
        <w:rPr>
          <w:rFonts w:ascii="Times New Roman" w:hAnsi="Times New Roman" w:cs="Times New Roman"/>
          <w:sz w:val="24"/>
          <w:szCs w:val="24"/>
        </w:rPr>
        <w:t xml:space="preserve"> intestinal waste is broken </w:t>
      </w:r>
      <w:r w:rsidR="0088518C" w:rsidRPr="008E534F">
        <w:rPr>
          <w:rFonts w:ascii="Times New Roman" w:hAnsi="Times New Roman" w:cs="Times New Roman"/>
          <w:sz w:val="24"/>
          <w:szCs w:val="24"/>
        </w:rPr>
        <w:t>down and converted into fertiliz</w:t>
      </w:r>
      <w:r w:rsidR="00F1293F" w:rsidRPr="008E534F">
        <w:rPr>
          <w:rFonts w:ascii="Times New Roman" w:hAnsi="Times New Roman" w:cs="Times New Roman"/>
          <w:sz w:val="24"/>
          <w:szCs w:val="24"/>
        </w:rPr>
        <w:t xml:space="preserve">er or chicken manure over a period of 90 to 100 days. </w:t>
      </w:r>
      <w:r w:rsidR="003C6862" w:rsidRPr="008E534F">
        <w:rPr>
          <w:rFonts w:ascii="Times New Roman" w:hAnsi="Times New Roman" w:cs="Times New Roman"/>
          <w:sz w:val="24"/>
          <w:szCs w:val="24"/>
        </w:rPr>
        <w:t>Globally, sustainable agricultural methods have been employed to reduce the adverse effects of synthetic fertili</w:t>
      </w:r>
      <w:r w:rsidR="00324C1D">
        <w:rPr>
          <w:rFonts w:ascii="Times New Roman" w:hAnsi="Times New Roman" w:cs="Times New Roman"/>
          <w:sz w:val="24"/>
          <w:szCs w:val="24"/>
        </w:rPr>
        <w:t>z</w:t>
      </w:r>
      <w:r w:rsidR="003C6862" w:rsidRPr="008E534F">
        <w:rPr>
          <w:rFonts w:ascii="Times New Roman" w:hAnsi="Times New Roman" w:cs="Times New Roman"/>
          <w:sz w:val="24"/>
          <w:szCs w:val="24"/>
        </w:rPr>
        <w:t>ers, which decrease soil fertility and organic matter.</w:t>
      </w:r>
      <w:r w:rsidR="00800D5F">
        <w:rPr>
          <w:rFonts w:ascii="Times New Roman" w:hAnsi="Times New Roman" w:cs="Times New Roman"/>
          <w:sz w:val="24"/>
          <w:szCs w:val="24"/>
        </w:rPr>
        <w:t xml:space="preserve"> </w:t>
      </w:r>
      <w:r w:rsidR="00800D5F" w:rsidRPr="00800D5F">
        <w:rPr>
          <w:rFonts w:ascii="Times New Roman" w:hAnsi="Times New Roman" w:cs="Times New Roman"/>
          <w:sz w:val="24"/>
          <w:szCs w:val="24"/>
        </w:rPr>
        <w:t xml:space="preserve">An annual herb, </w:t>
      </w:r>
      <w:r w:rsidR="00800D5F" w:rsidRPr="00800D5F">
        <w:rPr>
          <w:rFonts w:ascii="Times New Roman" w:hAnsi="Times New Roman" w:cs="Times New Roman"/>
          <w:i/>
          <w:iCs/>
          <w:sz w:val="24"/>
          <w:szCs w:val="24"/>
        </w:rPr>
        <w:t>Vigna radiata</w:t>
      </w:r>
      <w:r w:rsidR="00800D5F" w:rsidRPr="00800D5F">
        <w:rPr>
          <w:rFonts w:ascii="Times New Roman" w:hAnsi="Times New Roman" w:cs="Times New Roman"/>
          <w:sz w:val="24"/>
          <w:szCs w:val="24"/>
        </w:rPr>
        <w:t xml:space="preserve"> is a member of the legume family. When fully matured, its seeds provide a valuable source of 85% digestible protein for human use. The high protein content and excellent amino acid, mineral, and vitamin profile of </w:t>
      </w:r>
      <w:r w:rsidR="00800D5F" w:rsidRPr="00800D5F">
        <w:rPr>
          <w:rFonts w:ascii="Times New Roman" w:hAnsi="Times New Roman" w:cs="Times New Roman"/>
          <w:i/>
          <w:iCs/>
          <w:sz w:val="24"/>
          <w:szCs w:val="24"/>
        </w:rPr>
        <w:t xml:space="preserve">Vigna </w:t>
      </w:r>
      <w:proofErr w:type="spellStart"/>
      <w:r w:rsidR="00800D5F" w:rsidRPr="00800D5F">
        <w:rPr>
          <w:rFonts w:ascii="Times New Roman" w:hAnsi="Times New Roman" w:cs="Times New Roman"/>
          <w:i/>
          <w:iCs/>
          <w:sz w:val="24"/>
          <w:szCs w:val="24"/>
        </w:rPr>
        <w:t>aconitifolia</w:t>
      </w:r>
      <w:proofErr w:type="spellEnd"/>
      <w:r w:rsidR="00800D5F" w:rsidRPr="00800D5F">
        <w:rPr>
          <w:rFonts w:ascii="Times New Roman" w:hAnsi="Times New Roman" w:cs="Times New Roman"/>
          <w:sz w:val="24"/>
          <w:szCs w:val="24"/>
        </w:rPr>
        <w:t xml:space="preserve"> make it a popular choice for food and fodder.</w:t>
      </w:r>
      <w:r w:rsidR="00800D5F">
        <w:rPr>
          <w:rFonts w:ascii="Times New Roman" w:hAnsi="Times New Roman" w:cs="Times New Roman"/>
          <w:sz w:val="24"/>
          <w:szCs w:val="24"/>
        </w:rPr>
        <w:t xml:space="preserve"> </w:t>
      </w:r>
      <w:bookmarkEnd w:id="0"/>
      <w:r w:rsidR="00800D5F" w:rsidRPr="00800D5F">
        <w:rPr>
          <w:rFonts w:ascii="Times New Roman" w:hAnsi="Times New Roman" w:cs="Times New Roman"/>
          <w:sz w:val="24"/>
          <w:szCs w:val="24"/>
        </w:rPr>
        <w:t>In addition to comparing the effects of synthetic fertili</w:t>
      </w:r>
      <w:r w:rsidR="006B6078">
        <w:rPr>
          <w:rFonts w:ascii="Times New Roman" w:hAnsi="Times New Roman" w:cs="Times New Roman"/>
          <w:sz w:val="24"/>
          <w:szCs w:val="24"/>
        </w:rPr>
        <w:t>z</w:t>
      </w:r>
      <w:r w:rsidR="00800D5F" w:rsidRPr="00800D5F">
        <w:rPr>
          <w:rFonts w:ascii="Times New Roman" w:hAnsi="Times New Roman" w:cs="Times New Roman"/>
          <w:sz w:val="24"/>
          <w:szCs w:val="24"/>
        </w:rPr>
        <w:t xml:space="preserve">er and chicken manure on soil fertility, the study aimed to examine the growth parameters of </w:t>
      </w:r>
      <w:r w:rsidR="00800D5F" w:rsidRPr="006B6078">
        <w:rPr>
          <w:rFonts w:ascii="Times New Roman" w:hAnsi="Times New Roman" w:cs="Times New Roman"/>
          <w:i/>
          <w:iCs/>
          <w:sz w:val="24"/>
          <w:szCs w:val="24"/>
        </w:rPr>
        <w:t>Vigna radiata</w:t>
      </w:r>
      <w:r w:rsidR="00800D5F" w:rsidRPr="00800D5F">
        <w:rPr>
          <w:rFonts w:ascii="Times New Roman" w:hAnsi="Times New Roman" w:cs="Times New Roman"/>
          <w:sz w:val="24"/>
          <w:szCs w:val="24"/>
        </w:rPr>
        <w:t xml:space="preserve"> and </w:t>
      </w:r>
      <w:r w:rsidR="00800D5F" w:rsidRPr="006B6078">
        <w:rPr>
          <w:rFonts w:ascii="Times New Roman" w:hAnsi="Times New Roman" w:cs="Times New Roman"/>
          <w:i/>
          <w:iCs/>
          <w:sz w:val="24"/>
          <w:szCs w:val="24"/>
        </w:rPr>
        <w:t xml:space="preserve">Vigna </w:t>
      </w:r>
      <w:proofErr w:type="spellStart"/>
      <w:r w:rsidR="00800D5F" w:rsidRPr="006B6078">
        <w:rPr>
          <w:rFonts w:ascii="Times New Roman" w:hAnsi="Times New Roman" w:cs="Times New Roman"/>
          <w:i/>
          <w:iCs/>
          <w:sz w:val="24"/>
          <w:szCs w:val="24"/>
        </w:rPr>
        <w:t>aconitifolia</w:t>
      </w:r>
      <w:proofErr w:type="spellEnd"/>
      <w:r w:rsidR="00800D5F" w:rsidRPr="006B6078">
        <w:rPr>
          <w:rFonts w:ascii="Times New Roman" w:hAnsi="Times New Roman" w:cs="Times New Roman"/>
          <w:i/>
          <w:iCs/>
          <w:sz w:val="24"/>
          <w:szCs w:val="24"/>
        </w:rPr>
        <w:t xml:space="preserve"> </w:t>
      </w:r>
      <w:r w:rsidR="00800D5F" w:rsidRPr="00800D5F">
        <w:rPr>
          <w:rFonts w:ascii="Times New Roman" w:hAnsi="Times New Roman" w:cs="Times New Roman"/>
          <w:sz w:val="24"/>
          <w:szCs w:val="24"/>
        </w:rPr>
        <w:t>roots, leaves, plant height, pods, and seeds. In comparison to synthetic fertili</w:t>
      </w:r>
      <w:r w:rsidR="006B6078">
        <w:rPr>
          <w:rFonts w:ascii="Times New Roman" w:hAnsi="Times New Roman" w:cs="Times New Roman"/>
          <w:sz w:val="24"/>
          <w:szCs w:val="24"/>
        </w:rPr>
        <w:t>z</w:t>
      </w:r>
      <w:r w:rsidR="00800D5F" w:rsidRPr="00800D5F">
        <w:rPr>
          <w:rFonts w:ascii="Times New Roman" w:hAnsi="Times New Roman" w:cs="Times New Roman"/>
          <w:sz w:val="24"/>
          <w:szCs w:val="24"/>
        </w:rPr>
        <w:t>er, all treated groups who received a high dose of chicken waste manure after 120 days of the study showed significant increases in the number of nodes, leaves, roots, shoot length, number of pods, and number of seeds. The treatment groups that received a high dose of chicken waste manure during the 90-day pilot trial indicated significantly higher levels of organic carbon, NPK, and pH compared to those that received synthetic fertili</w:t>
      </w:r>
      <w:r w:rsidR="006B6078">
        <w:rPr>
          <w:rFonts w:ascii="Times New Roman" w:hAnsi="Times New Roman" w:cs="Times New Roman"/>
          <w:sz w:val="24"/>
          <w:szCs w:val="24"/>
        </w:rPr>
        <w:t>z</w:t>
      </w:r>
      <w:r w:rsidR="00800D5F" w:rsidRPr="00800D5F">
        <w:rPr>
          <w:rFonts w:ascii="Times New Roman" w:hAnsi="Times New Roman" w:cs="Times New Roman"/>
          <w:sz w:val="24"/>
          <w:szCs w:val="24"/>
        </w:rPr>
        <w:t>er.</w:t>
      </w:r>
    </w:p>
    <w:p w14:paraId="17170C94" w14:textId="47DD08DA" w:rsidR="00DA5FAD" w:rsidRPr="00800D5F" w:rsidRDefault="0074437C" w:rsidP="00800D5F">
      <w:pPr>
        <w:spacing w:line="360" w:lineRule="auto"/>
        <w:jc w:val="both"/>
        <w:rPr>
          <w:rFonts w:ascii="Times New Roman" w:hAnsi="Times New Roman" w:cs="Times New Roman"/>
          <w:iCs/>
          <w:sz w:val="24"/>
          <w:szCs w:val="24"/>
          <w:highlight w:val="yellow"/>
        </w:rPr>
      </w:pPr>
      <w:r w:rsidRPr="008E534F">
        <w:rPr>
          <w:rFonts w:ascii="Times New Roman" w:hAnsi="Times New Roman" w:cs="Times New Roman"/>
          <w:b/>
          <w:bCs/>
          <w:sz w:val="24"/>
          <w:szCs w:val="24"/>
        </w:rPr>
        <w:t>Keywords:</w:t>
      </w:r>
      <w:r w:rsidRPr="008E534F">
        <w:rPr>
          <w:rFonts w:ascii="Times New Roman" w:hAnsi="Times New Roman" w:cs="Times New Roman"/>
          <w:sz w:val="24"/>
          <w:szCs w:val="24"/>
        </w:rPr>
        <w:t xml:space="preserve"> </w:t>
      </w:r>
      <w:r w:rsidR="005216FA" w:rsidRPr="00800D5F">
        <w:rPr>
          <w:rFonts w:ascii="Times New Roman" w:hAnsi="Times New Roman" w:cs="Times New Roman"/>
          <w:sz w:val="24"/>
          <w:szCs w:val="24"/>
          <w:highlight w:val="yellow"/>
        </w:rPr>
        <w:t>C</w:t>
      </w:r>
      <w:r w:rsidRPr="00800D5F">
        <w:rPr>
          <w:rFonts w:ascii="Times New Roman" w:hAnsi="Times New Roman" w:cs="Times New Roman"/>
          <w:sz w:val="24"/>
          <w:szCs w:val="24"/>
          <w:highlight w:val="yellow"/>
        </w:rPr>
        <w:t xml:space="preserve">hicken waste </w:t>
      </w:r>
      <w:r w:rsidR="005542C1" w:rsidRPr="00800D5F">
        <w:rPr>
          <w:rFonts w:ascii="Times New Roman" w:hAnsi="Times New Roman" w:cs="Times New Roman"/>
          <w:sz w:val="24"/>
          <w:szCs w:val="24"/>
          <w:highlight w:val="yellow"/>
        </w:rPr>
        <w:t xml:space="preserve">manure, Synthetic </w:t>
      </w:r>
      <w:r w:rsidR="005216FA" w:rsidRPr="00800D5F">
        <w:rPr>
          <w:rFonts w:ascii="Times New Roman" w:hAnsi="Times New Roman" w:cs="Times New Roman"/>
          <w:sz w:val="24"/>
          <w:szCs w:val="24"/>
          <w:highlight w:val="yellow"/>
        </w:rPr>
        <w:t>fertilizer,</w:t>
      </w:r>
      <w:r w:rsidR="005216FA" w:rsidRPr="00800D5F">
        <w:rPr>
          <w:rFonts w:ascii="Times New Roman" w:hAnsi="Times New Roman" w:cs="Times New Roman"/>
          <w:i/>
          <w:iCs/>
          <w:sz w:val="24"/>
          <w:szCs w:val="24"/>
          <w:highlight w:val="yellow"/>
        </w:rPr>
        <w:t xml:space="preserve"> </w:t>
      </w:r>
      <w:r w:rsidR="005542C1" w:rsidRPr="00800D5F">
        <w:rPr>
          <w:rFonts w:ascii="Times New Roman" w:hAnsi="Times New Roman" w:cs="Times New Roman"/>
          <w:i/>
          <w:iCs/>
          <w:sz w:val="24"/>
          <w:szCs w:val="24"/>
          <w:highlight w:val="yellow"/>
        </w:rPr>
        <w:t xml:space="preserve">Vigna </w:t>
      </w:r>
      <w:r w:rsidR="005216FA" w:rsidRPr="00800D5F">
        <w:rPr>
          <w:rFonts w:ascii="Times New Roman" w:hAnsi="Times New Roman" w:cs="Times New Roman"/>
          <w:i/>
          <w:iCs/>
          <w:sz w:val="24"/>
          <w:szCs w:val="24"/>
          <w:highlight w:val="yellow"/>
        </w:rPr>
        <w:t>radiata</w:t>
      </w:r>
      <w:r w:rsidR="00CE3448" w:rsidRPr="00800D5F">
        <w:rPr>
          <w:rFonts w:ascii="Times New Roman" w:hAnsi="Times New Roman" w:cs="Times New Roman"/>
          <w:i/>
          <w:iCs/>
          <w:sz w:val="24"/>
          <w:szCs w:val="24"/>
          <w:highlight w:val="yellow"/>
        </w:rPr>
        <w:t>,</w:t>
      </w:r>
      <w:r w:rsidR="00DA5FAD" w:rsidRPr="00800D5F">
        <w:rPr>
          <w:rFonts w:ascii="Times New Roman" w:hAnsi="Times New Roman" w:cs="Times New Roman"/>
          <w:i/>
          <w:iCs/>
          <w:sz w:val="24"/>
          <w:szCs w:val="24"/>
          <w:highlight w:val="yellow"/>
        </w:rPr>
        <w:t xml:space="preserve"> </w:t>
      </w:r>
      <w:r w:rsidRPr="00800D5F">
        <w:rPr>
          <w:rFonts w:ascii="Times New Roman" w:hAnsi="Times New Roman" w:cs="Times New Roman"/>
          <w:i/>
          <w:iCs/>
          <w:sz w:val="24"/>
          <w:szCs w:val="24"/>
          <w:highlight w:val="yellow"/>
        </w:rPr>
        <w:t xml:space="preserve">Vigna </w:t>
      </w:r>
      <w:proofErr w:type="spellStart"/>
      <w:proofErr w:type="gramStart"/>
      <w:r w:rsidRPr="00800D5F">
        <w:rPr>
          <w:rFonts w:ascii="Times New Roman" w:hAnsi="Times New Roman" w:cs="Times New Roman"/>
          <w:i/>
          <w:iCs/>
          <w:sz w:val="24"/>
          <w:szCs w:val="24"/>
          <w:highlight w:val="yellow"/>
        </w:rPr>
        <w:t>aconitifolia</w:t>
      </w:r>
      <w:proofErr w:type="spellEnd"/>
      <w:r w:rsidR="005216FA" w:rsidRPr="00800D5F">
        <w:rPr>
          <w:rFonts w:ascii="Times New Roman" w:hAnsi="Times New Roman" w:cs="Times New Roman"/>
          <w:i/>
          <w:iCs/>
          <w:sz w:val="24"/>
          <w:szCs w:val="24"/>
          <w:highlight w:val="yellow"/>
        </w:rPr>
        <w:t xml:space="preserve"> ,</w:t>
      </w:r>
      <w:proofErr w:type="gramEnd"/>
      <w:r w:rsidR="00DA5FAD" w:rsidRPr="00800D5F">
        <w:rPr>
          <w:rFonts w:ascii="Times New Roman" w:hAnsi="Times New Roman" w:cs="Times New Roman"/>
          <w:iCs/>
          <w:sz w:val="24"/>
          <w:szCs w:val="24"/>
          <w:highlight w:val="yellow"/>
        </w:rPr>
        <w:t xml:space="preserve"> soil </w:t>
      </w:r>
    </w:p>
    <w:p w14:paraId="5EAE73BF" w14:textId="14C5904D" w:rsidR="00CE6845" w:rsidRPr="005216FA" w:rsidRDefault="00DA5FAD" w:rsidP="00DA5FAD">
      <w:pPr>
        <w:spacing w:line="240" w:lineRule="auto"/>
        <w:ind w:left="-284"/>
        <w:jc w:val="both"/>
        <w:rPr>
          <w:rFonts w:ascii="Times New Roman" w:hAnsi="Times New Roman" w:cs="Times New Roman"/>
          <w:iCs/>
          <w:sz w:val="24"/>
          <w:szCs w:val="24"/>
        </w:rPr>
        <w:sectPr w:rsidR="00CE6845" w:rsidRPr="005216FA" w:rsidSect="006940EB">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709" w:footer="709" w:gutter="0"/>
          <w:pgBorders w:offsetFrom="page">
            <w:top w:val="single" w:sz="12" w:space="24" w:color="auto"/>
            <w:left w:val="single" w:sz="12" w:space="24" w:color="auto"/>
            <w:bottom w:val="single" w:sz="12" w:space="24" w:color="auto"/>
            <w:right w:val="single" w:sz="12" w:space="24" w:color="auto"/>
          </w:pgBorders>
          <w:cols w:space="708"/>
          <w:docGrid w:linePitch="360"/>
        </w:sectPr>
      </w:pPr>
      <w:r w:rsidRPr="00800D5F">
        <w:rPr>
          <w:rFonts w:ascii="Times New Roman" w:hAnsi="Times New Roman" w:cs="Times New Roman"/>
          <w:sz w:val="24"/>
          <w:szCs w:val="24"/>
          <w:highlight w:val="yellow"/>
        </w:rPr>
        <w:t xml:space="preserve">                     Fertility, growth and yield</w:t>
      </w:r>
      <w:r>
        <w:rPr>
          <w:rFonts w:ascii="Times New Roman" w:hAnsi="Times New Roman" w:cs="Times New Roman"/>
          <w:b/>
          <w:bCs/>
          <w:sz w:val="24"/>
          <w:szCs w:val="24"/>
        </w:rPr>
        <w:t xml:space="preserve">  </w:t>
      </w:r>
      <w:r w:rsidR="00CE3448">
        <w:rPr>
          <w:rFonts w:ascii="Times New Roman" w:hAnsi="Times New Roman" w:cs="Times New Roman"/>
          <w:iCs/>
          <w:sz w:val="24"/>
          <w:szCs w:val="24"/>
        </w:rPr>
        <w:t xml:space="preserve"> </w:t>
      </w:r>
    </w:p>
    <w:p w14:paraId="3DC6DFB3" w14:textId="77777777" w:rsidR="0086138E" w:rsidRPr="008E534F" w:rsidRDefault="0086138E" w:rsidP="008E534F">
      <w:pPr>
        <w:pBdr>
          <w:bottom w:val="single" w:sz="12" w:space="0" w:color="auto"/>
        </w:pBdr>
        <w:spacing w:line="360" w:lineRule="auto"/>
        <w:jc w:val="both"/>
        <w:rPr>
          <w:rFonts w:ascii="Times New Roman" w:hAnsi="Times New Roman" w:cs="Times New Roman"/>
          <w:i/>
          <w:iCs/>
          <w:sz w:val="24"/>
          <w:szCs w:val="24"/>
        </w:rPr>
      </w:pPr>
    </w:p>
    <w:p w14:paraId="2DC984ED" w14:textId="77777777" w:rsidR="00002FC7" w:rsidRPr="008E534F" w:rsidRDefault="00FB3449" w:rsidP="008E534F">
      <w:pPr>
        <w:spacing w:line="360" w:lineRule="auto"/>
        <w:jc w:val="both"/>
        <w:rPr>
          <w:rFonts w:ascii="Times New Roman" w:hAnsi="Times New Roman" w:cs="Times New Roman"/>
          <w:b/>
          <w:bCs/>
          <w:sz w:val="28"/>
          <w:szCs w:val="24"/>
        </w:rPr>
      </w:pPr>
      <w:r w:rsidRPr="008E534F">
        <w:rPr>
          <w:rFonts w:ascii="Times New Roman" w:hAnsi="Times New Roman" w:cs="Times New Roman"/>
          <w:b/>
          <w:bCs/>
          <w:sz w:val="28"/>
          <w:szCs w:val="24"/>
        </w:rPr>
        <w:t>INTRODUCTION:</w:t>
      </w:r>
      <w:r w:rsidR="0086138E" w:rsidRPr="008E534F">
        <w:rPr>
          <w:rFonts w:ascii="Times New Roman" w:hAnsi="Times New Roman" w:cs="Times New Roman"/>
          <w:b/>
          <w:bCs/>
          <w:sz w:val="28"/>
          <w:szCs w:val="24"/>
        </w:rPr>
        <w:t xml:space="preserve"> </w:t>
      </w:r>
    </w:p>
    <w:p w14:paraId="16C2198B" w14:textId="63981D9D" w:rsidR="00A91E37" w:rsidRPr="008E534F" w:rsidRDefault="00A91E37" w:rsidP="008E534F">
      <w:pPr>
        <w:spacing w:line="360" w:lineRule="auto"/>
        <w:ind w:firstLine="720"/>
        <w:jc w:val="both"/>
        <w:rPr>
          <w:rFonts w:ascii="Times New Roman" w:hAnsi="Times New Roman" w:cs="Times New Roman"/>
          <w:b/>
          <w:bCs/>
          <w:sz w:val="24"/>
          <w:szCs w:val="24"/>
        </w:rPr>
      </w:pPr>
      <w:r w:rsidRPr="008E534F">
        <w:rPr>
          <w:rFonts w:ascii="Times New Roman" w:hAnsi="Times New Roman" w:cs="Times New Roman"/>
          <w:sz w:val="24"/>
          <w:szCs w:val="24"/>
        </w:rPr>
        <w:t xml:space="preserve">The increasing demand for chicken meat has contributed to a rise in </w:t>
      </w:r>
      <w:r w:rsidRPr="008E534F">
        <w:rPr>
          <w:rStyle w:val="Strong"/>
          <w:rFonts w:ascii="Times New Roman" w:hAnsi="Times New Roman" w:cs="Times New Roman"/>
          <w:b w:val="0"/>
          <w:color w:val="0E101A"/>
          <w:sz w:val="24"/>
          <w:szCs w:val="24"/>
        </w:rPr>
        <w:t>poultry production</w:t>
      </w:r>
      <w:r w:rsidRPr="008E534F">
        <w:rPr>
          <w:rFonts w:ascii="Times New Roman" w:hAnsi="Times New Roman" w:cs="Times New Roman"/>
          <w:sz w:val="24"/>
          <w:szCs w:val="24"/>
        </w:rPr>
        <w:t>, which increased the use of organic waste as fertilizer/manure (</w:t>
      </w:r>
      <w:proofErr w:type="spellStart"/>
      <w:r w:rsidRPr="008E534F">
        <w:rPr>
          <w:rFonts w:ascii="Times New Roman" w:hAnsi="Times New Roman" w:cs="Times New Roman"/>
          <w:sz w:val="24"/>
          <w:szCs w:val="24"/>
        </w:rPr>
        <w:t>Namasiku</w:t>
      </w:r>
      <w:proofErr w:type="spellEnd"/>
      <w:r w:rsidRPr="008E534F">
        <w:rPr>
          <w:rFonts w:ascii="Times New Roman" w:hAnsi="Times New Roman" w:cs="Times New Roman"/>
          <w:sz w:val="24"/>
          <w:szCs w:val="24"/>
        </w:rPr>
        <w:t xml:space="preserve"> </w:t>
      </w:r>
      <w:proofErr w:type="spellStart"/>
      <w:r w:rsidRPr="008E534F">
        <w:rPr>
          <w:rFonts w:ascii="Times New Roman" w:hAnsi="Times New Roman" w:cs="Times New Roman"/>
          <w:sz w:val="24"/>
          <w:szCs w:val="24"/>
        </w:rPr>
        <w:t>Mufwanzala</w:t>
      </w:r>
      <w:proofErr w:type="spellEnd"/>
      <w:r w:rsidRPr="008E534F">
        <w:rPr>
          <w:rFonts w:ascii="Times New Roman" w:hAnsi="Times New Roman" w:cs="Times New Roman"/>
          <w:sz w:val="24"/>
          <w:szCs w:val="24"/>
        </w:rPr>
        <w:t>,</w:t>
      </w:r>
      <w:r w:rsidRPr="008E534F">
        <w:rPr>
          <w:rStyle w:val="Emphasis"/>
          <w:rFonts w:ascii="Times New Roman" w:hAnsi="Times New Roman" w:cs="Times New Roman"/>
          <w:color w:val="0E101A"/>
          <w:sz w:val="24"/>
          <w:szCs w:val="24"/>
        </w:rPr>
        <w:t xml:space="preserve"> et, al.,</w:t>
      </w:r>
      <w:bookmarkStart w:id="1" w:name="_Hlk189569258"/>
      <w:r w:rsidR="005216FA">
        <w:rPr>
          <w:rFonts w:ascii="Times New Roman" w:hAnsi="Times New Roman" w:cs="Times New Roman"/>
          <w:sz w:val="24"/>
          <w:szCs w:val="24"/>
        </w:rPr>
        <w:t xml:space="preserve">2010). </w:t>
      </w:r>
      <w:r w:rsidRPr="008E534F">
        <w:rPr>
          <w:rFonts w:ascii="Times New Roman" w:hAnsi="Times New Roman" w:cs="Times New Roman"/>
          <w:sz w:val="24"/>
          <w:szCs w:val="24"/>
        </w:rPr>
        <w:t xml:space="preserve">An inventive and sustainable method with a bright future in solid waste management appears to be the utilization of chicken waste manure for waste treatment (Ayesha </w:t>
      </w:r>
      <w:proofErr w:type="spellStart"/>
      <w:r w:rsidRPr="008E534F">
        <w:rPr>
          <w:rFonts w:ascii="Times New Roman" w:hAnsi="Times New Roman" w:cs="Times New Roman"/>
          <w:sz w:val="24"/>
          <w:szCs w:val="24"/>
        </w:rPr>
        <w:t>Rassool</w:t>
      </w:r>
      <w:proofErr w:type="spellEnd"/>
      <w:r w:rsidRPr="008E534F">
        <w:rPr>
          <w:rFonts w:ascii="Times New Roman" w:hAnsi="Times New Roman" w:cs="Times New Roman"/>
          <w:sz w:val="24"/>
          <w:szCs w:val="24"/>
        </w:rPr>
        <w:t xml:space="preserve">, </w:t>
      </w:r>
      <w:r w:rsidRPr="008E534F">
        <w:rPr>
          <w:rStyle w:val="Emphasis"/>
          <w:rFonts w:ascii="Times New Roman" w:hAnsi="Times New Roman" w:cs="Times New Roman"/>
          <w:color w:val="0E101A"/>
          <w:sz w:val="24"/>
          <w:szCs w:val="24"/>
        </w:rPr>
        <w:t>et, al.</w:t>
      </w:r>
      <w:r w:rsidRPr="008E534F">
        <w:rPr>
          <w:rFonts w:ascii="Times New Roman" w:hAnsi="Times New Roman" w:cs="Times New Roman"/>
          <w:sz w:val="24"/>
          <w:szCs w:val="24"/>
        </w:rPr>
        <w:t xml:space="preserve">, 2023). </w:t>
      </w:r>
      <w:bookmarkEnd w:id="1"/>
      <w:r w:rsidRPr="008E534F">
        <w:rPr>
          <w:rFonts w:ascii="Times New Roman" w:hAnsi="Times New Roman" w:cs="Times New Roman"/>
          <w:sz w:val="24"/>
          <w:szCs w:val="24"/>
        </w:rPr>
        <w:t xml:space="preserve">It is the process of using a waste decomposer to break down the waste organ i.e. the intestine, and converting it into nutrient-rich material that can help to plants grow </w:t>
      </w:r>
      <w:r w:rsidRPr="005216FA">
        <w:rPr>
          <w:rFonts w:ascii="Times New Roman" w:hAnsi="Times New Roman" w:cs="Times New Roman"/>
          <w:sz w:val="24"/>
          <w:szCs w:val="24"/>
        </w:rPr>
        <w:t>(</w:t>
      </w:r>
      <w:r w:rsidR="005216FA">
        <w:rPr>
          <w:rFonts w:ascii="Times New Roman" w:hAnsi="Times New Roman" w:cs="Times New Roman"/>
          <w:sz w:val="24"/>
          <w:szCs w:val="24"/>
        </w:rPr>
        <w:t xml:space="preserve">Vaishnavi </w:t>
      </w:r>
      <w:proofErr w:type="spellStart"/>
      <w:r w:rsidRPr="005216FA">
        <w:rPr>
          <w:rFonts w:ascii="Times New Roman" w:hAnsi="Times New Roman" w:cs="Times New Roman"/>
          <w:sz w:val="24"/>
          <w:szCs w:val="24"/>
        </w:rPr>
        <w:t>Ghadage</w:t>
      </w:r>
      <w:proofErr w:type="spellEnd"/>
      <w:r w:rsidRPr="005216FA">
        <w:rPr>
          <w:rFonts w:ascii="Times New Roman" w:hAnsi="Times New Roman" w:cs="Times New Roman"/>
          <w:sz w:val="24"/>
          <w:szCs w:val="24"/>
        </w:rPr>
        <w:t xml:space="preserve">, </w:t>
      </w:r>
      <w:r w:rsidRPr="005216FA">
        <w:rPr>
          <w:rStyle w:val="Emphasis"/>
          <w:rFonts w:ascii="Times New Roman" w:hAnsi="Times New Roman" w:cs="Times New Roman"/>
          <w:color w:val="0E101A"/>
          <w:sz w:val="24"/>
          <w:szCs w:val="24"/>
        </w:rPr>
        <w:t>et, al.</w:t>
      </w:r>
      <w:r w:rsidRPr="005216FA">
        <w:rPr>
          <w:rFonts w:ascii="Times New Roman" w:hAnsi="Times New Roman" w:cs="Times New Roman"/>
          <w:sz w:val="24"/>
          <w:szCs w:val="24"/>
        </w:rPr>
        <w:t>, 2024).</w:t>
      </w:r>
      <w:r w:rsidRPr="008E534F">
        <w:rPr>
          <w:rFonts w:ascii="Times New Roman" w:hAnsi="Times New Roman" w:cs="Times New Roman"/>
          <w:sz w:val="24"/>
          <w:szCs w:val="24"/>
        </w:rPr>
        <w:t xml:space="preserve"> There is less </w:t>
      </w:r>
      <w:r w:rsidRPr="008E534F">
        <w:rPr>
          <w:rFonts w:ascii="Times New Roman" w:hAnsi="Times New Roman" w:cs="Times New Roman"/>
          <w:sz w:val="24"/>
          <w:szCs w:val="24"/>
        </w:rPr>
        <w:lastRenderedPageBreak/>
        <w:t xml:space="preserve">demand for synthetic fertilizer since intestinal waste can convert organic waste into nutrient-rich material (Richa, </w:t>
      </w:r>
      <w:r w:rsidRPr="008E534F">
        <w:rPr>
          <w:rStyle w:val="Emphasis"/>
          <w:rFonts w:ascii="Times New Roman" w:hAnsi="Times New Roman" w:cs="Times New Roman"/>
          <w:color w:val="0E101A"/>
          <w:sz w:val="24"/>
          <w:szCs w:val="24"/>
        </w:rPr>
        <w:t>et, al.</w:t>
      </w:r>
      <w:r w:rsidRPr="008E534F">
        <w:rPr>
          <w:rFonts w:ascii="Times New Roman" w:hAnsi="Times New Roman" w:cs="Times New Roman"/>
          <w:sz w:val="24"/>
          <w:szCs w:val="24"/>
        </w:rPr>
        <w:t xml:space="preserve">, 2020). The increasing range of poultry production might indicate the agriculture economy's improvement in many nations or towns </w:t>
      </w:r>
      <w:r w:rsidRPr="00B658FD">
        <w:rPr>
          <w:rFonts w:ascii="Times New Roman" w:hAnsi="Times New Roman" w:cs="Times New Roman"/>
          <w:sz w:val="24"/>
          <w:szCs w:val="24"/>
          <w:highlight w:val="yellow"/>
        </w:rPr>
        <w:t>(</w:t>
      </w:r>
      <w:proofErr w:type="spellStart"/>
      <w:r w:rsidRPr="00B658FD">
        <w:rPr>
          <w:rFonts w:ascii="Times New Roman" w:hAnsi="Times New Roman" w:cs="Times New Roman"/>
          <w:sz w:val="24"/>
          <w:szCs w:val="24"/>
          <w:highlight w:val="yellow"/>
        </w:rPr>
        <w:t>Renu</w:t>
      </w:r>
      <w:proofErr w:type="spellEnd"/>
      <w:r w:rsidRPr="00B658FD">
        <w:rPr>
          <w:rFonts w:ascii="Times New Roman" w:hAnsi="Times New Roman" w:cs="Times New Roman"/>
          <w:sz w:val="24"/>
          <w:szCs w:val="24"/>
          <w:highlight w:val="yellow"/>
        </w:rPr>
        <w:t xml:space="preserve"> Kumari, </w:t>
      </w:r>
      <w:r w:rsidRPr="00B658FD">
        <w:rPr>
          <w:rStyle w:val="Emphasis"/>
          <w:rFonts w:ascii="Times New Roman" w:hAnsi="Times New Roman" w:cs="Times New Roman"/>
          <w:color w:val="0E101A"/>
          <w:sz w:val="24"/>
          <w:szCs w:val="24"/>
          <w:highlight w:val="yellow"/>
        </w:rPr>
        <w:t>et, al.</w:t>
      </w:r>
      <w:r w:rsidR="00840CDD" w:rsidRPr="00B658FD">
        <w:rPr>
          <w:rFonts w:ascii="Times New Roman" w:hAnsi="Times New Roman" w:cs="Times New Roman"/>
          <w:sz w:val="24"/>
          <w:szCs w:val="24"/>
          <w:highlight w:val="yellow"/>
        </w:rPr>
        <w:t>, 2022).</w:t>
      </w:r>
      <w:r w:rsidR="00840CDD">
        <w:rPr>
          <w:rFonts w:ascii="Times New Roman" w:hAnsi="Times New Roman" w:cs="Times New Roman"/>
          <w:sz w:val="24"/>
          <w:szCs w:val="24"/>
        </w:rPr>
        <w:t>  Composting the c</w:t>
      </w:r>
      <w:r w:rsidRPr="008E534F">
        <w:rPr>
          <w:rFonts w:ascii="Times New Roman" w:hAnsi="Times New Roman" w:cs="Times New Roman"/>
          <w:sz w:val="24"/>
          <w:szCs w:val="24"/>
        </w:rPr>
        <w:t xml:space="preserve">ontinuous development in the poultry industry has caused some problems in terms of environmental pollution (Ali, </w:t>
      </w:r>
      <w:r w:rsidRPr="008E534F">
        <w:rPr>
          <w:rStyle w:val="Emphasis"/>
          <w:rFonts w:ascii="Times New Roman" w:hAnsi="Times New Roman" w:cs="Times New Roman"/>
          <w:color w:val="0E101A"/>
          <w:sz w:val="24"/>
          <w:szCs w:val="24"/>
        </w:rPr>
        <w:t>et, al.</w:t>
      </w:r>
      <w:r w:rsidRPr="008E534F">
        <w:rPr>
          <w:rFonts w:ascii="Times New Roman" w:hAnsi="Times New Roman" w:cs="Times New Roman"/>
          <w:sz w:val="24"/>
          <w:szCs w:val="24"/>
        </w:rPr>
        <w:t xml:space="preserve">, 2003). The need and utilization of chicken waste manure/fertilizer have overtaken the use of other animal manure (e.g., pig manure) because of its high content of nitrogen, phosphorus, and </w:t>
      </w:r>
      <w:proofErr w:type="gramStart"/>
      <w:r w:rsidRPr="008E534F">
        <w:rPr>
          <w:rFonts w:ascii="Times New Roman" w:hAnsi="Times New Roman" w:cs="Times New Roman"/>
          <w:sz w:val="24"/>
          <w:szCs w:val="24"/>
        </w:rPr>
        <w:t>potassium(</w:t>
      </w:r>
      <w:proofErr w:type="gramEnd"/>
      <w:r w:rsidRPr="008E534F">
        <w:rPr>
          <w:rFonts w:ascii="Times New Roman" w:hAnsi="Times New Roman" w:cs="Times New Roman"/>
          <w:sz w:val="24"/>
          <w:szCs w:val="24"/>
        </w:rPr>
        <w:t xml:space="preserve">Warman,1986). </w:t>
      </w:r>
    </w:p>
    <w:p w14:paraId="500D9871" w14:textId="09A4C3AB" w:rsidR="00A91E37" w:rsidRDefault="00A91E37" w:rsidP="008E534F">
      <w:pPr>
        <w:spacing w:line="360" w:lineRule="auto"/>
        <w:ind w:firstLine="720"/>
        <w:jc w:val="both"/>
        <w:rPr>
          <w:rFonts w:ascii="Times New Roman" w:hAnsi="Times New Roman" w:cs="Times New Roman"/>
          <w:sz w:val="24"/>
          <w:szCs w:val="24"/>
        </w:rPr>
      </w:pPr>
      <w:r w:rsidRPr="008E534F">
        <w:rPr>
          <w:rFonts w:ascii="Times New Roman" w:hAnsi="Times New Roman" w:cs="Times New Roman"/>
          <w:sz w:val="24"/>
          <w:szCs w:val="24"/>
        </w:rPr>
        <w:t xml:space="preserve">Synthetic fertilizers are harmful to both human health and the environment because they reduce soil porosity, induce root burn, reduce the amount of water that plants can retain, kill microorganisms that are beneficial to the soil, lower soil fertility, alter soil pH, and contaminate air and </w:t>
      </w:r>
      <w:r w:rsidR="00F15C91" w:rsidRPr="008E534F">
        <w:rPr>
          <w:rFonts w:ascii="Times New Roman" w:hAnsi="Times New Roman" w:cs="Times New Roman"/>
          <w:sz w:val="24"/>
          <w:szCs w:val="24"/>
        </w:rPr>
        <w:t>water (</w:t>
      </w:r>
      <w:r w:rsidRPr="008E534F">
        <w:rPr>
          <w:rFonts w:ascii="Times New Roman" w:hAnsi="Times New Roman" w:cs="Times New Roman"/>
          <w:sz w:val="24"/>
          <w:szCs w:val="24"/>
        </w:rPr>
        <w:t xml:space="preserve">Deepali </w:t>
      </w:r>
      <w:proofErr w:type="spellStart"/>
      <w:r w:rsidRPr="008E534F">
        <w:rPr>
          <w:rFonts w:ascii="Times New Roman" w:hAnsi="Times New Roman" w:cs="Times New Roman"/>
          <w:sz w:val="24"/>
          <w:szCs w:val="24"/>
        </w:rPr>
        <w:t>chittora</w:t>
      </w:r>
      <w:proofErr w:type="spellEnd"/>
      <w:r w:rsidRPr="008E534F">
        <w:rPr>
          <w:rFonts w:ascii="Times New Roman" w:hAnsi="Times New Roman" w:cs="Times New Roman"/>
          <w:sz w:val="24"/>
          <w:szCs w:val="24"/>
        </w:rPr>
        <w:t xml:space="preserve">, </w:t>
      </w:r>
      <w:r w:rsidRPr="008E534F">
        <w:rPr>
          <w:rStyle w:val="Emphasis"/>
          <w:rFonts w:ascii="Times New Roman" w:hAnsi="Times New Roman" w:cs="Times New Roman"/>
          <w:color w:val="0E101A"/>
          <w:sz w:val="24"/>
          <w:szCs w:val="24"/>
        </w:rPr>
        <w:t>et, al.</w:t>
      </w:r>
      <w:r w:rsidRPr="008E534F">
        <w:rPr>
          <w:rFonts w:ascii="Times New Roman" w:hAnsi="Times New Roman" w:cs="Times New Roman"/>
          <w:sz w:val="24"/>
          <w:szCs w:val="24"/>
        </w:rPr>
        <w:t xml:space="preserve">, 2023). The application of synthetic fertilizer often depletes the vital minerals and nutrients that are naturally present in the soil. Synthetic fertilizer is a major threat to the long-term, balanced growth of plants and the ecosystem in which they live (Rania E. Mohamed </w:t>
      </w:r>
      <w:r w:rsidRPr="008E534F">
        <w:rPr>
          <w:rStyle w:val="Emphasis"/>
          <w:rFonts w:ascii="Times New Roman" w:hAnsi="Times New Roman" w:cs="Times New Roman"/>
          <w:color w:val="0E101A"/>
          <w:sz w:val="24"/>
          <w:szCs w:val="24"/>
        </w:rPr>
        <w:t>et, al.</w:t>
      </w:r>
      <w:r w:rsidRPr="008E534F">
        <w:rPr>
          <w:rFonts w:ascii="Times New Roman" w:hAnsi="Times New Roman" w:cs="Times New Roman"/>
          <w:sz w:val="24"/>
          <w:szCs w:val="24"/>
        </w:rPr>
        <w:t>, 2023).</w:t>
      </w:r>
    </w:p>
    <w:p w14:paraId="1DEBD906" w14:textId="731E3FC4" w:rsidR="00840CDD" w:rsidRPr="00C33E61" w:rsidRDefault="00840CDD" w:rsidP="00C33E61">
      <w:pPr>
        <w:spacing w:line="360" w:lineRule="auto"/>
        <w:ind w:firstLine="720"/>
        <w:jc w:val="both"/>
        <w:rPr>
          <w:rFonts w:ascii="Times New Roman" w:hAnsi="Times New Roman" w:cs="Times New Roman"/>
          <w:sz w:val="24"/>
          <w:szCs w:val="24"/>
        </w:rPr>
      </w:pPr>
      <w:r w:rsidRPr="00840CDD">
        <w:rPr>
          <w:rFonts w:ascii="Times New Roman" w:eastAsia="Times New Roman" w:hAnsi="Times New Roman" w:cs="Times New Roman"/>
          <w:kern w:val="0"/>
          <w:sz w:val="24"/>
          <w:szCs w:val="24"/>
          <w:lang w:eastAsia="en-IN"/>
          <w14:ligatures w14:val="none"/>
        </w:rPr>
        <w:t xml:space="preserve">The process of enhancing soil quality by the addition of organic matter, manure, and fertilizers is known as soil rejuvenating. Restoring soil fertility and production in agriculture involves soil regeneration, which returns nutrients, organic carbon, and </w:t>
      </w:r>
      <w:r>
        <w:rPr>
          <w:rFonts w:ascii="Times New Roman" w:eastAsia="Times New Roman" w:hAnsi="Times New Roman" w:cs="Times New Roman"/>
          <w:kern w:val="0"/>
          <w:sz w:val="24"/>
          <w:szCs w:val="24"/>
          <w:lang w:eastAsia="en-IN"/>
          <w14:ligatures w14:val="none"/>
        </w:rPr>
        <w:t>other micronutrients. (</w:t>
      </w:r>
      <w:proofErr w:type="spellStart"/>
      <w:r w:rsidRPr="00840CDD">
        <w:rPr>
          <w:rFonts w:ascii="Times New Roman" w:hAnsi="Times New Roman" w:cs="Times New Roman"/>
          <w:sz w:val="24"/>
          <w:szCs w:val="24"/>
        </w:rPr>
        <w:t>Soad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Moftah</w:t>
      </w:r>
      <w:proofErr w:type="spellEnd"/>
      <w:r>
        <w:rPr>
          <w:rFonts w:ascii="Times New Roman" w:hAnsi="Times New Roman" w:cs="Times New Roman"/>
          <w:sz w:val="24"/>
          <w:szCs w:val="24"/>
        </w:rPr>
        <w:t xml:space="preserve"> Ahmad </w:t>
      </w:r>
      <w:proofErr w:type="spellStart"/>
      <w:r>
        <w:rPr>
          <w:rFonts w:ascii="Times New Roman" w:hAnsi="Times New Roman" w:cs="Times New Roman"/>
          <w:sz w:val="24"/>
          <w:szCs w:val="24"/>
        </w:rPr>
        <w:t>Emshher</w:t>
      </w:r>
      <w:proofErr w:type="spellEnd"/>
      <w:r>
        <w:rPr>
          <w:rFonts w:ascii="Times New Roman" w:hAnsi="Times New Roman" w:cs="Times New Roman"/>
          <w:sz w:val="24"/>
          <w:szCs w:val="24"/>
        </w:rPr>
        <w:t xml:space="preserve">, </w:t>
      </w:r>
      <w:r w:rsidRPr="008E534F">
        <w:rPr>
          <w:rStyle w:val="Emphasis"/>
          <w:rFonts w:ascii="Times New Roman" w:hAnsi="Times New Roman" w:cs="Times New Roman"/>
          <w:color w:val="0E101A"/>
          <w:sz w:val="24"/>
          <w:szCs w:val="24"/>
        </w:rPr>
        <w:t>et, al.</w:t>
      </w:r>
      <w:r>
        <w:rPr>
          <w:rFonts w:ascii="Times New Roman" w:hAnsi="Times New Roman" w:cs="Times New Roman"/>
          <w:sz w:val="24"/>
          <w:szCs w:val="24"/>
        </w:rPr>
        <w:t>, 2022</w:t>
      </w:r>
      <w:r w:rsidRPr="008E534F">
        <w:rPr>
          <w:rFonts w:ascii="Times New Roman" w:hAnsi="Times New Roman" w:cs="Times New Roman"/>
          <w:sz w:val="24"/>
          <w:szCs w:val="24"/>
        </w:rPr>
        <w:t>)</w:t>
      </w:r>
      <w:r>
        <w:rPr>
          <w:rFonts w:ascii="Times New Roman" w:hAnsi="Times New Roman" w:cs="Times New Roman"/>
          <w:sz w:val="24"/>
          <w:szCs w:val="24"/>
        </w:rPr>
        <w:t>. Composted chicken waste manure provides a slow-release source of macro-micronutrients and acts as a soil amendment. Compared to other manures, chicken manure and the associated litter are higher in nitrogen, potassium, phosphorus and calcium, and also rich in organic matter. (</w:t>
      </w:r>
      <w:proofErr w:type="spellStart"/>
      <w:r>
        <w:rPr>
          <w:rFonts w:ascii="Times New Roman" w:hAnsi="Times New Roman" w:cs="Times New Roman"/>
          <w:sz w:val="24"/>
          <w:szCs w:val="24"/>
        </w:rPr>
        <w:t>Zublena</w:t>
      </w:r>
      <w:proofErr w:type="spellEnd"/>
      <w:r>
        <w:rPr>
          <w:rFonts w:ascii="Times New Roman" w:hAnsi="Times New Roman" w:cs="Times New Roman"/>
          <w:sz w:val="24"/>
          <w:szCs w:val="24"/>
        </w:rPr>
        <w:t>, 1993). Addition of organic matter to soils increases a soil’s water-holding capacity, improves aeration and drainage, reduces fertilizer leaching and improves a soil’s structure. Additionally, organic matter provides a food source for soil microbes, which increase soil biological diversity, accelerating the breakdown of organic nutrients into forms more radially available to plants. All of these factors can improve plant health. (Rosen, 2005).</w:t>
      </w:r>
    </w:p>
    <w:p w14:paraId="183D23D4" w14:textId="7875F6A5" w:rsidR="005F6C91" w:rsidRPr="00840CDD" w:rsidRDefault="00F15C91" w:rsidP="00840CDD">
      <w:pPr>
        <w:spacing w:after="0" w:line="360" w:lineRule="auto"/>
        <w:ind w:firstLine="720"/>
        <w:jc w:val="both"/>
        <w:rPr>
          <w:rFonts w:ascii="Times New Roman" w:eastAsia="Times New Roman" w:hAnsi="Times New Roman" w:cs="Times New Roman"/>
          <w:kern w:val="0"/>
          <w:sz w:val="24"/>
          <w:szCs w:val="24"/>
          <w:lang w:eastAsia="en-IN"/>
          <w14:ligatures w14:val="none"/>
        </w:rPr>
      </w:pPr>
      <w:r w:rsidRPr="00840CDD">
        <w:rPr>
          <w:rStyle w:val="Emphasis"/>
          <w:rFonts w:ascii="Times New Roman" w:hAnsi="Times New Roman" w:cs="Times New Roman"/>
          <w:color w:val="0E101A"/>
          <w:sz w:val="24"/>
          <w:szCs w:val="24"/>
        </w:rPr>
        <w:t xml:space="preserve">Vigna </w:t>
      </w:r>
      <w:r w:rsidR="00840CDD" w:rsidRPr="00840CDD">
        <w:rPr>
          <w:rStyle w:val="Emphasis"/>
          <w:rFonts w:ascii="Times New Roman" w:hAnsi="Times New Roman" w:cs="Times New Roman"/>
          <w:color w:val="0E101A"/>
          <w:sz w:val="24"/>
          <w:szCs w:val="24"/>
        </w:rPr>
        <w:t>radiata</w:t>
      </w:r>
      <w:r w:rsidR="00840CDD">
        <w:rPr>
          <w:rStyle w:val="Emphasis"/>
          <w:rFonts w:ascii="Times New Roman" w:hAnsi="Times New Roman" w:cs="Times New Roman"/>
          <w:color w:val="0E101A"/>
          <w:sz w:val="24"/>
          <w:szCs w:val="24"/>
        </w:rPr>
        <w:t xml:space="preserve"> </w:t>
      </w:r>
      <w:r w:rsidR="00840CDD">
        <w:rPr>
          <w:rStyle w:val="Emphasis"/>
          <w:rFonts w:ascii="Times New Roman" w:hAnsi="Times New Roman" w:cs="Times New Roman"/>
          <w:i w:val="0"/>
          <w:color w:val="0E101A"/>
          <w:sz w:val="24"/>
          <w:szCs w:val="24"/>
        </w:rPr>
        <w:t xml:space="preserve">commonly known as mung bean plant </w:t>
      </w:r>
      <w:r w:rsidR="00840CDD" w:rsidRPr="008E534F">
        <w:rPr>
          <w:rStyle w:val="Emphasis"/>
          <w:rFonts w:ascii="Times New Roman" w:hAnsi="Times New Roman" w:cs="Times New Roman"/>
          <w:color w:val="0E101A"/>
          <w:sz w:val="24"/>
          <w:szCs w:val="24"/>
        </w:rPr>
        <w:t>is</w:t>
      </w:r>
      <w:r w:rsidRPr="008E534F">
        <w:rPr>
          <w:rFonts w:ascii="Times New Roman" w:hAnsi="Times New Roman" w:cs="Times New Roman"/>
          <w:sz w:val="24"/>
          <w:szCs w:val="24"/>
        </w:rPr>
        <w:t xml:space="preserve"> a plant that is upright and belongs to the legume family. In areas where meat is scarce or when the majority of people are vegetarians, the mature seeds offer a vital supply of digestible protein for humans. They contain 85% protein in total (Abdul Wahid </w:t>
      </w:r>
      <w:proofErr w:type="spellStart"/>
      <w:r w:rsidRPr="008E534F">
        <w:rPr>
          <w:rFonts w:ascii="Times New Roman" w:hAnsi="Times New Roman" w:cs="Times New Roman"/>
          <w:sz w:val="24"/>
          <w:szCs w:val="24"/>
        </w:rPr>
        <w:t>Baghlami</w:t>
      </w:r>
      <w:proofErr w:type="spellEnd"/>
      <w:r w:rsidRPr="008E534F">
        <w:rPr>
          <w:rFonts w:ascii="Times New Roman" w:hAnsi="Times New Roman" w:cs="Times New Roman"/>
          <w:sz w:val="24"/>
          <w:szCs w:val="24"/>
        </w:rPr>
        <w:t xml:space="preserve"> </w:t>
      </w:r>
      <w:r w:rsidRPr="008E534F">
        <w:rPr>
          <w:rStyle w:val="Emphasis"/>
          <w:rFonts w:ascii="Times New Roman" w:hAnsi="Times New Roman" w:cs="Times New Roman"/>
          <w:color w:val="0E101A"/>
          <w:sz w:val="24"/>
          <w:szCs w:val="24"/>
        </w:rPr>
        <w:t>et, al.</w:t>
      </w:r>
      <w:r w:rsidRPr="008E534F">
        <w:rPr>
          <w:rFonts w:ascii="Times New Roman" w:hAnsi="Times New Roman" w:cs="Times New Roman"/>
          <w:sz w:val="24"/>
          <w:szCs w:val="24"/>
        </w:rPr>
        <w:t>, 2024).  It matures rapidly in tropical and subtropical climates, where ideal temperatures are consistently above 15°C and between 28</w:t>
      </w:r>
      <w:r w:rsidR="00D73F34" w:rsidRPr="008E534F">
        <w:rPr>
          <w:rFonts w:ascii="Times New Roman" w:hAnsi="Times New Roman" w:cs="Times New Roman"/>
          <w:sz w:val="24"/>
          <w:szCs w:val="24"/>
        </w:rPr>
        <w:t>°C</w:t>
      </w:r>
      <w:r w:rsidRPr="008E534F">
        <w:rPr>
          <w:rFonts w:ascii="Times New Roman" w:hAnsi="Times New Roman" w:cs="Times New Roman"/>
          <w:sz w:val="24"/>
          <w:szCs w:val="24"/>
        </w:rPr>
        <w:t xml:space="preserve"> and 30°C. The medicinal properties of </w:t>
      </w:r>
      <w:r w:rsidRPr="008E534F">
        <w:rPr>
          <w:rStyle w:val="Emphasis"/>
          <w:rFonts w:ascii="Times New Roman" w:hAnsi="Times New Roman" w:cs="Times New Roman"/>
          <w:color w:val="0E101A"/>
          <w:sz w:val="24"/>
          <w:szCs w:val="24"/>
        </w:rPr>
        <w:t>Vigna radiata</w:t>
      </w:r>
      <w:r w:rsidRPr="008E534F">
        <w:rPr>
          <w:rFonts w:ascii="Times New Roman" w:hAnsi="Times New Roman" w:cs="Times New Roman"/>
          <w:sz w:val="24"/>
          <w:szCs w:val="24"/>
        </w:rPr>
        <w:t xml:space="preserve"> include improved skin health, blood pressure regulation, and red blood cells (</w:t>
      </w:r>
      <w:proofErr w:type="spellStart"/>
      <w:r w:rsidRPr="008E534F">
        <w:rPr>
          <w:rFonts w:ascii="Times New Roman" w:hAnsi="Times New Roman" w:cs="Times New Roman"/>
          <w:sz w:val="24"/>
          <w:szCs w:val="24"/>
        </w:rPr>
        <w:t>Dianzhi</w:t>
      </w:r>
      <w:proofErr w:type="spellEnd"/>
      <w:r w:rsidRPr="008E534F">
        <w:rPr>
          <w:rFonts w:ascii="Times New Roman" w:hAnsi="Times New Roman" w:cs="Times New Roman"/>
          <w:sz w:val="24"/>
          <w:szCs w:val="24"/>
        </w:rPr>
        <w:t xml:space="preserve"> Hou </w:t>
      </w:r>
      <w:r w:rsidRPr="008E534F">
        <w:rPr>
          <w:rStyle w:val="Emphasis"/>
          <w:rFonts w:ascii="Times New Roman" w:hAnsi="Times New Roman" w:cs="Times New Roman"/>
          <w:color w:val="0E101A"/>
          <w:sz w:val="24"/>
          <w:szCs w:val="24"/>
        </w:rPr>
        <w:t>et, al.</w:t>
      </w:r>
      <w:r w:rsidRPr="008E534F">
        <w:rPr>
          <w:rFonts w:ascii="Times New Roman" w:hAnsi="Times New Roman" w:cs="Times New Roman"/>
          <w:sz w:val="24"/>
          <w:szCs w:val="24"/>
        </w:rPr>
        <w:t xml:space="preserve">, 2019). The Moth bean, or </w:t>
      </w:r>
      <w:r w:rsidRPr="008E534F">
        <w:rPr>
          <w:rStyle w:val="Emphasis"/>
          <w:rFonts w:ascii="Times New Roman" w:hAnsi="Times New Roman" w:cs="Times New Roman"/>
          <w:color w:val="0E101A"/>
          <w:sz w:val="24"/>
          <w:szCs w:val="24"/>
        </w:rPr>
        <w:t xml:space="preserve">Vigna </w:t>
      </w:r>
      <w:proofErr w:type="spellStart"/>
      <w:r w:rsidRPr="008E534F">
        <w:rPr>
          <w:rStyle w:val="Emphasis"/>
          <w:rFonts w:ascii="Times New Roman" w:hAnsi="Times New Roman" w:cs="Times New Roman"/>
          <w:color w:val="0E101A"/>
          <w:sz w:val="24"/>
          <w:szCs w:val="24"/>
        </w:rPr>
        <w:t>acon</w:t>
      </w:r>
      <w:r w:rsidR="00354E89">
        <w:rPr>
          <w:rStyle w:val="Emphasis"/>
          <w:rFonts w:ascii="Times New Roman" w:hAnsi="Times New Roman" w:cs="Times New Roman"/>
          <w:color w:val="0E101A"/>
          <w:sz w:val="24"/>
          <w:szCs w:val="24"/>
        </w:rPr>
        <w:t>i</w:t>
      </w:r>
      <w:r w:rsidRPr="008E534F">
        <w:rPr>
          <w:rStyle w:val="Emphasis"/>
          <w:rFonts w:ascii="Times New Roman" w:hAnsi="Times New Roman" w:cs="Times New Roman"/>
          <w:color w:val="0E101A"/>
          <w:sz w:val="24"/>
          <w:szCs w:val="24"/>
        </w:rPr>
        <w:t>tifolia</w:t>
      </w:r>
      <w:proofErr w:type="spellEnd"/>
      <w:r w:rsidRPr="008E534F">
        <w:rPr>
          <w:rFonts w:ascii="Times New Roman" w:hAnsi="Times New Roman" w:cs="Times New Roman"/>
          <w:sz w:val="24"/>
          <w:szCs w:val="24"/>
        </w:rPr>
        <w:t xml:space="preserve">, is a small, drought-tolerant legume of the Fabaceae family </w:t>
      </w:r>
      <w:r w:rsidR="00AE2A5B" w:rsidRPr="008E534F">
        <w:rPr>
          <w:rFonts w:ascii="Times New Roman" w:hAnsi="Times New Roman" w:cs="Times New Roman"/>
          <w:sz w:val="24"/>
          <w:szCs w:val="24"/>
        </w:rPr>
        <w:t>(</w:t>
      </w:r>
      <w:proofErr w:type="spellStart"/>
      <w:r w:rsidR="00AE2A5B" w:rsidRPr="008E534F">
        <w:rPr>
          <w:rFonts w:ascii="Times New Roman" w:hAnsi="Times New Roman" w:cs="Times New Roman"/>
          <w:sz w:val="24"/>
          <w:szCs w:val="24"/>
        </w:rPr>
        <w:t>A.</w:t>
      </w:r>
      <w:proofErr w:type="gramStart"/>
      <w:r w:rsidR="00AE2A5B" w:rsidRPr="008E534F">
        <w:rPr>
          <w:rFonts w:ascii="Times New Roman" w:hAnsi="Times New Roman" w:cs="Times New Roman"/>
          <w:sz w:val="24"/>
          <w:szCs w:val="24"/>
        </w:rPr>
        <w:t>H.Sipai</w:t>
      </w:r>
      <w:proofErr w:type="spellEnd"/>
      <w:proofErr w:type="gramEnd"/>
      <w:r w:rsidR="00AE2A5B" w:rsidRPr="008E534F">
        <w:rPr>
          <w:rFonts w:ascii="Times New Roman" w:hAnsi="Times New Roman" w:cs="Times New Roman"/>
          <w:sz w:val="24"/>
          <w:szCs w:val="24"/>
        </w:rPr>
        <w:t xml:space="preserve"> </w:t>
      </w:r>
      <w:proofErr w:type="spellStart"/>
      <w:r w:rsidR="00AE2A5B" w:rsidRPr="008E534F">
        <w:rPr>
          <w:rStyle w:val="Emphasis"/>
          <w:rFonts w:ascii="Times New Roman" w:hAnsi="Times New Roman" w:cs="Times New Roman"/>
          <w:color w:val="0E101A"/>
          <w:sz w:val="24"/>
          <w:szCs w:val="24"/>
        </w:rPr>
        <w:t>et,al</w:t>
      </w:r>
      <w:proofErr w:type="spellEnd"/>
      <w:r w:rsidR="00AE2A5B" w:rsidRPr="008E534F">
        <w:rPr>
          <w:rStyle w:val="Emphasis"/>
          <w:rFonts w:ascii="Times New Roman" w:hAnsi="Times New Roman" w:cs="Times New Roman"/>
          <w:color w:val="0E101A"/>
          <w:sz w:val="24"/>
          <w:szCs w:val="24"/>
        </w:rPr>
        <w:t>.</w:t>
      </w:r>
      <w:r w:rsidR="00AE2A5B" w:rsidRPr="008E534F">
        <w:rPr>
          <w:rFonts w:ascii="Times New Roman" w:hAnsi="Times New Roman" w:cs="Times New Roman"/>
          <w:sz w:val="24"/>
          <w:szCs w:val="24"/>
        </w:rPr>
        <w:t>, 2022</w:t>
      </w:r>
      <w:r w:rsidRPr="008E534F">
        <w:rPr>
          <w:rFonts w:ascii="Times New Roman" w:hAnsi="Times New Roman" w:cs="Times New Roman"/>
          <w:sz w:val="24"/>
          <w:szCs w:val="24"/>
        </w:rPr>
        <w:t xml:space="preserve">). It is highly adaptable and can grow successfully in arid and semi-arid regions, primarily in different geographic areas of India and other Asian countries </w:t>
      </w:r>
      <w:r w:rsidR="00AE2A5B" w:rsidRPr="008E534F">
        <w:rPr>
          <w:rFonts w:ascii="Times New Roman" w:hAnsi="Times New Roman" w:cs="Times New Roman"/>
          <w:sz w:val="24"/>
          <w:szCs w:val="24"/>
        </w:rPr>
        <w:t>(Kanishka R.C.</w:t>
      </w:r>
      <w:r w:rsidR="00AE2A5B" w:rsidRPr="008E534F">
        <w:rPr>
          <w:rStyle w:val="Hyperlink"/>
          <w:rFonts w:ascii="Times New Roman" w:hAnsi="Times New Roman" w:cs="Times New Roman"/>
          <w:color w:val="0E101A"/>
          <w:sz w:val="24"/>
          <w:szCs w:val="24"/>
          <w:u w:val="none"/>
        </w:rPr>
        <w:t xml:space="preserve"> </w:t>
      </w:r>
      <w:r w:rsidR="00B45975" w:rsidRPr="008E534F">
        <w:rPr>
          <w:rStyle w:val="Emphasis"/>
          <w:rFonts w:ascii="Times New Roman" w:hAnsi="Times New Roman" w:cs="Times New Roman"/>
          <w:color w:val="0E101A"/>
          <w:sz w:val="24"/>
          <w:szCs w:val="24"/>
        </w:rPr>
        <w:t>et, al.</w:t>
      </w:r>
      <w:r w:rsidR="00AE2A5B" w:rsidRPr="008E534F">
        <w:rPr>
          <w:rFonts w:ascii="Times New Roman" w:hAnsi="Times New Roman" w:cs="Times New Roman"/>
          <w:sz w:val="24"/>
          <w:szCs w:val="24"/>
        </w:rPr>
        <w:t>, 2023</w:t>
      </w:r>
      <w:r w:rsidRPr="008E534F">
        <w:rPr>
          <w:rFonts w:ascii="Times New Roman" w:hAnsi="Times New Roman" w:cs="Times New Roman"/>
          <w:sz w:val="24"/>
          <w:szCs w:val="24"/>
        </w:rPr>
        <w:t xml:space="preserve">). The </w:t>
      </w:r>
      <w:r w:rsidRPr="008E534F">
        <w:rPr>
          <w:rStyle w:val="Emphasis"/>
          <w:rFonts w:ascii="Times New Roman" w:hAnsi="Times New Roman" w:cs="Times New Roman"/>
          <w:color w:val="0E101A"/>
          <w:sz w:val="24"/>
          <w:szCs w:val="24"/>
        </w:rPr>
        <w:t xml:space="preserve">Vigna </w:t>
      </w:r>
      <w:proofErr w:type="spellStart"/>
      <w:r w:rsidR="00840CDD" w:rsidRPr="008E534F">
        <w:rPr>
          <w:rStyle w:val="Emphasis"/>
          <w:rFonts w:ascii="Times New Roman" w:hAnsi="Times New Roman" w:cs="Times New Roman"/>
          <w:color w:val="0E101A"/>
          <w:sz w:val="24"/>
          <w:szCs w:val="24"/>
        </w:rPr>
        <w:t>acon</w:t>
      </w:r>
      <w:r w:rsidR="00354E89">
        <w:rPr>
          <w:rStyle w:val="Emphasis"/>
          <w:rFonts w:ascii="Times New Roman" w:hAnsi="Times New Roman" w:cs="Times New Roman"/>
          <w:color w:val="0E101A"/>
          <w:sz w:val="24"/>
          <w:szCs w:val="24"/>
        </w:rPr>
        <w:t>i</w:t>
      </w:r>
      <w:r w:rsidR="00840CDD" w:rsidRPr="008E534F">
        <w:rPr>
          <w:rStyle w:val="Emphasis"/>
          <w:rFonts w:ascii="Times New Roman" w:hAnsi="Times New Roman" w:cs="Times New Roman"/>
          <w:color w:val="0E101A"/>
          <w:sz w:val="24"/>
          <w:szCs w:val="24"/>
        </w:rPr>
        <w:t>tifolia</w:t>
      </w:r>
      <w:proofErr w:type="spellEnd"/>
      <w:r w:rsidR="00840CDD">
        <w:rPr>
          <w:rStyle w:val="Emphasis"/>
          <w:rFonts w:ascii="Times New Roman" w:hAnsi="Times New Roman" w:cs="Times New Roman"/>
          <w:color w:val="0E101A"/>
          <w:sz w:val="24"/>
          <w:szCs w:val="24"/>
        </w:rPr>
        <w:t xml:space="preserve"> </w:t>
      </w:r>
      <w:r w:rsidR="00840CDD">
        <w:rPr>
          <w:rStyle w:val="Emphasis"/>
          <w:rFonts w:ascii="Times New Roman" w:hAnsi="Times New Roman" w:cs="Times New Roman"/>
          <w:i w:val="0"/>
          <w:color w:val="0E101A"/>
          <w:sz w:val="24"/>
          <w:szCs w:val="24"/>
        </w:rPr>
        <w:t xml:space="preserve">commonly known as </w:t>
      </w:r>
      <w:proofErr w:type="spellStart"/>
      <w:r w:rsidR="00840CDD">
        <w:rPr>
          <w:rStyle w:val="Emphasis"/>
          <w:rFonts w:ascii="Times New Roman" w:hAnsi="Times New Roman" w:cs="Times New Roman"/>
          <w:i w:val="0"/>
          <w:color w:val="0E101A"/>
          <w:sz w:val="24"/>
          <w:szCs w:val="24"/>
        </w:rPr>
        <w:t>matki</w:t>
      </w:r>
      <w:proofErr w:type="spellEnd"/>
      <w:r w:rsidR="00840CDD">
        <w:rPr>
          <w:rStyle w:val="Emphasis"/>
          <w:rFonts w:ascii="Times New Roman" w:hAnsi="Times New Roman" w:cs="Times New Roman"/>
          <w:i w:val="0"/>
          <w:color w:val="0E101A"/>
          <w:sz w:val="24"/>
          <w:szCs w:val="24"/>
        </w:rPr>
        <w:t xml:space="preserve"> </w:t>
      </w:r>
      <w:r w:rsidR="00840CDD" w:rsidRPr="008E534F">
        <w:rPr>
          <w:rFonts w:ascii="Times New Roman" w:hAnsi="Times New Roman" w:cs="Times New Roman"/>
          <w:sz w:val="24"/>
          <w:szCs w:val="24"/>
        </w:rPr>
        <w:t>is</w:t>
      </w:r>
      <w:r w:rsidRPr="008E534F">
        <w:rPr>
          <w:rFonts w:ascii="Times New Roman" w:hAnsi="Times New Roman" w:cs="Times New Roman"/>
          <w:sz w:val="24"/>
          <w:szCs w:val="24"/>
        </w:rPr>
        <w:t xml:space="preserve"> consumed as food and fodder and is known for </w:t>
      </w:r>
      <w:r w:rsidRPr="008E534F">
        <w:rPr>
          <w:rFonts w:ascii="Times New Roman" w:hAnsi="Times New Roman" w:cs="Times New Roman"/>
          <w:sz w:val="24"/>
          <w:szCs w:val="24"/>
        </w:rPr>
        <w:lastRenderedPageBreak/>
        <w:t xml:space="preserve">having a high protein content along with an excellent amino acid, mineral, and vitamin profile </w:t>
      </w:r>
      <w:r w:rsidR="008A4530" w:rsidRPr="008E534F">
        <w:rPr>
          <w:rFonts w:ascii="Times New Roman" w:hAnsi="Times New Roman" w:cs="Times New Roman"/>
          <w:sz w:val="24"/>
          <w:szCs w:val="24"/>
        </w:rPr>
        <w:t>(</w:t>
      </w:r>
      <w:r w:rsidR="00B45975" w:rsidRPr="008E534F">
        <w:rPr>
          <w:rFonts w:ascii="Times New Roman" w:hAnsi="Times New Roman" w:cs="Times New Roman"/>
          <w:sz w:val="24"/>
          <w:szCs w:val="24"/>
        </w:rPr>
        <w:t>Sathe,</w:t>
      </w:r>
      <w:r w:rsidR="00B45975" w:rsidRPr="008E534F">
        <w:rPr>
          <w:rStyle w:val="Emphasis"/>
          <w:rFonts w:ascii="Times New Roman" w:hAnsi="Times New Roman" w:cs="Times New Roman"/>
          <w:color w:val="0E101A"/>
          <w:sz w:val="24"/>
          <w:szCs w:val="24"/>
        </w:rPr>
        <w:t xml:space="preserve"> et, al.</w:t>
      </w:r>
      <w:r w:rsidR="008A4530" w:rsidRPr="008E534F">
        <w:rPr>
          <w:rFonts w:ascii="Times New Roman" w:hAnsi="Times New Roman" w:cs="Times New Roman"/>
          <w:sz w:val="24"/>
          <w:szCs w:val="24"/>
        </w:rPr>
        <w:t>,2007</w:t>
      </w:r>
      <w:r w:rsidRPr="008E534F">
        <w:rPr>
          <w:rFonts w:ascii="Times New Roman" w:hAnsi="Times New Roman" w:cs="Times New Roman"/>
          <w:sz w:val="24"/>
          <w:szCs w:val="24"/>
        </w:rPr>
        <w:t xml:space="preserve">). The lysine and leucine-rich moth beans and the </w:t>
      </w:r>
      <w:r w:rsidR="00522577" w:rsidRPr="008E534F">
        <w:rPr>
          <w:rFonts w:ascii="Times New Roman" w:hAnsi="Times New Roman" w:cs="Times New Roman"/>
          <w:sz w:val="24"/>
          <w:szCs w:val="24"/>
        </w:rPr>
        <w:t>sulphur</w:t>
      </w:r>
      <w:r w:rsidRPr="008E534F">
        <w:rPr>
          <w:rFonts w:ascii="Times New Roman" w:hAnsi="Times New Roman" w:cs="Times New Roman"/>
          <w:sz w:val="24"/>
          <w:szCs w:val="24"/>
        </w:rPr>
        <w:t xml:space="preserve">-containing grains help to make up for each other's inadequacies in amino </w:t>
      </w:r>
      <w:r w:rsidR="008A4530" w:rsidRPr="008E534F">
        <w:rPr>
          <w:rFonts w:ascii="Times New Roman" w:hAnsi="Times New Roman" w:cs="Times New Roman"/>
          <w:sz w:val="24"/>
          <w:szCs w:val="24"/>
        </w:rPr>
        <w:t>acids (Kanishka R.C.</w:t>
      </w:r>
      <w:r w:rsidR="008A4530" w:rsidRPr="008E534F">
        <w:rPr>
          <w:rStyle w:val="Hyperlink"/>
          <w:rFonts w:ascii="Times New Roman" w:hAnsi="Times New Roman" w:cs="Times New Roman"/>
          <w:color w:val="0E101A"/>
          <w:sz w:val="24"/>
          <w:szCs w:val="24"/>
          <w:u w:val="none"/>
        </w:rPr>
        <w:t xml:space="preserve"> </w:t>
      </w:r>
      <w:r w:rsidR="008D5859" w:rsidRPr="008E534F">
        <w:rPr>
          <w:rStyle w:val="Emphasis"/>
          <w:rFonts w:ascii="Times New Roman" w:hAnsi="Times New Roman" w:cs="Times New Roman"/>
          <w:color w:val="0E101A"/>
          <w:sz w:val="24"/>
          <w:szCs w:val="24"/>
        </w:rPr>
        <w:t>et, al.</w:t>
      </w:r>
      <w:r w:rsidR="008A4530" w:rsidRPr="008E534F">
        <w:rPr>
          <w:rFonts w:ascii="Times New Roman" w:hAnsi="Times New Roman" w:cs="Times New Roman"/>
          <w:sz w:val="24"/>
          <w:szCs w:val="24"/>
        </w:rPr>
        <w:t>,2023)</w:t>
      </w:r>
      <w:r w:rsidRPr="008E534F">
        <w:rPr>
          <w:rFonts w:ascii="Times New Roman" w:hAnsi="Times New Roman" w:cs="Times New Roman"/>
          <w:sz w:val="24"/>
          <w:szCs w:val="24"/>
        </w:rPr>
        <w:t xml:space="preserve">. Moth bean provides anti-hypertensive, anti-oxidant, anti-cancer, antibacterial, diuretic, and </w:t>
      </w:r>
      <w:r w:rsidR="00522577" w:rsidRPr="008E534F">
        <w:rPr>
          <w:rFonts w:ascii="Times New Roman" w:hAnsi="Times New Roman" w:cs="Times New Roman"/>
          <w:sz w:val="24"/>
          <w:szCs w:val="24"/>
        </w:rPr>
        <w:t>hypocholesterolaemia</w:t>
      </w:r>
      <w:r w:rsidRPr="008E534F">
        <w:rPr>
          <w:rFonts w:ascii="Times New Roman" w:hAnsi="Times New Roman" w:cs="Times New Roman"/>
          <w:sz w:val="24"/>
          <w:szCs w:val="24"/>
        </w:rPr>
        <w:t xml:space="preserve"> effects among its pharmacological properties </w:t>
      </w:r>
      <w:r w:rsidR="008A4530" w:rsidRPr="008E534F">
        <w:rPr>
          <w:rFonts w:ascii="Times New Roman" w:hAnsi="Times New Roman" w:cs="Times New Roman"/>
          <w:sz w:val="24"/>
          <w:szCs w:val="24"/>
        </w:rPr>
        <w:t>(</w:t>
      </w:r>
      <w:r w:rsidR="00522577" w:rsidRPr="008E534F">
        <w:rPr>
          <w:rFonts w:ascii="Times New Roman" w:hAnsi="Times New Roman" w:cs="Times New Roman"/>
          <w:sz w:val="24"/>
          <w:szCs w:val="24"/>
        </w:rPr>
        <w:t>Ma, D</w:t>
      </w:r>
      <w:r w:rsidR="008A4530" w:rsidRPr="008E534F">
        <w:rPr>
          <w:rFonts w:ascii="Times New Roman" w:hAnsi="Times New Roman" w:cs="Times New Roman"/>
          <w:sz w:val="24"/>
          <w:szCs w:val="24"/>
        </w:rPr>
        <w:t>.Z</w:t>
      </w:r>
      <w:r w:rsidR="008A4530" w:rsidRPr="008E534F">
        <w:rPr>
          <w:rStyle w:val="Hyperlink"/>
          <w:rFonts w:ascii="Times New Roman" w:hAnsi="Times New Roman" w:cs="Times New Roman"/>
          <w:color w:val="0E101A"/>
          <w:sz w:val="24"/>
          <w:szCs w:val="24"/>
          <w:u w:val="none"/>
        </w:rPr>
        <w:t xml:space="preserve"> </w:t>
      </w:r>
      <w:r w:rsidR="008D5859" w:rsidRPr="008E534F">
        <w:rPr>
          <w:rStyle w:val="Emphasis"/>
          <w:rFonts w:ascii="Times New Roman" w:hAnsi="Times New Roman" w:cs="Times New Roman"/>
          <w:color w:val="0E101A"/>
          <w:sz w:val="24"/>
          <w:szCs w:val="24"/>
        </w:rPr>
        <w:t>et, al.</w:t>
      </w:r>
      <w:r w:rsidR="008A4530" w:rsidRPr="008E534F">
        <w:rPr>
          <w:rFonts w:ascii="Times New Roman" w:hAnsi="Times New Roman" w:cs="Times New Roman"/>
          <w:sz w:val="24"/>
          <w:szCs w:val="24"/>
        </w:rPr>
        <w:t>,2023.</w:t>
      </w:r>
      <w:r w:rsidRPr="008E534F">
        <w:rPr>
          <w:rFonts w:ascii="Times New Roman" w:hAnsi="Times New Roman" w:cs="Times New Roman"/>
          <w:sz w:val="24"/>
          <w:szCs w:val="24"/>
        </w:rPr>
        <w:t>).</w:t>
      </w:r>
    </w:p>
    <w:p w14:paraId="0F9D8275" w14:textId="608409FB" w:rsidR="00461C91" w:rsidRPr="008E534F" w:rsidRDefault="00437FC7" w:rsidP="008E534F">
      <w:pPr>
        <w:spacing w:after="0" w:line="360" w:lineRule="auto"/>
        <w:ind w:firstLine="720"/>
        <w:jc w:val="both"/>
        <w:rPr>
          <w:rFonts w:ascii="Times New Roman" w:hAnsi="Times New Roman" w:cs="Times New Roman"/>
          <w:sz w:val="24"/>
          <w:szCs w:val="24"/>
        </w:rPr>
      </w:pPr>
      <w:r w:rsidRPr="008E534F">
        <w:rPr>
          <w:rFonts w:ascii="Times New Roman" w:hAnsi="Times New Roman" w:cs="Times New Roman"/>
          <w:sz w:val="24"/>
          <w:szCs w:val="24"/>
        </w:rPr>
        <w:t xml:space="preserve">A comparative study has been carried out to determine the </w:t>
      </w:r>
      <w:r w:rsidR="00DD403B" w:rsidRPr="008E534F">
        <w:rPr>
          <w:rFonts w:ascii="Times New Roman" w:hAnsi="Times New Roman" w:cs="Times New Roman"/>
          <w:sz w:val="24"/>
          <w:szCs w:val="24"/>
        </w:rPr>
        <w:t xml:space="preserve">comparison between </w:t>
      </w:r>
      <w:r w:rsidRPr="008E534F">
        <w:rPr>
          <w:rFonts w:ascii="Times New Roman" w:hAnsi="Times New Roman" w:cs="Times New Roman"/>
          <w:sz w:val="24"/>
          <w:szCs w:val="24"/>
        </w:rPr>
        <w:t xml:space="preserve">chicken waste manure and commercial synthetic fertilizer </w:t>
      </w:r>
      <w:r w:rsidR="00840CDD">
        <w:rPr>
          <w:rFonts w:ascii="Times New Roman" w:hAnsi="Times New Roman" w:cs="Times New Roman"/>
          <w:sz w:val="24"/>
          <w:szCs w:val="24"/>
        </w:rPr>
        <w:t>(Maruti NPK fertilizer 20:20:0). T</w:t>
      </w:r>
      <w:r w:rsidR="0055305B" w:rsidRPr="008E534F">
        <w:rPr>
          <w:rFonts w:ascii="Times New Roman" w:hAnsi="Times New Roman" w:cs="Times New Roman"/>
          <w:sz w:val="24"/>
          <w:szCs w:val="24"/>
        </w:rPr>
        <w:t xml:space="preserve">heir effects on growth and yield of </w:t>
      </w:r>
      <w:r w:rsidR="0055305B" w:rsidRPr="008E534F">
        <w:rPr>
          <w:rFonts w:ascii="Times New Roman" w:hAnsi="Times New Roman" w:cs="Times New Roman"/>
          <w:i/>
          <w:sz w:val="24"/>
          <w:szCs w:val="24"/>
        </w:rPr>
        <w:t xml:space="preserve">Vigna radiata </w:t>
      </w:r>
      <w:r w:rsidR="0055305B" w:rsidRPr="008E534F">
        <w:rPr>
          <w:rFonts w:ascii="Times New Roman" w:hAnsi="Times New Roman" w:cs="Times New Roman"/>
          <w:sz w:val="24"/>
          <w:szCs w:val="24"/>
        </w:rPr>
        <w:t xml:space="preserve">and </w:t>
      </w:r>
      <w:r w:rsidR="0055305B" w:rsidRPr="008E534F">
        <w:rPr>
          <w:rFonts w:ascii="Times New Roman" w:hAnsi="Times New Roman" w:cs="Times New Roman"/>
          <w:i/>
          <w:sz w:val="24"/>
          <w:szCs w:val="24"/>
        </w:rPr>
        <w:t xml:space="preserve">Vigna </w:t>
      </w:r>
      <w:proofErr w:type="spellStart"/>
      <w:r w:rsidR="00840CDD" w:rsidRPr="008E534F">
        <w:rPr>
          <w:rFonts w:ascii="Times New Roman" w:hAnsi="Times New Roman" w:cs="Times New Roman"/>
          <w:i/>
          <w:sz w:val="24"/>
          <w:szCs w:val="24"/>
        </w:rPr>
        <w:t>acon</w:t>
      </w:r>
      <w:r w:rsidR="00354E89">
        <w:rPr>
          <w:rFonts w:ascii="Times New Roman" w:hAnsi="Times New Roman" w:cs="Times New Roman"/>
          <w:i/>
          <w:sz w:val="24"/>
          <w:szCs w:val="24"/>
        </w:rPr>
        <w:t>i</w:t>
      </w:r>
      <w:r w:rsidR="00840CDD" w:rsidRPr="008E534F">
        <w:rPr>
          <w:rFonts w:ascii="Times New Roman" w:hAnsi="Times New Roman" w:cs="Times New Roman"/>
          <w:i/>
          <w:sz w:val="24"/>
          <w:szCs w:val="24"/>
        </w:rPr>
        <w:t>tifolia</w:t>
      </w:r>
      <w:proofErr w:type="spellEnd"/>
      <w:r w:rsidR="00840CDD">
        <w:rPr>
          <w:rFonts w:ascii="Times New Roman" w:hAnsi="Times New Roman" w:cs="Times New Roman"/>
          <w:i/>
          <w:sz w:val="24"/>
          <w:szCs w:val="24"/>
        </w:rPr>
        <w:t xml:space="preserve"> </w:t>
      </w:r>
      <w:r w:rsidR="00840CDD">
        <w:rPr>
          <w:rFonts w:ascii="Times New Roman" w:hAnsi="Times New Roman" w:cs="Times New Roman"/>
          <w:sz w:val="24"/>
          <w:szCs w:val="24"/>
        </w:rPr>
        <w:t>and also impact on fertility of soil</w:t>
      </w:r>
      <w:r w:rsidR="0055305B" w:rsidRPr="008E534F">
        <w:rPr>
          <w:rFonts w:ascii="Times New Roman" w:hAnsi="Times New Roman" w:cs="Times New Roman"/>
          <w:i/>
          <w:sz w:val="24"/>
          <w:szCs w:val="24"/>
        </w:rPr>
        <w:t>.</w:t>
      </w:r>
      <w:r w:rsidR="0055305B" w:rsidRPr="008E534F">
        <w:rPr>
          <w:rFonts w:ascii="Times New Roman" w:hAnsi="Times New Roman" w:cs="Times New Roman"/>
          <w:sz w:val="24"/>
          <w:szCs w:val="24"/>
        </w:rPr>
        <w:t xml:space="preserve"> </w:t>
      </w:r>
      <w:r w:rsidR="00FE0C25" w:rsidRPr="008E534F">
        <w:rPr>
          <w:rFonts w:ascii="Times New Roman" w:hAnsi="Times New Roman" w:cs="Times New Roman"/>
          <w:sz w:val="24"/>
          <w:szCs w:val="24"/>
        </w:rPr>
        <w:t xml:space="preserve">Specific objective is to increase the awareness of the importance of chicken waste manure for production of organically grown the plants and helps to reduce the load on solid waste management. </w:t>
      </w:r>
    </w:p>
    <w:p w14:paraId="28A277EE" w14:textId="20A08904" w:rsidR="00461C91" w:rsidRPr="008E534F" w:rsidRDefault="00461C91" w:rsidP="008E534F">
      <w:pPr>
        <w:spacing w:after="0" w:line="360" w:lineRule="auto"/>
        <w:jc w:val="both"/>
        <w:rPr>
          <w:rFonts w:ascii="Times New Roman" w:hAnsi="Times New Roman" w:cs="Times New Roman"/>
          <w:b/>
          <w:bCs/>
          <w:sz w:val="24"/>
          <w:szCs w:val="24"/>
        </w:rPr>
      </w:pPr>
      <w:r w:rsidRPr="008E534F">
        <w:rPr>
          <w:rFonts w:ascii="Times New Roman" w:hAnsi="Times New Roman" w:cs="Times New Roman"/>
          <w:b/>
          <w:bCs/>
          <w:sz w:val="28"/>
          <w:szCs w:val="24"/>
        </w:rPr>
        <w:t>MATERIALS AND METHODS</w:t>
      </w:r>
      <w:r w:rsidRPr="008E534F">
        <w:rPr>
          <w:rFonts w:ascii="Times New Roman" w:hAnsi="Times New Roman" w:cs="Times New Roman"/>
          <w:b/>
          <w:bCs/>
          <w:sz w:val="24"/>
          <w:szCs w:val="24"/>
        </w:rPr>
        <w:t xml:space="preserve">: </w:t>
      </w:r>
    </w:p>
    <w:p w14:paraId="0C432815" w14:textId="2FB62487" w:rsidR="002C09EB" w:rsidRPr="002C09EB" w:rsidRDefault="002C09EB" w:rsidP="002C09EB">
      <w:pPr>
        <w:spacing w:line="360" w:lineRule="auto"/>
        <w:jc w:val="both"/>
        <w:rPr>
          <w:rFonts w:ascii="Times New Roman" w:hAnsi="Times New Roman" w:cs="Times New Roman"/>
          <w:sz w:val="24"/>
          <w:szCs w:val="24"/>
        </w:rPr>
      </w:pPr>
      <w:r w:rsidRPr="002C09EB">
        <w:rPr>
          <w:rFonts w:ascii="Times New Roman" w:hAnsi="Times New Roman" w:cs="Times New Roman"/>
          <w:sz w:val="24"/>
          <w:szCs w:val="24"/>
        </w:rPr>
        <w:t xml:space="preserve">The intestine of an adult </w:t>
      </w:r>
      <w:r w:rsidRPr="002C09EB">
        <w:rPr>
          <w:rFonts w:ascii="Times New Roman" w:hAnsi="Times New Roman" w:cs="Times New Roman"/>
          <w:i/>
          <w:iCs/>
          <w:sz w:val="24"/>
          <w:szCs w:val="24"/>
        </w:rPr>
        <w:t xml:space="preserve">Gallus </w:t>
      </w:r>
      <w:proofErr w:type="spellStart"/>
      <w:r w:rsidRPr="002C09EB">
        <w:rPr>
          <w:rFonts w:ascii="Times New Roman" w:hAnsi="Times New Roman" w:cs="Times New Roman"/>
          <w:i/>
          <w:iCs/>
          <w:sz w:val="24"/>
          <w:szCs w:val="24"/>
        </w:rPr>
        <w:t>gallus</w:t>
      </w:r>
      <w:proofErr w:type="spellEnd"/>
      <w:r w:rsidRPr="002C09EB">
        <w:rPr>
          <w:rFonts w:ascii="Times New Roman" w:hAnsi="Times New Roman" w:cs="Times New Roman"/>
          <w:i/>
          <w:iCs/>
          <w:sz w:val="24"/>
          <w:szCs w:val="24"/>
        </w:rPr>
        <w:t xml:space="preserve"> </w:t>
      </w:r>
      <w:proofErr w:type="spellStart"/>
      <w:r w:rsidRPr="002C09EB">
        <w:rPr>
          <w:rFonts w:ascii="Times New Roman" w:hAnsi="Times New Roman" w:cs="Times New Roman"/>
          <w:i/>
          <w:iCs/>
          <w:sz w:val="24"/>
          <w:szCs w:val="24"/>
        </w:rPr>
        <w:t>domesticus</w:t>
      </w:r>
      <w:proofErr w:type="spellEnd"/>
      <w:r w:rsidRPr="002C09EB">
        <w:rPr>
          <w:rFonts w:ascii="Times New Roman" w:hAnsi="Times New Roman" w:cs="Times New Roman"/>
          <w:sz w:val="24"/>
          <w:szCs w:val="24"/>
        </w:rPr>
        <w:t xml:space="preserve"> specimen weighs 12.8 </w:t>
      </w:r>
      <w:proofErr w:type="spellStart"/>
      <w:r w:rsidRPr="002C09EB">
        <w:rPr>
          <w:rFonts w:ascii="Times New Roman" w:hAnsi="Times New Roman" w:cs="Times New Roman"/>
          <w:sz w:val="24"/>
          <w:szCs w:val="24"/>
        </w:rPr>
        <w:t>grammes</w:t>
      </w:r>
      <w:proofErr w:type="spellEnd"/>
      <w:r w:rsidRPr="002C09EB">
        <w:rPr>
          <w:rFonts w:ascii="Times New Roman" w:hAnsi="Times New Roman" w:cs="Times New Roman"/>
          <w:sz w:val="24"/>
          <w:szCs w:val="24"/>
        </w:rPr>
        <w:t>. An enormous spherical plastic tank was used to</w:t>
      </w:r>
      <w:r>
        <w:rPr>
          <w:rFonts w:ascii="Times New Roman" w:hAnsi="Times New Roman" w:cs="Times New Roman"/>
          <w:sz w:val="24"/>
          <w:szCs w:val="24"/>
        </w:rPr>
        <w:t xml:space="preserve"> store</w:t>
      </w:r>
      <w:r w:rsidRPr="002C09EB">
        <w:rPr>
          <w:rFonts w:ascii="Times New Roman" w:hAnsi="Times New Roman" w:cs="Times New Roman"/>
          <w:sz w:val="24"/>
          <w:szCs w:val="24"/>
        </w:rPr>
        <w:t xml:space="preserve"> the manure. An organic waste decomposer and chicken intestinal waste were placed in a circular plastic tank. In a tank, this decomposer is mixed with chicken intestine waste; water is added as needed. Cover the tank with sheets so that proper decomposition can occur. Using a wooden rod, the decaying components were vigorously mixed once during the three days to ensure uniform decomposition. Once the decomposer is available, the decomposition process takes 90–100 days.</w:t>
      </w:r>
    </w:p>
    <w:p w14:paraId="1232C47C" w14:textId="2913A97D" w:rsidR="002C09EB" w:rsidRPr="002C09EB" w:rsidRDefault="00791C1C" w:rsidP="002C09EB">
      <w:pPr>
        <w:spacing w:line="360" w:lineRule="auto"/>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 xml:space="preserve">To </w:t>
      </w:r>
      <w:r w:rsidR="001813FC">
        <w:rPr>
          <w:rFonts w:ascii="Times New Roman" w:eastAsia="Times New Roman" w:hAnsi="Times New Roman" w:cs="Times New Roman"/>
          <w:kern w:val="0"/>
          <w:sz w:val="24"/>
          <w:szCs w:val="24"/>
          <w:lang w:eastAsia="en-IN"/>
          <w14:ligatures w14:val="none"/>
        </w:rPr>
        <w:t>analyse</w:t>
      </w:r>
      <w:r>
        <w:rPr>
          <w:rFonts w:ascii="Times New Roman" w:eastAsia="Times New Roman" w:hAnsi="Times New Roman" w:cs="Times New Roman"/>
          <w:kern w:val="0"/>
          <w:sz w:val="24"/>
          <w:szCs w:val="24"/>
          <w:lang w:eastAsia="en-IN"/>
          <w14:ligatures w14:val="none"/>
        </w:rPr>
        <w:t xml:space="preserve"> the micro</w:t>
      </w:r>
      <w:r w:rsidRPr="00791C1C">
        <w:rPr>
          <w:rFonts w:ascii="Times New Roman" w:eastAsia="Times New Roman" w:hAnsi="Times New Roman" w:cs="Times New Roman"/>
          <w:kern w:val="0"/>
          <w:sz w:val="24"/>
          <w:szCs w:val="24"/>
          <w:lang w:eastAsia="en-IN"/>
          <w14:ligatures w14:val="none"/>
        </w:rPr>
        <w:t>nutrients of soil, such as pH, N, P, K, and organic carbon, a so</w:t>
      </w:r>
      <w:r>
        <w:rPr>
          <w:rFonts w:ascii="Times New Roman" w:eastAsia="Times New Roman" w:hAnsi="Times New Roman" w:cs="Times New Roman"/>
          <w:kern w:val="0"/>
          <w:sz w:val="24"/>
          <w:szCs w:val="24"/>
          <w:lang w:eastAsia="en-IN"/>
          <w14:ligatures w14:val="none"/>
        </w:rPr>
        <w:t xml:space="preserve">il detection kit can be used. </w:t>
      </w:r>
      <w:r w:rsidR="002C09EB" w:rsidRPr="00507CD4">
        <w:rPr>
          <w:rFonts w:ascii="Times New Roman" w:eastAsia="Times New Roman" w:hAnsi="Times New Roman" w:cs="Times New Roman"/>
          <w:kern w:val="0"/>
          <w:sz w:val="24"/>
          <w:szCs w:val="24"/>
          <w:highlight w:val="yellow"/>
          <w:lang w:eastAsia="en-IN"/>
          <w14:ligatures w14:val="none"/>
        </w:rPr>
        <w:t>Three tiny plastic containers were filled with 10 kg of soil samples from the drought area. The first container's barren soil was used as a control</w:t>
      </w:r>
      <w:r w:rsidR="006827EA" w:rsidRPr="00507CD4">
        <w:rPr>
          <w:rFonts w:ascii="Times New Roman" w:eastAsia="Times New Roman" w:hAnsi="Times New Roman" w:cs="Times New Roman"/>
          <w:kern w:val="0"/>
          <w:sz w:val="24"/>
          <w:szCs w:val="24"/>
          <w:highlight w:val="yellow"/>
          <w:lang w:eastAsia="en-IN"/>
          <w14:ligatures w14:val="none"/>
        </w:rPr>
        <w:t xml:space="preserve"> did not </w:t>
      </w:r>
      <w:r w:rsidR="00507CD4" w:rsidRPr="00507CD4">
        <w:rPr>
          <w:rFonts w:ascii="Times New Roman" w:eastAsia="Times New Roman" w:hAnsi="Times New Roman" w:cs="Times New Roman"/>
          <w:kern w:val="0"/>
          <w:sz w:val="24"/>
          <w:szCs w:val="24"/>
          <w:highlight w:val="yellow"/>
          <w:lang w:eastAsia="en-IN"/>
          <w14:ligatures w14:val="none"/>
        </w:rPr>
        <w:t>receive</w:t>
      </w:r>
      <w:r w:rsidR="006827EA" w:rsidRPr="00507CD4">
        <w:rPr>
          <w:rFonts w:ascii="Times New Roman" w:eastAsia="Times New Roman" w:hAnsi="Times New Roman" w:cs="Times New Roman"/>
          <w:kern w:val="0"/>
          <w:sz w:val="24"/>
          <w:szCs w:val="24"/>
          <w:highlight w:val="yellow"/>
          <w:lang w:eastAsia="en-IN"/>
          <w14:ligatures w14:val="none"/>
        </w:rPr>
        <w:t xml:space="preserve"> any fertilizer</w:t>
      </w:r>
      <w:r w:rsidR="002C09EB" w:rsidRPr="00507CD4">
        <w:rPr>
          <w:rFonts w:ascii="Times New Roman" w:eastAsia="Times New Roman" w:hAnsi="Times New Roman" w:cs="Times New Roman"/>
          <w:kern w:val="0"/>
          <w:sz w:val="24"/>
          <w:szCs w:val="24"/>
          <w:highlight w:val="yellow"/>
          <w:lang w:eastAsia="en-IN"/>
          <w14:ligatures w14:val="none"/>
        </w:rPr>
        <w:t>. While the second containers were treated with chicken manure, the third container's soil sample was treated with a suitable dose of synthetic fertilizer at 30-day intervals. Forty millilitres of synthetic fertilizer and forty millilitres of chicken waste manure were placed in the second and third plastic containers, respectively. A soil detection kit was used to test the soil samples for pH and micronutrients, including organic carbon, nitrogen, potassium, and phosphorus, over a period of 90 days after 120 millilitres of chicken waste manure and synthetic fertiliser were added to the second and third containers.</w:t>
      </w:r>
      <w:r w:rsidR="002C09EB" w:rsidRPr="002C09EB">
        <w:rPr>
          <w:rFonts w:ascii="Times New Roman" w:eastAsia="Times New Roman" w:hAnsi="Times New Roman" w:cs="Times New Roman"/>
          <w:kern w:val="0"/>
          <w:sz w:val="24"/>
          <w:szCs w:val="24"/>
          <w:lang w:eastAsia="en-IN"/>
          <w14:ligatures w14:val="none"/>
        </w:rPr>
        <w:t xml:space="preserve"> </w:t>
      </w:r>
    </w:p>
    <w:p w14:paraId="7BDFAC7D" w14:textId="789E1F71" w:rsidR="000B360A" w:rsidRPr="008E534F" w:rsidRDefault="006827EA" w:rsidP="00E0579D">
      <w:pPr>
        <w:spacing w:line="360" w:lineRule="auto"/>
        <w:jc w:val="both"/>
        <w:rPr>
          <w:rFonts w:ascii="Times New Roman" w:eastAsia="Times New Roman" w:hAnsi="Times New Roman" w:cs="Times New Roman"/>
          <w:kern w:val="0"/>
          <w:sz w:val="24"/>
          <w:szCs w:val="24"/>
          <w:lang w:eastAsia="en-IN"/>
          <w14:ligatures w14:val="none"/>
        </w:rPr>
      </w:pPr>
      <w:r w:rsidRPr="006827EA">
        <w:rPr>
          <w:rFonts w:ascii="Times New Roman" w:eastAsia="Times New Roman" w:hAnsi="Times New Roman" w:cs="Times New Roman"/>
          <w:i/>
          <w:iCs/>
          <w:kern w:val="0"/>
          <w:sz w:val="24"/>
          <w:szCs w:val="24"/>
          <w:highlight w:val="yellow"/>
          <w:lang w:eastAsia="en-IN"/>
          <w14:ligatures w14:val="none"/>
        </w:rPr>
        <w:t xml:space="preserve">Vigna </w:t>
      </w:r>
      <w:proofErr w:type="spellStart"/>
      <w:r w:rsidRPr="006827EA">
        <w:rPr>
          <w:rFonts w:ascii="Times New Roman" w:eastAsia="Times New Roman" w:hAnsi="Times New Roman" w:cs="Times New Roman"/>
          <w:i/>
          <w:iCs/>
          <w:kern w:val="0"/>
          <w:sz w:val="24"/>
          <w:szCs w:val="24"/>
          <w:highlight w:val="yellow"/>
          <w:lang w:eastAsia="en-IN"/>
          <w14:ligatures w14:val="none"/>
        </w:rPr>
        <w:t>aconitifolia</w:t>
      </w:r>
      <w:proofErr w:type="spellEnd"/>
      <w:r w:rsidRPr="006827EA">
        <w:rPr>
          <w:rFonts w:ascii="Times New Roman" w:eastAsia="Times New Roman" w:hAnsi="Times New Roman" w:cs="Times New Roman"/>
          <w:kern w:val="0"/>
          <w:sz w:val="24"/>
          <w:szCs w:val="24"/>
          <w:highlight w:val="yellow"/>
          <w:lang w:eastAsia="en-IN"/>
          <w14:ligatures w14:val="none"/>
        </w:rPr>
        <w:t xml:space="preserve"> and </w:t>
      </w:r>
      <w:r w:rsidRPr="006827EA">
        <w:rPr>
          <w:rFonts w:ascii="Times New Roman" w:eastAsia="Times New Roman" w:hAnsi="Times New Roman" w:cs="Times New Roman"/>
          <w:i/>
          <w:iCs/>
          <w:kern w:val="0"/>
          <w:sz w:val="24"/>
          <w:szCs w:val="24"/>
          <w:highlight w:val="yellow"/>
          <w:lang w:eastAsia="en-IN"/>
          <w14:ligatures w14:val="none"/>
        </w:rPr>
        <w:t>Vigna radiata</w:t>
      </w:r>
      <w:r w:rsidRPr="006827EA">
        <w:rPr>
          <w:rFonts w:ascii="Times New Roman" w:eastAsia="Times New Roman" w:hAnsi="Times New Roman" w:cs="Times New Roman"/>
          <w:kern w:val="0"/>
          <w:sz w:val="24"/>
          <w:szCs w:val="24"/>
          <w:highlight w:val="yellow"/>
          <w:lang w:eastAsia="en-IN"/>
          <w14:ligatures w14:val="none"/>
        </w:rPr>
        <w:t xml:space="preserve"> seeds were incubated in a water bowl for 24 hours before being transferred into six different plastic containers (10 seeds per container). After ten treatments, the first two plastic containers were treated with a 40% concentration of chicken waste manure at 10-day</w:t>
      </w:r>
      <w:r w:rsidRPr="00507CD4">
        <w:rPr>
          <w:rFonts w:ascii="Times New Roman" w:eastAsia="Times New Roman" w:hAnsi="Times New Roman" w:cs="Times New Roman"/>
          <w:kern w:val="0"/>
          <w:sz w:val="24"/>
          <w:szCs w:val="24"/>
          <w:highlight w:val="yellow"/>
          <w:lang w:eastAsia="en-IN"/>
          <w14:ligatures w14:val="none"/>
        </w:rPr>
        <w:t>s</w:t>
      </w:r>
      <w:r w:rsidRPr="006827EA">
        <w:rPr>
          <w:rFonts w:ascii="Times New Roman" w:eastAsia="Times New Roman" w:hAnsi="Times New Roman" w:cs="Times New Roman"/>
          <w:kern w:val="0"/>
          <w:sz w:val="24"/>
          <w:szCs w:val="24"/>
          <w:highlight w:val="yellow"/>
          <w:lang w:eastAsia="en-IN"/>
          <w14:ligatures w14:val="none"/>
        </w:rPr>
        <w:t xml:space="preserve"> intervals. The seeds in two other groups received 40% commercial synthetic fertili</w:t>
      </w:r>
      <w:r w:rsidR="00507CD4" w:rsidRPr="00507CD4">
        <w:rPr>
          <w:rFonts w:ascii="Times New Roman" w:eastAsia="Times New Roman" w:hAnsi="Times New Roman" w:cs="Times New Roman"/>
          <w:kern w:val="0"/>
          <w:sz w:val="24"/>
          <w:szCs w:val="24"/>
          <w:highlight w:val="yellow"/>
          <w:lang w:eastAsia="en-IN"/>
          <w14:ligatures w14:val="none"/>
        </w:rPr>
        <w:t>z</w:t>
      </w:r>
      <w:r w:rsidRPr="006827EA">
        <w:rPr>
          <w:rFonts w:ascii="Times New Roman" w:eastAsia="Times New Roman" w:hAnsi="Times New Roman" w:cs="Times New Roman"/>
          <w:kern w:val="0"/>
          <w:sz w:val="24"/>
          <w:szCs w:val="24"/>
          <w:highlight w:val="yellow"/>
          <w:lang w:eastAsia="en-IN"/>
          <w14:ligatures w14:val="none"/>
        </w:rPr>
        <w:t>er (Maruti NPK fertili</w:t>
      </w:r>
      <w:r w:rsidRPr="00507CD4">
        <w:rPr>
          <w:rFonts w:ascii="Times New Roman" w:eastAsia="Times New Roman" w:hAnsi="Times New Roman" w:cs="Times New Roman"/>
          <w:kern w:val="0"/>
          <w:sz w:val="24"/>
          <w:szCs w:val="24"/>
          <w:highlight w:val="yellow"/>
          <w:lang w:eastAsia="en-IN"/>
          <w14:ligatures w14:val="none"/>
        </w:rPr>
        <w:t>z</w:t>
      </w:r>
      <w:r w:rsidRPr="006827EA">
        <w:rPr>
          <w:rFonts w:ascii="Times New Roman" w:eastAsia="Times New Roman" w:hAnsi="Times New Roman" w:cs="Times New Roman"/>
          <w:kern w:val="0"/>
          <w:sz w:val="24"/>
          <w:szCs w:val="24"/>
          <w:highlight w:val="yellow"/>
          <w:lang w:eastAsia="en-IN"/>
          <w14:ligatures w14:val="none"/>
        </w:rPr>
        <w:t>er 20:20:0).</w:t>
      </w:r>
      <w:r w:rsidR="00DB7577" w:rsidRPr="00507CD4">
        <w:rPr>
          <w:rFonts w:ascii="Times New Roman" w:eastAsia="Times New Roman" w:hAnsi="Times New Roman" w:cs="Times New Roman"/>
          <w:kern w:val="0"/>
          <w:sz w:val="24"/>
          <w:szCs w:val="24"/>
          <w:highlight w:val="yellow"/>
          <w:lang w:eastAsia="en-IN"/>
          <w14:ligatures w14:val="none"/>
        </w:rPr>
        <w:t xml:space="preserve"> The seeds of </w:t>
      </w:r>
      <w:r w:rsidR="00DB7577" w:rsidRPr="00507CD4">
        <w:rPr>
          <w:rFonts w:ascii="Times New Roman" w:eastAsia="Times New Roman" w:hAnsi="Times New Roman" w:cs="Times New Roman"/>
          <w:i/>
          <w:kern w:val="0"/>
          <w:sz w:val="24"/>
          <w:szCs w:val="24"/>
          <w:highlight w:val="yellow"/>
          <w:lang w:eastAsia="en-IN"/>
          <w14:ligatures w14:val="none"/>
        </w:rPr>
        <w:t>Vigna radiata</w:t>
      </w:r>
      <w:r w:rsidR="00DB7577" w:rsidRPr="00507CD4">
        <w:rPr>
          <w:rFonts w:ascii="Times New Roman" w:eastAsia="Times New Roman" w:hAnsi="Times New Roman" w:cs="Times New Roman"/>
          <w:kern w:val="0"/>
          <w:sz w:val="24"/>
          <w:szCs w:val="24"/>
          <w:highlight w:val="yellow"/>
          <w:lang w:eastAsia="en-IN"/>
          <w14:ligatures w14:val="none"/>
        </w:rPr>
        <w:t xml:space="preserve"> and </w:t>
      </w:r>
      <w:r w:rsidR="00A946D4" w:rsidRPr="00507CD4">
        <w:rPr>
          <w:rFonts w:ascii="Times New Roman" w:hAnsi="Times New Roman" w:cs="Times New Roman"/>
          <w:i/>
          <w:sz w:val="24"/>
          <w:szCs w:val="24"/>
          <w:highlight w:val="yellow"/>
        </w:rPr>
        <w:t xml:space="preserve">Vigna </w:t>
      </w:r>
      <w:proofErr w:type="spellStart"/>
      <w:r w:rsidR="00A946D4" w:rsidRPr="00507CD4">
        <w:rPr>
          <w:rFonts w:ascii="Times New Roman" w:hAnsi="Times New Roman" w:cs="Times New Roman"/>
          <w:i/>
          <w:sz w:val="24"/>
          <w:szCs w:val="24"/>
          <w:highlight w:val="yellow"/>
        </w:rPr>
        <w:t>acon</w:t>
      </w:r>
      <w:r w:rsidR="00354E89" w:rsidRPr="00507CD4">
        <w:rPr>
          <w:rFonts w:ascii="Times New Roman" w:hAnsi="Times New Roman" w:cs="Times New Roman"/>
          <w:i/>
          <w:sz w:val="24"/>
          <w:szCs w:val="24"/>
          <w:highlight w:val="yellow"/>
        </w:rPr>
        <w:t>i</w:t>
      </w:r>
      <w:r w:rsidR="00A946D4" w:rsidRPr="00507CD4">
        <w:rPr>
          <w:rFonts w:ascii="Times New Roman" w:hAnsi="Times New Roman" w:cs="Times New Roman"/>
          <w:i/>
          <w:sz w:val="24"/>
          <w:szCs w:val="24"/>
          <w:highlight w:val="yellow"/>
        </w:rPr>
        <w:t>tifolia</w:t>
      </w:r>
      <w:proofErr w:type="spellEnd"/>
      <w:r w:rsidR="00A946D4" w:rsidRPr="00507CD4">
        <w:rPr>
          <w:rFonts w:ascii="Times New Roman" w:eastAsia="Times New Roman" w:hAnsi="Times New Roman" w:cs="Times New Roman"/>
          <w:kern w:val="0"/>
          <w:sz w:val="24"/>
          <w:szCs w:val="24"/>
          <w:highlight w:val="yellow"/>
          <w:lang w:eastAsia="en-IN"/>
          <w14:ligatures w14:val="none"/>
        </w:rPr>
        <w:t xml:space="preserve"> </w:t>
      </w:r>
      <w:r w:rsidR="00DB7577" w:rsidRPr="00507CD4">
        <w:rPr>
          <w:rFonts w:ascii="Times New Roman" w:eastAsia="Times New Roman" w:hAnsi="Times New Roman" w:cs="Times New Roman"/>
          <w:kern w:val="0"/>
          <w:sz w:val="24"/>
          <w:szCs w:val="24"/>
          <w:highlight w:val="yellow"/>
          <w:lang w:eastAsia="en-IN"/>
          <w14:ligatures w14:val="none"/>
        </w:rPr>
        <w:t xml:space="preserve">in the fifth and sixth groups were kept as controls and did not receive any fertilizer. </w:t>
      </w:r>
      <w:r w:rsidR="00A946D4" w:rsidRPr="00507CD4">
        <w:rPr>
          <w:rFonts w:ascii="Times New Roman" w:eastAsia="Times New Roman" w:hAnsi="Times New Roman" w:cs="Times New Roman"/>
          <w:kern w:val="0"/>
          <w:sz w:val="24"/>
          <w:szCs w:val="24"/>
          <w:highlight w:val="yellow"/>
          <w:lang w:eastAsia="en-IN"/>
          <w14:ligatures w14:val="none"/>
        </w:rPr>
        <w:t xml:space="preserve">The number of roots, nodes, leaves, pods, seeds, length of leaves and length of pods, and length of plant from root to apex were then tallied, along with all other </w:t>
      </w:r>
      <w:r w:rsidR="00A946D4" w:rsidRPr="00507CD4">
        <w:rPr>
          <w:rFonts w:ascii="Times New Roman" w:eastAsia="Times New Roman" w:hAnsi="Times New Roman" w:cs="Times New Roman"/>
          <w:kern w:val="0"/>
          <w:sz w:val="24"/>
          <w:szCs w:val="24"/>
          <w:highlight w:val="yellow"/>
          <w:lang w:eastAsia="en-IN"/>
          <w14:ligatures w14:val="none"/>
        </w:rPr>
        <w:lastRenderedPageBreak/>
        <w:t xml:space="preserve">characteristics associated with the </w:t>
      </w:r>
      <w:r w:rsidR="00A946D4" w:rsidRPr="00507CD4">
        <w:rPr>
          <w:rFonts w:ascii="Times New Roman" w:hAnsi="Times New Roman" w:cs="Times New Roman"/>
          <w:i/>
          <w:sz w:val="24"/>
          <w:szCs w:val="24"/>
          <w:highlight w:val="yellow"/>
        </w:rPr>
        <w:t xml:space="preserve">Vigna </w:t>
      </w:r>
      <w:proofErr w:type="spellStart"/>
      <w:r w:rsidR="00A946D4" w:rsidRPr="00507CD4">
        <w:rPr>
          <w:rFonts w:ascii="Times New Roman" w:hAnsi="Times New Roman" w:cs="Times New Roman"/>
          <w:i/>
          <w:sz w:val="24"/>
          <w:szCs w:val="24"/>
          <w:highlight w:val="yellow"/>
        </w:rPr>
        <w:t>acon</w:t>
      </w:r>
      <w:r w:rsidR="00354E89" w:rsidRPr="00507CD4">
        <w:rPr>
          <w:rFonts w:ascii="Times New Roman" w:hAnsi="Times New Roman" w:cs="Times New Roman"/>
          <w:i/>
          <w:sz w:val="24"/>
          <w:szCs w:val="24"/>
          <w:highlight w:val="yellow"/>
        </w:rPr>
        <w:t>i</w:t>
      </w:r>
      <w:r w:rsidR="00A946D4" w:rsidRPr="00507CD4">
        <w:rPr>
          <w:rFonts w:ascii="Times New Roman" w:hAnsi="Times New Roman" w:cs="Times New Roman"/>
          <w:i/>
          <w:sz w:val="24"/>
          <w:szCs w:val="24"/>
          <w:highlight w:val="yellow"/>
        </w:rPr>
        <w:t>tifolia</w:t>
      </w:r>
      <w:proofErr w:type="spellEnd"/>
      <w:r w:rsidR="00A946D4" w:rsidRPr="00507CD4">
        <w:rPr>
          <w:rFonts w:ascii="Times New Roman" w:eastAsia="Times New Roman" w:hAnsi="Times New Roman" w:cs="Times New Roman"/>
          <w:i/>
          <w:kern w:val="0"/>
          <w:sz w:val="24"/>
          <w:szCs w:val="24"/>
          <w:highlight w:val="yellow"/>
          <w:lang w:eastAsia="en-IN"/>
          <w14:ligatures w14:val="none"/>
        </w:rPr>
        <w:t xml:space="preserve"> and Vigna radiata</w:t>
      </w:r>
      <w:r w:rsidR="00A946D4" w:rsidRPr="00507CD4">
        <w:rPr>
          <w:rFonts w:ascii="Times New Roman" w:eastAsia="Times New Roman" w:hAnsi="Times New Roman" w:cs="Times New Roman"/>
          <w:kern w:val="0"/>
          <w:sz w:val="24"/>
          <w:szCs w:val="24"/>
          <w:highlight w:val="yellow"/>
          <w:lang w:eastAsia="en-IN"/>
          <w14:ligatures w14:val="none"/>
        </w:rPr>
        <w:t xml:space="preserve"> plants, during a period of 10–10 days. After that, these outcomes were documented for comparison from day 0 to day 1</w:t>
      </w:r>
      <w:r w:rsidR="00CA52C6" w:rsidRPr="00507CD4">
        <w:rPr>
          <w:rFonts w:ascii="Times New Roman" w:eastAsia="Times New Roman" w:hAnsi="Times New Roman" w:cs="Times New Roman"/>
          <w:kern w:val="0"/>
          <w:sz w:val="24"/>
          <w:szCs w:val="24"/>
          <w:highlight w:val="yellow"/>
          <w:lang w:eastAsia="en-IN"/>
          <w14:ligatures w14:val="none"/>
        </w:rPr>
        <w:t>2</w:t>
      </w:r>
      <w:r w:rsidR="00A946D4" w:rsidRPr="00507CD4">
        <w:rPr>
          <w:rFonts w:ascii="Times New Roman" w:eastAsia="Times New Roman" w:hAnsi="Times New Roman" w:cs="Times New Roman"/>
          <w:kern w:val="0"/>
          <w:sz w:val="24"/>
          <w:szCs w:val="24"/>
          <w:highlight w:val="yellow"/>
          <w:lang w:eastAsia="en-IN"/>
          <w14:ligatures w14:val="none"/>
        </w:rPr>
        <w:t>0.</w:t>
      </w:r>
    </w:p>
    <w:p w14:paraId="182ADC41" w14:textId="35ED70CC" w:rsidR="0082548A" w:rsidRPr="008E534F" w:rsidRDefault="0013684C" w:rsidP="008E534F">
      <w:pPr>
        <w:spacing w:line="360" w:lineRule="auto"/>
        <w:jc w:val="both"/>
        <w:rPr>
          <w:rFonts w:ascii="Times New Roman" w:eastAsia="Times New Roman" w:hAnsi="Times New Roman" w:cs="Times New Roman"/>
          <w:kern w:val="0"/>
          <w:sz w:val="24"/>
          <w:szCs w:val="24"/>
          <w:lang w:eastAsia="en-IN"/>
          <w14:ligatures w14:val="none"/>
        </w:rPr>
        <w:sectPr w:rsidR="0082548A" w:rsidRPr="008E534F" w:rsidSect="001D1E58">
          <w:type w:val="continuous"/>
          <w:pgSz w:w="11906" w:h="16838" w:code="9"/>
          <w:pgMar w:top="680" w:right="680" w:bottom="680" w:left="1247"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pPr>
      <w:r w:rsidRPr="008E534F">
        <w:rPr>
          <w:rFonts w:ascii="Times New Roman" w:hAnsi="Times New Roman" w:cs="Times New Roman"/>
          <w:noProof/>
          <w:sz w:val="28"/>
          <w:szCs w:val="24"/>
          <w:lang w:eastAsia="en-IN"/>
        </w:rPr>
        <w:drawing>
          <wp:anchor distT="0" distB="0" distL="114300" distR="114300" simplePos="0" relativeHeight="251667456" behindDoc="0" locked="0" layoutInCell="1" allowOverlap="1" wp14:anchorId="52447BFC" wp14:editId="4C25B3E8">
            <wp:simplePos x="0" y="0"/>
            <wp:positionH relativeFrom="column">
              <wp:posOffset>-448945</wp:posOffset>
            </wp:positionH>
            <wp:positionV relativeFrom="paragraph">
              <wp:posOffset>339090</wp:posOffset>
            </wp:positionV>
            <wp:extent cx="3476625" cy="1957705"/>
            <wp:effectExtent l="0" t="0" r="9525" b="4445"/>
            <wp:wrapTopAndBottom/>
            <wp:docPr id="1" name="Chart 1">
              <a:extLst xmlns:a="http://schemas.openxmlformats.org/drawingml/2006/main">
                <a:ext uri="{FF2B5EF4-FFF2-40B4-BE49-F238E27FC236}">
                  <a16:creationId xmlns:a16="http://schemas.microsoft.com/office/drawing/2014/main" id="{B1CFD7CD-D0F3-04AA-4D87-A930AC5488E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14:sizeRelV relativeFrom="margin">
              <wp14:pctHeight>0</wp14:pctHeight>
            </wp14:sizeRelV>
          </wp:anchor>
        </w:drawing>
      </w:r>
      <w:r w:rsidRPr="008E534F">
        <w:rPr>
          <w:rFonts w:ascii="Times New Roman" w:hAnsi="Times New Roman" w:cs="Times New Roman"/>
          <w:noProof/>
          <w:sz w:val="28"/>
          <w:szCs w:val="24"/>
          <w:lang w:eastAsia="en-IN"/>
        </w:rPr>
        <w:drawing>
          <wp:anchor distT="0" distB="0" distL="114300" distR="114300" simplePos="0" relativeHeight="251668480" behindDoc="0" locked="0" layoutInCell="1" allowOverlap="1" wp14:anchorId="62D70888" wp14:editId="0E304BBB">
            <wp:simplePos x="0" y="0"/>
            <wp:positionH relativeFrom="column">
              <wp:posOffset>3141980</wp:posOffset>
            </wp:positionH>
            <wp:positionV relativeFrom="paragraph">
              <wp:posOffset>339090</wp:posOffset>
            </wp:positionV>
            <wp:extent cx="3219450" cy="1950720"/>
            <wp:effectExtent l="0" t="0" r="0" b="11430"/>
            <wp:wrapSquare wrapText="bothSides"/>
            <wp:docPr id="6" name="Chart 6">
              <a:extLst xmlns:a="http://schemas.openxmlformats.org/drawingml/2006/main">
                <a:ext uri="{FF2B5EF4-FFF2-40B4-BE49-F238E27FC236}">
                  <a16:creationId xmlns:a16="http://schemas.microsoft.com/office/drawing/2014/main" id="{231C01A8-C3A8-2B49-62F1-CDD13E097ED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r w:rsidR="0082548A" w:rsidRPr="008E534F">
        <w:rPr>
          <w:rFonts w:ascii="Times New Roman" w:hAnsi="Times New Roman" w:cs="Times New Roman"/>
          <w:b/>
          <w:bCs/>
          <w:sz w:val="28"/>
          <w:szCs w:val="24"/>
        </w:rPr>
        <w:t xml:space="preserve">OBSERVATIONS AND RESULTS:                                                                 </w:t>
      </w:r>
    </w:p>
    <w:p w14:paraId="18FAA176" w14:textId="0D08D536" w:rsidR="0082548A" w:rsidRPr="00154110" w:rsidRDefault="0082548A" w:rsidP="008E534F">
      <w:pPr>
        <w:spacing w:after="0" w:line="360" w:lineRule="auto"/>
        <w:ind w:left="-709"/>
        <w:jc w:val="both"/>
        <w:rPr>
          <w:rFonts w:ascii="Times New Roman" w:hAnsi="Times New Roman" w:cs="Times New Roman"/>
          <w:szCs w:val="24"/>
        </w:rPr>
      </w:pPr>
      <w:r w:rsidRPr="00154110">
        <w:rPr>
          <w:rFonts w:ascii="Times New Roman" w:hAnsi="Times New Roman" w:cs="Times New Roman"/>
          <w:b/>
          <w:bCs/>
          <w:szCs w:val="24"/>
        </w:rPr>
        <w:t>Fig 1</w:t>
      </w:r>
      <w:r w:rsidRPr="00154110">
        <w:rPr>
          <w:rFonts w:ascii="Times New Roman" w:hAnsi="Times New Roman" w:cs="Times New Roman"/>
          <w:szCs w:val="24"/>
        </w:rPr>
        <w:t xml:space="preserve">: Effect of chicken waste manure(T1) and </w:t>
      </w:r>
      <w:r w:rsidR="00FB6DAE" w:rsidRPr="00154110">
        <w:rPr>
          <w:rFonts w:ascii="Times New Roman" w:hAnsi="Times New Roman" w:cs="Times New Roman"/>
          <w:szCs w:val="24"/>
        </w:rPr>
        <w:t xml:space="preserve">                        </w:t>
      </w:r>
      <w:r w:rsidRPr="00154110">
        <w:rPr>
          <w:rFonts w:ascii="Times New Roman" w:hAnsi="Times New Roman" w:cs="Times New Roman"/>
          <w:b/>
          <w:bCs/>
          <w:szCs w:val="24"/>
        </w:rPr>
        <w:t>Fig 2</w:t>
      </w:r>
      <w:r w:rsidRPr="00154110">
        <w:rPr>
          <w:rFonts w:ascii="Times New Roman" w:hAnsi="Times New Roman" w:cs="Times New Roman"/>
          <w:szCs w:val="24"/>
        </w:rPr>
        <w:t>: Effect of chicken waste manure(T1) and</w:t>
      </w:r>
    </w:p>
    <w:p w14:paraId="624069AD" w14:textId="2EC5C7B0" w:rsidR="0082548A" w:rsidRPr="00154110" w:rsidRDefault="00AB0D8C" w:rsidP="008E534F">
      <w:pPr>
        <w:spacing w:after="0" w:line="360" w:lineRule="auto"/>
        <w:ind w:left="-709"/>
        <w:jc w:val="both"/>
        <w:rPr>
          <w:rFonts w:ascii="Times New Roman" w:hAnsi="Times New Roman" w:cs="Times New Roman"/>
          <w:szCs w:val="24"/>
        </w:rPr>
      </w:pPr>
      <w:r w:rsidRPr="00154110">
        <w:rPr>
          <w:rFonts w:ascii="Times New Roman" w:hAnsi="Times New Roman" w:cs="Times New Roman"/>
          <w:noProof/>
          <w:szCs w:val="24"/>
          <w:lang w:eastAsia="en-IN"/>
        </w:rPr>
        <w:drawing>
          <wp:anchor distT="0" distB="0" distL="114300" distR="114300" simplePos="0" relativeHeight="251670528" behindDoc="0" locked="0" layoutInCell="1" allowOverlap="1" wp14:anchorId="3B33778B" wp14:editId="32285B6C">
            <wp:simplePos x="0" y="0"/>
            <wp:positionH relativeFrom="column">
              <wp:posOffset>3027680</wp:posOffset>
            </wp:positionH>
            <wp:positionV relativeFrom="paragraph">
              <wp:posOffset>676910</wp:posOffset>
            </wp:positionV>
            <wp:extent cx="3333750" cy="2136775"/>
            <wp:effectExtent l="0" t="0" r="0" b="15875"/>
            <wp:wrapTopAndBottom/>
            <wp:docPr id="8" name="Chart 8">
              <a:extLst xmlns:a="http://schemas.openxmlformats.org/drawingml/2006/main">
                <a:ext uri="{FF2B5EF4-FFF2-40B4-BE49-F238E27FC236}">
                  <a16:creationId xmlns:a16="http://schemas.microsoft.com/office/drawing/2014/main" id="{58BDC8EE-0D63-BBF6-FD5F-34C195D9626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margin">
              <wp14:pctWidth>0</wp14:pctWidth>
            </wp14:sizeRelH>
            <wp14:sizeRelV relativeFrom="margin">
              <wp14:pctHeight>0</wp14:pctHeight>
            </wp14:sizeRelV>
          </wp:anchor>
        </w:drawing>
      </w:r>
      <w:r w:rsidRPr="00154110">
        <w:rPr>
          <w:rFonts w:ascii="Times New Roman" w:hAnsi="Times New Roman" w:cs="Times New Roman"/>
          <w:noProof/>
          <w:szCs w:val="24"/>
          <w:lang w:eastAsia="en-IN"/>
        </w:rPr>
        <w:drawing>
          <wp:anchor distT="0" distB="0" distL="114300" distR="114300" simplePos="0" relativeHeight="251669504" behindDoc="0" locked="0" layoutInCell="1" allowOverlap="1" wp14:anchorId="50E3B12A" wp14:editId="28B38335">
            <wp:simplePos x="0" y="0"/>
            <wp:positionH relativeFrom="column">
              <wp:posOffset>-367030</wp:posOffset>
            </wp:positionH>
            <wp:positionV relativeFrom="paragraph">
              <wp:posOffset>611727</wp:posOffset>
            </wp:positionV>
            <wp:extent cx="3248025" cy="2200910"/>
            <wp:effectExtent l="0" t="0" r="9525" b="8890"/>
            <wp:wrapTopAndBottom/>
            <wp:docPr id="7" name="Chart 7">
              <a:extLst xmlns:a="http://schemas.openxmlformats.org/drawingml/2006/main">
                <a:ext uri="{FF2B5EF4-FFF2-40B4-BE49-F238E27FC236}">
                  <a16:creationId xmlns:a16="http://schemas.microsoft.com/office/drawing/2014/main" id="{9E4A9D55-9685-551B-E9B3-73C5E9364EC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margin">
              <wp14:pctWidth>0</wp14:pctWidth>
            </wp14:sizeRelH>
            <wp14:sizeRelV relativeFrom="margin">
              <wp14:pctHeight>0</wp14:pctHeight>
            </wp14:sizeRelV>
          </wp:anchor>
        </w:drawing>
      </w:r>
      <w:r w:rsidR="0082548A" w:rsidRPr="00154110">
        <w:rPr>
          <w:rFonts w:ascii="Times New Roman" w:hAnsi="Times New Roman" w:cs="Times New Roman"/>
          <w:szCs w:val="24"/>
        </w:rPr>
        <w:t>Synthetic fertilizer (T2) on the number of roots of                            Synthetic fertilizer (T2) on the plant height(cm) of</w:t>
      </w:r>
      <w:r w:rsidR="00FB6DAE" w:rsidRPr="00154110">
        <w:rPr>
          <w:rFonts w:ascii="Times New Roman" w:hAnsi="Times New Roman" w:cs="Times New Roman"/>
          <w:szCs w:val="24"/>
        </w:rPr>
        <w:t xml:space="preserve"> </w:t>
      </w:r>
      <w:r w:rsidR="0082548A" w:rsidRPr="00154110">
        <w:rPr>
          <w:rFonts w:ascii="Times New Roman" w:hAnsi="Times New Roman" w:cs="Times New Roman"/>
          <w:i/>
          <w:szCs w:val="24"/>
        </w:rPr>
        <w:t>Vigna radiata</w:t>
      </w:r>
      <w:r w:rsidR="0082548A" w:rsidRPr="00154110">
        <w:rPr>
          <w:rFonts w:ascii="Times New Roman" w:eastAsia="Times New Roman" w:hAnsi="Times New Roman" w:cs="Times New Roman"/>
          <w:kern w:val="0"/>
          <w:szCs w:val="24"/>
          <w:lang w:eastAsia="en-IN"/>
          <w14:ligatures w14:val="none"/>
        </w:rPr>
        <w:t xml:space="preserve"> </w:t>
      </w:r>
      <w:r w:rsidR="0082548A" w:rsidRPr="00154110">
        <w:rPr>
          <w:rFonts w:ascii="Times New Roman" w:hAnsi="Times New Roman" w:cs="Times New Roman"/>
          <w:szCs w:val="24"/>
        </w:rPr>
        <w:t>at different days of transplantin</w:t>
      </w:r>
      <w:r w:rsidR="00FB6DAE" w:rsidRPr="00154110">
        <w:rPr>
          <w:rFonts w:ascii="Times New Roman" w:hAnsi="Times New Roman" w:cs="Times New Roman"/>
          <w:szCs w:val="24"/>
        </w:rPr>
        <w:t xml:space="preserve">g.                            </w:t>
      </w:r>
      <w:r w:rsidR="0082548A" w:rsidRPr="00154110">
        <w:rPr>
          <w:rFonts w:ascii="Times New Roman" w:hAnsi="Times New Roman" w:cs="Times New Roman"/>
          <w:i/>
          <w:szCs w:val="24"/>
        </w:rPr>
        <w:t>Vigna radiata</w:t>
      </w:r>
      <w:r w:rsidR="0082548A" w:rsidRPr="00154110">
        <w:rPr>
          <w:rFonts w:ascii="Times New Roman" w:eastAsia="Times New Roman" w:hAnsi="Times New Roman" w:cs="Times New Roman"/>
          <w:kern w:val="0"/>
          <w:szCs w:val="24"/>
          <w:lang w:eastAsia="en-IN"/>
          <w14:ligatures w14:val="none"/>
        </w:rPr>
        <w:t xml:space="preserve"> </w:t>
      </w:r>
      <w:r w:rsidR="0082548A" w:rsidRPr="00154110">
        <w:rPr>
          <w:rFonts w:ascii="Times New Roman" w:hAnsi="Times New Roman" w:cs="Times New Roman"/>
          <w:szCs w:val="24"/>
        </w:rPr>
        <w:t>at different days of transplanting</w:t>
      </w:r>
      <w:r w:rsidR="00FB6DAE" w:rsidRPr="00154110">
        <w:rPr>
          <w:rFonts w:ascii="Times New Roman" w:hAnsi="Times New Roman" w:cs="Times New Roman"/>
          <w:szCs w:val="24"/>
        </w:rPr>
        <w:t>.</w:t>
      </w:r>
    </w:p>
    <w:p w14:paraId="6210DE98" w14:textId="2EE2CC07" w:rsidR="0082548A" w:rsidRPr="008E534F" w:rsidRDefault="0082548A" w:rsidP="008E534F">
      <w:pPr>
        <w:spacing w:after="0" w:line="360" w:lineRule="auto"/>
        <w:ind w:left="-709"/>
        <w:jc w:val="both"/>
        <w:rPr>
          <w:rFonts w:ascii="Times New Roman" w:hAnsi="Times New Roman" w:cs="Times New Roman"/>
          <w:sz w:val="24"/>
          <w:szCs w:val="24"/>
        </w:rPr>
      </w:pPr>
      <w:r w:rsidRPr="008E534F">
        <w:rPr>
          <w:rFonts w:ascii="Times New Roman" w:hAnsi="Times New Roman" w:cs="Times New Roman"/>
          <w:sz w:val="24"/>
          <w:szCs w:val="24"/>
        </w:rPr>
        <w:t xml:space="preserve">   </w:t>
      </w:r>
    </w:p>
    <w:p w14:paraId="7EC58CAB" w14:textId="5A56308D" w:rsidR="00364909" w:rsidRPr="008E534F" w:rsidRDefault="00364909" w:rsidP="008E534F">
      <w:pPr>
        <w:spacing w:line="360" w:lineRule="auto"/>
        <w:jc w:val="both"/>
        <w:rPr>
          <w:rFonts w:ascii="Times New Roman" w:eastAsia="Times New Roman" w:hAnsi="Times New Roman" w:cs="Times New Roman"/>
          <w:sz w:val="24"/>
          <w:szCs w:val="24"/>
          <w:lang w:eastAsia="en-IN"/>
        </w:rPr>
        <w:sectPr w:rsidR="00364909" w:rsidRPr="008E534F" w:rsidSect="001D1E58">
          <w:type w:val="continuous"/>
          <w:pgSz w:w="11906" w:h="16838" w:code="9"/>
          <w:pgMar w:top="680" w:right="680" w:bottom="680" w:left="1247"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pPr>
    </w:p>
    <w:p w14:paraId="04F77A7E" w14:textId="0710E8F6" w:rsidR="0082548A" w:rsidRPr="00154110" w:rsidRDefault="00D02453" w:rsidP="008E534F">
      <w:pPr>
        <w:spacing w:after="0" w:line="360" w:lineRule="auto"/>
        <w:jc w:val="both"/>
        <w:rPr>
          <w:rFonts w:ascii="Times New Roman" w:hAnsi="Times New Roman" w:cs="Times New Roman"/>
          <w:b/>
          <w:bCs/>
          <w:szCs w:val="24"/>
        </w:rPr>
      </w:pPr>
      <w:r w:rsidRPr="00154110">
        <w:rPr>
          <w:rFonts w:ascii="Times New Roman" w:hAnsi="Times New Roman" w:cs="Times New Roman"/>
          <w:b/>
          <w:bCs/>
          <w:szCs w:val="24"/>
        </w:rPr>
        <w:t>Fig 3</w:t>
      </w:r>
      <w:r w:rsidRPr="00154110">
        <w:rPr>
          <w:rFonts w:ascii="Times New Roman" w:hAnsi="Times New Roman" w:cs="Times New Roman"/>
          <w:szCs w:val="24"/>
        </w:rPr>
        <w:t>: Effect of chicken waste manure(T1)</w:t>
      </w:r>
      <w:r w:rsidR="00FB6DAE" w:rsidRPr="00154110">
        <w:rPr>
          <w:rFonts w:ascii="Times New Roman" w:hAnsi="Times New Roman" w:cs="Times New Roman"/>
          <w:szCs w:val="24"/>
        </w:rPr>
        <w:t xml:space="preserve"> and                    </w:t>
      </w:r>
      <w:r w:rsidRPr="00154110">
        <w:rPr>
          <w:rFonts w:ascii="Times New Roman" w:hAnsi="Times New Roman" w:cs="Times New Roman"/>
          <w:b/>
          <w:bCs/>
          <w:szCs w:val="24"/>
        </w:rPr>
        <w:t>Fig 4</w:t>
      </w:r>
      <w:r w:rsidRPr="00154110">
        <w:rPr>
          <w:rFonts w:ascii="Times New Roman" w:hAnsi="Times New Roman" w:cs="Times New Roman"/>
          <w:szCs w:val="24"/>
        </w:rPr>
        <w:t>: Effect of chicken waste manure(T1) and</w:t>
      </w:r>
    </w:p>
    <w:p w14:paraId="1CA30EE5" w14:textId="5538D568" w:rsidR="00D02453" w:rsidRPr="00154110" w:rsidRDefault="00D02453" w:rsidP="008E534F">
      <w:pPr>
        <w:spacing w:after="0" w:line="360" w:lineRule="auto"/>
        <w:jc w:val="both"/>
        <w:rPr>
          <w:rFonts w:ascii="Times New Roman" w:hAnsi="Times New Roman" w:cs="Times New Roman"/>
          <w:szCs w:val="24"/>
        </w:rPr>
      </w:pPr>
      <w:r w:rsidRPr="00154110">
        <w:rPr>
          <w:rFonts w:ascii="Times New Roman" w:hAnsi="Times New Roman" w:cs="Times New Roman"/>
          <w:szCs w:val="24"/>
        </w:rPr>
        <w:t>Synthetic fertilizer (T2) on the number of l</w:t>
      </w:r>
      <w:r w:rsidR="00FB6DAE" w:rsidRPr="00154110">
        <w:rPr>
          <w:rFonts w:ascii="Times New Roman" w:hAnsi="Times New Roman" w:cs="Times New Roman"/>
          <w:szCs w:val="24"/>
        </w:rPr>
        <w:t xml:space="preserve">eaves of           </w:t>
      </w:r>
      <w:r w:rsidRPr="00154110">
        <w:rPr>
          <w:rFonts w:ascii="Times New Roman" w:hAnsi="Times New Roman" w:cs="Times New Roman"/>
          <w:szCs w:val="24"/>
        </w:rPr>
        <w:t>Synthetic fertilizer (T2) on the number of pods of</w:t>
      </w:r>
    </w:p>
    <w:p w14:paraId="005FCB88" w14:textId="169CF5A4" w:rsidR="00AB0D8C" w:rsidRPr="00154110" w:rsidRDefault="00AB0D8C" w:rsidP="008E534F">
      <w:pPr>
        <w:spacing w:after="0" w:line="360" w:lineRule="auto"/>
        <w:jc w:val="both"/>
        <w:rPr>
          <w:rFonts w:ascii="Times New Roman" w:hAnsi="Times New Roman" w:cs="Times New Roman"/>
          <w:b/>
          <w:bCs/>
          <w:szCs w:val="24"/>
        </w:rPr>
      </w:pPr>
      <w:r w:rsidRPr="00154110">
        <w:rPr>
          <w:rFonts w:ascii="Times New Roman" w:hAnsi="Times New Roman" w:cs="Times New Roman"/>
          <w:i/>
          <w:szCs w:val="24"/>
        </w:rPr>
        <w:t>Vigna radiata</w:t>
      </w:r>
      <w:r w:rsidRPr="00154110">
        <w:rPr>
          <w:rFonts w:ascii="Times New Roman" w:eastAsia="Times New Roman" w:hAnsi="Times New Roman" w:cs="Times New Roman"/>
          <w:kern w:val="0"/>
          <w:szCs w:val="24"/>
          <w:lang w:eastAsia="en-IN"/>
          <w14:ligatures w14:val="none"/>
        </w:rPr>
        <w:t xml:space="preserve"> </w:t>
      </w:r>
      <w:r w:rsidRPr="00154110">
        <w:rPr>
          <w:rFonts w:ascii="Times New Roman" w:hAnsi="Times New Roman" w:cs="Times New Roman"/>
          <w:szCs w:val="24"/>
        </w:rPr>
        <w:t xml:space="preserve">at different days of transplanting                   </w:t>
      </w:r>
      <w:r w:rsidRPr="00154110">
        <w:rPr>
          <w:rFonts w:ascii="Times New Roman" w:hAnsi="Times New Roman" w:cs="Times New Roman"/>
          <w:i/>
          <w:szCs w:val="24"/>
        </w:rPr>
        <w:t>Vigna radiata</w:t>
      </w:r>
      <w:r w:rsidRPr="00154110">
        <w:rPr>
          <w:rFonts w:ascii="Times New Roman" w:eastAsia="Times New Roman" w:hAnsi="Times New Roman" w:cs="Times New Roman"/>
          <w:kern w:val="0"/>
          <w:szCs w:val="24"/>
          <w:lang w:eastAsia="en-IN"/>
          <w14:ligatures w14:val="none"/>
        </w:rPr>
        <w:t xml:space="preserve"> </w:t>
      </w:r>
      <w:r w:rsidRPr="00154110">
        <w:rPr>
          <w:rFonts w:ascii="Times New Roman" w:hAnsi="Times New Roman" w:cs="Times New Roman"/>
          <w:szCs w:val="24"/>
        </w:rPr>
        <w:t>at different days of transplanting.</w:t>
      </w:r>
    </w:p>
    <w:p w14:paraId="5EA24DB6" w14:textId="270376C8" w:rsidR="0082548A" w:rsidRPr="008E534F" w:rsidRDefault="0082548A" w:rsidP="008E534F">
      <w:pPr>
        <w:spacing w:after="0" w:line="360" w:lineRule="auto"/>
        <w:jc w:val="both"/>
        <w:rPr>
          <w:rFonts w:ascii="Times New Roman" w:hAnsi="Times New Roman" w:cs="Times New Roman"/>
          <w:sz w:val="24"/>
          <w:szCs w:val="24"/>
        </w:rPr>
      </w:pPr>
      <w:r w:rsidRPr="008E534F">
        <w:rPr>
          <w:rFonts w:ascii="Times New Roman" w:hAnsi="Times New Roman" w:cs="Times New Roman"/>
          <w:noProof/>
          <w:sz w:val="24"/>
          <w:szCs w:val="24"/>
          <w:lang w:eastAsia="en-IN"/>
        </w:rPr>
        <w:drawing>
          <wp:anchor distT="0" distB="0" distL="114300" distR="114300" simplePos="0" relativeHeight="251671552" behindDoc="0" locked="0" layoutInCell="1" allowOverlap="1" wp14:anchorId="2CB6A278" wp14:editId="69F0BCBA">
            <wp:simplePos x="0" y="0"/>
            <wp:positionH relativeFrom="column">
              <wp:posOffset>19050</wp:posOffset>
            </wp:positionH>
            <wp:positionV relativeFrom="paragraph">
              <wp:posOffset>219075</wp:posOffset>
            </wp:positionV>
            <wp:extent cx="3390900" cy="2057400"/>
            <wp:effectExtent l="0" t="0" r="8890" b="0"/>
            <wp:wrapTopAndBottom/>
            <wp:docPr id="9" name="Chart 9">
              <a:extLst xmlns:a="http://schemas.openxmlformats.org/drawingml/2006/main">
                <a:ext uri="{FF2B5EF4-FFF2-40B4-BE49-F238E27FC236}">
                  <a16:creationId xmlns:a16="http://schemas.microsoft.com/office/drawing/2014/main" id="{85E5DF50-410D-AEAA-DA85-2F9CF8F281D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margin">
              <wp14:pctWidth>0</wp14:pctWidth>
            </wp14:sizeRelH>
            <wp14:sizeRelV relativeFrom="margin">
              <wp14:pctHeight>0</wp14:pctHeight>
            </wp14:sizeRelV>
          </wp:anchor>
        </w:drawing>
      </w:r>
    </w:p>
    <w:p w14:paraId="5C298C93" w14:textId="64B05767" w:rsidR="00D02453" w:rsidRPr="00154110" w:rsidRDefault="00D02453" w:rsidP="008E534F">
      <w:pPr>
        <w:spacing w:after="0" w:line="360" w:lineRule="auto"/>
        <w:jc w:val="both"/>
        <w:rPr>
          <w:rFonts w:ascii="Times New Roman" w:hAnsi="Times New Roman" w:cs="Times New Roman"/>
          <w:szCs w:val="24"/>
        </w:rPr>
      </w:pPr>
      <w:r w:rsidRPr="00154110">
        <w:rPr>
          <w:rFonts w:ascii="Times New Roman" w:hAnsi="Times New Roman" w:cs="Times New Roman"/>
          <w:b/>
          <w:bCs/>
          <w:szCs w:val="24"/>
        </w:rPr>
        <w:lastRenderedPageBreak/>
        <w:t>Fig 5:</w:t>
      </w:r>
      <w:r w:rsidRPr="00154110">
        <w:rPr>
          <w:rFonts w:ascii="Times New Roman" w:hAnsi="Times New Roman" w:cs="Times New Roman"/>
          <w:szCs w:val="24"/>
        </w:rPr>
        <w:t xml:space="preserve"> </w:t>
      </w:r>
      <w:r w:rsidR="006F1C5E" w:rsidRPr="00154110">
        <w:rPr>
          <w:rFonts w:ascii="Times New Roman" w:hAnsi="Times New Roman" w:cs="Times New Roman"/>
          <w:szCs w:val="24"/>
        </w:rPr>
        <w:t>E</w:t>
      </w:r>
      <w:r w:rsidRPr="00154110">
        <w:rPr>
          <w:rFonts w:ascii="Times New Roman" w:hAnsi="Times New Roman" w:cs="Times New Roman"/>
          <w:szCs w:val="24"/>
        </w:rPr>
        <w:t>ffect of chicken waste manure(T1) and</w:t>
      </w:r>
      <w:r w:rsidRPr="00154110">
        <w:rPr>
          <w:rFonts w:ascii="Times New Roman" w:eastAsia="Times New Roman" w:hAnsi="Times New Roman" w:cs="Times New Roman"/>
          <w:kern w:val="0"/>
          <w:szCs w:val="24"/>
          <w:lang w:eastAsia="en-IN"/>
          <w14:ligatures w14:val="none"/>
        </w:rPr>
        <w:t xml:space="preserve"> </w:t>
      </w:r>
    </w:p>
    <w:p w14:paraId="4102B96C" w14:textId="53D7501F" w:rsidR="00D02453" w:rsidRPr="00154110" w:rsidRDefault="00D02453" w:rsidP="008E534F">
      <w:pPr>
        <w:spacing w:after="0" w:line="360" w:lineRule="auto"/>
        <w:jc w:val="both"/>
        <w:rPr>
          <w:rFonts w:ascii="Times New Roman" w:eastAsia="Times New Roman" w:hAnsi="Times New Roman" w:cs="Times New Roman"/>
          <w:i/>
          <w:kern w:val="0"/>
          <w:szCs w:val="24"/>
          <w:lang w:eastAsia="en-IN"/>
          <w14:ligatures w14:val="none"/>
        </w:rPr>
      </w:pPr>
      <w:r w:rsidRPr="00154110">
        <w:rPr>
          <w:rFonts w:ascii="Times New Roman" w:hAnsi="Times New Roman" w:cs="Times New Roman"/>
          <w:szCs w:val="24"/>
        </w:rPr>
        <w:t>Synthetic fertilizer (T2) on the number of seeds of</w:t>
      </w:r>
      <w:r w:rsidRPr="00154110">
        <w:rPr>
          <w:rFonts w:ascii="Times New Roman" w:eastAsia="Times New Roman" w:hAnsi="Times New Roman" w:cs="Times New Roman"/>
          <w:kern w:val="0"/>
          <w:szCs w:val="24"/>
          <w:lang w:eastAsia="en-IN"/>
          <w14:ligatures w14:val="none"/>
        </w:rPr>
        <w:t xml:space="preserve"> </w:t>
      </w:r>
    </w:p>
    <w:p w14:paraId="20902BCB" w14:textId="48E9C6CC" w:rsidR="00D02453" w:rsidRPr="008E534F" w:rsidRDefault="0013684C" w:rsidP="008E534F">
      <w:pPr>
        <w:spacing w:after="0" w:line="360" w:lineRule="auto"/>
        <w:jc w:val="both"/>
        <w:rPr>
          <w:rFonts w:ascii="Times New Roman" w:eastAsia="Times New Roman" w:hAnsi="Times New Roman" w:cs="Times New Roman"/>
          <w:kern w:val="0"/>
          <w:sz w:val="24"/>
          <w:szCs w:val="24"/>
          <w:lang w:eastAsia="en-IN"/>
          <w14:ligatures w14:val="none"/>
        </w:rPr>
      </w:pPr>
      <w:r w:rsidRPr="008E534F">
        <w:rPr>
          <w:rFonts w:ascii="Times New Roman" w:hAnsi="Times New Roman" w:cs="Times New Roman"/>
          <w:b/>
          <w:bCs/>
          <w:noProof/>
          <w:sz w:val="24"/>
          <w:szCs w:val="24"/>
          <w:lang w:eastAsia="en-IN"/>
        </w:rPr>
        <w:drawing>
          <wp:anchor distT="0" distB="0" distL="114300" distR="114300" simplePos="0" relativeHeight="251659264" behindDoc="0" locked="0" layoutInCell="1" allowOverlap="1" wp14:anchorId="0F4080F8" wp14:editId="52FD30DE">
            <wp:simplePos x="0" y="0"/>
            <wp:positionH relativeFrom="column">
              <wp:posOffset>3409950</wp:posOffset>
            </wp:positionH>
            <wp:positionV relativeFrom="paragraph">
              <wp:posOffset>299085</wp:posOffset>
            </wp:positionV>
            <wp:extent cx="3286125" cy="2265045"/>
            <wp:effectExtent l="0" t="0" r="9525" b="1905"/>
            <wp:wrapTopAndBottom/>
            <wp:docPr id="1697538796" name="Chart 1">
              <a:extLst xmlns:a="http://schemas.openxmlformats.org/drawingml/2006/main">
                <a:ext uri="{FF2B5EF4-FFF2-40B4-BE49-F238E27FC236}">
                  <a16:creationId xmlns:a16="http://schemas.microsoft.com/office/drawing/2014/main" id="{664AAFED-C2DF-48A9-F1F3-89CB23F66A9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margin">
              <wp14:pctWidth>0</wp14:pctWidth>
            </wp14:sizeRelH>
            <wp14:sizeRelV relativeFrom="margin">
              <wp14:pctHeight>0</wp14:pctHeight>
            </wp14:sizeRelV>
          </wp:anchor>
        </w:drawing>
      </w:r>
      <w:r w:rsidRPr="008E534F">
        <w:rPr>
          <w:rFonts w:ascii="Times New Roman" w:hAnsi="Times New Roman" w:cs="Times New Roman"/>
          <w:b/>
          <w:bCs/>
          <w:noProof/>
          <w:sz w:val="24"/>
          <w:szCs w:val="24"/>
          <w:lang w:eastAsia="en-IN"/>
        </w:rPr>
        <w:drawing>
          <wp:anchor distT="0" distB="0" distL="114300" distR="114300" simplePos="0" relativeHeight="251658240" behindDoc="0" locked="0" layoutInCell="1" allowOverlap="1" wp14:anchorId="5E4E501E" wp14:editId="24706F65">
            <wp:simplePos x="0" y="0"/>
            <wp:positionH relativeFrom="column">
              <wp:posOffset>-114300</wp:posOffset>
            </wp:positionH>
            <wp:positionV relativeFrom="paragraph">
              <wp:posOffset>299085</wp:posOffset>
            </wp:positionV>
            <wp:extent cx="3438525" cy="2265045"/>
            <wp:effectExtent l="0" t="0" r="9525" b="1905"/>
            <wp:wrapTopAndBottom/>
            <wp:docPr id="1314933225" name="Chart 1">
              <a:extLst xmlns:a="http://schemas.openxmlformats.org/drawingml/2006/main">
                <a:ext uri="{FF2B5EF4-FFF2-40B4-BE49-F238E27FC236}">
                  <a16:creationId xmlns:a16="http://schemas.microsoft.com/office/drawing/2014/main" id="{0497424E-736C-097E-674B-2C1E2DEE3DA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margin">
              <wp14:pctWidth>0</wp14:pctWidth>
            </wp14:sizeRelH>
            <wp14:sizeRelV relativeFrom="margin">
              <wp14:pctHeight>0</wp14:pctHeight>
            </wp14:sizeRelV>
          </wp:anchor>
        </w:drawing>
      </w:r>
      <w:r w:rsidR="00D02453" w:rsidRPr="008E534F">
        <w:rPr>
          <w:rFonts w:ascii="Times New Roman" w:hAnsi="Times New Roman" w:cs="Times New Roman"/>
          <w:i/>
          <w:sz w:val="24"/>
          <w:szCs w:val="24"/>
        </w:rPr>
        <w:t>Vigna radiata</w:t>
      </w:r>
      <w:r w:rsidR="00D02453" w:rsidRPr="008E534F">
        <w:rPr>
          <w:rFonts w:ascii="Times New Roman" w:eastAsia="Times New Roman" w:hAnsi="Times New Roman" w:cs="Times New Roman"/>
          <w:kern w:val="0"/>
          <w:sz w:val="24"/>
          <w:szCs w:val="24"/>
          <w:lang w:eastAsia="en-IN"/>
          <w14:ligatures w14:val="none"/>
        </w:rPr>
        <w:t xml:space="preserve"> </w:t>
      </w:r>
      <w:r w:rsidR="00D02453" w:rsidRPr="008E534F">
        <w:rPr>
          <w:rFonts w:ascii="Times New Roman" w:hAnsi="Times New Roman" w:cs="Times New Roman"/>
          <w:sz w:val="24"/>
          <w:szCs w:val="24"/>
        </w:rPr>
        <w:t>at different days of transplant</w:t>
      </w:r>
      <w:r w:rsidR="00D02453" w:rsidRPr="008E534F">
        <w:rPr>
          <w:rFonts w:ascii="Times New Roman" w:eastAsia="Times New Roman" w:hAnsi="Times New Roman" w:cs="Times New Roman"/>
          <w:kern w:val="0"/>
          <w:sz w:val="24"/>
          <w:szCs w:val="24"/>
          <w:lang w:eastAsia="en-IN"/>
          <w14:ligatures w14:val="none"/>
        </w:rPr>
        <w:t>ing</w:t>
      </w:r>
    </w:p>
    <w:p w14:paraId="7DD1595B" w14:textId="0E95EEC5" w:rsidR="00154110" w:rsidRDefault="00AF0EC7" w:rsidP="008E534F">
      <w:pPr>
        <w:spacing w:after="0" w:line="360" w:lineRule="auto"/>
        <w:jc w:val="both"/>
        <w:rPr>
          <w:rFonts w:ascii="Times New Roman" w:hAnsi="Times New Roman" w:cs="Times New Roman"/>
          <w:b/>
          <w:bCs/>
          <w:szCs w:val="24"/>
        </w:rPr>
      </w:pPr>
      <w:r w:rsidRPr="00154110">
        <w:rPr>
          <w:rFonts w:ascii="Times New Roman" w:hAnsi="Times New Roman" w:cs="Times New Roman"/>
          <w:b/>
          <w:bCs/>
          <w:szCs w:val="24"/>
        </w:rPr>
        <w:t>Fig 6</w:t>
      </w:r>
      <w:r w:rsidR="00F168FA" w:rsidRPr="00154110">
        <w:rPr>
          <w:rFonts w:ascii="Times New Roman" w:hAnsi="Times New Roman" w:cs="Times New Roman"/>
          <w:szCs w:val="24"/>
        </w:rPr>
        <w:t>: Effect of chicken waste manure(T1</w:t>
      </w:r>
      <w:r w:rsidR="00FB6DAE" w:rsidRPr="00154110">
        <w:rPr>
          <w:rFonts w:ascii="Times New Roman" w:hAnsi="Times New Roman" w:cs="Times New Roman"/>
          <w:szCs w:val="24"/>
        </w:rPr>
        <w:t xml:space="preserve">) and              </w:t>
      </w:r>
      <w:r w:rsidR="00F168FA" w:rsidRPr="00154110">
        <w:rPr>
          <w:rFonts w:ascii="Times New Roman" w:hAnsi="Times New Roman" w:cs="Times New Roman"/>
          <w:szCs w:val="24"/>
        </w:rPr>
        <w:t xml:space="preserve"> </w:t>
      </w:r>
      <w:r w:rsidR="00154110">
        <w:rPr>
          <w:rFonts w:ascii="Times New Roman" w:hAnsi="Times New Roman" w:cs="Times New Roman"/>
          <w:szCs w:val="24"/>
        </w:rPr>
        <w:t xml:space="preserve">         </w:t>
      </w:r>
      <w:r w:rsidRPr="00154110">
        <w:rPr>
          <w:rFonts w:ascii="Times New Roman" w:hAnsi="Times New Roman" w:cs="Times New Roman"/>
          <w:b/>
          <w:bCs/>
          <w:szCs w:val="24"/>
        </w:rPr>
        <w:t>Fig 7</w:t>
      </w:r>
      <w:r w:rsidR="00F168FA" w:rsidRPr="00154110">
        <w:rPr>
          <w:rFonts w:ascii="Times New Roman" w:hAnsi="Times New Roman" w:cs="Times New Roman"/>
          <w:szCs w:val="24"/>
        </w:rPr>
        <w:t>: Effect of chicken waste manure(T1) and</w:t>
      </w:r>
      <w:r w:rsidR="00F86014" w:rsidRPr="00154110">
        <w:rPr>
          <w:rFonts w:ascii="Times New Roman" w:hAnsi="Times New Roman" w:cs="Times New Roman"/>
          <w:b/>
          <w:bCs/>
          <w:szCs w:val="24"/>
        </w:rPr>
        <w:t xml:space="preserve"> </w:t>
      </w:r>
    </w:p>
    <w:p w14:paraId="782A4467" w14:textId="6B0ECDA4" w:rsidR="00154110" w:rsidRDefault="00F168FA" w:rsidP="008E534F">
      <w:pPr>
        <w:spacing w:after="0" w:line="360" w:lineRule="auto"/>
        <w:jc w:val="both"/>
        <w:rPr>
          <w:rFonts w:ascii="Times New Roman" w:hAnsi="Times New Roman" w:cs="Times New Roman"/>
          <w:szCs w:val="24"/>
        </w:rPr>
      </w:pPr>
      <w:r w:rsidRPr="00154110">
        <w:rPr>
          <w:rFonts w:ascii="Times New Roman" w:hAnsi="Times New Roman" w:cs="Times New Roman"/>
          <w:szCs w:val="24"/>
        </w:rPr>
        <w:t>Synthetic fertilizer (T2) on the number of roots of</w:t>
      </w:r>
      <w:r w:rsidR="00FB6DAE" w:rsidRPr="00154110">
        <w:rPr>
          <w:rFonts w:ascii="Times New Roman" w:hAnsi="Times New Roman" w:cs="Times New Roman"/>
          <w:b/>
          <w:bCs/>
          <w:szCs w:val="24"/>
        </w:rPr>
        <w:t xml:space="preserve">                </w:t>
      </w:r>
      <w:r w:rsidR="00154110">
        <w:rPr>
          <w:rFonts w:ascii="Times New Roman" w:hAnsi="Times New Roman" w:cs="Times New Roman"/>
          <w:b/>
          <w:bCs/>
          <w:szCs w:val="24"/>
        </w:rPr>
        <w:t xml:space="preserve">            </w:t>
      </w:r>
      <w:r w:rsidRPr="00154110">
        <w:rPr>
          <w:rFonts w:ascii="Times New Roman" w:hAnsi="Times New Roman" w:cs="Times New Roman"/>
          <w:szCs w:val="24"/>
        </w:rPr>
        <w:t>Synthetic fertilizer (T2) on the plant height(cm</w:t>
      </w:r>
      <w:r w:rsidR="0082548A" w:rsidRPr="00154110">
        <w:rPr>
          <w:rFonts w:ascii="Times New Roman" w:hAnsi="Times New Roman" w:cs="Times New Roman"/>
          <w:szCs w:val="24"/>
        </w:rPr>
        <w:t>) of</w:t>
      </w:r>
      <w:r w:rsidRPr="00154110">
        <w:rPr>
          <w:rFonts w:ascii="Times New Roman" w:hAnsi="Times New Roman" w:cs="Times New Roman"/>
          <w:szCs w:val="24"/>
        </w:rPr>
        <w:t xml:space="preserve">   </w:t>
      </w:r>
    </w:p>
    <w:p w14:paraId="6C130973" w14:textId="214CA4A1" w:rsidR="00F86014" w:rsidRPr="008E534F" w:rsidRDefault="0013684C" w:rsidP="008E534F">
      <w:pPr>
        <w:spacing w:after="0" w:line="360" w:lineRule="auto"/>
        <w:jc w:val="both"/>
        <w:rPr>
          <w:rFonts w:ascii="Times New Roman" w:hAnsi="Times New Roman" w:cs="Times New Roman"/>
          <w:b/>
          <w:bCs/>
          <w:sz w:val="24"/>
          <w:szCs w:val="24"/>
        </w:rPr>
      </w:pPr>
      <w:r w:rsidRPr="00154110">
        <w:rPr>
          <w:rFonts w:ascii="Times New Roman" w:hAnsi="Times New Roman" w:cs="Times New Roman"/>
          <w:noProof/>
          <w:lang w:eastAsia="en-IN"/>
        </w:rPr>
        <w:drawing>
          <wp:anchor distT="0" distB="0" distL="114300" distR="114300" simplePos="0" relativeHeight="251661312" behindDoc="0" locked="0" layoutInCell="1" allowOverlap="1" wp14:anchorId="7FB720B4" wp14:editId="7F4D03A2">
            <wp:simplePos x="0" y="0"/>
            <wp:positionH relativeFrom="column">
              <wp:posOffset>3409950</wp:posOffset>
            </wp:positionH>
            <wp:positionV relativeFrom="paragraph">
              <wp:posOffset>260985</wp:posOffset>
            </wp:positionV>
            <wp:extent cx="3286125" cy="2209800"/>
            <wp:effectExtent l="0" t="0" r="9525" b="0"/>
            <wp:wrapTopAndBottom/>
            <wp:docPr id="1811064439" name="Chart 1">
              <a:extLst xmlns:a="http://schemas.openxmlformats.org/drawingml/2006/main">
                <a:ext uri="{FF2B5EF4-FFF2-40B4-BE49-F238E27FC236}">
                  <a16:creationId xmlns:a16="http://schemas.microsoft.com/office/drawing/2014/main" id="{58DA90AD-7EF7-9A4F-2FC4-DB2558B7909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margin">
              <wp14:pctWidth>0</wp14:pctWidth>
            </wp14:sizeRelH>
            <wp14:sizeRelV relativeFrom="margin">
              <wp14:pctHeight>0</wp14:pctHeight>
            </wp14:sizeRelV>
          </wp:anchor>
        </w:drawing>
      </w:r>
      <w:r w:rsidRPr="00154110">
        <w:rPr>
          <w:rFonts w:ascii="Times New Roman" w:hAnsi="Times New Roman" w:cs="Times New Roman"/>
          <w:noProof/>
          <w:lang w:eastAsia="en-IN"/>
        </w:rPr>
        <w:drawing>
          <wp:anchor distT="0" distB="0" distL="114300" distR="114300" simplePos="0" relativeHeight="251664384" behindDoc="0" locked="0" layoutInCell="1" allowOverlap="1" wp14:anchorId="601D19D4" wp14:editId="1627747B">
            <wp:simplePos x="0" y="0"/>
            <wp:positionH relativeFrom="column">
              <wp:posOffset>-67310</wp:posOffset>
            </wp:positionH>
            <wp:positionV relativeFrom="paragraph">
              <wp:posOffset>260985</wp:posOffset>
            </wp:positionV>
            <wp:extent cx="3334385" cy="2209800"/>
            <wp:effectExtent l="0" t="0" r="18415" b="0"/>
            <wp:wrapTopAndBottom/>
            <wp:docPr id="101711021" name="Chart 1">
              <a:extLst xmlns:a="http://schemas.openxmlformats.org/drawingml/2006/main">
                <a:ext uri="{FF2B5EF4-FFF2-40B4-BE49-F238E27FC236}">
                  <a16:creationId xmlns:a16="http://schemas.microsoft.com/office/drawing/2014/main" id="{6B3A40A1-1103-6297-0D2B-8787EAC4ECD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H relativeFrom="margin">
              <wp14:pctWidth>0</wp14:pctWidth>
            </wp14:sizeRelH>
            <wp14:sizeRelV relativeFrom="margin">
              <wp14:pctHeight>0</wp14:pctHeight>
            </wp14:sizeRelV>
          </wp:anchor>
        </w:drawing>
      </w:r>
      <w:r w:rsidR="00F168FA" w:rsidRPr="00154110">
        <w:rPr>
          <w:rFonts w:ascii="Times New Roman" w:hAnsi="Times New Roman" w:cs="Times New Roman"/>
          <w:i/>
          <w:szCs w:val="24"/>
        </w:rPr>
        <w:t xml:space="preserve">Vigna </w:t>
      </w:r>
      <w:proofErr w:type="spellStart"/>
      <w:r w:rsidR="00F168FA" w:rsidRPr="00154110">
        <w:rPr>
          <w:rFonts w:ascii="Times New Roman" w:hAnsi="Times New Roman" w:cs="Times New Roman"/>
          <w:i/>
          <w:szCs w:val="24"/>
        </w:rPr>
        <w:t>acon</w:t>
      </w:r>
      <w:r w:rsidR="00354E89">
        <w:rPr>
          <w:rFonts w:ascii="Times New Roman" w:hAnsi="Times New Roman" w:cs="Times New Roman"/>
          <w:i/>
          <w:szCs w:val="24"/>
        </w:rPr>
        <w:t>i</w:t>
      </w:r>
      <w:r w:rsidR="00F168FA" w:rsidRPr="00154110">
        <w:rPr>
          <w:rFonts w:ascii="Times New Roman" w:hAnsi="Times New Roman" w:cs="Times New Roman"/>
          <w:i/>
          <w:szCs w:val="24"/>
        </w:rPr>
        <w:t>tifolia</w:t>
      </w:r>
      <w:proofErr w:type="spellEnd"/>
      <w:r w:rsidR="00F168FA" w:rsidRPr="00154110">
        <w:rPr>
          <w:rFonts w:ascii="Times New Roman" w:eastAsia="Times New Roman" w:hAnsi="Times New Roman" w:cs="Times New Roman"/>
          <w:kern w:val="0"/>
          <w:szCs w:val="24"/>
          <w:lang w:eastAsia="en-IN"/>
          <w14:ligatures w14:val="none"/>
        </w:rPr>
        <w:t xml:space="preserve"> </w:t>
      </w:r>
      <w:r w:rsidR="00F168FA" w:rsidRPr="00154110">
        <w:rPr>
          <w:rFonts w:ascii="Times New Roman" w:hAnsi="Times New Roman" w:cs="Times New Roman"/>
          <w:szCs w:val="24"/>
        </w:rPr>
        <w:t>at different days of transplanting</w:t>
      </w:r>
      <w:r w:rsidR="0082548A" w:rsidRPr="00154110">
        <w:rPr>
          <w:rFonts w:ascii="Times New Roman" w:hAnsi="Times New Roman" w:cs="Times New Roman"/>
          <w:szCs w:val="24"/>
        </w:rPr>
        <w:t>.</w:t>
      </w:r>
      <w:r w:rsidR="00FB6DAE" w:rsidRPr="00154110">
        <w:rPr>
          <w:rFonts w:ascii="Times New Roman" w:hAnsi="Times New Roman" w:cs="Times New Roman"/>
          <w:szCs w:val="24"/>
        </w:rPr>
        <w:t xml:space="preserve">         </w:t>
      </w:r>
      <w:r w:rsidR="00154110">
        <w:rPr>
          <w:rFonts w:ascii="Times New Roman" w:hAnsi="Times New Roman" w:cs="Times New Roman"/>
          <w:szCs w:val="24"/>
        </w:rPr>
        <w:t xml:space="preserve">                </w:t>
      </w:r>
      <w:r w:rsidR="00F168FA" w:rsidRPr="00154110">
        <w:rPr>
          <w:rFonts w:ascii="Times New Roman" w:hAnsi="Times New Roman" w:cs="Times New Roman"/>
          <w:i/>
          <w:szCs w:val="24"/>
        </w:rPr>
        <w:t xml:space="preserve">Vigna </w:t>
      </w:r>
      <w:proofErr w:type="spellStart"/>
      <w:r w:rsidR="00F168FA" w:rsidRPr="00154110">
        <w:rPr>
          <w:rFonts w:ascii="Times New Roman" w:hAnsi="Times New Roman" w:cs="Times New Roman"/>
          <w:i/>
          <w:szCs w:val="24"/>
        </w:rPr>
        <w:t>acon</w:t>
      </w:r>
      <w:r w:rsidR="00354E89">
        <w:rPr>
          <w:rFonts w:ascii="Times New Roman" w:hAnsi="Times New Roman" w:cs="Times New Roman"/>
          <w:i/>
          <w:szCs w:val="24"/>
        </w:rPr>
        <w:t>i</w:t>
      </w:r>
      <w:r w:rsidR="00F168FA" w:rsidRPr="00154110">
        <w:rPr>
          <w:rFonts w:ascii="Times New Roman" w:hAnsi="Times New Roman" w:cs="Times New Roman"/>
          <w:i/>
          <w:szCs w:val="24"/>
        </w:rPr>
        <w:t>tifolia</w:t>
      </w:r>
      <w:proofErr w:type="spellEnd"/>
      <w:r w:rsidR="00F168FA" w:rsidRPr="00154110">
        <w:rPr>
          <w:rFonts w:ascii="Times New Roman" w:eastAsia="Times New Roman" w:hAnsi="Times New Roman" w:cs="Times New Roman"/>
          <w:kern w:val="0"/>
          <w:szCs w:val="24"/>
          <w:lang w:eastAsia="en-IN"/>
          <w14:ligatures w14:val="none"/>
        </w:rPr>
        <w:t xml:space="preserve"> </w:t>
      </w:r>
      <w:r w:rsidR="00F168FA" w:rsidRPr="00154110">
        <w:rPr>
          <w:rFonts w:ascii="Times New Roman" w:hAnsi="Times New Roman" w:cs="Times New Roman"/>
          <w:szCs w:val="24"/>
        </w:rPr>
        <w:t>at different days of transplanting</w:t>
      </w:r>
      <w:r w:rsidR="0082548A" w:rsidRPr="008E534F">
        <w:rPr>
          <w:rFonts w:ascii="Times New Roman" w:hAnsi="Times New Roman" w:cs="Times New Roman"/>
          <w:sz w:val="24"/>
          <w:szCs w:val="24"/>
        </w:rPr>
        <w:t>.</w:t>
      </w:r>
      <w:r w:rsidR="00F168FA" w:rsidRPr="008E534F">
        <w:rPr>
          <w:rFonts w:ascii="Times New Roman" w:hAnsi="Times New Roman" w:cs="Times New Roman"/>
          <w:sz w:val="24"/>
          <w:szCs w:val="24"/>
        </w:rPr>
        <w:t xml:space="preserve">  </w:t>
      </w:r>
      <w:r w:rsidR="00F86014" w:rsidRPr="008E534F">
        <w:rPr>
          <w:rFonts w:ascii="Times New Roman" w:hAnsi="Times New Roman" w:cs="Times New Roman"/>
          <w:b/>
          <w:bCs/>
          <w:sz w:val="24"/>
          <w:szCs w:val="24"/>
        </w:rPr>
        <w:t xml:space="preserve">                                                                 </w:t>
      </w:r>
    </w:p>
    <w:p w14:paraId="1F5C516D" w14:textId="281E6FD6" w:rsidR="00A25DD7" w:rsidRPr="00154110" w:rsidRDefault="00AF0EC7" w:rsidP="008E534F">
      <w:pPr>
        <w:spacing w:after="0" w:line="360" w:lineRule="auto"/>
        <w:jc w:val="both"/>
        <w:rPr>
          <w:rFonts w:ascii="Times New Roman" w:hAnsi="Times New Roman" w:cs="Times New Roman"/>
        </w:rPr>
      </w:pPr>
      <w:r w:rsidRPr="00154110">
        <w:rPr>
          <w:rFonts w:ascii="Times New Roman" w:hAnsi="Times New Roman" w:cs="Times New Roman"/>
          <w:b/>
          <w:bCs/>
        </w:rPr>
        <w:t>Fig 8</w:t>
      </w:r>
      <w:r w:rsidR="00A25DD7" w:rsidRPr="00154110">
        <w:rPr>
          <w:rFonts w:ascii="Times New Roman" w:hAnsi="Times New Roman" w:cs="Times New Roman"/>
          <w:b/>
          <w:bCs/>
        </w:rPr>
        <w:t>:</w:t>
      </w:r>
      <w:r w:rsidR="00A25DD7" w:rsidRPr="00154110">
        <w:rPr>
          <w:rFonts w:ascii="Times New Roman" w:hAnsi="Times New Roman" w:cs="Times New Roman"/>
        </w:rPr>
        <w:t xml:space="preserve"> </w:t>
      </w:r>
      <w:r w:rsidR="006F1C5E" w:rsidRPr="00154110">
        <w:rPr>
          <w:rFonts w:ascii="Times New Roman" w:hAnsi="Times New Roman" w:cs="Times New Roman"/>
        </w:rPr>
        <w:t>E</w:t>
      </w:r>
      <w:r w:rsidR="00A25DD7" w:rsidRPr="00154110">
        <w:rPr>
          <w:rFonts w:ascii="Times New Roman" w:hAnsi="Times New Roman" w:cs="Times New Roman"/>
        </w:rPr>
        <w:t>ffect of chicken waste manure(T1) and</w:t>
      </w:r>
      <w:r w:rsidR="00A25DD7" w:rsidRPr="008E534F">
        <w:rPr>
          <w:rFonts w:ascii="Times New Roman" w:eastAsia="Times New Roman" w:hAnsi="Times New Roman" w:cs="Times New Roman"/>
          <w:i/>
          <w:kern w:val="0"/>
          <w:sz w:val="24"/>
          <w:szCs w:val="24"/>
          <w:lang w:eastAsia="en-IN"/>
          <w14:ligatures w14:val="none"/>
        </w:rPr>
        <w:t xml:space="preserve">                          </w:t>
      </w:r>
      <w:r w:rsidR="00A25DD7" w:rsidRPr="00154110">
        <w:rPr>
          <w:rFonts w:ascii="Times New Roman" w:hAnsi="Times New Roman" w:cs="Times New Roman"/>
          <w:b/>
          <w:bCs/>
        </w:rPr>
        <w:t xml:space="preserve">Fig </w:t>
      </w:r>
      <w:r w:rsidRPr="00154110">
        <w:rPr>
          <w:rFonts w:ascii="Times New Roman" w:hAnsi="Times New Roman" w:cs="Times New Roman"/>
          <w:b/>
          <w:bCs/>
        </w:rPr>
        <w:t>9</w:t>
      </w:r>
      <w:r w:rsidR="00A25DD7" w:rsidRPr="00154110">
        <w:rPr>
          <w:rFonts w:ascii="Times New Roman" w:hAnsi="Times New Roman" w:cs="Times New Roman"/>
          <w:b/>
          <w:bCs/>
        </w:rPr>
        <w:t>:</w:t>
      </w:r>
      <w:r w:rsidR="00A25DD7" w:rsidRPr="00154110">
        <w:rPr>
          <w:rFonts w:ascii="Times New Roman" w:hAnsi="Times New Roman" w:cs="Times New Roman"/>
        </w:rPr>
        <w:t xml:space="preserve"> </w:t>
      </w:r>
      <w:r w:rsidR="006F1C5E" w:rsidRPr="00154110">
        <w:rPr>
          <w:rFonts w:ascii="Times New Roman" w:hAnsi="Times New Roman" w:cs="Times New Roman"/>
        </w:rPr>
        <w:t>E</w:t>
      </w:r>
      <w:r w:rsidR="00A25DD7" w:rsidRPr="00154110">
        <w:rPr>
          <w:rFonts w:ascii="Times New Roman" w:hAnsi="Times New Roman" w:cs="Times New Roman"/>
        </w:rPr>
        <w:t>ffect of chicken waste manure(T1) and</w:t>
      </w:r>
    </w:p>
    <w:p w14:paraId="457F626B" w14:textId="7963091F" w:rsidR="00A25DD7" w:rsidRPr="00154110" w:rsidRDefault="00A25DD7" w:rsidP="008E534F">
      <w:pPr>
        <w:spacing w:after="0" w:line="360" w:lineRule="auto"/>
        <w:jc w:val="both"/>
        <w:rPr>
          <w:rFonts w:ascii="Times New Roman" w:eastAsia="Times New Roman" w:hAnsi="Times New Roman" w:cs="Times New Roman"/>
          <w:i/>
          <w:kern w:val="0"/>
          <w:lang w:eastAsia="en-IN"/>
          <w14:ligatures w14:val="none"/>
        </w:rPr>
      </w:pPr>
      <w:r w:rsidRPr="00154110">
        <w:rPr>
          <w:rFonts w:ascii="Times New Roman" w:hAnsi="Times New Roman" w:cs="Times New Roman"/>
        </w:rPr>
        <w:t>Synthetic fertilizer</w:t>
      </w:r>
      <w:r w:rsidR="00D02453" w:rsidRPr="00154110">
        <w:rPr>
          <w:rFonts w:ascii="Times New Roman" w:hAnsi="Times New Roman" w:cs="Times New Roman"/>
        </w:rPr>
        <w:t xml:space="preserve"> (T2)</w:t>
      </w:r>
      <w:r w:rsidRPr="00154110">
        <w:rPr>
          <w:rFonts w:ascii="Times New Roman" w:hAnsi="Times New Roman" w:cs="Times New Roman"/>
        </w:rPr>
        <w:t xml:space="preserve"> on the number of leaves of</w:t>
      </w:r>
      <w:r w:rsidR="00FB6DAE" w:rsidRPr="00154110">
        <w:rPr>
          <w:rFonts w:ascii="Times New Roman" w:eastAsia="Times New Roman" w:hAnsi="Times New Roman" w:cs="Times New Roman"/>
          <w:i/>
          <w:kern w:val="0"/>
          <w:lang w:eastAsia="en-IN"/>
          <w14:ligatures w14:val="none"/>
        </w:rPr>
        <w:t xml:space="preserve">             </w:t>
      </w:r>
      <w:r w:rsidRPr="00154110">
        <w:rPr>
          <w:rFonts w:ascii="Times New Roman" w:eastAsia="Times New Roman" w:hAnsi="Times New Roman" w:cs="Times New Roman"/>
          <w:i/>
          <w:kern w:val="0"/>
          <w:lang w:eastAsia="en-IN"/>
          <w14:ligatures w14:val="none"/>
        </w:rPr>
        <w:t xml:space="preserve"> </w:t>
      </w:r>
      <w:r w:rsidR="00CE1909">
        <w:rPr>
          <w:rFonts w:ascii="Times New Roman" w:hAnsi="Times New Roman" w:cs="Times New Roman"/>
        </w:rPr>
        <w:t xml:space="preserve">       </w:t>
      </w:r>
      <w:r w:rsidRPr="00154110">
        <w:rPr>
          <w:rFonts w:ascii="Times New Roman" w:hAnsi="Times New Roman" w:cs="Times New Roman"/>
        </w:rPr>
        <w:t xml:space="preserve">Synthetic fertilizer </w:t>
      </w:r>
      <w:r w:rsidR="00D02453" w:rsidRPr="00154110">
        <w:rPr>
          <w:rFonts w:ascii="Times New Roman" w:hAnsi="Times New Roman" w:cs="Times New Roman"/>
        </w:rPr>
        <w:t xml:space="preserve">(T2) </w:t>
      </w:r>
      <w:r w:rsidRPr="00154110">
        <w:rPr>
          <w:rFonts w:ascii="Times New Roman" w:hAnsi="Times New Roman" w:cs="Times New Roman"/>
        </w:rPr>
        <w:t>on the number of pods of</w:t>
      </w:r>
    </w:p>
    <w:p w14:paraId="1E3DE48F" w14:textId="04E32361" w:rsidR="00A25DD7" w:rsidRPr="008E534F" w:rsidRDefault="004F0476" w:rsidP="008E534F">
      <w:pPr>
        <w:spacing w:after="0" w:line="360" w:lineRule="auto"/>
        <w:jc w:val="both"/>
        <w:rPr>
          <w:rFonts w:ascii="Times New Roman" w:eastAsia="Times New Roman" w:hAnsi="Times New Roman" w:cs="Times New Roman"/>
          <w:kern w:val="0"/>
          <w:sz w:val="24"/>
          <w:szCs w:val="24"/>
          <w:lang w:eastAsia="en-IN"/>
          <w14:ligatures w14:val="none"/>
        </w:rPr>
      </w:pPr>
      <w:r w:rsidRPr="00154110">
        <w:rPr>
          <w:rFonts w:ascii="Times New Roman" w:hAnsi="Times New Roman" w:cs="Times New Roman"/>
          <w:i/>
        </w:rPr>
        <w:t xml:space="preserve">Vigna </w:t>
      </w:r>
      <w:proofErr w:type="spellStart"/>
      <w:r w:rsidRPr="00154110">
        <w:rPr>
          <w:rFonts w:ascii="Times New Roman" w:hAnsi="Times New Roman" w:cs="Times New Roman"/>
          <w:i/>
        </w:rPr>
        <w:t>acon</w:t>
      </w:r>
      <w:r w:rsidR="00354E89">
        <w:rPr>
          <w:rFonts w:ascii="Times New Roman" w:hAnsi="Times New Roman" w:cs="Times New Roman"/>
          <w:i/>
        </w:rPr>
        <w:t>i</w:t>
      </w:r>
      <w:r w:rsidRPr="00154110">
        <w:rPr>
          <w:rFonts w:ascii="Times New Roman" w:hAnsi="Times New Roman" w:cs="Times New Roman"/>
          <w:i/>
        </w:rPr>
        <w:t>tifolia</w:t>
      </w:r>
      <w:proofErr w:type="spellEnd"/>
      <w:r w:rsidRPr="00154110">
        <w:rPr>
          <w:rFonts w:ascii="Times New Roman" w:eastAsia="Times New Roman" w:hAnsi="Times New Roman" w:cs="Times New Roman"/>
          <w:kern w:val="0"/>
          <w:lang w:eastAsia="en-IN"/>
          <w14:ligatures w14:val="none"/>
        </w:rPr>
        <w:t xml:space="preserve"> </w:t>
      </w:r>
      <w:r w:rsidR="00A25DD7" w:rsidRPr="00154110">
        <w:rPr>
          <w:rFonts w:ascii="Times New Roman" w:hAnsi="Times New Roman" w:cs="Times New Roman"/>
        </w:rPr>
        <w:t>at different days of transplant</w:t>
      </w:r>
      <w:r w:rsidR="00A25DD7" w:rsidRPr="00154110">
        <w:rPr>
          <w:rFonts w:ascii="Times New Roman" w:eastAsia="Times New Roman" w:hAnsi="Times New Roman" w:cs="Times New Roman"/>
          <w:kern w:val="0"/>
          <w:lang w:eastAsia="en-IN"/>
          <w14:ligatures w14:val="none"/>
        </w:rPr>
        <w:t xml:space="preserve">ing                    </w:t>
      </w:r>
      <w:r w:rsidRPr="00154110">
        <w:rPr>
          <w:rFonts w:ascii="Times New Roman" w:hAnsi="Times New Roman" w:cs="Times New Roman"/>
          <w:i/>
        </w:rPr>
        <w:t xml:space="preserve">Vigna </w:t>
      </w:r>
      <w:proofErr w:type="spellStart"/>
      <w:r w:rsidRPr="00154110">
        <w:rPr>
          <w:rFonts w:ascii="Times New Roman" w:hAnsi="Times New Roman" w:cs="Times New Roman"/>
          <w:i/>
        </w:rPr>
        <w:t>acon</w:t>
      </w:r>
      <w:r w:rsidR="00354E89">
        <w:rPr>
          <w:rFonts w:ascii="Times New Roman" w:hAnsi="Times New Roman" w:cs="Times New Roman"/>
          <w:i/>
        </w:rPr>
        <w:t>i</w:t>
      </w:r>
      <w:r w:rsidRPr="00154110">
        <w:rPr>
          <w:rFonts w:ascii="Times New Roman" w:hAnsi="Times New Roman" w:cs="Times New Roman"/>
          <w:i/>
        </w:rPr>
        <w:t>tifolia</w:t>
      </w:r>
      <w:proofErr w:type="spellEnd"/>
      <w:r w:rsidRPr="00154110">
        <w:rPr>
          <w:rFonts w:ascii="Times New Roman" w:eastAsia="Times New Roman" w:hAnsi="Times New Roman" w:cs="Times New Roman"/>
          <w:kern w:val="0"/>
          <w:lang w:eastAsia="en-IN"/>
          <w14:ligatures w14:val="none"/>
        </w:rPr>
        <w:t xml:space="preserve"> </w:t>
      </w:r>
      <w:r w:rsidR="00A25DD7" w:rsidRPr="00154110">
        <w:rPr>
          <w:rFonts w:ascii="Times New Roman" w:hAnsi="Times New Roman" w:cs="Times New Roman"/>
        </w:rPr>
        <w:t>at different days of transplant</w:t>
      </w:r>
      <w:r w:rsidR="00A25DD7" w:rsidRPr="00154110">
        <w:rPr>
          <w:rFonts w:ascii="Times New Roman" w:eastAsia="Times New Roman" w:hAnsi="Times New Roman" w:cs="Times New Roman"/>
          <w:kern w:val="0"/>
          <w:lang w:eastAsia="en-IN"/>
          <w14:ligatures w14:val="none"/>
        </w:rPr>
        <w:t>ing</w:t>
      </w:r>
    </w:p>
    <w:p w14:paraId="43CA0249" w14:textId="4A814D04" w:rsidR="00154110" w:rsidRPr="00852F89" w:rsidRDefault="001C585D" w:rsidP="00154110">
      <w:pPr>
        <w:spacing w:after="0" w:line="360" w:lineRule="auto"/>
        <w:jc w:val="both"/>
        <w:rPr>
          <w:rFonts w:ascii="Times New Roman" w:eastAsia="Times New Roman" w:hAnsi="Times New Roman" w:cs="Times New Roman"/>
          <w:kern w:val="0"/>
          <w:lang w:eastAsia="en-IN"/>
          <w14:ligatures w14:val="none"/>
        </w:rPr>
      </w:pPr>
      <w:r>
        <w:rPr>
          <w:noProof/>
          <w:lang w:eastAsia="en-IN"/>
        </w:rPr>
        <w:lastRenderedPageBreak/>
        <w:drawing>
          <wp:anchor distT="0" distB="0" distL="114300" distR="114300" simplePos="0" relativeHeight="251674624" behindDoc="0" locked="0" layoutInCell="1" allowOverlap="1" wp14:anchorId="204969D2" wp14:editId="184E4270">
            <wp:simplePos x="0" y="0"/>
            <wp:positionH relativeFrom="column">
              <wp:posOffset>3248025</wp:posOffset>
            </wp:positionH>
            <wp:positionV relativeFrom="paragraph">
              <wp:posOffset>0</wp:posOffset>
            </wp:positionV>
            <wp:extent cx="3200400" cy="2133600"/>
            <wp:effectExtent l="0" t="0" r="0" b="0"/>
            <wp:wrapTopAndBottom/>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anchor>
        </w:drawing>
      </w:r>
      <w:r w:rsidR="00F62C4E" w:rsidRPr="008E534F">
        <w:rPr>
          <w:rFonts w:ascii="Times New Roman" w:hAnsi="Times New Roman" w:cs="Times New Roman"/>
          <w:noProof/>
          <w:lang w:eastAsia="en-IN"/>
        </w:rPr>
        <w:drawing>
          <wp:anchor distT="0" distB="0" distL="114300" distR="114300" simplePos="0" relativeHeight="251673600" behindDoc="0" locked="0" layoutInCell="1" allowOverlap="1" wp14:anchorId="2F7BC80B" wp14:editId="511326B6">
            <wp:simplePos x="0" y="0"/>
            <wp:positionH relativeFrom="column">
              <wp:posOffset>-85725</wp:posOffset>
            </wp:positionH>
            <wp:positionV relativeFrom="paragraph">
              <wp:posOffset>9525</wp:posOffset>
            </wp:positionV>
            <wp:extent cx="3228975" cy="2118360"/>
            <wp:effectExtent l="0" t="0" r="9525" b="15240"/>
            <wp:wrapTopAndBottom/>
            <wp:docPr id="872288294" name="Chart 1">
              <a:extLst xmlns:a="http://schemas.openxmlformats.org/drawingml/2006/main">
                <a:ext uri="{FF2B5EF4-FFF2-40B4-BE49-F238E27FC236}">
                  <a16:creationId xmlns:a16="http://schemas.microsoft.com/office/drawing/2014/main" id="{2F4D79E1-D142-52FF-B83E-FFF74E80185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14:sizeRelH relativeFrom="margin">
              <wp14:pctWidth>0</wp14:pctWidth>
            </wp14:sizeRelH>
          </wp:anchor>
        </w:drawing>
      </w:r>
      <w:r w:rsidR="00A25DD7" w:rsidRPr="008E534F">
        <w:rPr>
          <w:rFonts w:ascii="Times New Roman" w:eastAsia="Times New Roman" w:hAnsi="Times New Roman" w:cs="Times New Roman"/>
          <w:kern w:val="0"/>
          <w:sz w:val="24"/>
          <w:szCs w:val="24"/>
          <w:lang w:eastAsia="en-IN"/>
          <w14:ligatures w14:val="none"/>
        </w:rPr>
        <w:t xml:space="preserve">                                                                                                                                                                                                                                                 </w:t>
      </w:r>
      <w:r w:rsidR="00154110">
        <w:rPr>
          <w:rFonts w:ascii="Times New Roman" w:eastAsia="Times New Roman" w:hAnsi="Times New Roman" w:cs="Times New Roman"/>
          <w:kern w:val="0"/>
          <w:sz w:val="24"/>
          <w:szCs w:val="24"/>
          <w:lang w:eastAsia="en-IN"/>
          <w14:ligatures w14:val="none"/>
        </w:rPr>
        <w:t xml:space="preserve">                        </w:t>
      </w:r>
      <w:r w:rsidR="00F62C4E" w:rsidRPr="00154110">
        <w:rPr>
          <w:rFonts w:ascii="Times New Roman" w:hAnsi="Times New Roman" w:cs="Times New Roman"/>
          <w:b/>
          <w:bCs/>
        </w:rPr>
        <w:t>Fig 10:</w:t>
      </w:r>
      <w:r w:rsidR="00F62C4E" w:rsidRPr="00154110">
        <w:rPr>
          <w:rFonts w:ascii="Times New Roman" w:hAnsi="Times New Roman" w:cs="Times New Roman"/>
        </w:rPr>
        <w:t xml:space="preserve"> Effect of chicken waste manure(T1) and</w:t>
      </w:r>
      <w:r w:rsidR="00F62C4E" w:rsidRPr="00154110">
        <w:rPr>
          <w:rFonts w:ascii="Times New Roman" w:eastAsia="Times New Roman" w:hAnsi="Times New Roman" w:cs="Times New Roman"/>
          <w:kern w:val="0"/>
          <w:lang w:eastAsia="en-IN"/>
          <w14:ligatures w14:val="none"/>
        </w:rPr>
        <w:t xml:space="preserve"> </w:t>
      </w:r>
      <w:r w:rsidR="00154110">
        <w:rPr>
          <w:rFonts w:ascii="Times New Roman" w:eastAsia="Times New Roman" w:hAnsi="Times New Roman" w:cs="Times New Roman"/>
          <w:kern w:val="0"/>
          <w:lang w:eastAsia="en-IN"/>
          <w14:ligatures w14:val="none"/>
        </w:rPr>
        <w:tab/>
      </w:r>
      <w:r w:rsidR="00154110">
        <w:rPr>
          <w:rFonts w:ascii="Times New Roman" w:eastAsia="Times New Roman" w:hAnsi="Times New Roman" w:cs="Times New Roman"/>
          <w:kern w:val="0"/>
          <w:lang w:eastAsia="en-IN"/>
          <w14:ligatures w14:val="none"/>
        </w:rPr>
        <w:tab/>
        <w:t xml:space="preserve"> </w:t>
      </w:r>
      <w:r w:rsidR="00154110" w:rsidRPr="00CE1909">
        <w:rPr>
          <w:rFonts w:ascii="Times New Roman" w:eastAsia="Times New Roman" w:hAnsi="Times New Roman" w:cs="Times New Roman"/>
          <w:b/>
          <w:bCs/>
          <w:kern w:val="0"/>
          <w:lang w:eastAsia="en-IN"/>
          <w14:ligatures w14:val="none"/>
        </w:rPr>
        <w:t>Fig</w:t>
      </w:r>
      <w:r w:rsidR="00154110" w:rsidRPr="00852F89">
        <w:rPr>
          <w:rFonts w:ascii="Times New Roman" w:hAnsi="Times New Roman" w:cs="Times New Roman"/>
          <w:b/>
          <w:bCs/>
        </w:rPr>
        <w:t xml:space="preserve"> 11:</w:t>
      </w:r>
      <w:r w:rsidR="00154110" w:rsidRPr="00852F89">
        <w:rPr>
          <w:rFonts w:ascii="Times New Roman" w:hAnsi="Times New Roman" w:cs="Times New Roman"/>
        </w:rPr>
        <w:t xml:space="preserve"> Effect of chicken waste manure(T1) and</w:t>
      </w:r>
      <w:r w:rsidR="00154110" w:rsidRPr="00852F89">
        <w:rPr>
          <w:rFonts w:ascii="Times New Roman" w:eastAsia="Times New Roman" w:hAnsi="Times New Roman" w:cs="Times New Roman"/>
          <w:kern w:val="0"/>
          <w:lang w:eastAsia="en-IN"/>
          <w14:ligatures w14:val="none"/>
        </w:rPr>
        <w:t xml:space="preserve"> </w:t>
      </w:r>
    </w:p>
    <w:p w14:paraId="732F4A45" w14:textId="68843BDA" w:rsidR="00154110" w:rsidRPr="00852F89" w:rsidRDefault="00154110" w:rsidP="00154110">
      <w:pPr>
        <w:spacing w:after="0" w:line="360" w:lineRule="auto"/>
        <w:jc w:val="both"/>
        <w:rPr>
          <w:rFonts w:ascii="Times New Roman" w:eastAsia="Times New Roman" w:hAnsi="Times New Roman" w:cs="Times New Roman"/>
          <w:kern w:val="0"/>
          <w:lang w:eastAsia="en-IN"/>
          <w14:ligatures w14:val="none"/>
        </w:rPr>
      </w:pPr>
      <w:r w:rsidRPr="00852F89">
        <w:rPr>
          <w:rFonts w:ascii="Times New Roman" w:hAnsi="Times New Roman" w:cs="Times New Roman"/>
        </w:rPr>
        <w:t>Synthetic fertilizer (T2) on the number of seeds of</w:t>
      </w:r>
      <w:r w:rsidRPr="00852F89">
        <w:rPr>
          <w:rFonts w:ascii="Times New Roman" w:eastAsia="Times New Roman" w:hAnsi="Times New Roman" w:cs="Times New Roman"/>
          <w:kern w:val="0"/>
          <w:lang w:eastAsia="en-IN"/>
          <w14:ligatures w14:val="none"/>
        </w:rPr>
        <w:t xml:space="preserve">             </w:t>
      </w:r>
      <w:r w:rsidRPr="00852F89">
        <w:rPr>
          <w:rFonts w:ascii="Times New Roman" w:hAnsi="Times New Roman" w:cs="Times New Roman"/>
        </w:rPr>
        <w:t>Synthetic fertilize</w:t>
      </w:r>
      <w:r w:rsidR="005B42B5" w:rsidRPr="00852F89">
        <w:rPr>
          <w:rFonts w:ascii="Times New Roman" w:hAnsi="Times New Roman" w:cs="Times New Roman"/>
        </w:rPr>
        <w:t xml:space="preserve">r (T2) on the pH of soil at different days of </w:t>
      </w:r>
      <w:r w:rsidRPr="00852F89">
        <w:rPr>
          <w:rFonts w:ascii="Times New Roman" w:eastAsia="Times New Roman" w:hAnsi="Times New Roman" w:cs="Times New Roman"/>
          <w:kern w:val="0"/>
          <w:lang w:eastAsia="en-IN"/>
          <w14:ligatures w14:val="none"/>
        </w:rPr>
        <w:t xml:space="preserve"> </w:t>
      </w:r>
    </w:p>
    <w:p w14:paraId="21E54163" w14:textId="18D10553" w:rsidR="00154110" w:rsidRDefault="00154110" w:rsidP="00154110">
      <w:pPr>
        <w:spacing w:after="0" w:line="360" w:lineRule="auto"/>
        <w:jc w:val="both"/>
        <w:rPr>
          <w:rFonts w:ascii="Times New Roman" w:eastAsia="Times New Roman" w:hAnsi="Times New Roman" w:cs="Times New Roman"/>
          <w:kern w:val="0"/>
          <w:lang w:eastAsia="en-IN"/>
          <w14:ligatures w14:val="none"/>
        </w:rPr>
      </w:pPr>
      <w:r w:rsidRPr="00852F89">
        <w:rPr>
          <w:rFonts w:ascii="Times New Roman" w:hAnsi="Times New Roman" w:cs="Times New Roman"/>
          <w:i/>
        </w:rPr>
        <w:t xml:space="preserve">Vigna </w:t>
      </w:r>
      <w:proofErr w:type="spellStart"/>
      <w:r w:rsidRPr="00852F89">
        <w:rPr>
          <w:rFonts w:ascii="Times New Roman" w:hAnsi="Times New Roman" w:cs="Times New Roman"/>
          <w:i/>
        </w:rPr>
        <w:t>acon</w:t>
      </w:r>
      <w:r w:rsidR="00354E89">
        <w:rPr>
          <w:rFonts w:ascii="Times New Roman" w:hAnsi="Times New Roman" w:cs="Times New Roman"/>
          <w:i/>
        </w:rPr>
        <w:t>i</w:t>
      </w:r>
      <w:r w:rsidRPr="00852F89">
        <w:rPr>
          <w:rFonts w:ascii="Times New Roman" w:hAnsi="Times New Roman" w:cs="Times New Roman"/>
          <w:i/>
        </w:rPr>
        <w:t>tifolia</w:t>
      </w:r>
      <w:proofErr w:type="spellEnd"/>
      <w:r w:rsidRPr="00852F89">
        <w:rPr>
          <w:rFonts w:ascii="Times New Roman" w:eastAsia="Times New Roman" w:hAnsi="Times New Roman" w:cs="Times New Roman"/>
          <w:kern w:val="0"/>
          <w:lang w:eastAsia="en-IN"/>
          <w14:ligatures w14:val="none"/>
        </w:rPr>
        <w:t xml:space="preserve"> </w:t>
      </w:r>
      <w:r w:rsidRPr="00852F89">
        <w:rPr>
          <w:rFonts w:ascii="Times New Roman" w:hAnsi="Times New Roman" w:cs="Times New Roman"/>
        </w:rPr>
        <w:t>at different days of transplant</w:t>
      </w:r>
      <w:r w:rsidRPr="00852F89">
        <w:rPr>
          <w:rFonts w:ascii="Times New Roman" w:eastAsia="Times New Roman" w:hAnsi="Times New Roman" w:cs="Times New Roman"/>
          <w:kern w:val="0"/>
          <w:lang w:eastAsia="en-IN"/>
          <w14:ligatures w14:val="none"/>
        </w:rPr>
        <w:t>ing</w:t>
      </w:r>
      <w:r w:rsidR="005B42B5" w:rsidRPr="00852F89">
        <w:rPr>
          <w:rFonts w:ascii="Times New Roman" w:eastAsia="Times New Roman" w:hAnsi="Times New Roman" w:cs="Times New Roman"/>
          <w:kern w:val="0"/>
          <w:lang w:eastAsia="en-IN"/>
          <w14:ligatures w14:val="none"/>
        </w:rPr>
        <w:t>.</w:t>
      </w:r>
      <w:r w:rsidR="00020805" w:rsidRPr="00852F89">
        <w:rPr>
          <w:rFonts w:ascii="Times New Roman" w:eastAsia="Times New Roman" w:hAnsi="Times New Roman" w:cs="Times New Roman"/>
          <w:kern w:val="0"/>
          <w:lang w:eastAsia="en-IN"/>
          <w14:ligatures w14:val="none"/>
        </w:rPr>
        <w:t xml:space="preserve">           </w:t>
      </w:r>
      <w:r w:rsidR="005B42B5" w:rsidRPr="00852F89">
        <w:rPr>
          <w:rFonts w:ascii="Times New Roman" w:eastAsia="Times New Roman" w:hAnsi="Times New Roman" w:cs="Times New Roman"/>
          <w:kern w:val="0"/>
          <w:lang w:eastAsia="en-IN"/>
          <w14:ligatures w14:val="none"/>
        </w:rPr>
        <w:t>transplanting.</w:t>
      </w:r>
      <w:r w:rsidR="005B42B5">
        <w:rPr>
          <w:rFonts w:ascii="Times New Roman" w:eastAsia="Times New Roman" w:hAnsi="Times New Roman" w:cs="Times New Roman"/>
          <w:kern w:val="0"/>
          <w:lang w:eastAsia="en-IN"/>
          <w14:ligatures w14:val="none"/>
        </w:rPr>
        <w:t xml:space="preserve"> </w:t>
      </w:r>
      <w:r>
        <w:rPr>
          <w:rFonts w:ascii="Times New Roman" w:eastAsia="Times New Roman" w:hAnsi="Times New Roman" w:cs="Times New Roman"/>
          <w:kern w:val="0"/>
          <w:lang w:eastAsia="en-IN"/>
          <w14:ligatures w14:val="none"/>
        </w:rPr>
        <w:tab/>
        <w:t xml:space="preserve"> </w:t>
      </w:r>
    </w:p>
    <w:p w14:paraId="73AB051E" w14:textId="77777777" w:rsidR="004E2F54" w:rsidRDefault="004E2F54" w:rsidP="00154110">
      <w:pPr>
        <w:spacing w:after="0" w:line="360" w:lineRule="auto"/>
        <w:jc w:val="both"/>
        <w:rPr>
          <w:rFonts w:ascii="Times New Roman" w:eastAsia="Times New Roman" w:hAnsi="Times New Roman" w:cs="Times New Roman"/>
          <w:kern w:val="0"/>
          <w:lang w:eastAsia="en-IN"/>
          <w14:ligatures w14:val="none"/>
        </w:rPr>
      </w:pPr>
    </w:p>
    <w:p w14:paraId="5882DB04" w14:textId="2F1908F7" w:rsidR="004E2F54" w:rsidRPr="00154110" w:rsidRDefault="004E2F54" w:rsidP="00154110">
      <w:pPr>
        <w:spacing w:after="0" w:line="360" w:lineRule="auto"/>
        <w:jc w:val="both"/>
        <w:rPr>
          <w:rFonts w:ascii="Times New Roman" w:eastAsia="Times New Roman" w:hAnsi="Times New Roman" w:cs="Times New Roman"/>
          <w:kern w:val="0"/>
          <w:lang w:eastAsia="en-IN"/>
          <w14:ligatures w14:val="none"/>
        </w:rPr>
      </w:pPr>
      <w:r w:rsidRPr="008E534F">
        <w:rPr>
          <w:rFonts w:ascii="Times New Roman" w:hAnsi="Times New Roman" w:cs="Times New Roman"/>
          <w:sz w:val="24"/>
          <w:szCs w:val="24"/>
        </w:rPr>
        <w:t xml:space="preserve">                    </w:t>
      </w:r>
      <w:r w:rsidRPr="00725765">
        <w:rPr>
          <w:rFonts w:ascii="Times New Roman" w:eastAsia="Times New Roman" w:hAnsi="Times New Roman" w:cs="Times New Roman"/>
          <w:b/>
          <w:kern w:val="0"/>
          <w:sz w:val="24"/>
          <w:szCs w:val="24"/>
          <w:highlight w:val="yellow"/>
          <w:lang w:val="en-US"/>
          <w14:ligatures w14:val="none"/>
        </w:rPr>
        <w:t xml:space="preserve">Table 1:  </w:t>
      </w:r>
      <w:r w:rsidRPr="00725765">
        <w:rPr>
          <w:rFonts w:ascii="Times New Roman" w:eastAsia="Times New Roman" w:hAnsi="Times New Roman" w:cs="Times New Roman"/>
          <w:b/>
          <w:bCs/>
          <w:kern w:val="0"/>
          <w:sz w:val="24"/>
          <w:szCs w:val="24"/>
          <w:highlight w:val="yellow"/>
          <w:lang w:val="en-US"/>
          <w14:ligatures w14:val="none"/>
        </w:rPr>
        <w:t>Soil nutrient composition under different concentration levels.</w:t>
      </w:r>
    </w:p>
    <w:tbl>
      <w:tblPr>
        <w:tblW w:w="9001" w:type="dxa"/>
        <w:tblInd w:w="-5" w:type="dxa"/>
        <w:tblLook w:val="04A0" w:firstRow="1" w:lastRow="0" w:firstColumn="1" w:lastColumn="0" w:noHBand="0" w:noVBand="1"/>
      </w:tblPr>
      <w:tblGrid>
        <w:gridCol w:w="1649"/>
        <w:gridCol w:w="1612"/>
        <w:gridCol w:w="2084"/>
        <w:gridCol w:w="1952"/>
        <w:gridCol w:w="1709"/>
      </w:tblGrid>
      <w:tr w:rsidR="00020805" w14:paraId="080F4D05" w14:textId="77777777" w:rsidTr="00354E89">
        <w:trPr>
          <w:trHeight w:val="623"/>
        </w:trPr>
        <w:tc>
          <w:tcPr>
            <w:tcW w:w="16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303149" w14:textId="77777777" w:rsidR="00020805" w:rsidRPr="0096714D" w:rsidRDefault="00020805" w:rsidP="00517E2A">
            <w:pPr>
              <w:jc w:val="center"/>
              <w:rPr>
                <w:rFonts w:ascii="Times New Roman" w:hAnsi="Times New Roman" w:cs="Times New Roman"/>
                <w:color w:val="000000"/>
                <w:sz w:val="24"/>
              </w:rPr>
            </w:pPr>
            <w:r w:rsidRPr="0096714D">
              <w:rPr>
                <w:rFonts w:ascii="Times New Roman" w:hAnsi="Times New Roman" w:cs="Times New Roman"/>
                <w:color w:val="000000"/>
                <w:sz w:val="24"/>
              </w:rPr>
              <w:t> </w:t>
            </w:r>
          </w:p>
        </w:tc>
        <w:tc>
          <w:tcPr>
            <w:tcW w:w="1612" w:type="dxa"/>
            <w:tcBorders>
              <w:top w:val="single" w:sz="4" w:space="0" w:color="auto"/>
              <w:left w:val="nil"/>
              <w:bottom w:val="single" w:sz="4" w:space="0" w:color="auto"/>
              <w:right w:val="single" w:sz="4" w:space="0" w:color="auto"/>
            </w:tcBorders>
            <w:shd w:val="clear" w:color="auto" w:fill="auto"/>
            <w:noWrap/>
            <w:vAlign w:val="center"/>
            <w:hideMark/>
          </w:tcPr>
          <w:p w14:paraId="39DF7BC9" w14:textId="77777777" w:rsidR="00020805" w:rsidRPr="0096714D" w:rsidRDefault="00020805" w:rsidP="00517E2A">
            <w:pPr>
              <w:jc w:val="center"/>
              <w:rPr>
                <w:rFonts w:ascii="Times New Roman" w:hAnsi="Times New Roman" w:cs="Times New Roman"/>
                <w:b/>
                <w:bCs/>
                <w:color w:val="000000"/>
                <w:sz w:val="24"/>
              </w:rPr>
            </w:pPr>
            <w:r w:rsidRPr="0096714D">
              <w:rPr>
                <w:rFonts w:ascii="Times New Roman" w:hAnsi="Times New Roman" w:cs="Times New Roman"/>
                <w:b/>
                <w:bCs/>
                <w:color w:val="000000"/>
                <w:sz w:val="24"/>
              </w:rPr>
              <w:t>barren soil</w:t>
            </w:r>
            <w:r>
              <w:rPr>
                <w:rFonts w:ascii="Times New Roman" w:hAnsi="Times New Roman" w:cs="Times New Roman"/>
                <w:b/>
                <w:bCs/>
                <w:color w:val="000000"/>
                <w:sz w:val="24"/>
              </w:rPr>
              <w:t xml:space="preserve"> </w:t>
            </w:r>
            <w:r w:rsidRPr="0096714D">
              <w:rPr>
                <w:rFonts w:ascii="Times New Roman" w:hAnsi="Times New Roman" w:cs="Times New Roman"/>
                <w:b/>
                <w:bCs/>
                <w:color w:val="000000"/>
                <w:sz w:val="24"/>
              </w:rPr>
              <w:t>(control)</w:t>
            </w:r>
          </w:p>
        </w:tc>
        <w:tc>
          <w:tcPr>
            <w:tcW w:w="2084" w:type="dxa"/>
            <w:tcBorders>
              <w:top w:val="single" w:sz="4" w:space="0" w:color="auto"/>
              <w:left w:val="nil"/>
              <w:bottom w:val="single" w:sz="4" w:space="0" w:color="auto"/>
              <w:right w:val="single" w:sz="4" w:space="0" w:color="auto"/>
            </w:tcBorders>
            <w:shd w:val="clear" w:color="auto" w:fill="auto"/>
            <w:noWrap/>
            <w:vAlign w:val="center"/>
            <w:hideMark/>
          </w:tcPr>
          <w:p w14:paraId="4D9CA5AF" w14:textId="1EB52C8C" w:rsidR="00020805" w:rsidRPr="0096714D" w:rsidRDefault="00020805" w:rsidP="00517E2A">
            <w:pPr>
              <w:rPr>
                <w:rFonts w:ascii="Times New Roman" w:hAnsi="Times New Roman" w:cs="Times New Roman"/>
                <w:b/>
                <w:bCs/>
                <w:color w:val="000000"/>
                <w:sz w:val="24"/>
              </w:rPr>
            </w:pPr>
            <w:r w:rsidRPr="0096714D">
              <w:rPr>
                <w:rFonts w:ascii="Times New Roman" w:hAnsi="Times New Roman" w:cs="Times New Roman"/>
                <w:b/>
                <w:bCs/>
                <w:color w:val="000000"/>
                <w:sz w:val="24"/>
              </w:rPr>
              <w:t>Barren soil (40%</w:t>
            </w:r>
            <w:r w:rsidR="00354E89">
              <w:rPr>
                <w:rFonts w:ascii="Times New Roman" w:hAnsi="Times New Roman" w:cs="Times New Roman"/>
                <w:b/>
                <w:bCs/>
                <w:color w:val="000000"/>
                <w:sz w:val="24"/>
              </w:rPr>
              <w:t xml:space="preserve"> concentration</w:t>
            </w:r>
            <w:r w:rsidRPr="0096714D">
              <w:rPr>
                <w:rFonts w:ascii="Times New Roman" w:hAnsi="Times New Roman" w:cs="Times New Roman"/>
                <w:b/>
                <w:bCs/>
                <w:color w:val="000000"/>
                <w:sz w:val="24"/>
              </w:rPr>
              <w:t>)</w:t>
            </w:r>
          </w:p>
        </w:tc>
        <w:tc>
          <w:tcPr>
            <w:tcW w:w="1952" w:type="dxa"/>
            <w:tcBorders>
              <w:top w:val="single" w:sz="4" w:space="0" w:color="auto"/>
              <w:left w:val="nil"/>
              <w:bottom w:val="single" w:sz="4" w:space="0" w:color="auto"/>
              <w:right w:val="single" w:sz="4" w:space="0" w:color="auto"/>
            </w:tcBorders>
            <w:shd w:val="clear" w:color="auto" w:fill="auto"/>
            <w:noWrap/>
            <w:vAlign w:val="center"/>
            <w:hideMark/>
          </w:tcPr>
          <w:p w14:paraId="0D8D1859" w14:textId="6EC3D463" w:rsidR="00020805" w:rsidRPr="0096714D" w:rsidRDefault="00020805" w:rsidP="00354E89">
            <w:pPr>
              <w:rPr>
                <w:rFonts w:ascii="Times New Roman" w:hAnsi="Times New Roman" w:cs="Times New Roman"/>
                <w:b/>
                <w:bCs/>
                <w:color w:val="000000"/>
                <w:sz w:val="24"/>
              </w:rPr>
            </w:pPr>
            <w:r w:rsidRPr="0096714D">
              <w:rPr>
                <w:rFonts w:ascii="Times New Roman" w:hAnsi="Times New Roman" w:cs="Times New Roman"/>
                <w:b/>
                <w:bCs/>
                <w:color w:val="000000"/>
                <w:sz w:val="24"/>
              </w:rPr>
              <w:t>Barren soil (+40%</w:t>
            </w:r>
            <w:r w:rsidR="00354E89">
              <w:rPr>
                <w:rFonts w:ascii="Times New Roman" w:hAnsi="Times New Roman" w:cs="Times New Roman"/>
                <w:b/>
                <w:bCs/>
                <w:color w:val="000000"/>
                <w:sz w:val="24"/>
              </w:rPr>
              <w:t xml:space="preserve"> concentration</w:t>
            </w:r>
            <w:r w:rsidRPr="0096714D">
              <w:rPr>
                <w:rFonts w:ascii="Times New Roman" w:hAnsi="Times New Roman" w:cs="Times New Roman"/>
                <w:b/>
                <w:bCs/>
                <w:color w:val="000000"/>
                <w:sz w:val="24"/>
              </w:rPr>
              <w:t>)</w:t>
            </w:r>
          </w:p>
        </w:tc>
        <w:tc>
          <w:tcPr>
            <w:tcW w:w="1704" w:type="dxa"/>
            <w:tcBorders>
              <w:top w:val="single" w:sz="4" w:space="0" w:color="auto"/>
              <w:left w:val="nil"/>
              <w:bottom w:val="single" w:sz="4" w:space="0" w:color="auto"/>
              <w:right w:val="single" w:sz="4" w:space="0" w:color="auto"/>
            </w:tcBorders>
            <w:shd w:val="clear" w:color="auto" w:fill="auto"/>
            <w:vAlign w:val="center"/>
            <w:hideMark/>
          </w:tcPr>
          <w:p w14:paraId="78EBC5C7" w14:textId="3F7DE0FE" w:rsidR="00020805" w:rsidRPr="0096714D" w:rsidRDefault="00020805" w:rsidP="00354E89">
            <w:pPr>
              <w:rPr>
                <w:rFonts w:ascii="Times New Roman" w:hAnsi="Times New Roman" w:cs="Times New Roman"/>
                <w:b/>
                <w:bCs/>
                <w:color w:val="000000"/>
                <w:sz w:val="24"/>
              </w:rPr>
            </w:pPr>
            <w:r w:rsidRPr="0096714D">
              <w:rPr>
                <w:rFonts w:ascii="Times New Roman" w:hAnsi="Times New Roman" w:cs="Times New Roman"/>
                <w:b/>
                <w:bCs/>
                <w:color w:val="000000"/>
                <w:sz w:val="24"/>
              </w:rPr>
              <w:t>Barren soil (+40%</w:t>
            </w:r>
            <w:r w:rsidR="00354E89">
              <w:rPr>
                <w:rFonts w:ascii="Times New Roman" w:hAnsi="Times New Roman" w:cs="Times New Roman"/>
                <w:b/>
                <w:bCs/>
                <w:color w:val="000000"/>
                <w:sz w:val="24"/>
              </w:rPr>
              <w:t xml:space="preserve"> concentration</w:t>
            </w:r>
            <w:r w:rsidRPr="0096714D">
              <w:rPr>
                <w:rFonts w:ascii="Times New Roman" w:hAnsi="Times New Roman" w:cs="Times New Roman"/>
                <w:b/>
                <w:bCs/>
                <w:color w:val="000000"/>
                <w:sz w:val="24"/>
              </w:rPr>
              <w:t>)</w:t>
            </w:r>
          </w:p>
        </w:tc>
      </w:tr>
      <w:tr w:rsidR="00020805" w14:paraId="6AAD2080" w14:textId="77777777" w:rsidTr="00354E89">
        <w:trPr>
          <w:trHeight w:val="335"/>
        </w:trPr>
        <w:tc>
          <w:tcPr>
            <w:tcW w:w="1649" w:type="dxa"/>
            <w:tcBorders>
              <w:top w:val="nil"/>
              <w:left w:val="single" w:sz="4" w:space="0" w:color="auto"/>
              <w:bottom w:val="single" w:sz="4" w:space="0" w:color="auto"/>
              <w:right w:val="single" w:sz="4" w:space="0" w:color="auto"/>
            </w:tcBorders>
            <w:shd w:val="clear" w:color="auto" w:fill="auto"/>
            <w:noWrap/>
            <w:vAlign w:val="center"/>
            <w:hideMark/>
          </w:tcPr>
          <w:p w14:paraId="4E0A77AE" w14:textId="77777777" w:rsidR="00020805" w:rsidRPr="0096714D" w:rsidRDefault="00020805" w:rsidP="00517E2A">
            <w:pPr>
              <w:jc w:val="center"/>
              <w:rPr>
                <w:rFonts w:ascii="Times New Roman" w:hAnsi="Times New Roman" w:cs="Times New Roman"/>
                <w:b/>
                <w:bCs/>
                <w:color w:val="000000"/>
                <w:sz w:val="24"/>
              </w:rPr>
            </w:pPr>
            <w:r w:rsidRPr="0096714D">
              <w:rPr>
                <w:rFonts w:ascii="Times New Roman" w:hAnsi="Times New Roman" w:cs="Times New Roman"/>
                <w:b/>
                <w:bCs/>
                <w:color w:val="000000"/>
                <w:sz w:val="24"/>
              </w:rPr>
              <w:t>Organic Carbon</w:t>
            </w:r>
          </w:p>
        </w:tc>
        <w:tc>
          <w:tcPr>
            <w:tcW w:w="1612" w:type="dxa"/>
            <w:tcBorders>
              <w:top w:val="nil"/>
              <w:left w:val="nil"/>
              <w:bottom w:val="single" w:sz="4" w:space="0" w:color="auto"/>
              <w:right w:val="single" w:sz="4" w:space="0" w:color="auto"/>
            </w:tcBorders>
            <w:shd w:val="clear" w:color="auto" w:fill="auto"/>
            <w:noWrap/>
            <w:vAlign w:val="center"/>
            <w:hideMark/>
          </w:tcPr>
          <w:p w14:paraId="029E3744" w14:textId="77777777" w:rsidR="00020805" w:rsidRPr="00644E64" w:rsidRDefault="00020805" w:rsidP="00517E2A">
            <w:pPr>
              <w:jc w:val="center"/>
              <w:rPr>
                <w:rFonts w:ascii="Times New Roman" w:hAnsi="Times New Roman" w:cs="Times New Roman"/>
                <w:b/>
                <w:bCs/>
                <w:color w:val="000000"/>
                <w:sz w:val="24"/>
              </w:rPr>
            </w:pPr>
            <w:r w:rsidRPr="00644E64">
              <w:rPr>
                <w:rFonts w:ascii="Times New Roman" w:hAnsi="Times New Roman" w:cs="Times New Roman"/>
                <w:b/>
                <w:bCs/>
                <w:color w:val="000000"/>
                <w:sz w:val="24"/>
              </w:rPr>
              <w:t xml:space="preserve">&lt; 0.5 </w:t>
            </w:r>
          </w:p>
        </w:tc>
        <w:tc>
          <w:tcPr>
            <w:tcW w:w="2084" w:type="dxa"/>
            <w:tcBorders>
              <w:top w:val="nil"/>
              <w:left w:val="nil"/>
              <w:bottom w:val="single" w:sz="4" w:space="0" w:color="auto"/>
              <w:right w:val="single" w:sz="4" w:space="0" w:color="auto"/>
            </w:tcBorders>
            <w:shd w:val="clear" w:color="auto" w:fill="auto"/>
            <w:noWrap/>
            <w:vAlign w:val="center"/>
            <w:hideMark/>
          </w:tcPr>
          <w:p w14:paraId="0ABAD225" w14:textId="77777777" w:rsidR="00020805" w:rsidRPr="00644E64" w:rsidRDefault="00020805" w:rsidP="00517E2A">
            <w:pPr>
              <w:jc w:val="center"/>
              <w:rPr>
                <w:rFonts w:ascii="Times New Roman" w:hAnsi="Times New Roman" w:cs="Times New Roman"/>
                <w:b/>
                <w:bCs/>
                <w:color w:val="000000" w:themeColor="text1"/>
                <w:sz w:val="24"/>
              </w:rPr>
            </w:pPr>
            <w:r w:rsidRPr="00644E64">
              <w:rPr>
                <w:rFonts w:ascii="Times New Roman" w:hAnsi="Times New Roman" w:cs="Times New Roman"/>
                <w:b/>
                <w:bCs/>
                <w:color w:val="000000" w:themeColor="text1"/>
                <w:sz w:val="24"/>
              </w:rPr>
              <w:t>≤ 0.5 - 1.0 %</w:t>
            </w:r>
          </w:p>
        </w:tc>
        <w:tc>
          <w:tcPr>
            <w:tcW w:w="1952" w:type="dxa"/>
            <w:tcBorders>
              <w:top w:val="nil"/>
              <w:left w:val="nil"/>
              <w:bottom w:val="single" w:sz="4" w:space="0" w:color="auto"/>
              <w:right w:val="single" w:sz="4" w:space="0" w:color="auto"/>
            </w:tcBorders>
            <w:shd w:val="clear" w:color="auto" w:fill="auto"/>
            <w:noWrap/>
            <w:vAlign w:val="center"/>
            <w:hideMark/>
          </w:tcPr>
          <w:p w14:paraId="3C1C8FE3" w14:textId="77777777" w:rsidR="00020805" w:rsidRPr="00644E64" w:rsidRDefault="00020805" w:rsidP="00517E2A">
            <w:pPr>
              <w:jc w:val="center"/>
              <w:rPr>
                <w:rFonts w:ascii="Times New Roman" w:hAnsi="Times New Roman" w:cs="Times New Roman"/>
                <w:b/>
                <w:bCs/>
                <w:color w:val="000000" w:themeColor="text1"/>
                <w:sz w:val="24"/>
              </w:rPr>
            </w:pPr>
            <w:r w:rsidRPr="00644E64">
              <w:rPr>
                <w:rFonts w:ascii="Times New Roman" w:hAnsi="Times New Roman" w:cs="Times New Roman"/>
                <w:b/>
                <w:bCs/>
                <w:color w:val="000000" w:themeColor="text1"/>
                <w:sz w:val="24"/>
                <w:u w:val="single"/>
              </w:rPr>
              <w:t>&gt;</w:t>
            </w:r>
            <w:r w:rsidRPr="00644E64">
              <w:rPr>
                <w:rFonts w:ascii="Times New Roman" w:hAnsi="Times New Roman" w:cs="Times New Roman"/>
                <w:b/>
                <w:bCs/>
                <w:color w:val="000000" w:themeColor="text1"/>
                <w:sz w:val="24"/>
              </w:rPr>
              <w:t xml:space="preserve"> 1%</w:t>
            </w:r>
          </w:p>
        </w:tc>
        <w:tc>
          <w:tcPr>
            <w:tcW w:w="1704" w:type="dxa"/>
            <w:tcBorders>
              <w:top w:val="nil"/>
              <w:left w:val="nil"/>
              <w:bottom w:val="single" w:sz="4" w:space="0" w:color="auto"/>
              <w:right w:val="single" w:sz="4" w:space="0" w:color="auto"/>
            </w:tcBorders>
            <w:shd w:val="clear" w:color="auto" w:fill="auto"/>
            <w:vAlign w:val="center"/>
            <w:hideMark/>
          </w:tcPr>
          <w:p w14:paraId="2EC8DC03" w14:textId="77777777" w:rsidR="00020805" w:rsidRPr="00644E64" w:rsidRDefault="00020805" w:rsidP="00517E2A">
            <w:pPr>
              <w:jc w:val="center"/>
              <w:rPr>
                <w:rFonts w:ascii="Times New Roman" w:hAnsi="Times New Roman" w:cs="Times New Roman"/>
                <w:b/>
                <w:bCs/>
                <w:color w:val="000000" w:themeColor="text1"/>
                <w:sz w:val="24"/>
              </w:rPr>
            </w:pPr>
            <w:r w:rsidRPr="00644E64">
              <w:rPr>
                <w:rFonts w:ascii="Times New Roman" w:hAnsi="Times New Roman" w:cs="Times New Roman"/>
                <w:b/>
                <w:bCs/>
                <w:color w:val="000000" w:themeColor="text1"/>
                <w:sz w:val="24"/>
              </w:rPr>
              <w:t>&gt; 1% - 2.5%</w:t>
            </w:r>
          </w:p>
        </w:tc>
      </w:tr>
      <w:tr w:rsidR="00020805" w14:paraId="54384522" w14:textId="77777777" w:rsidTr="00354E89">
        <w:trPr>
          <w:trHeight w:val="335"/>
        </w:trPr>
        <w:tc>
          <w:tcPr>
            <w:tcW w:w="1649" w:type="dxa"/>
            <w:tcBorders>
              <w:top w:val="nil"/>
              <w:left w:val="single" w:sz="4" w:space="0" w:color="auto"/>
              <w:bottom w:val="single" w:sz="4" w:space="0" w:color="auto"/>
              <w:right w:val="single" w:sz="4" w:space="0" w:color="auto"/>
            </w:tcBorders>
            <w:shd w:val="clear" w:color="auto" w:fill="auto"/>
            <w:noWrap/>
            <w:vAlign w:val="center"/>
            <w:hideMark/>
          </w:tcPr>
          <w:p w14:paraId="0EC4BE4C" w14:textId="77777777" w:rsidR="00020805" w:rsidRPr="0096714D" w:rsidRDefault="00020805" w:rsidP="00517E2A">
            <w:pPr>
              <w:jc w:val="center"/>
              <w:rPr>
                <w:rFonts w:ascii="Times New Roman" w:hAnsi="Times New Roman" w:cs="Times New Roman"/>
                <w:b/>
                <w:bCs/>
                <w:color w:val="000000"/>
                <w:sz w:val="24"/>
              </w:rPr>
            </w:pPr>
            <w:r w:rsidRPr="0096714D">
              <w:rPr>
                <w:rFonts w:ascii="Times New Roman" w:hAnsi="Times New Roman" w:cs="Times New Roman"/>
                <w:b/>
                <w:bCs/>
                <w:color w:val="000000"/>
                <w:sz w:val="24"/>
              </w:rPr>
              <w:t xml:space="preserve">Nitrogen </w:t>
            </w:r>
          </w:p>
        </w:tc>
        <w:tc>
          <w:tcPr>
            <w:tcW w:w="1612" w:type="dxa"/>
            <w:tcBorders>
              <w:top w:val="nil"/>
              <w:left w:val="nil"/>
              <w:bottom w:val="single" w:sz="4" w:space="0" w:color="auto"/>
              <w:right w:val="single" w:sz="4" w:space="0" w:color="auto"/>
            </w:tcBorders>
            <w:shd w:val="clear" w:color="auto" w:fill="auto"/>
            <w:noWrap/>
            <w:vAlign w:val="center"/>
            <w:hideMark/>
          </w:tcPr>
          <w:p w14:paraId="2CC51D63" w14:textId="77777777" w:rsidR="00020805" w:rsidRPr="00644E64" w:rsidRDefault="00020805" w:rsidP="00517E2A">
            <w:pPr>
              <w:jc w:val="center"/>
              <w:rPr>
                <w:rFonts w:ascii="Times New Roman" w:hAnsi="Times New Roman" w:cs="Times New Roman"/>
                <w:b/>
                <w:bCs/>
                <w:color w:val="000000"/>
                <w:sz w:val="24"/>
              </w:rPr>
            </w:pPr>
            <w:r w:rsidRPr="00644E64">
              <w:rPr>
                <w:rFonts w:ascii="Times New Roman" w:hAnsi="Times New Roman" w:cs="Times New Roman"/>
                <w:b/>
                <w:bCs/>
                <w:color w:val="000000"/>
                <w:sz w:val="24"/>
              </w:rPr>
              <w:t>0.55 g/N</w:t>
            </w:r>
          </w:p>
        </w:tc>
        <w:tc>
          <w:tcPr>
            <w:tcW w:w="2084" w:type="dxa"/>
            <w:tcBorders>
              <w:top w:val="nil"/>
              <w:left w:val="nil"/>
              <w:bottom w:val="single" w:sz="4" w:space="0" w:color="auto"/>
              <w:right w:val="single" w:sz="4" w:space="0" w:color="auto"/>
            </w:tcBorders>
            <w:shd w:val="clear" w:color="auto" w:fill="auto"/>
            <w:noWrap/>
            <w:vAlign w:val="center"/>
            <w:hideMark/>
          </w:tcPr>
          <w:p w14:paraId="21052626" w14:textId="77777777" w:rsidR="00020805" w:rsidRPr="00644E64" w:rsidRDefault="00020805" w:rsidP="00517E2A">
            <w:pPr>
              <w:jc w:val="center"/>
              <w:rPr>
                <w:rFonts w:ascii="Times New Roman" w:hAnsi="Times New Roman" w:cs="Times New Roman"/>
                <w:b/>
                <w:bCs/>
                <w:color w:val="000000" w:themeColor="text1"/>
                <w:sz w:val="24"/>
              </w:rPr>
            </w:pPr>
            <w:r w:rsidRPr="00644E64">
              <w:rPr>
                <w:rFonts w:ascii="Times New Roman" w:hAnsi="Times New Roman" w:cs="Times New Roman"/>
                <w:b/>
                <w:bCs/>
                <w:color w:val="000000" w:themeColor="text1"/>
                <w:sz w:val="24"/>
              </w:rPr>
              <w:t>0.63 g/N</w:t>
            </w:r>
          </w:p>
        </w:tc>
        <w:tc>
          <w:tcPr>
            <w:tcW w:w="1952" w:type="dxa"/>
            <w:tcBorders>
              <w:top w:val="nil"/>
              <w:left w:val="nil"/>
              <w:bottom w:val="single" w:sz="4" w:space="0" w:color="auto"/>
              <w:right w:val="single" w:sz="4" w:space="0" w:color="auto"/>
            </w:tcBorders>
            <w:shd w:val="clear" w:color="auto" w:fill="auto"/>
            <w:vAlign w:val="center"/>
            <w:hideMark/>
          </w:tcPr>
          <w:p w14:paraId="5D9548B5" w14:textId="77777777" w:rsidR="00020805" w:rsidRPr="00644E64" w:rsidRDefault="00020805" w:rsidP="00517E2A">
            <w:pPr>
              <w:jc w:val="center"/>
              <w:rPr>
                <w:rFonts w:ascii="Times New Roman" w:hAnsi="Times New Roman" w:cs="Times New Roman"/>
                <w:b/>
                <w:bCs/>
                <w:color w:val="000000" w:themeColor="text1"/>
                <w:sz w:val="24"/>
              </w:rPr>
            </w:pPr>
            <w:r w:rsidRPr="00644E64">
              <w:rPr>
                <w:rFonts w:ascii="Times New Roman" w:hAnsi="Times New Roman" w:cs="Times New Roman"/>
                <w:b/>
                <w:bCs/>
                <w:color w:val="000000" w:themeColor="text1"/>
                <w:sz w:val="24"/>
              </w:rPr>
              <w:t>0.90 g/N</w:t>
            </w:r>
          </w:p>
        </w:tc>
        <w:tc>
          <w:tcPr>
            <w:tcW w:w="1704" w:type="dxa"/>
            <w:tcBorders>
              <w:top w:val="nil"/>
              <w:left w:val="nil"/>
              <w:bottom w:val="single" w:sz="4" w:space="0" w:color="auto"/>
              <w:right w:val="single" w:sz="4" w:space="0" w:color="auto"/>
            </w:tcBorders>
            <w:shd w:val="clear" w:color="auto" w:fill="auto"/>
            <w:noWrap/>
            <w:vAlign w:val="center"/>
            <w:hideMark/>
          </w:tcPr>
          <w:p w14:paraId="43133DD7" w14:textId="77777777" w:rsidR="00020805" w:rsidRPr="00644E64" w:rsidRDefault="00020805" w:rsidP="00517E2A">
            <w:pPr>
              <w:jc w:val="center"/>
              <w:rPr>
                <w:rFonts w:ascii="Times New Roman" w:hAnsi="Times New Roman" w:cs="Times New Roman"/>
                <w:b/>
                <w:bCs/>
                <w:color w:val="000000" w:themeColor="text1"/>
                <w:sz w:val="24"/>
              </w:rPr>
            </w:pPr>
            <w:r w:rsidRPr="00644E64">
              <w:rPr>
                <w:rFonts w:ascii="Times New Roman" w:hAnsi="Times New Roman" w:cs="Times New Roman"/>
                <w:b/>
                <w:bCs/>
                <w:color w:val="000000" w:themeColor="text1"/>
                <w:sz w:val="24"/>
              </w:rPr>
              <w:t>1.15 g/N</w:t>
            </w:r>
          </w:p>
        </w:tc>
      </w:tr>
      <w:tr w:rsidR="00020805" w14:paraId="6FF57EE2" w14:textId="77777777" w:rsidTr="00354E89">
        <w:trPr>
          <w:trHeight w:val="335"/>
        </w:trPr>
        <w:tc>
          <w:tcPr>
            <w:tcW w:w="1649" w:type="dxa"/>
            <w:tcBorders>
              <w:top w:val="nil"/>
              <w:left w:val="single" w:sz="4" w:space="0" w:color="auto"/>
              <w:bottom w:val="single" w:sz="4" w:space="0" w:color="auto"/>
              <w:right w:val="single" w:sz="4" w:space="0" w:color="auto"/>
            </w:tcBorders>
            <w:shd w:val="clear" w:color="auto" w:fill="auto"/>
            <w:noWrap/>
            <w:vAlign w:val="center"/>
            <w:hideMark/>
          </w:tcPr>
          <w:p w14:paraId="0DC11600" w14:textId="77777777" w:rsidR="00020805" w:rsidRPr="0096714D" w:rsidRDefault="00020805" w:rsidP="00517E2A">
            <w:pPr>
              <w:jc w:val="center"/>
              <w:rPr>
                <w:rFonts w:ascii="Times New Roman" w:hAnsi="Times New Roman" w:cs="Times New Roman"/>
                <w:b/>
                <w:bCs/>
                <w:color w:val="000000"/>
                <w:sz w:val="24"/>
              </w:rPr>
            </w:pPr>
            <w:r w:rsidRPr="0096714D">
              <w:rPr>
                <w:rFonts w:ascii="Times New Roman" w:hAnsi="Times New Roman" w:cs="Times New Roman"/>
                <w:b/>
                <w:bCs/>
                <w:color w:val="000000"/>
                <w:sz w:val="24"/>
              </w:rPr>
              <w:t xml:space="preserve">Phosphorous </w:t>
            </w:r>
          </w:p>
        </w:tc>
        <w:tc>
          <w:tcPr>
            <w:tcW w:w="1612" w:type="dxa"/>
            <w:tcBorders>
              <w:top w:val="nil"/>
              <w:left w:val="nil"/>
              <w:bottom w:val="single" w:sz="4" w:space="0" w:color="auto"/>
              <w:right w:val="single" w:sz="4" w:space="0" w:color="auto"/>
            </w:tcBorders>
            <w:shd w:val="clear" w:color="auto" w:fill="auto"/>
            <w:noWrap/>
            <w:vAlign w:val="center"/>
            <w:hideMark/>
          </w:tcPr>
          <w:p w14:paraId="4375C003" w14:textId="77777777" w:rsidR="00020805" w:rsidRPr="00644E64" w:rsidRDefault="00020805" w:rsidP="00517E2A">
            <w:pPr>
              <w:jc w:val="center"/>
              <w:rPr>
                <w:rFonts w:ascii="Times New Roman" w:hAnsi="Times New Roman" w:cs="Times New Roman"/>
                <w:b/>
                <w:bCs/>
                <w:color w:val="000000"/>
                <w:sz w:val="24"/>
              </w:rPr>
            </w:pPr>
            <w:r w:rsidRPr="00644E64">
              <w:rPr>
                <w:rFonts w:ascii="Times New Roman" w:hAnsi="Times New Roman" w:cs="Times New Roman"/>
                <w:b/>
                <w:bCs/>
                <w:color w:val="000000"/>
                <w:sz w:val="24"/>
              </w:rPr>
              <w:t>0.03 g/P</w:t>
            </w:r>
          </w:p>
        </w:tc>
        <w:tc>
          <w:tcPr>
            <w:tcW w:w="2084" w:type="dxa"/>
            <w:tcBorders>
              <w:top w:val="nil"/>
              <w:left w:val="nil"/>
              <w:bottom w:val="single" w:sz="4" w:space="0" w:color="auto"/>
              <w:right w:val="single" w:sz="4" w:space="0" w:color="auto"/>
            </w:tcBorders>
            <w:shd w:val="clear" w:color="auto" w:fill="auto"/>
            <w:noWrap/>
            <w:vAlign w:val="center"/>
            <w:hideMark/>
          </w:tcPr>
          <w:p w14:paraId="17540DE8" w14:textId="77777777" w:rsidR="00020805" w:rsidRPr="00644E64" w:rsidRDefault="00020805" w:rsidP="00517E2A">
            <w:pPr>
              <w:jc w:val="center"/>
              <w:rPr>
                <w:rFonts w:ascii="Times New Roman" w:hAnsi="Times New Roman" w:cs="Times New Roman"/>
                <w:b/>
                <w:bCs/>
                <w:color w:val="000000" w:themeColor="text1"/>
                <w:sz w:val="24"/>
              </w:rPr>
            </w:pPr>
            <w:r w:rsidRPr="00644E64">
              <w:rPr>
                <w:rFonts w:ascii="Times New Roman" w:hAnsi="Times New Roman" w:cs="Times New Roman"/>
                <w:b/>
                <w:bCs/>
                <w:color w:val="000000" w:themeColor="text1"/>
                <w:sz w:val="24"/>
              </w:rPr>
              <w:t>0.65 g/P</w:t>
            </w:r>
          </w:p>
        </w:tc>
        <w:tc>
          <w:tcPr>
            <w:tcW w:w="1952" w:type="dxa"/>
            <w:tcBorders>
              <w:top w:val="nil"/>
              <w:left w:val="nil"/>
              <w:bottom w:val="single" w:sz="4" w:space="0" w:color="auto"/>
              <w:right w:val="single" w:sz="4" w:space="0" w:color="auto"/>
            </w:tcBorders>
            <w:shd w:val="clear" w:color="auto" w:fill="auto"/>
            <w:vAlign w:val="center"/>
            <w:hideMark/>
          </w:tcPr>
          <w:p w14:paraId="0EA63674" w14:textId="77777777" w:rsidR="00020805" w:rsidRPr="00644E64" w:rsidRDefault="00020805" w:rsidP="00517E2A">
            <w:pPr>
              <w:jc w:val="center"/>
              <w:rPr>
                <w:rFonts w:ascii="Times New Roman" w:hAnsi="Times New Roman" w:cs="Times New Roman"/>
                <w:b/>
                <w:bCs/>
                <w:color w:val="000000" w:themeColor="text1"/>
                <w:sz w:val="24"/>
              </w:rPr>
            </w:pPr>
            <w:r w:rsidRPr="00644E64">
              <w:rPr>
                <w:rFonts w:ascii="Times New Roman" w:hAnsi="Times New Roman" w:cs="Times New Roman"/>
                <w:b/>
                <w:bCs/>
                <w:color w:val="000000" w:themeColor="text1"/>
                <w:sz w:val="24"/>
              </w:rPr>
              <w:t>0.85 g/P</w:t>
            </w:r>
          </w:p>
        </w:tc>
        <w:tc>
          <w:tcPr>
            <w:tcW w:w="1704" w:type="dxa"/>
            <w:tcBorders>
              <w:top w:val="nil"/>
              <w:left w:val="nil"/>
              <w:bottom w:val="single" w:sz="4" w:space="0" w:color="auto"/>
              <w:right w:val="single" w:sz="4" w:space="0" w:color="auto"/>
            </w:tcBorders>
            <w:shd w:val="clear" w:color="auto" w:fill="auto"/>
            <w:noWrap/>
            <w:vAlign w:val="center"/>
            <w:hideMark/>
          </w:tcPr>
          <w:p w14:paraId="1983CA53" w14:textId="77777777" w:rsidR="00020805" w:rsidRPr="00644E64" w:rsidRDefault="00020805" w:rsidP="00517E2A">
            <w:pPr>
              <w:jc w:val="center"/>
              <w:rPr>
                <w:rFonts w:ascii="Times New Roman" w:hAnsi="Times New Roman" w:cs="Times New Roman"/>
                <w:b/>
                <w:bCs/>
                <w:color w:val="000000" w:themeColor="text1"/>
                <w:sz w:val="24"/>
              </w:rPr>
            </w:pPr>
            <w:r w:rsidRPr="00644E64">
              <w:rPr>
                <w:rFonts w:ascii="Times New Roman" w:hAnsi="Times New Roman" w:cs="Times New Roman"/>
                <w:b/>
                <w:bCs/>
                <w:color w:val="000000" w:themeColor="text1"/>
                <w:sz w:val="24"/>
              </w:rPr>
              <w:t>0.95 g/P</w:t>
            </w:r>
          </w:p>
        </w:tc>
      </w:tr>
      <w:tr w:rsidR="00020805" w14:paraId="0AB95712" w14:textId="77777777" w:rsidTr="00354E89">
        <w:trPr>
          <w:trHeight w:val="335"/>
        </w:trPr>
        <w:tc>
          <w:tcPr>
            <w:tcW w:w="1649" w:type="dxa"/>
            <w:tcBorders>
              <w:top w:val="nil"/>
              <w:left w:val="single" w:sz="4" w:space="0" w:color="auto"/>
              <w:bottom w:val="single" w:sz="4" w:space="0" w:color="auto"/>
              <w:right w:val="single" w:sz="4" w:space="0" w:color="auto"/>
            </w:tcBorders>
            <w:shd w:val="clear" w:color="auto" w:fill="auto"/>
            <w:noWrap/>
            <w:vAlign w:val="center"/>
            <w:hideMark/>
          </w:tcPr>
          <w:p w14:paraId="38118ECD" w14:textId="77777777" w:rsidR="00020805" w:rsidRPr="0096714D" w:rsidRDefault="00020805" w:rsidP="00517E2A">
            <w:pPr>
              <w:jc w:val="center"/>
              <w:rPr>
                <w:rFonts w:ascii="Times New Roman" w:hAnsi="Times New Roman" w:cs="Times New Roman"/>
                <w:b/>
                <w:bCs/>
                <w:color w:val="000000"/>
                <w:sz w:val="24"/>
              </w:rPr>
            </w:pPr>
            <w:r w:rsidRPr="0096714D">
              <w:rPr>
                <w:rFonts w:ascii="Times New Roman" w:hAnsi="Times New Roman" w:cs="Times New Roman"/>
                <w:b/>
                <w:bCs/>
                <w:color w:val="000000"/>
                <w:sz w:val="24"/>
              </w:rPr>
              <w:t xml:space="preserve">Potassium </w:t>
            </w:r>
          </w:p>
        </w:tc>
        <w:tc>
          <w:tcPr>
            <w:tcW w:w="1612" w:type="dxa"/>
            <w:tcBorders>
              <w:top w:val="nil"/>
              <w:left w:val="nil"/>
              <w:bottom w:val="single" w:sz="4" w:space="0" w:color="auto"/>
              <w:right w:val="single" w:sz="4" w:space="0" w:color="auto"/>
            </w:tcBorders>
            <w:shd w:val="clear" w:color="auto" w:fill="auto"/>
            <w:noWrap/>
            <w:vAlign w:val="center"/>
            <w:hideMark/>
          </w:tcPr>
          <w:p w14:paraId="14A01B21" w14:textId="77777777" w:rsidR="00020805" w:rsidRPr="00644E64" w:rsidRDefault="00020805" w:rsidP="00517E2A">
            <w:pPr>
              <w:jc w:val="center"/>
              <w:rPr>
                <w:rFonts w:ascii="Times New Roman" w:hAnsi="Times New Roman" w:cs="Times New Roman"/>
                <w:b/>
                <w:bCs/>
                <w:color w:val="000000"/>
                <w:sz w:val="24"/>
              </w:rPr>
            </w:pPr>
            <w:r w:rsidRPr="00644E64">
              <w:rPr>
                <w:rFonts w:ascii="Times New Roman" w:hAnsi="Times New Roman" w:cs="Times New Roman"/>
                <w:b/>
                <w:bCs/>
                <w:color w:val="000000"/>
                <w:sz w:val="24"/>
              </w:rPr>
              <w:t>0.06 g/K</w:t>
            </w:r>
          </w:p>
        </w:tc>
        <w:tc>
          <w:tcPr>
            <w:tcW w:w="2084" w:type="dxa"/>
            <w:tcBorders>
              <w:top w:val="nil"/>
              <w:left w:val="nil"/>
              <w:bottom w:val="single" w:sz="4" w:space="0" w:color="auto"/>
              <w:right w:val="single" w:sz="4" w:space="0" w:color="auto"/>
            </w:tcBorders>
            <w:shd w:val="clear" w:color="auto" w:fill="auto"/>
            <w:noWrap/>
            <w:vAlign w:val="center"/>
            <w:hideMark/>
          </w:tcPr>
          <w:p w14:paraId="5D3D6D7F" w14:textId="77777777" w:rsidR="00020805" w:rsidRPr="00644E64" w:rsidRDefault="00020805" w:rsidP="00517E2A">
            <w:pPr>
              <w:jc w:val="center"/>
              <w:rPr>
                <w:rFonts w:ascii="Times New Roman" w:hAnsi="Times New Roman" w:cs="Times New Roman"/>
                <w:b/>
                <w:bCs/>
                <w:color w:val="000000" w:themeColor="text1"/>
                <w:sz w:val="24"/>
              </w:rPr>
            </w:pPr>
            <w:r w:rsidRPr="00644E64">
              <w:rPr>
                <w:rFonts w:ascii="Times New Roman" w:hAnsi="Times New Roman" w:cs="Times New Roman"/>
                <w:b/>
                <w:bCs/>
                <w:color w:val="000000" w:themeColor="text1"/>
                <w:sz w:val="24"/>
              </w:rPr>
              <w:t>0.10 g/K</w:t>
            </w:r>
          </w:p>
        </w:tc>
        <w:tc>
          <w:tcPr>
            <w:tcW w:w="1952" w:type="dxa"/>
            <w:tcBorders>
              <w:top w:val="nil"/>
              <w:left w:val="nil"/>
              <w:bottom w:val="single" w:sz="4" w:space="0" w:color="auto"/>
              <w:right w:val="single" w:sz="4" w:space="0" w:color="auto"/>
            </w:tcBorders>
            <w:shd w:val="clear" w:color="auto" w:fill="auto"/>
            <w:vAlign w:val="center"/>
            <w:hideMark/>
          </w:tcPr>
          <w:p w14:paraId="189E76EF" w14:textId="77777777" w:rsidR="00020805" w:rsidRPr="00644E64" w:rsidRDefault="00020805" w:rsidP="00517E2A">
            <w:pPr>
              <w:jc w:val="center"/>
              <w:rPr>
                <w:rFonts w:ascii="Times New Roman" w:hAnsi="Times New Roman" w:cs="Times New Roman"/>
                <w:b/>
                <w:bCs/>
                <w:color w:val="000000" w:themeColor="text1"/>
                <w:sz w:val="24"/>
              </w:rPr>
            </w:pPr>
            <w:r w:rsidRPr="00644E64">
              <w:rPr>
                <w:rFonts w:ascii="Times New Roman" w:hAnsi="Times New Roman" w:cs="Times New Roman"/>
                <w:b/>
                <w:bCs/>
                <w:color w:val="000000" w:themeColor="text1"/>
                <w:sz w:val="24"/>
              </w:rPr>
              <w:t>0.45 g/K</w:t>
            </w:r>
          </w:p>
        </w:tc>
        <w:tc>
          <w:tcPr>
            <w:tcW w:w="1704" w:type="dxa"/>
            <w:tcBorders>
              <w:top w:val="nil"/>
              <w:left w:val="nil"/>
              <w:bottom w:val="single" w:sz="4" w:space="0" w:color="auto"/>
              <w:right w:val="single" w:sz="4" w:space="0" w:color="auto"/>
            </w:tcBorders>
            <w:shd w:val="clear" w:color="auto" w:fill="auto"/>
            <w:noWrap/>
            <w:vAlign w:val="center"/>
            <w:hideMark/>
          </w:tcPr>
          <w:p w14:paraId="1245617B" w14:textId="77777777" w:rsidR="00020805" w:rsidRPr="00644E64" w:rsidRDefault="00020805" w:rsidP="00517E2A">
            <w:pPr>
              <w:jc w:val="center"/>
              <w:rPr>
                <w:rFonts w:ascii="Times New Roman" w:hAnsi="Times New Roman" w:cs="Times New Roman"/>
                <w:b/>
                <w:bCs/>
                <w:color w:val="000000" w:themeColor="text1"/>
                <w:sz w:val="24"/>
              </w:rPr>
            </w:pPr>
            <w:r w:rsidRPr="00644E64">
              <w:rPr>
                <w:rFonts w:ascii="Times New Roman" w:hAnsi="Times New Roman" w:cs="Times New Roman"/>
                <w:b/>
                <w:bCs/>
                <w:color w:val="000000" w:themeColor="text1"/>
                <w:sz w:val="24"/>
              </w:rPr>
              <w:t>0.63 g/K</w:t>
            </w:r>
          </w:p>
        </w:tc>
      </w:tr>
    </w:tbl>
    <w:p w14:paraId="3C848771" w14:textId="047EDFDA" w:rsidR="00020805" w:rsidRPr="008E534F" w:rsidRDefault="00020805" w:rsidP="004E2F54">
      <w:pPr>
        <w:spacing w:line="360" w:lineRule="auto"/>
        <w:jc w:val="both"/>
        <w:rPr>
          <w:rFonts w:ascii="Times New Roman" w:hAnsi="Times New Roman" w:cs="Times New Roman"/>
          <w:sz w:val="24"/>
          <w:szCs w:val="24"/>
        </w:rPr>
        <w:sectPr w:rsidR="00020805" w:rsidRPr="008E534F" w:rsidSect="001D1E58">
          <w:type w:val="continuous"/>
          <w:pgSz w:w="11906" w:h="16838" w:code="9"/>
          <w:pgMar w:top="720" w:right="720" w:bottom="720" w:left="720"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pPr>
      <w:r w:rsidRPr="008E534F">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2E2DC382" w14:textId="1FF3FA19" w:rsidR="00FC0DD2" w:rsidRPr="008E534F" w:rsidRDefault="00A94ACB" w:rsidP="00FB74CE">
      <w:pPr>
        <w:spacing w:line="360" w:lineRule="auto"/>
        <w:ind w:firstLine="720"/>
        <w:jc w:val="both"/>
        <w:rPr>
          <w:rFonts w:ascii="Times New Roman" w:hAnsi="Times New Roman" w:cs="Times New Roman"/>
          <w:sz w:val="24"/>
          <w:szCs w:val="24"/>
        </w:rPr>
      </w:pPr>
      <w:r w:rsidRPr="008E534F">
        <w:rPr>
          <w:rFonts w:ascii="Times New Roman" w:hAnsi="Times New Roman" w:cs="Times New Roman"/>
          <w:sz w:val="24"/>
          <w:szCs w:val="24"/>
        </w:rPr>
        <w:t xml:space="preserve">The above figures show that over the period of 120 days, it was discovered that the </w:t>
      </w:r>
      <w:r w:rsidR="004E2F54">
        <w:rPr>
          <w:rFonts w:ascii="Times New Roman" w:hAnsi="Times New Roman" w:cs="Times New Roman"/>
          <w:sz w:val="24"/>
          <w:szCs w:val="24"/>
        </w:rPr>
        <w:t xml:space="preserve">40% </w:t>
      </w:r>
      <w:r w:rsidRPr="008E534F">
        <w:rPr>
          <w:rFonts w:ascii="Times New Roman" w:hAnsi="Times New Roman" w:cs="Times New Roman"/>
          <w:sz w:val="24"/>
          <w:szCs w:val="24"/>
        </w:rPr>
        <w:t xml:space="preserve">concentration of </w:t>
      </w:r>
      <w:r w:rsidR="00FB74CE" w:rsidRPr="00FB74CE">
        <w:rPr>
          <w:rFonts w:ascii="Times New Roman" w:hAnsi="Times New Roman" w:cs="Times New Roman"/>
          <w:sz w:val="24"/>
          <w:szCs w:val="24"/>
        </w:rPr>
        <w:t xml:space="preserve">Compared to synthetic fertiliser, the growth rate of the plants was directly associated with the application of chicken waste manure to the </w:t>
      </w:r>
      <w:r w:rsidR="00FB74CE" w:rsidRPr="00FB74CE">
        <w:rPr>
          <w:rFonts w:ascii="Times New Roman" w:hAnsi="Times New Roman" w:cs="Times New Roman"/>
          <w:i/>
          <w:iCs/>
          <w:sz w:val="24"/>
          <w:szCs w:val="24"/>
        </w:rPr>
        <w:t xml:space="preserve">Vigna </w:t>
      </w:r>
      <w:proofErr w:type="spellStart"/>
      <w:r w:rsidR="00FB74CE" w:rsidRPr="00FB74CE">
        <w:rPr>
          <w:rFonts w:ascii="Times New Roman" w:hAnsi="Times New Roman" w:cs="Times New Roman"/>
          <w:i/>
          <w:iCs/>
          <w:sz w:val="24"/>
          <w:szCs w:val="24"/>
        </w:rPr>
        <w:t>aconitifolia</w:t>
      </w:r>
      <w:proofErr w:type="spellEnd"/>
      <w:r w:rsidR="00FB74CE" w:rsidRPr="00FB74CE">
        <w:rPr>
          <w:rFonts w:ascii="Times New Roman" w:hAnsi="Times New Roman" w:cs="Times New Roman"/>
          <w:sz w:val="24"/>
          <w:szCs w:val="24"/>
        </w:rPr>
        <w:t xml:space="preserve"> and </w:t>
      </w:r>
      <w:r w:rsidR="00FB74CE" w:rsidRPr="00FB74CE">
        <w:rPr>
          <w:rFonts w:ascii="Times New Roman" w:hAnsi="Times New Roman" w:cs="Times New Roman"/>
          <w:i/>
          <w:iCs/>
          <w:sz w:val="24"/>
          <w:szCs w:val="24"/>
        </w:rPr>
        <w:t>Vigna radiata</w:t>
      </w:r>
      <w:r w:rsidR="00FB74CE" w:rsidRPr="00FB74CE">
        <w:rPr>
          <w:rFonts w:ascii="Times New Roman" w:hAnsi="Times New Roman" w:cs="Times New Roman"/>
          <w:sz w:val="24"/>
          <w:szCs w:val="24"/>
        </w:rPr>
        <w:t xml:space="preserve"> seeds. </w:t>
      </w:r>
      <w:r w:rsidRPr="008E534F">
        <w:rPr>
          <w:rFonts w:ascii="Times New Roman" w:hAnsi="Times New Roman" w:cs="Times New Roman"/>
          <w:sz w:val="24"/>
          <w:szCs w:val="24"/>
        </w:rPr>
        <w:t xml:space="preserve">On day 120 it was observed that, the slowest growth rate of the plant in terms of number of roots, leaves, pods, seeds, as well as height of plant, in the sample containing </w:t>
      </w:r>
      <w:r w:rsidR="004E2F54">
        <w:rPr>
          <w:rFonts w:ascii="Times New Roman" w:hAnsi="Times New Roman" w:cs="Times New Roman"/>
          <w:sz w:val="24"/>
          <w:szCs w:val="24"/>
        </w:rPr>
        <w:t xml:space="preserve">40% </w:t>
      </w:r>
      <w:r w:rsidRPr="008E534F">
        <w:rPr>
          <w:rFonts w:ascii="Times New Roman" w:hAnsi="Times New Roman" w:cs="Times New Roman"/>
          <w:sz w:val="24"/>
          <w:szCs w:val="24"/>
        </w:rPr>
        <w:t xml:space="preserve">synthetic fertilizer. This growth rate was faster than the control group but less than the samples containing </w:t>
      </w:r>
      <w:r w:rsidR="004E2F54">
        <w:rPr>
          <w:rFonts w:ascii="Times New Roman" w:hAnsi="Times New Roman" w:cs="Times New Roman"/>
          <w:sz w:val="24"/>
          <w:szCs w:val="24"/>
        </w:rPr>
        <w:t xml:space="preserve">40% </w:t>
      </w:r>
      <w:r w:rsidRPr="008E534F">
        <w:rPr>
          <w:rFonts w:ascii="Times New Roman" w:hAnsi="Times New Roman" w:cs="Times New Roman"/>
          <w:sz w:val="24"/>
          <w:szCs w:val="24"/>
        </w:rPr>
        <w:t xml:space="preserve">concentrations of chicken waste manure. However, when the sample was treated with a suitable concentration of chicken waste manure, it grew at the highest rate possible, outpacing both the control and the samples treated with synthetic fertilizer. </w:t>
      </w:r>
      <w:r w:rsidRPr="008E534F">
        <w:rPr>
          <w:rFonts w:ascii="Times New Roman" w:hAnsi="Times New Roman" w:cs="Times New Roman"/>
          <w:b/>
          <w:bCs/>
          <w:sz w:val="24"/>
          <w:szCs w:val="24"/>
        </w:rPr>
        <w:t> </w:t>
      </w:r>
      <w:r w:rsidRPr="008E534F">
        <w:rPr>
          <w:rFonts w:ascii="Times New Roman" w:hAnsi="Times New Roman" w:cs="Times New Roman"/>
          <w:sz w:val="24"/>
          <w:szCs w:val="24"/>
        </w:rPr>
        <w:t xml:space="preserve">It was determined that when a suitable concentration </w:t>
      </w:r>
      <w:r w:rsidR="00E0579D">
        <w:rPr>
          <w:rFonts w:ascii="Times New Roman" w:hAnsi="Times New Roman" w:cs="Times New Roman"/>
          <w:sz w:val="24"/>
          <w:szCs w:val="24"/>
        </w:rPr>
        <w:t xml:space="preserve">foliar spray </w:t>
      </w:r>
      <w:r w:rsidRPr="008E534F">
        <w:rPr>
          <w:rFonts w:ascii="Times New Roman" w:hAnsi="Times New Roman" w:cs="Times New Roman"/>
          <w:sz w:val="24"/>
          <w:szCs w:val="24"/>
        </w:rPr>
        <w:t>of chicken waste manure was</w:t>
      </w:r>
      <w:r w:rsidR="00E0579D">
        <w:rPr>
          <w:rFonts w:ascii="Times New Roman" w:hAnsi="Times New Roman" w:cs="Times New Roman"/>
          <w:sz w:val="24"/>
          <w:szCs w:val="24"/>
        </w:rPr>
        <w:t xml:space="preserve"> done </w:t>
      </w:r>
      <w:r w:rsidRPr="008E534F">
        <w:rPr>
          <w:rFonts w:ascii="Times New Roman" w:hAnsi="Times New Roman" w:cs="Times New Roman"/>
          <w:sz w:val="24"/>
          <w:szCs w:val="24"/>
        </w:rPr>
        <w:t xml:space="preserve">over the course of 120 days, all the growth metrics of the </w:t>
      </w:r>
      <w:r w:rsidRPr="008E534F">
        <w:rPr>
          <w:rFonts w:ascii="Times New Roman" w:hAnsi="Times New Roman" w:cs="Times New Roman"/>
          <w:i/>
          <w:iCs/>
          <w:sz w:val="24"/>
          <w:szCs w:val="24"/>
        </w:rPr>
        <w:t xml:space="preserve">Vigna </w:t>
      </w:r>
      <w:proofErr w:type="spellStart"/>
      <w:r w:rsidRPr="008E534F">
        <w:rPr>
          <w:rFonts w:ascii="Times New Roman" w:hAnsi="Times New Roman" w:cs="Times New Roman"/>
          <w:i/>
          <w:iCs/>
          <w:sz w:val="24"/>
          <w:szCs w:val="24"/>
        </w:rPr>
        <w:t>acon</w:t>
      </w:r>
      <w:r w:rsidR="00354E89">
        <w:rPr>
          <w:rFonts w:ascii="Times New Roman" w:hAnsi="Times New Roman" w:cs="Times New Roman"/>
          <w:i/>
          <w:iCs/>
          <w:sz w:val="24"/>
          <w:szCs w:val="24"/>
        </w:rPr>
        <w:t>i</w:t>
      </w:r>
      <w:r w:rsidRPr="008E534F">
        <w:rPr>
          <w:rFonts w:ascii="Times New Roman" w:hAnsi="Times New Roman" w:cs="Times New Roman"/>
          <w:i/>
          <w:iCs/>
          <w:sz w:val="24"/>
          <w:szCs w:val="24"/>
        </w:rPr>
        <w:t>tifolia</w:t>
      </w:r>
      <w:proofErr w:type="spellEnd"/>
      <w:r w:rsidRPr="008E534F">
        <w:rPr>
          <w:rFonts w:ascii="Times New Roman" w:hAnsi="Times New Roman" w:cs="Times New Roman"/>
          <w:sz w:val="24"/>
          <w:szCs w:val="24"/>
        </w:rPr>
        <w:t xml:space="preserve"> and </w:t>
      </w:r>
      <w:r w:rsidRPr="008E534F">
        <w:rPr>
          <w:rFonts w:ascii="Times New Roman" w:hAnsi="Times New Roman" w:cs="Times New Roman"/>
          <w:i/>
          <w:iCs/>
          <w:sz w:val="24"/>
          <w:szCs w:val="24"/>
        </w:rPr>
        <w:t>Vigna radiata</w:t>
      </w:r>
      <w:r w:rsidRPr="008E534F">
        <w:rPr>
          <w:rFonts w:ascii="Times New Roman" w:hAnsi="Times New Roman" w:cs="Times New Roman"/>
          <w:sz w:val="24"/>
          <w:szCs w:val="24"/>
        </w:rPr>
        <w:t xml:space="preserve"> plants increased </w:t>
      </w:r>
      <w:r w:rsidR="00E0579D">
        <w:rPr>
          <w:rFonts w:ascii="Times New Roman" w:hAnsi="Times New Roman" w:cs="Times New Roman"/>
          <w:sz w:val="24"/>
          <w:szCs w:val="24"/>
        </w:rPr>
        <w:t xml:space="preserve">significantly. </w:t>
      </w:r>
      <w:r w:rsidR="00121512">
        <w:rPr>
          <w:rFonts w:ascii="Times New Roman" w:hAnsi="Times New Roman" w:cs="Times New Roman"/>
          <w:sz w:val="24"/>
          <w:szCs w:val="24"/>
        </w:rPr>
        <w:t>The figure 11 show that, over the course of 90 days, it was discovered that, concentration of chicken waste manure that was applied to the barren soil directly correlated with the pH of the soil than synthetic fertilizer. On the day 90 it was obse</w:t>
      </w:r>
      <w:r w:rsidR="00724B67">
        <w:rPr>
          <w:rFonts w:ascii="Times New Roman" w:hAnsi="Times New Roman" w:cs="Times New Roman"/>
          <w:sz w:val="24"/>
          <w:szCs w:val="24"/>
        </w:rPr>
        <w:t xml:space="preserve">rved </w:t>
      </w:r>
      <w:r w:rsidR="00724B67">
        <w:rPr>
          <w:rFonts w:ascii="Times New Roman" w:hAnsi="Times New Roman" w:cs="Times New Roman"/>
          <w:sz w:val="24"/>
          <w:szCs w:val="24"/>
        </w:rPr>
        <w:lastRenderedPageBreak/>
        <w:t xml:space="preserve">that, </w:t>
      </w:r>
      <w:r w:rsidR="00000F7E">
        <w:rPr>
          <w:rFonts w:ascii="Times New Roman" w:hAnsi="Times New Roman" w:cs="Times New Roman"/>
          <w:sz w:val="24"/>
          <w:szCs w:val="24"/>
        </w:rPr>
        <w:t xml:space="preserve">the soil </w:t>
      </w:r>
      <w:r w:rsidR="00C90F60">
        <w:rPr>
          <w:rFonts w:ascii="Times New Roman" w:hAnsi="Times New Roman" w:cs="Times New Roman"/>
          <w:sz w:val="24"/>
          <w:szCs w:val="24"/>
        </w:rPr>
        <w:t xml:space="preserve">was </w:t>
      </w:r>
      <w:r w:rsidR="00000F7E">
        <w:rPr>
          <w:rFonts w:ascii="Times New Roman" w:hAnsi="Times New Roman" w:cs="Times New Roman"/>
          <w:sz w:val="24"/>
          <w:szCs w:val="24"/>
        </w:rPr>
        <w:t xml:space="preserve">treated </w:t>
      </w:r>
      <w:r w:rsidR="00C90F60">
        <w:rPr>
          <w:rFonts w:ascii="Times New Roman" w:hAnsi="Times New Roman" w:cs="Times New Roman"/>
          <w:sz w:val="24"/>
          <w:szCs w:val="24"/>
        </w:rPr>
        <w:t xml:space="preserve">with appropriate concentration of chicken waste manure(T1) appears to be the most suitable for sustaining plant growth, as it </w:t>
      </w:r>
      <w:r w:rsidR="00852F89">
        <w:rPr>
          <w:rFonts w:ascii="Times New Roman" w:hAnsi="Times New Roman" w:cs="Times New Roman"/>
          <w:sz w:val="24"/>
          <w:szCs w:val="24"/>
        </w:rPr>
        <w:t>balances</w:t>
      </w:r>
      <w:r w:rsidR="00C90F60">
        <w:rPr>
          <w:rFonts w:ascii="Times New Roman" w:hAnsi="Times New Roman" w:cs="Times New Roman"/>
          <w:sz w:val="24"/>
          <w:szCs w:val="24"/>
        </w:rPr>
        <w:t xml:space="preserve"> the pH reduction while improving fertility of soil. When soil sample was treated with suitable concentration of synthetic fertilizer(T2) may require pH management strategies such as lime application, to prevent excessive soil acidification and maintain plant health.</w:t>
      </w:r>
    </w:p>
    <w:tbl>
      <w:tblPr>
        <w:tblpPr w:leftFromText="180" w:rightFromText="180" w:vertAnchor="text" w:horzAnchor="margin" w:tblpY="346"/>
        <w:tblW w:w="10479" w:type="dxa"/>
        <w:tblLook w:val="04A0" w:firstRow="1" w:lastRow="0" w:firstColumn="1" w:lastColumn="0" w:noHBand="0" w:noVBand="1"/>
      </w:tblPr>
      <w:tblGrid>
        <w:gridCol w:w="3395"/>
        <w:gridCol w:w="953"/>
        <w:gridCol w:w="1149"/>
        <w:gridCol w:w="1456"/>
        <w:gridCol w:w="971"/>
        <w:gridCol w:w="988"/>
        <w:gridCol w:w="1567"/>
      </w:tblGrid>
      <w:tr w:rsidR="003F411F" w:rsidRPr="008E534F" w14:paraId="280F0CCE" w14:textId="77777777" w:rsidTr="00F66032">
        <w:trPr>
          <w:trHeight w:val="128"/>
        </w:trPr>
        <w:tc>
          <w:tcPr>
            <w:tcW w:w="3395" w:type="dxa"/>
            <w:tcBorders>
              <w:top w:val="single" w:sz="12" w:space="0" w:color="auto"/>
              <w:left w:val="single" w:sz="12" w:space="0" w:color="auto"/>
              <w:bottom w:val="single" w:sz="12" w:space="0" w:color="auto"/>
              <w:right w:val="single" w:sz="4" w:space="0" w:color="auto"/>
            </w:tcBorders>
            <w:shd w:val="clear" w:color="auto" w:fill="auto"/>
            <w:noWrap/>
            <w:vAlign w:val="center"/>
          </w:tcPr>
          <w:p w14:paraId="3C1DC0D1" w14:textId="77777777" w:rsidR="003F411F" w:rsidRPr="008E534F" w:rsidRDefault="003F411F" w:rsidP="008E534F">
            <w:pPr>
              <w:spacing w:after="0" w:line="360" w:lineRule="auto"/>
              <w:jc w:val="both"/>
              <w:rPr>
                <w:rFonts w:ascii="Times New Roman" w:eastAsia="Times New Roman" w:hAnsi="Times New Roman" w:cs="Times New Roman"/>
                <w:b/>
                <w:bCs/>
                <w:color w:val="000000"/>
                <w:kern w:val="0"/>
                <w:sz w:val="24"/>
                <w:szCs w:val="24"/>
                <w:lang w:eastAsia="en-IN"/>
                <w14:ligatures w14:val="none"/>
              </w:rPr>
            </w:pPr>
          </w:p>
        </w:tc>
        <w:tc>
          <w:tcPr>
            <w:tcW w:w="3554" w:type="dxa"/>
            <w:gridSpan w:val="3"/>
            <w:tcBorders>
              <w:top w:val="single" w:sz="12" w:space="0" w:color="auto"/>
              <w:left w:val="nil"/>
              <w:bottom w:val="single" w:sz="12" w:space="0" w:color="auto"/>
              <w:right w:val="single" w:sz="12" w:space="0" w:color="auto"/>
            </w:tcBorders>
            <w:shd w:val="clear" w:color="auto" w:fill="auto"/>
            <w:noWrap/>
            <w:vAlign w:val="center"/>
          </w:tcPr>
          <w:p w14:paraId="7D56F2B3" w14:textId="38FE36DD" w:rsidR="003F411F" w:rsidRPr="008E534F" w:rsidRDefault="003F411F" w:rsidP="008E534F">
            <w:pPr>
              <w:spacing w:after="0" w:line="360" w:lineRule="auto"/>
              <w:jc w:val="both"/>
              <w:rPr>
                <w:rFonts w:ascii="Times New Roman" w:eastAsia="Times New Roman" w:hAnsi="Times New Roman" w:cs="Times New Roman"/>
                <w:b/>
                <w:bCs/>
                <w:color w:val="000000"/>
                <w:kern w:val="0"/>
                <w:sz w:val="24"/>
                <w:szCs w:val="24"/>
                <w:lang w:eastAsia="en-IN"/>
                <w14:ligatures w14:val="none"/>
              </w:rPr>
            </w:pPr>
            <w:r w:rsidRPr="008E534F">
              <w:rPr>
                <w:rFonts w:ascii="Times New Roman" w:eastAsia="Times New Roman" w:hAnsi="Times New Roman" w:cs="Times New Roman"/>
                <w:b/>
                <w:bCs/>
                <w:i/>
                <w:color w:val="000000"/>
                <w:kern w:val="0"/>
                <w:sz w:val="24"/>
                <w:szCs w:val="24"/>
                <w:lang w:eastAsia="en-IN"/>
                <w14:ligatures w14:val="none"/>
              </w:rPr>
              <w:t xml:space="preserve">Vigna </w:t>
            </w:r>
            <w:proofErr w:type="spellStart"/>
            <w:proofErr w:type="gramStart"/>
            <w:r w:rsidRPr="008E534F">
              <w:rPr>
                <w:rFonts w:ascii="Times New Roman" w:eastAsia="Times New Roman" w:hAnsi="Times New Roman" w:cs="Times New Roman"/>
                <w:b/>
                <w:bCs/>
                <w:i/>
                <w:color w:val="000000"/>
                <w:kern w:val="0"/>
                <w:sz w:val="24"/>
                <w:szCs w:val="24"/>
                <w:lang w:eastAsia="en-IN"/>
                <w14:ligatures w14:val="none"/>
              </w:rPr>
              <w:t>acon</w:t>
            </w:r>
            <w:r w:rsidR="00354E89">
              <w:rPr>
                <w:rFonts w:ascii="Times New Roman" w:eastAsia="Times New Roman" w:hAnsi="Times New Roman" w:cs="Times New Roman"/>
                <w:b/>
                <w:bCs/>
                <w:i/>
                <w:color w:val="000000"/>
                <w:kern w:val="0"/>
                <w:sz w:val="24"/>
                <w:szCs w:val="24"/>
                <w:lang w:eastAsia="en-IN"/>
                <w14:ligatures w14:val="none"/>
              </w:rPr>
              <w:t>i</w:t>
            </w:r>
            <w:r w:rsidRPr="008E534F">
              <w:rPr>
                <w:rFonts w:ascii="Times New Roman" w:eastAsia="Times New Roman" w:hAnsi="Times New Roman" w:cs="Times New Roman"/>
                <w:b/>
                <w:bCs/>
                <w:i/>
                <w:color w:val="000000"/>
                <w:kern w:val="0"/>
                <w:sz w:val="24"/>
                <w:szCs w:val="24"/>
                <w:lang w:eastAsia="en-IN"/>
                <w14:ligatures w14:val="none"/>
              </w:rPr>
              <w:t>tifolia</w:t>
            </w:r>
            <w:proofErr w:type="spellEnd"/>
            <w:r w:rsidRPr="008E534F">
              <w:rPr>
                <w:rFonts w:ascii="Times New Roman" w:eastAsia="Times New Roman" w:hAnsi="Times New Roman" w:cs="Times New Roman"/>
                <w:b/>
                <w:bCs/>
                <w:i/>
                <w:color w:val="000000"/>
                <w:kern w:val="0"/>
                <w:sz w:val="24"/>
                <w:szCs w:val="24"/>
                <w:lang w:eastAsia="en-IN"/>
                <w14:ligatures w14:val="none"/>
              </w:rPr>
              <w:t xml:space="preserve">  </w:t>
            </w:r>
            <w:r w:rsidRPr="008E534F">
              <w:rPr>
                <w:rFonts w:ascii="Times New Roman" w:eastAsia="Times New Roman" w:hAnsi="Times New Roman" w:cs="Times New Roman"/>
                <w:b/>
                <w:bCs/>
                <w:color w:val="000000"/>
                <w:kern w:val="0"/>
                <w:sz w:val="24"/>
                <w:szCs w:val="24"/>
                <w:lang w:eastAsia="en-IN"/>
                <w14:ligatures w14:val="none"/>
              </w:rPr>
              <w:t>plant</w:t>
            </w:r>
            <w:proofErr w:type="gramEnd"/>
          </w:p>
        </w:tc>
        <w:tc>
          <w:tcPr>
            <w:tcW w:w="3530" w:type="dxa"/>
            <w:gridSpan w:val="3"/>
            <w:tcBorders>
              <w:top w:val="single" w:sz="12" w:space="0" w:color="auto"/>
              <w:left w:val="single" w:sz="12" w:space="0" w:color="auto"/>
              <w:bottom w:val="single" w:sz="12" w:space="0" w:color="auto"/>
              <w:right w:val="single" w:sz="12" w:space="0" w:color="auto"/>
            </w:tcBorders>
          </w:tcPr>
          <w:p w14:paraId="1CFCC49A" w14:textId="5226A838" w:rsidR="003F411F" w:rsidRPr="008E534F" w:rsidRDefault="003F411F" w:rsidP="008E534F">
            <w:pPr>
              <w:spacing w:after="0" w:line="360" w:lineRule="auto"/>
              <w:jc w:val="both"/>
              <w:rPr>
                <w:rFonts w:ascii="Times New Roman" w:eastAsia="Times New Roman" w:hAnsi="Times New Roman" w:cs="Times New Roman"/>
                <w:b/>
                <w:bCs/>
                <w:color w:val="000000"/>
                <w:kern w:val="0"/>
                <w:sz w:val="24"/>
                <w:szCs w:val="24"/>
                <w:lang w:eastAsia="en-IN"/>
                <w14:ligatures w14:val="none"/>
              </w:rPr>
            </w:pPr>
            <w:r w:rsidRPr="008E534F">
              <w:rPr>
                <w:rFonts w:ascii="Times New Roman" w:eastAsia="Times New Roman" w:hAnsi="Times New Roman" w:cs="Times New Roman"/>
                <w:b/>
                <w:bCs/>
                <w:i/>
                <w:color w:val="000000"/>
                <w:kern w:val="0"/>
                <w:sz w:val="24"/>
                <w:szCs w:val="24"/>
                <w:lang w:eastAsia="en-IN"/>
                <w14:ligatures w14:val="none"/>
              </w:rPr>
              <w:t xml:space="preserve">Vigna </w:t>
            </w:r>
            <w:proofErr w:type="gramStart"/>
            <w:r w:rsidRPr="008E534F">
              <w:rPr>
                <w:rFonts w:ascii="Times New Roman" w:eastAsia="Times New Roman" w:hAnsi="Times New Roman" w:cs="Times New Roman"/>
                <w:b/>
                <w:bCs/>
                <w:i/>
                <w:color w:val="000000"/>
                <w:kern w:val="0"/>
                <w:sz w:val="24"/>
                <w:szCs w:val="24"/>
                <w:lang w:eastAsia="en-IN"/>
                <w14:ligatures w14:val="none"/>
              </w:rPr>
              <w:t xml:space="preserve">radiata  </w:t>
            </w:r>
            <w:r w:rsidRPr="008E534F">
              <w:rPr>
                <w:rFonts w:ascii="Times New Roman" w:eastAsia="Times New Roman" w:hAnsi="Times New Roman" w:cs="Times New Roman"/>
                <w:b/>
                <w:bCs/>
                <w:color w:val="000000"/>
                <w:kern w:val="0"/>
                <w:sz w:val="24"/>
                <w:szCs w:val="24"/>
                <w:lang w:eastAsia="en-IN"/>
                <w14:ligatures w14:val="none"/>
              </w:rPr>
              <w:t>plant</w:t>
            </w:r>
            <w:proofErr w:type="gramEnd"/>
          </w:p>
        </w:tc>
      </w:tr>
      <w:tr w:rsidR="003F411F" w:rsidRPr="008E534F" w14:paraId="35791FAC" w14:textId="4FDD86BD" w:rsidTr="00F66032">
        <w:trPr>
          <w:trHeight w:val="128"/>
        </w:trPr>
        <w:tc>
          <w:tcPr>
            <w:tcW w:w="3395"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32B18043" w14:textId="77777777" w:rsidR="003F411F" w:rsidRPr="008E534F" w:rsidRDefault="003F411F" w:rsidP="008E534F">
            <w:pPr>
              <w:spacing w:after="0" w:line="360" w:lineRule="auto"/>
              <w:jc w:val="both"/>
              <w:rPr>
                <w:rFonts w:ascii="Times New Roman" w:eastAsia="Times New Roman" w:hAnsi="Times New Roman" w:cs="Times New Roman"/>
                <w:b/>
                <w:bCs/>
                <w:color w:val="000000"/>
                <w:kern w:val="0"/>
                <w:sz w:val="24"/>
                <w:szCs w:val="24"/>
                <w:lang w:eastAsia="en-IN"/>
                <w14:ligatures w14:val="none"/>
              </w:rPr>
            </w:pPr>
            <w:r w:rsidRPr="008E534F">
              <w:rPr>
                <w:rFonts w:ascii="Times New Roman" w:eastAsia="Times New Roman" w:hAnsi="Times New Roman" w:cs="Times New Roman"/>
                <w:b/>
                <w:bCs/>
                <w:color w:val="000000"/>
                <w:kern w:val="0"/>
                <w:sz w:val="24"/>
                <w:szCs w:val="24"/>
                <w:lang w:eastAsia="en-IN"/>
                <w14:ligatures w14:val="none"/>
              </w:rPr>
              <w:t>Parameters</w:t>
            </w:r>
          </w:p>
        </w:tc>
        <w:tc>
          <w:tcPr>
            <w:tcW w:w="953" w:type="dxa"/>
            <w:tcBorders>
              <w:top w:val="single" w:sz="12" w:space="0" w:color="auto"/>
              <w:left w:val="nil"/>
              <w:bottom w:val="single" w:sz="12" w:space="0" w:color="auto"/>
              <w:right w:val="single" w:sz="12" w:space="0" w:color="auto"/>
            </w:tcBorders>
            <w:shd w:val="clear" w:color="auto" w:fill="auto"/>
            <w:noWrap/>
            <w:vAlign w:val="center"/>
            <w:hideMark/>
          </w:tcPr>
          <w:p w14:paraId="5E925DF5" w14:textId="77777777" w:rsidR="003F411F" w:rsidRPr="008E534F" w:rsidRDefault="003F411F" w:rsidP="008E534F">
            <w:pPr>
              <w:spacing w:after="0" w:line="360" w:lineRule="auto"/>
              <w:jc w:val="both"/>
              <w:rPr>
                <w:rFonts w:ascii="Times New Roman" w:eastAsia="Times New Roman" w:hAnsi="Times New Roman" w:cs="Times New Roman"/>
                <w:b/>
                <w:bCs/>
                <w:color w:val="000000"/>
                <w:kern w:val="0"/>
                <w:sz w:val="24"/>
                <w:szCs w:val="24"/>
                <w:lang w:eastAsia="en-IN"/>
                <w14:ligatures w14:val="none"/>
              </w:rPr>
            </w:pPr>
            <w:r w:rsidRPr="008E534F">
              <w:rPr>
                <w:rFonts w:ascii="Times New Roman" w:eastAsia="Times New Roman" w:hAnsi="Times New Roman" w:cs="Times New Roman"/>
                <w:b/>
                <w:bCs/>
                <w:color w:val="000000"/>
                <w:kern w:val="0"/>
                <w:sz w:val="24"/>
                <w:szCs w:val="24"/>
                <w:lang w:eastAsia="en-IN"/>
                <w14:ligatures w14:val="none"/>
              </w:rPr>
              <w:t>t value</w:t>
            </w:r>
          </w:p>
        </w:tc>
        <w:tc>
          <w:tcPr>
            <w:tcW w:w="1149"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302B751E" w14:textId="342CB0ED" w:rsidR="003F411F" w:rsidRPr="008E534F" w:rsidRDefault="003F411F" w:rsidP="008E534F">
            <w:pPr>
              <w:spacing w:after="0" w:line="360" w:lineRule="auto"/>
              <w:jc w:val="both"/>
              <w:rPr>
                <w:rFonts w:ascii="Times New Roman" w:eastAsia="Times New Roman" w:hAnsi="Times New Roman" w:cs="Times New Roman"/>
                <w:b/>
                <w:bCs/>
                <w:color w:val="000000"/>
                <w:kern w:val="0"/>
                <w:sz w:val="24"/>
                <w:szCs w:val="24"/>
                <w:lang w:eastAsia="en-IN"/>
                <w14:ligatures w14:val="none"/>
              </w:rPr>
            </w:pPr>
          </w:p>
        </w:tc>
        <w:tc>
          <w:tcPr>
            <w:tcW w:w="14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0E38D612" w14:textId="77777777" w:rsidR="003F411F" w:rsidRPr="008E534F" w:rsidRDefault="003F411F" w:rsidP="008E534F">
            <w:pPr>
              <w:spacing w:after="0" w:line="360" w:lineRule="auto"/>
              <w:jc w:val="both"/>
              <w:rPr>
                <w:rFonts w:ascii="Times New Roman" w:eastAsia="Times New Roman" w:hAnsi="Times New Roman" w:cs="Times New Roman"/>
                <w:b/>
                <w:bCs/>
                <w:color w:val="000000"/>
                <w:kern w:val="0"/>
                <w:sz w:val="24"/>
                <w:szCs w:val="24"/>
                <w:lang w:eastAsia="en-IN"/>
                <w14:ligatures w14:val="none"/>
              </w:rPr>
            </w:pPr>
            <w:r w:rsidRPr="008E534F">
              <w:rPr>
                <w:rFonts w:ascii="Times New Roman" w:eastAsia="Times New Roman" w:hAnsi="Times New Roman" w:cs="Times New Roman"/>
                <w:b/>
                <w:bCs/>
                <w:color w:val="000000"/>
                <w:kern w:val="0"/>
                <w:sz w:val="24"/>
                <w:szCs w:val="24"/>
                <w:lang w:eastAsia="en-IN"/>
                <w14:ligatures w14:val="none"/>
              </w:rPr>
              <w:t>Significance</w:t>
            </w:r>
          </w:p>
        </w:tc>
        <w:tc>
          <w:tcPr>
            <w:tcW w:w="972" w:type="dxa"/>
            <w:tcBorders>
              <w:top w:val="single" w:sz="12" w:space="0" w:color="auto"/>
              <w:left w:val="single" w:sz="12" w:space="0" w:color="auto"/>
              <w:bottom w:val="single" w:sz="12" w:space="0" w:color="auto"/>
              <w:right w:val="single" w:sz="12" w:space="0" w:color="auto"/>
            </w:tcBorders>
            <w:vAlign w:val="center"/>
          </w:tcPr>
          <w:p w14:paraId="1988C677" w14:textId="355DFC29" w:rsidR="003F411F" w:rsidRPr="008E534F" w:rsidRDefault="003F411F" w:rsidP="008E534F">
            <w:pPr>
              <w:spacing w:after="0" w:line="360" w:lineRule="auto"/>
              <w:jc w:val="both"/>
              <w:rPr>
                <w:rFonts w:ascii="Times New Roman" w:eastAsia="Times New Roman" w:hAnsi="Times New Roman" w:cs="Times New Roman"/>
                <w:b/>
                <w:bCs/>
                <w:color w:val="000000"/>
                <w:kern w:val="0"/>
                <w:sz w:val="24"/>
                <w:szCs w:val="24"/>
                <w:lang w:eastAsia="en-IN"/>
                <w14:ligatures w14:val="none"/>
              </w:rPr>
            </w:pPr>
            <w:r w:rsidRPr="008E534F">
              <w:rPr>
                <w:rFonts w:ascii="Times New Roman" w:eastAsia="Times New Roman" w:hAnsi="Times New Roman" w:cs="Times New Roman"/>
                <w:b/>
                <w:bCs/>
                <w:color w:val="000000"/>
                <w:kern w:val="0"/>
                <w:sz w:val="24"/>
                <w:szCs w:val="24"/>
                <w:lang w:eastAsia="en-IN"/>
                <w14:ligatures w14:val="none"/>
              </w:rPr>
              <w:t>t value</w:t>
            </w:r>
          </w:p>
        </w:tc>
        <w:tc>
          <w:tcPr>
            <w:tcW w:w="990" w:type="dxa"/>
            <w:tcBorders>
              <w:top w:val="single" w:sz="12" w:space="0" w:color="auto"/>
              <w:left w:val="single" w:sz="12" w:space="0" w:color="auto"/>
              <w:bottom w:val="single" w:sz="12" w:space="0" w:color="auto"/>
              <w:right w:val="single" w:sz="12" w:space="0" w:color="auto"/>
            </w:tcBorders>
            <w:vAlign w:val="center"/>
          </w:tcPr>
          <w:p w14:paraId="1C20B5A6" w14:textId="318C44F2" w:rsidR="003F411F" w:rsidRPr="008E534F" w:rsidRDefault="003F411F" w:rsidP="008E534F">
            <w:pPr>
              <w:spacing w:after="0" w:line="360" w:lineRule="auto"/>
              <w:jc w:val="both"/>
              <w:rPr>
                <w:rFonts w:ascii="Times New Roman" w:eastAsia="Times New Roman" w:hAnsi="Times New Roman" w:cs="Times New Roman"/>
                <w:b/>
                <w:bCs/>
                <w:color w:val="000000"/>
                <w:kern w:val="0"/>
                <w:sz w:val="24"/>
                <w:szCs w:val="24"/>
                <w:lang w:eastAsia="en-IN"/>
                <w14:ligatures w14:val="none"/>
              </w:rPr>
            </w:pPr>
          </w:p>
        </w:tc>
        <w:tc>
          <w:tcPr>
            <w:tcW w:w="1568" w:type="dxa"/>
            <w:tcBorders>
              <w:top w:val="single" w:sz="12" w:space="0" w:color="auto"/>
              <w:left w:val="single" w:sz="12" w:space="0" w:color="auto"/>
              <w:bottom w:val="single" w:sz="12" w:space="0" w:color="auto"/>
              <w:right w:val="single" w:sz="12" w:space="0" w:color="auto"/>
            </w:tcBorders>
            <w:vAlign w:val="center"/>
          </w:tcPr>
          <w:p w14:paraId="5ADEE14E" w14:textId="0CAC0D3C" w:rsidR="003F411F" w:rsidRPr="008E534F" w:rsidRDefault="003F411F" w:rsidP="008E534F">
            <w:pPr>
              <w:spacing w:after="0" w:line="360" w:lineRule="auto"/>
              <w:jc w:val="both"/>
              <w:rPr>
                <w:rFonts w:ascii="Times New Roman" w:eastAsia="Times New Roman" w:hAnsi="Times New Roman" w:cs="Times New Roman"/>
                <w:b/>
                <w:bCs/>
                <w:color w:val="000000"/>
                <w:kern w:val="0"/>
                <w:sz w:val="24"/>
                <w:szCs w:val="24"/>
                <w:lang w:eastAsia="en-IN"/>
                <w14:ligatures w14:val="none"/>
              </w:rPr>
            </w:pPr>
            <w:r w:rsidRPr="008E534F">
              <w:rPr>
                <w:rFonts w:ascii="Times New Roman" w:eastAsia="Times New Roman" w:hAnsi="Times New Roman" w:cs="Times New Roman"/>
                <w:b/>
                <w:bCs/>
                <w:color w:val="000000"/>
                <w:kern w:val="0"/>
                <w:sz w:val="24"/>
                <w:szCs w:val="24"/>
                <w:lang w:eastAsia="en-IN"/>
                <w14:ligatures w14:val="none"/>
              </w:rPr>
              <w:t>Significance</w:t>
            </w:r>
          </w:p>
        </w:tc>
      </w:tr>
      <w:tr w:rsidR="00AE2907" w:rsidRPr="008E534F" w14:paraId="6FF48C6E" w14:textId="53D4AB81" w:rsidTr="00F66032">
        <w:trPr>
          <w:trHeight w:val="1447"/>
        </w:trPr>
        <w:tc>
          <w:tcPr>
            <w:tcW w:w="3395" w:type="dxa"/>
            <w:tcBorders>
              <w:top w:val="single" w:sz="12" w:space="0" w:color="auto"/>
              <w:left w:val="single" w:sz="12" w:space="0" w:color="auto"/>
              <w:bottom w:val="single" w:sz="4" w:space="0" w:color="auto"/>
              <w:right w:val="single" w:sz="12" w:space="0" w:color="auto"/>
            </w:tcBorders>
            <w:shd w:val="clear" w:color="auto" w:fill="auto"/>
            <w:vAlign w:val="center"/>
            <w:hideMark/>
          </w:tcPr>
          <w:p w14:paraId="02C0C6A1" w14:textId="54155907" w:rsidR="00AE2907" w:rsidRPr="008E534F" w:rsidRDefault="00AE2907" w:rsidP="008E534F">
            <w:pPr>
              <w:spacing w:after="0" w:line="360" w:lineRule="auto"/>
              <w:jc w:val="both"/>
              <w:rPr>
                <w:rFonts w:ascii="Times New Roman" w:eastAsia="Times New Roman" w:hAnsi="Times New Roman" w:cs="Times New Roman"/>
                <w:color w:val="000000"/>
                <w:kern w:val="0"/>
                <w:sz w:val="24"/>
                <w:szCs w:val="24"/>
                <w:lang w:eastAsia="en-IN"/>
                <w14:ligatures w14:val="none"/>
              </w:rPr>
            </w:pPr>
            <w:r w:rsidRPr="008E534F">
              <w:rPr>
                <w:rFonts w:ascii="Times New Roman" w:eastAsia="Times New Roman" w:hAnsi="Times New Roman" w:cs="Times New Roman"/>
                <w:b/>
                <w:bCs/>
                <w:color w:val="000000"/>
                <w:kern w:val="0"/>
                <w:sz w:val="24"/>
                <w:szCs w:val="24"/>
                <w:lang w:eastAsia="en-IN"/>
                <w14:ligatures w14:val="none"/>
              </w:rPr>
              <w:t>Number of roots</w:t>
            </w:r>
            <w:r w:rsidR="00852F89">
              <w:rPr>
                <w:rFonts w:ascii="Times New Roman" w:eastAsia="Times New Roman" w:hAnsi="Times New Roman" w:cs="Times New Roman"/>
                <w:b/>
                <w:bCs/>
                <w:color w:val="000000"/>
                <w:kern w:val="0"/>
                <w:sz w:val="24"/>
                <w:szCs w:val="24"/>
                <w:lang w:eastAsia="en-IN"/>
                <w14:ligatures w14:val="none"/>
              </w:rPr>
              <w:t xml:space="preserve"> </w:t>
            </w:r>
            <w:r w:rsidR="00852F89" w:rsidRPr="00852F89">
              <w:rPr>
                <w:rFonts w:ascii="Times New Roman" w:eastAsia="Times New Roman" w:hAnsi="Times New Roman" w:cs="Times New Roman"/>
                <w:color w:val="000000"/>
                <w:kern w:val="0"/>
                <w:sz w:val="24"/>
                <w:szCs w:val="24"/>
                <w:lang w:eastAsia="en-IN"/>
                <w14:ligatures w14:val="none"/>
              </w:rPr>
              <w:t>(</w:t>
            </w:r>
            <w:r w:rsidR="00852F89">
              <w:rPr>
                <w:rFonts w:ascii="Times New Roman" w:eastAsia="Times New Roman" w:hAnsi="Times New Roman" w:cs="Times New Roman"/>
                <w:color w:val="000000"/>
                <w:kern w:val="0"/>
                <w:sz w:val="24"/>
                <w:szCs w:val="24"/>
                <w:lang w:eastAsia="en-IN"/>
                <w14:ligatures w14:val="none"/>
              </w:rPr>
              <w:t>T</w:t>
            </w:r>
            <w:r w:rsidR="00852F89" w:rsidRPr="00852F89">
              <w:rPr>
                <w:rFonts w:ascii="Times New Roman" w:eastAsia="Times New Roman" w:hAnsi="Times New Roman" w:cs="Times New Roman"/>
                <w:color w:val="000000"/>
                <w:kern w:val="0"/>
                <w:sz w:val="24"/>
                <w:szCs w:val="24"/>
                <w:lang w:eastAsia="en-IN"/>
                <w14:ligatures w14:val="none"/>
              </w:rPr>
              <w:t xml:space="preserve">otal number of days correlated with the </w:t>
            </w:r>
            <w:r w:rsidR="004E2F54">
              <w:rPr>
                <w:rFonts w:ascii="Times New Roman" w:eastAsia="Times New Roman" w:hAnsi="Times New Roman" w:cs="Times New Roman"/>
                <w:color w:val="000000"/>
                <w:kern w:val="0"/>
                <w:sz w:val="24"/>
                <w:szCs w:val="24"/>
                <w:lang w:eastAsia="en-IN"/>
                <w14:ligatures w14:val="none"/>
              </w:rPr>
              <w:t>40</w:t>
            </w:r>
            <w:proofErr w:type="gramStart"/>
            <w:r w:rsidR="004E2F54">
              <w:rPr>
                <w:rFonts w:ascii="Times New Roman" w:eastAsia="Times New Roman" w:hAnsi="Times New Roman" w:cs="Times New Roman"/>
                <w:color w:val="000000"/>
                <w:kern w:val="0"/>
                <w:sz w:val="24"/>
                <w:szCs w:val="24"/>
                <w:lang w:eastAsia="en-IN"/>
                <w14:ligatures w14:val="none"/>
              </w:rPr>
              <w:t xml:space="preserve">% </w:t>
            </w:r>
            <w:r w:rsidR="00852F89" w:rsidRPr="00852F89">
              <w:rPr>
                <w:rFonts w:ascii="Times New Roman" w:eastAsia="Times New Roman" w:hAnsi="Times New Roman" w:cs="Times New Roman"/>
                <w:color w:val="000000"/>
                <w:kern w:val="0"/>
                <w:sz w:val="24"/>
                <w:szCs w:val="24"/>
                <w:lang w:eastAsia="en-IN"/>
                <w14:ligatures w14:val="none"/>
              </w:rPr>
              <w:t xml:space="preserve"> concentration</w:t>
            </w:r>
            <w:proofErr w:type="gramEnd"/>
            <w:r w:rsidR="00852F89" w:rsidRPr="00852F89">
              <w:rPr>
                <w:rFonts w:ascii="Times New Roman" w:eastAsia="Times New Roman" w:hAnsi="Times New Roman" w:cs="Times New Roman"/>
                <w:color w:val="000000"/>
                <w:kern w:val="0"/>
                <w:sz w:val="24"/>
                <w:szCs w:val="24"/>
                <w:lang w:eastAsia="en-IN"/>
                <w14:ligatures w14:val="none"/>
              </w:rPr>
              <w:t xml:space="preserve"> of chicken waste manure.)</w:t>
            </w:r>
          </w:p>
        </w:tc>
        <w:tc>
          <w:tcPr>
            <w:tcW w:w="953" w:type="dxa"/>
            <w:tcBorders>
              <w:top w:val="single" w:sz="12" w:space="0" w:color="auto"/>
              <w:left w:val="single" w:sz="12" w:space="0" w:color="auto"/>
              <w:bottom w:val="single" w:sz="4" w:space="0" w:color="auto"/>
              <w:right w:val="single" w:sz="12" w:space="0" w:color="auto"/>
            </w:tcBorders>
            <w:shd w:val="clear" w:color="auto" w:fill="auto"/>
            <w:noWrap/>
            <w:vAlign w:val="center"/>
            <w:hideMark/>
          </w:tcPr>
          <w:p w14:paraId="3890CA5B" w14:textId="031F5EE7" w:rsidR="00AE2907" w:rsidRPr="008E534F" w:rsidRDefault="00AE2907" w:rsidP="008E534F">
            <w:pPr>
              <w:spacing w:after="0" w:line="360" w:lineRule="auto"/>
              <w:jc w:val="both"/>
              <w:rPr>
                <w:rFonts w:ascii="Times New Roman" w:eastAsia="Times New Roman" w:hAnsi="Times New Roman" w:cs="Times New Roman"/>
                <w:b/>
                <w:bCs/>
                <w:kern w:val="0"/>
                <w:sz w:val="24"/>
                <w:szCs w:val="24"/>
                <w:lang w:eastAsia="en-IN"/>
                <w14:ligatures w14:val="none"/>
              </w:rPr>
            </w:pPr>
            <w:r w:rsidRPr="008E534F">
              <w:rPr>
                <w:rFonts w:ascii="Times New Roman" w:eastAsia="Times New Roman" w:hAnsi="Times New Roman" w:cs="Times New Roman"/>
                <w:b/>
                <w:bCs/>
                <w:kern w:val="0"/>
                <w:sz w:val="24"/>
                <w:szCs w:val="24"/>
                <w:lang w:eastAsia="en-IN"/>
                <w14:ligatures w14:val="none"/>
              </w:rPr>
              <w:t>12.56</w:t>
            </w:r>
          </w:p>
        </w:tc>
        <w:tc>
          <w:tcPr>
            <w:tcW w:w="1149" w:type="dxa"/>
            <w:tcBorders>
              <w:top w:val="single" w:sz="12" w:space="0" w:color="auto"/>
              <w:left w:val="single" w:sz="12" w:space="0" w:color="auto"/>
              <w:bottom w:val="single" w:sz="4" w:space="0" w:color="auto"/>
              <w:right w:val="single" w:sz="12" w:space="0" w:color="auto"/>
            </w:tcBorders>
            <w:shd w:val="clear" w:color="auto" w:fill="auto"/>
            <w:noWrap/>
            <w:vAlign w:val="center"/>
            <w:hideMark/>
          </w:tcPr>
          <w:p w14:paraId="25AFE3EC" w14:textId="058FFAC1" w:rsidR="00AE2907" w:rsidRPr="008E534F" w:rsidRDefault="00AE2907" w:rsidP="008E534F">
            <w:pPr>
              <w:spacing w:after="0" w:line="360" w:lineRule="auto"/>
              <w:jc w:val="both"/>
              <w:rPr>
                <w:rFonts w:ascii="Times New Roman" w:eastAsia="Times New Roman" w:hAnsi="Times New Roman" w:cs="Times New Roman"/>
                <w:b/>
                <w:bCs/>
                <w:i/>
                <w:iCs/>
                <w:color w:val="000000"/>
                <w:kern w:val="0"/>
                <w:sz w:val="24"/>
                <w:szCs w:val="24"/>
                <w:lang w:eastAsia="en-IN"/>
                <w14:ligatures w14:val="none"/>
              </w:rPr>
            </w:pPr>
            <w:r w:rsidRPr="008E534F">
              <w:rPr>
                <w:rFonts w:ascii="Times New Roman" w:eastAsia="Times New Roman" w:hAnsi="Times New Roman" w:cs="Times New Roman"/>
                <w:b/>
                <w:bCs/>
                <w:i/>
                <w:iCs/>
                <w:color w:val="000000"/>
                <w:kern w:val="0"/>
                <w:sz w:val="24"/>
                <w:szCs w:val="24"/>
                <w:lang w:eastAsia="en-IN"/>
                <w14:ligatures w14:val="none"/>
              </w:rPr>
              <w:t>P</w:t>
            </w:r>
            <w:r w:rsidRPr="008E534F">
              <w:rPr>
                <w:rFonts w:ascii="Times New Roman" w:eastAsia="Times New Roman" w:hAnsi="Times New Roman" w:cs="Times New Roman"/>
                <w:b/>
                <w:bCs/>
                <w:color w:val="000000"/>
                <w:kern w:val="0"/>
                <w:sz w:val="24"/>
                <w:szCs w:val="24"/>
                <w:lang w:eastAsia="en-IN"/>
                <w14:ligatures w14:val="none"/>
              </w:rPr>
              <w:t>&lt; 0.05</w:t>
            </w:r>
          </w:p>
        </w:tc>
        <w:tc>
          <w:tcPr>
            <w:tcW w:w="1451" w:type="dxa"/>
            <w:tcBorders>
              <w:top w:val="single" w:sz="12" w:space="0" w:color="auto"/>
              <w:left w:val="single" w:sz="12" w:space="0" w:color="auto"/>
              <w:bottom w:val="single" w:sz="4" w:space="0" w:color="auto"/>
              <w:right w:val="single" w:sz="12" w:space="0" w:color="auto"/>
            </w:tcBorders>
            <w:shd w:val="clear" w:color="auto" w:fill="auto"/>
            <w:noWrap/>
            <w:vAlign w:val="center"/>
            <w:hideMark/>
          </w:tcPr>
          <w:p w14:paraId="67C79D90" w14:textId="6D3DD160" w:rsidR="00AE2907" w:rsidRPr="008E534F" w:rsidRDefault="00AE2907" w:rsidP="008E534F">
            <w:pPr>
              <w:spacing w:after="0" w:line="360" w:lineRule="auto"/>
              <w:jc w:val="both"/>
              <w:rPr>
                <w:rFonts w:ascii="Times New Roman" w:eastAsia="Times New Roman" w:hAnsi="Times New Roman" w:cs="Times New Roman"/>
                <w:b/>
                <w:bCs/>
                <w:color w:val="000000"/>
                <w:kern w:val="0"/>
                <w:sz w:val="24"/>
                <w:szCs w:val="24"/>
                <w:lang w:eastAsia="en-IN"/>
                <w14:ligatures w14:val="none"/>
              </w:rPr>
            </w:pPr>
            <w:r w:rsidRPr="008E534F">
              <w:rPr>
                <w:rFonts w:ascii="Times New Roman" w:eastAsia="Times New Roman" w:hAnsi="Times New Roman" w:cs="Times New Roman"/>
                <w:b/>
                <w:bCs/>
                <w:color w:val="000000"/>
                <w:kern w:val="0"/>
                <w:sz w:val="24"/>
                <w:szCs w:val="24"/>
                <w:lang w:eastAsia="en-IN"/>
                <w14:ligatures w14:val="none"/>
              </w:rPr>
              <w:t>Significant</w:t>
            </w:r>
          </w:p>
        </w:tc>
        <w:tc>
          <w:tcPr>
            <w:tcW w:w="972" w:type="dxa"/>
            <w:tcBorders>
              <w:top w:val="single" w:sz="12" w:space="0" w:color="auto"/>
              <w:left w:val="single" w:sz="12" w:space="0" w:color="auto"/>
              <w:right w:val="single" w:sz="12" w:space="0" w:color="auto"/>
            </w:tcBorders>
            <w:vAlign w:val="center"/>
          </w:tcPr>
          <w:p w14:paraId="0ACDB9AA" w14:textId="193DD169" w:rsidR="00AE2907" w:rsidRPr="008E534F" w:rsidRDefault="00AE2907" w:rsidP="008E534F">
            <w:pPr>
              <w:spacing w:line="360" w:lineRule="auto"/>
              <w:jc w:val="both"/>
              <w:rPr>
                <w:rFonts w:ascii="Times New Roman" w:eastAsia="Times New Roman" w:hAnsi="Times New Roman" w:cs="Times New Roman"/>
                <w:sz w:val="24"/>
                <w:szCs w:val="24"/>
                <w:lang w:eastAsia="en-IN"/>
              </w:rPr>
            </w:pPr>
            <w:r w:rsidRPr="008E534F">
              <w:rPr>
                <w:rFonts w:ascii="Times New Roman" w:eastAsia="Times New Roman" w:hAnsi="Times New Roman" w:cs="Times New Roman"/>
                <w:b/>
                <w:bCs/>
                <w:kern w:val="0"/>
                <w:sz w:val="24"/>
                <w:szCs w:val="24"/>
                <w:lang w:eastAsia="en-IN"/>
                <w14:ligatures w14:val="none"/>
              </w:rPr>
              <w:t>13.34</w:t>
            </w:r>
          </w:p>
        </w:tc>
        <w:tc>
          <w:tcPr>
            <w:tcW w:w="990" w:type="dxa"/>
            <w:tcBorders>
              <w:top w:val="single" w:sz="12" w:space="0" w:color="auto"/>
              <w:left w:val="single" w:sz="12" w:space="0" w:color="auto"/>
              <w:right w:val="single" w:sz="12" w:space="0" w:color="auto"/>
            </w:tcBorders>
            <w:vAlign w:val="center"/>
          </w:tcPr>
          <w:p w14:paraId="53B879E5" w14:textId="7D0825ED" w:rsidR="00AE2907" w:rsidRPr="008E534F" w:rsidRDefault="00AE2907" w:rsidP="008E534F">
            <w:pPr>
              <w:spacing w:after="0" w:line="360" w:lineRule="auto"/>
              <w:jc w:val="both"/>
              <w:rPr>
                <w:rFonts w:ascii="Times New Roman" w:eastAsia="Times New Roman" w:hAnsi="Times New Roman" w:cs="Times New Roman"/>
                <w:b/>
                <w:bCs/>
                <w:color w:val="000000"/>
                <w:kern w:val="0"/>
                <w:sz w:val="24"/>
                <w:szCs w:val="24"/>
                <w:lang w:eastAsia="en-IN"/>
                <w14:ligatures w14:val="none"/>
              </w:rPr>
            </w:pPr>
            <w:r w:rsidRPr="008E534F">
              <w:rPr>
                <w:rFonts w:ascii="Times New Roman" w:eastAsia="Times New Roman" w:hAnsi="Times New Roman" w:cs="Times New Roman"/>
                <w:b/>
                <w:bCs/>
                <w:i/>
                <w:iCs/>
                <w:color w:val="000000"/>
                <w:kern w:val="0"/>
                <w:sz w:val="24"/>
                <w:szCs w:val="24"/>
                <w:lang w:eastAsia="en-IN"/>
                <w14:ligatures w14:val="none"/>
              </w:rPr>
              <w:t>P</w:t>
            </w:r>
            <w:r w:rsidRPr="008E534F">
              <w:rPr>
                <w:rFonts w:ascii="Times New Roman" w:eastAsia="Times New Roman" w:hAnsi="Times New Roman" w:cs="Times New Roman"/>
                <w:b/>
                <w:bCs/>
                <w:color w:val="000000"/>
                <w:kern w:val="0"/>
                <w:sz w:val="24"/>
                <w:szCs w:val="24"/>
                <w:lang w:eastAsia="en-IN"/>
                <w14:ligatures w14:val="none"/>
              </w:rPr>
              <w:t>&lt; 0.05</w:t>
            </w:r>
          </w:p>
        </w:tc>
        <w:tc>
          <w:tcPr>
            <w:tcW w:w="1568" w:type="dxa"/>
            <w:tcBorders>
              <w:top w:val="single" w:sz="12" w:space="0" w:color="auto"/>
              <w:left w:val="single" w:sz="12" w:space="0" w:color="auto"/>
              <w:right w:val="single" w:sz="12" w:space="0" w:color="auto"/>
            </w:tcBorders>
            <w:vAlign w:val="center"/>
          </w:tcPr>
          <w:p w14:paraId="5B2DDFAD" w14:textId="77964B6E" w:rsidR="00AE2907" w:rsidRPr="008E534F" w:rsidRDefault="00AE2907" w:rsidP="008E534F">
            <w:pPr>
              <w:spacing w:after="0" w:line="360" w:lineRule="auto"/>
              <w:jc w:val="both"/>
              <w:rPr>
                <w:rFonts w:ascii="Times New Roman" w:eastAsia="Times New Roman" w:hAnsi="Times New Roman" w:cs="Times New Roman"/>
                <w:b/>
                <w:bCs/>
                <w:color w:val="000000"/>
                <w:kern w:val="0"/>
                <w:sz w:val="24"/>
                <w:szCs w:val="24"/>
                <w:lang w:eastAsia="en-IN"/>
                <w14:ligatures w14:val="none"/>
              </w:rPr>
            </w:pPr>
            <w:r w:rsidRPr="008E534F">
              <w:rPr>
                <w:rFonts w:ascii="Times New Roman" w:eastAsia="Times New Roman" w:hAnsi="Times New Roman" w:cs="Times New Roman"/>
                <w:b/>
                <w:bCs/>
                <w:color w:val="000000"/>
                <w:kern w:val="0"/>
                <w:sz w:val="24"/>
                <w:szCs w:val="24"/>
                <w:lang w:eastAsia="en-IN"/>
                <w14:ligatures w14:val="none"/>
              </w:rPr>
              <w:t>Significant</w:t>
            </w:r>
          </w:p>
        </w:tc>
      </w:tr>
      <w:tr w:rsidR="00AE2907" w:rsidRPr="008E534F" w14:paraId="13A24CAA" w14:textId="63DD495E" w:rsidTr="00F66032">
        <w:trPr>
          <w:trHeight w:val="1531"/>
        </w:trPr>
        <w:tc>
          <w:tcPr>
            <w:tcW w:w="3395" w:type="dxa"/>
            <w:tcBorders>
              <w:top w:val="single" w:sz="12" w:space="0" w:color="auto"/>
              <w:left w:val="single" w:sz="12" w:space="0" w:color="auto"/>
              <w:bottom w:val="single" w:sz="4" w:space="0" w:color="auto"/>
              <w:right w:val="single" w:sz="12" w:space="0" w:color="auto"/>
            </w:tcBorders>
            <w:shd w:val="clear" w:color="auto" w:fill="auto"/>
            <w:vAlign w:val="center"/>
            <w:hideMark/>
          </w:tcPr>
          <w:p w14:paraId="3BD8500B" w14:textId="4F662252" w:rsidR="00AE2907" w:rsidRPr="008E534F" w:rsidRDefault="00AE2907" w:rsidP="008E534F">
            <w:pPr>
              <w:spacing w:after="0" w:line="360" w:lineRule="auto"/>
              <w:jc w:val="both"/>
              <w:rPr>
                <w:rFonts w:ascii="Times New Roman" w:eastAsia="Times New Roman" w:hAnsi="Times New Roman" w:cs="Times New Roman"/>
                <w:color w:val="000000"/>
                <w:kern w:val="0"/>
                <w:sz w:val="24"/>
                <w:szCs w:val="24"/>
                <w:lang w:eastAsia="en-IN"/>
                <w14:ligatures w14:val="none"/>
              </w:rPr>
            </w:pPr>
            <w:r w:rsidRPr="008E534F">
              <w:rPr>
                <w:rFonts w:ascii="Times New Roman" w:eastAsia="Times New Roman" w:hAnsi="Times New Roman" w:cs="Times New Roman"/>
                <w:b/>
                <w:bCs/>
                <w:color w:val="000000"/>
                <w:kern w:val="0"/>
                <w:sz w:val="24"/>
                <w:szCs w:val="24"/>
                <w:lang w:eastAsia="en-IN"/>
                <w14:ligatures w14:val="none"/>
              </w:rPr>
              <w:t>Number of leaves</w:t>
            </w:r>
            <w:r w:rsidR="00852F89">
              <w:rPr>
                <w:rFonts w:ascii="Times New Roman" w:eastAsia="Times New Roman" w:hAnsi="Times New Roman" w:cs="Times New Roman"/>
                <w:color w:val="000000"/>
                <w:kern w:val="0"/>
                <w:sz w:val="24"/>
                <w:szCs w:val="24"/>
                <w:lang w:eastAsia="en-IN"/>
                <w14:ligatures w14:val="none"/>
              </w:rPr>
              <w:t xml:space="preserve"> </w:t>
            </w:r>
            <w:r w:rsidR="00852F89" w:rsidRPr="00852F89">
              <w:rPr>
                <w:rFonts w:ascii="Times New Roman" w:eastAsia="Times New Roman" w:hAnsi="Times New Roman" w:cs="Times New Roman"/>
                <w:color w:val="000000"/>
                <w:kern w:val="0"/>
                <w:sz w:val="24"/>
                <w:szCs w:val="24"/>
                <w:lang w:eastAsia="en-IN"/>
                <w14:ligatures w14:val="none"/>
              </w:rPr>
              <w:t>(</w:t>
            </w:r>
            <w:r w:rsidR="00852F89">
              <w:rPr>
                <w:rFonts w:ascii="Times New Roman" w:eastAsia="Times New Roman" w:hAnsi="Times New Roman" w:cs="Times New Roman"/>
                <w:color w:val="000000"/>
                <w:kern w:val="0"/>
                <w:sz w:val="24"/>
                <w:szCs w:val="24"/>
                <w:lang w:eastAsia="en-IN"/>
                <w14:ligatures w14:val="none"/>
              </w:rPr>
              <w:t>T</w:t>
            </w:r>
            <w:r w:rsidR="00852F89" w:rsidRPr="00852F89">
              <w:rPr>
                <w:rFonts w:ascii="Times New Roman" w:eastAsia="Times New Roman" w:hAnsi="Times New Roman" w:cs="Times New Roman"/>
                <w:color w:val="000000"/>
                <w:kern w:val="0"/>
                <w:sz w:val="24"/>
                <w:szCs w:val="24"/>
                <w:lang w:eastAsia="en-IN"/>
                <w14:ligatures w14:val="none"/>
              </w:rPr>
              <w:t>otal number of days correlated with the</w:t>
            </w:r>
            <w:r w:rsidR="004E2F54">
              <w:rPr>
                <w:rFonts w:ascii="Times New Roman" w:eastAsia="Times New Roman" w:hAnsi="Times New Roman" w:cs="Times New Roman"/>
                <w:color w:val="000000"/>
                <w:kern w:val="0"/>
                <w:sz w:val="24"/>
                <w:szCs w:val="24"/>
                <w:lang w:eastAsia="en-IN"/>
                <w14:ligatures w14:val="none"/>
              </w:rPr>
              <w:t xml:space="preserve"> 40%</w:t>
            </w:r>
            <w:r w:rsidR="00852F89" w:rsidRPr="00852F89">
              <w:rPr>
                <w:rFonts w:ascii="Times New Roman" w:eastAsia="Times New Roman" w:hAnsi="Times New Roman" w:cs="Times New Roman"/>
                <w:color w:val="000000"/>
                <w:kern w:val="0"/>
                <w:sz w:val="24"/>
                <w:szCs w:val="24"/>
                <w:lang w:eastAsia="en-IN"/>
                <w14:ligatures w14:val="none"/>
              </w:rPr>
              <w:t xml:space="preserve"> concentration of chicken waste manure.)</w:t>
            </w:r>
          </w:p>
        </w:tc>
        <w:tc>
          <w:tcPr>
            <w:tcW w:w="953" w:type="dxa"/>
            <w:tcBorders>
              <w:top w:val="single" w:sz="12" w:space="0" w:color="auto"/>
              <w:left w:val="single" w:sz="12" w:space="0" w:color="auto"/>
              <w:bottom w:val="single" w:sz="4" w:space="0" w:color="auto"/>
              <w:right w:val="single" w:sz="12" w:space="0" w:color="auto"/>
            </w:tcBorders>
            <w:shd w:val="clear" w:color="auto" w:fill="auto"/>
            <w:noWrap/>
            <w:vAlign w:val="center"/>
            <w:hideMark/>
          </w:tcPr>
          <w:p w14:paraId="74838A96" w14:textId="73EA8290" w:rsidR="00AE2907" w:rsidRPr="008E534F" w:rsidRDefault="00AE2907" w:rsidP="008E534F">
            <w:pPr>
              <w:spacing w:after="0" w:line="360" w:lineRule="auto"/>
              <w:jc w:val="both"/>
              <w:rPr>
                <w:rFonts w:ascii="Times New Roman" w:eastAsia="Times New Roman" w:hAnsi="Times New Roman" w:cs="Times New Roman"/>
                <w:b/>
                <w:bCs/>
                <w:kern w:val="0"/>
                <w:sz w:val="24"/>
                <w:szCs w:val="24"/>
                <w:lang w:eastAsia="en-IN"/>
                <w14:ligatures w14:val="none"/>
              </w:rPr>
            </w:pPr>
            <w:r w:rsidRPr="008E534F">
              <w:rPr>
                <w:rFonts w:ascii="Times New Roman" w:eastAsia="Times New Roman" w:hAnsi="Times New Roman" w:cs="Times New Roman"/>
                <w:b/>
                <w:bCs/>
                <w:kern w:val="0"/>
                <w:sz w:val="24"/>
                <w:szCs w:val="24"/>
                <w:lang w:eastAsia="en-IN"/>
                <w14:ligatures w14:val="none"/>
              </w:rPr>
              <w:t>-3.73</w:t>
            </w:r>
          </w:p>
        </w:tc>
        <w:tc>
          <w:tcPr>
            <w:tcW w:w="1149" w:type="dxa"/>
            <w:tcBorders>
              <w:top w:val="single" w:sz="12" w:space="0" w:color="auto"/>
              <w:left w:val="single" w:sz="12" w:space="0" w:color="auto"/>
              <w:bottom w:val="single" w:sz="4" w:space="0" w:color="auto"/>
              <w:right w:val="single" w:sz="12" w:space="0" w:color="auto"/>
            </w:tcBorders>
            <w:shd w:val="clear" w:color="auto" w:fill="auto"/>
            <w:noWrap/>
            <w:vAlign w:val="center"/>
            <w:hideMark/>
          </w:tcPr>
          <w:p w14:paraId="75689F77" w14:textId="5C4757D2" w:rsidR="00AE2907" w:rsidRPr="008E534F" w:rsidRDefault="00AE2907" w:rsidP="008E534F">
            <w:pPr>
              <w:spacing w:after="0" w:line="360" w:lineRule="auto"/>
              <w:jc w:val="both"/>
              <w:rPr>
                <w:rFonts w:ascii="Times New Roman" w:eastAsia="Times New Roman" w:hAnsi="Times New Roman" w:cs="Times New Roman"/>
                <w:b/>
                <w:bCs/>
                <w:i/>
                <w:iCs/>
                <w:color w:val="000000"/>
                <w:kern w:val="0"/>
                <w:sz w:val="24"/>
                <w:szCs w:val="24"/>
                <w:lang w:eastAsia="en-IN"/>
                <w14:ligatures w14:val="none"/>
              </w:rPr>
            </w:pPr>
            <w:r w:rsidRPr="008E534F">
              <w:rPr>
                <w:rFonts w:ascii="Times New Roman" w:eastAsia="Times New Roman" w:hAnsi="Times New Roman" w:cs="Times New Roman"/>
                <w:b/>
                <w:bCs/>
                <w:i/>
                <w:iCs/>
                <w:color w:val="000000"/>
                <w:kern w:val="0"/>
                <w:sz w:val="24"/>
                <w:szCs w:val="24"/>
                <w:lang w:eastAsia="en-IN"/>
                <w14:ligatures w14:val="none"/>
              </w:rPr>
              <w:t>P</w:t>
            </w:r>
            <w:r w:rsidRPr="008E534F">
              <w:rPr>
                <w:rFonts w:ascii="Times New Roman" w:eastAsia="Times New Roman" w:hAnsi="Times New Roman" w:cs="Times New Roman"/>
                <w:b/>
                <w:bCs/>
                <w:color w:val="000000"/>
                <w:kern w:val="0"/>
                <w:sz w:val="24"/>
                <w:szCs w:val="24"/>
                <w:lang w:eastAsia="en-IN"/>
                <w14:ligatures w14:val="none"/>
              </w:rPr>
              <w:t>&lt; 0.05</w:t>
            </w:r>
          </w:p>
        </w:tc>
        <w:tc>
          <w:tcPr>
            <w:tcW w:w="1451" w:type="dxa"/>
            <w:tcBorders>
              <w:top w:val="single" w:sz="12" w:space="0" w:color="auto"/>
              <w:left w:val="single" w:sz="12" w:space="0" w:color="auto"/>
              <w:bottom w:val="single" w:sz="4" w:space="0" w:color="auto"/>
              <w:right w:val="single" w:sz="12" w:space="0" w:color="auto"/>
            </w:tcBorders>
            <w:shd w:val="clear" w:color="auto" w:fill="auto"/>
            <w:noWrap/>
            <w:vAlign w:val="center"/>
            <w:hideMark/>
          </w:tcPr>
          <w:p w14:paraId="49BA858D" w14:textId="77777777" w:rsidR="00AE2907" w:rsidRPr="008E534F" w:rsidRDefault="00AE2907" w:rsidP="008E534F">
            <w:pPr>
              <w:spacing w:after="0" w:line="360" w:lineRule="auto"/>
              <w:jc w:val="both"/>
              <w:rPr>
                <w:rFonts w:ascii="Times New Roman" w:eastAsia="Times New Roman" w:hAnsi="Times New Roman" w:cs="Times New Roman"/>
                <w:b/>
                <w:bCs/>
                <w:color w:val="000000"/>
                <w:kern w:val="0"/>
                <w:sz w:val="24"/>
                <w:szCs w:val="24"/>
                <w:lang w:eastAsia="en-IN"/>
                <w14:ligatures w14:val="none"/>
              </w:rPr>
            </w:pPr>
            <w:r w:rsidRPr="008E534F">
              <w:rPr>
                <w:rFonts w:ascii="Times New Roman" w:eastAsia="Times New Roman" w:hAnsi="Times New Roman" w:cs="Times New Roman"/>
                <w:b/>
                <w:bCs/>
                <w:color w:val="000000"/>
                <w:kern w:val="0"/>
                <w:sz w:val="24"/>
                <w:szCs w:val="24"/>
                <w:lang w:eastAsia="en-IN"/>
                <w14:ligatures w14:val="none"/>
              </w:rPr>
              <w:t>Significant</w:t>
            </w:r>
          </w:p>
        </w:tc>
        <w:tc>
          <w:tcPr>
            <w:tcW w:w="972" w:type="dxa"/>
            <w:tcBorders>
              <w:top w:val="single" w:sz="12" w:space="0" w:color="auto"/>
              <w:left w:val="single" w:sz="12" w:space="0" w:color="auto"/>
              <w:right w:val="single" w:sz="12" w:space="0" w:color="auto"/>
            </w:tcBorders>
            <w:vAlign w:val="center"/>
          </w:tcPr>
          <w:p w14:paraId="3146B150" w14:textId="68FCC38D" w:rsidR="00AE2907" w:rsidRPr="008E534F" w:rsidRDefault="00AE2907" w:rsidP="008E534F">
            <w:pPr>
              <w:spacing w:after="0" w:line="360" w:lineRule="auto"/>
              <w:jc w:val="both"/>
              <w:rPr>
                <w:rFonts w:ascii="Times New Roman" w:eastAsia="Times New Roman" w:hAnsi="Times New Roman" w:cs="Times New Roman"/>
                <w:b/>
                <w:bCs/>
                <w:color w:val="000000"/>
                <w:kern w:val="0"/>
                <w:sz w:val="24"/>
                <w:szCs w:val="24"/>
                <w:lang w:eastAsia="en-IN"/>
                <w14:ligatures w14:val="none"/>
              </w:rPr>
            </w:pPr>
            <w:r w:rsidRPr="008E534F">
              <w:rPr>
                <w:rFonts w:ascii="Times New Roman" w:eastAsia="Times New Roman" w:hAnsi="Times New Roman" w:cs="Times New Roman"/>
                <w:b/>
                <w:bCs/>
                <w:kern w:val="0"/>
                <w:sz w:val="24"/>
                <w:szCs w:val="24"/>
                <w:lang w:eastAsia="en-IN"/>
                <w14:ligatures w14:val="none"/>
              </w:rPr>
              <w:t>-3.36</w:t>
            </w:r>
          </w:p>
        </w:tc>
        <w:tc>
          <w:tcPr>
            <w:tcW w:w="990" w:type="dxa"/>
            <w:tcBorders>
              <w:top w:val="single" w:sz="12" w:space="0" w:color="auto"/>
              <w:left w:val="single" w:sz="12" w:space="0" w:color="auto"/>
              <w:right w:val="single" w:sz="12" w:space="0" w:color="auto"/>
            </w:tcBorders>
            <w:vAlign w:val="center"/>
          </w:tcPr>
          <w:p w14:paraId="229693AA" w14:textId="4DFE8BB0" w:rsidR="00AE2907" w:rsidRPr="008E534F" w:rsidRDefault="00AE2907" w:rsidP="008E534F">
            <w:pPr>
              <w:spacing w:after="0" w:line="360" w:lineRule="auto"/>
              <w:jc w:val="both"/>
              <w:rPr>
                <w:rFonts w:ascii="Times New Roman" w:eastAsia="Times New Roman" w:hAnsi="Times New Roman" w:cs="Times New Roman"/>
                <w:b/>
                <w:bCs/>
                <w:color w:val="000000"/>
                <w:kern w:val="0"/>
                <w:sz w:val="24"/>
                <w:szCs w:val="24"/>
                <w:lang w:eastAsia="en-IN"/>
                <w14:ligatures w14:val="none"/>
              </w:rPr>
            </w:pPr>
            <w:r w:rsidRPr="008E534F">
              <w:rPr>
                <w:rFonts w:ascii="Times New Roman" w:eastAsia="Times New Roman" w:hAnsi="Times New Roman" w:cs="Times New Roman"/>
                <w:b/>
                <w:bCs/>
                <w:i/>
                <w:iCs/>
                <w:color w:val="000000"/>
                <w:kern w:val="0"/>
                <w:sz w:val="24"/>
                <w:szCs w:val="24"/>
                <w:lang w:eastAsia="en-IN"/>
                <w14:ligatures w14:val="none"/>
              </w:rPr>
              <w:t>P</w:t>
            </w:r>
            <w:r w:rsidRPr="008E534F">
              <w:rPr>
                <w:rFonts w:ascii="Times New Roman" w:eastAsia="Times New Roman" w:hAnsi="Times New Roman" w:cs="Times New Roman"/>
                <w:b/>
                <w:bCs/>
                <w:color w:val="000000"/>
                <w:kern w:val="0"/>
                <w:sz w:val="24"/>
                <w:szCs w:val="24"/>
                <w:lang w:eastAsia="en-IN"/>
                <w14:ligatures w14:val="none"/>
              </w:rPr>
              <w:t>&lt; 0.05</w:t>
            </w:r>
          </w:p>
        </w:tc>
        <w:tc>
          <w:tcPr>
            <w:tcW w:w="1568" w:type="dxa"/>
            <w:tcBorders>
              <w:top w:val="single" w:sz="12" w:space="0" w:color="auto"/>
              <w:left w:val="single" w:sz="12" w:space="0" w:color="auto"/>
              <w:right w:val="single" w:sz="12" w:space="0" w:color="auto"/>
            </w:tcBorders>
            <w:vAlign w:val="center"/>
          </w:tcPr>
          <w:p w14:paraId="4FE6A394" w14:textId="3941C2BE" w:rsidR="00AE2907" w:rsidRPr="008E534F" w:rsidRDefault="00AE2907" w:rsidP="008E534F">
            <w:pPr>
              <w:spacing w:after="0" w:line="360" w:lineRule="auto"/>
              <w:jc w:val="both"/>
              <w:rPr>
                <w:rFonts w:ascii="Times New Roman" w:eastAsia="Times New Roman" w:hAnsi="Times New Roman" w:cs="Times New Roman"/>
                <w:b/>
                <w:bCs/>
                <w:color w:val="000000"/>
                <w:kern w:val="0"/>
                <w:sz w:val="24"/>
                <w:szCs w:val="24"/>
                <w:lang w:eastAsia="en-IN"/>
                <w14:ligatures w14:val="none"/>
              </w:rPr>
            </w:pPr>
            <w:r w:rsidRPr="008E534F">
              <w:rPr>
                <w:rFonts w:ascii="Times New Roman" w:eastAsia="Times New Roman" w:hAnsi="Times New Roman" w:cs="Times New Roman"/>
                <w:b/>
                <w:bCs/>
                <w:color w:val="000000"/>
                <w:kern w:val="0"/>
                <w:sz w:val="24"/>
                <w:szCs w:val="24"/>
                <w:lang w:eastAsia="en-IN"/>
                <w14:ligatures w14:val="none"/>
              </w:rPr>
              <w:t>Significant</w:t>
            </w:r>
          </w:p>
        </w:tc>
      </w:tr>
      <w:tr w:rsidR="00AE2907" w:rsidRPr="008E534F" w14:paraId="4EC8A78E" w14:textId="679E540C" w:rsidTr="00F66032">
        <w:trPr>
          <w:trHeight w:val="1447"/>
        </w:trPr>
        <w:tc>
          <w:tcPr>
            <w:tcW w:w="3395" w:type="dxa"/>
            <w:tcBorders>
              <w:top w:val="single" w:sz="12" w:space="0" w:color="auto"/>
              <w:left w:val="single" w:sz="12" w:space="0" w:color="auto"/>
              <w:bottom w:val="single" w:sz="4" w:space="0" w:color="auto"/>
              <w:right w:val="single" w:sz="12" w:space="0" w:color="auto"/>
            </w:tcBorders>
            <w:shd w:val="clear" w:color="auto" w:fill="auto"/>
            <w:vAlign w:val="center"/>
            <w:hideMark/>
          </w:tcPr>
          <w:p w14:paraId="5526F617" w14:textId="2841E864" w:rsidR="00AE2907" w:rsidRPr="008E534F" w:rsidRDefault="00AE2907" w:rsidP="008E534F">
            <w:pPr>
              <w:spacing w:after="0" w:line="360" w:lineRule="auto"/>
              <w:jc w:val="both"/>
              <w:rPr>
                <w:rFonts w:ascii="Times New Roman" w:eastAsia="Times New Roman" w:hAnsi="Times New Roman" w:cs="Times New Roman"/>
                <w:color w:val="000000"/>
                <w:kern w:val="0"/>
                <w:sz w:val="24"/>
                <w:szCs w:val="24"/>
                <w:lang w:eastAsia="en-IN"/>
                <w14:ligatures w14:val="none"/>
              </w:rPr>
            </w:pPr>
            <w:r w:rsidRPr="008E534F">
              <w:rPr>
                <w:rFonts w:ascii="Times New Roman" w:eastAsia="Times New Roman" w:hAnsi="Times New Roman" w:cs="Times New Roman"/>
                <w:b/>
                <w:bCs/>
                <w:color w:val="000000"/>
                <w:kern w:val="0"/>
                <w:sz w:val="24"/>
                <w:szCs w:val="24"/>
                <w:lang w:eastAsia="en-IN"/>
                <w14:ligatures w14:val="none"/>
              </w:rPr>
              <w:t xml:space="preserve">Height of plant </w:t>
            </w:r>
            <w:r w:rsidR="00852F89" w:rsidRPr="00852F89">
              <w:rPr>
                <w:rFonts w:ascii="Times New Roman" w:eastAsia="Times New Roman" w:hAnsi="Times New Roman" w:cs="Times New Roman"/>
                <w:color w:val="000000"/>
                <w:kern w:val="0"/>
                <w:sz w:val="24"/>
                <w:szCs w:val="24"/>
                <w:lang w:eastAsia="en-IN"/>
                <w14:ligatures w14:val="none"/>
              </w:rPr>
              <w:t>(</w:t>
            </w:r>
            <w:r w:rsidR="00852F89">
              <w:rPr>
                <w:rFonts w:ascii="Times New Roman" w:eastAsia="Times New Roman" w:hAnsi="Times New Roman" w:cs="Times New Roman"/>
                <w:color w:val="000000"/>
                <w:kern w:val="0"/>
                <w:sz w:val="24"/>
                <w:szCs w:val="24"/>
                <w:lang w:eastAsia="en-IN"/>
                <w14:ligatures w14:val="none"/>
              </w:rPr>
              <w:t>T</w:t>
            </w:r>
            <w:r w:rsidR="00852F89" w:rsidRPr="00852F89">
              <w:rPr>
                <w:rFonts w:ascii="Times New Roman" w:eastAsia="Times New Roman" w:hAnsi="Times New Roman" w:cs="Times New Roman"/>
                <w:color w:val="000000"/>
                <w:kern w:val="0"/>
                <w:sz w:val="24"/>
                <w:szCs w:val="24"/>
                <w:lang w:eastAsia="en-IN"/>
                <w14:ligatures w14:val="none"/>
              </w:rPr>
              <w:t xml:space="preserve">otal number of days correlated with the </w:t>
            </w:r>
            <w:r w:rsidR="004E2F54">
              <w:rPr>
                <w:rFonts w:ascii="Times New Roman" w:eastAsia="Times New Roman" w:hAnsi="Times New Roman" w:cs="Times New Roman"/>
                <w:color w:val="000000"/>
                <w:kern w:val="0"/>
                <w:sz w:val="24"/>
                <w:szCs w:val="24"/>
                <w:lang w:eastAsia="en-IN"/>
                <w14:ligatures w14:val="none"/>
              </w:rPr>
              <w:t>40%</w:t>
            </w:r>
            <w:r w:rsidR="00852F89" w:rsidRPr="00852F89">
              <w:rPr>
                <w:rFonts w:ascii="Times New Roman" w:eastAsia="Times New Roman" w:hAnsi="Times New Roman" w:cs="Times New Roman"/>
                <w:color w:val="000000"/>
                <w:kern w:val="0"/>
                <w:sz w:val="24"/>
                <w:szCs w:val="24"/>
                <w:lang w:eastAsia="en-IN"/>
                <w14:ligatures w14:val="none"/>
              </w:rPr>
              <w:t xml:space="preserve"> concentration of chicken waste manure.)</w:t>
            </w:r>
          </w:p>
        </w:tc>
        <w:tc>
          <w:tcPr>
            <w:tcW w:w="953" w:type="dxa"/>
            <w:tcBorders>
              <w:top w:val="single" w:sz="12" w:space="0" w:color="auto"/>
              <w:left w:val="single" w:sz="12" w:space="0" w:color="auto"/>
              <w:bottom w:val="single" w:sz="4" w:space="0" w:color="auto"/>
              <w:right w:val="single" w:sz="12" w:space="0" w:color="auto"/>
            </w:tcBorders>
            <w:shd w:val="clear" w:color="auto" w:fill="auto"/>
            <w:noWrap/>
            <w:vAlign w:val="center"/>
            <w:hideMark/>
          </w:tcPr>
          <w:p w14:paraId="52BBBF40" w14:textId="39DC77B2" w:rsidR="00AE2907" w:rsidRPr="008E534F" w:rsidRDefault="00AE2907" w:rsidP="008E534F">
            <w:pPr>
              <w:spacing w:after="0" w:line="360" w:lineRule="auto"/>
              <w:jc w:val="both"/>
              <w:rPr>
                <w:rFonts w:ascii="Times New Roman" w:eastAsia="Times New Roman" w:hAnsi="Times New Roman" w:cs="Times New Roman"/>
                <w:b/>
                <w:bCs/>
                <w:kern w:val="0"/>
                <w:sz w:val="24"/>
                <w:szCs w:val="24"/>
                <w:lang w:eastAsia="en-IN"/>
                <w14:ligatures w14:val="none"/>
              </w:rPr>
            </w:pPr>
            <w:r w:rsidRPr="008E534F">
              <w:rPr>
                <w:rFonts w:ascii="Times New Roman" w:eastAsia="Times New Roman" w:hAnsi="Times New Roman" w:cs="Times New Roman"/>
                <w:b/>
                <w:bCs/>
                <w:kern w:val="0"/>
                <w:sz w:val="24"/>
                <w:szCs w:val="24"/>
                <w:lang w:eastAsia="en-IN"/>
                <w14:ligatures w14:val="none"/>
              </w:rPr>
              <w:t>4.34</w:t>
            </w:r>
          </w:p>
        </w:tc>
        <w:tc>
          <w:tcPr>
            <w:tcW w:w="1149" w:type="dxa"/>
            <w:tcBorders>
              <w:top w:val="single" w:sz="12" w:space="0" w:color="auto"/>
              <w:left w:val="single" w:sz="12" w:space="0" w:color="auto"/>
              <w:bottom w:val="single" w:sz="4" w:space="0" w:color="auto"/>
              <w:right w:val="single" w:sz="12" w:space="0" w:color="auto"/>
            </w:tcBorders>
            <w:shd w:val="clear" w:color="auto" w:fill="auto"/>
            <w:noWrap/>
            <w:vAlign w:val="center"/>
            <w:hideMark/>
          </w:tcPr>
          <w:p w14:paraId="07A4CD80" w14:textId="1C2866A0" w:rsidR="00AE2907" w:rsidRPr="008E534F" w:rsidRDefault="00AE2907" w:rsidP="008E534F">
            <w:pPr>
              <w:spacing w:after="0" w:line="360" w:lineRule="auto"/>
              <w:jc w:val="both"/>
              <w:rPr>
                <w:rFonts w:ascii="Times New Roman" w:eastAsia="Times New Roman" w:hAnsi="Times New Roman" w:cs="Times New Roman"/>
                <w:b/>
                <w:bCs/>
                <w:i/>
                <w:iCs/>
                <w:color w:val="000000"/>
                <w:kern w:val="0"/>
                <w:sz w:val="24"/>
                <w:szCs w:val="24"/>
                <w:lang w:eastAsia="en-IN"/>
                <w14:ligatures w14:val="none"/>
              </w:rPr>
            </w:pPr>
            <w:r w:rsidRPr="008E534F">
              <w:rPr>
                <w:rFonts w:ascii="Times New Roman" w:eastAsia="Times New Roman" w:hAnsi="Times New Roman" w:cs="Times New Roman"/>
                <w:b/>
                <w:bCs/>
                <w:i/>
                <w:iCs/>
                <w:color w:val="000000"/>
                <w:kern w:val="0"/>
                <w:sz w:val="24"/>
                <w:szCs w:val="24"/>
                <w:lang w:eastAsia="en-IN"/>
                <w14:ligatures w14:val="none"/>
              </w:rPr>
              <w:t>P</w:t>
            </w:r>
            <w:r w:rsidRPr="008E534F">
              <w:rPr>
                <w:rFonts w:ascii="Times New Roman" w:eastAsia="Times New Roman" w:hAnsi="Times New Roman" w:cs="Times New Roman"/>
                <w:b/>
                <w:bCs/>
                <w:color w:val="000000"/>
                <w:kern w:val="0"/>
                <w:sz w:val="24"/>
                <w:szCs w:val="24"/>
                <w:lang w:eastAsia="en-IN"/>
                <w14:ligatures w14:val="none"/>
              </w:rPr>
              <w:t>&lt; 0.05</w:t>
            </w:r>
          </w:p>
        </w:tc>
        <w:tc>
          <w:tcPr>
            <w:tcW w:w="1451" w:type="dxa"/>
            <w:tcBorders>
              <w:top w:val="single" w:sz="12" w:space="0" w:color="auto"/>
              <w:left w:val="single" w:sz="12" w:space="0" w:color="auto"/>
              <w:bottom w:val="single" w:sz="4" w:space="0" w:color="auto"/>
              <w:right w:val="single" w:sz="12" w:space="0" w:color="auto"/>
            </w:tcBorders>
            <w:shd w:val="clear" w:color="auto" w:fill="auto"/>
            <w:noWrap/>
            <w:vAlign w:val="center"/>
            <w:hideMark/>
          </w:tcPr>
          <w:p w14:paraId="586C5368" w14:textId="77777777" w:rsidR="00AE2907" w:rsidRPr="008E534F" w:rsidRDefault="00AE2907" w:rsidP="008E534F">
            <w:pPr>
              <w:spacing w:after="0" w:line="360" w:lineRule="auto"/>
              <w:jc w:val="both"/>
              <w:rPr>
                <w:rFonts w:ascii="Times New Roman" w:eastAsia="Times New Roman" w:hAnsi="Times New Roman" w:cs="Times New Roman"/>
                <w:b/>
                <w:bCs/>
                <w:color w:val="000000"/>
                <w:kern w:val="0"/>
                <w:sz w:val="24"/>
                <w:szCs w:val="24"/>
                <w:lang w:eastAsia="en-IN"/>
                <w14:ligatures w14:val="none"/>
              </w:rPr>
            </w:pPr>
            <w:r w:rsidRPr="008E534F">
              <w:rPr>
                <w:rFonts w:ascii="Times New Roman" w:eastAsia="Times New Roman" w:hAnsi="Times New Roman" w:cs="Times New Roman"/>
                <w:b/>
                <w:bCs/>
                <w:color w:val="000000"/>
                <w:kern w:val="0"/>
                <w:sz w:val="24"/>
                <w:szCs w:val="24"/>
                <w:lang w:eastAsia="en-IN"/>
                <w14:ligatures w14:val="none"/>
              </w:rPr>
              <w:t>Significant</w:t>
            </w:r>
          </w:p>
        </w:tc>
        <w:tc>
          <w:tcPr>
            <w:tcW w:w="972" w:type="dxa"/>
            <w:tcBorders>
              <w:top w:val="single" w:sz="12" w:space="0" w:color="auto"/>
              <w:left w:val="single" w:sz="12" w:space="0" w:color="auto"/>
              <w:right w:val="single" w:sz="12" w:space="0" w:color="auto"/>
            </w:tcBorders>
            <w:vAlign w:val="center"/>
          </w:tcPr>
          <w:p w14:paraId="16C1CC45" w14:textId="42A82031" w:rsidR="00AE2907" w:rsidRPr="008E534F" w:rsidRDefault="00AE2907" w:rsidP="008E534F">
            <w:pPr>
              <w:spacing w:after="0" w:line="360" w:lineRule="auto"/>
              <w:jc w:val="both"/>
              <w:rPr>
                <w:rFonts w:ascii="Times New Roman" w:eastAsia="Times New Roman" w:hAnsi="Times New Roman" w:cs="Times New Roman"/>
                <w:b/>
                <w:bCs/>
                <w:color w:val="000000"/>
                <w:kern w:val="0"/>
                <w:sz w:val="24"/>
                <w:szCs w:val="24"/>
                <w:lang w:eastAsia="en-IN"/>
                <w14:ligatures w14:val="none"/>
              </w:rPr>
            </w:pPr>
            <w:r w:rsidRPr="008E534F">
              <w:rPr>
                <w:rFonts w:ascii="Times New Roman" w:eastAsia="Times New Roman" w:hAnsi="Times New Roman" w:cs="Times New Roman"/>
                <w:b/>
                <w:bCs/>
                <w:kern w:val="0"/>
                <w:sz w:val="24"/>
                <w:szCs w:val="24"/>
                <w:lang w:eastAsia="en-IN"/>
                <w14:ligatures w14:val="none"/>
              </w:rPr>
              <w:t>4.50</w:t>
            </w:r>
          </w:p>
        </w:tc>
        <w:tc>
          <w:tcPr>
            <w:tcW w:w="990" w:type="dxa"/>
            <w:tcBorders>
              <w:top w:val="single" w:sz="12" w:space="0" w:color="auto"/>
              <w:left w:val="single" w:sz="12" w:space="0" w:color="auto"/>
              <w:right w:val="single" w:sz="12" w:space="0" w:color="auto"/>
            </w:tcBorders>
            <w:vAlign w:val="center"/>
          </w:tcPr>
          <w:p w14:paraId="4049170C" w14:textId="2CF15022" w:rsidR="00AE2907" w:rsidRPr="008E534F" w:rsidRDefault="00AE2907" w:rsidP="008E534F">
            <w:pPr>
              <w:spacing w:after="0" w:line="360" w:lineRule="auto"/>
              <w:jc w:val="both"/>
              <w:rPr>
                <w:rFonts w:ascii="Times New Roman" w:eastAsia="Times New Roman" w:hAnsi="Times New Roman" w:cs="Times New Roman"/>
                <w:b/>
                <w:bCs/>
                <w:color w:val="000000"/>
                <w:kern w:val="0"/>
                <w:sz w:val="24"/>
                <w:szCs w:val="24"/>
                <w:lang w:eastAsia="en-IN"/>
                <w14:ligatures w14:val="none"/>
              </w:rPr>
            </w:pPr>
            <w:r w:rsidRPr="008E534F">
              <w:rPr>
                <w:rFonts w:ascii="Times New Roman" w:eastAsia="Times New Roman" w:hAnsi="Times New Roman" w:cs="Times New Roman"/>
                <w:b/>
                <w:bCs/>
                <w:i/>
                <w:iCs/>
                <w:color w:val="000000"/>
                <w:kern w:val="0"/>
                <w:sz w:val="24"/>
                <w:szCs w:val="24"/>
                <w:lang w:eastAsia="en-IN"/>
                <w14:ligatures w14:val="none"/>
              </w:rPr>
              <w:t>P</w:t>
            </w:r>
            <w:r w:rsidRPr="008E534F">
              <w:rPr>
                <w:rFonts w:ascii="Times New Roman" w:eastAsia="Times New Roman" w:hAnsi="Times New Roman" w:cs="Times New Roman"/>
                <w:b/>
                <w:bCs/>
                <w:color w:val="000000"/>
                <w:kern w:val="0"/>
                <w:sz w:val="24"/>
                <w:szCs w:val="24"/>
                <w:lang w:eastAsia="en-IN"/>
                <w14:ligatures w14:val="none"/>
              </w:rPr>
              <w:t>&lt; 0.05</w:t>
            </w:r>
          </w:p>
        </w:tc>
        <w:tc>
          <w:tcPr>
            <w:tcW w:w="1568" w:type="dxa"/>
            <w:tcBorders>
              <w:top w:val="single" w:sz="12" w:space="0" w:color="auto"/>
              <w:left w:val="single" w:sz="12" w:space="0" w:color="auto"/>
              <w:right w:val="single" w:sz="12" w:space="0" w:color="auto"/>
            </w:tcBorders>
            <w:vAlign w:val="center"/>
          </w:tcPr>
          <w:p w14:paraId="2EF064BA" w14:textId="409BFDB2" w:rsidR="00AE2907" w:rsidRPr="008E534F" w:rsidRDefault="00AE2907" w:rsidP="008E534F">
            <w:pPr>
              <w:spacing w:after="0" w:line="360" w:lineRule="auto"/>
              <w:jc w:val="both"/>
              <w:rPr>
                <w:rFonts w:ascii="Times New Roman" w:eastAsia="Times New Roman" w:hAnsi="Times New Roman" w:cs="Times New Roman"/>
                <w:b/>
                <w:bCs/>
                <w:color w:val="000000"/>
                <w:kern w:val="0"/>
                <w:sz w:val="24"/>
                <w:szCs w:val="24"/>
                <w:lang w:eastAsia="en-IN"/>
                <w14:ligatures w14:val="none"/>
              </w:rPr>
            </w:pPr>
            <w:r w:rsidRPr="008E534F">
              <w:rPr>
                <w:rFonts w:ascii="Times New Roman" w:eastAsia="Times New Roman" w:hAnsi="Times New Roman" w:cs="Times New Roman"/>
                <w:b/>
                <w:bCs/>
                <w:color w:val="000000"/>
                <w:kern w:val="0"/>
                <w:sz w:val="24"/>
                <w:szCs w:val="24"/>
                <w:lang w:eastAsia="en-IN"/>
                <w14:ligatures w14:val="none"/>
              </w:rPr>
              <w:t>Significant</w:t>
            </w:r>
          </w:p>
        </w:tc>
      </w:tr>
      <w:tr w:rsidR="00C61874" w:rsidRPr="008E534F" w14:paraId="608101DB" w14:textId="1044FEF8" w:rsidTr="00F66032">
        <w:trPr>
          <w:trHeight w:val="1431"/>
        </w:trPr>
        <w:tc>
          <w:tcPr>
            <w:tcW w:w="3395" w:type="dxa"/>
            <w:tcBorders>
              <w:top w:val="single" w:sz="12" w:space="0" w:color="auto"/>
              <w:left w:val="single" w:sz="12" w:space="0" w:color="auto"/>
              <w:bottom w:val="single" w:sz="4" w:space="0" w:color="auto"/>
              <w:right w:val="single" w:sz="12" w:space="0" w:color="auto"/>
            </w:tcBorders>
            <w:shd w:val="clear" w:color="auto" w:fill="auto"/>
            <w:vAlign w:val="center"/>
            <w:hideMark/>
          </w:tcPr>
          <w:p w14:paraId="33288D1D" w14:textId="1145EB63" w:rsidR="00C61874" w:rsidRPr="008E534F" w:rsidRDefault="00C61874" w:rsidP="008E534F">
            <w:pPr>
              <w:spacing w:after="0" w:line="360" w:lineRule="auto"/>
              <w:jc w:val="both"/>
              <w:rPr>
                <w:rFonts w:ascii="Times New Roman" w:eastAsia="Times New Roman" w:hAnsi="Times New Roman" w:cs="Times New Roman"/>
                <w:color w:val="000000"/>
                <w:kern w:val="0"/>
                <w:sz w:val="24"/>
                <w:szCs w:val="24"/>
                <w:lang w:eastAsia="en-IN"/>
                <w14:ligatures w14:val="none"/>
              </w:rPr>
            </w:pPr>
            <w:r w:rsidRPr="008E534F">
              <w:rPr>
                <w:rFonts w:ascii="Times New Roman" w:eastAsia="Times New Roman" w:hAnsi="Times New Roman" w:cs="Times New Roman"/>
                <w:b/>
                <w:bCs/>
                <w:color w:val="000000"/>
                <w:kern w:val="0"/>
                <w:sz w:val="24"/>
                <w:szCs w:val="24"/>
                <w:lang w:eastAsia="en-IN"/>
                <w14:ligatures w14:val="none"/>
              </w:rPr>
              <w:t>Number of Pods</w:t>
            </w:r>
            <w:r w:rsidR="00852F89">
              <w:rPr>
                <w:rFonts w:ascii="Times New Roman" w:eastAsia="Times New Roman" w:hAnsi="Times New Roman" w:cs="Times New Roman"/>
                <w:b/>
                <w:bCs/>
                <w:color w:val="000000"/>
                <w:kern w:val="0"/>
                <w:sz w:val="24"/>
                <w:szCs w:val="24"/>
                <w:lang w:eastAsia="en-IN"/>
                <w14:ligatures w14:val="none"/>
              </w:rPr>
              <w:t xml:space="preserve"> </w:t>
            </w:r>
            <w:r w:rsidR="00852F89" w:rsidRPr="00852F89">
              <w:rPr>
                <w:rFonts w:ascii="Times New Roman" w:eastAsia="Times New Roman" w:hAnsi="Times New Roman" w:cs="Times New Roman"/>
                <w:color w:val="000000"/>
                <w:kern w:val="0"/>
                <w:sz w:val="24"/>
                <w:szCs w:val="24"/>
                <w:lang w:eastAsia="en-IN"/>
                <w14:ligatures w14:val="none"/>
              </w:rPr>
              <w:t>(</w:t>
            </w:r>
            <w:r w:rsidR="00852F89">
              <w:rPr>
                <w:rFonts w:ascii="Times New Roman" w:eastAsia="Times New Roman" w:hAnsi="Times New Roman" w:cs="Times New Roman"/>
                <w:color w:val="000000"/>
                <w:kern w:val="0"/>
                <w:sz w:val="24"/>
                <w:szCs w:val="24"/>
                <w:lang w:eastAsia="en-IN"/>
                <w14:ligatures w14:val="none"/>
              </w:rPr>
              <w:t>T</w:t>
            </w:r>
            <w:r w:rsidR="00852F89" w:rsidRPr="00852F89">
              <w:rPr>
                <w:rFonts w:ascii="Times New Roman" w:eastAsia="Times New Roman" w:hAnsi="Times New Roman" w:cs="Times New Roman"/>
                <w:color w:val="000000"/>
                <w:kern w:val="0"/>
                <w:sz w:val="24"/>
                <w:szCs w:val="24"/>
                <w:lang w:eastAsia="en-IN"/>
                <w14:ligatures w14:val="none"/>
              </w:rPr>
              <w:t xml:space="preserve">otal number of days correlated with the </w:t>
            </w:r>
            <w:r w:rsidR="004E2F54">
              <w:rPr>
                <w:rFonts w:ascii="Times New Roman" w:eastAsia="Times New Roman" w:hAnsi="Times New Roman" w:cs="Times New Roman"/>
                <w:color w:val="000000"/>
                <w:kern w:val="0"/>
                <w:sz w:val="24"/>
                <w:szCs w:val="24"/>
                <w:lang w:eastAsia="en-IN"/>
                <w14:ligatures w14:val="none"/>
              </w:rPr>
              <w:t>40%</w:t>
            </w:r>
            <w:r w:rsidR="00852F89" w:rsidRPr="00852F89">
              <w:rPr>
                <w:rFonts w:ascii="Times New Roman" w:eastAsia="Times New Roman" w:hAnsi="Times New Roman" w:cs="Times New Roman"/>
                <w:color w:val="000000"/>
                <w:kern w:val="0"/>
                <w:sz w:val="24"/>
                <w:szCs w:val="24"/>
                <w:lang w:eastAsia="en-IN"/>
                <w14:ligatures w14:val="none"/>
              </w:rPr>
              <w:t xml:space="preserve"> concentration of chicken waste manure.)</w:t>
            </w:r>
          </w:p>
        </w:tc>
        <w:tc>
          <w:tcPr>
            <w:tcW w:w="953" w:type="dxa"/>
            <w:tcBorders>
              <w:top w:val="single" w:sz="12" w:space="0" w:color="auto"/>
              <w:left w:val="single" w:sz="12" w:space="0" w:color="auto"/>
              <w:bottom w:val="single" w:sz="4" w:space="0" w:color="auto"/>
              <w:right w:val="single" w:sz="12" w:space="0" w:color="auto"/>
            </w:tcBorders>
            <w:shd w:val="clear" w:color="auto" w:fill="auto"/>
            <w:noWrap/>
            <w:vAlign w:val="center"/>
            <w:hideMark/>
          </w:tcPr>
          <w:p w14:paraId="35BA7052" w14:textId="690B5369" w:rsidR="00C61874" w:rsidRPr="008E534F" w:rsidRDefault="00C61874" w:rsidP="008E534F">
            <w:pPr>
              <w:spacing w:after="0" w:line="360" w:lineRule="auto"/>
              <w:jc w:val="both"/>
              <w:rPr>
                <w:rFonts w:ascii="Times New Roman" w:eastAsia="Times New Roman" w:hAnsi="Times New Roman" w:cs="Times New Roman"/>
                <w:b/>
                <w:bCs/>
                <w:kern w:val="0"/>
                <w:sz w:val="24"/>
                <w:szCs w:val="24"/>
                <w:lang w:eastAsia="en-IN"/>
                <w14:ligatures w14:val="none"/>
              </w:rPr>
            </w:pPr>
            <w:r w:rsidRPr="008E534F">
              <w:rPr>
                <w:rFonts w:ascii="Times New Roman" w:eastAsia="Times New Roman" w:hAnsi="Times New Roman" w:cs="Times New Roman"/>
                <w:b/>
                <w:bCs/>
                <w:kern w:val="0"/>
                <w:sz w:val="24"/>
                <w:szCs w:val="24"/>
                <w:lang w:eastAsia="en-IN"/>
                <w14:ligatures w14:val="none"/>
              </w:rPr>
              <w:t>-3.56</w:t>
            </w:r>
          </w:p>
        </w:tc>
        <w:tc>
          <w:tcPr>
            <w:tcW w:w="1149" w:type="dxa"/>
            <w:tcBorders>
              <w:top w:val="single" w:sz="12" w:space="0" w:color="auto"/>
              <w:left w:val="single" w:sz="12" w:space="0" w:color="auto"/>
              <w:bottom w:val="single" w:sz="4" w:space="0" w:color="auto"/>
              <w:right w:val="single" w:sz="12" w:space="0" w:color="auto"/>
            </w:tcBorders>
            <w:shd w:val="clear" w:color="auto" w:fill="auto"/>
            <w:noWrap/>
            <w:vAlign w:val="center"/>
            <w:hideMark/>
          </w:tcPr>
          <w:p w14:paraId="4C73CB03" w14:textId="76AFABC4" w:rsidR="00C61874" w:rsidRPr="008E534F" w:rsidRDefault="00C61874" w:rsidP="008E534F">
            <w:pPr>
              <w:spacing w:after="0" w:line="360" w:lineRule="auto"/>
              <w:jc w:val="both"/>
              <w:rPr>
                <w:rFonts w:ascii="Times New Roman" w:eastAsia="Times New Roman" w:hAnsi="Times New Roman" w:cs="Times New Roman"/>
                <w:b/>
                <w:bCs/>
                <w:i/>
                <w:iCs/>
                <w:color w:val="000000"/>
                <w:kern w:val="0"/>
                <w:sz w:val="24"/>
                <w:szCs w:val="24"/>
                <w:lang w:eastAsia="en-IN"/>
                <w14:ligatures w14:val="none"/>
              </w:rPr>
            </w:pPr>
            <w:r w:rsidRPr="008E534F">
              <w:rPr>
                <w:rFonts w:ascii="Times New Roman" w:eastAsia="Times New Roman" w:hAnsi="Times New Roman" w:cs="Times New Roman"/>
                <w:b/>
                <w:bCs/>
                <w:i/>
                <w:iCs/>
                <w:color w:val="000000"/>
                <w:kern w:val="0"/>
                <w:sz w:val="24"/>
                <w:szCs w:val="24"/>
                <w:lang w:eastAsia="en-IN"/>
                <w14:ligatures w14:val="none"/>
              </w:rPr>
              <w:t>P</w:t>
            </w:r>
            <w:r w:rsidRPr="008E534F">
              <w:rPr>
                <w:rFonts w:ascii="Times New Roman" w:eastAsia="Times New Roman" w:hAnsi="Times New Roman" w:cs="Times New Roman"/>
                <w:b/>
                <w:bCs/>
                <w:color w:val="000000"/>
                <w:kern w:val="0"/>
                <w:sz w:val="24"/>
                <w:szCs w:val="24"/>
                <w:lang w:eastAsia="en-IN"/>
                <w14:ligatures w14:val="none"/>
              </w:rPr>
              <w:t>&lt; 0.05</w:t>
            </w:r>
          </w:p>
        </w:tc>
        <w:tc>
          <w:tcPr>
            <w:tcW w:w="1451" w:type="dxa"/>
            <w:tcBorders>
              <w:top w:val="single" w:sz="12" w:space="0" w:color="auto"/>
              <w:left w:val="single" w:sz="12" w:space="0" w:color="auto"/>
              <w:bottom w:val="single" w:sz="4" w:space="0" w:color="auto"/>
              <w:right w:val="single" w:sz="12" w:space="0" w:color="auto"/>
            </w:tcBorders>
            <w:shd w:val="clear" w:color="auto" w:fill="auto"/>
            <w:noWrap/>
            <w:vAlign w:val="center"/>
            <w:hideMark/>
          </w:tcPr>
          <w:p w14:paraId="11400809" w14:textId="77777777" w:rsidR="00C61874" w:rsidRPr="008E534F" w:rsidRDefault="00C61874" w:rsidP="008E534F">
            <w:pPr>
              <w:spacing w:after="0" w:line="360" w:lineRule="auto"/>
              <w:jc w:val="both"/>
              <w:rPr>
                <w:rFonts w:ascii="Times New Roman" w:eastAsia="Times New Roman" w:hAnsi="Times New Roman" w:cs="Times New Roman"/>
                <w:b/>
                <w:bCs/>
                <w:color w:val="000000"/>
                <w:kern w:val="0"/>
                <w:sz w:val="24"/>
                <w:szCs w:val="24"/>
                <w:lang w:eastAsia="en-IN"/>
                <w14:ligatures w14:val="none"/>
              </w:rPr>
            </w:pPr>
            <w:r w:rsidRPr="008E534F">
              <w:rPr>
                <w:rFonts w:ascii="Times New Roman" w:eastAsia="Times New Roman" w:hAnsi="Times New Roman" w:cs="Times New Roman"/>
                <w:b/>
                <w:bCs/>
                <w:color w:val="000000"/>
                <w:kern w:val="0"/>
                <w:sz w:val="24"/>
                <w:szCs w:val="24"/>
                <w:lang w:eastAsia="en-IN"/>
                <w14:ligatures w14:val="none"/>
              </w:rPr>
              <w:t>Significant</w:t>
            </w:r>
          </w:p>
        </w:tc>
        <w:tc>
          <w:tcPr>
            <w:tcW w:w="972" w:type="dxa"/>
            <w:tcBorders>
              <w:top w:val="single" w:sz="12" w:space="0" w:color="auto"/>
              <w:left w:val="single" w:sz="12" w:space="0" w:color="auto"/>
              <w:bottom w:val="single" w:sz="12" w:space="0" w:color="auto"/>
              <w:right w:val="single" w:sz="12" w:space="0" w:color="auto"/>
            </w:tcBorders>
            <w:vAlign w:val="center"/>
          </w:tcPr>
          <w:p w14:paraId="0A840A9F" w14:textId="5BB868C8" w:rsidR="00C61874" w:rsidRPr="008E534F" w:rsidRDefault="00C61874" w:rsidP="008E534F">
            <w:pPr>
              <w:spacing w:after="0" w:line="360" w:lineRule="auto"/>
              <w:jc w:val="both"/>
              <w:rPr>
                <w:rFonts w:ascii="Times New Roman" w:eastAsia="Times New Roman" w:hAnsi="Times New Roman" w:cs="Times New Roman"/>
                <w:b/>
                <w:bCs/>
                <w:color w:val="000000"/>
                <w:kern w:val="0"/>
                <w:sz w:val="24"/>
                <w:szCs w:val="24"/>
                <w:lang w:eastAsia="en-IN"/>
                <w14:ligatures w14:val="none"/>
              </w:rPr>
            </w:pPr>
            <w:r w:rsidRPr="008E534F">
              <w:rPr>
                <w:rFonts w:ascii="Times New Roman" w:eastAsia="Times New Roman" w:hAnsi="Times New Roman" w:cs="Times New Roman"/>
                <w:b/>
                <w:bCs/>
                <w:kern w:val="0"/>
                <w:sz w:val="24"/>
                <w:szCs w:val="24"/>
                <w:lang w:eastAsia="en-IN"/>
                <w14:ligatures w14:val="none"/>
              </w:rPr>
              <w:t>-3.48</w:t>
            </w:r>
          </w:p>
        </w:tc>
        <w:tc>
          <w:tcPr>
            <w:tcW w:w="990" w:type="dxa"/>
            <w:tcBorders>
              <w:top w:val="single" w:sz="12" w:space="0" w:color="auto"/>
              <w:left w:val="single" w:sz="12" w:space="0" w:color="auto"/>
              <w:bottom w:val="single" w:sz="12" w:space="0" w:color="auto"/>
              <w:right w:val="single" w:sz="12" w:space="0" w:color="auto"/>
            </w:tcBorders>
            <w:vAlign w:val="center"/>
          </w:tcPr>
          <w:p w14:paraId="68EA29BE" w14:textId="3B3A4C35" w:rsidR="00C61874" w:rsidRPr="008E534F" w:rsidRDefault="00C61874" w:rsidP="008E534F">
            <w:pPr>
              <w:spacing w:after="0" w:line="360" w:lineRule="auto"/>
              <w:jc w:val="both"/>
              <w:rPr>
                <w:rFonts w:ascii="Times New Roman" w:eastAsia="Times New Roman" w:hAnsi="Times New Roman" w:cs="Times New Roman"/>
                <w:b/>
                <w:bCs/>
                <w:color w:val="000000"/>
                <w:kern w:val="0"/>
                <w:sz w:val="24"/>
                <w:szCs w:val="24"/>
                <w:lang w:eastAsia="en-IN"/>
                <w14:ligatures w14:val="none"/>
              </w:rPr>
            </w:pPr>
            <w:r w:rsidRPr="008E534F">
              <w:rPr>
                <w:rFonts w:ascii="Times New Roman" w:eastAsia="Times New Roman" w:hAnsi="Times New Roman" w:cs="Times New Roman"/>
                <w:b/>
                <w:bCs/>
                <w:i/>
                <w:iCs/>
                <w:color w:val="000000"/>
                <w:kern w:val="0"/>
                <w:sz w:val="24"/>
                <w:szCs w:val="24"/>
                <w:lang w:eastAsia="en-IN"/>
                <w14:ligatures w14:val="none"/>
              </w:rPr>
              <w:t>P</w:t>
            </w:r>
            <w:r w:rsidRPr="008E534F">
              <w:rPr>
                <w:rFonts w:ascii="Times New Roman" w:eastAsia="Times New Roman" w:hAnsi="Times New Roman" w:cs="Times New Roman"/>
                <w:b/>
                <w:bCs/>
                <w:color w:val="000000"/>
                <w:kern w:val="0"/>
                <w:sz w:val="24"/>
                <w:szCs w:val="24"/>
                <w:lang w:eastAsia="en-IN"/>
                <w14:ligatures w14:val="none"/>
              </w:rPr>
              <w:t>&lt; 0.05</w:t>
            </w:r>
          </w:p>
        </w:tc>
        <w:tc>
          <w:tcPr>
            <w:tcW w:w="1568" w:type="dxa"/>
            <w:tcBorders>
              <w:top w:val="single" w:sz="12" w:space="0" w:color="auto"/>
              <w:left w:val="single" w:sz="12" w:space="0" w:color="auto"/>
              <w:bottom w:val="single" w:sz="12" w:space="0" w:color="auto"/>
              <w:right w:val="single" w:sz="12" w:space="0" w:color="auto"/>
            </w:tcBorders>
            <w:vAlign w:val="center"/>
          </w:tcPr>
          <w:p w14:paraId="36F122FC" w14:textId="468A6F7C" w:rsidR="00C61874" w:rsidRPr="008E534F" w:rsidRDefault="00C61874" w:rsidP="008E534F">
            <w:pPr>
              <w:spacing w:after="0" w:line="360" w:lineRule="auto"/>
              <w:jc w:val="both"/>
              <w:rPr>
                <w:rFonts w:ascii="Times New Roman" w:eastAsia="Times New Roman" w:hAnsi="Times New Roman" w:cs="Times New Roman"/>
                <w:b/>
                <w:bCs/>
                <w:color w:val="000000"/>
                <w:kern w:val="0"/>
                <w:sz w:val="24"/>
                <w:szCs w:val="24"/>
                <w:lang w:eastAsia="en-IN"/>
                <w14:ligatures w14:val="none"/>
              </w:rPr>
            </w:pPr>
            <w:r w:rsidRPr="008E534F">
              <w:rPr>
                <w:rFonts w:ascii="Times New Roman" w:eastAsia="Times New Roman" w:hAnsi="Times New Roman" w:cs="Times New Roman"/>
                <w:b/>
                <w:bCs/>
                <w:color w:val="000000"/>
                <w:kern w:val="0"/>
                <w:sz w:val="24"/>
                <w:szCs w:val="24"/>
                <w:lang w:eastAsia="en-IN"/>
                <w14:ligatures w14:val="none"/>
              </w:rPr>
              <w:t>Significant</w:t>
            </w:r>
          </w:p>
        </w:tc>
      </w:tr>
      <w:tr w:rsidR="00FB6DAE" w:rsidRPr="008E534F" w14:paraId="02229893" w14:textId="56C143BE" w:rsidTr="00BD49A2">
        <w:trPr>
          <w:trHeight w:val="1410"/>
        </w:trPr>
        <w:tc>
          <w:tcPr>
            <w:tcW w:w="3395"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3740C67B" w14:textId="4AF941A4" w:rsidR="00C61874" w:rsidRPr="00852F89" w:rsidRDefault="00C61874" w:rsidP="008E534F">
            <w:pPr>
              <w:spacing w:after="0" w:line="360" w:lineRule="auto"/>
              <w:jc w:val="both"/>
              <w:rPr>
                <w:rFonts w:ascii="Times New Roman" w:eastAsia="Times New Roman" w:hAnsi="Times New Roman" w:cs="Times New Roman"/>
                <w:color w:val="000000"/>
                <w:kern w:val="0"/>
                <w:sz w:val="24"/>
                <w:szCs w:val="24"/>
                <w:highlight w:val="yellow"/>
                <w:lang w:eastAsia="en-IN"/>
                <w14:ligatures w14:val="none"/>
              </w:rPr>
            </w:pPr>
            <w:r w:rsidRPr="008E534F">
              <w:rPr>
                <w:rFonts w:ascii="Times New Roman" w:eastAsia="Times New Roman" w:hAnsi="Times New Roman" w:cs="Times New Roman"/>
                <w:b/>
                <w:bCs/>
                <w:color w:val="000000"/>
                <w:kern w:val="0"/>
                <w:sz w:val="24"/>
                <w:szCs w:val="24"/>
                <w:lang w:eastAsia="en-IN"/>
                <w14:ligatures w14:val="none"/>
              </w:rPr>
              <w:t>Number of Seeds</w:t>
            </w:r>
            <w:r w:rsidR="00852F89">
              <w:rPr>
                <w:rFonts w:ascii="Times New Roman" w:eastAsia="Times New Roman" w:hAnsi="Times New Roman" w:cs="Times New Roman"/>
                <w:b/>
                <w:bCs/>
                <w:color w:val="000000"/>
                <w:kern w:val="0"/>
                <w:sz w:val="24"/>
                <w:szCs w:val="24"/>
                <w:lang w:eastAsia="en-IN"/>
                <w14:ligatures w14:val="none"/>
              </w:rPr>
              <w:t xml:space="preserve"> </w:t>
            </w:r>
            <w:r w:rsidRPr="00852F89">
              <w:rPr>
                <w:rFonts w:ascii="Times New Roman" w:eastAsia="Times New Roman" w:hAnsi="Times New Roman" w:cs="Times New Roman"/>
                <w:color w:val="000000"/>
                <w:kern w:val="0"/>
                <w:sz w:val="24"/>
                <w:szCs w:val="24"/>
                <w:lang w:eastAsia="en-IN"/>
                <w14:ligatures w14:val="none"/>
              </w:rPr>
              <w:t>(</w:t>
            </w:r>
            <w:r w:rsidR="00852F89">
              <w:rPr>
                <w:rFonts w:ascii="Times New Roman" w:eastAsia="Times New Roman" w:hAnsi="Times New Roman" w:cs="Times New Roman"/>
                <w:color w:val="000000"/>
                <w:kern w:val="0"/>
                <w:sz w:val="24"/>
                <w:szCs w:val="24"/>
                <w:lang w:eastAsia="en-IN"/>
                <w14:ligatures w14:val="none"/>
              </w:rPr>
              <w:t>T</w:t>
            </w:r>
            <w:r w:rsidR="00852F89" w:rsidRPr="00852F89">
              <w:rPr>
                <w:rFonts w:ascii="Times New Roman" w:eastAsia="Times New Roman" w:hAnsi="Times New Roman" w:cs="Times New Roman"/>
                <w:color w:val="000000"/>
                <w:kern w:val="0"/>
                <w:sz w:val="24"/>
                <w:szCs w:val="24"/>
                <w:lang w:eastAsia="en-IN"/>
                <w14:ligatures w14:val="none"/>
              </w:rPr>
              <w:t xml:space="preserve">otal number of days correlated with the </w:t>
            </w:r>
            <w:r w:rsidR="004E2F54">
              <w:rPr>
                <w:rFonts w:ascii="Times New Roman" w:eastAsia="Times New Roman" w:hAnsi="Times New Roman" w:cs="Times New Roman"/>
                <w:color w:val="000000"/>
                <w:kern w:val="0"/>
                <w:sz w:val="24"/>
                <w:szCs w:val="24"/>
                <w:lang w:eastAsia="en-IN"/>
                <w14:ligatures w14:val="none"/>
              </w:rPr>
              <w:t>40%</w:t>
            </w:r>
            <w:r w:rsidR="00852F89" w:rsidRPr="00852F89">
              <w:rPr>
                <w:rFonts w:ascii="Times New Roman" w:eastAsia="Times New Roman" w:hAnsi="Times New Roman" w:cs="Times New Roman"/>
                <w:color w:val="000000"/>
                <w:kern w:val="0"/>
                <w:sz w:val="24"/>
                <w:szCs w:val="24"/>
                <w:lang w:eastAsia="en-IN"/>
                <w14:ligatures w14:val="none"/>
              </w:rPr>
              <w:t xml:space="preserve"> concentration of chicken waste manure</w:t>
            </w:r>
            <w:r w:rsidRPr="00852F89">
              <w:rPr>
                <w:rFonts w:ascii="Times New Roman" w:eastAsia="Times New Roman" w:hAnsi="Times New Roman" w:cs="Times New Roman"/>
                <w:color w:val="000000"/>
                <w:kern w:val="0"/>
                <w:sz w:val="24"/>
                <w:szCs w:val="24"/>
                <w:lang w:eastAsia="en-IN"/>
                <w14:ligatures w14:val="none"/>
              </w:rPr>
              <w:t>.)</w:t>
            </w:r>
          </w:p>
        </w:tc>
        <w:tc>
          <w:tcPr>
            <w:tcW w:w="953"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4B0B1F5F" w14:textId="0DEE748A" w:rsidR="00C61874" w:rsidRPr="008E534F" w:rsidRDefault="00C61874" w:rsidP="008E534F">
            <w:pPr>
              <w:spacing w:after="0" w:line="360" w:lineRule="auto"/>
              <w:jc w:val="both"/>
              <w:rPr>
                <w:rFonts w:ascii="Times New Roman" w:eastAsia="Times New Roman" w:hAnsi="Times New Roman" w:cs="Times New Roman"/>
                <w:b/>
                <w:bCs/>
                <w:kern w:val="0"/>
                <w:sz w:val="24"/>
                <w:szCs w:val="24"/>
                <w:lang w:eastAsia="en-IN"/>
                <w14:ligatures w14:val="none"/>
              </w:rPr>
            </w:pPr>
            <w:r w:rsidRPr="008E534F">
              <w:rPr>
                <w:rFonts w:ascii="Times New Roman" w:eastAsia="Times New Roman" w:hAnsi="Times New Roman" w:cs="Times New Roman"/>
                <w:b/>
                <w:bCs/>
                <w:kern w:val="0"/>
                <w:sz w:val="24"/>
                <w:szCs w:val="24"/>
                <w:lang w:eastAsia="en-IN"/>
                <w14:ligatures w14:val="none"/>
              </w:rPr>
              <w:t>-3.60</w:t>
            </w:r>
          </w:p>
        </w:tc>
        <w:tc>
          <w:tcPr>
            <w:tcW w:w="1149"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04BF5AB4" w14:textId="178986DE" w:rsidR="00C61874" w:rsidRPr="008E534F" w:rsidRDefault="00C61874" w:rsidP="008E534F">
            <w:pPr>
              <w:spacing w:after="0" w:line="360" w:lineRule="auto"/>
              <w:jc w:val="both"/>
              <w:rPr>
                <w:rFonts w:ascii="Times New Roman" w:eastAsia="Times New Roman" w:hAnsi="Times New Roman" w:cs="Times New Roman"/>
                <w:b/>
                <w:bCs/>
                <w:i/>
                <w:iCs/>
                <w:color w:val="000000"/>
                <w:kern w:val="0"/>
                <w:sz w:val="24"/>
                <w:szCs w:val="24"/>
                <w:lang w:eastAsia="en-IN"/>
                <w14:ligatures w14:val="none"/>
              </w:rPr>
            </w:pPr>
            <w:r w:rsidRPr="008E534F">
              <w:rPr>
                <w:rFonts w:ascii="Times New Roman" w:eastAsia="Times New Roman" w:hAnsi="Times New Roman" w:cs="Times New Roman"/>
                <w:b/>
                <w:bCs/>
                <w:i/>
                <w:iCs/>
                <w:color w:val="000000"/>
                <w:kern w:val="0"/>
                <w:sz w:val="24"/>
                <w:szCs w:val="24"/>
                <w:lang w:eastAsia="en-IN"/>
                <w14:ligatures w14:val="none"/>
              </w:rPr>
              <w:t>P</w:t>
            </w:r>
            <w:r w:rsidRPr="008E534F">
              <w:rPr>
                <w:rFonts w:ascii="Times New Roman" w:eastAsia="Times New Roman" w:hAnsi="Times New Roman" w:cs="Times New Roman"/>
                <w:b/>
                <w:bCs/>
                <w:color w:val="000000"/>
                <w:kern w:val="0"/>
                <w:sz w:val="24"/>
                <w:szCs w:val="24"/>
                <w:lang w:eastAsia="en-IN"/>
                <w14:ligatures w14:val="none"/>
              </w:rPr>
              <w:t>&lt; 0.05</w:t>
            </w:r>
          </w:p>
        </w:tc>
        <w:tc>
          <w:tcPr>
            <w:tcW w:w="14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3C07610A" w14:textId="77777777" w:rsidR="00C61874" w:rsidRPr="008E534F" w:rsidRDefault="00C61874" w:rsidP="008E534F">
            <w:pPr>
              <w:spacing w:after="0" w:line="360" w:lineRule="auto"/>
              <w:jc w:val="both"/>
              <w:rPr>
                <w:rFonts w:ascii="Times New Roman" w:eastAsia="Times New Roman" w:hAnsi="Times New Roman" w:cs="Times New Roman"/>
                <w:b/>
                <w:bCs/>
                <w:color w:val="000000"/>
                <w:kern w:val="0"/>
                <w:sz w:val="24"/>
                <w:szCs w:val="24"/>
                <w:lang w:eastAsia="en-IN"/>
                <w14:ligatures w14:val="none"/>
              </w:rPr>
            </w:pPr>
            <w:r w:rsidRPr="008E534F">
              <w:rPr>
                <w:rFonts w:ascii="Times New Roman" w:eastAsia="Times New Roman" w:hAnsi="Times New Roman" w:cs="Times New Roman"/>
                <w:b/>
                <w:bCs/>
                <w:color w:val="000000"/>
                <w:kern w:val="0"/>
                <w:sz w:val="24"/>
                <w:szCs w:val="24"/>
                <w:lang w:eastAsia="en-IN"/>
                <w14:ligatures w14:val="none"/>
              </w:rPr>
              <w:t>Significant</w:t>
            </w:r>
          </w:p>
        </w:tc>
        <w:tc>
          <w:tcPr>
            <w:tcW w:w="972" w:type="dxa"/>
            <w:tcBorders>
              <w:top w:val="single" w:sz="12" w:space="0" w:color="auto"/>
              <w:left w:val="single" w:sz="12" w:space="0" w:color="auto"/>
              <w:bottom w:val="single" w:sz="12" w:space="0" w:color="auto"/>
              <w:right w:val="single" w:sz="12" w:space="0" w:color="auto"/>
            </w:tcBorders>
            <w:vAlign w:val="center"/>
          </w:tcPr>
          <w:p w14:paraId="386C8AD8" w14:textId="343B5EA5" w:rsidR="00C61874" w:rsidRPr="008E534F" w:rsidRDefault="00C61874" w:rsidP="008E534F">
            <w:pPr>
              <w:spacing w:after="0" w:line="360" w:lineRule="auto"/>
              <w:jc w:val="both"/>
              <w:rPr>
                <w:rFonts w:ascii="Times New Roman" w:eastAsia="Times New Roman" w:hAnsi="Times New Roman" w:cs="Times New Roman"/>
                <w:b/>
                <w:bCs/>
                <w:color w:val="000000"/>
                <w:kern w:val="0"/>
                <w:sz w:val="24"/>
                <w:szCs w:val="24"/>
                <w:lang w:eastAsia="en-IN"/>
                <w14:ligatures w14:val="none"/>
              </w:rPr>
            </w:pPr>
            <w:r w:rsidRPr="008E534F">
              <w:rPr>
                <w:rFonts w:ascii="Times New Roman" w:eastAsia="Times New Roman" w:hAnsi="Times New Roman" w:cs="Times New Roman"/>
                <w:b/>
                <w:bCs/>
                <w:kern w:val="0"/>
                <w:sz w:val="24"/>
                <w:szCs w:val="24"/>
                <w:lang w:eastAsia="en-IN"/>
                <w14:ligatures w14:val="none"/>
              </w:rPr>
              <w:t>-3.12</w:t>
            </w:r>
          </w:p>
        </w:tc>
        <w:tc>
          <w:tcPr>
            <w:tcW w:w="990" w:type="dxa"/>
            <w:tcBorders>
              <w:top w:val="single" w:sz="12" w:space="0" w:color="auto"/>
              <w:left w:val="single" w:sz="12" w:space="0" w:color="auto"/>
              <w:bottom w:val="single" w:sz="12" w:space="0" w:color="auto"/>
              <w:right w:val="single" w:sz="12" w:space="0" w:color="auto"/>
            </w:tcBorders>
            <w:vAlign w:val="center"/>
          </w:tcPr>
          <w:p w14:paraId="0972BCAE" w14:textId="2A435E7C" w:rsidR="00C61874" w:rsidRPr="008E534F" w:rsidRDefault="00C61874" w:rsidP="008E534F">
            <w:pPr>
              <w:spacing w:after="0" w:line="360" w:lineRule="auto"/>
              <w:jc w:val="both"/>
              <w:rPr>
                <w:rFonts w:ascii="Times New Roman" w:eastAsia="Times New Roman" w:hAnsi="Times New Roman" w:cs="Times New Roman"/>
                <w:b/>
                <w:bCs/>
                <w:color w:val="000000"/>
                <w:kern w:val="0"/>
                <w:sz w:val="24"/>
                <w:szCs w:val="24"/>
                <w:lang w:eastAsia="en-IN"/>
                <w14:ligatures w14:val="none"/>
              </w:rPr>
            </w:pPr>
            <w:r w:rsidRPr="008E534F">
              <w:rPr>
                <w:rFonts w:ascii="Times New Roman" w:eastAsia="Times New Roman" w:hAnsi="Times New Roman" w:cs="Times New Roman"/>
                <w:b/>
                <w:bCs/>
                <w:i/>
                <w:iCs/>
                <w:color w:val="000000"/>
                <w:kern w:val="0"/>
                <w:sz w:val="24"/>
                <w:szCs w:val="24"/>
                <w:lang w:eastAsia="en-IN"/>
                <w14:ligatures w14:val="none"/>
              </w:rPr>
              <w:t>P</w:t>
            </w:r>
            <w:r w:rsidRPr="008E534F">
              <w:rPr>
                <w:rFonts w:ascii="Times New Roman" w:eastAsia="Times New Roman" w:hAnsi="Times New Roman" w:cs="Times New Roman"/>
                <w:b/>
                <w:bCs/>
                <w:color w:val="000000"/>
                <w:kern w:val="0"/>
                <w:sz w:val="24"/>
                <w:szCs w:val="24"/>
                <w:lang w:eastAsia="en-IN"/>
                <w14:ligatures w14:val="none"/>
              </w:rPr>
              <w:t>&lt; 0.05</w:t>
            </w:r>
          </w:p>
        </w:tc>
        <w:tc>
          <w:tcPr>
            <w:tcW w:w="1568" w:type="dxa"/>
            <w:tcBorders>
              <w:top w:val="single" w:sz="12" w:space="0" w:color="auto"/>
              <w:left w:val="single" w:sz="12" w:space="0" w:color="auto"/>
              <w:bottom w:val="single" w:sz="12" w:space="0" w:color="auto"/>
              <w:right w:val="single" w:sz="12" w:space="0" w:color="auto"/>
            </w:tcBorders>
            <w:vAlign w:val="center"/>
          </w:tcPr>
          <w:p w14:paraId="07FD01BE" w14:textId="758C7CAE" w:rsidR="00C61874" w:rsidRPr="008E534F" w:rsidRDefault="00C61874" w:rsidP="008E534F">
            <w:pPr>
              <w:spacing w:after="0" w:line="360" w:lineRule="auto"/>
              <w:jc w:val="both"/>
              <w:rPr>
                <w:rFonts w:ascii="Times New Roman" w:eastAsia="Times New Roman" w:hAnsi="Times New Roman" w:cs="Times New Roman"/>
                <w:b/>
                <w:bCs/>
                <w:color w:val="000000"/>
                <w:kern w:val="0"/>
                <w:sz w:val="24"/>
                <w:szCs w:val="24"/>
                <w:lang w:eastAsia="en-IN"/>
                <w14:ligatures w14:val="none"/>
              </w:rPr>
            </w:pPr>
            <w:r w:rsidRPr="008E534F">
              <w:rPr>
                <w:rFonts w:ascii="Times New Roman" w:eastAsia="Times New Roman" w:hAnsi="Times New Roman" w:cs="Times New Roman"/>
                <w:b/>
                <w:bCs/>
                <w:color w:val="000000"/>
                <w:kern w:val="0"/>
                <w:sz w:val="24"/>
                <w:szCs w:val="24"/>
                <w:lang w:eastAsia="en-IN"/>
                <w14:ligatures w14:val="none"/>
              </w:rPr>
              <w:t>Significant</w:t>
            </w:r>
          </w:p>
        </w:tc>
      </w:tr>
    </w:tbl>
    <w:p w14:paraId="09D2F673" w14:textId="2846B8A9" w:rsidR="00DD3044" w:rsidRPr="008E534F" w:rsidRDefault="00FC0DD2" w:rsidP="008E534F">
      <w:pPr>
        <w:spacing w:line="360" w:lineRule="auto"/>
        <w:jc w:val="both"/>
        <w:rPr>
          <w:rFonts w:ascii="Times New Roman" w:hAnsi="Times New Roman" w:cs="Times New Roman"/>
          <w:sz w:val="24"/>
          <w:szCs w:val="24"/>
        </w:rPr>
        <w:sectPr w:rsidR="00DD3044" w:rsidRPr="008E534F" w:rsidSect="001D1E58">
          <w:type w:val="continuous"/>
          <w:pgSz w:w="11906" w:h="16838" w:code="9"/>
          <w:pgMar w:top="720" w:right="720" w:bottom="720" w:left="720"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pPr>
      <w:r w:rsidRPr="008E534F">
        <w:rPr>
          <w:rFonts w:ascii="Times New Roman" w:hAnsi="Times New Roman" w:cs="Times New Roman"/>
          <w:sz w:val="24"/>
          <w:szCs w:val="24"/>
        </w:rPr>
        <w:t xml:space="preserve">                    </w:t>
      </w:r>
      <w:r w:rsidR="00020805" w:rsidRPr="00725765">
        <w:rPr>
          <w:rFonts w:ascii="Times New Roman" w:eastAsia="Times New Roman" w:hAnsi="Times New Roman" w:cs="Times New Roman"/>
          <w:b/>
          <w:kern w:val="0"/>
          <w:sz w:val="24"/>
          <w:szCs w:val="24"/>
          <w:highlight w:val="yellow"/>
          <w:lang w:val="en-US"/>
          <w14:ligatures w14:val="none"/>
        </w:rPr>
        <w:t>Table 2</w:t>
      </w:r>
      <w:r w:rsidR="001F47AC" w:rsidRPr="00725765">
        <w:rPr>
          <w:rFonts w:ascii="Times New Roman" w:eastAsia="Times New Roman" w:hAnsi="Times New Roman" w:cs="Times New Roman"/>
          <w:b/>
          <w:kern w:val="0"/>
          <w:sz w:val="24"/>
          <w:szCs w:val="24"/>
          <w:highlight w:val="yellow"/>
          <w:lang w:val="en-US"/>
          <w14:ligatures w14:val="none"/>
        </w:rPr>
        <w:t xml:space="preserve">:  </w:t>
      </w:r>
      <w:r w:rsidR="001F47AC" w:rsidRPr="00725765">
        <w:rPr>
          <w:rFonts w:ascii="Times New Roman" w:eastAsia="Times New Roman" w:hAnsi="Times New Roman" w:cs="Times New Roman"/>
          <w:b/>
          <w:bCs/>
          <w:kern w:val="0"/>
          <w:sz w:val="24"/>
          <w:szCs w:val="24"/>
          <w:highlight w:val="yellow"/>
          <w:lang w:val="en-US"/>
          <w14:ligatures w14:val="none"/>
        </w:rPr>
        <w:t>variation in the values of regression coefficient</w:t>
      </w:r>
      <w:r w:rsidRPr="008E534F">
        <w:rPr>
          <w:rFonts w:ascii="Times New Roman" w:hAnsi="Times New Roman" w:cs="Times New Roman"/>
          <w:sz w:val="24"/>
          <w:szCs w:val="24"/>
        </w:rPr>
        <w:t xml:space="preserve">               </w:t>
      </w:r>
      <w:r w:rsidR="001F47AC" w:rsidRPr="008E534F">
        <w:rPr>
          <w:rFonts w:ascii="Times New Roman" w:hAnsi="Times New Roman" w:cs="Times New Roman"/>
          <w:sz w:val="24"/>
          <w:szCs w:val="24"/>
        </w:rPr>
        <w:t xml:space="preserve">                      </w:t>
      </w:r>
    </w:p>
    <w:p w14:paraId="54374B1E" w14:textId="0B8B95D4" w:rsidR="00BB48BB" w:rsidRPr="008E534F" w:rsidRDefault="00DD5057" w:rsidP="008E534F">
      <w:pPr>
        <w:spacing w:line="360" w:lineRule="auto"/>
        <w:ind w:firstLine="720"/>
        <w:jc w:val="both"/>
        <w:rPr>
          <w:rFonts w:ascii="Times New Roman" w:hAnsi="Times New Roman" w:cs="Times New Roman"/>
          <w:sz w:val="24"/>
          <w:szCs w:val="24"/>
        </w:rPr>
      </w:pPr>
      <w:r w:rsidRPr="008E534F">
        <w:rPr>
          <w:rFonts w:ascii="Times New Roman" w:eastAsia="Times New Roman" w:hAnsi="Times New Roman" w:cs="Times New Roman"/>
          <w:bCs/>
          <w:kern w:val="0"/>
          <w:sz w:val="24"/>
          <w:szCs w:val="24"/>
          <w:lang w:val="en-US"/>
          <w14:ligatures w14:val="none"/>
        </w:rPr>
        <w:t>The significance of variation in the values of regression coefficient was tested using the t-test</w:t>
      </w:r>
      <w:r w:rsidR="002E0560">
        <w:rPr>
          <w:rFonts w:ascii="Times New Roman" w:eastAsia="Times New Roman" w:hAnsi="Times New Roman" w:cs="Times New Roman"/>
          <w:bCs/>
          <w:kern w:val="0"/>
          <w:sz w:val="24"/>
          <w:szCs w:val="24"/>
          <w:lang w:val="en-US"/>
          <w14:ligatures w14:val="none"/>
        </w:rPr>
        <w:t xml:space="preserve"> and is presented in the Table 2</w:t>
      </w:r>
      <w:r w:rsidRPr="008E534F">
        <w:rPr>
          <w:rFonts w:ascii="Times New Roman" w:eastAsia="Times New Roman" w:hAnsi="Times New Roman" w:cs="Times New Roman"/>
          <w:bCs/>
          <w:kern w:val="0"/>
          <w:sz w:val="24"/>
          <w:szCs w:val="24"/>
          <w:lang w:val="en-US"/>
          <w14:ligatures w14:val="none"/>
        </w:rPr>
        <w:t>. The regression values obtained were found to be highly significant (</w:t>
      </w:r>
      <w:r w:rsidRPr="008E534F">
        <w:rPr>
          <w:rFonts w:ascii="Times New Roman" w:eastAsia="Times New Roman" w:hAnsi="Times New Roman" w:cs="Times New Roman"/>
          <w:bCs/>
          <w:i/>
          <w:kern w:val="0"/>
          <w:sz w:val="24"/>
          <w:szCs w:val="24"/>
          <w:lang w:val="en-US"/>
          <w14:ligatures w14:val="none"/>
        </w:rPr>
        <w:t>P</w:t>
      </w:r>
      <w:r w:rsidR="00AE2907" w:rsidRPr="008E534F">
        <w:rPr>
          <w:rFonts w:ascii="Times New Roman" w:eastAsia="Times New Roman" w:hAnsi="Times New Roman" w:cs="Times New Roman"/>
          <w:bCs/>
          <w:kern w:val="0"/>
          <w:sz w:val="24"/>
          <w:szCs w:val="24"/>
          <w:lang w:val="en-US"/>
          <w14:ligatures w14:val="none"/>
        </w:rPr>
        <w:t xml:space="preserve"> &lt; 0.05</w:t>
      </w:r>
      <w:r w:rsidRPr="008E534F">
        <w:rPr>
          <w:rFonts w:ascii="Times New Roman" w:eastAsia="Times New Roman" w:hAnsi="Times New Roman" w:cs="Times New Roman"/>
          <w:bCs/>
          <w:kern w:val="0"/>
          <w:sz w:val="24"/>
          <w:szCs w:val="24"/>
          <w:lang w:val="en-US"/>
          <w14:ligatures w14:val="none"/>
        </w:rPr>
        <w:t xml:space="preserve">), showing a good relationship between Total number of days with </w:t>
      </w:r>
      <w:r w:rsidR="004E2F54">
        <w:rPr>
          <w:rFonts w:ascii="Times New Roman" w:eastAsia="Times New Roman" w:hAnsi="Times New Roman" w:cs="Times New Roman"/>
          <w:bCs/>
          <w:kern w:val="0"/>
          <w:sz w:val="24"/>
          <w:szCs w:val="24"/>
          <w:lang w:val="en-US"/>
          <w14:ligatures w14:val="none"/>
        </w:rPr>
        <w:t xml:space="preserve">40% </w:t>
      </w:r>
      <w:r w:rsidRPr="008E534F">
        <w:rPr>
          <w:rFonts w:ascii="Times New Roman" w:eastAsia="Times New Roman" w:hAnsi="Times New Roman" w:cs="Times New Roman"/>
          <w:bCs/>
          <w:kern w:val="0"/>
          <w:sz w:val="24"/>
          <w:szCs w:val="24"/>
          <w:lang w:val="en-US"/>
          <w14:ligatures w14:val="none"/>
        </w:rPr>
        <w:t>concentration of Chicken waste manure in the certain paramet</w:t>
      </w:r>
      <w:r w:rsidR="005B60E9" w:rsidRPr="008E534F">
        <w:rPr>
          <w:rFonts w:ascii="Times New Roman" w:eastAsia="Times New Roman" w:hAnsi="Times New Roman" w:cs="Times New Roman"/>
          <w:bCs/>
          <w:kern w:val="0"/>
          <w:sz w:val="24"/>
          <w:szCs w:val="24"/>
          <w:lang w:val="en-US"/>
          <w14:ligatures w14:val="none"/>
        </w:rPr>
        <w:t>ers like number of roots, number</w:t>
      </w:r>
      <w:r w:rsidRPr="008E534F">
        <w:rPr>
          <w:rFonts w:ascii="Times New Roman" w:eastAsia="Times New Roman" w:hAnsi="Times New Roman" w:cs="Times New Roman"/>
          <w:bCs/>
          <w:kern w:val="0"/>
          <w:sz w:val="24"/>
          <w:szCs w:val="24"/>
          <w:lang w:val="en-US"/>
          <w14:ligatures w14:val="none"/>
        </w:rPr>
        <w:t xml:space="preserve"> of leaves, h</w:t>
      </w:r>
      <w:r w:rsidR="005B60E9" w:rsidRPr="008E534F">
        <w:rPr>
          <w:rFonts w:ascii="Times New Roman" w:eastAsia="Times New Roman" w:hAnsi="Times New Roman" w:cs="Times New Roman"/>
          <w:bCs/>
          <w:kern w:val="0"/>
          <w:sz w:val="24"/>
          <w:szCs w:val="24"/>
          <w:lang w:val="en-US"/>
          <w14:ligatures w14:val="none"/>
        </w:rPr>
        <w:t>eight of plant</w:t>
      </w:r>
      <w:r w:rsidRPr="008E534F">
        <w:rPr>
          <w:rFonts w:ascii="Times New Roman" w:eastAsia="Times New Roman" w:hAnsi="Times New Roman" w:cs="Times New Roman"/>
          <w:bCs/>
          <w:kern w:val="0"/>
          <w:sz w:val="24"/>
          <w:szCs w:val="24"/>
          <w:lang w:val="en-US"/>
          <w14:ligatures w14:val="none"/>
        </w:rPr>
        <w:t xml:space="preserve">, number of pods as well as number of seeds of plant </w:t>
      </w:r>
      <w:r w:rsidR="00DD403B" w:rsidRPr="008E534F">
        <w:rPr>
          <w:rFonts w:ascii="Times New Roman" w:hAnsi="Times New Roman" w:cs="Times New Roman"/>
          <w:i/>
          <w:iCs/>
          <w:sz w:val="24"/>
          <w:szCs w:val="24"/>
        </w:rPr>
        <w:t xml:space="preserve">Vigna </w:t>
      </w:r>
      <w:proofErr w:type="spellStart"/>
      <w:r w:rsidR="00DD403B" w:rsidRPr="008E534F">
        <w:rPr>
          <w:rFonts w:ascii="Times New Roman" w:hAnsi="Times New Roman" w:cs="Times New Roman"/>
          <w:i/>
          <w:iCs/>
          <w:sz w:val="24"/>
          <w:szCs w:val="24"/>
        </w:rPr>
        <w:t>acon</w:t>
      </w:r>
      <w:r w:rsidR="00354E89">
        <w:rPr>
          <w:rFonts w:ascii="Times New Roman" w:hAnsi="Times New Roman" w:cs="Times New Roman"/>
          <w:i/>
          <w:iCs/>
          <w:sz w:val="24"/>
          <w:szCs w:val="24"/>
        </w:rPr>
        <w:t>i</w:t>
      </w:r>
      <w:r w:rsidR="00DD403B" w:rsidRPr="008E534F">
        <w:rPr>
          <w:rFonts w:ascii="Times New Roman" w:hAnsi="Times New Roman" w:cs="Times New Roman"/>
          <w:i/>
          <w:iCs/>
          <w:sz w:val="24"/>
          <w:szCs w:val="24"/>
        </w:rPr>
        <w:t>tifolia</w:t>
      </w:r>
      <w:proofErr w:type="spellEnd"/>
      <w:r w:rsidR="00C61874" w:rsidRPr="008E534F">
        <w:rPr>
          <w:rFonts w:ascii="Times New Roman" w:hAnsi="Times New Roman" w:cs="Times New Roman"/>
          <w:i/>
          <w:iCs/>
          <w:sz w:val="24"/>
          <w:szCs w:val="24"/>
        </w:rPr>
        <w:t xml:space="preserve"> </w:t>
      </w:r>
      <w:r w:rsidR="00C61874" w:rsidRPr="008E534F">
        <w:rPr>
          <w:rFonts w:ascii="Times New Roman" w:hAnsi="Times New Roman" w:cs="Times New Roman"/>
          <w:iCs/>
          <w:sz w:val="24"/>
          <w:szCs w:val="24"/>
        </w:rPr>
        <w:t xml:space="preserve">and </w:t>
      </w:r>
      <w:r w:rsidR="00C61874" w:rsidRPr="008E534F">
        <w:rPr>
          <w:rFonts w:ascii="Times New Roman" w:hAnsi="Times New Roman" w:cs="Times New Roman"/>
          <w:i/>
          <w:iCs/>
          <w:sz w:val="24"/>
          <w:szCs w:val="24"/>
        </w:rPr>
        <w:t>Vigna radiata</w:t>
      </w:r>
      <w:r w:rsidR="00C61874" w:rsidRPr="008E534F">
        <w:rPr>
          <w:rFonts w:ascii="Times New Roman" w:hAnsi="Times New Roman" w:cs="Times New Roman"/>
          <w:iCs/>
          <w:sz w:val="24"/>
          <w:szCs w:val="24"/>
        </w:rPr>
        <w:t>.</w:t>
      </w:r>
      <w:r w:rsidRPr="008E534F">
        <w:rPr>
          <w:rFonts w:ascii="Times New Roman" w:eastAsia="Times New Roman" w:hAnsi="Times New Roman" w:cs="Times New Roman"/>
          <w:bCs/>
          <w:i/>
          <w:kern w:val="0"/>
          <w:sz w:val="24"/>
          <w:szCs w:val="24"/>
          <w:lang w:val="en-US"/>
          <w14:ligatures w14:val="none"/>
        </w:rPr>
        <w:t xml:space="preserve"> </w:t>
      </w:r>
    </w:p>
    <w:p w14:paraId="3651E67B" w14:textId="77777777" w:rsidR="00725765" w:rsidRDefault="00725765" w:rsidP="008E534F">
      <w:pPr>
        <w:spacing w:line="360" w:lineRule="auto"/>
        <w:jc w:val="both"/>
        <w:rPr>
          <w:rFonts w:ascii="Times New Roman" w:hAnsi="Times New Roman" w:cs="Times New Roman"/>
          <w:b/>
          <w:bCs/>
          <w:sz w:val="28"/>
          <w:szCs w:val="24"/>
        </w:rPr>
      </w:pPr>
    </w:p>
    <w:p w14:paraId="104E58B3" w14:textId="6ED9D875" w:rsidR="00FB6DAE" w:rsidRPr="008E534F" w:rsidRDefault="00165AD5" w:rsidP="008E534F">
      <w:pPr>
        <w:spacing w:line="360" w:lineRule="auto"/>
        <w:jc w:val="both"/>
        <w:rPr>
          <w:rFonts w:ascii="Times New Roman" w:hAnsi="Times New Roman" w:cs="Times New Roman"/>
          <w:sz w:val="28"/>
          <w:szCs w:val="24"/>
        </w:rPr>
      </w:pPr>
      <w:r w:rsidRPr="008E534F">
        <w:rPr>
          <w:rFonts w:ascii="Times New Roman" w:hAnsi="Times New Roman" w:cs="Times New Roman"/>
          <w:b/>
          <w:bCs/>
          <w:sz w:val="28"/>
          <w:szCs w:val="24"/>
        </w:rPr>
        <w:lastRenderedPageBreak/>
        <w:t>DISSCUSION:</w:t>
      </w:r>
      <w:r w:rsidR="00BB48BB" w:rsidRPr="008E534F">
        <w:rPr>
          <w:rFonts w:ascii="Times New Roman" w:hAnsi="Times New Roman" w:cs="Times New Roman"/>
          <w:b/>
          <w:bCs/>
          <w:sz w:val="28"/>
          <w:szCs w:val="24"/>
        </w:rPr>
        <w:t xml:space="preserve"> </w:t>
      </w:r>
    </w:p>
    <w:p w14:paraId="18A20119" w14:textId="5D09646F" w:rsidR="00182487" w:rsidRPr="008E534F" w:rsidRDefault="00182487" w:rsidP="008E534F">
      <w:pPr>
        <w:spacing w:line="360" w:lineRule="auto"/>
        <w:ind w:firstLine="720"/>
        <w:jc w:val="both"/>
        <w:rPr>
          <w:rFonts w:ascii="Times New Roman" w:hAnsi="Times New Roman" w:cs="Times New Roman"/>
          <w:sz w:val="24"/>
          <w:szCs w:val="24"/>
        </w:rPr>
      </w:pPr>
      <w:r w:rsidRPr="008E534F">
        <w:rPr>
          <w:rFonts w:ascii="Times New Roman" w:hAnsi="Times New Roman" w:cs="Times New Roman"/>
          <w:sz w:val="24"/>
          <w:szCs w:val="24"/>
        </w:rPr>
        <w:t xml:space="preserve">The purpose of the current study was to examine the effects of synthetic fertiliser and chicken manure (an organic fertiliser) on the growth rates of </w:t>
      </w:r>
      <w:r w:rsidRPr="008E534F">
        <w:rPr>
          <w:rFonts w:ascii="Times New Roman" w:hAnsi="Times New Roman" w:cs="Times New Roman"/>
          <w:i/>
          <w:iCs/>
          <w:sz w:val="24"/>
          <w:szCs w:val="24"/>
        </w:rPr>
        <w:t xml:space="preserve">Vigna radiata and Vigna </w:t>
      </w:r>
      <w:proofErr w:type="spellStart"/>
      <w:r w:rsidRPr="008E534F">
        <w:rPr>
          <w:rFonts w:ascii="Times New Roman" w:hAnsi="Times New Roman" w:cs="Times New Roman"/>
          <w:i/>
          <w:iCs/>
          <w:sz w:val="24"/>
          <w:szCs w:val="24"/>
        </w:rPr>
        <w:t>acon</w:t>
      </w:r>
      <w:r w:rsidR="00354E89">
        <w:rPr>
          <w:rFonts w:ascii="Times New Roman" w:hAnsi="Times New Roman" w:cs="Times New Roman"/>
          <w:i/>
          <w:iCs/>
          <w:sz w:val="24"/>
          <w:szCs w:val="24"/>
        </w:rPr>
        <w:t>i</w:t>
      </w:r>
      <w:r w:rsidRPr="008E534F">
        <w:rPr>
          <w:rFonts w:ascii="Times New Roman" w:hAnsi="Times New Roman" w:cs="Times New Roman"/>
          <w:i/>
          <w:iCs/>
          <w:sz w:val="24"/>
          <w:szCs w:val="24"/>
        </w:rPr>
        <w:t>tifolia</w:t>
      </w:r>
      <w:proofErr w:type="spellEnd"/>
      <w:r w:rsidRPr="008E534F">
        <w:rPr>
          <w:rFonts w:ascii="Times New Roman" w:hAnsi="Times New Roman" w:cs="Times New Roman"/>
          <w:sz w:val="24"/>
          <w:szCs w:val="24"/>
        </w:rPr>
        <w:t xml:space="preserve">. Over the course of 120 days, the above study found that the application of manure made from chicken intestinal waste had a positive effect on all growth parameters of </w:t>
      </w:r>
      <w:r w:rsidRPr="008E534F">
        <w:rPr>
          <w:rFonts w:ascii="Times New Roman" w:hAnsi="Times New Roman" w:cs="Times New Roman"/>
          <w:i/>
          <w:iCs/>
          <w:sz w:val="24"/>
          <w:szCs w:val="24"/>
        </w:rPr>
        <w:t xml:space="preserve">Vigna </w:t>
      </w:r>
      <w:proofErr w:type="spellStart"/>
      <w:r w:rsidRPr="008E534F">
        <w:rPr>
          <w:rFonts w:ascii="Times New Roman" w:hAnsi="Times New Roman" w:cs="Times New Roman"/>
          <w:i/>
          <w:iCs/>
          <w:sz w:val="24"/>
          <w:szCs w:val="24"/>
        </w:rPr>
        <w:t>acon</w:t>
      </w:r>
      <w:r w:rsidR="00354E89">
        <w:rPr>
          <w:rFonts w:ascii="Times New Roman" w:hAnsi="Times New Roman" w:cs="Times New Roman"/>
          <w:i/>
          <w:iCs/>
          <w:sz w:val="24"/>
          <w:szCs w:val="24"/>
        </w:rPr>
        <w:t>i</w:t>
      </w:r>
      <w:r w:rsidRPr="008E534F">
        <w:rPr>
          <w:rFonts w:ascii="Times New Roman" w:hAnsi="Times New Roman" w:cs="Times New Roman"/>
          <w:i/>
          <w:iCs/>
          <w:sz w:val="24"/>
          <w:szCs w:val="24"/>
        </w:rPr>
        <w:t>tifolia</w:t>
      </w:r>
      <w:proofErr w:type="spellEnd"/>
      <w:r w:rsidRPr="008E534F">
        <w:rPr>
          <w:rFonts w:ascii="Times New Roman" w:hAnsi="Times New Roman" w:cs="Times New Roman"/>
          <w:i/>
          <w:iCs/>
          <w:sz w:val="24"/>
          <w:szCs w:val="24"/>
        </w:rPr>
        <w:t xml:space="preserve"> and Vigna radiata</w:t>
      </w:r>
      <w:r w:rsidRPr="008E534F">
        <w:rPr>
          <w:rFonts w:ascii="Times New Roman" w:hAnsi="Times New Roman" w:cs="Times New Roman"/>
          <w:sz w:val="24"/>
          <w:szCs w:val="24"/>
        </w:rPr>
        <w:t xml:space="preserve">, significantly greater than plants that were treated with synthetic fertiliser. Poultry offal can be utilised in a variety of ways, including manifest, incineration, inhumation, restricted disposal sites, composting, and decomposition without oxygen which helpful to reducing pathogens acts as soil conditioner or fertilizer. (D. </w:t>
      </w:r>
      <w:proofErr w:type="spellStart"/>
      <w:r w:rsidRPr="008E534F">
        <w:rPr>
          <w:rFonts w:ascii="Times New Roman" w:hAnsi="Times New Roman" w:cs="Times New Roman"/>
          <w:sz w:val="24"/>
          <w:szCs w:val="24"/>
        </w:rPr>
        <w:t>Thyagarajan</w:t>
      </w:r>
      <w:proofErr w:type="spellEnd"/>
      <w:r w:rsidRPr="008E534F">
        <w:rPr>
          <w:rFonts w:ascii="Times New Roman" w:hAnsi="Times New Roman" w:cs="Times New Roman"/>
          <w:sz w:val="24"/>
          <w:szCs w:val="24"/>
        </w:rPr>
        <w:t xml:space="preserve">., </w:t>
      </w:r>
      <w:r w:rsidRPr="008E534F">
        <w:rPr>
          <w:rFonts w:ascii="Times New Roman" w:hAnsi="Times New Roman" w:cs="Times New Roman"/>
          <w:i/>
          <w:iCs/>
          <w:sz w:val="24"/>
          <w:szCs w:val="24"/>
        </w:rPr>
        <w:t xml:space="preserve">et., al </w:t>
      </w:r>
      <w:r w:rsidRPr="008E534F">
        <w:rPr>
          <w:rFonts w:ascii="Times New Roman" w:hAnsi="Times New Roman" w:cs="Times New Roman"/>
          <w:sz w:val="24"/>
          <w:szCs w:val="24"/>
        </w:rPr>
        <w:t>2013).</w:t>
      </w:r>
    </w:p>
    <w:p w14:paraId="69EA0D94" w14:textId="4C5EE96A" w:rsidR="008A787C" w:rsidRPr="008E534F" w:rsidRDefault="00354B29" w:rsidP="008E534F">
      <w:pPr>
        <w:spacing w:line="360" w:lineRule="auto"/>
        <w:ind w:firstLine="720"/>
        <w:jc w:val="both"/>
        <w:rPr>
          <w:rFonts w:ascii="Times New Roman" w:hAnsi="Times New Roman" w:cs="Times New Roman"/>
          <w:sz w:val="24"/>
          <w:szCs w:val="24"/>
        </w:rPr>
      </w:pPr>
      <w:r w:rsidRPr="008E534F">
        <w:rPr>
          <w:rFonts w:ascii="Times New Roman" w:hAnsi="Times New Roman" w:cs="Times New Roman"/>
          <w:sz w:val="24"/>
          <w:szCs w:val="24"/>
        </w:rPr>
        <w:t xml:space="preserve">In comparison to the waste of other animal species, chicken intestine waste, also known as poultry waste, has higher concentrations of nitrogen, calcium, and phosphorus. The availability of these nutrients increases the motivation to use this </w:t>
      </w:r>
      <w:r w:rsidR="003314C4" w:rsidRPr="008E534F">
        <w:rPr>
          <w:rFonts w:ascii="Times New Roman" w:hAnsi="Times New Roman" w:cs="Times New Roman"/>
          <w:sz w:val="24"/>
          <w:szCs w:val="24"/>
        </w:rPr>
        <w:t>resource. There</w:t>
      </w:r>
      <w:r w:rsidR="00A04391" w:rsidRPr="008E534F">
        <w:rPr>
          <w:rFonts w:ascii="Times New Roman" w:hAnsi="Times New Roman" w:cs="Times New Roman"/>
          <w:sz w:val="24"/>
          <w:szCs w:val="24"/>
        </w:rPr>
        <w:t xml:space="preserve"> have been numerous experiments in which plants have been grown in pots with different fertilizer / manure, where increases in plant growth have occurred. </w:t>
      </w:r>
      <w:r w:rsidR="00B50BB5" w:rsidRPr="008E534F">
        <w:rPr>
          <w:rFonts w:ascii="Times New Roman" w:hAnsi="Times New Roman" w:cs="Times New Roman"/>
          <w:sz w:val="24"/>
          <w:szCs w:val="24"/>
        </w:rPr>
        <w:t>According to a comparative study that used different treatments of synthetic fertiliser and organic manure, the effects of synthetic fertili</w:t>
      </w:r>
      <w:r w:rsidR="000B0358" w:rsidRPr="008E534F">
        <w:rPr>
          <w:rFonts w:ascii="Times New Roman" w:hAnsi="Times New Roman" w:cs="Times New Roman"/>
          <w:sz w:val="24"/>
          <w:szCs w:val="24"/>
        </w:rPr>
        <w:t>z</w:t>
      </w:r>
      <w:r w:rsidR="00B50BB5" w:rsidRPr="008E534F">
        <w:rPr>
          <w:rFonts w:ascii="Times New Roman" w:hAnsi="Times New Roman" w:cs="Times New Roman"/>
          <w:sz w:val="24"/>
          <w:szCs w:val="24"/>
        </w:rPr>
        <w:t xml:space="preserve">er on growth rate significantly improved all growth parameters of </w:t>
      </w:r>
      <w:r w:rsidR="00B50BB5" w:rsidRPr="008E534F">
        <w:rPr>
          <w:rFonts w:ascii="Times New Roman" w:hAnsi="Times New Roman" w:cs="Times New Roman"/>
          <w:i/>
          <w:iCs/>
          <w:sz w:val="24"/>
          <w:szCs w:val="24"/>
        </w:rPr>
        <w:t xml:space="preserve">Vigna </w:t>
      </w:r>
      <w:proofErr w:type="spellStart"/>
      <w:r w:rsidR="00B50BB5" w:rsidRPr="008E534F">
        <w:rPr>
          <w:rFonts w:ascii="Times New Roman" w:hAnsi="Times New Roman" w:cs="Times New Roman"/>
          <w:i/>
          <w:iCs/>
          <w:sz w:val="24"/>
          <w:szCs w:val="24"/>
        </w:rPr>
        <w:t>acon</w:t>
      </w:r>
      <w:r w:rsidR="00354E89">
        <w:rPr>
          <w:rFonts w:ascii="Times New Roman" w:hAnsi="Times New Roman" w:cs="Times New Roman"/>
          <w:i/>
          <w:iCs/>
          <w:sz w:val="24"/>
          <w:szCs w:val="24"/>
        </w:rPr>
        <w:t>i</w:t>
      </w:r>
      <w:r w:rsidR="00B50BB5" w:rsidRPr="008E534F">
        <w:rPr>
          <w:rFonts w:ascii="Times New Roman" w:hAnsi="Times New Roman" w:cs="Times New Roman"/>
          <w:i/>
          <w:iCs/>
          <w:sz w:val="24"/>
          <w:szCs w:val="24"/>
        </w:rPr>
        <w:t>tifolia</w:t>
      </w:r>
      <w:proofErr w:type="spellEnd"/>
      <w:r w:rsidR="00B50BB5" w:rsidRPr="008E534F">
        <w:rPr>
          <w:rFonts w:ascii="Times New Roman" w:hAnsi="Times New Roman" w:cs="Times New Roman"/>
          <w:i/>
          <w:iCs/>
          <w:sz w:val="24"/>
          <w:szCs w:val="24"/>
        </w:rPr>
        <w:t xml:space="preserve"> </w:t>
      </w:r>
      <w:r w:rsidR="00B50BB5" w:rsidRPr="008E534F">
        <w:rPr>
          <w:rFonts w:ascii="Times New Roman" w:hAnsi="Times New Roman" w:cs="Times New Roman"/>
          <w:sz w:val="24"/>
          <w:szCs w:val="24"/>
        </w:rPr>
        <w:t xml:space="preserve">plant but reduces the fertility of soil, while the plant treated with organic fertiliser experienced a not only significantly increases the growth rate of plant but also improve the fertility of soil </w:t>
      </w:r>
      <w:r w:rsidR="001809E1" w:rsidRPr="008E534F">
        <w:rPr>
          <w:rFonts w:ascii="Times New Roman" w:hAnsi="Times New Roman" w:cs="Times New Roman"/>
          <w:sz w:val="24"/>
          <w:szCs w:val="24"/>
        </w:rPr>
        <w:t>(</w:t>
      </w:r>
      <w:proofErr w:type="spellStart"/>
      <w:r w:rsidR="001809E1" w:rsidRPr="008E534F">
        <w:rPr>
          <w:rFonts w:ascii="Times New Roman" w:hAnsi="Times New Roman" w:cs="Times New Roman"/>
          <w:sz w:val="24"/>
          <w:szCs w:val="24"/>
        </w:rPr>
        <w:t>B.</w:t>
      </w:r>
      <w:proofErr w:type="gramStart"/>
      <w:r w:rsidR="001809E1" w:rsidRPr="008E534F">
        <w:rPr>
          <w:rFonts w:ascii="Times New Roman" w:hAnsi="Times New Roman" w:cs="Times New Roman"/>
          <w:sz w:val="24"/>
          <w:szCs w:val="24"/>
        </w:rPr>
        <w:t>C.Sharma</w:t>
      </w:r>
      <w:proofErr w:type="spellEnd"/>
      <w:proofErr w:type="gramEnd"/>
      <w:r w:rsidR="001809E1" w:rsidRPr="008E534F">
        <w:rPr>
          <w:rFonts w:ascii="Times New Roman" w:hAnsi="Times New Roman" w:cs="Times New Roman"/>
          <w:sz w:val="24"/>
          <w:szCs w:val="24"/>
        </w:rPr>
        <w:t xml:space="preserve">., </w:t>
      </w:r>
      <w:r w:rsidR="00917396" w:rsidRPr="008E534F">
        <w:rPr>
          <w:rFonts w:ascii="Times New Roman" w:hAnsi="Times New Roman" w:cs="Times New Roman"/>
          <w:i/>
          <w:iCs/>
          <w:sz w:val="24"/>
          <w:szCs w:val="24"/>
        </w:rPr>
        <w:t>e</w:t>
      </w:r>
      <w:r w:rsidR="001809E1" w:rsidRPr="008E534F">
        <w:rPr>
          <w:rFonts w:ascii="Times New Roman" w:hAnsi="Times New Roman" w:cs="Times New Roman"/>
          <w:i/>
          <w:iCs/>
          <w:sz w:val="24"/>
          <w:szCs w:val="24"/>
        </w:rPr>
        <w:t xml:space="preserve">t., </w:t>
      </w:r>
      <w:r w:rsidR="00917396" w:rsidRPr="008E534F">
        <w:rPr>
          <w:rFonts w:ascii="Times New Roman" w:hAnsi="Times New Roman" w:cs="Times New Roman"/>
          <w:i/>
          <w:iCs/>
          <w:sz w:val="24"/>
          <w:szCs w:val="24"/>
        </w:rPr>
        <w:t>a</w:t>
      </w:r>
      <w:r w:rsidR="001809E1" w:rsidRPr="008E534F">
        <w:rPr>
          <w:rFonts w:ascii="Times New Roman" w:hAnsi="Times New Roman" w:cs="Times New Roman"/>
          <w:i/>
          <w:iCs/>
          <w:sz w:val="24"/>
          <w:szCs w:val="24"/>
        </w:rPr>
        <w:t xml:space="preserve">l </w:t>
      </w:r>
      <w:r w:rsidR="001809E1" w:rsidRPr="008E534F">
        <w:rPr>
          <w:rFonts w:ascii="Times New Roman" w:hAnsi="Times New Roman" w:cs="Times New Roman"/>
          <w:sz w:val="24"/>
          <w:szCs w:val="24"/>
        </w:rPr>
        <w:t>2021)</w:t>
      </w:r>
      <w:r w:rsidR="00917396" w:rsidRPr="008E534F">
        <w:rPr>
          <w:rFonts w:ascii="Times New Roman" w:hAnsi="Times New Roman" w:cs="Times New Roman"/>
          <w:sz w:val="24"/>
          <w:szCs w:val="24"/>
        </w:rPr>
        <w:t xml:space="preserve">. </w:t>
      </w:r>
    </w:p>
    <w:p w14:paraId="60938377" w14:textId="702D6158" w:rsidR="008D5D63" w:rsidRPr="008E534F" w:rsidRDefault="00917396" w:rsidP="008E534F">
      <w:pPr>
        <w:spacing w:line="360" w:lineRule="auto"/>
        <w:jc w:val="both"/>
        <w:rPr>
          <w:rFonts w:ascii="Times New Roman" w:eastAsia="Times New Roman" w:hAnsi="Times New Roman" w:cs="Times New Roman"/>
          <w:kern w:val="0"/>
          <w:sz w:val="24"/>
          <w:szCs w:val="24"/>
          <w:lang w:eastAsia="en-IN"/>
          <w14:ligatures w14:val="none"/>
        </w:rPr>
      </w:pPr>
      <w:r w:rsidRPr="008E534F">
        <w:rPr>
          <w:rFonts w:ascii="Times New Roman" w:hAnsi="Times New Roman" w:cs="Times New Roman"/>
          <w:sz w:val="24"/>
          <w:szCs w:val="24"/>
        </w:rPr>
        <w:tab/>
      </w:r>
      <w:r w:rsidR="008C32F5" w:rsidRPr="008E534F">
        <w:rPr>
          <w:rFonts w:ascii="Times New Roman" w:eastAsia="Times New Roman" w:hAnsi="Times New Roman" w:cs="Times New Roman"/>
          <w:kern w:val="0"/>
          <w:sz w:val="24"/>
          <w:szCs w:val="24"/>
          <w:lang w:eastAsia="en-IN"/>
          <w14:ligatures w14:val="none"/>
        </w:rPr>
        <w:t xml:space="preserve">In the Kharif season, </w:t>
      </w:r>
      <w:proofErr w:type="spellStart"/>
      <w:r w:rsidR="008C32F5" w:rsidRPr="008E534F">
        <w:rPr>
          <w:rFonts w:ascii="Times New Roman" w:eastAsia="Times New Roman" w:hAnsi="Times New Roman" w:cs="Times New Roman"/>
          <w:kern w:val="0"/>
          <w:sz w:val="24"/>
          <w:szCs w:val="24"/>
          <w:lang w:eastAsia="en-IN"/>
          <w14:ligatures w14:val="none"/>
        </w:rPr>
        <w:t>Ruheentaj</w:t>
      </w:r>
      <w:proofErr w:type="spellEnd"/>
      <w:r w:rsidR="008C32F5" w:rsidRPr="008E534F">
        <w:rPr>
          <w:rFonts w:ascii="Times New Roman" w:eastAsia="Times New Roman" w:hAnsi="Times New Roman" w:cs="Times New Roman"/>
          <w:kern w:val="0"/>
          <w:sz w:val="24"/>
          <w:szCs w:val="24"/>
          <w:lang w:eastAsia="en-IN"/>
          <w14:ligatures w14:val="none"/>
        </w:rPr>
        <w:t xml:space="preserve"> and his co-authors carried out a comparative analysis</w:t>
      </w:r>
      <w:r w:rsidR="008D5D63" w:rsidRPr="008E534F">
        <w:rPr>
          <w:rFonts w:ascii="Times New Roman" w:eastAsia="Times New Roman" w:hAnsi="Times New Roman" w:cs="Times New Roman"/>
          <w:kern w:val="0"/>
          <w:sz w:val="24"/>
          <w:szCs w:val="24"/>
          <w:lang w:eastAsia="en-IN"/>
          <w14:ligatures w14:val="none"/>
        </w:rPr>
        <w:t xml:space="preserve"> in 2020</w:t>
      </w:r>
      <w:r w:rsidR="008C32F5" w:rsidRPr="008E534F">
        <w:rPr>
          <w:rFonts w:ascii="Times New Roman" w:eastAsia="Times New Roman" w:hAnsi="Times New Roman" w:cs="Times New Roman"/>
          <w:kern w:val="0"/>
          <w:sz w:val="24"/>
          <w:szCs w:val="24"/>
          <w:lang w:eastAsia="en-IN"/>
          <w14:ligatures w14:val="none"/>
        </w:rPr>
        <w:t>. In comparison to inorganic fertilisers and nitrogen treatment, they discovered that vermicompost and other organic fertili</w:t>
      </w:r>
      <w:r w:rsidR="000B0358" w:rsidRPr="008E534F">
        <w:rPr>
          <w:rFonts w:ascii="Times New Roman" w:eastAsia="Times New Roman" w:hAnsi="Times New Roman" w:cs="Times New Roman"/>
          <w:kern w:val="0"/>
          <w:sz w:val="24"/>
          <w:szCs w:val="24"/>
          <w:lang w:eastAsia="en-IN"/>
          <w14:ligatures w14:val="none"/>
        </w:rPr>
        <w:t>z</w:t>
      </w:r>
      <w:r w:rsidR="008C32F5" w:rsidRPr="008E534F">
        <w:rPr>
          <w:rFonts w:ascii="Times New Roman" w:eastAsia="Times New Roman" w:hAnsi="Times New Roman" w:cs="Times New Roman"/>
          <w:kern w:val="0"/>
          <w:sz w:val="24"/>
          <w:szCs w:val="24"/>
          <w:lang w:eastAsia="en-IN"/>
          <w14:ligatures w14:val="none"/>
        </w:rPr>
        <w:t xml:space="preserve">ers greatly enhance </w:t>
      </w:r>
      <w:r w:rsidR="008C32F5" w:rsidRPr="008E534F">
        <w:rPr>
          <w:rFonts w:ascii="Times New Roman" w:eastAsia="Times New Roman" w:hAnsi="Times New Roman" w:cs="Times New Roman"/>
          <w:i/>
          <w:iCs/>
          <w:kern w:val="0"/>
          <w:sz w:val="24"/>
          <w:szCs w:val="24"/>
          <w:lang w:eastAsia="en-IN"/>
          <w14:ligatures w14:val="none"/>
        </w:rPr>
        <w:t xml:space="preserve">Vigna </w:t>
      </w:r>
      <w:proofErr w:type="spellStart"/>
      <w:r w:rsidR="008C32F5" w:rsidRPr="008E534F">
        <w:rPr>
          <w:rFonts w:ascii="Times New Roman" w:eastAsia="Times New Roman" w:hAnsi="Times New Roman" w:cs="Times New Roman"/>
          <w:i/>
          <w:iCs/>
          <w:kern w:val="0"/>
          <w:sz w:val="24"/>
          <w:szCs w:val="24"/>
          <w:lang w:eastAsia="en-IN"/>
          <w14:ligatures w14:val="none"/>
        </w:rPr>
        <w:t>acon</w:t>
      </w:r>
      <w:r w:rsidR="00354E89">
        <w:rPr>
          <w:rFonts w:ascii="Times New Roman" w:eastAsia="Times New Roman" w:hAnsi="Times New Roman" w:cs="Times New Roman"/>
          <w:i/>
          <w:iCs/>
          <w:kern w:val="0"/>
          <w:sz w:val="24"/>
          <w:szCs w:val="24"/>
          <w:lang w:eastAsia="en-IN"/>
          <w14:ligatures w14:val="none"/>
        </w:rPr>
        <w:t>i</w:t>
      </w:r>
      <w:r w:rsidR="008C32F5" w:rsidRPr="008E534F">
        <w:rPr>
          <w:rFonts w:ascii="Times New Roman" w:eastAsia="Times New Roman" w:hAnsi="Times New Roman" w:cs="Times New Roman"/>
          <w:i/>
          <w:iCs/>
          <w:kern w:val="0"/>
          <w:sz w:val="24"/>
          <w:szCs w:val="24"/>
          <w:lang w:eastAsia="en-IN"/>
          <w14:ligatures w14:val="none"/>
        </w:rPr>
        <w:t>tifolia</w:t>
      </w:r>
      <w:proofErr w:type="spellEnd"/>
      <w:r w:rsidR="008C32F5" w:rsidRPr="008E534F">
        <w:rPr>
          <w:rFonts w:ascii="Times New Roman" w:eastAsia="Times New Roman" w:hAnsi="Times New Roman" w:cs="Times New Roman"/>
          <w:kern w:val="0"/>
          <w:sz w:val="24"/>
          <w:szCs w:val="24"/>
          <w:lang w:eastAsia="en-IN"/>
          <w14:ligatures w14:val="none"/>
        </w:rPr>
        <w:t xml:space="preserve"> plant characteristics, including plant height at harvest, dry matter accumulation, pod number, pod length, grain yield, and straw yield.</w:t>
      </w:r>
      <w:r w:rsidR="00DB25FC" w:rsidRPr="008E534F">
        <w:rPr>
          <w:rFonts w:ascii="Times New Roman" w:eastAsia="Times New Roman" w:hAnsi="Times New Roman" w:cs="Times New Roman"/>
          <w:kern w:val="0"/>
          <w:sz w:val="24"/>
          <w:szCs w:val="24"/>
          <w:lang w:eastAsia="en-IN"/>
          <w14:ligatures w14:val="none"/>
        </w:rPr>
        <w:t xml:space="preserve"> </w:t>
      </w:r>
      <w:r w:rsidR="008D5D63" w:rsidRPr="008E534F">
        <w:rPr>
          <w:rFonts w:ascii="Times New Roman" w:eastAsia="Times New Roman" w:hAnsi="Times New Roman" w:cs="Times New Roman"/>
          <w:kern w:val="0"/>
          <w:sz w:val="24"/>
          <w:szCs w:val="24"/>
          <w:lang w:eastAsia="en-IN"/>
          <w14:ligatures w14:val="none"/>
        </w:rPr>
        <w:t xml:space="preserve">When compared to other inorganic fertilizers, </w:t>
      </w:r>
      <w:proofErr w:type="spellStart"/>
      <w:r w:rsidR="008D5D63" w:rsidRPr="008E534F">
        <w:rPr>
          <w:rFonts w:ascii="Times New Roman" w:eastAsia="Times New Roman" w:hAnsi="Times New Roman" w:cs="Times New Roman"/>
          <w:kern w:val="0"/>
          <w:sz w:val="24"/>
          <w:szCs w:val="24"/>
          <w:lang w:eastAsia="en-IN"/>
          <w14:ligatures w14:val="none"/>
        </w:rPr>
        <w:t>Ozleum</w:t>
      </w:r>
      <w:proofErr w:type="spellEnd"/>
      <w:r w:rsidR="008D5D63" w:rsidRPr="008E534F">
        <w:rPr>
          <w:rFonts w:ascii="Times New Roman" w:eastAsia="Times New Roman" w:hAnsi="Times New Roman" w:cs="Times New Roman"/>
          <w:kern w:val="0"/>
          <w:sz w:val="24"/>
          <w:szCs w:val="24"/>
          <w:lang w:eastAsia="en-IN"/>
          <w14:ligatures w14:val="none"/>
        </w:rPr>
        <w:t xml:space="preserve"> </w:t>
      </w:r>
      <w:proofErr w:type="spellStart"/>
      <w:r w:rsidR="008D5D63" w:rsidRPr="008E534F">
        <w:rPr>
          <w:rFonts w:ascii="Times New Roman" w:eastAsia="Times New Roman" w:hAnsi="Times New Roman" w:cs="Times New Roman"/>
          <w:kern w:val="0"/>
          <w:sz w:val="24"/>
          <w:szCs w:val="24"/>
          <w:lang w:eastAsia="en-IN"/>
          <w14:ligatures w14:val="none"/>
        </w:rPr>
        <w:t>Atuntas</w:t>
      </w:r>
      <w:proofErr w:type="spellEnd"/>
      <w:r w:rsidR="008D5D63" w:rsidRPr="008E534F">
        <w:rPr>
          <w:rFonts w:ascii="Times New Roman" w:eastAsia="Times New Roman" w:hAnsi="Times New Roman" w:cs="Times New Roman"/>
          <w:kern w:val="0"/>
          <w:sz w:val="24"/>
          <w:szCs w:val="24"/>
          <w:lang w:eastAsia="en-IN"/>
          <w14:ligatures w14:val="none"/>
        </w:rPr>
        <w:t xml:space="preserve"> and his </w:t>
      </w:r>
      <w:proofErr w:type="spellStart"/>
      <w:r w:rsidR="008D5D63" w:rsidRPr="008E534F">
        <w:rPr>
          <w:rFonts w:ascii="Times New Roman" w:eastAsia="Times New Roman" w:hAnsi="Times New Roman" w:cs="Times New Roman"/>
          <w:kern w:val="0"/>
          <w:sz w:val="24"/>
          <w:szCs w:val="24"/>
          <w:lang w:eastAsia="en-IN"/>
          <w14:ligatures w14:val="none"/>
        </w:rPr>
        <w:t>coworkers</w:t>
      </w:r>
      <w:proofErr w:type="spellEnd"/>
      <w:r w:rsidR="008D5D63" w:rsidRPr="008E534F">
        <w:rPr>
          <w:rFonts w:ascii="Times New Roman" w:eastAsia="Times New Roman" w:hAnsi="Times New Roman" w:cs="Times New Roman"/>
          <w:kern w:val="0"/>
          <w:sz w:val="24"/>
          <w:szCs w:val="24"/>
          <w:lang w:eastAsia="en-IN"/>
          <w14:ligatures w14:val="none"/>
        </w:rPr>
        <w:t xml:space="preserve"> in 2022 discovered that the effect of chicken waste manure on the growth rate of lettuce plants significantly increased the plant's parameters, including root length, leaf length, root wet weight, root dry weight, leaf counts, and stem diameter. </w:t>
      </w:r>
      <w:proofErr w:type="spellStart"/>
      <w:r w:rsidR="008D5D63" w:rsidRPr="008E534F">
        <w:rPr>
          <w:rFonts w:ascii="Times New Roman" w:eastAsia="Times New Roman" w:hAnsi="Times New Roman" w:cs="Times New Roman"/>
          <w:kern w:val="0"/>
          <w:sz w:val="24"/>
          <w:szCs w:val="24"/>
          <w:lang w:eastAsia="en-IN"/>
          <w14:ligatures w14:val="none"/>
        </w:rPr>
        <w:t>Shubh</w:t>
      </w:r>
      <w:proofErr w:type="spellEnd"/>
      <w:r w:rsidR="008D5D63" w:rsidRPr="008E534F">
        <w:rPr>
          <w:rFonts w:ascii="Times New Roman" w:eastAsia="Times New Roman" w:hAnsi="Times New Roman" w:cs="Times New Roman"/>
          <w:kern w:val="0"/>
          <w:sz w:val="24"/>
          <w:szCs w:val="24"/>
          <w:lang w:eastAsia="en-IN"/>
          <w14:ligatures w14:val="none"/>
        </w:rPr>
        <w:t xml:space="preserve"> Patel and the other researchers in 2023 claim that organic fertilizers significantly improved the </w:t>
      </w:r>
      <w:proofErr w:type="spellStart"/>
      <w:r w:rsidR="008D5D63" w:rsidRPr="008E534F">
        <w:rPr>
          <w:rFonts w:ascii="Times New Roman" w:eastAsia="Times New Roman" w:hAnsi="Times New Roman" w:cs="Times New Roman"/>
          <w:i/>
          <w:iCs/>
          <w:kern w:val="0"/>
          <w:sz w:val="24"/>
          <w:szCs w:val="24"/>
          <w:lang w:eastAsia="en-IN"/>
          <w14:ligatures w14:val="none"/>
        </w:rPr>
        <w:t>Spinacia</w:t>
      </w:r>
      <w:proofErr w:type="spellEnd"/>
      <w:r w:rsidR="008D5D63" w:rsidRPr="008E534F">
        <w:rPr>
          <w:rFonts w:ascii="Times New Roman" w:eastAsia="Times New Roman" w:hAnsi="Times New Roman" w:cs="Times New Roman"/>
          <w:i/>
          <w:iCs/>
          <w:kern w:val="0"/>
          <w:sz w:val="24"/>
          <w:szCs w:val="24"/>
          <w:lang w:eastAsia="en-IN"/>
          <w14:ligatures w14:val="none"/>
        </w:rPr>
        <w:t xml:space="preserve"> oleracea L</w:t>
      </w:r>
      <w:r w:rsidR="008D5D63" w:rsidRPr="008E534F">
        <w:rPr>
          <w:rFonts w:ascii="Times New Roman" w:eastAsia="Times New Roman" w:hAnsi="Times New Roman" w:cs="Times New Roman"/>
          <w:kern w:val="0"/>
          <w:sz w:val="24"/>
          <w:szCs w:val="24"/>
          <w:lang w:eastAsia="en-IN"/>
          <w14:ligatures w14:val="none"/>
        </w:rPr>
        <w:t xml:space="preserve">. plant's root length, plant height, leaf length, and leaf weight. </w:t>
      </w:r>
      <w:proofErr w:type="spellStart"/>
      <w:proofErr w:type="gramStart"/>
      <w:r w:rsidR="008D5D63" w:rsidRPr="008E534F">
        <w:rPr>
          <w:rFonts w:ascii="Times New Roman" w:eastAsia="Times New Roman" w:hAnsi="Times New Roman" w:cs="Times New Roman"/>
          <w:kern w:val="0"/>
          <w:sz w:val="24"/>
          <w:szCs w:val="24"/>
          <w:lang w:eastAsia="en-IN"/>
          <w14:ligatures w14:val="none"/>
        </w:rPr>
        <w:t>Furthermore,it</w:t>
      </w:r>
      <w:proofErr w:type="spellEnd"/>
      <w:proofErr w:type="gramEnd"/>
      <w:r w:rsidR="008D5D63" w:rsidRPr="008E534F">
        <w:rPr>
          <w:rFonts w:ascii="Times New Roman" w:eastAsia="Times New Roman" w:hAnsi="Times New Roman" w:cs="Times New Roman"/>
          <w:kern w:val="0"/>
          <w:sz w:val="24"/>
          <w:szCs w:val="24"/>
          <w:lang w:eastAsia="en-IN"/>
          <w14:ligatures w14:val="none"/>
        </w:rPr>
        <w:t xml:space="preserve"> was demonstrated that organic fertilizer is the greatest substitute for inorganic fertilizer. When vermicompost and poultry manure were applied together, the growth rate of </w:t>
      </w:r>
      <w:r w:rsidR="008D5D63" w:rsidRPr="008E534F">
        <w:rPr>
          <w:rFonts w:ascii="Times New Roman" w:eastAsia="Times New Roman" w:hAnsi="Times New Roman" w:cs="Times New Roman"/>
          <w:i/>
          <w:iCs/>
          <w:kern w:val="0"/>
          <w:sz w:val="24"/>
          <w:szCs w:val="24"/>
          <w:lang w:eastAsia="en-IN"/>
          <w14:ligatures w14:val="none"/>
        </w:rPr>
        <w:t>Vigna radiata</w:t>
      </w:r>
      <w:r w:rsidR="008D5D63" w:rsidRPr="008E534F">
        <w:rPr>
          <w:rFonts w:ascii="Times New Roman" w:eastAsia="Times New Roman" w:hAnsi="Times New Roman" w:cs="Times New Roman"/>
          <w:kern w:val="0"/>
          <w:sz w:val="24"/>
          <w:szCs w:val="24"/>
          <w:lang w:eastAsia="en-IN"/>
          <w14:ligatures w14:val="none"/>
        </w:rPr>
        <w:t xml:space="preserve"> was much higher than when chemical fertilizer was used (H.R. Choudhary, </w:t>
      </w:r>
      <w:r w:rsidR="008D5D63" w:rsidRPr="008E534F">
        <w:rPr>
          <w:rFonts w:ascii="Times New Roman" w:eastAsia="Times New Roman" w:hAnsi="Times New Roman" w:cs="Times New Roman"/>
          <w:i/>
          <w:iCs/>
          <w:kern w:val="0"/>
          <w:sz w:val="24"/>
          <w:szCs w:val="24"/>
          <w:lang w:eastAsia="en-IN"/>
          <w14:ligatures w14:val="none"/>
        </w:rPr>
        <w:t>et al</w:t>
      </w:r>
      <w:r w:rsidR="008D5D63" w:rsidRPr="008E534F">
        <w:rPr>
          <w:rFonts w:ascii="Times New Roman" w:eastAsia="Times New Roman" w:hAnsi="Times New Roman" w:cs="Times New Roman"/>
          <w:kern w:val="0"/>
          <w:sz w:val="24"/>
          <w:szCs w:val="24"/>
          <w:lang w:eastAsia="en-IN"/>
          <w14:ligatures w14:val="none"/>
        </w:rPr>
        <w:t xml:space="preserve">., 2013). </w:t>
      </w:r>
    </w:p>
    <w:p w14:paraId="5B71CB3D" w14:textId="17FC6502" w:rsidR="00D27915" w:rsidRPr="008E534F" w:rsidRDefault="008008FA" w:rsidP="008E534F">
      <w:pPr>
        <w:spacing w:line="360" w:lineRule="auto"/>
        <w:ind w:firstLine="720"/>
        <w:jc w:val="both"/>
        <w:rPr>
          <w:rFonts w:ascii="Times New Roman" w:eastAsia="Times New Roman" w:hAnsi="Times New Roman" w:cs="Times New Roman"/>
          <w:kern w:val="0"/>
          <w:sz w:val="24"/>
          <w:szCs w:val="24"/>
          <w:lang w:eastAsia="en-IN"/>
          <w14:ligatures w14:val="none"/>
        </w:rPr>
      </w:pPr>
      <w:r w:rsidRPr="008E534F">
        <w:rPr>
          <w:rFonts w:ascii="Times New Roman" w:eastAsia="Times New Roman" w:hAnsi="Times New Roman" w:cs="Times New Roman"/>
          <w:kern w:val="0"/>
          <w:sz w:val="24"/>
          <w:szCs w:val="24"/>
          <w:lang w:eastAsia="en-IN"/>
          <w14:ligatures w14:val="none"/>
        </w:rPr>
        <w:t xml:space="preserve">In 2018, Aisha Wazir and her group carried out the comparative analysis. Research found that different organic fertilizers had a much better influence on the development and production of potato and pea plants compared to those treated with chemical fertilizers. In 2022, Varsha H. </w:t>
      </w:r>
      <w:proofErr w:type="spellStart"/>
      <w:r w:rsidRPr="008E534F">
        <w:rPr>
          <w:rFonts w:ascii="Times New Roman" w:eastAsia="Times New Roman" w:hAnsi="Times New Roman" w:cs="Times New Roman"/>
          <w:kern w:val="0"/>
          <w:sz w:val="24"/>
          <w:szCs w:val="24"/>
          <w:lang w:eastAsia="en-IN"/>
          <w14:ligatures w14:val="none"/>
        </w:rPr>
        <w:t>Perli</w:t>
      </w:r>
      <w:proofErr w:type="spellEnd"/>
      <w:r w:rsidRPr="008E534F">
        <w:rPr>
          <w:rFonts w:ascii="Times New Roman" w:eastAsia="Times New Roman" w:hAnsi="Times New Roman" w:cs="Times New Roman"/>
          <w:kern w:val="0"/>
          <w:sz w:val="24"/>
          <w:szCs w:val="24"/>
          <w:lang w:eastAsia="en-IN"/>
          <w14:ligatures w14:val="none"/>
        </w:rPr>
        <w:t xml:space="preserve"> and other </w:t>
      </w:r>
      <w:r w:rsidRPr="008E534F">
        <w:rPr>
          <w:rFonts w:ascii="Times New Roman" w:eastAsia="Times New Roman" w:hAnsi="Times New Roman" w:cs="Times New Roman"/>
          <w:kern w:val="0"/>
          <w:sz w:val="24"/>
          <w:szCs w:val="24"/>
          <w:lang w:eastAsia="en-IN"/>
          <w14:ligatures w14:val="none"/>
        </w:rPr>
        <w:lastRenderedPageBreak/>
        <w:t xml:space="preserve">researchers carried out a field experiment. </w:t>
      </w:r>
      <w:r w:rsidR="00EF517D" w:rsidRPr="008E534F">
        <w:rPr>
          <w:rFonts w:ascii="Times New Roman" w:eastAsia="Times New Roman" w:hAnsi="Times New Roman" w:cs="Times New Roman"/>
          <w:kern w:val="0"/>
          <w:sz w:val="24"/>
          <w:szCs w:val="24"/>
          <w:lang w:eastAsia="en-IN"/>
          <w14:ligatures w14:val="none"/>
        </w:rPr>
        <w:t xml:space="preserve">When compared to various treatments of different organic manure and </w:t>
      </w:r>
      <w:r w:rsidR="00B45975" w:rsidRPr="008E534F">
        <w:rPr>
          <w:rFonts w:ascii="Times New Roman" w:eastAsia="Times New Roman" w:hAnsi="Times New Roman" w:cs="Times New Roman"/>
          <w:kern w:val="0"/>
          <w:sz w:val="24"/>
          <w:szCs w:val="24"/>
          <w:lang w:eastAsia="en-IN"/>
          <w14:ligatures w14:val="none"/>
        </w:rPr>
        <w:t>bio fertilizers</w:t>
      </w:r>
      <w:r w:rsidR="00EF517D" w:rsidRPr="008E534F">
        <w:rPr>
          <w:rFonts w:ascii="Times New Roman" w:eastAsia="Times New Roman" w:hAnsi="Times New Roman" w:cs="Times New Roman"/>
          <w:kern w:val="0"/>
          <w:sz w:val="24"/>
          <w:szCs w:val="24"/>
          <w:lang w:eastAsia="en-IN"/>
          <w14:ligatures w14:val="none"/>
        </w:rPr>
        <w:t xml:space="preserve">, the study found that a combination of chicken manure and Rhizobium enhances the growth and productivity of </w:t>
      </w:r>
      <w:r w:rsidR="00EF517D" w:rsidRPr="008E534F">
        <w:rPr>
          <w:rFonts w:ascii="Times New Roman" w:eastAsia="Times New Roman" w:hAnsi="Times New Roman" w:cs="Times New Roman"/>
          <w:i/>
          <w:iCs/>
          <w:kern w:val="0"/>
          <w:sz w:val="24"/>
          <w:szCs w:val="24"/>
          <w:lang w:eastAsia="en-IN"/>
          <w14:ligatures w14:val="none"/>
        </w:rPr>
        <w:t>Vigna radiata</w:t>
      </w:r>
      <w:r w:rsidR="00EF517D" w:rsidRPr="008E534F">
        <w:rPr>
          <w:rFonts w:ascii="Times New Roman" w:eastAsia="Times New Roman" w:hAnsi="Times New Roman" w:cs="Times New Roman"/>
          <w:kern w:val="0"/>
          <w:sz w:val="24"/>
          <w:szCs w:val="24"/>
          <w:lang w:eastAsia="en-IN"/>
          <w14:ligatures w14:val="none"/>
        </w:rPr>
        <w:t xml:space="preserve"> plant. Plant growth and the photosynthetic leaf pigment of </w:t>
      </w:r>
      <w:r w:rsidR="00EF517D" w:rsidRPr="008E534F">
        <w:rPr>
          <w:rFonts w:ascii="Times New Roman" w:eastAsia="Times New Roman" w:hAnsi="Times New Roman" w:cs="Times New Roman"/>
          <w:i/>
          <w:iCs/>
          <w:kern w:val="0"/>
          <w:sz w:val="24"/>
          <w:szCs w:val="24"/>
          <w:lang w:eastAsia="en-IN"/>
          <w14:ligatures w14:val="none"/>
        </w:rPr>
        <w:t>Vigna radiata</w:t>
      </w:r>
      <w:r w:rsidR="00EF517D" w:rsidRPr="008E534F">
        <w:rPr>
          <w:rFonts w:ascii="Times New Roman" w:eastAsia="Times New Roman" w:hAnsi="Times New Roman" w:cs="Times New Roman"/>
          <w:kern w:val="0"/>
          <w:sz w:val="24"/>
          <w:szCs w:val="24"/>
          <w:lang w:eastAsia="en-IN"/>
          <w14:ligatures w14:val="none"/>
        </w:rPr>
        <w:t xml:space="preserve"> plant are enhanced by the application of a combination of NPK and organic fertiliser (Al-</w:t>
      </w:r>
      <w:proofErr w:type="spellStart"/>
      <w:r w:rsidR="00EF517D" w:rsidRPr="008E534F">
        <w:rPr>
          <w:rFonts w:ascii="Times New Roman" w:eastAsia="Times New Roman" w:hAnsi="Times New Roman" w:cs="Times New Roman"/>
          <w:kern w:val="0"/>
          <w:sz w:val="24"/>
          <w:szCs w:val="24"/>
          <w:lang w:eastAsia="en-IN"/>
          <w14:ligatures w14:val="none"/>
        </w:rPr>
        <w:t>Jawhara</w:t>
      </w:r>
      <w:proofErr w:type="spellEnd"/>
      <w:r w:rsidR="00EF517D" w:rsidRPr="008E534F">
        <w:rPr>
          <w:rFonts w:ascii="Times New Roman" w:eastAsia="Times New Roman" w:hAnsi="Times New Roman" w:cs="Times New Roman"/>
          <w:kern w:val="0"/>
          <w:sz w:val="24"/>
          <w:szCs w:val="24"/>
          <w:lang w:eastAsia="en-IN"/>
          <w14:ligatures w14:val="none"/>
        </w:rPr>
        <w:t xml:space="preserve"> A and Al-</w:t>
      </w:r>
      <w:proofErr w:type="spellStart"/>
      <w:r w:rsidR="00EF517D" w:rsidRPr="008E534F">
        <w:rPr>
          <w:rFonts w:ascii="Times New Roman" w:eastAsia="Times New Roman" w:hAnsi="Times New Roman" w:cs="Times New Roman"/>
          <w:kern w:val="0"/>
          <w:sz w:val="24"/>
          <w:szCs w:val="24"/>
          <w:lang w:eastAsia="en-IN"/>
          <w14:ligatures w14:val="none"/>
        </w:rPr>
        <w:t>Owied</w:t>
      </w:r>
      <w:proofErr w:type="spellEnd"/>
      <w:r w:rsidR="00EF517D" w:rsidRPr="008E534F">
        <w:rPr>
          <w:rFonts w:ascii="Times New Roman" w:eastAsia="Times New Roman" w:hAnsi="Times New Roman" w:cs="Times New Roman"/>
          <w:kern w:val="0"/>
          <w:sz w:val="24"/>
          <w:szCs w:val="24"/>
          <w:lang w:eastAsia="en-IN"/>
          <w14:ligatures w14:val="none"/>
        </w:rPr>
        <w:t xml:space="preserve"> 2016). </w:t>
      </w:r>
      <w:r w:rsidR="007B78E6" w:rsidRPr="008E534F">
        <w:rPr>
          <w:rFonts w:ascii="Times New Roman" w:eastAsia="Times New Roman" w:hAnsi="Times New Roman" w:cs="Times New Roman"/>
          <w:kern w:val="0"/>
          <w:sz w:val="24"/>
          <w:szCs w:val="24"/>
          <w:lang w:eastAsia="en-IN"/>
          <w14:ligatures w14:val="none"/>
        </w:rPr>
        <w:t xml:space="preserve">Raksha Verma and her co-authors carried out the field study in 2022 during the kharif season. According to the study, the growth indices of the </w:t>
      </w:r>
      <w:r w:rsidR="007B78E6" w:rsidRPr="008E534F">
        <w:rPr>
          <w:rFonts w:ascii="Times New Roman" w:eastAsia="Times New Roman" w:hAnsi="Times New Roman" w:cs="Times New Roman"/>
          <w:i/>
          <w:iCs/>
          <w:kern w:val="0"/>
          <w:sz w:val="24"/>
          <w:szCs w:val="24"/>
          <w:lang w:eastAsia="en-IN"/>
          <w14:ligatures w14:val="none"/>
        </w:rPr>
        <w:t>Vigna radiata</w:t>
      </w:r>
      <w:r w:rsidR="007B78E6" w:rsidRPr="008E534F">
        <w:rPr>
          <w:rFonts w:ascii="Times New Roman" w:eastAsia="Times New Roman" w:hAnsi="Times New Roman" w:cs="Times New Roman"/>
          <w:kern w:val="0"/>
          <w:sz w:val="24"/>
          <w:szCs w:val="24"/>
          <w:lang w:eastAsia="en-IN"/>
          <w14:ligatures w14:val="none"/>
        </w:rPr>
        <w:t xml:space="preserve"> plant, including plant height, number of nodules, branches, and pods, were considerably enhanced by the combined effects of chicken waste manure, Rhizobium, and vermicompost. Additionally, it was determined that applying Rhizobium and chicken waste manure resulted in increased seed yield, gross returns, and benefit-cost ratios when compared to other treatments. S</w:t>
      </w:r>
      <w:r w:rsidR="00943687" w:rsidRPr="008E534F">
        <w:rPr>
          <w:rFonts w:ascii="Times New Roman" w:eastAsia="Times New Roman" w:hAnsi="Times New Roman" w:cs="Times New Roman"/>
          <w:kern w:val="0"/>
          <w:sz w:val="24"/>
          <w:szCs w:val="24"/>
          <w:lang w:eastAsia="en-IN"/>
          <w14:ligatures w14:val="none"/>
        </w:rPr>
        <w:t xml:space="preserve">imilar research was conducted by chicken waste manure as a source of fuel. Research showed that </w:t>
      </w:r>
      <w:r w:rsidR="003314C4" w:rsidRPr="008E534F">
        <w:rPr>
          <w:rFonts w:ascii="Times New Roman" w:eastAsia="Times New Roman" w:hAnsi="Times New Roman" w:cs="Times New Roman"/>
          <w:kern w:val="0"/>
          <w:sz w:val="24"/>
          <w:szCs w:val="24"/>
          <w:lang w:eastAsia="en-IN"/>
          <w14:ligatures w14:val="none"/>
        </w:rPr>
        <w:t>a</w:t>
      </w:r>
      <w:r w:rsidR="007B78E6" w:rsidRPr="008E534F">
        <w:rPr>
          <w:rFonts w:ascii="Times New Roman" w:eastAsia="Times New Roman" w:hAnsi="Times New Roman" w:cs="Times New Roman"/>
          <w:kern w:val="0"/>
          <w:sz w:val="24"/>
          <w:szCs w:val="24"/>
          <w:lang w:eastAsia="en-IN"/>
          <w14:ligatures w14:val="none"/>
        </w:rPr>
        <w:t>cceptable</w:t>
      </w:r>
      <w:r w:rsidR="003314C4" w:rsidRPr="008E534F">
        <w:rPr>
          <w:rFonts w:ascii="Times New Roman" w:eastAsia="Times New Roman" w:hAnsi="Times New Roman" w:cs="Times New Roman"/>
          <w:kern w:val="0"/>
          <w:sz w:val="24"/>
          <w:szCs w:val="24"/>
          <w:lang w:eastAsia="en-IN"/>
          <w14:ligatures w14:val="none"/>
        </w:rPr>
        <w:t xml:space="preserve"> dose of chicken waste on the different growth parameters of </w:t>
      </w:r>
      <w:r w:rsidR="003314C4" w:rsidRPr="008E534F">
        <w:rPr>
          <w:rFonts w:ascii="Times New Roman" w:eastAsia="Times New Roman" w:hAnsi="Times New Roman" w:cs="Times New Roman"/>
          <w:i/>
          <w:iCs/>
          <w:kern w:val="0"/>
          <w:sz w:val="24"/>
          <w:szCs w:val="24"/>
          <w:lang w:eastAsia="en-IN"/>
          <w14:ligatures w14:val="none"/>
        </w:rPr>
        <w:t xml:space="preserve">Vigna </w:t>
      </w:r>
      <w:proofErr w:type="spellStart"/>
      <w:r w:rsidR="001F47AC" w:rsidRPr="008E534F">
        <w:rPr>
          <w:rFonts w:ascii="Times New Roman" w:eastAsia="Times New Roman" w:hAnsi="Times New Roman" w:cs="Times New Roman"/>
          <w:i/>
          <w:iCs/>
          <w:kern w:val="0"/>
          <w:sz w:val="24"/>
          <w:szCs w:val="24"/>
          <w:lang w:eastAsia="en-IN"/>
          <w14:ligatures w14:val="none"/>
        </w:rPr>
        <w:t>acon</w:t>
      </w:r>
      <w:r w:rsidR="00354E89">
        <w:rPr>
          <w:rFonts w:ascii="Times New Roman" w:eastAsia="Times New Roman" w:hAnsi="Times New Roman" w:cs="Times New Roman"/>
          <w:i/>
          <w:iCs/>
          <w:kern w:val="0"/>
          <w:sz w:val="24"/>
          <w:szCs w:val="24"/>
          <w:lang w:eastAsia="en-IN"/>
          <w14:ligatures w14:val="none"/>
        </w:rPr>
        <w:t>i</w:t>
      </w:r>
      <w:r w:rsidR="001F47AC" w:rsidRPr="008E534F">
        <w:rPr>
          <w:rFonts w:ascii="Times New Roman" w:eastAsia="Times New Roman" w:hAnsi="Times New Roman" w:cs="Times New Roman"/>
          <w:i/>
          <w:iCs/>
          <w:kern w:val="0"/>
          <w:sz w:val="24"/>
          <w:szCs w:val="24"/>
          <w:lang w:eastAsia="en-IN"/>
          <w14:ligatures w14:val="none"/>
        </w:rPr>
        <w:t>tifolia</w:t>
      </w:r>
      <w:proofErr w:type="spellEnd"/>
      <w:r w:rsidR="001F47AC" w:rsidRPr="008E534F">
        <w:rPr>
          <w:rFonts w:ascii="Times New Roman" w:eastAsia="Times New Roman" w:hAnsi="Times New Roman" w:cs="Times New Roman"/>
          <w:i/>
          <w:iCs/>
          <w:kern w:val="0"/>
          <w:sz w:val="24"/>
          <w:szCs w:val="24"/>
          <w:lang w:eastAsia="en-IN"/>
          <w14:ligatures w14:val="none"/>
        </w:rPr>
        <w:t xml:space="preserve"> </w:t>
      </w:r>
      <w:r w:rsidR="001F47AC" w:rsidRPr="008E534F">
        <w:rPr>
          <w:rFonts w:ascii="Times New Roman" w:eastAsia="Times New Roman" w:hAnsi="Times New Roman" w:cs="Times New Roman"/>
          <w:kern w:val="0"/>
          <w:sz w:val="24"/>
          <w:szCs w:val="24"/>
          <w:lang w:eastAsia="en-IN"/>
          <w14:ligatures w14:val="none"/>
        </w:rPr>
        <w:t>were</w:t>
      </w:r>
      <w:r w:rsidR="003314C4" w:rsidRPr="008E534F">
        <w:rPr>
          <w:rFonts w:ascii="Times New Roman" w:eastAsia="Times New Roman" w:hAnsi="Times New Roman" w:cs="Times New Roman"/>
          <w:kern w:val="0"/>
          <w:sz w:val="24"/>
          <w:szCs w:val="24"/>
          <w:lang w:eastAsia="en-IN"/>
          <w14:ligatures w14:val="none"/>
        </w:rPr>
        <w:t xml:space="preserve"> significantly increases over the course of 150 days. It was also observed effect of chicken waste manure also improve the fertility of </w:t>
      </w:r>
      <w:r w:rsidR="00B45975" w:rsidRPr="008E534F">
        <w:rPr>
          <w:rFonts w:ascii="Times New Roman" w:eastAsia="Times New Roman" w:hAnsi="Times New Roman" w:cs="Times New Roman"/>
          <w:kern w:val="0"/>
          <w:sz w:val="24"/>
          <w:szCs w:val="24"/>
          <w:lang w:eastAsia="en-IN"/>
          <w14:ligatures w14:val="none"/>
        </w:rPr>
        <w:t>soil (</w:t>
      </w:r>
      <w:proofErr w:type="spellStart"/>
      <w:proofErr w:type="gramStart"/>
      <w:r w:rsidR="003314C4" w:rsidRPr="008E534F">
        <w:rPr>
          <w:rFonts w:ascii="Times New Roman" w:eastAsia="Times New Roman" w:hAnsi="Times New Roman" w:cs="Times New Roman"/>
          <w:kern w:val="0"/>
          <w:sz w:val="24"/>
          <w:szCs w:val="24"/>
          <w:lang w:eastAsia="en-IN"/>
          <w14:ligatures w14:val="none"/>
        </w:rPr>
        <w:t>V.Ghadage</w:t>
      </w:r>
      <w:proofErr w:type="spellEnd"/>
      <w:proofErr w:type="gramEnd"/>
      <w:r w:rsidR="003314C4" w:rsidRPr="008E534F">
        <w:rPr>
          <w:rFonts w:ascii="Times New Roman" w:eastAsia="Times New Roman" w:hAnsi="Times New Roman" w:cs="Times New Roman"/>
          <w:kern w:val="0"/>
          <w:sz w:val="24"/>
          <w:szCs w:val="24"/>
          <w:lang w:eastAsia="en-IN"/>
          <w14:ligatures w14:val="none"/>
        </w:rPr>
        <w:t xml:space="preserve"> and </w:t>
      </w:r>
      <w:proofErr w:type="spellStart"/>
      <w:r w:rsidR="003314C4" w:rsidRPr="008E534F">
        <w:rPr>
          <w:rFonts w:ascii="Times New Roman" w:eastAsia="Times New Roman" w:hAnsi="Times New Roman" w:cs="Times New Roman"/>
          <w:kern w:val="0"/>
          <w:sz w:val="24"/>
          <w:szCs w:val="24"/>
          <w:lang w:eastAsia="en-IN"/>
          <w14:ligatures w14:val="none"/>
        </w:rPr>
        <w:t>B.M.Gore</w:t>
      </w:r>
      <w:proofErr w:type="spellEnd"/>
      <w:r w:rsidR="003314C4" w:rsidRPr="008E534F">
        <w:rPr>
          <w:rFonts w:ascii="Times New Roman" w:eastAsia="Times New Roman" w:hAnsi="Times New Roman" w:cs="Times New Roman"/>
          <w:kern w:val="0"/>
          <w:sz w:val="24"/>
          <w:szCs w:val="24"/>
          <w:lang w:eastAsia="en-IN"/>
          <w14:ligatures w14:val="none"/>
        </w:rPr>
        <w:t xml:space="preserve"> 2024). </w:t>
      </w:r>
    </w:p>
    <w:p w14:paraId="54163A57" w14:textId="77777777" w:rsidR="00D27915" w:rsidRPr="008E534F" w:rsidRDefault="00D27915" w:rsidP="008E534F">
      <w:pPr>
        <w:spacing w:line="360" w:lineRule="auto"/>
        <w:jc w:val="both"/>
        <w:rPr>
          <w:rFonts w:ascii="Times New Roman" w:hAnsi="Times New Roman" w:cs="Times New Roman"/>
          <w:b/>
          <w:bCs/>
          <w:sz w:val="28"/>
          <w:szCs w:val="24"/>
        </w:rPr>
      </w:pPr>
      <w:r w:rsidRPr="008E534F">
        <w:rPr>
          <w:rFonts w:ascii="Times New Roman" w:hAnsi="Times New Roman" w:cs="Times New Roman"/>
          <w:b/>
          <w:bCs/>
          <w:sz w:val="28"/>
          <w:szCs w:val="24"/>
        </w:rPr>
        <w:t xml:space="preserve">CONCLUSION: </w:t>
      </w:r>
    </w:p>
    <w:p w14:paraId="3DF41BE6" w14:textId="0C16745C" w:rsidR="003D18E3" w:rsidRPr="00725765" w:rsidRDefault="00185A21" w:rsidP="00725765">
      <w:pPr>
        <w:spacing w:line="360" w:lineRule="auto"/>
        <w:ind w:firstLine="720"/>
        <w:jc w:val="both"/>
        <w:rPr>
          <w:rFonts w:ascii="Times New Roman" w:eastAsia="Times New Roman" w:hAnsi="Times New Roman" w:cs="Times New Roman"/>
          <w:kern w:val="0"/>
          <w:sz w:val="24"/>
          <w:szCs w:val="24"/>
          <w:lang w:eastAsia="en-IN"/>
          <w14:ligatures w14:val="none"/>
        </w:rPr>
      </w:pPr>
      <w:r w:rsidRPr="008E534F">
        <w:rPr>
          <w:rFonts w:ascii="Times New Roman" w:hAnsi="Times New Roman" w:cs="Times New Roman"/>
          <w:b/>
          <w:bCs/>
          <w:sz w:val="24"/>
          <w:szCs w:val="24"/>
        </w:rPr>
        <w:tab/>
      </w:r>
      <w:r w:rsidRPr="00583318">
        <w:rPr>
          <w:rFonts w:ascii="Times New Roman" w:hAnsi="Times New Roman" w:cs="Times New Roman"/>
          <w:sz w:val="24"/>
          <w:szCs w:val="24"/>
          <w:highlight w:val="yellow"/>
        </w:rPr>
        <w:t>Chicken waste manure appears to be a new and efficient method to break down waste products, which reduces the strain on solid waste management (</w:t>
      </w:r>
      <w:proofErr w:type="spellStart"/>
      <w:proofErr w:type="gramStart"/>
      <w:r w:rsidRPr="00583318">
        <w:rPr>
          <w:rFonts w:ascii="Times New Roman" w:hAnsi="Times New Roman" w:cs="Times New Roman"/>
          <w:sz w:val="24"/>
          <w:szCs w:val="24"/>
          <w:highlight w:val="yellow"/>
        </w:rPr>
        <w:t>Keleher,</w:t>
      </w:r>
      <w:r w:rsidRPr="00583318">
        <w:rPr>
          <w:rFonts w:ascii="Times New Roman" w:hAnsi="Times New Roman" w:cs="Times New Roman"/>
          <w:i/>
          <w:iCs/>
          <w:sz w:val="24"/>
          <w:szCs w:val="24"/>
          <w:highlight w:val="yellow"/>
        </w:rPr>
        <w:t>et</w:t>
      </w:r>
      <w:proofErr w:type="gramEnd"/>
      <w:r w:rsidRPr="00583318">
        <w:rPr>
          <w:rFonts w:ascii="Times New Roman" w:hAnsi="Times New Roman" w:cs="Times New Roman"/>
          <w:i/>
          <w:iCs/>
          <w:sz w:val="24"/>
          <w:szCs w:val="24"/>
          <w:highlight w:val="yellow"/>
        </w:rPr>
        <w:t>.,al</w:t>
      </w:r>
      <w:proofErr w:type="spellEnd"/>
      <w:r w:rsidRPr="00583318">
        <w:rPr>
          <w:rFonts w:ascii="Times New Roman" w:hAnsi="Times New Roman" w:cs="Times New Roman"/>
          <w:sz w:val="24"/>
          <w:szCs w:val="24"/>
          <w:highlight w:val="yellow"/>
        </w:rPr>
        <w:t>, 2002).</w:t>
      </w:r>
      <w:r w:rsidRPr="008E534F">
        <w:rPr>
          <w:rFonts w:ascii="Times New Roman" w:hAnsi="Times New Roman" w:cs="Times New Roman"/>
          <w:sz w:val="24"/>
          <w:szCs w:val="24"/>
        </w:rPr>
        <w:t xml:space="preserve"> The </w:t>
      </w:r>
      <w:r w:rsidR="00BC478D" w:rsidRPr="008E534F">
        <w:rPr>
          <w:rFonts w:ascii="Times New Roman" w:hAnsi="Times New Roman" w:cs="Times New Roman"/>
          <w:sz w:val="24"/>
          <w:szCs w:val="24"/>
        </w:rPr>
        <w:t xml:space="preserve">comparative </w:t>
      </w:r>
      <w:r w:rsidRPr="008E534F">
        <w:rPr>
          <w:rFonts w:ascii="Times New Roman" w:hAnsi="Times New Roman" w:cs="Times New Roman"/>
          <w:sz w:val="24"/>
          <w:szCs w:val="24"/>
        </w:rPr>
        <w:t xml:space="preserve">study found </w:t>
      </w:r>
      <w:r w:rsidR="00647C81" w:rsidRPr="008E534F">
        <w:rPr>
          <w:rFonts w:ascii="Times New Roman" w:hAnsi="Times New Roman" w:cs="Times New Roman"/>
          <w:sz w:val="24"/>
          <w:szCs w:val="24"/>
        </w:rPr>
        <w:t xml:space="preserve">a direct correlation between the growth rate of </w:t>
      </w:r>
      <w:r w:rsidR="00647C81" w:rsidRPr="008E534F">
        <w:rPr>
          <w:rFonts w:ascii="Times New Roman" w:hAnsi="Times New Roman" w:cs="Times New Roman"/>
          <w:i/>
          <w:iCs/>
          <w:sz w:val="24"/>
          <w:szCs w:val="24"/>
        </w:rPr>
        <w:t xml:space="preserve">Vigna radiata </w:t>
      </w:r>
      <w:r w:rsidR="00647C81" w:rsidRPr="008E534F">
        <w:rPr>
          <w:rFonts w:ascii="Times New Roman" w:hAnsi="Times New Roman" w:cs="Times New Roman"/>
          <w:sz w:val="24"/>
          <w:szCs w:val="24"/>
        </w:rPr>
        <w:t xml:space="preserve">and </w:t>
      </w:r>
      <w:r w:rsidR="00647C81" w:rsidRPr="008E534F">
        <w:rPr>
          <w:rFonts w:ascii="Times New Roman" w:hAnsi="Times New Roman" w:cs="Times New Roman"/>
          <w:i/>
          <w:iCs/>
          <w:sz w:val="24"/>
          <w:szCs w:val="24"/>
        </w:rPr>
        <w:t xml:space="preserve">Vigna </w:t>
      </w:r>
      <w:proofErr w:type="spellStart"/>
      <w:r w:rsidR="00647C81" w:rsidRPr="008E534F">
        <w:rPr>
          <w:rFonts w:ascii="Times New Roman" w:hAnsi="Times New Roman" w:cs="Times New Roman"/>
          <w:i/>
          <w:iCs/>
          <w:sz w:val="24"/>
          <w:szCs w:val="24"/>
        </w:rPr>
        <w:t>acon</w:t>
      </w:r>
      <w:r w:rsidR="00354E89">
        <w:rPr>
          <w:rFonts w:ascii="Times New Roman" w:hAnsi="Times New Roman" w:cs="Times New Roman"/>
          <w:i/>
          <w:iCs/>
          <w:sz w:val="24"/>
          <w:szCs w:val="24"/>
        </w:rPr>
        <w:t>i</w:t>
      </w:r>
      <w:r w:rsidR="00647C81" w:rsidRPr="008E534F">
        <w:rPr>
          <w:rFonts w:ascii="Times New Roman" w:hAnsi="Times New Roman" w:cs="Times New Roman"/>
          <w:i/>
          <w:iCs/>
          <w:sz w:val="24"/>
          <w:szCs w:val="24"/>
        </w:rPr>
        <w:t>tifolia</w:t>
      </w:r>
      <w:proofErr w:type="spellEnd"/>
      <w:r w:rsidR="00647C81" w:rsidRPr="008E534F">
        <w:rPr>
          <w:rFonts w:ascii="Times New Roman" w:hAnsi="Times New Roman" w:cs="Times New Roman"/>
          <w:i/>
          <w:iCs/>
          <w:sz w:val="24"/>
          <w:szCs w:val="24"/>
        </w:rPr>
        <w:t xml:space="preserve"> </w:t>
      </w:r>
      <w:r w:rsidR="00647C81" w:rsidRPr="008E534F">
        <w:rPr>
          <w:rFonts w:ascii="Times New Roman" w:hAnsi="Times New Roman" w:cs="Times New Roman"/>
          <w:sz w:val="24"/>
          <w:szCs w:val="24"/>
        </w:rPr>
        <w:t xml:space="preserve">seeds and appropriate concentration of chicken waste manure given to seeds. It was determined that, when acceptable concentration of chicken waste manure was added over the course of 120 days, all the growth indices of the </w:t>
      </w:r>
      <w:r w:rsidR="00647C81" w:rsidRPr="008E534F">
        <w:rPr>
          <w:rFonts w:ascii="Times New Roman" w:hAnsi="Times New Roman" w:cs="Times New Roman"/>
          <w:i/>
          <w:iCs/>
          <w:sz w:val="24"/>
          <w:szCs w:val="24"/>
        </w:rPr>
        <w:t xml:space="preserve">Vigna radiata </w:t>
      </w:r>
      <w:r w:rsidR="00647C81" w:rsidRPr="008E534F">
        <w:rPr>
          <w:rFonts w:ascii="Times New Roman" w:hAnsi="Times New Roman" w:cs="Times New Roman"/>
          <w:sz w:val="24"/>
          <w:szCs w:val="24"/>
        </w:rPr>
        <w:t xml:space="preserve">and </w:t>
      </w:r>
      <w:r w:rsidR="00647C81" w:rsidRPr="008E534F">
        <w:rPr>
          <w:rFonts w:ascii="Times New Roman" w:hAnsi="Times New Roman" w:cs="Times New Roman"/>
          <w:i/>
          <w:iCs/>
          <w:sz w:val="24"/>
          <w:szCs w:val="24"/>
        </w:rPr>
        <w:t xml:space="preserve">Vigna </w:t>
      </w:r>
      <w:proofErr w:type="spellStart"/>
      <w:r w:rsidR="00FF4349" w:rsidRPr="008E534F">
        <w:rPr>
          <w:rFonts w:ascii="Times New Roman" w:hAnsi="Times New Roman" w:cs="Times New Roman"/>
          <w:i/>
          <w:iCs/>
          <w:sz w:val="24"/>
          <w:szCs w:val="24"/>
        </w:rPr>
        <w:t>acon</w:t>
      </w:r>
      <w:r w:rsidR="00354E89">
        <w:rPr>
          <w:rFonts w:ascii="Times New Roman" w:hAnsi="Times New Roman" w:cs="Times New Roman"/>
          <w:i/>
          <w:iCs/>
          <w:sz w:val="24"/>
          <w:szCs w:val="24"/>
        </w:rPr>
        <w:t>i</w:t>
      </w:r>
      <w:r w:rsidR="00FF4349" w:rsidRPr="008E534F">
        <w:rPr>
          <w:rFonts w:ascii="Times New Roman" w:hAnsi="Times New Roman" w:cs="Times New Roman"/>
          <w:i/>
          <w:iCs/>
          <w:sz w:val="24"/>
          <w:szCs w:val="24"/>
        </w:rPr>
        <w:t>tifolia</w:t>
      </w:r>
      <w:proofErr w:type="spellEnd"/>
      <w:r w:rsidR="00FF4349" w:rsidRPr="008E534F">
        <w:rPr>
          <w:rFonts w:ascii="Times New Roman" w:hAnsi="Times New Roman" w:cs="Times New Roman"/>
          <w:i/>
          <w:iCs/>
          <w:sz w:val="24"/>
          <w:szCs w:val="24"/>
        </w:rPr>
        <w:t xml:space="preserve"> </w:t>
      </w:r>
      <w:r w:rsidR="00FF4349" w:rsidRPr="008E534F">
        <w:rPr>
          <w:rFonts w:ascii="Times New Roman" w:hAnsi="Times New Roman" w:cs="Times New Roman"/>
          <w:sz w:val="24"/>
          <w:szCs w:val="24"/>
        </w:rPr>
        <w:t>plants</w:t>
      </w:r>
      <w:r w:rsidR="00647C81" w:rsidRPr="008E534F">
        <w:rPr>
          <w:rFonts w:ascii="Times New Roman" w:hAnsi="Times New Roman" w:cs="Times New Roman"/>
          <w:sz w:val="24"/>
          <w:szCs w:val="24"/>
        </w:rPr>
        <w:t xml:space="preserve"> such as number of roots, height of plants, number of </w:t>
      </w:r>
      <w:r w:rsidR="00FF4349" w:rsidRPr="008E534F">
        <w:rPr>
          <w:rFonts w:ascii="Times New Roman" w:hAnsi="Times New Roman" w:cs="Times New Roman"/>
          <w:sz w:val="24"/>
          <w:szCs w:val="24"/>
        </w:rPr>
        <w:t>leaves,</w:t>
      </w:r>
      <w:r w:rsidR="00647C81" w:rsidRPr="008E534F">
        <w:rPr>
          <w:rFonts w:ascii="Times New Roman" w:hAnsi="Times New Roman" w:cs="Times New Roman"/>
          <w:sz w:val="24"/>
          <w:szCs w:val="24"/>
        </w:rPr>
        <w:t xml:space="preserve"> number of pod and number of seeds increased dramatically than the seeds were treated by other synthetic fertilizer. </w:t>
      </w:r>
      <w:r w:rsidR="00647C81" w:rsidRPr="00583318">
        <w:rPr>
          <w:rFonts w:ascii="Times New Roman" w:hAnsi="Times New Roman" w:cs="Times New Roman"/>
          <w:sz w:val="24"/>
          <w:szCs w:val="24"/>
          <w:highlight w:val="yellow"/>
        </w:rPr>
        <w:t xml:space="preserve">Chicken waste manure </w:t>
      </w:r>
      <w:r w:rsidR="00BC478D" w:rsidRPr="00583318">
        <w:rPr>
          <w:rFonts w:ascii="Times New Roman" w:hAnsi="Times New Roman" w:cs="Times New Roman"/>
          <w:sz w:val="24"/>
          <w:szCs w:val="24"/>
          <w:highlight w:val="yellow"/>
        </w:rPr>
        <w:t xml:space="preserve">treated biologically with the </w:t>
      </w:r>
      <w:r w:rsidR="00FF4349" w:rsidRPr="00583318">
        <w:rPr>
          <w:rFonts w:ascii="Times New Roman" w:hAnsi="Times New Roman" w:cs="Times New Roman"/>
          <w:sz w:val="24"/>
          <w:szCs w:val="24"/>
          <w:highlight w:val="yellow"/>
        </w:rPr>
        <w:t>help</w:t>
      </w:r>
      <w:r w:rsidR="00BC478D" w:rsidRPr="00583318">
        <w:rPr>
          <w:rFonts w:ascii="Times New Roman" w:hAnsi="Times New Roman" w:cs="Times New Roman"/>
          <w:sz w:val="24"/>
          <w:szCs w:val="24"/>
          <w:highlight w:val="yellow"/>
        </w:rPr>
        <w:t xml:space="preserve"> of microbes to improves the micronutrients in the waste which can be used as chicken waste manure for sustainable agricultural purpose</w:t>
      </w:r>
      <w:r w:rsidR="00725765" w:rsidRPr="00583318">
        <w:rPr>
          <w:rFonts w:ascii="Times New Roman" w:hAnsi="Times New Roman" w:cs="Times New Roman"/>
          <w:sz w:val="24"/>
          <w:szCs w:val="24"/>
          <w:highlight w:val="yellow"/>
        </w:rPr>
        <w:t xml:space="preserve"> </w:t>
      </w:r>
      <w:r w:rsidR="00725765" w:rsidRPr="00583318">
        <w:rPr>
          <w:rFonts w:ascii="Times New Roman" w:eastAsia="Times New Roman" w:hAnsi="Times New Roman" w:cs="Times New Roman"/>
          <w:kern w:val="0"/>
          <w:sz w:val="24"/>
          <w:szCs w:val="24"/>
          <w:highlight w:val="yellow"/>
          <w:lang w:eastAsia="en-IN"/>
          <w14:ligatures w14:val="none"/>
        </w:rPr>
        <w:t>(</w:t>
      </w:r>
      <w:proofErr w:type="spellStart"/>
      <w:proofErr w:type="gramStart"/>
      <w:r w:rsidR="00725765" w:rsidRPr="00583318">
        <w:rPr>
          <w:rFonts w:ascii="Times New Roman" w:eastAsia="Times New Roman" w:hAnsi="Times New Roman" w:cs="Times New Roman"/>
          <w:kern w:val="0"/>
          <w:sz w:val="24"/>
          <w:szCs w:val="24"/>
          <w:highlight w:val="yellow"/>
          <w:lang w:eastAsia="en-IN"/>
          <w14:ligatures w14:val="none"/>
        </w:rPr>
        <w:t>V.Ghadage</w:t>
      </w:r>
      <w:proofErr w:type="spellEnd"/>
      <w:proofErr w:type="gramEnd"/>
      <w:r w:rsidR="00725765" w:rsidRPr="00583318">
        <w:rPr>
          <w:rFonts w:ascii="Times New Roman" w:eastAsia="Times New Roman" w:hAnsi="Times New Roman" w:cs="Times New Roman"/>
          <w:kern w:val="0"/>
          <w:sz w:val="24"/>
          <w:szCs w:val="24"/>
          <w:highlight w:val="yellow"/>
          <w:lang w:eastAsia="en-IN"/>
          <w14:ligatures w14:val="none"/>
        </w:rPr>
        <w:t xml:space="preserve"> and </w:t>
      </w:r>
      <w:proofErr w:type="spellStart"/>
      <w:r w:rsidR="00725765" w:rsidRPr="00583318">
        <w:rPr>
          <w:rFonts w:ascii="Times New Roman" w:eastAsia="Times New Roman" w:hAnsi="Times New Roman" w:cs="Times New Roman"/>
          <w:kern w:val="0"/>
          <w:sz w:val="24"/>
          <w:szCs w:val="24"/>
          <w:highlight w:val="yellow"/>
          <w:lang w:eastAsia="en-IN"/>
          <w14:ligatures w14:val="none"/>
        </w:rPr>
        <w:t>B.M.Gore</w:t>
      </w:r>
      <w:proofErr w:type="spellEnd"/>
      <w:r w:rsidR="00725765" w:rsidRPr="00583318">
        <w:rPr>
          <w:rFonts w:ascii="Times New Roman" w:eastAsia="Times New Roman" w:hAnsi="Times New Roman" w:cs="Times New Roman"/>
          <w:kern w:val="0"/>
          <w:sz w:val="24"/>
          <w:szCs w:val="24"/>
          <w:highlight w:val="yellow"/>
          <w:lang w:eastAsia="en-IN"/>
          <w14:ligatures w14:val="none"/>
        </w:rPr>
        <w:t xml:space="preserve"> 2024).</w:t>
      </w:r>
      <w:r w:rsidR="00725765" w:rsidRPr="008E534F">
        <w:rPr>
          <w:rFonts w:ascii="Times New Roman" w:eastAsia="Times New Roman" w:hAnsi="Times New Roman" w:cs="Times New Roman"/>
          <w:kern w:val="0"/>
          <w:sz w:val="24"/>
          <w:szCs w:val="24"/>
          <w:lang w:eastAsia="en-IN"/>
          <w14:ligatures w14:val="none"/>
        </w:rPr>
        <w:t xml:space="preserve"> </w:t>
      </w:r>
      <w:r w:rsidR="00BC478D" w:rsidRPr="008E534F">
        <w:rPr>
          <w:rFonts w:ascii="Times New Roman" w:hAnsi="Times New Roman" w:cs="Times New Roman"/>
          <w:sz w:val="24"/>
          <w:szCs w:val="24"/>
        </w:rPr>
        <w:t xml:space="preserve"> </w:t>
      </w:r>
      <w:r w:rsidR="00647C81" w:rsidRPr="008E534F">
        <w:rPr>
          <w:rFonts w:ascii="Times New Roman" w:hAnsi="Times New Roman" w:cs="Times New Roman"/>
          <w:sz w:val="24"/>
          <w:szCs w:val="24"/>
        </w:rPr>
        <w:t xml:space="preserve"> </w:t>
      </w:r>
    </w:p>
    <w:p w14:paraId="0CFD23D3" w14:textId="77777777" w:rsidR="008D04A5" w:rsidRPr="00A26313" w:rsidRDefault="008D04A5" w:rsidP="008D04A5">
      <w:pPr>
        <w:rPr>
          <w:rFonts w:ascii="Times New Roman" w:eastAsia="Calibri" w:hAnsi="Times New Roman" w:cs="Times New Roman"/>
          <w:b/>
          <w:sz w:val="24"/>
          <w:szCs w:val="24"/>
          <w:highlight w:val="yellow"/>
          <w:lang w:val="en-US"/>
        </w:rPr>
      </w:pPr>
      <w:bookmarkStart w:id="2" w:name="_Hlk197682619"/>
      <w:bookmarkStart w:id="3" w:name="_Hlk180402183"/>
      <w:bookmarkStart w:id="4" w:name="_Hlk183680988"/>
      <w:bookmarkStart w:id="5" w:name="_GoBack"/>
      <w:bookmarkEnd w:id="5"/>
      <w:r w:rsidRPr="00A26313">
        <w:rPr>
          <w:rFonts w:ascii="Times New Roman" w:eastAsia="Calibri" w:hAnsi="Times New Roman" w:cs="Times New Roman"/>
          <w:b/>
          <w:sz w:val="24"/>
          <w:szCs w:val="24"/>
          <w:highlight w:val="yellow"/>
          <w:lang w:val="en-US"/>
        </w:rPr>
        <w:t>Disclaimer (Artificial intelligence)</w:t>
      </w:r>
    </w:p>
    <w:p w14:paraId="66540887" w14:textId="77777777" w:rsidR="008D04A5" w:rsidRPr="00F13CE3" w:rsidRDefault="008D04A5" w:rsidP="008D04A5">
      <w:pPr>
        <w:rPr>
          <w:rFonts w:ascii="Times New Roman" w:eastAsia="Calibri" w:hAnsi="Times New Roman" w:cs="Times New Roman"/>
          <w:sz w:val="24"/>
          <w:szCs w:val="24"/>
          <w:highlight w:val="yellow"/>
          <w:lang w:val="en-US"/>
        </w:rPr>
      </w:pPr>
      <w:r w:rsidRPr="00F13CE3">
        <w:rPr>
          <w:rFonts w:ascii="Times New Roman" w:eastAsia="Calibri" w:hAnsi="Times New Roman" w:cs="Times New Roman"/>
          <w:sz w:val="24"/>
          <w:szCs w:val="24"/>
          <w:highlight w:val="yellow"/>
          <w:lang w:val="en-US"/>
        </w:rPr>
        <w:t xml:space="preserve">Option 1: </w:t>
      </w:r>
    </w:p>
    <w:p w14:paraId="40D809B2" w14:textId="6BB67E79" w:rsidR="008D04A5" w:rsidRPr="00B4141C" w:rsidRDefault="008D04A5" w:rsidP="008D04A5">
      <w:pPr>
        <w:rPr>
          <w:rFonts w:ascii="Calibri" w:eastAsia="Calibri" w:hAnsi="Calibri" w:cs="Times New Roman"/>
          <w:lang w:val="en-US"/>
        </w:rPr>
      </w:pPr>
      <w:r w:rsidRPr="00F13CE3">
        <w:rPr>
          <w:rFonts w:ascii="Times New Roman" w:eastAsia="Calibri" w:hAnsi="Times New Roman" w:cs="Times New Roman"/>
          <w:sz w:val="24"/>
          <w:szCs w:val="24"/>
          <w:highlight w:val="yellow"/>
          <w:lang w:val="en-US"/>
        </w:rPr>
        <w:t xml:space="preserve">Author(s) hereby </w:t>
      </w:r>
      <w:r w:rsidR="009B49CB" w:rsidRPr="00F13CE3">
        <w:rPr>
          <w:rFonts w:ascii="Times New Roman" w:eastAsia="Calibri" w:hAnsi="Times New Roman" w:cs="Times New Roman"/>
          <w:sz w:val="24"/>
          <w:szCs w:val="24"/>
          <w:highlight w:val="yellow"/>
          <w:lang w:val="en-US"/>
        </w:rPr>
        <w:t>declares</w:t>
      </w:r>
      <w:r w:rsidRPr="00F13CE3">
        <w:rPr>
          <w:rFonts w:ascii="Times New Roman" w:eastAsia="Calibri" w:hAnsi="Times New Roman" w:cs="Times New Roman"/>
          <w:sz w:val="24"/>
          <w:szCs w:val="24"/>
          <w:highlight w:val="yellow"/>
          <w:lang w:val="en-US"/>
        </w:rPr>
        <w:t xml:space="preserve"> that NO generative AI technologies such as Large Language Models (</w:t>
      </w:r>
      <w:proofErr w:type="spellStart"/>
      <w:r w:rsidRPr="00F13CE3">
        <w:rPr>
          <w:rFonts w:ascii="Times New Roman" w:eastAsia="Calibri" w:hAnsi="Times New Roman" w:cs="Times New Roman"/>
          <w:sz w:val="24"/>
          <w:szCs w:val="24"/>
          <w:highlight w:val="yellow"/>
          <w:lang w:val="en-US"/>
        </w:rPr>
        <w:t>ChatGPT</w:t>
      </w:r>
      <w:proofErr w:type="spellEnd"/>
      <w:r w:rsidRPr="00F13CE3">
        <w:rPr>
          <w:rFonts w:ascii="Times New Roman" w:eastAsia="Calibri" w:hAnsi="Times New Roman" w:cs="Times New Roman"/>
          <w:sz w:val="24"/>
          <w:szCs w:val="24"/>
          <w:highlight w:val="yellow"/>
          <w:lang w:val="en-US"/>
        </w:rPr>
        <w:t>, COPILOT, etc.) and text-to-image generators have been used during the writing or editing of this manuscript.</w:t>
      </w:r>
      <w:r w:rsidRPr="00B4141C">
        <w:rPr>
          <w:rFonts w:ascii="Calibri" w:eastAsia="Calibri" w:hAnsi="Calibri" w:cs="Times New Roman"/>
          <w:sz w:val="24"/>
          <w:szCs w:val="24"/>
          <w:lang w:val="en-US"/>
        </w:rPr>
        <w:t xml:space="preserve"> </w:t>
      </w:r>
      <w:r w:rsidR="005C5D53">
        <w:rPr>
          <w:rFonts w:ascii="Calibri" w:eastAsia="Calibri" w:hAnsi="Calibri" w:cs="Times New Roman"/>
          <w:lang w:val="en-US"/>
        </w:rPr>
        <w:t xml:space="preserve"> </w:t>
      </w:r>
    </w:p>
    <w:bookmarkEnd w:id="2"/>
    <w:bookmarkEnd w:id="3"/>
    <w:bookmarkEnd w:id="4"/>
    <w:p w14:paraId="70F5850B" w14:textId="77777777" w:rsidR="009F144D" w:rsidRPr="008E534F" w:rsidRDefault="009F144D" w:rsidP="008E534F">
      <w:pPr>
        <w:spacing w:line="360" w:lineRule="auto"/>
        <w:jc w:val="both"/>
        <w:rPr>
          <w:rFonts w:ascii="Times New Roman" w:hAnsi="Times New Roman" w:cs="Times New Roman"/>
          <w:sz w:val="24"/>
          <w:szCs w:val="24"/>
          <w:u w:val="single"/>
        </w:rPr>
      </w:pPr>
    </w:p>
    <w:p w14:paraId="0779CF15" w14:textId="77777777" w:rsidR="003F45A4" w:rsidRPr="008E534F" w:rsidRDefault="00180528" w:rsidP="008E534F">
      <w:pPr>
        <w:pStyle w:val="Bibliography"/>
        <w:spacing w:line="360" w:lineRule="auto"/>
        <w:ind w:left="720" w:hanging="720"/>
        <w:jc w:val="both"/>
        <w:rPr>
          <w:rFonts w:ascii="Times New Roman" w:hAnsi="Times New Roman" w:cs="Times New Roman"/>
          <w:sz w:val="28"/>
          <w:szCs w:val="24"/>
        </w:rPr>
      </w:pPr>
      <w:r w:rsidRPr="008E534F">
        <w:rPr>
          <w:rFonts w:ascii="Times New Roman" w:hAnsi="Times New Roman" w:cs="Times New Roman"/>
          <w:b/>
          <w:bCs/>
          <w:sz w:val="28"/>
          <w:szCs w:val="24"/>
        </w:rPr>
        <w:t xml:space="preserve">REFERENCES: </w:t>
      </w:r>
    </w:p>
    <w:p w14:paraId="6DB80F1D" w14:textId="03B86B25" w:rsidR="004F2BDE" w:rsidRPr="008E534F" w:rsidRDefault="004F2BDE" w:rsidP="008E534F">
      <w:pPr>
        <w:pStyle w:val="Bibliography"/>
        <w:spacing w:after="0" w:line="360" w:lineRule="auto"/>
        <w:ind w:left="-142"/>
        <w:jc w:val="both"/>
        <w:rPr>
          <w:rFonts w:ascii="Times New Roman" w:hAnsi="Times New Roman" w:cs="Times New Roman"/>
          <w:noProof/>
          <w:sz w:val="24"/>
          <w:szCs w:val="24"/>
        </w:rPr>
      </w:pPr>
      <w:r w:rsidRPr="008E534F">
        <w:rPr>
          <w:rFonts w:ascii="Times New Roman" w:hAnsi="Times New Roman" w:cs="Times New Roman"/>
          <w:noProof/>
          <w:sz w:val="24"/>
          <w:szCs w:val="24"/>
        </w:rPr>
        <w:lastRenderedPageBreak/>
        <w:t xml:space="preserve">A.H.Sipai, </w:t>
      </w:r>
      <w:r w:rsidRPr="008E534F">
        <w:rPr>
          <w:rFonts w:ascii="Times New Roman" w:hAnsi="Times New Roman" w:cs="Times New Roman"/>
          <w:i/>
          <w:iCs/>
          <w:noProof/>
          <w:sz w:val="24"/>
          <w:szCs w:val="24"/>
        </w:rPr>
        <w:t xml:space="preserve">et.,al. </w:t>
      </w:r>
      <w:r w:rsidRPr="008E534F">
        <w:rPr>
          <w:rFonts w:ascii="Times New Roman" w:hAnsi="Times New Roman" w:cs="Times New Roman"/>
          <w:noProof/>
          <w:sz w:val="24"/>
          <w:szCs w:val="24"/>
        </w:rPr>
        <w:t>(2022). Effect of different treatments on yeild, nutri</w:t>
      </w:r>
      <w:r w:rsidR="00E329B1" w:rsidRPr="008E534F">
        <w:rPr>
          <w:rFonts w:ascii="Times New Roman" w:hAnsi="Times New Roman" w:cs="Times New Roman"/>
          <w:noProof/>
          <w:sz w:val="24"/>
          <w:szCs w:val="24"/>
        </w:rPr>
        <w:t xml:space="preserve">ents uptake and physicochemical </w:t>
      </w:r>
      <w:r w:rsidRPr="008E534F">
        <w:rPr>
          <w:rFonts w:ascii="Times New Roman" w:hAnsi="Times New Roman" w:cs="Times New Roman"/>
          <w:noProof/>
          <w:sz w:val="24"/>
          <w:szCs w:val="24"/>
        </w:rPr>
        <w:t>properties of soil after harvest of Moth bean[</w:t>
      </w:r>
      <w:r w:rsidR="00FF4349" w:rsidRPr="008E534F">
        <w:rPr>
          <w:rFonts w:ascii="Times New Roman" w:hAnsi="Times New Roman" w:cs="Times New Roman"/>
          <w:i/>
          <w:noProof/>
          <w:sz w:val="24"/>
          <w:szCs w:val="24"/>
        </w:rPr>
        <w:t>Vigna acon</w:t>
      </w:r>
      <w:r w:rsidR="00354E89">
        <w:rPr>
          <w:rFonts w:ascii="Times New Roman" w:hAnsi="Times New Roman" w:cs="Times New Roman"/>
          <w:i/>
          <w:noProof/>
          <w:sz w:val="24"/>
          <w:szCs w:val="24"/>
        </w:rPr>
        <w:t>i</w:t>
      </w:r>
      <w:r w:rsidRPr="008E534F">
        <w:rPr>
          <w:rFonts w:ascii="Times New Roman" w:hAnsi="Times New Roman" w:cs="Times New Roman"/>
          <w:i/>
          <w:noProof/>
          <w:sz w:val="24"/>
          <w:szCs w:val="24"/>
        </w:rPr>
        <w:t>tifolia l</w:t>
      </w:r>
      <w:r w:rsidRPr="008E534F">
        <w:rPr>
          <w:rFonts w:ascii="Times New Roman" w:hAnsi="Times New Roman" w:cs="Times New Roman"/>
          <w:noProof/>
          <w:sz w:val="24"/>
          <w:szCs w:val="24"/>
        </w:rPr>
        <w:t xml:space="preserve">.]. </w:t>
      </w:r>
      <w:r w:rsidR="00BC1DF7" w:rsidRPr="008E534F">
        <w:rPr>
          <w:rFonts w:ascii="Times New Roman" w:hAnsi="Times New Roman" w:cs="Times New Roman"/>
          <w:i/>
          <w:iCs/>
          <w:sz w:val="24"/>
          <w:szCs w:val="24"/>
        </w:rPr>
        <w:t xml:space="preserve">International Journal of </w:t>
      </w:r>
      <w:r w:rsidRPr="008E534F">
        <w:rPr>
          <w:rFonts w:ascii="Times New Roman" w:hAnsi="Times New Roman" w:cs="Times New Roman"/>
          <w:i/>
          <w:iCs/>
          <w:noProof/>
          <w:sz w:val="24"/>
          <w:szCs w:val="24"/>
        </w:rPr>
        <w:t>Plant Archives</w:t>
      </w:r>
      <w:r w:rsidR="00446E45">
        <w:rPr>
          <w:rFonts w:ascii="Times New Roman" w:hAnsi="Times New Roman" w:cs="Times New Roman"/>
          <w:noProof/>
          <w:sz w:val="24"/>
          <w:szCs w:val="24"/>
        </w:rPr>
        <w:t xml:space="preserve">; </w:t>
      </w:r>
      <w:r w:rsidR="005428FF">
        <w:rPr>
          <w:rFonts w:ascii="Times New Roman" w:hAnsi="Times New Roman" w:cs="Times New Roman"/>
          <w:sz w:val="24"/>
          <w:szCs w:val="24"/>
        </w:rPr>
        <w:t>V</w:t>
      </w:r>
      <w:r w:rsidR="00BC1DF7">
        <w:rPr>
          <w:rFonts w:ascii="Times New Roman" w:hAnsi="Times New Roman" w:cs="Times New Roman"/>
          <w:sz w:val="24"/>
          <w:szCs w:val="24"/>
        </w:rPr>
        <w:t xml:space="preserve">ol </w:t>
      </w:r>
      <w:r w:rsidR="00BC1DF7" w:rsidRPr="008E534F">
        <w:rPr>
          <w:rFonts w:ascii="Times New Roman" w:hAnsi="Times New Roman" w:cs="Times New Roman"/>
          <w:sz w:val="24"/>
          <w:szCs w:val="24"/>
        </w:rPr>
        <w:t xml:space="preserve">16 (4): </w:t>
      </w:r>
      <w:r w:rsidRPr="008E534F">
        <w:rPr>
          <w:rFonts w:ascii="Times New Roman" w:hAnsi="Times New Roman" w:cs="Times New Roman"/>
          <w:noProof/>
          <w:sz w:val="24"/>
          <w:szCs w:val="24"/>
        </w:rPr>
        <w:t>216-222.</w:t>
      </w:r>
    </w:p>
    <w:p w14:paraId="4928B08A" w14:textId="77777777" w:rsidR="004F2BDE" w:rsidRPr="008E534F" w:rsidRDefault="004F2BDE" w:rsidP="008E534F">
      <w:pPr>
        <w:spacing w:after="0" w:line="360" w:lineRule="auto"/>
        <w:jc w:val="both"/>
        <w:rPr>
          <w:rFonts w:ascii="Times New Roman" w:hAnsi="Times New Roman" w:cs="Times New Roman"/>
          <w:sz w:val="24"/>
          <w:szCs w:val="24"/>
        </w:rPr>
      </w:pPr>
    </w:p>
    <w:p w14:paraId="39097247" w14:textId="614CDB7F" w:rsidR="004F2BDE" w:rsidRPr="008E534F" w:rsidRDefault="004F2BDE" w:rsidP="008E534F">
      <w:pPr>
        <w:spacing w:after="0" w:line="360" w:lineRule="auto"/>
        <w:ind w:left="-142"/>
        <w:jc w:val="both"/>
        <w:rPr>
          <w:rFonts w:ascii="Times New Roman" w:hAnsi="Times New Roman" w:cs="Times New Roman"/>
          <w:i/>
          <w:iCs/>
          <w:sz w:val="24"/>
          <w:szCs w:val="24"/>
        </w:rPr>
      </w:pPr>
      <w:r w:rsidRPr="008E534F">
        <w:rPr>
          <w:rFonts w:ascii="Times New Roman" w:hAnsi="Times New Roman" w:cs="Times New Roman"/>
          <w:sz w:val="24"/>
          <w:szCs w:val="24"/>
        </w:rPr>
        <w:t xml:space="preserve">Abdul Wahid </w:t>
      </w:r>
      <w:proofErr w:type="spellStart"/>
      <w:r w:rsidRPr="008E534F">
        <w:rPr>
          <w:rFonts w:ascii="Times New Roman" w:hAnsi="Times New Roman" w:cs="Times New Roman"/>
          <w:sz w:val="24"/>
          <w:szCs w:val="24"/>
        </w:rPr>
        <w:t>Baghlani</w:t>
      </w:r>
      <w:proofErr w:type="spellEnd"/>
      <w:r w:rsidRPr="008E534F">
        <w:rPr>
          <w:rFonts w:ascii="Times New Roman" w:hAnsi="Times New Roman" w:cs="Times New Roman"/>
          <w:sz w:val="24"/>
          <w:szCs w:val="24"/>
        </w:rPr>
        <w:t xml:space="preserve">, </w:t>
      </w:r>
      <w:proofErr w:type="spellStart"/>
      <w:r w:rsidRPr="008E534F">
        <w:rPr>
          <w:rFonts w:ascii="Times New Roman" w:hAnsi="Times New Roman" w:cs="Times New Roman"/>
          <w:sz w:val="24"/>
          <w:szCs w:val="24"/>
        </w:rPr>
        <w:t>Mobin</w:t>
      </w:r>
      <w:proofErr w:type="spellEnd"/>
      <w:r w:rsidRPr="008E534F">
        <w:rPr>
          <w:rFonts w:ascii="Times New Roman" w:hAnsi="Times New Roman" w:cs="Times New Roman"/>
          <w:sz w:val="24"/>
          <w:szCs w:val="24"/>
        </w:rPr>
        <w:t xml:space="preserve"> </w:t>
      </w:r>
      <w:proofErr w:type="spellStart"/>
      <w:r w:rsidRPr="008E534F">
        <w:rPr>
          <w:rFonts w:ascii="Times New Roman" w:hAnsi="Times New Roman" w:cs="Times New Roman"/>
          <w:sz w:val="24"/>
          <w:szCs w:val="24"/>
        </w:rPr>
        <w:t>Alefzai</w:t>
      </w:r>
      <w:proofErr w:type="spellEnd"/>
      <w:r w:rsidRPr="008E534F">
        <w:rPr>
          <w:rFonts w:ascii="Times New Roman" w:hAnsi="Times New Roman" w:cs="Times New Roman"/>
          <w:sz w:val="24"/>
          <w:szCs w:val="24"/>
        </w:rPr>
        <w:t xml:space="preserve">, </w:t>
      </w:r>
      <w:proofErr w:type="spellStart"/>
      <w:r w:rsidRPr="008E534F">
        <w:rPr>
          <w:rFonts w:ascii="Times New Roman" w:hAnsi="Times New Roman" w:cs="Times New Roman"/>
          <w:sz w:val="24"/>
          <w:szCs w:val="24"/>
        </w:rPr>
        <w:t>Hikmatullah</w:t>
      </w:r>
      <w:proofErr w:type="spellEnd"/>
      <w:r w:rsidRPr="008E534F">
        <w:rPr>
          <w:rFonts w:ascii="Times New Roman" w:hAnsi="Times New Roman" w:cs="Times New Roman"/>
          <w:sz w:val="24"/>
          <w:szCs w:val="24"/>
        </w:rPr>
        <w:t xml:space="preserve"> </w:t>
      </w:r>
      <w:proofErr w:type="spellStart"/>
      <w:r w:rsidRPr="008E534F">
        <w:rPr>
          <w:rFonts w:ascii="Times New Roman" w:hAnsi="Times New Roman" w:cs="Times New Roman"/>
          <w:sz w:val="24"/>
          <w:szCs w:val="24"/>
        </w:rPr>
        <w:t>Hussainee</w:t>
      </w:r>
      <w:proofErr w:type="spellEnd"/>
      <w:r w:rsidRPr="008E534F">
        <w:rPr>
          <w:rFonts w:ascii="Times New Roman" w:hAnsi="Times New Roman" w:cs="Times New Roman"/>
          <w:sz w:val="24"/>
          <w:szCs w:val="24"/>
        </w:rPr>
        <w:t xml:space="preserve"> and Mohammad </w:t>
      </w:r>
      <w:proofErr w:type="spellStart"/>
      <w:r w:rsidRPr="008E534F">
        <w:rPr>
          <w:rFonts w:ascii="Times New Roman" w:hAnsi="Times New Roman" w:cs="Times New Roman"/>
          <w:sz w:val="24"/>
          <w:szCs w:val="24"/>
        </w:rPr>
        <w:t>Daud</w:t>
      </w:r>
      <w:proofErr w:type="spellEnd"/>
      <w:r w:rsidRPr="008E534F">
        <w:rPr>
          <w:rFonts w:ascii="Times New Roman" w:hAnsi="Times New Roman" w:cs="Times New Roman"/>
          <w:sz w:val="24"/>
          <w:szCs w:val="24"/>
        </w:rPr>
        <w:t xml:space="preserve"> </w:t>
      </w:r>
      <w:r w:rsidR="00FF4349" w:rsidRPr="008E534F">
        <w:rPr>
          <w:rFonts w:ascii="Times New Roman" w:hAnsi="Times New Roman" w:cs="Times New Roman"/>
          <w:sz w:val="24"/>
          <w:szCs w:val="24"/>
        </w:rPr>
        <w:t>Haidari. (</w:t>
      </w:r>
      <w:r w:rsidRPr="008E534F">
        <w:rPr>
          <w:rFonts w:ascii="Times New Roman" w:hAnsi="Times New Roman" w:cs="Times New Roman"/>
          <w:sz w:val="24"/>
          <w:szCs w:val="24"/>
        </w:rPr>
        <w:t xml:space="preserve">2024). Influence of poultry manure level compared to </w:t>
      </w:r>
      <w:proofErr w:type="spellStart"/>
      <w:r w:rsidRPr="008E534F">
        <w:rPr>
          <w:rFonts w:ascii="Times New Roman" w:hAnsi="Times New Roman" w:cs="Times New Roman"/>
          <w:sz w:val="24"/>
          <w:szCs w:val="24"/>
        </w:rPr>
        <w:t>nutrientrich</w:t>
      </w:r>
      <w:proofErr w:type="spellEnd"/>
      <w:r w:rsidRPr="008E534F">
        <w:rPr>
          <w:rFonts w:ascii="Times New Roman" w:hAnsi="Times New Roman" w:cs="Times New Roman"/>
          <w:sz w:val="24"/>
          <w:szCs w:val="24"/>
        </w:rPr>
        <w:t xml:space="preserve"> organic fertilizer on growth and yield of mung bean (</w:t>
      </w:r>
      <w:r w:rsidR="00FF4349" w:rsidRPr="008E534F">
        <w:rPr>
          <w:rFonts w:ascii="Times New Roman" w:hAnsi="Times New Roman" w:cs="Times New Roman"/>
          <w:i/>
          <w:sz w:val="24"/>
          <w:szCs w:val="24"/>
        </w:rPr>
        <w:t>Vigna radiata</w:t>
      </w:r>
      <w:r w:rsidRPr="008E534F">
        <w:rPr>
          <w:rFonts w:ascii="Times New Roman" w:hAnsi="Times New Roman" w:cs="Times New Roman"/>
          <w:i/>
          <w:sz w:val="24"/>
          <w:szCs w:val="24"/>
        </w:rPr>
        <w:t xml:space="preserve"> L</w:t>
      </w:r>
      <w:r w:rsidRPr="008E534F">
        <w:rPr>
          <w:rFonts w:ascii="Times New Roman" w:hAnsi="Times New Roman" w:cs="Times New Roman"/>
          <w:sz w:val="24"/>
          <w:szCs w:val="24"/>
        </w:rPr>
        <w:t xml:space="preserve">.).  </w:t>
      </w:r>
      <w:r w:rsidRPr="008E534F">
        <w:rPr>
          <w:rFonts w:ascii="Times New Roman" w:hAnsi="Times New Roman" w:cs="Times New Roman"/>
          <w:i/>
          <w:iCs/>
          <w:sz w:val="24"/>
          <w:szCs w:val="24"/>
        </w:rPr>
        <w:t>International Journal of Research in Agronomy</w:t>
      </w:r>
      <w:r w:rsidRPr="008E534F">
        <w:rPr>
          <w:rFonts w:ascii="Times New Roman" w:hAnsi="Times New Roman" w:cs="Times New Roman"/>
          <w:sz w:val="24"/>
          <w:szCs w:val="24"/>
        </w:rPr>
        <w:t xml:space="preserve">; </w:t>
      </w:r>
      <w:r w:rsidR="00446E45">
        <w:rPr>
          <w:rFonts w:ascii="Times New Roman" w:hAnsi="Times New Roman" w:cs="Times New Roman"/>
          <w:sz w:val="24"/>
          <w:szCs w:val="24"/>
        </w:rPr>
        <w:t xml:space="preserve">Vol </w:t>
      </w:r>
      <w:r w:rsidRPr="008E534F">
        <w:rPr>
          <w:rFonts w:ascii="Times New Roman" w:hAnsi="Times New Roman" w:cs="Times New Roman"/>
          <w:sz w:val="24"/>
          <w:szCs w:val="24"/>
        </w:rPr>
        <w:t>7(4): 348-358</w:t>
      </w:r>
      <w:r w:rsidRPr="008E534F">
        <w:rPr>
          <w:rFonts w:ascii="Times New Roman" w:hAnsi="Times New Roman" w:cs="Times New Roman"/>
          <w:i/>
          <w:iCs/>
          <w:sz w:val="24"/>
          <w:szCs w:val="24"/>
        </w:rPr>
        <w:t>.</w:t>
      </w:r>
    </w:p>
    <w:p w14:paraId="3A71E6F5" w14:textId="77777777" w:rsidR="004F2BDE" w:rsidRPr="008E534F" w:rsidRDefault="004F2BDE" w:rsidP="008E534F">
      <w:pPr>
        <w:spacing w:after="0" w:line="360" w:lineRule="auto"/>
        <w:jc w:val="both"/>
        <w:rPr>
          <w:rFonts w:ascii="Times New Roman" w:hAnsi="Times New Roman" w:cs="Times New Roman"/>
          <w:sz w:val="24"/>
          <w:szCs w:val="24"/>
        </w:rPr>
      </w:pPr>
    </w:p>
    <w:p w14:paraId="3EB624B0" w14:textId="587CF165" w:rsidR="004F2BDE" w:rsidRPr="008E534F" w:rsidRDefault="004F2BDE" w:rsidP="008E534F">
      <w:pPr>
        <w:spacing w:after="0" w:line="360" w:lineRule="auto"/>
        <w:ind w:left="-142"/>
        <w:jc w:val="both"/>
        <w:rPr>
          <w:rFonts w:ascii="Times New Roman" w:hAnsi="Times New Roman" w:cs="Times New Roman"/>
          <w:i/>
          <w:iCs/>
          <w:sz w:val="24"/>
          <w:szCs w:val="24"/>
        </w:rPr>
      </w:pPr>
      <w:r w:rsidRPr="008E534F">
        <w:rPr>
          <w:rFonts w:ascii="Times New Roman" w:hAnsi="Times New Roman" w:cs="Times New Roman"/>
          <w:sz w:val="24"/>
          <w:szCs w:val="24"/>
        </w:rPr>
        <w:t xml:space="preserve">Aisha Wazir, </w:t>
      </w:r>
      <w:proofErr w:type="spellStart"/>
      <w:r w:rsidRPr="008E534F">
        <w:rPr>
          <w:rFonts w:ascii="Times New Roman" w:hAnsi="Times New Roman" w:cs="Times New Roman"/>
          <w:sz w:val="24"/>
          <w:szCs w:val="24"/>
        </w:rPr>
        <w:t>Zishan</w:t>
      </w:r>
      <w:proofErr w:type="spellEnd"/>
      <w:r w:rsidRPr="008E534F">
        <w:rPr>
          <w:rFonts w:ascii="Times New Roman" w:hAnsi="Times New Roman" w:cs="Times New Roman"/>
          <w:sz w:val="24"/>
          <w:szCs w:val="24"/>
        </w:rPr>
        <w:t xml:space="preserve"> Gul, Manzoor </w:t>
      </w:r>
      <w:r w:rsidR="00FF4349" w:rsidRPr="008E534F">
        <w:rPr>
          <w:rFonts w:ascii="Times New Roman" w:hAnsi="Times New Roman" w:cs="Times New Roman"/>
          <w:sz w:val="24"/>
          <w:szCs w:val="24"/>
        </w:rPr>
        <w:t>Hussain. (</w:t>
      </w:r>
      <w:r w:rsidRPr="008E534F">
        <w:rPr>
          <w:rFonts w:ascii="Times New Roman" w:hAnsi="Times New Roman" w:cs="Times New Roman"/>
          <w:sz w:val="24"/>
          <w:szCs w:val="24"/>
        </w:rPr>
        <w:t xml:space="preserve">2018). Comparative Study of Various Organic Fertilizers Effect on Growth and Yield of Two Economically Important Crops, Potato and Pea. </w:t>
      </w:r>
      <w:r w:rsidRPr="008E534F">
        <w:rPr>
          <w:rFonts w:ascii="Times New Roman" w:hAnsi="Times New Roman" w:cs="Times New Roman"/>
          <w:i/>
          <w:iCs/>
          <w:sz w:val="24"/>
          <w:szCs w:val="24"/>
        </w:rPr>
        <w:t xml:space="preserve">Journal </w:t>
      </w:r>
      <w:r w:rsidR="00FF4349" w:rsidRPr="008E534F">
        <w:rPr>
          <w:rFonts w:ascii="Times New Roman" w:hAnsi="Times New Roman" w:cs="Times New Roman"/>
          <w:i/>
          <w:iCs/>
          <w:sz w:val="24"/>
          <w:szCs w:val="24"/>
        </w:rPr>
        <w:t>of Agricultural</w:t>
      </w:r>
      <w:r w:rsidRPr="008E534F">
        <w:rPr>
          <w:rFonts w:ascii="Times New Roman" w:hAnsi="Times New Roman" w:cs="Times New Roman"/>
          <w:i/>
          <w:iCs/>
          <w:sz w:val="24"/>
          <w:szCs w:val="24"/>
        </w:rPr>
        <w:t xml:space="preserve"> </w:t>
      </w:r>
      <w:r w:rsidR="00FF4349" w:rsidRPr="008E534F">
        <w:rPr>
          <w:rFonts w:ascii="Times New Roman" w:hAnsi="Times New Roman" w:cs="Times New Roman"/>
          <w:i/>
          <w:iCs/>
          <w:sz w:val="24"/>
          <w:szCs w:val="24"/>
        </w:rPr>
        <w:t>Sciences</w:t>
      </w:r>
      <w:r w:rsidR="00446E45">
        <w:rPr>
          <w:rFonts w:ascii="Times New Roman" w:hAnsi="Times New Roman" w:cs="Times New Roman"/>
          <w:i/>
          <w:iCs/>
          <w:sz w:val="24"/>
          <w:szCs w:val="24"/>
        </w:rPr>
        <w:t xml:space="preserve">; </w:t>
      </w:r>
      <w:r w:rsidR="00446E45">
        <w:rPr>
          <w:rFonts w:ascii="Times New Roman" w:hAnsi="Times New Roman" w:cs="Times New Roman"/>
          <w:sz w:val="24"/>
          <w:szCs w:val="24"/>
        </w:rPr>
        <w:t>Vol 9</w:t>
      </w:r>
      <w:r w:rsidR="003C469D">
        <w:rPr>
          <w:rFonts w:ascii="Times New Roman" w:hAnsi="Times New Roman" w:cs="Times New Roman"/>
          <w:sz w:val="24"/>
          <w:szCs w:val="24"/>
        </w:rPr>
        <w:t xml:space="preserve"> </w:t>
      </w:r>
      <w:r w:rsidR="00446E45">
        <w:rPr>
          <w:rFonts w:ascii="Times New Roman" w:hAnsi="Times New Roman" w:cs="Times New Roman"/>
          <w:sz w:val="24"/>
          <w:szCs w:val="24"/>
        </w:rPr>
        <w:t xml:space="preserve">(6): </w:t>
      </w:r>
      <w:r w:rsidRPr="008E534F">
        <w:rPr>
          <w:rFonts w:ascii="Times New Roman" w:hAnsi="Times New Roman" w:cs="Times New Roman"/>
          <w:sz w:val="24"/>
          <w:szCs w:val="24"/>
        </w:rPr>
        <w:t>703-717</w:t>
      </w:r>
      <w:r w:rsidRPr="008E534F">
        <w:rPr>
          <w:rFonts w:ascii="Times New Roman" w:hAnsi="Times New Roman" w:cs="Times New Roman"/>
          <w:i/>
          <w:iCs/>
          <w:sz w:val="24"/>
          <w:szCs w:val="24"/>
        </w:rPr>
        <w:t>.</w:t>
      </w:r>
    </w:p>
    <w:p w14:paraId="6CAA4C0D" w14:textId="77777777" w:rsidR="004F2BDE" w:rsidRPr="008E534F" w:rsidRDefault="004F2BDE" w:rsidP="008E534F">
      <w:pPr>
        <w:spacing w:after="0" w:line="360" w:lineRule="auto"/>
        <w:jc w:val="both"/>
        <w:rPr>
          <w:rFonts w:ascii="Times New Roman" w:hAnsi="Times New Roman" w:cs="Times New Roman"/>
          <w:sz w:val="24"/>
          <w:szCs w:val="24"/>
        </w:rPr>
      </w:pPr>
    </w:p>
    <w:p w14:paraId="5C347FF0" w14:textId="1BD15A00" w:rsidR="004F2BDE" w:rsidRPr="008E534F" w:rsidRDefault="00FF4349" w:rsidP="008E534F">
      <w:pPr>
        <w:spacing w:after="0" w:line="360" w:lineRule="auto"/>
        <w:ind w:left="-142"/>
        <w:jc w:val="both"/>
        <w:rPr>
          <w:rFonts w:ascii="Times New Roman" w:hAnsi="Times New Roman" w:cs="Times New Roman"/>
          <w:sz w:val="24"/>
          <w:szCs w:val="24"/>
        </w:rPr>
      </w:pPr>
      <w:r w:rsidRPr="008E534F">
        <w:rPr>
          <w:rFonts w:ascii="Times New Roman" w:hAnsi="Times New Roman" w:cs="Times New Roman"/>
          <w:sz w:val="24"/>
          <w:szCs w:val="24"/>
        </w:rPr>
        <w:t>Al-</w:t>
      </w:r>
      <w:proofErr w:type="spellStart"/>
      <w:r w:rsidRPr="008E534F">
        <w:rPr>
          <w:rFonts w:ascii="Times New Roman" w:hAnsi="Times New Roman" w:cs="Times New Roman"/>
          <w:sz w:val="24"/>
          <w:szCs w:val="24"/>
        </w:rPr>
        <w:t>JawharaA</w:t>
      </w:r>
      <w:proofErr w:type="spellEnd"/>
      <w:r w:rsidRPr="008E534F">
        <w:rPr>
          <w:rFonts w:ascii="Times New Roman" w:hAnsi="Times New Roman" w:cs="Times New Roman"/>
          <w:sz w:val="24"/>
          <w:szCs w:val="24"/>
        </w:rPr>
        <w:t>. Al-</w:t>
      </w:r>
      <w:proofErr w:type="spellStart"/>
      <w:proofErr w:type="gramStart"/>
      <w:r w:rsidRPr="008E534F">
        <w:rPr>
          <w:rFonts w:ascii="Times New Roman" w:hAnsi="Times New Roman" w:cs="Times New Roman"/>
          <w:sz w:val="24"/>
          <w:szCs w:val="24"/>
        </w:rPr>
        <w:t>Owied</w:t>
      </w:r>
      <w:proofErr w:type="spellEnd"/>
      <w:r w:rsidR="004F2BDE" w:rsidRPr="008E534F">
        <w:rPr>
          <w:rFonts w:ascii="Times New Roman" w:hAnsi="Times New Roman" w:cs="Times New Roman"/>
          <w:sz w:val="24"/>
          <w:szCs w:val="24"/>
        </w:rPr>
        <w:t>(</w:t>
      </w:r>
      <w:proofErr w:type="gramEnd"/>
      <w:r w:rsidR="004F2BDE" w:rsidRPr="008E534F">
        <w:rPr>
          <w:rFonts w:ascii="Times New Roman" w:hAnsi="Times New Roman" w:cs="Times New Roman"/>
          <w:sz w:val="24"/>
          <w:szCs w:val="24"/>
        </w:rPr>
        <w:t>2016). Comparative Study of Synthetic Fertilizers and Organic Manures on Some Mung Bean (</w:t>
      </w:r>
      <w:r w:rsidR="004F2BDE" w:rsidRPr="008E534F">
        <w:rPr>
          <w:rFonts w:ascii="Times New Roman" w:hAnsi="Times New Roman" w:cs="Times New Roman"/>
          <w:i/>
          <w:sz w:val="24"/>
          <w:szCs w:val="24"/>
        </w:rPr>
        <w:t>Vigna radiata (</w:t>
      </w:r>
      <w:r w:rsidRPr="008E534F">
        <w:rPr>
          <w:rFonts w:ascii="Times New Roman" w:hAnsi="Times New Roman" w:cs="Times New Roman"/>
          <w:i/>
          <w:sz w:val="24"/>
          <w:szCs w:val="24"/>
        </w:rPr>
        <w:t>L.)</w:t>
      </w:r>
      <w:r w:rsidRPr="008E534F">
        <w:rPr>
          <w:rFonts w:ascii="Times New Roman" w:hAnsi="Times New Roman" w:cs="Times New Roman"/>
          <w:sz w:val="24"/>
          <w:szCs w:val="24"/>
        </w:rPr>
        <w:t xml:space="preserve"> </w:t>
      </w:r>
      <w:proofErr w:type="spellStart"/>
      <w:r w:rsidRPr="008E534F">
        <w:rPr>
          <w:rFonts w:ascii="Times New Roman" w:hAnsi="Times New Roman" w:cs="Times New Roman"/>
          <w:sz w:val="24"/>
          <w:szCs w:val="24"/>
        </w:rPr>
        <w:t>Wilczek</w:t>
      </w:r>
      <w:proofErr w:type="spellEnd"/>
      <w:r w:rsidR="004F2BDE" w:rsidRPr="008E534F">
        <w:rPr>
          <w:rFonts w:ascii="Times New Roman" w:hAnsi="Times New Roman" w:cs="Times New Roman"/>
          <w:sz w:val="24"/>
          <w:szCs w:val="24"/>
        </w:rPr>
        <w:t>) Genotypes 1-Effect on Growth Parameters and Photosynthesis Productivity.</w:t>
      </w:r>
      <w:r w:rsidR="004F2BDE" w:rsidRPr="008E534F">
        <w:rPr>
          <w:rFonts w:ascii="Times New Roman" w:hAnsi="Times New Roman" w:cs="Times New Roman"/>
          <w:i/>
          <w:iCs/>
          <w:sz w:val="24"/>
          <w:szCs w:val="24"/>
        </w:rPr>
        <w:t xml:space="preserve"> American-Eurasian Journal. Agric. &amp; Environ. Sci.,</w:t>
      </w:r>
      <w:r w:rsidR="004F2BDE" w:rsidRPr="008E534F">
        <w:rPr>
          <w:rFonts w:ascii="Times New Roman" w:hAnsi="Times New Roman" w:cs="Times New Roman"/>
          <w:sz w:val="24"/>
          <w:szCs w:val="24"/>
        </w:rPr>
        <w:t xml:space="preserve"> </w:t>
      </w:r>
      <w:r w:rsidR="00446E45">
        <w:rPr>
          <w:rFonts w:ascii="Times New Roman" w:hAnsi="Times New Roman" w:cs="Times New Roman"/>
          <w:sz w:val="24"/>
          <w:szCs w:val="24"/>
        </w:rPr>
        <w:t xml:space="preserve">Vol </w:t>
      </w:r>
      <w:r w:rsidR="004F2BDE" w:rsidRPr="008E534F">
        <w:rPr>
          <w:rFonts w:ascii="Times New Roman" w:hAnsi="Times New Roman" w:cs="Times New Roman"/>
          <w:sz w:val="24"/>
          <w:szCs w:val="24"/>
        </w:rPr>
        <w:t>16 (4): 666-676.</w:t>
      </w:r>
    </w:p>
    <w:p w14:paraId="651D05B5" w14:textId="77777777" w:rsidR="004F2BDE" w:rsidRPr="008E534F" w:rsidRDefault="004F2BDE" w:rsidP="008E534F">
      <w:pPr>
        <w:spacing w:after="0" w:line="360" w:lineRule="auto"/>
        <w:jc w:val="both"/>
        <w:rPr>
          <w:rFonts w:ascii="Times New Roman" w:hAnsi="Times New Roman" w:cs="Times New Roman"/>
          <w:sz w:val="24"/>
          <w:szCs w:val="24"/>
        </w:rPr>
      </w:pPr>
    </w:p>
    <w:p w14:paraId="2570E3B2" w14:textId="6DC548EA" w:rsidR="004F2BDE" w:rsidRPr="008E534F" w:rsidRDefault="004F2BDE" w:rsidP="008E534F">
      <w:pPr>
        <w:spacing w:after="0" w:line="360" w:lineRule="auto"/>
        <w:ind w:left="-142"/>
        <w:jc w:val="both"/>
        <w:rPr>
          <w:rFonts w:ascii="Times New Roman" w:hAnsi="Times New Roman" w:cs="Times New Roman"/>
          <w:sz w:val="24"/>
          <w:szCs w:val="24"/>
        </w:rPr>
      </w:pPr>
      <w:r w:rsidRPr="008E534F">
        <w:rPr>
          <w:rFonts w:ascii="Times New Roman" w:hAnsi="Times New Roman" w:cs="Times New Roman"/>
          <w:sz w:val="24"/>
          <w:szCs w:val="24"/>
        </w:rPr>
        <w:t xml:space="preserve">Ali, H. </w:t>
      </w:r>
      <w:r w:rsidR="00FF4349" w:rsidRPr="008E534F">
        <w:rPr>
          <w:rFonts w:ascii="Times New Roman" w:hAnsi="Times New Roman" w:cs="Times New Roman"/>
          <w:sz w:val="24"/>
          <w:szCs w:val="24"/>
        </w:rPr>
        <w:t>I.,</w:t>
      </w:r>
      <w:r w:rsidRPr="008E534F">
        <w:rPr>
          <w:rFonts w:ascii="Times New Roman" w:hAnsi="Times New Roman" w:cs="Times New Roman"/>
          <w:sz w:val="24"/>
          <w:szCs w:val="24"/>
        </w:rPr>
        <w:t xml:space="preserve"> M. R. </w:t>
      </w:r>
      <w:r w:rsidR="00FF4349" w:rsidRPr="008E534F">
        <w:rPr>
          <w:rFonts w:ascii="Times New Roman" w:hAnsi="Times New Roman" w:cs="Times New Roman"/>
          <w:sz w:val="24"/>
          <w:szCs w:val="24"/>
        </w:rPr>
        <w:t>Ismail,</w:t>
      </w:r>
      <w:r w:rsidRPr="008E534F">
        <w:rPr>
          <w:rFonts w:ascii="Times New Roman" w:hAnsi="Times New Roman" w:cs="Times New Roman"/>
          <w:sz w:val="24"/>
          <w:szCs w:val="24"/>
        </w:rPr>
        <w:t xml:space="preserve"> M. M. </w:t>
      </w:r>
      <w:r w:rsidR="00FF4349" w:rsidRPr="008E534F">
        <w:rPr>
          <w:rFonts w:ascii="Times New Roman" w:hAnsi="Times New Roman" w:cs="Times New Roman"/>
          <w:sz w:val="24"/>
          <w:szCs w:val="24"/>
        </w:rPr>
        <w:t>Manan,</w:t>
      </w:r>
      <w:r w:rsidRPr="008E534F">
        <w:rPr>
          <w:rFonts w:ascii="Times New Roman" w:hAnsi="Times New Roman" w:cs="Times New Roman"/>
          <w:sz w:val="24"/>
          <w:szCs w:val="24"/>
        </w:rPr>
        <w:t xml:space="preserve"> H. M. Saud, and Y. </w:t>
      </w:r>
      <w:r w:rsidR="00FF4349" w:rsidRPr="008E534F">
        <w:rPr>
          <w:rFonts w:ascii="Times New Roman" w:hAnsi="Times New Roman" w:cs="Times New Roman"/>
          <w:sz w:val="24"/>
          <w:szCs w:val="24"/>
        </w:rPr>
        <w:t>Siddiqui. (</w:t>
      </w:r>
      <w:r w:rsidRPr="008E534F">
        <w:rPr>
          <w:rFonts w:ascii="Times New Roman" w:hAnsi="Times New Roman" w:cs="Times New Roman"/>
          <w:sz w:val="24"/>
          <w:szCs w:val="24"/>
        </w:rPr>
        <w:t xml:space="preserve">2003). Composting as one of the means </w:t>
      </w:r>
      <w:r w:rsidR="00FF4349" w:rsidRPr="008E534F">
        <w:rPr>
          <w:rFonts w:ascii="Times New Roman" w:hAnsi="Times New Roman" w:cs="Times New Roman"/>
          <w:sz w:val="24"/>
          <w:szCs w:val="24"/>
        </w:rPr>
        <w:t>of alternatives</w:t>
      </w:r>
      <w:r w:rsidRPr="008E534F">
        <w:rPr>
          <w:rFonts w:ascii="Times New Roman" w:hAnsi="Times New Roman" w:cs="Times New Roman"/>
          <w:sz w:val="24"/>
          <w:szCs w:val="24"/>
        </w:rPr>
        <w:t xml:space="preserve"> rice straw management under humid conditions. </w:t>
      </w:r>
      <w:r w:rsidRPr="008E534F">
        <w:rPr>
          <w:rFonts w:ascii="Times New Roman" w:hAnsi="Times New Roman" w:cs="Times New Roman"/>
          <w:i/>
          <w:iCs/>
          <w:sz w:val="24"/>
          <w:szCs w:val="24"/>
        </w:rPr>
        <w:t>Journal. of. Ecology, Environment and Conservation,</w:t>
      </w:r>
      <w:r w:rsidRPr="008E534F">
        <w:rPr>
          <w:rFonts w:ascii="Times New Roman" w:hAnsi="Times New Roman" w:cs="Times New Roman"/>
          <w:sz w:val="24"/>
          <w:szCs w:val="24"/>
        </w:rPr>
        <w:t xml:space="preserve"> Vol (9), pp. 1 – 5.</w:t>
      </w:r>
    </w:p>
    <w:p w14:paraId="76DBEF90" w14:textId="77777777" w:rsidR="004F2BDE" w:rsidRPr="008E534F" w:rsidRDefault="004F2BDE" w:rsidP="008E534F">
      <w:pPr>
        <w:spacing w:after="0" w:line="360" w:lineRule="auto"/>
        <w:jc w:val="both"/>
        <w:rPr>
          <w:rFonts w:ascii="Times New Roman" w:hAnsi="Times New Roman" w:cs="Times New Roman"/>
          <w:sz w:val="24"/>
          <w:szCs w:val="24"/>
        </w:rPr>
      </w:pPr>
    </w:p>
    <w:p w14:paraId="6E826796" w14:textId="6AEDC357" w:rsidR="004F2BDE" w:rsidRPr="008E534F" w:rsidRDefault="004F2BDE" w:rsidP="008E534F">
      <w:pPr>
        <w:spacing w:after="0" w:line="360" w:lineRule="auto"/>
        <w:ind w:left="-142"/>
        <w:jc w:val="both"/>
        <w:rPr>
          <w:rFonts w:ascii="Times New Roman" w:hAnsi="Times New Roman" w:cs="Times New Roman"/>
          <w:sz w:val="24"/>
          <w:szCs w:val="24"/>
        </w:rPr>
      </w:pPr>
      <w:r w:rsidRPr="008E534F">
        <w:rPr>
          <w:rFonts w:ascii="Times New Roman" w:hAnsi="Times New Roman" w:cs="Times New Roman"/>
          <w:sz w:val="24"/>
          <w:szCs w:val="24"/>
        </w:rPr>
        <w:t>Ayesha Rasool,</w:t>
      </w:r>
      <w:r w:rsidRPr="008E534F">
        <w:rPr>
          <w:rFonts w:ascii="Times New Roman" w:eastAsia="Times New Roman" w:hAnsi="Times New Roman" w:cs="Times New Roman"/>
          <w:i/>
          <w:iCs/>
          <w:kern w:val="0"/>
          <w:sz w:val="24"/>
          <w:szCs w:val="24"/>
          <w:lang w:eastAsia="en-IN"/>
          <w14:ligatures w14:val="none"/>
        </w:rPr>
        <w:t xml:space="preserve"> et al</w:t>
      </w:r>
      <w:r w:rsidRPr="008E534F">
        <w:rPr>
          <w:rFonts w:ascii="Times New Roman" w:eastAsia="Times New Roman" w:hAnsi="Times New Roman" w:cs="Times New Roman"/>
          <w:kern w:val="0"/>
          <w:sz w:val="24"/>
          <w:szCs w:val="24"/>
          <w:lang w:eastAsia="en-IN"/>
          <w14:ligatures w14:val="none"/>
        </w:rPr>
        <w:t xml:space="preserve">., (2023). </w:t>
      </w:r>
      <w:r w:rsidRPr="008E534F">
        <w:rPr>
          <w:rFonts w:ascii="Times New Roman" w:hAnsi="Times New Roman" w:cs="Times New Roman"/>
          <w:sz w:val="24"/>
          <w:szCs w:val="24"/>
        </w:rPr>
        <w:t xml:space="preserve"> Effects of Poultry Manure on the Growth, Physiology, Yield, and Yield-Related Traits of Maize Varieties. </w:t>
      </w:r>
      <w:r w:rsidRPr="008E534F">
        <w:rPr>
          <w:rFonts w:ascii="Times New Roman" w:hAnsi="Times New Roman" w:cs="Times New Roman"/>
          <w:i/>
          <w:iCs/>
          <w:sz w:val="24"/>
          <w:szCs w:val="24"/>
        </w:rPr>
        <w:t xml:space="preserve">Journal of ACS </w:t>
      </w:r>
      <w:r w:rsidR="00FF4349" w:rsidRPr="008E534F">
        <w:rPr>
          <w:rFonts w:ascii="Times New Roman" w:hAnsi="Times New Roman" w:cs="Times New Roman"/>
          <w:i/>
          <w:iCs/>
          <w:sz w:val="24"/>
          <w:szCs w:val="24"/>
        </w:rPr>
        <w:t>Omega</w:t>
      </w:r>
      <w:r w:rsidR="001D6041">
        <w:rPr>
          <w:rFonts w:ascii="Times New Roman" w:hAnsi="Times New Roman" w:cs="Times New Roman"/>
          <w:i/>
          <w:iCs/>
          <w:sz w:val="24"/>
          <w:szCs w:val="24"/>
        </w:rPr>
        <w:t xml:space="preserve">; </w:t>
      </w:r>
      <w:r w:rsidR="001D6041">
        <w:rPr>
          <w:rFonts w:ascii="Times New Roman" w:hAnsi="Times New Roman" w:cs="Times New Roman"/>
          <w:sz w:val="24"/>
          <w:szCs w:val="24"/>
        </w:rPr>
        <w:t>Vol 8(29):</w:t>
      </w:r>
      <w:r w:rsidRPr="008E534F">
        <w:rPr>
          <w:rFonts w:ascii="Times New Roman" w:hAnsi="Times New Roman" w:cs="Times New Roman"/>
          <w:i/>
          <w:iCs/>
          <w:sz w:val="24"/>
          <w:szCs w:val="24"/>
        </w:rPr>
        <w:t xml:space="preserve"> </w:t>
      </w:r>
      <w:r w:rsidRPr="008E534F">
        <w:rPr>
          <w:rFonts w:ascii="Times New Roman" w:hAnsi="Times New Roman" w:cs="Times New Roman"/>
          <w:sz w:val="24"/>
          <w:szCs w:val="24"/>
        </w:rPr>
        <w:t>25766-25779 (Article).</w:t>
      </w:r>
    </w:p>
    <w:p w14:paraId="1BCCE480" w14:textId="77777777" w:rsidR="004F2BDE" w:rsidRPr="008E534F" w:rsidRDefault="004F2BDE" w:rsidP="008E534F">
      <w:pPr>
        <w:pStyle w:val="Bibliography"/>
        <w:spacing w:after="0" w:line="360" w:lineRule="auto"/>
        <w:ind w:left="720" w:hanging="720"/>
        <w:jc w:val="both"/>
        <w:rPr>
          <w:rFonts w:ascii="Times New Roman" w:hAnsi="Times New Roman" w:cs="Times New Roman"/>
          <w:noProof/>
          <w:sz w:val="24"/>
          <w:szCs w:val="24"/>
        </w:rPr>
      </w:pPr>
    </w:p>
    <w:p w14:paraId="1E66B17B" w14:textId="1B607272" w:rsidR="004F2BDE" w:rsidRPr="008E534F" w:rsidRDefault="004F2BDE" w:rsidP="008E534F">
      <w:pPr>
        <w:pStyle w:val="Bibliography"/>
        <w:spacing w:after="0" w:line="360" w:lineRule="auto"/>
        <w:ind w:left="-142"/>
        <w:jc w:val="both"/>
        <w:rPr>
          <w:rFonts w:ascii="Times New Roman" w:hAnsi="Times New Roman" w:cs="Times New Roman"/>
          <w:noProof/>
          <w:sz w:val="24"/>
          <w:szCs w:val="24"/>
        </w:rPr>
      </w:pPr>
      <w:r w:rsidRPr="008E534F">
        <w:rPr>
          <w:rFonts w:ascii="Times New Roman" w:hAnsi="Times New Roman" w:cs="Times New Roman"/>
          <w:noProof/>
          <w:sz w:val="24"/>
          <w:szCs w:val="24"/>
        </w:rPr>
        <w:t xml:space="preserve">D.Thyagarajan, M. R. (2013). Scope of Poultry waste utilizations. </w:t>
      </w:r>
      <w:r w:rsidRPr="008E534F">
        <w:rPr>
          <w:rFonts w:ascii="Times New Roman" w:hAnsi="Times New Roman" w:cs="Times New Roman"/>
          <w:i/>
          <w:iCs/>
          <w:noProof/>
          <w:sz w:val="24"/>
          <w:szCs w:val="24"/>
        </w:rPr>
        <w:t>Journal of Agricultural and veterinar</w:t>
      </w:r>
      <w:r w:rsidR="00E329B1" w:rsidRPr="008E534F">
        <w:rPr>
          <w:rFonts w:ascii="Times New Roman" w:hAnsi="Times New Roman" w:cs="Times New Roman"/>
          <w:i/>
          <w:iCs/>
          <w:noProof/>
          <w:sz w:val="24"/>
          <w:szCs w:val="24"/>
        </w:rPr>
        <w:t>y</w:t>
      </w:r>
      <w:r w:rsidRPr="008E534F">
        <w:rPr>
          <w:rFonts w:ascii="Times New Roman" w:hAnsi="Times New Roman" w:cs="Times New Roman"/>
          <w:i/>
          <w:iCs/>
          <w:noProof/>
          <w:sz w:val="24"/>
          <w:szCs w:val="24"/>
        </w:rPr>
        <w:t>science.</w:t>
      </w:r>
      <w:r w:rsidR="00BE0A8C">
        <w:rPr>
          <w:rFonts w:ascii="Times New Roman" w:hAnsi="Times New Roman" w:cs="Times New Roman"/>
          <w:i/>
          <w:iCs/>
          <w:noProof/>
          <w:sz w:val="24"/>
          <w:szCs w:val="24"/>
        </w:rPr>
        <w:t xml:space="preserve">; </w:t>
      </w:r>
      <w:r w:rsidR="00BE0A8C">
        <w:rPr>
          <w:rFonts w:ascii="Times New Roman" w:hAnsi="Times New Roman" w:cs="Times New Roman"/>
          <w:noProof/>
          <w:sz w:val="24"/>
          <w:szCs w:val="24"/>
        </w:rPr>
        <w:t>Vol 6(5)</w:t>
      </w:r>
      <w:r w:rsidR="00C679E8">
        <w:rPr>
          <w:rFonts w:ascii="Times New Roman" w:hAnsi="Times New Roman" w:cs="Times New Roman"/>
          <w:noProof/>
          <w:sz w:val="24"/>
          <w:szCs w:val="24"/>
        </w:rPr>
        <w:t xml:space="preserve"> : </w:t>
      </w:r>
      <w:r w:rsidRPr="008E534F">
        <w:rPr>
          <w:rFonts w:ascii="Times New Roman" w:hAnsi="Times New Roman" w:cs="Times New Roman"/>
          <w:noProof/>
          <w:sz w:val="24"/>
          <w:szCs w:val="24"/>
        </w:rPr>
        <w:t>29-35.</w:t>
      </w:r>
    </w:p>
    <w:p w14:paraId="64B39140" w14:textId="77777777" w:rsidR="004F2BDE" w:rsidRPr="008E534F" w:rsidRDefault="004F2BDE" w:rsidP="008E534F">
      <w:pPr>
        <w:spacing w:after="0" w:line="360" w:lineRule="auto"/>
        <w:jc w:val="both"/>
        <w:rPr>
          <w:rFonts w:ascii="Times New Roman" w:hAnsi="Times New Roman" w:cs="Times New Roman"/>
          <w:sz w:val="24"/>
          <w:szCs w:val="24"/>
        </w:rPr>
      </w:pPr>
    </w:p>
    <w:p w14:paraId="57D82EB9" w14:textId="3DE56FC3" w:rsidR="004F2BDE" w:rsidRPr="008E534F" w:rsidRDefault="004F2BDE" w:rsidP="008E534F">
      <w:pPr>
        <w:spacing w:after="0" w:line="360" w:lineRule="auto"/>
        <w:ind w:left="-142"/>
        <w:jc w:val="both"/>
        <w:rPr>
          <w:rFonts w:ascii="Times New Roman" w:hAnsi="Times New Roman" w:cs="Times New Roman"/>
          <w:sz w:val="24"/>
          <w:szCs w:val="24"/>
        </w:rPr>
      </w:pPr>
      <w:r w:rsidRPr="008E534F">
        <w:rPr>
          <w:rFonts w:ascii="Times New Roman" w:hAnsi="Times New Roman" w:cs="Times New Roman"/>
          <w:sz w:val="24"/>
          <w:szCs w:val="24"/>
        </w:rPr>
        <w:t xml:space="preserve">Deepali </w:t>
      </w:r>
      <w:proofErr w:type="spellStart"/>
      <w:r w:rsidRPr="008E534F">
        <w:rPr>
          <w:rFonts w:ascii="Times New Roman" w:hAnsi="Times New Roman" w:cs="Times New Roman"/>
          <w:sz w:val="24"/>
          <w:szCs w:val="24"/>
        </w:rPr>
        <w:t>Chittora</w:t>
      </w:r>
      <w:proofErr w:type="spellEnd"/>
      <w:r w:rsidRPr="008E534F">
        <w:rPr>
          <w:rFonts w:ascii="Times New Roman" w:hAnsi="Times New Roman" w:cs="Times New Roman"/>
          <w:sz w:val="24"/>
          <w:szCs w:val="24"/>
        </w:rPr>
        <w:t xml:space="preserve">, </w:t>
      </w:r>
      <w:proofErr w:type="spellStart"/>
      <w:r w:rsidRPr="008E534F">
        <w:rPr>
          <w:rFonts w:ascii="Times New Roman" w:hAnsi="Times New Roman" w:cs="Times New Roman"/>
          <w:sz w:val="24"/>
          <w:szCs w:val="24"/>
        </w:rPr>
        <w:t>Tahira</w:t>
      </w:r>
      <w:proofErr w:type="spellEnd"/>
      <w:r w:rsidRPr="008E534F">
        <w:rPr>
          <w:rFonts w:ascii="Times New Roman" w:hAnsi="Times New Roman" w:cs="Times New Roman"/>
          <w:sz w:val="24"/>
          <w:szCs w:val="24"/>
        </w:rPr>
        <w:t xml:space="preserve"> Parveen1, Jyoti Yadav1, Bhanu Raj Meena2, </w:t>
      </w:r>
      <w:proofErr w:type="spellStart"/>
      <w:r w:rsidRPr="008E534F">
        <w:rPr>
          <w:rFonts w:ascii="Times New Roman" w:hAnsi="Times New Roman" w:cs="Times New Roman"/>
          <w:sz w:val="24"/>
          <w:szCs w:val="24"/>
        </w:rPr>
        <w:t>Tripta</w:t>
      </w:r>
      <w:proofErr w:type="spellEnd"/>
      <w:r w:rsidRPr="008E534F">
        <w:rPr>
          <w:rFonts w:ascii="Times New Roman" w:hAnsi="Times New Roman" w:cs="Times New Roman"/>
          <w:sz w:val="24"/>
          <w:szCs w:val="24"/>
        </w:rPr>
        <w:t xml:space="preserve"> Jain1 and Kanika </w:t>
      </w:r>
      <w:r w:rsidR="00FF4349" w:rsidRPr="008E534F">
        <w:rPr>
          <w:rFonts w:ascii="Times New Roman" w:hAnsi="Times New Roman" w:cs="Times New Roman"/>
          <w:sz w:val="24"/>
          <w:szCs w:val="24"/>
        </w:rPr>
        <w:t>Sharma. (</w:t>
      </w:r>
      <w:r w:rsidRPr="008E534F">
        <w:rPr>
          <w:rFonts w:ascii="Times New Roman" w:hAnsi="Times New Roman" w:cs="Times New Roman"/>
          <w:sz w:val="24"/>
          <w:szCs w:val="24"/>
        </w:rPr>
        <w:t xml:space="preserve">November 2023). Harmful Impact of Synthetic Fertilizers on Growing Agriculture and Environment. </w:t>
      </w:r>
      <w:r w:rsidRPr="008E534F">
        <w:rPr>
          <w:rFonts w:ascii="Times New Roman" w:hAnsi="Times New Roman" w:cs="Times New Roman"/>
          <w:i/>
          <w:iCs/>
          <w:sz w:val="24"/>
          <w:szCs w:val="24"/>
        </w:rPr>
        <w:t>Global Journal of Pharmacy &amp; Pharmaceutical Sciences</w:t>
      </w:r>
      <w:r w:rsidRPr="008E534F">
        <w:rPr>
          <w:rFonts w:ascii="Times New Roman" w:hAnsi="Times New Roman" w:cs="Times New Roman"/>
          <w:sz w:val="24"/>
          <w:szCs w:val="24"/>
        </w:rPr>
        <w:t xml:space="preserve"> ISSN: 2573-2250. Volume 11</w:t>
      </w:r>
      <w:r w:rsidR="008576DB">
        <w:rPr>
          <w:rFonts w:ascii="Times New Roman" w:hAnsi="Times New Roman" w:cs="Times New Roman"/>
          <w:sz w:val="24"/>
          <w:szCs w:val="24"/>
        </w:rPr>
        <w:t>(1) :1-10.</w:t>
      </w:r>
      <w:r w:rsidRPr="008E534F">
        <w:rPr>
          <w:rFonts w:ascii="Times New Roman" w:hAnsi="Times New Roman" w:cs="Times New Roman"/>
          <w:sz w:val="24"/>
          <w:szCs w:val="24"/>
        </w:rPr>
        <w:t xml:space="preserve"> </w:t>
      </w:r>
    </w:p>
    <w:p w14:paraId="1B854D52" w14:textId="77777777" w:rsidR="004F2BDE" w:rsidRPr="008E534F" w:rsidRDefault="004F2BDE" w:rsidP="008E534F">
      <w:pPr>
        <w:pStyle w:val="Bibliography"/>
        <w:spacing w:after="0" w:line="360" w:lineRule="auto"/>
        <w:ind w:left="720" w:hanging="720"/>
        <w:jc w:val="both"/>
        <w:rPr>
          <w:rFonts w:ascii="Times New Roman" w:hAnsi="Times New Roman" w:cs="Times New Roman"/>
          <w:noProof/>
          <w:sz w:val="24"/>
          <w:szCs w:val="24"/>
        </w:rPr>
      </w:pPr>
    </w:p>
    <w:p w14:paraId="63F3FBA8" w14:textId="4D7832D9" w:rsidR="004F2BDE" w:rsidRPr="008576DB" w:rsidRDefault="004F2BDE" w:rsidP="008E534F">
      <w:pPr>
        <w:pStyle w:val="Bibliography"/>
        <w:spacing w:after="0" w:line="360" w:lineRule="auto"/>
        <w:ind w:left="-142"/>
        <w:jc w:val="both"/>
        <w:rPr>
          <w:rFonts w:ascii="Times New Roman" w:hAnsi="Times New Roman" w:cs="Times New Roman"/>
          <w:noProof/>
          <w:sz w:val="24"/>
          <w:szCs w:val="24"/>
        </w:rPr>
      </w:pPr>
      <w:r w:rsidRPr="008E534F">
        <w:rPr>
          <w:rFonts w:ascii="Times New Roman" w:hAnsi="Times New Roman" w:cs="Times New Roman"/>
          <w:noProof/>
          <w:sz w:val="24"/>
          <w:szCs w:val="24"/>
        </w:rPr>
        <w:t>Diasnzhi Houu, L. Y. (June 2019). Mung Bean(</w:t>
      </w:r>
      <w:r w:rsidRPr="008E534F">
        <w:rPr>
          <w:rFonts w:ascii="Times New Roman" w:hAnsi="Times New Roman" w:cs="Times New Roman"/>
          <w:i/>
          <w:noProof/>
          <w:sz w:val="24"/>
          <w:szCs w:val="24"/>
        </w:rPr>
        <w:t>Vigna radiata</w:t>
      </w:r>
      <w:r w:rsidRPr="008E534F">
        <w:rPr>
          <w:rFonts w:ascii="Times New Roman" w:hAnsi="Times New Roman" w:cs="Times New Roman"/>
          <w:noProof/>
          <w:sz w:val="24"/>
          <w:szCs w:val="24"/>
        </w:rPr>
        <w:t xml:space="preserve">): Bioactive Polyphenols, Polysaccharides, Peptides and Health Benefits. </w:t>
      </w:r>
      <w:r w:rsidRPr="008E534F">
        <w:rPr>
          <w:rFonts w:ascii="Times New Roman" w:hAnsi="Times New Roman" w:cs="Times New Roman"/>
          <w:i/>
          <w:iCs/>
          <w:noProof/>
          <w:sz w:val="24"/>
          <w:szCs w:val="24"/>
        </w:rPr>
        <w:t>Journal of Nutrients</w:t>
      </w:r>
      <w:r w:rsidR="008576DB">
        <w:rPr>
          <w:rFonts w:ascii="Times New Roman" w:hAnsi="Times New Roman" w:cs="Times New Roman"/>
          <w:i/>
          <w:iCs/>
          <w:noProof/>
          <w:sz w:val="24"/>
          <w:szCs w:val="24"/>
        </w:rPr>
        <w:t xml:space="preserve">; </w:t>
      </w:r>
      <w:r w:rsidR="008576DB">
        <w:rPr>
          <w:rFonts w:ascii="Times New Roman" w:hAnsi="Times New Roman" w:cs="Times New Roman"/>
          <w:noProof/>
          <w:sz w:val="24"/>
          <w:szCs w:val="24"/>
        </w:rPr>
        <w:t>Vol 11(6) : 1238.</w:t>
      </w:r>
    </w:p>
    <w:p w14:paraId="220A5711" w14:textId="77777777" w:rsidR="004F2BDE" w:rsidRPr="008E534F" w:rsidRDefault="004F2BDE" w:rsidP="008E534F">
      <w:pPr>
        <w:spacing w:after="0" w:line="360" w:lineRule="auto"/>
        <w:jc w:val="both"/>
        <w:rPr>
          <w:rFonts w:ascii="Times New Roman" w:hAnsi="Times New Roman" w:cs="Times New Roman"/>
          <w:sz w:val="24"/>
          <w:szCs w:val="24"/>
        </w:rPr>
      </w:pPr>
    </w:p>
    <w:p w14:paraId="01BAE465" w14:textId="04F95C21" w:rsidR="004F2BDE" w:rsidRPr="008E534F" w:rsidRDefault="004F2BDE" w:rsidP="008E534F">
      <w:pPr>
        <w:spacing w:after="0" w:line="360" w:lineRule="auto"/>
        <w:ind w:left="-142"/>
        <w:jc w:val="both"/>
        <w:rPr>
          <w:rFonts w:ascii="Times New Roman" w:hAnsi="Times New Roman" w:cs="Times New Roman"/>
          <w:sz w:val="24"/>
          <w:szCs w:val="24"/>
        </w:rPr>
      </w:pPr>
      <w:r w:rsidRPr="008E534F">
        <w:rPr>
          <w:rFonts w:ascii="Times New Roman" w:hAnsi="Times New Roman" w:cs="Times New Roman"/>
          <w:sz w:val="24"/>
          <w:szCs w:val="24"/>
        </w:rPr>
        <w:lastRenderedPageBreak/>
        <w:t xml:space="preserve">H.R. Choudhary, O.P. Sharma, R.K. Singh, Kanchan Singh, Rakesh Kumar and Lalji Yadav. (2013). Influence of Organic Manures and Chemical Fertilizer on Nutrient uptake, Yield and Profitability of </w:t>
      </w:r>
      <w:proofErr w:type="spellStart"/>
      <w:r w:rsidRPr="008E534F">
        <w:rPr>
          <w:rFonts w:ascii="Times New Roman" w:hAnsi="Times New Roman" w:cs="Times New Roman"/>
          <w:sz w:val="24"/>
          <w:szCs w:val="24"/>
        </w:rPr>
        <w:t>Mungbea</w:t>
      </w:r>
      <w:proofErr w:type="spellEnd"/>
      <w:r w:rsidRPr="008E534F">
        <w:rPr>
          <w:rFonts w:ascii="Times New Roman" w:hAnsi="Times New Roman" w:cs="Times New Roman"/>
          <w:sz w:val="24"/>
          <w:szCs w:val="24"/>
        </w:rPr>
        <w:t xml:space="preserve"> [</w:t>
      </w:r>
      <w:r w:rsidRPr="008E534F">
        <w:rPr>
          <w:rFonts w:ascii="Times New Roman" w:hAnsi="Times New Roman" w:cs="Times New Roman"/>
          <w:i/>
          <w:sz w:val="24"/>
          <w:szCs w:val="24"/>
        </w:rPr>
        <w:t xml:space="preserve">Vigna radiata (L.) </w:t>
      </w:r>
      <w:proofErr w:type="spellStart"/>
      <w:r w:rsidRPr="008E534F">
        <w:rPr>
          <w:rFonts w:ascii="Times New Roman" w:hAnsi="Times New Roman" w:cs="Times New Roman"/>
          <w:i/>
          <w:sz w:val="24"/>
          <w:szCs w:val="24"/>
        </w:rPr>
        <w:t>Wilczek</w:t>
      </w:r>
      <w:proofErr w:type="spellEnd"/>
      <w:r w:rsidRPr="008E534F">
        <w:rPr>
          <w:rFonts w:ascii="Times New Roman" w:hAnsi="Times New Roman" w:cs="Times New Roman"/>
          <w:sz w:val="24"/>
          <w:szCs w:val="24"/>
        </w:rPr>
        <w:t xml:space="preserve">]. </w:t>
      </w:r>
      <w:r w:rsidRPr="008E534F">
        <w:rPr>
          <w:rFonts w:ascii="Times New Roman" w:hAnsi="Times New Roman" w:cs="Times New Roman"/>
          <w:i/>
          <w:iCs/>
          <w:sz w:val="24"/>
          <w:szCs w:val="24"/>
        </w:rPr>
        <w:t xml:space="preserve">Madras Agric. </w:t>
      </w:r>
      <w:r w:rsidR="00FF4349" w:rsidRPr="008E534F">
        <w:rPr>
          <w:rFonts w:ascii="Times New Roman" w:hAnsi="Times New Roman" w:cs="Times New Roman"/>
          <w:i/>
          <w:iCs/>
          <w:sz w:val="24"/>
          <w:szCs w:val="24"/>
        </w:rPr>
        <w:t>J</w:t>
      </w:r>
      <w:r w:rsidR="00FF4349" w:rsidRPr="008E534F">
        <w:rPr>
          <w:rFonts w:ascii="Times New Roman" w:hAnsi="Times New Roman" w:cs="Times New Roman"/>
          <w:sz w:val="24"/>
          <w:szCs w:val="24"/>
        </w:rPr>
        <w:t>ournal.</w:t>
      </w:r>
      <w:r w:rsidRPr="008E534F">
        <w:rPr>
          <w:rFonts w:ascii="Times New Roman" w:hAnsi="Times New Roman" w:cs="Times New Roman"/>
          <w:sz w:val="24"/>
          <w:szCs w:val="24"/>
        </w:rPr>
        <w:t xml:space="preserve">, </w:t>
      </w:r>
      <w:r w:rsidR="00446E45">
        <w:rPr>
          <w:rFonts w:ascii="Times New Roman" w:hAnsi="Times New Roman" w:cs="Times New Roman"/>
          <w:sz w:val="24"/>
          <w:szCs w:val="24"/>
        </w:rPr>
        <w:t xml:space="preserve">Vol </w:t>
      </w:r>
      <w:r w:rsidRPr="008E534F">
        <w:rPr>
          <w:rFonts w:ascii="Times New Roman" w:hAnsi="Times New Roman" w:cs="Times New Roman"/>
          <w:sz w:val="24"/>
          <w:szCs w:val="24"/>
        </w:rPr>
        <w:t>100 (1-3): 747-750.</w:t>
      </w:r>
    </w:p>
    <w:p w14:paraId="79D8B986" w14:textId="77777777" w:rsidR="004F2BDE" w:rsidRPr="008E534F" w:rsidRDefault="004F2BDE" w:rsidP="008E534F">
      <w:pPr>
        <w:spacing w:after="0" w:line="360" w:lineRule="auto"/>
        <w:jc w:val="both"/>
        <w:rPr>
          <w:rFonts w:ascii="Times New Roman" w:hAnsi="Times New Roman" w:cs="Times New Roman"/>
          <w:sz w:val="24"/>
          <w:szCs w:val="24"/>
        </w:rPr>
      </w:pPr>
    </w:p>
    <w:p w14:paraId="0A524AC9" w14:textId="5CA2544F" w:rsidR="004F2BDE" w:rsidRPr="005D2944" w:rsidRDefault="004F2BDE" w:rsidP="008E534F">
      <w:pPr>
        <w:pStyle w:val="Bibliography"/>
        <w:spacing w:after="0" w:line="360" w:lineRule="auto"/>
        <w:ind w:left="-142"/>
        <w:jc w:val="both"/>
        <w:rPr>
          <w:rFonts w:ascii="Times New Roman" w:hAnsi="Times New Roman" w:cs="Times New Roman"/>
          <w:noProof/>
          <w:sz w:val="24"/>
          <w:szCs w:val="24"/>
        </w:rPr>
      </w:pPr>
      <w:r w:rsidRPr="008E534F">
        <w:rPr>
          <w:rFonts w:ascii="Times New Roman" w:hAnsi="Times New Roman" w:cs="Times New Roman"/>
          <w:noProof/>
          <w:sz w:val="24"/>
          <w:szCs w:val="24"/>
        </w:rPr>
        <w:t>Kanishka R.C., G. B. (2023). Moth bean(</w:t>
      </w:r>
      <w:r w:rsidRPr="007A61A0">
        <w:rPr>
          <w:rFonts w:ascii="Times New Roman" w:hAnsi="Times New Roman" w:cs="Times New Roman"/>
          <w:i/>
          <w:iCs/>
          <w:noProof/>
          <w:sz w:val="24"/>
          <w:szCs w:val="24"/>
        </w:rPr>
        <w:t>Vigna aconitifolia</w:t>
      </w:r>
      <w:r w:rsidRPr="008E534F">
        <w:rPr>
          <w:rFonts w:ascii="Times New Roman" w:hAnsi="Times New Roman" w:cs="Times New Roman"/>
          <w:noProof/>
          <w:sz w:val="24"/>
          <w:szCs w:val="24"/>
        </w:rPr>
        <w:t xml:space="preserve">): a minor legume with major potential to address global agricultural challenges : Areview article. </w:t>
      </w:r>
      <w:r w:rsidRPr="008E534F">
        <w:rPr>
          <w:rFonts w:ascii="Times New Roman" w:hAnsi="Times New Roman" w:cs="Times New Roman"/>
          <w:i/>
          <w:iCs/>
          <w:noProof/>
          <w:sz w:val="24"/>
          <w:szCs w:val="24"/>
        </w:rPr>
        <w:t>Front.Plant Sci., Sec. Crop and Product Physiology</w:t>
      </w:r>
      <w:r w:rsidR="005D2944">
        <w:rPr>
          <w:rFonts w:ascii="Times New Roman" w:hAnsi="Times New Roman" w:cs="Times New Roman"/>
          <w:i/>
          <w:iCs/>
          <w:noProof/>
          <w:sz w:val="24"/>
          <w:szCs w:val="24"/>
        </w:rPr>
        <w:t xml:space="preserve">; </w:t>
      </w:r>
      <w:r w:rsidR="005D2944">
        <w:rPr>
          <w:rFonts w:ascii="Times New Roman" w:hAnsi="Times New Roman" w:cs="Times New Roman"/>
          <w:noProof/>
          <w:sz w:val="24"/>
          <w:szCs w:val="24"/>
        </w:rPr>
        <w:t>Vol 14.</w:t>
      </w:r>
    </w:p>
    <w:p w14:paraId="120BCA3A" w14:textId="77777777" w:rsidR="004F2BDE" w:rsidRPr="008E534F" w:rsidRDefault="004F2BDE" w:rsidP="008E534F">
      <w:pPr>
        <w:pStyle w:val="Bibliography"/>
        <w:spacing w:after="0" w:line="360" w:lineRule="auto"/>
        <w:ind w:left="720" w:hanging="720"/>
        <w:jc w:val="both"/>
        <w:rPr>
          <w:rFonts w:ascii="Times New Roman" w:hAnsi="Times New Roman" w:cs="Times New Roman"/>
          <w:noProof/>
          <w:sz w:val="24"/>
          <w:szCs w:val="24"/>
        </w:rPr>
      </w:pPr>
    </w:p>
    <w:p w14:paraId="6959D84D" w14:textId="2CDB5D10" w:rsidR="004F2BDE" w:rsidRPr="008E534F" w:rsidRDefault="004F2BDE" w:rsidP="008E534F">
      <w:pPr>
        <w:pStyle w:val="Bibliography"/>
        <w:spacing w:after="0" w:line="360" w:lineRule="auto"/>
        <w:ind w:left="-142"/>
        <w:jc w:val="both"/>
        <w:rPr>
          <w:rFonts w:ascii="Times New Roman" w:hAnsi="Times New Roman" w:cs="Times New Roman"/>
          <w:noProof/>
          <w:sz w:val="24"/>
          <w:szCs w:val="24"/>
        </w:rPr>
      </w:pPr>
      <w:r w:rsidRPr="008E534F">
        <w:rPr>
          <w:rFonts w:ascii="Times New Roman" w:hAnsi="Times New Roman" w:cs="Times New Roman"/>
          <w:noProof/>
          <w:sz w:val="24"/>
          <w:szCs w:val="24"/>
        </w:rPr>
        <w:t>Monika Banotra, BC Sharma, Rakesh Kumar and RS Bochalya.(2021). Review: Effect of inorganic fertilizers and organic fertilizers on green gram (</w:t>
      </w:r>
      <w:r w:rsidRPr="008E534F">
        <w:rPr>
          <w:rFonts w:ascii="Times New Roman" w:hAnsi="Times New Roman" w:cs="Times New Roman"/>
          <w:i/>
          <w:noProof/>
          <w:sz w:val="24"/>
          <w:szCs w:val="24"/>
        </w:rPr>
        <w:t>Vigna radiata L. Wilczek</w:t>
      </w:r>
      <w:r w:rsidRPr="008E534F">
        <w:rPr>
          <w:rFonts w:ascii="Times New Roman" w:hAnsi="Times New Roman" w:cs="Times New Roman"/>
          <w:noProof/>
          <w:sz w:val="24"/>
          <w:szCs w:val="24"/>
        </w:rPr>
        <w:t>) under different conditions.</w:t>
      </w:r>
      <w:r w:rsidRPr="008E534F">
        <w:rPr>
          <w:rFonts w:ascii="Times New Roman" w:hAnsi="Times New Roman" w:cs="Times New Roman"/>
          <w:i/>
          <w:iCs/>
          <w:noProof/>
          <w:sz w:val="24"/>
          <w:szCs w:val="24"/>
        </w:rPr>
        <w:t xml:space="preserve"> The Pharma Innovation Journal </w:t>
      </w:r>
      <w:r w:rsidRPr="008E534F">
        <w:rPr>
          <w:rFonts w:ascii="Times New Roman" w:hAnsi="Times New Roman" w:cs="Times New Roman"/>
          <w:noProof/>
          <w:sz w:val="24"/>
          <w:szCs w:val="24"/>
        </w:rPr>
        <w:t xml:space="preserve">; </w:t>
      </w:r>
      <w:r w:rsidR="00446E45">
        <w:rPr>
          <w:rFonts w:ascii="Times New Roman" w:hAnsi="Times New Roman" w:cs="Times New Roman"/>
          <w:noProof/>
          <w:sz w:val="24"/>
          <w:szCs w:val="24"/>
        </w:rPr>
        <w:t xml:space="preserve">Vol </w:t>
      </w:r>
      <w:r w:rsidRPr="008E534F">
        <w:rPr>
          <w:rFonts w:ascii="Times New Roman" w:hAnsi="Times New Roman" w:cs="Times New Roman"/>
          <w:noProof/>
          <w:sz w:val="24"/>
          <w:szCs w:val="24"/>
        </w:rPr>
        <w:t>10(9): 1856-1861.</w:t>
      </w:r>
    </w:p>
    <w:p w14:paraId="36CBFBE2" w14:textId="77777777" w:rsidR="004F2BDE" w:rsidRPr="008E534F" w:rsidRDefault="004F2BDE" w:rsidP="008E534F">
      <w:pPr>
        <w:pStyle w:val="Bibliography"/>
        <w:spacing w:after="0" w:line="360" w:lineRule="auto"/>
        <w:ind w:left="720" w:hanging="720"/>
        <w:jc w:val="both"/>
        <w:rPr>
          <w:rFonts w:ascii="Times New Roman" w:hAnsi="Times New Roman" w:cs="Times New Roman"/>
          <w:noProof/>
          <w:sz w:val="24"/>
          <w:szCs w:val="24"/>
        </w:rPr>
      </w:pPr>
    </w:p>
    <w:p w14:paraId="4A8AD4E2" w14:textId="3E268584" w:rsidR="004F2BDE" w:rsidRPr="008E534F" w:rsidRDefault="004F2BDE" w:rsidP="008E534F">
      <w:pPr>
        <w:pStyle w:val="Bibliography"/>
        <w:spacing w:after="0" w:line="360" w:lineRule="auto"/>
        <w:ind w:left="-142"/>
        <w:jc w:val="both"/>
        <w:rPr>
          <w:rFonts w:ascii="Times New Roman" w:hAnsi="Times New Roman" w:cs="Times New Roman"/>
          <w:noProof/>
          <w:sz w:val="24"/>
          <w:szCs w:val="24"/>
        </w:rPr>
      </w:pPr>
      <w:r w:rsidRPr="008E534F">
        <w:rPr>
          <w:rFonts w:ascii="Times New Roman" w:hAnsi="Times New Roman" w:cs="Times New Roman"/>
          <w:noProof/>
          <w:sz w:val="24"/>
          <w:szCs w:val="24"/>
        </w:rPr>
        <w:t xml:space="preserve">Mufwanzala., O. D. (may 2010). Chicken manure-enhanced soil fertility and productivity: effects of applicaton rates. </w:t>
      </w:r>
      <w:r w:rsidRPr="008E534F">
        <w:rPr>
          <w:rFonts w:ascii="Times New Roman" w:hAnsi="Times New Roman" w:cs="Times New Roman"/>
          <w:i/>
          <w:iCs/>
          <w:noProof/>
          <w:sz w:val="24"/>
          <w:szCs w:val="24"/>
        </w:rPr>
        <w:t>Journal of soil science and envirnomental management</w:t>
      </w:r>
      <w:r w:rsidR="005D2944">
        <w:rPr>
          <w:rFonts w:ascii="Times New Roman" w:hAnsi="Times New Roman" w:cs="Times New Roman"/>
          <w:i/>
          <w:iCs/>
          <w:noProof/>
          <w:sz w:val="24"/>
          <w:szCs w:val="24"/>
        </w:rPr>
        <w:t xml:space="preserve"> ; </w:t>
      </w:r>
      <w:r w:rsidR="005D2944">
        <w:rPr>
          <w:rFonts w:ascii="Times New Roman" w:hAnsi="Times New Roman" w:cs="Times New Roman"/>
          <w:noProof/>
          <w:sz w:val="24"/>
          <w:szCs w:val="24"/>
        </w:rPr>
        <w:t xml:space="preserve">Vol 1(3) : </w:t>
      </w:r>
      <w:r w:rsidRPr="008E534F">
        <w:rPr>
          <w:rFonts w:ascii="Times New Roman" w:hAnsi="Times New Roman" w:cs="Times New Roman"/>
          <w:noProof/>
          <w:sz w:val="24"/>
          <w:szCs w:val="24"/>
        </w:rPr>
        <w:t>46-54.</w:t>
      </w:r>
    </w:p>
    <w:p w14:paraId="4B15BC64" w14:textId="77777777" w:rsidR="004F2BDE" w:rsidRPr="008E534F" w:rsidRDefault="004F2BDE" w:rsidP="008E534F">
      <w:pPr>
        <w:pStyle w:val="Bibliography"/>
        <w:spacing w:after="0" w:line="360" w:lineRule="auto"/>
        <w:ind w:left="720" w:hanging="720"/>
        <w:jc w:val="both"/>
        <w:rPr>
          <w:rFonts w:ascii="Times New Roman" w:hAnsi="Times New Roman" w:cs="Times New Roman"/>
          <w:noProof/>
          <w:sz w:val="24"/>
          <w:szCs w:val="24"/>
        </w:rPr>
      </w:pPr>
    </w:p>
    <w:p w14:paraId="1BE91D73" w14:textId="3861F0FA" w:rsidR="004F2BDE" w:rsidRDefault="00E329B1" w:rsidP="00F2291E">
      <w:pPr>
        <w:pStyle w:val="Bibliography"/>
        <w:spacing w:after="0" w:line="360" w:lineRule="auto"/>
        <w:ind w:left="-142"/>
        <w:jc w:val="both"/>
        <w:rPr>
          <w:rFonts w:ascii="Times New Roman" w:hAnsi="Times New Roman" w:cs="Times New Roman"/>
          <w:noProof/>
          <w:sz w:val="24"/>
          <w:szCs w:val="24"/>
        </w:rPr>
      </w:pPr>
      <w:r w:rsidRPr="008E534F">
        <w:rPr>
          <w:rFonts w:ascii="Times New Roman" w:hAnsi="Times New Roman" w:cs="Times New Roman"/>
          <w:noProof/>
          <w:sz w:val="24"/>
          <w:szCs w:val="24"/>
        </w:rPr>
        <w:t>O</w:t>
      </w:r>
      <w:r w:rsidR="004F2BDE" w:rsidRPr="008E534F">
        <w:rPr>
          <w:rFonts w:ascii="Times New Roman" w:hAnsi="Times New Roman" w:cs="Times New Roman"/>
          <w:noProof/>
          <w:sz w:val="24"/>
          <w:szCs w:val="24"/>
        </w:rPr>
        <w:t xml:space="preserve">zlem altuntas, r. k. (2022). The effect of chicken manure on plant growth nutrient content and yeild of </w:t>
      </w:r>
      <w:r w:rsidR="004F2BDE" w:rsidRPr="008E534F">
        <w:rPr>
          <w:rFonts w:ascii="Times New Roman" w:hAnsi="Times New Roman" w:cs="Times New Roman"/>
          <w:i/>
          <w:noProof/>
          <w:sz w:val="24"/>
          <w:szCs w:val="24"/>
        </w:rPr>
        <w:t>lettuce</w:t>
      </w:r>
      <w:r w:rsidR="004F2BDE" w:rsidRPr="008E534F">
        <w:rPr>
          <w:rFonts w:ascii="Times New Roman" w:hAnsi="Times New Roman" w:cs="Times New Roman"/>
          <w:noProof/>
          <w:sz w:val="24"/>
          <w:szCs w:val="24"/>
        </w:rPr>
        <w:t xml:space="preserve">. </w:t>
      </w:r>
      <w:r w:rsidR="004F2BDE" w:rsidRPr="008E534F">
        <w:rPr>
          <w:rFonts w:ascii="Times New Roman" w:hAnsi="Times New Roman" w:cs="Times New Roman"/>
          <w:i/>
          <w:iCs/>
          <w:noProof/>
          <w:sz w:val="24"/>
          <w:szCs w:val="24"/>
        </w:rPr>
        <w:t>biological and chemical research</w:t>
      </w:r>
      <w:r w:rsidR="005D2944">
        <w:rPr>
          <w:rFonts w:ascii="Times New Roman" w:hAnsi="Times New Roman" w:cs="Times New Roman"/>
          <w:i/>
          <w:iCs/>
          <w:noProof/>
          <w:sz w:val="24"/>
          <w:szCs w:val="24"/>
        </w:rPr>
        <w:t xml:space="preserve">; </w:t>
      </w:r>
      <w:r w:rsidR="005D2944">
        <w:rPr>
          <w:rFonts w:ascii="Times New Roman" w:hAnsi="Times New Roman" w:cs="Times New Roman"/>
          <w:noProof/>
          <w:sz w:val="24"/>
          <w:szCs w:val="24"/>
        </w:rPr>
        <w:t xml:space="preserve">Vol 9: </w:t>
      </w:r>
      <w:r w:rsidR="004F2BDE" w:rsidRPr="008E534F">
        <w:rPr>
          <w:rFonts w:ascii="Times New Roman" w:hAnsi="Times New Roman" w:cs="Times New Roman"/>
          <w:noProof/>
          <w:sz w:val="24"/>
          <w:szCs w:val="24"/>
        </w:rPr>
        <w:t>9-18.</w:t>
      </w:r>
    </w:p>
    <w:p w14:paraId="4BF462AF" w14:textId="77777777" w:rsidR="00F2291E" w:rsidRPr="00F2291E" w:rsidRDefault="00F2291E" w:rsidP="00F2291E"/>
    <w:p w14:paraId="591B8570" w14:textId="6915CFDC" w:rsidR="004F2BDE" w:rsidRPr="008E534F" w:rsidRDefault="004F2BDE" w:rsidP="00F2291E">
      <w:pPr>
        <w:pStyle w:val="Bibliography"/>
        <w:spacing w:after="0" w:line="360" w:lineRule="auto"/>
        <w:ind w:left="-142"/>
        <w:jc w:val="both"/>
        <w:rPr>
          <w:rFonts w:ascii="Times New Roman" w:hAnsi="Times New Roman" w:cs="Times New Roman"/>
          <w:noProof/>
          <w:sz w:val="24"/>
          <w:szCs w:val="24"/>
        </w:rPr>
      </w:pPr>
      <w:r w:rsidRPr="008E534F">
        <w:rPr>
          <w:rFonts w:ascii="Times New Roman" w:hAnsi="Times New Roman" w:cs="Times New Roman"/>
          <w:noProof/>
          <w:sz w:val="24"/>
          <w:szCs w:val="24"/>
        </w:rPr>
        <w:t xml:space="preserve">P.R.Warman. (1986). The effect of fertilizer,chicken manure and dairy manure on timothy yeild,tissue composition and soil fertility. </w:t>
      </w:r>
      <w:r w:rsidRPr="008E534F">
        <w:rPr>
          <w:rFonts w:ascii="Times New Roman" w:hAnsi="Times New Roman" w:cs="Times New Roman"/>
          <w:i/>
          <w:iCs/>
          <w:noProof/>
          <w:sz w:val="24"/>
          <w:szCs w:val="24"/>
        </w:rPr>
        <w:t>Journal of Agricultural Wastes</w:t>
      </w:r>
      <w:r w:rsidR="002A6ED4">
        <w:rPr>
          <w:rFonts w:ascii="Times New Roman" w:hAnsi="Times New Roman" w:cs="Times New Roman"/>
          <w:i/>
          <w:iCs/>
          <w:noProof/>
          <w:sz w:val="24"/>
          <w:szCs w:val="24"/>
        </w:rPr>
        <w:t xml:space="preserve">; </w:t>
      </w:r>
      <w:r w:rsidR="002A6ED4">
        <w:rPr>
          <w:rFonts w:ascii="Times New Roman" w:hAnsi="Times New Roman" w:cs="Times New Roman"/>
          <w:noProof/>
          <w:sz w:val="24"/>
          <w:szCs w:val="24"/>
        </w:rPr>
        <w:t>Vol 18(4) :</w:t>
      </w:r>
      <w:r w:rsidRPr="008E534F">
        <w:rPr>
          <w:rFonts w:ascii="Times New Roman" w:hAnsi="Times New Roman" w:cs="Times New Roman"/>
          <w:noProof/>
          <w:sz w:val="24"/>
          <w:szCs w:val="24"/>
        </w:rPr>
        <w:t xml:space="preserve"> 289-298.</w:t>
      </w:r>
    </w:p>
    <w:p w14:paraId="0FDB1087" w14:textId="77777777" w:rsidR="004F2BDE" w:rsidRPr="008E534F" w:rsidRDefault="004F2BDE" w:rsidP="008E534F">
      <w:pPr>
        <w:spacing w:after="0" w:line="360" w:lineRule="auto"/>
        <w:jc w:val="both"/>
        <w:rPr>
          <w:rFonts w:ascii="Times New Roman" w:hAnsi="Times New Roman" w:cs="Times New Roman"/>
          <w:sz w:val="24"/>
          <w:szCs w:val="24"/>
        </w:rPr>
      </w:pPr>
    </w:p>
    <w:p w14:paraId="6215C1AA" w14:textId="7F871301" w:rsidR="004F2BDE" w:rsidRPr="008E534F" w:rsidRDefault="004F2BDE" w:rsidP="008E534F">
      <w:pPr>
        <w:spacing w:after="0" w:line="360" w:lineRule="auto"/>
        <w:ind w:left="-142"/>
        <w:jc w:val="both"/>
        <w:rPr>
          <w:rFonts w:ascii="Times New Roman" w:hAnsi="Times New Roman" w:cs="Times New Roman"/>
          <w:sz w:val="24"/>
          <w:szCs w:val="24"/>
        </w:rPr>
      </w:pPr>
      <w:r w:rsidRPr="008E534F">
        <w:rPr>
          <w:rFonts w:ascii="Times New Roman" w:hAnsi="Times New Roman" w:cs="Times New Roman"/>
          <w:sz w:val="24"/>
          <w:szCs w:val="24"/>
        </w:rPr>
        <w:t xml:space="preserve">Raksha Verma, Manisha Singh, Joy Dawson and Pathan </w:t>
      </w:r>
      <w:proofErr w:type="spellStart"/>
      <w:r w:rsidRPr="008E534F">
        <w:rPr>
          <w:rFonts w:ascii="Times New Roman" w:hAnsi="Times New Roman" w:cs="Times New Roman"/>
          <w:sz w:val="24"/>
          <w:szCs w:val="24"/>
        </w:rPr>
        <w:t>Muddassir</w:t>
      </w:r>
      <w:proofErr w:type="spellEnd"/>
      <w:r w:rsidRPr="008E534F">
        <w:rPr>
          <w:rFonts w:ascii="Times New Roman" w:hAnsi="Times New Roman" w:cs="Times New Roman"/>
          <w:sz w:val="24"/>
          <w:szCs w:val="24"/>
        </w:rPr>
        <w:t xml:space="preserve"> Ibrahim </w:t>
      </w:r>
      <w:r w:rsidR="00FF4349" w:rsidRPr="008E534F">
        <w:rPr>
          <w:rFonts w:ascii="Times New Roman" w:hAnsi="Times New Roman" w:cs="Times New Roman"/>
          <w:sz w:val="24"/>
          <w:szCs w:val="24"/>
        </w:rPr>
        <w:t>Khan. (</w:t>
      </w:r>
      <w:r w:rsidRPr="008E534F">
        <w:rPr>
          <w:rFonts w:ascii="Times New Roman" w:hAnsi="Times New Roman" w:cs="Times New Roman"/>
          <w:sz w:val="24"/>
          <w:szCs w:val="24"/>
        </w:rPr>
        <w:t>2022). Effect of bio-fertilizers and organic manures on growth and yield of green gram (</w:t>
      </w:r>
      <w:r w:rsidRPr="008E534F">
        <w:rPr>
          <w:rFonts w:ascii="Times New Roman" w:hAnsi="Times New Roman" w:cs="Times New Roman"/>
          <w:i/>
          <w:sz w:val="24"/>
          <w:szCs w:val="24"/>
        </w:rPr>
        <w:t>Vigna radiata L</w:t>
      </w:r>
      <w:r w:rsidRPr="008E534F">
        <w:rPr>
          <w:rFonts w:ascii="Times New Roman" w:hAnsi="Times New Roman" w:cs="Times New Roman"/>
          <w:sz w:val="24"/>
          <w:szCs w:val="24"/>
        </w:rPr>
        <w:t xml:space="preserve">.). </w:t>
      </w:r>
      <w:r w:rsidRPr="008E534F">
        <w:rPr>
          <w:rFonts w:ascii="Times New Roman" w:hAnsi="Times New Roman" w:cs="Times New Roman"/>
          <w:i/>
          <w:iCs/>
          <w:sz w:val="24"/>
          <w:szCs w:val="24"/>
        </w:rPr>
        <w:t xml:space="preserve">The Pharma Innovation </w:t>
      </w:r>
      <w:r w:rsidR="00FF4349" w:rsidRPr="008E534F">
        <w:rPr>
          <w:rFonts w:ascii="Times New Roman" w:hAnsi="Times New Roman" w:cs="Times New Roman"/>
          <w:i/>
          <w:iCs/>
          <w:sz w:val="24"/>
          <w:szCs w:val="24"/>
        </w:rPr>
        <w:t>Journal;</w:t>
      </w:r>
      <w:r w:rsidRPr="008E534F">
        <w:rPr>
          <w:rFonts w:ascii="Times New Roman" w:hAnsi="Times New Roman" w:cs="Times New Roman"/>
          <w:sz w:val="24"/>
          <w:szCs w:val="24"/>
        </w:rPr>
        <w:t xml:space="preserve"> </w:t>
      </w:r>
      <w:r w:rsidR="00446E45">
        <w:rPr>
          <w:rFonts w:ascii="Times New Roman" w:hAnsi="Times New Roman" w:cs="Times New Roman"/>
          <w:sz w:val="24"/>
          <w:szCs w:val="24"/>
        </w:rPr>
        <w:t xml:space="preserve">Vol </w:t>
      </w:r>
      <w:r w:rsidRPr="008E534F">
        <w:rPr>
          <w:rFonts w:ascii="Times New Roman" w:hAnsi="Times New Roman" w:cs="Times New Roman"/>
          <w:sz w:val="24"/>
          <w:szCs w:val="24"/>
        </w:rPr>
        <w:t>11(4): 1599-1602.</w:t>
      </w:r>
    </w:p>
    <w:p w14:paraId="77B3808E" w14:textId="77777777" w:rsidR="004F2BDE" w:rsidRPr="008E534F" w:rsidRDefault="004F2BDE" w:rsidP="008E534F">
      <w:pPr>
        <w:pStyle w:val="Bibliography"/>
        <w:spacing w:after="0" w:line="360" w:lineRule="auto"/>
        <w:ind w:left="720" w:hanging="720"/>
        <w:jc w:val="both"/>
        <w:rPr>
          <w:rFonts w:ascii="Times New Roman" w:hAnsi="Times New Roman" w:cs="Times New Roman"/>
          <w:noProof/>
          <w:sz w:val="24"/>
          <w:szCs w:val="24"/>
        </w:rPr>
      </w:pPr>
    </w:p>
    <w:p w14:paraId="3C57B3B5" w14:textId="55077561" w:rsidR="004F2BDE" w:rsidRPr="008E534F" w:rsidRDefault="004F2BDE" w:rsidP="008E534F">
      <w:pPr>
        <w:pStyle w:val="Bibliography"/>
        <w:spacing w:after="0" w:line="360" w:lineRule="auto"/>
        <w:ind w:left="-142"/>
        <w:jc w:val="both"/>
        <w:rPr>
          <w:rFonts w:ascii="Times New Roman" w:hAnsi="Times New Roman" w:cs="Times New Roman"/>
          <w:i/>
          <w:iCs/>
          <w:noProof/>
          <w:sz w:val="24"/>
          <w:szCs w:val="24"/>
        </w:rPr>
      </w:pPr>
      <w:r w:rsidRPr="008E534F">
        <w:rPr>
          <w:rFonts w:ascii="Times New Roman" w:hAnsi="Times New Roman" w:cs="Times New Roman"/>
          <w:noProof/>
          <w:sz w:val="24"/>
          <w:szCs w:val="24"/>
        </w:rPr>
        <w:t>Rania e. Mohamed, Lubna. M musa  and Eltayeb. M abdelmalik.(2023).</w:t>
      </w:r>
      <w:r w:rsidRPr="008E534F">
        <w:rPr>
          <w:rFonts w:ascii="Times New Roman" w:hAnsi="Times New Roman" w:cs="Times New Roman"/>
          <w:sz w:val="24"/>
          <w:szCs w:val="24"/>
        </w:rPr>
        <w:t xml:space="preserve"> </w:t>
      </w:r>
      <w:r w:rsidRPr="008E534F">
        <w:rPr>
          <w:rFonts w:ascii="Times New Roman" w:hAnsi="Times New Roman" w:cs="Times New Roman"/>
          <w:noProof/>
          <w:sz w:val="24"/>
          <w:szCs w:val="24"/>
        </w:rPr>
        <w:t>Comparative study on organic and inorganic fertilizers and their effects on growth and yield of tomato and cucumber under greenhouse conditions.</w:t>
      </w:r>
      <w:r w:rsidRPr="008E534F">
        <w:rPr>
          <w:rFonts w:ascii="Times New Roman" w:hAnsi="Times New Roman" w:cs="Times New Roman"/>
          <w:i/>
          <w:iCs/>
          <w:noProof/>
          <w:sz w:val="24"/>
          <w:szCs w:val="24"/>
        </w:rPr>
        <w:t xml:space="preserve"> Chemical and Natural Resources Engineering Journal,</w:t>
      </w:r>
      <w:r w:rsidRPr="008E534F">
        <w:rPr>
          <w:rFonts w:ascii="Times New Roman" w:hAnsi="Times New Roman" w:cs="Times New Roman"/>
          <w:noProof/>
          <w:sz w:val="24"/>
          <w:szCs w:val="24"/>
        </w:rPr>
        <w:t xml:space="preserve"> Vol. 7</w:t>
      </w:r>
      <w:r w:rsidR="005D2944">
        <w:rPr>
          <w:rFonts w:ascii="Times New Roman" w:hAnsi="Times New Roman" w:cs="Times New Roman"/>
          <w:noProof/>
          <w:sz w:val="24"/>
          <w:szCs w:val="24"/>
        </w:rPr>
        <w:t>(1)</w:t>
      </w:r>
      <w:r w:rsidR="0014766D">
        <w:rPr>
          <w:rFonts w:ascii="Times New Roman" w:hAnsi="Times New Roman" w:cs="Times New Roman"/>
          <w:noProof/>
          <w:sz w:val="24"/>
          <w:szCs w:val="24"/>
        </w:rPr>
        <w:t xml:space="preserve"> : 90-99.</w:t>
      </w:r>
    </w:p>
    <w:p w14:paraId="0B9604CB" w14:textId="77777777" w:rsidR="004F2BDE" w:rsidRPr="008E534F" w:rsidRDefault="004F2BDE" w:rsidP="008E534F">
      <w:pPr>
        <w:pStyle w:val="NormalWeb"/>
        <w:shd w:val="clear" w:color="auto" w:fill="FFFFFF"/>
        <w:spacing w:before="0" w:beforeAutospacing="0" w:after="0" w:afterAutospacing="0" w:line="360" w:lineRule="auto"/>
        <w:jc w:val="both"/>
        <w:rPr>
          <w:rStyle w:val="Strong"/>
          <w:b w:val="0"/>
          <w:bCs w:val="0"/>
          <w:color w:val="0D0D0D" w:themeColor="text1" w:themeTint="F2"/>
        </w:rPr>
      </w:pPr>
    </w:p>
    <w:p w14:paraId="154291A7" w14:textId="486C34F9" w:rsidR="004F2BDE" w:rsidRPr="008E534F" w:rsidRDefault="004F2BDE" w:rsidP="008E534F">
      <w:pPr>
        <w:pStyle w:val="NormalWeb"/>
        <w:shd w:val="clear" w:color="auto" w:fill="FFFFFF"/>
        <w:spacing w:before="0" w:beforeAutospacing="0" w:after="0" w:afterAutospacing="0" w:line="360" w:lineRule="auto"/>
        <w:ind w:left="-142"/>
        <w:jc w:val="both"/>
        <w:rPr>
          <w:i/>
          <w:iCs/>
          <w:color w:val="0D0D0D" w:themeColor="text1" w:themeTint="F2"/>
          <w:shd w:val="clear" w:color="auto" w:fill="FFFFFF"/>
        </w:rPr>
      </w:pPr>
      <w:proofErr w:type="spellStart"/>
      <w:r w:rsidRPr="008E534F">
        <w:rPr>
          <w:rStyle w:val="Strong"/>
          <w:b w:val="0"/>
          <w:bCs w:val="0"/>
          <w:color w:val="0D0D0D" w:themeColor="text1" w:themeTint="F2"/>
        </w:rPr>
        <w:t>Renu</w:t>
      </w:r>
      <w:proofErr w:type="spellEnd"/>
      <w:r w:rsidRPr="008E534F">
        <w:rPr>
          <w:rStyle w:val="Strong"/>
          <w:b w:val="0"/>
          <w:bCs w:val="0"/>
          <w:color w:val="0D0D0D" w:themeColor="text1" w:themeTint="F2"/>
        </w:rPr>
        <w:t xml:space="preserve"> Kumari, Sanjay Singh, Meena Goswami, Vikas Pathak and Vivek </w:t>
      </w:r>
      <w:proofErr w:type="spellStart"/>
      <w:r w:rsidR="00FF4349" w:rsidRPr="008E534F">
        <w:rPr>
          <w:rStyle w:val="Strong"/>
          <w:b w:val="0"/>
          <w:bCs w:val="0"/>
          <w:color w:val="0D0D0D" w:themeColor="text1" w:themeTint="F2"/>
        </w:rPr>
        <w:t>Sahu</w:t>
      </w:r>
      <w:proofErr w:type="spellEnd"/>
      <w:r w:rsidR="00FF4349" w:rsidRPr="008E534F">
        <w:rPr>
          <w:rStyle w:val="Strong"/>
          <w:b w:val="0"/>
          <w:bCs w:val="0"/>
          <w:color w:val="0D0D0D" w:themeColor="text1" w:themeTint="F2"/>
        </w:rPr>
        <w:t>. (</w:t>
      </w:r>
      <w:r w:rsidRPr="008E534F">
        <w:rPr>
          <w:rStyle w:val="Strong"/>
          <w:b w:val="0"/>
          <w:bCs w:val="0"/>
          <w:color w:val="0D0D0D" w:themeColor="text1" w:themeTint="F2"/>
        </w:rPr>
        <w:t xml:space="preserve">May 2022). Poultry   Manure Composting: An Innovative Approach to Waste </w:t>
      </w:r>
      <w:r w:rsidR="00FF4349" w:rsidRPr="008E534F">
        <w:rPr>
          <w:rStyle w:val="Strong"/>
          <w:b w:val="0"/>
          <w:bCs w:val="0"/>
          <w:color w:val="0D0D0D" w:themeColor="text1" w:themeTint="F2"/>
        </w:rPr>
        <w:t>Management.</w:t>
      </w:r>
      <w:r w:rsidRPr="008E534F">
        <w:rPr>
          <w:rStyle w:val="Strong"/>
          <w:b w:val="0"/>
          <w:bCs w:val="0"/>
          <w:color w:val="0D0D0D" w:themeColor="text1" w:themeTint="F2"/>
        </w:rPr>
        <w:t xml:space="preserve"> </w:t>
      </w:r>
      <w:r w:rsidRPr="008E534F">
        <w:rPr>
          <w:rStyle w:val="Strong"/>
          <w:b w:val="0"/>
          <w:bCs w:val="0"/>
          <w:i/>
          <w:iCs/>
          <w:color w:val="0D0D0D" w:themeColor="text1" w:themeTint="F2"/>
        </w:rPr>
        <w:t xml:space="preserve">Journal </w:t>
      </w:r>
      <w:r w:rsidR="00FF4349" w:rsidRPr="008E534F">
        <w:rPr>
          <w:rStyle w:val="Strong"/>
          <w:b w:val="0"/>
          <w:bCs w:val="0"/>
          <w:color w:val="0D0D0D" w:themeColor="text1" w:themeTint="F2"/>
        </w:rPr>
        <w:t>o</w:t>
      </w:r>
      <w:r w:rsidR="00FF4349" w:rsidRPr="008E534F">
        <w:rPr>
          <w:rStyle w:val="Strong"/>
          <w:b w:val="0"/>
          <w:bCs w:val="0"/>
          <w:i/>
          <w:iCs/>
          <w:color w:val="0D0D0D" w:themeColor="text1" w:themeTint="F2"/>
        </w:rPr>
        <w:t xml:space="preserve">f </w:t>
      </w:r>
      <w:proofErr w:type="spellStart"/>
      <w:r w:rsidR="00FF4349" w:rsidRPr="008E534F">
        <w:rPr>
          <w:rStyle w:val="Strong"/>
          <w:b w:val="0"/>
          <w:bCs w:val="0"/>
          <w:i/>
          <w:iCs/>
          <w:color w:val="0D0D0D" w:themeColor="text1" w:themeTint="F2"/>
        </w:rPr>
        <w:t>Pashudhan</w:t>
      </w:r>
      <w:proofErr w:type="spellEnd"/>
      <w:r w:rsidRPr="008E534F">
        <w:rPr>
          <w:i/>
          <w:iCs/>
          <w:color w:val="0D0D0D" w:themeColor="text1" w:themeTint="F2"/>
          <w:shd w:val="clear" w:color="auto" w:fill="FFFFFF"/>
        </w:rPr>
        <w:t xml:space="preserve"> </w:t>
      </w:r>
      <w:proofErr w:type="spellStart"/>
      <w:r w:rsidRPr="008E534F">
        <w:rPr>
          <w:i/>
          <w:iCs/>
          <w:color w:val="0D0D0D" w:themeColor="text1" w:themeTint="F2"/>
          <w:shd w:val="clear" w:color="auto" w:fill="FFFFFF"/>
        </w:rPr>
        <w:t>praharee</w:t>
      </w:r>
      <w:proofErr w:type="spellEnd"/>
      <w:r w:rsidRPr="008E534F">
        <w:rPr>
          <w:i/>
          <w:iCs/>
          <w:color w:val="0D0D0D" w:themeColor="text1" w:themeTint="F2"/>
          <w:shd w:val="clear" w:color="auto" w:fill="FFFFFF"/>
        </w:rPr>
        <w:t xml:space="preserve">. </w:t>
      </w:r>
      <w:r w:rsidRPr="008E534F">
        <w:rPr>
          <w:color w:val="0D0D0D" w:themeColor="text1" w:themeTint="F2"/>
          <w:shd w:val="clear" w:color="auto" w:fill="FFFFFF"/>
        </w:rPr>
        <w:t>2319 – 6971</w:t>
      </w:r>
      <w:r w:rsidRPr="008E534F">
        <w:rPr>
          <w:i/>
          <w:iCs/>
          <w:color w:val="0D0D0D" w:themeColor="text1" w:themeTint="F2"/>
          <w:shd w:val="clear" w:color="auto" w:fill="FFFFFF"/>
        </w:rPr>
        <w:t>.</w:t>
      </w:r>
    </w:p>
    <w:p w14:paraId="35DA6618" w14:textId="77777777" w:rsidR="004F2BDE" w:rsidRPr="008E534F" w:rsidRDefault="004F2BDE" w:rsidP="008E534F">
      <w:pPr>
        <w:pStyle w:val="Bibliography"/>
        <w:spacing w:after="0" w:line="360" w:lineRule="auto"/>
        <w:ind w:left="720" w:hanging="720"/>
        <w:jc w:val="both"/>
        <w:rPr>
          <w:rFonts w:ascii="Times New Roman" w:hAnsi="Times New Roman" w:cs="Times New Roman"/>
          <w:noProof/>
          <w:sz w:val="24"/>
          <w:szCs w:val="24"/>
        </w:rPr>
      </w:pPr>
    </w:p>
    <w:p w14:paraId="168B89ED" w14:textId="1705C830" w:rsidR="004F2BDE" w:rsidRPr="008E534F" w:rsidRDefault="004F2BDE" w:rsidP="008E534F">
      <w:pPr>
        <w:pStyle w:val="Bibliography"/>
        <w:spacing w:after="0" w:line="360" w:lineRule="auto"/>
        <w:ind w:left="-142"/>
        <w:jc w:val="both"/>
        <w:rPr>
          <w:rFonts w:ascii="Times New Roman" w:hAnsi="Times New Roman" w:cs="Times New Roman"/>
          <w:noProof/>
          <w:sz w:val="24"/>
          <w:szCs w:val="24"/>
        </w:rPr>
      </w:pPr>
      <w:r w:rsidRPr="008E534F">
        <w:rPr>
          <w:rFonts w:ascii="Times New Roman" w:hAnsi="Times New Roman" w:cs="Times New Roman"/>
          <w:noProof/>
          <w:sz w:val="24"/>
          <w:szCs w:val="24"/>
        </w:rPr>
        <w:t xml:space="preserve">Richa, V. k. (2020). Poultry Manure and Poultry waste Management: A Review. </w:t>
      </w:r>
      <w:r w:rsidRPr="008E534F">
        <w:rPr>
          <w:rFonts w:ascii="Times New Roman" w:hAnsi="Times New Roman" w:cs="Times New Roman"/>
          <w:i/>
          <w:iCs/>
          <w:noProof/>
          <w:sz w:val="24"/>
          <w:szCs w:val="24"/>
        </w:rPr>
        <w:t>International Journal of Current Microbiology and Applied Sciences</w:t>
      </w:r>
      <w:r w:rsidR="0014766D">
        <w:rPr>
          <w:rFonts w:ascii="Times New Roman" w:hAnsi="Times New Roman" w:cs="Times New Roman"/>
          <w:i/>
          <w:iCs/>
          <w:noProof/>
          <w:sz w:val="24"/>
          <w:szCs w:val="24"/>
        </w:rPr>
        <w:t xml:space="preserve">; </w:t>
      </w:r>
      <w:r w:rsidR="0014766D">
        <w:rPr>
          <w:rFonts w:ascii="Times New Roman" w:hAnsi="Times New Roman" w:cs="Times New Roman"/>
          <w:noProof/>
          <w:sz w:val="24"/>
          <w:szCs w:val="24"/>
        </w:rPr>
        <w:t xml:space="preserve">Vol 9(6) : </w:t>
      </w:r>
      <w:r w:rsidRPr="008E534F">
        <w:rPr>
          <w:rFonts w:ascii="Times New Roman" w:hAnsi="Times New Roman" w:cs="Times New Roman"/>
          <w:noProof/>
          <w:sz w:val="24"/>
          <w:szCs w:val="24"/>
        </w:rPr>
        <w:t>3483-3495.</w:t>
      </w:r>
    </w:p>
    <w:p w14:paraId="02370F76" w14:textId="77777777" w:rsidR="004F2BDE" w:rsidRPr="008E534F" w:rsidRDefault="004F2BDE" w:rsidP="008E534F">
      <w:pPr>
        <w:pStyle w:val="Bibliography"/>
        <w:spacing w:after="0" w:line="360" w:lineRule="auto"/>
        <w:ind w:left="720" w:hanging="720"/>
        <w:jc w:val="both"/>
        <w:rPr>
          <w:rFonts w:ascii="Times New Roman" w:hAnsi="Times New Roman" w:cs="Times New Roman"/>
          <w:noProof/>
          <w:sz w:val="24"/>
          <w:szCs w:val="24"/>
        </w:rPr>
      </w:pPr>
    </w:p>
    <w:p w14:paraId="09769FBF" w14:textId="54F310CE" w:rsidR="004F2BDE" w:rsidRPr="008E534F" w:rsidRDefault="004F2BDE" w:rsidP="008E534F">
      <w:pPr>
        <w:pStyle w:val="Bibliography"/>
        <w:spacing w:after="0" w:line="360" w:lineRule="auto"/>
        <w:ind w:left="-142"/>
        <w:jc w:val="both"/>
        <w:rPr>
          <w:rFonts w:ascii="Times New Roman" w:hAnsi="Times New Roman" w:cs="Times New Roman"/>
          <w:noProof/>
          <w:sz w:val="24"/>
          <w:szCs w:val="24"/>
        </w:rPr>
      </w:pPr>
      <w:r w:rsidRPr="008E534F">
        <w:rPr>
          <w:rFonts w:ascii="Times New Roman" w:hAnsi="Times New Roman" w:cs="Times New Roman"/>
          <w:noProof/>
          <w:sz w:val="24"/>
          <w:szCs w:val="24"/>
        </w:rPr>
        <w:t>Ruheentaj, V. G. (2020). Effect of integrated nutrient management on yeild and uptake of nutrients by moth bean(</w:t>
      </w:r>
      <w:r w:rsidRPr="008E534F">
        <w:rPr>
          <w:rFonts w:ascii="Times New Roman" w:hAnsi="Times New Roman" w:cs="Times New Roman"/>
          <w:i/>
          <w:iCs/>
          <w:noProof/>
          <w:sz w:val="24"/>
          <w:szCs w:val="24"/>
        </w:rPr>
        <w:t>Vigna acon</w:t>
      </w:r>
      <w:r w:rsidR="00354E89">
        <w:rPr>
          <w:rFonts w:ascii="Times New Roman" w:hAnsi="Times New Roman" w:cs="Times New Roman"/>
          <w:i/>
          <w:iCs/>
          <w:noProof/>
          <w:sz w:val="24"/>
          <w:szCs w:val="24"/>
        </w:rPr>
        <w:t>i</w:t>
      </w:r>
      <w:r w:rsidRPr="008E534F">
        <w:rPr>
          <w:rFonts w:ascii="Times New Roman" w:hAnsi="Times New Roman" w:cs="Times New Roman"/>
          <w:i/>
          <w:iCs/>
          <w:noProof/>
          <w:sz w:val="24"/>
          <w:szCs w:val="24"/>
        </w:rPr>
        <w:t>tifolia</w:t>
      </w:r>
      <w:r w:rsidRPr="008E534F">
        <w:rPr>
          <w:rFonts w:ascii="Times New Roman" w:hAnsi="Times New Roman" w:cs="Times New Roman"/>
          <w:noProof/>
          <w:sz w:val="24"/>
          <w:szCs w:val="24"/>
        </w:rPr>
        <w:t xml:space="preserve">) in northen dry zone of karnataka. </w:t>
      </w:r>
      <w:r w:rsidRPr="008E534F">
        <w:rPr>
          <w:rFonts w:ascii="Times New Roman" w:hAnsi="Times New Roman" w:cs="Times New Roman"/>
          <w:i/>
          <w:iCs/>
          <w:noProof/>
          <w:sz w:val="24"/>
          <w:szCs w:val="24"/>
        </w:rPr>
        <w:t>Journal of Pharmacognosy and Phytochemistery</w:t>
      </w:r>
      <w:r w:rsidR="00717C84">
        <w:rPr>
          <w:rFonts w:ascii="Times New Roman" w:hAnsi="Times New Roman" w:cs="Times New Roman"/>
          <w:i/>
          <w:iCs/>
          <w:noProof/>
          <w:sz w:val="24"/>
          <w:szCs w:val="24"/>
        </w:rPr>
        <w:t xml:space="preserve">; </w:t>
      </w:r>
      <w:r w:rsidR="00717C84">
        <w:rPr>
          <w:rFonts w:ascii="Times New Roman" w:hAnsi="Times New Roman" w:cs="Times New Roman"/>
          <w:noProof/>
          <w:sz w:val="24"/>
          <w:szCs w:val="24"/>
        </w:rPr>
        <w:t>Vol9(5) :</w:t>
      </w:r>
      <w:r w:rsidR="00753FAD">
        <w:rPr>
          <w:rFonts w:ascii="Times New Roman" w:hAnsi="Times New Roman" w:cs="Times New Roman"/>
          <w:noProof/>
          <w:sz w:val="24"/>
          <w:szCs w:val="24"/>
        </w:rPr>
        <w:t xml:space="preserve"> </w:t>
      </w:r>
      <w:r w:rsidRPr="008E534F">
        <w:rPr>
          <w:rFonts w:ascii="Times New Roman" w:hAnsi="Times New Roman" w:cs="Times New Roman"/>
          <w:noProof/>
          <w:sz w:val="24"/>
          <w:szCs w:val="24"/>
        </w:rPr>
        <w:t>379-383.</w:t>
      </w:r>
    </w:p>
    <w:p w14:paraId="5C407E9A" w14:textId="77777777" w:rsidR="00FB6DAE" w:rsidRPr="008E534F" w:rsidRDefault="00FB6DAE" w:rsidP="008E534F">
      <w:pPr>
        <w:jc w:val="both"/>
        <w:rPr>
          <w:rFonts w:ascii="Times New Roman" w:hAnsi="Times New Roman" w:cs="Times New Roman"/>
          <w:sz w:val="24"/>
          <w:szCs w:val="24"/>
        </w:rPr>
      </w:pPr>
    </w:p>
    <w:p w14:paraId="26DB0C93" w14:textId="0BD888AE" w:rsidR="004F2BDE" w:rsidRPr="008E534F" w:rsidRDefault="004F2BDE" w:rsidP="008E534F">
      <w:pPr>
        <w:pStyle w:val="Bibliography"/>
        <w:spacing w:after="0" w:line="360" w:lineRule="auto"/>
        <w:ind w:left="-142"/>
        <w:jc w:val="both"/>
        <w:rPr>
          <w:rFonts w:ascii="Times New Roman" w:hAnsi="Times New Roman" w:cs="Times New Roman"/>
          <w:noProof/>
          <w:sz w:val="24"/>
          <w:szCs w:val="24"/>
        </w:rPr>
      </w:pPr>
      <w:r w:rsidRPr="008E534F">
        <w:rPr>
          <w:rFonts w:ascii="Times New Roman" w:hAnsi="Times New Roman" w:cs="Times New Roman"/>
          <w:noProof/>
          <w:sz w:val="24"/>
          <w:szCs w:val="24"/>
        </w:rPr>
        <w:t>Sathe, S. V. (2007). Fractionation and biochemical characterization of moth bean (</w:t>
      </w:r>
      <w:r w:rsidRPr="008E534F">
        <w:rPr>
          <w:rFonts w:ascii="Times New Roman" w:hAnsi="Times New Roman" w:cs="Times New Roman"/>
          <w:i/>
          <w:noProof/>
          <w:sz w:val="24"/>
          <w:szCs w:val="24"/>
        </w:rPr>
        <w:t>Vigna acon</w:t>
      </w:r>
      <w:r w:rsidR="00354E89">
        <w:rPr>
          <w:rFonts w:ascii="Times New Roman" w:hAnsi="Times New Roman" w:cs="Times New Roman"/>
          <w:i/>
          <w:noProof/>
          <w:sz w:val="24"/>
          <w:szCs w:val="24"/>
        </w:rPr>
        <w:t>i</w:t>
      </w:r>
      <w:r w:rsidRPr="008E534F">
        <w:rPr>
          <w:rFonts w:ascii="Times New Roman" w:hAnsi="Times New Roman" w:cs="Times New Roman"/>
          <w:i/>
          <w:noProof/>
          <w:sz w:val="24"/>
          <w:szCs w:val="24"/>
        </w:rPr>
        <w:t>tifolia</w:t>
      </w:r>
      <w:r w:rsidRPr="008E534F">
        <w:rPr>
          <w:rFonts w:ascii="Times New Roman" w:hAnsi="Times New Roman" w:cs="Times New Roman"/>
          <w:noProof/>
          <w:sz w:val="24"/>
          <w:szCs w:val="24"/>
        </w:rPr>
        <w:t xml:space="preserve">) proteins. </w:t>
      </w:r>
      <w:r w:rsidRPr="008E534F">
        <w:rPr>
          <w:rFonts w:ascii="Times New Roman" w:hAnsi="Times New Roman" w:cs="Times New Roman"/>
          <w:i/>
          <w:iCs/>
          <w:noProof/>
          <w:sz w:val="24"/>
          <w:szCs w:val="24"/>
        </w:rPr>
        <w:t>Journal of LWT-food science and Technology</w:t>
      </w:r>
      <w:r w:rsidR="00753FAD">
        <w:rPr>
          <w:rFonts w:ascii="Times New Roman" w:hAnsi="Times New Roman" w:cs="Times New Roman"/>
          <w:i/>
          <w:iCs/>
          <w:noProof/>
          <w:sz w:val="24"/>
          <w:szCs w:val="24"/>
        </w:rPr>
        <w:t xml:space="preserve">; </w:t>
      </w:r>
      <w:r w:rsidR="00753FAD">
        <w:rPr>
          <w:rFonts w:ascii="Times New Roman" w:hAnsi="Times New Roman" w:cs="Times New Roman"/>
          <w:noProof/>
          <w:sz w:val="24"/>
          <w:szCs w:val="24"/>
        </w:rPr>
        <w:t xml:space="preserve">Vol 40(4) : </w:t>
      </w:r>
      <w:r w:rsidRPr="008E534F">
        <w:rPr>
          <w:rFonts w:ascii="Times New Roman" w:hAnsi="Times New Roman" w:cs="Times New Roman"/>
          <w:noProof/>
          <w:sz w:val="24"/>
          <w:szCs w:val="24"/>
        </w:rPr>
        <w:t>600-610.</w:t>
      </w:r>
    </w:p>
    <w:p w14:paraId="3C7E20FE" w14:textId="77777777" w:rsidR="004F2BDE" w:rsidRPr="008E534F" w:rsidRDefault="004F2BDE" w:rsidP="008E534F">
      <w:pPr>
        <w:spacing w:after="0" w:line="360" w:lineRule="auto"/>
        <w:jc w:val="both"/>
        <w:rPr>
          <w:rFonts w:ascii="Times New Roman" w:hAnsi="Times New Roman" w:cs="Times New Roman"/>
          <w:sz w:val="24"/>
          <w:szCs w:val="24"/>
        </w:rPr>
      </w:pPr>
    </w:p>
    <w:p w14:paraId="4DC495F3" w14:textId="450B74A5" w:rsidR="004F2BDE" w:rsidRPr="008E534F" w:rsidRDefault="00E329B1" w:rsidP="008E534F">
      <w:pPr>
        <w:spacing w:after="0" w:line="360" w:lineRule="auto"/>
        <w:ind w:left="-142"/>
        <w:jc w:val="both"/>
        <w:rPr>
          <w:rFonts w:ascii="Times New Roman" w:hAnsi="Times New Roman" w:cs="Times New Roman"/>
          <w:sz w:val="24"/>
          <w:szCs w:val="24"/>
        </w:rPr>
      </w:pPr>
      <w:proofErr w:type="spellStart"/>
      <w:r w:rsidRPr="008E534F">
        <w:rPr>
          <w:rFonts w:ascii="Times New Roman" w:hAnsi="Times New Roman" w:cs="Times New Roman"/>
          <w:sz w:val="24"/>
          <w:szCs w:val="24"/>
        </w:rPr>
        <w:t>Shubh</w:t>
      </w:r>
      <w:proofErr w:type="spellEnd"/>
      <w:r w:rsidRPr="008E534F">
        <w:rPr>
          <w:rFonts w:ascii="Times New Roman" w:hAnsi="Times New Roman" w:cs="Times New Roman"/>
          <w:sz w:val="24"/>
          <w:szCs w:val="24"/>
        </w:rPr>
        <w:t xml:space="preserve"> </w:t>
      </w:r>
      <w:r w:rsidR="00FF4349" w:rsidRPr="008E534F">
        <w:rPr>
          <w:rFonts w:ascii="Times New Roman" w:hAnsi="Times New Roman" w:cs="Times New Roman"/>
          <w:sz w:val="24"/>
          <w:szCs w:val="24"/>
        </w:rPr>
        <w:t>Patel,</w:t>
      </w:r>
      <w:r w:rsidRPr="008E534F">
        <w:rPr>
          <w:rFonts w:ascii="Times New Roman" w:hAnsi="Times New Roman" w:cs="Times New Roman"/>
          <w:sz w:val="24"/>
          <w:szCs w:val="24"/>
        </w:rPr>
        <w:t xml:space="preserve"> </w:t>
      </w:r>
      <w:proofErr w:type="spellStart"/>
      <w:proofErr w:type="gramStart"/>
      <w:r w:rsidRPr="008E534F">
        <w:rPr>
          <w:rFonts w:ascii="Times New Roman" w:hAnsi="Times New Roman" w:cs="Times New Roman"/>
          <w:sz w:val="24"/>
          <w:szCs w:val="24"/>
        </w:rPr>
        <w:t>Dr.Nainesh</w:t>
      </w:r>
      <w:proofErr w:type="spellEnd"/>
      <w:proofErr w:type="gramEnd"/>
      <w:r w:rsidRPr="008E534F">
        <w:rPr>
          <w:rFonts w:ascii="Times New Roman" w:hAnsi="Times New Roman" w:cs="Times New Roman"/>
          <w:sz w:val="24"/>
          <w:szCs w:val="24"/>
        </w:rPr>
        <w:t xml:space="preserve"> Modi</w:t>
      </w:r>
      <w:r w:rsidR="004F2BDE" w:rsidRPr="008E534F">
        <w:rPr>
          <w:rFonts w:ascii="Times New Roman" w:hAnsi="Times New Roman" w:cs="Times New Roman"/>
          <w:sz w:val="24"/>
          <w:szCs w:val="24"/>
        </w:rPr>
        <w:t xml:space="preserve">, </w:t>
      </w:r>
      <w:proofErr w:type="spellStart"/>
      <w:r w:rsidR="004F2BDE" w:rsidRPr="008E534F">
        <w:rPr>
          <w:rFonts w:ascii="Times New Roman" w:hAnsi="Times New Roman" w:cs="Times New Roman"/>
          <w:sz w:val="24"/>
          <w:szCs w:val="24"/>
        </w:rPr>
        <w:t>Dr.</w:t>
      </w:r>
      <w:proofErr w:type="spellEnd"/>
      <w:r w:rsidR="004F2BDE" w:rsidRPr="008E534F">
        <w:rPr>
          <w:rFonts w:ascii="Times New Roman" w:hAnsi="Times New Roman" w:cs="Times New Roman"/>
          <w:sz w:val="24"/>
          <w:szCs w:val="24"/>
        </w:rPr>
        <w:t xml:space="preserve"> Milan </w:t>
      </w:r>
      <w:proofErr w:type="spellStart"/>
      <w:r w:rsidR="004F2BDE" w:rsidRPr="008E534F">
        <w:rPr>
          <w:rFonts w:ascii="Times New Roman" w:hAnsi="Times New Roman" w:cs="Times New Roman"/>
          <w:sz w:val="24"/>
          <w:szCs w:val="24"/>
        </w:rPr>
        <w:t>Vala</w:t>
      </w:r>
      <w:proofErr w:type="spellEnd"/>
      <w:r w:rsidR="004F2BDE" w:rsidRPr="008E534F">
        <w:rPr>
          <w:rFonts w:ascii="Times New Roman" w:hAnsi="Times New Roman" w:cs="Times New Roman"/>
          <w:sz w:val="24"/>
          <w:szCs w:val="24"/>
        </w:rPr>
        <w:t xml:space="preserve">.(2023). Comparative study of the effects of organic and inorganic fertilizers on growth of </w:t>
      </w:r>
      <w:proofErr w:type="spellStart"/>
      <w:r w:rsidR="00FB6DAE" w:rsidRPr="008E534F">
        <w:rPr>
          <w:rFonts w:ascii="Times New Roman" w:hAnsi="Times New Roman" w:cs="Times New Roman"/>
          <w:i/>
          <w:iCs/>
          <w:sz w:val="24"/>
          <w:szCs w:val="24"/>
        </w:rPr>
        <w:t>spinacia</w:t>
      </w:r>
      <w:proofErr w:type="spellEnd"/>
      <w:r w:rsidR="00FB6DAE" w:rsidRPr="008E534F">
        <w:rPr>
          <w:rFonts w:ascii="Times New Roman" w:hAnsi="Times New Roman" w:cs="Times New Roman"/>
          <w:i/>
          <w:iCs/>
          <w:sz w:val="24"/>
          <w:szCs w:val="24"/>
        </w:rPr>
        <w:t xml:space="preserve"> oleracea international association of biologicals and computational digest </w:t>
      </w:r>
      <w:r w:rsidR="004F2BDE" w:rsidRPr="008E534F">
        <w:rPr>
          <w:rFonts w:ascii="Times New Roman" w:hAnsi="Times New Roman" w:cs="Times New Roman"/>
          <w:i/>
          <w:iCs/>
          <w:sz w:val="24"/>
          <w:szCs w:val="24"/>
        </w:rPr>
        <w:t>International &amp; Peer-Reviewed Journal</w:t>
      </w:r>
      <w:r w:rsidR="00753FAD">
        <w:rPr>
          <w:rFonts w:ascii="Times New Roman" w:hAnsi="Times New Roman" w:cs="Times New Roman"/>
          <w:i/>
          <w:iCs/>
          <w:sz w:val="24"/>
          <w:szCs w:val="24"/>
        </w:rPr>
        <w:t xml:space="preserve">; </w:t>
      </w:r>
      <w:r w:rsidR="00753FAD">
        <w:rPr>
          <w:rFonts w:ascii="Times New Roman" w:hAnsi="Times New Roman" w:cs="Times New Roman"/>
          <w:sz w:val="24"/>
          <w:szCs w:val="24"/>
        </w:rPr>
        <w:t>Vol 2(1</w:t>
      </w:r>
      <w:proofErr w:type="gramStart"/>
      <w:r w:rsidR="00753FAD">
        <w:rPr>
          <w:rFonts w:ascii="Times New Roman" w:hAnsi="Times New Roman" w:cs="Times New Roman"/>
          <w:sz w:val="24"/>
          <w:szCs w:val="24"/>
        </w:rPr>
        <w:t>) :</w:t>
      </w:r>
      <w:proofErr w:type="gramEnd"/>
      <w:r w:rsidR="00753FAD">
        <w:rPr>
          <w:rFonts w:ascii="Times New Roman" w:hAnsi="Times New Roman" w:cs="Times New Roman"/>
          <w:sz w:val="24"/>
          <w:szCs w:val="24"/>
        </w:rPr>
        <w:t xml:space="preserve"> </w:t>
      </w:r>
      <w:r w:rsidR="004F2BDE" w:rsidRPr="008E534F">
        <w:rPr>
          <w:rFonts w:ascii="Times New Roman" w:hAnsi="Times New Roman" w:cs="Times New Roman"/>
          <w:i/>
          <w:iCs/>
          <w:sz w:val="24"/>
          <w:szCs w:val="24"/>
        </w:rPr>
        <w:t xml:space="preserve"> </w:t>
      </w:r>
      <w:r w:rsidR="004F2BDE" w:rsidRPr="008E534F">
        <w:rPr>
          <w:rFonts w:ascii="Times New Roman" w:hAnsi="Times New Roman" w:cs="Times New Roman"/>
          <w:sz w:val="24"/>
          <w:szCs w:val="24"/>
        </w:rPr>
        <w:t>2583-3995.</w:t>
      </w:r>
    </w:p>
    <w:p w14:paraId="09B977C7" w14:textId="77777777" w:rsidR="004F2BDE" w:rsidRPr="008E534F" w:rsidRDefault="004F2BDE" w:rsidP="008E534F">
      <w:pPr>
        <w:spacing w:after="0" w:line="360" w:lineRule="auto"/>
        <w:jc w:val="both"/>
        <w:rPr>
          <w:rFonts w:ascii="Times New Roman" w:hAnsi="Times New Roman" w:cs="Times New Roman"/>
          <w:sz w:val="24"/>
          <w:szCs w:val="24"/>
        </w:rPr>
      </w:pPr>
    </w:p>
    <w:p w14:paraId="7DBD5CF1" w14:textId="25542A62" w:rsidR="00957653" w:rsidRDefault="00FF4349" w:rsidP="003D54B9">
      <w:pPr>
        <w:pStyle w:val="BodyText"/>
        <w:ind w:left="-142"/>
        <w:jc w:val="left"/>
        <w:rPr>
          <w:rFonts w:ascii="Times New Roman" w:hAnsi="Times New Roman" w:cs="Times New Roman"/>
          <w:bCs/>
          <w:color w:val="000000" w:themeColor="text1"/>
          <w:lang w:val="en-US"/>
        </w:rPr>
      </w:pPr>
      <w:r w:rsidRPr="00957653">
        <w:rPr>
          <w:rFonts w:ascii="Times New Roman" w:hAnsi="Times New Roman" w:cs="Times New Roman"/>
          <w:noProof/>
          <w:color w:val="000000" w:themeColor="text1"/>
        </w:rPr>
        <w:t xml:space="preserve">Vaishnavi Ghadage, B.M.Gore </w:t>
      </w:r>
      <w:r w:rsidR="004F2BDE" w:rsidRPr="00957653">
        <w:rPr>
          <w:rFonts w:ascii="Times New Roman" w:hAnsi="Times New Roman" w:cs="Times New Roman"/>
          <w:noProof/>
          <w:color w:val="000000" w:themeColor="text1"/>
        </w:rPr>
        <w:t>(202</w:t>
      </w:r>
      <w:r w:rsidR="00957653" w:rsidRPr="00957653">
        <w:rPr>
          <w:rFonts w:ascii="Times New Roman" w:hAnsi="Times New Roman" w:cs="Times New Roman"/>
          <w:noProof/>
          <w:color w:val="000000" w:themeColor="text1"/>
        </w:rPr>
        <w:t>4</w:t>
      </w:r>
      <w:r w:rsidR="004F2BDE" w:rsidRPr="00957653">
        <w:rPr>
          <w:rFonts w:ascii="Times New Roman" w:hAnsi="Times New Roman" w:cs="Times New Roman"/>
          <w:noProof/>
          <w:color w:val="000000" w:themeColor="text1"/>
        </w:rPr>
        <w:t xml:space="preserve">). </w:t>
      </w:r>
      <w:r w:rsidR="00957653" w:rsidRPr="00957653">
        <w:rPr>
          <w:rFonts w:ascii="Times New Roman" w:hAnsi="Times New Roman" w:cs="Times New Roman"/>
          <w:bCs/>
          <w:color w:val="000000" w:themeColor="text1"/>
          <w:lang w:val="en-GB"/>
        </w:rPr>
        <w:t xml:space="preserve">Enhancing </w:t>
      </w:r>
      <w:r w:rsidR="00957653" w:rsidRPr="00957653">
        <w:rPr>
          <w:rFonts w:ascii="Times New Roman" w:hAnsi="Times New Roman" w:cs="Times New Roman"/>
          <w:bCs/>
          <w:i/>
          <w:iCs/>
          <w:color w:val="000000" w:themeColor="text1"/>
          <w:lang w:val="en-GB"/>
        </w:rPr>
        <w:t xml:space="preserve">Vigna </w:t>
      </w:r>
      <w:proofErr w:type="spellStart"/>
      <w:r w:rsidR="00957653" w:rsidRPr="00957653">
        <w:rPr>
          <w:rFonts w:ascii="Times New Roman" w:hAnsi="Times New Roman" w:cs="Times New Roman"/>
          <w:bCs/>
          <w:i/>
          <w:iCs/>
          <w:color w:val="000000" w:themeColor="text1"/>
          <w:lang w:val="en-GB"/>
        </w:rPr>
        <w:t>aconitifolia</w:t>
      </w:r>
      <w:proofErr w:type="spellEnd"/>
      <w:r w:rsidR="00957653" w:rsidRPr="00957653">
        <w:rPr>
          <w:rFonts w:ascii="Times New Roman" w:hAnsi="Times New Roman" w:cs="Times New Roman"/>
          <w:bCs/>
          <w:color w:val="000000" w:themeColor="text1"/>
          <w:lang w:val="en-GB"/>
        </w:rPr>
        <w:t xml:space="preserve"> Growth with Sustainable Chicken Waste Manure Fertilizer.</w:t>
      </w:r>
      <w:r w:rsidR="00957653" w:rsidRPr="00957653">
        <w:rPr>
          <w:rFonts w:ascii="Times New Roman" w:hAnsi="Times New Roman" w:cs="Times New Roman"/>
          <w:bCs/>
          <w:color w:val="000000" w:themeColor="text1"/>
          <w:lang w:val="en-US"/>
        </w:rPr>
        <w:t xml:space="preserve"> </w:t>
      </w:r>
      <w:r w:rsidR="00957653" w:rsidRPr="00957653">
        <w:rPr>
          <w:rFonts w:ascii="Times New Roman" w:hAnsi="Times New Roman" w:cs="Times New Roman"/>
          <w:bCs/>
          <w:i/>
          <w:iCs/>
          <w:color w:val="000000" w:themeColor="text1"/>
          <w:lang w:val="en-US"/>
        </w:rPr>
        <w:t>Uttar Pradesh Journal of Zoology</w:t>
      </w:r>
      <w:r w:rsidR="00957653" w:rsidRPr="00957653">
        <w:rPr>
          <w:rFonts w:ascii="Times New Roman" w:hAnsi="Times New Roman" w:cs="Times New Roman"/>
          <w:bCs/>
          <w:color w:val="000000" w:themeColor="text1"/>
          <w:lang w:val="en-US"/>
        </w:rPr>
        <w:t>,</w:t>
      </w:r>
      <w:r w:rsidR="00957653" w:rsidRPr="00957653">
        <w:rPr>
          <w:rFonts w:ascii="Times New Roman" w:hAnsi="Times New Roman" w:cs="Times New Roman"/>
          <w:bCs/>
          <w:color w:val="000000" w:themeColor="text1"/>
        </w:rPr>
        <w:t xml:space="preserve"> </w:t>
      </w:r>
      <w:r w:rsidR="00957653" w:rsidRPr="00957653">
        <w:rPr>
          <w:rFonts w:ascii="Times New Roman" w:hAnsi="Times New Roman" w:cs="Times New Roman"/>
          <w:bCs/>
          <w:color w:val="000000" w:themeColor="text1"/>
          <w:lang w:val="en-US"/>
        </w:rPr>
        <w:t>Vol</w:t>
      </w:r>
      <w:r w:rsidR="00446E45">
        <w:rPr>
          <w:rFonts w:ascii="Times New Roman" w:hAnsi="Times New Roman" w:cs="Times New Roman"/>
          <w:bCs/>
          <w:color w:val="000000" w:themeColor="text1"/>
          <w:lang w:val="en-US"/>
        </w:rPr>
        <w:t xml:space="preserve"> </w:t>
      </w:r>
      <w:r w:rsidR="00957653" w:rsidRPr="00957653">
        <w:rPr>
          <w:rFonts w:ascii="Times New Roman" w:hAnsi="Times New Roman" w:cs="Times New Roman"/>
          <w:bCs/>
          <w:color w:val="000000" w:themeColor="text1"/>
          <w:lang w:val="en-US"/>
        </w:rPr>
        <w:t>45, Issue 14, Page 357-363.</w:t>
      </w:r>
    </w:p>
    <w:p w14:paraId="38631461" w14:textId="77777777" w:rsidR="00957653" w:rsidRPr="00957653" w:rsidRDefault="00957653" w:rsidP="00957653">
      <w:pPr>
        <w:pStyle w:val="BodyText"/>
        <w:jc w:val="left"/>
        <w:rPr>
          <w:rFonts w:ascii="Times New Roman" w:hAnsi="Times New Roman" w:cs="Times New Roman"/>
          <w:bCs/>
          <w:color w:val="000000" w:themeColor="text1"/>
          <w:lang w:val="en-US"/>
        </w:rPr>
      </w:pPr>
    </w:p>
    <w:p w14:paraId="280F0D2F" w14:textId="429F806A" w:rsidR="00EF442E" w:rsidRPr="008E534F" w:rsidRDefault="00EF442E" w:rsidP="00957653">
      <w:pPr>
        <w:pStyle w:val="Bibliography"/>
        <w:spacing w:after="0" w:line="360" w:lineRule="auto"/>
        <w:ind w:left="-142"/>
        <w:jc w:val="both"/>
        <w:rPr>
          <w:rFonts w:ascii="Times New Roman" w:hAnsi="Times New Roman" w:cs="Times New Roman"/>
          <w:sz w:val="24"/>
          <w:szCs w:val="24"/>
        </w:rPr>
      </w:pPr>
    </w:p>
    <w:p w14:paraId="21EB1635" w14:textId="59521F45" w:rsidR="004F2BDE" w:rsidRPr="008E534F" w:rsidRDefault="004F2BDE" w:rsidP="003D54B9">
      <w:pPr>
        <w:spacing w:after="0" w:line="360" w:lineRule="auto"/>
        <w:ind w:left="-142"/>
        <w:jc w:val="both"/>
        <w:rPr>
          <w:rFonts w:ascii="Times New Roman" w:hAnsi="Times New Roman" w:cs="Times New Roman"/>
          <w:i/>
          <w:iCs/>
          <w:sz w:val="24"/>
          <w:szCs w:val="24"/>
        </w:rPr>
      </w:pPr>
      <w:r w:rsidRPr="008E534F">
        <w:rPr>
          <w:rFonts w:ascii="Times New Roman" w:hAnsi="Times New Roman" w:cs="Times New Roman"/>
          <w:sz w:val="24"/>
          <w:szCs w:val="24"/>
        </w:rPr>
        <w:t xml:space="preserve">Varsha H </w:t>
      </w:r>
      <w:proofErr w:type="spellStart"/>
      <w:r w:rsidRPr="008E534F">
        <w:rPr>
          <w:rFonts w:ascii="Times New Roman" w:hAnsi="Times New Roman" w:cs="Times New Roman"/>
          <w:sz w:val="24"/>
          <w:szCs w:val="24"/>
        </w:rPr>
        <w:t>Perli</w:t>
      </w:r>
      <w:proofErr w:type="spellEnd"/>
      <w:r w:rsidRPr="008E534F">
        <w:rPr>
          <w:rFonts w:ascii="Times New Roman" w:hAnsi="Times New Roman" w:cs="Times New Roman"/>
          <w:sz w:val="24"/>
          <w:szCs w:val="24"/>
        </w:rPr>
        <w:t xml:space="preserve">, </w:t>
      </w:r>
      <w:proofErr w:type="spellStart"/>
      <w:r w:rsidRPr="008E534F">
        <w:rPr>
          <w:rFonts w:ascii="Times New Roman" w:hAnsi="Times New Roman" w:cs="Times New Roman"/>
          <w:sz w:val="24"/>
          <w:szCs w:val="24"/>
        </w:rPr>
        <w:t>Tomar</w:t>
      </w:r>
      <w:proofErr w:type="spellEnd"/>
      <w:r w:rsidRPr="008E534F">
        <w:rPr>
          <w:rFonts w:ascii="Times New Roman" w:hAnsi="Times New Roman" w:cs="Times New Roman"/>
          <w:sz w:val="24"/>
          <w:szCs w:val="24"/>
        </w:rPr>
        <w:t xml:space="preserve"> SS, Kasi R </w:t>
      </w:r>
      <w:proofErr w:type="spellStart"/>
      <w:r w:rsidRPr="008E534F">
        <w:rPr>
          <w:rFonts w:ascii="Times New Roman" w:hAnsi="Times New Roman" w:cs="Times New Roman"/>
          <w:sz w:val="24"/>
          <w:szCs w:val="24"/>
        </w:rPr>
        <w:t>Gummadala</w:t>
      </w:r>
      <w:proofErr w:type="spellEnd"/>
      <w:r w:rsidRPr="008E534F">
        <w:rPr>
          <w:rFonts w:ascii="Times New Roman" w:hAnsi="Times New Roman" w:cs="Times New Roman"/>
          <w:sz w:val="24"/>
          <w:szCs w:val="24"/>
        </w:rPr>
        <w:t xml:space="preserve">, </w:t>
      </w:r>
      <w:proofErr w:type="spellStart"/>
      <w:r w:rsidRPr="008E534F">
        <w:rPr>
          <w:rFonts w:ascii="Times New Roman" w:hAnsi="Times New Roman" w:cs="Times New Roman"/>
          <w:sz w:val="24"/>
          <w:szCs w:val="24"/>
        </w:rPr>
        <w:t>Deepsikha</w:t>
      </w:r>
      <w:proofErr w:type="spellEnd"/>
      <w:r w:rsidRPr="008E534F">
        <w:rPr>
          <w:rFonts w:ascii="Times New Roman" w:hAnsi="Times New Roman" w:cs="Times New Roman"/>
          <w:sz w:val="24"/>
          <w:szCs w:val="24"/>
        </w:rPr>
        <w:t xml:space="preserve"> and Madhav </w:t>
      </w:r>
      <w:r w:rsidR="00FF4349" w:rsidRPr="008E534F">
        <w:rPr>
          <w:rFonts w:ascii="Times New Roman" w:hAnsi="Times New Roman" w:cs="Times New Roman"/>
          <w:sz w:val="24"/>
          <w:szCs w:val="24"/>
        </w:rPr>
        <w:t>Kaushik. (</w:t>
      </w:r>
      <w:r w:rsidRPr="008E534F">
        <w:rPr>
          <w:rFonts w:ascii="Times New Roman" w:hAnsi="Times New Roman" w:cs="Times New Roman"/>
          <w:sz w:val="24"/>
          <w:szCs w:val="24"/>
        </w:rPr>
        <w:t>2022). Influence of Organic manures and Bio-fertilizers on the growth and yield of green gram (</w:t>
      </w:r>
      <w:r w:rsidRPr="008E534F">
        <w:rPr>
          <w:rFonts w:ascii="Times New Roman" w:hAnsi="Times New Roman" w:cs="Times New Roman"/>
          <w:i/>
          <w:sz w:val="24"/>
          <w:szCs w:val="24"/>
        </w:rPr>
        <w:t>Vigna radiata L</w:t>
      </w:r>
      <w:r w:rsidRPr="008E534F">
        <w:rPr>
          <w:rFonts w:ascii="Times New Roman" w:hAnsi="Times New Roman" w:cs="Times New Roman"/>
          <w:sz w:val="24"/>
          <w:szCs w:val="24"/>
        </w:rPr>
        <w:t xml:space="preserve">.). </w:t>
      </w:r>
      <w:r w:rsidRPr="008E534F">
        <w:rPr>
          <w:rFonts w:ascii="Times New Roman" w:hAnsi="Times New Roman" w:cs="Times New Roman"/>
          <w:i/>
          <w:iCs/>
          <w:sz w:val="24"/>
          <w:szCs w:val="24"/>
        </w:rPr>
        <w:t xml:space="preserve"> The Pharma Innovation </w:t>
      </w:r>
      <w:proofErr w:type="spellStart"/>
      <w:proofErr w:type="gramStart"/>
      <w:r w:rsidRPr="008E534F">
        <w:rPr>
          <w:rFonts w:ascii="Times New Roman" w:hAnsi="Times New Roman" w:cs="Times New Roman"/>
          <w:i/>
          <w:iCs/>
          <w:sz w:val="24"/>
          <w:szCs w:val="24"/>
        </w:rPr>
        <w:t>Journal</w:t>
      </w:r>
      <w:r w:rsidR="00753FAD">
        <w:rPr>
          <w:rFonts w:ascii="Times New Roman" w:hAnsi="Times New Roman" w:cs="Times New Roman"/>
          <w:i/>
          <w:iCs/>
          <w:sz w:val="24"/>
          <w:szCs w:val="24"/>
        </w:rPr>
        <w:t>;</w:t>
      </w:r>
      <w:r w:rsidR="00753FAD">
        <w:rPr>
          <w:rFonts w:ascii="Times New Roman" w:hAnsi="Times New Roman" w:cs="Times New Roman"/>
          <w:sz w:val="24"/>
          <w:szCs w:val="24"/>
        </w:rPr>
        <w:t>Vol</w:t>
      </w:r>
      <w:proofErr w:type="spellEnd"/>
      <w:proofErr w:type="gramEnd"/>
      <w:r w:rsidRPr="008E534F">
        <w:rPr>
          <w:rFonts w:ascii="Times New Roman" w:hAnsi="Times New Roman" w:cs="Times New Roman"/>
          <w:i/>
          <w:iCs/>
          <w:sz w:val="24"/>
          <w:szCs w:val="24"/>
        </w:rPr>
        <w:t xml:space="preserve"> </w:t>
      </w:r>
      <w:r w:rsidRPr="008E534F">
        <w:rPr>
          <w:rFonts w:ascii="Times New Roman" w:hAnsi="Times New Roman" w:cs="Times New Roman"/>
          <w:sz w:val="24"/>
          <w:szCs w:val="24"/>
        </w:rPr>
        <w:t>11(6): 141-144</w:t>
      </w:r>
      <w:r w:rsidRPr="008E534F">
        <w:rPr>
          <w:rFonts w:ascii="Times New Roman" w:hAnsi="Times New Roman" w:cs="Times New Roman"/>
          <w:i/>
          <w:iCs/>
          <w:sz w:val="24"/>
          <w:szCs w:val="24"/>
        </w:rPr>
        <w:t>.</w:t>
      </w:r>
    </w:p>
    <w:p w14:paraId="022D24C6" w14:textId="72BD3305" w:rsidR="00630BB7" w:rsidRPr="008E534F" w:rsidRDefault="002A191E" w:rsidP="008E534F">
      <w:pPr>
        <w:spacing w:line="360" w:lineRule="auto"/>
        <w:jc w:val="both"/>
        <w:rPr>
          <w:rFonts w:ascii="Times New Roman" w:hAnsi="Times New Roman" w:cs="Times New Roman"/>
          <w:sz w:val="24"/>
          <w:szCs w:val="24"/>
        </w:rPr>
      </w:pPr>
      <w:r w:rsidRPr="008E534F">
        <w:rPr>
          <w:rFonts w:ascii="Times New Roman" w:hAnsi="Times New Roman" w:cs="Times New Roman"/>
          <w:sz w:val="24"/>
          <w:szCs w:val="24"/>
        </w:rPr>
        <w:t xml:space="preserve">   </w:t>
      </w:r>
    </w:p>
    <w:sectPr w:rsidR="00630BB7" w:rsidRPr="008E534F" w:rsidSect="001D1E58">
      <w:type w:val="continuous"/>
      <w:pgSz w:w="11906" w:h="16838" w:code="9"/>
      <w:pgMar w:top="680" w:right="680" w:bottom="680" w:left="1247"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AE102B" w14:textId="77777777" w:rsidR="001C3439" w:rsidRDefault="001C3439" w:rsidP="007C5EF4">
      <w:pPr>
        <w:spacing w:after="0" w:line="240" w:lineRule="auto"/>
      </w:pPr>
      <w:r>
        <w:separator/>
      </w:r>
    </w:p>
  </w:endnote>
  <w:endnote w:type="continuationSeparator" w:id="0">
    <w:p w14:paraId="63241CD7" w14:textId="77777777" w:rsidR="001C3439" w:rsidRDefault="001C3439" w:rsidP="007C5E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DF3B4" w14:textId="77777777" w:rsidR="00AC1365" w:rsidRDefault="00AC13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1380779"/>
      <w:docPartObj>
        <w:docPartGallery w:val="Page Numbers (Bottom of Page)"/>
        <w:docPartUnique/>
      </w:docPartObj>
    </w:sdtPr>
    <w:sdtEndPr>
      <w:rPr>
        <w:noProof/>
      </w:rPr>
    </w:sdtEndPr>
    <w:sdtContent>
      <w:p w14:paraId="460B75D5" w14:textId="6B51E1AA" w:rsidR="007C5EF4" w:rsidRDefault="007C5EF4">
        <w:pPr>
          <w:pStyle w:val="Footer"/>
          <w:jc w:val="center"/>
        </w:pPr>
        <w:r>
          <w:fldChar w:fldCharType="begin"/>
        </w:r>
        <w:r>
          <w:instrText xml:space="preserve"> PAGE   \* MERGEFORMAT </w:instrText>
        </w:r>
        <w:r>
          <w:fldChar w:fldCharType="separate"/>
        </w:r>
        <w:r w:rsidR="00737A93">
          <w:rPr>
            <w:noProof/>
          </w:rPr>
          <w:t>12</w:t>
        </w:r>
        <w:r>
          <w:rPr>
            <w:noProof/>
          </w:rPr>
          <w:fldChar w:fldCharType="end"/>
        </w:r>
      </w:p>
    </w:sdtContent>
  </w:sdt>
  <w:p w14:paraId="7A06F733" w14:textId="77777777" w:rsidR="007C5EF4" w:rsidRDefault="007C5E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09EC5" w14:textId="77777777" w:rsidR="00AC1365" w:rsidRDefault="00AC13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713CF8" w14:textId="77777777" w:rsidR="001C3439" w:rsidRDefault="001C3439" w:rsidP="007C5EF4">
      <w:pPr>
        <w:spacing w:after="0" w:line="240" w:lineRule="auto"/>
      </w:pPr>
      <w:r>
        <w:separator/>
      </w:r>
    </w:p>
  </w:footnote>
  <w:footnote w:type="continuationSeparator" w:id="0">
    <w:p w14:paraId="3B2D7616" w14:textId="77777777" w:rsidR="001C3439" w:rsidRDefault="001C3439" w:rsidP="007C5E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0ACC3C" w14:textId="7638A07B" w:rsidR="00AC1365" w:rsidRDefault="001C3439">
    <w:pPr>
      <w:pStyle w:val="Header"/>
    </w:pPr>
    <w:r>
      <w:rPr>
        <w:noProof/>
      </w:rPr>
      <w:pict w14:anchorId="1915D9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7781610"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4E85D4" w14:textId="41245329" w:rsidR="00AC1365" w:rsidRDefault="001C3439">
    <w:pPr>
      <w:pStyle w:val="Header"/>
    </w:pPr>
    <w:r>
      <w:rPr>
        <w:noProof/>
      </w:rPr>
      <w:pict w14:anchorId="197BE5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7781611"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DDA905" w14:textId="3419782C" w:rsidR="00AC1365" w:rsidRDefault="001C3439">
    <w:pPr>
      <w:pStyle w:val="Header"/>
    </w:pPr>
    <w:r>
      <w:rPr>
        <w:noProof/>
      </w:rPr>
      <w:pict w14:anchorId="265F61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7781609"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E23A01"/>
    <w:multiLevelType w:val="multilevel"/>
    <w:tmpl w:val="CA9A1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437C"/>
    <w:rsid w:val="00000476"/>
    <w:rsid w:val="00000F7E"/>
    <w:rsid w:val="00002FC7"/>
    <w:rsid w:val="00003487"/>
    <w:rsid w:val="00011E71"/>
    <w:rsid w:val="000122BE"/>
    <w:rsid w:val="00013209"/>
    <w:rsid w:val="00013730"/>
    <w:rsid w:val="000145DE"/>
    <w:rsid w:val="0001587A"/>
    <w:rsid w:val="00020805"/>
    <w:rsid w:val="0002110C"/>
    <w:rsid w:val="0002523C"/>
    <w:rsid w:val="00025A4C"/>
    <w:rsid w:val="00036B83"/>
    <w:rsid w:val="0004200C"/>
    <w:rsid w:val="0004272B"/>
    <w:rsid w:val="00043D93"/>
    <w:rsid w:val="0004444C"/>
    <w:rsid w:val="000638EA"/>
    <w:rsid w:val="0007360F"/>
    <w:rsid w:val="00082CA4"/>
    <w:rsid w:val="000840AA"/>
    <w:rsid w:val="00085E16"/>
    <w:rsid w:val="00086752"/>
    <w:rsid w:val="00087274"/>
    <w:rsid w:val="00090FA3"/>
    <w:rsid w:val="00091170"/>
    <w:rsid w:val="000916E9"/>
    <w:rsid w:val="0009268F"/>
    <w:rsid w:val="000973F0"/>
    <w:rsid w:val="0009749B"/>
    <w:rsid w:val="000A6E20"/>
    <w:rsid w:val="000B0358"/>
    <w:rsid w:val="000B360A"/>
    <w:rsid w:val="000D067D"/>
    <w:rsid w:val="000D1560"/>
    <w:rsid w:val="000D48EE"/>
    <w:rsid w:val="000F258B"/>
    <w:rsid w:val="000F6153"/>
    <w:rsid w:val="001035E3"/>
    <w:rsid w:val="00103883"/>
    <w:rsid w:val="001046A8"/>
    <w:rsid w:val="00107866"/>
    <w:rsid w:val="00107F4D"/>
    <w:rsid w:val="00114DE6"/>
    <w:rsid w:val="001207F7"/>
    <w:rsid w:val="00120E99"/>
    <w:rsid w:val="00121512"/>
    <w:rsid w:val="00132266"/>
    <w:rsid w:val="00135324"/>
    <w:rsid w:val="0013684C"/>
    <w:rsid w:val="001373F1"/>
    <w:rsid w:val="00137E02"/>
    <w:rsid w:val="00140661"/>
    <w:rsid w:val="00141B21"/>
    <w:rsid w:val="00141E52"/>
    <w:rsid w:val="0014766D"/>
    <w:rsid w:val="001521AF"/>
    <w:rsid w:val="00154110"/>
    <w:rsid w:val="00165AD5"/>
    <w:rsid w:val="00177BA1"/>
    <w:rsid w:val="0018043B"/>
    <w:rsid w:val="00180528"/>
    <w:rsid w:val="001809E1"/>
    <w:rsid w:val="001813FC"/>
    <w:rsid w:val="00182487"/>
    <w:rsid w:val="00183E5A"/>
    <w:rsid w:val="001854C8"/>
    <w:rsid w:val="00185A21"/>
    <w:rsid w:val="001868A5"/>
    <w:rsid w:val="00190E05"/>
    <w:rsid w:val="00194300"/>
    <w:rsid w:val="00197D5F"/>
    <w:rsid w:val="001A15EB"/>
    <w:rsid w:val="001A1A8B"/>
    <w:rsid w:val="001B33E1"/>
    <w:rsid w:val="001B3506"/>
    <w:rsid w:val="001C0826"/>
    <w:rsid w:val="001C3439"/>
    <w:rsid w:val="001C360F"/>
    <w:rsid w:val="001C3B66"/>
    <w:rsid w:val="001C585D"/>
    <w:rsid w:val="001C7F7C"/>
    <w:rsid w:val="001D01BF"/>
    <w:rsid w:val="001D1E58"/>
    <w:rsid w:val="001D1EA5"/>
    <w:rsid w:val="001D33CA"/>
    <w:rsid w:val="001D503C"/>
    <w:rsid w:val="001D6041"/>
    <w:rsid w:val="001F47AC"/>
    <w:rsid w:val="001F7618"/>
    <w:rsid w:val="00204FCD"/>
    <w:rsid w:val="0021078F"/>
    <w:rsid w:val="00217AAF"/>
    <w:rsid w:val="00223DE8"/>
    <w:rsid w:val="00225873"/>
    <w:rsid w:val="00231EB7"/>
    <w:rsid w:val="00231F65"/>
    <w:rsid w:val="002320E2"/>
    <w:rsid w:val="00234057"/>
    <w:rsid w:val="00237A4F"/>
    <w:rsid w:val="002400D4"/>
    <w:rsid w:val="00250E2B"/>
    <w:rsid w:val="002534B3"/>
    <w:rsid w:val="002623AE"/>
    <w:rsid w:val="00265E14"/>
    <w:rsid w:val="00273874"/>
    <w:rsid w:val="002810DD"/>
    <w:rsid w:val="002814BA"/>
    <w:rsid w:val="0028313A"/>
    <w:rsid w:val="00292A48"/>
    <w:rsid w:val="00292BA0"/>
    <w:rsid w:val="0029316C"/>
    <w:rsid w:val="00293F0D"/>
    <w:rsid w:val="00294EB2"/>
    <w:rsid w:val="002A0C5A"/>
    <w:rsid w:val="002A0E51"/>
    <w:rsid w:val="002A191E"/>
    <w:rsid w:val="002A270E"/>
    <w:rsid w:val="002A4C32"/>
    <w:rsid w:val="002A5210"/>
    <w:rsid w:val="002A67B6"/>
    <w:rsid w:val="002A6ED4"/>
    <w:rsid w:val="002B1BFA"/>
    <w:rsid w:val="002B58ED"/>
    <w:rsid w:val="002C09EB"/>
    <w:rsid w:val="002D1681"/>
    <w:rsid w:val="002D25A9"/>
    <w:rsid w:val="002D5E3D"/>
    <w:rsid w:val="002D6E0F"/>
    <w:rsid w:val="002E0560"/>
    <w:rsid w:val="002F16DE"/>
    <w:rsid w:val="002F2D26"/>
    <w:rsid w:val="0030485E"/>
    <w:rsid w:val="00307009"/>
    <w:rsid w:val="00310D9F"/>
    <w:rsid w:val="00311185"/>
    <w:rsid w:val="00313DA6"/>
    <w:rsid w:val="00315396"/>
    <w:rsid w:val="00323900"/>
    <w:rsid w:val="00324C1D"/>
    <w:rsid w:val="0032570B"/>
    <w:rsid w:val="003314C4"/>
    <w:rsid w:val="00340CE2"/>
    <w:rsid w:val="00341F7E"/>
    <w:rsid w:val="0034246E"/>
    <w:rsid w:val="00347CE9"/>
    <w:rsid w:val="00347F11"/>
    <w:rsid w:val="00350A1D"/>
    <w:rsid w:val="003531F1"/>
    <w:rsid w:val="0035446A"/>
    <w:rsid w:val="00354B29"/>
    <w:rsid w:val="00354E89"/>
    <w:rsid w:val="003647D8"/>
    <w:rsid w:val="00364909"/>
    <w:rsid w:val="00366BC7"/>
    <w:rsid w:val="003737C4"/>
    <w:rsid w:val="0037429D"/>
    <w:rsid w:val="00375234"/>
    <w:rsid w:val="003755DD"/>
    <w:rsid w:val="003768F1"/>
    <w:rsid w:val="00384609"/>
    <w:rsid w:val="00392D08"/>
    <w:rsid w:val="003A380F"/>
    <w:rsid w:val="003A7A47"/>
    <w:rsid w:val="003B0563"/>
    <w:rsid w:val="003C469D"/>
    <w:rsid w:val="003C4DF0"/>
    <w:rsid w:val="003C6862"/>
    <w:rsid w:val="003C711D"/>
    <w:rsid w:val="003D0337"/>
    <w:rsid w:val="003D18E3"/>
    <w:rsid w:val="003D54B9"/>
    <w:rsid w:val="003D6ED9"/>
    <w:rsid w:val="003E1FFB"/>
    <w:rsid w:val="003E4137"/>
    <w:rsid w:val="003F411F"/>
    <w:rsid w:val="003F45A4"/>
    <w:rsid w:val="003F514B"/>
    <w:rsid w:val="00407397"/>
    <w:rsid w:val="004078D7"/>
    <w:rsid w:val="004160F5"/>
    <w:rsid w:val="00430FEE"/>
    <w:rsid w:val="00431B3F"/>
    <w:rsid w:val="00437FC7"/>
    <w:rsid w:val="004417AE"/>
    <w:rsid w:val="004436BC"/>
    <w:rsid w:val="0044451F"/>
    <w:rsid w:val="00446E45"/>
    <w:rsid w:val="00453193"/>
    <w:rsid w:val="0045502C"/>
    <w:rsid w:val="00461C91"/>
    <w:rsid w:val="0046370A"/>
    <w:rsid w:val="00463D27"/>
    <w:rsid w:val="0046556D"/>
    <w:rsid w:val="0046582A"/>
    <w:rsid w:val="004670E8"/>
    <w:rsid w:val="004709E5"/>
    <w:rsid w:val="0047153F"/>
    <w:rsid w:val="00472DAF"/>
    <w:rsid w:val="00475FC5"/>
    <w:rsid w:val="00480F04"/>
    <w:rsid w:val="0048727E"/>
    <w:rsid w:val="004B088D"/>
    <w:rsid w:val="004B5CEF"/>
    <w:rsid w:val="004D6D6C"/>
    <w:rsid w:val="004D6E60"/>
    <w:rsid w:val="004D7377"/>
    <w:rsid w:val="004E1CD1"/>
    <w:rsid w:val="004E2F54"/>
    <w:rsid w:val="004E537D"/>
    <w:rsid w:val="004E7E3A"/>
    <w:rsid w:val="004F0476"/>
    <w:rsid w:val="004F0D72"/>
    <w:rsid w:val="004F2BDE"/>
    <w:rsid w:val="004F4B7E"/>
    <w:rsid w:val="004F600E"/>
    <w:rsid w:val="004F7B8B"/>
    <w:rsid w:val="00500177"/>
    <w:rsid w:val="00503907"/>
    <w:rsid w:val="00504CDF"/>
    <w:rsid w:val="00507CD4"/>
    <w:rsid w:val="00520355"/>
    <w:rsid w:val="005216FA"/>
    <w:rsid w:val="00522577"/>
    <w:rsid w:val="00524B4A"/>
    <w:rsid w:val="0053135B"/>
    <w:rsid w:val="005321FB"/>
    <w:rsid w:val="005331DE"/>
    <w:rsid w:val="00536905"/>
    <w:rsid w:val="005428FF"/>
    <w:rsid w:val="0054293F"/>
    <w:rsid w:val="00542BAA"/>
    <w:rsid w:val="00545317"/>
    <w:rsid w:val="00546F9A"/>
    <w:rsid w:val="00551989"/>
    <w:rsid w:val="00552FD1"/>
    <w:rsid w:val="0055305B"/>
    <w:rsid w:val="005542C1"/>
    <w:rsid w:val="00561E09"/>
    <w:rsid w:val="005650C2"/>
    <w:rsid w:val="00570F1B"/>
    <w:rsid w:val="005717FF"/>
    <w:rsid w:val="005768BE"/>
    <w:rsid w:val="00580429"/>
    <w:rsid w:val="00583318"/>
    <w:rsid w:val="00587413"/>
    <w:rsid w:val="00593C88"/>
    <w:rsid w:val="00594CE5"/>
    <w:rsid w:val="005A2FCD"/>
    <w:rsid w:val="005A5872"/>
    <w:rsid w:val="005B42B5"/>
    <w:rsid w:val="005B5E99"/>
    <w:rsid w:val="005B60E9"/>
    <w:rsid w:val="005B7174"/>
    <w:rsid w:val="005B7A6A"/>
    <w:rsid w:val="005C27B6"/>
    <w:rsid w:val="005C316F"/>
    <w:rsid w:val="005C5D53"/>
    <w:rsid w:val="005C67B4"/>
    <w:rsid w:val="005D23EC"/>
    <w:rsid w:val="005D2944"/>
    <w:rsid w:val="005D3726"/>
    <w:rsid w:val="005E518D"/>
    <w:rsid w:val="005F48CA"/>
    <w:rsid w:val="005F6C91"/>
    <w:rsid w:val="00601EB6"/>
    <w:rsid w:val="00612615"/>
    <w:rsid w:val="00620300"/>
    <w:rsid w:val="00620F6C"/>
    <w:rsid w:val="00622468"/>
    <w:rsid w:val="00623320"/>
    <w:rsid w:val="00630BB7"/>
    <w:rsid w:val="00631192"/>
    <w:rsid w:val="0063278C"/>
    <w:rsid w:val="0063523B"/>
    <w:rsid w:val="00635354"/>
    <w:rsid w:val="00636E55"/>
    <w:rsid w:val="006413B9"/>
    <w:rsid w:val="00644E64"/>
    <w:rsid w:val="00647C81"/>
    <w:rsid w:val="00650466"/>
    <w:rsid w:val="0065403C"/>
    <w:rsid w:val="006557B4"/>
    <w:rsid w:val="00660A74"/>
    <w:rsid w:val="00661C01"/>
    <w:rsid w:val="0066431B"/>
    <w:rsid w:val="00671016"/>
    <w:rsid w:val="0067353F"/>
    <w:rsid w:val="006737CA"/>
    <w:rsid w:val="00674516"/>
    <w:rsid w:val="006745E2"/>
    <w:rsid w:val="006774C9"/>
    <w:rsid w:val="006826BD"/>
    <w:rsid w:val="006827EA"/>
    <w:rsid w:val="00686EB3"/>
    <w:rsid w:val="006940EB"/>
    <w:rsid w:val="00697A1C"/>
    <w:rsid w:val="006B13CA"/>
    <w:rsid w:val="006B199B"/>
    <w:rsid w:val="006B1F13"/>
    <w:rsid w:val="006B238D"/>
    <w:rsid w:val="006B5CAA"/>
    <w:rsid w:val="006B6078"/>
    <w:rsid w:val="006B6F07"/>
    <w:rsid w:val="006C3022"/>
    <w:rsid w:val="006C6016"/>
    <w:rsid w:val="006C6A41"/>
    <w:rsid w:val="006D36D1"/>
    <w:rsid w:val="006E6318"/>
    <w:rsid w:val="006F06FA"/>
    <w:rsid w:val="006F1C5E"/>
    <w:rsid w:val="006F62AA"/>
    <w:rsid w:val="006F79BE"/>
    <w:rsid w:val="00705502"/>
    <w:rsid w:val="00705826"/>
    <w:rsid w:val="00717C84"/>
    <w:rsid w:val="00717EC5"/>
    <w:rsid w:val="00724B67"/>
    <w:rsid w:val="00725765"/>
    <w:rsid w:val="00726693"/>
    <w:rsid w:val="00726D05"/>
    <w:rsid w:val="007338F9"/>
    <w:rsid w:val="00734357"/>
    <w:rsid w:val="00736D57"/>
    <w:rsid w:val="00737A93"/>
    <w:rsid w:val="0074437C"/>
    <w:rsid w:val="0074473E"/>
    <w:rsid w:val="00744F6A"/>
    <w:rsid w:val="00745926"/>
    <w:rsid w:val="00747093"/>
    <w:rsid w:val="00753FAD"/>
    <w:rsid w:val="00754D88"/>
    <w:rsid w:val="0076082E"/>
    <w:rsid w:val="00767BC3"/>
    <w:rsid w:val="0077092A"/>
    <w:rsid w:val="007721DD"/>
    <w:rsid w:val="007754A4"/>
    <w:rsid w:val="007773F4"/>
    <w:rsid w:val="00784AF3"/>
    <w:rsid w:val="0078773C"/>
    <w:rsid w:val="00787889"/>
    <w:rsid w:val="007878DD"/>
    <w:rsid w:val="0079192E"/>
    <w:rsid w:val="00791C1C"/>
    <w:rsid w:val="0079270D"/>
    <w:rsid w:val="007945EC"/>
    <w:rsid w:val="007A5E16"/>
    <w:rsid w:val="007A61A0"/>
    <w:rsid w:val="007B78E6"/>
    <w:rsid w:val="007C24BC"/>
    <w:rsid w:val="007C5694"/>
    <w:rsid w:val="007C5EF4"/>
    <w:rsid w:val="007D2BDC"/>
    <w:rsid w:val="007D5511"/>
    <w:rsid w:val="007E5F48"/>
    <w:rsid w:val="007F0113"/>
    <w:rsid w:val="007F242C"/>
    <w:rsid w:val="007F4955"/>
    <w:rsid w:val="007F4ED0"/>
    <w:rsid w:val="007F60F4"/>
    <w:rsid w:val="008008FA"/>
    <w:rsid w:val="00800BE3"/>
    <w:rsid w:val="00800D5F"/>
    <w:rsid w:val="0080114B"/>
    <w:rsid w:val="00805902"/>
    <w:rsid w:val="008139E5"/>
    <w:rsid w:val="008141D1"/>
    <w:rsid w:val="00821736"/>
    <w:rsid w:val="00822B08"/>
    <w:rsid w:val="0082548A"/>
    <w:rsid w:val="00833430"/>
    <w:rsid w:val="00833F0C"/>
    <w:rsid w:val="008348D8"/>
    <w:rsid w:val="00834D3A"/>
    <w:rsid w:val="00835338"/>
    <w:rsid w:val="00840CDD"/>
    <w:rsid w:val="00845057"/>
    <w:rsid w:val="00846228"/>
    <w:rsid w:val="00850334"/>
    <w:rsid w:val="00851846"/>
    <w:rsid w:val="00852F89"/>
    <w:rsid w:val="0085594B"/>
    <w:rsid w:val="008576DB"/>
    <w:rsid w:val="0086138E"/>
    <w:rsid w:val="008673C3"/>
    <w:rsid w:val="00871B10"/>
    <w:rsid w:val="008849CF"/>
    <w:rsid w:val="0088518C"/>
    <w:rsid w:val="00887B33"/>
    <w:rsid w:val="00891EF7"/>
    <w:rsid w:val="00896FE8"/>
    <w:rsid w:val="008A44DE"/>
    <w:rsid w:val="008A4530"/>
    <w:rsid w:val="008A787C"/>
    <w:rsid w:val="008B056B"/>
    <w:rsid w:val="008B0FFC"/>
    <w:rsid w:val="008B2B65"/>
    <w:rsid w:val="008B45B0"/>
    <w:rsid w:val="008C131B"/>
    <w:rsid w:val="008C32F5"/>
    <w:rsid w:val="008C4F15"/>
    <w:rsid w:val="008C5CBC"/>
    <w:rsid w:val="008D04A5"/>
    <w:rsid w:val="008D0FA9"/>
    <w:rsid w:val="008D4340"/>
    <w:rsid w:val="008D5043"/>
    <w:rsid w:val="008D5859"/>
    <w:rsid w:val="008D5D63"/>
    <w:rsid w:val="008D7297"/>
    <w:rsid w:val="008D7969"/>
    <w:rsid w:val="008D7F88"/>
    <w:rsid w:val="008E0151"/>
    <w:rsid w:val="008E144B"/>
    <w:rsid w:val="008E14DA"/>
    <w:rsid w:val="008E534F"/>
    <w:rsid w:val="008F4070"/>
    <w:rsid w:val="008F4E00"/>
    <w:rsid w:val="0090187E"/>
    <w:rsid w:val="0091426D"/>
    <w:rsid w:val="00917396"/>
    <w:rsid w:val="00922DB2"/>
    <w:rsid w:val="00924A50"/>
    <w:rsid w:val="00925687"/>
    <w:rsid w:val="0093788E"/>
    <w:rsid w:val="00937B87"/>
    <w:rsid w:val="00940AF5"/>
    <w:rsid w:val="009425D9"/>
    <w:rsid w:val="00943687"/>
    <w:rsid w:val="009458DF"/>
    <w:rsid w:val="00957653"/>
    <w:rsid w:val="00957A7B"/>
    <w:rsid w:val="00960B36"/>
    <w:rsid w:val="00962802"/>
    <w:rsid w:val="00964AC2"/>
    <w:rsid w:val="009651A8"/>
    <w:rsid w:val="0096714D"/>
    <w:rsid w:val="00967642"/>
    <w:rsid w:val="009725B7"/>
    <w:rsid w:val="009829B9"/>
    <w:rsid w:val="00983A2A"/>
    <w:rsid w:val="00983E3C"/>
    <w:rsid w:val="009876BB"/>
    <w:rsid w:val="00993585"/>
    <w:rsid w:val="009A04FB"/>
    <w:rsid w:val="009A167C"/>
    <w:rsid w:val="009A25B2"/>
    <w:rsid w:val="009B49CB"/>
    <w:rsid w:val="009B4C06"/>
    <w:rsid w:val="009B7A7A"/>
    <w:rsid w:val="009E00AA"/>
    <w:rsid w:val="009E5712"/>
    <w:rsid w:val="009F144D"/>
    <w:rsid w:val="009F3FDE"/>
    <w:rsid w:val="009F7131"/>
    <w:rsid w:val="00A00A09"/>
    <w:rsid w:val="00A01077"/>
    <w:rsid w:val="00A011AA"/>
    <w:rsid w:val="00A04391"/>
    <w:rsid w:val="00A16CF8"/>
    <w:rsid w:val="00A20734"/>
    <w:rsid w:val="00A21AA2"/>
    <w:rsid w:val="00A22933"/>
    <w:rsid w:val="00A236A3"/>
    <w:rsid w:val="00A25DD7"/>
    <w:rsid w:val="00A26313"/>
    <w:rsid w:val="00A31CFE"/>
    <w:rsid w:val="00A351D6"/>
    <w:rsid w:val="00A41ED3"/>
    <w:rsid w:val="00A42076"/>
    <w:rsid w:val="00A46EE4"/>
    <w:rsid w:val="00A51108"/>
    <w:rsid w:val="00A52702"/>
    <w:rsid w:val="00A54CAC"/>
    <w:rsid w:val="00A640AE"/>
    <w:rsid w:val="00A720C4"/>
    <w:rsid w:val="00A7539B"/>
    <w:rsid w:val="00A770E0"/>
    <w:rsid w:val="00A91E37"/>
    <w:rsid w:val="00A946D4"/>
    <w:rsid w:val="00A94ACB"/>
    <w:rsid w:val="00AA09D0"/>
    <w:rsid w:val="00AA4217"/>
    <w:rsid w:val="00AA5573"/>
    <w:rsid w:val="00AB0D8C"/>
    <w:rsid w:val="00AB1397"/>
    <w:rsid w:val="00AB27D5"/>
    <w:rsid w:val="00AB494A"/>
    <w:rsid w:val="00AC1365"/>
    <w:rsid w:val="00AC2E70"/>
    <w:rsid w:val="00AC5851"/>
    <w:rsid w:val="00AC6E87"/>
    <w:rsid w:val="00AD1393"/>
    <w:rsid w:val="00AE2907"/>
    <w:rsid w:val="00AE2A5B"/>
    <w:rsid w:val="00AF0EC7"/>
    <w:rsid w:val="00AF2E0E"/>
    <w:rsid w:val="00AF6F25"/>
    <w:rsid w:val="00B02F23"/>
    <w:rsid w:val="00B04EC4"/>
    <w:rsid w:val="00B07D55"/>
    <w:rsid w:val="00B11798"/>
    <w:rsid w:val="00B21A9A"/>
    <w:rsid w:val="00B22356"/>
    <w:rsid w:val="00B2382C"/>
    <w:rsid w:val="00B2738E"/>
    <w:rsid w:val="00B3302C"/>
    <w:rsid w:val="00B34283"/>
    <w:rsid w:val="00B354C7"/>
    <w:rsid w:val="00B35C1E"/>
    <w:rsid w:val="00B37043"/>
    <w:rsid w:val="00B4141C"/>
    <w:rsid w:val="00B42028"/>
    <w:rsid w:val="00B42CF5"/>
    <w:rsid w:val="00B454D8"/>
    <w:rsid w:val="00B45975"/>
    <w:rsid w:val="00B4687D"/>
    <w:rsid w:val="00B47FE5"/>
    <w:rsid w:val="00B50BB5"/>
    <w:rsid w:val="00B55A66"/>
    <w:rsid w:val="00B61E67"/>
    <w:rsid w:val="00B62DEB"/>
    <w:rsid w:val="00B63641"/>
    <w:rsid w:val="00B65440"/>
    <w:rsid w:val="00B658FD"/>
    <w:rsid w:val="00B7313D"/>
    <w:rsid w:val="00B76753"/>
    <w:rsid w:val="00B7740F"/>
    <w:rsid w:val="00B77B92"/>
    <w:rsid w:val="00B8346E"/>
    <w:rsid w:val="00B855C1"/>
    <w:rsid w:val="00B87B98"/>
    <w:rsid w:val="00B87D60"/>
    <w:rsid w:val="00B91558"/>
    <w:rsid w:val="00B9648F"/>
    <w:rsid w:val="00BA3583"/>
    <w:rsid w:val="00BA3A29"/>
    <w:rsid w:val="00BB013C"/>
    <w:rsid w:val="00BB1EAA"/>
    <w:rsid w:val="00BB48BB"/>
    <w:rsid w:val="00BB63AE"/>
    <w:rsid w:val="00BB78F9"/>
    <w:rsid w:val="00BB7A9E"/>
    <w:rsid w:val="00BC05CC"/>
    <w:rsid w:val="00BC0905"/>
    <w:rsid w:val="00BC1BE9"/>
    <w:rsid w:val="00BC1DF7"/>
    <w:rsid w:val="00BC478D"/>
    <w:rsid w:val="00BD0450"/>
    <w:rsid w:val="00BD0A28"/>
    <w:rsid w:val="00BD120A"/>
    <w:rsid w:val="00BD1E3E"/>
    <w:rsid w:val="00BD1EB3"/>
    <w:rsid w:val="00BD1EF6"/>
    <w:rsid w:val="00BD49A2"/>
    <w:rsid w:val="00BE0A8C"/>
    <w:rsid w:val="00BE2EC1"/>
    <w:rsid w:val="00BE6840"/>
    <w:rsid w:val="00BE6D3C"/>
    <w:rsid w:val="00BF215A"/>
    <w:rsid w:val="00BF3E0E"/>
    <w:rsid w:val="00BF423E"/>
    <w:rsid w:val="00BF7079"/>
    <w:rsid w:val="00C0236E"/>
    <w:rsid w:val="00C0362D"/>
    <w:rsid w:val="00C05D25"/>
    <w:rsid w:val="00C173CD"/>
    <w:rsid w:val="00C17CDC"/>
    <w:rsid w:val="00C22DCE"/>
    <w:rsid w:val="00C22F3B"/>
    <w:rsid w:val="00C2359D"/>
    <w:rsid w:val="00C264D6"/>
    <w:rsid w:val="00C30A94"/>
    <w:rsid w:val="00C33E61"/>
    <w:rsid w:val="00C35A69"/>
    <w:rsid w:val="00C4541F"/>
    <w:rsid w:val="00C46DC8"/>
    <w:rsid w:val="00C56860"/>
    <w:rsid w:val="00C57EF8"/>
    <w:rsid w:val="00C57F7A"/>
    <w:rsid w:val="00C61874"/>
    <w:rsid w:val="00C61ECF"/>
    <w:rsid w:val="00C65B87"/>
    <w:rsid w:val="00C679E8"/>
    <w:rsid w:val="00C70DD7"/>
    <w:rsid w:val="00C7104B"/>
    <w:rsid w:val="00C75371"/>
    <w:rsid w:val="00C8549E"/>
    <w:rsid w:val="00C86756"/>
    <w:rsid w:val="00C90F60"/>
    <w:rsid w:val="00C91BD3"/>
    <w:rsid w:val="00C91FF2"/>
    <w:rsid w:val="00CA52C6"/>
    <w:rsid w:val="00CB72BD"/>
    <w:rsid w:val="00CC402E"/>
    <w:rsid w:val="00CE0265"/>
    <w:rsid w:val="00CE1909"/>
    <w:rsid w:val="00CE335A"/>
    <w:rsid w:val="00CE3448"/>
    <w:rsid w:val="00CE3C29"/>
    <w:rsid w:val="00CE441B"/>
    <w:rsid w:val="00CE4805"/>
    <w:rsid w:val="00CE6845"/>
    <w:rsid w:val="00CF2BCD"/>
    <w:rsid w:val="00CF3679"/>
    <w:rsid w:val="00CF4952"/>
    <w:rsid w:val="00D00997"/>
    <w:rsid w:val="00D02453"/>
    <w:rsid w:val="00D042E1"/>
    <w:rsid w:val="00D05E74"/>
    <w:rsid w:val="00D118C3"/>
    <w:rsid w:val="00D12629"/>
    <w:rsid w:val="00D13A18"/>
    <w:rsid w:val="00D13EF4"/>
    <w:rsid w:val="00D15C9F"/>
    <w:rsid w:val="00D16623"/>
    <w:rsid w:val="00D17C0D"/>
    <w:rsid w:val="00D21F4D"/>
    <w:rsid w:val="00D27915"/>
    <w:rsid w:val="00D35833"/>
    <w:rsid w:val="00D40A7D"/>
    <w:rsid w:val="00D454F4"/>
    <w:rsid w:val="00D45901"/>
    <w:rsid w:val="00D55073"/>
    <w:rsid w:val="00D604BC"/>
    <w:rsid w:val="00D71C20"/>
    <w:rsid w:val="00D71EBF"/>
    <w:rsid w:val="00D73C7B"/>
    <w:rsid w:val="00D73F34"/>
    <w:rsid w:val="00D74639"/>
    <w:rsid w:val="00D7722A"/>
    <w:rsid w:val="00D8117B"/>
    <w:rsid w:val="00D82B64"/>
    <w:rsid w:val="00D84584"/>
    <w:rsid w:val="00D861BD"/>
    <w:rsid w:val="00D92594"/>
    <w:rsid w:val="00D93A72"/>
    <w:rsid w:val="00D967AB"/>
    <w:rsid w:val="00D97288"/>
    <w:rsid w:val="00DA06B2"/>
    <w:rsid w:val="00DA0777"/>
    <w:rsid w:val="00DA14D3"/>
    <w:rsid w:val="00DA20E9"/>
    <w:rsid w:val="00DA32F2"/>
    <w:rsid w:val="00DA3477"/>
    <w:rsid w:val="00DA5FAD"/>
    <w:rsid w:val="00DB0A1A"/>
    <w:rsid w:val="00DB25FC"/>
    <w:rsid w:val="00DB3437"/>
    <w:rsid w:val="00DB4A0E"/>
    <w:rsid w:val="00DB7577"/>
    <w:rsid w:val="00DC1A04"/>
    <w:rsid w:val="00DC421C"/>
    <w:rsid w:val="00DC4A43"/>
    <w:rsid w:val="00DC5D53"/>
    <w:rsid w:val="00DC6E4A"/>
    <w:rsid w:val="00DD0AB6"/>
    <w:rsid w:val="00DD3044"/>
    <w:rsid w:val="00DD403B"/>
    <w:rsid w:val="00DD4885"/>
    <w:rsid w:val="00DD5057"/>
    <w:rsid w:val="00DE450F"/>
    <w:rsid w:val="00DF5221"/>
    <w:rsid w:val="00DF6747"/>
    <w:rsid w:val="00E02D06"/>
    <w:rsid w:val="00E0579D"/>
    <w:rsid w:val="00E10DDE"/>
    <w:rsid w:val="00E1286E"/>
    <w:rsid w:val="00E162DC"/>
    <w:rsid w:val="00E329B1"/>
    <w:rsid w:val="00E42DA6"/>
    <w:rsid w:val="00E46C97"/>
    <w:rsid w:val="00E47923"/>
    <w:rsid w:val="00E51C77"/>
    <w:rsid w:val="00E576BC"/>
    <w:rsid w:val="00E636EC"/>
    <w:rsid w:val="00E6495B"/>
    <w:rsid w:val="00E65C14"/>
    <w:rsid w:val="00E6719D"/>
    <w:rsid w:val="00E677C2"/>
    <w:rsid w:val="00E67983"/>
    <w:rsid w:val="00E74027"/>
    <w:rsid w:val="00E85160"/>
    <w:rsid w:val="00E977CE"/>
    <w:rsid w:val="00EB0630"/>
    <w:rsid w:val="00EB71DD"/>
    <w:rsid w:val="00ED4A4D"/>
    <w:rsid w:val="00EE09D8"/>
    <w:rsid w:val="00EE2892"/>
    <w:rsid w:val="00EE41FF"/>
    <w:rsid w:val="00EE5CB9"/>
    <w:rsid w:val="00EE61BE"/>
    <w:rsid w:val="00EE6974"/>
    <w:rsid w:val="00EF3E15"/>
    <w:rsid w:val="00EF442E"/>
    <w:rsid w:val="00EF495C"/>
    <w:rsid w:val="00EF517D"/>
    <w:rsid w:val="00EF5C62"/>
    <w:rsid w:val="00EF7FAE"/>
    <w:rsid w:val="00F0326D"/>
    <w:rsid w:val="00F11C6E"/>
    <w:rsid w:val="00F1293F"/>
    <w:rsid w:val="00F13CE3"/>
    <w:rsid w:val="00F15C91"/>
    <w:rsid w:val="00F168FA"/>
    <w:rsid w:val="00F20BDD"/>
    <w:rsid w:val="00F2291E"/>
    <w:rsid w:val="00F24A86"/>
    <w:rsid w:val="00F31CE0"/>
    <w:rsid w:val="00F323C2"/>
    <w:rsid w:val="00F336D8"/>
    <w:rsid w:val="00F346A5"/>
    <w:rsid w:val="00F37774"/>
    <w:rsid w:val="00F44377"/>
    <w:rsid w:val="00F46CFA"/>
    <w:rsid w:val="00F51FD5"/>
    <w:rsid w:val="00F5224A"/>
    <w:rsid w:val="00F5327B"/>
    <w:rsid w:val="00F62598"/>
    <w:rsid w:val="00F62C4E"/>
    <w:rsid w:val="00F66032"/>
    <w:rsid w:val="00F73EF3"/>
    <w:rsid w:val="00F77119"/>
    <w:rsid w:val="00F86014"/>
    <w:rsid w:val="00F878C7"/>
    <w:rsid w:val="00F962B4"/>
    <w:rsid w:val="00F9676B"/>
    <w:rsid w:val="00F97B9B"/>
    <w:rsid w:val="00FA3680"/>
    <w:rsid w:val="00FA5F9D"/>
    <w:rsid w:val="00FB074D"/>
    <w:rsid w:val="00FB3449"/>
    <w:rsid w:val="00FB6DAE"/>
    <w:rsid w:val="00FB74CE"/>
    <w:rsid w:val="00FB7BC4"/>
    <w:rsid w:val="00FC0DD2"/>
    <w:rsid w:val="00FC126D"/>
    <w:rsid w:val="00FD045F"/>
    <w:rsid w:val="00FD2128"/>
    <w:rsid w:val="00FD4E93"/>
    <w:rsid w:val="00FD6797"/>
    <w:rsid w:val="00FE0C25"/>
    <w:rsid w:val="00FE4F04"/>
    <w:rsid w:val="00FF0D6A"/>
    <w:rsid w:val="00FF23D2"/>
    <w:rsid w:val="00FF2401"/>
    <w:rsid w:val="00FF375A"/>
    <w:rsid w:val="00FF4349"/>
    <w:rsid w:val="00FF7AA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E87C581"/>
  <w15:chartTrackingRefBased/>
  <w15:docId w15:val="{88C3E5AC-E098-4F80-9D76-A02F1D4FA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0805"/>
  </w:style>
  <w:style w:type="paragraph" w:styleId="Heading1">
    <w:name w:val="heading 1"/>
    <w:basedOn w:val="Normal"/>
    <w:next w:val="Normal"/>
    <w:link w:val="Heading1Char"/>
    <w:uiPriority w:val="9"/>
    <w:qFormat/>
    <w:rsid w:val="00D97288"/>
    <w:pPr>
      <w:keepNext/>
      <w:keepLines/>
      <w:spacing w:before="240" w:after="0"/>
      <w:outlineLvl w:val="0"/>
    </w:pPr>
    <w:rPr>
      <w:rFonts w:asciiTheme="majorHAnsi" w:eastAsiaTheme="majorEastAsia" w:hAnsiTheme="majorHAnsi" w:cstheme="majorBidi"/>
      <w:color w:val="2F5496" w:themeColor="accent1" w:themeShade="BF"/>
      <w:kern w:val="0"/>
      <w:sz w:val="32"/>
      <w:szCs w:val="32"/>
      <w:lang w:val="en-US"/>
      <w14:ligatures w14:val="none"/>
    </w:rPr>
  </w:style>
  <w:style w:type="paragraph" w:styleId="Heading2">
    <w:name w:val="heading 2"/>
    <w:basedOn w:val="Normal"/>
    <w:link w:val="Heading2Char"/>
    <w:uiPriority w:val="9"/>
    <w:qFormat/>
    <w:rsid w:val="002A270E"/>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02F23"/>
    <w:rPr>
      <w:color w:val="0000FF"/>
      <w:u w:val="single"/>
    </w:rPr>
  </w:style>
  <w:style w:type="character" w:customStyle="1" w:styleId="author-wrapper">
    <w:name w:val="author-wrapper"/>
    <w:basedOn w:val="DefaultParagraphFont"/>
    <w:rsid w:val="002A270E"/>
  </w:style>
  <w:style w:type="character" w:customStyle="1" w:styleId="Heading2Char">
    <w:name w:val="Heading 2 Char"/>
    <w:basedOn w:val="DefaultParagraphFont"/>
    <w:link w:val="Heading2"/>
    <w:uiPriority w:val="9"/>
    <w:rsid w:val="002A270E"/>
    <w:rPr>
      <w:rFonts w:ascii="Times New Roman" w:eastAsia="Times New Roman" w:hAnsi="Times New Roman" w:cs="Times New Roman"/>
      <w:b/>
      <w:bCs/>
      <w:kern w:val="0"/>
      <w:sz w:val="36"/>
      <w:szCs w:val="36"/>
      <w:lang w:eastAsia="en-IN"/>
      <w14:ligatures w14:val="none"/>
    </w:rPr>
  </w:style>
  <w:style w:type="character" w:customStyle="1" w:styleId="ff3">
    <w:name w:val="ff3"/>
    <w:basedOn w:val="DefaultParagraphFont"/>
    <w:rsid w:val="00993585"/>
  </w:style>
  <w:style w:type="character" w:customStyle="1" w:styleId="lsd">
    <w:name w:val="lsd"/>
    <w:basedOn w:val="DefaultParagraphFont"/>
    <w:rsid w:val="00993585"/>
  </w:style>
  <w:style w:type="character" w:customStyle="1" w:styleId="lsb">
    <w:name w:val="lsb"/>
    <w:basedOn w:val="DefaultParagraphFont"/>
    <w:rsid w:val="00993585"/>
  </w:style>
  <w:style w:type="character" w:customStyle="1" w:styleId="ls8">
    <w:name w:val="ls8"/>
    <w:basedOn w:val="DefaultParagraphFont"/>
    <w:rsid w:val="00993585"/>
  </w:style>
  <w:style w:type="character" w:customStyle="1" w:styleId="wsb">
    <w:name w:val="wsb"/>
    <w:basedOn w:val="DefaultParagraphFont"/>
    <w:rsid w:val="00993585"/>
  </w:style>
  <w:style w:type="character" w:customStyle="1" w:styleId="ls9">
    <w:name w:val="ls9"/>
    <w:basedOn w:val="DefaultParagraphFont"/>
    <w:rsid w:val="00993585"/>
  </w:style>
  <w:style w:type="character" w:customStyle="1" w:styleId="authors-list-item">
    <w:name w:val="authors-list-item"/>
    <w:basedOn w:val="DefaultParagraphFont"/>
    <w:rsid w:val="00767BC3"/>
  </w:style>
  <w:style w:type="character" w:customStyle="1" w:styleId="author-sup-separator">
    <w:name w:val="author-sup-separator"/>
    <w:basedOn w:val="DefaultParagraphFont"/>
    <w:rsid w:val="00767BC3"/>
  </w:style>
  <w:style w:type="character" w:customStyle="1" w:styleId="comma">
    <w:name w:val="comma"/>
    <w:basedOn w:val="DefaultParagraphFont"/>
    <w:rsid w:val="00767BC3"/>
  </w:style>
  <w:style w:type="character" w:customStyle="1" w:styleId="period">
    <w:name w:val="period"/>
    <w:basedOn w:val="DefaultParagraphFont"/>
    <w:rsid w:val="00767BC3"/>
  </w:style>
  <w:style w:type="character" w:customStyle="1" w:styleId="cit">
    <w:name w:val="cit"/>
    <w:basedOn w:val="DefaultParagraphFont"/>
    <w:rsid w:val="00767BC3"/>
  </w:style>
  <w:style w:type="character" w:customStyle="1" w:styleId="Heading1Char">
    <w:name w:val="Heading 1 Char"/>
    <w:basedOn w:val="DefaultParagraphFont"/>
    <w:link w:val="Heading1"/>
    <w:uiPriority w:val="9"/>
    <w:rsid w:val="00D97288"/>
    <w:rPr>
      <w:rFonts w:asciiTheme="majorHAnsi" w:eastAsiaTheme="majorEastAsia" w:hAnsiTheme="majorHAnsi" w:cstheme="majorBidi"/>
      <w:color w:val="2F5496" w:themeColor="accent1" w:themeShade="BF"/>
      <w:kern w:val="0"/>
      <w:sz w:val="32"/>
      <w:szCs w:val="32"/>
      <w:lang w:val="en-US"/>
      <w14:ligatures w14:val="none"/>
    </w:rPr>
  </w:style>
  <w:style w:type="character" w:customStyle="1" w:styleId="UnresolvedMention1">
    <w:name w:val="Unresolved Mention1"/>
    <w:basedOn w:val="DefaultParagraphFont"/>
    <w:uiPriority w:val="99"/>
    <w:semiHidden/>
    <w:unhideWhenUsed/>
    <w:rsid w:val="00EE5CB9"/>
    <w:rPr>
      <w:color w:val="605E5C"/>
      <w:shd w:val="clear" w:color="auto" w:fill="E1DFDD"/>
    </w:rPr>
  </w:style>
  <w:style w:type="paragraph" w:styleId="Bibliography">
    <w:name w:val="Bibliography"/>
    <w:basedOn w:val="Normal"/>
    <w:next w:val="Normal"/>
    <w:uiPriority w:val="37"/>
    <w:unhideWhenUsed/>
    <w:rsid w:val="00EE5CB9"/>
  </w:style>
  <w:style w:type="character" w:styleId="Strong">
    <w:name w:val="Strong"/>
    <w:basedOn w:val="DefaultParagraphFont"/>
    <w:uiPriority w:val="22"/>
    <w:qFormat/>
    <w:rsid w:val="00A91E37"/>
    <w:rPr>
      <w:b/>
      <w:bCs/>
    </w:rPr>
  </w:style>
  <w:style w:type="character" w:styleId="Emphasis">
    <w:name w:val="Emphasis"/>
    <w:basedOn w:val="DefaultParagraphFont"/>
    <w:uiPriority w:val="20"/>
    <w:qFormat/>
    <w:rsid w:val="00A91E37"/>
    <w:rPr>
      <w:i/>
      <w:iCs/>
    </w:rPr>
  </w:style>
  <w:style w:type="paragraph" w:styleId="Header">
    <w:name w:val="header"/>
    <w:basedOn w:val="Normal"/>
    <w:link w:val="HeaderChar"/>
    <w:uiPriority w:val="99"/>
    <w:unhideWhenUsed/>
    <w:rsid w:val="007C5E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5EF4"/>
  </w:style>
  <w:style w:type="paragraph" w:styleId="Footer">
    <w:name w:val="footer"/>
    <w:basedOn w:val="Normal"/>
    <w:link w:val="FooterChar"/>
    <w:uiPriority w:val="99"/>
    <w:unhideWhenUsed/>
    <w:rsid w:val="007C5E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5EF4"/>
  </w:style>
  <w:style w:type="paragraph" w:styleId="NormalWeb">
    <w:name w:val="Normal (Web)"/>
    <w:basedOn w:val="Normal"/>
    <w:unhideWhenUsed/>
    <w:rsid w:val="00536905"/>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styleId="BodyText">
    <w:name w:val="Body Text"/>
    <w:basedOn w:val="Normal"/>
    <w:link w:val="BodyTextChar"/>
    <w:rsid w:val="00957653"/>
    <w:pPr>
      <w:spacing w:after="0" w:line="240" w:lineRule="auto"/>
      <w:jc w:val="both"/>
    </w:pPr>
    <w:rPr>
      <w:rFonts w:ascii="Helvetica" w:eastAsia="MS Mincho" w:hAnsi="Helvetica" w:cs="Helvetica"/>
      <w:kern w:val="0"/>
      <w:sz w:val="24"/>
      <w:szCs w:val="24"/>
      <w:lang w:val="fr-FR"/>
      <w14:ligatures w14:val="none"/>
    </w:rPr>
  </w:style>
  <w:style w:type="character" w:customStyle="1" w:styleId="BodyTextChar">
    <w:name w:val="Body Text Char"/>
    <w:basedOn w:val="DefaultParagraphFont"/>
    <w:link w:val="BodyText"/>
    <w:rsid w:val="00957653"/>
    <w:rPr>
      <w:rFonts w:ascii="Helvetica" w:eastAsia="MS Mincho" w:hAnsi="Helvetica" w:cs="Helvetica"/>
      <w:kern w:val="0"/>
      <w:sz w:val="24"/>
      <w:szCs w:val="24"/>
      <w:lang w:val="fr-FR"/>
      <w14:ligatures w14:val="none"/>
    </w:rPr>
  </w:style>
  <w:style w:type="table" w:styleId="TableGrid">
    <w:name w:val="Table Grid"/>
    <w:basedOn w:val="TableNormal"/>
    <w:uiPriority w:val="39"/>
    <w:rsid w:val="00C22D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D4A4D"/>
    <w:rPr>
      <w:color w:val="605E5C"/>
      <w:shd w:val="clear" w:color="auto" w:fill="E1DFDD"/>
    </w:rPr>
  </w:style>
  <w:style w:type="paragraph" w:styleId="ListParagraph">
    <w:name w:val="List Paragraph"/>
    <w:basedOn w:val="Normal"/>
    <w:uiPriority w:val="34"/>
    <w:qFormat/>
    <w:rsid w:val="009F14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2630">
      <w:bodyDiv w:val="1"/>
      <w:marLeft w:val="0"/>
      <w:marRight w:val="0"/>
      <w:marTop w:val="0"/>
      <w:marBottom w:val="0"/>
      <w:divBdr>
        <w:top w:val="none" w:sz="0" w:space="0" w:color="auto"/>
        <w:left w:val="none" w:sz="0" w:space="0" w:color="auto"/>
        <w:bottom w:val="none" w:sz="0" w:space="0" w:color="auto"/>
        <w:right w:val="none" w:sz="0" w:space="0" w:color="auto"/>
      </w:divBdr>
    </w:div>
    <w:div w:id="3484922">
      <w:bodyDiv w:val="1"/>
      <w:marLeft w:val="0"/>
      <w:marRight w:val="0"/>
      <w:marTop w:val="0"/>
      <w:marBottom w:val="0"/>
      <w:divBdr>
        <w:top w:val="none" w:sz="0" w:space="0" w:color="auto"/>
        <w:left w:val="none" w:sz="0" w:space="0" w:color="auto"/>
        <w:bottom w:val="none" w:sz="0" w:space="0" w:color="auto"/>
        <w:right w:val="none" w:sz="0" w:space="0" w:color="auto"/>
      </w:divBdr>
    </w:div>
    <w:div w:id="7097226">
      <w:bodyDiv w:val="1"/>
      <w:marLeft w:val="0"/>
      <w:marRight w:val="0"/>
      <w:marTop w:val="0"/>
      <w:marBottom w:val="0"/>
      <w:divBdr>
        <w:top w:val="none" w:sz="0" w:space="0" w:color="auto"/>
        <w:left w:val="none" w:sz="0" w:space="0" w:color="auto"/>
        <w:bottom w:val="none" w:sz="0" w:space="0" w:color="auto"/>
        <w:right w:val="none" w:sz="0" w:space="0" w:color="auto"/>
      </w:divBdr>
    </w:div>
    <w:div w:id="14158079">
      <w:bodyDiv w:val="1"/>
      <w:marLeft w:val="0"/>
      <w:marRight w:val="0"/>
      <w:marTop w:val="0"/>
      <w:marBottom w:val="0"/>
      <w:divBdr>
        <w:top w:val="none" w:sz="0" w:space="0" w:color="auto"/>
        <w:left w:val="none" w:sz="0" w:space="0" w:color="auto"/>
        <w:bottom w:val="none" w:sz="0" w:space="0" w:color="auto"/>
        <w:right w:val="none" w:sz="0" w:space="0" w:color="auto"/>
      </w:divBdr>
    </w:div>
    <w:div w:id="32198368">
      <w:bodyDiv w:val="1"/>
      <w:marLeft w:val="0"/>
      <w:marRight w:val="0"/>
      <w:marTop w:val="0"/>
      <w:marBottom w:val="0"/>
      <w:divBdr>
        <w:top w:val="none" w:sz="0" w:space="0" w:color="auto"/>
        <w:left w:val="none" w:sz="0" w:space="0" w:color="auto"/>
        <w:bottom w:val="none" w:sz="0" w:space="0" w:color="auto"/>
        <w:right w:val="none" w:sz="0" w:space="0" w:color="auto"/>
      </w:divBdr>
    </w:div>
    <w:div w:id="32582035">
      <w:bodyDiv w:val="1"/>
      <w:marLeft w:val="0"/>
      <w:marRight w:val="0"/>
      <w:marTop w:val="0"/>
      <w:marBottom w:val="0"/>
      <w:divBdr>
        <w:top w:val="none" w:sz="0" w:space="0" w:color="auto"/>
        <w:left w:val="none" w:sz="0" w:space="0" w:color="auto"/>
        <w:bottom w:val="none" w:sz="0" w:space="0" w:color="auto"/>
        <w:right w:val="none" w:sz="0" w:space="0" w:color="auto"/>
      </w:divBdr>
    </w:div>
    <w:div w:id="40639567">
      <w:bodyDiv w:val="1"/>
      <w:marLeft w:val="0"/>
      <w:marRight w:val="0"/>
      <w:marTop w:val="0"/>
      <w:marBottom w:val="0"/>
      <w:divBdr>
        <w:top w:val="none" w:sz="0" w:space="0" w:color="auto"/>
        <w:left w:val="none" w:sz="0" w:space="0" w:color="auto"/>
        <w:bottom w:val="none" w:sz="0" w:space="0" w:color="auto"/>
        <w:right w:val="none" w:sz="0" w:space="0" w:color="auto"/>
      </w:divBdr>
    </w:div>
    <w:div w:id="57020544">
      <w:bodyDiv w:val="1"/>
      <w:marLeft w:val="0"/>
      <w:marRight w:val="0"/>
      <w:marTop w:val="0"/>
      <w:marBottom w:val="0"/>
      <w:divBdr>
        <w:top w:val="none" w:sz="0" w:space="0" w:color="auto"/>
        <w:left w:val="none" w:sz="0" w:space="0" w:color="auto"/>
        <w:bottom w:val="none" w:sz="0" w:space="0" w:color="auto"/>
        <w:right w:val="none" w:sz="0" w:space="0" w:color="auto"/>
      </w:divBdr>
    </w:div>
    <w:div w:id="76943935">
      <w:bodyDiv w:val="1"/>
      <w:marLeft w:val="0"/>
      <w:marRight w:val="0"/>
      <w:marTop w:val="0"/>
      <w:marBottom w:val="0"/>
      <w:divBdr>
        <w:top w:val="none" w:sz="0" w:space="0" w:color="auto"/>
        <w:left w:val="none" w:sz="0" w:space="0" w:color="auto"/>
        <w:bottom w:val="none" w:sz="0" w:space="0" w:color="auto"/>
        <w:right w:val="none" w:sz="0" w:space="0" w:color="auto"/>
      </w:divBdr>
    </w:div>
    <w:div w:id="85227961">
      <w:bodyDiv w:val="1"/>
      <w:marLeft w:val="0"/>
      <w:marRight w:val="0"/>
      <w:marTop w:val="0"/>
      <w:marBottom w:val="0"/>
      <w:divBdr>
        <w:top w:val="none" w:sz="0" w:space="0" w:color="auto"/>
        <w:left w:val="none" w:sz="0" w:space="0" w:color="auto"/>
        <w:bottom w:val="none" w:sz="0" w:space="0" w:color="auto"/>
        <w:right w:val="none" w:sz="0" w:space="0" w:color="auto"/>
      </w:divBdr>
    </w:div>
    <w:div w:id="94642139">
      <w:bodyDiv w:val="1"/>
      <w:marLeft w:val="0"/>
      <w:marRight w:val="0"/>
      <w:marTop w:val="0"/>
      <w:marBottom w:val="0"/>
      <w:divBdr>
        <w:top w:val="none" w:sz="0" w:space="0" w:color="auto"/>
        <w:left w:val="none" w:sz="0" w:space="0" w:color="auto"/>
        <w:bottom w:val="none" w:sz="0" w:space="0" w:color="auto"/>
        <w:right w:val="none" w:sz="0" w:space="0" w:color="auto"/>
      </w:divBdr>
    </w:div>
    <w:div w:id="113601041">
      <w:bodyDiv w:val="1"/>
      <w:marLeft w:val="0"/>
      <w:marRight w:val="0"/>
      <w:marTop w:val="0"/>
      <w:marBottom w:val="0"/>
      <w:divBdr>
        <w:top w:val="none" w:sz="0" w:space="0" w:color="auto"/>
        <w:left w:val="none" w:sz="0" w:space="0" w:color="auto"/>
        <w:bottom w:val="none" w:sz="0" w:space="0" w:color="auto"/>
        <w:right w:val="none" w:sz="0" w:space="0" w:color="auto"/>
      </w:divBdr>
    </w:div>
    <w:div w:id="126095525">
      <w:bodyDiv w:val="1"/>
      <w:marLeft w:val="0"/>
      <w:marRight w:val="0"/>
      <w:marTop w:val="0"/>
      <w:marBottom w:val="0"/>
      <w:divBdr>
        <w:top w:val="none" w:sz="0" w:space="0" w:color="auto"/>
        <w:left w:val="none" w:sz="0" w:space="0" w:color="auto"/>
        <w:bottom w:val="none" w:sz="0" w:space="0" w:color="auto"/>
        <w:right w:val="none" w:sz="0" w:space="0" w:color="auto"/>
      </w:divBdr>
    </w:div>
    <w:div w:id="127742674">
      <w:bodyDiv w:val="1"/>
      <w:marLeft w:val="0"/>
      <w:marRight w:val="0"/>
      <w:marTop w:val="0"/>
      <w:marBottom w:val="0"/>
      <w:divBdr>
        <w:top w:val="none" w:sz="0" w:space="0" w:color="auto"/>
        <w:left w:val="none" w:sz="0" w:space="0" w:color="auto"/>
        <w:bottom w:val="none" w:sz="0" w:space="0" w:color="auto"/>
        <w:right w:val="none" w:sz="0" w:space="0" w:color="auto"/>
      </w:divBdr>
    </w:div>
    <w:div w:id="137722229">
      <w:bodyDiv w:val="1"/>
      <w:marLeft w:val="0"/>
      <w:marRight w:val="0"/>
      <w:marTop w:val="0"/>
      <w:marBottom w:val="0"/>
      <w:divBdr>
        <w:top w:val="none" w:sz="0" w:space="0" w:color="auto"/>
        <w:left w:val="none" w:sz="0" w:space="0" w:color="auto"/>
        <w:bottom w:val="none" w:sz="0" w:space="0" w:color="auto"/>
        <w:right w:val="none" w:sz="0" w:space="0" w:color="auto"/>
      </w:divBdr>
    </w:div>
    <w:div w:id="138886996">
      <w:bodyDiv w:val="1"/>
      <w:marLeft w:val="0"/>
      <w:marRight w:val="0"/>
      <w:marTop w:val="0"/>
      <w:marBottom w:val="0"/>
      <w:divBdr>
        <w:top w:val="none" w:sz="0" w:space="0" w:color="auto"/>
        <w:left w:val="none" w:sz="0" w:space="0" w:color="auto"/>
        <w:bottom w:val="none" w:sz="0" w:space="0" w:color="auto"/>
        <w:right w:val="none" w:sz="0" w:space="0" w:color="auto"/>
      </w:divBdr>
    </w:div>
    <w:div w:id="160854926">
      <w:bodyDiv w:val="1"/>
      <w:marLeft w:val="0"/>
      <w:marRight w:val="0"/>
      <w:marTop w:val="0"/>
      <w:marBottom w:val="0"/>
      <w:divBdr>
        <w:top w:val="none" w:sz="0" w:space="0" w:color="auto"/>
        <w:left w:val="none" w:sz="0" w:space="0" w:color="auto"/>
        <w:bottom w:val="none" w:sz="0" w:space="0" w:color="auto"/>
        <w:right w:val="none" w:sz="0" w:space="0" w:color="auto"/>
      </w:divBdr>
    </w:div>
    <w:div w:id="172964530">
      <w:bodyDiv w:val="1"/>
      <w:marLeft w:val="0"/>
      <w:marRight w:val="0"/>
      <w:marTop w:val="0"/>
      <w:marBottom w:val="0"/>
      <w:divBdr>
        <w:top w:val="none" w:sz="0" w:space="0" w:color="auto"/>
        <w:left w:val="none" w:sz="0" w:space="0" w:color="auto"/>
        <w:bottom w:val="none" w:sz="0" w:space="0" w:color="auto"/>
        <w:right w:val="none" w:sz="0" w:space="0" w:color="auto"/>
      </w:divBdr>
    </w:div>
    <w:div w:id="178474307">
      <w:bodyDiv w:val="1"/>
      <w:marLeft w:val="0"/>
      <w:marRight w:val="0"/>
      <w:marTop w:val="0"/>
      <w:marBottom w:val="0"/>
      <w:divBdr>
        <w:top w:val="none" w:sz="0" w:space="0" w:color="auto"/>
        <w:left w:val="none" w:sz="0" w:space="0" w:color="auto"/>
        <w:bottom w:val="none" w:sz="0" w:space="0" w:color="auto"/>
        <w:right w:val="none" w:sz="0" w:space="0" w:color="auto"/>
      </w:divBdr>
    </w:div>
    <w:div w:id="180507475">
      <w:bodyDiv w:val="1"/>
      <w:marLeft w:val="0"/>
      <w:marRight w:val="0"/>
      <w:marTop w:val="0"/>
      <w:marBottom w:val="0"/>
      <w:divBdr>
        <w:top w:val="none" w:sz="0" w:space="0" w:color="auto"/>
        <w:left w:val="none" w:sz="0" w:space="0" w:color="auto"/>
        <w:bottom w:val="none" w:sz="0" w:space="0" w:color="auto"/>
        <w:right w:val="none" w:sz="0" w:space="0" w:color="auto"/>
      </w:divBdr>
    </w:div>
    <w:div w:id="212890432">
      <w:bodyDiv w:val="1"/>
      <w:marLeft w:val="0"/>
      <w:marRight w:val="0"/>
      <w:marTop w:val="0"/>
      <w:marBottom w:val="0"/>
      <w:divBdr>
        <w:top w:val="none" w:sz="0" w:space="0" w:color="auto"/>
        <w:left w:val="none" w:sz="0" w:space="0" w:color="auto"/>
        <w:bottom w:val="none" w:sz="0" w:space="0" w:color="auto"/>
        <w:right w:val="none" w:sz="0" w:space="0" w:color="auto"/>
      </w:divBdr>
    </w:div>
    <w:div w:id="241917659">
      <w:bodyDiv w:val="1"/>
      <w:marLeft w:val="0"/>
      <w:marRight w:val="0"/>
      <w:marTop w:val="0"/>
      <w:marBottom w:val="0"/>
      <w:divBdr>
        <w:top w:val="none" w:sz="0" w:space="0" w:color="auto"/>
        <w:left w:val="none" w:sz="0" w:space="0" w:color="auto"/>
        <w:bottom w:val="none" w:sz="0" w:space="0" w:color="auto"/>
        <w:right w:val="none" w:sz="0" w:space="0" w:color="auto"/>
      </w:divBdr>
    </w:div>
    <w:div w:id="252208212">
      <w:bodyDiv w:val="1"/>
      <w:marLeft w:val="0"/>
      <w:marRight w:val="0"/>
      <w:marTop w:val="0"/>
      <w:marBottom w:val="0"/>
      <w:divBdr>
        <w:top w:val="none" w:sz="0" w:space="0" w:color="auto"/>
        <w:left w:val="none" w:sz="0" w:space="0" w:color="auto"/>
        <w:bottom w:val="none" w:sz="0" w:space="0" w:color="auto"/>
        <w:right w:val="none" w:sz="0" w:space="0" w:color="auto"/>
      </w:divBdr>
    </w:div>
    <w:div w:id="284240725">
      <w:bodyDiv w:val="1"/>
      <w:marLeft w:val="0"/>
      <w:marRight w:val="0"/>
      <w:marTop w:val="0"/>
      <w:marBottom w:val="0"/>
      <w:divBdr>
        <w:top w:val="none" w:sz="0" w:space="0" w:color="auto"/>
        <w:left w:val="none" w:sz="0" w:space="0" w:color="auto"/>
        <w:bottom w:val="none" w:sz="0" w:space="0" w:color="auto"/>
        <w:right w:val="none" w:sz="0" w:space="0" w:color="auto"/>
      </w:divBdr>
    </w:div>
    <w:div w:id="305665198">
      <w:bodyDiv w:val="1"/>
      <w:marLeft w:val="0"/>
      <w:marRight w:val="0"/>
      <w:marTop w:val="0"/>
      <w:marBottom w:val="0"/>
      <w:divBdr>
        <w:top w:val="none" w:sz="0" w:space="0" w:color="auto"/>
        <w:left w:val="none" w:sz="0" w:space="0" w:color="auto"/>
        <w:bottom w:val="none" w:sz="0" w:space="0" w:color="auto"/>
        <w:right w:val="none" w:sz="0" w:space="0" w:color="auto"/>
      </w:divBdr>
    </w:div>
    <w:div w:id="312636652">
      <w:bodyDiv w:val="1"/>
      <w:marLeft w:val="0"/>
      <w:marRight w:val="0"/>
      <w:marTop w:val="0"/>
      <w:marBottom w:val="0"/>
      <w:divBdr>
        <w:top w:val="none" w:sz="0" w:space="0" w:color="auto"/>
        <w:left w:val="none" w:sz="0" w:space="0" w:color="auto"/>
        <w:bottom w:val="none" w:sz="0" w:space="0" w:color="auto"/>
        <w:right w:val="none" w:sz="0" w:space="0" w:color="auto"/>
      </w:divBdr>
    </w:div>
    <w:div w:id="314262807">
      <w:bodyDiv w:val="1"/>
      <w:marLeft w:val="0"/>
      <w:marRight w:val="0"/>
      <w:marTop w:val="0"/>
      <w:marBottom w:val="0"/>
      <w:divBdr>
        <w:top w:val="none" w:sz="0" w:space="0" w:color="auto"/>
        <w:left w:val="none" w:sz="0" w:space="0" w:color="auto"/>
        <w:bottom w:val="none" w:sz="0" w:space="0" w:color="auto"/>
        <w:right w:val="none" w:sz="0" w:space="0" w:color="auto"/>
      </w:divBdr>
    </w:div>
    <w:div w:id="330762349">
      <w:bodyDiv w:val="1"/>
      <w:marLeft w:val="0"/>
      <w:marRight w:val="0"/>
      <w:marTop w:val="0"/>
      <w:marBottom w:val="0"/>
      <w:divBdr>
        <w:top w:val="none" w:sz="0" w:space="0" w:color="auto"/>
        <w:left w:val="none" w:sz="0" w:space="0" w:color="auto"/>
        <w:bottom w:val="none" w:sz="0" w:space="0" w:color="auto"/>
        <w:right w:val="none" w:sz="0" w:space="0" w:color="auto"/>
      </w:divBdr>
    </w:div>
    <w:div w:id="331027903">
      <w:bodyDiv w:val="1"/>
      <w:marLeft w:val="0"/>
      <w:marRight w:val="0"/>
      <w:marTop w:val="0"/>
      <w:marBottom w:val="0"/>
      <w:divBdr>
        <w:top w:val="none" w:sz="0" w:space="0" w:color="auto"/>
        <w:left w:val="none" w:sz="0" w:space="0" w:color="auto"/>
        <w:bottom w:val="none" w:sz="0" w:space="0" w:color="auto"/>
        <w:right w:val="none" w:sz="0" w:space="0" w:color="auto"/>
      </w:divBdr>
    </w:div>
    <w:div w:id="332025395">
      <w:bodyDiv w:val="1"/>
      <w:marLeft w:val="0"/>
      <w:marRight w:val="0"/>
      <w:marTop w:val="0"/>
      <w:marBottom w:val="0"/>
      <w:divBdr>
        <w:top w:val="none" w:sz="0" w:space="0" w:color="auto"/>
        <w:left w:val="none" w:sz="0" w:space="0" w:color="auto"/>
        <w:bottom w:val="none" w:sz="0" w:space="0" w:color="auto"/>
        <w:right w:val="none" w:sz="0" w:space="0" w:color="auto"/>
      </w:divBdr>
    </w:div>
    <w:div w:id="335688995">
      <w:bodyDiv w:val="1"/>
      <w:marLeft w:val="0"/>
      <w:marRight w:val="0"/>
      <w:marTop w:val="0"/>
      <w:marBottom w:val="0"/>
      <w:divBdr>
        <w:top w:val="none" w:sz="0" w:space="0" w:color="auto"/>
        <w:left w:val="none" w:sz="0" w:space="0" w:color="auto"/>
        <w:bottom w:val="none" w:sz="0" w:space="0" w:color="auto"/>
        <w:right w:val="none" w:sz="0" w:space="0" w:color="auto"/>
      </w:divBdr>
    </w:div>
    <w:div w:id="337006966">
      <w:bodyDiv w:val="1"/>
      <w:marLeft w:val="0"/>
      <w:marRight w:val="0"/>
      <w:marTop w:val="0"/>
      <w:marBottom w:val="0"/>
      <w:divBdr>
        <w:top w:val="none" w:sz="0" w:space="0" w:color="auto"/>
        <w:left w:val="none" w:sz="0" w:space="0" w:color="auto"/>
        <w:bottom w:val="none" w:sz="0" w:space="0" w:color="auto"/>
        <w:right w:val="none" w:sz="0" w:space="0" w:color="auto"/>
      </w:divBdr>
    </w:div>
    <w:div w:id="338235441">
      <w:bodyDiv w:val="1"/>
      <w:marLeft w:val="0"/>
      <w:marRight w:val="0"/>
      <w:marTop w:val="0"/>
      <w:marBottom w:val="0"/>
      <w:divBdr>
        <w:top w:val="none" w:sz="0" w:space="0" w:color="auto"/>
        <w:left w:val="none" w:sz="0" w:space="0" w:color="auto"/>
        <w:bottom w:val="none" w:sz="0" w:space="0" w:color="auto"/>
        <w:right w:val="none" w:sz="0" w:space="0" w:color="auto"/>
      </w:divBdr>
    </w:div>
    <w:div w:id="346100951">
      <w:bodyDiv w:val="1"/>
      <w:marLeft w:val="0"/>
      <w:marRight w:val="0"/>
      <w:marTop w:val="0"/>
      <w:marBottom w:val="0"/>
      <w:divBdr>
        <w:top w:val="none" w:sz="0" w:space="0" w:color="auto"/>
        <w:left w:val="none" w:sz="0" w:space="0" w:color="auto"/>
        <w:bottom w:val="none" w:sz="0" w:space="0" w:color="auto"/>
        <w:right w:val="none" w:sz="0" w:space="0" w:color="auto"/>
      </w:divBdr>
    </w:div>
    <w:div w:id="373433478">
      <w:bodyDiv w:val="1"/>
      <w:marLeft w:val="0"/>
      <w:marRight w:val="0"/>
      <w:marTop w:val="0"/>
      <w:marBottom w:val="0"/>
      <w:divBdr>
        <w:top w:val="none" w:sz="0" w:space="0" w:color="auto"/>
        <w:left w:val="none" w:sz="0" w:space="0" w:color="auto"/>
        <w:bottom w:val="none" w:sz="0" w:space="0" w:color="auto"/>
        <w:right w:val="none" w:sz="0" w:space="0" w:color="auto"/>
      </w:divBdr>
    </w:div>
    <w:div w:id="382019199">
      <w:bodyDiv w:val="1"/>
      <w:marLeft w:val="0"/>
      <w:marRight w:val="0"/>
      <w:marTop w:val="0"/>
      <w:marBottom w:val="0"/>
      <w:divBdr>
        <w:top w:val="none" w:sz="0" w:space="0" w:color="auto"/>
        <w:left w:val="none" w:sz="0" w:space="0" w:color="auto"/>
        <w:bottom w:val="none" w:sz="0" w:space="0" w:color="auto"/>
        <w:right w:val="none" w:sz="0" w:space="0" w:color="auto"/>
      </w:divBdr>
    </w:div>
    <w:div w:id="425425334">
      <w:bodyDiv w:val="1"/>
      <w:marLeft w:val="0"/>
      <w:marRight w:val="0"/>
      <w:marTop w:val="0"/>
      <w:marBottom w:val="0"/>
      <w:divBdr>
        <w:top w:val="none" w:sz="0" w:space="0" w:color="auto"/>
        <w:left w:val="none" w:sz="0" w:space="0" w:color="auto"/>
        <w:bottom w:val="none" w:sz="0" w:space="0" w:color="auto"/>
        <w:right w:val="none" w:sz="0" w:space="0" w:color="auto"/>
      </w:divBdr>
    </w:div>
    <w:div w:id="428741822">
      <w:bodyDiv w:val="1"/>
      <w:marLeft w:val="0"/>
      <w:marRight w:val="0"/>
      <w:marTop w:val="0"/>
      <w:marBottom w:val="0"/>
      <w:divBdr>
        <w:top w:val="none" w:sz="0" w:space="0" w:color="auto"/>
        <w:left w:val="none" w:sz="0" w:space="0" w:color="auto"/>
        <w:bottom w:val="none" w:sz="0" w:space="0" w:color="auto"/>
        <w:right w:val="none" w:sz="0" w:space="0" w:color="auto"/>
      </w:divBdr>
    </w:div>
    <w:div w:id="436486885">
      <w:bodyDiv w:val="1"/>
      <w:marLeft w:val="0"/>
      <w:marRight w:val="0"/>
      <w:marTop w:val="0"/>
      <w:marBottom w:val="0"/>
      <w:divBdr>
        <w:top w:val="none" w:sz="0" w:space="0" w:color="auto"/>
        <w:left w:val="none" w:sz="0" w:space="0" w:color="auto"/>
        <w:bottom w:val="none" w:sz="0" w:space="0" w:color="auto"/>
        <w:right w:val="none" w:sz="0" w:space="0" w:color="auto"/>
      </w:divBdr>
    </w:div>
    <w:div w:id="456030948">
      <w:bodyDiv w:val="1"/>
      <w:marLeft w:val="0"/>
      <w:marRight w:val="0"/>
      <w:marTop w:val="0"/>
      <w:marBottom w:val="0"/>
      <w:divBdr>
        <w:top w:val="none" w:sz="0" w:space="0" w:color="auto"/>
        <w:left w:val="none" w:sz="0" w:space="0" w:color="auto"/>
        <w:bottom w:val="none" w:sz="0" w:space="0" w:color="auto"/>
        <w:right w:val="none" w:sz="0" w:space="0" w:color="auto"/>
      </w:divBdr>
    </w:div>
    <w:div w:id="462889750">
      <w:bodyDiv w:val="1"/>
      <w:marLeft w:val="0"/>
      <w:marRight w:val="0"/>
      <w:marTop w:val="0"/>
      <w:marBottom w:val="0"/>
      <w:divBdr>
        <w:top w:val="none" w:sz="0" w:space="0" w:color="auto"/>
        <w:left w:val="none" w:sz="0" w:space="0" w:color="auto"/>
        <w:bottom w:val="none" w:sz="0" w:space="0" w:color="auto"/>
        <w:right w:val="none" w:sz="0" w:space="0" w:color="auto"/>
      </w:divBdr>
    </w:div>
    <w:div w:id="463039260">
      <w:bodyDiv w:val="1"/>
      <w:marLeft w:val="0"/>
      <w:marRight w:val="0"/>
      <w:marTop w:val="0"/>
      <w:marBottom w:val="0"/>
      <w:divBdr>
        <w:top w:val="none" w:sz="0" w:space="0" w:color="auto"/>
        <w:left w:val="none" w:sz="0" w:space="0" w:color="auto"/>
        <w:bottom w:val="none" w:sz="0" w:space="0" w:color="auto"/>
        <w:right w:val="none" w:sz="0" w:space="0" w:color="auto"/>
      </w:divBdr>
    </w:div>
    <w:div w:id="475148971">
      <w:bodyDiv w:val="1"/>
      <w:marLeft w:val="0"/>
      <w:marRight w:val="0"/>
      <w:marTop w:val="0"/>
      <w:marBottom w:val="0"/>
      <w:divBdr>
        <w:top w:val="none" w:sz="0" w:space="0" w:color="auto"/>
        <w:left w:val="none" w:sz="0" w:space="0" w:color="auto"/>
        <w:bottom w:val="none" w:sz="0" w:space="0" w:color="auto"/>
        <w:right w:val="none" w:sz="0" w:space="0" w:color="auto"/>
      </w:divBdr>
    </w:div>
    <w:div w:id="475226599">
      <w:bodyDiv w:val="1"/>
      <w:marLeft w:val="0"/>
      <w:marRight w:val="0"/>
      <w:marTop w:val="0"/>
      <w:marBottom w:val="0"/>
      <w:divBdr>
        <w:top w:val="none" w:sz="0" w:space="0" w:color="auto"/>
        <w:left w:val="none" w:sz="0" w:space="0" w:color="auto"/>
        <w:bottom w:val="none" w:sz="0" w:space="0" w:color="auto"/>
        <w:right w:val="none" w:sz="0" w:space="0" w:color="auto"/>
      </w:divBdr>
    </w:div>
    <w:div w:id="480344569">
      <w:bodyDiv w:val="1"/>
      <w:marLeft w:val="0"/>
      <w:marRight w:val="0"/>
      <w:marTop w:val="0"/>
      <w:marBottom w:val="0"/>
      <w:divBdr>
        <w:top w:val="none" w:sz="0" w:space="0" w:color="auto"/>
        <w:left w:val="none" w:sz="0" w:space="0" w:color="auto"/>
        <w:bottom w:val="none" w:sz="0" w:space="0" w:color="auto"/>
        <w:right w:val="none" w:sz="0" w:space="0" w:color="auto"/>
      </w:divBdr>
    </w:div>
    <w:div w:id="489717223">
      <w:bodyDiv w:val="1"/>
      <w:marLeft w:val="0"/>
      <w:marRight w:val="0"/>
      <w:marTop w:val="0"/>
      <w:marBottom w:val="0"/>
      <w:divBdr>
        <w:top w:val="none" w:sz="0" w:space="0" w:color="auto"/>
        <w:left w:val="none" w:sz="0" w:space="0" w:color="auto"/>
        <w:bottom w:val="none" w:sz="0" w:space="0" w:color="auto"/>
        <w:right w:val="none" w:sz="0" w:space="0" w:color="auto"/>
      </w:divBdr>
    </w:div>
    <w:div w:id="492912850">
      <w:bodyDiv w:val="1"/>
      <w:marLeft w:val="0"/>
      <w:marRight w:val="0"/>
      <w:marTop w:val="0"/>
      <w:marBottom w:val="0"/>
      <w:divBdr>
        <w:top w:val="none" w:sz="0" w:space="0" w:color="auto"/>
        <w:left w:val="none" w:sz="0" w:space="0" w:color="auto"/>
        <w:bottom w:val="none" w:sz="0" w:space="0" w:color="auto"/>
        <w:right w:val="none" w:sz="0" w:space="0" w:color="auto"/>
      </w:divBdr>
    </w:div>
    <w:div w:id="508982852">
      <w:bodyDiv w:val="1"/>
      <w:marLeft w:val="0"/>
      <w:marRight w:val="0"/>
      <w:marTop w:val="0"/>
      <w:marBottom w:val="0"/>
      <w:divBdr>
        <w:top w:val="none" w:sz="0" w:space="0" w:color="auto"/>
        <w:left w:val="none" w:sz="0" w:space="0" w:color="auto"/>
        <w:bottom w:val="none" w:sz="0" w:space="0" w:color="auto"/>
        <w:right w:val="none" w:sz="0" w:space="0" w:color="auto"/>
      </w:divBdr>
    </w:div>
    <w:div w:id="512570917">
      <w:bodyDiv w:val="1"/>
      <w:marLeft w:val="0"/>
      <w:marRight w:val="0"/>
      <w:marTop w:val="0"/>
      <w:marBottom w:val="0"/>
      <w:divBdr>
        <w:top w:val="none" w:sz="0" w:space="0" w:color="auto"/>
        <w:left w:val="none" w:sz="0" w:space="0" w:color="auto"/>
        <w:bottom w:val="none" w:sz="0" w:space="0" w:color="auto"/>
        <w:right w:val="none" w:sz="0" w:space="0" w:color="auto"/>
      </w:divBdr>
    </w:div>
    <w:div w:id="550850245">
      <w:bodyDiv w:val="1"/>
      <w:marLeft w:val="0"/>
      <w:marRight w:val="0"/>
      <w:marTop w:val="0"/>
      <w:marBottom w:val="0"/>
      <w:divBdr>
        <w:top w:val="none" w:sz="0" w:space="0" w:color="auto"/>
        <w:left w:val="none" w:sz="0" w:space="0" w:color="auto"/>
        <w:bottom w:val="none" w:sz="0" w:space="0" w:color="auto"/>
        <w:right w:val="none" w:sz="0" w:space="0" w:color="auto"/>
      </w:divBdr>
    </w:div>
    <w:div w:id="589390178">
      <w:bodyDiv w:val="1"/>
      <w:marLeft w:val="0"/>
      <w:marRight w:val="0"/>
      <w:marTop w:val="0"/>
      <w:marBottom w:val="0"/>
      <w:divBdr>
        <w:top w:val="none" w:sz="0" w:space="0" w:color="auto"/>
        <w:left w:val="none" w:sz="0" w:space="0" w:color="auto"/>
        <w:bottom w:val="none" w:sz="0" w:space="0" w:color="auto"/>
        <w:right w:val="none" w:sz="0" w:space="0" w:color="auto"/>
      </w:divBdr>
    </w:div>
    <w:div w:id="602497873">
      <w:bodyDiv w:val="1"/>
      <w:marLeft w:val="0"/>
      <w:marRight w:val="0"/>
      <w:marTop w:val="0"/>
      <w:marBottom w:val="0"/>
      <w:divBdr>
        <w:top w:val="none" w:sz="0" w:space="0" w:color="auto"/>
        <w:left w:val="none" w:sz="0" w:space="0" w:color="auto"/>
        <w:bottom w:val="none" w:sz="0" w:space="0" w:color="auto"/>
        <w:right w:val="none" w:sz="0" w:space="0" w:color="auto"/>
      </w:divBdr>
    </w:div>
    <w:div w:id="603197054">
      <w:bodyDiv w:val="1"/>
      <w:marLeft w:val="0"/>
      <w:marRight w:val="0"/>
      <w:marTop w:val="0"/>
      <w:marBottom w:val="0"/>
      <w:divBdr>
        <w:top w:val="none" w:sz="0" w:space="0" w:color="auto"/>
        <w:left w:val="none" w:sz="0" w:space="0" w:color="auto"/>
        <w:bottom w:val="none" w:sz="0" w:space="0" w:color="auto"/>
        <w:right w:val="none" w:sz="0" w:space="0" w:color="auto"/>
      </w:divBdr>
    </w:div>
    <w:div w:id="603612566">
      <w:bodyDiv w:val="1"/>
      <w:marLeft w:val="0"/>
      <w:marRight w:val="0"/>
      <w:marTop w:val="0"/>
      <w:marBottom w:val="0"/>
      <w:divBdr>
        <w:top w:val="none" w:sz="0" w:space="0" w:color="auto"/>
        <w:left w:val="none" w:sz="0" w:space="0" w:color="auto"/>
        <w:bottom w:val="none" w:sz="0" w:space="0" w:color="auto"/>
        <w:right w:val="none" w:sz="0" w:space="0" w:color="auto"/>
      </w:divBdr>
    </w:div>
    <w:div w:id="604464502">
      <w:bodyDiv w:val="1"/>
      <w:marLeft w:val="0"/>
      <w:marRight w:val="0"/>
      <w:marTop w:val="0"/>
      <w:marBottom w:val="0"/>
      <w:divBdr>
        <w:top w:val="none" w:sz="0" w:space="0" w:color="auto"/>
        <w:left w:val="none" w:sz="0" w:space="0" w:color="auto"/>
        <w:bottom w:val="none" w:sz="0" w:space="0" w:color="auto"/>
        <w:right w:val="none" w:sz="0" w:space="0" w:color="auto"/>
      </w:divBdr>
    </w:div>
    <w:div w:id="611936752">
      <w:bodyDiv w:val="1"/>
      <w:marLeft w:val="0"/>
      <w:marRight w:val="0"/>
      <w:marTop w:val="0"/>
      <w:marBottom w:val="0"/>
      <w:divBdr>
        <w:top w:val="none" w:sz="0" w:space="0" w:color="auto"/>
        <w:left w:val="none" w:sz="0" w:space="0" w:color="auto"/>
        <w:bottom w:val="none" w:sz="0" w:space="0" w:color="auto"/>
        <w:right w:val="none" w:sz="0" w:space="0" w:color="auto"/>
      </w:divBdr>
    </w:div>
    <w:div w:id="639963676">
      <w:bodyDiv w:val="1"/>
      <w:marLeft w:val="0"/>
      <w:marRight w:val="0"/>
      <w:marTop w:val="0"/>
      <w:marBottom w:val="0"/>
      <w:divBdr>
        <w:top w:val="none" w:sz="0" w:space="0" w:color="auto"/>
        <w:left w:val="none" w:sz="0" w:space="0" w:color="auto"/>
        <w:bottom w:val="none" w:sz="0" w:space="0" w:color="auto"/>
        <w:right w:val="none" w:sz="0" w:space="0" w:color="auto"/>
      </w:divBdr>
    </w:div>
    <w:div w:id="643000254">
      <w:bodyDiv w:val="1"/>
      <w:marLeft w:val="0"/>
      <w:marRight w:val="0"/>
      <w:marTop w:val="0"/>
      <w:marBottom w:val="0"/>
      <w:divBdr>
        <w:top w:val="none" w:sz="0" w:space="0" w:color="auto"/>
        <w:left w:val="none" w:sz="0" w:space="0" w:color="auto"/>
        <w:bottom w:val="none" w:sz="0" w:space="0" w:color="auto"/>
        <w:right w:val="none" w:sz="0" w:space="0" w:color="auto"/>
      </w:divBdr>
    </w:div>
    <w:div w:id="644238608">
      <w:bodyDiv w:val="1"/>
      <w:marLeft w:val="0"/>
      <w:marRight w:val="0"/>
      <w:marTop w:val="0"/>
      <w:marBottom w:val="0"/>
      <w:divBdr>
        <w:top w:val="none" w:sz="0" w:space="0" w:color="auto"/>
        <w:left w:val="none" w:sz="0" w:space="0" w:color="auto"/>
        <w:bottom w:val="none" w:sz="0" w:space="0" w:color="auto"/>
        <w:right w:val="none" w:sz="0" w:space="0" w:color="auto"/>
      </w:divBdr>
    </w:div>
    <w:div w:id="645553296">
      <w:bodyDiv w:val="1"/>
      <w:marLeft w:val="0"/>
      <w:marRight w:val="0"/>
      <w:marTop w:val="0"/>
      <w:marBottom w:val="0"/>
      <w:divBdr>
        <w:top w:val="none" w:sz="0" w:space="0" w:color="auto"/>
        <w:left w:val="none" w:sz="0" w:space="0" w:color="auto"/>
        <w:bottom w:val="none" w:sz="0" w:space="0" w:color="auto"/>
        <w:right w:val="none" w:sz="0" w:space="0" w:color="auto"/>
      </w:divBdr>
    </w:div>
    <w:div w:id="656495690">
      <w:bodyDiv w:val="1"/>
      <w:marLeft w:val="0"/>
      <w:marRight w:val="0"/>
      <w:marTop w:val="0"/>
      <w:marBottom w:val="0"/>
      <w:divBdr>
        <w:top w:val="none" w:sz="0" w:space="0" w:color="auto"/>
        <w:left w:val="none" w:sz="0" w:space="0" w:color="auto"/>
        <w:bottom w:val="none" w:sz="0" w:space="0" w:color="auto"/>
        <w:right w:val="none" w:sz="0" w:space="0" w:color="auto"/>
      </w:divBdr>
    </w:div>
    <w:div w:id="658922413">
      <w:bodyDiv w:val="1"/>
      <w:marLeft w:val="0"/>
      <w:marRight w:val="0"/>
      <w:marTop w:val="0"/>
      <w:marBottom w:val="0"/>
      <w:divBdr>
        <w:top w:val="none" w:sz="0" w:space="0" w:color="auto"/>
        <w:left w:val="none" w:sz="0" w:space="0" w:color="auto"/>
        <w:bottom w:val="none" w:sz="0" w:space="0" w:color="auto"/>
        <w:right w:val="none" w:sz="0" w:space="0" w:color="auto"/>
      </w:divBdr>
    </w:div>
    <w:div w:id="660740981">
      <w:bodyDiv w:val="1"/>
      <w:marLeft w:val="0"/>
      <w:marRight w:val="0"/>
      <w:marTop w:val="0"/>
      <w:marBottom w:val="0"/>
      <w:divBdr>
        <w:top w:val="none" w:sz="0" w:space="0" w:color="auto"/>
        <w:left w:val="none" w:sz="0" w:space="0" w:color="auto"/>
        <w:bottom w:val="none" w:sz="0" w:space="0" w:color="auto"/>
        <w:right w:val="none" w:sz="0" w:space="0" w:color="auto"/>
      </w:divBdr>
    </w:div>
    <w:div w:id="661474097">
      <w:bodyDiv w:val="1"/>
      <w:marLeft w:val="0"/>
      <w:marRight w:val="0"/>
      <w:marTop w:val="0"/>
      <w:marBottom w:val="0"/>
      <w:divBdr>
        <w:top w:val="none" w:sz="0" w:space="0" w:color="auto"/>
        <w:left w:val="none" w:sz="0" w:space="0" w:color="auto"/>
        <w:bottom w:val="none" w:sz="0" w:space="0" w:color="auto"/>
        <w:right w:val="none" w:sz="0" w:space="0" w:color="auto"/>
      </w:divBdr>
      <w:divsChild>
        <w:div w:id="734356645">
          <w:marLeft w:val="0"/>
          <w:marRight w:val="0"/>
          <w:marTop w:val="0"/>
          <w:marBottom w:val="0"/>
          <w:divBdr>
            <w:top w:val="none" w:sz="0" w:space="0" w:color="auto"/>
            <w:left w:val="none" w:sz="0" w:space="0" w:color="auto"/>
            <w:bottom w:val="none" w:sz="0" w:space="0" w:color="auto"/>
            <w:right w:val="none" w:sz="0" w:space="0" w:color="auto"/>
          </w:divBdr>
        </w:div>
        <w:div w:id="836917621">
          <w:marLeft w:val="0"/>
          <w:marRight w:val="0"/>
          <w:marTop w:val="0"/>
          <w:marBottom w:val="0"/>
          <w:divBdr>
            <w:top w:val="none" w:sz="0" w:space="0" w:color="auto"/>
            <w:left w:val="none" w:sz="0" w:space="0" w:color="auto"/>
            <w:bottom w:val="none" w:sz="0" w:space="0" w:color="auto"/>
            <w:right w:val="none" w:sz="0" w:space="0" w:color="auto"/>
          </w:divBdr>
        </w:div>
        <w:div w:id="2025088382">
          <w:marLeft w:val="0"/>
          <w:marRight w:val="0"/>
          <w:marTop w:val="0"/>
          <w:marBottom w:val="0"/>
          <w:divBdr>
            <w:top w:val="none" w:sz="0" w:space="0" w:color="auto"/>
            <w:left w:val="none" w:sz="0" w:space="0" w:color="auto"/>
            <w:bottom w:val="none" w:sz="0" w:space="0" w:color="auto"/>
            <w:right w:val="none" w:sz="0" w:space="0" w:color="auto"/>
          </w:divBdr>
        </w:div>
      </w:divsChild>
    </w:div>
    <w:div w:id="698816173">
      <w:bodyDiv w:val="1"/>
      <w:marLeft w:val="0"/>
      <w:marRight w:val="0"/>
      <w:marTop w:val="0"/>
      <w:marBottom w:val="0"/>
      <w:divBdr>
        <w:top w:val="none" w:sz="0" w:space="0" w:color="auto"/>
        <w:left w:val="none" w:sz="0" w:space="0" w:color="auto"/>
        <w:bottom w:val="none" w:sz="0" w:space="0" w:color="auto"/>
        <w:right w:val="none" w:sz="0" w:space="0" w:color="auto"/>
      </w:divBdr>
    </w:div>
    <w:div w:id="703949044">
      <w:bodyDiv w:val="1"/>
      <w:marLeft w:val="0"/>
      <w:marRight w:val="0"/>
      <w:marTop w:val="0"/>
      <w:marBottom w:val="0"/>
      <w:divBdr>
        <w:top w:val="none" w:sz="0" w:space="0" w:color="auto"/>
        <w:left w:val="none" w:sz="0" w:space="0" w:color="auto"/>
        <w:bottom w:val="none" w:sz="0" w:space="0" w:color="auto"/>
        <w:right w:val="none" w:sz="0" w:space="0" w:color="auto"/>
      </w:divBdr>
    </w:div>
    <w:div w:id="708838806">
      <w:bodyDiv w:val="1"/>
      <w:marLeft w:val="0"/>
      <w:marRight w:val="0"/>
      <w:marTop w:val="0"/>
      <w:marBottom w:val="0"/>
      <w:divBdr>
        <w:top w:val="none" w:sz="0" w:space="0" w:color="auto"/>
        <w:left w:val="none" w:sz="0" w:space="0" w:color="auto"/>
        <w:bottom w:val="none" w:sz="0" w:space="0" w:color="auto"/>
        <w:right w:val="none" w:sz="0" w:space="0" w:color="auto"/>
      </w:divBdr>
    </w:div>
    <w:div w:id="717750713">
      <w:bodyDiv w:val="1"/>
      <w:marLeft w:val="0"/>
      <w:marRight w:val="0"/>
      <w:marTop w:val="0"/>
      <w:marBottom w:val="0"/>
      <w:divBdr>
        <w:top w:val="none" w:sz="0" w:space="0" w:color="auto"/>
        <w:left w:val="none" w:sz="0" w:space="0" w:color="auto"/>
        <w:bottom w:val="none" w:sz="0" w:space="0" w:color="auto"/>
        <w:right w:val="none" w:sz="0" w:space="0" w:color="auto"/>
      </w:divBdr>
    </w:div>
    <w:div w:id="727843228">
      <w:bodyDiv w:val="1"/>
      <w:marLeft w:val="0"/>
      <w:marRight w:val="0"/>
      <w:marTop w:val="0"/>
      <w:marBottom w:val="0"/>
      <w:divBdr>
        <w:top w:val="none" w:sz="0" w:space="0" w:color="auto"/>
        <w:left w:val="none" w:sz="0" w:space="0" w:color="auto"/>
        <w:bottom w:val="none" w:sz="0" w:space="0" w:color="auto"/>
        <w:right w:val="none" w:sz="0" w:space="0" w:color="auto"/>
      </w:divBdr>
    </w:div>
    <w:div w:id="732195416">
      <w:bodyDiv w:val="1"/>
      <w:marLeft w:val="0"/>
      <w:marRight w:val="0"/>
      <w:marTop w:val="0"/>
      <w:marBottom w:val="0"/>
      <w:divBdr>
        <w:top w:val="none" w:sz="0" w:space="0" w:color="auto"/>
        <w:left w:val="none" w:sz="0" w:space="0" w:color="auto"/>
        <w:bottom w:val="none" w:sz="0" w:space="0" w:color="auto"/>
        <w:right w:val="none" w:sz="0" w:space="0" w:color="auto"/>
      </w:divBdr>
    </w:div>
    <w:div w:id="747925366">
      <w:bodyDiv w:val="1"/>
      <w:marLeft w:val="0"/>
      <w:marRight w:val="0"/>
      <w:marTop w:val="0"/>
      <w:marBottom w:val="0"/>
      <w:divBdr>
        <w:top w:val="none" w:sz="0" w:space="0" w:color="auto"/>
        <w:left w:val="none" w:sz="0" w:space="0" w:color="auto"/>
        <w:bottom w:val="none" w:sz="0" w:space="0" w:color="auto"/>
        <w:right w:val="none" w:sz="0" w:space="0" w:color="auto"/>
      </w:divBdr>
    </w:div>
    <w:div w:id="753278038">
      <w:bodyDiv w:val="1"/>
      <w:marLeft w:val="0"/>
      <w:marRight w:val="0"/>
      <w:marTop w:val="0"/>
      <w:marBottom w:val="0"/>
      <w:divBdr>
        <w:top w:val="none" w:sz="0" w:space="0" w:color="auto"/>
        <w:left w:val="none" w:sz="0" w:space="0" w:color="auto"/>
        <w:bottom w:val="none" w:sz="0" w:space="0" w:color="auto"/>
        <w:right w:val="none" w:sz="0" w:space="0" w:color="auto"/>
      </w:divBdr>
    </w:div>
    <w:div w:id="755325209">
      <w:bodyDiv w:val="1"/>
      <w:marLeft w:val="0"/>
      <w:marRight w:val="0"/>
      <w:marTop w:val="0"/>
      <w:marBottom w:val="0"/>
      <w:divBdr>
        <w:top w:val="none" w:sz="0" w:space="0" w:color="auto"/>
        <w:left w:val="none" w:sz="0" w:space="0" w:color="auto"/>
        <w:bottom w:val="none" w:sz="0" w:space="0" w:color="auto"/>
        <w:right w:val="none" w:sz="0" w:space="0" w:color="auto"/>
      </w:divBdr>
    </w:div>
    <w:div w:id="761804727">
      <w:bodyDiv w:val="1"/>
      <w:marLeft w:val="0"/>
      <w:marRight w:val="0"/>
      <w:marTop w:val="0"/>
      <w:marBottom w:val="0"/>
      <w:divBdr>
        <w:top w:val="none" w:sz="0" w:space="0" w:color="auto"/>
        <w:left w:val="none" w:sz="0" w:space="0" w:color="auto"/>
        <w:bottom w:val="none" w:sz="0" w:space="0" w:color="auto"/>
        <w:right w:val="none" w:sz="0" w:space="0" w:color="auto"/>
      </w:divBdr>
    </w:div>
    <w:div w:id="790830455">
      <w:bodyDiv w:val="1"/>
      <w:marLeft w:val="0"/>
      <w:marRight w:val="0"/>
      <w:marTop w:val="0"/>
      <w:marBottom w:val="0"/>
      <w:divBdr>
        <w:top w:val="none" w:sz="0" w:space="0" w:color="auto"/>
        <w:left w:val="none" w:sz="0" w:space="0" w:color="auto"/>
        <w:bottom w:val="none" w:sz="0" w:space="0" w:color="auto"/>
        <w:right w:val="none" w:sz="0" w:space="0" w:color="auto"/>
      </w:divBdr>
    </w:div>
    <w:div w:id="814760444">
      <w:bodyDiv w:val="1"/>
      <w:marLeft w:val="0"/>
      <w:marRight w:val="0"/>
      <w:marTop w:val="0"/>
      <w:marBottom w:val="0"/>
      <w:divBdr>
        <w:top w:val="none" w:sz="0" w:space="0" w:color="auto"/>
        <w:left w:val="none" w:sz="0" w:space="0" w:color="auto"/>
        <w:bottom w:val="none" w:sz="0" w:space="0" w:color="auto"/>
        <w:right w:val="none" w:sz="0" w:space="0" w:color="auto"/>
      </w:divBdr>
    </w:div>
    <w:div w:id="823008963">
      <w:bodyDiv w:val="1"/>
      <w:marLeft w:val="0"/>
      <w:marRight w:val="0"/>
      <w:marTop w:val="0"/>
      <w:marBottom w:val="0"/>
      <w:divBdr>
        <w:top w:val="none" w:sz="0" w:space="0" w:color="auto"/>
        <w:left w:val="none" w:sz="0" w:space="0" w:color="auto"/>
        <w:bottom w:val="none" w:sz="0" w:space="0" w:color="auto"/>
        <w:right w:val="none" w:sz="0" w:space="0" w:color="auto"/>
      </w:divBdr>
    </w:div>
    <w:div w:id="845705787">
      <w:bodyDiv w:val="1"/>
      <w:marLeft w:val="0"/>
      <w:marRight w:val="0"/>
      <w:marTop w:val="0"/>
      <w:marBottom w:val="0"/>
      <w:divBdr>
        <w:top w:val="none" w:sz="0" w:space="0" w:color="auto"/>
        <w:left w:val="none" w:sz="0" w:space="0" w:color="auto"/>
        <w:bottom w:val="none" w:sz="0" w:space="0" w:color="auto"/>
        <w:right w:val="none" w:sz="0" w:space="0" w:color="auto"/>
      </w:divBdr>
    </w:div>
    <w:div w:id="885262587">
      <w:bodyDiv w:val="1"/>
      <w:marLeft w:val="0"/>
      <w:marRight w:val="0"/>
      <w:marTop w:val="0"/>
      <w:marBottom w:val="0"/>
      <w:divBdr>
        <w:top w:val="none" w:sz="0" w:space="0" w:color="auto"/>
        <w:left w:val="none" w:sz="0" w:space="0" w:color="auto"/>
        <w:bottom w:val="none" w:sz="0" w:space="0" w:color="auto"/>
        <w:right w:val="none" w:sz="0" w:space="0" w:color="auto"/>
      </w:divBdr>
    </w:div>
    <w:div w:id="901983990">
      <w:bodyDiv w:val="1"/>
      <w:marLeft w:val="0"/>
      <w:marRight w:val="0"/>
      <w:marTop w:val="0"/>
      <w:marBottom w:val="0"/>
      <w:divBdr>
        <w:top w:val="none" w:sz="0" w:space="0" w:color="auto"/>
        <w:left w:val="none" w:sz="0" w:space="0" w:color="auto"/>
        <w:bottom w:val="none" w:sz="0" w:space="0" w:color="auto"/>
        <w:right w:val="none" w:sz="0" w:space="0" w:color="auto"/>
      </w:divBdr>
    </w:div>
    <w:div w:id="904755970">
      <w:bodyDiv w:val="1"/>
      <w:marLeft w:val="0"/>
      <w:marRight w:val="0"/>
      <w:marTop w:val="0"/>
      <w:marBottom w:val="0"/>
      <w:divBdr>
        <w:top w:val="none" w:sz="0" w:space="0" w:color="auto"/>
        <w:left w:val="none" w:sz="0" w:space="0" w:color="auto"/>
        <w:bottom w:val="none" w:sz="0" w:space="0" w:color="auto"/>
        <w:right w:val="none" w:sz="0" w:space="0" w:color="auto"/>
      </w:divBdr>
    </w:div>
    <w:div w:id="921790294">
      <w:bodyDiv w:val="1"/>
      <w:marLeft w:val="0"/>
      <w:marRight w:val="0"/>
      <w:marTop w:val="0"/>
      <w:marBottom w:val="0"/>
      <w:divBdr>
        <w:top w:val="none" w:sz="0" w:space="0" w:color="auto"/>
        <w:left w:val="none" w:sz="0" w:space="0" w:color="auto"/>
        <w:bottom w:val="none" w:sz="0" w:space="0" w:color="auto"/>
        <w:right w:val="none" w:sz="0" w:space="0" w:color="auto"/>
      </w:divBdr>
    </w:div>
    <w:div w:id="938948278">
      <w:bodyDiv w:val="1"/>
      <w:marLeft w:val="0"/>
      <w:marRight w:val="0"/>
      <w:marTop w:val="0"/>
      <w:marBottom w:val="0"/>
      <w:divBdr>
        <w:top w:val="none" w:sz="0" w:space="0" w:color="auto"/>
        <w:left w:val="none" w:sz="0" w:space="0" w:color="auto"/>
        <w:bottom w:val="none" w:sz="0" w:space="0" w:color="auto"/>
        <w:right w:val="none" w:sz="0" w:space="0" w:color="auto"/>
      </w:divBdr>
    </w:div>
    <w:div w:id="962538410">
      <w:bodyDiv w:val="1"/>
      <w:marLeft w:val="0"/>
      <w:marRight w:val="0"/>
      <w:marTop w:val="0"/>
      <w:marBottom w:val="0"/>
      <w:divBdr>
        <w:top w:val="none" w:sz="0" w:space="0" w:color="auto"/>
        <w:left w:val="none" w:sz="0" w:space="0" w:color="auto"/>
        <w:bottom w:val="none" w:sz="0" w:space="0" w:color="auto"/>
        <w:right w:val="none" w:sz="0" w:space="0" w:color="auto"/>
      </w:divBdr>
    </w:div>
    <w:div w:id="981425500">
      <w:bodyDiv w:val="1"/>
      <w:marLeft w:val="0"/>
      <w:marRight w:val="0"/>
      <w:marTop w:val="0"/>
      <w:marBottom w:val="0"/>
      <w:divBdr>
        <w:top w:val="none" w:sz="0" w:space="0" w:color="auto"/>
        <w:left w:val="none" w:sz="0" w:space="0" w:color="auto"/>
        <w:bottom w:val="none" w:sz="0" w:space="0" w:color="auto"/>
        <w:right w:val="none" w:sz="0" w:space="0" w:color="auto"/>
      </w:divBdr>
    </w:div>
    <w:div w:id="988024274">
      <w:bodyDiv w:val="1"/>
      <w:marLeft w:val="0"/>
      <w:marRight w:val="0"/>
      <w:marTop w:val="0"/>
      <w:marBottom w:val="0"/>
      <w:divBdr>
        <w:top w:val="none" w:sz="0" w:space="0" w:color="auto"/>
        <w:left w:val="none" w:sz="0" w:space="0" w:color="auto"/>
        <w:bottom w:val="none" w:sz="0" w:space="0" w:color="auto"/>
        <w:right w:val="none" w:sz="0" w:space="0" w:color="auto"/>
      </w:divBdr>
    </w:div>
    <w:div w:id="990333950">
      <w:bodyDiv w:val="1"/>
      <w:marLeft w:val="0"/>
      <w:marRight w:val="0"/>
      <w:marTop w:val="0"/>
      <w:marBottom w:val="0"/>
      <w:divBdr>
        <w:top w:val="none" w:sz="0" w:space="0" w:color="auto"/>
        <w:left w:val="none" w:sz="0" w:space="0" w:color="auto"/>
        <w:bottom w:val="none" w:sz="0" w:space="0" w:color="auto"/>
        <w:right w:val="none" w:sz="0" w:space="0" w:color="auto"/>
      </w:divBdr>
    </w:div>
    <w:div w:id="1003238386">
      <w:bodyDiv w:val="1"/>
      <w:marLeft w:val="0"/>
      <w:marRight w:val="0"/>
      <w:marTop w:val="0"/>
      <w:marBottom w:val="0"/>
      <w:divBdr>
        <w:top w:val="none" w:sz="0" w:space="0" w:color="auto"/>
        <w:left w:val="none" w:sz="0" w:space="0" w:color="auto"/>
        <w:bottom w:val="none" w:sz="0" w:space="0" w:color="auto"/>
        <w:right w:val="none" w:sz="0" w:space="0" w:color="auto"/>
      </w:divBdr>
    </w:div>
    <w:div w:id="1014301901">
      <w:bodyDiv w:val="1"/>
      <w:marLeft w:val="0"/>
      <w:marRight w:val="0"/>
      <w:marTop w:val="0"/>
      <w:marBottom w:val="0"/>
      <w:divBdr>
        <w:top w:val="none" w:sz="0" w:space="0" w:color="auto"/>
        <w:left w:val="none" w:sz="0" w:space="0" w:color="auto"/>
        <w:bottom w:val="none" w:sz="0" w:space="0" w:color="auto"/>
        <w:right w:val="none" w:sz="0" w:space="0" w:color="auto"/>
      </w:divBdr>
    </w:div>
    <w:div w:id="1022823716">
      <w:bodyDiv w:val="1"/>
      <w:marLeft w:val="0"/>
      <w:marRight w:val="0"/>
      <w:marTop w:val="0"/>
      <w:marBottom w:val="0"/>
      <w:divBdr>
        <w:top w:val="none" w:sz="0" w:space="0" w:color="auto"/>
        <w:left w:val="none" w:sz="0" w:space="0" w:color="auto"/>
        <w:bottom w:val="none" w:sz="0" w:space="0" w:color="auto"/>
        <w:right w:val="none" w:sz="0" w:space="0" w:color="auto"/>
      </w:divBdr>
    </w:div>
    <w:div w:id="1057703342">
      <w:bodyDiv w:val="1"/>
      <w:marLeft w:val="0"/>
      <w:marRight w:val="0"/>
      <w:marTop w:val="0"/>
      <w:marBottom w:val="0"/>
      <w:divBdr>
        <w:top w:val="none" w:sz="0" w:space="0" w:color="auto"/>
        <w:left w:val="none" w:sz="0" w:space="0" w:color="auto"/>
        <w:bottom w:val="none" w:sz="0" w:space="0" w:color="auto"/>
        <w:right w:val="none" w:sz="0" w:space="0" w:color="auto"/>
      </w:divBdr>
    </w:div>
    <w:div w:id="1059940010">
      <w:bodyDiv w:val="1"/>
      <w:marLeft w:val="0"/>
      <w:marRight w:val="0"/>
      <w:marTop w:val="0"/>
      <w:marBottom w:val="0"/>
      <w:divBdr>
        <w:top w:val="none" w:sz="0" w:space="0" w:color="auto"/>
        <w:left w:val="none" w:sz="0" w:space="0" w:color="auto"/>
        <w:bottom w:val="none" w:sz="0" w:space="0" w:color="auto"/>
        <w:right w:val="none" w:sz="0" w:space="0" w:color="auto"/>
      </w:divBdr>
    </w:div>
    <w:div w:id="1061947376">
      <w:bodyDiv w:val="1"/>
      <w:marLeft w:val="0"/>
      <w:marRight w:val="0"/>
      <w:marTop w:val="0"/>
      <w:marBottom w:val="0"/>
      <w:divBdr>
        <w:top w:val="none" w:sz="0" w:space="0" w:color="auto"/>
        <w:left w:val="none" w:sz="0" w:space="0" w:color="auto"/>
        <w:bottom w:val="none" w:sz="0" w:space="0" w:color="auto"/>
        <w:right w:val="none" w:sz="0" w:space="0" w:color="auto"/>
      </w:divBdr>
    </w:div>
    <w:div w:id="1065177265">
      <w:bodyDiv w:val="1"/>
      <w:marLeft w:val="0"/>
      <w:marRight w:val="0"/>
      <w:marTop w:val="0"/>
      <w:marBottom w:val="0"/>
      <w:divBdr>
        <w:top w:val="none" w:sz="0" w:space="0" w:color="auto"/>
        <w:left w:val="none" w:sz="0" w:space="0" w:color="auto"/>
        <w:bottom w:val="none" w:sz="0" w:space="0" w:color="auto"/>
        <w:right w:val="none" w:sz="0" w:space="0" w:color="auto"/>
      </w:divBdr>
    </w:div>
    <w:div w:id="1082946446">
      <w:bodyDiv w:val="1"/>
      <w:marLeft w:val="0"/>
      <w:marRight w:val="0"/>
      <w:marTop w:val="0"/>
      <w:marBottom w:val="0"/>
      <w:divBdr>
        <w:top w:val="none" w:sz="0" w:space="0" w:color="auto"/>
        <w:left w:val="none" w:sz="0" w:space="0" w:color="auto"/>
        <w:bottom w:val="none" w:sz="0" w:space="0" w:color="auto"/>
        <w:right w:val="none" w:sz="0" w:space="0" w:color="auto"/>
      </w:divBdr>
    </w:div>
    <w:div w:id="1084766606">
      <w:bodyDiv w:val="1"/>
      <w:marLeft w:val="0"/>
      <w:marRight w:val="0"/>
      <w:marTop w:val="0"/>
      <w:marBottom w:val="0"/>
      <w:divBdr>
        <w:top w:val="none" w:sz="0" w:space="0" w:color="auto"/>
        <w:left w:val="none" w:sz="0" w:space="0" w:color="auto"/>
        <w:bottom w:val="none" w:sz="0" w:space="0" w:color="auto"/>
        <w:right w:val="none" w:sz="0" w:space="0" w:color="auto"/>
      </w:divBdr>
    </w:div>
    <w:div w:id="1087069294">
      <w:bodyDiv w:val="1"/>
      <w:marLeft w:val="0"/>
      <w:marRight w:val="0"/>
      <w:marTop w:val="0"/>
      <w:marBottom w:val="0"/>
      <w:divBdr>
        <w:top w:val="none" w:sz="0" w:space="0" w:color="auto"/>
        <w:left w:val="none" w:sz="0" w:space="0" w:color="auto"/>
        <w:bottom w:val="none" w:sz="0" w:space="0" w:color="auto"/>
        <w:right w:val="none" w:sz="0" w:space="0" w:color="auto"/>
      </w:divBdr>
    </w:div>
    <w:div w:id="1088231890">
      <w:bodyDiv w:val="1"/>
      <w:marLeft w:val="0"/>
      <w:marRight w:val="0"/>
      <w:marTop w:val="0"/>
      <w:marBottom w:val="0"/>
      <w:divBdr>
        <w:top w:val="none" w:sz="0" w:space="0" w:color="auto"/>
        <w:left w:val="none" w:sz="0" w:space="0" w:color="auto"/>
        <w:bottom w:val="none" w:sz="0" w:space="0" w:color="auto"/>
        <w:right w:val="none" w:sz="0" w:space="0" w:color="auto"/>
      </w:divBdr>
    </w:div>
    <w:div w:id="1123964777">
      <w:bodyDiv w:val="1"/>
      <w:marLeft w:val="0"/>
      <w:marRight w:val="0"/>
      <w:marTop w:val="0"/>
      <w:marBottom w:val="0"/>
      <w:divBdr>
        <w:top w:val="none" w:sz="0" w:space="0" w:color="auto"/>
        <w:left w:val="none" w:sz="0" w:space="0" w:color="auto"/>
        <w:bottom w:val="none" w:sz="0" w:space="0" w:color="auto"/>
        <w:right w:val="none" w:sz="0" w:space="0" w:color="auto"/>
      </w:divBdr>
      <w:divsChild>
        <w:div w:id="1171332140">
          <w:marLeft w:val="0"/>
          <w:marRight w:val="0"/>
          <w:marTop w:val="0"/>
          <w:marBottom w:val="0"/>
          <w:divBdr>
            <w:top w:val="none" w:sz="0" w:space="0" w:color="auto"/>
            <w:left w:val="none" w:sz="0" w:space="0" w:color="auto"/>
            <w:bottom w:val="none" w:sz="0" w:space="0" w:color="auto"/>
            <w:right w:val="none" w:sz="0" w:space="0" w:color="auto"/>
          </w:divBdr>
          <w:divsChild>
            <w:div w:id="146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562208">
      <w:bodyDiv w:val="1"/>
      <w:marLeft w:val="0"/>
      <w:marRight w:val="0"/>
      <w:marTop w:val="0"/>
      <w:marBottom w:val="0"/>
      <w:divBdr>
        <w:top w:val="none" w:sz="0" w:space="0" w:color="auto"/>
        <w:left w:val="none" w:sz="0" w:space="0" w:color="auto"/>
        <w:bottom w:val="none" w:sz="0" w:space="0" w:color="auto"/>
        <w:right w:val="none" w:sz="0" w:space="0" w:color="auto"/>
      </w:divBdr>
    </w:div>
    <w:div w:id="1166550152">
      <w:bodyDiv w:val="1"/>
      <w:marLeft w:val="0"/>
      <w:marRight w:val="0"/>
      <w:marTop w:val="0"/>
      <w:marBottom w:val="0"/>
      <w:divBdr>
        <w:top w:val="none" w:sz="0" w:space="0" w:color="auto"/>
        <w:left w:val="none" w:sz="0" w:space="0" w:color="auto"/>
        <w:bottom w:val="none" w:sz="0" w:space="0" w:color="auto"/>
        <w:right w:val="none" w:sz="0" w:space="0" w:color="auto"/>
      </w:divBdr>
    </w:div>
    <w:div w:id="1167016445">
      <w:bodyDiv w:val="1"/>
      <w:marLeft w:val="0"/>
      <w:marRight w:val="0"/>
      <w:marTop w:val="0"/>
      <w:marBottom w:val="0"/>
      <w:divBdr>
        <w:top w:val="none" w:sz="0" w:space="0" w:color="auto"/>
        <w:left w:val="none" w:sz="0" w:space="0" w:color="auto"/>
        <w:bottom w:val="none" w:sz="0" w:space="0" w:color="auto"/>
        <w:right w:val="none" w:sz="0" w:space="0" w:color="auto"/>
      </w:divBdr>
    </w:div>
    <w:div w:id="1170951622">
      <w:bodyDiv w:val="1"/>
      <w:marLeft w:val="0"/>
      <w:marRight w:val="0"/>
      <w:marTop w:val="0"/>
      <w:marBottom w:val="0"/>
      <w:divBdr>
        <w:top w:val="none" w:sz="0" w:space="0" w:color="auto"/>
        <w:left w:val="none" w:sz="0" w:space="0" w:color="auto"/>
        <w:bottom w:val="none" w:sz="0" w:space="0" w:color="auto"/>
        <w:right w:val="none" w:sz="0" w:space="0" w:color="auto"/>
      </w:divBdr>
    </w:div>
    <w:div w:id="1184780691">
      <w:bodyDiv w:val="1"/>
      <w:marLeft w:val="0"/>
      <w:marRight w:val="0"/>
      <w:marTop w:val="0"/>
      <w:marBottom w:val="0"/>
      <w:divBdr>
        <w:top w:val="none" w:sz="0" w:space="0" w:color="auto"/>
        <w:left w:val="none" w:sz="0" w:space="0" w:color="auto"/>
        <w:bottom w:val="none" w:sz="0" w:space="0" w:color="auto"/>
        <w:right w:val="none" w:sz="0" w:space="0" w:color="auto"/>
      </w:divBdr>
    </w:div>
    <w:div w:id="1204291564">
      <w:bodyDiv w:val="1"/>
      <w:marLeft w:val="0"/>
      <w:marRight w:val="0"/>
      <w:marTop w:val="0"/>
      <w:marBottom w:val="0"/>
      <w:divBdr>
        <w:top w:val="none" w:sz="0" w:space="0" w:color="auto"/>
        <w:left w:val="none" w:sz="0" w:space="0" w:color="auto"/>
        <w:bottom w:val="none" w:sz="0" w:space="0" w:color="auto"/>
        <w:right w:val="none" w:sz="0" w:space="0" w:color="auto"/>
      </w:divBdr>
    </w:div>
    <w:div w:id="1205868971">
      <w:bodyDiv w:val="1"/>
      <w:marLeft w:val="0"/>
      <w:marRight w:val="0"/>
      <w:marTop w:val="0"/>
      <w:marBottom w:val="0"/>
      <w:divBdr>
        <w:top w:val="none" w:sz="0" w:space="0" w:color="auto"/>
        <w:left w:val="none" w:sz="0" w:space="0" w:color="auto"/>
        <w:bottom w:val="none" w:sz="0" w:space="0" w:color="auto"/>
        <w:right w:val="none" w:sz="0" w:space="0" w:color="auto"/>
      </w:divBdr>
    </w:div>
    <w:div w:id="1208839438">
      <w:bodyDiv w:val="1"/>
      <w:marLeft w:val="0"/>
      <w:marRight w:val="0"/>
      <w:marTop w:val="0"/>
      <w:marBottom w:val="0"/>
      <w:divBdr>
        <w:top w:val="none" w:sz="0" w:space="0" w:color="auto"/>
        <w:left w:val="none" w:sz="0" w:space="0" w:color="auto"/>
        <w:bottom w:val="none" w:sz="0" w:space="0" w:color="auto"/>
        <w:right w:val="none" w:sz="0" w:space="0" w:color="auto"/>
      </w:divBdr>
    </w:div>
    <w:div w:id="1215697654">
      <w:bodyDiv w:val="1"/>
      <w:marLeft w:val="0"/>
      <w:marRight w:val="0"/>
      <w:marTop w:val="0"/>
      <w:marBottom w:val="0"/>
      <w:divBdr>
        <w:top w:val="none" w:sz="0" w:space="0" w:color="auto"/>
        <w:left w:val="none" w:sz="0" w:space="0" w:color="auto"/>
        <w:bottom w:val="none" w:sz="0" w:space="0" w:color="auto"/>
        <w:right w:val="none" w:sz="0" w:space="0" w:color="auto"/>
      </w:divBdr>
    </w:div>
    <w:div w:id="1235433476">
      <w:bodyDiv w:val="1"/>
      <w:marLeft w:val="0"/>
      <w:marRight w:val="0"/>
      <w:marTop w:val="0"/>
      <w:marBottom w:val="0"/>
      <w:divBdr>
        <w:top w:val="none" w:sz="0" w:space="0" w:color="auto"/>
        <w:left w:val="none" w:sz="0" w:space="0" w:color="auto"/>
        <w:bottom w:val="none" w:sz="0" w:space="0" w:color="auto"/>
        <w:right w:val="none" w:sz="0" w:space="0" w:color="auto"/>
      </w:divBdr>
    </w:div>
    <w:div w:id="1264652788">
      <w:bodyDiv w:val="1"/>
      <w:marLeft w:val="0"/>
      <w:marRight w:val="0"/>
      <w:marTop w:val="0"/>
      <w:marBottom w:val="0"/>
      <w:divBdr>
        <w:top w:val="none" w:sz="0" w:space="0" w:color="auto"/>
        <w:left w:val="none" w:sz="0" w:space="0" w:color="auto"/>
        <w:bottom w:val="none" w:sz="0" w:space="0" w:color="auto"/>
        <w:right w:val="none" w:sz="0" w:space="0" w:color="auto"/>
      </w:divBdr>
    </w:div>
    <w:div w:id="1271662340">
      <w:bodyDiv w:val="1"/>
      <w:marLeft w:val="0"/>
      <w:marRight w:val="0"/>
      <w:marTop w:val="0"/>
      <w:marBottom w:val="0"/>
      <w:divBdr>
        <w:top w:val="none" w:sz="0" w:space="0" w:color="auto"/>
        <w:left w:val="none" w:sz="0" w:space="0" w:color="auto"/>
        <w:bottom w:val="none" w:sz="0" w:space="0" w:color="auto"/>
        <w:right w:val="none" w:sz="0" w:space="0" w:color="auto"/>
      </w:divBdr>
    </w:div>
    <w:div w:id="1298610028">
      <w:bodyDiv w:val="1"/>
      <w:marLeft w:val="0"/>
      <w:marRight w:val="0"/>
      <w:marTop w:val="0"/>
      <w:marBottom w:val="0"/>
      <w:divBdr>
        <w:top w:val="none" w:sz="0" w:space="0" w:color="auto"/>
        <w:left w:val="none" w:sz="0" w:space="0" w:color="auto"/>
        <w:bottom w:val="none" w:sz="0" w:space="0" w:color="auto"/>
        <w:right w:val="none" w:sz="0" w:space="0" w:color="auto"/>
      </w:divBdr>
    </w:div>
    <w:div w:id="1301761500">
      <w:bodyDiv w:val="1"/>
      <w:marLeft w:val="0"/>
      <w:marRight w:val="0"/>
      <w:marTop w:val="0"/>
      <w:marBottom w:val="0"/>
      <w:divBdr>
        <w:top w:val="none" w:sz="0" w:space="0" w:color="auto"/>
        <w:left w:val="none" w:sz="0" w:space="0" w:color="auto"/>
        <w:bottom w:val="none" w:sz="0" w:space="0" w:color="auto"/>
        <w:right w:val="none" w:sz="0" w:space="0" w:color="auto"/>
      </w:divBdr>
    </w:div>
    <w:div w:id="1312757300">
      <w:bodyDiv w:val="1"/>
      <w:marLeft w:val="0"/>
      <w:marRight w:val="0"/>
      <w:marTop w:val="0"/>
      <w:marBottom w:val="0"/>
      <w:divBdr>
        <w:top w:val="none" w:sz="0" w:space="0" w:color="auto"/>
        <w:left w:val="none" w:sz="0" w:space="0" w:color="auto"/>
        <w:bottom w:val="none" w:sz="0" w:space="0" w:color="auto"/>
        <w:right w:val="none" w:sz="0" w:space="0" w:color="auto"/>
      </w:divBdr>
    </w:div>
    <w:div w:id="1325741906">
      <w:bodyDiv w:val="1"/>
      <w:marLeft w:val="0"/>
      <w:marRight w:val="0"/>
      <w:marTop w:val="0"/>
      <w:marBottom w:val="0"/>
      <w:divBdr>
        <w:top w:val="none" w:sz="0" w:space="0" w:color="auto"/>
        <w:left w:val="none" w:sz="0" w:space="0" w:color="auto"/>
        <w:bottom w:val="none" w:sz="0" w:space="0" w:color="auto"/>
        <w:right w:val="none" w:sz="0" w:space="0" w:color="auto"/>
      </w:divBdr>
    </w:div>
    <w:div w:id="1339693670">
      <w:bodyDiv w:val="1"/>
      <w:marLeft w:val="0"/>
      <w:marRight w:val="0"/>
      <w:marTop w:val="0"/>
      <w:marBottom w:val="0"/>
      <w:divBdr>
        <w:top w:val="none" w:sz="0" w:space="0" w:color="auto"/>
        <w:left w:val="none" w:sz="0" w:space="0" w:color="auto"/>
        <w:bottom w:val="none" w:sz="0" w:space="0" w:color="auto"/>
        <w:right w:val="none" w:sz="0" w:space="0" w:color="auto"/>
      </w:divBdr>
    </w:div>
    <w:div w:id="1340693049">
      <w:bodyDiv w:val="1"/>
      <w:marLeft w:val="0"/>
      <w:marRight w:val="0"/>
      <w:marTop w:val="0"/>
      <w:marBottom w:val="0"/>
      <w:divBdr>
        <w:top w:val="none" w:sz="0" w:space="0" w:color="auto"/>
        <w:left w:val="none" w:sz="0" w:space="0" w:color="auto"/>
        <w:bottom w:val="none" w:sz="0" w:space="0" w:color="auto"/>
        <w:right w:val="none" w:sz="0" w:space="0" w:color="auto"/>
      </w:divBdr>
    </w:div>
    <w:div w:id="1349335532">
      <w:bodyDiv w:val="1"/>
      <w:marLeft w:val="0"/>
      <w:marRight w:val="0"/>
      <w:marTop w:val="0"/>
      <w:marBottom w:val="0"/>
      <w:divBdr>
        <w:top w:val="none" w:sz="0" w:space="0" w:color="auto"/>
        <w:left w:val="none" w:sz="0" w:space="0" w:color="auto"/>
        <w:bottom w:val="none" w:sz="0" w:space="0" w:color="auto"/>
        <w:right w:val="none" w:sz="0" w:space="0" w:color="auto"/>
      </w:divBdr>
    </w:div>
    <w:div w:id="1354576906">
      <w:bodyDiv w:val="1"/>
      <w:marLeft w:val="0"/>
      <w:marRight w:val="0"/>
      <w:marTop w:val="0"/>
      <w:marBottom w:val="0"/>
      <w:divBdr>
        <w:top w:val="none" w:sz="0" w:space="0" w:color="auto"/>
        <w:left w:val="none" w:sz="0" w:space="0" w:color="auto"/>
        <w:bottom w:val="none" w:sz="0" w:space="0" w:color="auto"/>
        <w:right w:val="none" w:sz="0" w:space="0" w:color="auto"/>
      </w:divBdr>
    </w:div>
    <w:div w:id="1357845838">
      <w:bodyDiv w:val="1"/>
      <w:marLeft w:val="0"/>
      <w:marRight w:val="0"/>
      <w:marTop w:val="0"/>
      <w:marBottom w:val="0"/>
      <w:divBdr>
        <w:top w:val="none" w:sz="0" w:space="0" w:color="auto"/>
        <w:left w:val="none" w:sz="0" w:space="0" w:color="auto"/>
        <w:bottom w:val="none" w:sz="0" w:space="0" w:color="auto"/>
        <w:right w:val="none" w:sz="0" w:space="0" w:color="auto"/>
      </w:divBdr>
    </w:div>
    <w:div w:id="1359307943">
      <w:bodyDiv w:val="1"/>
      <w:marLeft w:val="0"/>
      <w:marRight w:val="0"/>
      <w:marTop w:val="0"/>
      <w:marBottom w:val="0"/>
      <w:divBdr>
        <w:top w:val="none" w:sz="0" w:space="0" w:color="auto"/>
        <w:left w:val="none" w:sz="0" w:space="0" w:color="auto"/>
        <w:bottom w:val="none" w:sz="0" w:space="0" w:color="auto"/>
        <w:right w:val="none" w:sz="0" w:space="0" w:color="auto"/>
      </w:divBdr>
    </w:div>
    <w:div w:id="1360007692">
      <w:bodyDiv w:val="1"/>
      <w:marLeft w:val="0"/>
      <w:marRight w:val="0"/>
      <w:marTop w:val="0"/>
      <w:marBottom w:val="0"/>
      <w:divBdr>
        <w:top w:val="none" w:sz="0" w:space="0" w:color="auto"/>
        <w:left w:val="none" w:sz="0" w:space="0" w:color="auto"/>
        <w:bottom w:val="none" w:sz="0" w:space="0" w:color="auto"/>
        <w:right w:val="none" w:sz="0" w:space="0" w:color="auto"/>
      </w:divBdr>
    </w:div>
    <w:div w:id="1378970221">
      <w:bodyDiv w:val="1"/>
      <w:marLeft w:val="0"/>
      <w:marRight w:val="0"/>
      <w:marTop w:val="0"/>
      <w:marBottom w:val="0"/>
      <w:divBdr>
        <w:top w:val="none" w:sz="0" w:space="0" w:color="auto"/>
        <w:left w:val="none" w:sz="0" w:space="0" w:color="auto"/>
        <w:bottom w:val="none" w:sz="0" w:space="0" w:color="auto"/>
        <w:right w:val="none" w:sz="0" w:space="0" w:color="auto"/>
      </w:divBdr>
    </w:div>
    <w:div w:id="1397048198">
      <w:bodyDiv w:val="1"/>
      <w:marLeft w:val="0"/>
      <w:marRight w:val="0"/>
      <w:marTop w:val="0"/>
      <w:marBottom w:val="0"/>
      <w:divBdr>
        <w:top w:val="none" w:sz="0" w:space="0" w:color="auto"/>
        <w:left w:val="none" w:sz="0" w:space="0" w:color="auto"/>
        <w:bottom w:val="none" w:sz="0" w:space="0" w:color="auto"/>
        <w:right w:val="none" w:sz="0" w:space="0" w:color="auto"/>
      </w:divBdr>
    </w:div>
    <w:div w:id="1398938127">
      <w:bodyDiv w:val="1"/>
      <w:marLeft w:val="0"/>
      <w:marRight w:val="0"/>
      <w:marTop w:val="0"/>
      <w:marBottom w:val="0"/>
      <w:divBdr>
        <w:top w:val="none" w:sz="0" w:space="0" w:color="auto"/>
        <w:left w:val="none" w:sz="0" w:space="0" w:color="auto"/>
        <w:bottom w:val="none" w:sz="0" w:space="0" w:color="auto"/>
        <w:right w:val="none" w:sz="0" w:space="0" w:color="auto"/>
      </w:divBdr>
    </w:div>
    <w:div w:id="1415976393">
      <w:bodyDiv w:val="1"/>
      <w:marLeft w:val="0"/>
      <w:marRight w:val="0"/>
      <w:marTop w:val="0"/>
      <w:marBottom w:val="0"/>
      <w:divBdr>
        <w:top w:val="none" w:sz="0" w:space="0" w:color="auto"/>
        <w:left w:val="none" w:sz="0" w:space="0" w:color="auto"/>
        <w:bottom w:val="none" w:sz="0" w:space="0" w:color="auto"/>
        <w:right w:val="none" w:sz="0" w:space="0" w:color="auto"/>
      </w:divBdr>
    </w:div>
    <w:div w:id="1424763400">
      <w:bodyDiv w:val="1"/>
      <w:marLeft w:val="0"/>
      <w:marRight w:val="0"/>
      <w:marTop w:val="0"/>
      <w:marBottom w:val="0"/>
      <w:divBdr>
        <w:top w:val="none" w:sz="0" w:space="0" w:color="auto"/>
        <w:left w:val="none" w:sz="0" w:space="0" w:color="auto"/>
        <w:bottom w:val="none" w:sz="0" w:space="0" w:color="auto"/>
        <w:right w:val="none" w:sz="0" w:space="0" w:color="auto"/>
      </w:divBdr>
    </w:div>
    <w:div w:id="1433547536">
      <w:bodyDiv w:val="1"/>
      <w:marLeft w:val="0"/>
      <w:marRight w:val="0"/>
      <w:marTop w:val="0"/>
      <w:marBottom w:val="0"/>
      <w:divBdr>
        <w:top w:val="none" w:sz="0" w:space="0" w:color="auto"/>
        <w:left w:val="none" w:sz="0" w:space="0" w:color="auto"/>
        <w:bottom w:val="none" w:sz="0" w:space="0" w:color="auto"/>
        <w:right w:val="none" w:sz="0" w:space="0" w:color="auto"/>
      </w:divBdr>
    </w:div>
    <w:div w:id="1447776274">
      <w:bodyDiv w:val="1"/>
      <w:marLeft w:val="0"/>
      <w:marRight w:val="0"/>
      <w:marTop w:val="0"/>
      <w:marBottom w:val="0"/>
      <w:divBdr>
        <w:top w:val="none" w:sz="0" w:space="0" w:color="auto"/>
        <w:left w:val="none" w:sz="0" w:space="0" w:color="auto"/>
        <w:bottom w:val="none" w:sz="0" w:space="0" w:color="auto"/>
        <w:right w:val="none" w:sz="0" w:space="0" w:color="auto"/>
      </w:divBdr>
    </w:div>
    <w:div w:id="1448813464">
      <w:bodyDiv w:val="1"/>
      <w:marLeft w:val="0"/>
      <w:marRight w:val="0"/>
      <w:marTop w:val="0"/>
      <w:marBottom w:val="0"/>
      <w:divBdr>
        <w:top w:val="none" w:sz="0" w:space="0" w:color="auto"/>
        <w:left w:val="none" w:sz="0" w:space="0" w:color="auto"/>
        <w:bottom w:val="none" w:sz="0" w:space="0" w:color="auto"/>
        <w:right w:val="none" w:sz="0" w:space="0" w:color="auto"/>
      </w:divBdr>
    </w:div>
    <w:div w:id="1451238171">
      <w:bodyDiv w:val="1"/>
      <w:marLeft w:val="0"/>
      <w:marRight w:val="0"/>
      <w:marTop w:val="0"/>
      <w:marBottom w:val="0"/>
      <w:divBdr>
        <w:top w:val="none" w:sz="0" w:space="0" w:color="auto"/>
        <w:left w:val="none" w:sz="0" w:space="0" w:color="auto"/>
        <w:bottom w:val="none" w:sz="0" w:space="0" w:color="auto"/>
        <w:right w:val="none" w:sz="0" w:space="0" w:color="auto"/>
      </w:divBdr>
    </w:div>
    <w:div w:id="1458254714">
      <w:bodyDiv w:val="1"/>
      <w:marLeft w:val="0"/>
      <w:marRight w:val="0"/>
      <w:marTop w:val="0"/>
      <w:marBottom w:val="0"/>
      <w:divBdr>
        <w:top w:val="none" w:sz="0" w:space="0" w:color="auto"/>
        <w:left w:val="none" w:sz="0" w:space="0" w:color="auto"/>
        <w:bottom w:val="none" w:sz="0" w:space="0" w:color="auto"/>
        <w:right w:val="none" w:sz="0" w:space="0" w:color="auto"/>
      </w:divBdr>
    </w:div>
    <w:div w:id="1464694139">
      <w:bodyDiv w:val="1"/>
      <w:marLeft w:val="0"/>
      <w:marRight w:val="0"/>
      <w:marTop w:val="0"/>
      <w:marBottom w:val="0"/>
      <w:divBdr>
        <w:top w:val="none" w:sz="0" w:space="0" w:color="auto"/>
        <w:left w:val="none" w:sz="0" w:space="0" w:color="auto"/>
        <w:bottom w:val="none" w:sz="0" w:space="0" w:color="auto"/>
        <w:right w:val="none" w:sz="0" w:space="0" w:color="auto"/>
      </w:divBdr>
    </w:div>
    <w:div w:id="1468351576">
      <w:bodyDiv w:val="1"/>
      <w:marLeft w:val="0"/>
      <w:marRight w:val="0"/>
      <w:marTop w:val="0"/>
      <w:marBottom w:val="0"/>
      <w:divBdr>
        <w:top w:val="none" w:sz="0" w:space="0" w:color="auto"/>
        <w:left w:val="none" w:sz="0" w:space="0" w:color="auto"/>
        <w:bottom w:val="none" w:sz="0" w:space="0" w:color="auto"/>
        <w:right w:val="none" w:sz="0" w:space="0" w:color="auto"/>
      </w:divBdr>
    </w:div>
    <w:div w:id="1478768195">
      <w:bodyDiv w:val="1"/>
      <w:marLeft w:val="0"/>
      <w:marRight w:val="0"/>
      <w:marTop w:val="0"/>
      <w:marBottom w:val="0"/>
      <w:divBdr>
        <w:top w:val="none" w:sz="0" w:space="0" w:color="auto"/>
        <w:left w:val="none" w:sz="0" w:space="0" w:color="auto"/>
        <w:bottom w:val="none" w:sz="0" w:space="0" w:color="auto"/>
        <w:right w:val="none" w:sz="0" w:space="0" w:color="auto"/>
      </w:divBdr>
    </w:div>
    <w:div w:id="1506093246">
      <w:bodyDiv w:val="1"/>
      <w:marLeft w:val="0"/>
      <w:marRight w:val="0"/>
      <w:marTop w:val="0"/>
      <w:marBottom w:val="0"/>
      <w:divBdr>
        <w:top w:val="none" w:sz="0" w:space="0" w:color="auto"/>
        <w:left w:val="none" w:sz="0" w:space="0" w:color="auto"/>
        <w:bottom w:val="none" w:sz="0" w:space="0" w:color="auto"/>
        <w:right w:val="none" w:sz="0" w:space="0" w:color="auto"/>
      </w:divBdr>
    </w:div>
    <w:div w:id="1517384539">
      <w:bodyDiv w:val="1"/>
      <w:marLeft w:val="0"/>
      <w:marRight w:val="0"/>
      <w:marTop w:val="0"/>
      <w:marBottom w:val="0"/>
      <w:divBdr>
        <w:top w:val="none" w:sz="0" w:space="0" w:color="auto"/>
        <w:left w:val="none" w:sz="0" w:space="0" w:color="auto"/>
        <w:bottom w:val="none" w:sz="0" w:space="0" w:color="auto"/>
        <w:right w:val="none" w:sz="0" w:space="0" w:color="auto"/>
      </w:divBdr>
    </w:div>
    <w:div w:id="1532840162">
      <w:bodyDiv w:val="1"/>
      <w:marLeft w:val="0"/>
      <w:marRight w:val="0"/>
      <w:marTop w:val="0"/>
      <w:marBottom w:val="0"/>
      <w:divBdr>
        <w:top w:val="none" w:sz="0" w:space="0" w:color="auto"/>
        <w:left w:val="none" w:sz="0" w:space="0" w:color="auto"/>
        <w:bottom w:val="none" w:sz="0" w:space="0" w:color="auto"/>
        <w:right w:val="none" w:sz="0" w:space="0" w:color="auto"/>
      </w:divBdr>
    </w:div>
    <w:div w:id="1568689354">
      <w:bodyDiv w:val="1"/>
      <w:marLeft w:val="0"/>
      <w:marRight w:val="0"/>
      <w:marTop w:val="0"/>
      <w:marBottom w:val="0"/>
      <w:divBdr>
        <w:top w:val="none" w:sz="0" w:space="0" w:color="auto"/>
        <w:left w:val="none" w:sz="0" w:space="0" w:color="auto"/>
        <w:bottom w:val="none" w:sz="0" w:space="0" w:color="auto"/>
        <w:right w:val="none" w:sz="0" w:space="0" w:color="auto"/>
      </w:divBdr>
    </w:div>
    <w:div w:id="1590387884">
      <w:bodyDiv w:val="1"/>
      <w:marLeft w:val="0"/>
      <w:marRight w:val="0"/>
      <w:marTop w:val="0"/>
      <w:marBottom w:val="0"/>
      <w:divBdr>
        <w:top w:val="none" w:sz="0" w:space="0" w:color="auto"/>
        <w:left w:val="none" w:sz="0" w:space="0" w:color="auto"/>
        <w:bottom w:val="none" w:sz="0" w:space="0" w:color="auto"/>
        <w:right w:val="none" w:sz="0" w:space="0" w:color="auto"/>
      </w:divBdr>
    </w:div>
    <w:div w:id="1603100020">
      <w:bodyDiv w:val="1"/>
      <w:marLeft w:val="0"/>
      <w:marRight w:val="0"/>
      <w:marTop w:val="0"/>
      <w:marBottom w:val="0"/>
      <w:divBdr>
        <w:top w:val="none" w:sz="0" w:space="0" w:color="auto"/>
        <w:left w:val="none" w:sz="0" w:space="0" w:color="auto"/>
        <w:bottom w:val="none" w:sz="0" w:space="0" w:color="auto"/>
        <w:right w:val="none" w:sz="0" w:space="0" w:color="auto"/>
      </w:divBdr>
    </w:div>
    <w:div w:id="1606956597">
      <w:bodyDiv w:val="1"/>
      <w:marLeft w:val="0"/>
      <w:marRight w:val="0"/>
      <w:marTop w:val="0"/>
      <w:marBottom w:val="0"/>
      <w:divBdr>
        <w:top w:val="none" w:sz="0" w:space="0" w:color="auto"/>
        <w:left w:val="none" w:sz="0" w:space="0" w:color="auto"/>
        <w:bottom w:val="none" w:sz="0" w:space="0" w:color="auto"/>
        <w:right w:val="none" w:sz="0" w:space="0" w:color="auto"/>
      </w:divBdr>
    </w:div>
    <w:div w:id="1622371683">
      <w:bodyDiv w:val="1"/>
      <w:marLeft w:val="0"/>
      <w:marRight w:val="0"/>
      <w:marTop w:val="0"/>
      <w:marBottom w:val="0"/>
      <w:divBdr>
        <w:top w:val="none" w:sz="0" w:space="0" w:color="auto"/>
        <w:left w:val="none" w:sz="0" w:space="0" w:color="auto"/>
        <w:bottom w:val="none" w:sz="0" w:space="0" w:color="auto"/>
        <w:right w:val="none" w:sz="0" w:space="0" w:color="auto"/>
      </w:divBdr>
    </w:div>
    <w:div w:id="1627659485">
      <w:bodyDiv w:val="1"/>
      <w:marLeft w:val="0"/>
      <w:marRight w:val="0"/>
      <w:marTop w:val="0"/>
      <w:marBottom w:val="0"/>
      <w:divBdr>
        <w:top w:val="none" w:sz="0" w:space="0" w:color="auto"/>
        <w:left w:val="none" w:sz="0" w:space="0" w:color="auto"/>
        <w:bottom w:val="none" w:sz="0" w:space="0" w:color="auto"/>
        <w:right w:val="none" w:sz="0" w:space="0" w:color="auto"/>
      </w:divBdr>
    </w:div>
    <w:div w:id="1651445803">
      <w:bodyDiv w:val="1"/>
      <w:marLeft w:val="0"/>
      <w:marRight w:val="0"/>
      <w:marTop w:val="0"/>
      <w:marBottom w:val="0"/>
      <w:divBdr>
        <w:top w:val="none" w:sz="0" w:space="0" w:color="auto"/>
        <w:left w:val="none" w:sz="0" w:space="0" w:color="auto"/>
        <w:bottom w:val="none" w:sz="0" w:space="0" w:color="auto"/>
        <w:right w:val="none" w:sz="0" w:space="0" w:color="auto"/>
      </w:divBdr>
    </w:div>
    <w:div w:id="1696467919">
      <w:bodyDiv w:val="1"/>
      <w:marLeft w:val="0"/>
      <w:marRight w:val="0"/>
      <w:marTop w:val="0"/>
      <w:marBottom w:val="0"/>
      <w:divBdr>
        <w:top w:val="none" w:sz="0" w:space="0" w:color="auto"/>
        <w:left w:val="none" w:sz="0" w:space="0" w:color="auto"/>
        <w:bottom w:val="none" w:sz="0" w:space="0" w:color="auto"/>
        <w:right w:val="none" w:sz="0" w:space="0" w:color="auto"/>
      </w:divBdr>
    </w:div>
    <w:div w:id="1702245142">
      <w:bodyDiv w:val="1"/>
      <w:marLeft w:val="0"/>
      <w:marRight w:val="0"/>
      <w:marTop w:val="0"/>
      <w:marBottom w:val="0"/>
      <w:divBdr>
        <w:top w:val="none" w:sz="0" w:space="0" w:color="auto"/>
        <w:left w:val="none" w:sz="0" w:space="0" w:color="auto"/>
        <w:bottom w:val="none" w:sz="0" w:space="0" w:color="auto"/>
        <w:right w:val="none" w:sz="0" w:space="0" w:color="auto"/>
      </w:divBdr>
    </w:div>
    <w:div w:id="1707486585">
      <w:bodyDiv w:val="1"/>
      <w:marLeft w:val="0"/>
      <w:marRight w:val="0"/>
      <w:marTop w:val="0"/>
      <w:marBottom w:val="0"/>
      <w:divBdr>
        <w:top w:val="none" w:sz="0" w:space="0" w:color="auto"/>
        <w:left w:val="none" w:sz="0" w:space="0" w:color="auto"/>
        <w:bottom w:val="none" w:sz="0" w:space="0" w:color="auto"/>
        <w:right w:val="none" w:sz="0" w:space="0" w:color="auto"/>
      </w:divBdr>
    </w:div>
    <w:div w:id="1721129158">
      <w:bodyDiv w:val="1"/>
      <w:marLeft w:val="0"/>
      <w:marRight w:val="0"/>
      <w:marTop w:val="0"/>
      <w:marBottom w:val="0"/>
      <w:divBdr>
        <w:top w:val="none" w:sz="0" w:space="0" w:color="auto"/>
        <w:left w:val="none" w:sz="0" w:space="0" w:color="auto"/>
        <w:bottom w:val="none" w:sz="0" w:space="0" w:color="auto"/>
        <w:right w:val="none" w:sz="0" w:space="0" w:color="auto"/>
      </w:divBdr>
    </w:div>
    <w:div w:id="1722748225">
      <w:bodyDiv w:val="1"/>
      <w:marLeft w:val="0"/>
      <w:marRight w:val="0"/>
      <w:marTop w:val="0"/>
      <w:marBottom w:val="0"/>
      <w:divBdr>
        <w:top w:val="none" w:sz="0" w:space="0" w:color="auto"/>
        <w:left w:val="none" w:sz="0" w:space="0" w:color="auto"/>
        <w:bottom w:val="none" w:sz="0" w:space="0" w:color="auto"/>
        <w:right w:val="none" w:sz="0" w:space="0" w:color="auto"/>
      </w:divBdr>
    </w:div>
    <w:div w:id="1732339377">
      <w:bodyDiv w:val="1"/>
      <w:marLeft w:val="0"/>
      <w:marRight w:val="0"/>
      <w:marTop w:val="0"/>
      <w:marBottom w:val="0"/>
      <w:divBdr>
        <w:top w:val="none" w:sz="0" w:space="0" w:color="auto"/>
        <w:left w:val="none" w:sz="0" w:space="0" w:color="auto"/>
        <w:bottom w:val="none" w:sz="0" w:space="0" w:color="auto"/>
        <w:right w:val="none" w:sz="0" w:space="0" w:color="auto"/>
      </w:divBdr>
    </w:div>
    <w:div w:id="1743791956">
      <w:bodyDiv w:val="1"/>
      <w:marLeft w:val="0"/>
      <w:marRight w:val="0"/>
      <w:marTop w:val="0"/>
      <w:marBottom w:val="0"/>
      <w:divBdr>
        <w:top w:val="none" w:sz="0" w:space="0" w:color="auto"/>
        <w:left w:val="none" w:sz="0" w:space="0" w:color="auto"/>
        <w:bottom w:val="none" w:sz="0" w:space="0" w:color="auto"/>
        <w:right w:val="none" w:sz="0" w:space="0" w:color="auto"/>
      </w:divBdr>
    </w:div>
    <w:div w:id="1763141804">
      <w:bodyDiv w:val="1"/>
      <w:marLeft w:val="0"/>
      <w:marRight w:val="0"/>
      <w:marTop w:val="0"/>
      <w:marBottom w:val="0"/>
      <w:divBdr>
        <w:top w:val="none" w:sz="0" w:space="0" w:color="auto"/>
        <w:left w:val="none" w:sz="0" w:space="0" w:color="auto"/>
        <w:bottom w:val="none" w:sz="0" w:space="0" w:color="auto"/>
        <w:right w:val="none" w:sz="0" w:space="0" w:color="auto"/>
      </w:divBdr>
    </w:div>
    <w:div w:id="1769885159">
      <w:bodyDiv w:val="1"/>
      <w:marLeft w:val="0"/>
      <w:marRight w:val="0"/>
      <w:marTop w:val="0"/>
      <w:marBottom w:val="0"/>
      <w:divBdr>
        <w:top w:val="none" w:sz="0" w:space="0" w:color="auto"/>
        <w:left w:val="none" w:sz="0" w:space="0" w:color="auto"/>
        <w:bottom w:val="none" w:sz="0" w:space="0" w:color="auto"/>
        <w:right w:val="none" w:sz="0" w:space="0" w:color="auto"/>
      </w:divBdr>
    </w:div>
    <w:div w:id="1774206920">
      <w:bodyDiv w:val="1"/>
      <w:marLeft w:val="0"/>
      <w:marRight w:val="0"/>
      <w:marTop w:val="0"/>
      <w:marBottom w:val="0"/>
      <w:divBdr>
        <w:top w:val="none" w:sz="0" w:space="0" w:color="auto"/>
        <w:left w:val="none" w:sz="0" w:space="0" w:color="auto"/>
        <w:bottom w:val="none" w:sz="0" w:space="0" w:color="auto"/>
        <w:right w:val="none" w:sz="0" w:space="0" w:color="auto"/>
      </w:divBdr>
    </w:div>
    <w:div w:id="1781991912">
      <w:bodyDiv w:val="1"/>
      <w:marLeft w:val="0"/>
      <w:marRight w:val="0"/>
      <w:marTop w:val="0"/>
      <w:marBottom w:val="0"/>
      <w:divBdr>
        <w:top w:val="none" w:sz="0" w:space="0" w:color="auto"/>
        <w:left w:val="none" w:sz="0" w:space="0" w:color="auto"/>
        <w:bottom w:val="none" w:sz="0" w:space="0" w:color="auto"/>
        <w:right w:val="none" w:sz="0" w:space="0" w:color="auto"/>
      </w:divBdr>
    </w:div>
    <w:div w:id="1783646054">
      <w:bodyDiv w:val="1"/>
      <w:marLeft w:val="0"/>
      <w:marRight w:val="0"/>
      <w:marTop w:val="0"/>
      <w:marBottom w:val="0"/>
      <w:divBdr>
        <w:top w:val="none" w:sz="0" w:space="0" w:color="auto"/>
        <w:left w:val="none" w:sz="0" w:space="0" w:color="auto"/>
        <w:bottom w:val="none" w:sz="0" w:space="0" w:color="auto"/>
        <w:right w:val="none" w:sz="0" w:space="0" w:color="auto"/>
      </w:divBdr>
    </w:div>
    <w:div w:id="1806309008">
      <w:bodyDiv w:val="1"/>
      <w:marLeft w:val="0"/>
      <w:marRight w:val="0"/>
      <w:marTop w:val="0"/>
      <w:marBottom w:val="0"/>
      <w:divBdr>
        <w:top w:val="none" w:sz="0" w:space="0" w:color="auto"/>
        <w:left w:val="none" w:sz="0" w:space="0" w:color="auto"/>
        <w:bottom w:val="none" w:sz="0" w:space="0" w:color="auto"/>
        <w:right w:val="none" w:sz="0" w:space="0" w:color="auto"/>
      </w:divBdr>
    </w:div>
    <w:div w:id="1822769893">
      <w:bodyDiv w:val="1"/>
      <w:marLeft w:val="0"/>
      <w:marRight w:val="0"/>
      <w:marTop w:val="0"/>
      <w:marBottom w:val="0"/>
      <w:divBdr>
        <w:top w:val="none" w:sz="0" w:space="0" w:color="auto"/>
        <w:left w:val="none" w:sz="0" w:space="0" w:color="auto"/>
        <w:bottom w:val="none" w:sz="0" w:space="0" w:color="auto"/>
        <w:right w:val="none" w:sz="0" w:space="0" w:color="auto"/>
      </w:divBdr>
    </w:div>
    <w:div w:id="1823614868">
      <w:bodyDiv w:val="1"/>
      <w:marLeft w:val="0"/>
      <w:marRight w:val="0"/>
      <w:marTop w:val="0"/>
      <w:marBottom w:val="0"/>
      <w:divBdr>
        <w:top w:val="none" w:sz="0" w:space="0" w:color="auto"/>
        <w:left w:val="none" w:sz="0" w:space="0" w:color="auto"/>
        <w:bottom w:val="none" w:sz="0" w:space="0" w:color="auto"/>
        <w:right w:val="none" w:sz="0" w:space="0" w:color="auto"/>
      </w:divBdr>
    </w:div>
    <w:div w:id="1830170037">
      <w:bodyDiv w:val="1"/>
      <w:marLeft w:val="0"/>
      <w:marRight w:val="0"/>
      <w:marTop w:val="0"/>
      <w:marBottom w:val="0"/>
      <w:divBdr>
        <w:top w:val="none" w:sz="0" w:space="0" w:color="auto"/>
        <w:left w:val="none" w:sz="0" w:space="0" w:color="auto"/>
        <w:bottom w:val="none" w:sz="0" w:space="0" w:color="auto"/>
        <w:right w:val="none" w:sz="0" w:space="0" w:color="auto"/>
      </w:divBdr>
    </w:div>
    <w:div w:id="1839228666">
      <w:bodyDiv w:val="1"/>
      <w:marLeft w:val="0"/>
      <w:marRight w:val="0"/>
      <w:marTop w:val="0"/>
      <w:marBottom w:val="0"/>
      <w:divBdr>
        <w:top w:val="none" w:sz="0" w:space="0" w:color="auto"/>
        <w:left w:val="none" w:sz="0" w:space="0" w:color="auto"/>
        <w:bottom w:val="none" w:sz="0" w:space="0" w:color="auto"/>
        <w:right w:val="none" w:sz="0" w:space="0" w:color="auto"/>
      </w:divBdr>
    </w:div>
    <w:div w:id="1852255686">
      <w:bodyDiv w:val="1"/>
      <w:marLeft w:val="0"/>
      <w:marRight w:val="0"/>
      <w:marTop w:val="0"/>
      <w:marBottom w:val="0"/>
      <w:divBdr>
        <w:top w:val="none" w:sz="0" w:space="0" w:color="auto"/>
        <w:left w:val="none" w:sz="0" w:space="0" w:color="auto"/>
        <w:bottom w:val="none" w:sz="0" w:space="0" w:color="auto"/>
        <w:right w:val="none" w:sz="0" w:space="0" w:color="auto"/>
      </w:divBdr>
    </w:div>
    <w:div w:id="1862737405">
      <w:bodyDiv w:val="1"/>
      <w:marLeft w:val="0"/>
      <w:marRight w:val="0"/>
      <w:marTop w:val="0"/>
      <w:marBottom w:val="0"/>
      <w:divBdr>
        <w:top w:val="none" w:sz="0" w:space="0" w:color="auto"/>
        <w:left w:val="none" w:sz="0" w:space="0" w:color="auto"/>
        <w:bottom w:val="none" w:sz="0" w:space="0" w:color="auto"/>
        <w:right w:val="none" w:sz="0" w:space="0" w:color="auto"/>
      </w:divBdr>
    </w:div>
    <w:div w:id="1868374609">
      <w:bodyDiv w:val="1"/>
      <w:marLeft w:val="0"/>
      <w:marRight w:val="0"/>
      <w:marTop w:val="0"/>
      <w:marBottom w:val="0"/>
      <w:divBdr>
        <w:top w:val="none" w:sz="0" w:space="0" w:color="auto"/>
        <w:left w:val="none" w:sz="0" w:space="0" w:color="auto"/>
        <w:bottom w:val="none" w:sz="0" w:space="0" w:color="auto"/>
        <w:right w:val="none" w:sz="0" w:space="0" w:color="auto"/>
      </w:divBdr>
    </w:div>
    <w:div w:id="1872911556">
      <w:bodyDiv w:val="1"/>
      <w:marLeft w:val="0"/>
      <w:marRight w:val="0"/>
      <w:marTop w:val="0"/>
      <w:marBottom w:val="0"/>
      <w:divBdr>
        <w:top w:val="none" w:sz="0" w:space="0" w:color="auto"/>
        <w:left w:val="none" w:sz="0" w:space="0" w:color="auto"/>
        <w:bottom w:val="none" w:sz="0" w:space="0" w:color="auto"/>
        <w:right w:val="none" w:sz="0" w:space="0" w:color="auto"/>
      </w:divBdr>
    </w:div>
    <w:div w:id="1876960118">
      <w:bodyDiv w:val="1"/>
      <w:marLeft w:val="0"/>
      <w:marRight w:val="0"/>
      <w:marTop w:val="0"/>
      <w:marBottom w:val="0"/>
      <w:divBdr>
        <w:top w:val="none" w:sz="0" w:space="0" w:color="auto"/>
        <w:left w:val="none" w:sz="0" w:space="0" w:color="auto"/>
        <w:bottom w:val="none" w:sz="0" w:space="0" w:color="auto"/>
        <w:right w:val="none" w:sz="0" w:space="0" w:color="auto"/>
      </w:divBdr>
    </w:div>
    <w:div w:id="1882353675">
      <w:bodyDiv w:val="1"/>
      <w:marLeft w:val="0"/>
      <w:marRight w:val="0"/>
      <w:marTop w:val="0"/>
      <w:marBottom w:val="0"/>
      <w:divBdr>
        <w:top w:val="none" w:sz="0" w:space="0" w:color="auto"/>
        <w:left w:val="none" w:sz="0" w:space="0" w:color="auto"/>
        <w:bottom w:val="none" w:sz="0" w:space="0" w:color="auto"/>
        <w:right w:val="none" w:sz="0" w:space="0" w:color="auto"/>
      </w:divBdr>
    </w:div>
    <w:div w:id="1911843104">
      <w:bodyDiv w:val="1"/>
      <w:marLeft w:val="0"/>
      <w:marRight w:val="0"/>
      <w:marTop w:val="0"/>
      <w:marBottom w:val="0"/>
      <w:divBdr>
        <w:top w:val="none" w:sz="0" w:space="0" w:color="auto"/>
        <w:left w:val="none" w:sz="0" w:space="0" w:color="auto"/>
        <w:bottom w:val="none" w:sz="0" w:space="0" w:color="auto"/>
        <w:right w:val="none" w:sz="0" w:space="0" w:color="auto"/>
      </w:divBdr>
    </w:div>
    <w:div w:id="1921479195">
      <w:bodyDiv w:val="1"/>
      <w:marLeft w:val="0"/>
      <w:marRight w:val="0"/>
      <w:marTop w:val="0"/>
      <w:marBottom w:val="0"/>
      <w:divBdr>
        <w:top w:val="none" w:sz="0" w:space="0" w:color="auto"/>
        <w:left w:val="none" w:sz="0" w:space="0" w:color="auto"/>
        <w:bottom w:val="none" w:sz="0" w:space="0" w:color="auto"/>
        <w:right w:val="none" w:sz="0" w:space="0" w:color="auto"/>
      </w:divBdr>
    </w:div>
    <w:div w:id="1925607533">
      <w:bodyDiv w:val="1"/>
      <w:marLeft w:val="0"/>
      <w:marRight w:val="0"/>
      <w:marTop w:val="0"/>
      <w:marBottom w:val="0"/>
      <w:divBdr>
        <w:top w:val="none" w:sz="0" w:space="0" w:color="auto"/>
        <w:left w:val="none" w:sz="0" w:space="0" w:color="auto"/>
        <w:bottom w:val="none" w:sz="0" w:space="0" w:color="auto"/>
        <w:right w:val="none" w:sz="0" w:space="0" w:color="auto"/>
      </w:divBdr>
    </w:div>
    <w:div w:id="1929071978">
      <w:bodyDiv w:val="1"/>
      <w:marLeft w:val="0"/>
      <w:marRight w:val="0"/>
      <w:marTop w:val="0"/>
      <w:marBottom w:val="0"/>
      <w:divBdr>
        <w:top w:val="none" w:sz="0" w:space="0" w:color="auto"/>
        <w:left w:val="none" w:sz="0" w:space="0" w:color="auto"/>
        <w:bottom w:val="none" w:sz="0" w:space="0" w:color="auto"/>
        <w:right w:val="none" w:sz="0" w:space="0" w:color="auto"/>
      </w:divBdr>
    </w:div>
    <w:div w:id="1933129072">
      <w:bodyDiv w:val="1"/>
      <w:marLeft w:val="0"/>
      <w:marRight w:val="0"/>
      <w:marTop w:val="0"/>
      <w:marBottom w:val="0"/>
      <w:divBdr>
        <w:top w:val="none" w:sz="0" w:space="0" w:color="auto"/>
        <w:left w:val="none" w:sz="0" w:space="0" w:color="auto"/>
        <w:bottom w:val="none" w:sz="0" w:space="0" w:color="auto"/>
        <w:right w:val="none" w:sz="0" w:space="0" w:color="auto"/>
      </w:divBdr>
    </w:div>
    <w:div w:id="1963924199">
      <w:bodyDiv w:val="1"/>
      <w:marLeft w:val="0"/>
      <w:marRight w:val="0"/>
      <w:marTop w:val="0"/>
      <w:marBottom w:val="0"/>
      <w:divBdr>
        <w:top w:val="none" w:sz="0" w:space="0" w:color="auto"/>
        <w:left w:val="none" w:sz="0" w:space="0" w:color="auto"/>
        <w:bottom w:val="none" w:sz="0" w:space="0" w:color="auto"/>
        <w:right w:val="none" w:sz="0" w:space="0" w:color="auto"/>
      </w:divBdr>
    </w:div>
    <w:div w:id="1971980632">
      <w:bodyDiv w:val="1"/>
      <w:marLeft w:val="0"/>
      <w:marRight w:val="0"/>
      <w:marTop w:val="0"/>
      <w:marBottom w:val="0"/>
      <w:divBdr>
        <w:top w:val="none" w:sz="0" w:space="0" w:color="auto"/>
        <w:left w:val="none" w:sz="0" w:space="0" w:color="auto"/>
        <w:bottom w:val="none" w:sz="0" w:space="0" w:color="auto"/>
        <w:right w:val="none" w:sz="0" w:space="0" w:color="auto"/>
      </w:divBdr>
    </w:div>
    <w:div w:id="1977249646">
      <w:bodyDiv w:val="1"/>
      <w:marLeft w:val="0"/>
      <w:marRight w:val="0"/>
      <w:marTop w:val="0"/>
      <w:marBottom w:val="0"/>
      <w:divBdr>
        <w:top w:val="none" w:sz="0" w:space="0" w:color="auto"/>
        <w:left w:val="none" w:sz="0" w:space="0" w:color="auto"/>
        <w:bottom w:val="none" w:sz="0" w:space="0" w:color="auto"/>
        <w:right w:val="none" w:sz="0" w:space="0" w:color="auto"/>
      </w:divBdr>
    </w:div>
    <w:div w:id="1989741855">
      <w:bodyDiv w:val="1"/>
      <w:marLeft w:val="0"/>
      <w:marRight w:val="0"/>
      <w:marTop w:val="0"/>
      <w:marBottom w:val="0"/>
      <w:divBdr>
        <w:top w:val="none" w:sz="0" w:space="0" w:color="auto"/>
        <w:left w:val="none" w:sz="0" w:space="0" w:color="auto"/>
        <w:bottom w:val="none" w:sz="0" w:space="0" w:color="auto"/>
        <w:right w:val="none" w:sz="0" w:space="0" w:color="auto"/>
      </w:divBdr>
    </w:div>
    <w:div w:id="2007783085">
      <w:bodyDiv w:val="1"/>
      <w:marLeft w:val="0"/>
      <w:marRight w:val="0"/>
      <w:marTop w:val="0"/>
      <w:marBottom w:val="0"/>
      <w:divBdr>
        <w:top w:val="none" w:sz="0" w:space="0" w:color="auto"/>
        <w:left w:val="none" w:sz="0" w:space="0" w:color="auto"/>
        <w:bottom w:val="none" w:sz="0" w:space="0" w:color="auto"/>
        <w:right w:val="none" w:sz="0" w:space="0" w:color="auto"/>
      </w:divBdr>
    </w:div>
    <w:div w:id="2019889166">
      <w:bodyDiv w:val="1"/>
      <w:marLeft w:val="0"/>
      <w:marRight w:val="0"/>
      <w:marTop w:val="0"/>
      <w:marBottom w:val="0"/>
      <w:divBdr>
        <w:top w:val="none" w:sz="0" w:space="0" w:color="auto"/>
        <w:left w:val="none" w:sz="0" w:space="0" w:color="auto"/>
        <w:bottom w:val="none" w:sz="0" w:space="0" w:color="auto"/>
        <w:right w:val="none" w:sz="0" w:space="0" w:color="auto"/>
      </w:divBdr>
    </w:div>
    <w:div w:id="2037853369">
      <w:bodyDiv w:val="1"/>
      <w:marLeft w:val="0"/>
      <w:marRight w:val="0"/>
      <w:marTop w:val="0"/>
      <w:marBottom w:val="0"/>
      <w:divBdr>
        <w:top w:val="none" w:sz="0" w:space="0" w:color="auto"/>
        <w:left w:val="none" w:sz="0" w:space="0" w:color="auto"/>
        <w:bottom w:val="none" w:sz="0" w:space="0" w:color="auto"/>
        <w:right w:val="none" w:sz="0" w:space="0" w:color="auto"/>
      </w:divBdr>
    </w:div>
    <w:div w:id="2038893213">
      <w:bodyDiv w:val="1"/>
      <w:marLeft w:val="0"/>
      <w:marRight w:val="0"/>
      <w:marTop w:val="0"/>
      <w:marBottom w:val="0"/>
      <w:divBdr>
        <w:top w:val="none" w:sz="0" w:space="0" w:color="auto"/>
        <w:left w:val="none" w:sz="0" w:space="0" w:color="auto"/>
        <w:bottom w:val="none" w:sz="0" w:space="0" w:color="auto"/>
        <w:right w:val="none" w:sz="0" w:space="0" w:color="auto"/>
      </w:divBdr>
    </w:div>
    <w:div w:id="2051177322">
      <w:bodyDiv w:val="1"/>
      <w:marLeft w:val="0"/>
      <w:marRight w:val="0"/>
      <w:marTop w:val="0"/>
      <w:marBottom w:val="0"/>
      <w:divBdr>
        <w:top w:val="none" w:sz="0" w:space="0" w:color="auto"/>
        <w:left w:val="none" w:sz="0" w:space="0" w:color="auto"/>
        <w:bottom w:val="none" w:sz="0" w:space="0" w:color="auto"/>
        <w:right w:val="none" w:sz="0" w:space="0" w:color="auto"/>
      </w:divBdr>
    </w:div>
    <w:div w:id="2060401364">
      <w:bodyDiv w:val="1"/>
      <w:marLeft w:val="0"/>
      <w:marRight w:val="0"/>
      <w:marTop w:val="0"/>
      <w:marBottom w:val="0"/>
      <w:divBdr>
        <w:top w:val="none" w:sz="0" w:space="0" w:color="auto"/>
        <w:left w:val="none" w:sz="0" w:space="0" w:color="auto"/>
        <w:bottom w:val="none" w:sz="0" w:space="0" w:color="auto"/>
        <w:right w:val="none" w:sz="0" w:space="0" w:color="auto"/>
      </w:divBdr>
    </w:div>
    <w:div w:id="2074543425">
      <w:bodyDiv w:val="1"/>
      <w:marLeft w:val="0"/>
      <w:marRight w:val="0"/>
      <w:marTop w:val="0"/>
      <w:marBottom w:val="0"/>
      <w:divBdr>
        <w:top w:val="none" w:sz="0" w:space="0" w:color="auto"/>
        <w:left w:val="none" w:sz="0" w:space="0" w:color="auto"/>
        <w:bottom w:val="none" w:sz="0" w:space="0" w:color="auto"/>
        <w:right w:val="none" w:sz="0" w:space="0" w:color="auto"/>
      </w:divBdr>
    </w:div>
    <w:div w:id="2076704869">
      <w:bodyDiv w:val="1"/>
      <w:marLeft w:val="0"/>
      <w:marRight w:val="0"/>
      <w:marTop w:val="0"/>
      <w:marBottom w:val="0"/>
      <w:divBdr>
        <w:top w:val="none" w:sz="0" w:space="0" w:color="auto"/>
        <w:left w:val="none" w:sz="0" w:space="0" w:color="auto"/>
        <w:bottom w:val="none" w:sz="0" w:space="0" w:color="auto"/>
        <w:right w:val="none" w:sz="0" w:space="0" w:color="auto"/>
      </w:divBdr>
    </w:div>
    <w:div w:id="2087608471">
      <w:bodyDiv w:val="1"/>
      <w:marLeft w:val="0"/>
      <w:marRight w:val="0"/>
      <w:marTop w:val="0"/>
      <w:marBottom w:val="0"/>
      <w:divBdr>
        <w:top w:val="none" w:sz="0" w:space="0" w:color="auto"/>
        <w:left w:val="none" w:sz="0" w:space="0" w:color="auto"/>
        <w:bottom w:val="none" w:sz="0" w:space="0" w:color="auto"/>
        <w:right w:val="none" w:sz="0" w:space="0" w:color="auto"/>
      </w:divBdr>
    </w:div>
    <w:div w:id="2089883702">
      <w:bodyDiv w:val="1"/>
      <w:marLeft w:val="0"/>
      <w:marRight w:val="0"/>
      <w:marTop w:val="0"/>
      <w:marBottom w:val="0"/>
      <w:divBdr>
        <w:top w:val="none" w:sz="0" w:space="0" w:color="auto"/>
        <w:left w:val="none" w:sz="0" w:space="0" w:color="auto"/>
        <w:bottom w:val="none" w:sz="0" w:space="0" w:color="auto"/>
        <w:right w:val="none" w:sz="0" w:space="0" w:color="auto"/>
      </w:divBdr>
    </w:div>
    <w:div w:id="2100985037">
      <w:bodyDiv w:val="1"/>
      <w:marLeft w:val="0"/>
      <w:marRight w:val="0"/>
      <w:marTop w:val="0"/>
      <w:marBottom w:val="0"/>
      <w:divBdr>
        <w:top w:val="none" w:sz="0" w:space="0" w:color="auto"/>
        <w:left w:val="none" w:sz="0" w:space="0" w:color="auto"/>
        <w:bottom w:val="none" w:sz="0" w:space="0" w:color="auto"/>
        <w:right w:val="none" w:sz="0" w:space="0" w:color="auto"/>
      </w:divBdr>
    </w:div>
    <w:div w:id="2110007701">
      <w:bodyDiv w:val="1"/>
      <w:marLeft w:val="0"/>
      <w:marRight w:val="0"/>
      <w:marTop w:val="0"/>
      <w:marBottom w:val="0"/>
      <w:divBdr>
        <w:top w:val="none" w:sz="0" w:space="0" w:color="auto"/>
        <w:left w:val="none" w:sz="0" w:space="0" w:color="auto"/>
        <w:bottom w:val="none" w:sz="0" w:space="0" w:color="auto"/>
        <w:right w:val="none" w:sz="0" w:space="0" w:color="auto"/>
      </w:divBdr>
    </w:div>
    <w:div w:id="2113016698">
      <w:bodyDiv w:val="1"/>
      <w:marLeft w:val="0"/>
      <w:marRight w:val="0"/>
      <w:marTop w:val="0"/>
      <w:marBottom w:val="0"/>
      <w:divBdr>
        <w:top w:val="none" w:sz="0" w:space="0" w:color="auto"/>
        <w:left w:val="none" w:sz="0" w:space="0" w:color="auto"/>
        <w:bottom w:val="none" w:sz="0" w:space="0" w:color="auto"/>
        <w:right w:val="none" w:sz="0" w:space="0" w:color="auto"/>
      </w:divBdr>
    </w:div>
    <w:div w:id="2118140696">
      <w:bodyDiv w:val="1"/>
      <w:marLeft w:val="0"/>
      <w:marRight w:val="0"/>
      <w:marTop w:val="0"/>
      <w:marBottom w:val="0"/>
      <w:divBdr>
        <w:top w:val="none" w:sz="0" w:space="0" w:color="auto"/>
        <w:left w:val="none" w:sz="0" w:space="0" w:color="auto"/>
        <w:bottom w:val="none" w:sz="0" w:space="0" w:color="auto"/>
        <w:right w:val="none" w:sz="0" w:space="0" w:color="auto"/>
      </w:divBdr>
    </w:div>
    <w:div w:id="2140877194">
      <w:bodyDiv w:val="1"/>
      <w:marLeft w:val="0"/>
      <w:marRight w:val="0"/>
      <w:marTop w:val="0"/>
      <w:marBottom w:val="0"/>
      <w:divBdr>
        <w:top w:val="none" w:sz="0" w:space="0" w:color="auto"/>
        <w:left w:val="none" w:sz="0" w:space="0" w:color="auto"/>
        <w:bottom w:val="none" w:sz="0" w:space="0" w:color="auto"/>
        <w:right w:val="none" w:sz="0" w:space="0" w:color="auto"/>
      </w:divBdr>
    </w:div>
    <w:div w:id="2141069310">
      <w:bodyDiv w:val="1"/>
      <w:marLeft w:val="0"/>
      <w:marRight w:val="0"/>
      <w:marTop w:val="0"/>
      <w:marBottom w:val="0"/>
      <w:divBdr>
        <w:top w:val="none" w:sz="0" w:space="0" w:color="auto"/>
        <w:left w:val="none" w:sz="0" w:space="0" w:color="auto"/>
        <w:bottom w:val="none" w:sz="0" w:space="0" w:color="auto"/>
        <w:right w:val="none" w:sz="0" w:space="0" w:color="auto"/>
      </w:divBdr>
    </w:div>
    <w:div w:id="2144883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hart" Target="charts/chart5.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hart" Target="charts/chart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hart" Target="charts/chart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chart" Target="charts/chart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chart" Target="charts/chart11.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chart" Target="charts/chart10.xml"/><Relationship Id="rId10" Type="http://schemas.openxmlformats.org/officeDocument/2006/relationships/footer" Target="footer1.xml"/><Relationship Id="rId19" Type="http://schemas.openxmlformats.org/officeDocument/2006/relationships/chart" Target="charts/chart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1.xml"/><Relationship Id="rId22" Type="http://schemas.openxmlformats.org/officeDocument/2006/relationships/chart" Target="charts/chart9.xml"/></Relationships>
</file>

<file path=word/charts/_rels/chart1.xml.rels><?xml version="1.0" encoding="UTF-8" standalone="yes"?>
<Relationships xmlns="http://schemas.openxmlformats.org/package/2006/relationships"><Relationship Id="rId3" Type="http://schemas.openxmlformats.org/officeDocument/2006/relationships/oleObject" Target="file:///E:\vaishnavi%20IMP\vaishnavi%201822001\Comparative%20anatomy.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E:\vaishnavi%20IMP\vaishnavi%201822001\synopsis%202.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E:\vaishnavi%20IMP\vaishnavi%201822001\Comparative%20anatomy.xlsx" TargetMode="External"/><Relationship Id="rId2" Type="http://schemas.microsoft.com/office/2011/relationships/chartColorStyle" Target="colors11.xml"/><Relationship Id="rId1" Type="http://schemas.microsoft.com/office/2011/relationships/chartStyle" Target="style11.xml"/></Relationships>
</file>

<file path=word/charts/_rels/chart2.xml.rels><?xml version="1.0" encoding="UTF-8" standalone="yes"?>
<Relationships xmlns="http://schemas.openxmlformats.org/package/2006/relationships"><Relationship Id="rId3" Type="http://schemas.openxmlformats.org/officeDocument/2006/relationships/oleObject" Target="file:///E:\vaishnavi%20IMP\vaishnavi%201822001\Comparative%20anatomy.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E:\vaishnavi%20IMP\vaishnavi%201822001\Comparative%20anatomy.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E:\vaishnavi%20IMP\vaishnavi%201822001\Comparative%20anatomy.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E:\vaishnavi%20IMP\vaishnavi%201822001\Comparative%20anatomy.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E:\vaishnavi%20IMP\vaishnavi%201822001\Comparative%20anatomy.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E:\vaishnavi%20IMP\vaishnavi%201822001\Comparative%20anatomy.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E:\vaishnavi%20IMP\vaishnavi%201822001\Comparative%20anatomy.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E:\vaishnavi%20IMP\vaishnavi%201822001\Comparative%20anatomy.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smoothMarker"/>
        <c:varyColors val="0"/>
        <c:ser>
          <c:idx val="0"/>
          <c:order val="0"/>
          <c:tx>
            <c:strRef>
              <c:f>'final data of vigna radiata'!$B$2</c:f>
              <c:strCache>
                <c:ptCount val="1"/>
                <c:pt idx="0">
                  <c:v>Control </c:v>
                </c:pt>
              </c:strCache>
            </c:strRef>
          </c:tx>
          <c:spPr>
            <a:ln w="9525" cap="rnd">
              <a:solidFill>
                <a:schemeClr val="accent1"/>
              </a:solidFill>
              <a:round/>
            </a:ln>
            <a:effectLst/>
          </c:spPr>
          <c:marker>
            <c:symbol val="circle"/>
            <c:size val="5"/>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w="9525">
                <a:solidFill>
                  <a:schemeClr val="accent1"/>
                </a:solidFill>
                <a:round/>
              </a:ln>
              <a:effectLst/>
            </c:spPr>
          </c:marker>
          <c:xVal>
            <c:numRef>
              <c:f>'final data of vigna radiata'!$A$3:$A$10</c:f>
              <c:numCache>
                <c:formatCode>General</c:formatCode>
                <c:ptCount val="8"/>
                <c:pt idx="0">
                  <c:v>15</c:v>
                </c:pt>
                <c:pt idx="1">
                  <c:v>30</c:v>
                </c:pt>
                <c:pt idx="2">
                  <c:v>45</c:v>
                </c:pt>
                <c:pt idx="3">
                  <c:v>60</c:v>
                </c:pt>
                <c:pt idx="4">
                  <c:v>75</c:v>
                </c:pt>
                <c:pt idx="5">
                  <c:v>90</c:v>
                </c:pt>
                <c:pt idx="6">
                  <c:v>105</c:v>
                </c:pt>
                <c:pt idx="7">
                  <c:v>120</c:v>
                </c:pt>
              </c:numCache>
            </c:numRef>
          </c:xVal>
          <c:yVal>
            <c:numRef>
              <c:f>'final data of vigna radiata'!$B$3:$B$10</c:f>
              <c:numCache>
                <c:formatCode>General</c:formatCode>
                <c:ptCount val="8"/>
                <c:pt idx="0">
                  <c:v>18</c:v>
                </c:pt>
                <c:pt idx="1">
                  <c:v>22</c:v>
                </c:pt>
                <c:pt idx="2">
                  <c:v>27</c:v>
                </c:pt>
                <c:pt idx="3">
                  <c:v>35</c:v>
                </c:pt>
                <c:pt idx="4">
                  <c:v>44</c:v>
                </c:pt>
                <c:pt idx="5">
                  <c:v>51</c:v>
                </c:pt>
                <c:pt idx="6">
                  <c:v>56</c:v>
                </c:pt>
                <c:pt idx="7">
                  <c:v>60</c:v>
                </c:pt>
              </c:numCache>
            </c:numRef>
          </c:yVal>
          <c:smooth val="1"/>
          <c:extLst>
            <c:ext xmlns:c16="http://schemas.microsoft.com/office/drawing/2014/chart" uri="{C3380CC4-5D6E-409C-BE32-E72D297353CC}">
              <c16:uniqueId val="{00000000-599F-4E89-B70F-7BC521D4DBDC}"/>
            </c:ext>
          </c:extLst>
        </c:ser>
        <c:ser>
          <c:idx val="1"/>
          <c:order val="1"/>
          <c:tx>
            <c:strRef>
              <c:f>'final data of vigna radiata'!$C$2</c:f>
              <c:strCache>
                <c:ptCount val="1"/>
                <c:pt idx="0">
                  <c:v>(T1)</c:v>
                </c:pt>
              </c:strCache>
            </c:strRef>
          </c:tx>
          <c:spPr>
            <a:ln w="9525" cap="rnd">
              <a:solidFill>
                <a:schemeClr val="accent2"/>
              </a:solidFill>
              <a:round/>
            </a:ln>
            <a:effectLst/>
          </c:spPr>
          <c:marker>
            <c:symbol val="circle"/>
            <c:size val="5"/>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w="9525">
                <a:solidFill>
                  <a:schemeClr val="accent2"/>
                </a:solidFill>
                <a:round/>
              </a:ln>
              <a:effectLst/>
            </c:spPr>
          </c:marker>
          <c:xVal>
            <c:numRef>
              <c:f>'final data of vigna radiata'!$A$3:$A$10</c:f>
              <c:numCache>
                <c:formatCode>General</c:formatCode>
                <c:ptCount val="8"/>
                <c:pt idx="0">
                  <c:v>15</c:v>
                </c:pt>
                <c:pt idx="1">
                  <c:v>30</c:v>
                </c:pt>
                <c:pt idx="2">
                  <c:v>45</c:v>
                </c:pt>
                <c:pt idx="3">
                  <c:v>60</c:v>
                </c:pt>
                <c:pt idx="4">
                  <c:v>75</c:v>
                </c:pt>
                <c:pt idx="5">
                  <c:v>90</c:v>
                </c:pt>
                <c:pt idx="6">
                  <c:v>105</c:v>
                </c:pt>
                <c:pt idx="7">
                  <c:v>120</c:v>
                </c:pt>
              </c:numCache>
            </c:numRef>
          </c:xVal>
          <c:yVal>
            <c:numRef>
              <c:f>'final data of vigna radiata'!$C$3:$C$10</c:f>
              <c:numCache>
                <c:formatCode>General</c:formatCode>
                <c:ptCount val="8"/>
                <c:pt idx="0">
                  <c:v>30</c:v>
                </c:pt>
                <c:pt idx="1">
                  <c:v>37</c:v>
                </c:pt>
                <c:pt idx="2">
                  <c:v>49</c:v>
                </c:pt>
                <c:pt idx="3">
                  <c:v>55</c:v>
                </c:pt>
                <c:pt idx="4">
                  <c:v>61</c:v>
                </c:pt>
                <c:pt idx="5">
                  <c:v>66</c:v>
                </c:pt>
                <c:pt idx="6">
                  <c:v>71</c:v>
                </c:pt>
                <c:pt idx="7">
                  <c:v>77</c:v>
                </c:pt>
              </c:numCache>
            </c:numRef>
          </c:yVal>
          <c:smooth val="1"/>
          <c:extLst>
            <c:ext xmlns:c16="http://schemas.microsoft.com/office/drawing/2014/chart" uri="{C3380CC4-5D6E-409C-BE32-E72D297353CC}">
              <c16:uniqueId val="{00000001-599F-4E89-B70F-7BC521D4DBDC}"/>
            </c:ext>
          </c:extLst>
        </c:ser>
        <c:ser>
          <c:idx val="2"/>
          <c:order val="2"/>
          <c:tx>
            <c:strRef>
              <c:f>'final data of vigna radiata'!$D$2</c:f>
              <c:strCache>
                <c:ptCount val="1"/>
                <c:pt idx="0">
                  <c:v>(T2)</c:v>
                </c:pt>
              </c:strCache>
            </c:strRef>
          </c:tx>
          <c:spPr>
            <a:ln w="9525" cap="rnd">
              <a:solidFill>
                <a:srgbClr val="00B050"/>
              </a:solidFill>
              <a:round/>
            </a:ln>
            <a:effectLst/>
          </c:spPr>
          <c:marker>
            <c:symbol val="circle"/>
            <c:size val="5"/>
            <c:spPr>
              <a:solidFill>
                <a:srgbClr val="00B050"/>
              </a:solidFill>
              <a:ln w="9525">
                <a:solidFill>
                  <a:srgbClr val="00B050"/>
                </a:solidFill>
                <a:round/>
              </a:ln>
              <a:effectLst/>
            </c:spPr>
          </c:marker>
          <c:xVal>
            <c:numRef>
              <c:f>'final data of vigna radiata'!$A$3:$A$10</c:f>
              <c:numCache>
                <c:formatCode>General</c:formatCode>
                <c:ptCount val="8"/>
                <c:pt idx="0">
                  <c:v>15</c:v>
                </c:pt>
                <c:pt idx="1">
                  <c:v>30</c:v>
                </c:pt>
                <c:pt idx="2">
                  <c:v>45</c:v>
                </c:pt>
                <c:pt idx="3">
                  <c:v>60</c:v>
                </c:pt>
                <c:pt idx="4">
                  <c:v>75</c:v>
                </c:pt>
                <c:pt idx="5">
                  <c:v>90</c:v>
                </c:pt>
                <c:pt idx="6">
                  <c:v>105</c:v>
                </c:pt>
                <c:pt idx="7">
                  <c:v>120</c:v>
                </c:pt>
              </c:numCache>
            </c:numRef>
          </c:xVal>
          <c:yVal>
            <c:numRef>
              <c:f>'final data of vigna radiata'!$D$3:$D$10</c:f>
              <c:numCache>
                <c:formatCode>General</c:formatCode>
                <c:ptCount val="8"/>
                <c:pt idx="0">
                  <c:v>23</c:v>
                </c:pt>
                <c:pt idx="1">
                  <c:v>29</c:v>
                </c:pt>
                <c:pt idx="2">
                  <c:v>37</c:v>
                </c:pt>
                <c:pt idx="3">
                  <c:v>44</c:v>
                </c:pt>
                <c:pt idx="4">
                  <c:v>55</c:v>
                </c:pt>
                <c:pt idx="5">
                  <c:v>58</c:v>
                </c:pt>
                <c:pt idx="6">
                  <c:v>65</c:v>
                </c:pt>
                <c:pt idx="7">
                  <c:v>71</c:v>
                </c:pt>
              </c:numCache>
            </c:numRef>
          </c:yVal>
          <c:smooth val="1"/>
          <c:extLst>
            <c:ext xmlns:c16="http://schemas.microsoft.com/office/drawing/2014/chart" uri="{C3380CC4-5D6E-409C-BE32-E72D297353CC}">
              <c16:uniqueId val="{00000002-599F-4E89-B70F-7BC521D4DBDC}"/>
            </c:ext>
          </c:extLst>
        </c:ser>
        <c:dLbls>
          <c:showLegendKey val="0"/>
          <c:showVal val="0"/>
          <c:showCatName val="0"/>
          <c:showSerName val="0"/>
          <c:showPercent val="0"/>
          <c:showBubbleSize val="0"/>
        </c:dLbls>
        <c:axId val="2107441200"/>
        <c:axId val="2107441744"/>
      </c:scatterChart>
      <c:valAx>
        <c:axId val="2107441200"/>
        <c:scaling>
          <c:orientation val="minMax"/>
        </c:scaling>
        <c:delete val="0"/>
        <c:axPos val="b"/>
        <c:majorGridlines>
          <c:spPr>
            <a:ln w="9525" cap="flat" cmpd="sng" algn="ctr">
              <a:solidFill>
                <a:schemeClr val="tx2">
                  <a:lumMod val="15000"/>
                  <a:lumOff val="85000"/>
                </a:schemeClr>
              </a:solidFill>
              <a:round/>
            </a:ln>
            <a:effectLst/>
          </c:spPr>
        </c:majorGridlines>
        <c:title>
          <c:tx>
            <c:rich>
              <a:bodyPr rot="0" spcFirstLastPara="1" vertOverflow="ellipsis" vert="horz" wrap="square" anchor="ctr" anchorCtr="1"/>
              <a:lstStyle/>
              <a:p>
                <a:pPr>
                  <a:defRPr sz="1000" b="1" i="0" u="none" strike="noStrike" kern="1200" baseline="0">
                    <a:solidFill>
                      <a:schemeClr val="dk1"/>
                    </a:solidFill>
                    <a:latin typeface="Times New Roman" panose="02020603050405020304" pitchFamily="18" charset="0"/>
                    <a:ea typeface="+mn-ea"/>
                    <a:cs typeface="Times New Roman" panose="02020603050405020304" pitchFamily="18" charset="0"/>
                  </a:defRPr>
                </a:pPr>
                <a:r>
                  <a:rPr lang="en-IN"/>
                  <a:t>Number of days</a:t>
                </a:r>
              </a:p>
            </c:rich>
          </c:tx>
          <c:overlay val="0"/>
          <c:spPr>
            <a:noFill/>
            <a:ln>
              <a:noFill/>
            </a:ln>
            <a:effectLst/>
          </c:spPr>
          <c:txPr>
            <a:bodyPr rot="0" spcFirstLastPara="1" vertOverflow="ellipsis" vert="horz" wrap="square" anchor="ctr" anchorCtr="1"/>
            <a:lstStyle/>
            <a:p>
              <a:pPr>
                <a:defRPr sz="1000" b="1"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solidFill>
              <a:schemeClr val="tx2">
                <a:lumMod val="40000"/>
                <a:lumOff val="60000"/>
              </a:schemeClr>
            </a:solidFill>
          </a:ln>
          <a:effectLst/>
        </c:spPr>
        <c:txPr>
          <a:bodyPr rot="-60000000" spcFirstLastPara="1" vertOverflow="ellipsis" vert="horz" wrap="square" anchor="ctr" anchorCtr="1"/>
          <a:lstStyle/>
          <a:p>
            <a:pPr>
              <a:defRPr sz="1000" b="1"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crossAx val="2107441744"/>
        <c:crosses val="autoZero"/>
        <c:crossBetween val="midCat"/>
      </c:valAx>
      <c:valAx>
        <c:axId val="2107441744"/>
        <c:scaling>
          <c:orientation val="minMax"/>
        </c:scaling>
        <c:delete val="0"/>
        <c:axPos val="l"/>
        <c:majorGridlines>
          <c:spPr>
            <a:ln w="9525" cap="flat" cmpd="sng" algn="ctr">
              <a:solidFill>
                <a:schemeClr val="tx2">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chemeClr val="dk1"/>
                    </a:solidFill>
                    <a:latin typeface="Times New Roman" panose="02020603050405020304" pitchFamily="18" charset="0"/>
                    <a:ea typeface="+mn-ea"/>
                    <a:cs typeface="Times New Roman" panose="02020603050405020304" pitchFamily="18" charset="0"/>
                  </a:defRPr>
                </a:pPr>
                <a:r>
                  <a:rPr lang="en-IN"/>
                  <a:t>Number of roots</a:t>
                </a:r>
              </a:p>
            </c:rich>
          </c:tx>
          <c:overlay val="0"/>
          <c:spPr>
            <a:noFill/>
            <a:ln>
              <a:noFill/>
            </a:ln>
            <a:effectLst/>
          </c:spPr>
          <c:txPr>
            <a:bodyPr rot="-5400000" spcFirstLastPara="1" vertOverflow="ellipsis" vert="horz" wrap="square" anchor="ctr" anchorCtr="1"/>
            <a:lstStyle/>
            <a:p>
              <a:pPr>
                <a:defRPr sz="1000" b="1"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solidFill>
              <a:schemeClr val="tx2">
                <a:lumMod val="40000"/>
                <a:lumOff val="60000"/>
              </a:schemeClr>
            </a:solidFill>
          </a:ln>
          <a:effectLst/>
        </c:spPr>
        <c:txPr>
          <a:bodyPr rot="-60000000" spcFirstLastPara="1" vertOverflow="ellipsis" vert="horz" wrap="square" anchor="ctr" anchorCtr="1"/>
          <a:lstStyle/>
          <a:p>
            <a:pPr>
              <a:defRPr sz="1000" b="1"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crossAx val="2107441200"/>
        <c:crosses val="autoZero"/>
        <c:crossBetween val="midCat"/>
      </c:valAx>
      <c:spPr>
        <a:noFill/>
        <a:ln>
          <a:noFill/>
        </a:ln>
        <a:effectLst/>
      </c:spPr>
    </c:plotArea>
    <c:legend>
      <c:legendPos val="b"/>
      <c:legendEntry>
        <c:idx val="2"/>
        <c:txPr>
          <a:bodyPr rot="0" spcFirstLastPara="1" vertOverflow="ellipsis" vert="horz" wrap="square" anchor="ctr" anchorCtr="1"/>
          <a:lstStyle/>
          <a:p>
            <a:pPr>
              <a:defRPr sz="1000" b="1"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legendEntry>
      <c:overlay val="0"/>
      <c:spPr>
        <a:noFill/>
        <a:ln>
          <a:noFill/>
        </a:ln>
        <a:effectLst/>
      </c:spPr>
      <c:txPr>
        <a:bodyPr rot="0" spcFirstLastPara="1" vertOverflow="ellipsis" vert="horz" wrap="square" anchor="ctr" anchorCtr="1"/>
        <a:lstStyle/>
        <a:p>
          <a:pPr>
            <a:defRPr sz="1000" b="1"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12700" cap="flat" cmpd="sng" algn="ctr">
      <a:solidFill>
        <a:schemeClr val="dk1"/>
      </a:solidFill>
      <a:prstDash val="solid"/>
      <a:miter lim="800000"/>
    </a:ln>
    <a:effectLst/>
  </c:spPr>
  <c:txPr>
    <a:bodyPr/>
    <a:lstStyle/>
    <a:p>
      <a:pPr>
        <a:defRPr sz="1000" b="1">
          <a:solidFill>
            <a:schemeClr val="dk1"/>
          </a:solidFill>
          <a:latin typeface="Times New Roman" panose="02020603050405020304" pitchFamily="18" charset="0"/>
          <a:ea typeface="+mn-ea"/>
          <a:cs typeface="Times New Roman" panose="02020603050405020304" pitchFamily="18" charset="0"/>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Sheet5!$B$31</c:f>
              <c:strCache>
                <c:ptCount val="1"/>
                <c:pt idx="0">
                  <c:v>Control </c:v>
                </c:pt>
              </c:strCache>
            </c:strRef>
          </c:tx>
          <c:spPr>
            <a:solidFill>
              <a:schemeClr val="accent1"/>
            </a:solidFill>
            <a:ln>
              <a:noFill/>
            </a:ln>
            <a:effectLst/>
            <a:sp3d/>
          </c:spPr>
          <c:invertIfNegative val="0"/>
          <c:cat>
            <c:numRef>
              <c:f>Sheet5!$A$32:$A$35</c:f>
              <c:numCache>
                <c:formatCode>General</c:formatCode>
                <c:ptCount val="4"/>
                <c:pt idx="0">
                  <c:v>0</c:v>
                </c:pt>
                <c:pt idx="1">
                  <c:v>30</c:v>
                </c:pt>
                <c:pt idx="2">
                  <c:v>60</c:v>
                </c:pt>
                <c:pt idx="3">
                  <c:v>90</c:v>
                </c:pt>
              </c:numCache>
            </c:numRef>
          </c:cat>
          <c:val>
            <c:numRef>
              <c:f>Sheet5!$B$32:$B$35</c:f>
              <c:numCache>
                <c:formatCode>General</c:formatCode>
                <c:ptCount val="4"/>
                <c:pt idx="0">
                  <c:v>10</c:v>
                </c:pt>
                <c:pt idx="1">
                  <c:v>9.5</c:v>
                </c:pt>
                <c:pt idx="2">
                  <c:v>9.3000000000000007</c:v>
                </c:pt>
                <c:pt idx="3">
                  <c:v>8.6999999999999993</c:v>
                </c:pt>
              </c:numCache>
            </c:numRef>
          </c:val>
          <c:extLst>
            <c:ext xmlns:c16="http://schemas.microsoft.com/office/drawing/2014/chart" uri="{C3380CC4-5D6E-409C-BE32-E72D297353CC}">
              <c16:uniqueId val="{00000000-2162-41E4-9C25-0226123A47D4}"/>
            </c:ext>
          </c:extLst>
        </c:ser>
        <c:ser>
          <c:idx val="1"/>
          <c:order val="1"/>
          <c:tx>
            <c:strRef>
              <c:f>Sheet5!$C$31</c:f>
              <c:strCache>
                <c:ptCount val="1"/>
                <c:pt idx="0">
                  <c:v>(T1)</c:v>
                </c:pt>
              </c:strCache>
            </c:strRef>
          </c:tx>
          <c:spPr>
            <a:solidFill>
              <a:schemeClr val="accent2"/>
            </a:solidFill>
            <a:ln>
              <a:noFill/>
            </a:ln>
            <a:effectLst/>
            <a:sp3d/>
          </c:spPr>
          <c:invertIfNegative val="0"/>
          <c:cat>
            <c:numRef>
              <c:f>Sheet5!$A$32:$A$35</c:f>
              <c:numCache>
                <c:formatCode>General</c:formatCode>
                <c:ptCount val="4"/>
                <c:pt idx="0">
                  <c:v>0</c:v>
                </c:pt>
                <c:pt idx="1">
                  <c:v>30</c:v>
                </c:pt>
                <c:pt idx="2">
                  <c:v>60</c:v>
                </c:pt>
                <c:pt idx="3">
                  <c:v>90</c:v>
                </c:pt>
              </c:numCache>
            </c:numRef>
          </c:cat>
          <c:val>
            <c:numRef>
              <c:f>Sheet5!$C$32:$C$35</c:f>
              <c:numCache>
                <c:formatCode>General</c:formatCode>
                <c:ptCount val="4"/>
                <c:pt idx="0">
                  <c:v>9.5</c:v>
                </c:pt>
                <c:pt idx="1">
                  <c:v>8.6</c:v>
                </c:pt>
                <c:pt idx="2">
                  <c:v>8.3000000000000007</c:v>
                </c:pt>
                <c:pt idx="3">
                  <c:v>7.9</c:v>
                </c:pt>
              </c:numCache>
            </c:numRef>
          </c:val>
          <c:extLst>
            <c:ext xmlns:c16="http://schemas.microsoft.com/office/drawing/2014/chart" uri="{C3380CC4-5D6E-409C-BE32-E72D297353CC}">
              <c16:uniqueId val="{00000001-2162-41E4-9C25-0226123A47D4}"/>
            </c:ext>
          </c:extLst>
        </c:ser>
        <c:ser>
          <c:idx val="2"/>
          <c:order val="2"/>
          <c:tx>
            <c:strRef>
              <c:f>Sheet5!$D$31</c:f>
              <c:strCache>
                <c:ptCount val="1"/>
                <c:pt idx="0">
                  <c:v>(T2)</c:v>
                </c:pt>
              </c:strCache>
            </c:strRef>
          </c:tx>
          <c:spPr>
            <a:solidFill>
              <a:schemeClr val="accent3"/>
            </a:solidFill>
            <a:ln>
              <a:noFill/>
            </a:ln>
            <a:effectLst/>
            <a:sp3d/>
          </c:spPr>
          <c:invertIfNegative val="0"/>
          <c:cat>
            <c:numRef>
              <c:f>Sheet5!$A$32:$A$35</c:f>
              <c:numCache>
                <c:formatCode>General</c:formatCode>
                <c:ptCount val="4"/>
                <c:pt idx="0">
                  <c:v>0</c:v>
                </c:pt>
                <c:pt idx="1">
                  <c:v>30</c:v>
                </c:pt>
                <c:pt idx="2">
                  <c:v>60</c:v>
                </c:pt>
                <c:pt idx="3">
                  <c:v>90</c:v>
                </c:pt>
              </c:numCache>
            </c:numRef>
          </c:cat>
          <c:val>
            <c:numRef>
              <c:f>Sheet5!$D$32:$D$35</c:f>
              <c:numCache>
                <c:formatCode>General</c:formatCode>
                <c:ptCount val="4"/>
                <c:pt idx="0">
                  <c:v>9</c:v>
                </c:pt>
                <c:pt idx="1">
                  <c:v>8.1</c:v>
                </c:pt>
                <c:pt idx="2">
                  <c:v>7.8</c:v>
                </c:pt>
                <c:pt idx="3">
                  <c:v>7.5</c:v>
                </c:pt>
              </c:numCache>
            </c:numRef>
          </c:val>
          <c:extLst>
            <c:ext xmlns:c16="http://schemas.microsoft.com/office/drawing/2014/chart" uri="{C3380CC4-5D6E-409C-BE32-E72D297353CC}">
              <c16:uniqueId val="{00000002-2162-41E4-9C25-0226123A47D4}"/>
            </c:ext>
          </c:extLst>
        </c:ser>
        <c:dLbls>
          <c:showLegendKey val="0"/>
          <c:showVal val="0"/>
          <c:showCatName val="0"/>
          <c:showSerName val="0"/>
          <c:showPercent val="0"/>
          <c:showBubbleSize val="0"/>
        </c:dLbls>
        <c:gapWidth val="150"/>
        <c:shape val="box"/>
        <c:axId val="2107720544"/>
        <c:axId val="2108382576"/>
        <c:axId val="0"/>
      </c:bar3DChart>
      <c:catAx>
        <c:axId val="2107720544"/>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solidFill>
                    <a:latin typeface="+mn-lt"/>
                    <a:ea typeface="+mn-ea"/>
                    <a:cs typeface="+mn-cs"/>
                  </a:defRPr>
                </a:pPr>
                <a:r>
                  <a:rPr lang="en-IN"/>
                  <a:t>number of days </a:t>
                </a:r>
              </a:p>
            </c:rich>
          </c:tx>
          <c:overlay val="0"/>
          <c:spPr>
            <a:noFill/>
            <a:ln>
              <a:noFill/>
            </a:ln>
            <a:effectLst/>
          </c:spPr>
          <c:txPr>
            <a:bodyPr rot="0" spcFirstLastPara="1" vertOverflow="ellipsis" vert="horz" wrap="square" anchor="ctr" anchorCtr="1"/>
            <a:lstStyle/>
            <a:p>
              <a:pPr>
                <a:defRPr sz="1000" b="1" i="0" u="none" strike="noStrike" kern="1200" baseline="0">
                  <a:solidFill>
                    <a:schemeClr val="tx1"/>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n-US"/>
          </a:p>
        </c:txPr>
        <c:crossAx val="2108382576"/>
        <c:crosses val="autoZero"/>
        <c:auto val="1"/>
        <c:lblAlgn val="ctr"/>
        <c:lblOffset val="100"/>
        <c:noMultiLvlLbl val="0"/>
      </c:catAx>
      <c:valAx>
        <c:axId val="210838257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chemeClr val="tx1"/>
                    </a:solidFill>
                    <a:latin typeface="+mn-lt"/>
                    <a:ea typeface="+mn-ea"/>
                    <a:cs typeface="+mn-cs"/>
                  </a:defRPr>
                </a:pPr>
                <a:r>
                  <a:rPr lang="en-IN"/>
                  <a:t>pH of soil </a:t>
                </a:r>
              </a:p>
            </c:rich>
          </c:tx>
          <c:overlay val="0"/>
          <c:spPr>
            <a:noFill/>
            <a:ln>
              <a:noFill/>
            </a:ln>
            <a:effectLst/>
          </c:spPr>
          <c:txPr>
            <a:bodyPr rot="-5400000" spcFirstLastPara="1" vertOverflow="ellipsis" vert="horz" wrap="square" anchor="ctr" anchorCtr="1"/>
            <a:lstStyle/>
            <a:p>
              <a:pPr>
                <a:defRPr sz="1000" b="1" i="0" u="none" strike="noStrike" kern="1200" baseline="0">
                  <a:solidFill>
                    <a:schemeClr val="tx1"/>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n-US"/>
          </a:p>
        </c:txPr>
        <c:crossAx val="21077205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lt1"/>
    </a:solidFill>
    <a:ln w="12700" cap="flat" cmpd="sng" algn="ctr">
      <a:solidFill>
        <a:schemeClr val="dk1"/>
      </a:solidFill>
      <a:prstDash val="solid"/>
      <a:miter lim="800000"/>
    </a:ln>
    <a:effectLst/>
  </c:spPr>
  <c:txPr>
    <a:bodyPr/>
    <a:lstStyle/>
    <a:p>
      <a:pPr>
        <a:defRPr b="1">
          <a:solidFill>
            <a:schemeClr val="tx1"/>
          </a:solidFill>
          <a:latin typeface="+mn-lt"/>
          <a:ea typeface="+mn-ea"/>
          <a:cs typeface="+mn-cs"/>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80" b="1" i="0" u="none" strike="noStrike" kern="1200" spc="0" baseline="0">
                <a:solidFill>
                  <a:schemeClr val="dk1"/>
                </a:solidFill>
                <a:latin typeface="Times New Roman" panose="02020603050405020304" pitchFamily="18" charset="0"/>
                <a:ea typeface="+mn-ea"/>
                <a:cs typeface="Times New Roman" panose="02020603050405020304" pitchFamily="18" charset="0"/>
              </a:defRPr>
            </a:pPr>
            <a:r>
              <a:rPr lang="en-IN"/>
              <a:t>number of seeds</a:t>
            </a:r>
          </a:p>
        </c:rich>
      </c:tx>
      <c:overlay val="0"/>
      <c:spPr>
        <a:noFill/>
        <a:ln>
          <a:noFill/>
        </a:ln>
        <a:effectLst/>
      </c:spPr>
      <c:txPr>
        <a:bodyPr rot="0" spcFirstLastPara="1" vertOverflow="ellipsis" vert="horz" wrap="square" anchor="ctr" anchorCtr="1"/>
        <a:lstStyle/>
        <a:p>
          <a:pPr>
            <a:defRPr sz="1080" b="1" i="0" u="none" strike="noStrike" kern="1200" spc="0" baseline="0">
              <a:solidFill>
                <a:schemeClr val="dk1"/>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scatterChart>
        <c:scatterStyle val="smoothMarker"/>
        <c:varyColors val="0"/>
        <c:ser>
          <c:idx val="0"/>
          <c:order val="0"/>
          <c:tx>
            <c:strRef>
              <c:f>'final data of vigna acontifolia'!$B$78</c:f>
              <c:strCache>
                <c:ptCount val="1"/>
                <c:pt idx="0">
                  <c:v>Control </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'final data of vigna acontifolia'!$A$79:$A$86</c:f>
              <c:numCache>
                <c:formatCode>General</c:formatCode>
                <c:ptCount val="8"/>
                <c:pt idx="0">
                  <c:v>15</c:v>
                </c:pt>
                <c:pt idx="1">
                  <c:v>30</c:v>
                </c:pt>
                <c:pt idx="2">
                  <c:v>45</c:v>
                </c:pt>
                <c:pt idx="3">
                  <c:v>60</c:v>
                </c:pt>
                <c:pt idx="4">
                  <c:v>75</c:v>
                </c:pt>
                <c:pt idx="5">
                  <c:v>90</c:v>
                </c:pt>
                <c:pt idx="6">
                  <c:v>105</c:v>
                </c:pt>
                <c:pt idx="7">
                  <c:v>120</c:v>
                </c:pt>
              </c:numCache>
            </c:numRef>
          </c:xVal>
          <c:yVal>
            <c:numRef>
              <c:f>'final data of vigna acontifolia'!$B$79:$B$86</c:f>
              <c:numCache>
                <c:formatCode>General</c:formatCode>
                <c:ptCount val="8"/>
                <c:pt idx="0">
                  <c:v>0</c:v>
                </c:pt>
                <c:pt idx="1">
                  <c:v>0</c:v>
                </c:pt>
                <c:pt idx="2">
                  <c:v>0</c:v>
                </c:pt>
                <c:pt idx="3">
                  <c:v>0</c:v>
                </c:pt>
                <c:pt idx="4">
                  <c:v>6</c:v>
                </c:pt>
                <c:pt idx="5">
                  <c:v>15</c:v>
                </c:pt>
                <c:pt idx="6">
                  <c:v>24</c:v>
                </c:pt>
                <c:pt idx="7">
                  <c:v>30</c:v>
                </c:pt>
              </c:numCache>
            </c:numRef>
          </c:yVal>
          <c:smooth val="1"/>
          <c:extLst>
            <c:ext xmlns:c16="http://schemas.microsoft.com/office/drawing/2014/chart" uri="{C3380CC4-5D6E-409C-BE32-E72D297353CC}">
              <c16:uniqueId val="{00000000-09BA-4414-AD7C-CD26574B5B8D}"/>
            </c:ext>
          </c:extLst>
        </c:ser>
        <c:ser>
          <c:idx val="1"/>
          <c:order val="1"/>
          <c:tx>
            <c:strRef>
              <c:f>'final data of vigna acontifolia'!$C$78</c:f>
              <c:strCache>
                <c:ptCount val="1"/>
                <c:pt idx="0">
                  <c:v>(T1)</c:v>
                </c:pt>
              </c:strCache>
            </c:strRef>
          </c:tx>
          <c:spPr>
            <a:ln w="19050" cap="rnd">
              <a:solidFill>
                <a:schemeClr val="accent2"/>
              </a:solidFill>
              <a:round/>
            </a:ln>
            <a:effectLst/>
          </c:spPr>
          <c:marker>
            <c:symbol val="circle"/>
            <c:size val="5"/>
            <c:spPr>
              <a:solidFill>
                <a:schemeClr val="accent2"/>
              </a:solidFill>
              <a:ln w="9525">
                <a:solidFill>
                  <a:schemeClr val="accent2"/>
                </a:solidFill>
              </a:ln>
              <a:effectLst/>
            </c:spPr>
          </c:marker>
          <c:xVal>
            <c:numRef>
              <c:f>'final data of vigna acontifolia'!$A$79:$A$86</c:f>
              <c:numCache>
                <c:formatCode>General</c:formatCode>
                <c:ptCount val="8"/>
                <c:pt idx="0">
                  <c:v>15</c:v>
                </c:pt>
                <c:pt idx="1">
                  <c:v>30</c:v>
                </c:pt>
                <c:pt idx="2">
                  <c:v>45</c:v>
                </c:pt>
                <c:pt idx="3">
                  <c:v>60</c:v>
                </c:pt>
                <c:pt idx="4">
                  <c:v>75</c:v>
                </c:pt>
                <c:pt idx="5">
                  <c:v>90</c:v>
                </c:pt>
                <c:pt idx="6">
                  <c:v>105</c:v>
                </c:pt>
                <c:pt idx="7">
                  <c:v>120</c:v>
                </c:pt>
              </c:numCache>
            </c:numRef>
          </c:xVal>
          <c:yVal>
            <c:numRef>
              <c:f>'final data of vigna acontifolia'!$C$79:$C$86</c:f>
              <c:numCache>
                <c:formatCode>General</c:formatCode>
                <c:ptCount val="8"/>
                <c:pt idx="0">
                  <c:v>0</c:v>
                </c:pt>
                <c:pt idx="1">
                  <c:v>0</c:v>
                </c:pt>
                <c:pt idx="2">
                  <c:v>0</c:v>
                </c:pt>
                <c:pt idx="3">
                  <c:v>10</c:v>
                </c:pt>
                <c:pt idx="4">
                  <c:v>17</c:v>
                </c:pt>
                <c:pt idx="5">
                  <c:v>25</c:v>
                </c:pt>
                <c:pt idx="6">
                  <c:v>35</c:v>
                </c:pt>
                <c:pt idx="7">
                  <c:v>47</c:v>
                </c:pt>
              </c:numCache>
            </c:numRef>
          </c:yVal>
          <c:smooth val="1"/>
          <c:extLst>
            <c:ext xmlns:c16="http://schemas.microsoft.com/office/drawing/2014/chart" uri="{C3380CC4-5D6E-409C-BE32-E72D297353CC}">
              <c16:uniqueId val="{00000001-09BA-4414-AD7C-CD26574B5B8D}"/>
            </c:ext>
          </c:extLst>
        </c:ser>
        <c:ser>
          <c:idx val="2"/>
          <c:order val="2"/>
          <c:tx>
            <c:strRef>
              <c:f>'final data of vigna acontifolia'!$D$78</c:f>
              <c:strCache>
                <c:ptCount val="1"/>
                <c:pt idx="0">
                  <c:v>(T2)</c:v>
                </c:pt>
              </c:strCache>
            </c:strRef>
          </c:tx>
          <c:spPr>
            <a:ln w="19050" cap="rnd">
              <a:solidFill>
                <a:srgbClr val="00B050"/>
              </a:solidFill>
              <a:round/>
            </a:ln>
            <a:effectLst/>
          </c:spPr>
          <c:marker>
            <c:symbol val="circle"/>
            <c:size val="5"/>
            <c:spPr>
              <a:solidFill>
                <a:srgbClr val="00B050"/>
              </a:solidFill>
              <a:ln w="9525">
                <a:solidFill>
                  <a:srgbClr val="00B050"/>
                </a:solidFill>
              </a:ln>
              <a:effectLst/>
            </c:spPr>
          </c:marker>
          <c:xVal>
            <c:numRef>
              <c:f>'final data of vigna acontifolia'!$A$79:$A$86</c:f>
              <c:numCache>
                <c:formatCode>General</c:formatCode>
                <c:ptCount val="8"/>
                <c:pt idx="0">
                  <c:v>15</c:v>
                </c:pt>
                <c:pt idx="1">
                  <c:v>30</c:v>
                </c:pt>
                <c:pt idx="2">
                  <c:v>45</c:v>
                </c:pt>
                <c:pt idx="3">
                  <c:v>60</c:v>
                </c:pt>
                <c:pt idx="4">
                  <c:v>75</c:v>
                </c:pt>
                <c:pt idx="5">
                  <c:v>90</c:v>
                </c:pt>
                <c:pt idx="6">
                  <c:v>105</c:v>
                </c:pt>
                <c:pt idx="7">
                  <c:v>120</c:v>
                </c:pt>
              </c:numCache>
            </c:numRef>
          </c:xVal>
          <c:yVal>
            <c:numRef>
              <c:f>'final data of vigna acontifolia'!$D$79:$D$86</c:f>
              <c:numCache>
                <c:formatCode>General</c:formatCode>
                <c:ptCount val="8"/>
                <c:pt idx="0">
                  <c:v>0</c:v>
                </c:pt>
                <c:pt idx="1">
                  <c:v>0</c:v>
                </c:pt>
                <c:pt idx="2">
                  <c:v>0</c:v>
                </c:pt>
                <c:pt idx="3">
                  <c:v>7</c:v>
                </c:pt>
                <c:pt idx="4">
                  <c:v>12</c:v>
                </c:pt>
                <c:pt idx="5">
                  <c:v>20</c:v>
                </c:pt>
                <c:pt idx="6">
                  <c:v>28</c:v>
                </c:pt>
                <c:pt idx="7">
                  <c:v>40</c:v>
                </c:pt>
              </c:numCache>
            </c:numRef>
          </c:yVal>
          <c:smooth val="1"/>
          <c:extLst>
            <c:ext xmlns:c16="http://schemas.microsoft.com/office/drawing/2014/chart" uri="{C3380CC4-5D6E-409C-BE32-E72D297353CC}">
              <c16:uniqueId val="{00000002-09BA-4414-AD7C-CD26574B5B8D}"/>
            </c:ext>
          </c:extLst>
        </c:ser>
        <c:dLbls>
          <c:showLegendKey val="0"/>
          <c:showVal val="0"/>
          <c:showCatName val="0"/>
          <c:showSerName val="0"/>
          <c:showPercent val="0"/>
          <c:showBubbleSize val="0"/>
        </c:dLbls>
        <c:axId val="2108379856"/>
        <c:axId val="2108384208"/>
      </c:scatterChart>
      <c:valAx>
        <c:axId val="2108379856"/>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900" b="1" i="0" u="none" strike="noStrike" kern="1200" baseline="0">
                    <a:solidFill>
                      <a:schemeClr val="dk1"/>
                    </a:solidFill>
                    <a:latin typeface="Times New Roman" panose="02020603050405020304" pitchFamily="18" charset="0"/>
                    <a:ea typeface="+mn-ea"/>
                    <a:cs typeface="Times New Roman" panose="02020603050405020304" pitchFamily="18" charset="0"/>
                  </a:defRPr>
                </a:pPr>
                <a:r>
                  <a:rPr lang="en-IN"/>
                  <a:t>number of days</a:t>
                </a:r>
              </a:p>
            </c:rich>
          </c:tx>
          <c:overlay val="0"/>
          <c:spPr>
            <a:noFill/>
            <a:ln>
              <a:noFill/>
            </a:ln>
            <a:effectLst/>
          </c:spPr>
          <c:txPr>
            <a:bodyPr rot="0" spcFirstLastPara="1" vertOverflow="ellipsis" vert="horz" wrap="square" anchor="ctr" anchorCtr="1"/>
            <a:lstStyle/>
            <a:p>
              <a:pPr>
                <a:defRPr sz="900" b="1"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1"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crossAx val="2108384208"/>
        <c:crosses val="autoZero"/>
        <c:crossBetween val="midCat"/>
      </c:valAx>
      <c:valAx>
        <c:axId val="210838420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dk1"/>
                    </a:solidFill>
                    <a:latin typeface="Times New Roman" panose="02020603050405020304" pitchFamily="18" charset="0"/>
                    <a:ea typeface="+mn-ea"/>
                    <a:cs typeface="Times New Roman" panose="02020603050405020304" pitchFamily="18" charset="0"/>
                  </a:defRPr>
                </a:pPr>
                <a:r>
                  <a:rPr lang="en-IN"/>
                  <a:t>number of seeds</a:t>
                </a:r>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1"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crossAx val="2108379856"/>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12700" cap="flat" cmpd="sng" algn="ctr">
      <a:solidFill>
        <a:schemeClr val="dk1"/>
      </a:solidFill>
      <a:prstDash val="solid"/>
      <a:miter lim="800000"/>
    </a:ln>
    <a:effectLst/>
  </c:spPr>
  <c:txPr>
    <a:bodyPr/>
    <a:lstStyle/>
    <a:p>
      <a:pPr>
        <a:defRPr sz="900" b="1">
          <a:solidFill>
            <a:schemeClr val="dk1"/>
          </a:solidFill>
          <a:latin typeface="Times New Roman" panose="02020603050405020304" pitchFamily="18" charset="0"/>
          <a:ea typeface="+mn-ea"/>
          <a:cs typeface="Times New Roman" panose="02020603050405020304" pitchFamily="18"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592901093974824"/>
          <c:y val="6.9841269841269843E-2"/>
          <c:w val="0.78690845462499004"/>
          <c:h val="0.60458142732158482"/>
        </c:manualLayout>
      </c:layout>
      <c:scatterChart>
        <c:scatterStyle val="smoothMarker"/>
        <c:varyColors val="0"/>
        <c:ser>
          <c:idx val="0"/>
          <c:order val="0"/>
          <c:tx>
            <c:strRef>
              <c:f>'final data of vigna radiata'!$B$16</c:f>
              <c:strCache>
                <c:ptCount val="1"/>
                <c:pt idx="0">
                  <c:v>Control </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'final data of vigna radiata'!$A$17:$A$24</c:f>
              <c:numCache>
                <c:formatCode>General</c:formatCode>
                <c:ptCount val="8"/>
                <c:pt idx="0">
                  <c:v>15</c:v>
                </c:pt>
                <c:pt idx="1">
                  <c:v>30</c:v>
                </c:pt>
                <c:pt idx="2">
                  <c:v>45</c:v>
                </c:pt>
                <c:pt idx="3">
                  <c:v>60</c:v>
                </c:pt>
                <c:pt idx="4">
                  <c:v>75</c:v>
                </c:pt>
                <c:pt idx="5">
                  <c:v>90</c:v>
                </c:pt>
                <c:pt idx="6">
                  <c:v>105</c:v>
                </c:pt>
                <c:pt idx="7">
                  <c:v>120</c:v>
                </c:pt>
              </c:numCache>
            </c:numRef>
          </c:xVal>
          <c:yVal>
            <c:numRef>
              <c:f>'final data of vigna radiata'!$B$17:$B$24</c:f>
              <c:numCache>
                <c:formatCode>General</c:formatCode>
                <c:ptCount val="8"/>
                <c:pt idx="0">
                  <c:v>13.5</c:v>
                </c:pt>
                <c:pt idx="1">
                  <c:v>16</c:v>
                </c:pt>
                <c:pt idx="2">
                  <c:v>26.3</c:v>
                </c:pt>
                <c:pt idx="3">
                  <c:v>38.5</c:v>
                </c:pt>
                <c:pt idx="4">
                  <c:v>48.3</c:v>
                </c:pt>
                <c:pt idx="5">
                  <c:v>54.6</c:v>
                </c:pt>
                <c:pt idx="6">
                  <c:v>55.4</c:v>
                </c:pt>
                <c:pt idx="7">
                  <c:v>57</c:v>
                </c:pt>
              </c:numCache>
            </c:numRef>
          </c:yVal>
          <c:smooth val="1"/>
          <c:extLst>
            <c:ext xmlns:c16="http://schemas.microsoft.com/office/drawing/2014/chart" uri="{C3380CC4-5D6E-409C-BE32-E72D297353CC}">
              <c16:uniqueId val="{00000000-C990-402A-9820-B715696B839A}"/>
            </c:ext>
          </c:extLst>
        </c:ser>
        <c:ser>
          <c:idx val="1"/>
          <c:order val="1"/>
          <c:tx>
            <c:strRef>
              <c:f>'final data of vigna radiata'!$C$16</c:f>
              <c:strCache>
                <c:ptCount val="1"/>
                <c:pt idx="0">
                  <c:v>(T1)</c:v>
                </c:pt>
              </c:strCache>
            </c:strRef>
          </c:tx>
          <c:spPr>
            <a:ln w="19050" cap="rnd">
              <a:solidFill>
                <a:schemeClr val="accent2"/>
              </a:solidFill>
              <a:round/>
            </a:ln>
            <a:effectLst/>
          </c:spPr>
          <c:marker>
            <c:symbol val="circle"/>
            <c:size val="5"/>
            <c:spPr>
              <a:solidFill>
                <a:schemeClr val="accent2"/>
              </a:solidFill>
              <a:ln w="9525">
                <a:solidFill>
                  <a:schemeClr val="accent2"/>
                </a:solidFill>
              </a:ln>
              <a:effectLst/>
            </c:spPr>
          </c:marker>
          <c:xVal>
            <c:numRef>
              <c:f>'final data of vigna radiata'!$A$17:$A$24</c:f>
              <c:numCache>
                <c:formatCode>General</c:formatCode>
                <c:ptCount val="8"/>
                <c:pt idx="0">
                  <c:v>15</c:v>
                </c:pt>
                <c:pt idx="1">
                  <c:v>30</c:v>
                </c:pt>
                <c:pt idx="2">
                  <c:v>45</c:v>
                </c:pt>
                <c:pt idx="3">
                  <c:v>60</c:v>
                </c:pt>
                <c:pt idx="4">
                  <c:v>75</c:v>
                </c:pt>
                <c:pt idx="5">
                  <c:v>90</c:v>
                </c:pt>
                <c:pt idx="6">
                  <c:v>105</c:v>
                </c:pt>
                <c:pt idx="7">
                  <c:v>120</c:v>
                </c:pt>
              </c:numCache>
            </c:numRef>
          </c:xVal>
          <c:yVal>
            <c:numRef>
              <c:f>'final data of vigna radiata'!$C$17:$C$24</c:f>
              <c:numCache>
                <c:formatCode>General</c:formatCode>
                <c:ptCount val="8"/>
                <c:pt idx="0">
                  <c:v>20</c:v>
                </c:pt>
                <c:pt idx="1">
                  <c:v>30.5</c:v>
                </c:pt>
                <c:pt idx="2">
                  <c:v>37.299999999999997</c:v>
                </c:pt>
                <c:pt idx="3">
                  <c:v>49.5</c:v>
                </c:pt>
                <c:pt idx="4">
                  <c:v>59</c:v>
                </c:pt>
                <c:pt idx="5">
                  <c:v>61.2</c:v>
                </c:pt>
                <c:pt idx="6">
                  <c:v>62.9</c:v>
                </c:pt>
                <c:pt idx="7">
                  <c:v>64.5</c:v>
                </c:pt>
              </c:numCache>
            </c:numRef>
          </c:yVal>
          <c:smooth val="1"/>
          <c:extLst>
            <c:ext xmlns:c16="http://schemas.microsoft.com/office/drawing/2014/chart" uri="{C3380CC4-5D6E-409C-BE32-E72D297353CC}">
              <c16:uniqueId val="{00000001-C990-402A-9820-B715696B839A}"/>
            </c:ext>
          </c:extLst>
        </c:ser>
        <c:ser>
          <c:idx val="2"/>
          <c:order val="2"/>
          <c:tx>
            <c:strRef>
              <c:f>'final data of vigna radiata'!$D$16</c:f>
              <c:strCache>
                <c:ptCount val="1"/>
                <c:pt idx="0">
                  <c:v>(T2)</c:v>
                </c:pt>
              </c:strCache>
            </c:strRef>
          </c:tx>
          <c:spPr>
            <a:ln w="19050" cap="rnd">
              <a:solidFill>
                <a:srgbClr val="00B050"/>
              </a:solidFill>
              <a:round/>
            </a:ln>
            <a:effectLst/>
          </c:spPr>
          <c:marker>
            <c:symbol val="circle"/>
            <c:size val="5"/>
            <c:spPr>
              <a:solidFill>
                <a:srgbClr val="00B050"/>
              </a:solidFill>
              <a:ln w="9525">
                <a:solidFill>
                  <a:schemeClr val="accent3"/>
                </a:solidFill>
              </a:ln>
              <a:effectLst/>
            </c:spPr>
          </c:marker>
          <c:xVal>
            <c:numRef>
              <c:f>'final data of vigna radiata'!$A$17:$A$24</c:f>
              <c:numCache>
                <c:formatCode>General</c:formatCode>
                <c:ptCount val="8"/>
                <c:pt idx="0">
                  <c:v>15</c:v>
                </c:pt>
                <c:pt idx="1">
                  <c:v>30</c:v>
                </c:pt>
                <c:pt idx="2">
                  <c:v>45</c:v>
                </c:pt>
                <c:pt idx="3">
                  <c:v>60</c:v>
                </c:pt>
                <c:pt idx="4">
                  <c:v>75</c:v>
                </c:pt>
                <c:pt idx="5">
                  <c:v>90</c:v>
                </c:pt>
                <c:pt idx="6">
                  <c:v>105</c:v>
                </c:pt>
                <c:pt idx="7">
                  <c:v>120</c:v>
                </c:pt>
              </c:numCache>
            </c:numRef>
          </c:xVal>
          <c:yVal>
            <c:numRef>
              <c:f>'final data of vigna radiata'!$D$17:$D$24</c:f>
              <c:numCache>
                <c:formatCode>General</c:formatCode>
                <c:ptCount val="8"/>
                <c:pt idx="0">
                  <c:v>16.7</c:v>
                </c:pt>
                <c:pt idx="1">
                  <c:v>26.9</c:v>
                </c:pt>
                <c:pt idx="2">
                  <c:v>33</c:v>
                </c:pt>
                <c:pt idx="3">
                  <c:v>43</c:v>
                </c:pt>
                <c:pt idx="4">
                  <c:v>55.3</c:v>
                </c:pt>
                <c:pt idx="5">
                  <c:v>57.6</c:v>
                </c:pt>
                <c:pt idx="6">
                  <c:v>59</c:v>
                </c:pt>
                <c:pt idx="7">
                  <c:v>60</c:v>
                </c:pt>
              </c:numCache>
            </c:numRef>
          </c:yVal>
          <c:smooth val="1"/>
          <c:extLst>
            <c:ext xmlns:c16="http://schemas.microsoft.com/office/drawing/2014/chart" uri="{C3380CC4-5D6E-409C-BE32-E72D297353CC}">
              <c16:uniqueId val="{00000002-C990-402A-9820-B715696B839A}"/>
            </c:ext>
          </c:extLst>
        </c:ser>
        <c:dLbls>
          <c:showLegendKey val="0"/>
          <c:showVal val="0"/>
          <c:showCatName val="0"/>
          <c:showSerName val="0"/>
          <c:showPercent val="0"/>
          <c:showBubbleSize val="0"/>
        </c:dLbls>
        <c:axId val="2107451536"/>
        <c:axId val="2107445552"/>
      </c:scatterChart>
      <c:valAx>
        <c:axId val="2107451536"/>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1" i="0" u="none" strike="noStrike" kern="1200" baseline="0">
                    <a:solidFill>
                      <a:schemeClr val="dk1"/>
                    </a:solidFill>
                    <a:latin typeface="Times New Roman" panose="02020603050405020304" pitchFamily="18" charset="0"/>
                    <a:ea typeface="+mn-ea"/>
                    <a:cs typeface="Times New Roman" panose="02020603050405020304" pitchFamily="18" charset="0"/>
                  </a:defRPr>
                </a:pPr>
                <a:r>
                  <a:rPr lang="en-IN"/>
                  <a:t>Number of days</a:t>
                </a:r>
              </a:p>
            </c:rich>
          </c:tx>
          <c:overlay val="0"/>
          <c:spPr>
            <a:noFill/>
            <a:ln>
              <a:noFill/>
            </a:ln>
            <a:effectLst/>
          </c:spPr>
          <c:txPr>
            <a:bodyPr rot="0" spcFirstLastPara="1" vertOverflow="ellipsis" vert="horz" wrap="square" anchor="ctr" anchorCtr="1"/>
            <a:lstStyle/>
            <a:p>
              <a:pPr>
                <a:defRPr sz="1000" b="1"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1"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crossAx val="2107445552"/>
        <c:crosses val="autoZero"/>
        <c:crossBetween val="midCat"/>
      </c:valAx>
      <c:valAx>
        <c:axId val="210744555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chemeClr val="dk1"/>
                    </a:solidFill>
                    <a:latin typeface="Times New Roman" panose="02020603050405020304" pitchFamily="18" charset="0"/>
                    <a:ea typeface="+mn-ea"/>
                    <a:cs typeface="Times New Roman" panose="02020603050405020304" pitchFamily="18" charset="0"/>
                  </a:defRPr>
                </a:pPr>
                <a:r>
                  <a:rPr lang="en-IN"/>
                  <a:t>Height of plants</a:t>
                </a:r>
              </a:p>
            </c:rich>
          </c:tx>
          <c:overlay val="0"/>
          <c:spPr>
            <a:noFill/>
            <a:ln>
              <a:noFill/>
            </a:ln>
            <a:effectLst/>
          </c:spPr>
          <c:txPr>
            <a:bodyPr rot="-5400000" spcFirstLastPara="1" vertOverflow="ellipsis" vert="horz" wrap="square" anchor="ctr" anchorCtr="1"/>
            <a:lstStyle/>
            <a:p>
              <a:pPr>
                <a:defRPr sz="1000" b="1"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1"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crossAx val="2107451536"/>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12700" cap="flat" cmpd="sng" algn="ctr">
      <a:solidFill>
        <a:schemeClr val="dk1"/>
      </a:solidFill>
      <a:prstDash val="solid"/>
      <a:miter lim="800000"/>
    </a:ln>
    <a:effectLst/>
  </c:spPr>
  <c:txPr>
    <a:bodyPr/>
    <a:lstStyle/>
    <a:p>
      <a:pPr>
        <a:defRPr b="1">
          <a:solidFill>
            <a:schemeClr val="dk1"/>
          </a:solidFill>
          <a:latin typeface="Times New Roman" panose="02020603050405020304" pitchFamily="18" charset="0"/>
          <a:ea typeface="+mn-ea"/>
          <a:cs typeface="Times New Roman" panose="02020603050405020304" pitchFamily="18"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774629975376792"/>
          <c:y val="6.5769805680119586E-2"/>
          <c:w val="0.82812998890602596"/>
          <c:h val="0.71252521685910342"/>
        </c:manualLayout>
      </c:layout>
      <c:scatterChart>
        <c:scatterStyle val="smoothMarker"/>
        <c:varyColors val="0"/>
        <c:ser>
          <c:idx val="0"/>
          <c:order val="0"/>
          <c:tx>
            <c:strRef>
              <c:f>'final data of vigna radiata'!$B$45</c:f>
              <c:strCache>
                <c:ptCount val="1"/>
                <c:pt idx="0">
                  <c:v>Control </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'final data of vigna radiata'!$A$46:$A$53</c:f>
              <c:numCache>
                <c:formatCode>General</c:formatCode>
                <c:ptCount val="8"/>
                <c:pt idx="0">
                  <c:v>15</c:v>
                </c:pt>
                <c:pt idx="1">
                  <c:v>30</c:v>
                </c:pt>
                <c:pt idx="2">
                  <c:v>45</c:v>
                </c:pt>
                <c:pt idx="3">
                  <c:v>60</c:v>
                </c:pt>
                <c:pt idx="4">
                  <c:v>75</c:v>
                </c:pt>
                <c:pt idx="5">
                  <c:v>90</c:v>
                </c:pt>
                <c:pt idx="6">
                  <c:v>105</c:v>
                </c:pt>
                <c:pt idx="7">
                  <c:v>120</c:v>
                </c:pt>
              </c:numCache>
            </c:numRef>
          </c:xVal>
          <c:yVal>
            <c:numRef>
              <c:f>'final data of vigna radiata'!$B$46:$B$53</c:f>
              <c:numCache>
                <c:formatCode>General</c:formatCode>
                <c:ptCount val="8"/>
                <c:pt idx="0">
                  <c:v>0</c:v>
                </c:pt>
                <c:pt idx="1">
                  <c:v>0</c:v>
                </c:pt>
                <c:pt idx="2">
                  <c:v>0</c:v>
                </c:pt>
                <c:pt idx="3">
                  <c:v>0</c:v>
                </c:pt>
                <c:pt idx="4">
                  <c:v>2</c:v>
                </c:pt>
                <c:pt idx="5">
                  <c:v>6</c:v>
                </c:pt>
                <c:pt idx="6">
                  <c:v>7</c:v>
                </c:pt>
                <c:pt idx="7">
                  <c:v>11</c:v>
                </c:pt>
              </c:numCache>
            </c:numRef>
          </c:yVal>
          <c:smooth val="1"/>
          <c:extLst>
            <c:ext xmlns:c16="http://schemas.microsoft.com/office/drawing/2014/chart" uri="{C3380CC4-5D6E-409C-BE32-E72D297353CC}">
              <c16:uniqueId val="{00000000-0FC6-4CD7-B714-D3479465342F}"/>
            </c:ext>
          </c:extLst>
        </c:ser>
        <c:ser>
          <c:idx val="1"/>
          <c:order val="1"/>
          <c:tx>
            <c:strRef>
              <c:f>'final data of vigna radiata'!$C$45</c:f>
              <c:strCache>
                <c:ptCount val="1"/>
                <c:pt idx="0">
                  <c:v>(T1)</c:v>
                </c:pt>
              </c:strCache>
            </c:strRef>
          </c:tx>
          <c:spPr>
            <a:ln w="19050" cap="rnd">
              <a:solidFill>
                <a:schemeClr val="accent2"/>
              </a:solidFill>
              <a:round/>
            </a:ln>
            <a:effectLst/>
          </c:spPr>
          <c:marker>
            <c:symbol val="circle"/>
            <c:size val="5"/>
            <c:spPr>
              <a:solidFill>
                <a:schemeClr val="accent2"/>
              </a:solidFill>
              <a:ln w="9525">
                <a:solidFill>
                  <a:schemeClr val="accent2"/>
                </a:solidFill>
              </a:ln>
              <a:effectLst/>
            </c:spPr>
          </c:marker>
          <c:xVal>
            <c:numRef>
              <c:f>'final data of vigna radiata'!$A$46:$A$53</c:f>
              <c:numCache>
                <c:formatCode>General</c:formatCode>
                <c:ptCount val="8"/>
                <c:pt idx="0">
                  <c:v>15</c:v>
                </c:pt>
                <c:pt idx="1">
                  <c:v>30</c:v>
                </c:pt>
                <c:pt idx="2">
                  <c:v>45</c:v>
                </c:pt>
                <c:pt idx="3">
                  <c:v>60</c:v>
                </c:pt>
                <c:pt idx="4">
                  <c:v>75</c:v>
                </c:pt>
                <c:pt idx="5">
                  <c:v>90</c:v>
                </c:pt>
                <c:pt idx="6">
                  <c:v>105</c:v>
                </c:pt>
                <c:pt idx="7">
                  <c:v>120</c:v>
                </c:pt>
              </c:numCache>
            </c:numRef>
          </c:xVal>
          <c:yVal>
            <c:numRef>
              <c:f>'final data of vigna radiata'!$C$46:$C$53</c:f>
              <c:numCache>
                <c:formatCode>General</c:formatCode>
                <c:ptCount val="8"/>
                <c:pt idx="0">
                  <c:v>0</c:v>
                </c:pt>
                <c:pt idx="1">
                  <c:v>0</c:v>
                </c:pt>
                <c:pt idx="2">
                  <c:v>0</c:v>
                </c:pt>
                <c:pt idx="3">
                  <c:v>3</c:v>
                </c:pt>
                <c:pt idx="4">
                  <c:v>8</c:v>
                </c:pt>
                <c:pt idx="5">
                  <c:v>13</c:v>
                </c:pt>
                <c:pt idx="6">
                  <c:v>15</c:v>
                </c:pt>
                <c:pt idx="7">
                  <c:v>17</c:v>
                </c:pt>
              </c:numCache>
            </c:numRef>
          </c:yVal>
          <c:smooth val="1"/>
          <c:extLst>
            <c:ext xmlns:c16="http://schemas.microsoft.com/office/drawing/2014/chart" uri="{C3380CC4-5D6E-409C-BE32-E72D297353CC}">
              <c16:uniqueId val="{00000001-0FC6-4CD7-B714-D3479465342F}"/>
            </c:ext>
          </c:extLst>
        </c:ser>
        <c:ser>
          <c:idx val="2"/>
          <c:order val="2"/>
          <c:tx>
            <c:strRef>
              <c:f>'final data of vigna radiata'!$D$45</c:f>
              <c:strCache>
                <c:ptCount val="1"/>
                <c:pt idx="0">
                  <c:v>(T2)</c:v>
                </c:pt>
              </c:strCache>
            </c:strRef>
          </c:tx>
          <c:spPr>
            <a:ln w="19050" cap="rnd">
              <a:solidFill>
                <a:srgbClr val="00B050"/>
              </a:solidFill>
              <a:round/>
            </a:ln>
            <a:effectLst/>
          </c:spPr>
          <c:marker>
            <c:symbol val="circle"/>
            <c:size val="5"/>
            <c:spPr>
              <a:solidFill>
                <a:srgbClr val="00B050"/>
              </a:solidFill>
              <a:ln w="9525">
                <a:solidFill>
                  <a:schemeClr val="accent3"/>
                </a:solidFill>
              </a:ln>
              <a:effectLst/>
            </c:spPr>
          </c:marker>
          <c:xVal>
            <c:numRef>
              <c:f>'final data of vigna radiata'!$A$46:$A$53</c:f>
              <c:numCache>
                <c:formatCode>General</c:formatCode>
                <c:ptCount val="8"/>
                <c:pt idx="0">
                  <c:v>15</c:v>
                </c:pt>
                <c:pt idx="1">
                  <c:v>30</c:v>
                </c:pt>
                <c:pt idx="2">
                  <c:v>45</c:v>
                </c:pt>
                <c:pt idx="3">
                  <c:v>60</c:v>
                </c:pt>
                <c:pt idx="4">
                  <c:v>75</c:v>
                </c:pt>
                <c:pt idx="5">
                  <c:v>90</c:v>
                </c:pt>
                <c:pt idx="6">
                  <c:v>105</c:v>
                </c:pt>
                <c:pt idx="7">
                  <c:v>120</c:v>
                </c:pt>
              </c:numCache>
            </c:numRef>
          </c:xVal>
          <c:yVal>
            <c:numRef>
              <c:f>'final data of vigna radiata'!$D$46:$D$53</c:f>
              <c:numCache>
                <c:formatCode>General</c:formatCode>
                <c:ptCount val="8"/>
                <c:pt idx="0">
                  <c:v>0</c:v>
                </c:pt>
                <c:pt idx="1">
                  <c:v>0</c:v>
                </c:pt>
                <c:pt idx="2">
                  <c:v>0</c:v>
                </c:pt>
                <c:pt idx="3">
                  <c:v>1</c:v>
                </c:pt>
                <c:pt idx="4">
                  <c:v>5</c:v>
                </c:pt>
                <c:pt idx="5">
                  <c:v>10</c:v>
                </c:pt>
                <c:pt idx="6">
                  <c:v>13</c:v>
                </c:pt>
                <c:pt idx="7">
                  <c:v>15</c:v>
                </c:pt>
              </c:numCache>
            </c:numRef>
          </c:yVal>
          <c:smooth val="1"/>
          <c:extLst>
            <c:ext xmlns:c16="http://schemas.microsoft.com/office/drawing/2014/chart" uri="{C3380CC4-5D6E-409C-BE32-E72D297353CC}">
              <c16:uniqueId val="{00000002-0FC6-4CD7-B714-D3479465342F}"/>
            </c:ext>
          </c:extLst>
        </c:ser>
        <c:dLbls>
          <c:showLegendKey val="0"/>
          <c:showVal val="0"/>
          <c:showCatName val="0"/>
          <c:showSerName val="0"/>
          <c:showPercent val="0"/>
          <c:showBubbleSize val="0"/>
        </c:dLbls>
        <c:axId val="2107450992"/>
        <c:axId val="2107446096"/>
      </c:scatterChart>
      <c:valAx>
        <c:axId val="2107450992"/>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1" i="0" u="none" strike="noStrike" kern="1200" baseline="0">
                    <a:solidFill>
                      <a:schemeClr val="dk1"/>
                    </a:solidFill>
                    <a:latin typeface="Times New Roman" panose="02020603050405020304" pitchFamily="18" charset="0"/>
                    <a:ea typeface="+mn-ea"/>
                    <a:cs typeface="Times New Roman" panose="02020603050405020304" pitchFamily="18" charset="0"/>
                  </a:defRPr>
                </a:pPr>
                <a:r>
                  <a:rPr lang="en-IN"/>
                  <a:t>Number of days</a:t>
                </a:r>
              </a:p>
            </c:rich>
          </c:tx>
          <c:overlay val="0"/>
          <c:spPr>
            <a:noFill/>
            <a:ln>
              <a:noFill/>
            </a:ln>
            <a:effectLst/>
          </c:spPr>
          <c:txPr>
            <a:bodyPr rot="0" spcFirstLastPara="1" vertOverflow="ellipsis" vert="horz" wrap="square" anchor="ctr" anchorCtr="1"/>
            <a:lstStyle/>
            <a:p>
              <a:pPr>
                <a:defRPr sz="1000" b="1"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1"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crossAx val="2107446096"/>
        <c:crosses val="autoZero"/>
        <c:crossBetween val="midCat"/>
      </c:valAx>
      <c:valAx>
        <c:axId val="210744609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chemeClr val="dk1"/>
                    </a:solidFill>
                    <a:latin typeface="Times New Roman" panose="02020603050405020304" pitchFamily="18" charset="0"/>
                    <a:ea typeface="+mn-ea"/>
                    <a:cs typeface="Times New Roman" panose="02020603050405020304" pitchFamily="18" charset="0"/>
                  </a:defRPr>
                </a:pPr>
                <a:r>
                  <a:rPr lang="en-IN"/>
                  <a:t>Number of pods</a:t>
                </a:r>
              </a:p>
            </c:rich>
          </c:tx>
          <c:overlay val="0"/>
          <c:spPr>
            <a:noFill/>
            <a:ln>
              <a:noFill/>
            </a:ln>
            <a:effectLst/>
          </c:spPr>
          <c:txPr>
            <a:bodyPr rot="-5400000" spcFirstLastPara="1" vertOverflow="ellipsis" vert="horz" wrap="square" anchor="ctr" anchorCtr="1"/>
            <a:lstStyle/>
            <a:p>
              <a:pPr>
                <a:defRPr sz="1000" b="1"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1"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crossAx val="2107450992"/>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12700" cap="flat" cmpd="sng" algn="ctr">
      <a:solidFill>
        <a:schemeClr val="dk1"/>
      </a:solidFill>
      <a:prstDash val="solid"/>
      <a:miter lim="800000"/>
    </a:ln>
    <a:effectLst/>
  </c:spPr>
  <c:txPr>
    <a:bodyPr/>
    <a:lstStyle/>
    <a:p>
      <a:pPr>
        <a:defRPr b="1">
          <a:solidFill>
            <a:schemeClr val="dk1"/>
          </a:solidFill>
          <a:latin typeface="Times New Roman" panose="02020603050405020304" pitchFamily="18" charset="0"/>
          <a:ea typeface="+mn-ea"/>
          <a:cs typeface="Times New Roman" panose="02020603050405020304" pitchFamily="18" charset="0"/>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174380822793751"/>
          <c:y val="6.0109289617486336E-2"/>
          <c:w val="0.7997576082026574"/>
          <c:h val="0.62142937050901426"/>
        </c:manualLayout>
      </c:layout>
      <c:scatterChart>
        <c:scatterStyle val="smoothMarker"/>
        <c:varyColors val="0"/>
        <c:ser>
          <c:idx val="0"/>
          <c:order val="0"/>
          <c:tx>
            <c:strRef>
              <c:f>'final data of vigna radiata'!$B$31</c:f>
              <c:strCache>
                <c:ptCount val="1"/>
                <c:pt idx="0">
                  <c:v>Control </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'final data of vigna radiata'!$A$32:$A$39</c:f>
              <c:numCache>
                <c:formatCode>General</c:formatCode>
                <c:ptCount val="8"/>
                <c:pt idx="0">
                  <c:v>15</c:v>
                </c:pt>
                <c:pt idx="1">
                  <c:v>30</c:v>
                </c:pt>
                <c:pt idx="2">
                  <c:v>45</c:v>
                </c:pt>
                <c:pt idx="3">
                  <c:v>60</c:v>
                </c:pt>
                <c:pt idx="4">
                  <c:v>75</c:v>
                </c:pt>
                <c:pt idx="5">
                  <c:v>90</c:v>
                </c:pt>
                <c:pt idx="6">
                  <c:v>105</c:v>
                </c:pt>
                <c:pt idx="7">
                  <c:v>120</c:v>
                </c:pt>
              </c:numCache>
            </c:numRef>
          </c:xVal>
          <c:yVal>
            <c:numRef>
              <c:f>'final data of vigna radiata'!$B$32:$B$39</c:f>
              <c:numCache>
                <c:formatCode>General</c:formatCode>
                <c:ptCount val="8"/>
                <c:pt idx="0">
                  <c:v>1</c:v>
                </c:pt>
                <c:pt idx="1">
                  <c:v>2</c:v>
                </c:pt>
                <c:pt idx="2">
                  <c:v>4</c:v>
                </c:pt>
                <c:pt idx="3">
                  <c:v>7</c:v>
                </c:pt>
                <c:pt idx="4">
                  <c:v>10</c:v>
                </c:pt>
                <c:pt idx="5">
                  <c:v>14</c:v>
                </c:pt>
                <c:pt idx="6">
                  <c:v>17</c:v>
                </c:pt>
                <c:pt idx="7">
                  <c:v>23</c:v>
                </c:pt>
              </c:numCache>
            </c:numRef>
          </c:yVal>
          <c:smooth val="1"/>
          <c:extLst>
            <c:ext xmlns:c16="http://schemas.microsoft.com/office/drawing/2014/chart" uri="{C3380CC4-5D6E-409C-BE32-E72D297353CC}">
              <c16:uniqueId val="{00000000-B293-4E73-8356-22E9087C0B31}"/>
            </c:ext>
          </c:extLst>
        </c:ser>
        <c:ser>
          <c:idx val="1"/>
          <c:order val="1"/>
          <c:tx>
            <c:strRef>
              <c:f>'final data of vigna radiata'!$C$31</c:f>
              <c:strCache>
                <c:ptCount val="1"/>
                <c:pt idx="0">
                  <c:v>(T1)</c:v>
                </c:pt>
              </c:strCache>
            </c:strRef>
          </c:tx>
          <c:spPr>
            <a:ln w="19050" cap="rnd">
              <a:solidFill>
                <a:schemeClr val="accent2"/>
              </a:solidFill>
              <a:round/>
            </a:ln>
            <a:effectLst/>
          </c:spPr>
          <c:marker>
            <c:symbol val="circle"/>
            <c:size val="5"/>
            <c:spPr>
              <a:solidFill>
                <a:schemeClr val="accent2"/>
              </a:solidFill>
              <a:ln w="9525">
                <a:solidFill>
                  <a:schemeClr val="accent2"/>
                </a:solidFill>
              </a:ln>
              <a:effectLst/>
            </c:spPr>
          </c:marker>
          <c:xVal>
            <c:numRef>
              <c:f>'final data of vigna radiata'!$A$32:$A$39</c:f>
              <c:numCache>
                <c:formatCode>General</c:formatCode>
                <c:ptCount val="8"/>
                <c:pt idx="0">
                  <c:v>15</c:v>
                </c:pt>
                <c:pt idx="1">
                  <c:v>30</c:v>
                </c:pt>
                <c:pt idx="2">
                  <c:v>45</c:v>
                </c:pt>
                <c:pt idx="3">
                  <c:v>60</c:v>
                </c:pt>
                <c:pt idx="4">
                  <c:v>75</c:v>
                </c:pt>
                <c:pt idx="5">
                  <c:v>90</c:v>
                </c:pt>
                <c:pt idx="6">
                  <c:v>105</c:v>
                </c:pt>
                <c:pt idx="7">
                  <c:v>120</c:v>
                </c:pt>
              </c:numCache>
            </c:numRef>
          </c:xVal>
          <c:yVal>
            <c:numRef>
              <c:f>'final data of vigna radiata'!$C$32:$C$39</c:f>
              <c:numCache>
                <c:formatCode>General</c:formatCode>
                <c:ptCount val="8"/>
                <c:pt idx="0">
                  <c:v>3</c:v>
                </c:pt>
                <c:pt idx="1">
                  <c:v>6</c:v>
                </c:pt>
                <c:pt idx="2">
                  <c:v>14</c:v>
                </c:pt>
                <c:pt idx="3">
                  <c:v>16</c:v>
                </c:pt>
                <c:pt idx="4">
                  <c:v>25</c:v>
                </c:pt>
                <c:pt idx="5">
                  <c:v>30</c:v>
                </c:pt>
                <c:pt idx="6">
                  <c:v>36</c:v>
                </c:pt>
                <c:pt idx="7">
                  <c:v>42</c:v>
                </c:pt>
              </c:numCache>
            </c:numRef>
          </c:yVal>
          <c:smooth val="1"/>
          <c:extLst>
            <c:ext xmlns:c16="http://schemas.microsoft.com/office/drawing/2014/chart" uri="{C3380CC4-5D6E-409C-BE32-E72D297353CC}">
              <c16:uniqueId val="{00000001-B293-4E73-8356-22E9087C0B31}"/>
            </c:ext>
          </c:extLst>
        </c:ser>
        <c:ser>
          <c:idx val="2"/>
          <c:order val="2"/>
          <c:tx>
            <c:strRef>
              <c:f>'final data of vigna radiata'!$D$31</c:f>
              <c:strCache>
                <c:ptCount val="1"/>
                <c:pt idx="0">
                  <c:v>(T2)</c:v>
                </c:pt>
              </c:strCache>
            </c:strRef>
          </c:tx>
          <c:spPr>
            <a:ln w="19050" cap="rnd">
              <a:solidFill>
                <a:srgbClr val="00B050"/>
              </a:solidFill>
              <a:round/>
            </a:ln>
            <a:effectLst/>
          </c:spPr>
          <c:marker>
            <c:symbol val="circle"/>
            <c:size val="5"/>
            <c:spPr>
              <a:solidFill>
                <a:srgbClr val="00B050"/>
              </a:solidFill>
              <a:ln w="9525">
                <a:solidFill>
                  <a:schemeClr val="accent3"/>
                </a:solidFill>
              </a:ln>
              <a:effectLst/>
            </c:spPr>
          </c:marker>
          <c:xVal>
            <c:numRef>
              <c:f>'final data of vigna radiata'!$A$32:$A$39</c:f>
              <c:numCache>
                <c:formatCode>General</c:formatCode>
                <c:ptCount val="8"/>
                <c:pt idx="0">
                  <c:v>15</c:v>
                </c:pt>
                <c:pt idx="1">
                  <c:v>30</c:v>
                </c:pt>
                <c:pt idx="2">
                  <c:v>45</c:v>
                </c:pt>
                <c:pt idx="3">
                  <c:v>60</c:v>
                </c:pt>
                <c:pt idx="4">
                  <c:v>75</c:v>
                </c:pt>
                <c:pt idx="5">
                  <c:v>90</c:v>
                </c:pt>
                <c:pt idx="6">
                  <c:v>105</c:v>
                </c:pt>
                <c:pt idx="7">
                  <c:v>120</c:v>
                </c:pt>
              </c:numCache>
            </c:numRef>
          </c:xVal>
          <c:yVal>
            <c:numRef>
              <c:f>'final data of vigna radiata'!$D$32:$D$39</c:f>
              <c:numCache>
                <c:formatCode>General</c:formatCode>
                <c:ptCount val="8"/>
                <c:pt idx="0">
                  <c:v>1</c:v>
                </c:pt>
                <c:pt idx="1">
                  <c:v>4</c:v>
                </c:pt>
                <c:pt idx="2">
                  <c:v>10</c:v>
                </c:pt>
                <c:pt idx="3">
                  <c:v>12</c:v>
                </c:pt>
                <c:pt idx="4">
                  <c:v>19</c:v>
                </c:pt>
                <c:pt idx="5">
                  <c:v>25</c:v>
                </c:pt>
                <c:pt idx="6">
                  <c:v>28</c:v>
                </c:pt>
                <c:pt idx="7">
                  <c:v>30</c:v>
                </c:pt>
              </c:numCache>
            </c:numRef>
          </c:yVal>
          <c:smooth val="1"/>
          <c:extLst>
            <c:ext xmlns:c16="http://schemas.microsoft.com/office/drawing/2014/chart" uri="{C3380CC4-5D6E-409C-BE32-E72D297353CC}">
              <c16:uniqueId val="{00000002-B293-4E73-8356-22E9087C0B31}"/>
            </c:ext>
          </c:extLst>
        </c:ser>
        <c:dLbls>
          <c:showLegendKey val="0"/>
          <c:showVal val="0"/>
          <c:showCatName val="0"/>
          <c:showSerName val="0"/>
          <c:showPercent val="0"/>
          <c:showBubbleSize val="0"/>
        </c:dLbls>
        <c:axId val="2107436304"/>
        <c:axId val="2107440656"/>
      </c:scatterChart>
      <c:valAx>
        <c:axId val="2107436304"/>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1" i="0" u="none" strike="noStrike" kern="1200" baseline="0">
                    <a:solidFill>
                      <a:schemeClr val="dk1"/>
                    </a:solidFill>
                    <a:latin typeface="Times New Roman" panose="02020603050405020304" pitchFamily="18" charset="0"/>
                    <a:ea typeface="+mn-ea"/>
                    <a:cs typeface="Times New Roman" panose="02020603050405020304" pitchFamily="18" charset="0"/>
                  </a:defRPr>
                </a:pPr>
                <a:r>
                  <a:rPr lang="en-IN"/>
                  <a:t>Number of days</a:t>
                </a:r>
              </a:p>
            </c:rich>
          </c:tx>
          <c:overlay val="0"/>
          <c:spPr>
            <a:noFill/>
            <a:ln>
              <a:noFill/>
            </a:ln>
            <a:effectLst/>
          </c:spPr>
          <c:txPr>
            <a:bodyPr rot="0" spcFirstLastPara="1" vertOverflow="ellipsis" vert="horz" wrap="square" anchor="ctr" anchorCtr="1"/>
            <a:lstStyle/>
            <a:p>
              <a:pPr>
                <a:defRPr sz="1000" b="1"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1"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crossAx val="2107440656"/>
        <c:crosses val="autoZero"/>
        <c:crossBetween val="midCat"/>
      </c:valAx>
      <c:valAx>
        <c:axId val="210744065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chemeClr val="dk1"/>
                    </a:solidFill>
                    <a:latin typeface="Times New Roman" panose="02020603050405020304" pitchFamily="18" charset="0"/>
                    <a:ea typeface="+mn-ea"/>
                    <a:cs typeface="Times New Roman" panose="02020603050405020304" pitchFamily="18" charset="0"/>
                  </a:defRPr>
                </a:pPr>
                <a:r>
                  <a:rPr lang="en-IN"/>
                  <a:t>Number of leaves</a:t>
                </a:r>
              </a:p>
            </c:rich>
          </c:tx>
          <c:overlay val="0"/>
          <c:spPr>
            <a:noFill/>
            <a:ln>
              <a:noFill/>
            </a:ln>
            <a:effectLst/>
          </c:spPr>
          <c:txPr>
            <a:bodyPr rot="-5400000" spcFirstLastPara="1" vertOverflow="ellipsis" vert="horz" wrap="square" anchor="ctr" anchorCtr="1"/>
            <a:lstStyle/>
            <a:p>
              <a:pPr>
                <a:defRPr sz="1000" b="1"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1"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crossAx val="2107436304"/>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12700" cap="flat" cmpd="sng" algn="ctr">
      <a:solidFill>
        <a:schemeClr val="dk1"/>
      </a:solidFill>
      <a:prstDash val="solid"/>
      <a:miter lim="800000"/>
    </a:ln>
    <a:effectLst/>
  </c:spPr>
  <c:txPr>
    <a:bodyPr/>
    <a:lstStyle/>
    <a:p>
      <a:pPr>
        <a:defRPr b="1">
          <a:solidFill>
            <a:schemeClr val="dk1"/>
          </a:solidFill>
          <a:latin typeface="Times New Roman" panose="02020603050405020304" pitchFamily="18" charset="0"/>
          <a:ea typeface="+mn-ea"/>
          <a:cs typeface="Times New Roman" panose="02020603050405020304" pitchFamily="18" charset="0"/>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smoothMarker"/>
        <c:varyColors val="0"/>
        <c:ser>
          <c:idx val="0"/>
          <c:order val="0"/>
          <c:tx>
            <c:strRef>
              <c:f>'final data of vigna radiata'!$B$60</c:f>
              <c:strCache>
                <c:ptCount val="1"/>
                <c:pt idx="0">
                  <c:v>Control </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'final data of vigna radiata'!$A$61:$A$68</c:f>
              <c:numCache>
                <c:formatCode>General</c:formatCode>
                <c:ptCount val="8"/>
                <c:pt idx="0">
                  <c:v>15</c:v>
                </c:pt>
                <c:pt idx="1">
                  <c:v>30</c:v>
                </c:pt>
                <c:pt idx="2">
                  <c:v>45</c:v>
                </c:pt>
                <c:pt idx="3">
                  <c:v>60</c:v>
                </c:pt>
                <c:pt idx="4">
                  <c:v>75</c:v>
                </c:pt>
                <c:pt idx="5">
                  <c:v>90</c:v>
                </c:pt>
                <c:pt idx="6">
                  <c:v>105</c:v>
                </c:pt>
                <c:pt idx="7">
                  <c:v>120</c:v>
                </c:pt>
              </c:numCache>
            </c:numRef>
          </c:xVal>
          <c:yVal>
            <c:numRef>
              <c:f>'final data of vigna radiata'!$B$61:$B$68</c:f>
              <c:numCache>
                <c:formatCode>General</c:formatCode>
                <c:ptCount val="8"/>
                <c:pt idx="0">
                  <c:v>0</c:v>
                </c:pt>
                <c:pt idx="1">
                  <c:v>0</c:v>
                </c:pt>
                <c:pt idx="2">
                  <c:v>0</c:v>
                </c:pt>
                <c:pt idx="3">
                  <c:v>0</c:v>
                </c:pt>
                <c:pt idx="4">
                  <c:v>6</c:v>
                </c:pt>
                <c:pt idx="5">
                  <c:v>13</c:v>
                </c:pt>
                <c:pt idx="6">
                  <c:v>24</c:v>
                </c:pt>
                <c:pt idx="7">
                  <c:v>30</c:v>
                </c:pt>
              </c:numCache>
            </c:numRef>
          </c:yVal>
          <c:smooth val="1"/>
          <c:extLst>
            <c:ext xmlns:c16="http://schemas.microsoft.com/office/drawing/2014/chart" uri="{C3380CC4-5D6E-409C-BE32-E72D297353CC}">
              <c16:uniqueId val="{00000000-7B8B-418F-8F4A-C65607519B2C}"/>
            </c:ext>
          </c:extLst>
        </c:ser>
        <c:ser>
          <c:idx val="1"/>
          <c:order val="1"/>
          <c:tx>
            <c:strRef>
              <c:f>'final data of vigna radiata'!$C$60</c:f>
              <c:strCache>
                <c:ptCount val="1"/>
                <c:pt idx="0">
                  <c:v>(T1)</c:v>
                </c:pt>
              </c:strCache>
            </c:strRef>
          </c:tx>
          <c:spPr>
            <a:ln w="19050" cap="rnd">
              <a:solidFill>
                <a:schemeClr val="accent2"/>
              </a:solidFill>
              <a:round/>
            </a:ln>
            <a:effectLst/>
          </c:spPr>
          <c:marker>
            <c:symbol val="circle"/>
            <c:size val="5"/>
            <c:spPr>
              <a:solidFill>
                <a:schemeClr val="accent2"/>
              </a:solidFill>
              <a:ln w="9525">
                <a:solidFill>
                  <a:schemeClr val="accent2"/>
                </a:solidFill>
              </a:ln>
              <a:effectLst/>
            </c:spPr>
          </c:marker>
          <c:xVal>
            <c:numRef>
              <c:f>'final data of vigna radiata'!$A$61:$A$68</c:f>
              <c:numCache>
                <c:formatCode>General</c:formatCode>
                <c:ptCount val="8"/>
                <c:pt idx="0">
                  <c:v>15</c:v>
                </c:pt>
                <c:pt idx="1">
                  <c:v>30</c:v>
                </c:pt>
                <c:pt idx="2">
                  <c:v>45</c:v>
                </c:pt>
                <c:pt idx="3">
                  <c:v>60</c:v>
                </c:pt>
                <c:pt idx="4">
                  <c:v>75</c:v>
                </c:pt>
                <c:pt idx="5">
                  <c:v>90</c:v>
                </c:pt>
                <c:pt idx="6">
                  <c:v>105</c:v>
                </c:pt>
                <c:pt idx="7">
                  <c:v>120</c:v>
                </c:pt>
              </c:numCache>
            </c:numRef>
          </c:xVal>
          <c:yVal>
            <c:numRef>
              <c:f>'final data of vigna radiata'!$C$61:$C$68</c:f>
              <c:numCache>
                <c:formatCode>General</c:formatCode>
                <c:ptCount val="8"/>
                <c:pt idx="0">
                  <c:v>0</c:v>
                </c:pt>
                <c:pt idx="1">
                  <c:v>0</c:v>
                </c:pt>
                <c:pt idx="2">
                  <c:v>0</c:v>
                </c:pt>
                <c:pt idx="3">
                  <c:v>9</c:v>
                </c:pt>
                <c:pt idx="4">
                  <c:v>14</c:v>
                </c:pt>
                <c:pt idx="5">
                  <c:v>26</c:v>
                </c:pt>
                <c:pt idx="6">
                  <c:v>37</c:v>
                </c:pt>
                <c:pt idx="7">
                  <c:v>49</c:v>
                </c:pt>
              </c:numCache>
            </c:numRef>
          </c:yVal>
          <c:smooth val="1"/>
          <c:extLst>
            <c:ext xmlns:c16="http://schemas.microsoft.com/office/drawing/2014/chart" uri="{C3380CC4-5D6E-409C-BE32-E72D297353CC}">
              <c16:uniqueId val="{00000001-7B8B-418F-8F4A-C65607519B2C}"/>
            </c:ext>
          </c:extLst>
        </c:ser>
        <c:ser>
          <c:idx val="2"/>
          <c:order val="2"/>
          <c:tx>
            <c:strRef>
              <c:f>'final data of vigna radiata'!$D$60</c:f>
              <c:strCache>
                <c:ptCount val="1"/>
                <c:pt idx="0">
                  <c:v>(T2)</c:v>
                </c:pt>
              </c:strCache>
            </c:strRef>
          </c:tx>
          <c:spPr>
            <a:ln w="19050" cap="rnd">
              <a:solidFill>
                <a:srgbClr val="00B050"/>
              </a:solidFill>
              <a:round/>
            </a:ln>
            <a:effectLst/>
          </c:spPr>
          <c:marker>
            <c:symbol val="circle"/>
            <c:size val="5"/>
            <c:spPr>
              <a:solidFill>
                <a:srgbClr val="00B050"/>
              </a:solidFill>
              <a:ln w="9525">
                <a:solidFill>
                  <a:schemeClr val="accent3"/>
                </a:solidFill>
              </a:ln>
              <a:effectLst/>
            </c:spPr>
          </c:marker>
          <c:xVal>
            <c:numRef>
              <c:f>'final data of vigna radiata'!$A$61:$A$68</c:f>
              <c:numCache>
                <c:formatCode>General</c:formatCode>
                <c:ptCount val="8"/>
                <c:pt idx="0">
                  <c:v>15</c:v>
                </c:pt>
                <c:pt idx="1">
                  <c:v>30</c:v>
                </c:pt>
                <c:pt idx="2">
                  <c:v>45</c:v>
                </c:pt>
                <c:pt idx="3">
                  <c:v>60</c:v>
                </c:pt>
                <c:pt idx="4">
                  <c:v>75</c:v>
                </c:pt>
                <c:pt idx="5">
                  <c:v>90</c:v>
                </c:pt>
                <c:pt idx="6">
                  <c:v>105</c:v>
                </c:pt>
                <c:pt idx="7">
                  <c:v>120</c:v>
                </c:pt>
              </c:numCache>
            </c:numRef>
          </c:xVal>
          <c:yVal>
            <c:numRef>
              <c:f>'final data of vigna radiata'!$D$61:$D$68</c:f>
              <c:numCache>
                <c:formatCode>General</c:formatCode>
                <c:ptCount val="8"/>
                <c:pt idx="0">
                  <c:v>0</c:v>
                </c:pt>
                <c:pt idx="1">
                  <c:v>0</c:v>
                </c:pt>
                <c:pt idx="2">
                  <c:v>0</c:v>
                </c:pt>
                <c:pt idx="3">
                  <c:v>5</c:v>
                </c:pt>
                <c:pt idx="4">
                  <c:v>10</c:v>
                </c:pt>
                <c:pt idx="5">
                  <c:v>18</c:v>
                </c:pt>
                <c:pt idx="6">
                  <c:v>30</c:v>
                </c:pt>
                <c:pt idx="7">
                  <c:v>40</c:v>
                </c:pt>
              </c:numCache>
            </c:numRef>
          </c:yVal>
          <c:smooth val="1"/>
          <c:extLst>
            <c:ext xmlns:c16="http://schemas.microsoft.com/office/drawing/2014/chart" uri="{C3380CC4-5D6E-409C-BE32-E72D297353CC}">
              <c16:uniqueId val="{00000002-7B8B-418F-8F4A-C65607519B2C}"/>
            </c:ext>
          </c:extLst>
        </c:ser>
        <c:dLbls>
          <c:showLegendKey val="0"/>
          <c:showVal val="0"/>
          <c:showCatName val="0"/>
          <c:showSerName val="0"/>
          <c:showPercent val="0"/>
          <c:showBubbleSize val="0"/>
        </c:dLbls>
        <c:axId val="2107437392"/>
        <c:axId val="2107446640"/>
      </c:scatterChart>
      <c:valAx>
        <c:axId val="2107437392"/>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1" i="0" u="none" strike="noStrike" kern="1200" baseline="0">
                    <a:solidFill>
                      <a:schemeClr val="dk1"/>
                    </a:solidFill>
                    <a:latin typeface="Times New Roman" panose="02020603050405020304" pitchFamily="18" charset="0"/>
                    <a:ea typeface="+mn-ea"/>
                    <a:cs typeface="Times New Roman" panose="02020603050405020304" pitchFamily="18" charset="0"/>
                  </a:defRPr>
                </a:pPr>
                <a:r>
                  <a:rPr lang="en-IN"/>
                  <a:t>Number of days</a:t>
                </a:r>
              </a:p>
            </c:rich>
          </c:tx>
          <c:overlay val="0"/>
          <c:spPr>
            <a:noFill/>
            <a:ln>
              <a:noFill/>
            </a:ln>
            <a:effectLst/>
          </c:spPr>
          <c:txPr>
            <a:bodyPr rot="0" spcFirstLastPara="1" vertOverflow="ellipsis" vert="horz" wrap="square" anchor="ctr" anchorCtr="1"/>
            <a:lstStyle/>
            <a:p>
              <a:pPr>
                <a:defRPr sz="1000" b="1"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1"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crossAx val="2107446640"/>
        <c:crosses val="autoZero"/>
        <c:crossBetween val="midCat"/>
      </c:valAx>
      <c:valAx>
        <c:axId val="210744664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chemeClr val="dk1"/>
                    </a:solidFill>
                    <a:latin typeface="Times New Roman" panose="02020603050405020304" pitchFamily="18" charset="0"/>
                    <a:ea typeface="+mn-ea"/>
                    <a:cs typeface="Times New Roman" panose="02020603050405020304" pitchFamily="18" charset="0"/>
                  </a:defRPr>
                </a:pPr>
                <a:r>
                  <a:rPr lang="en-IN"/>
                  <a:t>Number of seeds</a:t>
                </a:r>
              </a:p>
            </c:rich>
          </c:tx>
          <c:overlay val="0"/>
          <c:spPr>
            <a:noFill/>
            <a:ln>
              <a:noFill/>
            </a:ln>
            <a:effectLst/>
          </c:spPr>
          <c:txPr>
            <a:bodyPr rot="-5400000" spcFirstLastPara="1" vertOverflow="ellipsis" vert="horz" wrap="square" anchor="ctr" anchorCtr="1"/>
            <a:lstStyle/>
            <a:p>
              <a:pPr>
                <a:defRPr sz="1000" b="1"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1"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crossAx val="2107437392"/>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12700" cap="flat" cmpd="sng" algn="ctr">
      <a:solidFill>
        <a:schemeClr val="dk1"/>
      </a:solidFill>
      <a:prstDash val="solid"/>
      <a:miter lim="800000"/>
    </a:ln>
    <a:effectLst/>
  </c:spPr>
  <c:txPr>
    <a:bodyPr/>
    <a:lstStyle/>
    <a:p>
      <a:pPr>
        <a:defRPr b="1">
          <a:solidFill>
            <a:schemeClr val="dk1"/>
          </a:solidFill>
          <a:latin typeface="Times New Roman" panose="02020603050405020304" pitchFamily="18" charset="0"/>
          <a:ea typeface="+mn-ea"/>
          <a:cs typeface="Times New Roman" panose="02020603050405020304" pitchFamily="18" charset="0"/>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smoothMarker"/>
        <c:varyColors val="0"/>
        <c:ser>
          <c:idx val="0"/>
          <c:order val="0"/>
          <c:tx>
            <c:strRef>
              <c:f>'final data of vigna radiata'!$B$34</c:f>
              <c:strCache>
                <c:ptCount val="1"/>
                <c:pt idx="0">
                  <c:v>Control </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'final data of vigna radiata'!$A$35:$A$42</c:f>
              <c:numCache>
                <c:formatCode>General</c:formatCode>
                <c:ptCount val="8"/>
                <c:pt idx="0">
                  <c:v>15</c:v>
                </c:pt>
                <c:pt idx="1">
                  <c:v>30</c:v>
                </c:pt>
                <c:pt idx="2">
                  <c:v>45</c:v>
                </c:pt>
                <c:pt idx="3">
                  <c:v>60</c:v>
                </c:pt>
                <c:pt idx="4">
                  <c:v>75</c:v>
                </c:pt>
                <c:pt idx="5">
                  <c:v>90</c:v>
                </c:pt>
                <c:pt idx="6">
                  <c:v>105</c:v>
                </c:pt>
                <c:pt idx="7">
                  <c:v>120</c:v>
                </c:pt>
              </c:numCache>
            </c:numRef>
          </c:xVal>
          <c:yVal>
            <c:numRef>
              <c:f>'final data of vigna radiata'!$B$35:$B$42</c:f>
              <c:numCache>
                <c:formatCode>General</c:formatCode>
                <c:ptCount val="8"/>
                <c:pt idx="0">
                  <c:v>11</c:v>
                </c:pt>
                <c:pt idx="1">
                  <c:v>15.4</c:v>
                </c:pt>
                <c:pt idx="2">
                  <c:v>25.3</c:v>
                </c:pt>
                <c:pt idx="3">
                  <c:v>37</c:v>
                </c:pt>
                <c:pt idx="4">
                  <c:v>46.3</c:v>
                </c:pt>
                <c:pt idx="5">
                  <c:v>52.6</c:v>
                </c:pt>
                <c:pt idx="6">
                  <c:v>54.2</c:v>
                </c:pt>
                <c:pt idx="7">
                  <c:v>56.5</c:v>
                </c:pt>
              </c:numCache>
            </c:numRef>
          </c:yVal>
          <c:smooth val="1"/>
          <c:extLst>
            <c:ext xmlns:c16="http://schemas.microsoft.com/office/drawing/2014/chart" uri="{C3380CC4-5D6E-409C-BE32-E72D297353CC}">
              <c16:uniqueId val="{00000000-DE9C-4B4A-B62A-01DAB830582A}"/>
            </c:ext>
          </c:extLst>
        </c:ser>
        <c:ser>
          <c:idx val="1"/>
          <c:order val="1"/>
          <c:tx>
            <c:strRef>
              <c:f>'final data of vigna radiata'!$C$34</c:f>
              <c:strCache>
                <c:ptCount val="1"/>
                <c:pt idx="0">
                  <c:v>(T1)</c:v>
                </c:pt>
              </c:strCache>
            </c:strRef>
          </c:tx>
          <c:spPr>
            <a:ln w="19050" cap="rnd">
              <a:solidFill>
                <a:schemeClr val="accent2"/>
              </a:solidFill>
              <a:round/>
            </a:ln>
            <a:effectLst/>
          </c:spPr>
          <c:marker>
            <c:symbol val="circle"/>
            <c:size val="5"/>
            <c:spPr>
              <a:solidFill>
                <a:schemeClr val="accent2"/>
              </a:solidFill>
              <a:ln w="9525">
                <a:solidFill>
                  <a:schemeClr val="accent2"/>
                </a:solidFill>
              </a:ln>
              <a:effectLst/>
            </c:spPr>
          </c:marker>
          <c:xVal>
            <c:numRef>
              <c:f>'final data of vigna radiata'!$A$35:$A$42</c:f>
              <c:numCache>
                <c:formatCode>General</c:formatCode>
                <c:ptCount val="8"/>
                <c:pt idx="0">
                  <c:v>15</c:v>
                </c:pt>
                <c:pt idx="1">
                  <c:v>30</c:v>
                </c:pt>
                <c:pt idx="2">
                  <c:v>45</c:v>
                </c:pt>
                <c:pt idx="3">
                  <c:v>60</c:v>
                </c:pt>
                <c:pt idx="4">
                  <c:v>75</c:v>
                </c:pt>
                <c:pt idx="5">
                  <c:v>90</c:v>
                </c:pt>
                <c:pt idx="6">
                  <c:v>105</c:v>
                </c:pt>
                <c:pt idx="7">
                  <c:v>120</c:v>
                </c:pt>
              </c:numCache>
            </c:numRef>
          </c:xVal>
          <c:yVal>
            <c:numRef>
              <c:f>'final data of vigna radiata'!$C$35:$C$42</c:f>
              <c:numCache>
                <c:formatCode>General</c:formatCode>
                <c:ptCount val="8"/>
                <c:pt idx="0">
                  <c:v>18.2</c:v>
                </c:pt>
                <c:pt idx="1">
                  <c:v>30</c:v>
                </c:pt>
                <c:pt idx="2">
                  <c:v>32.6</c:v>
                </c:pt>
                <c:pt idx="3">
                  <c:v>48.4</c:v>
                </c:pt>
                <c:pt idx="4">
                  <c:v>54.6</c:v>
                </c:pt>
                <c:pt idx="5">
                  <c:v>58.3</c:v>
                </c:pt>
                <c:pt idx="6">
                  <c:v>60</c:v>
                </c:pt>
                <c:pt idx="7">
                  <c:v>63.5</c:v>
                </c:pt>
              </c:numCache>
            </c:numRef>
          </c:yVal>
          <c:smooth val="1"/>
          <c:extLst>
            <c:ext xmlns:c16="http://schemas.microsoft.com/office/drawing/2014/chart" uri="{C3380CC4-5D6E-409C-BE32-E72D297353CC}">
              <c16:uniqueId val="{00000001-DE9C-4B4A-B62A-01DAB830582A}"/>
            </c:ext>
          </c:extLst>
        </c:ser>
        <c:ser>
          <c:idx val="2"/>
          <c:order val="2"/>
          <c:tx>
            <c:strRef>
              <c:f>'final data of vigna radiata'!$D$34</c:f>
              <c:strCache>
                <c:ptCount val="1"/>
                <c:pt idx="0">
                  <c:v>(T2)</c:v>
                </c:pt>
              </c:strCache>
            </c:strRef>
          </c:tx>
          <c:spPr>
            <a:ln w="19050" cap="rnd">
              <a:solidFill>
                <a:srgbClr val="00B050"/>
              </a:solidFill>
              <a:round/>
            </a:ln>
            <a:effectLst/>
          </c:spPr>
          <c:marker>
            <c:symbol val="circle"/>
            <c:size val="5"/>
            <c:spPr>
              <a:solidFill>
                <a:srgbClr val="00B050"/>
              </a:solidFill>
              <a:ln w="9525">
                <a:solidFill>
                  <a:schemeClr val="accent3"/>
                </a:solidFill>
              </a:ln>
              <a:effectLst/>
            </c:spPr>
          </c:marker>
          <c:xVal>
            <c:numRef>
              <c:f>'final data of vigna radiata'!$A$35:$A$42</c:f>
              <c:numCache>
                <c:formatCode>General</c:formatCode>
                <c:ptCount val="8"/>
                <c:pt idx="0">
                  <c:v>15</c:v>
                </c:pt>
                <c:pt idx="1">
                  <c:v>30</c:v>
                </c:pt>
                <c:pt idx="2">
                  <c:v>45</c:v>
                </c:pt>
                <c:pt idx="3">
                  <c:v>60</c:v>
                </c:pt>
                <c:pt idx="4">
                  <c:v>75</c:v>
                </c:pt>
                <c:pt idx="5">
                  <c:v>90</c:v>
                </c:pt>
                <c:pt idx="6">
                  <c:v>105</c:v>
                </c:pt>
                <c:pt idx="7">
                  <c:v>120</c:v>
                </c:pt>
              </c:numCache>
            </c:numRef>
          </c:xVal>
          <c:yVal>
            <c:numRef>
              <c:f>'final data of vigna radiata'!$D$35:$D$42</c:f>
              <c:numCache>
                <c:formatCode>General</c:formatCode>
                <c:ptCount val="8"/>
                <c:pt idx="0">
                  <c:v>15.4</c:v>
                </c:pt>
                <c:pt idx="1">
                  <c:v>25.2</c:v>
                </c:pt>
                <c:pt idx="2">
                  <c:v>30</c:v>
                </c:pt>
                <c:pt idx="3">
                  <c:v>41.5</c:v>
                </c:pt>
                <c:pt idx="4">
                  <c:v>50.6</c:v>
                </c:pt>
                <c:pt idx="5">
                  <c:v>55.8</c:v>
                </c:pt>
                <c:pt idx="6">
                  <c:v>57.7</c:v>
                </c:pt>
                <c:pt idx="7">
                  <c:v>59.6</c:v>
                </c:pt>
              </c:numCache>
            </c:numRef>
          </c:yVal>
          <c:smooth val="1"/>
          <c:extLst>
            <c:ext xmlns:c16="http://schemas.microsoft.com/office/drawing/2014/chart" uri="{C3380CC4-5D6E-409C-BE32-E72D297353CC}">
              <c16:uniqueId val="{00000002-DE9C-4B4A-B62A-01DAB830582A}"/>
            </c:ext>
          </c:extLst>
        </c:ser>
        <c:dLbls>
          <c:showLegendKey val="0"/>
          <c:showVal val="0"/>
          <c:showCatName val="0"/>
          <c:showSerName val="0"/>
          <c:showPercent val="0"/>
          <c:showBubbleSize val="0"/>
        </c:dLbls>
        <c:axId val="2067782288"/>
        <c:axId val="2067785008"/>
      </c:scatterChart>
      <c:valAx>
        <c:axId val="2067782288"/>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1" i="0" u="none" strike="noStrike" kern="1200" baseline="0">
                    <a:solidFill>
                      <a:schemeClr val="dk1"/>
                    </a:solidFill>
                    <a:latin typeface="Times New Roman" panose="02020603050405020304" pitchFamily="18" charset="0"/>
                    <a:ea typeface="+mn-ea"/>
                    <a:cs typeface="Times New Roman" panose="02020603050405020304" pitchFamily="18" charset="0"/>
                  </a:defRPr>
                </a:pPr>
                <a:r>
                  <a:rPr lang="en-IN"/>
                  <a:t>number of days</a:t>
                </a:r>
              </a:p>
            </c:rich>
          </c:tx>
          <c:overlay val="0"/>
          <c:spPr>
            <a:noFill/>
            <a:ln>
              <a:noFill/>
            </a:ln>
            <a:effectLst/>
          </c:spPr>
          <c:txPr>
            <a:bodyPr rot="0" spcFirstLastPara="1" vertOverflow="ellipsis" vert="horz" wrap="square" anchor="ctr" anchorCtr="1"/>
            <a:lstStyle/>
            <a:p>
              <a:pPr>
                <a:defRPr sz="1000" b="1"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1"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crossAx val="2067785008"/>
        <c:crosses val="autoZero"/>
        <c:crossBetween val="midCat"/>
      </c:valAx>
      <c:valAx>
        <c:axId val="206778500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chemeClr val="dk1"/>
                    </a:solidFill>
                    <a:latin typeface="Times New Roman" panose="02020603050405020304" pitchFamily="18" charset="0"/>
                    <a:ea typeface="+mn-ea"/>
                    <a:cs typeface="Times New Roman" panose="02020603050405020304" pitchFamily="18" charset="0"/>
                  </a:defRPr>
                </a:pPr>
                <a:r>
                  <a:rPr lang="en-IN"/>
                  <a:t>height of plant(cm)</a:t>
                </a:r>
              </a:p>
            </c:rich>
          </c:tx>
          <c:overlay val="0"/>
          <c:spPr>
            <a:noFill/>
            <a:ln>
              <a:noFill/>
            </a:ln>
            <a:effectLst/>
          </c:spPr>
          <c:txPr>
            <a:bodyPr rot="-5400000" spcFirstLastPara="1" vertOverflow="ellipsis" vert="horz" wrap="square" anchor="ctr" anchorCtr="1"/>
            <a:lstStyle/>
            <a:p>
              <a:pPr>
                <a:defRPr sz="1000" b="1"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1"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crossAx val="2067782288"/>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12700" cap="flat" cmpd="sng" algn="ctr">
      <a:solidFill>
        <a:schemeClr val="dk1"/>
      </a:solidFill>
      <a:prstDash val="solid"/>
      <a:miter lim="800000"/>
    </a:ln>
    <a:effectLst/>
  </c:spPr>
  <c:txPr>
    <a:bodyPr/>
    <a:lstStyle/>
    <a:p>
      <a:pPr>
        <a:defRPr b="1">
          <a:solidFill>
            <a:schemeClr val="dk1"/>
          </a:solidFill>
          <a:latin typeface="Times New Roman" panose="02020603050405020304" pitchFamily="18" charset="0"/>
          <a:ea typeface="+mn-ea"/>
          <a:cs typeface="Times New Roman" panose="02020603050405020304" pitchFamily="18" charset="0"/>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smoothMarker"/>
        <c:varyColors val="0"/>
        <c:ser>
          <c:idx val="0"/>
          <c:order val="0"/>
          <c:tx>
            <c:strRef>
              <c:f>'final data of vigna radiata'!$B$2</c:f>
              <c:strCache>
                <c:ptCount val="1"/>
                <c:pt idx="0">
                  <c:v>Control </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'final data of vigna radiata'!$A$3:$A$10</c:f>
              <c:numCache>
                <c:formatCode>General</c:formatCode>
                <c:ptCount val="8"/>
                <c:pt idx="0">
                  <c:v>15</c:v>
                </c:pt>
                <c:pt idx="1">
                  <c:v>30</c:v>
                </c:pt>
                <c:pt idx="2">
                  <c:v>45</c:v>
                </c:pt>
                <c:pt idx="3">
                  <c:v>60</c:v>
                </c:pt>
                <c:pt idx="4">
                  <c:v>75</c:v>
                </c:pt>
                <c:pt idx="5">
                  <c:v>90</c:v>
                </c:pt>
                <c:pt idx="6">
                  <c:v>105</c:v>
                </c:pt>
                <c:pt idx="7">
                  <c:v>120</c:v>
                </c:pt>
              </c:numCache>
            </c:numRef>
          </c:xVal>
          <c:yVal>
            <c:numRef>
              <c:f>'final data of vigna radiata'!$B$3:$B$10</c:f>
              <c:numCache>
                <c:formatCode>General</c:formatCode>
                <c:ptCount val="8"/>
                <c:pt idx="0">
                  <c:v>13</c:v>
                </c:pt>
                <c:pt idx="1">
                  <c:v>20</c:v>
                </c:pt>
                <c:pt idx="2">
                  <c:v>26</c:v>
                </c:pt>
                <c:pt idx="3">
                  <c:v>33</c:v>
                </c:pt>
                <c:pt idx="4">
                  <c:v>43</c:v>
                </c:pt>
                <c:pt idx="5">
                  <c:v>50</c:v>
                </c:pt>
                <c:pt idx="6">
                  <c:v>55</c:v>
                </c:pt>
                <c:pt idx="7">
                  <c:v>59</c:v>
                </c:pt>
              </c:numCache>
            </c:numRef>
          </c:yVal>
          <c:smooth val="1"/>
          <c:extLst>
            <c:ext xmlns:c16="http://schemas.microsoft.com/office/drawing/2014/chart" uri="{C3380CC4-5D6E-409C-BE32-E72D297353CC}">
              <c16:uniqueId val="{00000000-2E21-4D46-9117-02C81B1A94E9}"/>
            </c:ext>
          </c:extLst>
        </c:ser>
        <c:ser>
          <c:idx val="1"/>
          <c:order val="1"/>
          <c:tx>
            <c:strRef>
              <c:f>'final data of vigna radiata'!$C$2</c:f>
              <c:strCache>
                <c:ptCount val="1"/>
                <c:pt idx="0">
                  <c:v>(T1)</c:v>
                </c:pt>
              </c:strCache>
            </c:strRef>
          </c:tx>
          <c:spPr>
            <a:ln w="19050" cap="rnd">
              <a:solidFill>
                <a:schemeClr val="accent2"/>
              </a:solidFill>
              <a:round/>
            </a:ln>
            <a:effectLst/>
          </c:spPr>
          <c:marker>
            <c:symbol val="circle"/>
            <c:size val="5"/>
            <c:spPr>
              <a:solidFill>
                <a:schemeClr val="accent2"/>
              </a:solidFill>
              <a:ln w="9525">
                <a:solidFill>
                  <a:schemeClr val="accent2"/>
                </a:solidFill>
              </a:ln>
              <a:effectLst/>
            </c:spPr>
          </c:marker>
          <c:xVal>
            <c:numRef>
              <c:f>'final data of vigna radiata'!$A$3:$A$10</c:f>
              <c:numCache>
                <c:formatCode>General</c:formatCode>
                <c:ptCount val="8"/>
                <c:pt idx="0">
                  <c:v>15</c:v>
                </c:pt>
                <c:pt idx="1">
                  <c:v>30</c:v>
                </c:pt>
                <c:pt idx="2">
                  <c:v>45</c:v>
                </c:pt>
                <c:pt idx="3">
                  <c:v>60</c:v>
                </c:pt>
                <c:pt idx="4">
                  <c:v>75</c:v>
                </c:pt>
                <c:pt idx="5">
                  <c:v>90</c:v>
                </c:pt>
                <c:pt idx="6">
                  <c:v>105</c:v>
                </c:pt>
                <c:pt idx="7">
                  <c:v>120</c:v>
                </c:pt>
              </c:numCache>
            </c:numRef>
          </c:xVal>
          <c:yVal>
            <c:numRef>
              <c:f>'final data of vigna radiata'!$C$3:$C$10</c:f>
              <c:numCache>
                <c:formatCode>General</c:formatCode>
                <c:ptCount val="8"/>
                <c:pt idx="0">
                  <c:v>28</c:v>
                </c:pt>
                <c:pt idx="1">
                  <c:v>35</c:v>
                </c:pt>
                <c:pt idx="2">
                  <c:v>47</c:v>
                </c:pt>
                <c:pt idx="3">
                  <c:v>53</c:v>
                </c:pt>
                <c:pt idx="4">
                  <c:v>59</c:v>
                </c:pt>
                <c:pt idx="5">
                  <c:v>64</c:v>
                </c:pt>
                <c:pt idx="6">
                  <c:v>70</c:v>
                </c:pt>
                <c:pt idx="7">
                  <c:v>75</c:v>
                </c:pt>
              </c:numCache>
            </c:numRef>
          </c:yVal>
          <c:smooth val="1"/>
          <c:extLst>
            <c:ext xmlns:c16="http://schemas.microsoft.com/office/drawing/2014/chart" uri="{C3380CC4-5D6E-409C-BE32-E72D297353CC}">
              <c16:uniqueId val="{00000001-2E21-4D46-9117-02C81B1A94E9}"/>
            </c:ext>
          </c:extLst>
        </c:ser>
        <c:ser>
          <c:idx val="2"/>
          <c:order val="2"/>
          <c:tx>
            <c:strRef>
              <c:f>'final data of vigna radiata'!$D$2</c:f>
              <c:strCache>
                <c:ptCount val="1"/>
                <c:pt idx="0">
                  <c:v>(T2)</c:v>
                </c:pt>
              </c:strCache>
            </c:strRef>
          </c:tx>
          <c:spPr>
            <a:ln w="19050" cap="rnd">
              <a:solidFill>
                <a:srgbClr val="00B050"/>
              </a:solidFill>
              <a:round/>
            </a:ln>
            <a:effectLst/>
          </c:spPr>
          <c:marker>
            <c:symbol val="circle"/>
            <c:size val="5"/>
            <c:spPr>
              <a:solidFill>
                <a:srgbClr val="00B050"/>
              </a:solidFill>
              <a:ln w="9525">
                <a:solidFill>
                  <a:schemeClr val="accent3"/>
                </a:solidFill>
              </a:ln>
              <a:effectLst/>
            </c:spPr>
          </c:marker>
          <c:xVal>
            <c:numRef>
              <c:f>'final data of vigna radiata'!$A$3:$A$10</c:f>
              <c:numCache>
                <c:formatCode>General</c:formatCode>
                <c:ptCount val="8"/>
                <c:pt idx="0">
                  <c:v>15</c:v>
                </c:pt>
                <c:pt idx="1">
                  <c:v>30</c:v>
                </c:pt>
                <c:pt idx="2">
                  <c:v>45</c:v>
                </c:pt>
                <c:pt idx="3">
                  <c:v>60</c:v>
                </c:pt>
                <c:pt idx="4">
                  <c:v>75</c:v>
                </c:pt>
                <c:pt idx="5">
                  <c:v>90</c:v>
                </c:pt>
                <c:pt idx="6">
                  <c:v>105</c:v>
                </c:pt>
                <c:pt idx="7">
                  <c:v>120</c:v>
                </c:pt>
              </c:numCache>
            </c:numRef>
          </c:xVal>
          <c:yVal>
            <c:numRef>
              <c:f>'final data of vigna radiata'!$D$3:$D$10</c:f>
              <c:numCache>
                <c:formatCode>General</c:formatCode>
                <c:ptCount val="8"/>
                <c:pt idx="0">
                  <c:v>21</c:v>
                </c:pt>
                <c:pt idx="1">
                  <c:v>27</c:v>
                </c:pt>
                <c:pt idx="2">
                  <c:v>35</c:v>
                </c:pt>
                <c:pt idx="3">
                  <c:v>43</c:v>
                </c:pt>
                <c:pt idx="4">
                  <c:v>52</c:v>
                </c:pt>
                <c:pt idx="5">
                  <c:v>57</c:v>
                </c:pt>
                <c:pt idx="6">
                  <c:v>63</c:v>
                </c:pt>
                <c:pt idx="7">
                  <c:v>69</c:v>
                </c:pt>
              </c:numCache>
            </c:numRef>
          </c:yVal>
          <c:smooth val="1"/>
          <c:extLst>
            <c:ext xmlns:c16="http://schemas.microsoft.com/office/drawing/2014/chart" uri="{C3380CC4-5D6E-409C-BE32-E72D297353CC}">
              <c16:uniqueId val="{00000002-2E21-4D46-9117-02C81B1A94E9}"/>
            </c:ext>
          </c:extLst>
        </c:ser>
        <c:dLbls>
          <c:showLegendKey val="0"/>
          <c:showVal val="0"/>
          <c:showCatName val="0"/>
          <c:showSerName val="0"/>
          <c:showPercent val="0"/>
          <c:showBubbleSize val="0"/>
        </c:dLbls>
        <c:axId val="2107725440"/>
        <c:axId val="2107721632"/>
      </c:scatterChart>
      <c:valAx>
        <c:axId val="2107725440"/>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1" i="0" u="none" strike="noStrike" kern="1200" baseline="0">
                    <a:solidFill>
                      <a:schemeClr val="dk1"/>
                    </a:solidFill>
                    <a:latin typeface="Times New Roman" panose="02020603050405020304" pitchFamily="18" charset="0"/>
                    <a:ea typeface="+mn-ea"/>
                    <a:cs typeface="Times New Roman" panose="02020603050405020304" pitchFamily="18" charset="0"/>
                  </a:defRPr>
                </a:pPr>
                <a:r>
                  <a:rPr lang="en-IN"/>
                  <a:t>number of days</a:t>
                </a:r>
              </a:p>
            </c:rich>
          </c:tx>
          <c:overlay val="0"/>
          <c:spPr>
            <a:noFill/>
            <a:ln>
              <a:noFill/>
            </a:ln>
            <a:effectLst/>
          </c:spPr>
          <c:txPr>
            <a:bodyPr rot="0" spcFirstLastPara="1" vertOverflow="ellipsis" vert="horz" wrap="square" anchor="ctr" anchorCtr="1"/>
            <a:lstStyle/>
            <a:p>
              <a:pPr>
                <a:defRPr sz="1000" b="1"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1"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crossAx val="2107721632"/>
        <c:crosses val="autoZero"/>
        <c:crossBetween val="midCat"/>
      </c:valAx>
      <c:valAx>
        <c:axId val="210772163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chemeClr val="dk1"/>
                    </a:solidFill>
                    <a:latin typeface="Times New Roman" panose="02020603050405020304" pitchFamily="18" charset="0"/>
                    <a:ea typeface="+mn-ea"/>
                    <a:cs typeface="Times New Roman" panose="02020603050405020304" pitchFamily="18" charset="0"/>
                  </a:defRPr>
                </a:pPr>
                <a:r>
                  <a:rPr lang="en-IN"/>
                  <a:t>number of roots </a:t>
                </a:r>
              </a:p>
            </c:rich>
          </c:tx>
          <c:overlay val="0"/>
          <c:spPr>
            <a:noFill/>
            <a:ln>
              <a:noFill/>
            </a:ln>
            <a:effectLst/>
          </c:spPr>
          <c:txPr>
            <a:bodyPr rot="-5400000" spcFirstLastPara="1" vertOverflow="ellipsis" vert="horz" wrap="square" anchor="ctr" anchorCtr="1"/>
            <a:lstStyle/>
            <a:p>
              <a:pPr>
                <a:defRPr sz="1000" b="1"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1"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crossAx val="2107725440"/>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12700" cap="flat" cmpd="sng" algn="ctr">
      <a:solidFill>
        <a:schemeClr val="dk1"/>
      </a:solidFill>
      <a:prstDash val="solid"/>
      <a:miter lim="800000"/>
    </a:ln>
    <a:effectLst/>
  </c:spPr>
  <c:txPr>
    <a:bodyPr/>
    <a:lstStyle/>
    <a:p>
      <a:pPr>
        <a:defRPr b="1">
          <a:solidFill>
            <a:schemeClr val="dk1"/>
          </a:solidFill>
          <a:latin typeface="Times New Roman" panose="02020603050405020304" pitchFamily="18" charset="0"/>
          <a:ea typeface="+mn-ea"/>
          <a:cs typeface="Times New Roman" panose="02020603050405020304" pitchFamily="18" charset="0"/>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smoothMarker"/>
        <c:varyColors val="0"/>
        <c:ser>
          <c:idx val="0"/>
          <c:order val="0"/>
          <c:tx>
            <c:strRef>
              <c:f>'final data of vigna radiata'!$B$64</c:f>
              <c:strCache>
                <c:ptCount val="1"/>
                <c:pt idx="0">
                  <c:v>Control </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'final data of vigna radiata'!$A$65:$A$71</c:f>
              <c:numCache>
                <c:formatCode>General</c:formatCode>
                <c:ptCount val="7"/>
                <c:pt idx="0">
                  <c:v>15</c:v>
                </c:pt>
                <c:pt idx="1">
                  <c:v>30</c:v>
                </c:pt>
                <c:pt idx="2">
                  <c:v>45</c:v>
                </c:pt>
                <c:pt idx="3">
                  <c:v>60</c:v>
                </c:pt>
                <c:pt idx="4">
                  <c:v>75</c:v>
                </c:pt>
                <c:pt idx="5">
                  <c:v>90</c:v>
                </c:pt>
                <c:pt idx="6">
                  <c:v>105</c:v>
                </c:pt>
              </c:numCache>
            </c:numRef>
          </c:xVal>
          <c:yVal>
            <c:numRef>
              <c:f>'final data of vigna radiata'!$B$65:$B$71</c:f>
              <c:numCache>
                <c:formatCode>General</c:formatCode>
                <c:ptCount val="7"/>
                <c:pt idx="0">
                  <c:v>0</c:v>
                </c:pt>
                <c:pt idx="1">
                  <c:v>0</c:v>
                </c:pt>
                <c:pt idx="2">
                  <c:v>0</c:v>
                </c:pt>
                <c:pt idx="3">
                  <c:v>0</c:v>
                </c:pt>
                <c:pt idx="4">
                  <c:v>2</c:v>
                </c:pt>
                <c:pt idx="5">
                  <c:v>6</c:v>
                </c:pt>
                <c:pt idx="6">
                  <c:v>7</c:v>
                </c:pt>
              </c:numCache>
            </c:numRef>
          </c:yVal>
          <c:smooth val="1"/>
          <c:extLst>
            <c:ext xmlns:c16="http://schemas.microsoft.com/office/drawing/2014/chart" uri="{C3380CC4-5D6E-409C-BE32-E72D297353CC}">
              <c16:uniqueId val="{00000000-3CE8-45F7-84B1-69D1D7FD1F73}"/>
            </c:ext>
          </c:extLst>
        </c:ser>
        <c:ser>
          <c:idx val="1"/>
          <c:order val="1"/>
          <c:tx>
            <c:strRef>
              <c:f>'final data of vigna radiata'!$C$64</c:f>
              <c:strCache>
                <c:ptCount val="1"/>
                <c:pt idx="0">
                  <c:v>(T1)</c:v>
                </c:pt>
              </c:strCache>
            </c:strRef>
          </c:tx>
          <c:spPr>
            <a:ln w="19050" cap="rnd">
              <a:solidFill>
                <a:schemeClr val="accent2"/>
              </a:solidFill>
              <a:round/>
            </a:ln>
            <a:effectLst/>
          </c:spPr>
          <c:marker>
            <c:symbol val="circle"/>
            <c:size val="5"/>
            <c:spPr>
              <a:solidFill>
                <a:schemeClr val="accent2"/>
              </a:solidFill>
              <a:ln w="9525">
                <a:solidFill>
                  <a:schemeClr val="accent2"/>
                </a:solidFill>
              </a:ln>
              <a:effectLst/>
            </c:spPr>
          </c:marker>
          <c:xVal>
            <c:numRef>
              <c:f>'final data of vigna radiata'!$A$65:$A$71</c:f>
              <c:numCache>
                <c:formatCode>General</c:formatCode>
                <c:ptCount val="7"/>
                <c:pt idx="0">
                  <c:v>15</c:v>
                </c:pt>
                <c:pt idx="1">
                  <c:v>30</c:v>
                </c:pt>
                <c:pt idx="2">
                  <c:v>45</c:v>
                </c:pt>
                <c:pt idx="3">
                  <c:v>60</c:v>
                </c:pt>
                <c:pt idx="4">
                  <c:v>75</c:v>
                </c:pt>
                <c:pt idx="5">
                  <c:v>90</c:v>
                </c:pt>
                <c:pt idx="6">
                  <c:v>105</c:v>
                </c:pt>
              </c:numCache>
            </c:numRef>
          </c:xVal>
          <c:yVal>
            <c:numRef>
              <c:f>'final data of vigna radiata'!$C$65:$C$71</c:f>
              <c:numCache>
                <c:formatCode>General</c:formatCode>
                <c:ptCount val="7"/>
                <c:pt idx="0">
                  <c:v>0</c:v>
                </c:pt>
                <c:pt idx="1">
                  <c:v>0</c:v>
                </c:pt>
                <c:pt idx="2">
                  <c:v>0</c:v>
                </c:pt>
                <c:pt idx="3">
                  <c:v>3</c:v>
                </c:pt>
                <c:pt idx="4">
                  <c:v>7</c:v>
                </c:pt>
                <c:pt idx="5">
                  <c:v>12</c:v>
                </c:pt>
                <c:pt idx="6">
                  <c:v>14</c:v>
                </c:pt>
              </c:numCache>
            </c:numRef>
          </c:yVal>
          <c:smooth val="1"/>
          <c:extLst>
            <c:ext xmlns:c16="http://schemas.microsoft.com/office/drawing/2014/chart" uri="{C3380CC4-5D6E-409C-BE32-E72D297353CC}">
              <c16:uniqueId val="{00000001-3CE8-45F7-84B1-69D1D7FD1F73}"/>
            </c:ext>
          </c:extLst>
        </c:ser>
        <c:ser>
          <c:idx val="2"/>
          <c:order val="2"/>
          <c:tx>
            <c:strRef>
              <c:f>'final data of vigna radiata'!$D$64</c:f>
              <c:strCache>
                <c:ptCount val="1"/>
                <c:pt idx="0">
                  <c:v>(T2)</c:v>
                </c:pt>
              </c:strCache>
            </c:strRef>
          </c:tx>
          <c:spPr>
            <a:ln w="19050" cap="rnd">
              <a:solidFill>
                <a:srgbClr val="00B050"/>
              </a:solidFill>
              <a:round/>
            </a:ln>
            <a:effectLst/>
          </c:spPr>
          <c:marker>
            <c:symbol val="circle"/>
            <c:size val="5"/>
            <c:spPr>
              <a:solidFill>
                <a:srgbClr val="00B050"/>
              </a:solidFill>
              <a:ln w="9525">
                <a:solidFill>
                  <a:srgbClr val="00B050"/>
                </a:solidFill>
              </a:ln>
              <a:effectLst/>
            </c:spPr>
          </c:marker>
          <c:xVal>
            <c:numRef>
              <c:f>'final data of vigna radiata'!$A$65:$A$71</c:f>
              <c:numCache>
                <c:formatCode>General</c:formatCode>
                <c:ptCount val="7"/>
                <c:pt idx="0">
                  <c:v>15</c:v>
                </c:pt>
                <c:pt idx="1">
                  <c:v>30</c:v>
                </c:pt>
                <c:pt idx="2">
                  <c:v>45</c:v>
                </c:pt>
                <c:pt idx="3">
                  <c:v>60</c:v>
                </c:pt>
                <c:pt idx="4">
                  <c:v>75</c:v>
                </c:pt>
                <c:pt idx="5">
                  <c:v>90</c:v>
                </c:pt>
                <c:pt idx="6">
                  <c:v>105</c:v>
                </c:pt>
              </c:numCache>
            </c:numRef>
          </c:xVal>
          <c:yVal>
            <c:numRef>
              <c:f>'final data of vigna radiata'!$D$65:$D$71</c:f>
              <c:numCache>
                <c:formatCode>General</c:formatCode>
                <c:ptCount val="7"/>
                <c:pt idx="0">
                  <c:v>0</c:v>
                </c:pt>
                <c:pt idx="1">
                  <c:v>0</c:v>
                </c:pt>
                <c:pt idx="2">
                  <c:v>0</c:v>
                </c:pt>
                <c:pt idx="3">
                  <c:v>1</c:v>
                </c:pt>
                <c:pt idx="4">
                  <c:v>5</c:v>
                </c:pt>
                <c:pt idx="5">
                  <c:v>10</c:v>
                </c:pt>
                <c:pt idx="6">
                  <c:v>12</c:v>
                </c:pt>
              </c:numCache>
            </c:numRef>
          </c:yVal>
          <c:smooth val="1"/>
          <c:extLst>
            <c:ext xmlns:c16="http://schemas.microsoft.com/office/drawing/2014/chart" uri="{C3380CC4-5D6E-409C-BE32-E72D297353CC}">
              <c16:uniqueId val="{00000002-3CE8-45F7-84B1-69D1D7FD1F73}"/>
            </c:ext>
          </c:extLst>
        </c:ser>
        <c:dLbls>
          <c:showLegendKey val="0"/>
          <c:showVal val="0"/>
          <c:showCatName val="0"/>
          <c:showSerName val="0"/>
          <c:showPercent val="0"/>
          <c:showBubbleSize val="0"/>
        </c:dLbls>
        <c:axId val="2107721088"/>
        <c:axId val="2107723264"/>
      </c:scatterChart>
      <c:valAx>
        <c:axId val="2107721088"/>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1" i="0" u="none" strike="noStrike" kern="1200" baseline="0">
                    <a:solidFill>
                      <a:schemeClr val="dk1"/>
                    </a:solidFill>
                    <a:latin typeface="Times New Roman" panose="02020603050405020304" pitchFamily="18" charset="0"/>
                    <a:ea typeface="+mn-ea"/>
                    <a:cs typeface="Times New Roman" panose="02020603050405020304" pitchFamily="18" charset="0"/>
                  </a:defRPr>
                </a:pPr>
                <a:r>
                  <a:rPr lang="en-IN"/>
                  <a:t>number oof days</a:t>
                </a:r>
              </a:p>
            </c:rich>
          </c:tx>
          <c:overlay val="0"/>
          <c:spPr>
            <a:noFill/>
            <a:ln>
              <a:noFill/>
            </a:ln>
            <a:effectLst/>
          </c:spPr>
          <c:txPr>
            <a:bodyPr rot="0" spcFirstLastPara="1" vertOverflow="ellipsis" vert="horz" wrap="square" anchor="ctr" anchorCtr="1"/>
            <a:lstStyle/>
            <a:p>
              <a:pPr>
                <a:defRPr sz="1000" b="1"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1"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crossAx val="2107723264"/>
        <c:crosses val="autoZero"/>
        <c:crossBetween val="midCat"/>
      </c:valAx>
      <c:valAx>
        <c:axId val="210772326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chemeClr val="dk1"/>
                    </a:solidFill>
                    <a:latin typeface="Times New Roman" panose="02020603050405020304" pitchFamily="18" charset="0"/>
                    <a:ea typeface="+mn-ea"/>
                    <a:cs typeface="Times New Roman" panose="02020603050405020304" pitchFamily="18" charset="0"/>
                  </a:defRPr>
                </a:pPr>
                <a:r>
                  <a:rPr lang="en-IN"/>
                  <a:t>number of pods</a:t>
                </a:r>
              </a:p>
            </c:rich>
          </c:tx>
          <c:overlay val="0"/>
          <c:spPr>
            <a:noFill/>
            <a:ln>
              <a:noFill/>
            </a:ln>
            <a:effectLst/>
          </c:spPr>
          <c:txPr>
            <a:bodyPr rot="-5400000" spcFirstLastPara="1" vertOverflow="ellipsis" vert="horz" wrap="square" anchor="ctr" anchorCtr="1"/>
            <a:lstStyle/>
            <a:p>
              <a:pPr>
                <a:defRPr sz="1000" b="1"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1"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crossAx val="2107721088"/>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12700" cap="flat" cmpd="sng" algn="ctr">
      <a:solidFill>
        <a:schemeClr val="dk1"/>
      </a:solidFill>
      <a:prstDash val="solid"/>
      <a:miter lim="800000"/>
    </a:ln>
    <a:effectLst/>
  </c:spPr>
  <c:txPr>
    <a:bodyPr/>
    <a:lstStyle/>
    <a:p>
      <a:pPr>
        <a:defRPr b="1">
          <a:solidFill>
            <a:schemeClr val="dk1"/>
          </a:solidFill>
          <a:latin typeface="Times New Roman" panose="02020603050405020304" pitchFamily="18" charset="0"/>
          <a:ea typeface="+mn-ea"/>
          <a:cs typeface="Times New Roman" panose="02020603050405020304" pitchFamily="18" charset="0"/>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502563698479791"/>
          <c:y val="6.3218390804597707E-2"/>
          <c:w val="0.7747885159816067"/>
          <c:h val="0.55012399312154947"/>
        </c:manualLayout>
      </c:layout>
      <c:scatterChart>
        <c:scatterStyle val="smoothMarker"/>
        <c:varyColors val="0"/>
        <c:ser>
          <c:idx val="0"/>
          <c:order val="0"/>
          <c:tx>
            <c:strRef>
              <c:f>'final data of vigna radiata'!$B$47</c:f>
              <c:strCache>
                <c:ptCount val="1"/>
                <c:pt idx="0">
                  <c:v>Control </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'final data of vigna radiata'!$A$48:$A$55</c:f>
              <c:numCache>
                <c:formatCode>General</c:formatCode>
                <c:ptCount val="8"/>
                <c:pt idx="0">
                  <c:v>15</c:v>
                </c:pt>
                <c:pt idx="1">
                  <c:v>30</c:v>
                </c:pt>
                <c:pt idx="2">
                  <c:v>45</c:v>
                </c:pt>
                <c:pt idx="3">
                  <c:v>60</c:v>
                </c:pt>
                <c:pt idx="4">
                  <c:v>75</c:v>
                </c:pt>
                <c:pt idx="5">
                  <c:v>90</c:v>
                </c:pt>
                <c:pt idx="6">
                  <c:v>105</c:v>
                </c:pt>
                <c:pt idx="7">
                  <c:v>120</c:v>
                </c:pt>
              </c:numCache>
            </c:numRef>
          </c:xVal>
          <c:yVal>
            <c:numRef>
              <c:f>'final data of vigna radiata'!$B$48:$B$55</c:f>
              <c:numCache>
                <c:formatCode>General</c:formatCode>
                <c:ptCount val="8"/>
                <c:pt idx="0">
                  <c:v>2</c:v>
                </c:pt>
                <c:pt idx="1">
                  <c:v>3</c:v>
                </c:pt>
                <c:pt idx="2">
                  <c:v>4</c:v>
                </c:pt>
                <c:pt idx="3">
                  <c:v>7</c:v>
                </c:pt>
                <c:pt idx="4">
                  <c:v>10</c:v>
                </c:pt>
                <c:pt idx="5">
                  <c:v>14</c:v>
                </c:pt>
                <c:pt idx="6">
                  <c:v>17</c:v>
                </c:pt>
                <c:pt idx="7">
                  <c:v>23</c:v>
                </c:pt>
              </c:numCache>
            </c:numRef>
          </c:yVal>
          <c:smooth val="1"/>
          <c:extLst>
            <c:ext xmlns:c16="http://schemas.microsoft.com/office/drawing/2014/chart" uri="{C3380CC4-5D6E-409C-BE32-E72D297353CC}">
              <c16:uniqueId val="{00000000-A6F2-45CA-AACB-68F9522CBD79}"/>
            </c:ext>
          </c:extLst>
        </c:ser>
        <c:ser>
          <c:idx val="1"/>
          <c:order val="1"/>
          <c:tx>
            <c:strRef>
              <c:f>'final data of vigna radiata'!$C$47</c:f>
              <c:strCache>
                <c:ptCount val="1"/>
                <c:pt idx="0">
                  <c:v>(T1)</c:v>
                </c:pt>
              </c:strCache>
            </c:strRef>
          </c:tx>
          <c:spPr>
            <a:ln w="19050" cap="rnd">
              <a:solidFill>
                <a:schemeClr val="accent2"/>
              </a:solidFill>
              <a:round/>
            </a:ln>
            <a:effectLst/>
          </c:spPr>
          <c:marker>
            <c:symbol val="circle"/>
            <c:size val="5"/>
            <c:spPr>
              <a:solidFill>
                <a:schemeClr val="accent2"/>
              </a:solidFill>
              <a:ln w="9525">
                <a:solidFill>
                  <a:schemeClr val="accent2"/>
                </a:solidFill>
              </a:ln>
              <a:effectLst/>
            </c:spPr>
          </c:marker>
          <c:xVal>
            <c:numRef>
              <c:f>'final data of vigna radiata'!$A$48:$A$55</c:f>
              <c:numCache>
                <c:formatCode>General</c:formatCode>
                <c:ptCount val="8"/>
                <c:pt idx="0">
                  <c:v>15</c:v>
                </c:pt>
                <c:pt idx="1">
                  <c:v>30</c:v>
                </c:pt>
                <c:pt idx="2">
                  <c:v>45</c:v>
                </c:pt>
                <c:pt idx="3">
                  <c:v>60</c:v>
                </c:pt>
                <c:pt idx="4">
                  <c:v>75</c:v>
                </c:pt>
                <c:pt idx="5">
                  <c:v>90</c:v>
                </c:pt>
                <c:pt idx="6">
                  <c:v>105</c:v>
                </c:pt>
                <c:pt idx="7">
                  <c:v>120</c:v>
                </c:pt>
              </c:numCache>
            </c:numRef>
          </c:xVal>
          <c:yVal>
            <c:numRef>
              <c:f>'final data of vigna radiata'!$C$48:$C$55</c:f>
              <c:numCache>
                <c:formatCode>General</c:formatCode>
                <c:ptCount val="8"/>
                <c:pt idx="0">
                  <c:v>3</c:v>
                </c:pt>
                <c:pt idx="1">
                  <c:v>6</c:v>
                </c:pt>
                <c:pt idx="2">
                  <c:v>14</c:v>
                </c:pt>
                <c:pt idx="3">
                  <c:v>16</c:v>
                </c:pt>
                <c:pt idx="4">
                  <c:v>25</c:v>
                </c:pt>
                <c:pt idx="5">
                  <c:v>30</c:v>
                </c:pt>
                <c:pt idx="6">
                  <c:v>36</c:v>
                </c:pt>
                <c:pt idx="7">
                  <c:v>42</c:v>
                </c:pt>
              </c:numCache>
            </c:numRef>
          </c:yVal>
          <c:smooth val="1"/>
          <c:extLst>
            <c:ext xmlns:c16="http://schemas.microsoft.com/office/drawing/2014/chart" uri="{C3380CC4-5D6E-409C-BE32-E72D297353CC}">
              <c16:uniqueId val="{00000001-A6F2-45CA-AACB-68F9522CBD79}"/>
            </c:ext>
          </c:extLst>
        </c:ser>
        <c:ser>
          <c:idx val="2"/>
          <c:order val="2"/>
          <c:tx>
            <c:strRef>
              <c:f>'final data of vigna radiata'!$D$47</c:f>
              <c:strCache>
                <c:ptCount val="1"/>
                <c:pt idx="0">
                  <c:v>(T2)</c:v>
                </c:pt>
              </c:strCache>
            </c:strRef>
          </c:tx>
          <c:spPr>
            <a:ln w="19050" cap="rnd">
              <a:solidFill>
                <a:srgbClr val="00B050"/>
              </a:solidFill>
              <a:round/>
            </a:ln>
            <a:effectLst/>
          </c:spPr>
          <c:marker>
            <c:symbol val="circle"/>
            <c:size val="5"/>
            <c:spPr>
              <a:solidFill>
                <a:srgbClr val="00B050"/>
              </a:solidFill>
              <a:ln w="9525">
                <a:solidFill>
                  <a:schemeClr val="accent3"/>
                </a:solidFill>
              </a:ln>
              <a:effectLst/>
            </c:spPr>
          </c:marker>
          <c:xVal>
            <c:numRef>
              <c:f>'final data of vigna radiata'!$A$48:$A$55</c:f>
              <c:numCache>
                <c:formatCode>General</c:formatCode>
                <c:ptCount val="8"/>
                <c:pt idx="0">
                  <c:v>15</c:v>
                </c:pt>
                <c:pt idx="1">
                  <c:v>30</c:v>
                </c:pt>
                <c:pt idx="2">
                  <c:v>45</c:v>
                </c:pt>
                <c:pt idx="3">
                  <c:v>60</c:v>
                </c:pt>
                <c:pt idx="4">
                  <c:v>75</c:v>
                </c:pt>
                <c:pt idx="5">
                  <c:v>90</c:v>
                </c:pt>
                <c:pt idx="6">
                  <c:v>105</c:v>
                </c:pt>
                <c:pt idx="7">
                  <c:v>120</c:v>
                </c:pt>
              </c:numCache>
            </c:numRef>
          </c:xVal>
          <c:yVal>
            <c:numRef>
              <c:f>'final data of vigna radiata'!$D$48:$D$55</c:f>
              <c:numCache>
                <c:formatCode>General</c:formatCode>
                <c:ptCount val="8"/>
                <c:pt idx="0">
                  <c:v>2</c:v>
                </c:pt>
                <c:pt idx="1">
                  <c:v>5</c:v>
                </c:pt>
                <c:pt idx="2">
                  <c:v>10</c:v>
                </c:pt>
                <c:pt idx="3">
                  <c:v>14</c:v>
                </c:pt>
                <c:pt idx="4">
                  <c:v>22</c:v>
                </c:pt>
                <c:pt idx="5">
                  <c:v>26</c:v>
                </c:pt>
                <c:pt idx="6">
                  <c:v>32</c:v>
                </c:pt>
                <c:pt idx="7">
                  <c:v>37</c:v>
                </c:pt>
              </c:numCache>
            </c:numRef>
          </c:yVal>
          <c:smooth val="1"/>
          <c:extLst>
            <c:ext xmlns:c16="http://schemas.microsoft.com/office/drawing/2014/chart" uri="{C3380CC4-5D6E-409C-BE32-E72D297353CC}">
              <c16:uniqueId val="{00000002-A6F2-45CA-AACB-68F9522CBD79}"/>
            </c:ext>
          </c:extLst>
        </c:ser>
        <c:dLbls>
          <c:showLegendKey val="0"/>
          <c:showVal val="0"/>
          <c:showCatName val="0"/>
          <c:showSerName val="0"/>
          <c:showPercent val="0"/>
          <c:showBubbleSize val="0"/>
        </c:dLbls>
        <c:axId val="2107718912"/>
        <c:axId val="2107722720"/>
      </c:scatterChart>
      <c:valAx>
        <c:axId val="2107718912"/>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1" i="0" u="none" strike="noStrike" kern="1200" baseline="0">
                    <a:solidFill>
                      <a:schemeClr val="dk1"/>
                    </a:solidFill>
                    <a:latin typeface="Times New Roman" panose="02020603050405020304" pitchFamily="18" charset="0"/>
                    <a:ea typeface="+mn-ea"/>
                    <a:cs typeface="Times New Roman" panose="02020603050405020304" pitchFamily="18" charset="0"/>
                  </a:defRPr>
                </a:pPr>
                <a:r>
                  <a:rPr lang="en-IN"/>
                  <a:t>number of days</a:t>
                </a:r>
              </a:p>
            </c:rich>
          </c:tx>
          <c:overlay val="0"/>
          <c:spPr>
            <a:noFill/>
            <a:ln>
              <a:noFill/>
            </a:ln>
            <a:effectLst/>
          </c:spPr>
          <c:txPr>
            <a:bodyPr rot="0" spcFirstLastPara="1" vertOverflow="ellipsis" vert="horz" wrap="square" anchor="ctr" anchorCtr="1"/>
            <a:lstStyle/>
            <a:p>
              <a:pPr>
                <a:defRPr sz="1000" b="1"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1"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crossAx val="2107722720"/>
        <c:crosses val="autoZero"/>
        <c:crossBetween val="midCat"/>
      </c:valAx>
      <c:valAx>
        <c:axId val="210772272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chemeClr val="dk1"/>
                    </a:solidFill>
                    <a:latin typeface="Times New Roman" panose="02020603050405020304" pitchFamily="18" charset="0"/>
                    <a:ea typeface="+mn-ea"/>
                    <a:cs typeface="Times New Roman" panose="02020603050405020304" pitchFamily="18" charset="0"/>
                  </a:defRPr>
                </a:pPr>
                <a:r>
                  <a:rPr lang="en-IN"/>
                  <a:t>number of leaves </a:t>
                </a:r>
              </a:p>
            </c:rich>
          </c:tx>
          <c:overlay val="0"/>
          <c:spPr>
            <a:noFill/>
            <a:ln>
              <a:noFill/>
            </a:ln>
            <a:effectLst/>
          </c:spPr>
          <c:txPr>
            <a:bodyPr rot="-5400000" spcFirstLastPara="1" vertOverflow="ellipsis" vert="horz" wrap="square" anchor="ctr" anchorCtr="1"/>
            <a:lstStyle/>
            <a:p>
              <a:pPr>
                <a:defRPr sz="1000" b="1"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1"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crossAx val="2107718912"/>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12700" cap="flat" cmpd="sng" algn="ctr">
      <a:solidFill>
        <a:schemeClr val="dk1"/>
      </a:solidFill>
      <a:prstDash val="solid"/>
      <a:miter lim="800000"/>
    </a:ln>
    <a:effectLst/>
  </c:spPr>
  <c:txPr>
    <a:bodyPr/>
    <a:lstStyle/>
    <a:p>
      <a:pPr>
        <a:defRPr b="1">
          <a:solidFill>
            <a:schemeClr val="dk1"/>
          </a:solidFill>
          <a:latin typeface="Times New Roman" panose="02020603050405020304" pitchFamily="18" charset="0"/>
          <a:ea typeface="+mn-ea"/>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2">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9525" cap="rnd">
        <a:solidFill>
          <a:schemeClr val="phClr"/>
        </a:solidFill>
        <a:round/>
      </a:ln>
    </cs:spPr>
  </cs:dataPointLine>
  <cs:dataPointMarker>
    <cs:lnRef idx="0">
      <cs:styleClr val="auto"/>
    </cs:lnRef>
    <cs:fillRef idx="3">
      <cs:styleClr val="auto"/>
    </cs:fillRef>
    <cs:effectRef idx="2"/>
    <cs:fontRef idx="minor">
      <a:schemeClr val="tx2"/>
    </cs:fontRef>
    <cs:spPr>
      <a:ln w="9525">
        <a:solidFill>
          <a:schemeClr val="phClr"/>
        </a:solidFill>
        <a:round/>
      </a:ln>
    </cs:spPr>
  </cs:dataPointMarker>
  <cs:dataPointMarkerLayout symbol="circle" size="5"/>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9525" cap="rnd">
        <a:solidFill>
          <a:schemeClr val="phClr"/>
        </a:solidFill>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spPr>
      <a:ln>
        <a:solidFill>
          <a:schemeClr val="tx2">
            <a:lumMod val="40000"/>
            <a:lumOff val="60000"/>
          </a:schemeClr>
        </a:solidFill>
      </a:ln>
    </cs:spPr>
    <cs:defRPr sz="900" kern="1200"/>
  </cs:valueAxis>
  <cs:wall>
    <cs:lnRef idx="0"/>
    <cs:fillRef idx="0"/>
    <cs:effectRef idx="0"/>
    <cs:fontRef idx="minor">
      <a:schemeClr val="tx2"/>
    </cs:fontRef>
  </cs:wall>
</cs:chartStyle>
</file>

<file path=word/charts/style10.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ozl22</b:Tag>
    <b:SourceType>JournalArticle</b:SourceType>
    <b:Guid>{3CE1C218-D3F4-4DD5-9014-1737825C7BE4}</b:Guid>
    <b:LCID>en-IN</b:LCID>
    <b:Author>
      <b:Author>
        <b:NameList>
          <b:Person>
            <b:Last>ozlem altuntas</b:Last>
            <b:First>rabia</b:First>
            <b:Middle>kucuk, lale ersoy</b:Middle>
          </b:Person>
        </b:NameList>
      </b:Author>
    </b:Author>
    <b:Title>The effect of chicken manure on plant growth nutrient content and yeild of lettuce.</b:Title>
    <b:JournalName>biological and chemical research</b:JournalName>
    <b:Year>2022</b:Year>
    <b:Pages>9-18</b:Pages>
    <b:RefOrder>1</b:RefOrder>
  </b:Source>
  <b:Source>
    <b:Tag>AHS22</b:Tag>
    <b:SourceType>JournalArticle</b:SourceType>
    <b:Guid>{9B4D5563-C7D0-4B42-9A39-B33DE5D7F56D}</b:Guid>
    <b:LCID>en-IN</b:LCID>
    <b:Author>
      <b:Author>
        <b:NameList>
          <b:Person>
            <b:Last>A.H.Sipai</b:Last>
            <b:First>N.N.</b:First>
            <b:Middle>Damor,B.B. Rathod and V.A.Chauhan.</b:Middle>
          </b:Person>
        </b:NameList>
      </b:Author>
    </b:Author>
    <b:Title>Effect of different treatments on yeild, nutrients uptake and physicochemical properties of soil  after harvest of Moth bean[Vigna aconitifolia l.]. </b:Title>
    <b:JournalName>Plant Archives</b:JournalName>
    <b:Year>2022</b:Year>
    <b:Pages>216-222</b:Pages>
    <b:RefOrder>2</b:RefOrder>
  </b:Source>
  <b:Source>
    <b:Tag>AKK22</b:Tag>
    <b:SourceType>JournalArticle</b:SourceType>
    <b:Guid>{7275CE9F-666F-46DC-9983-B6BB795BEC63}</b:Guid>
    <b:Author>
      <b:Author>
        <b:NameList>
          <b:Person>
            <b:Last>AK Katara</b:Last>
            <b:First>AN</b:First>
            <b:Middle>Chaudhary, MH Chavda and YB Vala.</b:Middle>
          </b:Person>
        </b:NameList>
      </b:Author>
    </b:Author>
    <b:Title>Response of moth bean (Vigna aconitifolia L) to FYM and phosphorus with and wthout biofertlizers and their effect on growth, yeild attributes and yield.</b:Title>
    <b:JournalName>The Pharma Innovation Journal</b:JournalName>
    <b:Year>2022</b:Year>
    <b:Pages>167-173</b:Pages>
    <b:RefOrder>3</b:RefOrder>
  </b:Source>
  <b:Source>
    <b:Tag>Dia19</b:Tag>
    <b:SourceType>JournalArticle</b:SourceType>
    <b:Guid>{DB06AAC3-E063-46D4-AC6D-EF33985B0F8A}</b:Guid>
    <b:Author>
      <b:Author>
        <b:NameList>
          <b:Person>
            <b:Last>Diasnzhi Houu</b:Last>
            <b:First>Laraib</b:First>
            <b:Middle>Yousaf Xue, Jihong wu, Naihong Feng, Qun Shen.</b:Middle>
          </b:Person>
        </b:NameList>
      </b:Author>
    </b:Author>
    <b:Title>Mung Bean(Vigna radiata): Bioactive Polyphenols, Polysaccharides, Peptides and Health Benefits.</b:Title>
    <b:JournalName>Journal of Nutrients.</b:JournalName>
    <b:Year>June 2019</b:Year>
    <b:RefOrder>4</b:RefOrder>
  </b:Source>
  <b:Source>
    <b:Tag>DTh13</b:Tag>
    <b:SourceType>JournalArticle</b:SourceType>
    <b:Guid>{37638D43-D777-4208-A3A9-AF547F28642E}</b:Guid>
    <b:Author>
      <b:Author>
        <b:NameList>
          <b:Person>
            <b:Last>D.Thyagarajan</b:Last>
            <b:First>M.Barathi,</b:First>
            <b:Middle>R.Sakthivadiva.</b:Middle>
          </b:Person>
        </b:NameList>
      </b:Author>
    </b:Author>
    <b:Title>Scope of Poultry waste utilizations.</b:Title>
    <b:JournalName>Journal of Agricultural and veterinary science.</b:JournalName>
    <b:Year>2013</b:Year>
    <b:Pages>29-35</b:Pages>
    <b:RefOrder>5</b:RefOrder>
  </b:Source>
  <b:Source>
    <b:Tag>MaD10</b:Tag>
    <b:SourceType>JournalArticle</b:SourceType>
    <b:Guid>{C3BF3F94-68D2-414C-884E-6AF3E5600929}</b:Guid>
    <b:Author>
      <b:Author>
        <b:NameList>
          <b:Person>
            <b:Last>Ma</b:Last>
            <b:First>D.Z.,</b:First>
            <b:Middle>Sun,J., Zhang, G.Q., Wang,H.X.,Ng,T.B.</b:Middle>
          </b:Person>
        </b:NameList>
      </b:Author>
    </b:Author>
    <b:Title>A storage protein-like trypsin inhibitor from the moth bean(Phaseolus acutifolius) with antiproliferative activity toward lymphoma cells.</b:Title>
    <b:JournalName>Journal of Protein Pept. Lett.</b:JournalName>
    <b:Year>June 2010</b:Year>
    <b:Pages>782</b:Pages>
    <b:RefOrder>6</b:RefOrder>
  </b:Source>
  <b:Source>
    <b:Tag>Eyz99</b:Tag>
    <b:SourceType>JournalArticle</b:SourceType>
    <b:Guid>{0DD3BC51-8E77-47E6-845A-9D3EA25CC76E}</b:Guid>
    <b:Author>
      <b:Author>
        <b:NameList>
          <b:Person>
            <b:Last>Eyzaguirre</b:Last>
            <b:First>P.B.,</b:First>
            <b:Middle>Padulosi,S., Hodgkin,T.</b:Middle>
          </b:Person>
        </b:NameList>
      </b:Author>
    </b:Author>
    <b:Title>IPGRI's strategy for neglected and underutilized species and the human dimension of agrobiodiversity.</b:Title>
    <b:JournalName>Journal of International Plant Genetic Resources Institute.</b:JournalName>
    <b:Year>1999</b:Year>
    <b:RefOrder>7</b:RefOrder>
  </b:Source>
  <b:Source>
    <b:Tag>Kan23</b:Tag>
    <b:SourceType>JournalArticle</b:SourceType>
    <b:Guid>{0B5A38EB-398D-4474-9180-17E52E45D27C}</b:Guid>
    <b:Author>
      <b:Author>
        <b:NameList>
          <b:Person>
            <b:Last>Kanishka R.C.</b:Last>
            <b:First>Gayacharan,</b:First>
            <b:Middle>Basavaraja T., Rahul Chandora, Jai Chand Rana.</b:Middle>
          </b:Person>
        </b:NameList>
      </b:Author>
    </b:Author>
    <b:Title>Moth bean(Vigna aconitifolia): a minor legume with major potential to address global agricultural challenges : Areview article.</b:Title>
    <b:JournalName>Front.Plant Sci., Sec. Crop and Product Physiology </b:JournalName>
    <b:Year>2023</b:Year>
    <b:RefOrder>8</b:RefOrder>
  </b:Source>
  <b:Source>
    <b:Tag>Kel02</b:Tag>
    <b:SourceType>JournalArticle</b:SourceType>
    <b:Guid>{77FB2494-9F3A-4537-942B-CD699C197762}</b:Guid>
    <b:Author>
      <b:Author>
        <b:NameList>
          <b:Person>
            <b:Last>Keleher</b:Last>
            <b:First>B.P.,J.J,</b:First>
            <b:Middle>leahy,A.m. Henihan, T.F.o, Dwyer,D Sutton and M.J.Leahy.</b:Middle>
          </b:Person>
        </b:NameList>
      </b:Author>
    </b:Author>
    <b:Title>Advances in poultry litter disposal technology.</b:Title>
    <b:JournalName> Journal of Bioresources technology.</b:JournalName>
    <b:Year>2002</b:Year>
    <b:Pages>27-36</b:Pages>
    <b:RefOrder>9</b:RefOrder>
  </b:Source>
  <b:Source>
    <b:Tag>LeN22</b:Tag>
    <b:SourceType>JournalArticle</b:SourceType>
    <b:Guid>{659336DC-25E3-4970-BAA1-295FAF73BF1B}</b:Guid>
    <b:Author>
      <b:Author>
        <b:NameList>
          <b:Person>
            <b:Last>Le Ngoc Tuan</b:Last>
            <b:First>Nguyen</b:First>
            <b:Middle>Van Chuong.</b:Middle>
          </b:Person>
        </b:NameList>
      </b:Author>
    </b:Author>
    <b:Title>The agricultural soil fertility and yeild of Mung bean improved as addition of Lime,Chicken manure and Rhizobium Inoculation.</b:Title>
    <b:JournalName>Journal of Positive school Psychology.</b:JournalName>
    <b:Year>2022</b:Year>
    <b:Pages>4779-4784</b:Pages>
    <b:RefOrder>10</b:RefOrder>
  </b:Source>
  <b:Source>
    <b:Tag>Oag10</b:Tag>
    <b:SourceType>JournalArticle</b:SourceType>
    <b:Guid>{80F980D6-84CB-4DA5-999F-6FDD1A98DCDF}</b:Guid>
    <b:Author>
      <b:Author>
        <b:NameList>
          <b:Person>
            <b:Last>Mufwanzala.</b:Last>
            <b:First>Oagile</b:First>
            <b:Middle>Dikinya and Namasiku</b:Middle>
          </b:Person>
        </b:NameList>
      </b:Author>
    </b:Author>
    <b:Title>Chicken manure-enhanced soil fertility and productivity: effects of applicaton rates.</b:Title>
    <b:JournalName>Journal of soil science and envirnomental management.</b:JournalName>
    <b:Year>may 2010</b:Year>
    <b:Pages>46-54</b:Pages>
    <b:RefOrder>11</b:RefOrder>
  </b:Source>
  <b:Source>
    <b:Tag>PRW86</b:Tag>
    <b:SourceType>JournalArticle</b:SourceType>
    <b:Guid>{35102EE8-C492-4F55-AA05-A0A09BCAFDEF}</b:Guid>
    <b:Author>
      <b:Author>
        <b:NameList>
          <b:Person>
            <b:Last>P.R.Warman.</b:Last>
          </b:Person>
        </b:NameList>
      </b:Author>
    </b:Author>
    <b:Title>The effect of fertilizer,chicken manure and dairy manure on timothy yeild,tissue composition and soil fertility.</b:Title>
    <b:JournalName>Journal of Agricultural Wastes.</b:JournalName>
    <b:Year>1986</b:Year>
    <b:Pages>289-298</b:Pages>
    <b:RefOrder>12</b:RefOrder>
  </b:Source>
  <b:Source>
    <b:Tag>RGo14</b:Tag>
    <b:SourceType>JournalArticle</b:SourceType>
    <b:Guid>{EB2E190E-8AAA-4304-A7D3-F8C6784152DE}</b:Guid>
    <b:Author>
      <b:Author>
        <b:NameList>
          <b:Person>
            <b:Last>M.Prakash.</b:Last>
            <b:First>R.Gopinathan</b:First>
            <b:Middle>and</b:Middle>
          </b:Person>
        </b:NameList>
      </b:Author>
    </b:Author>
    <b:Title>Isolation of Plant Growth Promoting Rhizobacteria from vermicompost and effect on growth of green gram.</b:Title>
    <b:JournalName>Int.J.Curr.Microbiol.App.Science.</b:JournalName>
    <b:Year>2014</b:Year>
    <b:RefOrder>13</b:RefOrder>
  </b:Source>
  <b:Source>
    <b:Tag>Ric20</b:Tag>
    <b:SourceType>JournalArticle</b:SourceType>
    <b:Guid>{24F52673-F66C-449D-9AEA-9C21957BA966}</b:Guid>
    <b:Author>
      <b:Author>
        <b:NameList>
          <b:Person>
            <b:Last>Richa</b:Last>
            <b:First>Vijay</b:First>
            <b:Middle>kumar,Jitender singh, Nivedita Sharma.</b:Middle>
          </b:Person>
        </b:NameList>
      </b:Author>
    </b:Author>
    <b:Title>Poultry Manure and Poultry waste Management: A Review.</b:Title>
    <b:JournalName>International Journal of Current Microbiology and Applied Sciences.</b:JournalName>
    <b:Year>2020</b:Year>
    <b:Pages>3483-3495</b:Pages>
    <b:RefOrder>14</b:RefOrder>
  </b:Source>
  <b:Source>
    <b:Tag>Ruh20</b:Tag>
    <b:SourceType>JournalArticle</b:SourceType>
    <b:Guid>{DAA5BB4B-0383-421A-8F8B-AB930C30AE23}</b:Guid>
    <b:Author>
      <b:Author>
        <b:NameList>
          <b:Person>
            <b:Last>Ruheentaj</b:Last>
            <b:First>Vidyavathi</b:First>
            <b:Middle>G, Yadahalli, Sarawad IM.</b:Middle>
          </b:Person>
        </b:NameList>
      </b:Author>
    </b:Author>
    <b:Title>Effect of integrated nutrient management on yeild and uptake of nutrients by moth bean(Vigna acontifolia) in northen dry zone of karnataka.</b:Title>
    <b:JournalName>Journal of Pharmacognosy and Phytochemistery.</b:JournalName>
    <b:Year>2020</b:Year>
    <b:Pages>379-383</b:Pages>
    <b:RefOrder>15</b:RefOrder>
  </b:Source>
  <b:Source>
    <b:Tag>Sat07</b:Tag>
    <b:SourceType>JournalArticle</b:SourceType>
    <b:Guid>{3CDD1C61-38F7-432A-A656-5A3FA694F2F3}</b:Guid>
    <b:Author>
      <b:Author>
        <b:NameList>
          <b:Person>
            <b:Last>Sathe</b:Last>
            <b:First>S.K.,</b:First>
            <b:Middle>Vekatachalam.</b:Middle>
          </b:Person>
        </b:NameList>
      </b:Author>
    </b:Author>
    <b:Title>Fractionation and biochemical characterization of moth bean (Vigna acontifolia) proteins.</b:Title>
    <b:JournalName>Journal of LWT-food science and Technology </b:JournalName>
    <b:Year>2007</b:Year>
    <b:Pages>600-610</b:Pages>
    <b:RefOrder>16</b:RefOrder>
  </b:Source>
  <b:Source>
    <b:Tag>Shi17</b:Tag>
    <b:SourceType>JournalArticle</b:SourceType>
    <b:Guid>{A66FC015-3699-4616-A331-21DE498D582C}</b:Guid>
    <b:Author>
      <b:Author>
        <b:NameList>
          <b:Person>
            <b:Last>Shishupal Singh</b:Last>
            <b:First>Versha</b:First>
            <b:Middle>Gupta, SP singhs ,NS Yadava.</b:Middle>
          </b:Person>
        </b:NameList>
      </b:Author>
    </b:Author>
    <b:Title>Growth and Productivity of moth bean (Vigna aconitifolia (Jacq.) Marechal) in response to different varieties and phosphorus levels.</b:Title>
    <b:JournalName>Journal of Pharmacognosy and Phytochemistery.</b:JournalName>
    <b:Year>2017</b:Year>
    <b:Pages>811-814</b:Pages>
    <b:RefOrder>17</b:RefOrder>
  </b:Source>
  <b:Source>
    <b:Tag>Sou19</b:Tag>
    <b:SourceType>JournalArticle</b:SourceType>
    <b:Guid>{1B42E03B-79E6-47C8-B44A-4BC76F282FF3}</b:Guid>
    <b:Author>
      <b:Author>
        <b:NameList>
          <b:Person>
            <b:Last>Soubhagya Muduli</b:Last>
            <b:First>Abhijit</b:First>
            <b:Middle>Champati, Haresh K Popalghat, Poonam Patel, KR Sneha.</b:Middle>
          </b:Person>
        </b:NameList>
      </b:Author>
    </b:Author>
    <b:Title>Poultry waste management : an approach for susitainable development.</b:Title>
    <b:JournalName>International Journal of Advanced Scientific Research.</b:JournalName>
    <b:Year>January 2019</b:Year>
    <b:Pages>8-14</b:Pages>
    <b:RefOrder>18</b:RefOrder>
  </b:Source>
  <b:Source>
    <b:Tag>UDa21</b:Tag>
    <b:SourceType>JournalArticle</b:SourceType>
    <b:Guid>{7738662E-DF75-4CD6-8E6F-CB6ABBDEA27F}</b:Guid>
    <b:Author>
      <b:Author>
        <b:NameList>
          <b:Person>
            <b:Last>U.Dani</b:Last>
            <b:First>A.N.S</b:First>
            <b:Middle>Budiarti, A A Wijaya.</b:Middle>
          </b:Person>
        </b:NameList>
      </b:Author>
    </b:Author>
    <b:Title>Appliication of chicken manure dosage and plant growth promotting rhizobacteria on the growth and yield of shalllot plants.</b:Title>
    <b:JournalName>IOP.Conf.Series:Earth and Envirnomental Science.</b:JournalName>
    <b:Year>2021</b:Year>
    <b:Pages>748</b:Pages>
    <b:RefOrder>19</b:RefOrder>
  </b:Source>
  <b:Source>
    <b:Tag>Vai23</b:Tag>
    <b:SourceType>JournalArticle</b:SourceType>
    <b:Guid>{2395EA16-FF1C-40C2-99B2-C24887086136}</b:Guid>
    <b:Author>
      <b:Author>
        <b:NameList>
          <b:Person>
            <b:Last>Vaishnavi Ghadage</b:Last>
            <b:First>B.M.Gore.</b:First>
          </b:Person>
        </b:NameList>
      </b:Author>
    </b:Author>
    <b:Title>Effect of Chicken waste manure on the growth rate of Vigna radiata.</b:Title>
    <b:JournalName>Emerging Trends in Basic and Applied Sciences.</b:JournalName>
    <b:Year>2023</b:Year>
    <b:RefOrder>20</b:RefOrder>
  </b:Source>
  <b:Source>
    <b:Tag>AHS221</b:Tag>
    <b:SourceType>JournalArticle</b:SourceType>
    <b:Guid>{3E4D7A2C-D449-4EAD-AC5C-FF876A813A5E}</b:Guid>
    <b:Author>
      <b:Author>
        <b:NameList>
          <b:Person>
            <b:Last>A.H.Sipai</b:Last>
            <b:First>N.</b:First>
            <b:Middle>D.</b:Middle>
          </b:Person>
        </b:NameList>
      </b:Author>
    </b:Author>
    <b:Title>Effect of different treatments on yeild, nutrients uptake and physicochemical properties of soil after harvest of Moth bean[Vigna aconitifolia l.]. </b:Title>
    <b:JournalName>Plant Archives, </b:JournalName>
    <b:Year>(2022). </b:Year>
    <b:Pages>216-222.</b:Pages>
    <b:RefOrder>21</b:RefOrder>
  </b:Source>
</b:Sources>
</file>

<file path=customXml/itemProps1.xml><?xml version="1.0" encoding="utf-8"?>
<ds:datastoreItem xmlns:ds="http://schemas.openxmlformats.org/officeDocument/2006/customXml" ds:itemID="{3A7DD9D4-1F03-4282-90CF-C3DEBE0CC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2817</TotalTime>
  <Pages>12</Pages>
  <Words>3918</Words>
  <Characters>22335</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VAIBHAVI</dc:creator>
  <cp:keywords/>
  <dc:description/>
  <cp:lastModifiedBy>SDI 1183</cp:lastModifiedBy>
  <cp:revision>616</cp:revision>
  <dcterms:created xsi:type="dcterms:W3CDTF">2024-04-20T19:16:00Z</dcterms:created>
  <dcterms:modified xsi:type="dcterms:W3CDTF">2025-08-05T11:00:00Z</dcterms:modified>
</cp:coreProperties>
</file>