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E7171" w14:textId="1CE3592C" w:rsidR="00D77B03" w:rsidRDefault="00AA1606" w:rsidP="0075666C">
      <w:pPr>
        <w:spacing w:line="240" w:lineRule="auto"/>
        <w:jc w:val="center"/>
        <w:rPr>
          <w:rFonts w:ascii="Times New Roman" w:hAnsi="Times New Roman" w:cs="Times New Roman"/>
          <w:b/>
          <w:bCs/>
          <w:sz w:val="24"/>
          <w:szCs w:val="24"/>
        </w:rPr>
      </w:pPr>
      <w:r w:rsidRPr="007D24FE">
        <w:rPr>
          <w:rFonts w:ascii="Times New Roman" w:hAnsi="Times New Roman" w:cs="Times New Roman"/>
          <w:b/>
          <w:bCs/>
          <w:sz w:val="24"/>
          <w:szCs w:val="24"/>
          <w:highlight w:val="yellow"/>
        </w:rPr>
        <w:t>T</w:t>
      </w:r>
      <w:r w:rsidRPr="007D24FE">
        <w:rPr>
          <w:rFonts w:ascii="Times New Roman" w:hAnsi="Times New Roman" w:cs="Times New Roman"/>
          <w:b/>
          <w:bCs/>
          <w:sz w:val="24"/>
          <w:szCs w:val="24"/>
          <w:highlight w:val="yellow"/>
        </w:rPr>
        <w:t xml:space="preserve">he antibiotic potential of </w:t>
      </w:r>
      <w:r w:rsidRPr="007D24FE">
        <w:rPr>
          <w:rFonts w:ascii="Times New Roman" w:hAnsi="Times New Roman" w:cs="Times New Roman"/>
          <w:b/>
          <w:bCs/>
          <w:i/>
          <w:iCs/>
          <w:sz w:val="24"/>
          <w:szCs w:val="24"/>
          <w:highlight w:val="yellow"/>
        </w:rPr>
        <w:t>Moringa Oleifera</w:t>
      </w:r>
      <w:r w:rsidRPr="007D24FE">
        <w:rPr>
          <w:rFonts w:ascii="Times New Roman" w:hAnsi="Times New Roman" w:cs="Times New Roman"/>
          <w:b/>
          <w:bCs/>
          <w:sz w:val="24"/>
          <w:szCs w:val="24"/>
          <w:highlight w:val="yellow"/>
        </w:rPr>
        <w:t xml:space="preserve"> Leaf on Staphylococcus   aureus</w:t>
      </w:r>
    </w:p>
    <w:p w14:paraId="112E1397" w14:textId="5CE9A291" w:rsidR="007A3553" w:rsidRPr="0036094F" w:rsidRDefault="007A3553" w:rsidP="0075666C">
      <w:pPr>
        <w:spacing w:line="240" w:lineRule="auto"/>
        <w:jc w:val="center"/>
        <w:rPr>
          <w:rFonts w:ascii="Times New Roman" w:hAnsi="Times New Roman" w:cs="Times New Roman"/>
          <w:b/>
          <w:bCs/>
          <w:sz w:val="24"/>
          <w:szCs w:val="24"/>
        </w:rPr>
      </w:pPr>
      <w:r w:rsidRPr="0036094F">
        <w:rPr>
          <w:rFonts w:ascii="Times New Roman" w:hAnsi="Times New Roman" w:cs="Times New Roman"/>
          <w:b/>
          <w:bCs/>
          <w:sz w:val="24"/>
          <w:szCs w:val="24"/>
        </w:rPr>
        <w:t>ABSTRACT</w:t>
      </w:r>
    </w:p>
    <w:p w14:paraId="7A9349E5" w14:textId="7BE11D1B" w:rsidR="00217803" w:rsidRPr="0036094F" w:rsidRDefault="004302E7" w:rsidP="0036094F">
      <w:pPr>
        <w:spacing w:line="240" w:lineRule="auto"/>
        <w:jc w:val="both"/>
        <w:rPr>
          <w:rFonts w:ascii="Times New Roman" w:hAnsi="Times New Roman" w:cs="Times New Roman"/>
          <w:i/>
          <w:iCs/>
          <w:sz w:val="24"/>
          <w:szCs w:val="24"/>
        </w:rPr>
      </w:pPr>
      <w:r w:rsidRPr="007D24FE">
        <w:rPr>
          <w:rFonts w:ascii="Times New Roman" w:hAnsi="Times New Roman" w:cs="Times New Roman"/>
          <w:sz w:val="24"/>
          <w:szCs w:val="24"/>
          <w:highlight w:val="yellow"/>
        </w:rPr>
        <w:t>Moringa oleifera, often referred to as the "drumstick tree" or "miracle tree," has been celebrated in traditional medicinal systems for centuries because of its nutritional and therapeutic properties.</w:t>
      </w:r>
      <w:r w:rsidRPr="004302E7">
        <w:rPr>
          <w:rFonts w:ascii="Times New Roman" w:hAnsi="Times New Roman" w:cs="Times New Roman"/>
          <w:sz w:val="24"/>
          <w:szCs w:val="24"/>
        </w:rPr>
        <w:t xml:space="preserve"> </w:t>
      </w:r>
      <w:r w:rsidR="00447C4E" w:rsidRPr="0036094F">
        <w:rPr>
          <w:rFonts w:ascii="Times New Roman" w:hAnsi="Times New Roman" w:cs="Times New Roman"/>
          <w:sz w:val="24"/>
          <w:szCs w:val="24"/>
        </w:rPr>
        <w:t>A</w:t>
      </w:r>
      <w:r w:rsidR="007A3553" w:rsidRPr="0036094F">
        <w:rPr>
          <w:rFonts w:ascii="Times New Roman" w:hAnsi="Times New Roman" w:cs="Times New Roman"/>
          <w:sz w:val="24"/>
          <w:szCs w:val="24"/>
        </w:rPr>
        <w:t xml:space="preserve">ntibiotic resistance to conventional antibiotics has </w:t>
      </w:r>
      <w:r w:rsidR="00402AAE">
        <w:rPr>
          <w:rFonts w:ascii="Times New Roman" w:hAnsi="Times New Roman" w:cs="Times New Roman"/>
          <w:sz w:val="24"/>
          <w:szCs w:val="24"/>
        </w:rPr>
        <w:t xml:space="preserve">continued to be a </w:t>
      </w:r>
      <w:r w:rsidR="007A3553" w:rsidRPr="0036094F">
        <w:rPr>
          <w:rFonts w:ascii="Times New Roman" w:hAnsi="Times New Roman" w:cs="Times New Roman"/>
          <w:sz w:val="24"/>
          <w:szCs w:val="24"/>
        </w:rPr>
        <w:t>therapeutic challenge in clinical settings. To this end, alternative therapeutic approaches are being sought. One such approach is the use of anti</w:t>
      </w:r>
      <w:r w:rsidR="00E1036E">
        <w:rPr>
          <w:rFonts w:ascii="Times New Roman" w:hAnsi="Times New Roman" w:cs="Times New Roman"/>
          <w:sz w:val="24"/>
          <w:szCs w:val="24"/>
        </w:rPr>
        <w:t>microbial</w:t>
      </w:r>
      <w:r w:rsidR="007A3553" w:rsidRPr="0036094F">
        <w:rPr>
          <w:rFonts w:ascii="Times New Roman" w:hAnsi="Times New Roman" w:cs="Times New Roman"/>
          <w:sz w:val="24"/>
          <w:szCs w:val="24"/>
        </w:rPr>
        <w:t xml:space="preserve"> inhibitors from </w:t>
      </w:r>
      <w:r w:rsidR="00447C4E" w:rsidRPr="0036094F">
        <w:rPr>
          <w:rFonts w:ascii="Times New Roman" w:hAnsi="Times New Roman" w:cs="Times New Roman"/>
          <w:sz w:val="24"/>
          <w:szCs w:val="24"/>
        </w:rPr>
        <w:t xml:space="preserve">natural sources like medicinal </w:t>
      </w:r>
      <w:r w:rsidR="007A3553" w:rsidRPr="0036094F">
        <w:rPr>
          <w:rFonts w:ascii="Times New Roman" w:hAnsi="Times New Roman" w:cs="Times New Roman"/>
          <w:sz w:val="24"/>
          <w:szCs w:val="24"/>
        </w:rPr>
        <w:t xml:space="preserve">plants. </w:t>
      </w:r>
      <w:r w:rsidR="000B42A4" w:rsidRPr="0036094F">
        <w:rPr>
          <w:rFonts w:ascii="Times New Roman" w:hAnsi="Times New Roman" w:cs="Times New Roman"/>
          <w:sz w:val="24"/>
          <w:szCs w:val="24"/>
        </w:rPr>
        <w:t>This study aimed</w:t>
      </w:r>
      <w:r w:rsidR="007A3553" w:rsidRPr="0036094F">
        <w:rPr>
          <w:rFonts w:ascii="Times New Roman" w:hAnsi="Times New Roman" w:cs="Times New Roman"/>
          <w:sz w:val="24"/>
          <w:szCs w:val="24"/>
        </w:rPr>
        <w:t xml:space="preserve"> to explore the antibacterial potential of aqueous and ethanolic leaf extracts of </w:t>
      </w:r>
      <w:r w:rsidR="007A3553" w:rsidRPr="0036094F">
        <w:rPr>
          <w:rFonts w:ascii="Times New Roman" w:hAnsi="Times New Roman" w:cs="Times New Roman"/>
          <w:i/>
          <w:iCs/>
          <w:sz w:val="24"/>
          <w:szCs w:val="24"/>
        </w:rPr>
        <w:t>Moringa oleifera</w:t>
      </w:r>
      <w:r w:rsidR="007A3553" w:rsidRPr="0036094F">
        <w:rPr>
          <w:rFonts w:ascii="Times New Roman" w:hAnsi="Times New Roman" w:cs="Times New Roman"/>
          <w:sz w:val="24"/>
          <w:szCs w:val="24"/>
        </w:rPr>
        <w:t xml:space="preserve"> plant against </w:t>
      </w:r>
      <w:r w:rsidR="007A3553" w:rsidRPr="0036094F">
        <w:rPr>
          <w:rFonts w:ascii="Times New Roman" w:hAnsi="Times New Roman" w:cs="Times New Roman"/>
          <w:i/>
          <w:iCs/>
          <w:sz w:val="24"/>
          <w:szCs w:val="24"/>
        </w:rPr>
        <w:t>Staphylococcus aureus</w:t>
      </w:r>
      <w:r w:rsidR="007A3553" w:rsidRPr="0036094F">
        <w:rPr>
          <w:rFonts w:ascii="Times New Roman" w:hAnsi="Times New Roman" w:cs="Times New Roman"/>
          <w:sz w:val="24"/>
          <w:szCs w:val="24"/>
        </w:rPr>
        <w:t xml:space="preserve"> isolated from roasted meat ‘Suya’ in Port Harcourt, Nigeria. </w:t>
      </w:r>
      <w:bookmarkStart w:id="0" w:name="_Hlk202995838"/>
      <w:r w:rsidR="007A3553" w:rsidRPr="0036094F">
        <w:rPr>
          <w:rFonts w:ascii="Times New Roman" w:hAnsi="Times New Roman" w:cs="Times New Roman"/>
          <w:sz w:val="24"/>
          <w:szCs w:val="24"/>
        </w:rPr>
        <w:t xml:space="preserve">The antibacterial activity of </w:t>
      </w:r>
      <w:r w:rsidR="007A3553" w:rsidRPr="0036094F">
        <w:rPr>
          <w:rFonts w:ascii="Times New Roman" w:hAnsi="Times New Roman" w:cs="Times New Roman"/>
          <w:i/>
          <w:iCs/>
          <w:sz w:val="24"/>
          <w:szCs w:val="24"/>
        </w:rPr>
        <w:t>Moringa oleifera</w:t>
      </w:r>
      <w:r w:rsidR="007A3553" w:rsidRPr="0036094F">
        <w:rPr>
          <w:rFonts w:ascii="Times New Roman" w:hAnsi="Times New Roman" w:cs="Times New Roman"/>
          <w:sz w:val="24"/>
          <w:szCs w:val="24"/>
        </w:rPr>
        <w:t xml:space="preserve"> leaf extracts </w:t>
      </w:r>
      <w:r w:rsidR="000B42A4" w:rsidRPr="0036094F">
        <w:rPr>
          <w:rFonts w:ascii="Times New Roman" w:hAnsi="Times New Roman" w:cs="Times New Roman"/>
          <w:sz w:val="24"/>
          <w:szCs w:val="24"/>
        </w:rPr>
        <w:t xml:space="preserve">against </w:t>
      </w:r>
      <w:r w:rsidR="000B42A4" w:rsidRPr="0036094F">
        <w:rPr>
          <w:rFonts w:ascii="Times New Roman" w:hAnsi="Times New Roman" w:cs="Times New Roman"/>
          <w:i/>
          <w:iCs/>
          <w:sz w:val="24"/>
          <w:szCs w:val="24"/>
        </w:rPr>
        <w:t>S. aureus</w:t>
      </w:r>
      <w:r w:rsidR="000B42A4" w:rsidRPr="0036094F">
        <w:rPr>
          <w:rFonts w:ascii="Times New Roman" w:hAnsi="Times New Roman" w:cs="Times New Roman"/>
          <w:sz w:val="24"/>
          <w:szCs w:val="24"/>
        </w:rPr>
        <w:t xml:space="preserve"> was determined in vitro in aqueous and ethanolic extracts using the cup plate method at four different extract concentrations (400 mg/ml, 200 mg/ml</w:t>
      </w:r>
      <w:r w:rsidR="00C427FF">
        <w:rPr>
          <w:rFonts w:ascii="Times New Roman" w:hAnsi="Times New Roman" w:cs="Times New Roman"/>
          <w:sz w:val="24"/>
          <w:szCs w:val="24"/>
        </w:rPr>
        <w:t>,</w:t>
      </w:r>
      <w:r w:rsidR="000B42A4" w:rsidRPr="0036094F">
        <w:rPr>
          <w:rFonts w:ascii="Times New Roman" w:hAnsi="Times New Roman" w:cs="Times New Roman"/>
          <w:sz w:val="24"/>
          <w:szCs w:val="24"/>
        </w:rPr>
        <w:t xml:space="preserve"> 100 mg/ml and 50 mg/ml</w:t>
      </w:r>
      <w:r w:rsidR="007A3553" w:rsidRPr="0036094F">
        <w:rPr>
          <w:rFonts w:ascii="Times New Roman" w:hAnsi="Times New Roman" w:cs="Times New Roman"/>
          <w:sz w:val="24"/>
          <w:szCs w:val="24"/>
        </w:rPr>
        <w:t xml:space="preserve">). </w:t>
      </w:r>
      <w:r w:rsidR="008A4DAB">
        <w:rPr>
          <w:rFonts w:ascii="Times New Roman" w:hAnsi="Times New Roman" w:cs="Times New Roman"/>
          <w:sz w:val="24"/>
          <w:szCs w:val="24"/>
        </w:rPr>
        <w:t>A</w:t>
      </w:r>
      <w:r w:rsidR="008A4DAB" w:rsidRPr="008A4DAB">
        <w:rPr>
          <w:rFonts w:ascii="Times New Roman" w:hAnsi="Times New Roman" w:cs="Times New Roman"/>
          <w:sz w:val="24"/>
          <w:szCs w:val="24"/>
        </w:rPr>
        <w:t>queous and ethanolic extracts were tested for antibacterial activity using agar diffusion, MIC, and MBC assays</w:t>
      </w:r>
      <w:r w:rsidR="008A4DAB">
        <w:rPr>
          <w:rFonts w:ascii="Times New Roman" w:hAnsi="Times New Roman" w:cs="Times New Roman"/>
          <w:sz w:val="24"/>
          <w:szCs w:val="24"/>
        </w:rPr>
        <w:t xml:space="preserve">. </w:t>
      </w:r>
      <w:r w:rsidR="00D45F8B" w:rsidRPr="0036094F">
        <w:rPr>
          <w:rFonts w:ascii="Times New Roman" w:hAnsi="Times New Roman" w:cs="Times New Roman"/>
          <w:sz w:val="24"/>
          <w:szCs w:val="24"/>
        </w:rPr>
        <w:t xml:space="preserve">The ethanolic extract showed zones of inhibition of </w:t>
      </w:r>
      <w:r w:rsidR="00D45F8B" w:rsidRPr="0036094F">
        <w:rPr>
          <w:rFonts w:ascii="Times New Roman" w:hAnsi="Times New Roman" w:cs="Times New Roman"/>
          <w:sz w:val="24"/>
          <w:szCs w:val="24"/>
          <w14:ligatures w14:val="standardContextual"/>
        </w:rPr>
        <w:t>25</w:t>
      </w:r>
      <w:r w:rsidR="00D45F8B" w:rsidRPr="0036094F">
        <w:rPr>
          <w:rFonts w:ascii="Times New Roman" w:hAnsi="Times New Roman" w:cs="Times New Roman"/>
          <w:sz w:val="24"/>
          <w:szCs w:val="24"/>
        </w:rPr>
        <w:t xml:space="preserve">mm at a concentration of 400 mg/ml, </w:t>
      </w:r>
      <w:r w:rsidR="00D45F8B" w:rsidRPr="0036094F">
        <w:rPr>
          <w:rFonts w:ascii="Times New Roman" w:hAnsi="Times New Roman" w:cs="Times New Roman"/>
          <w:sz w:val="24"/>
          <w:szCs w:val="24"/>
          <w14:ligatures w14:val="standardContextual"/>
        </w:rPr>
        <w:t>21mm</w:t>
      </w:r>
      <w:r w:rsidR="00D45F8B" w:rsidRPr="0036094F">
        <w:rPr>
          <w:rFonts w:ascii="Times New Roman" w:hAnsi="Times New Roman" w:cs="Times New Roman"/>
          <w:i/>
          <w:iCs/>
          <w:sz w:val="24"/>
          <w:szCs w:val="24"/>
          <w14:ligatures w14:val="standardContextual"/>
        </w:rPr>
        <w:t xml:space="preserve"> </w:t>
      </w:r>
      <w:r w:rsidR="00D45F8B" w:rsidRPr="0036094F">
        <w:rPr>
          <w:rFonts w:ascii="Times New Roman" w:hAnsi="Times New Roman" w:cs="Times New Roman"/>
          <w:sz w:val="24"/>
          <w:szCs w:val="24"/>
        </w:rPr>
        <w:t>at 200mg/ml, 13</w:t>
      </w:r>
      <w:r w:rsidR="00D45F8B" w:rsidRPr="0036094F">
        <w:rPr>
          <w:rFonts w:ascii="Times New Roman" w:hAnsi="Times New Roman" w:cs="Times New Roman"/>
          <w:sz w:val="24"/>
          <w:szCs w:val="24"/>
          <w14:ligatures w14:val="standardContextual"/>
        </w:rPr>
        <w:t xml:space="preserve">mm at </w:t>
      </w:r>
      <w:r w:rsidR="00D45F8B" w:rsidRPr="0036094F">
        <w:rPr>
          <w:rFonts w:ascii="Times New Roman" w:hAnsi="Times New Roman" w:cs="Times New Roman"/>
          <w:sz w:val="24"/>
          <w:szCs w:val="24"/>
        </w:rPr>
        <w:t xml:space="preserve">100mg/ml and </w:t>
      </w:r>
      <w:r w:rsidR="00D45F8B" w:rsidRPr="0036094F">
        <w:rPr>
          <w:rFonts w:ascii="Times New Roman" w:hAnsi="Times New Roman" w:cs="Times New Roman"/>
          <w:sz w:val="24"/>
          <w:szCs w:val="24"/>
          <w14:ligatures w14:val="standardContextual"/>
        </w:rPr>
        <w:t>8mm</w:t>
      </w:r>
      <w:r w:rsidR="00D45F8B" w:rsidRPr="0036094F">
        <w:rPr>
          <w:rFonts w:ascii="Times New Roman" w:hAnsi="Times New Roman" w:cs="Times New Roman"/>
          <w:sz w:val="24"/>
          <w:szCs w:val="24"/>
        </w:rPr>
        <w:t xml:space="preserve"> at 50mg/ml</w:t>
      </w:r>
      <w:r w:rsidR="007A3553" w:rsidRPr="0036094F">
        <w:rPr>
          <w:rFonts w:ascii="Times New Roman" w:hAnsi="Times New Roman" w:cs="Times New Roman"/>
          <w:sz w:val="24"/>
          <w:szCs w:val="24"/>
        </w:rPr>
        <w:t xml:space="preserve">. Minimum Inhibitory Concentration (MIC) </w:t>
      </w:r>
      <w:r w:rsidR="00D45F8B" w:rsidRPr="0036094F">
        <w:rPr>
          <w:rFonts w:ascii="Times New Roman" w:hAnsi="Times New Roman" w:cs="Times New Roman"/>
          <w:sz w:val="24"/>
          <w:szCs w:val="24"/>
        </w:rPr>
        <w:t xml:space="preserve">and the Minimum Bactericidal Concentration (MBC) </w:t>
      </w:r>
      <w:r w:rsidR="006318C8" w:rsidRPr="0036094F">
        <w:rPr>
          <w:rFonts w:ascii="Times New Roman" w:hAnsi="Times New Roman" w:cs="Times New Roman"/>
          <w:sz w:val="24"/>
          <w:szCs w:val="24"/>
        </w:rPr>
        <w:t>were</w:t>
      </w:r>
      <w:r w:rsidR="007A3553" w:rsidRPr="0036094F">
        <w:rPr>
          <w:rFonts w:ascii="Times New Roman" w:hAnsi="Times New Roman" w:cs="Times New Roman"/>
          <w:sz w:val="24"/>
          <w:szCs w:val="24"/>
        </w:rPr>
        <w:t xml:space="preserve"> at 200 mg/ml for</w:t>
      </w:r>
      <w:r w:rsidR="00D45F8B" w:rsidRPr="0036094F">
        <w:rPr>
          <w:rFonts w:ascii="Times New Roman" w:hAnsi="Times New Roman" w:cs="Times New Roman"/>
          <w:sz w:val="24"/>
          <w:szCs w:val="24"/>
        </w:rPr>
        <w:t xml:space="preserve"> the </w:t>
      </w:r>
      <w:r w:rsidR="007A3553" w:rsidRPr="0036094F">
        <w:rPr>
          <w:rFonts w:ascii="Times New Roman" w:hAnsi="Times New Roman" w:cs="Times New Roman"/>
          <w:sz w:val="24"/>
          <w:szCs w:val="24"/>
        </w:rPr>
        <w:t>ethanol</w:t>
      </w:r>
      <w:r w:rsidR="00D45F8B" w:rsidRPr="0036094F">
        <w:rPr>
          <w:rFonts w:ascii="Times New Roman" w:hAnsi="Times New Roman" w:cs="Times New Roman"/>
          <w:sz w:val="24"/>
          <w:szCs w:val="24"/>
        </w:rPr>
        <w:t>ic</w:t>
      </w:r>
      <w:r w:rsidR="007A3553" w:rsidRPr="0036094F">
        <w:rPr>
          <w:rFonts w:ascii="Times New Roman" w:hAnsi="Times New Roman" w:cs="Times New Roman"/>
          <w:sz w:val="24"/>
          <w:szCs w:val="24"/>
        </w:rPr>
        <w:t xml:space="preserve"> </w:t>
      </w:r>
      <w:r w:rsidR="00D45F8B" w:rsidRPr="0036094F">
        <w:rPr>
          <w:rFonts w:ascii="Times New Roman" w:hAnsi="Times New Roman" w:cs="Times New Roman"/>
          <w:sz w:val="24"/>
          <w:szCs w:val="24"/>
        </w:rPr>
        <w:t xml:space="preserve">plant </w:t>
      </w:r>
      <w:r w:rsidR="007A3553" w:rsidRPr="0036094F">
        <w:rPr>
          <w:rFonts w:ascii="Times New Roman" w:hAnsi="Times New Roman" w:cs="Times New Roman"/>
          <w:sz w:val="24"/>
          <w:szCs w:val="24"/>
        </w:rPr>
        <w:t>extract</w:t>
      </w:r>
      <w:r w:rsidR="006318C8" w:rsidRPr="0036094F">
        <w:rPr>
          <w:rFonts w:ascii="Times New Roman" w:hAnsi="Times New Roman" w:cs="Times New Roman"/>
          <w:sz w:val="24"/>
          <w:szCs w:val="24"/>
        </w:rPr>
        <w:t xml:space="preserve">, </w:t>
      </w:r>
      <w:r w:rsidR="00D45F8B" w:rsidRPr="0036094F">
        <w:rPr>
          <w:rFonts w:ascii="Times New Roman" w:hAnsi="Times New Roman" w:cs="Times New Roman"/>
          <w:sz w:val="24"/>
          <w:szCs w:val="24"/>
        </w:rPr>
        <w:t>while no MIC and MBC were observed</w:t>
      </w:r>
      <w:r w:rsidR="007A3553" w:rsidRPr="0036094F">
        <w:rPr>
          <w:rFonts w:ascii="Times New Roman" w:hAnsi="Times New Roman" w:cs="Times New Roman"/>
          <w:sz w:val="24"/>
          <w:szCs w:val="24"/>
        </w:rPr>
        <w:t xml:space="preserve"> for </w:t>
      </w:r>
      <w:r w:rsidR="00D45F8B" w:rsidRPr="0036094F">
        <w:rPr>
          <w:rFonts w:ascii="Times New Roman" w:hAnsi="Times New Roman" w:cs="Times New Roman"/>
          <w:sz w:val="24"/>
          <w:szCs w:val="24"/>
        </w:rPr>
        <w:t xml:space="preserve">the </w:t>
      </w:r>
      <w:r w:rsidR="007A3553" w:rsidRPr="0036094F">
        <w:rPr>
          <w:rFonts w:ascii="Times New Roman" w:hAnsi="Times New Roman" w:cs="Times New Roman"/>
          <w:sz w:val="24"/>
          <w:szCs w:val="24"/>
        </w:rPr>
        <w:t>aqueous</w:t>
      </w:r>
      <w:r w:rsidR="00D45F8B" w:rsidRPr="0036094F">
        <w:rPr>
          <w:rFonts w:ascii="Times New Roman" w:hAnsi="Times New Roman" w:cs="Times New Roman"/>
          <w:sz w:val="24"/>
          <w:szCs w:val="24"/>
        </w:rPr>
        <w:t xml:space="preserve"> plant</w:t>
      </w:r>
      <w:r w:rsidR="007A3553" w:rsidRPr="0036094F">
        <w:rPr>
          <w:rFonts w:ascii="Times New Roman" w:hAnsi="Times New Roman" w:cs="Times New Roman"/>
          <w:sz w:val="24"/>
          <w:szCs w:val="24"/>
        </w:rPr>
        <w:t xml:space="preserve"> extract. </w:t>
      </w:r>
      <w:r w:rsidR="00763DED" w:rsidRPr="0036094F">
        <w:rPr>
          <w:rFonts w:ascii="Times New Roman" w:hAnsi="Times New Roman" w:cs="Times New Roman"/>
          <w:sz w:val="24"/>
          <w:szCs w:val="24"/>
        </w:rPr>
        <w:t xml:space="preserve">Antibiotic susceptibility testing using the </w:t>
      </w:r>
      <w:r w:rsidR="00C427FF" w:rsidRPr="007D24FE">
        <w:rPr>
          <w:rFonts w:ascii="Times New Roman" w:hAnsi="Times New Roman" w:cs="Times New Roman"/>
          <w:sz w:val="24"/>
          <w:szCs w:val="24"/>
          <w:highlight w:val="yellow"/>
        </w:rPr>
        <w:t>Kirby-Bauer</w:t>
      </w:r>
      <w:r w:rsidR="00763DED" w:rsidRPr="0036094F">
        <w:rPr>
          <w:rFonts w:ascii="Times New Roman" w:hAnsi="Times New Roman" w:cs="Times New Roman"/>
          <w:sz w:val="24"/>
          <w:szCs w:val="24"/>
        </w:rPr>
        <w:t xml:space="preserve"> disc diffusion method revealed that</w:t>
      </w:r>
      <w:r w:rsidR="007A3553" w:rsidRPr="0036094F">
        <w:rPr>
          <w:rFonts w:ascii="Times New Roman" w:hAnsi="Times New Roman" w:cs="Times New Roman"/>
          <w:sz w:val="24"/>
          <w:szCs w:val="24"/>
        </w:rPr>
        <w:t xml:space="preserve"> </w:t>
      </w:r>
      <w:bookmarkEnd w:id="0"/>
      <w:r w:rsidR="00763DED" w:rsidRPr="0036094F">
        <w:rPr>
          <w:rFonts w:ascii="Times New Roman" w:hAnsi="Times New Roman" w:cs="Times New Roman"/>
          <w:i/>
          <w:iCs/>
          <w:sz w:val="24"/>
          <w:szCs w:val="24"/>
        </w:rPr>
        <w:t>Staphylococcus aureus</w:t>
      </w:r>
      <w:r w:rsidR="00763DED" w:rsidRPr="0036094F">
        <w:rPr>
          <w:rFonts w:ascii="Times New Roman" w:hAnsi="Times New Roman" w:cs="Times New Roman"/>
          <w:sz w:val="24"/>
          <w:szCs w:val="24"/>
        </w:rPr>
        <w:t xml:space="preserve"> was susceptible to Ciprofloxacin, Amikacin and Norfloxacin </w:t>
      </w:r>
      <w:r w:rsidR="006318C8" w:rsidRPr="0036094F">
        <w:rPr>
          <w:rFonts w:ascii="Times New Roman" w:hAnsi="Times New Roman" w:cs="Times New Roman"/>
          <w:sz w:val="24"/>
          <w:szCs w:val="24"/>
        </w:rPr>
        <w:t xml:space="preserve">but </w:t>
      </w:r>
      <w:r w:rsidR="00763DED" w:rsidRPr="0036094F">
        <w:rPr>
          <w:rFonts w:ascii="Times New Roman" w:hAnsi="Times New Roman" w:cs="Times New Roman"/>
          <w:sz w:val="24"/>
          <w:szCs w:val="24"/>
        </w:rPr>
        <w:t>resistant to Nalidixic acid</w:t>
      </w:r>
      <w:r w:rsidR="006318C8" w:rsidRPr="0036094F">
        <w:rPr>
          <w:rFonts w:ascii="Times New Roman" w:hAnsi="Times New Roman" w:cs="Times New Roman"/>
          <w:sz w:val="24"/>
          <w:szCs w:val="24"/>
        </w:rPr>
        <w:t>.</w:t>
      </w:r>
      <w:r w:rsidR="00763DED" w:rsidRPr="0036094F">
        <w:rPr>
          <w:rFonts w:ascii="Times New Roman" w:hAnsi="Times New Roman" w:cs="Times New Roman"/>
          <w:sz w:val="24"/>
          <w:szCs w:val="24"/>
        </w:rPr>
        <w:t xml:space="preserve"> </w:t>
      </w:r>
      <w:r w:rsidR="007A3553" w:rsidRPr="0036094F">
        <w:rPr>
          <w:rFonts w:ascii="Times New Roman" w:hAnsi="Times New Roman" w:cs="Times New Roman"/>
          <w:sz w:val="24"/>
          <w:szCs w:val="24"/>
        </w:rPr>
        <w:t>The result</w:t>
      </w:r>
      <w:r w:rsidR="006318C8" w:rsidRPr="0036094F">
        <w:rPr>
          <w:rFonts w:ascii="Times New Roman" w:hAnsi="Times New Roman" w:cs="Times New Roman"/>
          <w:sz w:val="24"/>
          <w:szCs w:val="24"/>
        </w:rPr>
        <w:t xml:space="preserve">s from </w:t>
      </w:r>
      <w:r w:rsidR="007A3553" w:rsidRPr="0036094F">
        <w:rPr>
          <w:rFonts w:ascii="Times New Roman" w:hAnsi="Times New Roman" w:cs="Times New Roman"/>
          <w:sz w:val="24"/>
          <w:szCs w:val="24"/>
        </w:rPr>
        <w:t xml:space="preserve">this study </w:t>
      </w:r>
      <w:r w:rsidR="00940DE2" w:rsidRPr="0036094F">
        <w:rPr>
          <w:rFonts w:ascii="Times New Roman" w:hAnsi="Times New Roman" w:cs="Times New Roman"/>
          <w:sz w:val="24"/>
          <w:szCs w:val="24"/>
        </w:rPr>
        <w:t xml:space="preserve">have further confirmed </w:t>
      </w:r>
      <w:r w:rsidR="007A3553" w:rsidRPr="0036094F">
        <w:rPr>
          <w:rFonts w:ascii="Times New Roman" w:hAnsi="Times New Roman" w:cs="Times New Roman"/>
          <w:sz w:val="24"/>
          <w:szCs w:val="24"/>
        </w:rPr>
        <w:t xml:space="preserve">the </w:t>
      </w:r>
      <w:r w:rsidR="00940DE2" w:rsidRPr="0036094F">
        <w:rPr>
          <w:rFonts w:ascii="Times New Roman" w:hAnsi="Times New Roman" w:cs="Times New Roman"/>
          <w:sz w:val="24"/>
          <w:szCs w:val="24"/>
        </w:rPr>
        <w:t>promising</w:t>
      </w:r>
      <w:r w:rsidR="007A3553" w:rsidRPr="0036094F">
        <w:rPr>
          <w:rFonts w:ascii="Times New Roman" w:hAnsi="Times New Roman" w:cs="Times New Roman"/>
          <w:sz w:val="24"/>
          <w:szCs w:val="24"/>
        </w:rPr>
        <w:t xml:space="preserve"> antibacterial potential</w:t>
      </w:r>
      <w:r w:rsidR="006318C8" w:rsidRPr="0036094F">
        <w:rPr>
          <w:rFonts w:ascii="Times New Roman" w:hAnsi="Times New Roman" w:cs="Times New Roman"/>
          <w:sz w:val="24"/>
          <w:szCs w:val="24"/>
        </w:rPr>
        <w:t xml:space="preserve"> of </w:t>
      </w:r>
      <w:r w:rsidR="007A3553" w:rsidRPr="0036094F">
        <w:rPr>
          <w:rFonts w:ascii="Times New Roman" w:hAnsi="Times New Roman" w:cs="Times New Roman"/>
          <w:i/>
          <w:iCs/>
          <w:sz w:val="24"/>
          <w:szCs w:val="24"/>
        </w:rPr>
        <w:t>M. oleifera</w:t>
      </w:r>
      <w:r w:rsidR="006318C8" w:rsidRPr="0036094F">
        <w:rPr>
          <w:rFonts w:ascii="Times New Roman" w:hAnsi="Times New Roman" w:cs="Times New Roman"/>
          <w:i/>
          <w:iCs/>
          <w:sz w:val="24"/>
          <w:szCs w:val="24"/>
        </w:rPr>
        <w:t xml:space="preserve"> </w:t>
      </w:r>
      <w:r w:rsidR="007A3553" w:rsidRPr="0036094F">
        <w:rPr>
          <w:rFonts w:ascii="Times New Roman" w:hAnsi="Times New Roman" w:cs="Times New Roman"/>
          <w:sz w:val="24"/>
          <w:szCs w:val="24"/>
        </w:rPr>
        <w:t xml:space="preserve">in inhibiting the activities of </w:t>
      </w:r>
      <w:r w:rsidR="007A3553" w:rsidRPr="0036094F">
        <w:rPr>
          <w:rFonts w:ascii="Times New Roman" w:hAnsi="Times New Roman" w:cs="Times New Roman"/>
          <w:i/>
          <w:iCs/>
          <w:sz w:val="24"/>
          <w:szCs w:val="24"/>
        </w:rPr>
        <w:t>S. aureus</w:t>
      </w:r>
      <w:r w:rsidR="007A3553" w:rsidRPr="0036094F">
        <w:rPr>
          <w:rFonts w:ascii="Times New Roman" w:hAnsi="Times New Roman" w:cs="Times New Roman"/>
          <w:sz w:val="24"/>
          <w:szCs w:val="24"/>
        </w:rPr>
        <w:t xml:space="preserve">. </w:t>
      </w:r>
      <w:r>
        <w:rPr>
          <w:rFonts w:ascii="Times New Roman" w:hAnsi="Times New Roman" w:cs="Times New Roman"/>
          <w:sz w:val="24"/>
          <w:szCs w:val="24"/>
        </w:rPr>
        <w:t xml:space="preserve"> </w:t>
      </w:r>
      <w:r w:rsidR="008A4DAB" w:rsidRPr="007D24FE">
        <w:rPr>
          <w:rFonts w:ascii="Times New Roman" w:hAnsi="Times New Roman" w:cs="Times New Roman"/>
          <w:sz w:val="24"/>
          <w:szCs w:val="24"/>
          <w:highlight w:val="yellow"/>
        </w:rPr>
        <w:t>Moreover,</w:t>
      </w:r>
      <w:r w:rsidR="008A4DAB">
        <w:rPr>
          <w:rFonts w:ascii="Times New Roman" w:hAnsi="Times New Roman" w:cs="Times New Roman"/>
          <w:sz w:val="24"/>
          <w:szCs w:val="24"/>
        </w:rPr>
        <w:t xml:space="preserve"> </w:t>
      </w:r>
      <w:r w:rsidR="008A4DAB">
        <w:rPr>
          <w:rFonts w:ascii="Times New Roman" w:hAnsi="Times New Roman" w:cs="Times New Roman"/>
          <w:sz w:val="24"/>
          <w:szCs w:val="24"/>
          <w:highlight w:val="yellow"/>
        </w:rPr>
        <w:t>the</w:t>
      </w:r>
      <w:r w:rsidR="008A4DAB" w:rsidRPr="00B95129">
        <w:rPr>
          <w:rFonts w:ascii="Times New Roman" w:hAnsi="Times New Roman" w:cs="Times New Roman"/>
          <w:sz w:val="24"/>
          <w:szCs w:val="24"/>
          <w:highlight w:val="yellow"/>
        </w:rPr>
        <w:t xml:space="preserve"> results of this study revealed the presence of the phytoconstituents tannins, flavonoids, alkaloids, saponins and terpenes in the extract of </w:t>
      </w:r>
      <w:r w:rsidR="008A4DAB" w:rsidRPr="00B95129">
        <w:rPr>
          <w:rFonts w:ascii="Times New Roman" w:hAnsi="Times New Roman" w:cs="Times New Roman"/>
          <w:i/>
          <w:iCs/>
          <w:sz w:val="24"/>
          <w:szCs w:val="24"/>
          <w:highlight w:val="yellow"/>
        </w:rPr>
        <w:t>Moringa oleifera</w:t>
      </w:r>
      <w:r w:rsidR="008A4DAB" w:rsidRPr="00B95129">
        <w:rPr>
          <w:rFonts w:ascii="Times New Roman" w:hAnsi="Times New Roman" w:cs="Times New Roman"/>
          <w:sz w:val="24"/>
          <w:szCs w:val="24"/>
          <w:highlight w:val="yellow"/>
        </w:rPr>
        <w:t xml:space="preserve"> plant leaves, with the ethanolic plant extract exhibiting a more inhibitory effect on S. aureus than the aqueous plant extract.</w:t>
      </w:r>
      <w:r w:rsidR="008A4DAB" w:rsidRPr="00AA1606">
        <w:rPr>
          <w:rFonts w:ascii="Times New Roman" w:hAnsi="Times New Roman" w:cs="Times New Roman"/>
          <w:sz w:val="24"/>
          <w:szCs w:val="24"/>
        </w:rPr>
        <w:t xml:space="preserve"> </w:t>
      </w:r>
      <w:r w:rsidR="007A3553" w:rsidRPr="0036094F">
        <w:rPr>
          <w:rFonts w:ascii="Times New Roman" w:hAnsi="Times New Roman" w:cs="Times New Roman"/>
          <w:i/>
          <w:iCs/>
          <w:sz w:val="24"/>
          <w:szCs w:val="24"/>
        </w:rPr>
        <w:t>Keywords:</w:t>
      </w:r>
      <w:r w:rsidR="00A576A0" w:rsidRPr="0036094F">
        <w:rPr>
          <w:rFonts w:ascii="Times New Roman" w:hAnsi="Times New Roman" w:cs="Times New Roman"/>
          <w:i/>
          <w:iCs/>
          <w:sz w:val="24"/>
          <w:szCs w:val="24"/>
        </w:rPr>
        <w:t xml:space="preserve"> </w:t>
      </w:r>
      <w:r w:rsidR="007A3553" w:rsidRPr="0036094F">
        <w:rPr>
          <w:rFonts w:ascii="Times New Roman" w:hAnsi="Times New Roman" w:cs="Times New Roman"/>
          <w:i/>
          <w:iCs/>
          <w:sz w:val="24"/>
          <w:szCs w:val="24"/>
        </w:rPr>
        <w:t>Staphylococcus aureus,</w:t>
      </w:r>
      <w:r w:rsidR="00C47CA3" w:rsidRPr="0036094F">
        <w:rPr>
          <w:rFonts w:ascii="Times New Roman" w:hAnsi="Times New Roman" w:cs="Times New Roman"/>
          <w:i/>
          <w:iCs/>
          <w:sz w:val="24"/>
          <w:szCs w:val="24"/>
        </w:rPr>
        <w:t xml:space="preserve"> Roasted Meat (‘Suya’), Antibacterial Activity, </w:t>
      </w:r>
      <w:r w:rsidR="00A576A0" w:rsidRPr="0036094F">
        <w:rPr>
          <w:rFonts w:ascii="Times New Roman" w:hAnsi="Times New Roman" w:cs="Times New Roman"/>
          <w:i/>
          <w:iCs/>
          <w:sz w:val="24"/>
          <w:szCs w:val="24"/>
        </w:rPr>
        <w:t>P</w:t>
      </w:r>
      <w:r w:rsidR="00C47CA3" w:rsidRPr="0036094F">
        <w:rPr>
          <w:rFonts w:ascii="Times New Roman" w:hAnsi="Times New Roman" w:cs="Times New Roman"/>
          <w:i/>
          <w:iCs/>
          <w:sz w:val="24"/>
          <w:szCs w:val="24"/>
        </w:rPr>
        <w:t>hytoconstituents,</w:t>
      </w:r>
      <w:r w:rsidR="007A3553" w:rsidRPr="0036094F">
        <w:rPr>
          <w:rFonts w:ascii="Times New Roman" w:hAnsi="Times New Roman" w:cs="Times New Roman"/>
          <w:i/>
          <w:iCs/>
          <w:sz w:val="24"/>
          <w:szCs w:val="24"/>
        </w:rPr>
        <w:t xml:space="preserve"> Moringa oleifera</w:t>
      </w:r>
      <w:r w:rsidR="00C47CA3" w:rsidRPr="0036094F">
        <w:rPr>
          <w:rFonts w:ascii="Times New Roman" w:hAnsi="Times New Roman" w:cs="Times New Roman"/>
          <w:i/>
          <w:iCs/>
          <w:sz w:val="24"/>
          <w:szCs w:val="24"/>
        </w:rPr>
        <w:t>.</w:t>
      </w:r>
    </w:p>
    <w:p w14:paraId="05DFAD99" w14:textId="77777777" w:rsidR="00217803" w:rsidRPr="0036094F" w:rsidRDefault="00217803" w:rsidP="0036094F">
      <w:pPr>
        <w:spacing w:line="240" w:lineRule="auto"/>
        <w:jc w:val="both"/>
        <w:rPr>
          <w:rFonts w:ascii="Times New Roman" w:hAnsi="Times New Roman" w:cs="Times New Roman"/>
          <w:b/>
          <w:sz w:val="24"/>
          <w:szCs w:val="24"/>
        </w:rPr>
      </w:pPr>
      <w:r w:rsidRPr="0036094F">
        <w:rPr>
          <w:rFonts w:ascii="Times New Roman" w:hAnsi="Times New Roman" w:cs="Times New Roman"/>
          <w:b/>
          <w:sz w:val="24"/>
          <w:szCs w:val="24"/>
        </w:rPr>
        <w:t>INTRODUCTION</w:t>
      </w:r>
    </w:p>
    <w:p w14:paraId="7E0B5EC1" w14:textId="2D9BD20E" w:rsidR="00217803" w:rsidRPr="007D24FE" w:rsidRDefault="00006627" w:rsidP="00006627">
      <w:pPr>
        <w:spacing w:line="240" w:lineRule="auto"/>
        <w:jc w:val="both"/>
        <w:rPr>
          <w:rFonts w:ascii="Times New Roman" w:hAnsi="Times New Roman" w:cs="Times New Roman"/>
          <w:bCs/>
          <w:i/>
          <w:iCs/>
          <w:sz w:val="24"/>
          <w:szCs w:val="24"/>
        </w:rPr>
      </w:pPr>
      <w:r w:rsidRPr="007D24FE">
        <w:rPr>
          <w:rFonts w:ascii="Times New Roman" w:hAnsi="Times New Roman" w:cs="Times New Roman"/>
          <w:bCs/>
          <w:i/>
          <w:iCs/>
          <w:sz w:val="24"/>
          <w:szCs w:val="24"/>
          <w:highlight w:val="yellow"/>
        </w:rPr>
        <w:t>Staphylococcus aureus</w:t>
      </w:r>
      <w:r w:rsidRPr="007D24FE">
        <w:rPr>
          <w:rFonts w:ascii="Times New Roman" w:hAnsi="Times New Roman" w:cs="Times New Roman"/>
          <w:bCs/>
          <w:sz w:val="24"/>
          <w:szCs w:val="24"/>
          <w:highlight w:val="yellow"/>
        </w:rPr>
        <w:t xml:space="preserve"> (</w:t>
      </w:r>
      <w:r w:rsidRPr="007D24FE">
        <w:rPr>
          <w:rFonts w:ascii="Times New Roman" w:hAnsi="Times New Roman" w:cs="Times New Roman"/>
          <w:bCs/>
          <w:i/>
          <w:iCs/>
          <w:sz w:val="24"/>
          <w:szCs w:val="24"/>
          <w:highlight w:val="yellow"/>
        </w:rPr>
        <w:t>S. aureus</w:t>
      </w:r>
      <w:r w:rsidRPr="007D24FE">
        <w:rPr>
          <w:rFonts w:ascii="Times New Roman" w:hAnsi="Times New Roman" w:cs="Times New Roman"/>
          <w:bCs/>
          <w:sz w:val="24"/>
          <w:szCs w:val="24"/>
          <w:highlight w:val="yellow"/>
        </w:rPr>
        <w:t>), a Gram-positive bacterium, is one of the most notorious human pathogens, causing illnesses ranging from mild skin and wound infections to fatal sepsis or multi-organ failure.</w:t>
      </w:r>
      <w:r w:rsidRPr="007D24FE">
        <w:rPr>
          <w:rFonts w:ascii="Times New Roman" w:hAnsi="Times New Roman" w:cs="Times New Roman"/>
          <w:bCs/>
          <w:sz w:val="24"/>
          <w:szCs w:val="24"/>
          <w:highlight w:val="yellow"/>
        </w:rPr>
        <w:t xml:space="preserve"> </w:t>
      </w:r>
      <w:r w:rsidRPr="007D24FE">
        <w:rPr>
          <w:rFonts w:ascii="Times New Roman" w:hAnsi="Times New Roman" w:cs="Times New Roman"/>
          <w:bCs/>
          <w:i/>
          <w:iCs/>
          <w:sz w:val="24"/>
          <w:szCs w:val="24"/>
          <w:highlight w:val="yellow"/>
        </w:rPr>
        <w:t>S. aureus</w:t>
      </w:r>
      <w:r w:rsidRPr="007D24FE">
        <w:rPr>
          <w:rFonts w:ascii="Times New Roman" w:hAnsi="Times New Roman" w:cs="Times New Roman"/>
          <w:bCs/>
          <w:sz w:val="24"/>
          <w:szCs w:val="24"/>
          <w:highlight w:val="yellow"/>
        </w:rPr>
        <w:t xml:space="preserve"> secretes a variety of toxins and enzymes</w:t>
      </w:r>
      <w:r w:rsidRPr="007D24FE">
        <w:rPr>
          <w:rFonts w:ascii="Times New Roman" w:hAnsi="Times New Roman" w:cs="Times New Roman"/>
          <w:bCs/>
          <w:sz w:val="24"/>
          <w:szCs w:val="24"/>
          <w:highlight w:val="yellow"/>
        </w:rPr>
        <w:t>,</w:t>
      </w:r>
      <w:r w:rsidRPr="007D24FE">
        <w:rPr>
          <w:rFonts w:ascii="Times New Roman" w:hAnsi="Times New Roman" w:cs="Times New Roman"/>
          <w:bCs/>
          <w:sz w:val="24"/>
          <w:szCs w:val="24"/>
          <w:highlight w:val="yellow"/>
        </w:rPr>
        <w:t xml:space="preserve"> and some proteins and peptides that also have certain virulence effects. Different virulence factors play different roles in different diseases. In addition to the above virulence components, </w:t>
      </w:r>
      <w:r w:rsidRPr="007D24FE">
        <w:rPr>
          <w:rFonts w:ascii="Times New Roman" w:hAnsi="Times New Roman" w:cs="Times New Roman"/>
          <w:bCs/>
          <w:i/>
          <w:iCs/>
          <w:sz w:val="24"/>
          <w:szCs w:val="24"/>
          <w:highlight w:val="yellow"/>
        </w:rPr>
        <w:t>S. aureus</w:t>
      </w:r>
      <w:r w:rsidRPr="007D24FE">
        <w:rPr>
          <w:rFonts w:ascii="Times New Roman" w:hAnsi="Times New Roman" w:cs="Times New Roman"/>
          <w:bCs/>
          <w:sz w:val="24"/>
          <w:szCs w:val="24"/>
          <w:highlight w:val="yellow"/>
        </w:rPr>
        <w:t xml:space="preserve"> itself has virulence effects. The proliferation of </w:t>
      </w:r>
      <w:r w:rsidRPr="007D24FE">
        <w:rPr>
          <w:rFonts w:ascii="Times New Roman" w:hAnsi="Times New Roman" w:cs="Times New Roman"/>
          <w:bCs/>
          <w:i/>
          <w:iCs/>
          <w:sz w:val="24"/>
          <w:szCs w:val="24"/>
          <w:highlight w:val="yellow"/>
        </w:rPr>
        <w:t>S. aureus</w:t>
      </w:r>
      <w:r w:rsidRPr="007D24FE">
        <w:rPr>
          <w:rFonts w:ascii="Times New Roman" w:hAnsi="Times New Roman" w:cs="Times New Roman"/>
          <w:bCs/>
          <w:sz w:val="24"/>
          <w:szCs w:val="24"/>
          <w:highlight w:val="yellow"/>
        </w:rPr>
        <w:t xml:space="preserve"> at the site of infection leads to a dysbiosis of the flora at the site of infection, which drives a range of diseases</w:t>
      </w:r>
      <w:r>
        <w:rPr>
          <w:rFonts w:ascii="Times New Roman" w:hAnsi="Times New Roman" w:cs="Times New Roman"/>
          <w:bCs/>
          <w:sz w:val="24"/>
          <w:szCs w:val="24"/>
          <w:highlight w:val="yellow"/>
        </w:rPr>
        <w:t xml:space="preserve"> </w:t>
      </w:r>
      <w:r w:rsidRPr="007D24FE">
        <w:rPr>
          <w:rFonts w:ascii="Times New Roman" w:hAnsi="Times New Roman" w:cs="Times New Roman"/>
          <w:bCs/>
          <w:sz w:val="24"/>
          <w:szCs w:val="24"/>
          <w:highlight w:val="yellow"/>
        </w:rPr>
        <w:t>(Chen et al., 2022)</w:t>
      </w:r>
      <w:r w:rsidRPr="007D24FE">
        <w:rPr>
          <w:rFonts w:ascii="Times New Roman" w:hAnsi="Times New Roman" w:cs="Times New Roman"/>
          <w:bCs/>
          <w:sz w:val="24"/>
          <w:szCs w:val="24"/>
          <w:highlight w:val="yellow"/>
        </w:rPr>
        <w:t>.</w:t>
      </w:r>
      <w:r>
        <w:rPr>
          <w:rFonts w:ascii="Times New Roman" w:hAnsi="Times New Roman" w:cs="Times New Roman"/>
          <w:bCs/>
          <w:i/>
          <w:iCs/>
          <w:sz w:val="24"/>
          <w:szCs w:val="24"/>
        </w:rPr>
        <w:t xml:space="preserve"> </w:t>
      </w:r>
      <w:r w:rsidR="009204DB" w:rsidRPr="0036094F">
        <w:rPr>
          <w:rFonts w:ascii="Times New Roman" w:hAnsi="Times New Roman" w:cs="Times New Roman"/>
          <w:bCs/>
          <w:i/>
          <w:iCs/>
          <w:sz w:val="24"/>
          <w:szCs w:val="24"/>
        </w:rPr>
        <w:t>S</w:t>
      </w:r>
      <w:r w:rsidR="00F25CDB" w:rsidRPr="0036094F">
        <w:rPr>
          <w:rFonts w:ascii="Times New Roman" w:hAnsi="Times New Roman" w:cs="Times New Roman"/>
          <w:bCs/>
          <w:i/>
          <w:iCs/>
          <w:sz w:val="24"/>
          <w:szCs w:val="24"/>
        </w:rPr>
        <w:t xml:space="preserve">taphylococcus aureus </w:t>
      </w:r>
      <w:r w:rsidR="00681D3C" w:rsidRPr="0036094F">
        <w:rPr>
          <w:rFonts w:ascii="Times New Roman" w:hAnsi="Times New Roman" w:cs="Times New Roman"/>
          <w:bCs/>
          <w:sz w:val="24"/>
          <w:szCs w:val="24"/>
        </w:rPr>
        <w:t>is part of</w:t>
      </w:r>
      <w:r w:rsidR="009204DB" w:rsidRPr="0036094F">
        <w:rPr>
          <w:rFonts w:ascii="Times New Roman" w:hAnsi="Times New Roman" w:cs="Times New Roman"/>
          <w:bCs/>
          <w:sz w:val="24"/>
          <w:szCs w:val="24"/>
        </w:rPr>
        <w:t xml:space="preserve"> the normal flora of the surface of the skin as well as mucous membranes</w:t>
      </w:r>
      <w:r w:rsidR="00C427FF">
        <w:rPr>
          <w:rFonts w:ascii="Times New Roman" w:hAnsi="Times New Roman" w:cs="Times New Roman"/>
          <w:bCs/>
          <w:sz w:val="24"/>
          <w:szCs w:val="24"/>
        </w:rPr>
        <w:t>,</w:t>
      </w:r>
      <w:r w:rsidR="009204DB" w:rsidRPr="0036094F">
        <w:rPr>
          <w:rFonts w:ascii="Times New Roman" w:hAnsi="Times New Roman" w:cs="Times New Roman"/>
          <w:bCs/>
          <w:sz w:val="24"/>
          <w:szCs w:val="24"/>
        </w:rPr>
        <w:t xml:space="preserve"> </w:t>
      </w:r>
      <w:r w:rsidR="00681D3C" w:rsidRPr="0036094F">
        <w:rPr>
          <w:rFonts w:ascii="Times New Roman" w:hAnsi="Times New Roman" w:cs="Times New Roman"/>
          <w:bCs/>
          <w:sz w:val="24"/>
          <w:szCs w:val="24"/>
        </w:rPr>
        <w:t xml:space="preserve">especially the anterior nares </w:t>
      </w:r>
      <w:r w:rsidR="009204DB" w:rsidRPr="0036094F">
        <w:rPr>
          <w:rFonts w:ascii="Times New Roman" w:hAnsi="Times New Roman" w:cs="Times New Roman"/>
          <w:bCs/>
          <w:sz w:val="24"/>
          <w:szCs w:val="24"/>
        </w:rPr>
        <w:t xml:space="preserve">in healthy persons (Wertheim </w:t>
      </w:r>
      <w:r w:rsidR="009204DB" w:rsidRPr="0036094F">
        <w:rPr>
          <w:rFonts w:ascii="Times New Roman" w:hAnsi="Times New Roman" w:cs="Times New Roman"/>
          <w:bCs/>
          <w:i/>
          <w:iCs/>
          <w:sz w:val="24"/>
          <w:szCs w:val="24"/>
        </w:rPr>
        <w:t>et al.,</w:t>
      </w:r>
      <w:r w:rsidR="009204DB" w:rsidRPr="0036094F">
        <w:rPr>
          <w:rFonts w:ascii="Times New Roman" w:hAnsi="Times New Roman" w:cs="Times New Roman"/>
          <w:bCs/>
          <w:sz w:val="24"/>
          <w:szCs w:val="24"/>
        </w:rPr>
        <w:t xml:space="preserve"> 2005). </w:t>
      </w:r>
      <w:r w:rsidR="0077674C" w:rsidRPr="0036094F">
        <w:rPr>
          <w:rFonts w:ascii="Times New Roman" w:hAnsi="Times New Roman" w:cs="Times New Roman"/>
          <w:bCs/>
          <w:sz w:val="24"/>
          <w:szCs w:val="24"/>
        </w:rPr>
        <w:t xml:space="preserve">The diversity of pathological conditions caused by </w:t>
      </w:r>
      <w:r w:rsidR="0077674C" w:rsidRPr="0036094F">
        <w:rPr>
          <w:rFonts w:ascii="Times New Roman" w:hAnsi="Times New Roman" w:cs="Times New Roman"/>
          <w:bCs/>
          <w:i/>
          <w:iCs/>
          <w:sz w:val="24"/>
          <w:szCs w:val="24"/>
        </w:rPr>
        <w:t>S. aureus</w:t>
      </w:r>
      <w:r w:rsidR="00681D3C" w:rsidRPr="0036094F">
        <w:rPr>
          <w:rFonts w:ascii="Times New Roman" w:hAnsi="Times New Roman" w:cs="Times New Roman"/>
          <w:bCs/>
          <w:i/>
          <w:iCs/>
          <w:sz w:val="24"/>
          <w:szCs w:val="24"/>
        </w:rPr>
        <w:t xml:space="preserve"> </w:t>
      </w:r>
      <w:r w:rsidR="0077674C" w:rsidRPr="0036094F">
        <w:rPr>
          <w:rFonts w:ascii="Times New Roman" w:hAnsi="Times New Roman" w:cs="Times New Roman"/>
          <w:bCs/>
          <w:sz w:val="24"/>
          <w:szCs w:val="24"/>
        </w:rPr>
        <w:t>evident in</w:t>
      </w:r>
      <w:r w:rsidR="00681D3C" w:rsidRPr="0036094F">
        <w:rPr>
          <w:rFonts w:ascii="Times New Roman" w:hAnsi="Times New Roman" w:cs="Times New Roman"/>
          <w:bCs/>
          <w:sz w:val="24"/>
          <w:szCs w:val="24"/>
        </w:rPr>
        <w:t xml:space="preserve"> </w:t>
      </w:r>
      <w:r w:rsidR="0077674C" w:rsidRPr="0036094F">
        <w:rPr>
          <w:rFonts w:ascii="Times New Roman" w:hAnsi="Times New Roman" w:cs="Times New Roman"/>
          <w:bCs/>
          <w:sz w:val="24"/>
          <w:szCs w:val="24"/>
        </w:rPr>
        <w:t>humans</w:t>
      </w:r>
      <w:r w:rsidR="00681D3C" w:rsidRPr="0036094F">
        <w:rPr>
          <w:rFonts w:ascii="Times New Roman" w:hAnsi="Times New Roman" w:cs="Times New Roman"/>
          <w:bCs/>
          <w:sz w:val="24"/>
          <w:szCs w:val="24"/>
        </w:rPr>
        <w:t xml:space="preserve"> </w:t>
      </w:r>
      <w:r w:rsidR="00C427FF" w:rsidRPr="007D24FE">
        <w:rPr>
          <w:rFonts w:ascii="Times New Roman" w:hAnsi="Times New Roman" w:cs="Times New Roman"/>
          <w:bCs/>
          <w:sz w:val="24"/>
          <w:szCs w:val="24"/>
          <w:highlight w:val="yellow"/>
        </w:rPr>
        <w:t>includes</w:t>
      </w:r>
      <w:r w:rsidR="00C427FF" w:rsidRPr="007D24FE">
        <w:rPr>
          <w:rFonts w:ascii="Times New Roman" w:hAnsi="Times New Roman" w:cs="Times New Roman"/>
          <w:bCs/>
          <w:sz w:val="24"/>
          <w:szCs w:val="24"/>
          <w:highlight w:val="yellow"/>
        </w:rPr>
        <w:t xml:space="preserve"> </w:t>
      </w:r>
      <w:r w:rsidR="0077674C" w:rsidRPr="0036094F">
        <w:rPr>
          <w:rFonts w:ascii="Times New Roman" w:hAnsi="Times New Roman" w:cs="Times New Roman"/>
          <w:bCs/>
          <w:sz w:val="24"/>
          <w:szCs w:val="24"/>
        </w:rPr>
        <w:t>osteomyelitis, bacteremia, pneumonia, systemic diseases</w:t>
      </w:r>
      <w:r w:rsidR="00681D3C" w:rsidRPr="0036094F">
        <w:rPr>
          <w:rFonts w:ascii="Times New Roman" w:hAnsi="Times New Roman" w:cs="Times New Roman"/>
          <w:bCs/>
          <w:sz w:val="24"/>
          <w:szCs w:val="24"/>
        </w:rPr>
        <w:t xml:space="preserve">, </w:t>
      </w:r>
      <w:r w:rsidR="0077674C" w:rsidRPr="0036094F">
        <w:rPr>
          <w:rFonts w:ascii="Times New Roman" w:hAnsi="Times New Roman" w:cs="Times New Roman"/>
          <w:bCs/>
          <w:sz w:val="24"/>
          <w:szCs w:val="24"/>
        </w:rPr>
        <w:t>urinary tract infections and food poisoning</w:t>
      </w:r>
      <w:r w:rsidR="00681D3C" w:rsidRPr="0036094F">
        <w:rPr>
          <w:rFonts w:ascii="Times New Roman" w:hAnsi="Times New Roman" w:cs="Times New Roman"/>
          <w:bCs/>
          <w:sz w:val="24"/>
          <w:szCs w:val="24"/>
        </w:rPr>
        <w:t>.</w:t>
      </w:r>
      <w:r w:rsidR="0077674C" w:rsidRPr="0036094F">
        <w:rPr>
          <w:rFonts w:ascii="Times New Roman" w:hAnsi="Times New Roman" w:cs="Times New Roman"/>
          <w:bCs/>
          <w:sz w:val="24"/>
          <w:szCs w:val="24"/>
        </w:rPr>
        <w:t xml:space="preserve"> (Lina </w:t>
      </w:r>
      <w:r w:rsidR="0077674C" w:rsidRPr="0036094F">
        <w:rPr>
          <w:rFonts w:ascii="Times New Roman" w:hAnsi="Times New Roman" w:cs="Times New Roman"/>
          <w:bCs/>
          <w:i/>
          <w:iCs/>
          <w:sz w:val="24"/>
          <w:szCs w:val="24"/>
        </w:rPr>
        <w:t>et al.,</w:t>
      </w:r>
      <w:r w:rsidR="0077674C" w:rsidRPr="0036094F">
        <w:rPr>
          <w:rFonts w:ascii="Times New Roman" w:hAnsi="Times New Roman" w:cs="Times New Roman"/>
          <w:bCs/>
          <w:sz w:val="24"/>
          <w:szCs w:val="24"/>
        </w:rPr>
        <w:t xml:space="preserve"> 1999). </w:t>
      </w:r>
      <w:r w:rsidR="00346975" w:rsidRPr="0036094F">
        <w:rPr>
          <w:rFonts w:ascii="Times New Roman" w:hAnsi="Times New Roman" w:cs="Times New Roman"/>
          <w:bCs/>
          <w:sz w:val="24"/>
          <w:szCs w:val="24"/>
        </w:rPr>
        <w:t xml:space="preserve"> </w:t>
      </w:r>
      <w:r w:rsidR="009204DB" w:rsidRPr="0036094F">
        <w:rPr>
          <w:rFonts w:ascii="Times New Roman" w:hAnsi="Times New Roman" w:cs="Times New Roman"/>
          <w:bCs/>
          <w:i/>
          <w:iCs/>
          <w:sz w:val="24"/>
          <w:szCs w:val="24"/>
        </w:rPr>
        <w:t>S. aureus</w:t>
      </w:r>
      <w:r w:rsidR="009204DB" w:rsidRPr="0036094F">
        <w:rPr>
          <w:rFonts w:ascii="Times New Roman" w:hAnsi="Times New Roman" w:cs="Times New Roman"/>
          <w:bCs/>
          <w:sz w:val="24"/>
          <w:szCs w:val="24"/>
        </w:rPr>
        <w:t xml:space="preserve"> </w:t>
      </w:r>
      <w:r w:rsidR="00BA3738" w:rsidRPr="0036094F">
        <w:rPr>
          <w:rFonts w:ascii="Times New Roman" w:hAnsi="Times New Roman" w:cs="Times New Roman"/>
          <w:bCs/>
          <w:sz w:val="24"/>
          <w:szCs w:val="24"/>
        </w:rPr>
        <w:t xml:space="preserve">has been identified as </w:t>
      </w:r>
      <w:r w:rsidR="009204DB" w:rsidRPr="0036094F">
        <w:rPr>
          <w:rFonts w:ascii="Times New Roman" w:hAnsi="Times New Roman" w:cs="Times New Roman"/>
          <w:bCs/>
          <w:sz w:val="24"/>
          <w:szCs w:val="24"/>
        </w:rPr>
        <w:t xml:space="preserve">a </w:t>
      </w:r>
      <w:r w:rsidR="00C427FF" w:rsidRPr="007D24FE">
        <w:rPr>
          <w:rFonts w:ascii="Times New Roman" w:hAnsi="Times New Roman" w:cs="Times New Roman"/>
          <w:bCs/>
          <w:sz w:val="24"/>
          <w:szCs w:val="24"/>
          <w:highlight w:val="yellow"/>
        </w:rPr>
        <w:t>food-borne</w:t>
      </w:r>
      <w:r w:rsidR="009204DB" w:rsidRPr="007D24FE">
        <w:rPr>
          <w:rFonts w:ascii="Times New Roman" w:hAnsi="Times New Roman" w:cs="Times New Roman"/>
          <w:bCs/>
          <w:sz w:val="24"/>
          <w:szCs w:val="24"/>
          <w:highlight w:val="yellow"/>
        </w:rPr>
        <w:t xml:space="preserve"> </w:t>
      </w:r>
      <w:r w:rsidR="009204DB" w:rsidRPr="0036094F">
        <w:rPr>
          <w:rFonts w:ascii="Times New Roman" w:hAnsi="Times New Roman" w:cs="Times New Roman"/>
          <w:bCs/>
          <w:sz w:val="24"/>
          <w:szCs w:val="24"/>
        </w:rPr>
        <w:t xml:space="preserve">hazard </w:t>
      </w:r>
      <w:r w:rsidR="00BA3738" w:rsidRPr="0036094F">
        <w:rPr>
          <w:rFonts w:ascii="Times New Roman" w:hAnsi="Times New Roman" w:cs="Times New Roman"/>
          <w:bCs/>
          <w:sz w:val="24"/>
          <w:szCs w:val="24"/>
        </w:rPr>
        <w:t>by food microbiologists</w:t>
      </w:r>
      <w:r w:rsidR="00C427FF">
        <w:rPr>
          <w:rFonts w:ascii="Times New Roman" w:hAnsi="Times New Roman" w:cs="Times New Roman"/>
          <w:bCs/>
          <w:sz w:val="24"/>
          <w:szCs w:val="24"/>
        </w:rPr>
        <w:t>,</w:t>
      </w:r>
      <w:r w:rsidR="00BA3738" w:rsidRPr="0036094F">
        <w:rPr>
          <w:rFonts w:ascii="Times New Roman" w:hAnsi="Times New Roman" w:cs="Times New Roman"/>
          <w:bCs/>
          <w:sz w:val="24"/>
          <w:szCs w:val="24"/>
        </w:rPr>
        <w:t xml:space="preserve"> rating</w:t>
      </w:r>
      <w:r w:rsidR="009204DB" w:rsidRPr="0036094F">
        <w:rPr>
          <w:rFonts w:ascii="Times New Roman" w:hAnsi="Times New Roman" w:cs="Times New Roman"/>
          <w:bCs/>
          <w:sz w:val="24"/>
          <w:szCs w:val="24"/>
        </w:rPr>
        <w:t xml:space="preserve"> it as the third major cause of </w:t>
      </w:r>
      <w:r w:rsidR="00C427FF" w:rsidRPr="007D24FE">
        <w:rPr>
          <w:rFonts w:ascii="Times New Roman" w:hAnsi="Times New Roman" w:cs="Times New Roman"/>
          <w:bCs/>
          <w:sz w:val="24"/>
          <w:szCs w:val="24"/>
          <w:highlight w:val="yellow"/>
        </w:rPr>
        <w:t>food-borne</w:t>
      </w:r>
      <w:r w:rsidR="009204DB" w:rsidRPr="0036094F">
        <w:rPr>
          <w:rFonts w:ascii="Times New Roman" w:hAnsi="Times New Roman" w:cs="Times New Roman"/>
          <w:bCs/>
          <w:sz w:val="24"/>
          <w:szCs w:val="24"/>
        </w:rPr>
        <w:t xml:space="preserve"> diseases across the </w:t>
      </w:r>
      <w:r w:rsidR="00BA3738" w:rsidRPr="0036094F">
        <w:rPr>
          <w:rFonts w:ascii="Times New Roman" w:hAnsi="Times New Roman" w:cs="Times New Roman"/>
          <w:bCs/>
          <w:sz w:val="24"/>
          <w:szCs w:val="24"/>
        </w:rPr>
        <w:t>world</w:t>
      </w:r>
      <w:r w:rsidR="009204DB" w:rsidRPr="0036094F">
        <w:rPr>
          <w:rFonts w:ascii="Times New Roman" w:hAnsi="Times New Roman" w:cs="Times New Roman"/>
          <w:bCs/>
          <w:sz w:val="24"/>
          <w:szCs w:val="24"/>
        </w:rPr>
        <w:t xml:space="preserve"> (Bean </w:t>
      </w:r>
      <w:r w:rsidR="009204DB" w:rsidRPr="0036094F">
        <w:rPr>
          <w:rFonts w:ascii="Times New Roman" w:hAnsi="Times New Roman" w:cs="Times New Roman"/>
          <w:bCs/>
          <w:i/>
          <w:iCs/>
          <w:sz w:val="24"/>
          <w:szCs w:val="24"/>
        </w:rPr>
        <w:t>et al.,</w:t>
      </w:r>
      <w:r w:rsidR="009204DB" w:rsidRPr="0036094F">
        <w:rPr>
          <w:rFonts w:ascii="Times New Roman" w:hAnsi="Times New Roman" w:cs="Times New Roman"/>
          <w:bCs/>
          <w:sz w:val="24"/>
          <w:szCs w:val="24"/>
        </w:rPr>
        <w:t xml:space="preserve"> 1997; Tirado &amp; </w:t>
      </w:r>
      <w:r w:rsidR="00C427FF" w:rsidRPr="007D24FE">
        <w:rPr>
          <w:rFonts w:ascii="Times New Roman" w:hAnsi="Times New Roman" w:cs="Times New Roman"/>
          <w:bCs/>
          <w:sz w:val="24"/>
          <w:szCs w:val="24"/>
          <w:highlight w:val="yellow"/>
        </w:rPr>
        <w:t>Schmidt</w:t>
      </w:r>
      <w:r w:rsidR="009204DB" w:rsidRPr="0036094F">
        <w:rPr>
          <w:rFonts w:ascii="Times New Roman" w:hAnsi="Times New Roman" w:cs="Times New Roman"/>
          <w:bCs/>
          <w:sz w:val="24"/>
          <w:szCs w:val="24"/>
        </w:rPr>
        <w:t>, 2001).</w:t>
      </w:r>
      <w:r w:rsidR="00346975" w:rsidRPr="0036094F">
        <w:rPr>
          <w:rFonts w:ascii="Times New Roman" w:hAnsi="Times New Roman" w:cs="Times New Roman"/>
          <w:bCs/>
          <w:sz w:val="24"/>
          <w:szCs w:val="24"/>
        </w:rPr>
        <w:t xml:space="preserve"> </w:t>
      </w:r>
      <w:r w:rsidR="00346975" w:rsidRPr="0036094F">
        <w:rPr>
          <w:rFonts w:ascii="Times New Roman" w:hAnsi="Times New Roman" w:cs="Times New Roman"/>
          <w:bCs/>
          <w:i/>
          <w:iCs/>
          <w:sz w:val="24"/>
          <w:szCs w:val="24"/>
        </w:rPr>
        <w:t>S. aureus</w:t>
      </w:r>
      <w:r w:rsidR="00C427FF">
        <w:rPr>
          <w:rFonts w:ascii="Times New Roman" w:hAnsi="Times New Roman" w:cs="Times New Roman"/>
          <w:bCs/>
          <w:i/>
          <w:iCs/>
          <w:sz w:val="24"/>
          <w:szCs w:val="24"/>
        </w:rPr>
        <w:t>,</w:t>
      </w:r>
      <w:r w:rsidR="00346975" w:rsidRPr="0036094F">
        <w:rPr>
          <w:rFonts w:ascii="Times New Roman" w:hAnsi="Times New Roman" w:cs="Times New Roman"/>
          <w:bCs/>
          <w:sz w:val="24"/>
          <w:szCs w:val="24"/>
        </w:rPr>
        <w:t xml:space="preserve"> because of its </w:t>
      </w:r>
      <w:r w:rsidR="009204DB" w:rsidRPr="0036094F">
        <w:rPr>
          <w:rFonts w:ascii="Times New Roman" w:hAnsi="Times New Roman" w:cs="Times New Roman"/>
          <w:bCs/>
          <w:sz w:val="24"/>
          <w:szCs w:val="24"/>
        </w:rPr>
        <w:t>non-fastidious</w:t>
      </w:r>
      <w:r w:rsidR="00346975" w:rsidRPr="0036094F">
        <w:rPr>
          <w:rFonts w:ascii="Times New Roman" w:hAnsi="Times New Roman" w:cs="Times New Roman"/>
          <w:bCs/>
          <w:sz w:val="24"/>
          <w:szCs w:val="24"/>
        </w:rPr>
        <w:t xml:space="preserve"> nature</w:t>
      </w:r>
      <w:r w:rsidR="00C427FF">
        <w:rPr>
          <w:rFonts w:ascii="Times New Roman" w:hAnsi="Times New Roman" w:cs="Times New Roman"/>
          <w:bCs/>
          <w:sz w:val="24"/>
          <w:szCs w:val="24"/>
        </w:rPr>
        <w:t>,</w:t>
      </w:r>
      <w:r w:rsidR="00346975" w:rsidRPr="0036094F">
        <w:rPr>
          <w:rFonts w:ascii="Times New Roman" w:hAnsi="Times New Roman" w:cs="Times New Roman"/>
          <w:bCs/>
          <w:sz w:val="24"/>
          <w:szCs w:val="24"/>
        </w:rPr>
        <w:t xml:space="preserve"> can</w:t>
      </w:r>
      <w:r w:rsidR="009204DB" w:rsidRPr="0036094F">
        <w:rPr>
          <w:rFonts w:ascii="Times New Roman" w:hAnsi="Times New Roman" w:cs="Times New Roman"/>
          <w:bCs/>
          <w:sz w:val="24"/>
          <w:szCs w:val="24"/>
        </w:rPr>
        <w:t xml:space="preserve"> grow on substrates with a wide </w:t>
      </w:r>
      <w:r w:rsidR="00346975" w:rsidRPr="0036094F">
        <w:rPr>
          <w:rFonts w:ascii="Times New Roman" w:hAnsi="Times New Roman" w:cs="Times New Roman"/>
          <w:bCs/>
          <w:sz w:val="24"/>
          <w:szCs w:val="24"/>
        </w:rPr>
        <w:t xml:space="preserve">temperature </w:t>
      </w:r>
      <w:r w:rsidR="009204DB" w:rsidRPr="0036094F">
        <w:rPr>
          <w:rFonts w:ascii="Times New Roman" w:hAnsi="Times New Roman" w:cs="Times New Roman"/>
          <w:bCs/>
          <w:sz w:val="24"/>
          <w:szCs w:val="24"/>
        </w:rPr>
        <w:t xml:space="preserve">range </w:t>
      </w:r>
      <w:r w:rsidR="00346975" w:rsidRPr="0036094F">
        <w:rPr>
          <w:rFonts w:ascii="Times New Roman" w:hAnsi="Times New Roman" w:cs="Times New Roman"/>
          <w:bCs/>
          <w:sz w:val="24"/>
          <w:szCs w:val="24"/>
        </w:rPr>
        <w:t>of 7</w:t>
      </w:r>
      <w:r w:rsidR="009204DB" w:rsidRPr="0036094F">
        <w:rPr>
          <w:rFonts w:ascii="Times New Roman" w:hAnsi="Times New Roman" w:cs="Times New Roman"/>
          <w:bCs/>
          <w:sz w:val="24"/>
          <w:szCs w:val="24"/>
        </w:rPr>
        <w:t>–48</w:t>
      </w:r>
      <w:r w:rsidR="009204DB" w:rsidRPr="0036094F">
        <w:rPr>
          <w:rFonts w:ascii="Times New Roman" w:hAnsi="Times New Roman" w:cs="Times New Roman"/>
          <w:bCs/>
          <w:sz w:val="24"/>
          <w:szCs w:val="24"/>
          <w:vertAlign w:val="superscript"/>
        </w:rPr>
        <w:t>0</w:t>
      </w:r>
      <w:r w:rsidR="009204DB" w:rsidRPr="0036094F">
        <w:rPr>
          <w:rFonts w:ascii="Times New Roman" w:hAnsi="Times New Roman" w:cs="Times New Roman"/>
          <w:bCs/>
          <w:sz w:val="24"/>
          <w:szCs w:val="24"/>
        </w:rPr>
        <w:t>C</w:t>
      </w:r>
      <w:r w:rsidR="00940DE2" w:rsidRPr="0036094F">
        <w:rPr>
          <w:rFonts w:ascii="Times New Roman" w:hAnsi="Times New Roman" w:cs="Times New Roman"/>
          <w:bCs/>
          <w:sz w:val="24"/>
          <w:szCs w:val="24"/>
        </w:rPr>
        <w:t xml:space="preserve"> </w:t>
      </w:r>
      <w:r w:rsidR="009204DB" w:rsidRPr="0036094F">
        <w:rPr>
          <w:rFonts w:ascii="Times New Roman" w:hAnsi="Times New Roman" w:cs="Times New Roman"/>
          <w:bCs/>
          <w:sz w:val="24"/>
          <w:szCs w:val="24"/>
        </w:rPr>
        <w:t>,</w:t>
      </w:r>
      <w:r w:rsidR="00940DE2" w:rsidRPr="0036094F">
        <w:rPr>
          <w:rFonts w:ascii="Times New Roman" w:hAnsi="Times New Roman" w:cs="Times New Roman"/>
          <w:bCs/>
          <w:sz w:val="24"/>
          <w:szCs w:val="24"/>
        </w:rPr>
        <w:t xml:space="preserve"> </w:t>
      </w:r>
      <w:r w:rsidR="009204DB" w:rsidRPr="0036094F">
        <w:rPr>
          <w:rFonts w:ascii="Times New Roman" w:hAnsi="Times New Roman" w:cs="Times New Roman"/>
          <w:bCs/>
          <w:sz w:val="24"/>
          <w:szCs w:val="24"/>
        </w:rPr>
        <w:t>reduced water activity (aw</w:t>
      </w:r>
      <w:r w:rsidR="00346975" w:rsidRPr="0036094F">
        <w:rPr>
          <w:rFonts w:ascii="Times New Roman" w:hAnsi="Times New Roman" w:cs="Times New Roman"/>
          <w:bCs/>
          <w:sz w:val="24"/>
          <w:szCs w:val="24"/>
        </w:rPr>
        <w:t xml:space="preserve">) of </w:t>
      </w:r>
      <w:r w:rsidR="009204DB" w:rsidRPr="0036094F">
        <w:rPr>
          <w:rFonts w:ascii="Times New Roman" w:hAnsi="Times New Roman" w:cs="Times New Roman"/>
          <w:bCs/>
          <w:sz w:val="24"/>
          <w:szCs w:val="24"/>
        </w:rPr>
        <w:t>0.86</w:t>
      </w:r>
      <w:r w:rsidR="00346975" w:rsidRPr="0036094F">
        <w:rPr>
          <w:rFonts w:ascii="Times New Roman" w:hAnsi="Times New Roman" w:cs="Times New Roman"/>
          <w:bCs/>
          <w:sz w:val="24"/>
          <w:szCs w:val="24"/>
        </w:rPr>
        <w:t xml:space="preserve"> </w:t>
      </w:r>
      <w:r w:rsidR="009204DB" w:rsidRPr="0036094F">
        <w:rPr>
          <w:rFonts w:ascii="Times New Roman" w:hAnsi="Times New Roman" w:cs="Times New Roman"/>
          <w:bCs/>
          <w:sz w:val="24"/>
          <w:szCs w:val="24"/>
        </w:rPr>
        <w:t xml:space="preserve">and pH values of 4.2 to 9.3 (Narmanno </w:t>
      </w:r>
      <w:r w:rsidR="009204DB" w:rsidRPr="0036094F">
        <w:rPr>
          <w:rFonts w:ascii="Times New Roman" w:hAnsi="Times New Roman" w:cs="Times New Roman"/>
          <w:bCs/>
          <w:i/>
          <w:iCs/>
          <w:sz w:val="24"/>
          <w:szCs w:val="24"/>
        </w:rPr>
        <w:t>et al.,</w:t>
      </w:r>
      <w:r w:rsidR="009204DB" w:rsidRPr="0036094F">
        <w:rPr>
          <w:rFonts w:ascii="Times New Roman" w:hAnsi="Times New Roman" w:cs="Times New Roman"/>
          <w:bCs/>
          <w:sz w:val="24"/>
          <w:szCs w:val="24"/>
        </w:rPr>
        <w:t xml:space="preserve"> 2005).</w:t>
      </w:r>
      <w:r w:rsidR="00A82447" w:rsidRPr="0036094F">
        <w:rPr>
          <w:rFonts w:ascii="Times New Roman" w:hAnsi="Times New Roman" w:cs="Times New Roman"/>
          <w:bCs/>
          <w:sz w:val="24"/>
          <w:szCs w:val="24"/>
        </w:rPr>
        <w:t xml:space="preserve"> Research has shown that </w:t>
      </w:r>
      <w:r w:rsidR="00A82447" w:rsidRPr="0036094F">
        <w:rPr>
          <w:rFonts w:ascii="Times New Roman" w:hAnsi="Times New Roman" w:cs="Times New Roman"/>
          <w:bCs/>
          <w:i/>
          <w:iCs/>
          <w:sz w:val="24"/>
          <w:szCs w:val="24"/>
        </w:rPr>
        <w:t>S. aureus</w:t>
      </w:r>
      <w:r w:rsidR="009204DB" w:rsidRPr="0036094F">
        <w:rPr>
          <w:rFonts w:ascii="Times New Roman" w:hAnsi="Times New Roman" w:cs="Times New Roman"/>
          <w:bCs/>
          <w:sz w:val="24"/>
          <w:szCs w:val="24"/>
        </w:rPr>
        <w:t xml:space="preserve"> cannot compete </w:t>
      </w:r>
      <w:r w:rsidR="007461C1" w:rsidRPr="0036094F">
        <w:rPr>
          <w:rFonts w:ascii="Times New Roman" w:hAnsi="Times New Roman" w:cs="Times New Roman"/>
          <w:bCs/>
          <w:sz w:val="24"/>
          <w:szCs w:val="24"/>
        </w:rPr>
        <w:t>favorably</w:t>
      </w:r>
      <w:r w:rsidR="009204DB" w:rsidRPr="0036094F">
        <w:rPr>
          <w:rFonts w:ascii="Times New Roman" w:hAnsi="Times New Roman" w:cs="Times New Roman"/>
          <w:bCs/>
          <w:sz w:val="24"/>
          <w:szCs w:val="24"/>
        </w:rPr>
        <w:t xml:space="preserve"> with the naturally </w:t>
      </w:r>
      <w:r w:rsidR="0075666C" w:rsidRPr="0036094F">
        <w:rPr>
          <w:rFonts w:ascii="Times New Roman" w:hAnsi="Times New Roman" w:cs="Times New Roman"/>
          <w:bCs/>
          <w:sz w:val="24"/>
          <w:szCs w:val="24"/>
        </w:rPr>
        <w:t>occurring</w:t>
      </w:r>
      <w:r w:rsidR="009204DB" w:rsidRPr="0036094F">
        <w:rPr>
          <w:rFonts w:ascii="Times New Roman" w:hAnsi="Times New Roman" w:cs="Times New Roman"/>
          <w:bCs/>
          <w:sz w:val="24"/>
          <w:szCs w:val="24"/>
        </w:rPr>
        <w:t xml:space="preserve"> microbiota in raw foods</w:t>
      </w:r>
      <w:r w:rsidR="00C427FF">
        <w:rPr>
          <w:rFonts w:ascii="Times New Roman" w:hAnsi="Times New Roman" w:cs="Times New Roman"/>
          <w:bCs/>
          <w:sz w:val="24"/>
          <w:szCs w:val="24"/>
        </w:rPr>
        <w:t>;</w:t>
      </w:r>
      <w:r w:rsidR="00C427FF" w:rsidRPr="0036094F">
        <w:rPr>
          <w:rFonts w:ascii="Times New Roman" w:hAnsi="Times New Roman" w:cs="Times New Roman"/>
          <w:bCs/>
          <w:sz w:val="24"/>
          <w:szCs w:val="24"/>
        </w:rPr>
        <w:t xml:space="preserve"> </w:t>
      </w:r>
      <w:r w:rsidR="00A82447" w:rsidRPr="0036094F">
        <w:rPr>
          <w:rFonts w:ascii="Times New Roman" w:hAnsi="Times New Roman" w:cs="Times New Roman"/>
          <w:bCs/>
          <w:sz w:val="24"/>
          <w:szCs w:val="24"/>
        </w:rPr>
        <w:t>as a result,</w:t>
      </w:r>
      <w:r w:rsidR="009204DB" w:rsidRPr="0036094F">
        <w:rPr>
          <w:rFonts w:ascii="Times New Roman" w:hAnsi="Times New Roman" w:cs="Times New Roman"/>
          <w:bCs/>
          <w:sz w:val="24"/>
          <w:szCs w:val="24"/>
        </w:rPr>
        <w:t xml:space="preserve"> contamination is </w:t>
      </w:r>
      <w:r w:rsidR="00A82447" w:rsidRPr="0036094F">
        <w:rPr>
          <w:rFonts w:ascii="Times New Roman" w:hAnsi="Times New Roman" w:cs="Times New Roman"/>
          <w:bCs/>
          <w:sz w:val="24"/>
          <w:szCs w:val="24"/>
        </w:rPr>
        <w:t>due</w:t>
      </w:r>
      <w:r w:rsidR="007461C1" w:rsidRPr="0036094F">
        <w:rPr>
          <w:rFonts w:ascii="Times New Roman" w:hAnsi="Times New Roman" w:cs="Times New Roman"/>
          <w:bCs/>
          <w:sz w:val="24"/>
          <w:szCs w:val="24"/>
        </w:rPr>
        <w:t xml:space="preserve"> </w:t>
      </w:r>
      <w:r w:rsidR="00A82447" w:rsidRPr="0036094F">
        <w:rPr>
          <w:rFonts w:ascii="Times New Roman" w:hAnsi="Times New Roman" w:cs="Times New Roman"/>
          <w:bCs/>
          <w:sz w:val="24"/>
          <w:szCs w:val="24"/>
        </w:rPr>
        <w:t>to</w:t>
      </w:r>
      <w:r w:rsidR="009204DB" w:rsidRPr="0036094F">
        <w:rPr>
          <w:rFonts w:ascii="Times New Roman" w:hAnsi="Times New Roman" w:cs="Times New Roman"/>
          <w:bCs/>
          <w:sz w:val="24"/>
          <w:szCs w:val="24"/>
        </w:rPr>
        <w:t xml:space="preserve"> improper handling practices and storage conditions that </w:t>
      </w:r>
      <w:r w:rsidR="00C427FF" w:rsidRPr="007D24FE">
        <w:rPr>
          <w:rFonts w:ascii="Times New Roman" w:hAnsi="Times New Roman" w:cs="Times New Roman"/>
          <w:bCs/>
          <w:sz w:val="24"/>
          <w:szCs w:val="24"/>
          <w:highlight w:val="yellow"/>
        </w:rPr>
        <w:t>favour</w:t>
      </w:r>
      <w:r w:rsidR="00C427FF" w:rsidRPr="007D24FE">
        <w:rPr>
          <w:rFonts w:ascii="Times New Roman" w:hAnsi="Times New Roman" w:cs="Times New Roman"/>
          <w:bCs/>
          <w:sz w:val="24"/>
          <w:szCs w:val="24"/>
          <w:highlight w:val="yellow"/>
        </w:rPr>
        <w:t xml:space="preserve"> </w:t>
      </w:r>
      <w:r w:rsidR="009204DB" w:rsidRPr="0036094F">
        <w:rPr>
          <w:rFonts w:ascii="Times New Roman" w:hAnsi="Times New Roman" w:cs="Times New Roman"/>
          <w:bCs/>
          <w:sz w:val="24"/>
          <w:szCs w:val="24"/>
        </w:rPr>
        <w:t xml:space="preserve">the multiplication of the organism and its </w:t>
      </w:r>
      <w:r w:rsidR="00A82447" w:rsidRPr="0036094F">
        <w:rPr>
          <w:rFonts w:ascii="Times New Roman" w:hAnsi="Times New Roman" w:cs="Times New Roman"/>
          <w:bCs/>
          <w:sz w:val="24"/>
          <w:szCs w:val="24"/>
        </w:rPr>
        <w:t xml:space="preserve">associated </w:t>
      </w:r>
      <w:r w:rsidR="009204DB" w:rsidRPr="0036094F">
        <w:rPr>
          <w:rFonts w:ascii="Times New Roman" w:hAnsi="Times New Roman" w:cs="Times New Roman"/>
          <w:bCs/>
          <w:sz w:val="24"/>
          <w:szCs w:val="24"/>
        </w:rPr>
        <w:t>enterotoxins (Stewart, 2005).</w:t>
      </w:r>
      <w:r w:rsidR="001E31F3" w:rsidRPr="0036094F">
        <w:rPr>
          <w:rFonts w:ascii="Times New Roman" w:hAnsi="Times New Roman" w:cs="Times New Roman"/>
          <w:bCs/>
          <w:sz w:val="24"/>
          <w:szCs w:val="24"/>
        </w:rPr>
        <w:t xml:space="preserve"> </w:t>
      </w:r>
      <w:r w:rsidR="009204DB" w:rsidRPr="0036094F">
        <w:rPr>
          <w:rFonts w:ascii="Times New Roman" w:hAnsi="Times New Roman" w:cs="Times New Roman"/>
          <w:bCs/>
          <w:sz w:val="24"/>
          <w:szCs w:val="24"/>
        </w:rPr>
        <w:t>Food handlers</w:t>
      </w:r>
      <w:r w:rsidR="007F5767" w:rsidRPr="0036094F">
        <w:rPr>
          <w:rFonts w:ascii="Times New Roman" w:hAnsi="Times New Roman" w:cs="Times New Roman"/>
          <w:bCs/>
          <w:sz w:val="24"/>
          <w:szCs w:val="24"/>
        </w:rPr>
        <w:t xml:space="preserve"> </w:t>
      </w:r>
      <w:r w:rsidR="009204DB" w:rsidRPr="0036094F">
        <w:rPr>
          <w:rFonts w:ascii="Times New Roman" w:hAnsi="Times New Roman" w:cs="Times New Roman"/>
          <w:bCs/>
          <w:sz w:val="24"/>
          <w:szCs w:val="24"/>
        </w:rPr>
        <w:lastRenderedPageBreak/>
        <w:t>who</w:t>
      </w:r>
      <w:r w:rsidR="007F5767" w:rsidRPr="0036094F">
        <w:rPr>
          <w:rFonts w:ascii="Times New Roman" w:hAnsi="Times New Roman" w:cs="Times New Roman"/>
          <w:bCs/>
          <w:sz w:val="24"/>
          <w:szCs w:val="24"/>
        </w:rPr>
        <w:t xml:space="preserve">se hands and noses have been </w:t>
      </w:r>
      <w:r w:rsidR="0075666C">
        <w:rPr>
          <w:rFonts w:ascii="Times New Roman" w:hAnsi="Times New Roman" w:cs="Times New Roman"/>
          <w:bCs/>
          <w:sz w:val="24"/>
          <w:szCs w:val="24"/>
        </w:rPr>
        <w:t>colonised</w:t>
      </w:r>
      <w:r w:rsidR="007F5767" w:rsidRPr="0036094F">
        <w:rPr>
          <w:rFonts w:ascii="Times New Roman" w:hAnsi="Times New Roman" w:cs="Times New Roman"/>
          <w:bCs/>
          <w:sz w:val="24"/>
          <w:szCs w:val="24"/>
        </w:rPr>
        <w:t xml:space="preserve"> by the organism </w:t>
      </w:r>
      <w:r w:rsidR="009204DB" w:rsidRPr="0036094F">
        <w:rPr>
          <w:rFonts w:ascii="Times New Roman" w:hAnsi="Times New Roman" w:cs="Times New Roman"/>
          <w:bCs/>
          <w:sz w:val="24"/>
          <w:szCs w:val="24"/>
        </w:rPr>
        <w:t xml:space="preserve">have been suggested to be the major source of </w:t>
      </w:r>
      <w:r w:rsidR="007F5767" w:rsidRPr="0036094F">
        <w:rPr>
          <w:rFonts w:ascii="Times New Roman" w:hAnsi="Times New Roman" w:cs="Times New Roman"/>
          <w:bCs/>
          <w:sz w:val="24"/>
          <w:szCs w:val="24"/>
        </w:rPr>
        <w:t xml:space="preserve">staphylococcal </w:t>
      </w:r>
      <w:r w:rsidR="009204DB" w:rsidRPr="0036094F">
        <w:rPr>
          <w:rFonts w:ascii="Times New Roman" w:hAnsi="Times New Roman" w:cs="Times New Roman"/>
          <w:bCs/>
          <w:sz w:val="24"/>
          <w:szCs w:val="24"/>
        </w:rPr>
        <w:t>food contamination (</w:t>
      </w:r>
      <w:r w:rsidR="007F5767" w:rsidRPr="0036094F">
        <w:rPr>
          <w:rFonts w:ascii="Times New Roman" w:hAnsi="Times New Roman" w:cs="Times New Roman"/>
          <w:bCs/>
          <w:sz w:val="24"/>
          <w:szCs w:val="24"/>
        </w:rPr>
        <w:t xml:space="preserve">Giami </w:t>
      </w:r>
      <w:r w:rsidR="007F5767" w:rsidRPr="0036094F">
        <w:rPr>
          <w:rFonts w:ascii="Times New Roman" w:hAnsi="Times New Roman" w:cs="Times New Roman"/>
          <w:bCs/>
          <w:i/>
          <w:iCs/>
          <w:sz w:val="24"/>
          <w:szCs w:val="24"/>
        </w:rPr>
        <w:t>et al.,</w:t>
      </w:r>
      <w:r w:rsidR="007F5767" w:rsidRPr="0036094F">
        <w:rPr>
          <w:rFonts w:ascii="Times New Roman" w:hAnsi="Times New Roman" w:cs="Times New Roman"/>
          <w:bCs/>
          <w:sz w:val="24"/>
          <w:szCs w:val="24"/>
        </w:rPr>
        <w:t xml:space="preserve"> 2019; </w:t>
      </w:r>
      <w:r w:rsidR="009204DB" w:rsidRPr="0036094F">
        <w:rPr>
          <w:rFonts w:ascii="Times New Roman" w:hAnsi="Times New Roman" w:cs="Times New Roman"/>
          <w:bCs/>
          <w:sz w:val="24"/>
          <w:szCs w:val="24"/>
        </w:rPr>
        <w:t xml:space="preserve">Wertheim </w:t>
      </w:r>
      <w:r w:rsidR="009204DB" w:rsidRPr="0036094F">
        <w:rPr>
          <w:rFonts w:ascii="Times New Roman" w:hAnsi="Times New Roman" w:cs="Times New Roman"/>
          <w:bCs/>
          <w:i/>
          <w:iCs/>
          <w:sz w:val="24"/>
          <w:szCs w:val="24"/>
        </w:rPr>
        <w:t>et al.,</w:t>
      </w:r>
      <w:r w:rsidR="009204DB" w:rsidRPr="0036094F">
        <w:rPr>
          <w:rFonts w:ascii="Times New Roman" w:hAnsi="Times New Roman" w:cs="Times New Roman"/>
          <w:bCs/>
          <w:sz w:val="24"/>
          <w:szCs w:val="24"/>
        </w:rPr>
        <w:t xml:space="preserve"> 2005).</w:t>
      </w:r>
      <w:r w:rsidR="009204DB" w:rsidRPr="0036094F">
        <w:rPr>
          <w:rFonts w:ascii="Times New Roman" w:hAnsi="Times New Roman" w:cs="Times New Roman"/>
          <w:b/>
          <w:sz w:val="24"/>
          <w:szCs w:val="24"/>
        </w:rPr>
        <w:t xml:space="preserve"> </w:t>
      </w:r>
      <w:r w:rsidR="009204DB" w:rsidRPr="0036094F">
        <w:rPr>
          <w:rFonts w:ascii="Times New Roman" w:hAnsi="Times New Roman" w:cs="Times New Roman"/>
          <w:bCs/>
          <w:sz w:val="24"/>
          <w:szCs w:val="24"/>
        </w:rPr>
        <w:t xml:space="preserve">This contamination </w:t>
      </w:r>
      <w:r w:rsidR="00EE1568" w:rsidRPr="0036094F">
        <w:rPr>
          <w:rFonts w:ascii="Times New Roman" w:hAnsi="Times New Roman" w:cs="Times New Roman"/>
          <w:bCs/>
          <w:sz w:val="24"/>
          <w:szCs w:val="24"/>
        </w:rPr>
        <w:t>usually occurs</w:t>
      </w:r>
      <w:r w:rsidR="009204DB" w:rsidRPr="0036094F">
        <w:rPr>
          <w:rFonts w:ascii="Times New Roman" w:hAnsi="Times New Roman" w:cs="Times New Roman"/>
          <w:bCs/>
          <w:sz w:val="24"/>
          <w:szCs w:val="24"/>
        </w:rPr>
        <w:t xml:space="preserve"> through</w:t>
      </w:r>
      <w:r w:rsidR="00EE1568" w:rsidRPr="0036094F">
        <w:rPr>
          <w:rFonts w:ascii="Times New Roman" w:hAnsi="Times New Roman" w:cs="Times New Roman"/>
          <w:bCs/>
          <w:sz w:val="24"/>
          <w:szCs w:val="24"/>
        </w:rPr>
        <w:t xml:space="preserve"> </w:t>
      </w:r>
      <w:r w:rsidR="009204DB" w:rsidRPr="0036094F">
        <w:rPr>
          <w:rFonts w:ascii="Times New Roman" w:hAnsi="Times New Roman" w:cs="Times New Roman"/>
          <w:bCs/>
          <w:sz w:val="24"/>
          <w:szCs w:val="24"/>
        </w:rPr>
        <w:t>secretions from their respiratory tracts</w:t>
      </w:r>
      <w:r w:rsidR="00EE1568" w:rsidRPr="0036094F">
        <w:rPr>
          <w:rFonts w:ascii="Times New Roman" w:hAnsi="Times New Roman" w:cs="Times New Roman"/>
          <w:bCs/>
          <w:sz w:val="24"/>
          <w:szCs w:val="24"/>
        </w:rPr>
        <w:t xml:space="preserve"> or by direct contact </w:t>
      </w:r>
      <w:r w:rsidR="009204DB" w:rsidRPr="0036094F">
        <w:rPr>
          <w:rFonts w:ascii="Times New Roman" w:hAnsi="Times New Roman" w:cs="Times New Roman"/>
          <w:bCs/>
          <w:sz w:val="24"/>
          <w:szCs w:val="24"/>
        </w:rPr>
        <w:t>(Kluytmans &amp; Wertheim, 2005).</w:t>
      </w:r>
      <w:r w:rsidR="009204DB" w:rsidRPr="0036094F">
        <w:rPr>
          <w:rFonts w:ascii="Times New Roman" w:hAnsi="Times New Roman" w:cs="Times New Roman"/>
          <w:b/>
          <w:sz w:val="24"/>
          <w:szCs w:val="24"/>
        </w:rPr>
        <w:t xml:space="preserve"> </w:t>
      </w:r>
      <w:r w:rsidR="003660F8" w:rsidRPr="0036094F">
        <w:rPr>
          <w:rFonts w:ascii="Times New Roman" w:hAnsi="Times New Roman" w:cs="Times New Roman"/>
          <w:bCs/>
          <w:sz w:val="24"/>
          <w:szCs w:val="24"/>
        </w:rPr>
        <w:t>‘</w:t>
      </w:r>
      <w:r w:rsidR="009204DB" w:rsidRPr="0036094F">
        <w:rPr>
          <w:rFonts w:ascii="Times New Roman" w:hAnsi="Times New Roman" w:cs="Times New Roman"/>
          <w:bCs/>
          <w:sz w:val="24"/>
          <w:szCs w:val="24"/>
        </w:rPr>
        <w:t>Suya’</w:t>
      </w:r>
      <w:r w:rsidR="003660F8" w:rsidRPr="0036094F">
        <w:rPr>
          <w:rFonts w:ascii="Times New Roman" w:hAnsi="Times New Roman" w:cs="Times New Roman"/>
          <w:bCs/>
          <w:sz w:val="24"/>
          <w:szCs w:val="24"/>
        </w:rPr>
        <w:t xml:space="preserve"> </w:t>
      </w:r>
      <w:r w:rsidR="009204DB" w:rsidRPr="0036094F">
        <w:rPr>
          <w:rFonts w:ascii="Times New Roman" w:hAnsi="Times New Roman" w:cs="Times New Roman"/>
          <w:bCs/>
          <w:sz w:val="24"/>
          <w:szCs w:val="24"/>
        </w:rPr>
        <w:t xml:space="preserve">is a </w:t>
      </w:r>
      <w:r w:rsidR="007B5E7C" w:rsidRPr="0036094F">
        <w:rPr>
          <w:rFonts w:ascii="Times New Roman" w:hAnsi="Times New Roman" w:cs="Times New Roman"/>
          <w:bCs/>
          <w:sz w:val="24"/>
          <w:szCs w:val="24"/>
        </w:rPr>
        <w:t>local Nigerian term for barbecued, spiced, smoked or roasted meat</w:t>
      </w:r>
      <w:r w:rsidR="003660F8" w:rsidRPr="0036094F">
        <w:rPr>
          <w:rFonts w:ascii="Times New Roman" w:hAnsi="Times New Roman" w:cs="Times New Roman"/>
          <w:bCs/>
          <w:sz w:val="24"/>
          <w:szCs w:val="24"/>
        </w:rPr>
        <w:t xml:space="preserve">. It </w:t>
      </w:r>
      <w:r w:rsidR="009204DB" w:rsidRPr="0036094F">
        <w:rPr>
          <w:rFonts w:ascii="Times New Roman" w:hAnsi="Times New Roman" w:cs="Times New Roman"/>
          <w:bCs/>
          <w:sz w:val="24"/>
          <w:szCs w:val="24"/>
        </w:rPr>
        <w:t>is a delicacy that</w:t>
      </w:r>
      <w:r w:rsidR="007B5E7C" w:rsidRPr="0036094F">
        <w:rPr>
          <w:rFonts w:ascii="Times New Roman" w:hAnsi="Times New Roman" w:cs="Times New Roman"/>
          <w:bCs/>
          <w:sz w:val="24"/>
          <w:szCs w:val="24"/>
        </w:rPr>
        <w:t xml:space="preserve"> originated </w:t>
      </w:r>
      <w:r w:rsidR="00837513" w:rsidRPr="0036094F">
        <w:rPr>
          <w:rFonts w:ascii="Times New Roman" w:hAnsi="Times New Roman" w:cs="Times New Roman"/>
          <w:bCs/>
          <w:sz w:val="24"/>
          <w:szCs w:val="24"/>
        </w:rPr>
        <w:t>in</w:t>
      </w:r>
      <w:r w:rsidR="007B5E7C" w:rsidRPr="0036094F">
        <w:rPr>
          <w:rFonts w:ascii="Times New Roman" w:hAnsi="Times New Roman" w:cs="Times New Roman"/>
          <w:bCs/>
          <w:sz w:val="24"/>
          <w:szCs w:val="24"/>
        </w:rPr>
        <w:t xml:space="preserve"> Northern Nigeria</w:t>
      </w:r>
      <w:r w:rsidR="00837513" w:rsidRPr="0036094F">
        <w:rPr>
          <w:rFonts w:ascii="Times New Roman" w:hAnsi="Times New Roman" w:cs="Times New Roman"/>
          <w:bCs/>
          <w:sz w:val="24"/>
          <w:szCs w:val="24"/>
        </w:rPr>
        <w:t xml:space="preserve"> among the Hausas and has become popular in</w:t>
      </w:r>
      <w:r w:rsidR="007B5E7C" w:rsidRPr="0036094F">
        <w:rPr>
          <w:rFonts w:ascii="Times New Roman" w:hAnsi="Times New Roman" w:cs="Times New Roman"/>
          <w:bCs/>
          <w:sz w:val="24"/>
          <w:szCs w:val="24"/>
        </w:rPr>
        <w:t xml:space="preserve"> all parts of Nigeria (</w:t>
      </w:r>
      <w:r w:rsidR="00C427FF" w:rsidRPr="007D24FE">
        <w:rPr>
          <w:rFonts w:ascii="Times New Roman" w:hAnsi="Times New Roman" w:cs="Times New Roman"/>
          <w:bCs/>
          <w:sz w:val="24"/>
          <w:szCs w:val="24"/>
          <w:highlight w:val="yellow"/>
        </w:rPr>
        <w:t>Oedema</w:t>
      </w:r>
      <w:r w:rsidR="00C427FF" w:rsidRPr="007D24FE">
        <w:rPr>
          <w:rFonts w:ascii="Times New Roman" w:hAnsi="Times New Roman" w:cs="Times New Roman"/>
          <w:bCs/>
          <w:sz w:val="24"/>
          <w:szCs w:val="24"/>
          <w:highlight w:val="yellow"/>
        </w:rPr>
        <w:t xml:space="preserve"> </w:t>
      </w:r>
      <w:r w:rsidR="007B5E7C" w:rsidRPr="0036094F">
        <w:rPr>
          <w:rFonts w:ascii="Times New Roman" w:hAnsi="Times New Roman" w:cs="Times New Roman"/>
          <w:bCs/>
          <w:i/>
          <w:iCs/>
          <w:sz w:val="24"/>
          <w:szCs w:val="24"/>
        </w:rPr>
        <w:t>et al</w:t>
      </w:r>
      <w:r w:rsidR="003660F8" w:rsidRPr="0036094F">
        <w:rPr>
          <w:rFonts w:ascii="Times New Roman" w:hAnsi="Times New Roman" w:cs="Times New Roman"/>
          <w:bCs/>
          <w:i/>
          <w:iCs/>
          <w:sz w:val="24"/>
          <w:szCs w:val="24"/>
        </w:rPr>
        <w:t>.</w:t>
      </w:r>
      <w:r w:rsidR="007B5E7C" w:rsidRPr="0036094F">
        <w:rPr>
          <w:rFonts w:ascii="Times New Roman" w:hAnsi="Times New Roman" w:cs="Times New Roman"/>
          <w:bCs/>
          <w:i/>
          <w:iCs/>
          <w:sz w:val="24"/>
          <w:szCs w:val="24"/>
        </w:rPr>
        <w:t>,</w:t>
      </w:r>
      <w:r w:rsidR="007B5E7C" w:rsidRPr="0036094F">
        <w:rPr>
          <w:rFonts w:ascii="Times New Roman" w:hAnsi="Times New Roman" w:cs="Times New Roman"/>
          <w:bCs/>
          <w:sz w:val="24"/>
          <w:szCs w:val="24"/>
        </w:rPr>
        <w:t xml:space="preserve"> 2008)</w:t>
      </w:r>
      <w:r w:rsidR="00837513" w:rsidRPr="0036094F">
        <w:rPr>
          <w:rFonts w:ascii="Times New Roman" w:hAnsi="Times New Roman" w:cs="Times New Roman"/>
          <w:bCs/>
          <w:sz w:val="24"/>
          <w:szCs w:val="24"/>
        </w:rPr>
        <w:t xml:space="preserve">. This street food </w:t>
      </w:r>
      <w:r w:rsidR="009204DB" w:rsidRPr="0036094F">
        <w:rPr>
          <w:rFonts w:ascii="Times New Roman" w:hAnsi="Times New Roman" w:cs="Times New Roman"/>
          <w:bCs/>
          <w:sz w:val="24"/>
          <w:szCs w:val="24"/>
        </w:rPr>
        <w:t>ha</w:t>
      </w:r>
      <w:r w:rsidR="007B5E7C" w:rsidRPr="0036094F">
        <w:rPr>
          <w:rFonts w:ascii="Times New Roman" w:hAnsi="Times New Roman" w:cs="Times New Roman"/>
          <w:bCs/>
          <w:sz w:val="24"/>
          <w:szCs w:val="24"/>
        </w:rPr>
        <w:t>s</w:t>
      </w:r>
      <w:r w:rsidR="009204DB" w:rsidRPr="0036094F">
        <w:rPr>
          <w:rFonts w:ascii="Times New Roman" w:hAnsi="Times New Roman" w:cs="Times New Roman"/>
          <w:bCs/>
          <w:sz w:val="24"/>
          <w:szCs w:val="24"/>
        </w:rPr>
        <w:t xml:space="preserve"> been </w:t>
      </w:r>
      <w:r w:rsidR="00837513" w:rsidRPr="0036094F">
        <w:rPr>
          <w:rFonts w:ascii="Times New Roman" w:hAnsi="Times New Roman" w:cs="Times New Roman"/>
          <w:bCs/>
          <w:sz w:val="24"/>
          <w:szCs w:val="24"/>
        </w:rPr>
        <w:t>reported</w:t>
      </w:r>
      <w:r w:rsidR="009204DB" w:rsidRPr="0036094F">
        <w:rPr>
          <w:rFonts w:ascii="Times New Roman" w:hAnsi="Times New Roman" w:cs="Times New Roman"/>
          <w:bCs/>
          <w:sz w:val="24"/>
          <w:szCs w:val="24"/>
        </w:rPr>
        <w:t xml:space="preserve"> to </w:t>
      </w:r>
      <w:r w:rsidR="00C427FF" w:rsidRPr="007D24FE">
        <w:rPr>
          <w:rFonts w:ascii="Times New Roman" w:hAnsi="Times New Roman" w:cs="Times New Roman"/>
          <w:bCs/>
          <w:sz w:val="24"/>
          <w:szCs w:val="24"/>
          <w:highlight w:val="yellow"/>
        </w:rPr>
        <w:t>harbour</w:t>
      </w:r>
      <w:r w:rsidR="00C427FF" w:rsidRPr="007D24FE">
        <w:rPr>
          <w:rFonts w:ascii="Times New Roman" w:hAnsi="Times New Roman" w:cs="Times New Roman"/>
          <w:bCs/>
          <w:sz w:val="24"/>
          <w:szCs w:val="24"/>
          <w:highlight w:val="yellow"/>
        </w:rPr>
        <w:t xml:space="preserve"> </w:t>
      </w:r>
      <w:r w:rsidR="00837513" w:rsidRPr="0036094F">
        <w:rPr>
          <w:rFonts w:ascii="Times New Roman" w:hAnsi="Times New Roman" w:cs="Times New Roman"/>
          <w:bCs/>
          <w:sz w:val="24"/>
          <w:szCs w:val="24"/>
        </w:rPr>
        <w:t xml:space="preserve">enterotoxigenic strains of </w:t>
      </w:r>
      <w:r w:rsidR="009204DB" w:rsidRPr="0036094F">
        <w:rPr>
          <w:rFonts w:ascii="Times New Roman" w:hAnsi="Times New Roman" w:cs="Times New Roman"/>
          <w:bCs/>
          <w:i/>
          <w:iCs/>
          <w:sz w:val="24"/>
          <w:szCs w:val="24"/>
        </w:rPr>
        <w:t>S. aureus</w:t>
      </w:r>
      <w:r w:rsidR="009204DB" w:rsidRPr="0036094F">
        <w:rPr>
          <w:rFonts w:ascii="Times New Roman" w:hAnsi="Times New Roman" w:cs="Times New Roman"/>
          <w:bCs/>
          <w:sz w:val="24"/>
          <w:szCs w:val="24"/>
        </w:rPr>
        <w:t xml:space="preserve"> strains which </w:t>
      </w:r>
      <w:r w:rsidR="00837513" w:rsidRPr="0036094F">
        <w:rPr>
          <w:rFonts w:ascii="Times New Roman" w:hAnsi="Times New Roman" w:cs="Times New Roman"/>
          <w:bCs/>
          <w:sz w:val="24"/>
          <w:szCs w:val="24"/>
        </w:rPr>
        <w:t xml:space="preserve">mostly </w:t>
      </w:r>
      <w:r w:rsidR="009204DB" w:rsidRPr="0036094F">
        <w:rPr>
          <w:rFonts w:ascii="Times New Roman" w:hAnsi="Times New Roman" w:cs="Times New Roman"/>
          <w:bCs/>
          <w:sz w:val="24"/>
          <w:szCs w:val="24"/>
        </w:rPr>
        <w:t xml:space="preserve">occurs through </w:t>
      </w:r>
      <w:r w:rsidR="00C427FF" w:rsidRPr="007D24FE">
        <w:rPr>
          <w:rFonts w:ascii="Times New Roman" w:hAnsi="Times New Roman" w:cs="Times New Roman"/>
          <w:bCs/>
          <w:sz w:val="24"/>
          <w:szCs w:val="24"/>
          <w:highlight w:val="yellow"/>
        </w:rPr>
        <w:t>cross-contamination</w:t>
      </w:r>
      <w:r w:rsidR="009204DB" w:rsidRPr="007D24FE">
        <w:rPr>
          <w:rFonts w:ascii="Times New Roman" w:hAnsi="Times New Roman" w:cs="Times New Roman"/>
          <w:bCs/>
          <w:sz w:val="24"/>
          <w:szCs w:val="24"/>
          <w:highlight w:val="yellow"/>
        </w:rPr>
        <w:t xml:space="preserve"> </w:t>
      </w:r>
      <w:r w:rsidR="009204DB" w:rsidRPr="0036094F">
        <w:rPr>
          <w:rFonts w:ascii="Times New Roman" w:hAnsi="Times New Roman" w:cs="Times New Roman"/>
          <w:bCs/>
          <w:sz w:val="24"/>
          <w:szCs w:val="24"/>
        </w:rPr>
        <w:t xml:space="preserve">from their </w:t>
      </w:r>
      <w:r w:rsidR="00DE367E" w:rsidRPr="0036094F">
        <w:rPr>
          <w:rFonts w:ascii="Times New Roman" w:hAnsi="Times New Roman" w:cs="Times New Roman"/>
          <w:bCs/>
          <w:sz w:val="24"/>
          <w:szCs w:val="24"/>
        </w:rPr>
        <w:t xml:space="preserve">respective </w:t>
      </w:r>
      <w:r w:rsidR="009204DB" w:rsidRPr="0036094F">
        <w:rPr>
          <w:rFonts w:ascii="Times New Roman" w:hAnsi="Times New Roman" w:cs="Times New Roman"/>
          <w:bCs/>
          <w:sz w:val="24"/>
          <w:szCs w:val="24"/>
        </w:rPr>
        <w:t xml:space="preserve">food handlers (Giami </w:t>
      </w:r>
      <w:r w:rsidR="009204DB" w:rsidRPr="0036094F">
        <w:rPr>
          <w:rFonts w:ascii="Times New Roman" w:hAnsi="Times New Roman" w:cs="Times New Roman"/>
          <w:bCs/>
          <w:i/>
          <w:iCs/>
          <w:sz w:val="24"/>
          <w:szCs w:val="24"/>
        </w:rPr>
        <w:t>et al.,</w:t>
      </w:r>
      <w:r w:rsidR="009204DB" w:rsidRPr="0036094F">
        <w:rPr>
          <w:rFonts w:ascii="Times New Roman" w:hAnsi="Times New Roman" w:cs="Times New Roman"/>
          <w:bCs/>
          <w:sz w:val="24"/>
          <w:szCs w:val="24"/>
        </w:rPr>
        <w:t xml:space="preserve"> 2019).</w:t>
      </w:r>
      <w:r w:rsidR="009204DB" w:rsidRPr="0036094F">
        <w:rPr>
          <w:rFonts w:ascii="Times New Roman" w:hAnsi="Times New Roman" w:cs="Times New Roman"/>
          <w:b/>
          <w:sz w:val="24"/>
          <w:szCs w:val="24"/>
        </w:rPr>
        <w:t xml:space="preserve"> </w:t>
      </w:r>
      <w:r w:rsidR="00C84973" w:rsidRPr="0036094F">
        <w:rPr>
          <w:rFonts w:ascii="Times New Roman" w:hAnsi="Times New Roman" w:cs="Times New Roman"/>
          <w:bCs/>
          <w:sz w:val="24"/>
          <w:szCs w:val="24"/>
        </w:rPr>
        <w:t xml:space="preserve">Also, this delicacy is prepared from </w:t>
      </w:r>
      <w:r w:rsidR="00D030D6" w:rsidRPr="0036094F">
        <w:rPr>
          <w:rFonts w:ascii="Times New Roman" w:hAnsi="Times New Roman" w:cs="Times New Roman"/>
          <w:bCs/>
          <w:sz w:val="24"/>
          <w:szCs w:val="24"/>
        </w:rPr>
        <w:t xml:space="preserve">boneless meat (Abdullahi </w:t>
      </w:r>
      <w:r w:rsidR="00D030D6" w:rsidRPr="0036094F">
        <w:rPr>
          <w:rFonts w:ascii="Times New Roman" w:hAnsi="Times New Roman" w:cs="Times New Roman"/>
          <w:bCs/>
          <w:i/>
          <w:iCs/>
          <w:sz w:val="24"/>
          <w:szCs w:val="24"/>
        </w:rPr>
        <w:t>et al</w:t>
      </w:r>
      <w:r w:rsidR="00C84973" w:rsidRPr="0036094F">
        <w:rPr>
          <w:rFonts w:ascii="Times New Roman" w:hAnsi="Times New Roman" w:cs="Times New Roman"/>
          <w:bCs/>
          <w:i/>
          <w:iCs/>
          <w:sz w:val="24"/>
          <w:szCs w:val="24"/>
        </w:rPr>
        <w:t>.</w:t>
      </w:r>
      <w:r w:rsidR="00D030D6" w:rsidRPr="0036094F">
        <w:rPr>
          <w:rFonts w:ascii="Times New Roman" w:hAnsi="Times New Roman" w:cs="Times New Roman"/>
          <w:bCs/>
          <w:i/>
          <w:iCs/>
          <w:sz w:val="24"/>
          <w:szCs w:val="24"/>
        </w:rPr>
        <w:t>,</w:t>
      </w:r>
      <w:r w:rsidR="00D030D6" w:rsidRPr="0036094F">
        <w:rPr>
          <w:rFonts w:ascii="Times New Roman" w:hAnsi="Times New Roman" w:cs="Times New Roman"/>
          <w:bCs/>
          <w:sz w:val="24"/>
          <w:szCs w:val="24"/>
        </w:rPr>
        <w:t xml:space="preserve"> 2004)</w:t>
      </w:r>
      <w:r w:rsidR="00C427FF">
        <w:rPr>
          <w:rFonts w:ascii="Times New Roman" w:hAnsi="Times New Roman" w:cs="Times New Roman"/>
          <w:bCs/>
          <w:sz w:val="24"/>
          <w:szCs w:val="24"/>
        </w:rPr>
        <w:t>,</w:t>
      </w:r>
      <w:r w:rsidR="00C84973" w:rsidRPr="0036094F">
        <w:rPr>
          <w:rFonts w:ascii="Times New Roman" w:hAnsi="Times New Roman" w:cs="Times New Roman"/>
          <w:bCs/>
          <w:sz w:val="24"/>
          <w:szCs w:val="24"/>
        </w:rPr>
        <w:t xml:space="preserve"> whereas </w:t>
      </w:r>
      <w:r w:rsidR="00DE367E" w:rsidRPr="0036094F">
        <w:rPr>
          <w:rFonts w:ascii="Times New Roman" w:hAnsi="Times New Roman" w:cs="Times New Roman"/>
          <w:bCs/>
          <w:sz w:val="24"/>
          <w:szCs w:val="24"/>
        </w:rPr>
        <w:t xml:space="preserve">meat and meat </w:t>
      </w:r>
      <w:r w:rsidR="00C84973" w:rsidRPr="0036094F">
        <w:rPr>
          <w:rFonts w:ascii="Times New Roman" w:hAnsi="Times New Roman" w:cs="Times New Roman"/>
          <w:bCs/>
          <w:sz w:val="24"/>
          <w:szCs w:val="24"/>
        </w:rPr>
        <w:t xml:space="preserve">products </w:t>
      </w:r>
      <w:r w:rsidR="001A6891" w:rsidRPr="0036094F">
        <w:rPr>
          <w:rFonts w:ascii="Times New Roman" w:hAnsi="Times New Roman" w:cs="Times New Roman"/>
          <w:bCs/>
          <w:sz w:val="24"/>
          <w:szCs w:val="24"/>
        </w:rPr>
        <w:t xml:space="preserve">have been </w:t>
      </w:r>
      <w:r w:rsidR="00C84973" w:rsidRPr="0036094F">
        <w:rPr>
          <w:rFonts w:ascii="Times New Roman" w:hAnsi="Times New Roman" w:cs="Times New Roman"/>
          <w:bCs/>
          <w:sz w:val="24"/>
          <w:szCs w:val="24"/>
        </w:rPr>
        <w:t>implicated</w:t>
      </w:r>
      <w:r w:rsidR="00DE367E" w:rsidRPr="0036094F">
        <w:rPr>
          <w:rFonts w:ascii="Times New Roman" w:hAnsi="Times New Roman" w:cs="Times New Roman"/>
          <w:bCs/>
          <w:sz w:val="24"/>
          <w:szCs w:val="24"/>
        </w:rPr>
        <w:t xml:space="preserve"> as one of the commonly incriminated foods that </w:t>
      </w:r>
      <w:r w:rsidR="00C427FF" w:rsidRPr="007D24FE">
        <w:rPr>
          <w:rFonts w:ascii="Times New Roman" w:hAnsi="Times New Roman" w:cs="Times New Roman"/>
          <w:bCs/>
          <w:sz w:val="24"/>
          <w:szCs w:val="24"/>
          <w:highlight w:val="yellow"/>
        </w:rPr>
        <w:t>enable</w:t>
      </w:r>
      <w:r w:rsidR="00C427FF" w:rsidRPr="007D24FE">
        <w:rPr>
          <w:rFonts w:ascii="Times New Roman" w:hAnsi="Times New Roman" w:cs="Times New Roman"/>
          <w:bCs/>
          <w:sz w:val="24"/>
          <w:szCs w:val="24"/>
          <w:highlight w:val="yellow"/>
        </w:rPr>
        <w:t xml:space="preserve"> </w:t>
      </w:r>
      <w:r w:rsidR="00DE367E" w:rsidRPr="0036094F">
        <w:rPr>
          <w:rFonts w:ascii="Times New Roman" w:hAnsi="Times New Roman" w:cs="Times New Roman"/>
          <w:bCs/>
          <w:sz w:val="24"/>
          <w:szCs w:val="24"/>
        </w:rPr>
        <w:t>the</w:t>
      </w:r>
      <w:r w:rsidR="00C84973" w:rsidRPr="0036094F">
        <w:rPr>
          <w:rFonts w:ascii="Times New Roman" w:hAnsi="Times New Roman" w:cs="Times New Roman"/>
          <w:bCs/>
          <w:sz w:val="24"/>
          <w:szCs w:val="24"/>
        </w:rPr>
        <w:t xml:space="preserve"> </w:t>
      </w:r>
      <w:r w:rsidR="00C84973" w:rsidRPr="0036094F">
        <w:rPr>
          <w:rFonts w:ascii="Times New Roman" w:hAnsi="Times New Roman" w:cs="Times New Roman"/>
          <w:bCs/>
          <w:i/>
          <w:iCs/>
          <w:sz w:val="24"/>
          <w:szCs w:val="24"/>
        </w:rPr>
        <w:t>S. aureus</w:t>
      </w:r>
      <w:r w:rsidR="00DE367E" w:rsidRPr="0036094F">
        <w:rPr>
          <w:rFonts w:ascii="Times New Roman" w:hAnsi="Times New Roman" w:cs="Times New Roman"/>
          <w:bCs/>
          <w:sz w:val="24"/>
          <w:szCs w:val="24"/>
        </w:rPr>
        <w:t xml:space="preserve"> to thrive (Wieneke </w:t>
      </w:r>
      <w:r w:rsidR="00DE367E" w:rsidRPr="0036094F">
        <w:rPr>
          <w:rFonts w:ascii="Times New Roman" w:hAnsi="Times New Roman" w:cs="Times New Roman"/>
          <w:bCs/>
          <w:i/>
          <w:iCs/>
          <w:sz w:val="24"/>
          <w:szCs w:val="24"/>
        </w:rPr>
        <w:t>et al.,</w:t>
      </w:r>
      <w:r w:rsidR="00DE367E" w:rsidRPr="0036094F">
        <w:rPr>
          <w:rFonts w:ascii="Times New Roman" w:hAnsi="Times New Roman" w:cs="Times New Roman"/>
          <w:bCs/>
          <w:sz w:val="24"/>
          <w:szCs w:val="24"/>
        </w:rPr>
        <w:t xml:space="preserve"> 1993). </w:t>
      </w:r>
      <w:r w:rsidR="00D23594" w:rsidRPr="0036094F">
        <w:rPr>
          <w:rFonts w:ascii="Times New Roman" w:hAnsi="Times New Roman" w:cs="Times New Roman"/>
          <w:sz w:val="24"/>
          <w:szCs w:val="24"/>
        </w:rPr>
        <w:t>T</w:t>
      </w:r>
      <w:r w:rsidR="003A4802" w:rsidRPr="0036094F">
        <w:rPr>
          <w:rFonts w:ascii="Times New Roman" w:hAnsi="Times New Roman" w:cs="Times New Roman"/>
          <w:sz w:val="24"/>
          <w:szCs w:val="24"/>
        </w:rPr>
        <w:t xml:space="preserve">he recent rise in </w:t>
      </w:r>
      <w:r w:rsidR="00217803" w:rsidRPr="0036094F">
        <w:rPr>
          <w:rFonts w:ascii="Times New Roman" w:hAnsi="Times New Roman" w:cs="Times New Roman"/>
          <w:sz w:val="24"/>
          <w:szCs w:val="24"/>
        </w:rPr>
        <w:t>antibiotic resistance has become</w:t>
      </w:r>
      <w:r w:rsidR="00DA1536" w:rsidRPr="0036094F">
        <w:rPr>
          <w:rFonts w:ascii="Times New Roman" w:hAnsi="Times New Roman" w:cs="Times New Roman"/>
          <w:sz w:val="24"/>
          <w:szCs w:val="24"/>
        </w:rPr>
        <w:t xml:space="preserve"> a </w:t>
      </w:r>
      <w:r w:rsidR="00D23594" w:rsidRPr="0036094F">
        <w:rPr>
          <w:rFonts w:ascii="Times New Roman" w:hAnsi="Times New Roman" w:cs="Times New Roman"/>
          <w:sz w:val="24"/>
          <w:szCs w:val="24"/>
        </w:rPr>
        <w:t>p</w:t>
      </w:r>
      <w:r w:rsidR="003A4802" w:rsidRPr="0036094F">
        <w:rPr>
          <w:rFonts w:ascii="Times New Roman" w:hAnsi="Times New Roman" w:cs="Times New Roman"/>
          <w:sz w:val="24"/>
          <w:szCs w:val="24"/>
        </w:rPr>
        <w:t xml:space="preserve">ublic health </w:t>
      </w:r>
      <w:r w:rsidR="00D23594" w:rsidRPr="0036094F">
        <w:rPr>
          <w:rFonts w:ascii="Times New Roman" w:hAnsi="Times New Roman" w:cs="Times New Roman"/>
          <w:sz w:val="24"/>
          <w:szCs w:val="24"/>
        </w:rPr>
        <w:t>concern</w:t>
      </w:r>
      <w:r w:rsidR="00C427FF">
        <w:rPr>
          <w:rFonts w:ascii="Times New Roman" w:hAnsi="Times New Roman" w:cs="Times New Roman"/>
          <w:sz w:val="24"/>
          <w:szCs w:val="24"/>
        </w:rPr>
        <w:t>,</w:t>
      </w:r>
      <w:r w:rsidR="00D23594" w:rsidRPr="0036094F">
        <w:rPr>
          <w:rFonts w:ascii="Times New Roman" w:hAnsi="Times New Roman" w:cs="Times New Roman"/>
          <w:sz w:val="24"/>
          <w:szCs w:val="24"/>
        </w:rPr>
        <w:t xml:space="preserve"> and </w:t>
      </w:r>
      <w:r w:rsidR="00217803" w:rsidRPr="0036094F">
        <w:rPr>
          <w:rFonts w:ascii="Times New Roman" w:hAnsi="Times New Roman" w:cs="Times New Roman"/>
          <w:i/>
          <w:sz w:val="24"/>
          <w:szCs w:val="24"/>
        </w:rPr>
        <w:t>S</w:t>
      </w:r>
      <w:r w:rsidR="00DA1536" w:rsidRPr="0036094F">
        <w:rPr>
          <w:rFonts w:ascii="Times New Roman" w:hAnsi="Times New Roman" w:cs="Times New Roman"/>
          <w:i/>
          <w:sz w:val="24"/>
          <w:szCs w:val="24"/>
        </w:rPr>
        <w:t xml:space="preserve">. </w:t>
      </w:r>
      <w:r w:rsidR="00217803" w:rsidRPr="0036094F">
        <w:rPr>
          <w:rFonts w:ascii="Times New Roman" w:hAnsi="Times New Roman" w:cs="Times New Roman"/>
          <w:i/>
          <w:sz w:val="24"/>
          <w:szCs w:val="24"/>
        </w:rPr>
        <w:t xml:space="preserve">aureus </w:t>
      </w:r>
      <w:r w:rsidR="0077674C" w:rsidRPr="0036094F">
        <w:rPr>
          <w:rFonts w:ascii="Times New Roman" w:hAnsi="Times New Roman" w:cs="Times New Roman"/>
          <w:iCs/>
          <w:sz w:val="24"/>
          <w:szCs w:val="24"/>
        </w:rPr>
        <w:t>has become</w:t>
      </w:r>
      <w:r w:rsidR="0077674C" w:rsidRPr="0036094F">
        <w:rPr>
          <w:rFonts w:ascii="Times New Roman" w:hAnsi="Times New Roman" w:cs="Times New Roman"/>
          <w:i/>
          <w:sz w:val="24"/>
          <w:szCs w:val="24"/>
        </w:rPr>
        <w:t xml:space="preserve"> </w:t>
      </w:r>
      <w:r w:rsidR="00217803" w:rsidRPr="0036094F">
        <w:rPr>
          <w:rFonts w:ascii="Times New Roman" w:hAnsi="Times New Roman" w:cs="Times New Roman"/>
          <w:sz w:val="24"/>
          <w:szCs w:val="24"/>
        </w:rPr>
        <w:t xml:space="preserve">a formidable </w:t>
      </w:r>
      <w:r w:rsidR="00C427FF" w:rsidRPr="007D24FE">
        <w:rPr>
          <w:rFonts w:ascii="Times New Roman" w:hAnsi="Times New Roman" w:cs="Times New Roman"/>
          <w:sz w:val="24"/>
          <w:szCs w:val="24"/>
          <w:highlight w:val="yellow"/>
        </w:rPr>
        <w:t>bacterium</w:t>
      </w:r>
      <w:r w:rsidR="00C427FF" w:rsidRPr="007D24FE">
        <w:rPr>
          <w:rFonts w:ascii="Times New Roman" w:hAnsi="Times New Roman" w:cs="Times New Roman"/>
          <w:sz w:val="24"/>
          <w:szCs w:val="24"/>
          <w:highlight w:val="yellow"/>
        </w:rPr>
        <w:t xml:space="preserve"> </w:t>
      </w:r>
      <w:r w:rsidR="00217803" w:rsidRPr="0036094F">
        <w:rPr>
          <w:rFonts w:ascii="Times New Roman" w:hAnsi="Times New Roman" w:cs="Times New Roman"/>
          <w:sz w:val="24"/>
          <w:szCs w:val="24"/>
        </w:rPr>
        <w:t>known for its resistance to a wide array of antibiotics (</w:t>
      </w:r>
      <w:r w:rsidR="00D23594" w:rsidRPr="0036094F">
        <w:rPr>
          <w:rFonts w:ascii="Times New Roman" w:hAnsi="Times New Roman" w:cs="Times New Roman"/>
          <w:sz w:val="24"/>
          <w:szCs w:val="24"/>
        </w:rPr>
        <w:t xml:space="preserve">CDC, 2019; </w:t>
      </w:r>
      <w:r w:rsidR="00217803" w:rsidRPr="0036094F">
        <w:rPr>
          <w:rFonts w:ascii="Times New Roman" w:hAnsi="Times New Roman" w:cs="Times New Roman"/>
          <w:sz w:val="24"/>
          <w:szCs w:val="24"/>
        </w:rPr>
        <w:t>Lowy, 1998).</w:t>
      </w:r>
      <w:r w:rsidR="0043325E" w:rsidRPr="0036094F">
        <w:rPr>
          <w:rFonts w:ascii="Times New Roman" w:hAnsi="Times New Roman" w:cs="Times New Roman"/>
          <w:bCs/>
          <w:sz w:val="24"/>
          <w:szCs w:val="24"/>
        </w:rPr>
        <w:t xml:space="preserve"> </w:t>
      </w:r>
      <w:r w:rsidR="0077674C" w:rsidRPr="0036094F">
        <w:rPr>
          <w:rFonts w:ascii="Times New Roman" w:hAnsi="Times New Roman" w:cs="Times New Roman"/>
          <w:sz w:val="24"/>
          <w:szCs w:val="24"/>
        </w:rPr>
        <w:t>Food can serve as a</w:t>
      </w:r>
      <w:r w:rsidR="00DA1536" w:rsidRPr="0036094F">
        <w:rPr>
          <w:rFonts w:ascii="Times New Roman" w:hAnsi="Times New Roman" w:cs="Times New Roman"/>
          <w:sz w:val="24"/>
          <w:szCs w:val="24"/>
        </w:rPr>
        <w:t xml:space="preserve"> means </w:t>
      </w:r>
      <w:r w:rsidR="0077674C" w:rsidRPr="0036094F">
        <w:rPr>
          <w:rFonts w:ascii="Times New Roman" w:hAnsi="Times New Roman" w:cs="Times New Roman"/>
          <w:sz w:val="24"/>
          <w:szCs w:val="24"/>
        </w:rPr>
        <w:t xml:space="preserve">of transfer of </w:t>
      </w:r>
      <w:r w:rsidR="0043325E" w:rsidRPr="0036094F">
        <w:rPr>
          <w:rFonts w:ascii="Times New Roman" w:hAnsi="Times New Roman" w:cs="Times New Roman"/>
          <w:sz w:val="24"/>
          <w:szCs w:val="24"/>
        </w:rPr>
        <w:t>drug-resistant strains of the bacteria</w:t>
      </w:r>
      <w:r w:rsidR="0077674C" w:rsidRPr="0036094F">
        <w:rPr>
          <w:rFonts w:ascii="Times New Roman" w:hAnsi="Times New Roman" w:cs="Times New Roman"/>
          <w:sz w:val="24"/>
          <w:szCs w:val="24"/>
        </w:rPr>
        <w:t xml:space="preserve"> to human</w:t>
      </w:r>
      <w:r w:rsidR="00DA1536" w:rsidRPr="0036094F">
        <w:rPr>
          <w:rFonts w:ascii="Times New Roman" w:hAnsi="Times New Roman" w:cs="Times New Roman"/>
          <w:sz w:val="24"/>
          <w:szCs w:val="24"/>
        </w:rPr>
        <w:t>s</w:t>
      </w:r>
      <w:r w:rsidR="00C427FF">
        <w:rPr>
          <w:rFonts w:ascii="Times New Roman" w:hAnsi="Times New Roman" w:cs="Times New Roman"/>
          <w:sz w:val="24"/>
          <w:szCs w:val="24"/>
        </w:rPr>
        <w:t>,</w:t>
      </w:r>
      <w:r w:rsidR="00DA1536" w:rsidRPr="0036094F">
        <w:rPr>
          <w:rFonts w:ascii="Times New Roman" w:hAnsi="Times New Roman" w:cs="Times New Roman"/>
          <w:sz w:val="24"/>
          <w:szCs w:val="24"/>
        </w:rPr>
        <w:t xml:space="preserve"> giving rise </w:t>
      </w:r>
      <w:r w:rsidR="0043325E" w:rsidRPr="0036094F">
        <w:rPr>
          <w:rFonts w:ascii="Times New Roman" w:hAnsi="Times New Roman" w:cs="Times New Roman"/>
          <w:sz w:val="24"/>
          <w:szCs w:val="24"/>
        </w:rPr>
        <w:t>to infections</w:t>
      </w:r>
      <w:r w:rsidR="0077674C" w:rsidRPr="0036094F">
        <w:rPr>
          <w:rFonts w:ascii="Times New Roman" w:hAnsi="Times New Roman" w:cs="Times New Roman"/>
          <w:sz w:val="24"/>
          <w:szCs w:val="24"/>
        </w:rPr>
        <w:t xml:space="preserve"> </w:t>
      </w:r>
      <w:r w:rsidR="00DA1536" w:rsidRPr="0036094F">
        <w:rPr>
          <w:rFonts w:ascii="Times New Roman" w:hAnsi="Times New Roman" w:cs="Times New Roman"/>
          <w:sz w:val="24"/>
          <w:szCs w:val="24"/>
        </w:rPr>
        <w:t>that become a therapeutic challenge due to the limited chemotherapeutic options available to clinicians as a result of the surge in antibiotic resistance</w:t>
      </w:r>
      <w:r w:rsidR="006C14BD" w:rsidRPr="0036094F">
        <w:rPr>
          <w:rFonts w:ascii="Times New Roman" w:hAnsi="Times New Roman" w:cs="Times New Roman"/>
          <w:sz w:val="24"/>
          <w:szCs w:val="24"/>
        </w:rPr>
        <w:t xml:space="preserve"> </w:t>
      </w:r>
      <w:r w:rsidR="0077674C" w:rsidRPr="0036094F">
        <w:rPr>
          <w:rFonts w:ascii="Times New Roman" w:hAnsi="Times New Roman" w:cs="Times New Roman"/>
          <w:sz w:val="24"/>
          <w:szCs w:val="24"/>
        </w:rPr>
        <w:t xml:space="preserve">(Hammad </w:t>
      </w:r>
      <w:r w:rsidR="0077674C" w:rsidRPr="0036094F">
        <w:rPr>
          <w:rFonts w:ascii="Times New Roman" w:hAnsi="Times New Roman" w:cs="Times New Roman"/>
          <w:i/>
          <w:iCs/>
          <w:sz w:val="24"/>
          <w:szCs w:val="24"/>
        </w:rPr>
        <w:t>et al.,</w:t>
      </w:r>
      <w:r w:rsidR="0077674C" w:rsidRPr="0036094F">
        <w:rPr>
          <w:rFonts w:ascii="Times New Roman" w:hAnsi="Times New Roman" w:cs="Times New Roman"/>
          <w:sz w:val="24"/>
          <w:szCs w:val="24"/>
        </w:rPr>
        <w:t xml:space="preserve"> 2012).</w:t>
      </w:r>
      <w:r w:rsidR="00217803" w:rsidRPr="0036094F">
        <w:rPr>
          <w:rFonts w:ascii="Times New Roman" w:hAnsi="Times New Roman" w:cs="Times New Roman"/>
          <w:sz w:val="24"/>
          <w:szCs w:val="24"/>
        </w:rPr>
        <w:t xml:space="preserve"> </w:t>
      </w:r>
      <w:r w:rsidRPr="007D24FE">
        <w:rPr>
          <w:rFonts w:ascii="Times New Roman" w:hAnsi="Times New Roman" w:cs="Times New Roman"/>
          <w:sz w:val="24"/>
          <w:szCs w:val="24"/>
          <w:highlight w:val="yellow"/>
        </w:rPr>
        <w:t>It</w:t>
      </w:r>
      <w:r w:rsidRPr="0036094F">
        <w:rPr>
          <w:rFonts w:ascii="Times New Roman" w:hAnsi="Times New Roman" w:cs="Times New Roman"/>
          <w:sz w:val="24"/>
          <w:szCs w:val="24"/>
        </w:rPr>
        <w:t xml:space="preserve"> </w:t>
      </w:r>
      <w:r w:rsidR="0077674C" w:rsidRPr="0036094F">
        <w:rPr>
          <w:rFonts w:ascii="Times New Roman" w:hAnsi="Times New Roman" w:cs="Times New Roman"/>
          <w:sz w:val="24"/>
          <w:szCs w:val="24"/>
        </w:rPr>
        <w:t>has therefore become</w:t>
      </w:r>
      <w:r w:rsidR="0043325E" w:rsidRPr="0036094F">
        <w:rPr>
          <w:rFonts w:ascii="Times New Roman" w:hAnsi="Times New Roman" w:cs="Times New Roman"/>
          <w:sz w:val="24"/>
          <w:szCs w:val="24"/>
        </w:rPr>
        <w:t xml:space="preserve"> necessary </w:t>
      </w:r>
      <w:r w:rsidR="00217803" w:rsidRPr="0036094F">
        <w:rPr>
          <w:rFonts w:ascii="Times New Roman" w:hAnsi="Times New Roman" w:cs="Times New Roman"/>
          <w:sz w:val="24"/>
          <w:szCs w:val="24"/>
        </w:rPr>
        <w:t xml:space="preserve">to explore alternative therapeutic </w:t>
      </w:r>
      <w:r w:rsidR="0043325E" w:rsidRPr="0036094F">
        <w:rPr>
          <w:rFonts w:ascii="Times New Roman" w:hAnsi="Times New Roman" w:cs="Times New Roman"/>
          <w:sz w:val="24"/>
          <w:szCs w:val="24"/>
        </w:rPr>
        <w:t>options</w:t>
      </w:r>
      <w:r w:rsidR="00217803" w:rsidRPr="0036094F">
        <w:rPr>
          <w:rFonts w:ascii="Times New Roman" w:hAnsi="Times New Roman" w:cs="Times New Roman"/>
          <w:sz w:val="24"/>
          <w:szCs w:val="24"/>
        </w:rPr>
        <w:t>. One</w:t>
      </w:r>
      <w:r w:rsidR="00782DF7" w:rsidRPr="0036094F">
        <w:rPr>
          <w:rFonts w:ascii="Times New Roman" w:hAnsi="Times New Roman" w:cs="Times New Roman"/>
          <w:sz w:val="24"/>
          <w:szCs w:val="24"/>
        </w:rPr>
        <w:t xml:space="preserve"> such </w:t>
      </w:r>
      <w:r w:rsidR="00C427FF" w:rsidRPr="007D24FE">
        <w:rPr>
          <w:rFonts w:ascii="Times New Roman" w:hAnsi="Times New Roman" w:cs="Times New Roman"/>
          <w:sz w:val="24"/>
          <w:szCs w:val="24"/>
          <w:highlight w:val="yellow"/>
        </w:rPr>
        <w:t>avenue</w:t>
      </w:r>
      <w:r w:rsidR="00C427FF" w:rsidRPr="007D24FE">
        <w:rPr>
          <w:rFonts w:ascii="Times New Roman" w:hAnsi="Times New Roman" w:cs="Times New Roman"/>
          <w:sz w:val="24"/>
          <w:szCs w:val="24"/>
          <w:highlight w:val="yellow"/>
        </w:rPr>
        <w:t xml:space="preserve"> </w:t>
      </w:r>
      <w:r w:rsidR="00782DF7" w:rsidRPr="0036094F">
        <w:rPr>
          <w:rFonts w:ascii="Times New Roman" w:hAnsi="Times New Roman" w:cs="Times New Roman"/>
          <w:sz w:val="24"/>
          <w:szCs w:val="24"/>
        </w:rPr>
        <w:t>with great potential</w:t>
      </w:r>
      <w:r w:rsidR="00060B71" w:rsidRPr="0036094F">
        <w:rPr>
          <w:rFonts w:ascii="Times New Roman" w:hAnsi="Times New Roman" w:cs="Times New Roman"/>
          <w:sz w:val="24"/>
          <w:szCs w:val="24"/>
        </w:rPr>
        <w:t xml:space="preserve"> </w:t>
      </w:r>
      <w:r w:rsidR="00782DF7" w:rsidRPr="0036094F">
        <w:rPr>
          <w:rFonts w:ascii="Times New Roman" w:hAnsi="Times New Roman" w:cs="Times New Roman"/>
          <w:sz w:val="24"/>
          <w:szCs w:val="24"/>
        </w:rPr>
        <w:t xml:space="preserve">is the use of plant extracts with potential in inhibiting bacterial </w:t>
      </w:r>
      <w:r w:rsidR="00060B71" w:rsidRPr="0036094F">
        <w:rPr>
          <w:rFonts w:ascii="Times New Roman" w:hAnsi="Times New Roman" w:cs="Times New Roman"/>
          <w:sz w:val="24"/>
          <w:szCs w:val="24"/>
        </w:rPr>
        <w:t>activities</w:t>
      </w:r>
      <w:r w:rsidR="00782DF7" w:rsidRPr="0036094F">
        <w:rPr>
          <w:rFonts w:ascii="Times New Roman" w:hAnsi="Times New Roman" w:cs="Times New Roman"/>
          <w:sz w:val="24"/>
          <w:szCs w:val="24"/>
        </w:rPr>
        <w:t xml:space="preserve"> </w:t>
      </w:r>
      <w:r w:rsidR="00217803" w:rsidRPr="0036094F">
        <w:rPr>
          <w:rFonts w:ascii="Times New Roman" w:hAnsi="Times New Roman" w:cs="Times New Roman"/>
          <w:sz w:val="24"/>
          <w:szCs w:val="24"/>
        </w:rPr>
        <w:t xml:space="preserve">(Leone &amp; Garmer, 2019). </w:t>
      </w:r>
      <w:r w:rsidR="00217803" w:rsidRPr="0036094F">
        <w:rPr>
          <w:rFonts w:ascii="Times New Roman" w:hAnsi="Times New Roman" w:cs="Times New Roman"/>
          <w:i/>
          <w:sz w:val="24"/>
          <w:szCs w:val="24"/>
        </w:rPr>
        <w:t>Moringa oleifera</w:t>
      </w:r>
      <w:r w:rsidR="00217803" w:rsidRPr="0036094F">
        <w:rPr>
          <w:rFonts w:ascii="Times New Roman" w:hAnsi="Times New Roman" w:cs="Times New Roman"/>
          <w:sz w:val="24"/>
          <w:szCs w:val="24"/>
        </w:rPr>
        <w:t>, often referred to as the "drumstick tree" or "miracle tree," has emerged as a plant of interest in this context.</w:t>
      </w:r>
      <w:r w:rsidR="00373756" w:rsidRPr="0036094F">
        <w:rPr>
          <w:rFonts w:ascii="Times New Roman" w:hAnsi="Times New Roman" w:cs="Times New Roman"/>
          <w:bCs/>
          <w:sz w:val="24"/>
          <w:szCs w:val="24"/>
        </w:rPr>
        <w:t xml:space="preserve"> </w:t>
      </w:r>
      <w:r w:rsidR="00217803" w:rsidRPr="0036094F">
        <w:rPr>
          <w:rFonts w:ascii="Times New Roman" w:hAnsi="Times New Roman" w:cs="Times New Roman"/>
          <w:i/>
          <w:sz w:val="24"/>
          <w:szCs w:val="24"/>
        </w:rPr>
        <w:t>Moringa oleifera</w:t>
      </w:r>
      <w:r w:rsidR="00C427FF">
        <w:rPr>
          <w:rFonts w:ascii="Times New Roman" w:hAnsi="Times New Roman" w:cs="Times New Roman"/>
          <w:i/>
          <w:sz w:val="24"/>
          <w:szCs w:val="24"/>
        </w:rPr>
        <w:t>,</w:t>
      </w:r>
      <w:r w:rsidR="00983241" w:rsidRPr="0036094F">
        <w:rPr>
          <w:rFonts w:ascii="Times New Roman" w:hAnsi="Times New Roman" w:cs="Times New Roman"/>
          <w:sz w:val="24"/>
          <w:szCs w:val="24"/>
        </w:rPr>
        <w:t xml:space="preserve"> </w:t>
      </w:r>
      <w:r w:rsidR="00732132" w:rsidRPr="0036094F">
        <w:rPr>
          <w:rFonts w:ascii="Times New Roman" w:hAnsi="Times New Roman" w:cs="Times New Roman"/>
          <w:sz w:val="24"/>
          <w:szCs w:val="24"/>
        </w:rPr>
        <w:t xml:space="preserve">often referred to as the "drumstick tree" or "miracle tree," </w:t>
      </w:r>
      <w:r w:rsidR="00983241" w:rsidRPr="0036094F">
        <w:rPr>
          <w:rFonts w:ascii="Times New Roman" w:hAnsi="Times New Roman" w:cs="Times New Roman"/>
          <w:sz w:val="24"/>
          <w:szCs w:val="24"/>
        </w:rPr>
        <w:t>has been celebrated</w:t>
      </w:r>
      <w:r w:rsidR="00217803" w:rsidRPr="0036094F">
        <w:rPr>
          <w:rFonts w:ascii="Times New Roman" w:hAnsi="Times New Roman" w:cs="Times New Roman"/>
          <w:sz w:val="24"/>
          <w:szCs w:val="24"/>
        </w:rPr>
        <w:t xml:space="preserve"> in traditional medicinal systems for centuries</w:t>
      </w:r>
      <w:r w:rsidR="00983241" w:rsidRPr="0036094F">
        <w:rPr>
          <w:rFonts w:ascii="Times New Roman" w:hAnsi="Times New Roman" w:cs="Times New Roman"/>
          <w:sz w:val="24"/>
          <w:szCs w:val="24"/>
        </w:rPr>
        <w:t xml:space="preserve"> because of </w:t>
      </w:r>
      <w:r w:rsidR="00373756" w:rsidRPr="0036094F">
        <w:rPr>
          <w:rFonts w:ascii="Times New Roman" w:hAnsi="Times New Roman" w:cs="Times New Roman"/>
          <w:sz w:val="24"/>
          <w:szCs w:val="24"/>
        </w:rPr>
        <w:t>its nutritional</w:t>
      </w:r>
      <w:r w:rsidR="00217803" w:rsidRPr="0036094F">
        <w:rPr>
          <w:rFonts w:ascii="Times New Roman" w:hAnsi="Times New Roman" w:cs="Times New Roman"/>
          <w:sz w:val="24"/>
          <w:szCs w:val="24"/>
        </w:rPr>
        <w:t xml:space="preserve"> and therapeutic proper</w:t>
      </w:r>
      <w:r w:rsidR="00983241" w:rsidRPr="0036094F">
        <w:rPr>
          <w:rFonts w:ascii="Times New Roman" w:hAnsi="Times New Roman" w:cs="Times New Roman"/>
          <w:sz w:val="24"/>
          <w:szCs w:val="24"/>
        </w:rPr>
        <w:t>ties</w:t>
      </w:r>
      <w:r w:rsidR="00217803" w:rsidRPr="0036094F">
        <w:rPr>
          <w:rFonts w:ascii="Times New Roman" w:hAnsi="Times New Roman" w:cs="Times New Roman"/>
          <w:sz w:val="24"/>
          <w:szCs w:val="24"/>
        </w:rPr>
        <w:t xml:space="preserve">. </w:t>
      </w:r>
      <w:r w:rsidR="00731270" w:rsidRPr="007D24FE">
        <w:rPr>
          <w:rFonts w:ascii="Times New Roman" w:hAnsi="Times New Roman" w:cs="Times New Roman"/>
          <w:i/>
          <w:iCs/>
          <w:sz w:val="24"/>
          <w:szCs w:val="24"/>
          <w:highlight w:val="yellow"/>
        </w:rPr>
        <w:t>Moringa oleifera</w:t>
      </w:r>
      <w:r w:rsidR="00731270" w:rsidRPr="007D24FE">
        <w:rPr>
          <w:rFonts w:ascii="Times New Roman" w:hAnsi="Times New Roman" w:cs="Times New Roman"/>
          <w:sz w:val="24"/>
          <w:szCs w:val="24"/>
          <w:highlight w:val="yellow"/>
        </w:rPr>
        <w:t xml:space="preserve"> is a well-known cultivated species in the genus </w:t>
      </w:r>
      <w:r w:rsidR="00731270" w:rsidRPr="007D24FE">
        <w:rPr>
          <w:rFonts w:ascii="Times New Roman" w:hAnsi="Times New Roman" w:cs="Times New Roman"/>
          <w:i/>
          <w:iCs/>
          <w:sz w:val="24"/>
          <w:szCs w:val="24"/>
          <w:highlight w:val="yellow"/>
        </w:rPr>
        <w:t>Moringa</w:t>
      </w:r>
      <w:r w:rsidR="00731270" w:rsidRPr="007D24FE">
        <w:rPr>
          <w:rFonts w:ascii="Times New Roman" w:hAnsi="Times New Roman" w:cs="Times New Roman"/>
          <w:sz w:val="24"/>
          <w:szCs w:val="24"/>
          <w:highlight w:val="yellow"/>
        </w:rPr>
        <w:t xml:space="preserve"> (family </w:t>
      </w:r>
      <w:r w:rsidR="00731270" w:rsidRPr="007D24FE">
        <w:rPr>
          <w:rFonts w:ascii="Times New Roman" w:hAnsi="Times New Roman" w:cs="Times New Roman"/>
          <w:i/>
          <w:iCs/>
          <w:sz w:val="24"/>
          <w:szCs w:val="24"/>
          <w:highlight w:val="yellow"/>
        </w:rPr>
        <w:t>Moringaceae</w:t>
      </w:r>
      <w:r w:rsidR="00731270" w:rsidRPr="007D24FE">
        <w:rPr>
          <w:rFonts w:ascii="Times New Roman" w:hAnsi="Times New Roman" w:cs="Times New Roman"/>
          <w:sz w:val="24"/>
          <w:szCs w:val="24"/>
          <w:highlight w:val="yellow"/>
        </w:rPr>
        <w:t xml:space="preserve">) under the order </w:t>
      </w:r>
      <w:r w:rsidR="00731270" w:rsidRPr="007D24FE">
        <w:rPr>
          <w:rFonts w:ascii="Times New Roman" w:hAnsi="Times New Roman" w:cs="Times New Roman"/>
          <w:i/>
          <w:iCs/>
          <w:sz w:val="24"/>
          <w:szCs w:val="24"/>
          <w:highlight w:val="yellow"/>
        </w:rPr>
        <w:t>Brassicales</w:t>
      </w:r>
      <w:r w:rsidR="00731270" w:rsidRPr="007D24FE">
        <w:rPr>
          <w:rFonts w:ascii="Times New Roman" w:hAnsi="Times New Roman" w:cs="Times New Roman"/>
          <w:sz w:val="24"/>
          <w:szCs w:val="24"/>
          <w:highlight w:val="yellow"/>
        </w:rPr>
        <w:t xml:space="preserve">. The common names of Moringa oleifera include moringa, drumstick tree, horseradish tree, and ben oil tree or benzoil tree or miracle tree. The </w:t>
      </w:r>
      <w:r w:rsidR="00731270" w:rsidRPr="007D24FE">
        <w:rPr>
          <w:rFonts w:ascii="Times New Roman" w:hAnsi="Times New Roman" w:cs="Times New Roman"/>
          <w:i/>
          <w:iCs/>
          <w:sz w:val="24"/>
          <w:szCs w:val="24"/>
          <w:highlight w:val="yellow"/>
        </w:rPr>
        <w:t>M. oleifera</w:t>
      </w:r>
      <w:r w:rsidR="00731270" w:rsidRPr="007D24FE">
        <w:rPr>
          <w:rFonts w:ascii="Times New Roman" w:hAnsi="Times New Roman" w:cs="Times New Roman"/>
          <w:sz w:val="24"/>
          <w:szCs w:val="24"/>
          <w:highlight w:val="yellow"/>
        </w:rPr>
        <w:t xml:space="preserve"> tree is native to South Asia, especially India, Sri Lanka, Pakistan, Bangladesh, Afghanistan</w:t>
      </w:r>
      <w:r w:rsidR="00731270">
        <w:rPr>
          <w:rFonts w:ascii="Times New Roman" w:hAnsi="Times New Roman" w:cs="Times New Roman"/>
          <w:sz w:val="24"/>
          <w:szCs w:val="24"/>
          <w:highlight w:val="yellow"/>
        </w:rPr>
        <w:t>,</w:t>
      </w:r>
      <w:r w:rsidR="00731270" w:rsidRPr="007D24FE">
        <w:rPr>
          <w:rFonts w:ascii="Times New Roman" w:hAnsi="Times New Roman" w:cs="Times New Roman"/>
          <w:sz w:val="24"/>
          <w:szCs w:val="24"/>
          <w:highlight w:val="yellow"/>
        </w:rPr>
        <w:t xml:space="preserve"> North Eastern and South Western Africa, Madagascar, and Arabia</w:t>
      </w:r>
      <w:r w:rsidR="00731270" w:rsidRPr="007D24FE">
        <w:rPr>
          <w:rFonts w:ascii="Times New Roman" w:hAnsi="Times New Roman" w:cs="Times New Roman"/>
          <w:sz w:val="24"/>
          <w:szCs w:val="24"/>
          <w:highlight w:val="yellow"/>
        </w:rPr>
        <w:t xml:space="preserve"> </w:t>
      </w:r>
      <w:r w:rsidR="00731270" w:rsidRPr="007D24FE">
        <w:rPr>
          <w:rFonts w:ascii="Times New Roman" w:hAnsi="Times New Roman" w:cs="Times New Roman"/>
          <w:sz w:val="24"/>
          <w:szCs w:val="24"/>
          <w:highlight w:val="yellow"/>
        </w:rPr>
        <w:t>(Mahfuz &amp; Piao, 2019</w:t>
      </w:r>
      <w:r w:rsidR="00731270">
        <w:rPr>
          <w:rFonts w:ascii="Times New Roman" w:hAnsi="Times New Roman" w:cs="Times New Roman"/>
          <w:sz w:val="24"/>
          <w:szCs w:val="24"/>
          <w:highlight w:val="yellow"/>
        </w:rPr>
        <w:t xml:space="preserve">; </w:t>
      </w:r>
      <w:r w:rsidR="00731270" w:rsidRPr="007D24FE">
        <w:rPr>
          <w:rFonts w:ascii="Times New Roman" w:hAnsi="Times New Roman" w:cs="Times New Roman"/>
          <w:sz w:val="24"/>
          <w:szCs w:val="24"/>
          <w:highlight w:val="yellow"/>
        </w:rPr>
        <w:t>Ma et al., 2020)</w:t>
      </w:r>
      <w:r w:rsidR="00731270" w:rsidRPr="007D24FE">
        <w:rPr>
          <w:rFonts w:ascii="Times New Roman" w:hAnsi="Times New Roman" w:cs="Times New Roman"/>
          <w:sz w:val="24"/>
          <w:szCs w:val="24"/>
          <w:highlight w:val="yellow"/>
        </w:rPr>
        <w:t>.</w:t>
      </w:r>
      <w:r w:rsidR="00731270">
        <w:rPr>
          <w:rFonts w:ascii="Times New Roman" w:hAnsi="Times New Roman" w:cs="Times New Roman"/>
          <w:sz w:val="24"/>
          <w:szCs w:val="24"/>
        </w:rPr>
        <w:t xml:space="preserve"> </w:t>
      </w:r>
      <w:r w:rsidR="00217803" w:rsidRPr="0036094F">
        <w:rPr>
          <w:rFonts w:ascii="Times New Roman" w:hAnsi="Times New Roman" w:cs="Times New Roman"/>
          <w:sz w:val="24"/>
          <w:szCs w:val="24"/>
        </w:rPr>
        <w:t>Various components of the Moringa tree</w:t>
      </w:r>
      <w:r w:rsidR="00CA203F" w:rsidRPr="0036094F">
        <w:rPr>
          <w:rFonts w:ascii="Times New Roman" w:hAnsi="Times New Roman" w:cs="Times New Roman"/>
          <w:sz w:val="24"/>
          <w:szCs w:val="24"/>
        </w:rPr>
        <w:t>,</w:t>
      </w:r>
      <w:r w:rsidR="00983241" w:rsidRPr="0036094F">
        <w:rPr>
          <w:rFonts w:ascii="Times New Roman" w:hAnsi="Times New Roman" w:cs="Times New Roman"/>
          <w:sz w:val="24"/>
          <w:szCs w:val="24"/>
        </w:rPr>
        <w:t xml:space="preserve"> such as its </w:t>
      </w:r>
      <w:r w:rsidR="00217803" w:rsidRPr="0036094F">
        <w:rPr>
          <w:rFonts w:ascii="Times New Roman" w:hAnsi="Times New Roman" w:cs="Times New Roman"/>
          <w:sz w:val="24"/>
          <w:szCs w:val="24"/>
        </w:rPr>
        <w:t>leaves, seeds</w:t>
      </w:r>
      <w:r w:rsidR="00CA203F" w:rsidRPr="0036094F">
        <w:rPr>
          <w:rFonts w:ascii="Times New Roman" w:hAnsi="Times New Roman" w:cs="Times New Roman"/>
          <w:sz w:val="24"/>
          <w:szCs w:val="24"/>
        </w:rPr>
        <w:t>, and bark, have undergone investigation for their potential therapeutic properties associated with the presence of bioactive compounds, such as alkaloids, flavonoids, polyphenols, terpenes, and terpenoids</w:t>
      </w:r>
      <w:r w:rsidR="00A57756" w:rsidRPr="0036094F">
        <w:rPr>
          <w:rFonts w:ascii="Times New Roman" w:hAnsi="Times New Roman" w:cs="Times New Roman"/>
          <w:sz w:val="24"/>
          <w:szCs w:val="24"/>
        </w:rPr>
        <w:t xml:space="preserve"> (</w:t>
      </w:r>
      <w:r w:rsidR="00732132" w:rsidRPr="0036094F">
        <w:rPr>
          <w:rFonts w:ascii="Times New Roman" w:hAnsi="Times New Roman" w:cs="Times New Roman"/>
          <w:sz w:val="24"/>
          <w:szCs w:val="24"/>
        </w:rPr>
        <w:t xml:space="preserve">Walter </w:t>
      </w:r>
      <w:r w:rsidR="00732132" w:rsidRPr="0036094F">
        <w:rPr>
          <w:rFonts w:ascii="Times New Roman" w:hAnsi="Times New Roman" w:cs="Times New Roman"/>
          <w:i/>
          <w:sz w:val="24"/>
          <w:szCs w:val="24"/>
        </w:rPr>
        <w:t>et al</w:t>
      </w:r>
      <w:r w:rsidR="00732132" w:rsidRPr="0036094F">
        <w:rPr>
          <w:rFonts w:ascii="Times New Roman" w:hAnsi="Times New Roman" w:cs="Times New Roman"/>
          <w:sz w:val="24"/>
          <w:szCs w:val="24"/>
        </w:rPr>
        <w:t>., 2011</w:t>
      </w:r>
      <w:r w:rsidR="001C27DA" w:rsidRPr="0036094F">
        <w:rPr>
          <w:rFonts w:ascii="Times New Roman" w:hAnsi="Times New Roman" w:cs="Times New Roman"/>
          <w:sz w:val="24"/>
          <w:szCs w:val="24"/>
        </w:rPr>
        <w:t>).</w:t>
      </w:r>
      <w:r w:rsidR="003B0CD5" w:rsidRPr="0036094F">
        <w:rPr>
          <w:rFonts w:ascii="Times New Roman" w:hAnsi="Times New Roman" w:cs="Times New Roman"/>
          <w:bCs/>
          <w:sz w:val="24"/>
          <w:szCs w:val="24"/>
        </w:rPr>
        <w:t xml:space="preserve"> </w:t>
      </w:r>
      <w:r w:rsidR="00AA1606" w:rsidRPr="007D24FE">
        <w:rPr>
          <w:rFonts w:ascii="Times New Roman" w:hAnsi="Times New Roman" w:cs="Times New Roman"/>
          <w:bCs/>
          <w:sz w:val="24"/>
          <w:szCs w:val="24"/>
          <w:highlight w:val="yellow"/>
        </w:rPr>
        <w:t>Moringa plant provides</w:t>
      </w:r>
      <w:r w:rsidR="00AA1606" w:rsidRPr="007D24FE">
        <w:rPr>
          <w:rFonts w:ascii="Times New Roman" w:hAnsi="Times New Roman" w:cs="Times New Roman"/>
          <w:bCs/>
          <w:sz w:val="24"/>
          <w:szCs w:val="24"/>
          <w:highlight w:val="yellow"/>
        </w:rPr>
        <w:t xml:space="preserve"> </w:t>
      </w:r>
      <w:r w:rsidR="00AA1606" w:rsidRPr="007D24FE">
        <w:rPr>
          <w:rFonts w:ascii="Times New Roman" w:hAnsi="Times New Roman" w:cs="Times New Roman"/>
          <w:bCs/>
          <w:sz w:val="24"/>
          <w:szCs w:val="24"/>
          <w:highlight w:val="yellow"/>
        </w:rPr>
        <w:t xml:space="preserve">a rich source of zeatin, quercetin, </w:t>
      </w:r>
      <w:r w:rsidR="00AA1606" w:rsidRPr="007D24FE">
        <w:rPr>
          <w:rFonts w:ascii="Times New Roman" w:hAnsi="Times New Roman" w:cs="Times New Roman"/>
          <w:bCs/>
          <w:sz w:val="24"/>
          <w:szCs w:val="24"/>
          <w:highlight w:val="yellow"/>
        </w:rPr>
        <w:t>kaempferol</w:t>
      </w:r>
      <w:r w:rsidR="00AA1606" w:rsidRPr="007D24FE">
        <w:rPr>
          <w:rFonts w:ascii="Times New Roman" w:hAnsi="Times New Roman" w:cs="Times New Roman"/>
          <w:bCs/>
          <w:sz w:val="24"/>
          <w:szCs w:val="24"/>
          <w:highlight w:val="yellow"/>
        </w:rPr>
        <w:t xml:space="preserve"> and many other phytochemicals.</w:t>
      </w:r>
      <w:r w:rsidR="00AA1606" w:rsidRPr="007D24FE">
        <w:rPr>
          <w:rFonts w:ascii="Times New Roman" w:hAnsi="Times New Roman" w:cs="Times New Roman"/>
          <w:bCs/>
          <w:sz w:val="24"/>
          <w:szCs w:val="24"/>
          <w:highlight w:val="yellow"/>
        </w:rPr>
        <w:t xml:space="preserve"> </w:t>
      </w:r>
      <w:r w:rsidR="00AA1606" w:rsidRPr="007D24FE">
        <w:rPr>
          <w:rFonts w:ascii="Times New Roman" w:hAnsi="Times New Roman" w:cs="Times New Roman"/>
          <w:bCs/>
          <w:sz w:val="24"/>
          <w:szCs w:val="24"/>
          <w:highlight w:val="yellow"/>
        </w:rPr>
        <w:t xml:space="preserve">The leaves are outstanding as </w:t>
      </w:r>
      <w:r w:rsidR="00AA1606" w:rsidRPr="007D24FE">
        <w:rPr>
          <w:rFonts w:ascii="Times New Roman" w:hAnsi="Times New Roman" w:cs="Times New Roman"/>
          <w:bCs/>
          <w:sz w:val="24"/>
          <w:szCs w:val="24"/>
          <w:highlight w:val="yellow"/>
        </w:rPr>
        <w:t xml:space="preserve">a </w:t>
      </w:r>
      <w:r w:rsidR="00AA1606" w:rsidRPr="007D24FE">
        <w:rPr>
          <w:rFonts w:ascii="Times New Roman" w:hAnsi="Times New Roman" w:cs="Times New Roman"/>
          <w:bCs/>
          <w:sz w:val="24"/>
          <w:szCs w:val="24"/>
          <w:highlight w:val="yellow"/>
        </w:rPr>
        <w:t xml:space="preserve">source of vitamins like beta-carotene of Vitamin A, </w:t>
      </w:r>
      <w:r w:rsidR="00AA1606" w:rsidRPr="007D24FE">
        <w:rPr>
          <w:rFonts w:ascii="Times New Roman" w:hAnsi="Times New Roman" w:cs="Times New Roman"/>
          <w:bCs/>
          <w:sz w:val="24"/>
          <w:szCs w:val="24"/>
          <w:highlight w:val="yellow"/>
        </w:rPr>
        <w:t xml:space="preserve">vitamins </w:t>
      </w:r>
      <w:r w:rsidR="00AA1606" w:rsidRPr="007D24FE">
        <w:rPr>
          <w:rFonts w:ascii="Times New Roman" w:hAnsi="Times New Roman" w:cs="Times New Roman"/>
          <w:bCs/>
          <w:sz w:val="24"/>
          <w:szCs w:val="24"/>
          <w:highlight w:val="yellow"/>
        </w:rPr>
        <w:t>B such as folic acid, pyridoxine and nicotinic acid, vitamin C, D and E. The leaves also possess</w:t>
      </w:r>
      <w:r w:rsidR="00AA1606" w:rsidRPr="007D24FE">
        <w:rPr>
          <w:rFonts w:ascii="Times New Roman" w:hAnsi="Times New Roman" w:cs="Times New Roman"/>
          <w:bCs/>
          <w:sz w:val="24"/>
          <w:szCs w:val="24"/>
          <w:highlight w:val="yellow"/>
        </w:rPr>
        <w:t xml:space="preserve"> </w:t>
      </w:r>
      <w:r w:rsidR="00AA1606" w:rsidRPr="007D24FE">
        <w:rPr>
          <w:rFonts w:ascii="Times New Roman" w:hAnsi="Times New Roman" w:cs="Times New Roman"/>
          <w:bCs/>
          <w:sz w:val="24"/>
          <w:szCs w:val="24"/>
          <w:highlight w:val="yellow"/>
        </w:rPr>
        <w:t>minerals</w:t>
      </w:r>
      <w:r w:rsidR="00AA1606" w:rsidRPr="007D24FE">
        <w:rPr>
          <w:rFonts w:ascii="Times New Roman" w:hAnsi="Times New Roman" w:cs="Times New Roman"/>
          <w:bCs/>
          <w:sz w:val="24"/>
          <w:szCs w:val="24"/>
          <w:highlight w:val="yellow"/>
        </w:rPr>
        <w:t xml:space="preserve"> </w:t>
      </w:r>
      <w:r w:rsidR="00AA1606" w:rsidRPr="007D24FE">
        <w:rPr>
          <w:rFonts w:ascii="Times New Roman" w:hAnsi="Times New Roman" w:cs="Times New Roman"/>
          <w:bCs/>
          <w:sz w:val="24"/>
          <w:szCs w:val="24"/>
          <w:highlight w:val="yellow"/>
        </w:rPr>
        <w:t>like iron, calcium, copper,</w:t>
      </w:r>
      <w:r w:rsidR="00AA1606" w:rsidRPr="007D24FE">
        <w:rPr>
          <w:rFonts w:ascii="Times New Roman" w:hAnsi="Times New Roman" w:cs="Times New Roman"/>
          <w:bCs/>
          <w:sz w:val="24"/>
          <w:szCs w:val="24"/>
          <w:highlight w:val="yellow"/>
        </w:rPr>
        <w:t xml:space="preserve"> </w:t>
      </w:r>
      <w:r w:rsidR="00AA1606" w:rsidRPr="007D24FE">
        <w:rPr>
          <w:rFonts w:ascii="Times New Roman" w:hAnsi="Times New Roman" w:cs="Times New Roman"/>
          <w:bCs/>
          <w:sz w:val="24"/>
          <w:szCs w:val="24"/>
          <w:highlight w:val="yellow"/>
        </w:rPr>
        <w:t xml:space="preserve">potassium, zinc and magnesium. The Moringa </w:t>
      </w:r>
      <w:r w:rsidR="00AA1606" w:rsidRPr="007D24FE">
        <w:rPr>
          <w:rFonts w:ascii="Times New Roman" w:hAnsi="Times New Roman" w:cs="Times New Roman"/>
          <w:bCs/>
          <w:sz w:val="24"/>
          <w:szCs w:val="24"/>
          <w:highlight w:val="yellow"/>
        </w:rPr>
        <w:t>oleifera has</w:t>
      </w:r>
      <w:r w:rsidR="00AA1606" w:rsidRPr="007D24FE">
        <w:rPr>
          <w:rFonts w:ascii="Times New Roman" w:hAnsi="Times New Roman" w:cs="Times New Roman"/>
          <w:bCs/>
          <w:sz w:val="24"/>
          <w:szCs w:val="24"/>
          <w:highlight w:val="yellow"/>
        </w:rPr>
        <w:t xml:space="preserve"> been used extensively in traditional medicine for the treatment of several ailments; </w:t>
      </w:r>
      <w:r w:rsidR="00AA1606" w:rsidRPr="007D24FE">
        <w:rPr>
          <w:rFonts w:ascii="Times New Roman" w:hAnsi="Times New Roman" w:cs="Times New Roman"/>
          <w:bCs/>
          <w:sz w:val="24"/>
          <w:szCs w:val="24"/>
          <w:highlight w:val="yellow"/>
        </w:rPr>
        <w:t xml:space="preserve">to </w:t>
      </w:r>
      <w:r w:rsidR="00AA1606" w:rsidRPr="007D24FE">
        <w:rPr>
          <w:rFonts w:ascii="Times New Roman" w:hAnsi="Times New Roman" w:cs="Times New Roman"/>
          <w:bCs/>
          <w:sz w:val="24"/>
          <w:szCs w:val="24"/>
          <w:highlight w:val="yellow"/>
        </w:rPr>
        <w:t xml:space="preserve">promote digestion, skin disease, diarrhoea, as </w:t>
      </w:r>
      <w:r w:rsidR="00AA1606" w:rsidRPr="007D24FE">
        <w:rPr>
          <w:rFonts w:ascii="Times New Roman" w:hAnsi="Times New Roman" w:cs="Times New Roman"/>
          <w:bCs/>
          <w:sz w:val="24"/>
          <w:szCs w:val="24"/>
          <w:highlight w:val="yellow"/>
        </w:rPr>
        <w:t xml:space="preserve">a </w:t>
      </w:r>
      <w:r w:rsidR="00AA1606" w:rsidRPr="007D24FE">
        <w:rPr>
          <w:rFonts w:ascii="Times New Roman" w:hAnsi="Times New Roman" w:cs="Times New Roman"/>
          <w:bCs/>
          <w:sz w:val="24"/>
          <w:szCs w:val="24"/>
          <w:highlight w:val="yellow"/>
        </w:rPr>
        <w:t>stimulant in paralytic afflictions, epilepsy and hysteria</w:t>
      </w:r>
      <w:r w:rsidR="00904F0C" w:rsidRPr="007D24FE">
        <w:rPr>
          <w:rFonts w:ascii="Times New Roman" w:hAnsi="Times New Roman" w:cs="Times New Roman"/>
          <w:bCs/>
          <w:sz w:val="24"/>
          <w:szCs w:val="24"/>
          <w:highlight w:val="yellow"/>
        </w:rPr>
        <w:t xml:space="preserve"> </w:t>
      </w:r>
      <w:r w:rsidR="00904F0C" w:rsidRPr="007D24FE">
        <w:rPr>
          <w:rFonts w:ascii="Times New Roman" w:hAnsi="Times New Roman" w:cs="Times New Roman"/>
          <w:bCs/>
          <w:sz w:val="24"/>
          <w:szCs w:val="24"/>
          <w:highlight w:val="yellow"/>
        </w:rPr>
        <w:t>(Issa et al., 2021)</w:t>
      </w:r>
      <w:r w:rsidR="00AA1606" w:rsidRPr="007D24FE">
        <w:rPr>
          <w:rFonts w:ascii="Times New Roman" w:hAnsi="Times New Roman" w:cs="Times New Roman"/>
          <w:bCs/>
          <w:sz w:val="24"/>
          <w:szCs w:val="24"/>
          <w:highlight w:val="yellow"/>
        </w:rPr>
        <w:t>.</w:t>
      </w:r>
      <w:r w:rsidR="00AA1606">
        <w:rPr>
          <w:rFonts w:ascii="Times New Roman" w:hAnsi="Times New Roman" w:cs="Times New Roman"/>
          <w:bCs/>
          <w:sz w:val="24"/>
          <w:szCs w:val="24"/>
        </w:rPr>
        <w:t xml:space="preserve"> </w:t>
      </w:r>
      <w:r w:rsidR="00217803" w:rsidRPr="0036094F">
        <w:rPr>
          <w:rFonts w:ascii="Times New Roman" w:hAnsi="Times New Roman" w:cs="Times New Roman"/>
          <w:sz w:val="24"/>
          <w:szCs w:val="24"/>
        </w:rPr>
        <w:t xml:space="preserve">It has therefore become imperative to evaluate the </w:t>
      </w:r>
      <w:r w:rsidR="00CA203F" w:rsidRPr="0036094F">
        <w:rPr>
          <w:rFonts w:ascii="Times New Roman" w:hAnsi="Times New Roman" w:cs="Times New Roman"/>
          <w:sz w:val="24"/>
          <w:szCs w:val="24"/>
        </w:rPr>
        <w:t>in vitro ant</w:t>
      </w:r>
      <w:r w:rsidR="00ED6C99" w:rsidRPr="0036094F">
        <w:rPr>
          <w:rFonts w:ascii="Times New Roman" w:hAnsi="Times New Roman" w:cs="Times New Roman"/>
          <w:sz w:val="24"/>
          <w:szCs w:val="24"/>
        </w:rPr>
        <w:t>ibacterial</w:t>
      </w:r>
      <w:r w:rsidR="00CA203F" w:rsidRPr="0036094F">
        <w:rPr>
          <w:rFonts w:ascii="Times New Roman" w:hAnsi="Times New Roman" w:cs="Times New Roman"/>
          <w:sz w:val="24"/>
          <w:szCs w:val="24"/>
        </w:rPr>
        <w:t xml:space="preserve"> effect of </w:t>
      </w:r>
      <w:r w:rsidR="00CA203F" w:rsidRPr="0036094F">
        <w:rPr>
          <w:rFonts w:ascii="Times New Roman" w:hAnsi="Times New Roman" w:cs="Times New Roman"/>
          <w:i/>
          <w:iCs/>
          <w:sz w:val="24"/>
          <w:szCs w:val="24"/>
        </w:rPr>
        <w:t>Moringa oleifera</w:t>
      </w:r>
      <w:r w:rsidR="00CA203F" w:rsidRPr="0036094F">
        <w:rPr>
          <w:rFonts w:ascii="Times New Roman" w:hAnsi="Times New Roman" w:cs="Times New Roman"/>
          <w:sz w:val="24"/>
          <w:szCs w:val="24"/>
        </w:rPr>
        <w:t xml:space="preserve"> leaf extract on </w:t>
      </w:r>
      <w:r w:rsidR="00CA203F" w:rsidRPr="0036094F">
        <w:rPr>
          <w:rFonts w:ascii="Times New Roman" w:hAnsi="Times New Roman" w:cs="Times New Roman"/>
          <w:i/>
          <w:iCs/>
          <w:sz w:val="24"/>
          <w:szCs w:val="24"/>
        </w:rPr>
        <w:t>Staphylococcus aureus,</w:t>
      </w:r>
      <w:r w:rsidR="00CA203F" w:rsidRPr="0036094F">
        <w:rPr>
          <w:rFonts w:ascii="Times New Roman" w:hAnsi="Times New Roman" w:cs="Times New Roman"/>
          <w:sz w:val="24"/>
          <w:szCs w:val="24"/>
        </w:rPr>
        <w:t xml:space="preserve"> especially strains isolated from the food chain, to protect public health and </w:t>
      </w:r>
      <w:r w:rsidR="00874EE5">
        <w:rPr>
          <w:rFonts w:ascii="Times New Roman" w:hAnsi="Times New Roman" w:cs="Times New Roman"/>
          <w:sz w:val="24"/>
          <w:szCs w:val="24"/>
        </w:rPr>
        <w:t xml:space="preserve">perhaps </w:t>
      </w:r>
      <w:r w:rsidR="00CA203F" w:rsidRPr="0036094F">
        <w:rPr>
          <w:rFonts w:ascii="Times New Roman" w:hAnsi="Times New Roman" w:cs="Times New Roman"/>
          <w:sz w:val="24"/>
          <w:szCs w:val="24"/>
        </w:rPr>
        <w:t>provide</w:t>
      </w:r>
      <w:r w:rsidR="004A71A6" w:rsidRPr="0036094F">
        <w:rPr>
          <w:rFonts w:ascii="Times New Roman" w:hAnsi="Times New Roman" w:cs="Times New Roman"/>
          <w:sz w:val="24"/>
          <w:szCs w:val="24"/>
        </w:rPr>
        <w:t xml:space="preserve"> therapeutic solutions to </w:t>
      </w:r>
      <w:r w:rsidR="003B4D90" w:rsidRPr="0036094F">
        <w:rPr>
          <w:rFonts w:ascii="Times New Roman" w:hAnsi="Times New Roman" w:cs="Times New Roman"/>
          <w:sz w:val="24"/>
          <w:szCs w:val="24"/>
        </w:rPr>
        <w:t xml:space="preserve">infections caused by </w:t>
      </w:r>
      <w:r w:rsidR="00C427FF" w:rsidRPr="007D24FE">
        <w:rPr>
          <w:rFonts w:ascii="Times New Roman" w:hAnsi="Times New Roman" w:cs="Times New Roman"/>
          <w:sz w:val="24"/>
          <w:szCs w:val="24"/>
          <w:highlight w:val="yellow"/>
        </w:rPr>
        <w:t>antibiotic-resistant</w:t>
      </w:r>
      <w:r w:rsidR="00874EE5" w:rsidRPr="007D24FE">
        <w:rPr>
          <w:rFonts w:ascii="Times New Roman" w:hAnsi="Times New Roman" w:cs="Times New Roman"/>
          <w:sz w:val="24"/>
          <w:szCs w:val="24"/>
          <w:highlight w:val="yellow"/>
        </w:rPr>
        <w:t xml:space="preserve"> </w:t>
      </w:r>
      <w:r w:rsidR="00874EE5">
        <w:rPr>
          <w:rFonts w:ascii="Times New Roman" w:hAnsi="Times New Roman" w:cs="Times New Roman"/>
          <w:sz w:val="24"/>
          <w:szCs w:val="24"/>
        </w:rPr>
        <w:t>strains</w:t>
      </w:r>
      <w:r w:rsidR="004A71A6" w:rsidRPr="0036094F">
        <w:rPr>
          <w:rFonts w:ascii="Times New Roman" w:hAnsi="Times New Roman" w:cs="Times New Roman"/>
          <w:sz w:val="24"/>
          <w:szCs w:val="24"/>
        </w:rPr>
        <w:t>.</w:t>
      </w:r>
      <w:r w:rsidR="000C0CF6" w:rsidRPr="0036094F">
        <w:rPr>
          <w:rFonts w:ascii="Times New Roman" w:hAnsi="Times New Roman" w:cs="Times New Roman"/>
          <w:bCs/>
          <w:sz w:val="24"/>
          <w:szCs w:val="24"/>
        </w:rPr>
        <w:t xml:space="preserve"> </w:t>
      </w:r>
      <w:r w:rsidR="00217803" w:rsidRPr="0036094F">
        <w:rPr>
          <w:rFonts w:ascii="Times New Roman" w:hAnsi="Times New Roman" w:cs="Times New Roman"/>
          <w:sz w:val="24"/>
          <w:szCs w:val="24"/>
        </w:rPr>
        <w:t xml:space="preserve">This study was carried out to evaluate the </w:t>
      </w:r>
      <w:r w:rsidR="00C427FF" w:rsidRPr="007D24FE">
        <w:rPr>
          <w:rFonts w:ascii="Times New Roman" w:hAnsi="Times New Roman" w:cs="Times New Roman"/>
          <w:sz w:val="24"/>
          <w:szCs w:val="24"/>
          <w:highlight w:val="yellow"/>
        </w:rPr>
        <w:t>in vitro</w:t>
      </w:r>
      <w:r w:rsidR="00C427FF" w:rsidRPr="0036094F">
        <w:rPr>
          <w:rFonts w:ascii="Times New Roman" w:hAnsi="Times New Roman" w:cs="Times New Roman"/>
          <w:sz w:val="24"/>
          <w:szCs w:val="24"/>
        </w:rPr>
        <w:t xml:space="preserve"> </w:t>
      </w:r>
      <w:r w:rsidR="00317956" w:rsidRPr="0036094F">
        <w:rPr>
          <w:rFonts w:ascii="Times New Roman" w:hAnsi="Times New Roman" w:cs="Times New Roman"/>
          <w:sz w:val="24"/>
          <w:szCs w:val="24"/>
        </w:rPr>
        <w:t>inhibitory</w:t>
      </w:r>
      <w:r w:rsidR="00217803" w:rsidRPr="0036094F">
        <w:rPr>
          <w:rFonts w:ascii="Times New Roman" w:hAnsi="Times New Roman" w:cs="Times New Roman"/>
          <w:sz w:val="24"/>
          <w:szCs w:val="24"/>
        </w:rPr>
        <w:t xml:space="preserve"> effect of </w:t>
      </w:r>
      <w:r w:rsidR="00217803" w:rsidRPr="0036094F">
        <w:rPr>
          <w:rFonts w:ascii="Times New Roman" w:hAnsi="Times New Roman" w:cs="Times New Roman"/>
          <w:i/>
          <w:sz w:val="24"/>
          <w:szCs w:val="24"/>
        </w:rPr>
        <w:t>Moringa oleifera</w:t>
      </w:r>
      <w:r w:rsidR="00217803" w:rsidRPr="0036094F">
        <w:rPr>
          <w:rFonts w:ascii="Times New Roman" w:hAnsi="Times New Roman" w:cs="Times New Roman"/>
          <w:sz w:val="24"/>
          <w:szCs w:val="24"/>
        </w:rPr>
        <w:t xml:space="preserve"> leaf extract on </w:t>
      </w:r>
      <w:r w:rsidR="00217803" w:rsidRPr="0036094F">
        <w:rPr>
          <w:rFonts w:ascii="Times New Roman" w:hAnsi="Times New Roman" w:cs="Times New Roman"/>
          <w:i/>
          <w:iCs/>
          <w:sz w:val="24"/>
          <w:szCs w:val="24"/>
        </w:rPr>
        <w:t xml:space="preserve">Staphylococcus aureus </w:t>
      </w:r>
      <w:r w:rsidR="00217803" w:rsidRPr="0036094F">
        <w:rPr>
          <w:rFonts w:ascii="Times New Roman" w:hAnsi="Times New Roman" w:cs="Times New Roman"/>
          <w:sz w:val="24"/>
          <w:szCs w:val="24"/>
        </w:rPr>
        <w:t>isolated from roasted meat ‘Suya’</w:t>
      </w:r>
      <w:r w:rsidR="00874EE5">
        <w:rPr>
          <w:rFonts w:ascii="Times New Roman" w:hAnsi="Times New Roman" w:cs="Times New Roman"/>
          <w:sz w:val="24"/>
          <w:szCs w:val="24"/>
        </w:rPr>
        <w:t xml:space="preserve"> </w:t>
      </w:r>
      <w:r w:rsidR="00217803" w:rsidRPr="0036094F">
        <w:rPr>
          <w:rFonts w:ascii="Times New Roman" w:hAnsi="Times New Roman" w:cs="Times New Roman"/>
          <w:sz w:val="24"/>
          <w:szCs w:val="24"/>
        </w:rPr>
        <w:t xml:space="preserve">in Port Harcourt </w:t>
      </w:r>
      <w:r w:rsidR="000C0CF6" w:rsidRPr="0036094F">
        <w:rPr>
          <w:rFonts w:ascii="Times New Roman" w:hAnsi="Times New Roman" w:cs="Times New Roman"/>
          <w:sz w:val="24"/>
          <w:szCs w:val="24"/>
        </w:rPr>
        <w:t>metropolis, Nigeria</w:t>
      </w:r>
      <w:r w:rsidR="00217803" w:rsidRPr="0036094F">
        <w:rPr>
          <w:rFonts w:ascii="Times New Roman" w:hAnsi="Times New Roman" w:cs="Times New Roman"/>
          <w:sz w:val="24"/>
          <w:szCs w:val="24"/>
        </w:rPr>
        <w:t>.</w:t>
      </w:r>
    </w:p>
    <w:p w14:paraId="2D99D495" w14:textId="1E58F1B0" w:rsidR="00755AFB" w:rsidRPr="0036094F" w:rsidRDefault="00D757FB" w:rsidP="0036094F">
      <w:pPr>
        <w:spacing w:line="240" w:lineRule="auto"/>
        <w:jc w:val="both"/>
        <w:rPr>
          <w:rFonts w:ascii="Times New Roman" w:hAnsi="Times New Roman" w:cs="Times New Roman"/>
          <w:b/>
          <w:bCs/>
          <w:sz w:val="24"/>
          <w:szCs w:val="24"/>
        </w:rPr>
      </w:pPr>
      <w:r w:rsidRPr="0036094F">
        <w:rPr>
          <w:rFonts w:ascii="Times New Roman" w:hAnsi="Times New Roman" w:cs="Times New Roman"/>
          <w:b/>
          <w:bCs/>
          <w:sz w:val="24"/>
          <w:szCs w:val="24"/>
        </w:rPr>
        <w:t>MATERIALS AND METHODS</w:t>
      </w:r>
    </w:p>
    <w:p w14:paraId="77772102" w14:textId="10D7D3EB" w:rsidR="00704DB1" w:rsidRPr="0036094F" w:rsidRDefault="00704DB1" w:rsidP="0036094F">
      <w:pPr>
        <w:spacing w:line="240" w:lineRule="auto"/>
        <w:jc w:val="both"/>
        <w:rPr>
          <w:rFonts w:ascii="Times New Roman" w:hAnsi="Times New Roman" w:cs="Times New Roman"/>
          <w:b/>
          <w:bCs/>
          <w:sz w:val="24"/>
          <w:szCs w:val="24"/>
        </w:rPr>
      </w:pPr>
      <w:r w:rsidRPr="0036094F">
        <w:rPr>
          <w:rFonts w:ascii="Times New Roman" w:hAnsi="Times New Roman" w:cs="Times New Roman"/>
          <w:b/>
          <w:bCs/>
          <w:sz w:val="24"/>
          <w:szCs w:val="24"/>
        </w:rPr>
        <w:t>Sample Collection</w:t>
      </w:r>
    </w:p>
    <w:p w14:paraId="041A7CD3" w14:textId="7991D593" w:rsidR="00704DB1" w:rsidRPr="0036094F" w:rsidRDefault="00704DB1" w:rsidP="0036094F">
      <w:pPr>
        <w:spacing w:line="240" w:lineRule="auto"/>
        <w:jc w:val="both"/>
        <w:rPr>
          <w:rFonts w:ascii="Times New Roman" w:hAnsi="Times New Roman" w:cs="Times New Roman"/>
          <w:b/>
          <w:bCs/>
          <w:sz w:val="24"/>
          <w:szCs w:val="24"/>
        </w:rPr>
      </w:pPr>
      <w:r w:rsidRPr="0036094F">
        <w:rPr>
          <w:rFonts w:ascii="Times New Roman" w:hAnsi="Times New Roman" w:cs="Times New Roman"/>
          <w:sz w:val="24"/>
          <w:szCs w:val="24"/>
        </w:rPr>
        <w:t>The</w:t>
      </w:r>
      <w:r w:rsidR="007C3C9D" w:rsidRPr="0036094F">
        <w:rPr>
          <w:rFonts w:ascii="Times New Roman" w:hAnsi="Times New Roman" w:cs="Times New Roman"/>
          <w:sz w:val="24"/>
          <w:szCs w:val="24"/>
        </w:rPr>
        <w:t xml:space="preserve"> roasted meat ‘Suya’ samples</w:t>
      </w:r>
      <w:r w:rsidRPr="0036094F">
        <w:rPr>
          <w:rFonts w:ascii="Times New Roman" w:hAnsi="Times New Roman" w:cs="Times New Roman"/>
          <w:sz w:val="24"/>
          <w:szCs w:val="24"/>
        </w:rPr>
        <w:t xml:space="preserve"> were purchased from different selling points in the five major zones that make up Port Harcourt metropolis</w:t>
      </w:r>
      <w:r w:rsidR="00C427FF">
        <w:rPr>
          <w:rFonts w:ascii="Times New Roman" w:hAnsi="Times New Roman" w:cs="Times New Roman"/>
          <w:sz w:val="24"/>
          <w:szCs w:val="24"/>
        </w:rPr>
        <w:t>,</w:t>
      </w:r>
      <w:r w:rsidR="007C3C9D" w:rsidRPr="0036094F">
        <w:rPr>
          <w:rFonts w:ascii="Times New Roman" w:hAnsi="Times New Roman" w:cs="Times New Roman"/>
          <w:sz w:val="24"/>
          <w:szCs w:val="24"/>
        </w:rPr>
        <w:t xml:space="preserve"> in the paper wrap </w:t>
      </w:r>
      <w:r w:rsidRPr="0036094F">
        <w:rPr>
          <w:rFonts w:ascii="Times New Roman" w:hAnsi="Times New Roman" w:cs="Times New Roman"/>
          <w:sz w:val="24"/>
          <w:szCs w:val="24"/>
        </w:rPr>
        <w:t xml:space="preserve">used by </w:t>
      </w:r>
      <w:r w:rsidR="00B90BBF" w:rsidRPr="0036094F">
        <w:rPr>
          <w:rFonts w:ascii="Times New Roman" w:hAnsi="Times New Roman" w:cs="Times New Roman"/>
          <w:sz w:val="24"/>
          <w:szCs w:val="24"/>
        </w:rPr>
        <w:t xml:space="preserve">the </w:t>
      </w:r>
      <w:r w:rsidR="007C3C9D" w:rsidRPr="0036094F">
        <w:rPr>
          <w:rFonts w:ascii="Times New Roman" w:hAnsi="Times New Roman" w:cs="Times New Roman"/>
          <w:sz w:val="24"/>
          <w:szCs w:val="24"/>
        </w:rPr>
        <w:t xml:space="preserve">sellers to package </w:t>
      </w:r>
      <w:r w:rsidR="007C3C9D" w:rsidRPr="0036094F">
        <w:rPr>
          <w:rFonts w:ascii="Times New Roman" w:hAnsi="Times New Roman" w:cs="Times New Roman"/>
          <w:sz w:val="24"/>
          <w:szCs w:val="24"/>
        </w:rPr>
        <w:lastRenderedPageBreak/>
        <w:t>them. It was then transferred</w:t>
      </w:r>
      <w:r w:rsidRPr="0036094F">
        <w:rPr>
          <w:rFonts w:ascii="Times New Roman" w:hAnsi="Times New Roman" w:cs="Times New Roman"/>
          <w:sz w:val="24"/>
          <w:szCs w:val="24"/>
        </w:rPr>
        <w:t xml:space="preserve"> using a sterile spatula </w:t>
      </w:r>
      <w:r w:rsidR="007C3C9D" w:rsidRPr="0036094F">
        <w:rPr>
          <w:rFonts w:ascii="Times New Roman" w:hAnsi="Times New Roman" w:cs="Times New Roman"/>
          <w:sz w:val="24"/>
          <w:szCs w:val="24"/>
        </w:rPr>
        <w:t>in</w:t>
      </w:r>
      <w:r w:rsidRPr="0036094F">
        <w:rPr>
          <w:rFonts w:ascii="Times New Roman" w:hAnsi="Times New Roman" w:cs="Times New Roman"/>
          <w:sz w:val="24"/>
          <w:szCs w:val="24"/>
        </w:rPr>
        <w:t>to sterile containers with ice packs</w:t>
      </w:r>
      <w:r w:rsidR="007C3C9D" w:rsidRPr="0036094F">
        <w:rPr>
          <w:rFonts w:ascii="Times New Roman" w:hAnsi="Times New Roman" w:cs="Times New Roman"/>
          <w:sz w:val="24"/>
          <w:szCs w:val="24"/>
        </w:rPr>
        <w:t xml:space="preserve"> and sent immediately to the laboratory for analysis.</w:t>
      </w:r>
    </w:p>
    <w:p w14:paraId="6997A05F" w14:textId="464AD7B1" w:rsidR="00704DB1" w:rsidRPr="0036094F" w:rsidRDefault="00704DB1" w:rsidP="0036094F">
      <w:pPr>
        <w:spacing w:line="240" w:lineRule="auto"/>
        <w:jc w:val="both"/>
        <w:rPr>
          <w:rFonts w:ascii="Times New Roman" w:hAnsi="Times New Roman" w:cs="Times New Roman"/>
          <w:iCs/>
          <w:sz w:val="24"/>
          <w:szCs w:val="24"/>
        </w:rPr>
      </w:pPr>
      <w:r w:rsidRPr="0036094F">
        <w:rPr>
          <w:rFonts w:ascii="Times New Roman" w:hAnsi="Times New Roman" w:cs="Times New Roman"/>
          <w:b/>
          <w:bCs/>
          <w:iCs/>
          <w:sz w:val="24"/>
          <w:szCs w:val="24"/>
        </w:rPr>
        <w:t>Isolation and Identification of</w:t>
      </w:r>
      <w:r w:rsidR="00BB45CD" w:rsidRPr="0036094F">
        <w:rPr>
          <w:rFonts w:ascii="Times New Roman" w:hAnsi="Times New Roman" w:cs="Times New Roman"/>
          <w:b/>
          <w:bCs/>
          <w:iCs/>
          <w:sz w:val="24"/>
          <w:szCs w:val="24"/>
        </w:rPr>
        <w:t xml:space="preserve"> </w:t>
      </w:r>
      <w:r w:rsidRPr="0036094F">
        <w:rPr>
          <w:rFonts w:ascii="Times New Roman" w:hAnsi="Times New Roman" w:cs="Times New Roman"/>
          <w:b/>
          <w:bCs/>
          <w:i/>
          <w:sz w:val="24"/>
          <w:szCs w:val="24"/>
        </w:rPr>
        <w:t>S. aureus</w:t>
      </w:r>
      <w:r w:rsidRPr="0036094F">
        <w:rPr>
          <w:rFonts w:ascii="Times New Roman" w:hAnsi="Times New Roman" w:cs="Times New Roman"/>
          <w:b/>
          <w:bCs/>
          <w:iCs/>
          <w:sz w:val="24"/>
          <w:szCs w:val="24"/>
        </w:rPr>
        <w:t xml:space="preserve"> </w:t>
      </w:r>
    </w:p>
    <w:p w14:paraId="7E2315DC" w14:textId="5FFF1E64" w:rsidR="00704DB1" w:rsidRDefault="00704DB1" w:rsidP="0036094F">
      <w:pPr>
        <w:spacing w:line="240" w:lineRule="auto"/>
        <w:jc w:val="both"/>
        <w:rPr>
          <w:rFonts w:ascii="Times New Roman" w:hAnsi="Times New Roman" w:cs="Times New Roman"/>
          <w:iCs/>
          <w:sz w:val="24"/>
          <w:szCs w:val="24"/>
        </w:rPr>
      </w:pPr>
      <w:r w:rsidRPr="0036094F">
        <w:rPr>
          <w:rFonts w:ascii="Times New Roman" w:hAnsi="Times New Roman" w:cs="Times New Roman"/>
          <w:iCs/>
          <w:sz w:val="24"/>
          <w:szCs w:val="24"/>
        </w:rPr>
        <w:t xml:space="preserve">Ten (10g) of a representative portion of </w:t>
      </w:r>
      <w:r w:rsidR="007C3C9D" w:rsidRPr="0036094F">
        <w:rPr>
          <w:rFonts w:ascii="Times New Roman" w:hAnsi="Times New Roman" w:cs="Times New Roman"/>
          <w:iCs/>
          <w:sz w:val="24"/>
          <w:szCs w:val="24"/>
        </w:rPr>
        <w:t>the roasted meat ‘suya’</w:t>
      </w:r>
      <w:r w:rsidRPr="0036094F">
        <w:rPr>
          <w:rFonts w:ascii="Times New Roman" w:hAnsi="Times New Roman" w:cs="Times New Roman"/>
          <w:iCs/>
          <w:sz w:val="24"/>
          <w:szCs w:val="24"/>
        </w:rPr>
        <w:t xml:space="preserve"> sample was </w:t>
      </w:r>
      <w:r w:rsidR="00C427FF" w:rsidRPr="007D24FE">
        <w:rPr>
          <w:rFonts w:ascii="Times New Roman" w:hAnsi="Times New Roman" w:cs="Times New Roman"/>
          <w:iCs/>
          <w:sz w:val="24"/>
          <w:szCs w:val="24"/>
          <w:highlight w:val="yellow"/>
        </w:rPr>
        <w:t>homogenised</w:t>
      </w:r>
      <w:r w:rsidR="00C427FF" w:rsidRPr="007D24FE">
        <w:rPr>
          <w:rFonts w:ascii="Times New Roman" w:hAnsi="Times New Roman" w:cs="Times New Roman"/>
          <w:iCs/>
          <w:sz w:val="24"/>
          <w:szCs w:val="24"/>
          <w:highlight w:val="yellow"/>
        </w:rPr>
        <w:t xml:space="preserve"> </w:t>
      </w:r>
      <w:r w:rsidRPr="0036094F">
        <w:rPr>
          <w:rFonts w:ascii="Times New Roman" w:hAnsi="Times New Roman" w:cs="Times New Roman"/>
          <w:iCs/>
          <w:sz w:val="24"/>
          <w:szCs w:val="24"/>
        </w:rPr>
        <w:t>in 90ml of sterile peptone water (0.1%).</w:t>
      </w:r>
      <w:r w:rsidR="007C3C9D" w:rsidRPr="0036094F">
        <w:rPr>
          <w:rFonts w:ascii="Times New Roman" w:hAnsi="Times New Roman" w:cs="Times New Roman"/>
          <w:iCs/>
          <w:sz w:val="24"/>
          <w:szCs w:val="24"/>
        </w:rPr>
        <w:t xml:space="preserve"> </w:t>
      </w:r>
      <w:r w:rsidR="006F34B0" w:rsidRPr="0036094F">
        <w:rPr>
          <w:rFonts w:ascii="Times New Roman" w:hAnsi="Times New Roman" w:cs="Times New Roman"/>
          <w:iCs/>
          <w:sz w:val="24"/>
          <w:szCs w:val="24"/>
        </w:rPr>
        <w:t xml:space="preserve">A wire loop, </w:t>
      </w:r>
      <w:r w:rsidR="00C427FF" w:rsidRPr="007D24FE">
        <w:rPr>
          <w:rFonts w:ascii="Times New Roman" w:hAnsi="Times New Roman" w:cs="Times New Roman"/>
          <w:iCs/>
          <w:sz w:val="24"/>
          <w:szCs w:val="24"/>
          <w:highlight w:val="yellow"/>
        </w:rPr>
        <w:t>sterilised</w:t>
      </w:r>
      <w:r w:rsidR="00C427FF" w:rsidRPr="007D24FE">
        <w:rPr>
          <w:rFonts w:ascii="Times New Roman" w:hAnsi="Times New Roman" w:cs="Times New Roman"/>
          <w:iCs/>
          <w:sz w:val="24"/>
          <w:szCs w:val="24"/>
          <w:highlight w:val="yellow"/>
        </w:rPr>
        <w:t xml:space="preserve"> </w:t>
      </w:r>
      <w:r w:rsidR="006F34B0" w:rsidRPr="0036094F">
        <w:rPr>
          <w:rFonts w:ascii="Times New Roman" w:hAnsi="Times New Roman" w:cs="Times New Roman"/>
          <w:iCs/>
          <w:sz w:val="24"/>
          <w:szCs w:val="24"/>
        </w:rPr>
        <w:t xml:space="preserve">by flaming in a </w:t>
      </w:r>
      <w:r w:rsidR="009C4F2A">
        <w:rPr>
          <w:rFonts w:ascii="Times New Roman" w:hAnsi="Times New Roman" w:cs="Times New Roman"/>
          <w:iCs/>
          <w:sz w:val="24"/>
          <w:szCs w:val="24"/>
        </w:rPr>
        <w:t>Bunsen</w:t>
      </w:r>
      <w:r w:rsidR="006F34B0" w:rsidRPr="0036094F">
        <w:rPr>
          <w:rFonts w:ascii="Times New Roman" w:hAnsi="Times New Roman" w:cs="Times New Roman"/>
          <w:iCs/>
          <w:sz w:val="24"/>
          <w:szCs w:val="24"/>
        </w:rPr>
        <w:t xml:space="preserve"> burner</w:t>
      </w:r>
      <w:r w:rsidR="009C4F2A">
        <w:rPr>
          <w:rFonts w:ascii="Times New Roman" w:hAnsi="Times New Roman" w:cs="Times New Roman"/>
          <w:iCs/>
          <w:sz w:val="24"/>
          <w:szCs w:val="24"/>
        </w:rPr>
        <w:t>,</w:t>
      </w:r>
      <w:r w:rsidR="00790279" w:rsidRPr="0036094F">
        <w:rPr>
          <w:rFonts w:ascii="Times New Roman" w:hAnsi="Times New Roman" w:cs="Times New Roman"/>
          <w:iCs/>
          <w:sz w:val="24"/>
          <w:szCs w:val="24"/>
        </w:rPr>
        <w:t xml:space="preserve"> </w:t>
      </w:r>
      <w:r w:rsidR="006F34B0" w:rsidRPr="0036094F">
        <w:rPr>
          <w:rFonts w:ascii="Times New Roman" w:hAnsi="Times New Roman" w:cs="Times New Roman"/>
          <w:iCs/>
          <w:sz w:val="24"/>
          <w:szCs w:val="24"/>
        </w:rPr>
        <w:t xml:space="preserve">was used to inoculate the food sample from the stock solution onto </w:t>
      </w:r>
      <w:r w:rsidRPr="0036094F">
        <w:rPr>
          <w:rFonts w:ascii="Times New Roman" w:hAnsi="Times New Roman" w:cs="Times New Roman"/>
          <w:iCs/>
          <w:sz w:val="24"/>
          <w:szCs w:val="24"/>
        </w:rPr>
        <w:t xml:space="preserve">mannitol salt agar for the presumptive identification of </w:t>
      </w:r>
      <w:r w:rsidRPr="0036094F">
        <w:rPr>
          <w:rFonts w:ascii="Times New Roman" w:hAnsi="Times New Roman" w:cs="Times New Roman"/>
          <w:i/>
          <w:sz w:val="24"/>
          <w:szCs w:val="24"/>
        </w:rPr>
        <w:t>S. aureus</w:t>
      </w:r>
      <w:r w:rsidR="00C427FF">
        <w:rPr>
          <w:rFonts w:ascii="Times New Roman" w:hAnsi="Times New Roman" w:cs="Times New Roman"/>
          <w:i/>
          <w:sz w:val="24"/>
          <w:szCs w:val="24"/>
        </w:rPr>
        <w:t>,</w:t>
      </w:r>
      <w:r w:rsidR="00BB45CD" w:rsidRPr="0036094F">
        <w:rPr>
          <w:rFonts w:ascii="Times New Roman" w:hAnsi="Times New Roman" w:cs="Times New Roman"/>
          <w:iCs/>
          <w:sz w:val="24"/>
          <w:szCs w:val="24"/>
        </w:rPr>
        <w:t xml:space="preserve"> which was </w:t>
      </w:r>
      <w:r w:rsidRPr="0036094F">
        <w:rPr>
          <w:rFonts w:ascii="Times New Roman" w:hAnsi="Times New Roman" w:cs="Times New Roman"/>
          <w:iCs/>
          <w:sz w:val="24"/>
          <w:szCs w:val="24"/>
        </w:rPr>
        <w:t>incubated aerobically at 37</w:t>
      </w:r>
      <w:r w:rsidRPr="0036094F">
        <w:rPr>
          <w:rFonts w:ascii="Times New Roman" w:hAnsi="Times New Roman" w:cs="Times New Roman"/>
          <w:iCs/>
          <w:sz w:val="24"/>
          <w:szCs w:val="24"/>
          <w:vertAlign w:val="superscript"/>
        </w:rPr>
        <w:t>0</w:t>
      </w:r>
      <w:r w:rsidRPr="0036094F">
        <w:rPr>
          <w:rFonts w:ascii="Times New Roman" w:hAnsi="Times New Roman" w:cs="Times New Roman"/>
          <w:iCs/>
          <w:sz w:val="24"/>
          <w:szCs w:val="24"/>
        </w:rPr>
        <w:t xml:space="preserve">C for 24hours as described by El-Jakee </w:t>
      </w:r>
      <w:r w:rsidR="00790279" w:rsidRPr="0036094F">
        <w:rPr>
          <w:rFonts w:ascii="Times New Roman" w:hAnsi="Times New Roman" w:cs="Times New Roman"/>
          <w:iCs/>
          <w:sz w:val="24"/>
          <w:szCs w:val="24"/>
        </w:rPr>
        <w:t>et al. 20</w:t>
      </w:r>
      <w:r w:rsidRPr="0036094F">
        <w:rPr>
          <w:rFonts w:ascii="Times New Roman" w:hAnsi="Times New Roman" w:cs="Times New Roman"/>
          <w:iCs/>
          <w:sz w:val="24"/>
          <w:szCs w:val="24"/>
        </w:rPr>
        <w:t>19</w:t>
      </w:r>
      <w:r w:rsidR="0037300B" w:rsidRPr="0036094F">
        <w:rPr>
          <w:rFonts w:ascii="Times New Roman" w:hAnsi="Times New Roman" w:cs="Times New Roman"/>
          <w:iCs/>
          <w:sz w:val="24"/>
          <w:szCs w:val="24"/>
        </w:rPr>
        <w:t>.</w:t>
      </w:r>
      <w:r w:rsidR="00BB45CD" w:rsidRPr="0036094F">
        <w:rPr>
          <w:rFonts w:ascii="Times New Roman" w:hAnsi="Times New Roman" w:cs="Times New Roman"/>
          <w:iCs/>
          <w:sz w:val="24"/>
          <w:szCs w:val="24"/>
        </w:rPr>
        <w:t xml:space="preserve"> </w:t>
      </w:r>
      <w:r w:rsidRPr="0036094F">
        <w:rPr>
          <w:rFonts w:ascii="Times New Roman" w:hAnsi="Times New Roman" w:cs="Times New Roman"/>
          <w:iCs/>
          <w:sz w:val="24"/>
          <w:szCs w:val="24"/>
        </w:rPr>
        <w:t>Further confirmatory tests</w:t>
      </w:r>
      <w:r w:rsidR="00C427FF">
        <w:rPr>
          <w:rFonts w:ascii="Times New Roman" w:hAnsi="Times New Roman" w:cs="Times New Roman"/>
          <w:iCs/>
          <w:sz w:val="24"/>
          <w:szCs w:val="24"/>
        </w:rPr>
        <w:t>,</w:t>
      </w:r>
      <w:r w:rsidRPr="0036094F">
        <w:rPr>
          <w:rFonts w:ascii="Times New Roman" w:hAnsi="Times New Roman" w:cs="Times New Roman"/>
          <w:iCs/>
          <w:sz w:val="24"/>
          <w:szCs w:val="24"/>
        </w:rPr>
        <w:t xml:space="preserve"> such as </w:t>
      </w:r>
      <w:r w:rsidR="00790279" w:rsidRPr="0036094F">
        <w:rPr>
          <w:rFonts w:ascii="Times New Roman" w:hAnsi="Times New Roman" w:cs="Times New Roman"/>
          <w:iCs/>
          <w:sz w:val="24"/>
          <w:szCs w:val="24"/>
        </w:rPr>
        <w:t>Gram’</w:t>
      </w:r>
      <w:r w:rsidRPr="0036094F">
        <w:rPr>
          <w:rFonts w:ascii="Times New Roman" w:hAnsi="Times New Roman" w:cs="Times New Roman"/>
          <w:iCs/>
          <w:sz w:val="24"/>
          <w:szCs w:val="24"/>
        </w:rPr>
        <w:t>s staining and biochemical tests</w:t>
      </w:r>
      <w:r w:rsidR="00C427FF">
        <w:rPr>
          <w:rFonts w:ascii="Times New Roman" w:hAnsi="Times New Roman" w:cs="Times New Roman"/>
          <w:iCs/>
          <w:sz w:val="24"/>
          <w:szCs w:val="24"/>
        </w:rPr>
        <w:t>,</w:t>
      </w:r>
      <w:r w:rsidRPr="0036094F">
        <w:rPr>
          <w:rFonts w:ascii="Times New Roman" w:hAnsi="Times New Roman" w:cs="Times New Roman"/>
          <w:iCs/>
          <w:sz w:val="24"/>
          <w:szCs w:val="24"/>
        </w:rPr>
        <w:t xml:space="preserve"> were done according to standard methods by Chees</w:t>
      </w:r>
      <w:r w:rsidR="00405A67" w:rsidRPr="0036094F">
        <w:rPr>
          <w:rFonts w:ascii="Times New Roman" w:hAnsi="Times New Roman" w:cs="Times New Roman"/>
          <w:iCs/>
          <w:sz w:val="24"/>
          <w:szCs w:val="24"/>
        </w:rPr>
        <w:t>e</w:t>
      </w:r>
      <w:r w:rsidRPr="0036094F">
        <w:rPr>
          <w:rFonts w:ascii="Times New Roman" w:hAnsi="Times New Roman" w:cs="Times New Roman"/>
          <w:iCs/>
          <w:sz w:val="24"/>
          <w:szCs w:val="24"/>
        </w:rPr>
        <w:t>brough</w:t>
      </w:r>
      <w:r w:rsidR="00C427FF">
        <w:rPr>
          <w:rFonts w:ascii="Times New Roman" w:hAnsi="Times New Roman" w:cs="Times New Roman"/>
          <w:iCs/>
          <w:sz w:val="24"/>
          <w:szCs w:val="24"/>
        </w:rPr>
        <w:t xml:space="preserve"> (</w:t>
      </w:r>
      <w:r w:rsidR="00405A67" w:rsidRPr="0036094F">
        <w:rPr>
          <w:rFonts w:ascii="Times New Roman" w:hAnsi="Times New Roman" w:cs="Times New Roman"/>
          <w:iCs/>
          <w:sz w:val="24"/>
          <w:szCs w:val="24"/>
        </w:rPr>
        <w:t>2000</w:t>
      </w:r>
      <w:r w:rsidR="00C427FF">
        <w:rPr>
          <w:rFonts w:ascii="Times New Roman" w:hAnsi="Times New Roman" w:cs="Times New Roman"/>
          <w:iCs/>
          <w:sz w:val="24"/>
          <w:szCs w:val="24"/>
        </w:rPr>
        <w:t>)</w:t>
      </w:r>
      <w:r w:rsidR="009C4F2A">
        <w:rPr>
          <w:rFonts w:ascii="Times New Roman" w:hAnsi="Times New Roman" w:cs="Times New Roman"/>
          <w:iCs/>
          <w:sz w:val="24"/>
          <w:szCs w:val="24"/>
        </w:rPr>
        <w:t>.</w:t>
      </w:r>
    </w:p>
    <w:p w14:paraId="6994DACD" w14:textId="77777777" w:rsidR="009C4F2A" w:rsidRPr="0036094F" w:rsidRDefault="009C4F2A" w:rsidP="0036094F">
      <w:pPr>
        <w:spacing w:line="240" w:lineRule="auto"/>
        <w:jc w:val="both"/>
        <w:rPr>
          <w:rFonts w:ascii="Times New Roman" w:hAnsi="Times New Roman" w:cs="Times New Roman"/>
          <w:iCs/>
          <w:sz w:val="24"/>
          <w:szCs w:val="24"/>
        </w:rPr>
      </w:pPr>
    </w:p>
    <w:p w14:paraId="1AF983A7" w14:textId="6E84F7CB" w:rsidR="00781B3C" w:rsidRPr="0036094F" w:rsidRDefault="00781B3C" w:rsidP="0036094F">
      <w:pPr>
        <w:spacing w:line="240" w:lineRule="auto"/>
        <w:jc w:val="both"/>
        <w:rPr>
          <w:rFonts w:ascii="Times New Roman" w:hAnsi="Times New Roman" w:cs="Times New Roman"/>
          <w:b/>
          <w:bCs/>
          <w:sz w:val="24"/>
          <w:szCs w:val="24"/>
        </w:rPr>
      </w:pPr>
      <w:r w:rsidRPr="0036094F">
        <w:rPr>
          <w:rFonts w:ascii="Times New Roman" w:hAnsi="Times New Roman" w:cs="Times New Roman"/>
          <w:b/>
          <w:bCs/>
          <w:sz w:val="24"/>
          <w:szCs w:val="24"/>
        </w:rPr>
        <w:t xml:space="preserve">Collection of </w:t>
      </w:r>
      <w:r w:rsidRPr="0036094F">
        <w:rPr>
          <w:rFonts w:ascii="Times New Roman" w:hAnsi="Times New Roman" w:cs="Times New Roman"/>
          <w:b/>
          <w:bCs/>
          <w:i/>
          <w:iCs/>
          <w:sz w:val="24"/>
          <w:szCs w:val="24"/>
        </w:rPr>
        <w:t>Moringa oleifera</w:t>
      </w:r>
      <w:r w:rsidRPr="0036094F">
        <w:rPr>
          <w:rFonts w:ascii="Times New Roman" w:hAnsi="Times New Roman" w:cs="Times New Roman"/>
          <w:b/>
          <w:bCs/>
          <w:sz w:val="24"/>
          <w:szCs w:val="24"/>
        </w:rPr>
        <w:t xml:space="preserve"> Plant</w:t>
      </w:r>
    </w:p>
    <w:p w14:paraId="264F45BE" w14:textId="505FBE61" w:rsidR="000C5E3E" w:rsidRPr="0036094F" w:rsidRDefault="000376E2" w:rsidP="0036094F">
      <w:pPr>
        <w:spacing w:line="240" w:lineRule="auto"/>
        <w:jc w:val="both"/>
        <w:rPr>
          <w:rFonts w:ascii="Times New Roman" w:hAnsi="Times New Roman" w:cs="Times New Roman"/>
          <w:sz w:val="24"/>
          <w:szCs w:val="24"/>
        </w:rPr>
      </w:pPr>
      <w:r w:rsidRPr="0036094F">
        <w:rPr>
          <w:rFonts w:ascii="Times New Roman" w:hAnsi="Times New Roman" w:cs="Times New Roman"/>
          <w:sz w:val="24"/>
          <w:szCs w:val="24"/>
        </w:rPr>
        <w:t xml:space="preserve">The plant material used was </w:t>
      </w:r>
      <w:r w:rsidR="00781B3C" w:rsidRPr="0036094F">
        <w:rPr>
          <w:rFonts w:ascii="Times New Roman" w:hAnsi="Times New Roman" w:cs="Times New Roman"/>
          <w:sz w:val="24"/>
          <w:szCs w:val="24"/>
        </w:rPr>
        <w:t>harvested from the Rivers State University farm and transferred into</w:t>
      </w:r>
      <w:r w:rsidRPr="0036094F">
        <w:rPr>
          <w:rFonts w:ascii="Times New Roman" w:hAnsi="Times New Roman" w:cs="Times New Roman"/>
          <w:sz w:val="24"/>
          <w:szCs w:val="24"/>
        </w:rPr>
        <w:t xml:space="preserve"> sterile polythene bags</w:t>
      </w:r>
      <w:r w:rsidR="00BB45CD" w:rsidRPr="0036094F">
        <w:rPr>
          <w:rFonts w:ascii="Times New Roman" w:hAnsi="Times New Roman" w:cs="Times New Roman"/>
          <w:sz w:val="24"/>
          <w:szCs w:val="24"/>
        </w:rPr>
        <w:t>,</w:t>
      </w:r>
      <w:r w:rsidRPr="0036094F">
        <w:rPr>
          <w:rFonts w:ascii="Times New Roman" w:hAnsi="Times New Roman" w:cs="Times New Roman"/>
          <w:sz w:val="24"/>
          <w:szCs w:val="24"/>
        </w:rPr>
        <w:t xml:space="preserve"> </w:t>
      </w:r>
      <w:r w:rsidR="00B97E6B" w:rsidRPr="0036094F">
        <w:rPr>
          <w:rFonts w:ascii="Times New Roman" w:hAnsi="Times New Roman" w:cs="Times New Roman"/>
          <w:sz w:val="24"/>
          <w:szCs w:val="24"/>
        </w:rPr>
        <w:t>which</w:t>
      </w:r>
      <w:r w:rsidRPr="0036094F">
        <w:rPr>
          <w:rFonts w:ascii="Times New Roman" w:hAnsi="Times New Roman" w:cs="Times New Roman"/>
          <w:sz w:val="24"/>
          <w:szCs w:val="24"/>
        </w:rPr>
        <w:t xml:space="preserve"> were labelled appropriately and taken </w:t>
      </w:r>
      <w:r w:rsidR="00B97E6B" w:rsidRPr="0036094F">
        <w:rPr>
          <w:rFonts w:ascii="Times New Roman" w:hAnsi="Times New Roman" w:cs="Times New Roman"/>
          <w:sz w:val="24"/>
          <w:szCs w:val="24"/>
        </w:rPr>
        <w:t xml:space="preserve">directly </w:t>
      </w:r>
      <w:r w:rsidRPr="0036094F">
        <w:rPr>
          <w:rFonts w:ascii="Times New Roman" w:hAnsi="Times New Roman" w:cs="Times New Roman"/>
          <w:sz w:val="24"/>
          <w:szCs w:val="24"/>
        </w:rPr>
        <w:t>to the laboratory for analysis. The fresh leaves were confirmed</w:t>
      </w:r>
      <w:r w:rsidR="000C5E3E" w:rsidRPr="0036094F">
        <w:rPr>
          <w:rFonts w:ascii="Times New Roman" w:hAnsi="Times New Roman" w:cs="Times New Roman"/>
          <w:sz w:val="24"/>
          <w:szCs w:val="24"/>
        </w:rPr>
        <w:t xml:space="preserve"> by a botanist from the </w:t>
      </w:r>
      <w:r w:rsidR="00077967">
        <w:rPr>
          <w:rFonts w:ascii="Times New Roman" w:hAnsi="Times New Roman" w:cs="Times New Roman"/>
          <w:sz w:val="24"/>
          <w:szCs w:val="24"/>
        </w:rPr>
        <w:t>Department</w:t>
      </w:r>
      <w:r w:rsidR="000C5E3E" w:rsidRPr="0036094F">
        <w:rPr>
          <w:rFonts w:ascii="Times New Roman" w:hAnsi="Times New Roman" w:cs="Times New Roman"/>
          <w:sz w:val="24"/>
          <w:szCs w:val="24"/>
        </w:rPr>
        <w:t xml:space="preserve"> of </w:t>
      </w:r>
      <w:r w:rsidR="00BB45CD" w:rsidRPr="0036094F">
        <w:rPr>
          <w:rFonts w:ascii="Times New Roman" w:hAnsi="Times New Roman" w:cs="Times New Roman"/>
          <w:sz w:val="24"/>
          <w:szCs w:val="24"/>
        </w:rPr>
        <w:t>Plant Science</w:t>
      </w:r>
      <w:r w:rsidR="000C5E3E" w:rsidRPr="0036094F">
        <w:rPr>
          <w:rFonts w:ascii="Times New Roman" w:hAnsi="Times New Roman" w:cs="Times New Roman"/>
          <w:sz w:val="24"/>
          <w:szCs w:val="24"/>
        </w:rPr>
        <w:t xml:space="preserve"> and </w:t>
      </w:r>
      <w:r w:rsidR="00160EF7" w:rsidRPr="0036094F">
        <w:rPr>
          <w:rFonts w:ascii="Times New Roman" w:hAnsi="Times New Roman" w:cs="Times New Roman"/>
          <w:sz w:val="24"/>
          <w:szCs w:val="24"/>
        </w:rPr>
        <w:t>Biotechnology at</w:t>
      </w:r>
      <w:r w:rsidR="000C5E3E" w:rsidRPr="0036094F">
        <w:rPr>
          <w:rFonts w:ascii="Times New Roman" w:hAnsi="Times New Roman" w:cs="Times New Roman"/>
          <w:sz w:val="24"/>
          <w:szCs w:val="24"/>
        </w:rPr>
        <w:t xml:space="preserve"> the Rivers State University. </w:t>
      </w:r>
      <w:r w:rsidR="00160EF7" w:rsidRPr="0036094F">
        <w:rPr>
          <w:rFonts w:ascii="Times New Roman" w:hAnsi="Times New Roman" w:cs="Times New Roman"/>
          <w:sz w:val="24"/>
          <w:szCs w:val="24"/>
        </w:rPr>
        <w:t xml:space="preserve">The fresh leaves were </w:t>
      </w:r>
      <w:r w:rsidR="00593733" w:rsidRPr="0036094F">
        <w:rPr>
          <w:rFonts w:ascii="Times New Roman" w:hAnsi="Times New Roman" w:cs="Times New Roman"/>
          <w:sz w:val="24"/>
          <w:szCs w:val="24"/>
        </w:rPr>
        <w:t>then</w:t>
      </w:r>
      <w:r w:rsidR="00160EF7" w:rsidRPr="0036094F">
        <w:rPr>
          <w:rFonts w:ascii="Times New Roman" w:hAnsi="Times New Roman" w:cs="Times New Roman"/>
          <w:sz w:val="24"/>
          <w:szCs w:val="24"/>
        </w:rPr>
        <w:t xml:space="preserve"> dried in </w:t>
      </w:r>
      <w:r w:rsidR="00C427FF" w:rsidRPr="007D24FE">
        <w:rPr>
          <w:rFonts w:ascii="Times New Roman" w:hAnsi="Times New Roman" w:cs="Times New Roman"/>
          <w:sz w:val="24"/>
          <w:szCs w:val="24"/>
          <w:highlight w:val="yellow"/>
        </w:rPr>
        <w:t xml:space="preserve">the </w:t>
      </w:r>
      <w:r w:rsidR="00160EF7" w:rsidRPr="0036094F">
        <w:rPr>
          <w:rFonts w:ascii="Times New Roman" w:hAnsi="Times New Roman" w:cs="Times New Roman"/>
          <w:sz w:val="24"/>
          <w:szCs w:val="24"/>
        </w:rPr>
        <w:t>shade</w:t>
      </w:r>
      <w:r w:rsidR="00BB45CD" w:rsidRPr="0036094F">
        <w:rPr>
          <w:rFonts w:ascii="Times New Roman" w:hAnsi="Times New Roman" w:cs="Times New Roman"/>
          <w:sz w:val="24"/>
          <w:szCs w:val="24"/>
        </w:rPr>
        <w:t>.</w:t>
      </w:r>
    </w:p>
    <w:p w14:paraId="750BA9E3" w14:textId="2569DB0B" w:rsidR="00096CAE" w:rsidRPr="0036094F" w:rsidRDefault="004B0234" w:rsidP="0036094F">
      <w:pPr>
        <w:spacing w:line="240" w:lineRule="auto"/>
        <w:jc w:val="both"/>
        <w:rPr>
          <w:rFonts w:ascii="Times New Roman" w:hAnsi="Times New Roman" w:cs="Times New Roman"/>
          <w:b/>
          <w:bCs/>
          <w:sz w:val="24"/>
          <w:szCs w:val="24"/>
        </w:rPr>
      </w:pPr>
      <w:r w:rsidRPr="0036094F">
        <w:rPr>
          <w:rFonts w:ascii="Times New Roman" w:hAnsi="Times New Roman" w:cs="Times New Roman"/>
          <w:b/>
          <w:bCs/>
          <w:sz w:val="24"/>
          <w:szCs w:val="24"/>
        </w:rPr>
        <w:t xml:space="preserve">Preparation of </w:t>
      </w:r>
      <w:r w:rsidR="00096CAE" w:rsidRPr="0036094F">
        <w:rPr>
          <w:rFonts w:ascii="Times New Roman" w:hAnsi="Times New Roman" w:cs="Times New Roman"/>
          <w:b/>
          <w:bCs/>
          <w:sz w:val="24"/>
          <w:szCs w:val="24"/>
        </w:rPr>
        <w:t xml:space="preserve">Aqueous and </w:t>
      </w:r>
      <w:r w:rsidR="00BB45CD" w:rsidRPr="0036094F">
        <w:rPr>
          <w:rFonts w:ascii="Times New Roman" w:hAnsi="Times New Roman" w:cs="Times New Roman"/>
          <w:b/>
          <w:bCs/>
          <w:sz w:val="24"/>
          <w:szCs w:val="24"/>
        </w:rPr>
        <w:t>E</w:t>
      </w:r>
      <w:r w:rsidR="00096CAE" w:rsidRPr="0036094F">
        <w:rPr>
          <w:rFonts w:ascii="Times New Roman" w:hAnsi="Times New Roman" w:cs="Times New Roman"/>
          <w:b/>
          <w:bCs/>
          <w:sz w:val="24"/>
          <w:szCs w:val="24"/>
        </w:rPr>
        <w:t>thanol</w:t>
      </w:r>
      <w:r w:rsidRPr="0036094F">
        <w:rPr>
          <w:rFonts w:ascii="Times New Roman" w:hAnsi="Times New Roman" w:cs="Times New Roman"/>
          <w:b/>
          <w:bCs/>
          <w:sz w:val="24"/>
          <w:szCs w:val="24"/>
        </w:rPr>
        <w:t xml:space="preserve">ic </w:t>
      </w:r>
      <w:r w:rsidR="00593733" w:rsidRPr="0036094F">
        <w:rPr>
          <w:rFonts w:ascii="Times New Roman" w:hAnsi="Times New Roman" w:cs="Times New Roman"/>
          <w:b/>
          <w:bCs/>
          <w:sz w:val="24"/>
          <w:szCs w:val="24"/>
        </w:rPr>
        <w:t xml:space="preserve">Plant </w:t>
      </w:r>
      <w:r w:rsidR="00BB45CD" w:rsidRPr="0036094F">
        <w:rPr>
          <w:rFonts w:ascii="Times New Roman" w:hAnsi="Times New Roman" w:cs="Times New Roman"/>
          <w:b/>
          <w:bCs/>
          <w:sz w:val="24"/>
          <w:szCs w:val="24"/>
        </w:rPr>
        <w:t>E</w:t>
      </w:r>
      <w:r w:rsidR="00096CAE" w:rsidRPr="0036094F">
        <w:rPr>
          <w:rFonts w:ascii="Times New Roman" w:hAnsi="Times New Roman" w:cs="Times New Roman"/>
          <w:b/>
          <w:bCs/>
          <w:sz w:val="24"/>
          <w:szCs w:val="24"/>
        </w:rPr>
        <w:t xml:space="preserve">xtract </w:t>
      </w:r>
    </w:p>
    <w:p w14:paraId="2F1CC639" w14:textId="593DCA67" w:rsidR="008D2A54" w:rsidRPr="0036094F" w:rsidRDefault="00B97E6B" w:rsidP="0036094F">
      <w:pPr>
        <w:spacing w:line="240" w:lineRule="auto"/>
        <w:jc w:val="both"/>
        <w:rPr>
          <w:rFonts w:ascii="Times New Roman" w:hAnsi="Times New Roman" w:cs="Times New Roman"/>
          <w:sz w:val="24"/>
          <w:szCs w:val="24"/>
        </w:rPr>
      </w:pPr>
      <w:r w:rsidRPr="0036094F">
        <w:rPr>
          <w:rFonts w:ascii="Times New Roman" w:hAnsi="Times New Roman" w:cs="Times New Roman"/>
          <w:sz w:val="24"/>
          <w:szCs w:val="24"/>
        </w:rPr>
        <w:t xml:space="preserve">The dried plant leaves were processed according to standard methods as </w:t>
      </w:r>
      <w:r w:rsidR="00771172" w:rsidRPr="0036094F">
        <w:rPr>
          <w:rFonts w:ascii="Times New Roman" w:hAnsi="Times New Roman" w:cs="Times New Roman"/>
          <w:sz w:val="24"/>
          <w:szCs w:val="24"/>
        </w:rPr>
        <w:t>described</w:t>
      </w:r>
      <w:r w:rsidRPr="0036094F">
        <w:rPr>
          <w:rFonts w:ascii="Times New Roman" w:hAnsi="Times New Roman" w:cs="Times New Roman"/>
          <w:sz w:val="24"/>
          <w:szCs w:val="24"/>
        </w:rPr>
        <w:t xml:space="preserve"> by</w:t>
      </w:r>
      <w:r w:rsidR="000C5E3E" w:rsidRPr="0036094F">
        <w:rPr>
          <w:rFonts w:ascii="Times New Roman" w:hAnsi="Times New Roman" w:cs="Times New Roman"/>
          <w:sz w:val="24"/>
          <w:szCs w:val="24"/>
        </w:rPr>
        <w:t xml:space="preserve"> </w:t>
      </w:r>
      <w:r w:rsidR="004B0234" w:rsidRPr="0036094F">
        <w:rPr>
          <w:rFonts w:ascii="Times New Roman" w:hAnsi="Times New Roman" w:cs="Times New Roman"/>
          <w:sz w:val="24"/>
          <w:szCs w:val="24"/>
        </w:rPr>
        <w:t xml:space="preserve">Alsadig </w:t>
      </w:r>
      <w:r w:rsidR="000C5E3E" w:rsidRPr="0036094F">
        <w:rPr>
          <w:rFonts w:ascii="Times New Roman" w:hAnsi="Times New Roman" w:cs="Times New Roman"/>
          <w:i/>
          <w:iCs/>
          <w:sz w:val="24"/>
          <w:szCs w:val="24"/>
        </w:rPr>
        <w:t>et al,</w:t>
      </w:r>
      <w:r w:rsidR="000C5E3E" w:rsidRPr="0036094F">
        <w:rPr>
          <w:rFonts w:ascii="Times New Roman" w:hAnsi="Times New Roman" w:cs="Times New Roman"/>
          <w:sz w:val="24"/>
          <w:szCs w:val="24"/>
        </w:rPr>
        <w:t xml:space="preserve"> 201</w:t>
      </w:r>
      <w:r w:rsidR="004B0234" w:rsidRPr="0036094F">
        <w:rPr>
          <w:rFonts w:ascii="Times New Roman" w:hAnsi="Times New Roman" w:cs="Times New Roman"/>
          <w:sz w:val="24"/>
          <w:szCs w:val="24"/>
        </w:rPr>
        <w:t>6</w:t>
      </w:r>
      <w:r w:rsidR="000C5E3E" w:rsidRPr="0036094F">
        <w:rPr>
          <w:rFonts w:ascii="Times New Roman" w:hAnsi="Times New Roman" w:cs="Times New Roman"/>
          <w:sz w:val="24"/>
          <w:szCs w:val="24"/>
        </w:rPr>
        <w:t xml:space="preserve">, </w:t>
      </w:r>
      <w:r w:rsidR="00BB54F3" w:rsidRPr="0036094F">
        <w:rPr>
          <w:rFonts w:ascii="Times New Roman" w:hAnsi="Times New Roman" w:cs="Times New Roman"/>
          <w:sz w:val="24"/>
          <w:szCs w:val="24"/>
        </w:rPr>
        <w:t xml:space="preserve">Briefly, </w:t>
      </w:r>
      <w:r w:rsidR="008D2A54" w:rsidRPr="0036094F">
        <w:rPr>
          <w:rFonts w:ascii="Times New Roman" w:hAnsi="Times New Roman" w:cs="Times New Roman"/>
          <w:sz w:val="24"/>
          <w:szCs w:val="24"/>
        </w:rPr>
        <w:t>one</w:t>
      </w:r>
      <w:r w:rsidR="004B0234" w:rsidRPr="0036094F">
        <w:rPr>
          <w:rFonts w:ascii="Times New Roman" w:hAnsi="Times New Roman" w:cs="Times New Roman"/>
          <w:sz w:val="24"/>
          <w:szCs w:val="24"/>
        </w:rPr>
        <w:t xml:space="preserve"> hundred grams of the dried plant leaves were ground to powder </w:t>
      </w:r>
      <w:r w:rsidR="00BB45CD" w:rsidRPr="0036094F">
        <w:rPr>
          <w:rFonts w:ascii="Times New Roman" w:hAnsi="Times New Roman" w:cs="Times New Roman"/>
          <w:sz w:val="24"/>
          <w:szCs w:val="24"/>
        </w:rPr>
        <w:t xml:space="preserve">with a </w:t>
      </w:r>
      <w:r w:rsidR="004B0234" w:rsidRPr="0036094F">
        <w:rPr>
          <w:rFonts w:ascii="Times New Roman" w:hAnsi="Times New Roman" w:cs="Times New Roman"/>
          <w:sz w:val="24"/>
          <w:szCs w:val="24"/>
        </w:rPr>
        <w:t xml:space="preserve">grinder and extracted as follows: Two amounts of 25g of the powdered leaves were separately extracted in 500ml conical flasks with ethanol (ethanolic extraction) for 3 hours in soxhlet apparatus. Then the extracts were filtered and evaporated under reduced pressure using Rotavapor. </w:t>
      </w:r>
      <w:r w:rsidR="00285117" w:rsidRPr="0036094F">
        <w:rPr>
          <w:rFonts w:ascii="Times New Roman" w:hAnsi="Times New Roman" w:cs="Times New Roman"/>
          <w:sz w:val="24"/>
          <w:szCs w:val="24"/>
        </w:rPr>
        <w:t xml:space="preserve">Another </w:t>
      </w:r>
      <w:r w:rsidR="004B0234" w:rsidRPr="0036094F">
        <w:rPr>
          <w:rFonts w:ascii="Times New Roman" w:hAnsi="Times New Roman" w:cs="Times New Roman"/>
          <w:sz w:val="24"/>
          <w:szCs w:val="24"/>
        </w:rPr>
        <w:t>25g of the powdered leaves were separately extracted in 500ml conical flasks with 100ml of sterile distilled water (aqueous extraction)</w:t>
      </w:r>
      <w:r w:rsidR="00BB45CD" w:rsidRPr="0036094F">
        <w:rPr>
          <w:rFonts w:ascii="Times New Roman" w:hAnsi="Times New Roman" w:cs="Times New Roman"/>
          <w:sz w:val="24"/>
          <w:szCs w:val="24"/>
        </w:rPr>
        <w:t xml:space="preserve"> </w:t>
      </w:r>
      <w:r w:rsidR="004B0234" w:rsidRPr="0036094F">
        <w:rPr>
          <w:rFonts w:ascii="Times New Roman" w:hAnsi="Times New Roman" w:cs="Times New Roman"/>
          <w:sz w:val="24"/>
          <w:szCs w:val="24"/>
        </w:rPr>
        <w:t>by infusion overnight</w:t>
      </w:r>
      <w:r w:rsidR="00BB45CD" w:rsidRPr="0036094F">
        <w:rPr>
          <w:rFonts w:ascii="Times New Roman" w:hAnsi="Times New Roman" w:cs="Times New Roman"/>
          <w:sz w:val="24"/>
          <w:szCs w:val="24"/>
        </w:rPr>
        <w:t>,</w:t>
      </w:r>
      <w:r w:rsidR="004B0234" w:rsidRPr="0036094F">
        <w:rPr>
          <w:rFonts w:ascii="Times New Roman" w:hAnsi="Times New Roman" w:cs="Times New Roman"/>
          <w:sz w:val="24"/>
          <w:szCs w:val="24"/>
        </w:rPr>
        <w:t xml:space="preserve"> then it was filtered (through Whatman No.1 filter) and the filtrate was dried and </w:t>
      </w:r>
      <w:r w:rsidR="00C427FF" w:rsidRPr="007D24FE">
        <w:rPr>
          <w:rFonts w:ascii="Times New Roman" w:hAnsi="Times New Roman" w:cs="Times New Roman"/>
          <w:sz w:val="24"/>
          <w:szCs w:val="24"/>
          <w:highlight w:val="yellow"/>
        </w:rPr>
        <w:t>weighed</w:t>
      </w:r>
      <w:r w:rsidR="004B0234" w:rsidRPr="0036094F">
        <w:rPr>
          <w:rFonts w:ascii="Times New Roman" w:hAnsi="Times New Roman" w:cs="Times New Roman"/>
          <w:sz w:val="24"/>
          <w:szCs w:val="24"/>
        </w:rPr>
        <w:t xml:space="preserve">. </w:t>
      </w:r>
      <w:r w:rsidR="008F10B2" w:rsidRPr="0036094F">
        <w:rPr>
          <w:rFonts w:ascii="Times New Roman" w:hAnsi="Times New Roman" w:cs="Times New Roman"/>
          <w:sz w:val="24"/>
          <w:szCs w:val="24"/>
        </w:rPr>
        <w:t>The following concentrations</w:t>
      </w:r>
      <w:r w:rsidR="00C427FF">
        <w:rPr>
          <w:rFonts w:ascii="Times New Roman" w:hAnsi="Times New Roman" w:cs="Times New Roman"/>
          <w:sz w:val="24"/>
          <w:szCs w:val="24"/>
        </w:rPr>
        <w:t>,</w:t>
      </w:r>
      <w:r w:rsidR="008F10B2" w:rsidRPr="0036094F">
        <w:rPr>
          <w:rFonts w:ascii="Times New Roman" w:hAnsi="Times New Roman" w:cs="Times New Roman"/>
          <w:sz w:val="24"/>
          <w:szCs w:val="24"/>
        </w:rPr>
        <w:t xml:space="preserve"> 400 mg/ml, 200mg/ml, 100mg/ml, and 50mg/ml </w:t>
      </w:r>
      <w:r w:rsidR="000376E2" w:rsidRPr="0036094F">
        <w:rPr>
          <w:rFonts w:ascii="Times New Roman" w:hAnsi="Times New Roman" w:cs="Times New Roman"/>
          <w:sz w:val="24"/>
          <w:szCs w:val="24"/>
        </w:rPr>
        <w:t>of these extracts (ethanolic and aqueous</w:t>
      </w:r>
      <w:r w:rsidR="00C427FF">
        <w:rPr>
          <w:rFonts w:ascii="Times New Roman" w:hAnsi="Times New Roman" w:cs="Times New Roman"/>
          <w:sz w:val="24"/>
          <w:szCs w:val="24"/>
        </w:rPr>
        <w:t>,</w:t>
      </w:r>
      <w:r w:rsidR="00D65EC4" w:rsidRPr="0036094F">
        <w:rPr>
          <w:rFonts w:ascii="Times New Roman" w:hAnsi="Times New Roman" w:cs="Times New Roman"/>
          <w:sz w:val="24"/>
          <w:szCs w:val="24"/>
        </w:rPr>
        <w:t xml:space="preserve"> respectively</w:t>
      </w:r>
      <w:r w:rsidR="000376E2" w:rsidRPr="0036094F">
        <w:rPr>
          <w:rFonts w:ascii="Times New Roman" w:hAnsi="Times New Roman" w:cs="Times New Roman"/>
          <w:sz w:val="24"/>
          <w:szCs w:val="24"/>
        </w:rPr>
        <w:t>) were prepared and used in antimicrobial susceptibility testing.</w:t>
      </w:r>
    </w:p>
    <w:p w14:paraId="0B875043" w14:textId="3A85CF1A" w:rsidR="00BB056C" w:rsidRPr="0036094F" w:rsidRDefault="00BB056C" w:rsidP="0036094F">
      <w:pPr>
        <w:autoSpaceDE w:val="0"/>
        <w:autoSpaceDN w:val="0"/>
        <w:adjustRightInd w:val="0"/>
        <w:spacing w:after="0" w:line="240" w:lineRule="auto"/>
        <w:jc w:val="both"/>
        <w:rPr>
          <w:rFonts w:ascii="Times New Roman" w:hAnsi="Times New Roman" w:cs="Times New Roman"/>
          <w:b/>
          <w:bCs/>
          <w:sz w:val="24"/>
          <w:szCs w:val="24"/>
          <w14:ligatures w14:val="standardContextual"/>
        </w:rPr>
      </w:pPr>
      <w:r w:rsidRPr="0036094F">
        <w:rPr>
          <w:rFonts w:ascii="Times New Roman" w:hAnsi="Times New Roman" w:cs="Times New Roman"/>
          <w:b/>
          <w:bCs/>
          <w:sz w:val="24"/>
          <w:szCs w:val="24"/>
          <w14:ligatures w14:val="standardContextual"/>
        </w:rPr>
        <w:t>Phytoc</w:t>
      </w:r>
      <w:r w:rsidR="00DB7098" w:rsidRPr="0036094F">
        <w:rPr>
          <w:rFonts w:ascii="Times New Roman" w:hAnsi="Times New Roman" w:cs="Times New Roman"/>
          <w:b/>
          <w:bCs/>
          <w:sz w:val="24"/>
          <w:szCs w:val="24"/>
          <w14:ligatures w14:val="standardContextual"/>
        </w:rPr>
        <w:t>onstituent</w:t>
      </w:r>
      <w:r w:rsidRPr="0036094F">
        <w:rPr>
          <w:rFonts w:ascii="Times New Roman" w:hAnsi="Times New Roman" w:cs="Times New Roman"/>
          <w:b/>
          <w:bCs/>
          <w:sz w:val="24"/>
          <w:szCs w:val="24"/>
          <w14:ligatures w14:val="standardContextual"/>
        </w:rPr>
        <w:t xml:space="preserve"> Screening</w:t>
      </w:r>
    </w:p>
    <w:p w14:paraId="7B4FE257" w14:textId="1AC3B336" w:rsidR="00D51E6E" w:rsidRPr="0036094F" w:rsidRDefault="00BB056C"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r w:rsidRPr="0036094F">
        <w:rPr>
          <w:rFonts w:ascii="Times New Roman" w:hAnsi="Times New Roman" w:cs="Times New Roman"/>
          <w:sz w:val="24"/>
          <w:szCs w:val="24"/>
          <w14:ligatures w14:val="standardContextual"/>
        </w:rPr>
        <w:t>Phytoc</w:t>
      </w:r>
      <w:r w:rsidR="00DB7098" w:rsidRPr="0036094F">
        <w:rPr>
          <w:rFonts w:ascii="Times New Roman" w:hAnsi="Times New Roman" w:cs="Times New Roman"/>
          <w:sz w:val="24"/>
          <w:szCs w:val="24"/>
          <w14:ligatures w14:val="standardContextual"/>
        </w:rPr>
        <w:t>onstituent</w:t>
      </w:r>
      <w:r w:rsidRPr="0036094F">
        <w:rPr>
          <w:rFonts w:ascii="Times New Roman" w:hAnsi="Times New Roman" w:cs="Times New Roman"/>
          <w:sz w:val="24"/>
          <w:szCs w:val="24"/>
          <w14:ligatures w14:val="standardContextual"/>
        </w:rPr>
        <w:t xml:space="preserve"> screening was carried out for the aqueous</w:t>
      </w:r>
      <w:r w:rsidR="00D51E6E" w:rsidRPr="0036094F">
        <w:rPr>
          <w:rFonts w:ascii="Times New Roman" w:hAnsi="Times New Roman" w:cs="Times New Roman"/>
          <w:sz w:val="24"/>
          <w:szCs w:val="24"/>
          <w14:ligatures w14:val="standardContextual"/>
        </w:rPr>
        <w:t xml:space="preserve"> and </w:t>
      </w:r>
      <w:r w:rsidRPr="0036094F">
        <w:rPr>
          <w:rFonts w:ascii="Times New Roman" w:hAnsi="Times New Roman" w:cs="Times New Roman"/>
          <w:sz w:val="24"/>
          <w:szCs w:val="24"/>
          <w14:ligatures w14:val="standardContextual"/>
        </w:rPr>
        <w:t xml:space="preserve">ethanolic extracts of the leaves using the methods as described by Abdulfatai </w:t>
      </w:r>
      <w:r w:rsidRPr="0036094F">
        <w:rPr>
          <w:rFonts w:ascii="Times New Roman" w:hAnsi="Times New Roman" w:cs="Times New Roman"/>
          <w:i/>
          <w:iCs/>
          <w:sz w:val="24"/>
          <w:szCs w:val="24"/>
          <w14:ligatures w14:val="standardContextual"/>
        </w:rPr>
        <w:t>et al</w:t>
      </w:r>
      <w:r w:rsidRPr="0036094F">
        <w:rPr>
          <w:rFonts w:ascii="Times New Roman" w:hAnsi="Times New Roman" w:cs="Times New Roman"/>
          <w:sz w:val="24"/>
          <w:szCs w:val="24"/>
          <w14:ligatures w14:val="standardContextual"/>
        </w:rPr>
        <w:t>.</w:t>
      </w:r>
      <w:r w:rsidR="00641645">
        <w:rPr>
          <w:rFonts w:ascii="Times New Roman" w:hAnsi="Times New Roman" w:cs="Times New Roman"/>
          <w:sz w:val="24"/>
          <w:szCs w:val="24"/>
          <w14:ligatures w14:val="standardContextual"/>
        </w:rPr>
        <w:t xml:space="preserve"> </w:t>
      </w:r>
      <w:r w:rsidR="003F0849" w:rsidRPr="0036094F">
        <w:rPr>
          <w:rFonts w:ascii="Times New Roman" w:hAnsi="Times New Roman" w:cs="Times New Roman"/>
          <w:sz w:val="24"/>
          <w:szCs w:val="24"/>
          <w14:ligatures w14:val="standardContextual"/>
        </w:rPr>
        <w:t>2018.</w:t>
      </w:r>
    </w:p>
    <w:p w14:paraId="13F80BE6" w14:textId="71741D24" w:rsidR="000433E0" w:rsidRPr="0036094F" w:rsidRDefault="000433E0" w:rsidP="0036094F">
      <w:pPr>
        <w:autoSpaceDE w:val="0"/>
        <w:autoSpaceDN w:val="0"/>
        <w:adjustRightInd w:val="0"/>
        <w:spacing w:after="0" w:line="240" w:lineRule="auto"/>
        <w:jc w:val="both"/>
        <w:rPr>
          <w:rFonts w:ascii="Times New Roman" w:hAnsi="Times New Roman" w:cs="Times New Roman"/>
          <w:b/>
          <w:bCs/>
          <w:sz w:val="24"/>
          <w:szCs w:val="24"/>
          <w14:ligatures w14:val="standardContextual"/>
        </w:rPr>
      </w:pPr>
      <w:r w:rsidRPr="0036094F">
        <w:rPr>
          <w:rFonts w:ascii="Times New Roman" w:hAnsi="Times New Roman" w:cs="Times New Roman"/>
          <w:b/>
          <w:bCs/>
          <w:sz w:val="24"/>
          <w:szCs w:val="24"/>
          <w14:ligatures w14:val="standardContextual"/>
        </w:rPr>
        <w:t>Test for Phenols and Tannins</w:t>
      </w:r>
    </w:p>
    <w:p w14:paraId="2DED34D2" w14:textId="328AB6B9" w:rsidR="000433E0" w:rsidRPr="0036094F" w:rsidRDefault="000433E0"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r w:rsidRPr="0036094F">
        <w:rPr>
          <w:rFonts w:ascii="Times New Roman" w:hAnsi="Times New Roman" w:cs="Times New Roman"/>
          <w:sz w:val="24"/>
          <w:szCs w:val="24"/>
          <w14:ligatures w14:val="standardContextual"/>
        </w:rPr>
        <w:t>About 0.5grams of the aqueous and ethanol extracts</w:t>
      </w:r>
      <w:r w:rsidR="00C427FF">
        <w:rPr>
          <w:rFonts w:ascii="Times New Roman" w:hAnsi="Times New Roman" w:cs="Times New Roman"/>
          <w:sz w:val="24"/>
          <w:szCs w:val="24"/>
          <w14:ligatures w14:val="standardContextual"/>
        </w:rPr>
        <w:t>,</w:t>
      </w:r>
      <w:r w:rsidRPr="0036094F">
        <w:rPr>
          <w:rFonts w:ascii="Times New Roman" w:hAnsi="Times New Roman" w:cs="Times New Roman"/>
          <w:sz w:val="24"/>
          <w:szCs w:val="24"/>
          <w14:ligatures w14:val="standardContextual"/>
        </w:rPr>
        <w:t xml:space="preserve"> respectively</w:t>
      </w:r>
      <w:r w:rsidR="00C427FF">
        <w:rPr>
          <w:rFonts w:ascii="Times New Roman" w:hAnsi="Times New Roman" w:cs="Times New Roman"/>
          <w:sz w:val="24"/>
          <w:szCs w:val="24"/>
          <w14:ligatures w14:val="standardContextual"/>
        </w:rPr>
        <w:t>,</w:t>
      </w:r>
      <w:r w:rsidRPr="0036094F">
        <w:rPr>
          <w:rFonts w:ascii="Times New Roman" w:hAnsi="Times New Roman" w:cs="Times New Roman"/>
          <w:sz w:val="24"/>
          <w:szCs w:val="24"/>
          <w14:ligatures w14:val="standardContextual"/>
        </w:rPr>
        <w:t xml:space="preserve"> </w:t>
      </w:r>
      <w:r w:rsidR="00C427FF" w:rsidRPr="007D24FE">
        <w:rPr>
          <w:rFonts w:ascii="Times New Roman" w:hAnsi="Times New Roman" w:cs="Times New Roman"/>
          <w:sz w:val="24"/>
          <w:szCs w:val="24"/>
          <w:highlight w:val="yellow"/>
          <w14:ligatures w14:val="standardContextual"/>
        </w:rPr>
        <w:t>were</w:t>
      </w:r>
      <w:r w:rsidR="00C427FF" w:rsidRPr="007D24FE">
        <w:rPr>
          <w:rFonts w:ascii="Times New Roman" w:hAnsi="Times New Roman" w:cs="Times New Roman"/>
          <w:sz w:val="24"/>
          <w:szCs w:val="24"/>
          <w:highlight w:val="yellow"/>
          <w14:ligatures w14:val="standardContextual"/>
        </w:rPr>
        <w:t xml:space="preserve"> </w:t>
      </w:r>
      <w:r w:rsidRPr="0036094F">
        <w:rPr>
          <w:rFonts w:ascii="Times New Roman" w:hAnsi="Times New Roman" w:cs="Times New Roman"/>
          <w:sz w:val="24"/>
          <w:szCs w:val="24"/>
          <w14:ligatures w14:val="standardContextual"/>
        </w:rPr>
        <w:t>mixed separately</w:t>
      </w:r>
      <w:r w:rsidR="00C427FF">
        <w:rPr>
          <w:rFonts w:ascii="Times New Roman" w:hAnsi="Times New Roman" w:cs="Times New Roman"/>
          <w:sz w:val="24"/>
          <w:szCs w:val="24"/>
          <w14:ligatures w14:val="standardContextual"/>
        </w:rPr>
        <w:t>,</w:t>
      </w:r>
      <w:r w:rsidRPr="0036094F">
        <w:rPr>
          <w:rFonts w:ascii="Times New Roman" w:hAnsi="Times New Roman" w:cs="Times New Roman"/>
          <w:sz w:val="24"/>
          <w:szCs w:val="24"/>
          <w14:ligatures w14:val="standardContextual"/>
        </w:rPr>
        <w:t xml:space="preserve"> and 2ml of 2% solution of ferric chloride (FeCl</w:t>
      </w:r>
      <w:r w:rsidRPr="0036094F">
        <w:rPr>
          <w:rFonts w:ascii="Times New Roman" w:hAnsi="Times New Roman" w:cs="Times New Roman"/>
          <w:sz w:val="24"/>
          <w:szCs w:val="24"/>
          <w:vertAlign w:val="subscript"/>
          <w14:ligatures w14:val="standardContextual"/>
        </w:rPr>
        <w:t>3</w:t>
      </w:r>
      <w:r w:rsidRPr="0036094F">
        <w:rPr>
          <w:rFonts w:ascii="Times New Roman" w:hAnsi="Times New Roman" w:cs="Times New Roman"/>
          <w:sz w:val="24"/>
          <w:szCs w:val="24"/>
          <w14:ligatures w14:val="standardContextual"/>
        </w:rPr>
        <w:t>-) was then added and observed for a change in colour.</w:t>
      </w:r>
    </w:p>
    <w:p w14:paraId="642A6AF4" w14:textId="77777777" w:rsidR="000433E0" w:rsidRPr="0036094F" w:rsidRDefault="000433E0" w:rsidP="0036094F">
      <w:pPr>
        <w:autoSpaceDE w:val="0"/>
        <w:autoSpaceDN w:val="0"/>
        <w:adjustRightInd w:val="0"/>
        <w:spacing w:after="0" w:line="240" w:lineRule="auto"/>
        <w:jc w:val="both"/>
        <w:rPr>
          <w:rFonts w:ascii="Times New Roman" w:hAnsi="Times New Roman" w:cs="Times New Roman"/>
          <w:b/>
          <w:bCs/>
          <w:sz w:val="24"/>
          <w:szCs w:val="24"/>
          <w14:ligatures w14:val="standardContextual"/>
        </w:rPr>
      </w:pPr>
      <w:r w:rsidRPr="0036094F">
        <w:rPr>
          <w:rFonts w:ascii="Times New Roman" w:hAnsi="Times New Roman" w:cs="Times New Roman"/>
          <w:b/>
          <w:bCs/>
          <w:sz w:val="24"/>
          <w:szCs w:val="24"/>
          <w14:ligatures w14:val="standardContextual"/>
        </w:rPr>
        <w:t>Test for Alkaloids</w:t>
      </w:r>
    </w:p>
    <w:p w14:paraId="4A560A05" w14:textId="5DD26509" w:rsidR="000433E0" w:rsidRPr="0036094F" w:rsidRDefault="000433E0"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r w:rsidRPr="0036094F">
        <w:rPr>
          <w:rFonts w:ascii="Times New Roman" w:hAnsi="Times New Roman" w:cs="Times New Roman"/>
          <w:sz w:val="24"/>
          <w:szCs w:val="24"/>
          <w14:ligatures w14:val="standardContextual"/>
        </w:rPr>
        <w:t xml:space="preserve">This test was intensified by weighing 0.5grams of each of the aqueous and ethanol extracts separately and </w:t>
      </w:r>
      <w:r w:rsidR="00C427FF" w:rsidRPr="007D24FE">
        <w:rPr>
          <w:rFonts w:ascii="Times New Roman" w:hAnsi="Times New Roman" w:cs="Times New Roman"/>
          <w:sz w:val="24"/>
          <w:szCs w:val="24"/>
          <w:highlight w:val="yellow"/>
          <w14:ligatures w14:val="standardContextual"/>
        </w:rPr>
        <w:t>mixing them</w:t>
      </w:r>
      <w:r w:rsidR="00C427FF" w:rsidRPr="007D24FE">
        <w:rPr>
          <w:rFonts w:ascii="Times New Roman" w:hAnsi="Times New Roman" w:cs="Times New Roman"/>
          <w:sz w:val="24"/>
          <w:szCs w:val="24"/>
          <w:highlight w:val="yellow"/>
          <w14:ligatures w14:val="standardContextual"/>
        </w:rPr>
        <w:t xml:space="preserve"> </w:t>
      </w:r>
      <w:r w:rsidRPr="0036094F">
        <w:rPr>
          <w:rFonts w:ascii="Times New Roman" w:hAnsi="Times New Roman" w:cs="Times New Roman"/>
          <w:sz w:val="24"/>
          <w:szCs w:val="24"/>
          <w14:ligatures w14:val="standardContextual"/>
        </w:rPr>
        <w:t xml:space="preserve">with 1% hydrochloric acid and </w:t>
      </w:r>
      <w:r w:rsidR="00C427FF" w:rsidRPr="007D24FE">
        <w:rPr>
          <w:rFonts w:ascii="Times New Roman" w:hAnsi="Times New Roman" w:cs="Times New Roman"/>
          <w:sz w:val="24"/>
          <w:szCs w:val="24"/>
          <w:highlight w:val="yellow"/>
          <w14:ligatures w14:val="standardContextual"/>
        </w:rPr>
        <w:t>shaking</w:t>
      </w:r>
      <w:r w:rsidR="00C427FF" w:rsidRPr="0036094F">
        <w:rPr>
          <w:rFonts w:ascii="Times New Roman" w:hAnsi="Times New Roman" w:cs="Times New Roman"/>
          <w:sz w:val="24"/>
          <w:szCs w:val="24"/>
          <w14:ligatures w14:val="standardContextual"/>
        </w:rPr>
        <w:t xml:space="preserve"> </w:t>
      </w:r>
      <w:r w:rsidRPr="0036094F">
        <w:rPr>
          <w:rFonts w:ascii="Times New Roman" w:hAnsi="Times New Roman" w:cs="Times New Roman"/>
          <w:sz w:val="24"/>
          <w:szCs w:val="24"/>
          <w14:ligatures w14:val="standardContextual"/>
        </w:rPr>
        <w:t>for two minutes. The mixture was filtered</w:t>
      </w:r>
      <w:r w:rsidR="00C427FF">
        <w:rPr>
          <w:rFonts w:ascii="Times New Roman" w:hAnsi="Times New Roman" w:cs="Times New Roman"/>
          <w:sz w:val="24"/>
          <w:szCs w:val="24"/>
          <w14:ligatures w14:val="standardContextual"/>
        </w:rPr>
        <w:t>,</w:t>
      </w:r>
      <w:r w:rsidRPr="0036094F">
        <w:rPr>
          <w:rFonts w:ascii="Times New Roman" w:hAnsi="Times New Roman" w:cs="Times New Roman"/>
          <w:sz w:val="24"/>
          <w:szCs w:val="24"/>
          <w14:ligatures w14:val="standardContextual"/>
        </w:rPr>
        <w:t xml:space="preserve"> and drops of </w:t>
      </w:r>
      <w:r w:rsidR="00C427FF" w:rsidRPr="007D24FE">
        <w:rPr>
          <w:rFonts w:ascii="Times New Roman" w:hAnsi="Times New Roman" w:cs="Times New Roman"/>
          <w:sz w:val="24"/>
          <w:szCs w:val="24"/>
          <w:highlight w:val="yellow"/>
          <w14:ligatures w14:val="standardContextual"/>
        </w:rPr>
        <w:t>Mayer's</w:t>
      </w:r>
      <w:r w:rsidR="00C427FF" w:rsidRPr="007D24FE">
        <w:rPr>
          <w:rFonts w:ascii="Times New Roman" w:hAnsi="Times New Roman" w:cs="Times New Roman"/>
          <w:sz w:val="24"/>
          <w:szCs w:val="24"/>
          <w:highlight w:val="yellow"/>
          <w14:ligatures w14:val="standardContextual"/>
        </w:rPr>
        <w:t xml:space="preserve"> </w:t>
      </w:r>
      <w:r w:rsidRPr="0036094F">
        <w:rPr>
          <w:rFonts w:ascii="Times New Roman" w:hAnsi="Times New Roman" w:cs="Times New Roman"/>
          <w:sz w:val="24"/>
          <w:szCs w:val="24"/>
          <w14:ligatures w14:val="standardContextual"/>
        </w:rPr>
        <w:t xml:space="preserve">reagent </w:t>
      </w:r>
      <w:r w:rsidR="00C427FF" w:rsidRPr="007D24FE">
        <w:rPr>
          <w:rFonts w:ascii="Times New Roman" w:hAnsi="Times New Roman" w:cs="Times New Roman"/>
          <w:sz w:val="24"/>
          <w:szCs w:val="24"/>
          <w:highlight w:val="yellow"/>
          <w14:ligatures w14:val="standardContextual"/>
        </w:rPr>
        <w:t>were</w:t>
      </w:r>
      <w:r w:rsidR="00C427FF" w:rsidRPr="007D24FE">
        <w:rPr>
          <w:rFonts w:ascii="Times New Roman" w:hAnsi="Times New Roman" w:cs="Times New Roman"/>
          <w:sz w:val="24"/>
          <w:szCs w:val="24"/>
          <w:highlight w:val="yellow"/>
          <w14:ligatures w14:val="standardContextual"/>
        </w:rPr>
        <w:t xml:space="preserve"> </w:t>
      </w:r>
      <w:r w:rsidRPr="0036094F">
        <w:rPr>
          <w:rFonts w:ascii="Times New Roman" w:hAnsi="Times New Roman" w:cs="Times New Roman"/>
          <w:sz w:val="24"/>
          <w:szCs w:val="24"/>
          <w14:ligatures w14:val="standardContextual"/>
        </w:rPr>
        <w:t>added to each different mixture</w:t>
      </w:r>
      <w:r w:rsidR="00C427FF">
        <w:rPr>
          <w:rFonts w:ascii="Times New Roman" w:hAnsi="Times New Roman" w:cs="Times New Roman"/>
          <w:sz w:val="24"/>
          <w:szCs w:val="24"/>
          <w14:ligatures w14:val="standardContextual"/>
        </w:rPr>
        <w:t>,</w:t>
      </w:r>
      <w:r w:rsidRPr="0036094F">
        <w:rPr>
          <w:rFonts w:ascii="Times New Roman" w:hAnsi="Times New Roman" w:cs="Times New Roman"/>
          <w:sz w:val="24"/>
          <w:szCs w:val="24"/>
          <w14:ligatures w14:val="standardContextual"/>
        </w:rPr>
        <w:t xml:space="preserve"> and it was observed for colour change.</w:t>
      </w:r>
    </w:p>
    <w:p w14:paraId="30B0DB79" w14:textId="77777777" w:rsidR="000433E0" w:rsidRPr="0036094F" w:rsidRDefault="000433E0" w:rsidP="0036094F">
      <w:pPr>
        <w:autoSpaceDE w:val="0"/>
        <w:autoSpaceDN w:val="0"/>
        <w:adjustRightInd w:val="0"/>
        <w:spacing w:after="0" w:line="240" w:lineRule="auto"/>
        <w:jc w:val="both"/>
        <w:rPr>
          <w:rFonts w:ascii="Times New Roman" w:hAnsi="Times New Roman" w:cs="Times New Roman"/>
          <w:b/>
          <w:bCs/>
          <w:sz w:val="24"/>
          <w:szCs w:val="24"/>
          <w14:ligatures w14:val="standardContextual"/>
        </w:rPr>
      </w:pPr>
      <w:r w:rsidRPr="0036094F">
        <w:rPr>
          <w:rFonts w:ascii="Times New Roman" w:hAnsi="Times New Roman" w:cs="Times New Roman"/>
          <w:b/>
          <w:bCs/>
          <w:sz w:val="24"/>
          <w:szCs w:val="24"/>
          <w14:ligatures w14:val="standardContextual"/>
        </w:rPr>
        <w:t>Test for Saponins</w:t>
      </w:r>
    </w:p>
    <w:p w14:paraId="0BE0754C" w14:textId="5987F134" w:rsidR="000433E0" w:rsidRPr="0036094F" w:rsidRDefault="000433E0"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r w:rsidRPr="0036094F">
        <w:rPr>
          <w:rFonts w:ascii="Times New Roman" w:hAnsi="Times New Roman" w:cs="Times New Roman"/>
          <w:sz w:val="24"/>
          <w:szCs w:val="24"/>
          <w14:ligatures w14:val="standardContextual"/>
        </w:rPr>
        <w:t xml:space="preserve">This test was intensified by weighing 0.5grams of each of the aqueous and ethanol extracts separately and </w:t>
      </w:r>
      <w:r w:rsidR="00C427FF" w:rsidRPr="007D24FE">
        <w:rPr>
          <w:rFonts w:ascii="Times New Roman" w:hAnsi="Times New Roman" w:cs="Times New Roman"/>
          <w:sz w:val="24"/>
          <w:szCs w:val="24"/>
          <w:highlight w:val="yellow"/>
          <w14:ligatures w14:val="standardContextual"/>
        </w:rPr>
        <w:t>mixing them</w:t>
      </w:r>
      <w:r w:rsidR="00C427FF" w:rsidRPr="007D24FE">
        <w:rPr>
          <w:rFonts w:ascii="Times New Roman" w:hAnsi="Times New Roman" w:cs="Times New Roman"/>
          <w:sz w:val="24"/>
          <w:szCs w:val="24"/>
          <w:highlight w:val="yellow"/>
          <w14:ligatures w14:val="standardContextual"/>
        </w:rPr>
        <w:t xml:space="preserve"> </w:t>
      </w:r>
      <w:r w:rsidRPr="0036094F">
        <w:rPr>
          <w:rFonts w:ascii="Times New Roman" w:hAnsi="Times New Roman" w:cs="Times New Roman"/>
          <w:sz w:val="24"/>
          <w:szCs w:val="24"/>
          <w14:ligatures w14:val="standardContextual"/>
        </w:rPr>
        <w:t>with 5ml of distilled water in a test tube</w:t>
      </w:r>
      <w:r w:rsidR="00C427FF">
        <w:rPr>
          <w:rFonts w:ascii="Times New Roman" w:hAnsi="Times New Roman" w:cs="Times New Roman"/>
          <w:sz w:val="24"/>
          <w:szCs w:val="24"/>
          <w14:ligatures w14:val="standardContextual"/>
        </w:rPr>
        <w:t>,</w:t>
      </w:r>
      <w:r w:rsidRPr="0036094F">
        <w:rPr>
          <w:rFonts w:ascii="Times New Roman" w:hAnsi="Times New Roman" w:cs="Times New Roman"/>
          <w:sz w:val="24"/>
          <w:szCs w:val="24"/>
          <w14:ligatures w14:val="standardContextual"/>
        </w:rPr>
        <w:t xml:space="preserve"> and was vigorously </w:t>
      </w:r>
      <w:r w:rsidR="00C427FF" w:rsidRPr="007D24FE">
        <w:rPr>
          <w:rFonts w:ascii="Times New Roman" w:hAnsi="Times New Roman" w:cs="Times New Roman"/>
          <w:sz w:val="24"/>
          <w:szCs w:val="24"/>
          <w:highlight w:val="yellow"/>
          <w14:ligatures w14:val="standardContextual"/>
        </w:rPr>
        <w:t>shaking</w:t>
      </w:r>
      <w:r w:rsidR="00C427FF" w:rsidRPr="007D24FE">
        <w:rPr>
          <w:rFonts w:ascii="Times New Roman" w:hAnsi="Times New Roman" w:cs="Times New Roman"/>
          <w:sz w:val="24"/>
          <w:szCs w:val="24"/>
          <w:highlight w:val="yellow"/>
          <w14:ligatures w14:val="standardContextual"/>
        </w:rPr>
        <w:t xml:space="preserve"> </w:t>
      </w:r>
      <w:r w:rsidRPr="0036094F">
        <w:rPr>
          <w:rFonts w:ascii="Times New Roman" w:hAnsi="Times New Roman" w:cs="Times New Roman"/>
          <w:sz w:val="24"/>
          <w:szCs w:val="24"/>
          <w14:ligatures w14:val="standardContextual"/>
        </w:rPr>
        <w:t xml:space="preserve">and </w:t>
      </w:r>
      <w:r w:rsidR="00C427FF" w:rsidRPr="007D24FE">
        <w:rPr>
          <w:rFonts w:ascii="Times New Roman" w:hAnsi="Times New Roman" w:cs="Times New Roman"/>
          <w:sz w:val="24"/>
          <w:szCs w:val="24"/>
          <w:highlight w:val="yellow"/>
          <w14:ligatures w14:val="standardContextual"/>
        </w:rPr>
        <w:t>observing</w:t>
      </w:r>
      <w:r w:rsidR="00C427FF" w:rsidRPr="007D24FE">
        <w:rPr>
          <w:rFonts w:ascii="Times New Roman" w:hAnsi="Times New Roman" w:cs="Times New Roman"/>
          <w:sz w:val="24"/>
          <w:szCs w:val="24"/>
          <w:highlight w:val="yellow"/>
          <w14:ligatures w14:val="standardContextual"/>
        </w:rPr>
        <w:t xml:space="preserve"> </w:t>
      </w:r>
      <w:r w:rsidRPr="0036094F">
        <w:rPr>
          <w:rFonts w:ascii="Times New Roman" w:hAnsi="Times New Roman" w:cs="Times New Roman"/>
          <w:sz w:val="24"/>
          <w:szCs w:val="24"/>
          <w14:ligatures w14:val="standardContextual"/>
        </w:rPr>
        <w:t xml:space="preserve">for any change in colour. </w:t>
      </w:r>
    </w:p>
    <w:p w14:paraId="41956764" w14:textId="77777777" w:rsidR="000433E0" w:rsidRPr="0036094F" w:rsidRDefault="000433E0" w:rsidP="0036094F">
      <w:pPr>
        <w:autoSpaceDE w:val="0"/>
        <w:autoSpaceDN w:val="0"/>
        <w:adjustRightInd w:val="0"/>
        <w:spacing w:after="0" w:line="240" w:lineRule="auto"/>
        <w:jc w:val="both"/>
        <w:rPr>
          <w:rFonts w:ascii="Times New Roman" w:hAnsi="Times New Roman" w:cs="Times New Roman"/>
          <w:b/>
          <w:bCs/>
          <w:sz w:val="24"/>
          <w:szCs w:val="24"/>
          <w14:ligatures w14:val="standardContextual"/>
        </w:rPr>
      </w:pPr>
      <w:r w:rsidRPr="0036094F">
        <w:rPr>
          <w:rFonts w:ascii="Times New Roman" w:hAnsi="Times New Roman" w:cs="Times New Roman"/>
          <w:b/>
          <w:bCs/>
          <w:sz w:val="24"/>
          <w:szCs w:val="24"/>
          <w14:ligatures w14:val="standardContextual"/>
        </w:rPr>
        <w:t>Test for Flavonoids (Alkali Reagent Test)</w:t>
      </w:r>
    </w:p>
    <w:p w14:paraId="1BAC4058" w14:textId="7BC32C6B" w:rsidR="000433E0" w:rsidRPr="0036094F" w:rsidRDefault="000433E0"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r w:rsidRPr="0036094F">
        <w:rPr>
          <w:rFonts w:ascii="Times New Roman" w:hAnsi="Times New Roman" w:cs="Times New Roman"/>
          <w:sz w:val="24"/>
          <w:szCs w:val="24"/>
          <w14:ligatures w14:val="standardContextual"/>
        </w:rPr>
        <w:lastRenderedPageBreak/>
        <w:t xml:space="preserve">This test was intensified by weighing 0.5grams of each of the aqueous and ethanol extracts and </w:t>
      </w:r>
      <w:r w:rsidR="00C427FF" w:rsidRPr="007D24FE">
        <w:rPr>
          <w:rFonts w:ascii="Times New Roman" w:hAnsi="Times New Roman" w:cs="Times New Roman"/>
          <w:sz w:val="24"/>
          <w:szCs w:val="24"/>
          <w:highlight w:val="yellow"/>
          <w14:ligatures w14:val="standardContextual"/>
        </w:rPr>
        <w:t>mixing them</w:t>
      </w:r>
      <w:r w:rsidRPr="0036094F">
        <w:rPr>
          <w:rFonts w:ascii="Times New Roman" w:hAnsi="Times New Roman" w:cs="Times New Roman"/>
          <w:sz w:val="24"/>
          <w:szCs w:val="24"/>
          <w14:ligatures w14:val="standardContextual"/>
        </w:rPr>
        <w:t xml:space="preserve"> separately. 2ml of 2% solution of NaOH was then added and observed for</w:t>
      </w:r>
      <w:r w:rsidR="00B12F47">
        <w:rPr>
          <w:rFonts w:ascii="Times New Roman" w:hAnsi="Times New Roman" w:cs="Times New Roman"/>
          <w:sz w:val="24"/>
          <w:szCs w:val="24"/>
          <w14:ligatures w14:val="standardContextual"/>
        </w:rPr>
        <w:t xml:space="preserve"> </w:t>
      </w:r>
      <w:r w:rsidRPr="0036094F">
        <w:rPr>
          <w:rFonts w:ascii="Times New Roman" w:hAnsi="Times New Roman" w:cs="Times New Roman"/>
          <w:sz w:val="24"/>
          <w:szCs w:val="24"/>
          <w14:ligatures w14:val="standardContextual"/>
        </w:rPr>
        <w:t>colour change</w:t>
      </w:r>
      <w:r w:rsidR="00C427FF">
        <w:rPr>
          <w:rFonts w:ascii="Times New Roman" w:hAnsi="Times New Roman" w:cs="Times New Roman"/>
          <w:sz w:val="24"/>
          <w:szCs w:val="24"/>
          <w14:ligatures w14:val="standardContextual"/>
        </w:rPr>
        <w:t>,</w:t>
      </w:r>
      <w:r w:rsidRPr="0036094F">
        <w:rPr>
          <w:rFonts w:ascii="Times New Roman" w:hAnsi="Times New Roman" w:cs="Times New Roman"/>
          <w:sz w:val="24"/>
          <w:szCs w:val="24"/>
          <w14:ligatures w14:val="standardContextual"/>
        </w:rPr>
        <w:t xml:space="preserve"> after which 1-2 drops of dilute acid were added. </w:t>
      </w:r>
    </w:p>
    <w:p w14:paraId="4D4F9F8D" w14:textId="019737DC" w:rsidR="00BB056C" w:rsidRPr="0036094F" w:rsidRDefault="00BB056C" w:rsidP="0036094F">
      <w:pPr>
        <w:autoSpaceDE w:val="0"/>
        <w:autoSpaceDN w:val="0"/>
        <w:adjustRightInd w:val="0"/>
        <w:spacing w:after="0" w:line="240" w:lineRule="auto"/>
        <w:jc w:val="both"/>
        <w:rPr>
          <w:rFonts w:ascii="Times New Roman" w:hAnsi="Times New Roman" w:cs="Times New Roman"/>
          <w:b/>
          <w:bCs/>
          <w:sz w:val="24"/>
          <w:szCs w:val="24"/>
          <w14:ligatures w14:val="standardContextual"/>
        </w:rPr>
      </w:pPr>
      <w:r w:rsidRPr="0036094F">
        <w:rPr>
          <w:rFonts w:ascii="Times New Roman" w:hAnsi="Times New Roman" w:cs="Times New Roman"/>
          <w:b/>
          <w:bCs/>
          <w:sz w:val="24"/>
          <w:szCs w:val="24"/>
          <w14:ligatures w14:val="standardContextual"/>
        </w:rPr>
        <w:t xml:space="preserve">Test </w:t>
      </w:r>
      <w:r w:rsidR="00D51E6E" w:rsidRPr="0036094F">
        <w:rPr>
          <w:rFonts w:ascii="Times New Roman" w:hAnsi="Times New Roman" w:cs="Times New Roman"/>
          <w:b/>
          <w:bCs/>
          <w:sz w:val="24"/>
          <w:szCs w:val="24"/>
          <w14:ligatures w14:val="standardContextual"/>
        </w:rPr>
        <w:t>for T</w:t>
      </w:r>
      <w:r w:rsidR="00993758" w:rsidRPr="0036094F">
        <w:rPr>
          <w:rFonts w:ascii="Times New Roman" w:hAnsi="Times New Roman" w:cs="Times New Roman"/>
          <w:b/>
          <w:bCs/>
          <w:sz w:val="24"/>
          <w:szCs w:val="24"/>
          <w14:ligatures w14:val="standardContextual"/>
        </w:rPr>
        <w:t>e</w:t>
      </w:r>
      <w:r w:rsidR="00D51E6E" w:rsidRPr="0036094F">
        <w:rPr>
          <w:rFonts w:ascii="Times New Roman" w:hAnsi="Times New Roman" w:cs="Times New Roman"/>
          <w:b/>
          <w:bCs/>
          <w:sz w:val="24"/>
          <w:szCs w:val="24"/>
          <w14:ligatures w14:val="standardContextual"/>
        </w:rPr>
        <w:t>rpenes</w:t>
      </w:r>
    </w:p>
    <w:p w14:paraId="303E6670" w14:textId="64A9775E" w:rsidR="00260DCF" w:rsidRPr="0036094F" w:rsidRDefault="009E4BEB"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r w:rsidRPr="0036094F">
        <w:rPr>
          <w:rFonts w:ascii="Times New Roman" w:hAnsi="Times New Roman" w:cs="Times New Roman"/>
          <w:sz w:val="24"/>
          <w:szCs w:val="24"/>
          <w14:ligatures w14:val="standardContextual"/>
        </w:rPr>
        <w:t xml:space="preserve">About </w:t>
      </w:r>
      <w:r w:rsidR="00BB056C" w:rsidRPr="0036094F">
        <w:rPr>
          <w:rFonts w:ascii="Times New Roman" w:hAnsi="Times New Roman" w:cs="Times New Roman"/>
          <w:sz w:val="24"/>
          <w:szCs w:val="24"/>
          <w14:ligatures w14:val="standardContextual"/>
        </w:rPr>
        <w:t>0.5g of each of the aqueous</w:t>
      </w:r>
      <w:r w:rsidR="00D51E6E" w:rsidRPr="0036094F">
        <w:rPr>
          <w:rFonts w:ascii="Times New Roman" w:hAnsi="Times New Roman" w:cs="Times New Roman"/>
          <w:sz w:val="24"/>
          <w:szCs w:val="24"/>
          <w14:ligatures w14:val="standardContextual"/>
        </w:rPr>
        <w:t xml:space="preserve"> and </w:t>
      </w:r>
      <w:r w:rsidR="00BB056C" w:rsidRPr="0036094F">
        <w:rPr>
          <w:rFonts w:ascii="Times New Roman" w:hAnsi="Times New Roman" w:cs="Times New Roman"/>
          <w:sz w:val="24"/>
          <w:szCs w:val="24"/>
          <w14:ligatures w14:val="standardContextual"/>
        </w:rPr>
        <w:t xml:space="preserve">ethanol extracts </w:t>
      </w:r>
      <w:r w:rsidR="00C427FF" w:rsidRPr="007D24FE">
        <w:rPr>
          <w:rFonts w:ascii="Times New Roman" w:hAnsi="Times New Roman" w:cs="Times New Roman"/>
          <w:sz w:val="24"/>
          <w:szCs w:val="24"/>
          <w:highlight w:val="yellow"/>
          <w14:ligatures w14:val="standardContextual"/>
        </w:rPr>
        <w:t>was</w:t>
      </w:r>
      <w:r w:rsidR="00C427FF" w:rsidRPr="007D24FE">
        <w:rPr>
          <w:rFonts w:ascii="Times New Roman" w:hAnsi="Times New Roman" w:cs="Times New Roman"/>
          <w:sz w:val="24"/>
          <w:szCs w:val="24"/>
          <w:highlight w:val="yellow"/>
          <w14:ligatures w14:val="standardContextual"/>
        </w:rPr>
        <w:t xml:space="preserve"> </w:t>
      </w:r>
      <w:r w:rsidR="00BB056C" w:rsidRPr="0036094F">
        <w:rPr>
          <w:rFonts w:ascii="Times New Roman" w:hAnsi="Times New Roman" w:cs="Times New Roman"/>
          <w:sz w:val="24"/>
          <w:szCs w:val="24"/>
          <w14:ligatures w14:val="standardContextual"/>
        </w:rPr>
        <w:t>dissolved separately in</w:t>
      </w:r>
      <w:r w:rsidR="00D51E6E" w:rsidRPr="0036094F">
        <w:rPr>
          <w:rFonts w:ascii="Times New Roman" w:hAnsi="Times New Roman" w:cs="Times New Roman"/>
          <w:sz w:val="24"/>
          <w:szCs w:val="24"/>
          <w14:ligatures w14:val="standardContextual"/>
        </w:rPr>
        <w:t xml:space="preserve"> </w:t>
      </w:r>
      <w:r w:rsidR="00BB056C" w:rsidRPr="0036094F">
        <w:rPr>
          <w:rFonts w:ascii="Times New Roman" w:hAnsi="Times New Roman" w:cs="Times New Roman"/>
          <w:sz w:val="24"/>
          <w:szCs w:val="24"/>
          <w14:ligatures w14:val="standardContextual"/>
        </w:rPr>
        <w:t>5ml of water</w:t>
      </w:r>
      <w:r w:rsidRPr="0036094F">
        <w:rPr>
          <w:rFonts w:ascii="Times New Roman" w:hAnsi="Times New Roman" w:cs="Times New Roman"/>
          <w:sz w:val="24"/>
          <w:szCs w:val="24"/>
          <w14:ligatures w14:val="standardContextual"/>
        </w:rPr>
        <w:t xml:space="preserve">, </w:t>
      </w:r>
      <w:r w:rsidR="00C427FF" w:rsidRPr="007D24FE">
        <w:rPr>
          <w:rFonts w:ascii="Times New Roman" w:hAnsi="Times New Roman" w:cs="Times New Roman"/>
          <w:sz w:val="24"/>
          <w:szCs w:val="24"/>
          <w:highlight w:val="yellow"/>
          <w14:ligatures w14:val="standardContextual"/>
        </w:rPr>
        <w:t xml:space="preserve">and </w:t>
      </w:r>
      <w:r w:rsidR="00BB056C" w:rsidRPr="0036094F">
        <w:rPr>
          <w:rFonts w:ascii="Times New Roman" w:hAnsi="Times New Roman" w:cs="Times New Roman"/>
          <w:sz w:val="24"/>
          <w:szCs w:val="24"/>
          <w14:ligatures w14:val="standardContextual"/>
        </w:rPr>
        <w:t>2-3 drops of 10% ferric</w:t>
      </w:r>
      <w:r w:rsidR="00D51E6E" w:rsidRPr="0036094F">
        <w:rPr>
          <w:rFonts w:ascii="Times New Roman" w:hAnsi="Times New Roman" w:cs="Times New Roman"/>
          <w:sz w:val="24"/>
          <w:szCs w:val="24"/>
          <w14:ligatures w14:val="standardContextual"/>
        </w:rPr>
        <w:t xml:space="preserve"> </w:t>
      </w:r>
      <w:r w:rsidR="00BB056C" w:rsidRPr="0036094F">
        <w:rPr>
          <w:rFonts w:ascii="Times New Roman" w:hAnsi="Times New Roman" w:cs="Times New Roman"/>
          <w:sz w:val="24"/>
          <w:szCs w:val="24"/>
          <w14:ligatures w14:val="standardContextual"/>
        </w:rPr>
        <w:t xml:space="preserve">chloride solution </w:t>
      </w:r>
      <w:r w:rsidR="00C427FF" w:rsidRPr="007D24FE">
        <w:rPr>
          <w:rFonts w:ascii="Times New Roman" w:hAnsi="Times New Roman" w:cs="Times New Roman"/>
          <w:sz w:val="24"/>
          <w:szCs w:val="24"/>
          <w:highlight w:val="yellow"/>
          <w14:ligatures w14:val="standardContextual"/>
        </w:rPr>
        <w:t>were</w:t>
      </w:r>
      <w:r w:rsidR="00C427FF" w:rsidRPr="007D24FE">
        <w:rPr>
          <w:rFonts w:ascii="Times New Roman" w:hAnsi="Times New Roman" w:cs="Times New Roman"/>
          <w:sz w:val="24"/>
          <w:szCs w:val="24"/>
          <w:highlight w:val="yellow"/>
          <w14:ligatures w14:val="standardContextual"/>
        </w:rPr>
        <w:t xml:space="preserve"> </w:t>
      </w:r>
      <w:r w:rsidRPr="0036094F">
        <w:rPr>
          <w:rFonts w:ascii="Times New Roman" w:hAnsi="Times New Roman" w:cs="Times New Roman"/>
          <w:sz w:val="24"/>
          <w:szCs w:val="24"/>
          <w14:ligatures w14:val="standardContextual"/>
        </w:rPr>
        <w:t xml:space="preserve">then </w:t>
      </w:r>
      <w:r w:rsidR="00BB056C" w:rsidRPr="0036094F">
        <w:rPr>
          <w:rFonts w:ascii="Times New Roman" w:hAnsi="Times New Roman" w:cs="Times New Roman"/>
          <w:sz w:val="24"/>
          <w:szCs w:val="24"/>
          <w14:ligatures w14:val="standardContextual"/>
        </w:rPr>
        <w:t>added</w:t>
      </w:r>
      <w:r w:rsidR="00F91A1F" w:rsidRPr="0036094F">
        <w:rPr>
          <w:rFonts w:ascii="Times New Roman" w:hAnsi="Times New Roman" w:cs="Times New Roman"/>
          <w:sz w:val="24"/>
          <w:szCs w:val="24"/>
          <w14:ligatures w14:val="standardContextual"/>
        </w:rPr>
        <w:t xml:space="preserve"> and observed for colour change.</w:t>
      </w:r>
    </w:p>
    <w:p w14:paraId="5DC4FE56" w14:textId="77777777" w:rsidR="00E6471F" w:rsidRPr="0036094F" w:rsidRDefault="00E6471F"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p>
    <w:p w14:paraId="2AB3FB83" w14:textId="545532A1" w:rsidR="007F5D35" w:rsidRPr="0036094F" w:rsidRDefault="007F5D35" w:rsidP="0036094F">
      <w:pPr>
        <w:autoSpaceDE w:val="0"/>
        <w:autoSpaceDN w:val="0"/>
        <w:adjustRightInd w:val="0"/>
        <w:spacing w:after="0" w:line="240" w:lineRule="auto"/>
        <w:jc w:val="both"/>
        <w:rPr>
          <w:rFonts w:ascii="Times New Roman" w:hAnsi="Times New Roman" w:cs="Times New Roman"/>
          <w:b/>
          <w:bCs/>
          <w:sz w:val="24"/>
          <w:szCs w:val="24"/>
          <w14:ligatures w14:val="standardContextual"/>
        </w:rPr>
      </w:pPr>
      <w:r w:rsidRPr="0036094F">
        <w:rPr>
          <w:rFonts w:ascii="Times New Roman" w:hAnsi="Times New Roman" w:cs="Times New Roman"/>
          <w:b/>
          <w:bCs/>
          <w:sz w:val="24"/>
          <w:szCs w:val="24"/>
          <w14:ligatures w14:val="standardContextual"/>
        </w:rPr>
        <w:t xml:space="preserve">Sterility Test of </w:t>
      </w:r>
      <w:r w:rsidR="00C427FF" w:rsidRPr="007D24FE">
        <w:rPr>
          <w:rFonts w:ascii="Times New Roman" w:hAnsi="Times New Roman" w:cs="Times New Roman"/>
          <w:b/>
          <w:bCs/>
          <w:sz w:val="24"/>
          <w:szCs w:val="24"/>
          <w:highlight w:val="yellow"/>
          <w14:ligatures w14:val="standardContextual"/>
        </w:rPr>
        <w:t>Leaf</w:t>
      </w:r>
      <w:r w:rsidR="00C427FF" w:rsidRPr="007D24FE">
        <w:rPr>
          <w:rFonts w:ascii="Times New Roman" w:hAnsi="Times New Roman" w:cs="Times New Roman"/>
          <w:b/>
          <w:bCs/>
          <w:sz w:val="24"/>
          <w:szCs w:val="24"/>
          <w:highlight w:val="yellow"/>
          <w14:ligatures w14:val="standardContextual"/>
        </w:rPr>
        <w:t xml:space="preserve"> </w:t>
      </w:r>
      <w:r w:rsidRPr="0036094F">
        <w:rPr>
          <w:rFonts w:ascii="Times New Roman" w:hAnsi="Times New Roman" w:cs="Times New Roman"/>
          <w:b/>
          <w:bCs/>
          <w:sz w:val="24"/>
          <w:szCs w:val="24"/>
          <w14:ligatures w14:val="standardContextual"/>
        </w:rPr>
        <w:t>Extract</w:t>
      </w:r>
    </w:p>
    <w:p w14:paraId="71048322" w14:textId="6141475D" w:rsidR="007F5D35" w:rsidRPr="0036094F" w:rsidRDefault="007F5D35"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r w:rsidRPr="0036094F">
        <w:rPr>
          <w:rFonts w:ascii="Times New Roman" w:hAnsi="Times New Roman" w:cs="Times New Roman"/>
          <w:sz w:val="24"/>
          <w:szCs w:val="24"/>
          <w14:ligatures w14:val="standardContextual"/>
        </w:rPr>
        <w:t xml:space="preserve">A drop of each of the extracts was </w:t>
      </w:r>
      <w:r w:rsidR="00D046DE" w:rsidRPr="0036094F">
        <w:rPr>
          <w:rFonts w:ascii="Times New Roman" w:hAnsi="Times New Roman" w:cs="Times New Roman"/>
          <w:sz w:val="24"/>
          <w:szCs w:val="24"/>
          <w14:ligatures w14:val="standardContextual"/>
        </w:rPr>
        <w:t>placed</w:t>
      </w:r>
      <w:r w:rsidRPr="0036094F">
        <w:rPr>
          <w:rFonts w:ascii="Times New Roman" w:hAnsi="Times New Roman" w:cs="Times New Roman"/>
          <w:sz w:val="24"/>
          <w:szCs w:val="24"/>
          <w14:ligatures w14:val="standardContextual"/>
        </w:rPr>
        <w:t xml:space="preserve"> on</w:t>
      </w:r>
      <w:r w:rsidR="00717B64" w:rsidRPr="0036094F">
        <w:rPr>
          <w:rFonts w:ascii="Times New Roman" w:hAnsi="Times New Roman" w:cs="Times New Roman"/>
          <w:sz w:val="24"/>
          <w:szCs w:val="24"/>
          <w14:ligatures w14:val="standardContextual"/>
        </w:rPr>
        <w:t xml:space="preserve"> </w:t>
      </w:r>
      <w:r w:rsidR="00D046DE" w:rsidRPr="0036094F">
        <w:rPr>
          <w:rFonts w:ascii="Times New Roman" w:hAnsi="Times New Roman" w:cs="Times New Roman"/>
          <w:sz w:val="24"/>
          <w:szCs w:val="24"/>
          <w14:ligatures w14:val="standardContextual"/>
        </w:rPr>
        <w:t xml:space="preserve">a </w:t>
      </w:r>
      <w:r w:rsidRPr="0036094F">
        <w:rPr>
          <w:rFonts w:ascii="Times New Roman" w:hAnsi="Times New Roman" w:cs="Times New Roman"/>
          <w:sz w:val="24"/>
          <w:szCs w:val="24"/>
          <w14:ligatures w14:val="standardContextual"/>
        </w:rPr>
        <w:t xml:space="preserve">sterile </w:t>
      </w:r>
      <w:r w:rsidR="00C427FF" w:rsidRPr="007D24FE">
        <w:rPr>
          <w:rFonts w:ascii="Times New Roman" w:hAnsi="Times New Roman" w:cs="Times New Roman"/>
          <w:sz w:val="24"/>
          <w:szCs w:val="24"/>
          <w:highlight w:val="yellow"/>
          <w14:ligatures w14:val="standardContextual"/>
        </w:rPr>
        <w:t>Muller-Hinton</w:t>
      </w:r>
      <w:r w:rsidRPr="007D24FE">
        <w:rPr>
          <w:rFonts w:ascii="Times New Roman" w:hAnsi="Times New Roman" w:cs="Times New Roman"/>
          <w:sz w:val="24"/>
          <w:szCs w:val="24"/>
          <w:highlight w:val="yellow"/>
          <w14:ligatures w14:val="standardContextual"/>
        </w:rPr>
        <w:t xml:space="preserve"> </w:t>
      </w:r>
      <w:r w:rsidRPr="0036094F">
        <w:rPr>
          <w:rFonts w:ascii="Times New Roman" w:hAnsi="Times New Roman" w:cs="Times New Roman"/>
          <w:sz w:val="24"/>
          <w:szCs w:val="24"/>
          <w14:ligatures w14:val="standardContextual"/>
        </w:rPr>
        <w:t>agar plate and incubated at</w:t>
      </w:r>
    </w:p>
    <w:p w14:paraId="2440AC1E" w14:textId="3C517330" w:rsidR="002710C7" w:rsidRDefault="007F5D35"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r w:rsidRPr="0036094F">
        <w:rPr>
          <w:rFonts w:ascii="Times New Roman" w:hAnsi="Times New Roman" w:cs="Times New Roman"/>
          <w:sz w:val="24"/>
          <w:szCs w:val="24"/>
          <w14:ligatures w14:val="standardContextual"/>
        </w:rPr>
        <w:t>37</w:t>
      </w:r>
      <w:r w:rsidRPr="0036094F">
        <w:rPr>
          <w:rFonts w:ascii="Times New Roman" w:hAnsi="Times New Roman" w:cs="Times New Roman"/>
          <w:sz w:val="24"/>
          <w:szCs w:val="24"/>
          <w:vertAlign w:val="superscript"/>
          <w14:ligatures w14:val="standardContextual"/>
        </w:rPr>
        <w:t>o</w:t>
      </w:r>
      <w:r w:rsidRPr="0036094F">
        <w:rPr>
          <w:rFonts w:ascii="Times New Roman" w:hAnsi="Times New Roman" w:cs="Times New Roman"/>
          <w:sz w:val="24"/>
          <w:szCs w:val="24"/>
          <w14:ligatures w14:val="standardContextual"/>
        </w:rPr>
        <w:t xml:space="preserve">C for 24hours.  </w:t>
      </w:r>
    </w:p>
    <w:p w14:paraId="1440EC60" w14:textId="77777777" w:rsidR="00641645" w:rsidRPr="0036094F" w:rsidRDefault="00641645"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p>
    <w:p w14:paraId="08E81AC6" w14:textId="77777777" w:rsidR="002710C7" w:rsidRPr="0036094F" w:rsidRDefault="002710C7"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p>
    <w:p w14:paraId="212F23CC" w14:textId="1373BE3A" w:rsidR="002F7B56" w:rsidRPr="0036094F" w:rsidRDefault="002F7B56" w:rsidP="0036094F">
      <w:pPr>
        <w:spacing w:after="0" w:line="240" w:lineRule="auto"/>
        <w:jc w:val="both"/>
        <w:rPr>
          <w:rFonts w:ascii="Times New Roman" w:hAnsi="Times New Roman" w:cs="Times New Roman"/>
          <w:b/>
          <w:bCs/>
          <w:sz w:val="24"/>
          <w:szCs w:val="24"/>
        </w:rPr>
      </w:pPr>
      <w:r w:rsidRPr="0036094F">
        <w:rPr>
          <w:rFonts w:ascii="Times New Roman" w:hAnsi="Times New Roman" w:cs="Times New Roman"/>
          <w:b/>
          <w:bCs/>
          <w:sz w:val="24"/>
          <w:szCs w:val="24"/>
        </w:rPr>
        <w:t>Evaluation of Antibacterial Activity of</w:t>
      </w:r>
      <w:r w:rsidRPr="0036094F">
        <w:rPr>
          <w:rFonts w:ascii="Times New Roman" w:hAnsi="Times New Roman" w:cs="Times New Roman"/>
          <w:b/>
          <w:bCs/>
          <w:i/>
          <w:iCs/>
          <w:sz w:val="24"/>
          <w:szCs w:val="24"/>
        </w:rPr>
        <w:t xml:space="preserve"> Moringa</w:t>
      </w:r>
      <w:r w:rsidRPr="0036094F">
        <w:rPr>
          <w:rFonts w:ascii="Times New Roman" w:hAnsi="Times New Roman" w:cs="Times New Roman"/>
          <w:b/>
          <w:bCs/>
          <w:sz w:val="24"/>
          <w:szCs w:val="24"/>
        </w:rPr>
        <w:t xml:space="preserve"> </w:t>
      </w:r>
      <w:r w:rsidRPr="0036094F">
        <w:rPr>
          <w:rFonts w:ascii="Times New Roman" w:hAnsi="Times New Roman" w:cs="Times New Roman"/>
          <w:b/>
          <w:bCs/>
          <w:i/>
          <w:iCs/>
          <w:sz w:val="24"/>
          <w:szCs w:val="24"/>
        </w:rPr>
        <w:t>oleifera Leaves</w:t>
      </w:r>
      <w:r w:rsidRPr="0036094F">
        <w:rPr>
          <w:rFonts w:ascii="Times New Roman" w:hAnsi="Times New Roman" w:cs="Times New Roman"/>
          <w:b/>
          <w:bCs/>
          <w:sz w:val="24"/>
          <w:szCs w:val="24"/>
        </w:rPr>
        <w:t xml:space="preserve"> Extrac</w:t>
      </w:r>
      <w:r w:rsidR="00394EDD" w:rsidRPr="0036094F">
        <w:rPr>
          <w:rFonts w:ascii="Times New Roman" w:hAnsi="Times New Roman" w:cs="Times New Roman"/>
          <w:b/>
          <w:bCs/>
          <w:sz w:val="24"/>
          <w:szCs w:val="24"/>
        </w:rPr>
        <w:t>t</w:t>
      </w:r>
    </w:p>
    <w:p w14:paraId="4616F6BD" w14:textId="226D02C8" w:rsidR="000876AF" w:rsidRPr="0036094F" w:rsidRDefault="000376E2" w:rsidP="0036094F">
      <w:pPr>
        <w:spacing w:before="240" w:after="0" w:line="240" w:lineRule="auto"/>
        <w:jc w:val="both"/>
        <w:rPr>
          <w:rFonts w:ascii="Times New Roman" w:hAnsi="Times New Roman" w:cs="Times New Roman"/>
          <w:sz w:val="24"/>
          <w:szCs w:val="24"/>
          <w14:ligatures w14:val="standardContextual"/>
        </w:rPr>
      </w:pPr>
      <w:r w:rsidRPr="0036094F">
        <w:rPr>
          <w:rFonts w:ascii="Times New Roman" w:hAnsi="Times New Roman" w:cs="Times New Roman"/>
          <w:sz w:val="24"/>
          <w:szCs w:val="24"/>
        </w:rPr>
        <w:t>The antibacterial activity of the extracts was determined using the agar-well diffusion method (</w:t>
      </w:r>
      <w:r w:rsidR="00E6471F" w:rsidRPr="0036094F">
        <w:rPr>
          <w:rFonts w:ascii="Times New Roman" w:hAnsi="Times New Roman" w:cs="Times New Roman"/>
          <w:sz w:val="24"/>
          <w:szCs w:val="24"/>
        </w:rPr>
        <w:t>c</w:t>
      </w:r>
      <w:r w:rsidRPr="0036094F">
        <w:rPr>
          <w:rFonts w:ascii="Times New Roman" w:hAnsi="Times New Roman" w:cs="Times New Roman"/>
          <w:sz w:val="24"/>
          <w:szCs w:val="24"/>
        </w:rPr>
        <w:t>up plate method).</w:t>
      </w:r>
      <w:r w:rsidR="00E6471F" w:rsidRPr="0036094F">
        <w:rPr>
          <w:rFonts w:ascii="Times New Roman" w:hAnsi="Times New Roman" w:cs="Times New Roman"/>
          <w:sz w:val="24"/>
          <w:szCs w:val="24"/>
        </w:rPr>
        <w:t xml:space="preserve"> </w:t>
      </w:r>
      <w:r w:rsidRPr="0036094F">
        <w:rPr>
          <w:rFonts w:ascii="Times New Roman" w:hAnsi="Times New Roman" w:cs="Times New Roman"/>
          <w:sz w:val="24"/>
          <w:szCs w:val="24"/>
        </w:rPr>
        <w:t xml:space="preserve">Mueller-Hinton agar media was </w:t>
      </w:r>
      <w:r w:rsidR="00C427FF" w:rsidRPr="007D24FE">
        <w:rPr>
          <w:rFonts w:ascii="Times New Roman" w:hAnsi="Times New Roman" w:cs="Times New Roman"/>
          <w:sz w:val="24"/>
          <w:szCs w:val="24"/>
          <w:highlight w:val="yellow"/>
        </w:rPr>
        <w:t>sterilised</w:t>
      </w:r>
      <w:r w:rsidR="00C427FF" w:rsidRPr="007D24FE">
        <w:rPr>
          <w:rFonts w:ascii="Times New Roman" w:hAnsi="Times New Roman" w:cs="Times New Roman"/>
          <w:sz w:val="24"/>
          <w:szCs w:val="24"/>
          <w:highlight w:val="yellow"/>
        </w:rPr>
        <w:t xml:space="preserve"> </w:t>
      </w:r>
      <w:r w:rsidR="000876AF" w:rsidRPr="0036094F">
        <w:rPr>
          <w:rFonts w:ascii="Times New Roman" w:hAnsi="Times New Roman" w:cs="Times New Roman"/>
          <w:sz w:val="24"/>
          <w:szCs w:val="24"/>
        </w:rPr>
        <w:t>by autoclaving, cooled, and 1m</w:t>
      </w:r>
      <w:r w:rsidR="00FA11B7" w:rsidRPr="0036094F">
        <w:rPr>
          <w:rFonts w:ascii="Times New Roman" w:hAnsi="Times New Roman" w:cs="Times New Roman"/>
          <w:sz w:val="24"/>
          <w:szCs w:val="24"/>
        </w:rPr>
        <w:t>l</w:t>
      </w:r>
      <w:r w:rsidR="000876AF" w:rsidRPr="0036094F">
        <w:rPr>
          <w:rFonts w:ascii="Times New Roman" w:hAnsi="Times New Roman" w:cs="Times New Roman"/>
          <w:sz w:val="24"/>
          <w:szCs w:val="24"/>
        </w:rPr>
        <w:t xml:space="preserve"> of a 24-hour-old culture </w:t>
      </w:r>
      <w:r w:rsidR="007B2D71" w:rsidRPr="0036094F">
        <w:rPr>
          <w:rFonts w:ascii="Times New Roman" w:hAnsi="Times New Roman" w:cs="Times New Roman"/>
          <w:sz w:val="24"/>
          <w:szCs w:val="24"/>
        </w:rPr>
        <w:t>of the test</w:t>
      </w:r>
      <w:r w:rsidR="000876AF" w:rsidRPr="0036094F">
        <w:rPr>
          <w:rFonts w:ascii="Times New Roman" w:hAnsi="Times New Roman" w:cs="Times New Roman"/>
          <w:sz w:val="24"/>
          <w:szCs w:val="24"/>
        </w:rPr>
        <w:t xml:space="preserve"> organism, whose turbidity was adjusted to a 0.5 McFarland standard, was added to 19 m</w:t>
      </w:r>
      <w:r w:rsidR="00DB7098" w:rsidRPr="0036094F">
        <w:rPr>
          <w:rFonts w:ascii="Times New Roman" w:hAnsi="Times New Roman" w:cs="Times New Roman"/>
          <w:sz w:val="24"/>
          <w:szCs w:val="24"/>
        </w:rPr>
        <w:t>l</w:t>
      </w:r>
      <w:r w:rsidR="000876AF" w:rsidRPr="0036094F">
        <w:rPr>
          <w:rFonts w:ascii="Times New Roman" w:hAnsi="Times New Roman" w:cs="Times New Roman"/>
          <w:sz w:val="24"/>
          <w:szCs w:val="24"/>
        </w:rPr>
        <w:t xml:space="preserve"> of already prepared Mueller-Hinton</w:t>
      </w:r>
      <w:r w:rsidR="002F7B56" w:rsidRPr="0036094F">
        <w:rPr>
          <w:rFonts w:ascii="Times New Roman" w:hAnsi="Times New Roman" w:cs="Times New Roman"/>
          <w:sz w:val="24"/>
          <w:szCs w:val="24"/>
          <w14:ligatures w14:val="standardContextual"/>
        </w:rPr>
        <w:t xml:space="preserve"> agar. Using a sterile cock borer, wells</w:t>
      </w:r>
      <w:r w:rsidR="000876AF" w:rsidRPr="0036094F">
        <w:rPr>
          <w:rFonts w:ascii="Times New Roman" w:hAnsi="Times New Roman" w:cs="Times New Roman"/>
          <w:sz w:val="24"/>
          <w:szCs w:val="24"/>
          <w14:ligatures w14:val="standardContextual"/>
        </w:rPr>
        <w:t xml:space="preserve"> </w:t>
      </w:r>
      <w:r w:rsidR="002F7B56" w:rsidRPr="0036094F">
        <w:rPr>
          <w:rFonts w:ascii="Times New Roman" w:hAnsi="Times New Roman" w:cs="Times New Roman"/>
          <w:sz w:val="24"/>
          <w:szCs w:val="24"/>
          <w14:ligatures w14:val="standardContextual"/>
        </w:rPr>
        <w:t>of 5mm</w:t>
      </w:r>
      <w:r w:rsidR="000876AF" w:rsidRPr="0036094F">
        <w:rPr>
          <w:rFonts w:ascii="Times New Roman" w:hAnsi="Times New Roman" w:cs="Times New Roman"/>
          <w:sz w:val="24"/>
          <w:szCs w:val="24"/>
          <w14:ligatures w14:val="standardContextual"/>
        </w:rPr>
        <w:t xml:space="preserve"> diameter</w:t>
      </w:r>
      <w:r w:rsidR="002F7B56" w:rsidRPr="0036094F">
        <w:rPr>
          <w:rFonts w:ascii="Times New Roman" w:hAnsi="Times New Roman" w:cs="Times New Roman"/>
          <w:sz w:val="24"/>
          <w:szCs w:val="24"/>
          <w14:ligatures w14:val="standardContextual"/>
        </w:rPr>
        <w:t xml:space="preserve"> were bored on the agar surface, and 0.1ml of </w:t>
      </w:r>
      <w:r w:rsidR="00E6471F" w:rsidRPr="0036094F">
        <w:rPr>
          <w:rFonts w:ascii="Times New Roman" w:hAnsi="Times New Roman" w:cs="Times New Roman"/>
          <w:sz w:val="24"/>
          <w:szCs w:val="24"/>
          <w14:ligatures w14:val="standardContextual"/>
        </w:rPr>
        <w:t>both</w:t>
      </w:r>
      <w:r w:rsidR="002F7B56" w:rsidRPr="0036094F">
        <w:rPr>
          <w:rFonts w:ascii="Times New Roman" w:hAnsi="Times New Roman" w:cs="Times New Roman"/>
          <w:sz w:val="24"/>
          <w:szCs w:val="24"/>
          <w14:ligatures w14:val="standardContextual"/>
        </w:rPr>
        <w:t xml:space="preserve"> </w:t>
      </w:r>
      <w:r w:rsidR="007B2D71" w:rsidRPr="0036094F">
        <w:rPr>
          <w:rFonts w:ascii="Times New Roman" w:hAnsi="Times New Roman" w:cs="Times New Roman"/>
          <w:sz w:val="24"/>
          <w:szCs w:val="24"/>
          <w14:ligatures w14:val="standardContextual"/>
        </w:rPr>
        <w:t>the aqueous and ethanol extracts at the following</w:t>
      </w:r>
      <w:r w:rsidR="00996D35" w:rsidRPr="0036094F">
        <w:rPr>
          <w:rFonts w:ascii="Times New Roman" w:hAnsi="Times New Roman" w:cs="Times New Roman"/>
          <w:sz w:val="24"/>
          <w:szCs w:val="24"/>
          <w14:ligatures w14:val="standardContextual"/>
        </w:rPr>
        <w:t xml:space="preserve"> </w:t>
      </w:r>
      <w:r w:rsidR="002F7B56" w:rsidRPr="0036094F">
        <w:rPr>
          <w:rFonts w:ascii="Times New Roman" w:hAnsi="Times New Roman" w:cs="Times New Roman"/>
          <w:sz w:val="24"/>
          <w:szCs w:val="24"/>
          <w14:ligatures w14:val="standardContextual"/>
        </w:rPr>
        <w:t>concentration</w:t>
      </w:r>
      <w:r w:rsidR="007B2D71" w:rsidRPr="0036094F">
        <w:rPr>
          <w:rFonts w:ascii="Times New Roman" w:hAnsi="Times New Roman" w:cs="Times New Roman"/>
          <w:sz w:val="24"/>
          <w:szCs w:val="24"/>
          <w14:ligatures w14:val="standardContextual"/>
        </w:rPr>
        <w:t>s</w:t>
      </w:r>
      <w:r w:rsidR="00C427FF">
        <w:rPr>
          <w:rFonts w:ascii="Times New Roman" w:hAnsi="Times New Roman" w:cs="Times New Roman"/>
          <w:sz w:val="24"/>
          <w:szCs w:val="24"/>
          <w14:ligatures w14:val="standardContextual"/>
        </w:rPr>
        <w:t>,</w:t>
      </w:r>
      <w:r w:rsidR="007B2D71" w:rsidRPr="0036094F">
        <w:rPr>
          <w:rFonts w:ascii="Times New Roman" w:hAnsi="Times New Roman" w:cs="Times New Roman"/>
          <w:sz w:val="24"/>
          <w:szCs w:val="24"/>
          <w14:ligatures w14:val="standardContextual"/>
        </w:rPr>
        <w:t xml:space="preserve"> </w:t>
      </w:r>
      <w:r w:rsidR="002F7B56" w:rsidRPr="0036094F">
        <w:rPr>
          <w:rFonts w:ascii="Times New Roman" w:hAnsi="Times New Roman" w:cs="Times New Roman"/>
          <w:sz w:val="24"/>
          <w:szCs w:val="24"/>
          <w14:ligatures w14:val="standardContextual"/>
        </w:rPr>
        <w:t xml:space="preserve">400mg/ml, </w:t>
      </w:r>
      <w:r w:rsidR="00394EDD" w:rsidRPr="0036094F">
        <w:rPr>
          <w:rFonts w:ascii="Times New Roman" w:hAnsi="Times New Roman" w:cs="Times New Roman"/>
          <w:sz w:val="24"/>
          <w:szCs w:val="24"/>
          <w14:ligatures w14:val="standardContextual"/>
        </w:rPr>
        <w:t>200</w:t>
      </w:r>
      <w:r w:rsidR="002F7B56" w:rsidRPr="0036094F">
        <w:rPr>
          <w:rFonts w:ascii="Times New Roman" w:hAnsi="Times New Roman" w:cs="Times New Roman"/>
          <w:sz w:val="24"/>
          <w:szCs w:val="24"/>
          <w14:ligatures w14:val="standardContextual"/>
        </w:rPr>
        <w:t xml:space="preserve">mg/ml, </w:t>
      </w:r>
      <w:r w:rsidR="00394EDD" w:rsidRPr="0036094F">
        <w:rPr>
          <w:rFonts w:ascii="Times New Roman" w:hAnsi="Times New Roman" w:cs="Times New Roman"/>
          <w:sz w:val="24"/>
          <w:szCs w:val="24"/>
          <w14:ligatures w14:val="standardContextual"/>
        </w:rPr>
        <w:t>100</w:t>
      </w:r>
      <w:r w:rsidR="002F7B56" w:rsidRPr="0036094F">
        <w:rPr>
          <w:rFonts w:ascii="Times New Roman" w:hAnsi="Times New Roman" w:cs="Times New Roman"/>
          <w:sz w:val="24"/>
          <w:szCs w:val="24"/>
          <w14:ligatures w14:val="standardContextual"/>
        </w:rPr>
        <w:t>mg/ml</w:t>
      </w:r>
      <w:r w:rsidR="007B2D71" w:rsidRPr="0036094F">
        <w:rPr>
          <w:rFonts w:ascii="Times New Roman" w:hAnsi="Times New Roman" w:cs="Times New Roman"/>
          <w:sz w:val="24"/>
          <w:szCs w:val="24"/>
          <w14:ligatures w14:val="standardContextual"/>
        </w:rPr>
        <w:t xml:space="preserve"> and </w:t>
      </w:r>
      <w:r w:rsidR="00394EDD" w:rsidRPr="0036094F">
        <w:rPr>
          <w:rFonts w:ascii="Times New Roman" w:hAnsi="Times New Roman" w:cs="Times New Roman"/>
          <w:sz w:val="24"/>
          <w:szCs w:val="24"/>
          <w14:ligatures w14:val="standardContextual"/>
        </w:rPr>
        <w:t>5</w:t>
      </w:r>
      <w:r w:rsidR="002F7B56" w:rsidRPr="0036094F">
        <w:rPr>
          <w:rFonts w:ascii="Times New Roman" w:hAnsi="Times New Roman" w:cs="Times New Roman"/>
          <w:sz w:val="24"/>
          <w:szCs w:val="24"/>
          <w14:ligatures w14:val="standardContextual"/>
        </w:rPr>
        <w:t>0mg/ml were dispensed into each well</w:t>
      </w:r>
      <w:r w:rsidR="00394EDD" w:rsidRPr="0036094F">
        <w:rPr>
          <w:rFonts w:ascii="Times New Roman" w:hAnsi="Times New Roman" w:cs="Times New Roman"/>
          <w:sz w:val="24"/>
          <w:szCs w:val="24"/>
          <w14:ligatures w14:val="standardContextual"/>
        </w:rPr>
        <w:t>. The aqueous and ethanolic plant extracts had</w:t>
      </w:r>
      <w:r w:rsidR="00394EDD" w:rsidRPr="0036094F">
        <w:rPr>
          <w:rFonts w:ascii="Times New Roman" w:hAnsi="Times New Roman" w:cs="Times New Roman"/>
          <w:sz w:val="24"/>
          <w:szCs w:val="24"/>
        </w:rPr>
        <w:t xml:space="preserve"> four bores </w:t>
      </w:r>
      <w:r w:rsidR="00E6471F" w:rsidRPr="0036094F">
        <w:rPr>
          <w:rFonts w:ascii="Times New Roman" w:hAnsi="Times New Roman" w:cs="Times New Roman"/>
          <w:sz w:val="24"/>
          <w:szCs w:val="24"/>
        </w:rPr>
        <w:t>each</w:t>
      </w:r>
      <w:r w:rsidR="00394EDD" w:rsidRPr="0036094F">
        <w:rPr>
          <w:rFonts w:ascii="Times New Roman" w:hAnsi="Times New Roman" w:cs="Times New Roman"/>
          <w:sz w:val="24"/>
          <w:szCs w:val="24"/>
        </w:rPr>
        <w:t xml:space="preserve">, one bore for each concentration. </w:t>
      </w:r>
      <w:r w:rsidR="00394EDD" w:rsidRPr="0036094F">
        <w:rPr>
          <w:rFonts w:ascii="Times New Roman" w:hAnsi="Times New Roman" w:cs="Times New Roman"/>
          <w:sz w:val="24"/>
          <w:szCs w:val="24"/>
          <w14:ligatures w14:val="standardContextual"/>
        </w:rPr>
        <w:t>The plates were allowed to stand for one hour for the pre-diffusion of the extracts to occur before incubating for 24 hours at 37 °C</w:t>
      </w:r>
      <w:r w:rsidR="00C427FF">
        <w:rPr>
          <w:rFonts w:ascii="Times New Roman" w:hAnsi="Times New Roman" w:cs="Times New Roman"/>
          <w:sz w:val="24"/>
          <w:szCs w:val="24"/>
          <w14:ligatures w14:val="standardContextual"/>
        </w:rPr>
        <w:t>,</w:t>
      </w:r>
      <w:r w:rsidR="00394EDD" w:rsidRPr="0036094F">
        <w:rPr>
          <w:rFonts w:ascii="Times New Roman" w:hAnsi="Times New Roman" w:cs="Times New Roman"/>
          <w:sz w:val="24"/>
          <w:szCs w:val="24"/>
          <w14:ligatures w14:val="standardContextual"/>
        </w:rPr>
        <w:t xml:space="preserve"> and </w:t>
      </w:r>
      <w:r w:rsidR="002F7B56" w:rsidRPr="0036094F">
        <w:rPr>
          <w:rFonts w:ascii="Times New Roman" w:hAnsi="Times New Roman" w:cs="Times New Roman"/>
          <w:sz w:val="24"/>
          <w:szCs w:val="24"/>
          <w14:ligatures w14:val="standardContextual"/>
        </w:rPr>
        <w:t>were</w:t>
      </w:r>
      <w:r w:rsidR="00E6471F" w:rsidRPr="0036094F">
        <w:rPr>
          <w:rFonts w:ascii="Times New Roman" w:hAnsi="Times New Roman" w:cs="Times New Roman"/>
          <w:sz w:val="24"/>
          <w:szCs w:val="24"/>
          <w14:ligatures w14:val="standardContextual"/>
        </w:rPr>
        <w:t xml:space="preserve"> then</w:t>
      </w:r>
      <w:r w:rsidR="002F7B56" w:rsidRPr="0036094F">
        <w:rPr>
          <w:rFonts w:ascii="Times New Roman" w:hAnsi="Times New Roman" w:cs="Times New Roman"/>
          <w:sz w:val="24"/>
          <w:szCs w:val="24"/>
          <w14:ligatures w14:val="standardContextual"/>
        </w:rPr>
        <w:t xml:space="preserve"> observed for the presence of </w:t>
      </w:r>
      <w:r w:rsidR="00C427FF" w:rsidRPr="007D24FE">
        <w:rPr>
          <w:rFonts w:ascii="Times New Roman" w:hAnsi="Times New Roman" w:cs="Times New Roman"/>
          <w:sz w:val="24"/>
          <w:szCs w:val="24"/>
          <w:highlight w:val="yellow"/>
          <w14:ligatures w14:val="standardContextual"/>
        </w:rPr>
        <w:t xml:space="preserve">a </w:t>
      </w:r>
      <w:r w:rsidR="002F7B56" w:rsidRPr="0036094F">
        <w:rPr>
          <w:rFonts w:ascii="Times New Roman" w:hAnsi="Times New Roman" w:cs="Times New Roman"/>
          <w:sz w:val="24"/>
          <w:szCs w:val="24"/>
          <w14:ligatures w14:val="standardContextual"/>
        </w:rPr>
        <w:t xml:space="preserve">zone of inhibition and </w:t>
      </w:r>
      <w:r w:rsidR="00394EDD" w:rsidRPr="0036094F">
        <w:rPr>
          <w:rFonts w:ascii="Times New Roman" w:hAnsi="Times New Roman" w:cs="Times New Roman"/>
          <w:sz w:val="24"/>
          <w:szCs w:val="24"/>
          <w14:ligatures w14:val="standardContextual"/>
        </w:rPr>
        <w:t xml:space="preserve">their diameters </w:t>
      </w:r>
      <w:r w:rsidR="002F7B56" w:rsidRPr="0036094F">
        <w:rPr>
          <w:rFonts w:ascii="Times New Roman" w:hAnsi="Times New Roman" w:cs="Times New Roman"/>
          <w:sz w:val="24"/>
          <w:szCs w:val="24"/>
          <w14:ligatures w14:val="standardContextual"/>
        </w:rPr>
        <w:t xml:space="preserve">measured in </w:t>
      </w:r>
      <w:r w:rsidR="00C427FF" w:rsidRPr="007D24FE">
        <w:rPr>
          <w:rFonts w:ascii="Times New Roman" w:hAnsi="Times New Roman" w:cs="Times New Roman"/>
          <w:sz w:val="24"/>
          <w:szCs w:val="24"/>
          <w:highlight w:val="yellow"/>
          <w14:ligatures w14:val="standardContextual"/>
        </w:rPr>
        <w:t>millimetres</w:t>
      </w:r>
      <w:r w:rsidR="00C427FF" w:rsidRPr="007D24FE">
        <w:rPr>
          <w:rFonts w:ascii="Times New Roman" w:hAnsi="Times New Roman" w:cs="Times New Roman"/>
          <w:sz w:val="24"/>
          <w:szCs w:val="24"/>
          <w:highlight w:val="yellow"/>
          <w14:ligatures w14:val="standardContextual"/>
        </w:rPr>
        <w:t xml:space="preserve"> </w:t>
      </w:r>
      <w:r w:rsidR="00E6471F" w:rsidRPr="0036094F">
        <w:rPr>
          <w:rFonts w:ascii="Times New Roman" w:hAnsi="Times New Roman" w:cs="Times New Roman"/>
          <w:sz w:val="24"/>
          <w:szCs w:val="24"/>
          <w14:ligatures w14:val="standardContextual"/>
        </w:rPr>
        <w:t>(mm)</w:t>
      </w:r>
      <w:r w:rsidR="00C705A6">
        <w:rPr>
          <w:rFonts w:ascii="Times New Roman" w:hAnsi="Times New Roman" w:cs="Times New Roman"/>
          <w:sz w:val="24"/>
          <w:szCs w:val="24"/>
          <w14:ligatures w14:val="standardContextual"/>
        </w:rPr>
        <w:t>.</w:t>
      </w:r>
    </w:p>
    <w:p w14:paraId="6B26D61B" w14:textId="77777777" w:rsidR="000433E0" w:rsidRPr="0036094F" w:rsidRDefault="000433E0" w:rsidP="0036094F">
      <w:pPr>
        <w:spacing w:before="240" w:after="0" w:line="240" w:lineRule="auto"/>
        <w:jc w:val="both"/>
        <w:rPr>
          <w:rFonts w:ascii="Times New Roman" w:hAnsi="Times New Roman" w:cs="Times New Roman"/>
          <w:sz w:val="24"/>
          <w:szCs w:val="24"/>
          <w14:ligatures w14:val="standardContextual"/>
        </w:rPr>
      </w:pPr>
    </w:p>
    <w:p w14:paraId="333F125C" w14:textId="7B844562" w:rsidR="000376E2" w:rsidRPr="0036094F" w:rsidRDefault="000876AF" w:rsidP="0036094F">
      <w:pPr>
        <w:spacing w:line="240" w:lineRule="auto"/>
        <w:jc w:val="both"/>
        <w:rPr>
          <w:rFonts w:ascii="Times New Roman" w:hAnsi="Times New Roman" w:cs="Times New Roman"/>
          <w:b/>
          <w:sz w:val="24"/>
          <w:szCs w:val="24"/>
        </w:rPr>
      </w:pPr>
      <w:r w:rsidRPr="0036094F">
        <w:rPr>
          <w:rFonts w:ascii="Times New Roman" w:hAnsi="Times New Roman" w:cs="Times New Roman"/>
          <w:b/>
          <w:sz w:val="24"/>
          <w:szCs w:val="24"/>
        </w:rPr>
        <w:t>Evaluation</w:t>
      </w:r>
      <w:r w:rsidR="000376E2" w:rsidRPr="0036094F">
        <w:rPr>
          <w:rFonts w:ascii="Times New Roman" w:hAnsi="Times New Roman" w:cs="Times New Roman"/>
          <w:b/>
          <w:sz w:val="24"/>
          <w:szCs w:val="24"/>
        </w:rPr>
        <w:t xml:space="preserve"> </w:t>
      </w:r>
      <w:r w:rsidRPr="0036094F">
        <w:rPr>
          <w:rFonts w:ascii="Times New Roman" w:hAnsi="Times New Roman" w:cs="Times New Roman"/>
          <w:b/>
          <w:sz w:val="24"/>
          <w:szCs w:val="24"/>
        </w:rPr>
        <w:t xml:space="preserve">of Antibiotic Sensitivity of </w:t>
      </w:r>
      <w:r w:rsidR="006E4CAD" w:rsidRPr="0036094F">
        <w:rPr>
          <w:rFonts w:ascii="Times New Roman" w:hAnsi="Times New Roman" w:cs="Times New Roman"/>
          <w:b/>
          <w:i/>
          <w:iCs/>
          <w:sz w:val="24"/>
          <w:szCs w:val="24"/>
        </w:rPr>
        <w:t>S</w:t>
      </w:r>
      <w:r w:rsidRPr="0036094F">
        <w:rPr>
          <w:rFonts w:ascii="Times New Roman" w:hAnsi="Times New Roman" w:cs="Times New Roman"/>
          <w:b/>
          <w:i/>
          <w:iCs/>
          <w:sz w:val="24"/>
          <w:szCs w:val="24"/>
        </w:rPr>
        <w:t>. aureus</w:t>
      </w:r>
      <w:r w:rsidRPr="0036094F">
        <w:rPr>
          <w:rFonts w:ascii="Times New Roman" w:hAnsi="Times New Roman" w:cs="Times New Roman"/>
          <w:b/>
          <w:sz w:val="24"/>
          <w:szCs w:val="24"/>
        </w:rPr>
        <w:t xml:space="preserve"> using </w:t>
      </w:r>
      <w:r w:rsidR="009F0F63" w:rsidRPr="0036094F">
        <w:rPr>
          <w:rFonts w:ascii="Times New Roman" w:hAnsi="Times New Roman" w:cs="Times New Roman"/>
          <w:b/>
          <w:sz w:val="24"/>
          <w:szCs w:val="24"/>
        </w:rPr>
        <w:t xml:space="preserve">the </w:t>
      </w:r>
      <w:r w:rsidRPr="0036094F">
        <w:rPr>
          <w:rFonts w:ascii="Times New Roman" w:hAnsi="Times New Roman" w:cs="Times New Roman"/>
          <w:b/>
          <w:sz w:val="24"/>
          <w:szCs w:val="24"/>
        </w:rPr>
        <w:t xml:space="preserve">Disc Diffusion Method </w:t>
      </w:r>
    </w:p>
    <w:p w14:paraId="271F8C42" w14:textId="121C6504" w:rsidR="003D6DF4" w:rsidRPr="0036094F" w:rsidRDefault="000433E0" w:rsidP="0036094F">
      <w:pPr>
        <w:spacing w:line="240" w:lineRule="auto"/>
        <w:jc w:val="both"/>
        <w:rPr>
          <w:rFonts w:ascii="Times New Roman" w:hAnsi="Times New Roman" w:cs="Times New Roman"/>
          <w:sz w:val="24"/>
          <w:szCs w:val="24"/>
        </w:rPr>
      </w:pPr>
      <w:r w:rsidRPr="0036094F">
        <w:rPr>
          <w:rFonts w:ascii="Times New Roman" w:hAnsi="Times New Roman" w:cs="Times New Roman"/>
          <w:sz w:val="24"/>
          <w:szCs w:val="24"/>
        </w:rPr>
        <w:t>The a</w:t>
      </w:r>
      <w:r w:rsidR="0036608C" w:rsidRPr="0036094F">
        <w:rPr>
          <w:rFonts w:ascii="Times New Roman" w:hAnsi="Times New Roman" w:cs="Times New Roman"/>
          <w:sz w:val="24"/>
          <w:szCs w:val="24"/>
        </w:rPr>
        <w:t xml:space="preserve">ntibiotic susceptibility pattern of </w:t>
      </w:r>
      <w:r w:rsidR="00901D1C" w:rsidRPr="0036094F">
        <w:rPr>
          <w:rFonts w:ascii="Times New Roman" w:hAnsi="Times New Roman" w:cs="Times New Roman"/>
          <w:sz w:val="24"/>
          <w:szCs w:val="24"/>
        </w:rPr>
        <w:t>the test organism</w:t>
      </w:r>
      <w:r w:rsidR="0036608C" w:rsidRPr="0036094F">
        <w:rPr>
          <w:rFonts w:ascii="Times New Roman" w:hAnsi="Times New Roman" w:cs="Times New Roman"/>
          <w:sz w:val="24"/>
          <w:szCs w:val="24"/>
        </w:rPr>
        <w:t xml:space="preserve"> was determined using </w:t>
      </w:r>
      <w:r w:rsidR="00C427FF" w:rsidRPr="007D24FE">
        <w:rPr>
          <w:rFonts w:ascii="Times New Roman" w:hAnsi="Times New Roman" w:cs="Times New Roman"/>
          <w:sz w:val="24"/>
          <w:szCs w:val="24"/>
          <w:highlight w:val="yellow"/>
        </w:rPr>
        <w:t xml:space="preserve">the </w:t>
      </w:r>
      <w:r w:rsidR="0036608C" w:rsidRPr="0036094F">
        <w:rPr>
          <w:rFonts w:ascii="Times New Roman" w:hAnsi="Times New Roman" w:cs="Times New Roman"/>
          <w:sz w:val="24"/>
          <w:szCs w:val="24"/>
        </w:rPr>
        <w:t xml:space="preserve">disc diffusion method according to </w:t>
      </w:r>
      <w:r w:rsidR="009874F5" w:rsidRPr="0036094F">
        <w:rPr>
          <w:rFonts w:ascii="Times New Roman" w:hAnsi="Times New Roman" w:cs="Times New Roman"/>
          <w:sz w:val="24"/>
          <w:szCs w:val="24"/>
        </w:rPr>
        <w:t xml:space="preserve">Bauer </w:t>
      </w:r>
      <w:r w:rsidR="009874F5" w:rsidRPr="0036094F">
        <w:rPr>
          <w:rFonts w:ascii="Times New Roman" w:hAnsi="Times New Roman" w:cs="Times New Roman"/>
          <w:i/>
          <w:iCs/>
          <w:sz w:val="24"/>
          <w:szCs w:val="24"/>
        </w:rPr>
        <w:t>et al.</w:t>
      </w:r>
      <w:r w:rsidR="009874F5" w:rsidRPr="0036094F">
        <w:rPr>
          <w:rFonts w:ascii="Times New Roman" w:hAnsi="Times New Roman" w:cs="Times New Roman"/>
          <w:sz w:val="24"/>
          <w:szCs w:val="24"/>
        </w:rPr>
        <w:t xml:space="preserve"> </w:t>
      </w:r>
      <w:r w:rsidR="00BD0EB2">
        <w:rPr>
          <w:rFonts w:ascii="Times New Roman" w:hAnsi="Times New Roman" w:cs="Times New Roman"/>
          <w:sz w:val="24"/>
          <w:szCs w:val="24"/>
        </w:rPr>
        <w:t>1966</w:t>
      </w:r>
      <w:r w:rsidR="009874F5" w:rsidRPr="0036094F">
        <w:rPr>
          <w:rFonts w:ascii="Times New Roman" w:hAnsi="Times New Roman" w:cs="Times New Roman"/>
          <w:sz w:val="24"/>
          <w:szCs w:val="24"/>
        </w:rPr>
        <w:t xml:space="preserve"> on Mueller–Hinton agar plates.</w:t>
      </w:r>
      <w:r w:rsidR="00901D1C" w:rsidRPr="0036094F">
        <w:rPr>
          <w:rFonts w:ascii="Times New Roman" w:hAnsi="Times New Roman" w:cs="Times New Roman"/>
          <w:sz w:val="24"/>
          <w:szCs w:val="24"/>
        </w:rPr>
        <w:t xml:space="preserve"> A</w:t>
      </w:r>
      <w:r w:rsidR="009874F5" w:rsidRPr="0036094F">
        <w:rPr>
          <w:rFonts w:ascii="Times New Roman" w:hAnsi="Times New Roman" w:cs="Times New Roman"/>
          <w:sz w:val="24"/>
          <w:szCs w:val="24"/>
        </w:rPr>
        <w:t xml:space="preserve"> </w:t>
      </w:r>
      <w:r w:rsidR="00C427FF" w:rsidRPr="007D24FE">
        <w:rPr>
          <w:rFonts w:ascii="Times New Roman" w:hAnsi="Times New Roman" w:cs="Times New Roman"/>
          <w:sz w:val="24"/>
          <w:szCs w:val="24"/>
          <w:highlight w:val="yellow"/>
        </w:rPr>
        <w:t>standardised</w:t>
      </w:r>
      <w:r w:rsidR="00C427FF" w:rsidRPr="007D24FE">
        <w:rPr>
          <w:rFonts w:ascii="Times New Roman" w:hAnsi="Times New Roman" w:cs="Times New Roman"/>
          <w:sz w:val="24"/>
          <w:szCs w:val="24"/>
          <w:highlight w:val="yellow"/>
        </w:rPr>
        <w:t xml:space="preserve"> </w:t>
      </w:r>
      <w:r w:rsidR="00901D1C" w:rsidRPr="0036094F">
        <w:rPr>
          <w:rFonts w:ascii="Times New Roman" w:hAnsi="Times New Roman" w:cs="Times New Roman"/>
          <w:sz w:val="24"/>
          <w:szCs w:val="24"/>
        </w:rPr>
        <w:t>inoculum of</w:t>
      </w:r>
      <w:r w:rsidR="009874F5" w:rsidRPr="0036094F">
        <w:rPr>
          <w:rFonts w:ascii="Times New Roman" w:hAnsi="Times New Roman" w:cs="Times New Roman"/>
          <w:sz w:val="24"/>
          <w:szCs w:val="24"/>
        </w:rPr>
        <w:t xml:space="preserve"> 0.5 McFarland turbidity</w:t>
      </w:r>
      <w:r w:rsidR="0036608C" w:rsidRPr="0036094F">
        <w:rPr>
          <w:rFonts w:ascii="Times New Roman" w:hAnsi="Times New Roman" w:cs="Times New Roman"/>
          <w:sz w:val="24"/>
          <w:szCs w:val="24"/>
        </w:rPr>
        <w:t xml:space="preserve"> </w:t>
      </w:r>
      <w:r w:rsidR="00901D1C" w:rsidRPr="0036094F">
        <w:rPr>
          <w:rFonts w:ascii="Times New Roman" w:hAnsi="Times New Roman" w:cs="Times New Roman"/>
          <w:sz w:val="24"/>
          <w:szCs w:val="24"/>
        </w:rPr>
        <w:t xml:space="preserve">of the test organism </w:t>
      </w:r>
      <w:r w:rsidR="009874F5" w:rsidRPr="0036094F">
        <w:rPr>
          <w:rFonts w:ascii="Times New Roman" w:hAnsi="Times New Roman" w:cs="Times New Roman"/>
          <w:sz w:val="24"/>
          <w:szCs w:val="24"/>
        </w:rPr>
        <w:t xml:space="preserve">was prepared from pure overnight </w:t>
      </w:r>
      <w:r w:rsidR="00901D1C" w:rsidRPr="0036094F">
        <w:rPr>
          <w:rFonts w:ascii="Times New Roman" w:hAnsi="Times New Roman" w:cs="Times New Roman"/>
          <w:sz w:val="24"/>
          <w:szCs w:val="24"/>
        </w:rPr>
        <w:t>culture and tested</w:t>
      </w:r>
      <w:r w:rsidR="009874F5" w:rsidRPr="0036094F">
        <w:rPr>
          <w:rFonts w:ascii="Times New Roman" w:hAnsi="Times New Roman" w:cs="Times New Roman"/>
          <w:sz w:val="24"/>
          <w:szCs w:val="24"/>
        </w:rPr>
        <w:t xml:space="preserve"> against antibiotic discs of </w:t>
      </w:r>
      <w:r w:rsidR="006E4CAD" w:rsidRPr="0036094F">
        <w:rPr>
          <w:rFonts w:ascii="Times New Roman" w:hAnsi="Times New Roman" w:cs="Times New Roman"/>
          <w:sz w:val="24"/>
          <w:szCs w:val="24"/>
        </w:rPr>
        <w:t>Ciprofloxacin</w:t>
      </w:r>
      <w:r w:rsidR="0081409F" w:rsidRPr="0036094F">
        <w:rPr>
          <w:rFonts w:ascii="Times New Roman" w:hAnsi="Times New Roman" w:cs="Times New Roman"/>
          <w:sz w:val="24"/>
          <w:szCs w:val="24"/>
        </w:rPr>
        <w:t xml:space="preserve"> </w:t>
      </w:r>
      <w:r w:rsidR="00D516F0" w:rsidRPr="0036094F">
        <w:rPr>
          <w:rFonts w:ascii="Times New Roman" w:hAnsi="Times New Roman" w:cs="Times New Roman"/>
          <w:sz w:val="24"/>
          <w:szCs w:val="24"/>
        </w:rPr>
        <w:t>(</w:t>
      </w:r>
      <w:r w:rsidR="00D516F0" w:rsidRPr="0036094F">
        <w:rPr>
          <w:rFonts w:ascii="Times New Roman" w:hAnsi="Times New Roman" w:cs="Times New Roman"/>
          <w:sz w:val="24"/>
          <w:szCs w:val="24"/>
          <w14:ligatures w14:val="standardContextual"/>
        </w:rPr>
        <w:t>10</w:t>
      </w:r>
      <w:r w:rsidR="0081409F" w:rsidRPr="0036094F">
        <w:rPr>
          <w:rFonts w:ascii="Times New Roman" w:hAnsi="Times New Roman" w:cs="Times New Roman"/>
          <w:sz w:val="24"/>
          <w:szCs w:val="24"/>
          <w14:ligatures w14:val="standardContextual"/>
        </w:rPr>
        <w:t>μg</w:t>
      </w:r>
      <w:r w:rsidR="00D516F0" w:rsidRPr="0036094F">
        <w:rPr>
          <w:rFonts w:ascii="Times New Roman" w:hAnsi="Times New Roman" w:cs="Times New Roman"/>
          <w:sz w:val="24"/>
          <w:szCs w:val="24"/>
          <w14:ligatures w14:val="standardContextual"/>
        </w:rPr>
        <w:t>)</w:t>
      </w:r>
      <w:r w:rsidR="006E4CAD" w:rsidRPr="0036094F">
        <w:rPr>
          <w:rFonts w:ascii="Times New Roman" w:hAnsi="Times New Roman" w:cs="Times New Roman"/>
          <w:sz w:val="24"/>
          <w:szCs w:val="24"/>
        </w:rPr>
        <w:t>, Norfloxacin</w:t>
      </w:r>
      <w:r w:rsidR="0081409F" w:rsidRPr="0036094F">
        <w:rPr>
          <w:rFonts w:ascii="Times New Roman" w:hAnsi="Times New Roman" w:cs="Times New Roman"/>
          <w:sz w:val="24"/>
          <w:szCs w:val="24"/>
        </w:rPr>
        <w:t xml:space="preserve"> </w:t>
      </w:r>
      <w:r w:rsidR="00D516F0" w:rsidRPr="0036094F">
        <w:rPr>
          <w:rFonts w:ascii="Times New Roman" w:hAnsi="Times New Roman" w:cs="Times New Roman"/>
          <w:sz w:val="24"/>
          <w:szCs w:val="24"/>
        </w:rPr>
        <w:t>(</w:t>
      </w:r>
      <w:r w:rsidR="00D516F0" w:rsidRPr="0036094F">
        <w:rPr>
          <w:rFonts w:ascii="Times New Roman" w:hAnsi="Times New Roman" w:cs="Times New Roman"/>
          <w:sz w:val="24"/>
          <w:szCs w:val="24"/>
          <w14:ligatures w14:val="standardContextual"/>
        </w:rPr>
        <w:t>10</w:t>
      </w:r>
      <w:r w:rsidR="0081409F" w:rsidRPr="0036094F">
        <w:rPr>
          <w:rFonts w:ascii="Times New Roman" w:hAnsi="Times New Roman" w:cs="Times New Roman"/>
          <w:sz w:val="24"/>
          <w:szCs w:val="24"/>
          <w14:ligatures w14:val="standardContextual"/>
        </w:rPr>
        <w:t>μg</w:t>
      </w:r>
      <w:r w:rsidR="00D516F0" w:rsidRPr="0036094F">
        <w:rPr>
          <w:rFonts w:ascii="Times New Roman" w:hAnsi="Times New Roman" w:cs="Times New Roman"/>
          <w:sz w:val="24"/>
          <w:szCs w:val="24"/>
          <w14:ligatures w14:val="standardContextual"/>
        </w:rPr>
        <w:t>)</w:t>
      </w:r>
      <w:r w:rsidR="006E4CAD" w:rsidRPr="0036094F">
        <w:rPr>
          <w:rFonts w:ascii="Times New Roman" w:hAnsi="Times New Roman" w:cs="Times New Roman"/>
          <w:sz w:val="24"/>
          <w:szCs w:val="24"/>
        </w:rPr>
        <w:t>, Amikacin</w:t>
      </w:r>
      <w:r w:rsidR="0081409F" w:rsidRPr="0036094F">
        <w:rPr>
          <w:rFonts w:ascii="Times New Roman" w:hAnsi="Times New Roman" w:cs="Times New Roman"/>
          <w:sz w:val="24"/>
          <w:szCs w:val="24"/>
        </w:rPr>
        <w:t xml:space="preserve"> </w:t>
      </w:r>
      <w:r w:rsidR="00D516F0" w:rsidRPr="0036094F">
        <w:rPr>
          <w:rFonts w:ascii="Times New Roman" w:hAnsi="Times New Roman" w:cs="Times New Roman"/>
          <w:sz w:val="24"/>
          <w:szCs w:val="24"/>
        </w:rPr>
        <w:t>(</w:t>
      </w:r>
      <w:r w:rsidR="00D516F0" w:rsidRPr="0036094F">
        <w:rPr>
          <w:rFonts w:ascii="Times New Roman" w:hAnsi="Times New Roman" w:cs="Times New Roman"/>
          <w:sz w:val="24"/>
          <w:szCs w:val="24"/>
          <w14:ligatures w14:val="standardContextual"/>
        </w:rPr>
        <w:t>10</w:t>
      </w:r>
      <w:r w:rsidR="0081409F" w:rsidRPr="0036094F">
        <w:rPr>
          <w:rFonts w:ascii="Times New Roman" w:hAnsi="Times New Roman" w:cs="Times New Roman"/>
          <w:sz w:val="24"/>
          <w:szCs w:val="24"/>
          <w14:ligatures w14:val="standardContextual"/>
        </w:rPr>
        <w:t>μg</w:t>
      </w:r>
      <w:r w:rsidR="00D516F0" w:rsidRPr="0036094F">
        <w:rPr>
          <w:rFonts w:ascii="Times New Roman" w:hAnsi="Times New Roman" w:cs="Times New Roman"/>
          <w:sz w:val="24"/>
          <w:szCs w:val="24"/>
          <w14:ligatures w14:val="standardContextual"/>
        </w:rPr>
        <w:t>)</w:t>
      </w:r>
      <w:r w:rsidR="006E4CAD" w:rsidRPr="0036094F">
        <w:rPr>
          <w:rFonts w:ascii="Times New Roman" w:hAnsi="Times New Roman" w:cs="Times New Roman"/>
          <w:sz w:val="24"/>
          <w:szCs w:val="24"/>
        </w:rPr>
        <w:t xml:space="preserve"> and Nalidixic Acid</w:t>
      </w:r>
      <w:r w:rsidR="00D516F0" w:rsidRPr="0036094F">
        <w:rPr>
          <w:rFonts w:ascii="Times New Roman" w:hAnsi="Times New Roman" w:cs="Times New Roman"/>
          <w:sz w:val="24"/>
          <w:szCs w:val="24"/>
          <w14:ligatures w14:val="standardContextual"/>
        </w:rPr>
        <w:t xml:space="preserve"> (30</w:t>
      </w:r>
      <w:r w:rsidR="0081409F" w:rsidRPr="0036094F">
        <w:rPr>
          <w:rFonts w:ascii="Times New Roman" w:hAnsi="Times New Roman" w:cs="Times New Roman"/>
          <w:sz w:val="24"/>
          <w:szCs w:val="24"/>
          <w14:ligatures w14:val="standardContextual"/>
        </w:rPr>
        <w:t>μg</w:t>
      </w:r>
      <w:r w:rsidR="00D516F0" w:rsidRPr="0036094F">
        <w:rPr>
          <w:rFonts w:ascii="Times New Roman" w:hAnsi="Times New Roman" w:cs="Times New Roman"/>
          <w:sz w:val="24"/>
          <w:szCs w:val="24"/>
          <w14:ligatures w14:val="standardContextual"/>
        </w:rPr>
        <w:t>)</w:t>
      </w:r>
      <w:r w:rsidR="001E35A2" w:rsidRPr="0036094F">
        <w:rPr>
          <w:rFonts w:ascii="Times New Roman" w:hAnsi="Times New Roman" w:cs="Times New Roman"/>
          <w:sz w:val="24"/>
          <w:szCs w:val="24"/>
        </w:rPr>
        <w:t>. The antibiotic discs</w:t>
      </w:r>
      <w:r w:rsidR="00901D1C" w:rsidRPr="0036094F">
        <w:rPr>
          <w:rFonts w:ascii="Times New Roman" w:hAnsi="Times New Roman" w:cs="Times New Roman"/>
          <w:sz w:val="24"/>
          <w:szCs w:val="24"/>
        </w:rPr>
        <w:t xml:space="preserve"> </w:t>
      </w:r>
      <w:r w:rsidR="000376E2" w:rsidRPr="0036094F">
        <w:rPr>
          <w:rFonts w:ascii="Times New Roman" w:hAnsi="Times New Roman" w:cs="Times New Roman"/>
          <w:sz w:val="24"/>
          <w:szCs w:val="24"/>
        </w:rPr>
        <w:t xml:space="preserve">were placed on the media about two </w:t>
      </w:r>
      <w:r w:rsidR="00C427FF" w:rsidRPr="007D24FE">
        <w:rPr>
          <w:rFonts w:ascii="Times New Roman" w:hAnsi="Times New Roman" w:cs="Times New Roman"/>
          <w:sz w:val="24"/>
          <w:szCs w:val="24"/>
          <w:highlight w:val="yellow"/>
        </w:rPr>
        <w:t>centimetres</w:t>
      </w:r>
      <w:r w:rsidR="00C427FF" w:rsidRPr="007D24FE">
        <w:rPr>
          <w:rFonts w:ascii="Times New Roman" w:hAnsi="Times New Roman" w:cs="Times New Roman"/>
          <w:sz w:val="24"/>
          <w:szCs w:val="24"/>
          <w:highlight w:val="yellow"/>
        </w:rPr>
        <w:t xml:space="preserve"> </w:t>
      </w:r>
      <w:r w:rsidR="000376E2" w:rsidRPr="0036094F">
        <w:rPr>
          <w:rFonts w:ascii="Times New Roman" w:hAnsi="Times New Roman" w:cs="Times New Roman"/>
          <w:sz w:val="24"/>
          <w:szCs w:val="24"/>
        </w:rPr>
        <w:t xml:space="preserve">apart. After overnight incubation at 37°C aerobically, the culture was examined for </w:t>
      </w:r>
      <w:r w:rsidR="00C427FF" w:rsidRPr="007D24FE">
        <w:rPr>
          <w:rFonts w:ascii="Times New Roman" w:hAnsi="Times New Roman" w:cs="Times New Roman"/>
          <w:sz w:val="24"/>
          <w:szCs w:val="24"/>
          <w:highlight w:val="yellow"/>
        </w:rPr>
        <w:t xml:space="preserve">the </w:t>
      </w:r>
      <w:r w:rsidR="000376E2" w:rsidRPr="0036094F">
        <w:rPr>
          <w:rFonts w:ascii="Times New Roman" w:hAnsi="Times New Roman" w:cs="Times New Roman"/>
          <w:sz w:val="24"/>
          <w:szCs w:val="24"/>
        </w:rPr>
        <w:t>zone of inhibition of bacterial growth around the respective dis</w:t>
      </w:r>
      <w:r w:rsidR="001E35A2" w:rsidRPr="0036094F">
        <w:rPr>
          <w:rFonts w:ascii="Times New Roman" w:hAnsi="Times New Roman" w:cs="Times New Roman"/>
          <w:sz w:val="24"/>
          <w:szCs w:val="24"/>
        </w:rPr>
        <w:t>cs,</w:t>
      </w:r>
      <w:r w:rsidR="000376E2" w:rsidRPr="0036094F">
        <w:rPr>
          <w:rFonts w:ascii="Times New Roman" w:hAnsi="Times New Roman" w:cs="Times New Roman"/>
          <w:sz w:val="24"/>
          <w:szCs w:val="24"/>
        </w:rPr>
        <w:t xml:space="preserve"> which was measured in </w:t>
      </w:r>
      <w:r w:rsidR="00C427FF" w:rsidRPr="007D24FE">
        <w:rPr>
          <w:rFonts w:ascii="Times New Roman" w:hAnsi="Times New Roman" w:cs="Times New Roman"/>
          <w:sz w:val="24"/>
          <w:szCs w:val="24"/>
          <w:highlight w:val="yellow"/>
        </w:rPr>
        <w:t>millimetres</w:t>
      </w:r>
      <w:r w:rsidR="00C427FF" w:rsidRPr="007D24FE">
        <w:rPr>
          <w:rFonts w:ascii="Times New Roman" w:hAnsi="Times New Roman" w:cs="Times New Roman"/>
          <w:sz w:val="24"/>
          <w:szCs w:val="24"/>
          <w:highlight w:val="yellow"/>
        </w:rPr>
        <w:t xml:space="preserve"> </w:t>
      </w:r>
      <w:r w:rsidR="00914EDA">
        <w:rPr>
          <w:rFonts w:ascii="Times New Roman" w:hAnsi="Times New Roman" w:cs="Times New Roman"/>
          <w:sz w:val="24"/>
          <w:szCs w:val="24"/>
        </w:rPr>
        <w:t>(CLSI, 2018).</w:t>
      </w:r>
    </w:p>
    <w:p w14:paraId="1F1EFF0C" w14:textId="70D35485" w:rsidR="000376E2" w:rsidRPr="0036094F" w:rsidRDefault="000376E2" w:rsidP="0036094F">
      <w:pPr>
        <w:spacing w:line="240" w:lineRule="auto"/>
        <w:jc w:val="both"/>
        <w:rPr>
          <w:rFonts w:ascii="Times New Roman" w:eastAsiaTheme="majorEastAsia" w:hAnsi="Times New Roman" w:cs="Times New Roman"/>
          <w:b/>
          <w:sz w:val="24"/>
          <w:szCs w:val="24"/>
        </w:rPr>
      </w:pPr>
      <w:r w:rsidRPr="0036094F">
        <w:rPr>
          <w:rFonts w:ascii="Times New Roman" w:eastAsiaTheme="majorEastAsia" w:hAnsi="Times New Roman" w:cs="Times New Roman"/>
          <w:b/>
          <w:sz w:val="24"/>
          <w:szCs w:val="24"/>
        </w:rPr>
        <w:t xml:space="preserve">Minimum </w:t>
      </w:r>
      <w:r w:rsidR="00C427FF" w:rsidRPr="007D24FE">
        <w:rPr>
          <w:rFonts w:ascii="Times New Roman" w:eastAsiaTheme="majorEastAsia" w:hAnsi="Times New Roman" w:cs="Times New Roman"/>
          <w:b/>
          <w:sz w:val="24"/>
          <w:szCs w:val="24"/>
          <w:highlight w:val="yellow"/>
        </w:rPr>
        <w:t>Inhibitory Concentration</w:t>
      </w:r>
      <w:r w:rsidRPr="007D24FE">
        <w:rPr>
          <w:rFonts w:ascii="Times New Roman" w:eastAsiaTheme="majorEastAsia" w:hAnsi="Times New Roman" w:cs="Times New Roman"/>
          <w:b/>
          <w:sz w:val="24"/>
          <w:szCs w:val="24"/>
          <w:highlight w:val="yellow"/>
        </w:rPr>
        <w:t xml:space="preserve"> </w:t>
      </w:r>
      <w:r w:rsidRPr="0036094F">
        <w:rPr>
          <w:rFonts w:ascii="Times New Roman" w:eastAsiaTheme="majorEastAsia" w:hAnsi="Times New Roman" w:cs="Times New Roman"/>
          <w:b/>
          <w:sz w:val="24"/>
          <w:szCs w:val="24"/>
        </w:rPr>
        <w:t xml:space="preserve">(MIC) </w:t>
      </w:r>
      <w:r w:rsidR="0046199D" w:rsidRPr="0036094F">
        <w:rPr>
          <w:rFonts w:ascii="Times New Roman" w:eastAsiaTheme="majorEastAsia" w:hAnsi="Times New Roman" w:cs="Times New Roman"/>
          <w:b/>
          <w:sz w:val="24"/>
          <w:szCs w:val="24"/>
        </w:rPr>
        <w:t>D</w:t>
      </w:r>
      <w:r w:rsidRPr="0036094F">
        <w:rPr>
          <w:rFonts w:ascii="Times New Roman" w:eastAsiaTheme="majorEastAsia" w:hAnsi="Times New Roman" w:cs="Times New Roman"/>
          <w:b/>
          <w:sz w:val="24"/>
          <w:szCs w:val="24"/>
        </w:rPr>
        <w:t xml:space="preserve">etermination </w:t>
      </w:r>
    </w:p>
    <w:p w14:paraId="33CC51C5" w14:textId="55FAA95E" w:rsidR="003D6DF4" w:rsidRPr="0036094F" w:rsidRDefault="000376E2"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r w:rsidRPr="0036094F">
        <w:rPr>
          <w:rFonts w:ascii="Times New Roman" w:hAnsi="Times New Roman" w:cs="Times New Roman"/>
          <w:sz w:val="24"/>
          <w:szCs w:val="24"/>
        </w:rPr>
        <w:t>The minimum inhibitory concentration (MIC) refers to the lowest concentration of an</w:t>
      </w:r>
      <w:r w:rsidR="000B1033" w:rsidRPr="0036094F">
        <w:rPr>
          <w:rFonts w:ascii="Times New Roman" w:hAnsi="Times New Roman" w:cs="Times New Roman"/>
          <w:sz w:val="24"/>
          <w:szCs w:val="24"/>
        </w:rPr>
        <w:t xml:space="preserve"> </w:t>
      </w:r>
      <w:r w:rsidRPr="0036094F">
        <w:rPr>
          <w:rFonts w:ascii="Times New Roman" w:hAnsi="Times New Roman" w:cs="Times New Roman"/>
          <w:sz w:val="24"/>
          <w:szCs w:val="24"/>
        </w:rPr>
        <w:t>antimicrobial agent that completely halts the growth of a test organism</w:t>
      </w:r>
      <w:r w:rsidR="0046199D" w:rsidRPr="0036094F">
        <w:rPr>
          <w:rFonts w:ascii="Times New Roman" w:hAnsi="Times New Roman" w:cs="Times New Roman"/>
          <w:sz w:val="24"/>
          <w:szCs w:val="24"/>
        </w:rPr>
        <w:t xml:space="preserve"> and can be </w:t>
      </w:r>
      <w:r w:rsidRPr="0036094F">
        <w:rPr>
          <w:rFonts w:ascii="Times New Roman" w:hAnsi="Times New Roman" w:cs="Times New Roman"/>
          <w:sz w:val="24"/>
          <w:szCs w:val="24"/>
        </w:rPr>
        <w:t>detect</w:t>
      </w:r>
      <w:r w:rsidR="0046199D" w:rsidRPr="0036094F">
        <w:rPr>
          <w:rFonts w:ascii="Times New Roman" w:hAnsi="Times New Roman" w:cs="Times New Roman"/>
          <w:sz w:val="24"/>
          <w:szCs w:val="24"/>
        </w:rPr>
        <w:t xml:space="preserve">ed </w:t>
      </w:r>
      <w:r w:rsidRPr="0036094F">
        <w:rPr>
          <w:rFonts w:ascii="Times New Roman" w:hAnsi="Times New Roman" w:cs="Times New Roman"/>
          <w:sz w:val="24"/>
          <w:szCs w:val="24"/>
        </w:rPr>
        <w:t xml:space="preserve">without the need for magnification (CLSI, 2006). </w:t>
      </w:r>
      <w:r w:rsidR="003D6DF4" w:rsidRPr="0036094F">
        <w:rPr>
          <w:rFonts w:ascii="Times New Roman" w:hAnsi="Times New Roman" w:cs="Times New Roman"/>
          <w:sz w:val="24"/>
          <w:szCs w:val="24"/>
          <w14:ligatures w14:val="standardContextual"/>
        </w:rPr>
        <w:t xml:space="preserve">Aqueous and </w:t>
      </w:r>
      <w:r w:rsidR="003E0120" w:rsidRPr="0036094F">
        <w:rPr>
          <w:rFonts w:ascii="Times New Roman" w:hAnsi="Times New Roman" w:cs="Times New Roman"/>
          <w:sz w:val="24"/>
          <w:szCs w:val="24"/>
          <w14:ligatures w14:val="standardContextual"/>
        </w:rPr>
        <w:t>e</w:t>
      </w:r>
      <w:r w:rsidR="003D6DF4" w:rsidRPr="0036094F">
        <w:rPr>
          <w:rFonts w:ascii="Times New Roman" w:hAnsi="Times New Roman" w:cs="Times New Roman"/>
          <w:sz w:val="24"/>
          <w:szCs w:val="24"/>
          <w14:ligatures w14:val="standardContextual"/>
        </w:rPr>
        <w:t>thanolic concentrations were prepared by</w:t>
      </w:r>
    </w:p>
    <w:p w14:paraId="4BC6E641" w14:textId="765E69C0" w:rsidR="003D6DF4" w:rsidRPr="0036094F" w:rsidRDefault="003D6DF4"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r w:rsidRPr="0036094F">
        <w:rPr>
          <w:rFonts w:ascii="Times New Roman" w:hAnsi="Times New Roman" w:cs="Times New Roman"/>
          <w:sz w:val="24"/>
          <w:szCs w:val="24"/>
          <w14:ligatures w14:val="standardContextual"/>
        </w:rPr>
        <w:t xml:space="preserve">dilution using distilled water to obtain different concentrations of 400mg/ml, 200mg/ml, 100mg/ml, and 50mg/ml. one (1) ml of each extract concentrations and that of Mueller Hinton broth was mixed, and 0.1ml of standardized inoculum </w:t>
      </w:r>
      <w:r w:rsidR="003E0120" w:rsidRPr="0036094F">
        <w:rPr>
          <w:rFonts w:ascii="Times New Roman" w:hAnsi="Times New Roman" w:cs="Times New Roman"/>
          <w:sz w:val="24"/>
          <w:szCs w:val="24"/>
          <w14:ligatures w14:val="standardContextual"/>
        </w:rPr>
        <w:t xml:space="preserve">of the test organism </w:t>
      </w:r>
      <w:r w:rsidRPr="0036094F">
        <w:rPr>
          <w:rFonts w:ascii="Times New Roman" w:hAnsi="Times New Roman" w:cs="Times New Roman"/>
          <w:sz w:val="24"/>
          <w:szCs w:val="24"/>
          <w14:ligatures w14:val="standardContextual"/>
        </w:rPr>
        <w:t xml:space="preserve">was added to each of the test tubes above. The tubes were incubated at 37 °C for 24 hours. Tubes containing broth and leaf extracts were used as positive </w:t>
      </w:r>
      <w:r w:rsidR="00C427FF" w:rsidRPr="007D24FE">
        <w:rPr>
          <w:rFonts w:ascii="Times New Roman" w:hAnsi="Times New Roman" w:cs="Times New Roman"/>
          <w:sz w:val="24"/>
          <w:szCs w:val="24"/>
          <w:highlight w:val="yellow"/>
          <w14:ligatures w14:val="standardContextual"/>
        </w:rPr>
        <w:t>controls,</w:t>
      </w:r>
      <w:r w:rsidR="00C427FF" w:rsidRPr="007D24FE">
        <w:rPr>
          <w:rFonts w:ascii="Times New Roman" w:hAnsi="Times New Roman" w:cs="Times New Roman"/>
          <w:sz w:val="24"/>
          <w:szCs w:val="24"/>
          <w:highlight w:val="yellow"/>
          <w14:ligatures w14:val="standardContextual"/>
        </w:rPr>
        <w:t xml:space="preserve"> </w:t>
      </w:r>
      <w:r w:rsidRPr="0036094F">
        <w:rPr>
          <w:rFonts w:ascii="Times New Roman" w:hAnsi="Times New Roman" w:cs="Times New Roman"/>
          <w:sz w:val="24"/>
          <w:szCs w:val="24"/>
          <w14:ligatures w14:val="standardContextual"/>
        </w:rPr>
        <w:t xml:space="preserve">while tubes containing broth and </w:t>
      </w:r>
      <w:r w:rsidR="007D10CA" w:rsidRPr="0036094F">
        <w:rPr>
          <w:rFonts w:ascii="Times New Roman" w:hAnsi="Times New Roman" w:cs="Times New Roman"/>
          <w:sz w:val="24"/>
          <w:szCs w:val="24"/>
          <w14:ligatures w14:val="standardContextual"/>
        </w:rPr>
        <w:t>inoculum</w:t>
      </w:r>
      <w:r w:rsidRPr="0036094F">
        <w:rPr>
          <w:rFonts w:ascii="Times New Roman" w:hAnsi="Times New Roman" w:cs="Times New Roman"/>
          <w:sz w:val="24"/>
          <w:szCs w:val="24"/>
          <w14:ligatures w14:val="standardContextual"/>
        </w:rPr>
        <w:t xml:space="preserve"> were used as negative controls. The tubes were observed after 24 hours of incubation</w:t>
      </w:r>
      <w:r w:rsidR="00DB7098" w:rsidRPr="0036094F">
        <w:rPr>
          <w:rFonts w:ascii="Times New Roman" w:hAnsi="Times New Roman" w:cs="Times New Roman"/>
          <w:sz w:val="24"/>
          <w:szCs w:val="24"/>
          <w14:ligatures w14:val="standardContextual"/>
        </w:rPr>
        <w:t xml:space="preserve"> (Cheesebrough, 2000).</w:t>
      </w:r>
    </w:p>
    <w:p w14:paraId="0908530B" w14:textId="77777777" w:rsidR="000B1033" w:rsidRPr="0036094F" w:rsidRDefault="000B1033"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p>
    <w:p w14:paraId="2328260A" w14:textId="77777777" w:rsidR="004F138E" w:rsidRPr="0036094F" w:rsidRDefault="004F138E" w:rsidP="0036094F">
      <w:pPr>
        <w:autoSpaceDE w:val="0"/>
        <w:autoSpaceDN w:val="0"/>
        <w:adjustRightInd w:val="0"/>
        <w:spacing w:after="0" w:line="240" w:lineRule="auto"/>
        <w:jc w:val="both"/>
        <w:rPr>
          <w:rFonts w:ascii="Times New Roman" w:hAnsi="Times New Roman" w:cs="Times New Roman"/>
          <w:b/>
          <w:bCs/>
          <w:sz w:val="24"/>
          <w:szCs w:val="24"/>
          <w14:ligatures w14:val="standardContextual"/>
        </w:rPr>
      </w:pPr>
    </w:p>
    <w:p w14:paraId="0D839858" w14:textId="2814059D" w:rsidR="000B1033" w:rsidRPr="0036094F" w:rsidRDefault="000B1033" w:rsidP="0036094F">
      <w:pPr>
        <w:autoSpaceDE w:val="0"/>
        <w:autoSpaceDN w:val="0"/>
        <w:adjustRightInd w:val="0"/>
        <w:spacing w:after="0" w:line="240" w:lineRule="auto"/>
        <w:jc w:val="both"/>
        <w:rPr>
          <w:rFonts w:ascii="Times New Roman" w:hAnsi="Times New Roman" w:cs="Times New Roman"/>
          <w:b/>
          <w:bCs/>
          <w:sz w:val="24"/>
          <w:szCs w:val="24"/>
          <w14:ligatures w14:val="standardContextual"/>
        </w:rPr>
      </w:pPr>
      <w:r w:rsidRPr="0036094F">
        <w:rPr>
          <w:rFonts w:ascii="Times New Roman" w:hAnsi="Times New Roman" w:cs="Times New Roman"/>
          <w:b/>
          <w:bCs/>
          <w:sz w:val="24"/>
          <w:szCs w:val="24"/>
          <w14:ligatures w14:val="standardContextual"/>
        </w:rPr>
        <w:t>Determination of Minimum Bactericidal Concentration (MBC)</w:t>
      </w:r>
    </w:p>
    <w:p w14:paraId="68270098" w14:textId="585ACF8D" w:rsidR="003D6DF4" w:rsidRPr="0036094F" w:rsidRDefault="000B1033"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r w:rsidRPr="0036094F">
        <w:rPr>
          <w:rFonts w:ascii="Times New Roman" w:hAnsi="Times New Roman" w:cs="Times New Roman"/>
          <w:sz w:val="24"/>
          <w:szCs w:val="24"/>
          <w14:ligatures w14:val="standardContextual"/>
        </w:rPr>
        <w:t>Sterile Mueller Hinton agar plates were separately inoculated with culture from each of the MIC tubes that showed no evidence of turbidity. The plates were incubated at 37</w:t>
      </w:r>
      <w:r w:rsidRPr="0036094F">
        <w:rPr>
          <w:rFonts w:ascii="Times New Roman" w:hAnsi="Times New Roman" w:cs="Times New Roman"/>
          <w:sz w:val="24"/>
          <w:szCs w:val="24"/>
          <w:vertAlign w:val="superscript"/>
          <w14:ligatures w14:val="standardContextual"/>
        </w:rPr>
        <w:t>0</w:t>
      </w:r>
      <w:r w:rsidRPr="0036094F">
        <w:rPr>
          <w:rFonts w:ascii="Times New Roman" w:hAnsi="Times New Roman" w:cs="Times New Roman"/>
          <w:sz w:val="24"/>
          <w:szCs w:val="24"/>
          <w14:ligatures w14:val="standardContextual"/>
        </w:rPr>
        <w:t xml:space="preserve">C for 24 hours. The MBC was determined as the highest dilution that yielded no single bacterial colony on the agar surface </w:t>
      </w:r>
      <w:r w:rsidR="00DB7098" w:rsidRPr="0036094F">
        <w:rPr>
          <w:rFonts w:ascii="Times New Roman" w:hAnsi="Times New Roman" w:cs="Times New Roman"/>
          <w:sz w:val="24"/>
          <w:szCs w:val="24"/>
          <w14:ligatures w14:val="standardContextual"/>
        </w:rPr>
        <w:t>(Cheesebrough, 2000).</w:t>
      </w:r>
    </w:p>
    <w:p w14:paraId="134CC5F2" w14:textId="77777777" w:rsidR="003E0120" w:rsidRPr="0036094F" w:rsidRDefault="003E0120"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p>
    <w:p w14:paraId="0B45C783" w14:textId="77777777" w:rsidR="003D6DF4" w:rsidRPr="0036094F" w:rsidRDefault="00D05F0C" w:rsidP="0036094F">
      <w:pPr>
        <w:spacing w:after="0" w:line="240" w:lineRule="auto"/>
        <w:jc w:val="both"/>
        <w:rPr>
          <w:rFonts w:ascii="Times New Roman" w:eastAsiaTheme="majorEastAsia" w:hAnsi="Times New Roman" w:cs="Times New Roman"/>
          <w:b/>
          <w:sz w:val="24"/>
          <w:szCs w:val="24"/>
        </w:rPr>
      </w:pPr>
      <w:r w:rsidRPr="0036094F">
        <w:rPr>
          <w:rFonts w:ascii="Times New Roman" w:eastAsiaTheme="majorEastAsia" w:hAnsi="Times New Roman" w:cs="Times New Roman"/>
          <w:b/>
          <w:sz w:val="24"/>
          <w:szCs w:val="24"/>
        </w:rPr>
        <w:t>Data Analysi</w:t>
      </w:r>
      <w:r w:rsidR="003D6DF4" w:rsidRPr="0036094F">
        <w:rPr>
          <w:rFonts w:ascii="Times New Roman" w:eastAsiaTheme="majorEastAsia" w:hAnsi="Times New Roman" w:cs="Times New Roman"/>
          <w:b/>
          <w:sz w:val="24"/>
          <w:szCs w:val="24"/>
        </w:rPr>
        <w:t>s</w:t>
      </w:r>
    </w:p>
    <w:p w14:paraId="6DE84455" w14:textId="4E5A3B98" w:rsidR="003E0120" w:rsidRDefault="001638D9"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r w:rsidRPr="0036094F">
        <w:rPr>
          <w:rFonts w:ascii="Times New Roman" w:hAnsi="Times New Roman" w:cs="Times New Roman"/>
          <w:sz w:val="24"/>
          <w:szCs w:val="24"/>
        </w:rPr>
        <w:t>Results were presented in tables and interpreted accordingly</w:t>
      </w:r>
      <w:r w:rsidR="000B1033" w:rsidRPr="0036094F">
        <w:rPr>
          <w:rFonts w:ascii="Times New Roman" w:hAnsi="Times New Roman" w:cs="Times New Roman"/>
          <w:sz w:val="24"/>
          <w:szCs w:val="24"/>
        </w:rPr>
        <w:t xml:space="preserve"> </w:t>
      </w:r>
      <w:r w:rsidR="000B1033" w:rsidRPr="0036094F">
        <w:rPr>
          <w:rFonts w:ascii="Times New Roman" w:hAnsi="Times New Roman" w:cs="Times New Roman"/>
          <w:sz w:val="24"/>
          <w:szCs w:val="24"/>
          <w14:ligatures w14:val="standardContextual"/>
        </w:rPr>
        <w:t>using descriptive</w:t>
      </w:r>
      <w:r w:rsidR="009C3F27" w:rsidRPr="0036094F">
        <w:rPr>
          <w:rFonts w:ascii="Times New Roman" w:hAnsi="Times New Roman" w:cs="Times New Roman"/>
          <w:sz w:val="24"/>
          <w:szCs w:val="24"/>
          <w14:ligatures w14:val="standardContextual"/>
        </w:rPr>
        <w:t xml:space="preserve"> </w:t>
      </w:r>
      <w:r w:rsidR="000B1033" w:rsidRPr="0036094F">
        <w:rPr>
          <w:rFonts w:ascii="Times New Roman" w:hAnsi="Times New Roman" w:cs="Times New Roman"/>
          <w:sz w:val="24"/>
          <w:szCs w:val="24"/>
          <w14:ligatures w14:val="standardContextual"/>
        </w:rPr>
        <w:t xml:space="preserve">statistics </w:t>
      </w:r>
      <w:r w:rsidR="009F087B" w:rsidRPr="0036094F">
        <w:rPr>
          <w:rFonts w:ascii="Times New Roman" w:hAnsi="Times New Roman" w:cs="Times New Roman"/>
          <w:sz w:val="24"/>
          <w:szCs w:val="24"/>
          <w14:ligatures w14:val="standardContextual"/>
        </w:rPr>
        <w:t xml:space="preserve">(Ogbe </w:t>
      </w:r>
      <w:r w:rsidR="009F087B" w:rsidRPr="00423E8C">
        <w:rPr>
          <w:rFonts w:ascii="Times New Roman" w:hAnsi="Times New Roman" w:cs="Times New Roman"/>
          <w:i/>
          <w:iCs/>
          <w:sz w:val="24"/>
          <w:szCs w:val="24"/>
          <w14:ligatures w14:val="standardContextual"/>
        </w:rPr>
        <w:t>et al</w:t>
      </w:r>
      <w:r w:rsidR="000B1033" w:rsidRPr="00423E8C">
        <w:rPr>
          <w:rFonts w:ascii="Times New Roman" w:hAnsi="Times New Roman" w:cs="Times New Roman"/>
          <w:i/>
          <w:iCs/>
          <w:sz w:val="24"/>
          <w:szCs w:val="24"/>
          <w14:ligatures w14:val="standardContextual"/>
        </w:rPr>
        <w:t>.</w:t>
      </w:r>
      <w:r w:rsidR="009F087B" w:rsidRPr="00423E8C">
        <w:rPr>
          <w:rFonts w:ascii="Times New Roman" w:hAnsi="Times New Roman" w:cs="Times New Roman"/>
          <w:i/>
          <w:iCs/>
          <w:sz w:val="24"/>
          <w:szCs w:val="24"/>
          <w14:ligatures w14:val="standardContextual"/>
        </w:rPr>
        <w:t>,</w:t>
      </w:r>
      <w:r w:rsidR="009F087B" w:rsidRPr="0036094F">
        <w:rPr>
          <w:rFonts w:ascii="Times New Roman" w:hAnsi="Times New Roman" w:cs="Times New Roman"/>
          <w:sz w:val="24"/>
          <w:szCs w:val="24"/>
          <w14:ligatures w14:val="standardContextual"/>
        </w:rPr>
        <w:t xml:space="preserve"> 2011)</w:t>
      </w:r>
      <w:r w:rsidR="00423E8C">
        <w:rPr>
          <w:rFonts w:ascii="Times New Roman" w:hAnsi="Times New Roman" w:cs="Times New Roman"/>
          <w:sz w:val="24"/>
          <w:szCs w:val="24"/>
          <w14:ligatures w14:val="standardContextual"/>
        </w:rPr>
        <w:t>.</w:t>
      </w:r>
    </w:p>
    <w:p w14:paraId="675C6BFB" w14:textId="77777777" w:rsidR="00423E8C" w:rsidRPr="0036094F" w:rsidRDefault="00423E8C"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p>
    <w:p w14:paraId="428E17E7" w14:textId="77777777" w:rsidR="003E0120" w:rsidRPr="0036094F" w:rsidRDefault="003E0120"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p>
    <w:p w14:paraId="641817EC" w14:textId="28089FD4" w:rsidR="00B72BE9" w:rsidRPr="0036094F" w:rsidRDefault="00D05F0C" w:rsidP="0036094F">
      <w:pPr>
        <w:autoSpaceDE w:val="0"/>
        <w:autoSpaceDN w:val="0"/>
        <w:adjustRightInd w:val="0"/>
        <w:spacing w:after="0" w:line="240" w:lineRule="auto"/>
        <w:jc w:val="both"/>
        <w:rPr>
          <w:rFonts w:ascii="Times New Roman" w:hAnsi="Times New Roman" w:cs="Times New Roman"/>
          <w:b/>
          <w:sz w:val="24"/>
          <w:szCs w:val="24"/>
        </w:rPr>
      </w:pPr>
      <w:r w:rsidRPr="0036094F">
        <w:rPr>
          <w:rFonts w:ascii="Times New Roman" w:hAnsi="Times New Roman" w:cs="Times New Roman"/>
          <w:b/>
          <w:sz w:val="24"/>
          <w:szCs w:val="24"/>
        </w:rPr>
        <w:t>RESULTS</w:t>
      </w:r>
    </w:p>
    <w:p w14:paraId="6B86CD4A" w14:textId="77777777" w:rsidR="0073477D" w:rsidRPr="0036094F" w:rsidRDefault="0073477D" w:rsidP="0036094F">
      <w:pPr>
        <w:autoSpaceDE w:val="0"/>
        <w:autoSpaceDN w:val="0"/>
        <w:adjustRightInd w:val="0"/>
        <w:spacing w:after="0" w:line="240" w:lineRule="auto"/>
        <w:jc w:val="both"/>
        <w:rPr>
          <w:rFonts w:ascii="Times New Roman" w:hAnsi="Times New Roman" w:cs="Times New Roman"/>
          <w:b/>
          <w:sz w:val="24"/>
          <w:szCs w:val="24"/>
        </w:rPr>
      </w:pPr>
    </w:p>
    <w:p w14:paraId="615D63A1" w14:textId="730E7996" w:rsidR="00C93803" w:rsidRPr="0036094F" w:rsidRDefault="00FF158E" w:rsidP="0036094F">
      <w:pPr>
        <w:autoSpaceDE w:val="0"/>
        <w:autoSpaceDN w:val="0"/>
        <w:adjustRightInd w:val="0"/>
        <w:spacing w:after="0" w:line="240" w:lineRule="auto"/>
        <w:jc w:val="both"/>
        <w:rPr>
          <w:rFonts w:ascii="Times New Roman" w:hAnsi="Times New Roman" w:cs="Times New Roman"/>
          <w:b/>
          <w:sz w:val="24"/>
          <w:szCs w:val="24"/>
        </w:rPr>
      </w:pPr>
      <w:r w:rsidRPr="0036094F">
        <w:rPr>
          <w:rFonts w:ascii="Times New Roman" w:hAnsi="Times New Roman" w:cs="Times New Roman"/>
          <w:b/>
          <w:sz w:val="24"/>
          <w:szCs w:val="24"/>
        </w:rPr>
        <w:t xml:space="preserve">Evaluation </w:t>
      </w:r>
      <w:r w:rsidR="003D25F4" w:rsidRPr="0036094F">
        <w:rPr>
          <w:rFonts w:ascii="Times New Roman" w:hAnsi="Times New Roman" w:cs="Times New Roman"/>
          <w:b/>
          <w:sz w:val="24"/>
          <w:szCs w:val="24"/>
        </w:rPr>
        <w:t>of Plant</w:t>
      </w:r>
      <w:r w:rsidR="003D5AC6" w:rsidRPr="0036094F">
        <w:rPr>
          <w:rFonts w:ascii="Times New Roman" w:hAnsi="Times New Roman" w:cs="Times New Roman"/>
          <w:b/>
          <w:sz w:val="24"/>
          <w:szCs w:val="24"/>
        </w:rPr>
        <w:t xml:space="preserve"> Extract </w:t>
      </w:r>
      <w:r w:rsidRPr="0036094F">
        <w:rPr>
          <w:rFonts w:ascii="Times New Roman" w:hAnsi="Times New Roman" w:cs="Times New Roman"/>
          <w:b/>
          <w:sz w:val="24"/>
          <w:szCs w:val="24"/>
        </w:rPr>
        <w:t>Sterility</w:t>
      </w:r>
    </w:p>
    <w:p w14:paraId="5F29D00E" w14:textId="675B4CA2" w:rsidR="00C93803" w:rsidRDefault="00C93803"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r w:rsidRPr="0036094F">
        <w:rPr>
          <w:rFonts w:ascii="Times New Roman" w:hAnsi="Times New Roman" w:cs="Times New Roman"/>
          <w:sz w:val="24"/>
          <w:szCs w:val="24"/>
          <w14:ligatures w14:val="standardContextual"/>
        </w:rPr>
        <w:t xml:space="preserve">The sterility test carried out on </w:t>
      </w:r>
      <w:r w:rsidR="00942B32" w:rsidRPr="0036094F">
        <w:rPr>
          <w:rFonts w:ascii="Times New Roman" w:hAnsi="Times New Roman" w:cs="Times New Roman"/>
          <w:sz w:val="24"/>
          <w:szCs w:val="24"/>
          <w14:ligatures w14:val="standardContextual"/>
        </w:rPr>
        <w:t xml:space="preserve">the aqueous and ethanol </w:t>
      </w:r>
      <w:r w:rsidR="003D5AC6" w:rsidRPr="0036094F">
        <w:rPr>
          <w:rFonts w:ascii="Times New Roman" w:hAnsi="Times New Roman" w:cs="Times New Roman"/>
          <w:sz w:val="24"/>
          <w:szCs w:val="24"/>
          <w14:ligatures w14:val="standardContextual"/>
        </w:rPr>
        <w:t xml:space="preserve">plant </w:t>
      </w:r>
      <w:r w:rsidRPr="0036094F">
        <w:rPr>
          <w:rFonts w:ascii="Times New Roman" w:hAnsi="Times New Roman" w:cs="Times New Roman"/>
          <w:sz w:val="24"/>
          <w:szCs w:val="24"/>
          <w14:ligatures w14:val="standardContextual"/>
        </w:rPr>
        <w:t>extracts</w:t>
      </w:r>
      <w:r w:rsidR="00942B32" w:rsidRPr="0036094F">
        <w:rPr>
          <w:rFonts w:ascii="Times New Roman" w:hAnsi="Times New Roman" w:cs="Times New Roman"/>
          <w:sz w:val="24"/>
          <w:szCs w:val="24"/>
          <w14:ligatures w14:val="standardContextual"/>
        </w:rPr>
        <w:t xml:space="preserve"> </w:t>
      </w:r>
      <w:r w:rsidRPr="0036094F">
        <w:rPr>
          <w:rFonts w:ascii="Times New Roman" w:hAnsi="Times New Roman" w:cs="Times New Roman"/>
          <w:sz w:val="24"/>
          <w:szCs w:val="24"/>
          <w14:ligatures w14:val="standardContextual"/>
        </w:rPr>
        <w:t>revealed the absence of any contaminant (Table</w:t>
      </w:r>
      <w:r w:rsidR="00942B32" w:rsidRPr="0036094F">
        <w:rPr>
          <w:rFonts w:ascii="Times New Roman" w:hAnsi="Times New Roman" w:cs="Times New Roman"/>
          <w:sz w:val="24"/>
          <w:szCs w:val="24"/>
          <w14:ligatures w14:val="standardContextual"/>
        </w:rPr>
        <w:t xml:space="preserve"> </w:t>
      </w:r>
      <w:r w:rsidRPr="0036094F">
        <w:rPr>
          <w:rFonts w:ascii="Times New Roman" w:hAnsi="Times New Roman" w:cs="Times New Roman"/>
          <w:sz w:val="24"/>
          <w:szCs w:val="24"/>
          <w14:ligatures w14:val="standardContextual"/>
        </w:rPr>
        <w:t>1).</w:t>
      </w:r>
    </w:p>
    <w:p w14:paraId="3497C695" w14:textId="77777777" w:rsidR="000A2DEC" w:rsidRPr="0036094F" w:rsidRDefault="000A2DEC"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p>
    <w:p w14:paraId="5BEB651D" w14:textId="1B2A65DB" w:rsidR="003D5AC6" w:rsidRPr="0036094F" w:rsidRDefault="003D5AC6"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r w:rsidRPr="0036094F">
        <w:rPr>
          <w:rFonts w:ascii="Times New Roman" w:hAnsi="Times New Roman" w:cs="Times New Roman"/>
          <w:sz w:val="24"/>
          <w:szCs w:val="24"/>
          <w14:ligatures w14:val="standardContextual"/>
        </w:rPr>
        <w:t xml:space="preserve">Table 1. </w:t>
      </w:r>
      <w:r w:rsidR="000A2DEC" w:rsidRPr="000A2DEC">
        <w:rPr>
          <w:rFonts w:ascii="Times New Roman" w:hAnsi="Times New Roman" w:cs="Times New Roman"/>
          <w:sz w:val="24"/>
          <w:szCs w:val="24"/>
          <w14:ligatures w14:val="standardContextual"/>
        </w:rPr>
        <w:t>Evaluation of Plant Extract Sterility</w:t>
      </w:r>
    </w:p>
    <w:tbl>
      <w:tblPr>
        <w:tblStyle w:val="TableGrid"/>
        <w:tblW w:w="0" w:type="auto"/>
        <w:tblLook w:val="04A0" w:firstRow="1" w:lastRow="0" w:firstColumn="1" w:lastColumn="0" w:noHBand="0" w:noVBand="1"/>
      </w:tblPr>
      <w:tblGrid>
        <w:gridCol w:w="4675"/>
        <w:gridCol w:w="4675"/>
      </w:tblGrid>
      <w:tr w:rsidR="0036094F" w:rsidRPr="0036094F" w14:paraId="05D4A82F" w14:textId="77777777">
        <w:tc>
          <w:tcPr>
            <w:tcW w:w="4675" w:type="dxa"/>
          </w:tcPr>
          <w:p w14:paraId="684F5CE0" w14:textId="61CFD54E" w:rsidR="00C93803" w:rsidRPr="0036094F" w:rsidRDefault="00FF158E" w:rsidP="0036094F">
            <w:pPr>
              <w:spacing w:line="240" w:lineRule="auto"/>
              <w:rPr>
                <w:rFonts w:cs="Times New Roman"/>
                <w:b/>
                <w:sz w:val="24"/>
                <w:szCs w:val="24"/>
              </w:rPr>
            </w:pPr>
            <w:r w:rsidRPr="0036094F">
              <w:rPr>
                <w:rFonts w:cs="Times New Roman"/>
                <w:b/>
                <w:i/>
                <w:iCs/>
                <w:sz w:val="24"/>
                <w:szCs w:val="24"/>
              </w:rPr>
              <w:t xml:space="preserve">Moringa oleifera </w:t>
            </w:r>
            <w:r w:rsidR="00840CF5" w:rsidRPr="0036094F">
              <w:rPr>
                <w:rFonts w:cs="Times New Roman"/>
                <w:b/>
                <w:sz w:val="24"/>
                <w:szCs w:val="24"/>
              </w:rPr>
              <w:t>P</w:t>
            </w:r>
            <w:r w:rsidRPr="0036094F">
              <w:rPr>
                <w:rFonts w:cs="Times New Roman"/>
                <w:b/>
                <w:sz w:val="24"/>
                <w:szCs w:val="24"/>
              </w:rPr>
              <w:t xml:space="preserve">lant </w:t>
            </w:r>
            <w:r w:rsidR="00C93803" w:rsidRPr="0036094F">
              <w:rPr>
                <w:rFonts w:cs="Times New Roman"/>
                <w:b/>
                <w:sz w:val="24"/>
                <w:szCs w:val="24"/>
              </w:rPr>
              <w:t>Extract</w:t>
            </w:r>
          </w:p>
        </w:tc>
        <w:tc>
          <w:tcPr>
            <w:tcW w:w="4675" w:type="dxa"/>
          </w:tcPr>
          <w:p w14:paraId="47AAFDBA" w14:textId="2805300C" w:rsidR="00C93803" w:rsidRPr="0036094F" w:rsidRDefault="00C93803" w:rsidP="0036094F">
            <w:pPr>
              <w:spacing w:line="240" w:lineRule="auto"/>
              <w:rPr>
                <w:rFonts w:cs="Times New Roman"/>
                <w:b/>
                <w:sz w:val="24"/>
                <w:szCs w:val="24"/>
              </w:rPr>
            </w:pPr>
            <w:r w:rsidRPr="0036094F">
              <w:rPr>
                <w:rFonts w:cs="Times New Roman"/>
                <w:b/>
                <w:sz w:val="24"/>
                <w:szCs w:val="24"/>
              </w:rPr>
              <w:t>Sterility</w:t>
            </w:r>
          </w:p>
        </w:tc>
      </w:tr>
      <w:tr w:rsidR="0036094F" w:rsidRPr="0036094F" w14:paraId="58B58F43" w14:textId="77777777">
        <w:tc>
          <w:tcPr>
            <w:tcW w:w="4675" w:type="dxa"/>
          </w:tcPr>
          <w:p w14:paraId="4A44BDDC" w14:textId="77E819DF" w:rsidR="00C93803" w:rsidRPr="0036094F" w:rsidRDefault="00C93803" w:rsidP="0036094F">
            <w:pPr>
              <w:spacing w:line="240" w:lineRule="auto"/>
              <w:rPr>
                <w:rFonts w:cs="Times New Roman"/>
                <w:b/>
                <w:sz w:val="24"/>
                <w:szCs w:val="24"/>
              </w:rPr>
            </w:pPr>
            <w:r w:rsidRPr="0036094F">
              <w:rPr>
                <w:rFonts w:cs="Times New Roman"/>
                <w:b/>
                <w:sz w:val="24"/>
                <w:szCs w:val="24"/>
              </w:rPr>
              <w:t>Aqueous</w:t>
            </w:r>
          </w:p>
        </w:tc>
        <w:tc>
          <w:tcPr>
            <w:tcW w:w="4675" w:type="dxa"/>
          </w:tcPr>
          <w:p w14:paraId="4A346FE5" w14:textId="6685FE20" w:rsidR="00C93803" w:rsidRPr="0036094F" w:rsidRDefault="009C3F27" w:rsidP="0036094F">
            <w:pPr>
              <w:spacing w:line="240" w:lineRule="auto"/>
              <w:rPr>
                <w:rFonts w:cs="Times New Roman"/>
                <w:b/>
                <w:sz w:val="24"/>
                <w:szCs w:val="24"/>
              </w:rPr>
            </w:pPr>
            <w:r w:rsidRPr="0036094F">
              <w:rPr>
                <w:rFonts w:cs="Times New Roman"/>
                <w:b/>
                <w:sz w:val="24"/>
                <w:szCs w:val="24"/>
              </w:rPr>
              <w:t>-</w:t>
            </w:r>
          </w:p>
        </w:tc>
      </w:tr>
      <w:tr w:rsidR="0036094F" w:rsidRPr="0036094F" w14:paraId="2466B0BF" w14:textId="77777777">
        <w:tc>
          <w:tcPr>
            <w:tcW w:w="4675" w:type="dxa"/>
          </w:tcPr>
          <w:p w14:paraId="657E8C20" w14:textId="316CE907" w:rsidR="00C93803" w:rsidRPr="0036094F" w:rsidRDefault="00606D37" w:rsidP="0036094F">
            <w:pPr>
              <w:spacing w:line="240" w:lineRule="auto"/>
              <w:rPr>
                <w:rFonts w:cs="Times New Roman"/>
                <w:b/>
                <w:sz w:val="24"/>
                <w:szCs w:val="24"/>
              </w:rPr>
            </w:pPr>
            <w:r w:rsidRPr="0036094F">
              <w:rPr>
                <w:rFonts w:cs="Times New Roman"/>
                <w:b/>
                <w:sz w:val="24"/>
                <w:szCs w:val="24"/>
              </w:rPr>
              <w:t>E</w:t>
            </w:r>
            <w:r w:rsidR="00C93803" w:rsidRPr="0036094F">
              <w:rPr>
                <w:rFonts w:cs="Times New Roman"/>
                <w:b/>
                <w:sz w:val="24"/>
                <w:szCs w:val="24"/>
              </w:rPr>
              <w:t>thanolic</w:t>
            </w:r>
          </w:p>
        </w:tc>
        <w:tc>
          <w:tcPr>
            <w:tcW w:w="4675" w:type="dxa"/>
          </w:tcPr>
          <w:p w14:paraId="42D299E5" w14:textId="3D72FF9F" w:rsidR="00C93803" w:rsidRPr="0036094F" w:rsidRDefault="009C3F27" w:rsidP="0036094F">
            <w:pPr>
              <w:spacing w:line="240" w:lineRule="auto"/>
              <w:rPr>
                <w:rFonts w:cs="Times New Roman"/>
                <w:b/>
                <w:sz w:val="24"/>
                <w:szCs w:val="24"/>
              </w:rPr>
            </w:pPr>
            <w:r w:rsidRPr="0036094F">
              <w:rPr>
                <w:rFonts w:cs="Times New Roman"/>
                <w:b/>
                <w:sz w:val="24"/>
                <w:szCs w:val="24"/>
              </w:rPr>
              <w:t>-</w:t>
            </w:r>
          </w:p>
        </w:tc>
      </w:tr>
    </w:tbl>
    <w:p w14:paraId="009D8F67" w14:textId="438AC84D" w:rsidR="003D5AC6" w:rsidRPr="0036094F" w:rsidRDefault="00C93803" w:rsidP="0036094F">
      <w:pPr>
        <w:spacing w:line="240" w:lineRule="auto"/>
        <w:jc w:val="both"/>
        <w:rPr>
          <w:rFonts w:ascii="Times New Roman" w:hAnsi="Times New Roman" w:cs="Times New Roman"/>
          <w:bCs/>
          <w:sz w:val="24"/>
          <w:szCs w:val="24"/>
        </w:rPr>
      </w:pPr>
      <w:r w:rsidRPr="0036094F">
        <w:rPr>
          <w:rFonts w:ascii="Times New Roman" w:hAnsi="Times New Roman" w:cs="Times New Roman"/>
          <w:bCs/>
          <w:sz w:val="24"/>
          <w:szCs w:val="24"/>
        </w:rPr>
        <w:t>Key: (-) absence of contaminant</w:t>
      </w:r>
      <w:r w:rsidR="00840CF5" w:rsidRPr="0036094F">
        <w:rPr>
          <w:rFonts w:ascii="Times New Roman" w:hAnsi="Times New Roman" w:cs="Times New Roman"/>
          <w:bCs/>
          <w:sz w:val="24"/>
          <w:szCs w:val="24"/>
        </w:rPr>
        <w:t xml:space="preserve"> (A</w:t>
      </w:r>
      <w:r w:rsidRPr="0036094F">
        <w:rPr>
          <w:rFonts w:ascii="Times New Roman" w:hAnsi="Times New Roman" w:cs="Times New Roman"/>
          <w:bCs/>
          <w:sz w:val="24"/>
          <w:szCs w:val="24"/>
        </w:rPr>
        <w:t xml:space="preserve">n indication </w:t>
      </w:r>
      <w:r w:rsidR="00942B32" w:rsidRPr="0036094F">
        <w:rPr>
          <w:rFonts w:ascii="Times New Roman" w:hAnsi="Times New Roman" w:cs="Times New Roman"/>
          <w:bCs/>
          <w:sz w:val="24"/>
          <w:szCs w:val="24"/>
        </w:rPr>
        <w:t>of</w:t>
      </w:r>
      <w:r w:rsidRPr="0036094F">
        <w:rPr>
          <w:rFonts w:ascii="Times New Roman" w:hAnsi="Times New Roman" w:cs="Times New Roman"/>
          <w:bCs/>
          <w:sz w:val="24"/>
          <w:szCs w:val="24"/>
        </w:rPr>
        <w:t xml:space="preserve"> sterility</w:t>
      </w:r>
      <w:r w:rsidR="00840CF5" w:rsidRPr="0036094F">
        <w:rPr>
          <w:rFonts w:ascii="Times New Roman" w:hAnsi="Times New Roman" w:cs="Times New Roman"/>
          <w:bCs/>
          <w:sz w:val="24"/>
          <w:szCs w:val="24"/>
        </w:rPr>
        <w:t>)</w:t>
      </w:r>
    </w:p>
    <w:p w14:paraId="5AB0B7C1" w14:textId="77777777" w:rsidR="00840CF5" w:rsidRPr="0036094F" w:rsidRDefault="00840CF5" w:rsidP="0036094F">
      <w:pPr>
        <w:spacing w:line="240" w:lineRule="auto"/>
        <w:jc w:val="both"/>
        <w:rPr>
          <w:rFonts w:ascii="Times New Roman" w:hAnsi="Times New Roman" w:cs="Times New Roman"/>
          <w:b/>
          <w:i/>
          <w:iCs/>
          <w:sz w:val="24"/>
          <w:szCs w:val="24"/>
        </w:rPr>
      </w:pPr>
    </w:p>
    <w:p w14:paraId="396ECCDE" w14:textId="776706F2" w:rsidR="007F3DD4" w:rsidRPr="0036094F" w:rsidRDefault="007F3DD4" w:rsidP="0036094F">
      <w:pPr>
        <w:spacing w:line="240" w:lineRule="auto"/>
        <w:jc w:val="both"/>
        <w:rPr>
          <w:rFonts w:ascii="Times New Roman" w:hAnsi="Times New Roman" w:cs="Times New Roman"/>
          <w:b/>
          <w:sz w:val="24"/>
          <w:szCs w:val="24"/>
        </w:rPr>
      </w:pPr>
      <w:r w:rsidRPr="0036094F">
        <w:rPr>
          <w:rFonts w:ascii="Times New Roman" w:hAnsi="Times New Roman" w:cs="Times New Roman"/>
          <w:b/>
          <w:sz w:val="24"/>
          <w:szCs w:val="24"/>
        </w:rPr>
        <w:t>Phytoc</w:t>
      </w:r>
      <w:r w:rsidR="001A22B7">
        <w:rPr>
          <w:rFonts w:ascii="Times New Roman" w:hAnsi="Times New Roman" w:cs="Times New Roman"/>
          <w:b/>
          <w:sz w:val="24"/>
          <w:szCs w:val="24"/>
        </w:rPr>
        <w:t xml:space="preserve">onstituents </w:t>
      </w:r>
      <w:r w:rsidR="003D5AC6" w:rsidRPr="0036094F">
        <w:rPr>
          <w:rFonts w:ascii="Times New Roman" w:hAnsi="Times New Roman" w:cs="Times New Roman"/>
          <w:b/>
          <w:sz w:val="24"/>
          <w:szCs w:val="24"/>
        </w:rPr>
        <w:t>of the P</w:t>
      </w:r>
      <w:r w:rsidRPr="0036094F">
        <w:rPr>
          <w:rFonts w:ascii="Times New Roman" w:hAnsi="Times New Roman" w:cs="Times New Roman"/>
          <w:b/>
          <w:sz w:val="24"/>
          <w:szCs w:val="24"/>
        </w:rPr>
        <w:t xml:space="preserve">lant </w:t>
      </w:r>
      <w:r w:rsidR="003D5AC6" w:rsidRPr="0036094F">
        <w:rPr>
          <w:rFonts w:ascii="Times New Roman" w:hAnsi="Times New Roman" w:cs="Times New Roman"/>
          <w:b/>
          <w:sz w:val="24"/>
          <w:szCs w:val="24"/>
        </w:rPr>
        <w:t>E</w:t>
      </w:r>
      <w:r w:rsidRPr="0036094F">
        <w:rPr>
          <w:rFonts w:ascii="Times New Roman" w:hAnsi="Times New Roman" w:cs="Times New Roman"/>
          <w:b/>
          <w:sz w:val="24"/>
          <w:szCs w:val="24"/>
        </w:rPr>
        <w:t xml:space="preserve">xtract </w:t>
      </w:r>
    </w:p>
    <w:p w14:paraId="76288869" w14:textId="1F0BD946" w:rsidR="003D5AC6" w:rsidRPr="0036094F" w:rsidRDefault="003D5AC6"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r w:rsidRPr="0036094F">
        <w:rPr>
          <w:rFonts w:ascii="Times New Roman" w:hAnsi="Times New Roman" w:cs="Times New Roman"/>
          <w:bCs/>
          <w:sz w:val="24"/>
          <w:szCs w:val="24"/>
        </w:rPr>
        <w:t xml:space="preserve">The phytochemical screening of </w:t>
      </w:r>
      <w:r w:rsidR="003D25F4" w:rsidRPr="0036094F">
        <w:rPr>
          <w:rFonts w:ascii="Times New Roman" w:hAnsi="Times New Roman" w:cs="Times New Roman"/>
          <w:bCs/>
          <w:sz w:val="24"/>
          <w:szCs w:val="24"/>
        </w:rPr>
        <w:t>the aqueous and ethanolic</w:t>
      </w:r>
      <w:r w:rsidRPr="0036094F">
        <w:rPr>
          <w:rFonts w:ascii="Times New Roman" w:hAnsi="Times New Roman" w:cs="Times New Roman"/>
          <w:bCs/>
          <w:sz w:val="24"/>
          <w:szCs w:val="24"/>
        </w:rPr>
        <w:t xml:space="preserve"> </w:t>
      </w:r>
      <w:r w:rsidR="00C427FF" w:rsidRPr="007D24FE">
        <w:rPr>
          <w:rFonts w:ascii="Times New Roman" w:hAnsi="Times New Roman" w:cs="Times New Roman"/>
          <w:bCs/>
          <w:sz w:val="24"/>
          <w:szCs w:val="24"/>
          <w:highlight w:val="yellow"/>
        </w:rPr>
        <w:t>extracts</w:t>
      </w:r>
      <w:r w:rsidR="00C427FF" w:rsidRPr="007D24FE">
        <w:rPr>
          <w:rFonts w:ascii="Times New Roman" w:hAnsi="Times New Roman" w:cs="Times New Roman"/>
          <w:bCs/>
          <w:sz w:val="24"/>
          <w:szCs w:val="24"/>
          <w:highlight w:val="yellow"/>
        </w:rPr>
        <w:t xml:space="preserve"> </w:t>
      </w:r>
      <w:r w:rsidRPr="0036094F">
        <w:rPr>
          <w:rFonts w:ascii="Times New Roman" w:hAnsi="Times New Roman" w:cs="Times New Roman"/>
          <w:bCs/>
          <w:sz w:val="24"/>
          <w:szCs w:val="24"/>
        </w:rPr>
        <w:t>reveal</w:t>
      </w:r>
      <w:r w:rsidR="003D25F4" w:rsidRPr="0036094F">
        <w:rPr>
          <w:rFonts w:ascii="Times New Roman" w:hAnsi="Times New Roman" w:cs="Times New Roman"/>
          <w:bCs/>
          <w:sz w:val="24"/>
          <w:szCs w:val="24"/>
        </w:rPr>
        <w:t xml:space="preserve">ed </w:t>
      </w:r>
      <w:r w:rsidRPr="0036094F">
        <w:rPr>
          <w:rFonts w:ascii="Times New Roman" w:hAnsi="Times New Roman" w:cs="Times New Roman"/>
          <w:bCs/>
          <w:sz w:val="24"/>
          <w:szCs w:val="24"/>
        </w:rPr>
        <w:t xml:space="preserve">the presence of various bioactive compounds. The aqueous and ethanolic extracts revealed the presence </w:t>
      </w:r>
      <w:r w:rsidRPr="0036094F">
        <w:rPr>
          <w:rFonts w:ascii="Times New Roman" w:hAnsi="Times New Roman" w:cs="Times New Roman"/>
          <w:sz w:val="24"/>
          <w:szCs w:val="24"/>
        </w:rPr>
        <w:t>of tannins, flavonoids, alkaloids and saponins. The ethanolic extract alone revealed the presence of terpenes. Phenols were not found in both aqueous and ethanolic extracts. (Table 2).</w:t>
      </w:r>
    </w:p>
    <w:p w14:paraId="1DDF2010" w14:textId="4A22D258" w:rsidR="00043C9E" w:rsidRPr="0036094F" w:rsidRDefault="003D5AC6"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r w:rsidRPr="0036094F">
        <w:rPr>
          <w:rFonts w:ascii="Times New Roman" w:hAnsi="Times New Roman" w:cs="Times New Roman"/>
          <w:sz w:val="24"/>
          <w:szCs w:val="24"/>
          <w14:ligatures w14:val="standardContextual"/>
        </w:rPr>
        <w:t xml:space="preserve">A blue-black </w:t>
      </w:r>
      <w:r w:rsidR="00C427FF" w:rsidRPr="007D24FE">
        <w:rPr>
          <w:rFonts w:ascii="Times New Roman" w:hAnsi="Times New Roman" w:cs="Times New Roman"/>
          <w:sz w:val="24"/>
          <w:szCs w:val="24"/>
          <w:highlight w:val="yellow"/>
          <w14:ligatures w14:val="standardContextual"/>
        </w:rPr>
        <w:t>colouration</w:t>
      </w:r>
      <w:r w:rsidR="00C427FF" w:rsidRPr="007D24FE">
        <w:rPr>
          <w:rFonts w:ascii="Times New Roman" w:hAnsi="Times New Roman" w:cs="Times New Roman"/>
          <w:sz w:val="24"/>
          <w:szCs w:val="24"/>
          <w:highlight w:val="yellow"/>
          <w14:ligatures w14:val="standardContextual"/>
        </w:rPr>
        <w:t xml:space="preserve"> </w:t>
      </w:r>
      <w:r w:rsidRPr="0036094F">
        <w:rPr>
          <w:rFonts w:ascii="Times New Roman" w:hAnsi="Times New Roman" w:cs="Times New Roman"/>
          <w:sz w:val="24"/>
          <w:szCs w:val="24"/>
          <w14:ligatures w14:val="standardContextual"/>
        </w:rPr>
        <w:t>indicated the presence of Phenols and Tannins following the addition of ferric chloride</w:t>
      </w:r>
      <w:r w:rsidR="009F087B" w:rsidRPr="0036094F">
        <w:rPr>
          <w:rFonts w:ascii="Times New Roman" w:hAnsi="Times New Roman" w:cs="Times New Roman"/>
          <w:sz w:val="24"/>
          <w:szCs w:val="24"/>
          <w14:ligatures w14:val="standardContextual"/>
        </w:rPr>
        <w:t xml:space="preserve"> (Ajayi &amp; Fadeyi</w:t>
      </w:r>
      <w:r w:rsidR="00C427FF">
        <w:rPr>
          <w:rFonts w:ascii="Times New Roman" w:hAnsi="Times New Roman" w:cs="Times New Roman"/>
          <w:sz w:val="24"/>
          <w:szCs w:val="24"/>
          <w14:ligatures w14:val="standardContextual"/>
        </w:rPr>
        <w:t>,</w:t>
      </w:r>
      <w:r w:rsidR="009F087B" w:rsidRPr="0036094F">
        <w:rPr>
          <w:rFonts w:ascii="Times New Roman" w:hAnsi="Times New Roman" w:cs="Times New Roman"/>
          <w:sz w:val="24"/>
          <w:szCs w:val="24"/>
          <w14:ligatures w14:val="standardContextual"/>
        </w:rPr>
        <w:t xml:space="preserve"> 2015</w:t>
      </w:r>
      <w:r w:rsidR="00734BDC" w:rsidRPr="0036094F">
        <w:rPr>
          <w:rFonts w:ascii="Times New Roman" w:hAnsi="Times New Roman" w:cs="Times New Roman"/>
          <w:sz w:val="24"/>
          <w:szCs w:val="24"/>
          <w14:ligatures w14:val="standardContextual"/>
        </w:rPr>
        <w:t>; Krishnapriya, 2017</w:t>
      </w:r>
      <w:r w:rsidR="009F087B" w:rsidRPr="0036094F">
        <w:rPr>
          <w:rFonts w:ascii="Times New Roman" w:hAnsi="Times New Roman" w:cs="Times New Roman"/>
          <w:sz w:val="24"/>
          <w:szCs w:val="24"/>
          <w14:ligatures w14:val="standardContextual"/>
        </w:rPr>
        <w:t>)</w:t>
      </w:r>
      <w:r w:rsidRPr="0036094F">
        <w:rPr>
          <w:rFonts w:ascii="Times New Roman" w:hAnsi="Times New Roman" w:cs="Times New Roman"/>
          <w:sz w:val="24"/>
          <w:szCs w:val="24"/>
          <w14:ligatures w14:val="standardContextual"/>
        </w:rPr>
        <w:t xml:space="preserve">. The presence of alkaloids </w:t>
      </w:r>
      <w:r w:rsidR="005610EA" w:rsidRPr="0036094F">
        <w:rPr>
          <w:rFonts w:ascii="Times New Roman" w:hAnsi="Times New Roman" w:cs="Times New Roman"/>
          <w:sz w:val="24"/>
          <w:szCs w:val="24"/>
          <w14:ligatures w14:val="standardContextual"/>
        </w:rPr>
        <w:t>was</w:t>
      </w:r>
      <w:r w:rsidRPr="0036094F">
        <w:rPr>
          <w:rFonts w:ascii="Times New Roman" w:hAnsi="Times New Roman" w:cs="Times New Roman"/>
          <w:sz w:val="24"/>
          <w:szCs w:val="24"/>
          <w14:ligatures w14:val="standardContextual"/>
        </w:rPr>
        <w:t xml:space="preserve"> confirmed by the formation of a yellow cream precipitate following the addition of Mayer’s reagent </w:t>
      </w:r>
      <w:r w:rsidR="009F087B" w:rsidRPr="0036094F">
        <w:rPr>
          <w:rFonts w:ascii="Times New Roman" w:hAnsi="Times New Roman" w:cs="Times New Roman"/>
          <w:sz w:val="24"/>
          <w:szCs w:val="24"/>
          <w14:ligatures w14:val="standardContextual"/>
        </w:rPr>
        <w:t>(Ajayi &amp; Fadeyi</w:t>
      </w:r>
      <w:r w:rsidR="00C427FF">
        <w:rPr>
          <w:rFonts w:ascii="Times New Roman" w:hAnsi="Times New Roman" w:cs="Times New Roman"/>
          <w:sz w:val="24"/>
          <w:szCs w:val="24"/>
          <w14:ligatures w14:val="standardContextual"/>
        </w:rPr>
        <w:t>,</w:t>
      </w:r>
      <w:r w:rsidR="009F087B" w:rsidRPr="0036094F">
        <w:rPr>
          <w:rFonts w:ascii="Times New Roman" w:hAnsi="Times New Roman" w:cs="Times New Roman"/>
          <w:sz w:val="24"/>
          <w:szCs w:val="24"/>
          <w14:ligatures w14:val="standardContextual"/>
        </w:rPr>
        <w:t xml:space="preserve"> 2015</w:t>
      </w:r>
      <w:r w:rsidR="00965B06" w:rsidRPr="0036094F">
        <w:rPr>
          <w:rFonts w:ascii="Times New Roman" w:hAnsi="Times New Roman" w:cs="Times New Roman"/>
          <w:sz w:val="24"/>
          <w:szCs w:val="24"/>
          <w14:ligatures w14:val="standardContextual"/>
        </w:rPr>
        <w:t>; Krishnapriya, 2017).</w:t>
      </w:r>
      <w:r w:rsidR="00526522" w:rsidRPr="0036094F">
        <w:rPr>
          <w:rFonts w:ascii="Times New Roman" w:hAnsi="Times New Roman" w:cs="Times New Roman"/>
          <w:sz w:val="24"/>
          <w:szCs w:val="24"/>
          <w14:ligatures w14:val="standardContextual"/>
        </w:rPr>
        <w:t xml:space="preserve"> </w:t>
      </w:r>
      <w:r w:rsidRPr="0036094F">
        <w:rPr>
          <w:rFonts w:ascii="Times New Roman" w:hAnsi="Times New Roman" w:cs="Times New Roman"/>
          <w:sz w:val="24"/>
          <w:szCs w:val="24"/>
          <w14:ligatures w14:val="standardContextual"/>
        </w:rPr>
        <w:t xml:space="preserve">The formation of stable foam was an indication of the presence of Saponins after the addition of distilled water </w:t>
      </w:r>
      <w:r w:rsidR="00734BDC" w:rsidRPr="0036094F">
        <w:rPr>
          <w:rFonts w:ascii="Times New Roman" w:hAnsi="Times New Roman" w:cs="Times New Roman"/>
          <w:sz w:val="24"/>
          <w:szCs w:val="24"/>
          <w14:ligatures w14:val="standardContextual"/>
        </w:rPr>
        <w:t xml:space="preserve">(Mohammed </w:t>
      </w:r>
      <w:r w:rsidR="00734BDC" w:rsidRPr="0036094F">
        <w:rPr>
          <w:rFonts w:ascii="Times New Roman" w:hAnsi="Times New Roman" w:cs="Times New Roman"/>
          <w:i/>
          <w:iCs/>
          <w:sz w:val="24"/>
          <w:szCs w:val="24"/>
          <w14:ligatures w14:val="standardContextual"/>
        </w:rPr>
        <w:t>et al.,</w:t>
      </w:r>
      <w:r w:rsidR="00734BDC" w:rsidRPr="0036094F">
        <w:rPr>
          <w:rFonts w:ascii="Times New Roman" w:hAnsi="Times New Roman" w:cs="Times New Roman"/>
          <w:sz w:val="24"/>
          <w:szCs w:val="24"/>
          <w14:ligatures w14:val="standardContextual"/>
        </w:rPr>
        <w:t xml:space="preserve"> 2017)</w:t>
      </w:r>
      <w:r w:rsidRPr="0036094F">
        <w:rPr>
          <w:rFonts w:ascii="Times New Roman" w:hAnsi="Times New Roman" w:cs="Times New Roman"/>
          <w:sz w:val="24"/>
          <w:szCs w:val="24"/>
          <w14:ligatures w14:val="standardContextual"/>
        </w:rPr>
        <w:t xml:space="preserve">. Flavonoids were evident by the formation of an intense yellow </w:t>
      </w:r>
      <w:r w:rsidR="00C427FF" w:rsidRPr="007D24FE">
        <w:rPr>
          <w:rFonts w:ascii="Times New Roman" w:hAnsi="Times New Roman" w:cs="Times New Roman"/>
          <w:sz w:val="24"/>
          <w:szCs w:val="24"/>
          <w:highlight w:val="yellow"/>
          <w14:ligatures w14:val="standardContextual"/>
        </w:rPr>
        <w:t>colour</w:t>
      </w:r>
      <w:r w:rsidR="00C427FF">
        <w:rPr>
          <w:rFonts w:ascii="Times New Roman" w:hAnsi="Times New Roman" w:cs="Times New Roman"/>
          <w:sz w:val="24"/>
          <w:szCs w:val="24"/>
          <w14:ligatures w14:val="standardContextual"/>
        </w:rPr>
        <w:t>,</w:t>
      </w:r>
      <w:r w:rsidR="00C427FF" w:rsidRPr="0036094F">
        <w:rPr>
          <w:rFonts w:ascii="Times New Roman" w:hAnsi="Times New Roman" w:cs="Times New Roman"/>
          <w:sz w:val="24"/>
          <w:szCs w:val="24"/>
          <w14:ligatures w14:val="standardContextual"/>
        </w:rPr>
        <w:t xml:space="preserve"> </w:t>
      </w:r>
      <w:r w:rsidRPr="0036094F">
        <w:rPr>
          <w:rFonts w:ascii="Times New Roman" w:hAnsi="Times New Roman" w:cs="Times New Roman"/>
          <w:sz w:val="24"/>
          <w:szCs w:val="24"/>
          <w14:ligatures w14:val="standardContextual"/>
        </w:rPr>
        <w:t xml:space="preserve">which turned </w:t>
      </w:r>
      <w:r w:rsidR="00C427FF" w:rsidRPr="007D24FE">
        <w:rPr>
          <w:rFonts w:ascii="Times New Roman" w:hAnsi="Times New Roman" w:cs="Times New Roman"/>
          <w:sz w:val="24"/>
          <w:szCs w:val="24"/>
          <w:highlight w:val="yellow"/>
          <w14:ligatures w14:val="standardContextual"/>
        </w:rPr>
        <w:t>colourless</w:t>
      </w:r>
      <w:r w:rsidR="00C427FF" w:rsidRPr="007D24FE">
        <w:rPr>
          <w:rFonts w:ascii="Times New Roman" w:hAnsi="Times New Roman" w:cs="Times New Roman"/>
          <w:sz w:val="24"/>
          <w:szCs w:val="24"/>
          <w:highlight w:val="yellow"/>
          <w14:ligatures w14:val="standardContextual"/>
        </w:rPr>
        <w:t xml:space="preserve"> </w:t>
      </w:r>
      <w:r w:rsidRPr="0036094F">
        <w:rPr>
          <w:rFonts w:ascii="Times New Roman" w:hAnsi="Times New Roman" w:cs="Times New Roman"/>
          <w:sz w:val="24"/>
          <w:szCs w:val="24"/>
          <w14:ligatures w14:val="standardContextual"/>
        </w:rPr>
        <w:t xml:space="preserve">upon the addition of </w:t>
      </w:r>
      <w:r w:rsidR="00C427FF" w:rsidRPr="007D24FE">
        <w:rPr>
          <w:rFonts w:ascii="Times New Roman" w:hAnsi="Times New Roman" w:cs="Times New Roman"/>
          <w:sz w:val="24"/>
          <w:szCs w:val="24"/>
          <w:highlight w:val="yellow"/>
          <w14:ligatures w14:val="standardContextual"/>
        </w:rPr>
        <w:t xml:space="preserve">a </w:t>
      </w:r>
      <w:r w:rsidRPr="0036094F">
        <w:rPr>
          <w:rFonts w:ascii="Times New Roman" w:hAnsi="Times New Roman" w:cs="Times New Roman"/>
          <w:sz w:val="24"/>
          <w:szCs w:val="24"/>
          <w14:ligatures w14:val="standardContextual"/>
        </w:rPr>
        <w:t xml:space="preserve">few drops of dilute </w:t>
      </w:r>
      <w:r w:rsidR="005610EA" w:rsidRPr="0036094F">
        <w:rPr>
          <w:rFonts w:ascii="Times New Roman" w:hAnsi="Times New Roman" w:cs="Times New Roman"/>
          <w:sz w:val="24"/>
          <w:szCs w:val="24"/>
          <w14:ligatures w14:val="standardContextual"/>
        </w:rPr>
        <w:t>acid</w:t>
      </w:r>
      <w:r w:rsidR="007E4515" w:rsidRPr="0036094F">
        <w:rPr>
          <w:rFonts w:ascii="Times New Roman" w:hAnsi="Times New Roman" w:cs="Times New Roman"/>
          <w:sz w:val="24"/>
          <w:szCs w:val="24"/>
          <w14:ligatures w14:val="standardContextual"/>
        </w:rPr>
        <w:t xml:space="preserve"> (Ajayi &amp; Fadeyi</w:t>
      </w:r>
      <w:r w:rsidR="00C427FF">
        <w:rPr>
          <w:rFonts w:ascii="Times New Roman" w:hAnsi="Times New Roman" w:cs="Times New Roman"/>
          <w:sz w:val="24"/>
          <w:szCs w:val="24"/>
          <w14:ligatures w14:val="standardContextual"/>
        </w:rPr>
        <w:t>,</w:t>
      </w:r>
      <w:r w:rsidR="007E4515" w:rsidRPr="0036094F">
        <w:rPr>
          <w:rFonts w:ascii="Times New Roman" w:hAnsi="Times New Roman" w:cs="Times New Roman"/>
          <w:sz w:val="24"/>
          <w:szCs w:val="24"/>
          <w14:ligatures w14:val="standardContextual"/>
        </w:rPr>
        <w:t xml:space="preserve"> 2015; Mohammed, 2018)</w:t>
      </w:r>
      <w:r w:rsidRPr="0036094F">
        <w:rPr>
          <w:rFonts w:ascii="Times New Roman" w:hAnsi="Times New Roman" w:cs="Times New Roman"/>
          <w:sz w:val="24"/>
          <w:szCs w:val="24"/>
          <w14:ligatures w14:val="standardContextual"/>
        </w:rPr>
        <w:t xml:space="preserve">. Terpenes </w:t>
      </w:r>
      <w:r w:rsidR="00096213" w:rsidRPr="0036094F">
        <w:rPr>
          <w:rFonts w:ascii="Times New Roman" w:hAnsi="Times New Roman" w:cs="Times New Roman"/>
          <w:sz w:val="24"/>
          <w:szCs w:val="24"/>
          <w14:ligatures w14:val="standardContextual"/>
        </w:rPr>
        <w:t>were</w:t>
      </w:r>
      <w:r w:rsidRPr="0036094F">
        <w:rPr>
          <w:rFonts w:ascii="Times New Roman" w:hAnsi="Times New Roman" w:cs="Times New Roman"/>
          <w:sz w:val="24"/>
          <w:szCs w:val="24"/>
          <w14:ligatures w14:val="standardContextual"/>
        </w:rPr>
        <w:t xml:space="preserve"> confirmed by the formation of a violet precipitate following the addition of ferric chloride.</w:t>
      </w:r>
    </w:p>
    <w:p w14:paraId="714992D2" w14:textId="77777777" w:rsidR="003D25F4" w:rsidRPr="0036094F" w:rsidRDefault="003D25F4" w:rsidP="0036094F">
      <w:pPr>
        <w:autoSpaceDE w:val="0"/>
        <w:autoSpaceDN w:val="0"/>
        <w:adjustRightInd w:val="0"/>
        <w:spacing w:after="0" w:line="240" w:lineRule="auto"/>
        <w:jc w:val="both"/>
        <w:rPr>
          <w:rFonts w:ascii="Times New Roman" w:hAnsi="Times New Roman" w:cs="Times New Roman"/>
          <w:sz w:val="24"/>
          <w:szCs w:val="24"/>
        </w:rPr>
      </w:pPr>
    </w:p>
    <w:p w14:paraId="39466E10" w14:textId="5341729D" w:rsidR="002972D9" w:rsidRPr="0036094F" w:rsidRDefault="00043C9E" w:rsidP="0036094F">
      <w:pPr>
        <w:spacing w:line="240" w:lineRule="auto"/>
        <w:jc w:val="both"/>
        <w:rPr>
          <w:rFonts w:ascii="Times New Roman" w:hAnsi="Times New Roman" w:cs="Times New Roman"/>
          <w:b/>
          <w:bCs/>
          <w:sz w:val="24"/>
          <w:szCs w:val="24"/>
        </w:rPr>
      </w:pPr>
      <w:r w:rsidRPr="0036094F">
        <w:rPr>
          <w:rFonts w:ascii="Times New Roman" w:hAnsi="Times New Roman" w:cs="Times New Roman"/>
          <w:b/>
          <w:bCs/>
          <w:sz w:val="24"/>
          <w:szCs w:val="24"/>
        </w:rPr>
        <w:t xml:space="preserve">Table 2: Phytochemical </w:t>
      </w:r>
      <w:r w:rsidR="00096213">
        <w:rPr>
          <w:rFonts w:ascii="Times New Roman" w:hAnsi="Times New Roman" w:cs="Times New Roman"/>
          <w:b/>
          <w:bCs/>
          <w:sz w:val="24"/>
          <w:szCs w:val="24"/>
        </w:rPr>
        <w:t>C</w:t>
      </w:r>
      <w:r w:rsidRPr="0036094F">
        <w:rPr>
          <w:rFonts w:ascii="Times New Roman" w:hAnsi="Times New Roman" w:cs="Times New Roman"/>
          <w:b/>
          <w:bCs/>
          <w:sz w:val="24"/>
          <w:szCs w:val="24"/>
        </w:rPr>
        <w:t>omposition and </w:t>
      </w:r>
      <w:r w:rsidR="00096213">
        <w:rPr>
          <w:rFonts w:ascii="Times New Roman" w:hAnsi="Times New Roman" w:cs="Times New Roman"/>
          <w:b/>
          <w:bCs/>
          <w:sz w:val="24"/>
          <w:szCs w:val="24"/>
        </w:rPr>
        <w:t>A</w:t>
      </w:r>
      <w:r w:rsidRPr="0036094F">
        <w:rPr>
          <w:rFonts w:ascii="Times New Roman" w:hAnsi="Times New Roman" w:cs="Times New Roman"/>
          <w:b/>
          <w:bCs/>
          <w:sz w:val="24"/>
          <w:szCs w:val="24"/>
        </w:rPr>
        <w:t xml:space="preserve">ntibacterial </w:t>
      </w:r>
      <w:r w:rsidR="00096213">
        <w:rPr>
          <w:rFonts w:ascii="Times New Roman" w:hAnsi="Times New Roman" w:cs="Times New Roman"/>
          <w:b/>
          <w:bCs/>
          <w:sz w:val="24"/>
          <w:szCs w:val="24"/>
        </w:rPr>
        <w:t>A</w:t>
      </w:r>
      <w:r w:rsidRPr="0036094F">
        <w:rPr>
          <w:rFonts w:ascii="Times New Roman" w:hAnsi="Times New Roman" w:cs="Times New Roman"/>
          <w:b/>
          <w:bCs/>
          <w:sz w:val="24"/>
          <w:szCs w:val="24"/>
        </w:rPr>
        <w:t xml:space="preserve">ctivities of </w:t>
      </w:r>
      <w:r w:rsidR="00096213" w:rsidRPr="0015112B">
        <w:rPr>
          <w:rFonts w:ascii="Times New Roman" w:hAnsi="Times New Roman" w:cs="Times New Roman"/>
          <w:b/>
          <w:bCs/>
          <w:i/>
          <w:iCs/>
          <w:sz w:val="24"/>
          <w:szCs w:val="24"/>
        </w:rPr>
        <w:t>M</w:t>
      </w:r>
      <w:r w:rsidRPr="0015112B">
        <w:rPr>
          <w:rFonts w:ascii="Times New Roman" w:hAnsi="Times New Roman" w:cs="Times New Roman"/>
          <w:b/>
          <w:bCs/>
          <w:i/>
          <w:iCs/>
          <w:sz w:val="24"/>
          <w:szCs w:val="24"/>
        </w:rPr>
        <w:t>oringa </w:t>
      </w:r>
      <w:r w:rsidR="00096213" w:rsidRPr="0015112B">
        <w:rPr>
          <w:rFonts w:ascii="Times New Roman" w:hAnsi="Times New Roman" w:cs="Times New Roman"/>
          <w:b/>
          <w:bCs/>
          <w:i/>
          <w:iCs/>
          <w:sz w:val="24"/>
          <w:szCs w:val="24"/>
        </w:rPr>
        <w:t>oleifera</w:t>
      </w:r>
      <w:r w:rsidR="00096213">
        <w:rPr>
          <w:rFonts w:ascii="Times New Roman" w:hAnsi="Times New Roman" w:cs="Times New Roman"/>
          <w:b/>
          <w:bCs/>
          <w:sz w:val="24"/>
          <w:szCs w:val="24"/>
        </w:rPr>
        <w:t xml:space="preserve"> P</w:t>
      </w:r>
      <w:r w:rsidRPr="0036094F">
        <w:rPr>
          <w:rFonts w:ascii="Times New Roman" w:hAnsi="Times New Roman" w:cs="Times New Roman"/>
          <w:b/>
          <w:bCs/>
          <w:sz w:val="24"/>
          <w:szCs w:val="24"/>
        </w:rPr>
        <w:t xml:space="preserve">lant </w:t>
      </w:r>
      <w:r w:rsidR="00096213">
        <w:rPr>
          <w:rFonts w:ascii="Times New Roman" w:hAnsi="Times New Roman" w:cs="Times New Roman"/>
          <w:b/>
          <w:bCs/>
          <w:sz w:val="24"/>
          <w:szCs w:val="24"/>
        </w:rPr>
        <w:t>E</w:t>
      </w:r>
      <w:r w:rsidRPr="0036094F">
        <w:rPr>
          <w:rFonts w:ascii="Times New Roman" w:hAnsi="Times New Roman" w:cs="Times New Roman"/>
          <w:b/>
          <w:bCs/>
          <w:sz w:val="24"/>
          <w:szCs w:val="24"/>
        </w:rPr>
        <w:t>xtract</w:t>
      </w:r>
      <w:r w:rsidR="00096213">
        <w:rPr>
          <w:rFonts w:ascii="Times New Roman" w:hAnsi="Times New Roman" w:cs="Times New Roman"/>
          <w:b/>
          <w:bCs/>
          <w:sz w:val="24"/>
          <w:szCs w:val="24"/>
        </w:rPr>
        <w:t>.</w:t>
      </w:r>
      <w:r w:rsidRPr="0036094F">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3116"/>
        <w:gridCol w:w="3117"/>
        <w:gridCol w:w="3117"/>
      </w:tblGrid>
      <w:tr w:rsidR="0036094F" w:rsidRPr="0036094F" w14:paraId="2A7097F7" w14:textId="77777777">
        <w:tc>
          <w:tcPr>
            <w:tcW w:w="3116" w:type="dxa"/>
          </w:tcPr>
          <w:p w14:paraId="5EC42C2B" w14:textId="78FEB001" w:rsidR="002972D9" w:rsidRPr="0036094F" w:rsidRDefault="002972D9" w:rsidP="0036094F">
            <w:pPr>
              <w:spacing w:line="240" w:lineRule="auto"/>
              <w:rPr>
                <w:rFonts w:cs="Times New Roman"/>
                <w:sz w:val="24"/>
                <w:szCs w:val="24"/>
              </w:rPr>
            </w:pPr>
            <w:r w:rsidRPr="0036094F">
              <w:rPr>
                <w:rFonts w:cs="Times New Roman"/>
                <w:sz w:val="24"/>
                <w:szCs w:val="24"/>
              </w:rPr>
              <w:t>Phytoconstituents</w:t>
            </w:r>
          </w:p>
        </w:tc>
        <w:tc>
          <w:tcPr>
            <w:tcW w:w="3117" w:type="dxa"/>
          </w:tcPr>
          <w:p w14:paraId="26DF4BF5" w14:textId="11492DFE" w:rsidR="002972D9" w:rsidRPr="0036094F" w:rsidRDefault="002972D9" w:rsidP="0036094F">
            <w:pPr>
              <w:spacing w:line="240" w:lineRule="auto"/>
              <w:rPr>
                <w:rFonts w:cs="Times New Roman"/>
                <w:sz w:val="24"/>
                <w:szCs w:val="24"/>
              </w:rPr>
            </w:pPr>
            <w:r w:rsidRPr="0036094F">
              <w:rPr>
                <w:rFonts w:cs="Times New Roman"/>
                <w:sz w:val="24"/>
                <w:szCs w:val="24"/>
              </w:rPr>
              <w:t>Aqueous</w:t>
            </w:r>
            <w:r w:rsidR="00AF21B1" w:rsidRPr="0036094F">
              <w:rPr>
                <w:rFonts w:cs="Times New Roman"/>
                <w:sz w:val="24"/>
                <w:szCs w:val="24"/>
              </w:rPr>
              <w:t xml:space="preserve"> Extract</w:t>
            </w:r>
          </w:p>
        </w:tc>
        <w:tc>
          <w:tcPr>
            <w:tcW w:w="3117" w:type="dxa"/>
          </w:tcPr>
          <w:p w14:paraId="5F71C3C7" w14:textId="752C8301" w:rsidR="002972D9" w:rsidRPr="0036094F" w:rsidRDefault="009427E8" w:rsidP="0036094F">
            <w:pPr>
              <w:spacing w:line="240" w:lineRule="auto"/>
              <w:rPr>
                <w:rFonts w:cs="Times New Roman"/>
                <w:sz w:val="24"/>
                <w:szCs w:val="24"/>
              </w:rPr>
            </w:pPr>
            <w:r w:rsidRPr="0036094F">
              <w:rPr>
                <w:rFonts w:cs="Times New Roman"/>
                <w:sz w:val="24"/>
                <w:szCs w:val="24"/>
              </w:rPr>
              <w:t>E</w:t>
            </w:r>
            <w:r w:rsidR="002972D9" w:rsidRPr="0036094F">
              <w:rPr>
                <w:rFonts w:cs="Times New Roman"/>
                <w:sz w:val="24"/>
                <w:szCs w:val="24"/>
              </w:rPr>
              <w:t>thanolic</w:t>
            </w:r>
            <w:r w:rsidR="00AF21B1" w:rsidRPr="0036094F">
              <w:rPr>
                <w:rFonts w:cs="Times New Roman"/>
                <w:sz w:val="24"/>
                <w:szCs w:val="24"/>
              </w:rPr>
              <w:t xml:space="preserve"> Extract</w:t>
            </w:r>
          </w:p>
        </w:tc>
      </w:tr>
      <w:tr w:rsidR="0036094F" w:rsidRPr="0036094F" w14:paraId="62DBEC2F" w14:textId="77777777">
        <w:tc>
          <w:tcPr>
            <w:tcW w:w="3116" w:type="dxa"/>
          </w:tcPr>
          <w:p w14:paraId="3C829D12" w14:textId="3EAA7F28" w:rsidR="002972D9" w:rsidRPr="0036094F" w:rsidRDefault="009475A6" w:rsidP="0036094F">
            <w:pPr>
              <w:spacing w:line="240" w:lineRule="auto"/>
              <w:rPr>
                <w:rFonts w:cs="Times New Roman"/>
                <w:sz w:val="24"/>
                <w:szCs w:val="24"/>
              </w:rPr>
            </w:pPr>
            <w:r w:rsidRPr="0036094F">
              <w:rPr>
                <w:rFonts w:cs="Times New Roman"/>
                <w:sz w:val="24"/>
                <w:szCs w:val="24"/>
              </w:rPr>
              <w:t>Flavonoid</w:t>
            </w:r>
            <w:r w:rsidR="003A507B" w:rsidRPr="0036094F">
              <w:rPr>
                <w:rFonts w:cs="Times New Roman"/>
                <w:sz w:val="24"/>
                <w:szCs w:val="24"/>
              </w:rPr>
              <w:t>s</w:t>
            </w:r>
          </w:p>
        </w:tc>
        <w:tc>
          <w:tcPr>
            <w:tcW w:w="3117" w:type="dxa"/>
          </w:tcPr>
          <w:p w14:paraId="79D09A2C" w14:textId="752D01FC" w:rsidR="002972D9" w:rsidRPr="0036094F" w:rsidRDefault="009475A6" w:rsidP="0036094F">
            <w:pPr>
              <w:spacing w:line="240" w:lineRule="auto"/>
              <w:rPr>
                <w:rFonts w:cs="Times New Roman"/>
                <w:sz w:val="24"/>
                <w:szCs w:val="24"/>
              </w:rPr>
            </w:pPr>
            <w:r w:rsidRPr="0036094F">
              <w:rPr>
                <w:rFonts w:cs="Times New Roman"/>
                <w:sz w:val="24"/>
                <w:szCs w:val="24"/>
              </w:rPr>
              <w:t>+</w:t>
            </w:r>
          </w:p>
        </w:tc>
        <w:tc>
          <w:tcPr>
            <w:tcW w:w="3117" w:type="dxa"/>
          </w:tcPr>
          <w:p w14:paraId="52B773A2" w14:textId="39C8D6B9" w:rsidR="00B301F7" w:rsidRPr="0036094F" w:rsidRDefault="00B301F7" w:rsidP="0036094F">
            <w:pPr>
              <w:spacing w:line="240" w:lineRule="auto"/>
              <w:rPr>
                <w:rFonts w:cs="Times New Roman"/>
                <w:sz w:val="24"/>
                <w:szCs w:val="24"/>
              </w:rPr>
            </w:pPr>
            <w:r w:rsidRPr="0036094F">
              <w:rPr>
                <w:rFonts w:cs="Times New Roman"/>
                <w:sz w:val="24"/>
                <w:szCs w:val="24"/>
              </w:rPr>
              <w:t>+</w:t>
            </w:r>
          </w:p>
        </w:tc>
      </w:tr>
      <w:tr w:rsidR="0036094F" w:rsidRPr="0036094F" w14:paraId="44672757" w14:textId="77777777">
        <w:tc>
          <w:tcPr>
            <w:tcW w:w="3116" w:type="dxa"/>
          </w:tcPr>
          <w:p w14:paraId="2A00BB37" w14:textId="411676F5" w:rsidR="002972D9" w:rsidRPr="0036094F" w:rsidRDefault="009475A6" w:rsidP="0036094F">
            <w:pPr>
              <w:spacing w:line="240" w:lineRule="auto"/>
              <w:rPr>
                <w:rFonts w:cs="Times New Roman"/>
                <w:sz w:val="24"/>
                <w:szCs w:val="24"/>
              </w:rPr>
            </w:pPr>
            <w:r w:rsidRPr="0036094F">
              <w:rPr>
                <w:rFonts w:cs="Times New Roman"/>
                <w:sz w:val="24"/>
                <w:szCs w:val="24"/>
              </w:rPr>
              <w:t>Alkaloids</w:t>
            </w:r>
          </w:p>
        </w:tc>
        <w:tc>
          <w:tcPr>
            <w:tcW w:w="3117" w:type="dxa"/>
          </w:tcPr>
          <w:p w14:paraId="791AF548" w14:textId="390A8157" w:rsidR="002972D9" w:rsidRPr="0036094F" w:rsidRDefault="009475A6" w:rsidP="0036094F">
            <w:pPr>
              <w:spacing w:line="240" w:lineRule="auto"/>
              <w:rPr>
                <w:rFonts w:cs="Times New Roman"/>
                <w:sz w:val="24"/>
                <w:szCs w:val="24"/>
              </w:rPr>
            </w:pPr>
            <w:r w:rsidRPr="0036094F">
              <w:rPr>
                <w:rFonts w:cs="Times New Roman"/>
                <w:sz w:val="24"/>
                <w:szCs w:val="24"/>
              </w:rPr>
              <w:t>+</w:t>
            </w:r>
          </w:p>
        </w:tc>
        <w:tc>
          <w:tcPr>
            <w:tcW w:w="3117" w:type="dxa"/>
          </w:tcPr>
          <w:p w14:paraId="1A40D63A" w14:textId="1426CD6D" w:rsidR="002972D9" w:rsidRPr="0036094F" w:rsidRDefault="009475A6" w:rsidP="0036094F">
            <w:pPr>
              <w:spacing w:line="240" w:lineRule="auto"/>
              <w:rPr>
                <w:rFonts w:cs="Times New Roman"/>
                <w:sz w:val="24"/>
                <w:szCs w:val="24"/>
              </w:rPr>
            </w:pPr>
            <w:r w:rsidRPr="0036094F">
              <w:rPr>
                <w:rFonts w:cs="Times New Roman"/>
                <w:sz w:val="24"/>
                <w:szCs w:val="24"/>
              </w:rPr>
              <w:t>+</w:t>
            </w:r>
          </w:p>
        </w:tc>
      </w:tr>
      <w:tr w:rsidR="0036094F" w:rsidRPr="0036094F" w14:paraId="05F31189" w14:textId="77777777">
        <w:tc>
          <w:tcPr>
            <w:tcW w:w="3116" w:type="dxa"/>
          </w:tcPr>
          <w:p w14:paraId="0EEE7AA1" w14:textId="35D6C164" w:rsidR="002972D9" w:rsidRPr="0036094F" w:rsidRDefault="009475A6" w:rsidP="0036094F">
            <w:pPr>
              <w:spacing w:line="240" w:lineRule="auto"/>
              <w:rPr>
                <w:rFonts w:cs="Times New Roman"/>
                <w:sz w:val="24"/>
                <w:szCs w:val="24"/>
              </w:rPr>
            </w:pPr>
            <w:r w:rsidRPr="0036094F">
              <w:rPr>
                <w:rFonts w:cs="Times New Roman"/>
                <w:sz w:val="24"/>
                <w:szCs w:val="24"/>
              </w:rPr>
              <w:lastRenderedPageBreak/>
              <w:t>Terpenes</w:t>
            </w:r>
          </w:p>
        </w:tc>
        <w:tc>
          <w:tcPr>
            <w:tcW w:w="3117" w:type="dxa"/>
          </w:tcPr>
          <w:p w14:paraId="6DE331CD" w14:textId="6E95821E" w:rsidR="002972D9" w:rsidRPr="0036094F" w:rsidRDefault="009475A6" w:rsidP="0036094F">
            <w:pPr>
              <w:spacing w:line="240" w:lineRule="auto"/>
              <w:rPr>
                <w:rFonts w:cs="Times New Roman"/>
                <w:sz w:val="24"/>
                <w:szCs w:val="24"/>
              </w:rPr>
            </w:pPr>
            <w:r w:rsidRPr="0036094F">
              <w:rPr>
                <w:rFonts w:cs="Times New Roman"/>
                <w:sz w:val="24"/>
                <w:szCs w:val="24"/>
              </w:rPr>
              <w:t>-</w:t>
            </w:r>
          </w:p>
        </w:tc>
        <w:tc>
          <w:tcPr>
            <w:tcW w:w="3117" w:type="dxa"/>
          </w:tcPr>
          <w:p w14:paraId="3FFA71F8" w14:textId="76D768A5" w:rsidR="002972D9" w:rsidRPr="0036094F" w:rsidRDefault="00B301F7" w:rsidP="0036094F">
            <w:pPr>
              <w:spacing w:line="240" w:lineRule="auto"/>
              <w:rPr>
                <w:rFonts w:cs="Times New Roman"/>
                <w:sz w:val="24"/>
                <w:szCs w:val="24"/>
              </w:rPr>
            </w:pPr>
            <w:r w:rsidRPr="0036094F">
              <w:rPr>
                <w:rFonts w:cs="Times New Roman"/>
                <w:sz w:val="24"/>
                <w:szCs w:val="24"/>
              </w:rPr>
              <w:t>+</w:t>
            </w:r>
          </w:p>
        </w:tc>
      </w:tr>
      <w:tr w:rsidR="0036094F" w:rsidRPr="0036094F" w14:paraId="79FC05C5" w14:textId="77777777">
        <w:tc>
          <w:tcPr>
            <w:tcW w:w="3116" w:type="dxa"/>
          </w:tcPr>
          <w:p w14:paraId="58F47176" w14:textId="55ADC254" w:rsidR="002972D9" w:rsidRPr="0036094F" w:rsidRDefault="002972D9" w:rsidP="0036094F">
            <w:pPr>
              <w:spacing w:line="240" w:lineRule="auto"/>
              <w:rPr>
                <w:rFonts w:cs="Times New Roman"/>
                <w:sz w:val="24"/>
                <w:szCs w:val="24"/>
              </w:rPr>
            </w:pPr>
            <w:r w:rsidRPr="0036094F">
              <w:rPr>
                <w:rFonts w:cs="Times New Roman"/>
                <w:sz w:val="24"/>
                <w:szCs w:val="24"/>
              </w:rPr>
              <w:t>Saponins</w:t>
            </w:r>
          </w:p>
        </w:tc>
        <w:tc>
          <w:tcPr>
            <w:tcW w:w="3117" w:type="dxa"/>
          </w:tcPr>
          <w:p w14:paraId="34B19AA7" w14:textId="7106F036" w:rsidR="00B301F7" w:rsidRPr="0036094F" w:rsidRDefault="00B301F7" w:rsidP="0036094F">
            <w:pPr>
              <w:spacing w:line="240" w:lineRule="auto"/>
              <w:rPr>
                <w:rFonts w:cs="Times New Roman"/>
                <w:sz w:val="24"/>
                <w:szCs w:val="24"/>
              </w:rPr>
            </w:pPr>
            <w:r w:rsidRPr="0036094F">
              <w:rPr>
                <w:rFonts w:cs="Times New Roman"/>
                <w:sz w:val="24"/>
                <w:szCs w:val="24"/>
              </w:rPr>
              <w:t>+</w:t>
            </w:r>
          </w:p>
        </w:tc>
        <w:tc>
          <w:tcPr>
            <w:tcW w:w="3117" w:type="dxa"/>
          </w:tcPr>
          <w:p w14:paraId="1C86C9E5" w14:textId="323A35FD" w:rsidR="002972D9" w:rsidRPr="0036094F" w:rsidRDefault="00B301F7" w:rsidP="0036094F">
            <w:pPr>
              <w:spacing w:line="240" w:lineRule="auto"/>
              <w:rPr>
                <w:rFonts w:cs="Times New Roman"/>
                <w:sz w:val="24"/>
                <w:szCs w:val="24"/>
              </w:rPr>
            </w:pPr>
            <w:r w:rsidRPr="0036094F">
              <w:rPr>
                <w:rFonts w:cs="Times New Roman"/>
                <w:sz w:val="24"/>
                <w:szCs w:val="24"/>
              </w:rPr>
              <w:t>+</w:t>
            </w:r>
          </w:p>
        </w:tc>
      </w:tr>
      <w:tr w:rsidR="0036094F" w:rsidRPr="0036094F" w14:paraId="05A705EE" w14:textId="77777777">
        <w:tc>
          <w:tcPr>
            <w:tcW w:w="3116" w:type="dxa"/>
          </w:tcPr>
          <w:p w14:paraId="15534223" w14:textId="668EBFF2" w:rsidR="002972D9" w:rsidRPr="0036094F" w:rsidRDefault="009475A6" w:rsidP="0036094F">
            <w:pPr>
              <w:spacing w:line="240" w:lineRule="auto"/>
              <w:rPr>
                <w:rFonts w:cs="Times New Roman"/>
                <w:sz w:val="24"/>
                <w:szCs w:val="24"/>
              </w:rPr>
            </w:pPr>
            <w:r w:rsidRPr="0036094F">
              <w:rPr>
                <w:rFonts w:cs="Times New Roman"/>
                <w:sz w:val="24"/>
                <w:szCs w:val="24"/>
              </w:rPr>
              <w:t>Tannins</w:t>
            </w:r>
          </w:p>
        </w:tc>
        <w:tc>
          <w:tcPr>
            <w:tcW w:w="3117" w:type="dxa"/>
          </w:tcPr>
          <w:p w14:paraId="361CF1F6" w14:textId="339C58CD" w:rsidR="002972D9" w:rsidRPr="0036094F" w:rsidRDefault="009475A6" w:rsidP="0036094F">
            <w:pPr>
              <w:spacing w:line="240" w:lineRule="auto"/>
              <w:rPr>
                <w:rFonts w:cs="Times New Roman"/>
                <w:sz w:val="24"/>
                <w:szCs w:val="24"/>
              </w:rPr>
            </w:pPr>
            <w:r w:rsidRPr="0036094F">
              <w:rPr>
                <w:rFonts w:cs="Times New Roman"/>
                <w:sz w:val="24"/>
                <w:szCs w:val="24"/>
              </w:rPr>
              <w:t>+</w:t>
            </w:r>
          </w:p>
        </w:tc>
        <w:tc>
          <w:tcPr>
            <w:tcW w:w="3117" w:type="dxa"/>
          </w:tcPr>
          <w:p w14:paraId="0F7B3B85" w14:textId="0819215D" w:rsidR="002972D9" w:rsidRPr="0036094F" w:rsidRDefault="009475A6" w:rsidP="0036094F">
            <w:pPr>
              <w:spacing w:line="240" w:lineRule="auto"/>
              <w:rPr>
                <w:rFonts w:cs="Times New Roman"/>
                <w:sz w:val="24"/>
                <w:szCs w:val="24"/>
              </w:rPr>
            </w:pPr>
            <w:r w:rsidRPr="0036094F">
              <w:rPr>
                <w:rFonts w:cs="Times New Roman"/>
                <w:sz w:val="24"/>
                <w:szCs w:val="24"/>
              </w:rPr>
              <w:t>+</w:t>
            </w:r>
          </w:p>
        </w:tc>
      </w:tr>
      <w:tr w:rsidR="0036094F" w:rsidRPr="0036094F" w14:paraId="3DB3163B" w14:textId="77777777">
        <w:tc>
          <w:tcPr>
            <w:tcW w:w="3116" w:type="dxa"/>
          </w:tcPr>
          <w:p w14:paraId="76648810" w14:textId="6832E57C" w:rsidR="0007395C" w:rsidRPr="0036094F" w:rsidRDefault="009475A6" w:rsidP="0036094F">
            <w:pPr>
              <w:spacing w:line="240" w:lineRule="auto"/>
              <w:rPr>
                <w:rFonts w:cs="Times New Roman"/>
                <w:sz w:val="24"/>
                <w:szCs w:val="24"/>
              </w:rPr>
            </w:pPr>
            <w:r w:rsidRPr="0036094F">
              <w:rPr>
                <w:rFonts w:cs="Times New Roman"/>
                <w:sz w:val="24"/>
                <w:szCs w:val="24"/>
              </w:rPr>
              <w:t>Phenols</w:t>
            </w:r>
          </w:p>
        </w:tc>
        <w:tc>
          <w:tcPr>
            <w:tcW w:w="3117" w:type="dxa"/>
          </w:tcPr>
          <w:p w14:paraId="09C4D343" w14:textId="634CDB93" w:rsidR="0007395C" w:rsidRPr="0036094F" w:rsidRDefault="009475A6" w:rsidP="0036094F">
            <w:pPr>
              <w:spacing w:line="240" w:lineRule="auto"/>
              <w:rPr>
                <w:rFonts w:cs="Times New Roman"/>
                <w:sz w:val="24"/>
                <w:szCs w:val="24"/>
              </w:rPr>
            </w:pPr>
            <w:r w:rsidRPr="0036094F">
              <w:rPr>
                <w:rFonts w:cs="Times New Roman"/>
                <w:sz w:val="24"/>
                <w:szCs w:val="24"/>
              </w:rPr>
              <w:t>-</w:t>
            </w:r>
          </w:p>
        </w:tc>
        <w:tc>
          <w:tcPr>
            <w:tcW w:w="3117" w:type="dxa"/>
          </w:tcPr>
          <w:p w14:paraId="5EE97825" w14:textId="4319D38D" w:rsidR="0007395C" w:rsidRPr="0036094F" w:rsidRDefault="009475A6" w:rsidP="0036094F">
            <w:pPr>
              <w:spacing w:line="240" w:lineRule="auto"/>
              <w:rPr>
                <w:rFonts w:cs="Times New Roman"/>
                <w:sz w:val="24"/>
                <w:szCs w:val="24"/>
              </w:rPr>
            </w:pPr>
            <w:r w:rsidRPr="0036094F">
              <w:rPr>
                <w:rFonts w:cs="Times New Roman"/>
                <w:sz w:val="24"/>
                <w:szCs w:val="24"/>
              </w:rPr>
              <w:t>-</w:t>
            </w:r>
          </w:p>
        </w:tc>
      </w:tr>
    </w:tbl>
    <w:p w14:paraId="17BA4835" w14:textId="2DCE28D2" w:rsidR="002972D9" w:rsidRPr="0036094F" w:rsidRDefault="002972D9" w:rsidP="0036094F">
      <w:pPr>
        <w:spacing w:line="240" w:lineRule="auto"/>
        <w:jc w:val="both"/>
        <w:rPr>
          <w:rFonts w:ascii="Times New Roman" w:hAnsi="Times New Roman" w:cs="Times New Roman"/>
          <w:sz w:val="24"/>
          <w:szCs w:val="24"/>
        </w:rPr>
      </w:pPr>
      <w:r w:rsidRPr="0036094F">
        <w:rPr>
          <w:rFonts w:ascii="Times New Roman" w:hAnsi="Times New Roman" w:cs="Times New Roman"/>
          <w:sz w:val="24"/>
          <w:szCs w:val="24"/>
        </w:rPr>
        <w:t>Key: (+) = P</w:t>
      </w:r>
      <w:r w:rsidR="00BD10FB" w:rsidRPr="0036094F">
        <w:rPr>
          <w:rFonts w:ascii="Times New Roman" w:hAnsi="Times New Roman" w:cs="Times New Roman"/>
          <w:sz w:val="24"/>
          <w:szCs w:val="24"/>
        </w:rPr>
        <w:t>resence</w:t>
      </w:r>
      <w:r w:rsidRPr="0036094F">
        <w:rPr>
          <w:rFonts w:ascii="Times New Roman" w:hAnsi="Times New Roman" w:cs="Times New Roman"/>
          <w:sz w:val="24"/>
          <w:szCs w:val="24"/>
        </w:rPr>
        <w:t xml:space="preserve">, (-) = </w:t>
      </w:r>
      <w:r w:rsidR="00BD10FB" w:rsidRPr="0036094F">
        <w:rPr>
          <w:rFonts w:ascii="Times New Roman" w:hAnsi="Times New Roman" w:cs="Times New Roman"/>
          <w:sz w:val="24"/>
          <w:szCs w:val="24"/>
        </w:rPr>
        <w:t>Absence</w:t>
      </w:r>
    </w:p>
    <w:p w14:paraId="50ED5A2D" w14:textId="6A0D15B9" w:rsidR="00D05F0C" w:rsidRPr="0036094F" w:rsidRDefault="00BD10FB" w:rsidP="0036094F">
      <w:pPr>
        <w:spacing w:line="240" w:lineRule="auto"/>
        <w:jc w:val="both"/>
        <w:rPr>
          <w:rFonts w:ascii="Times New Roman" w:hAnsi="Times New Roman" w:cs="Times New Roman"/>
          <w:bCs/>
          <w:sz w:val="24"/>
          <w:szCs w:val="24"/>
        </w:rPr>
      </w:pPr>
      <w:r w:rsidRPr="0036094F">
        <w:rPr>
          <w:rFonts w:ascii="Times New Roman" w:hAnsi="Times New Roman" w:cs="Times New Roman"/>
          <w:b/>
          <w:sz w:val="24"/>
          <w:szCs w:val="24"/>
        </w:rPr>
        <w:t xml:space="preserve">Antibacterial </w:t>
      </w:r>
      <w:r w:rsidR="004748E9" w:rsidRPr="0036094F">
        <w:rPr>
          <w:rFonts w:ascii="Times New Roman" w:hAnsi="Times New Roman" w:cs="Times New Roman"/>
          <w:b/>
          <w:bCs/>
          <w:sz w:val="24"/>
          <w:szCs w:val="24"/>
        </w:rPr>
        <w:t>A</w:t>
      </w:r>
      <w:r w:rsidRPr="0036094F">
        <w:rPr>
          <w:rFonts w:ascii="Times New Roman" w:hAnsi="Times New Roman" w:cs="Times New Roman"/>
          <w:b/>
          <w:bCs/>
          <w:sz w:val="24"/>
          <w:szCs w:val="24"/>
        </w:rPr>
        <w:t>ctivity</w:t>
      </w:r>
      <w:r w:rsidR="00D05F0C" w:rsidRPr="0036094F">
        <w:rPr>
          <w:rFonts w:ascii="Times New Roman" w:hAnsi="Times New Roman" w:cs="Times New Roman"/>
          <w:b/>
          <w:bCs/>
          <w:sz w:val="24"/>
          <w:szCs w:val="24"/>
        </w:rPr>
        <w:t xml:space="preserve"> of </w:t>
      </w:r>
      <w:r w:rsidR="00C92AE6" w:rsidRPr="0036094F">
        <w:rPr>
          <w:rFonts w:ascii="Times New Roman" w:hAnsi="Times New Roman" w:cs="Times New Roman"/>
          <w:b/>
          <w:bCs/>
          <w:sz w:val="24"/>
          <w:szCs w:val="24"/>
        </w:rPr>
        <w:t>Aqueous</w:t>
      </w:r>
      <w:r w:rsidR="00D05F0C" w:rsidRPr="0036094F">
        <w:rPr>
          <w:rFonts w:ascii="Times New Roman" w:hAnsi="Times New Roman" w:cs="Times New Roman"/>
          <w:b/>
          <w:bCs/>
          <w:sz w:val="24"/>
          <w:szCs w:val="24"/>
        </w:rPr>
        <w:t xml:space="preserve"> and </w:t>
      </w:r>
      <w:r w:rsidR="004748E9" w:rsidRPr="0036094F">
        <w:rPr>
          <w:rFonts w:ascii="Times New Roman" w:hAnsi="Times New Roman" w:cs="Times New Roman"/>
          <w:b/>
          <w:bCs/>
          <w:sz w:val="24"/>
          <w:szCs w:val="24"/>
        </w:rPr>
        <w:t>E</w:t>
      </w:r>
      <w:r w:rsidR="00D05F0C" w:rsidRPr="0036094F">
        <w:rPr>
          <w:rFonts w:ascii="Times New Roman" w:hAnsi="Times New Roman" w:cs="Times New Roman"/>
          <w:b/>
          <w:bCs/>
          <w:sz w:val="24"/>
          <w:szCs w:val="24"/>
        </w:rPr>
        <w:t xml:space="preserve">thanolic </w:t>
      </w:r>
      <w:r w:rsidR="00C427FF" w:rsidRPr="007D24FE">
        <w:rPr>
          <w:rFonts w:ascii="Times New Roman" w:hAnsi="Times New Roman" w:cs="Times New Roman"/>
          <w:b/>
          <w:bCs/>
          <w:sz w:val="24"/>
          <w:szCs w:val="24"/>
          <w:highlight w:val="yellow"/>
        </w:rPr>
        <w:t>Extracts</w:t>
      </w:r>
      <w:r w:rsidR="00C427FF" w:rsidRPr="0036094F">
        <w:rPr>
          <w:rFonts w:ascii="Times New Roman" w:hAnsi="Times New Roman" w:cs="Times New Roman"/>
          <w:b/>
          <w:bCs/>
          <w:sz w:val="24"/>
          <w:szCs w:val="24"/>
        </w:rPr>
        <w:t xml:space="preserve"> </w:t>
      </w:r>
      <w:r w:rsidR="00D05F0C" w:rsidRPr="0036094F">
        <w:rPr>
          <w:rFonts w:ascii="Times New Roman" w:hAnsi="Times New Roman" w:cs="Times New Roman"/>
          <w:b/>
          <w:bCs/>
          <w:sz w:val="24"/>
          <w:szCs w:val="24"/>
        </w:rPr>
        <w:t xml:space="preserve">of </w:t>
      </w:r>
      <w:r w:rsidR="00D05F0C" w:rsidRPr="0036094F">
        <w:rPr>
          <w:rFonts w:ascii="Times New Roman" w:hAnsi="Times New Roman" w:cs="Times New Roman"/>
          <w:b/>
          <w:bCs/>
          <w:i/>
          <w:sz w:val="24"/>
          <w:szCs w:val="24"/>
        </w:rPr>
        <w:t>Moringa oleifera</w:t>
      </w:r>
      <w:r w:rsidR="00D05F0C" w:rsidRPr="0036094F">
        <w:rPr>
          <w:rFonts w:ascii="Times New Roman" w:hAnsi="Times New Roman" w:cs="Times New Roman"/>
          <w:b/>
          <w:bCs/>
          <w:sz w:val="24"/>
          <w:szCs w:val="24"/>
        </w:rPr>
        <w:t xml:space="preserve"> on </w:t>
      </w:r>
      <w:r w:rsidR="00D05F0C" w:rsidRPr="0036094F">
        <w:rPr>
          <w:rFonts w:ascii="Times New Roman" w:hAnsi="Times New Roman" w:cs="Times New Roman"/>
          <w:b/>
          <w:bCs/>
          <w:i/>
          <w:sz w:val="24"/>
          <w:szCs w:val="24"/>
        </w:rPr>
        <w:t>Staphylococcus aureus</w:t>
      </w:r>
      <w:r w:rsidR="00F55282" w:rsidRPr="0036094F">
        <w:rPr>
          <w:rFonts w:ascii="Times New Roman" w:hAnsi="Times New Roman" w:cs="Times New Roman"/>
          <w:b/>
          <w:bCs/>
          <w:i/>
          <w:sz w:val="24"/>
          <w:szCs w:val="24"/>
        </w:rPr>
        <w:t>.</w:t>
      </w:r>
    </w:p>
    <w:p w14:paraId="4F73CB39" w14:textId="4597A32E" w:rsidR="001C6805" w:rsidRPr="0036094F" w:rsidRDefault="00461BC3"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r w:rsidRPr="0036094F">
        <w:rPr>
          <w:rFonts w:ascii="Times New Roman" w:hAnsi="Times New Roman" w:cs="Times New Roman"/>
          <w:sz w:val="24"/>
          <w:szCs w:val="24"/>
        </w:rPr>
        <w:t>Ethanol</w:t>
      </w:r>
      <w:r w:rsidR="004748E9" w:rsidRPr="0036094F">
        <w:rPr>
          <w:rFonts w:ascii="Times New Roman" w:hAnsi="Times New Roman" w:cs="Times New Roman"/>
          <w:sz w:val="24"/>
          <w:szCs w:val="24"/>
        </w:rPr>
        <w:t>ic</w:t>
      </w:r>
      <w:r w:rsidRPr="0036094F">
        <w:rPr>
          <w:rFonts w:ascii="Times New Roman" w:hAnsi="Times New Roman" w:cs="Times New Roman"/>
          <w:sz w:val="24"/>
          <w:szCs w:val="24"/>
        </w:rPr>
        <w:t xml:space="preserve"> extract of </w:t>
      </w:r>
      <w:r w:rsidRPr="0036094F">
        <w:rPr>
          <w:rFonts w:ascii="Times New Roman" w:hAnsi="Times New Roman" w:cs="Times New Roman"/>
          <w:i/>
          <w:iCs/>
          <w:sz w:val="24"/>
          <w:szCs w:val="24"/>
        </w:rPr>
        <w:t>M. oleifera</w:t>
      </w:r>
      <w:r w:rsidRPr="0036094F">
        <w:rPr>
          <w:rFonts w:ascii="Times New Roman" w:hAnsi="Times New Roman" w:cs="Times New Roman"/>
          <w:sz w:val="24"/>
          <w:szCs w:val="24"/>
        </w:rPr>
        <w:t xml:space="preserve"> revealed </w:t>
      </w:r>
      <w:r w:rsidR="004748E9" w:rsidRPr="0036094F">
        <w:rPr>
          <w:rFonts w:ascii="Times New Roman" w:hAnsi="Times New Roman" w:cs="Times New Roman"/>
          <w:sz w:val="24"/>
          <w:szCs w:val="24"/>
        </w:rPr>
        <w:t>significant</w:t>
      </w:r>
      <w:r w:rsidRPr="0036094F">
        <w:rPr>
          <w:rFonts w:ascii="Times New Roman" w:hAnsi="Times New Roman" w:cs="Times New Roman"/>
          <w:sz w:val="24"/>
          <w:szCs w:val="24"/>
        </w:rPr>
        <w:t xml:space="preserve"> </w:t>
      </w:r>
      <w:r w:rsidR="004748E9" w:rsidRPr="0036094F">
        <w:rPr>
          <w:rFonts w:ascii="Times New Roman" w:hAnsi="Times New Roman" w:cs="Times New Roman"/>
          <w:sz w:val="24"/>
          <w:szCs w:val="24"/>
        </w:rPr>
        <w:t xml:space="preserve">inhibitory </w:t>
      </w:r>
      <w:r w:rsidRPr="0036094F">
        <w:rPr>
          <w:rFonts w:ascii="Times New Roman" w:hAnsi="Times New Roman" w:cs="Times New Roman"/>
          <w:sz w:val="24"/>
          <w:szCs w:val="24"/>
        </w:rPr>
        <w:t xml:space="preserve">activity on </w:t>
      </w:r>
      <w:r w:rsidR="004748E9" w:rsidRPr="0036094F">
        <w:rPr>
          <w:rFonts w:ascii="Times New Roman" w:hAnsi="Times New Roman" w:cs="Times New Roman"/>
          <w:sz w:val="24"/>
          <w:szCs w:val="24"/>
        </w:rPr>
        <w:t xml:space="preserve">the test </w:t>
      </w:r>
      <w:r w:rsidRPr="0036094F">
        <w:rPr>
          <w:rFonts w:ascii="Times New Roman" w:hAnsi="Times New Roman" w:cs="Times New Roman"/>
          <w:i/>
          <w:iCs/>
          <w:sz w:val="24"/>
          <w:szCs w:val="24"/>
        </w:rPr>
        <w:t>S. aureus</w:t>
      </w:r>
      <w:r w:rsidRPr="0036094F">
        <w:rPr>
          <w:rFonts w:ascii="Times New Roman" w:hAnsi="Times New Roman" w:cs="Times New Roman"/>
          <w:sz w:val="24"/>
          <w:szCs w:val="24"/>
        </w:rPr>
        <w:t xml:space="preserve"> isolates</w:t>
      </w:r>
      <w:r w:rsidR="00C427FF">
        <w:rPr>
          <w:rFonts w:ascii="Times New Roman" w:hAnsi="Times New Roman" w:cs="Times New Roman"/>
          <w:sz w:val="24"/>
          <w:szCs w:val="24"/>
        </w:rPr>
        <w:t>,</w:t>
      </w:r>
      <w:r w:rsidRPr="0036094F">
        <w:rPr>
          <w:rFonts w:ascii="Times New Roman" w:hAnsi="Times New Roman" w:cs="Times New Roman"/>
          <w:sz w:val="24"/>
          <w:szCs w:val="24"/>
        </w:rPr>
        <w:t xml:space="preserve"> and this inhibition varied at different concentrations</w:t>
      </w:r>
      <w:r w:rsidR="00C427FF">
        <w:rPr>
          <w:rFonts w:ascii="Times New Roman" w:hAnsi="Times New Roman" w:cs="Times New Roman"/>
          <w:sz w:val="24"/>
          <w:szCs w:val="24"/>
        </w:rPr>
        <w:t>,</w:t>
      </w:r>
      <w:r w:rsidRPr="0036094F">
        <w:rPr>
          <w:rFonts w:ascii="Times New Roman" w:hAnsi="Times New Roman" w:cs="Times New Roman"/>
          <w:sz w:val="24"/>
          <w:szCs w:val="24"/>
        </w:rPr>
        <w:t xml:space="preserve"> while the aqueous extract was ineffective on the test </w:t>
      </w:r>
      <w:r w:rsidRPr="0036094F">
        <w:rPr>
          <w:rFonts w:ascii="Times New Roman" w:hAnsi="Times New Roman" w:cs="Times New Roman"/>
          <w:i/>
          <w:iCs/>
          <w:sz w:val="24"/>
          <w:szCs w:val="24"/>
        </w:rPr>
        <w:t>S. aureus</w:t>
      </w:r>
      <w:r w:rsidRPr="0036094F">
        <w:rPr>
          <w:rFonts w:ascii="Times New Roman" w:hAnsi="Times New Roman" w:cs="Times New Roman"/>
          <w:sz w:val="24"/>
          <w:szCs w:val="24"/>
        </w:rPr>
        <w:t xml:space="preserve"> isolates. The ethanol</w:t>
      </w:r>
      <w:r w:rsidR="004748E9" w:rsidRPr="0036094F">
        <w:rPr>
          <w:rFonts w:ascii="Times New Roman" w:hAnsi="Times New Roman" w:cs="Times New Roman"/>
          <w:sz w:val="24"/>
          <w:szCs w:val="24"/>
        </w:rPr>
        <w:t>ic</w:t>
      </w:r>
      <w:r w:rsidRPr="0036094F">
        <w:rPr>
          <w:rFonts w:ascii="Times New Roman" w:hAnsi="Times New Roman" w:cs="Times New Roman"/>
          <w:sz w:val="24"/>
          <w:szCs w:val="24"/>
        </w:rPr>
        <w:t xml:space="preserve"> extract showed</w:t>
      </w:r>
      <w:r w:rsidR="00A317D2" w:rsidRPr="0036094F">
        <w:rPr>
          <w:rFonts w:ascii="Times New Roman" w:hAnsi="Times New Roman" w:cs="Times New Roman"/>
          <w:sz w:val="24"/>
          <w:szCs w:val="24"/>
        </w:rPr>
        <w:t xml:space="preserve"> </w:t>
      </w:r>
      <w:r w:rsidRPr="0036094F">
        <w:rPr>
          <w:rFonts w:ascii="Times New Roman" w:hAnsi="Times New Roman" w:cs="Times New Roman"/>
          <w:sz w:val="24"/>
          <w:szCs w:val="24"/>
        </w:rPr>
        <w:t>zone</w:t>
      </w:r>
      <w:r w:rsidR="00A317D2" w:rsidRPr="0036094F">
        <w:rPr>
          <w:rFonts w:ascii="Times New Roman" w:hAnsi="Times New Roman" w:cs="Times New Roman"/>
          <w:sz w:val="24"/>
          <w:szCs w:val="24"/>
        </w:rPr>
        <w:t xml:space="preserve">s </w:t>
      </w:r>
      <w:r w:rsidRPr="0036094F">
        <w:rPr>
          <w:rFonts w:ascii="Times New Roman" w:hAnsi="Times New Roman" w:cs="Times New Roman"/>
          <w:sz w:val="24"/>
          <w:szCs w:val="24"/>
        </w:rPr>
        <w:t xml:space="preserve">of inhibition of </w:t>
      </w:r>
      <w:r w:rsidR="00A317D2" w:rsidRPr="0036094F">
        <w:rPr>
          <w:rFonts w:ascii="Times New Roman" w:hAnsi="Times New Roman" w:cs="Times New Roman"/>
          <w:sz w:val="24"/>
          <w:szCs w:val="24"/>
          <w14:ligatures w14:val="standardContextual"/>
        </w:rPr>
        <w:t>2</w:t>
      </w:r>
      <w:r w:rsidR="00C900CD" w:rsidRPr="0036094F">
        <w:rPr>
          <w:rFonts w:ascii="Times New Roman" w:hAnsi="Times New Roman" w:cs="Times New Roman"/>
          <w:sz w:val="24"/>
          <w:szCs w:val="24"/>
          <w14:ligatures w14:val="standardContextual"/>
        </w:rPr>
        <w:t>5</w:t>
      </w:r>
      <w:r w:rsidRPr="0036094F">
        <w:rPr>
          <w:rFonts w:ascii="Times New Roman" w:hAnsi="Times New Roman" w:cs="Times New Roman"/>
          <w:sz w:val="24"/>
          <w:szCs w:val="24"/>
        </w:rPr>
        <w:t>mm at a concentration of 400 mg/ml</w:t>
      </w:r>
      <w:r w:rsidR="00A317D2" w:rsidRPr="0036094F">
        <w:rPr>
          <w:rFonts w:ascii="Times New Roman" w:hAnsi="Times New Roman" w:cs="Times New Roman"/>
          <w:sz w:val="24"/>
          <w:szCs w:val="24"/>
        </w:rPr>
        <w:t xml:space="preserve">, </w:t>
      </w:r>
      <w:r w:rsidR="00C900CD" w:rsidRPr="0036094F">
        <w:rPr>
          <w:rFonts w:ascii="Times New Roman" w:hAnsi="Times New Roman" w:cs="Times New Roman"/>
          <w:sz w:val="24"/>
          <w:szCs w:val="24"/>
          <w14:ligatures w14:val="standardContextual"/>
        </w:rPr>
        <w:t>21</w:t>
      </w:r>
      <w:r w:rsidR="00A317D2" w:rsidRPr="0036094F">
        <w:rPr>
          <w:rFonts w:ascii="Times New Roman" w:hAnsi="Times New Roman" w:cs="Times New Roman"/>
          <w:sz w:val="24"/>
          <w:szCs w:val="24"/>
          <w14:ligatures w14:val="standardContextual"/>
        </w:rPr>
        <w:t>mm</w:t>
      </w:r>
      <w:r w:rsidR="00A317D2" w:rsidRPr="0036094F">
        <w:rPr>
          <w:rFonts w:ascii="Times New Roman" w:hAnsi="Times New Roman" w:cs="Times New Roman"/>
          <w:i/>
          <w:iCs/>
          <w:sz w:val="24"/>
          <w:szCs w:val="24"/>
          <w14:ligatures w14:val="standardContextual"/>
        </w:rPr>
        <w:t xml:space="preserve"> </w:t>
      </w:r>
      <w:r w:rsidR="00A317D2" w:rsidRPr="0036094F">
        <w:rPr>
          <w:rFonts w:ascii="Times New Roman" w:hAnsi="Times New Roman" w:cs="Times New Roman"/>
          <w:sz w:val="24"/>
          <w:szCs w:val="24"/>
        </w:rPr>
        <w:t xml:space="preserve">at 200mg/ml, </w:t>
      </w:r>
      <w:r w:rsidR="00C900CD" w:rsidRPr="0036094F">
        <w:rPr>
          <w:rFonts w:ascii="Times New Roman" w:hAnsi="Times New Roman" w:cs="Times New Roman"/>
          <w:sz w:val="24"/>
          <w:szCs w:val="24"/>
        </w:rPr>
        <w:t>13</w:t>
      </w:r>
      <w:r w:rsidR="00A317D2" w:rsidRPr="0036094F">
        <w:rPr>
          <w:rFonts w:ascii="Times New Roman" w:hAnsi="Times New Roman" w:cs="Times New Roman"/>
          <w:sz w:val="24"/>
          <w:szCs w:val="24"/>
          <w14:ligatures w14:val="standardContextual"/>
        </w:rPr>
        <w:t xml:space="preserve">mm at </w:t>
      </w:r>
      <w:r w:rsidR="00A317D2" w:rsidRPr="0036094F">
        <w:rPr>
          <w:rFonts w:ascii="Times New Roman" w:hAnsi="Times New Roman" w:cs="Times New Roman"/>
          <w:sz w:val="24"/>
          <w:szCs w:val="24"/>
        </w:rPr>
        <w:t xml:space="preserve">100mg/ml and </w:t>
      </w:r>
      <w:r w:rsidR="00C900CD" w:rsidRPr="0036094F">
        <w:rPr>
          <w:rFonts w:ascii="Times New Roman" w:hAnsi="Times New Roman" w:cs="Times New Roman"/>
          <w:sz w:val="24"/>
          <w:szCs w:val="24"/>
          <w14:ligatures w14:val="standardContextual"/>
        </w:rPr>
        <w:t>8</w:t>
      </w:r>
      <w:r w:rsidR="00325F76" w:rsidRPr="0036094F">
        <w:rPr>
          <w:rFonts w:ascii="Times New Roman" w:hAnsi="Times New Roman" w:cs="Times New Roman"/>
          <w:sz w:val="24"/>
          <w:szCs w:val="24"/>
          <w14:ligatures w14:val="standardContextual"/>
        </w:rPr>
        <w:t>mm</w:t>
      </w:r>
      <w:r w:rsidR="00A317D2" w:rsidRPr="0036094F">
        <w:rPr>
          <w:rFonts w:ascii="Times New Roman" w:hAnsi="Times New Roman" w:cs="Times New Roman"/>
          <w:sz w:val="24"/>
          <w:szCs w:val="24"/>
        </w:rPr>
        <w:t xml:space="preserve"> at 50mg/</w:t>
      </w:r>
      <w:r w:rsidR="002F1778" w:rsidRPr="0036094F">
        <w:rPr>
          <w:rFonts w:ascii="Times New Roman" w:hAnsi="Times New Roman" w:cs="Times New Roman"/>
          <w:sz w:val="24"/>
          <w:szCs w:val="24"/>
        </w:rPr>
        <w:t>ml (</w:t>
      </w:r>
      <w:r w:rsidR="001C6805" w:rsidRPr="0036094F">
        <w:rPr>
          <w:rFonts w:ascii="Times New Roman" w:hAnsi="Times New Roman" w:cs="Times New Roman"/>
          <w:sz w:val="24"/>
          <w:szCs w:val="24"/>
          <w14:ligatures w14:val="standardContextual"/>
        </w:rPr>
        <w:t>Table</w:t>
      </w:r>
      <w:r w:rsidR="004748E9" w:rsidRPr="0036094F">
        <w:rPr>
          <w:rFonts w:ascii="Times New Roman" w:hAnsi="Times New Roman" w:cs="Times New Roman"/>
          <w:sz w:val="24"/>
          <w:szCs w:val="24"/>
          <w14:ligatures w14:val="standardContextual"/>
        </w:rPr>
        <w:t>s</w:t>
      </w:r>
      <w:r w:rsidR="001C6805" w:rsidRPr="0036094F">
        <w:rPr>
          <w:rFonts w:ascii="Times New Roman" w:hAnsi="Times New Roman" w:cs="Times New Roman"/>
          <w:sz w:val="24"/>
          <w:szCs w:val="24"/>
          <w14:ligatures w14:val="standardContextual"/>
        </w:rPr>
        <w:t xml:space="preserve"> 3</w:t>
      </w:r>
      <w:r w:rsidR="004748E9" w:rsidRPr="0036094F">
        <w:rPr>
          <w:rFonts w:ascii="Times New Roman" w:hAnsi="Times New Roman" w:cs="Times New Roman"/>
          <w:sz w:val="24"/>
          <w:szCs w:val="24"/>
          <w14:ligatures w14:val="standardContextual"/>
        </w:rPr>
        <w:t>&amp;</w:t>
      </w:r>
      <w:r w:rsidR="00694A61" w:rsidRPr="0036094F">
        <w:rPr>
          <w:rFonts w:ascii="Times New Roman" w:hAnsi="Times New Roman" w:cs="Times New Roman"/>
          <w:sz w:val="24"/>
          <w:szCs w:val="24"/>
          <w14:ligatures w14:val="standardContextual"/>
        </w:rPr>
        <w:t>4</w:t>
      </w:r>
      <w:r w:rsidR="001C6805" w:rsidRPr="0036094F">
        <w:rPr>
          <w:rFonts w:ascii="Times New Roman" w:hAnsi="Times New Roman" w:cs="Times New Roman"/>
          <w:sz w:val="24"/>
          <w:szCs w:val="24"/>
          <w14:ligatures w14:val="standardContextual"/>
        </w:rPr>
        <w:t>).</w:t>
      </w:r>
    </w:p>
    <w:p w14:paraId="5F776CE9" w14:textId="77777777" w:rsidR="00A317D2" w:rsidRPr="0036094F" w:rsidRDefault="00A317D2" w:rsidP="0036094F">
      <w:pPr>
        <w:autoSpaceDE w:val="0"/>
        <w:autoSpaceDN w:val="0"/>
        <w:adjustRightInd w:val="0"/>
        <w:spacing w:after="0" w:line="240" w:lineRule="auto"/>
        <w:jc w:val="both"/>
        <w:rPr>
          <w:rFonts w:ascii="Times New Roman" w:hAnsi="Times New Roman" w:cs="Times New Roman"/>
          <w:sz w:val="24"/>
          <w:szCs w:val="24"/>
        </w:rPr>
      </w:pPr>
    </w:p>
    <w:p w14:paraId="5B1DF8D5" w14:textId="531C3534" w:rsidR="00D05F0C" w:rsidRPr="0036094F" w:rsidRDefault="009E55D9"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r w:rsidRPr="0036094F">
        <w:rPr>
          <w:rFonts w:ascii="Times New Roman" w:hAnsi="Times New Roman" w:cs="Times New Roman"/>
          <w:sz w:val="24"/>
          <w:szCs w:val="24"/>
          <w14:ligatures w14:val="standardContextual"/>
        </w:rPr>
        <w:t xml:space="preserve"> </w:t>
      </w:r>
    </w:p>
    <w:p w14:paraId="73341FCF" w14:textId="365F083F" w:rsidR="00C26B1B" w:rsidRPr="0036094F" w:rsidRDefault="00C26B1B" w:rsidP="0036094F">
      <w:pPr>
        <w:autoSpaceDE w:val="0"/>
        <w:autoSpaceDN w:val="0"/>
        <w:adjustRightInd w:val="0"/>
        <w:spacing w:after="0" w:line="240" w:lineRule="auto"/>
        <w:jc w:val="both"/>
        <w:rPr>
          <w:rFonts w:ascii="Times New Roman" w:hAnsi="Times New Roman" w:cs="Times New Roman"/>
          <w:b/>
          <w:bCs/>
          <w:i/>
          <w:iCs/>
          <w:sz w:val="24"/>
          <w:szCs w:val="24"/>
        </w:rPr>
      </w:pPr>
      <w:r w:rsidRPr="0036094F">
        <w:rPr>
          <w:rFonts w:ascii="Times New Roman" w:hAnsi="Times New Roman" w:cs="Times New Roman"/>
          <w:b/>
          <w:bCs/>
          <w:sz w:val="24"/>
          <w:szCs w:val="24"/>
        </w:rPr>
        <w:t xml:space="preserve">Table </w:t>
      </w:r>
      <w:r w:rsidR="004748E9" w:rsidRPr="0036094F">
        <w:rPr>
          <w:rFonts w:ascii="Times New Roman" w:hAnsi="Times New Roman" w:cs="Times New Roman"/>
          <w:b/>
          <w:bCs/>
          <w:sz w:val="24"/>
          <w:szCs w:val="24"/>
        </w:rPr>
        <w:t xml:space="preserve">3. </w:t>
      </w:r>
      <w:r w:rsidRPr="0036094F">
        <w:rPr>
          <w:rFonts w:ascii="Times New Roman" w:hAnsi="Times New Roman" w:cs="Times New Roman"/>
          <w:b/>
          <w:bCs/>
          <w:sz w:val="24"/>
          <w:szCs w:val="24"/>
        </w:rPr>
        <w:t xml:space="preserve">Antibacterial </w:t>
      </w:r>
      <w:r w:rsidR="004748E9" w:rsidRPr="0036094F">
        <w:rPr>
          <w:rFonts w:ascii="Times New Roman" w:hAnsi="Times New Roman" w:cs="Times New Roman"/>
          <w:b/>
          <w:bCs/>
          <w:sz w:val="24"/>
          <w:szCs w:val="24"/>
        </w:rPr>
        <w:t xml:space="preserve">Activity of </w:t>
      </w:r>
      <w:r w:rsidRPr="0036094F">
        <w:rPr>
          <w:rFonts w:ascii="Times New Roman" w:hAnsi="Times New Roman" w:cs="Times New Roman"/>
          <w:b/>
          <w:bCs/>
          <w:sz w:val="24"/>
          <w:szCs w:val="24"/>
        </w:rPr>
        <w:t xml:space="preserve">Aqueous </w:t>
      </w:r>
      <w:r w:rsidR="004748E9" w:rsidRPr="0036094F">
        <w:rPr>
          <w:rFonts w:ascii="Times New Roman" w:hAnsi="Times New Roman" w:cs="Times New Roman"/>
          <w:b/>
          <w:bCs/>
          <w:sz w:val="24"/>
          <w:szCs w:val="24"/>
        </w:rPr>
        <w:t xml:space="preserve">Extract of </w:t>
      </w:r>
      <w:r w:rsidRPr="002F1778">
        <w:rPr>
          <w:rFonts w:ascii="Times New Roman" w:hAnsi="Times New Roman" w:cs="Times New Roman"/>
          <w:b/>
          <w:bCs/>
          <w:i/>
          <w:iCs/>
          <w:sz w:val="24"/>
          <w:szCs w:val="24"/>
        </w:rPr>
        <w:t xml:space="preserve">Moringa </w:t>
      </w:r>
      <w:r w:rsidR="004748E9" w:rsidRPr="002F1778">
        <w:rPr>
          <w:rFonts w:ascii="Times New Roman" w:hAnsi="Times New Roman" w:cs="Times New Roman"/>
          <w:b/>
          <w:bCs/>
          <w:i/>
          <w:iCs/>
          <w:sz w:val="24"/>
          <w:szCs w:val="24"/>
        </w:rPr>
        <w:t>Oleifera</w:t>
      </w:r>
      <w:r w:rsidR="004748E9" w:rsidRPr="0036094F">
        <w:rPr>
          <w:rFonts w:ascii="Times New Roman" w:hAnsi="Times New Roman" w:cs="Times New Roman"/>
          <w:b/>
          <w:bCs/>
          <w:i/>
          <w:iCs/>
          <w:sz w:val="24"/>
          <w:szCs w:val="24"/>
        </w:rPr>
        <w:t xml:space="preserve"> on </w:t>
      </w:r>
      <w:r w:rsidRPr="0036094F">
        <w:rPr>
          <w:rFonts w:ascii="Times New Roman" w:hAnsi="Times New Roman" w:cs="Times New Roman"/>
          <w:b/>
          <w:bCs/>
          <w:i/>
          <w:iCs/>
          <w:sz w:val="24"/>
          <w:szCs w:val="24"/>
        </w:rPr>
        <w:t>S</w:t>
      </w:r>
      <w:r w:rsidR="004748E9" w:rsidRPr="0036094F">
        <w:rPr>
          <w:rFonts w:ascii="Times New Roman" w:hAnsi="Times New Roman" w:cs="Times New Roman"/>
          <w:b/>
          <w:bCs/>
          <w:i/>
          <w:iCs/>
          <w:sz w:val="24"/>
          <w:szCs w:val="24"/>
        </w:rPr>
        <w:t xml:space="preserve">. </w:t>
      </w:r>
      <w:r w:rsidR="00037090" w:rsidRPr="0036094F">
        <w:rPr>
          <w:rFonts w:ascii="Times New Roman" w:hAnsi="Times New Roman" w:cs="Times New Roman"/>
          <w:b/>
          <w:bCs/>
          <w:i/>
          <w:iCs/>
          <w:sz w:val="24"/>
          <w:szCs w:val="24"/>
        </w:rPr>
        <w:t>a</w:t>
      </w:r>
      <w:r w:rsidR="004748E9" w:rsidRPr="0036094F">
        <w:rPr>
          <w:rFonts w:ascii="Times New Roman" w:hAnsi="Times New Roman" w:cs="Times New Roman"/>
          <w:b/>
          <w:bCs/>
          <w:i/>
          <w:iCs/>
          <w:sz w:val="24"/>
          <w:szCs w:val="24"/>
        </w:rPr>
        <w:t>ureus</w:t>
      </w:r>
      <w:r w:rsidR="00037090" w:rsidRPr="0036094F">
        <w:rPr>
          <w:rFonts w:ascii="Times New Roman" w:hAnsi="Times New Roman" w:cs="Times New Roman"/>
          <w:b/>
          <w:bCs/>
          <w:i/>
          <w:iCs/>
          <w:sz w:val="24"/>
          <w:szCs w:val="24"/>
        </w:rPr>
        <w:t>.</w:t>
      </w:r>
    </w:p>
    <w:tbl>
      <w:tblPr>
        <w:tblStyle w:val="TableGrid"/>
        <w:tblW w:w="0" w:type="auto"/>
        <w:tblLook w:val="04A0" w:firstRow="1" w:lastRow="0" w:firstColumn="1" w:lastColumn="0" w:noHBand="0" w:noVBand="1"/>
      </w:tblPr>
      <w:tblGrid>
        <w:gridCol w:w="2695"/>
        <w:gridCol w:w="859"/>
        <w:gridCol w:w="1191"/>
        <w:gridCol w:w="1191"/>
        <w:gridCol w:w="2609"/>
      </w:tblGrid>
      <w:tr w:rsidR="0036094F" w:rsidRPr="0036094F" w14:paraId="2680D236" w14:textId="77777777" w:rsidTr="00C26B1B">
        <w:tc>
          <w:tcPr>
            <w:tcW w:w="2695" w:type="dxa"/>
          </w:tcPr>
          <w:p w14:paraId="45595628" w14:textId="1256ECCA" w:rsidR="00C26B1B" w:rsidRPr="0036094F" w:rsidRDefault="00C26B1B" w:rsidP="0036094F">
            <w:pPr>
              <w:spacing w:line="240" w:lineRule="auto"/>
              <w:rPr>
                <w:rFonts w:cs="Times New Roman"/>
                <w:b/>
                <w:sz w:val="24"/>
                <w:szCs w:val="24"/>
              </w:rPr>
            </w:pPr>
            <w:r w:rsidRPr="0036094F">
              <w:rPr>
                <w:rFonts w:cs="Times New Roman"/>
                <w:sz w:val="24"/>
                <w:szCs w:val="24"/>
              </w:rPr>
              <w:t>Concentration (mg/ml)</w:t>
            </w:r>
          </w:p>
        </w:tc>
        <w:tc>
          <w:tcPr>
            <w:tcW w:w="859" w:type="dxa"/>
          </w:tcPr>
          <w:p w14:paraId="0F4B0C09" w14:textId="15E84D12" w:rsidR="00C26B1B" w:rsidRPr="0036094F" w:rsidRDefault="00C26B1B" w:rsidP="0036094F">
            <w:pPr>
              <w:spacing w:line="240" w:lineRule="auto"/>
              <w:rPr>
                <w:rFonts w:cs="Times New Roman"/>
                <w:bCs/>
                <w:sz w:val="24"/>
                <w:szCs w:val="24"/>
              </w:rPr>
            </w:pPr>
            <w:r w:rsidRPr="0036094F">
              <w:rPr>
                <w:rFonts w:cs="Times New Roman"/>
                <w:bCs/>
                <w:sz w:val="24"/>
                <w:szCs w:val="24"/>
              </w:rPr>
              <w:t>400</w:t>
            </w:r>
          </w:p>
        </w:tc>
        <w:tc>
          <w:tcPr>
            <w:tcW w:w="1191" w:type="dxa"/>
          </w:tcPr>
          <w:p w14:paraId="4D195E08" w14:textId="26574610" w:rsidR="00C26B1B" w:rsidRPr="0036094F" w:rsidRDefault="00C26B1B" w:rsidP="0036094F">
            <w:pPr>
              <w:spacing w:line="240" w:lineRule="auto"/>
              <w:rPr>
                <w:rFonts w:cs="Times New Roman"/>
                <w:bCs/>
                <w:sz w:val="24"/>
                <w:szCs w:val="24"/>
              </w:rPr>
            </w:pPr>
            <w:r w:rsidRPr="0036094F">
              <w:rPr>
                <w:rFonts w:cs="Times New Roman"/>
                <w:bCs/>
                <w:sz w:val="24"/>
                <w:szCs w:val="24"/>
              </w:rPr>
              <w:t>200</w:t>
            </w:r>
          </w:p>
        </w:tc>
        <w:tc>
          <w:tcPr>
            <w:tcW w:w="1191" w:type="dxa"/>
          </w:tcPr>
          <w:p w14:paraId="61392B8D" w14:textId="1A48EA56" w:rsidR="00C26B1B" w:rsidRPr="0036094F" w:rsidRDefault="00C26B1B" w:rsidP="0036094F">
            <w:pPr>
              <w:spacing w:line="240" w:lineRule="auto"/>
              <w:rPr>
                <w:rFonts w:cs="Times New Roman"/>
                <w:bCs/>
                <w:sz w:val="24"/>
                <w:szCs w:val="24"/>
              </w:rPr>
            </w:pPr>
            <w:r w:rsidRPr="0036094F">
              <w:rPr>
                <w:rFonts w:cs="Times New Roman"/>
                <w:bCs/>
                <w:sz w:val="24"/>
                <w:szCs w:val="24"/>
              </w:rPr>
              <w:t>100</w:t>
            </w:r>
          </w:p>
        </w:tc>
        <w:tc>
          <w:tcPr>
            <w:tcW w:w="2609" w:type="dxa"/>
          </w:tcPr>
          <w:p w14:paraId="6948A779" w14:textId="4CF6254F" w:rsidR="00C26B1B" w:rsidRPr="0036094F" w:rsidRDefault="00C26B1B" w:rsidP="0036094F">
            <w:pPr>
              <w:spacing w:line="240" w:lineRule="auto"/>
              <w:rPr>
                <w:rFonts w:cs="Times New Roman"/>
                <w:bCs/>
                <w:sz w:val="24"/>
                <w:szCs w:val="24"/>
              </w:rPr>
            </w:pPr>
            <w:r w:rsidRPr="0036094F">
              <w:rPr>
                <w:rFonts w:cs="Times New Roman"/>
                <w:bCs/>
                <w:sz w:val="24"/>
                <w:szCs w:val="24"/>
              </w:rPr>
              <w:t>50</w:t>
            </w:r>
          </w:p>
        </w:tc>
      </w:tr>
      <w:tr w:rsidR="00C26B1B" w:rsidRPr="0036094F" w14:paraId="382CDA24" w14:textId="77777777" w:rsidTr="00C26B1B">
        <w:tc>
          <w:tcPr>
            <w:tcW w:w="2695" w:type="dxa"/>
          </w:tcPr>
          <w:p w14:paraId="370D1CE3" w14:textId="530E7668" w:rsidR="00C26B1B" w:rsidRPr="0036094F" w:rsidRDefault="00C26B1B" w:rsidP="0036094F">
            <w:pPr>
              <w:spacing w:line="240" w:lineRule="auto"/>
              <w:rPr>
                <w:rFonts w:cs="Times New Roman"/>
                <w:bCs/>
                <w:sz w:val="24"/>
                <w:szCs w:val="24"/>
              </w:rPr>
            </w:pPr>
            <w:r w:rsidRPr="0036094F">
              <w:rPr>
                <w:rFonts w:cs="Times New Roman"/>
                <w:bCs/>
                <w:sz w:val="24"/>
                <w:szCs w:val="24"/>
              </w:rPr>
              <w:t>Zone of inhibition (mm)</w:t>
            </w:r>
          </w:p>
        </w:tc>
        <w:tc>
          <w:tcPr>
            <w:tcW w:w="859" w:type="dxa"/>
          </w:tcPr>
          <w:p w14:paraId="0D19FDF2" w14:textId="67247240" w:rsidR="00C26B1B" w:rsidRPr="0036094F" w:rsidRDefault="00C26B1B" w:rsidP="0036094F">
            <w:pPr>
              <w:spacing w:line="240" w:lineRule="auto"/>
              <w:rPr>
                <w:rFonts w:cs="Times New Roman"/>
                <w:b/>
                <w:sz w:val="24"/>
                <w:szCs w:val="24"/>
              </w:rPr>
            </w:pPr>
            <w:r w:rsidRPr="0036094F">
              <w:rPr>
                <w:rFonts w:cs="Times New Roman"/>
                <w:b/>
                <w:sz w:val="24"/>
                <w:szCs w:val="24"/>
              </w:rPr>
              <w:t>-</w:t>
            </w:r>
          </w:p>
        </w:tc>
        <w:tc>
          <w:tcPr>
            <w:tcW w:w="1191" w:type="dxa"/>
          </w:tcPr>
          <w:p w14:paraId="392FD959" w14:textId="7C3FFD67" w:rsidR="00C26B1B" w:rsidRPr="0036094F" w:rsidRDefault="00C26B1B" w:rsidP="0036094F">
            <w:pPr>
              <w:spacing w:line="240" w:lineRule="auto"/>
              <w:rPr>
                <w:rFonts w:cs="Times New Roman"/>
                <w:b/>
                <w:sz w:val="24"/>
                <w:szCs w:val="24"/>
              </w:rPr>
            </w:pPr>
            <w:r w:rsidRPr="0036094F">
              <w:rPr>
                <w:rFonts w:cs="Times New Roman"/>
                <w:b/>
                <w:sz w:val="24"/>
                <w:szCs w:val="24"/>
              </w:rPr>
              <w:t>-</w:t>
            </w:r>
          </w:p>
        </w:tc>
        <w:tc>
          <w:tcPr>
            <w:tcW w:w="1191" w:type="dxa"/>
          </w:tcPr>
          <w:p w14:paraId="7BB1FA27" w14:textId="3DE957CC" w:rsidR="00C26B1B" w:rsidRPr="0036094F" w:rsidRDefault="00C26B1B" w:rsidP="0036094F">
            <w:pPr>
              <w:spacing w:line="240" w:lineRule="auto"/>
              <w:rPr>
                <w:rFonts w:cs="Times New Roman"/>
                <w:b/>
                <w:sz w:val="24"/>
                <w:szCs w:val="24"/>
              </w:rPr>
            </w:pPr>
            <w:r w:rsidRPr="0036094F">
              <w:rPr>
                <w:rFonts w:cs="Times New Roman"/>
                <w:b/>
                <w:sz w:val="24"/>
                <w:szCs w:val="24"/>
              </w:rPr>
              <w:t>-</w:t>
            </w:r>
          </w:p>
        </w:tc>
        <w:tc>
          <w:tcPr>
            <w:tcW w:w="2609" w:type="dxa"/>
          </w:tcPr>
          <w:p w14:paraId="75D6ADAA" w14:textId="3BD9FEDB" w:rsidR="00C26B1B" w:rsidRPr="0036094F" w:rsidRDefault="00C26B1B" w:rsidP="0036094F">
            <w:pPr>
              <w:spacing w:line="240" w:lineRule="auto"/>
              <w:rPr>
                <w:rFonts w:cs="Times New Roman"/>
                <w:b/>
                <w:sz w:val="24"/>
                <w:szCs w:val="24"/>
              </w:rPr>
            </w:pPr>
            <w:r w:rsidRPr="0036094F">
              <w:rPr>
                <w:rFonts w:cs="Times New Roman"/>
                <w:b/>
                <w:sz w:val="24"/>
                <w:szCs w:val="24"/>
              </w:rPr>
              <w:t>-</w:t>
            </w:r>
          </w:p>
        </w:tc>
      </w:tr>
    </w:tbl>
    <w:p w14:paraId="789B2404" w14:textId="77777777" w:rsidR="00C26B1B" w:rsidRPr="0036094F" w:rsidRDefault="00C26B1B" w:rsidP="0036094F">
      <w:pPr>
        <w:autoSpaceDE w:val="0"/>
        <w:autoSpaceDN w:val="0"/>
        <w:adjustRightInd w:val="0"/>
        <w:spacing w:after="0" w:line="240" w:lineRule="auto"/>
        <w:jc w:val="both"/>
        <w:rPr>
          <w:rFonts w:ascii="Times New Roman" w:hAnsi="Times New Roman" w:cs="Times New Roman"/>
          <w:b/>
          <w:bCs/>
          <w:sz w:val="24"/>
          <w:szCs w:val="24"/>
        </w:rPr>
      </w:pPr>
    </w:p>
    <w:p w14:paraId="08167B7A" w14:textId="77777777" w:rsidR="00C26B1B" w:rsidRPr="0036094F" w:rsidRDefault="00C26B1B" w:rsidP="0036094F">
      <w:pPr>
        <w:autoSpaceDE w:val="0"/>
        <w:autoSpaceDN w:val="0"/>
        <w:adjustRightInd w:val="0"/>
        <w:spacing w:after="0" w:line="240" w:lineRule="auto"/>
        <w:jc w:val="both"/>
        <w:rPr>
          <w:rFonts w:ascii="Times New Roman" w:hAnsi="Times New Roman" w:cs="Times New Roman"/>
          <w:b/>
          <w:bCs/>
          <w:sz w:val="24"/>
          <w:szCs w:val="24"/>
        </w:rPr>
      </w:pPr>
    </w:p>
    <w:p w14:paraId="72C56D4B" w14:textId="5D1EA940" w:rsidR="00C26B1B" w:rsidRPr="0036094F" w:rsidRDefault="00C26B1B" w:rsidP="0036094F">
      <w:pPr>
        <w:autoSpaceDE w:val="0"/>
        <w:autoSpaceDN w:val="0"/>
        <w:adjustRightInd w:val="0"/>
        <w:spacing w:after="0" w:line="240" w:lineRule="auto"/>
        <w:jc w:val="both"/>
        <w:rPr>
          <w:rFonts w:ascii="Times New Roman" w:hAnsi="Times New Roman" w:cs="Times New Roman"/>
          <w:b/>
          <w:bCs/>
          <w:i/>
          <w:iCs/>
          <w:sz w:val="24"/>
          <w:szCs w:val="24"/>
        </w:rPr>
      </w:pPr>
      <w:r w:rsidRPr="0036094F">
        <w:rPr>
          <w:rFonts w:ascii="Times New Roman" w:hAnsi="Times New Roman" w:cs="Times New Roman"/>
          <w:b/>
          <w:bCs/>
          <w:sz w:val="24"/>
          <w:szCs w:val="24"/>
        </w:rPr>
        <w:t xml:space="preserve">Table </w:t>
      </w:r>
      <w:r w:rsidR="00694A61" w:rsidRPr="0036094F">
        <w:rPr>
          <w:rFonts w:ascii="Times New Roman" w:hAnsi="Times New Roman" w:cs="Times New Roman"/>
          <w:b/>
          <w:bCs/>
          <w:sz w:val="24"/>
          <w:szCs w:val="24"/>
        </w:rPr>
        <w:t>4</w:t>
      </w:r>
      <w:r w:rsidRPr="0036094F">
        <w:rPr>
          <w:rFonts w:ascii="Times New Roman" w:hAnsi="Times New Roman" w:cs="Times New Roman"/>
          <w:b/>
          <w:bCs/>
          <w:sz w:val="24"/>
          <w:szCs w:val="24"/>
        </w:rPr>
        <w:t xml:space="preserve">. </w:t>
      </w:r>
      <w:r w:rsidR="00F55282" w:rsidRPr="0036094F">
        <w:rPr>
          <w:rFonts w:ascii="Times New Roman" w:hAnsi="Times New Roman" w:cs="Times New Roman"/>
          <w:b/>
          <w:bCs/>
          <w:sz w:val="24"/>
          <w:szCs w:val="24"/>
        </w:rPr>
        <w:t xml:space="preserve">Antibacterial Activity of Ethanolic Extract of </w:t>
      </w:r>
      <w:r w:rsidR="00F55282" w:rsidRPr="0036094F">
        <w:rPr>
          <w:rFonts w:ascii="Times New Roman" w:hAnsi="Times New Roman" w:cs="Times New Roman"/>
          <w:b/>
          <w:bCs/>
          <w:i/>
          <w:iCs/>
          <w:sz w:val="24"/>
          <w:szCs w:val="24"/>
        </w:rPr>
        <w:t xml:space="preserve">Moringa Oleifera on S. </w:t>
      </w:r>
      <w:r w:rsidR="00037090" w:rsidRPr="0036094F">
        <w:rPr>
          <w:rFonts w:ascii="Times New Roman" w:hAnsi="Times New Roman" w:cs="Times New Roman"/>
          <w:b/>
          <w:bCs/>
          <w:i/>
          <w:iCs/>
          <w:sz w:val="24"/>
          <w:szCs w:val="24"/>
        </w:rPr>
        <w:t>a</w:t>
      </w:r>
      <w:r w:rsidR="00F55282" w:rsidRPr="0036094F">
        <w:rPr>
          <w:rFonts w:ascii="Times New Roman" w:hAnsi="Times New Roman" w:cs="Times New Roman"/>
          <w:b/>
          <w:bCs/>
          <w:i/>
          <w:iCs/>
          <w:sz w:val="24"/>
          <w:szCs w:val="24"/>
        </w:rPr>
        <w:t>ureus</w:t>
      </w:r>
      <w:r w:rsidR="00037090" w:rsidRPr="0036094F">
        <w:rPr>
          <w:rFonts w:ascii="Times New Roman" w:hAnsi="Times New Roman" w:cs="Times New Roman"/>
          <w:b/>
          <w:bCs/>
          <w:i/>
          <w:iCs/>
          <w:sz w:val="24"/>
          <w:szCs w:val="24"/>
        </w:rPr>
        <w:t>.</w:t>
      </w:r>
    </w:p>
    <w:p w14:paraId="2A59D1F5" w14:textId="77777777" w:rsidR="00DD3C3D" w:rsidRPr="0036094F" w:rsidRDefault="00DD3C3D" w:rsidP="0036094F">
      <w:pPr>
        <w:autoSpaceDE w:val="0"/>
        <w:autoSpaceDN w:val="0"/>
        <w:adjustRightInd w:val="0"/>
        <w:spacing w:after="0" w:line="240" w:lineRule="auto"/>
        <w:jc w:val="both"/>
        <w:rPr>
          <w:rFonts w:ascii="Times New Roman" w:hAnsi="Times New Roman" w:cs="Times New Roman"/>
          <w:b/>
          <w:bCs/>
          <w:i/>
          <w:iCs/>
          <w:sz w:val="24"/>
          <w:szCs w:val="24"/>
        </w:rPr>
      </w:pPr>
    </w:p>
    <w:tbl>
      <w:tblPr>
        <w:tblStyle w:val="TableGrid"/>
        <w:tblW w:w="0" w:type="auto"/>
        <w:tblLook w:val="04A0" w:firstRow="1" w:lastRow="0" w:firstColumn="1" w:lastColumn="0" w:noHBand="0" w:noVBand="1"/>
      </w:tblPr>
      <w:tblGrid>
        <w:gridCol w:w="2695"/>
        <w:gridCol w:w="859"/>
        <w:gridCol w:w="1191"/>
        <w:gridCol w:w="1191"/>
        <w:gridCol w:w="2609"/>
      </w:tblGrid>
      <w:tr w:rsidR="0036094F" w:rsidRPr="0036094F" w14:paraId="4E84D81D" w14:textId="77777777" w:rsidTr="00345D76">
        <w:tc>
          <w:tcPr>
            <w:tcW w:w="2695" w:type="dxa"/>
          </w:tcPr>
          <w:p w14:paraId="2D39D743" w14:textId="77777777" w:rsidR="00C26B1B" w:rsidRPr="0036094F" w:rsidRDefault="00C26B1B" w:rsidP="0036094F">
            <w:pPr>
              <w:spacing w:line="240" w:lineRule="auto"/>
              <w:rPr>
                <w:rFonts w:cs="Times New Roman"/>
                <w:sz w:val="24"/>
                <w:szCs w:val="24"/>
              </w:rPr>
            </w:pPr>
            <w:r w:rsidRPr="0036094F">
              <w:rPr>
                <w:rFonts w:cs="Times New Roman"/>
                <w:sz w:val="24"/>
                <w:szCs w:val="24"/>
              </w:rPr>
              <w:t>Concentration (mg/ml)</w:t>
            </w:r>
          </w:p>
        </w:tc>
        <w:tc>
          <w:tcPr>
            <w:tcW w:w="859" w:type="dxa"/>
          </w:tcPr>
          <w:p w14:paraId="1F03F092" w14:textId="77777777" w:rsidR="00C26B1B" w:rsidRPr="0036094F" w:rsidRDefault="00C26B1B" w:rsidP="0036094F">
            <w:pPr>
              <w:spacing w:line="240" w:lineRule="auto"/>
              <w:rPr>
                <w:rFonts w:cs="Times New Roman"/>
                <w:sz w:val="24"/>
                <w:szCs w:val="24"/>
              </w:rPr>
            </w:pPr>
            <w:r w:rsidRPr="0036094F">
              <w:rPr>
                <w:rFonts w:cs="Times New Roman"/>
                <w:sz w:val="24"/>
                <w:szCs w:val="24"/>
              </w:rPr>
              <w:t>400</w:t>
            </w:r>
          </w:p>
        </w:tc>
        <w:tc>
          <w:tcPr>
            <w:tcW w:w="1191" w:type="dxa"/>
          </w:tcPr>
          <w:p w14:paraId="7530D299" w14:textId="77777777" w:rsidR="00C26B1B" w:rsidRPr="0036094F" w:rsidRDefault="00C26B1B" w:rsidP="0036094F">
            <w:pPr>
              <w:spacing w:line="240" w:lineRule="auto"/>
              <w:rPr>
                <w:rFonts w:cs="Times New Roman"/>
                <w:sz w:val="24"/>
                <w:szCs w:val="24"/>
              </w:rPr>
            </w:pPr>
            <w:r w:rsidRPr="0036094F">
              <w:rPr>
                <w:rFonts w:cs="Times New Roman"/>
                <w:sz w:val="24"/>
                <w:szCs w:val="24"/>
              </w:rPr>
              <w:t>200</w:t>
            </w:r>
          </w:p>
        </w:tc>
        <w:tc>
          <w:tcPr>
            <w:tcW w:w="1191" w:type="dxa"/>
          </w:tcPr>
          <w:p w14:paraId="6D0C354F" w14:textId="77777777" w:rsidR="00C26B1B" w:rsidRPr="0036094F" w:rsidRDefault="00C26B1B" w:rsidP="0036094F">
            <w:pPr>
              <w:spacing w:line="240" w:lineRule="auto"/>
              <w:rPr>
                <w:rFonts w:cs="Times New Roman"/>
                <w:sz w:val="24"/>
                <w:szCs w:val="24"/>
              </w:rPr>
            </w:pPr>
            <w:r w:rsidRPr="0036094F">
              <w:rPr>
                <w:rFonts w:cs="Times New Roman"/>
                <w:sz w:val="24"/>
                <w:szCs w:val="24"/>
              </w:rPr>
              <w:t>100</w:t>
            </w:r>
          </w:p>
        </w:tc>
        <w:tc>
          <w:tcPr>
            <w:tcW w:w="2609" w:type="dxa"/>
          </w:tcPr>
          <w:p w14:paraId="0866101D" w14:textId="77777777" w:rsidR="00C26B1B" w:rsidRPr="0036094F" w:rsidRDefault="00C26B1B" w:rsidP="0036094F">
            <w:pPr>
              <w:spacing w:line="240" w:lineRule="auto"/>
              <w:rPr>
                <w:rFonts w:cs="Times New Roman"/>
                <w:sz w:val="24"/>
                <w:szCs w:val="24"/>
              </w:rPr>
            </w:pPr>
            <w:r w:rsidRPr="0036094F">
              <w:rPr>
                <w:rFonts w:cs="Times New Roman"/>
                <w:sz w:val="24"/>
                <w:szCs w:val="24"/>
              </w:rPr>
              <w:t>50</w:t>
            </w:r>
          </w:p>
        </w:tc>
      </w:tr>
      <w:tr w:rsidR="0036094F" w:rsidRPr="0036094F" w14:paraId="7AE9CC60" w14:textId="77777777" w:rsidTr="00345D76">
        <w:tc>
          <w:tcPr>
            <w:tcW w:w="2695" w:type="dxa"/>
          </w:tcPr>
          <w:p w14:paraId="5963B77C" w14:textId="77777777" w:rsidR="00C26B1B" w:rsidRPr="0036094F" w:rsidRDefault="00C26B1B" w:rsidP="0036094F">
            <w:pPr>
              <w:spacing w:line="240" w:lineRule="auto"/>
              <w:rPr>
                <w:rFonts w:cs="Times New Roman"/>
                <w:sz w:val="24"/>
                <w:szCs w:val="24"/>
              </w:rPr>
            </w:pPr>
            <w:r w:rsidRPr="0036094F">
              <w:rPr>
                <w:rFonts w:cs="Times New Roman"/>
                <w:sz w:val="24"/>
                <w:szCs w:val="24"/>
              </w:rPr>
              <w:t>Zone of inhibition (mm)</w:t>
            </w:r>
          </w:p>
        </w:tc>
        <w:tc>
          <w:tcPr>
            <w:tcW w:w="859" w:type="dxa"/>
          </w:tcPr>
          <w:p w14:paraId="6182FFEA" w14:textId="5979A3ED" w:rsidR="00C26B1B" w:rsidRPr="0036094F" w:rsidRDefault="00C26B1B" w:rsidP="0036094F">
            <w:pPr>
              <w:spacing w:line="240" w:lineRule="auto"/>
              <w:rPr>
                <w:rFonts w:cs="Times New Roman"/>
                <w:sz w:val="24"/>
                <w:szCs w:val="24"/>
              </w:rPr>
            </w:pPr>
            <w:r w:rsidRPr="0036094F">
              <w:rPr>
                <w:rFonts w:cs="Times New Roman"/>
                <w:sz w:val="24"/>
                <w:szCs w:val="24"/>
              </w:rPr>
              <w:t>2</w:t>
            </w:r>
            <w:r w:rsidR="00C900CD" w:rsidRPr="0036094F">
              <w:rPr>
                <w:rFonts w:cs="Times New Roman"/>
                <w:sz w:val="24"/>
                <w:szCs w:val="24"/>
              </w:rPr>
              <w:t>5</w:t>
            </w:r>
          </w:p>
        </w:tc>
        <w:tc>
          <w:tcPr>
            <w:tcW w:w="1191" w:type="dxa"/>
          </w:tcPr>
          <w:p w14:paraId="79A0951D" w14:textId="16E1D21C" w:rsidR="00C26B1B" w:rsidRPr="0036094F" w:rsidRDefault="00C900CD" w:rsidP="0036094F">
            <w:pPr>
              <w:spacing w:line="240" w:lineRule="auto"/>
              <w:rPr>
                <w:rFonts w:cs="Times New Roman"/>
                <w:sz w:val="24"/>
                <w:szCs w:val="24"/>
              </w:rPr>
            </w:pPr>
            <w:r w:rsidRPr="0036094F">
              <w:rPr>
                <w:rFonts w:cs="Times New Roman"/>
                <w:sz w:val="24"/>
                <w:szCs w:val="24"/>
              </w:rPr>
              <w:t>21</w:t>
            </w:r>
          </w:p>
        </w:tc>
        <w:tc>
          <w:tcPr>
            <w:tcW w:w="1191" w:type="dxa"/>
          </w:tcPr>
          <w:p w14:paraId="208562F6" w14:textId="4E67F46B" w:rsidR="00C26B1B" w:rsidRPr="0036094F" w:rsidRDefault="003C0EEE" w:rsidP="0036094F">
            <w:pPr>
              <w:spacing w:line="240" w:lineRule="auto"/>
              <w:rPr>
                <w:rFonts w:cs="Times New Roman"/>
                <w:sz w:val="24"/>
                <w:szCs w:val="24"/>
              </w:rPr>
            </w:pPr>
            <w:r w:rsidRPr="0036094F">
              <w:rPr>
                <w:rFonts w:cs="Times New Roman"/>
                <w:sz w:val="24"/>
                <w:szCs w:val="24"/>
              </w:rPr>
              <w:t>13</w:t>
            </w:r>
          </w:p>
        </w:tc>
        <w:tc>
          <w:tcPr>
            <w:tcW w:w="2609" w:type="dxa"/>
          </w:tcPr>
          <w:p w14:paraId="383240B9" w14:textId="4307342C" w:rsidR="00C26B1B" w:rsidRPr="0036094F" w:rsidRDefault="003C0EEE" w:rsidP="0036094F">
            <w:pPr>
              <w:spacing w:line="240" w:lineRule="auto"/>
              <w:rPr>
                <w:rFonts w:cs="Times New Roman"/>
                <w:sz w:val="24"/>
                <w:szCs w:val="24"/>
              </w:rPr>
            </w:pPr>
            <w:r w:rsidRPr="0036094F">
              <w:rPr>
                <w:rFonts w:cs="Times New Roman"/>
                <w:sz w:val="24"/>
                <w:szCs w:val="24"/>
              </w:rPr>
              <w:t>8</w:t>
            </w:r>
          </w:p>
        </w:tc>
      </w:tr>
    </w:tbl>
    <w:p w14:paraId="5A67FEFB" w14:textId="5A519EB2" w:rsidR="008A7199" w:rsidRPr="0036094F" w:rsidRDefault="00CD0D37" w:rsidP="0036094F">
      <w:pPr>
        <w:pStyle w:val="Caption"/>
        <w:spacing w:after="0"/>
        <w:jc w:val="both"/>
        <w:rPr>
          <w:b w:val="0"/>
        </w:rPr>
      </w:pPr>
      <w:r w:rsidRPr="0036094F">
        <w:rPr>
          <w:b w:val="0"/>
          <w:noProof/>
        </w:rPr>
        <w:t xml:space="preserve">Key: </w:t>
      </w:r>
      <w:r w:rsidRPr="0036094F">
        <w:rPr>
          <w:b w:val="0"/>
        </w:rPr>
        <w:t xml:space="preserve">Resistant: </w:t>
      </w:r>
      <w:r w:rsidR="001417C2" w:rsidRPr="0036094F">
        <w:rPr>
          <w:b w:val="0"/>
        </w:rPr>
        <w:t>z</w:t>
      </w:r>
      <w:r w:rsidRPr="0036094F">
        <w:rPr>
          <w:b w:val="0"/>
        </w:rPr>
        <w:t xml:space="preserve">one diameter </w:t>
      </w:r>
      <w:r w:rsidR="001417C2" w:rsidRPr="0036094F">
        <w:rPr>
          <w:b w:val="0"/>
        </w:rPr>
        <w:t xml:space="preserve">= </w:t>
      </w:r>
      <w:r w:rsidRPr="0036094F">
        <w:rPr>
          <w:b w:val="0"/>
        </w:rPr>
        <w:t xml:space="preserve">≤15mm, Intermediate: Zone diameter </w:t>
      </w:r>
      <w:r w:rsidR="001417C2" w:rsidRPr="0036094F">
        <w:rPr>
          <w:b w:val="0"/>
        </w:rPr>
        <w:t>=</w:t>
      </w:r>
      <w:r w:rsidRPr="0036094F">
        <w:rPr>
          <w:b w:val="0"/>
        </w:rPr>
        <w:t xml:space="preserve">16-20mm, Sensitive: Zone </w:t>
      </w:r>
      <w:r w:rsidR="001417C2" w:rsidRPr="0036094F">
        <w:rPr>
          <w:b w:val="0"/>
        </w:rPr>
        <w:t>diamete</w:t>
      </w:r>
      <w:r w:rsidRPr="0036094F">
        <w:rPr>
          <w:b w:val="0"/>
        </w:rPr>
        <w:t>r</w:t>
      </w:r>
      <w:r w:rsidR="001417C2" w:rsidRPr="0036094F">
        <w:rPr>
          <w:b w:val="0"/>
        </w:rPr>
        <w:t xml:space="preserve"> =</w:t>
      </w:r>
      <w:r w:rsidRPr="0036094F">
        <w:rPr>
          <w:b w:val="0"/>
        </w:rPr>
        <w:t xml:space="preserve"> </w:t>
      </w:r>
      <w:r w:rsidR="001417C2" w:rsidRPr="0036094F">
        <w:rPr>
          <w:b w:val="0"/>
        </w:rPr>
        <w:t>˃</w:t>
      </w:r>
      <w:r w:rsidRPr="0036094F">
        <w:rPr>
          <w:b w:val="0"/>
        </w:rPr>
        <w:t xml:space="preserve"> 21mm. Std disc conc: Standard disc concentration</w:t>
      </w:r>
      <w:r w:rsidR="00694A61" w:rsidRPr="0036094F">
        <w:rPr>
          <w:b w:val="0"/>
        </w:rPr>
        <w:t>.</w:t>
      </w:r>
    </w:p>
    <w:p w14:paraId="42DFAB3F" w14:textId="77777777" w:rsidR="001417C2" w:rsidRPr="0036094F" w:rsidRDefault="001417C2" w:rsidP="0036094F">
      <w:pPr>
        <w:spacing w:line="240" w:lineRule="auto"/>
        <w:jc w:val="both"/>
      </w:pPr>
    </w:p>
    <w:p w14:paraId="27DFDA26" w14:textId="26C23EB1" w:rsidR="00D05F0C" w:rsidRPr="0036094F" w:rsidRDefault="00D05F0C" w:rsidP="0036094F">
      <w:pPr>
        <w:spacing w:line="240" w:lineRule="auto"/>
        <w:jc w:val="both"/>
        <w:rPr>
          <w:rFonts w:ascii="Times New Roman" w:hAnsi="Times New Roman" w:cs="Times New Roman"/>
          <w:sz w:val="24"/>
          <w:szCs w:val="24"/>
        </w:rPr>
      </w:pPr>
      <w:bookmarkStart w:id="1" w:name="_Hlk156811952"/>
      <w:r w:rsidRPr="0036094F">
        <w:rPr>
          <w:rFonts w:ascii="Times New Roman" w:hAnsi="Times New Roman" w:cs="Times New Roman"/>
          <w:b/>
          <w:bCs/>
          <w:sz w:val="24"/>
          <w:szCs w:val="24"/>
        </w:rPr>
        <w:t xml:space="preserve">Minimum Inhibitory Concentration of </w:t>
      </w:r>
      <w:r w:rsidR="00C00BC1" w:rsidRPr="0036094F">
        <w:rPr>
          <w:rFonts w:ascii="Times New Roman" w:hAnsi="Times New Roman" w:cs="Times New Roman"/>
          <w:b/>
          <w:bCs/>
          <w:sz w:val="24"/>
          <w:szCs w:val="24"/>
        </w:rPr>
        <w:t>Aqueous</w:t>
      </w:r>
      <w:r w:rsidRPr="0036094F">
        <w:rPr>
          <w:rFonts w:ascii="Times New Roman" w:hAnsi="Times New Roman" w:cs="Times New Roman"/>
          <w:b/>
          <w:bCs/>
          <w:sz w:val="24"/>
          <w:szCs w:val="24"/>
        </w:rPr>
        <w:t xml:space="preserve"> and </w:t>
      </w:r>
      <w:r w:rsidR="00FB204A" w:rsidRPr="0036094F">
        <w:rPr>
          <w:rFonts w:ascii="Times New Roman" w:hAnsi="Times New Roman" w:cs="Times New Roman"/>
          <w:b/>
          <w:bCs/>
          <w:sz w:val="24"/>
          <w:szCs w:val="24"/>
        </w:rPr>
        <w:t>E</w:t>
      </w:r>
      <w:r w:rsidRPr="0036094F">
        <w:rPr>
          <w:rFonts w:ascii="Times New Roman" w:hAnsi="Times New Roman" w:cs="Times New Roman"/>
          <w:b/>
          <w:bCs/>
          <w:sz w:val="24"/>
          <w:szCs w:val="24"/>
        </w:rPr>
        <w:t xml:space="preserve">thanolic </w:t>
      </w:r>
      <w:r w:rsidR="00FB204A" w:rsidRPr="0036094F">
        <w:rPr>
          <w:rFonts w:ascii="Times New Roman" w:hAnsi="Times New Roman" w:cs="Times New Roman"/>
          <w:b/>
          <w:bCs/>
          <w:sz w:val="24"/>
          <w:szCs w:val="24"/>
        </w:rPr>
        <w:t>E</w:t>
      </w:r>
      <w:r w:rsidRPr="0036094F">
        <w:rPr>
          <w:rFonts w:ascii="Times New Roman" w:hAnsi="Times New Roman" w:cs="Times New Roman"/>
          <w:b/>
          <w:bCs/>
          <w:sz w:val="24"/>
          <w:szCs w:val="24"/>
        </w:rPr>
        <w:t xml:space="preserve">xtract of </w:t>
      </w:r>
      <w:r w:rsidRPr="0036094F">
        <w:rPr>
          <w:rFonts w:ascii="Times New Roman" w:hAnsi="Times New Roman" w:cs="Times New Roman"/>
          <w:b/>
          <w:bCs/>
          <w:i/>
          <w:sz w:val="24"/>
          <w:szCs w:val="24"/>
        </w:rPr>
        <w:t>Moringa oleifera</w:t>
      </w:r>
      <w:r w:rsidRPr="0036094F">
        <w:rPr>
          <w:rFonts w:ascii="Times New Roman" w:hAnsi="Times New Roman" w:cs="Times New Roman"/>
          <w:b/>
          <w:bCs/>
          <w:sz w:val="24"/>
          <w:szCs w:val="24"/>
        </w:rPr>
        <w:t xml:space="preserve"> on </w:t>
      </w:r>
      <w:r w:rsidRPr="0036094F">
        <w:rPr>
          <w:rFonts w:ascii="Times New Roman" w:hAnsi="Times New Roman" w:cs="Times New Roman"/>
          <w:b/>
          <w:bCs/>
          <w:i/>
          <w:sz w:val="24"/>
          <w:szCs w:val="24"/>
        </w:rPr>
        <w:t>S</w:t>
      </w:r>
      <w:r w:rsidR="002F1778">
        <w:rPr>
          <w:rFonts w:ascii="Times New Roman" w:hAnsi="Times New Roman" w:cs="Times New Roman"/>
          <w:b/>
          <w:bCs/>
          <w:i/>
          <w:sz w:val="24"/>
          <w:szCs w:val="24"/>
        </w:rPr>
        <w:t xml:space="preserve">. </w:t>
      </w:r>
      <w:r w:rsidRPr="0036094F">
        <w:rPr>
          <w:rFonts w:ascii="Times New Roman" w:hAnsi="Times New Roman" w:cs="Times New Roman"/>
          <w:b/>
          <w:bCs/>
          <w:i/>
          <w:sz w:val="24"/>
          <w:szCs w:val="24"/>
        </w:rPr>
        <w:t>aureus</w:t>
      </w:r>
      <w:r w:rsidR="00A847A5" w:rsidRPr="0036094F">
        <w:rPr>
          <w:rFonts w:ascii="Times New Roman" w:hAnsi="Times New Roman" w:cs="Times New Roman"/>
          <w:i/>
          <w:sz w:val="24"/>
          <w:szCs w:val="24"/>
        </w:rPr>
        <w:t>.</w:t>
      </w:r>
    </w:p>
    <w:p w14:paraId="500E440B" w14:textId="13073C84" w:rsidR="00E70EA4" w:rsidRPr="0036094F" w:rsidRDefault="00E70EA4"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bookmarkStart w:id="2" w:name="_Hlk203050443"/>
      <w:bookmarkEnd w:id="1"/>
      <w:r w:rsidRPr="0036094F">
        <w:rPr>
          <w:rFonts w:ascii="Times New Roman" w:hAnsi="Times New Roman" w:cs="Times New Roman"/>
          <w:sz w:val="24"/>
          <w:szCs w:val="24"/>
          <w14:ligatures w14:val="standardContextual"/>
        </w:rPr>
        <w:t xml:space="preserve">The MIC for the </w:t>
      </w:r>
      <w:r w:rsidR="0068500C" w:rsidRPr="0036094F">
        <w:rPr>
          <w:rFonts w:ascii="Times New Roman" w:hAnsi="Times New Roman" w:cs="Times New Roman"/>
          <w:sz w:val="24"/>
          <w:szCs w:val="24"/>
          <w14:ligatures w14:val="standardContextual"/>
        </w:rPr>
        <w:t>ethanol</w:t>
      </w:r>
      <w:r w:rsidR="00FB204A" w:rsidRPr="0036094F">
        <w:rPr>
          <w:rFonts w:ascii="Times New Roman" w:hAnsi="Times New Roman" w:cs="Times New Roman"/>
          <w:sz w:val="24"/>
          <w:szCs w:val="24"/>
          <w14:ligatures w14:val="standardContextual"/>
        </w:rPr>
        <w:t xml:space="preserve">ic </w:t>
      </w:r>
      <w:r w:rsidRPr="0036094F">
        <w:rPr>
          <w:rFonts w:ascii="Times New Roman" w:hAnsi="Times New Roman" w:cs="Times New Roman"/>
          <w:sz w:val="24"/>
          <w:szCs w:val="24"/>
          <w14:ligatures w14:val="standardContextual"/>
        </w:rPr>
        <w:t xml:space="preserve">extract </w:t>
      </w:r>
      <w:r w:rsidR="0068500C" w:rsidRPr="0036094F">
        <w:rPr>
          <w:rFonts w:ascii="Times New Roman" w:hAnsi="Times New Roman" w:cs="Times New Roman"/>
          <w:sz w:val="24"/>
          <w:szCs w:val="24"/>
          <w14:ligatures w14:val="standardContextual"/>
        </w:rPr>
        <w:t xml:space="preserve">was </w:t>
      </w:r>
      <w:r w:rsidRPr="0036094F">
        <w:rPr>
          <w:rFonts w:ascii="Times New Roman" w:hAnsi="Times New Roman" w:cs="Times New Roman"/>
          <w:sz w:val="24"/>
          <w:szCs w:val="24"/>
          <w14:ligatures w14:val="standardContextual"/>
        </w:rPr>
        <w:t>at a</w:t>
      </w:r>
      <w:r w:rsidR="00E0261E" w:rsidRPr="0036094F">
        <w:rPr>
          <w:rFonts w:ascii="Times New Roman" w:hAnsi="Times New Roman" w:cs="Times New Roman"/>
          <w:sz w:val="24"/>
          <w:szCs w:val="24"/>
          <w14:ligatures w14:val="standardContextual"/>
        </w:rPr>
        <w:t xml:space="preserve"> </w:t>
      </w:r>
      <w:r w:rsidRPr="0036094F">
        <w:rPr>
          <w:rFonts w:ascii="Times New Roman" w:hAnsi="Times New Roman" w:cs="Times New Roman"/>
          <w:sz w:val="24"/>
          <w:szCs w:val="24"/>
          <w14:ligatures w14:val="standardContextual"/>
        </w:rPr>
        <w:t xml:space="preserve">concentration of </w:t>
      </w:r>
      <w:r w:rsidR="0068500C" w:rsidRPr="0036094F">
        <w:rPr>
          <w:rFonts w:ascii="Times New Roman" w:hAnsi="Times New Roman" w:cs="Times New Roman"/>
          <w:sz w:val="24"/>
          <w:szCs w:val="24"/>
          <w14:ligatures w14:val="standardContextual"/>
        </w:rPr>
        <w:t>20</w:t>
      </w:r>
      <w:r w:rsidRPr="0036094F">
        <w:rPr>
          <w:rFonts w:ascii="Times New Roman" w:hAnsi="Times New Roman" w:cs="Times New Roman"/>
          <w:sz w:val="24"/>
          <w:szCs w:val="24"/>
          <w14:ligatures w14:val="standardContextual"/>
        </w:rPr>
        <w:t xml:space="preserve">0mg/ml for </w:t>
      </w:r>
      <w:r w:rsidRPr="0036094F">
        <w:rPr>
          <w:rFonts w:ascii="Times New Roman" w:hAnsi="Times New Roman" w:cs="Times New Roman"/>
          <w:i/>
          <w:iCs/>
          <w:sz w:val="24"/>
          <w:szCs w:val="24"/>
          <w14:ligatures w14:val="standardContextual"/>
        </w:rPr>
        <w:t>S. aureus</w:t>
      </w:r>
      <w:r w:rsidR="0068500C" w:rsidRPr="0036094F">
        <w:rPr>
          <w:rFonts w:ascii="Times New Roman" w:hAnsi="Times New Roman" w:cs="Times New Roman"/>
          <w:sz w:val="24"/>
          <w:szCs w:val="24"/>
          <w14:ligatures w14:val="standardContextual"/>
        </w:rPr>
        <w:t xml:space="preserve">. </w:t>
      </w:r>
      <w:r w:rsidR="00C427FF" w:rsidRPr="007D24FE">
        <w:rPr>
          <w:rFonts w:ascii="Times New Roman" w:hAnsi="Times New Roman" w:cs="Times New Roman"/>
          <w:sz w:val="24"/>
          <w:szCs w:val="24"/>
          <w:highlight w:val="yellow"/>
          <w14:ligatures w14:val="standardContextual"/>
        </w:rPr>
        <w:t>No</w:t>
      </w:r>
      <w:r w:rsidR="00C427FF" w:rsidRPr="0036094F">
        <w:rPr>
          <w:rFonts w:ascii="Times New Roman" w:hAnsi="Times New Roman" w:cs="Times New Roman"/>
          <w:sz w:val="24"/>
          <w:szCs w:val="24"/>
          <w14:ligatures w14:val="standardContextual"/>
        </w:rPr>
        <w:t xml:space="preserve"> </w:t>
      </w:r>
      <w:r w:rsidR="0068500C" w:rsidRPr="0036094F">
        <w:rPr>
          <w:rFonts w:ascii="Times New Roman" w:hAnsi="Times New Roman" w:cs="Times New Roman"/>
          <w:sz w:val="24"/>
          <w:szCs w:val="24"/>
          <w14:ligatures w14:val="standardContextual"/>
        </w:rPr>
        <w:t>MIC was</w:t>
      </w:r>
      <w:r w:rsidR="00CE0897" w:rsidRPr="0036094F">
        <w:rPr>
          <w:rFonts w:ascii="Times New Roman" w:hAnsi="Times New Roman" w:cs="Times New Roman"/>
          <w:sz w:val="24"/>
          <w:szCs w:val="24"/>
          <w14:ligatures w14:val="standardContextual"/>
        </w:rPr>
        <w:t xml:space="preserve"> </w:t>
      </w:r>
      <w:r w:rsidR="0068500C" w:rsidRPr="0036094F">
        <w:rPr>
          <w:rFonts w:ascii="Times New Roman" w:hAnsi="Times New Roman" w:cs="Times New Roman"/>
          <w:sz w:val="24"/>
          <w:szCs w:val="24"/>
          <w14:ligatures w14:val="standardContextual"/>
        </w:rPr>
        <w:t>recorded for</w:t>
      </w:r>
      <w:r w:rsidR="009C7624" w:rsidRPr="0036094F">
        <w:rPr>
          <w:rFonts w:ascii="Times New Roman" w:hAnsi="Times New Roman" w:cs="Times New Roman"/>
          <w:sz w:val="24"/>
          <w:szCs w:val="24"/>
          <w14:ligatures w14:val="standardContextual"/>
        </w:rPr>
        <w:t xml:space="preserve"> the</w:t>
      </w:r>
      <w:r w:rsidR="0068500C" w:rsidRPr="0036094F">
        <w:rPr>
          <w:rFonts w:ascii="Times New Roman" w:hAnsi="Times New Roman" w:cs="Times New Roman"/>
          <w:sz w:val="24"/>
          <w:szCs w:val="24"/>
          <w14:ligatures w14:val="standardContextual"/>
        </w:rPr>
        <w:t xml:space="preserve"> </w:t>
      </w:r>
      <w:r w:rsidR="009C7624" w:rsidRPr="0036094F">
        <w:rPr>
          <w:rFonts w:ascii="Times New Roman" w:hAnsi="Times New Roman" w:cs="Times New Roman"/>
          <w:sz w:val="24"/>
          <w:szCs w:val="24"/>
          <w14:ligatures w14:val="standardContextual"/>
        </w:rPr>
        <w:t>a</w:t>
      </w:r>
      <w:r w:rsidR="0068500C" w:rsidRPr="0036094F">
        <w:rPr>
          <w:rFonts w:ascii="Times New Roman" w:hAnsi="Times New Roman" w:cs="Times New Roman"/>
          <w:sz w:val="24"/>
          <w:szCs w:val="24"/>
          <w14:ligatures w14:val="standardContextual"/>
        </w:rPr>
        <w:t>queous extract</w:t>
      </w:r>
      <w:r w:rsidR="00FB204A" w:rsidRPr="0036094F">
        <w:rPr>
          <w:rFonts w:ascii="Times New Roman" w:hAnsi="Times New Roman" w:cs="Times New Roman"/>
          <w:sz w:val="24"/>
          <w:szCs w:val="24"/>
          <w14:ligatures w14:val="standardContextual"/>
        </w:rPr>
        <w:t xml:space="preserve"> (Table 5).</w:t>
      </w:r>
    </w:p>
    <w:bookmarkEnd w:id="2"/>
    <w:p w14:paraId="464D4702" w14:textId="0977C21E" w:rsidR="00DC0366" w:rsidRPr="0036094F" w:rsidRDefault="00DC0366" w:rsidP="0036094F">
      <w:pPr>
        <w:spacing w:line="240" w:lineRule="auto"/>
        <w:jc w:val="both"/>
        <w:rPr>
          <w:rFonts w:ascii="Times New Roman" w:hAnsi="Times New Roman" w:cs="Times New Roman"/>
          <w:sz w:val="24"/>
          <w:szCs w:val="24"/>
        </w:rPr>
      </w:pPr>
    </w:p>
    <w:p w14:paraId="028F0A47" w14:textId="3F0B34FC" w:rsidR="00526050" w:rsidRPr="0036094F" w:rsidRDefault="00DC0366" w:rsidP="0036094F">
      <w:pPr>
        <w:spacing w:line="240" w:lineRule="auto"/>
        <w:jc w:val="both"/>
        <w:rPr>
          <w:rFonts w:ascii="Times New Roman" w:hAnsi="Times New Roman" w:cs="Times New Roman"/>
          <w:sz w:val="24"/>
          <w:szCs w:val="24"/>
        </w:rPr>
      </w:pPr>
      <w:r w:rsidRPr="0036094F">
        <w:rPr>
          <w:rFonts w:ascii="Times New Roman" w:hAnsi="Times New Roman" w:cs="Times New Roman"/>
          <w:b/>
          <w:bCs/>
          <w:sz w:val="24"/>
          <w:szCs w:val="24"/>
        </w:rPr>
        <w:t xml:space="preserve">Table </w:t>
      </w:r>
      <w:r w:rsidR="00694A61" w:rsidRPr="0036094F">
        <w:rPr>
          <w:rFonts w:ascii="Times New Roman" w:hAnsi="Times New Roman" w:cs="Times New Roman"/>
          <w:b/>
          <w:bCs/>
          <w:sz w:val="24"/>
          <w:szCs w:val="24"/>
        </w:rPr>
        <w:t>5</w:t>
      </w:r>
      <w:r w:rsidR="00526050" w:rsidRPr="0036094F">
        <w:rPr>
          <w:rFonts w:ascii="Times New Roman" w:hAnsi="Times New Roman" w:cs="Times New Roman"/>
          <w:b/>
          <w:bCs/>
          <w:sz w:val="24"/>
          <w:szCs w:val="24"/>
        </w:rPr>
        <w:t xml:space="preserve">. </w:t>
      </w:r>
      <w:r w:rsidRPr="0036094F">
        <w:rPr>
          <w:rFonts w:ascii="Times New Roman" w:hAnsi="Times New Roman" w:cs="Times New Roman"/>
          <w:b/>
          <w:bCs/>
          <w:sz w:val="24"/>
          <w:szCs w:val="24"/>
        </w:rPr>
        <w:t xml:space="preserve"> </w:t>
      </w:r>
      <w:r w:rsidR="00526050" w:rsidRPr="0036094F">
        <w:rPr>
          <w:rFonts w:ascii="Times New Roman" w:hAnsi="Times New Roman" w:cs="Times New Roman"/>
          <w:b/>
          <w:bCs/>
          <w:sz w:val="24"/>
          <w:szCs w:val="24"/>
        </w:rPr>
        <w:t xml:space="preserve">Minimum Inhibitory Concentration </w:t>
      </w:r>
      <w:r w:rsidR="00FE00F3" w:rsidRPr="0036094F">
        <w:rPr>
          <w:rFonts w:ascii="Times New Roman" w:hAnsi="Times New Roman" w:cs="Times New Roman"/>
          <w:b/>
          <w:bCs/>
          <w:sz w:val="24"/>
          <w:szCs w:val="24"/>
        </w:rPr>
        <w:t xml:space="preserve">(MIC) </w:t>
      </w:r>
      <w:r w:rsidR="00526050" w:rsidRPr="0036094F">
        <w:rPr>
          <w:rFonts w:ascii="Times New Roman" w:hAnsi="Times New Roman" w:cs="Times New Roman"/>
          <w:b/>
          <w:bCs/>
          <w:sz w:val="24"/>
          <w:szCs w:val="24"/>
        </w:rPr>
        <w:t xml:space="preserve">of Aqueous and Ethanolic Extract of </w:t>
      </w:r>
      <w:r w:rsidR="00526050" w:rsidRPr="0036094F">
        <w:rPr>
          <w:rFonts w:ascii="Times New Roman" w:hAnsi="Times New Roman" w:cs="Times New Roman"/>
          <w:b/>
          <w:bCs/>
          <w:i/>
          <w:sz w:val="24"/>
          <w:szCs w:val="24"/>
        </w:rPr>
        <w:t>Moringa oleifera</w:t>
      </w:r>
      <w:r w:rsidR="00526050" w:rsidRPr="0036094F">
        <w:rPr>
          <w:rFonts w:ascii="Times New Roman" w:hAnsi="Times New Roman" w:cs="Times New Roman"/>
          <w:b/>
          <w:bCs/>
          <w:sz w:val="24"/>
          <w:szCs w:val="24"/>
        </w:rPr>
        <w:t xml:space="preserve"> on </w:t>
      </w:r>
      <w:r w:rsidR="00526050" w:rsidRPr="0036094F">
        <w:rPr>
          <w:rFonts w:ascii="Times New Roman" w:hAnsi="Times New Roman" w:cs="Times New Roman"/>
          <w:b/>
          <w:bCs/>
          <w:i/>
          <w:sz w:val="24"/>
          <w:szCs w:val="24"/>
        </w:rPr>
        <w:t>S</w:t>
      </w:r>
      <w:r w:rsidR="0021607F">
        <w:rPr>
          <w:rFonts w:ascii="Times New Roman" w:hAnsi="Times New Roman" w:cs="Times New Roman"/>
          <w:b/>
          <w:bCs/>
          <w:i/>
          <w:sz w:val="24"/>
          <w:szCs w:val="24"/>
        </w:rPr>
        <w:t>.</w:t>
      </w:r>
      <w:r w:rsidR="00526050" w:rsidRPr="0036094F">
        <w:rPr>
          <w:rFonts w:ascii="Times New Roman" w:hAnsi="Times New Roman" w:cs="Times New Roman"/>
          <w:b/>
          <w:bCs/>
          <w:i/>
          <w:sz w:val="24"/>
          <w:szCs w:val="24"/>
        </w:rPr>
        <w:t xml:space="preserve"> aureus</w:t>
      </w:r>
      <w:r w:rsidR="00526050" w:rsidRPr="0036094F">
        <w:rPr>
          <w:rFonts w:ascii="Times New Roman" w:hAnsi="Times New Roman" w:cs="Times New Roman"/>
          <w:i/>
          <w:sz w:val="24"/>
          <w:szCs w:val="24"/>
        </w:rPr>
        <w:t>.</w:t>
      </w:r>
    </w:p>
    <w:tbl>
      <w:tblPr>
        <w:tblStyle w:val="TableGrid"/>
        <w:tblW w:w="9540" w:type="dxa"/>
        <w:tblInd w:w="-95" w:type="dxa"/>
        <w:tblLook w:val="04A0" w:firstRow="1" w:lastRow="0" w:firstColumn="1" w:lastColumn="0" w:noHBand="0" w:noVBand="1"/>
      </w:tblPr>
      <w:tblGrid>
        <w:gridCol w:w="3690"/>
        <w:gridCol w:w="2880"/>
        <w:gridCol w:w="2970"/>
      </w:tblGrid>
      <w:tr w:rsidR="0036094F" w:rsidRPr="0036094F" w14:paraId="1C157845" w14:textId="7EF24101" w:rsidTr="002752FE">
        <w:trPr>
          <w:trHeight w:val="710"/>
        </w:trPr>
        <w:tc>
          <w:tcPr>
            <w:tcW w:w="3690" w:type="dxa"/>
          </w:tcPr>
          <w:p w14:paraId="6BF08BA0" w14:textId="2FB66981" w:rsidR="002752FE" w:rsidRPr="0036094F" w:rsidRDefault="002752FE" w:rsidP="0036094F">
            <w:pPr>
              <w:spacing w:line="240" w:lineRule="auto"/>
              <w:rPr>
                <w:rFonts w:cs="Times New Roman"/>
                <w:bCs/>
                <w:sz w:val="24"/>
                <w:szCs w:val="24"/>
              </w:rPr>
            </w:pPr>
            <w:r w:rsidRPr="0036094F">
              <w:rPr>
                <w:rFonts w:cs="Times New Roman"/>
                <w:bCs/>
                <w:sz w:val="24"/>
                <w:szCs w:val="24"/>
              </w:rPr>
              <w:t>Extract concentration (mg/ml)</w:t>
            </w:r>
          </w:p>
          <w:p w14:paraId="771EF95D" w14:textId="0AB2DD2C" w:rsidR="002752FE" w:rsidRPr="0036094F" w:rsidRDefault="002752FE" w:rsidP="0036094F">
            <w:pPr>
              <w:spacing w:line="240" w:lineRule="auto"/>
              <w:rPr>
                <w:rFonts w:cs="Times New Roman"/>
                <w:bCs/>
                <w:sz w:val="24"/>
                <w:szCs w:val="24"/>
              </w:rPr>
            </w:pPr>
          </w:p>
        </w:tc>
        <w:tc>
          <w:tcPr>
            <w:tcW w:w="2880" w:type="dxa"/>
          </w:tcPr>
          <w:p w14:paraId="7A514D75" w14:textId="32A28212" w:rsidR="002752FE" w:rsidRPr="0036094F" w:rsidRDefault="002752FE" w:rsidP="0036094F">
            <w:pPr>
              <w:spacing w:line="240" w:lineRule="auto"/>
              <w:rPr>
                <w:rFonts w:cs="Times New Roman"/>
                <w:bCs/>
                <w:sz w:val="24"/>
                <w:szCs w:val="24"/>
              </w:rPr>
            </w:pPr>
            <w:r w:rsidRPr="0036094F">
              <w:rPr>
                <w:rFonts w:cs="Times New Roman"/>
                <w:bCs/>
                <w:sz w:val="24"/>
                <w:szCs w:val="24"/>
              </w:rPr>
              <w:t>Aqueous</w:t>
            </w:r>
          </w:p>
        </w:tc>
        <w:tc>
          <w:tcPr>
            <w:tcW w:w="2970" w:type="dxa"/>
          </w:tcPr>
          <w:p w14:paraId="2EB4BD7F" w14:textId="7889F3EE" w:rsidR="002752FE" w:rsidRPr="0036094F" w:rsidRDefault="002752FE" w:rsidP="0036094F">
            <w:pPr>
              <w:spacing w:line="240" w:lineRule="auto"/>
              <w:rPr>
                <w:rFonts w:cs="Times New Roman"/>
                <w:bCs/>
                <w:sz w:val="24"/>
                <w:szCs w:val="24"/>
              </w:rPr>
            </w:pPr>
            <w:r w:rsidRPr="0036094F">
              <w:rPr>
                <w:rFonts w:cs="Times New Roman"/>
                <w:bCs/>
                <w:sz w:val="24"/>
                <w:szCs w:val="24"/>
              </w:rPr>
              <w:t>Ethanolic</w:t>
            </w:r>
          </w:p>
        </w:tc>
      </w:tr>
      <w:tr w:rsidR="0036094F" w:rsidRPr="0036094F" w14:paraId="62D41C7A" w14:textId="66D68DF9" w:rsidTr="002752FE">
        <w:tc>
          <w:tcPr>
            <w:tcW w:w="3690" w:type="dxa"/>
          </w:tcPr>
          <w:p w14:paraId="7EB39ECB" w14:textId="3D7ED15D" w:rsidR="002752FE" w:rsidRPr="0036094F" w:rsidRDefault="002752FE" w:rsidP="0036094F">
            <w:pPr>
              <w:spacing w:line="240" w:lineRule="auto"/>
              <w:rPr>
                <w:rFonts w:cs="Times New Roman"/>
                <w:bCs/>
                <w:sz w:val="24"/>
                <w:szCs w:val="24"/>
              </w:rPr>
            </w:pPr>
            <w:r w:rsidRPr="0036094F">
              <w:rPr>
                <w:rFonts w:cs="Times New Roman"/>
                <w:bCs/>
                <w:sz w:val="24"/>
                <w:szCs w:val="24"/>
              </w:rPr>
              <w:t>400</w:t>
            </w:r>
          </w:p>
        </w:tc>
        <w:tc>
          <w:tcPr>
            <w:tcW w:w="2880" w:type="dxa"/>
          </w:tcPr>
          <w:p w14:paraId="4BDFC6A2" w14:textId="4F10471F" w:rsidR="002752FE" w:rsidRPr="0036094F" w:rsidRDefault="002752FE" w:rsidP="0036094F">
            <w:pPr>
              <w:spacing w:line="240" w:lineRule="auto"/>
              <w:rPr>
                <w:rFonts w:cs="Times New Roman"/>
                <w:bCs/>
                <w:sz w:val="24"/>
                <w:szCs w:val="24"/>
              </w:rPr>
            </w:pPr>
            <w:r w:rsidRPr="0036094F">
              <w:rPr>
                <w:rFonts w:cs="Times New Roman"/>
                <w:bCs/>
                <w:sz w:val="24"/>
                <w:szCs w:val="24"/>
              </w:rPr>
              <w:t>+</w:t>
            </w:r>
          </w:p>
        </w:tc>
        <w:tc>
          <w:tcPr>
            <w:tcW w:w="2970" w:type="dxa"/>
          </w:tcPr>
          <w:p w14:paraId="50116552" w14:textId="1CE9E77A" w:rsidR="002752FE" w:rsidRPr="0036094F" w:rsidRDefault="002752FE" w:rsidP="0036094F">
            <w:pPr>
              <w:spacing w:line="240" w:lineRule="auto"/>
              <w:rPr>
                <w:rFonts w:cs="Times New Roman"/>
                <w:bCs/>
                <w:sz w:val="24"/>
                <w:szCs w:val="24"/>
              </w:rPr>
            </w:pPr>
            <w:r w:rsidRPr="0036094F">
              <w:rPr>
                <w:rFonts w:cs="Times New Roman"/>
                <w:bCs/>
                <w:sz w:val="24"/>
                <w:szCs w:val="24"/>
              </w:rPr>
              <w:t>-</w:t>
            </w:r>
          </w:p>
        </w:tc>
      </w:tr>
      <w:tr w:rsidR="0036094F" w:rsidRPr="0036094F" w14:paraId="36887271" w14:textId="4668C8CA" w:rsidTr="002752FE">
        <w:tc>
          <w:tcPr>
            <w:tcW w:w="3690" w:type="dxa"/>
          </w:tcPr>
          <w:p w14:paraId="7E55562C" w14:textId="14E3E456" w:rsidR="002752FE" w:rsidRPr="0036094F" w:rsidRDefault="002752FE" w:rsidP="0036094F">
            <w:pPr>
              <w:spacing w:line="240" w:lineRule="auto"/>
              <w:rPr>
                <w:rFonts w:cs="Times New Roman"/>
                <w:bCs/>
                <w:sz w:val="24"/>
                <w:szCs w:val="24"/>
              </w:rPr>
            </w:pPr>
            <w:r w:rsidRPr="0036094F">
              <w:rPr>
                <w:rFonts w:cs="Times New Roman"/>
                <w:bCs/>
                <w:sz w:val="24"/>
                <w:szCs w:val="24"/>
              </w:rPr>
              <w:t>200</w:t>
            </w:r>
          </w:p>
        </w:tc>
        <w:tc>
          <w:tcPr>
            <w:tcW w:w="2880" w:type="dxa"/>
          </w:tcPr>
          <w:p w14:paraId="2AD7DEBB" w14:textId="3E855963" w:rsidR="002752FE" w:rsidRPr="0036094F" w:rsidRDefault="002752FE" w:rsidP="0036094F">
            <w:pPr>
              <w:spacing w:line="240" w:lineRule="auto"/>
              <w:rPr>
                <w:rFonts w:cs="Times New Roman"/>
                <w:bCs/>
                <w:sz w:val="24"/>
                <w:szCs w:val="24"/>
              </w:rPr>
            </w:pPr>
            <w:r w:rsidRPr="0036094F">
              <w:rPr>
                <w:rFonts w:cs="Times New Roman"/>
                <w:bCs/>
                <w:sz w:val="24"/>
                <w:szCs w:val="24"/>
              </w:rPr>
              <w:t>+</w:t>
            </w:r>
          </w:p>
        </w:tc>
        <w:tc>
          <w:tcPr>
            <w:tcW w:w="2970" w:type="dxa"/>
          </w:tcPr>
          <w:p w14:paraId="3CEBCA98" w14:textId="5461E333" w:rsidR="002752FE" w:rsidRPr="0036094F" w:rsidRDefault="002752FE" w:rsidP="0036094F">
            <w:pPr>
              <w:spacing w:line="240" w:lineRule="auto"/>
              <w:rPr>
                <w:rFonts w:cs="Times New Roman"/>
                <w:bCs/>
                <w:sz w:val="24"/>
                <w:szCs w:val="24"/>
              </w:rPr>
            </w:pPr>
            <w:r w:rsidRPr="0036094F">
              <w:rPr>
                <w:rFonts w:cs="Times New Roman"/>
                <w:bCs/>
                <w:sz w:val="24"/>
                <w:szCs w:val="24"/>
              </w:rPr>
              <w:t>-</w:t>
            </w:r>
          </w:p>
        </w:tc>
      </w:tr>
      <w:tr w:rsidR="0036094F" w:rsidRPr="0036094F" w14:paraId="46A3B427" w14:textId="3CC8018F" w:rsidTr="002752FE">
        <w:tc>
          <w:tcPr>
            <w:tcW w:w="3690" w:type="dxa"/>
          </w:tcPr>
          <w:p w14:paraId="2B9B2FF8" w14:textId="45178D87" w:rsidR="002752FE" w:rsidRPr="0036094F" w:rsidRDefault="002752FE" w:rsidP="0036094F">
            <w:pPr>
              <w:spacing w:line="240" w:lineRule="auto"/>
              <w:rPr>
                <w:rFonts w:cs="Times New Roman"/>
                <w:bCs/>
                <w:sz w:val="24"/>
                <w:szCs w:val="24"/>
              </w:rPr>
            </w:pPr>
            <w:r w:rsidRPr="0036094F">
              <w:rPr>
                <w:rFonts w:cs="Times New Roman"/>
                <w:bCs/>
                <w:sz w:val="24"/>
                <w:szCs w:val="24"/>
              </w:rPr>
              <w:t>100</w:t>
            </w:r>
          </w:p>
        </w:tc>
        <w:tc>
          <w:tcPr>
            <w:tcW w:w="2880" w:type="dxa"/>
          </w:tcPr>
          <w:p w14:paraId="7B8C0B8A" w14:textId="1CC2FEBD" w:rsidR="002752FE" w:rsidRPr="0036094F" w:rsidRDefault="002752FE" w:rsidP="0036094F">
            <w:pPr>
              <w:spacing w:line="240" w:lineRule="auto"/>
              <w:rPr>
                <w:rFonts w:cs="Times New Roman"/>
                <w:bCs/>
                <w:sz w:val="24"/>
                <w:szCs w:val="24"/>
              </w:rPr>
            </w:pPr>
            <w:r w:rsidRPr="0036094F">
              <w:rPr>
                <w:rFonts w:cs="Times New Roman"/>
                <w:bCs/>
                <w:sz w:val="24"/>
                <w:szCs w:val="24"/>
              </w:rPr>
              <w:t>+</w:t>
            </w:r>
          </w:p>
        </w:tc>
        <w:tc>
          <w:tcPr>
            <w:tcW w:w="2970" w:type="dxa"/>
          </w:tcPr>
          <w:p w14:paraId="5FF0AAB5" w14:textId="4A55F7FD" w:rsidR="002752FE" w:rsidRPr="0036094F" w:rsidRDefault="002752FE" w:rsidP="0036094F">
            <w:pPr>
              <w:spacing w:line="240" w:lineRule="auto"/>
              <w:rPr>
                <w:rFonts w:cs="Times New Roman"/>
                <w:bCs/>
                <w:sz w:val="24"/>
                <w:szCs w:val="24"/>
              </w:rPr>
            </w:pPr>
            <w:r w:rsidRPr="0036094F">
              <w:rPr>
                <w:rFonts w:cs="Times New Roman"/>
                <w:bCs/>
                <w:sz w:val="24"/>
                <w:szCs w:val="24"/>
              </w:rPr>
              <w:t>+</w:t>
            </w:r>
          </w:p>
        </w:tc>
      </w:tr>
      <w:tr w:rsidR="0036094F" w:rsidRPr="0036094F" w14:paraId="055A2484" w14:textId="2ED1C0D7" w:rsidTr="002752FE">
        <w:tc>
          <w:tcPr>
            <w:tcW w:w="3690" w:type="dxa"/>
          </w:tcPr>
          <w:p w14:paraId="1143224C" w14:textId="321B474C" w:rsidR="002752FE" w:rsidRPr="0036094F" w:rsidRDefault="002752FE" w:rsidP="0036094F">
            <w:pPr>
              <w:spacing w:line="240" w:lineRule="auto"/>
              <w:rPr>
                <w:rFonts w:cs="Times New Roman"/>
                <w:bCs/>
                <w:sz w:val="24"/>
                <w:szCs w:val="24"/>
              </w:rPr>
            </w:pPr>
            <w:r w:rsidRPr="0036094F">
              <w:rPr>
                <w:rFonts w:cs="Times New Roman"/>
                <w:bCs/>
                <w:sz w:val="24"/>
                <w:szCs w:val="24"/>
              </w:rPr>
              <w:t>50</w:t>
            </w:r>
          </w:p>
        </w:tc>
        <w:tc>
          <w:tcPr>
            <w:tcW w:w="2880" w:type="dxa"/>
          </w:tcPr>
          <w:p w14:paraId="57878730" w14:textId="7FB34EFB" w:rsidR="002752FE" w:rsidRPr="0036094F" w:rsidRDefault="002752FE" w:rsidP="0036094F">
            <w:pPr>
              <w:spacing w:line="240" w:lineRule="auto"/>
              <w:rPr>
                <w:rFonts w:cs="Times New Roman"/>
                <w:bCs/>
                <w:sz w:val="24"/>
                <w:szCs w:val="24"/>
              </w:rPr>
            </w:pPr>
            <w:r w:rsidRPr="0036094F">
              <w:rPr>
                <w:rFonts w:cs="Times New Roman"/>
                <w:bCs/>
                <w:sz w:val="24"/>
                <w:szCs w:val="24"/>
              </w:rPr>
              <w:t>+</w:t>
            </w:r>
          </w:p>
        </w:tc>
        <w:tc>
          <w:tcPr>
            <w:tcW w:w="2970" w:type="dxa"/>
          </w:tcPr>
          <w:p w14:paraId="3FDFBED7" w14:textId="5F17844B" w:rsidR="002752FE" w:rsidRPr="0036094F" w:rsidRDefault="002752FE" w:rsidP="0036094F">
            <w:pPr>
              <w:spacing w:line="240" w:lineRule="auto"/>
              <w:rPr>
                <w:rFonts w:cs="Times New Roman"/>
                <w:bCs/>
                <w:sz w:val="24"/>
                <w:szCs w:val="24"/>
              </w:rPr>
            </w:pPr>
            <w:r w:rsidRPr="0036094F">
              <w:rPr>
                <w:rFonts w:cs="Times New Roman"/>
                <w:bCs/>
                <w:sz w:val="24"/>
                <w:szCs w:val="24"/>
              </w:rPr>
              <w:t>+</w:t>
            </w:r>
          </w:p>
        </w:tc>
      </w:tr>
    </w:tbl>
    <w:p w14:paraId="10717436" w14:textId="29669B80" w:rsidR="002752FE" w:rsidRPr="0036094F" w:rsidRDefault="002752FE" w:rsidP="0036094F">
      <w:pPr>
        <w:spacing w:line="240" w:lineRule="auto"/>
        <w:jc w:val="both"/>
        <w:rPr>
          <w:rFonts w:ascii="Times New Roman" w:hAnsi="Times New Roman" w:cs="Times New Roman"/>
          <w:bCs/>
          <w:sz w:val="24"/>
          <w:szCs w:val="24"/>
        </w:rPr>
      </w:pPr>
      <w:r w:rsidRPr="0036094F">
        <w:rPr>
          <w:rFonts w:ascii="Times New Roman" w:hAnsi="Times New Roman" w:cs="Times New Roman"/>
          <w:bCs/>
          <w:sz w:val="24"/>
          <w:szCs w:val="24"/>
        </w:rPr>
        <w:t>Key: (+) = growth. (-) = No growt</w:t>
      </w:r>
      <w:r w:rsidR="00D40704" w:rsidRPr="0036094F">
        <w:rPr>
          <w:rFonts w:ascii="Times New Roman" w:hAnsi="Times New Roman" w:cs="Times New Roman"/>
          <w:bCs/>
          <w:sz w:val="24"/>
          <w:szCs w:val="24"/>
        </w:rPr>
        <w:t>h</w:t>
      </w:r>
    </w:p>
    <w:p w14:paraId="253B1064" w14:textId="46AA0F20" w:rsidR="00694A61" w:rsidRPr="0036094F" w:rsidRDefault="00694A61" w:rsidP="0036094F">
      <w:pPr>
        <w:autoSpaceDE w:val="0"/>
        <w:autoSpaceDN w:val="0"/>
        <w:adjustRightInd w:val="0"/>
        <w:spacing w:after="0" w:line="240" w:lineRule="auto"/>
        <w:jc w:val="both"/>
        <w:rPr>
          <w:rFonts w:ascii="Times New Roman" w:hAnsi="Times New Roman" w:cs="Times New Roman"/>
          <w:b/>
          <w:bCs/>
          <w:i/>
          <w:sz w:val="24"/>
          <w:szCs w:val="24"/>
        </w:rPr>
      </w:pPr>
      <w:r w:rsidRPr="0036094F">
        <w:rPr>
          <w:rFonts w:ascii="Times New Roman" w:hAnsi="Times New Roman" w:cs="Times New Roman"/>
          <w:b/>
          <w:bCs/>
          <w:sz w:val="24"/>
          <w:szCs w:val="24"/>
        </w:rPr>
        <w:lastRenderedPageBreak/>
        <w:t xml:space="preserve">Minimum Bactericidal Concentration </w:t>
      </w:r>
      <w:r w:rsidR="00FE00F3" w:rsidRPr="0036094F">
        <w:rPr>
          <w:rFonts w:ascii="Times New Roman" w:hAnsi="Times New Roman" w:cs="Times New Roman"/>
          <w:b/>
          <w:bCs/>
          <w:sz w:val="24"/>
          <w:szCs w:val="24"/>
        </w:rPr>
        <w:t>(</w:t>
      </w:r>
      <w:r w:rsidRPr="0036094F">
        <w:rPr>
          <w:rFonts w:ascii="Times New Roman" w:hAnsi="Times New Roman" w:cs="Times New Roman"/>
          <w:b/>
          <w:bCs/>
          <w:sz w:val="24"/>
          <w:szCs w:val="24"/>
        </w:rPr>
        <w:t>MBC</w:t>
      </w:r>
      <w:r w:rsidR="00FE00F3" w:rsidRPr="0036094F">
        <w:rPr>
          <w:rFonts w:ascii="Times New Roman" w:hAnsi="Times New Roman" w:cs="Times New Roman"/>
          <w:b/>
          <w:bCs/>
          <w:sz w:val="24"/>
          <w:szCs w:val="24"/>
        </w:rPr>
        <w:t>)</w:t>
      </w:r>
      <w:r w:rsidRPr="0036094F">
        <w:rPr>
          <w:rFonts w:ascii="Times New Roman" w:hAnsi="Times New Roman" w:cs="Times New Roman"/>
          <w:b/>
          <w:bCs/>
          <w:sz w:val="24"/>
          <w:szCs w:val="24"/>
        </w:rPr>
        <w:t xml:space="preserve"> of Aqueous and Methanolic </w:t>
      </w:r>
      <w:r w:rsidR="00C427FF" w:rsidRPr="007D24FE">
        <w:rPr>
          <w:rFonts w:ascii="Times New Roman" w:hAnsi="Times New Roman" w:cs="Times New Roman"/>
          <w:b/>
          <w:bCs/>
          <w:sz w:val="24"/>
          <w:szCs w:val="24"/>
          <w:highlight w:val="yellow"/>
        </w:rPr>
        <w:t>Extracts</w:t>
      </w:r>
      <w:r w:rsidR="00C427FF" w:rsidRPr="007D24FE">
        <w:rPr>
          <w:rFonts w:ascii="Times New Roman" w:hAnsi="Times New Roman" w:cs="Times New Roman"/>
          <w:b/>
          <w:bCs/>
          <w:sz w:val="24"/>
          <w:szCs w:val="24"/>
          <w:highlight w:val="yellow"/>
        </w:rPr>
        <w:t xml:space="preserve"> </w:t>
      </w:r>
      <w:r w:rsidRPr="0036094F">
        <w:rPr>
          <w:rFonts w:ascii="Times New Roman" w:hAnsi="Times New Roman" w:cs="Times New Roman"/>
          <w:b/>
          <w:bCs/>
          <w:sz w:val="24"/>
          <w:szCs w:val="24"/>
        </w:rPr>
        <w:t xml:space="preserve">of </w:t>
      </w:r>
      <w:r w:rsidRPr="0036094F">
        <w:rPr>
          <w:rFonts w:ascii="Times New Roman" w:hAnsi="Times New Roman" w:cs="Times New Roman"/>
          <w:b/>
          <w:bCs/>
          <w:i/>
          <w:sz w:val="24"/>
          <w:szCs w:val="24"/>
        </w:rPr>
        <w:t>Moringa oleifera</w:t>
      </w:r>
      <w:r w:rsidRPr="0036094F">
        <w:rPr>
          <w:rFonts w:ascii="Times New Roman" w:hAnsi="Times New Roman" w:cs="Times New Roman"/>
          <w:b/>
          <w:bCs/>
          <w:sz w:val="24"/>
          <w:szCs w:val="24"/>
        </w:rPr>
        <w:t xml:space="preserve"> on </w:t>
      </w:r>
      <w:r w:rsidR="0021607F">
        <w:rPr>
          <w:rFonts w:ascii="Times New Roman" w:hAnsi="Times New Roman" w:cs="Times New Roman"/>
          <w:b/>
          <w:bCs/>
          <w:i/>
          <w:sz w:val="24"/>
          <w:szCs w:val="24"/>
        </w:rPr>
        <w:t>S.</w:t>
      </w:r>
      <w:r w:rsidRPr="0036094F">
        <w:rPr>
          <w:rFonts w:ascii="Times New Roman" w:hAnsi="Times New Roman" w:cs="Times New Roman"/>
          <w:b/>
          <w:bCs/>
          <w:i/>
          <w:sz w:val="24"/>
          <w:szCs w:val="24"/>
        </w:rPr>
        <w:t xml:space="preserve"> aureus</w:t>
      </w:r>
    </w:p>
    <w:p w14:paraId="58803B31" w14:textId="77777777" w:rsidR="00694A61" w:rsidRPr="0036094F" w:rsidRDefault="00694A61" w:rsidP="0036094F">
      <w:pPr>
        <w:autoSpaceDE w:val="0"/>
        <w:autoSpaceDN w:val="0"/>
        <w:adjustRightInd w:val="0"/>
        <w:spacing w:after="0" w:line="240" w:lineRule="auto"/>
        <w:jc w:val="both"/>
        <w:rPr>
          <w:rFonts w:ascii="Times New Roman" w:hAnsi="Times New Roman" w:cs="Times New Roman"/>
          <w:b/>
          <w:bCs/>
          <w:i/>
          <w:sz w:val="24"/>
          <w:szCs w:val="24"/>
        </w:rPr>
      </w:pPr>
    </w:p>
    <w:p w14:paraId="0AAD8A31" w14:textId="0EAF9EEA" w:rsidR="009C7624" w:rsidRPr="0036094F" w:rsidRDefault="009C7624"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r w:rsidRPr="0036094F">
        <w:rPr>
          <w:rFonts w:ascii="Times New Roman" w:hAnsi="Times New Roman" w:cs="Times New Roman"/>
          <w:sz w:val="24"/>
          <w:szCs w:val="24"/>
          <w14:ligatures w14:val="standardContextual"/>
        </w:rPr>
        <w:t xml:space="preserve">The MBC for the ethanolic extract was at a concentration of 200mg/ml for </w:t>
      </w:r>
      <w:r w:rsidRPr="0036094F">
        <w:rPr>
          <w:rFonts w:ascii="Times New Roman" w:hAnsi="Times New Roman" w:cs="Times New Roman"/>
          <w:i/>
          <w:iCs/>
          <w:sz w:val="24"/>
          <w:szCs w:val="24"/>
          <w14:ligatures w14:val="standardContextual"/>
        </w:rPr>
        <w:t>S. aureus</w:t>
      </w:r>
      <w:r w:rsidRPr="0036094F">
        <w:rPr>
          <w:rFonts w:ascii="Times New Roman" w:hAnsi="Times New Roman" w:cs="Times New Roman"/>
          <w:sz w:val="24"/>
          <w:szCs w:val="24"/>
          <w14:ligatures w14:val="standardContextual"/>
        </w:rPr>
        <w:t xml:space="preserve">. No MBC was recorded for the aqueous extract (Table </w:t>
      </w:r>
      <w:r w:rsidR="000A2DEC">
        <w:rPr>
          <w:rFonts w:ascii="Times New Roman" w:hAnsi="Times New Roman" w:cs="Times New Roman"/>
          <w:sz w:val="24"/>
          <w:szCs w:val="24"/>
          <w14:ligatures w14:val="standardContextual"/>
        </w:rPr>
        <w:t>6</w:t>
      </w:r>
      <w:r w:rsidRPr="0036094F">
        <w:rPr>
          <w:rFonts w:ascii="Times New Roman" w:hAnsi="Times New Roman" w:cs="Times New Roman"/>
          <w:sz w:val="24"/>
          <w:szCs w:val="24"/>
          <w14:ligatures w14:val="standardContextual"/>
        </w:rPr>
        <w:t>).</w:t>
      </w:r>
    </w:p>
    <w:p w14:paraId="727261DC" w14:textId="77777777" w:rsidR="00A64C44" w:rsidRPr="0036094F" w:rsidRDefault="00A64C44" w:rsidP="0036094F">
      <w:pPr>
        <w:spacing w:line="240" w:lineRule="auto"/>
        <w:jc w:val="both"/>
        <w:rPr>
          <w:rFonts w:ascii="Times New Roman" w:hAnsi="Times New Roman" w:cs="Times New Roman"/>
          <w:sz w:val="24"/>
          <w:szCs w:val="24"/>
          <w14:ligatures w14:val="standardContextual"/>
        </w:rPr>
      </w:pPr>
    </w:p>
    <w:p w14:paraId="1BDD4CAE" w14:textId="05132043" w:rsidR="002018C6" w:rsidRPr="0036094F" w:rsidRDefault="00C20451" w:rsidP="0036094F">
      <w:pPr>
        <w:autoSpaceDE w:val="0"/>
        <w:autoSpaceDN w:val="0"/>
        <w:adjustRightInd w:val="0"/>
        <w:spacing w:after="0" w:line="240" w:lineRule="auto"/>
        <w:jc w:val="both"/>
        <w:rPr>
          <w:rFonts w:ascii="Times New Roman" w:hAnsi="Times New Roman" w:cs="Times New Roman"/>
          <w:b/>
          <w:bCs/>
          <w:i/>
          <w:sz w:val="24"/>
          <w:szCs w:val="24"/>
        </w:rPr>
      </w:pPr>
      <w:r w:rsidRPr="0036094F">
        <w:rPr>
          <w:rFonts w:ascii="Times New Roman" w:hAnsi="Times New Roman" w:cs="Times New Roman"/>
          <w:b/>
          <w:sz w:val="24"/>
          <w:szCs w:val="24"/>
        </w:rPr>
        <w:t>Table</w:t>
      </w:r>
      <w:r w:rsidR="00694A61" w:rsidRPr="0036094F">
        <w:rPr>
          <w:rFonts w:ascii="Times New Roman" w:hAnsi="Times New Roman" w:cs="Times New Roman"/>
          <w:b/>
          <w:sz w:val="24"/>
          <w:szCs w:val="24"/>
        </w:rPr>
        <w:t xml:space="preserve"> </w:t>
      </w:r>
      <w:r w:rsidR="000A2DEC">
        <w:rPr>
          <w:rFonts w:ascii="Times New Roman" w:hAnsi="Times New Roman" w:cs="Times New Roman"/>
          <w:b/>
          <w:sz w:val="24"/>
          <w:szCs w:val="24"/>
        </w:rPr>
        <w:t>6</w:t>
      </w:r>
      <w:r w:rsidR="00A64C44" w:rsidRPr="0036094F">
        <w:rPr>
          <w:rFonts w:ascii="Times New Roman" w:hAnsi="Times New Roman" w:cs="Times New Roman"/>
          <w:b/>
          <w:sz w:val="24"/>
          <w:szCs w:val="24"/>
        </w:rPr>
        <w:t xml:space="preserve">. </w:t>
      </w:r>
      <w:r w:rsidR="002018C6" w:rsidRPr="0036094F">
        <w:rPr>
          <w:rFonts w:ascii="Times New Roman" w:hAnsi="Times New Roman" w:cs="Times New Roman"/>
          <w:b/>
          <w:bCs/>
          <w:sz w:val="24"/>
          <w:szCs w:val="24"/>
        </w:rPr>
        <w:t xml:space="preserve">Minimum Bactericidal Concentration (MBC) of Aqueous and Methanolic </w:t>
      </w:r>
      <w:r w:rsidR="00C427FF" w:rsidRPr="007D24FE">
        <w:rPr>
          <w:rFonts w:ascii="Times New Roman" w:hAnsi="Times New Roman" w:cs="Times New Roman"/>
          <w:b/>
          <w:bCs/>
          <w:sz w:val="24"/>
          <w:szCs w:val="24"/>
          <w:highlight w:val="yellow"/>
        </w:rPr>
        <w:t>Extracts</w:t>
      </w:r>
      <w:r w:rsidR="00C427FF" w:rsidRPr="007D24FE">
        <w:rPr>
          <w:rFonts w:ascii="Times New Roman" w:hAnsi="Times New Roman" w:cs="Times New Roman"/>
          <w:b/>
          <w:bCs/>
          <w:sz w:val="24"/>
          <w:szCs w:val="24"/>
          <w:highlight w:val="yellow"/>
        </w:rPr>
        <w:t xml:space="preserve"> </w:t>
      </w:r>
      <w:r w:rsidR="002018C6" w:rsidRPr="0036094F">
        <w:rPr>
          <w:rFonts w:ascii="Times New Roman" w:hAnsi="Times New Roman" w:cs="Times New Roman"/>
          <w:b/>
          <w:bCs/>
          <w:sz w:val="24"/>
          <w:szCs w:val="24"/>
        </w:rPr>
        <w:t xml:space="preserve">of </w:t>
      </w:r>
      <w:r w:rsidR="002018C6" w:rsidRPr="0036094F">
        <w:rPr>
          <w:rFonts w:ascii="Times New Roman" w:hAnsi="Times New Roman" w:cs="Times New Roman"/>
          <w:b/>
          <w:bCs/>
          <w:i/>
          <w:sz w:val="24"/>
          <w:szCs w:val="24"/>
        </w:rPr>
        <w:t>Moringa oleifera</w:t>
      </w:r>
      <w:r w:rsidR="002018C6" w:rsidRPr="0036094F">
        <w:rPr>
          <w:rFonts w:ascii="Times New Roman" w:hAnsi="Times New Roman" w:cs="Times New Roman"/>
          <w:b/>
          <w:bCs/>
          <w:sz w:val="24"/>
          <w:szCs w:val="24"/>
        </w:rPr>
        <w:t xml:space="preserve"> on </w:t>
      </w:r>
      <w:r w:rsidR="002018C6" w:rsidRPr="0036094F">
        <w:rPr>
          <w:rFonts w:ascii="Times New Roman" w:hAnsi="Times New Roman" w:cs="Times New Roman"/>
          <w:b/>
          <w:bCs/>
          <w:i/>
          <w:sz w:val="24"/>
          <w:szCs w:val="24"/>
        </w:rPr>
        <w:t>S</w:t>
      </w:r>
      <w:r w:rsidR="0021607F">
        <w:rPr>
          <w:rFonts w:ascii="Times New Roman" w:hAnsi="Times New Roman" w:cs="Times New Roman"/>
          <w:b/>
          <w:bCs/>
          <w:i/>
          <w:sz w:val="24"/>
          <w:szCs w:val="24"/>
        </w:rPr>
        <w:t>.</w:t>
      </w:r>
      <w:r w:rsidR="002018C6" w:rsidRPr="0036094F">
        <w:rPr>
          <w:rFonts w:ascii="Times New Roman" w:hAnsi="Times New Roman" w:cs="Times New Roman"/>
          <w:b/>
          <w:bCs/>
          <w:i/>
          <w:sz w:val="24"/>
          <w:szCs w:val="24"/>
        </w:rPr>
        <w:t xml:space="preserve"> aureus</w:t>
      </w:r>
    </w:p>
    <w:p w14:paraId="1E5BB817" w14:textId="77777777" w:rsidR="00DD3C3D" w:rsidRPr="0036094F" w:rsidRDefault="00DD3C3D" w:rsidP="0036094F">
      <w:pPr>
        <w:autoSpaceDE w:val="0"/>
        <w:autoSpaceDN w:val="0"/>
        <w:adjustRightInd w:val="0"/>
        <w:spacing w:after="0" w:line="240" w:lineRule="auto"/>
        <w:jc w:val="both"/>
        <w:rPr>
          <w:rFonts w:ascii="Times New Roman" w:hAnsi="Times New Roman" w:cs="Times New Roman"/>
          <w:b/>
          <w:bCs/>
          <w:i/>
          <w:sz w:val="24"/>
          <w:szCs w:val="24"/>
        </w:rPr>
      </w:pPr>
    </w:p>
    <w:tbl>
      <w:tblPr>
        <w:tblStyle w:val="TableGrid"/>
        <w:tblW w:w="9540" w:type="dxa"/>
        <w:tblInd w:w="-95" w:type="dxa"/>
        <w:tblLook w:val="04A0" w:firstRow="1" w:lastRow="0" w:firstColumn="1" w:lastColumn="0" w:noHBand="0" w:noVBand="1"/>
      </w:tblPr>
      <w:tblGrid>
        <w:gridCol w:w="4050"/>
        <w:gridCol w:w="2610"/>
        <w:gridCol w:w="2880"/>
      </w:tblGrid>
      <w:tr w:rsidR="0036094F" w:rsidRPr="0036094F" w14:paraId="55A62E6A" w14:textId="7963BB96" w:rsidTr="002018C6">
        <w:trPr>
          <w:trHeight w:val="710"/>
        </w:trPr>
        <w:tc>
          <w:tcPr>
            <w:tcW w:w="4050" w:type="dxa"/>
          </w:tcPr>
          <w:p w14:paraId="7F627835" w14:textId="29BB11D4" w:rsidR="002018C6" w:rsidRPr="0036094F" w:rsidRDefault="002018C6" w:rsidP="0036094F">
            <w:pPr>
              <w:spacing w:line="240" w:lineRule="auto"/>
              <w:rPr>
                <w:rFonts w:cs="Times New Roman"/>
                <w:bCs/>
                <w:sz w:val="24"/>
                <w:szCs w:val="24"/>
              </w:rPr>
            </w:pPr>
            <w:r w:rsidRPr="0036094F">
              <w:rPr>
                <w:rFonts w:cs="Times New Roman"/>
                <w:bCs/>
                <w:sz w:val="24"/>
                <w:szCs w:val="24"/>
              </w:rPr>
              <w:t>Plant Extract concentration (mg/ml)</w:t>
            </w:r>
          </w:p>
          <w:p w14:paraId="7FAA785E" w14:textId="77777777" w:rsidR="002018C6" w:rsidRPr="0036094F" w:rsidRDefault="002018C6" w:rsidP="0036094F">
            <w:pPr>
              <w:spacing w:line="240" w:lineRule="auto"/>
              <w:rPr>
                <w:rFonts w:cs="Times New Roman"/>
                <w:bCs/>
                <w:sz w:val="24"/>
                <w:szCs w:val="24"/>
              </w:rPr>
            </w:pPr>
          </w:p>
        </w:tc>
        <w:tc>
          <w:tcPr>
            <w:tcW w:w="2610" w:type="dxa"/>
          </w:tcPr>
          <w:p w14:paraId="49D8BCBD" w14:textId="77777777" w:rsidR="002018C6" w:rsidRPr="0036094F" w:rsidRDefault="002018C6" w:rsidP="0036094F">
            <w:pPr>
              <w:spacing w:line="240" w:lineRule="auto"/>
              <w:rPr>
                <w:rFonts w:cs="Times New Roman"/>
                <w:bCs/>
                <w:sz w:val="24"/>
                <w:szCs w:val="24"/>
              </w:rPr>
            </w:pPr>
            <w:r w:rsidRPr="0036094F">
              <w:rPr>
                <w:rFonts w:cs="Times New Roman"/>
                <w:bCs/>
                <w:sz w:val="24"/>
                <w:szCs w:val="24"/>
              </w:rPr>
              <w:t>Aqueous</w:t>
            </w:r>
          </w:p>
        </w:tc>
        <w:tc>
          <w:tcPr>
            <w:tcW w:w="2880" w:type="dxa"/>
          </w:tcPr>
          <w:p w14:paraId="1ACD6B9D" w14:textId="77777777" w:rsidR="002018C6" w:rsidRPr="0036094F" w:rsidRDefault="002018C6" w:rsidP="0036094F">
            <w:pPr>
              <w:spacing w:line="240" w:lineRule="auto"/>
              <w:rPr>
                <w:rFonts w:cs="Times New Roman"/>
                <w:bCs/>
                <w:sz w:val="24"/>
                <w:szCs w:val="24"/>
              </w:rPr>
            </w:pPr>
            <w:r w:rsidRPr="0036094F">
              <w:rPr>
                <w:rFonts w:cs="Times New Roman"/>
                <w:bCs/>
                <w:sz w:val="24"/>
                <w:szCs w:val="24"/>
              </w:rPr>
              <w:t>Ethanolic</w:t>
            </w:r>
          </w:p>
        </w:tc>
      </w:tr>
      <w:tr w:rsidR="0036094F" w:rsidRPr="0036094F" w14:paraId="545D8FAC" w14:textId="2D75C697" w:rsidTr="002018C6">
        <w:tc>
          <w:tcPr>
            <w:tcW w:w="4050" w:type="dxa"/>
          </w:tcPr>
          <w:p w14:paraId="634F842E" w14:textId="77777777" w:rsidR="002018C6" w:rsidRPr="0036094F" w:rsidRDefault="002018C6" w:rsidP="0036094F">
            <w:pPr>
              <w:spacing w:line="240" w:lineRule="auto"/>
              <w:rPr>
                <w:rFonts w:cs="Times New Roman"/>
                <w:bCs/>
                <w:sz w:val="24"/>
                <w:szCs w:val="24"/>
              </w:rPr>
            </w:pPr>
            <w:r w:rsidRPr="0036094F">
              <w:rPr>
                <w:rFonts w:cs="Times New Roman"/>
                <w:bCs/>
                <w:sz w:val="24"/>
                <w:szCs w:val="24"/>
              </w:rPr>
              <w:t>400</w:t>
            </w:r>
          </w:p>
        </w:tc>
        <w:tc>
          <w:tcPr>
            <w:tcW w:w="2610" w:type="dxa"/>
          </w:tcPr>
          <w:p w14:paraId="7C8EB339" w14:textId="77777777" w:rsidR="002018C6" w:rsidRPr="0036094F" w:rsidRDefault="002018C6" w:rsidP="0036094F">
            <w:pPr>
              <w:spacing w:line="240" w:lineRule="auto"/>
              <w:rPr>
                <w:rFonts w:cs="Times New Roman"/>
                <w:bCs/>
                <w:sz w:val="24"/>
                <w:szCs w:val="24"/>
              </w:rPr>
            </w:pPr>
            <w:r w:rsidRPr="0036094F">
              <w:rPr>
                <w:rFonts w:cs="Times New Roman"/>
                <w:bCs/>
                <w:sz w:val="24"/>
                <w:szCs w:val="24"/>
              </w:rPr>
              <w:t>+</w:t>
            </w:r>
          </w:p>
        </w:tc>
        <w:tc>
          <w:tcPr>
            <w:tcW w:w="2880" w:type="dxa"/>
          </w:tcPr>
          <w:p w14:paraId="097E7BBC" w14:textId="77777777" w:rsidR="002018C6" w:rsidRPr="0036094F" w:rsidRDefault="002018C6" w:rsidP="0036094F">
            <w:pPr>
              <w:spacing w:line="240" w:lineRule="auto"/>
              <w:rPr>
                <w:rFonts w:cs="Times New Roman"/>
                <w:bCs/>
                <w:sz w:val="24"/>
                <w:szCs w:val="24"/>
              </w:rPr>
            </w:pPr>
            <w:r w:rsidRPr="0036094F">
              <w:rPr>
                <w:rFonts w:cs="Times New Roman"/>
                <w:bCs/>
                <w:sz w:val="24"/>
                <w:szCs w:val="24"/>
              </w:rPr>
              <w:t>-</w:t>
            </w:r>
          </w:p>
        </w:tc>
      </w:tr>
      <w:tr w:rsidR="0036094F" w:rsidRPr="0036094F" w14:paraId="4071A0C6" w14:textId="1649A5D2" w:rsidTr="002018C6">
        <w:tc>
          <w:tcPr>
            <w:tcW w:w="4050" w:type="dxa"/>
          </w:tcPr>
          <w:p w14:paraId="245D920D" w14:textId="77777777" w:rsidR="002018C6" w:rsidRPr="0036094F" w:rsidRDefault="002018C6" w:rsidP="0036094F">
            <w:pPr>
              <w:spacing w:line="240" w:lineRule="auto"/>
              <w:rPr>
                <w:rFonts w:cs="Times New Roman"/>
                <w:bCs/>
                <w:sz w:val="24"/>
                <w:szCs w:val="24"/>
              </w:rPr>
            </w:pPr>
            <w:r w:rsidRPr="0036094F">
              <w:rPr>
                <w:rFonts w:cs="Times New Roman"/>
                <w:bCs/>
                <w:sz w:val="24"/>
                <w:szCs w:val="24"/>
              </w:rPr>
              <w:t>200</w:t>
            </w:r>
          </w:p>
        </w:tc>
        <w:tc>
          <w:tcPr>
            <w:tcW w:w="2610" w:type="dxa"/>
          </w:tcPr>
          <w:p w14:paraId="34B8CB06" w14:textId="77777777" w:rsidR="002018C6" w:rsidRPr="0036094F" w:rsidRDefault="002018C6" w:rsidP="0036094F">
            <w:pPr>
              <w:spacing w:line="240" w:lineRule="auto"/>
              <w:rPr>
                <w:rFonts w:cs="Times New Roman"/>
                <w:bCs/>
                <w:sz w:val="24"/>
                <w:szCs w:val="24"/>
              </w:rPr>
            </w:pPr>
            <w:r w:rsidRPr="0036094F">
              <w:rPr>
                <w:rFonts w:cs="Times New Roman"/>
                <w:bCs/>
                <w:sz w:val="24"/>
                <w:szCs w:val="24"/>
              </w:rPr>
              <w:t>+</w:t>
            </w:r>
          </w:p>
        </w:tc>
        <w:tc>
          <w:tcPr>
            <w:tcW w:w="2880" w:type="dxa"/>
          </w:tcPr>
          <w:p w14:paraId="305177E7" w14:textId="77777777" w:rsidR="002018C6" w:rsidRPr="0036094F" w:rsidRDefault="002018C6" w:rsidP="0036094F">
            <w:pPr>
              <w:spacing w:line="240" w:lineRule="auto"/>
              <w:rPr>
                <w:rFonts w:cs="Times New Roman"/>
                <w:bCs/>
                <w:sz w:val="24"/>
                <w:szCs w:val="24"/>
              </w:rPr>
            </w:pPr>
            <w:r w:rsidRPr="0036094F">
              <w:rPr>
                <w:rFonts w:cs="Times New Roman"/>
                <w:bCs/>
                <w:sz w:val="24"/>
                <w:szCs w:val="24"/>
              </w:rPr>
              <w:t>-</w:t>
            </w:r>
          </w:p>
        </w:tc>
      </w:tr>
      <w:tr w:rsidR="0036094F" w:rsidRPr="0036094F" w14:paraId="2E896486" w14:textId="0463440C" w:rsidTr="002018C6">
        <w:tc>
          <w:tcPr>
            <w:tcW w:w="4050" w:type="dxa"/>
          </w:tcPr>
          <w:p w14:paraId="6231AD2F" w14:textId="77777777" w:rsidR="002018C6" w:rsidRPr="0036094F" w:rsidRDefault="002018C6" w:rsidP="0036094F">
            <w:pPr>
              <w:spacing w:line="240" w:lineRule="auto"/>
              <w:rPr>
                <w:rFonts w:cs="Times New Roman"/>
                <w:bCs/>
                <w:sz w:val="24"/>
                <w:szCs w:val="24"/>
              </w:rPr>
            </w:pPr>
            <w:r w:rsidRPr="0036094F">
              <w:rPr>
                <w:rFonts w:cs="Times New Roman"/>
                <w:bCs/>
                <w:sz w:val="24"/>
                <w:szCs w:val="24"/>
              </w:rPr>
              <w:t>100</w:t>
            </w:r>
          </w:p>
        </w:tc>
        <w:tc>
          <w:tcPr>
            <w:tcW w:w="2610" w:type="dxa"/>
          </w:tcPr>
          <w:p w14:paraId="26CDDB70" w14:textId="77777777" w:rsidR="002018C6" w:rsidRPr="0036094F" w:rsidRDefault="002018C6" w:rsidP="0036094F">
            <w:pPr>
              <w:spacing w:line="240" w:lineRule="auto"/>
              <w:rPr>
                <w:rFonts w:cs="Times New Roman"/>
                <w:bCs/>
                <w:sz w:val="24"/>
                <w:szCs w:val="24"/>
              </w:rPr>
            </w:pPr>
            <w:r w:rsidRPr="0036094F">
              <w:rPr>
                <w:rFonts w:cs="Times New Roman"/>
                <w:bCs/>
                <w:sz w:val="24"/>
                <w:szCs w:val="24"/>
              </w:rPr>
              <w:t>+</w:t>
            </w:r>
          </w:p>
        </w:tc>
        <w:tc>
          <w:tcPr>
            <w:tcW w:w="2880" w:type="dxa"/>
          </w:tcPr>
          <w:p w14:paraId="426818BA" w14:textId="77777777" w:rsidR="002018C6" w:rsidRPr="0036094F" w:rsidRDefault="002018C6" w:rsidP="0036094F">
            <w:pPr>
              <w:spacing w:line="240" w:lineRule="auto"/>
              <w:rPr>
                <w:rFonts w:cs="Times New Roman"/>
                <w:bCs/>
                <w:sz w:val="24"/>
                <w:szCs w:val="24"/>
              </w:rPr>
            </w:pPr>
            <w:r w:rsidRPr="0036094F">
              <w:rPr>
                <w:rFonts w:cs="Times New Roman"/>
                <w:bCs/>
                <w:sz w:val="24"/>
                <w:szCs w:val="24"/>
              </w:rPr>
              <w:t>+</w:t>
            </w:r>
          </w:p>
        </w:tc>
      </w:tr>
      <w:tr w:rsidR="0036094F" w:rsidRPr="0036094F" w14:paraId="30BA70F4" w14:textId="0F86125D" w:rsidTr="002018C6">
        <w:tc>
          <w:tcPr>
            <w:tcW w:w="4050" w:type="dxa"/>
          </w:tcPr>
          <w:p w14:paraId="67E2310F" w14:textId="77777777" w:rsidR="002018C6" w:rsidRPr="0036094F" w:rsidRDefault="002018C6" w:rsidP="0036094F">
            <w:pPr>
              <w:spacing w:line="240" w:lineRule="auto"/>
              <w:rPr>
                <w:rFonts w:cs="Times New Roman"/>
                <w:bCs/>
                <w:sz w:val="24"/>
                <w:szCs w:val="24"/>
              </w:rPr>
            </w:pPr>
            <w:r w:rsidRPr="0036094F">
              <w:rPr>
                <w:rFonts w:cs="Times New Roman"/>
                <w:bCs/>
                <w:sz w:val="24"/>
                <w:szCs w:val="24"/>
              </w:rPr>
              <w:t>50</w:t>
            </w:r>
          </w:p>
        </w:tc>
        <w:tc>
          <w:tcPr>
            <w:tcW w:w="2610" w:type="dxa"/>
          </w:tcPr>
          <w:p w14:paraId="6B80F81E" w14:textId="77777777" w:rsidR="002018C6" w:rsidRPr="0036094F" w:rsidRDefault="002018C6" w:rsidP="0036094F">
            <w:pPr>
              <w:spacing w:line="240" w:lineRule="auto"/>
              <w:rPr>
                <w:rFonts w:cs="Times New Roman"/>
                <w:bCs/>
                <w:sz w:val="24"/>
                <w:szCs w:val="24"/>
              </w:rPr>
            </w:pPr>
            <w:r w:rsidRPr="0036094F">
              <w:rPr>
                <w:rFonts w:cs="Times New Roman"/>
                <w:bCs/>
                <w:sz w:val="24"/>
                <w:szCs w:val="24"/>
              </w:rPr>
              <w:t>+</w:t>
            </w:r>
          </w:p>
        </w:tc>
        <w:tc>
          <w:tcPr>
            <w:tcW w:w="2880" w:type="dxa"/>
          </w:tcPr>
          <w:p w14:paraId="4DBB97C6" w14:textId="77777777" w:rsidR="002018C6" w:rsidRPr="0036094F" w:rsidRDefault="002018C6" w:rsidP="0036094F">
            <w:pPr>
              <w:spacing w:line="240" w:lineRule="auto"/>
              <w:rPr>
                <w:rFonts w:cs="Times New Roman"/>
                <w:bCs/>
                <w:sz w:val="24"/>
                <w:szCs w:val="24"/>
              </w:rPr>
            </w:pPr>
            <w:r w:rsidRPr="0036094F">
              <w:rPr>
                <w:rFonts w:cs="Times New Roman"/>
                <w:bCs/>
                <w:sz w:val="24"/>
                <w:szCs w:val="24"/>
              </w:rPr>
              <w:t>+</w:t>
            </w:r>
          </w:p>
        </w:tc>
      </w:tr>
    </w:tbl>
    <w:p w14:paraId="58921DBE" w14:textId="2CA7FB02" w:rsidR="00E856F9" w:rsidRPr="0036094F" w:rsidRDefault="00AB60E2" w:rsidP="0036094F">
      <w:pPr>
        <w:spacing w:line="240" w:lineRule="auto"/>
        <w:jc w:val="both"/>
        <w:rPr>
          <w:rFonts w:ascii="Times New Roman" w:hAnsi="Times New Roman" w:cs="Times New Roman"/>
          <w:bCs/>
          <w:sz w:val="24"/>
          <w:szCs w:val="24"/>
        </w:rPr>
      </w:pPr>
      <w:r w:rsidRPr="0036094F">
        <w:rPr>
          <w:rFonts w:ascii="Times New Roman" w:hAnsi="Times New Roman" w:cs="Times New Roman"/>
          <w:bCs/>
          <w:sz w:val="24"/>
          <w:szCs w:val="24"/>
        </w:rPr>
        <w:t>Key: (+) = growth. (-) = No growth</w:t>
      </w:r>
    </w:p>
    <w:p w14:paraId="38B57065" w14:textId="77777777" w:rsidR="0015650D" w:rsidRPr="0036094F" w:rsidRDefault="0015650D" w:rsidP="0036094F">
      <w:pPr>
        <w:spacing w:line="240" w:lineRule="auto"/>
        <w:jc w:val="both"/>
        <w:rPr>
          <w:rFonts w:ascii="Times New Roman" w:hAnsi="Times New Roman" w:cs="Times New Roman"/>
          <w:bCs/>
          <w:sz w:val="24"/>
          <w:szCs w:val="24"/>
        </w:rPr>
      </w:pPr>
    </w:p>
    <w:p w14:paraId="73B6FA27" w14:textId="1A1AB6AD" w:rsidR="00D05F0C" w:rsidRPr="0036094F" w:rsidRDefault="00D05F0C" w:rsidP="0036094F">
      <w:pPr>
        <w:spacing w:line="240" w:lineRule="auto"/>
        <w:jc w:val="both"/>
        <w:rPr>
          <w:rFonts w:ascii="Times New Roman" w:hAnsi="Times New Roman" w:cs="Times New Roman"/>
          <w:sz w:val="24"/>
          <w:szCs w:val="24"/>
        </w:rPr>
      </w:pPr>
      <w:bookmarkStart w:id="3" w:name="_Hlk156812512"/>
      <w:r w:rsidRPr="0036094F">
        <w:rPr>
          <w:rFonts w:ascii="Times New Roman" w:hAnsi="Times New Roman" w:cs="Times New Roman"/>
          <w:b/>
          <w:sz w:val="24"/>
          <w:szCs w:val="24"/>
        </w:rPr>
        <w:t xml:space="preserve">Antibiogram of </w:t>
      </w:r>
      <w:r w:rsidRPr="0036094F">
        <w:rPr>
          <w:rFonts w:ascii="Times New Roman" w:hAnsi="Times New Roman" w:cs="Times New Roman"/>
          <w:b/>
          <w:i/>
          <w:sz w:val="24"/>
          <w:szCs w:val="24"/>
        </w:rPr>
        <w:t>S</w:t>
      </w:r>
      <w:r w:rsidR="00237C0B">
        <w:rPr>
          <w:rFonts w:ascii="Times New Roman" w:hAnsi="Times New Roman" w:cs="Times New Roman"/>
          <w:b/>
          <w:i/>
          <w:sz w:val="24"/>
          <w:szCs w:val="24"/>
        </w:rPr>
        <w:t xml:space="preserve">. </w:t>
      </w:r>
      <w:r w:rsidRPr="0036094F">
        <w:rPr>
          <w:rFonts w:ascii="Times New Roman" w:hAnsi="Times New Roman" w:cs="Times New Roman"/>
          <w:b/>
          <w:i/>
          <w:sz w:val="24"/>
          <w:szCs w:val="24"/>
        </w:rPr>
        <w:t xml:space="preserve">aureus </w:t>
      </w:r>
      <w:r w:rsidR="00237C0B">
        <w:rPr>
          <w:rFonts w:ascii="Times New Roman" w:hAnsi="Times New Roman" w:cs="Times New Roman"/>
          <w:b/>
          <w:sz w:val="24"/>
          <w:szCs w:val="24"/>
        </w:rPr>
        <w:t>I</w:t>
      </w:r>
      <w:r w:rsidRPr="0036094F">
        <w:rPr>
          <w:rFonts w:ascii="Times New Roman" w:hAnsi="Times New Roman" w:cs="Times New Roman"/>
          <w:b/>
          <w:sz w:val="24"/>
          <w:szCs w:val="24"/>
        </w:rPr>
        <w:t>solates</w:t>
      </w:r>
      <w:r w:rsidR="0015650D" w:rsidRPr="0036094F">
        <w:rPr>
          <w:rFonts w:ascii="Times New Roman" w:hAnsi="Times New Roman" w:cs="Times New Roman"/>
          <w:b/>
          <w:sz w:val="24"/>
          <w:szCs w:val="24"/>
        </w:rPr>
        <w:t xml:space="preserve"> using Conventional Antibiotics</w:t>
      </w:r>
    </w:p>
    <w:bookmarkEnd w:id="3"/>
    <w:p w14:paraId="4AF43420" w14:textId="4B46A1F0" w:rsidR="00835825" w:rsidRPr="0036094F" w:rsidRDefault="00D05F0C" w:rsidP="0036094F">
      <w:pPr>
        <w:spacing w:line="240" w:lineRule="auto"/>
        <w:jc w:val="both"/>
        <w:rPr>
          <w:rFonts w:ascii="Times New Roman" w:hAnsi="Times New Roman" w:cs="Times New Roman"/>
          <w:sz w:val="24"/>
          <w:szCs w:val="24"/>
        </w:rPr>
      </w:pPr>
      <w:r w:rsidRPr="0036094F">
        <w:rPr>
          <w:rFonts w:ascii="Times New Roman" w:hAnsi="Times New Roman" w:cs="Times New Roman"/>
          <w:i/>
          <w:iCs/>
          <w:sz w:val="24"/>
          <w:szCs w:val="24"/>
        </w:rPr>
        <w:t>S</w:t>
      </w:r>
      <w:r w:rsidR="00237C0B">
        <w:rPr>
          <w:rFonts w:ascii="Times New Roman" w:hAnsi="Times New Roman" w:cs="Times New Roman"/>
          <w:i/>
          <w:iCs/>
          <w:sz w:val="24"/>
          <w:szCs w:val="24"/>
        </w:rPr>
        <w:t xml:space="preserve">. </w:t>
      </w:r>
      <w:r w:rsidRPr="0036094F">
        <w:rPr>
          <w:rFonts w:ascii="Times New Roman" w:hAnsi="Times New Roman" w:cs="Times New Roman"/>
          <w:i/>
          <w:iCs/>
          <w:sz w:val="24"/>
          <w:szCs w:val="24"/>
        </w:rPr>
        <w:t>aureus</w:t>
      </w:r>
      <w:r w:rsidRPr="0036094F">
        <w:rPr>
          <w:rFonts w:ascii="Times New Roman" w:hAnsi="Times New Roman" w:cs="Times New Roman"/>
          <w:sz w:val="24"/>
          <w:szCs w:val="24"/>
        </w:rPr>
        <w:t xml:space="preserve"> was susceptible to Ciprofloxacin, Amikacin and Norfloxacin</w:t>
      </w:r>
      <w:r w:rsidR="003B5CD8" w:rsidRPr="0036094F">
        <w:rPr>
          <w:rFonts w:ascii="Times New Roman" w:hAnsi="Times New Roman" w:cs="Times New Roman"/>
          <w:sz w:val="24"/>
          <w:szCs w:val="24"/>
        </w:rPr>
        <w:t xml:space="preserve"> with the following </w:t>
      </w:r>
      <w:r w:rsidR="00835825" w:rsidRPr="0036094F">
        <w:rPr>
          <w:rFonts w:ascii="Times New Roman" w:hAnsi="Times New Roman" w:cs="Times New Roman"/>
          <w:sz w:val="24"/>
          <w:szCs w:val="24"/>
        </w:rPr>
        <w:t>diameters</w:t>
      </w:r>
      <w:r w:rsidR="003B5CD8" w:rsidRPr="0036094F">
        <w:rPr>
          <w:rFonts w:ascii="Times New Roman" w:hAnsi="Times New Roman" w:cs="Times New Roman"/>
          <w:sz w:val="24"/>
          <w:szCs w:val="24"/>
        </w:rPr>
        <w:t xml:space="preserve"> for their zones of inhibition</w:t>
      </w:r>
      <w:r w:rsidR="00C427FF">
        <w:rPr>
          <w:rFonts w:ascii="Times New Roman" w:hAnsi="Times New Roman" w:cs="Times New Roman"/>
          <w:sz w:val="24"/>
          <w:szCs w:val="24"/>
        </w:rPr>
        <w:t>:</w:t>
      </w:r>
      <w:r w:rsidR="003B5CD8" w:rsidRPr="0036094F">
        <w:rPr>
          <w:rFonts w:ascii="Times New Roman" w:hAnsi="Times New Roman" w:cs="Times New Roman"/>
          <w:sz w:val="24"/>
          <w:szCs w:val="24"/>
        </w:rPr>
        <w:t xml:space="preserve"> 24mm, 23mm</w:t>
      </w:r>
      <w:r w:rsidR="00DA7066" w:rsidRPr="0036094F">
        <w:rPr>
          <w:rFonts w:ascii="Times New Roman" w:hAnsi="Times New Roman" w:cs="Times New Roman"/>
          <w:sz w:val="24"/>
          <w:szCs w:val="24"/>
        </w:rPr>
        <w:t xml:space="preserve"> and </w:t>
      </w:r>
      <w:r w:rsidR="003B5CD8" w:rsidRPr="0036094F">
        <w:rPr>
          <w:rFonts w:ascii="Times New Roman" w:hAnsi="Times New Roman" w:cs="Times New Roman"/>
          <w:sz w:val="24"/>
          <w:szCs w:val="24"/>
        </w:rPr>
        <w:t>21mm</w:t>
      </w:r>
      <w:r w:rsidR="00C427FF">
        <w:rPr>
          <w:rFonts w:ascii="Times New Roman" w:hAnsi="Times New Roman" w:cs="Times New Roman"/>
          <w:sz w:val="24"/>
          <w:szCs w:val="24"/>
        </w:rPr>
        <w:t>,</w:t>
      </w:r>
      <w:r w:rsidR="003B5CD8" w:rsidRPr="0036094F">
        <w:rPr>
          <w:rFonts w:ascii="Times New Roman" w:hAnsi="Times New Roman" w:cs="Times New Roman"/>
          <w:sz w:val="24"/>
          <w:szCs w:val="24"/>
        </w:rPr>
        <w:t xml:space="preserve"> </w:t>
      </w:r>
      <w:r w:rsidR="003F7339" w:rsidRPr="0036094F">
        <w:rPr>
          <w:rFonts w:ascii="Times New Roman" w:hAnsi="Times New Roman" w:cs="Times New Roman"/>
          <w:sz w:val="24"/>
          <w:szCs w:val="24"/>
        </w:rPr>
        <w:t>respectively</w:t>
      </w:r>
      <w:r w:rsidR="00C427FF">
        <w:rPr>
          <w:rFonts w:ascii="Times New Roman" w:hAnsi="Times New Roman" w:cs="Times New Roman"/>
          <w:sz w:val="24"/>
          <w:szCs w:val="24"/>
        </w:rPr>
        <w:t>,</w:t>
      </w:r>
      <w:r w:rsidR="003F7339" w:rsidRPr="0036094F">
        <w:rPr>
          <w:rFonts w:ascii="Times New Roman" w:hAnsi="Times New Roman" w:cs="Times New Roman"/>
          <w:sz w:val="24"/>
          <w:szCs w:val="24"/>
        </w:rPr>
        <w:t xml:space="preserve"> but</w:t>
      </w:r>
      <w:r w:rsidR="00DA7066" w:rsidRPr="0036094F">
        <w:rPr>
          <w:rFonts w:ascii="Times New Roman" w:hAnsi="Times New Roman" w:cs="Times New Roman"/>
          <w:sz w:val="24"/>
          <w:szCs w:val="24"/>
        </w:rPr>
        <w:t xml:space="preserve"> was observed to be</w:t>
      </w:r>
      <w:r w:rsidRPr="0036094F">
        <w:rPr>
          <w:rFonts w:ascii="Times New Roman" w:hAnsi="Times New Roman" w:cs="Times New Roman"/>
          <w:sz w:val="24"/>
          <w:szCs w:val="24"/>
        </w:rPr>
        <w:t xml:space="preserve"> resistant to Nalidixic acid</w:t>
      </w:r>
      <w:r w:rsidR="003B5CD8" w:rsidRPr="0036094F">
        <w:rPr>
          <w:rFonts w:ascii="Times New Roman" w:hAnsi="Times New Roman" w:cs="Times New Roman"/>
          <w:sz w:val="24"/>
          <w:szCs w:val="24"/>
        </w:rPr>
        <w:t xml:space="preserve"> with a 4mm zone of inhibition </w:t>
      </w:r>
      <w:r w:rsidR="00DA7066" w:rsidRPr="0036094F">
        <w:rPr>
          <w:rFonts w:ascii="Times New Roman" w:hAnsi="Times New Roman" w:cs="Times New Roman"/>
          <w:sz w:val="24"/>
          <w:szCs w:val="24"/>
        </w:rPr>
        <w:t xml:space="preserve">(Table </w:t>
      </w:r>
      <w:r w:rsidR="000A2DEC">
        <w:rPr>
          <w:rFonts w:ascii="Times New Roman" w:hAnsi="Times New Roman" w:cs="Times New Roman"/>
          <w:sz w:val="24"/>
          <w:szCs w:val="24"/>
        </w:rPr>
        <w:t>7</w:t>
      </w:r>
      <w:r w:rsidR="00DA7066" w:rsidRPr="0036094F">
        <w:rPr>
          <w:rFonts w:ascii="Times New Roman" w:hAnsi="Times New Roman" w:cs="Times New Roman"/>
          <w:sz w:val="24"/>
          <w:szCs w:val="24"/>
        </w:rPr>
        <w:t>.)</w:t>
      </w:r>
    </w:p>
    <w:p w14:paraId="4460EDF5" w14:textId="2469AC43" w:rsidR="00DA7066" w:rsidRPr="0036094F" w:rsidRDefault="00835825" w:rsidP="0036094F">
      <w:pPr>
        <w:spacing w:line="240" w:lineRule="auto"/>
        <w:jc w:val="both"/>
        <w:rPr>
          <w:rFonts w:ascii="Times New Roman" w:hAnsi="Times New Roman" w:cs="Times New Roman"/>
          <w:b/>
          <w:bCs/>
          <w:sz w:val="24"/>
          <w:szCs w:val="24"/>
        </w:rPr>
      </w:pPr>
      <w:r w:rsidRPr="0036094F">
        <w:rPr>
          <w:rFonts w:ascii="Times New Roman" w:hAnsi="Times New Roman" w:cs="Times New Roman"/>
          <w:b/>
          <w:bCs/>
          <w:sz w:val="24"/>
          <w:szCs w:val="24"/>
        </w:rPr>
        <w:t xml:space="preserve">Table </w:t>
      </w:r>
      <w:r w:rsidR="000A2DEC">
        <w:rPr>
          <w:rFonts w:ascii="Times New Roman" w:hAnsi="Times New Roman" w:cs="Times New Roman"/>
          <w:b/>
          <w:bCs/>
          <w:sz w:val="24"/>
          <w:szCs w:val="24"/>
        </w:rPr>
        <w:t>7</w:t>
      </w:r>
      <w:r w:rsidRPr="0036094F">
        <w:rPr>
          <w:rFonts w:ascii="Times New Roman" w:hAnsi="Times New Roman" w:cs="Times New Roman"/>
          <w:b/>
          <w:bCs/>
          <w:sz w:val="24"/>
          <w:szCs w:val="24"/>
        </w:rPr>
        <w:t xml:space="preserve">. </w:t>
      </w:r>
      <w:r w:rsidR="00DA7066" w:rsidRPr="0036094F">
        <w:rPr>
          <w:rFonts w:ascii="Times New Roman" w:hAnsi="Times New Roman" w:cs="Times New Roman"/>
          <w:b/>
          <w:bCs/>
          <w:sz w:val="24"/>
          <w:szCs w:val="24"/>
        </w:rPr>
        <w:t xml:space="preserve">Antibiogram of </w:t>
      </w:r>
      <w:r w:rsidR="00DA7066" w:rsidRPr="0036094F">
        <w:rPr>
          <w:rFonts w:ascii="Times New Roman" w:hAnsi="Times New Roman" w:cs="Times New Roman"/>
          <w:b/>
          <w:bCs/>
          <w:i/>
          <w:sz w:val="24"/>
          <w:szCs w:val="24"/>
        </w:rPr>
        <w:t>S</w:t>
      </w:r>
      <w:r w:rsidR="00884E21">
        <w:rPr>
          <w:rFonts w:ascii="Times New Roman" w:hAnsi="Times New Roman" w:cs="Times New Roman"/>
          <w:b/>
          <w:bCs/>
          <w:i/>
          <w:sz w:val="24"/>
          <w:szCs w:val="24"/>
        </w:rPr>
        <w:t xml:space="preserve">. </w:t>
      </w:r>
      <w:r w:rsidR="00DA7066" w:rsidRPr="0036094F">
        <w:rPr>
          <w:rFonts w:ascii="Times New Roman" w:hAnsi="Times New Roman" w:cs="Times New Roman"/>
          <w:b/>
          <w:bCs/>
          <w:i/>
          <w:sz w:val="24"/>
          <w:szCs w:val="24"/>
        </w:rPr>
        <w:t xml:space="preserve">aureus </w:t>
      </w:r>
      <w:r w:rsidR="00884E21">
        <w:rPr>
          <w:rFonts w:ascii="Times New Roman" w:hAnsi="Times New Roman" w:cs="Times New Roman"/>
          <w:b/>
          <w:bCs/>
          <w:sz w:val="24"/>
          <w:szCs w:val="24"/>
        </w:rPr>
        <w:t>I</w:t>
      </w:r>
      <w:r w:rsidR="00DA7066" w:rsidRPr="0036094F">
        <w:rPr>
          <w:rFonts w:ascii="Times New Roman" w:hAnsi="Times New Roman" w:cs="Times New Roman"/>
          <w:b/>
          <w:bCs/>
          <w:sz w:val="24"/>
          <w:szCs w:val="24"/>
        </w:rPr>
        <w:t>solates using Conventional Antibiotics</w:t>
      </w:r>
    </w:p>
    <w:tbl>
      <w:tblPr>
        <w:tblStyle w:val="TableGrid"/>
        <w:tblW w:w="10075" w:type="dxa"/>
        <w:tblLook w:val="04A0" w:firstRow="1" w:lastRow="0" w:firstColumn="1" w:lastColumn="0" w:noHBand="0" w:noVBand="1"/>
      </w:tblPr>
      <w:tblGrid>
        <w:gridCol w:w="2605"/>
        <w:gridCol w:w="2610"/>
        <w:gridCol w:w="4860"/>
      </w:tblGrid>
      <w:tr w:rsidR="0036094F" w:rsidRPr="0036094F" w14:paraId="6A9ED930" w14:textId="77777777" w:rsidTr="00DD3C3D">
        <w:tc>
          <w:tcPr>
            <w:tcW w:w="2605" w:type="dxa"/>
          </w:tcPr>
          <w:p w14:paraId="7C39DD3A" w14:textId="77777777" w:rsidR="00835825" w:rsidRPr="0036094F" w:rsidRDefault="00835825" w:rsidP="0036094F">
            <w:pPr>
              <w:pStyle w:val="NormalWeb"/>
              <w:spacing w:before="0" w:beforeAutospacing="0" w:after="0" w:afterAutospacing="0"/>
              <w:rPr>
                <w:b/>
                <w:bCs/>
              </w:rPr>
            </w:pPr>
            <w:r w:rsidRPr="0036094F">
              <w:t xml:space="preserve">Antibiotic </w:t>
            </w:r>
          </w:p>
          <w:p w14:paraId="52E8E2BF" w14:textId="77777777" w:rsidR="00835825" w:rsidRPr="0036094F" w:rsidRDefault="00835825" w:rsidP="0036094F">
            <w:pPr>
              <w:autoSpaceDE w:val="0"/>
              <w:autoSpaceDN w:val="0"/>
              <w:adjustRightInd w:val="0"/>
              <w:spacing w:line="240" w:lineRule="auto"/>
              <w:rPr>
                <w:rFonts w:cs="Times New Roman"/>
                <w:sz w:val="24"/>
                <w:szCs w:val="24"/>
              </w:rPr>
            </w:pPr>
          </w:p>
        </w:tc>
        <w:tc>
          <w:tcPr>
            <w:tcW w:w="2610" w:type="dxa"/>
          </w:tcPr>
          <w:p w14:paraId="4B4F89C9" w14:textId="77777777" w:rsidR="00835825" w:rsidRPr="00884E21" w:rsidRDefault="00835825" w:rsidP="0036094F">
            <w:pPr>
              <w:autoSpaceDE w:val="0"/>
              <w:autoSpaceDN w:val="0"/>
              <w:adjustRightInd w:val="0"/>
              <w:spacing w:line="240" w:lineRule="auto"/>
              <w:rPr>
                <w:rFonts w:cs="Times New Roman"/>
                <w:sz w:val="24"/>
                <w:szCs w:val="24"/>
              </w:rPr>
            </w:pPr>
            <w:r w:rsidRPr="00884E21">
              <w:rPr>
                <w:rFonts w:cs="Times New Roman"/>
                <w:sz w:val="24"/>
                <w:szCs w:val="24"/>
              </w:rPr>
              <w:t>Std disc conc (µg)</w:t>
            </w:r>
          </w:p>
        </w:tc>
        <w:tc>
          <w:tcPr>
            <w:tcW w:w="4860" w:type="dxa"/>
          </w:tcPr>
          <w:p w14:paraId="4565BA0A" w14:textId="4AD0BEB0" w:rsidR="00835825" w:rsidRPr="00884E21" w:rsidRDefault="00835825" w:rsidP="0036094F">
            <w:pPr>
              <w:autoSpaceDE w:val="0"/>
              <w:autoSpaceDN w:val="0"/>
              <w:adjustRightInd w:val="0"/>
              <w:spacing w:line="240" w:lineRule="auto"/>
              <w:rPr>
                <w:rFonts w:cs="Times New Roman"/>
                <w:sz w:val="24"/>
                <w:szCs w:val="24"/>
              </w:rPr>
            </w:pPr>
            <w:r w:rsidRPr="00884E21">
              <w:rPr>
                <w:rFonts w:cs="Times New Roman"/>
                <w:sz w:val="24"/>
                <w:szCs w:val="24"/>
              </w:rPr>
              <w:t>Diameter of inhibition zones of S.</w:t>
            </w:r>
            <w:r w:rsidRPr="00884E21">
              <w:rPr>
                <w:rFonts w:cs="Times New Roman"/>
                <w:i/>
                <w:iCs/>
                <w:sz w:val="24"/>
                <w:szCs w:val="24"/>
              </w:rPr>
              <w:t xml:space="preserve"> aureus</w:t>
            </w:r>
            <w:r w:rsidR="00884E21">
              <w:rPr>
                <w:rFonts w:cs="Times New Roman"/>
                <w:i/>
                <w:iCs/>
                <w:sz w:val="24"/>
                <w:szCs w:val="24"/>
              </w:rPr>
              <w:t xml:space="preserve"> </w:t>
            </w:r>
            <w:r w:rsidR="00884E21" w:rsidRPr="00884E21">
              <w:rPr>
                <w:rFonts w:cs="Times New Roman"/>
                <w:sz w:val="24"/>
                <w:szCs w:val="24"/>
              </w:rPr>
              <w:t>(</w:t>
            </w:r>
            <w:r w:rsidRPr="00884E21">
              <w:rPr>
                <w:rFonts w:cs="Times New Roman"/>
                <w:sz w:val="24"/>
                <w:szCs w:val="24"/>
              </w:rPr>
              <w:t>mm</w:t>
            </w:r>
            <w:r w:rsidR="00884E21">
              <w:rPr>
                <w:rFonts w:cs="Times New Roman"/>
                <w:sz w:val="24"/>
                <w:szCs w:val="24"/>
              </w:rPr>
              <w:t>)</w:t>
            </w:r>
          </w:p>
        </w:tc>
      </w:tr>
      <w:tr w:rsidR="0036094F" w:rsidRPr="0036094F" w14:paraId="4F25D551" w14:textId="77777777" w:rsidTr="00DD3C3D">
        <w:tc>
          <w:tcPr>
            <w:tcW w:w="2605" w:type="dxa"/>
          </w:tcPr>
          <w:p w14:paraId="6AFEF22F" w14:textId="77777777" w:rsidR="00835825" w:rsidRPr="0036094F" w:rsidRDefault="00835825" w:rsidP="0036094F">
            <w:pPr>
              <w:autoSpaceDE w:val="0"/>
              <w:autoSpaceDN w:val="0"/>
              <w:adjustRightInd w:val="0"/>
              <w:spacing w:line="240" w:lineRule="auto"/>
              <w:rPr>
                <w:rFonts w:cs="Times New Roman"/>
                <w:sz w:val="24"/>
                <w:szCs w:val="24"/>
              </w:rPr>
            </w:pPr>
            <w:r w:rsidRPr="0036094F">
              <w:rPr>
                <w:rFonts w:cs="Times New Roman"/>
                <w:sz w:val="24"/>
                <w:szCs w:val="24"/>
              </w:rPr>
              <w:t>Ciprofloxacin</w:t>
            </w:r>
          </w:p>
        </w:tc>
        <w:tc>
          <w:tcPr>
            <w:tcW w:w="2610" w:type="dxa"/>
          </w:tcPr>
          <w:p w14:paraId="519DD68E" w14:textId="77777777" w:rsidR="00835825" w:rsidRPr="0036094F" w:rsidRDefault="00835825" w:rsidP="0036094F">
            <w:pPr>
              <w:autoSpaceDE w:val="0"/>
              <w:autoSpaceDN w:val="0"/>
              <w:adjustRightInd w:val="0"/>
              <w:spacing w:line="240" w:lineRule="auto"/>
              <w:rPr>
                <w:rFonts w:cs="Times New Roman"/>
                <w:sz w:val="24"/>
                <w:szCs w:val="24"/>
              </w:rPr>
            </w:pPr>
            <w:r w:rsidRPr="0036094F">
              <w:rPr>
                <w:rFonts w:cs="Times New Roman"/>
                <w:sz w:val="24"/>
                <w:szCs w:val="24"/>
              </w:rPr>
              <w:t>10</w:t>
            </w:r>
          </w:p>
        </w:tc>
        <w:tc>
          <w:tcPr>
            <w:tcW w:w="4860" w:type="dxa"/>
          </w:tcPr>
          <w:p w14:paraId="2F3CEB91" w14:textId="77777777" w:rsidR="00835825" w:rsidRPr="0036094F" w:rsidRDefault="00835825" w:rsidP="0036094F">
            <w:pPr>
              <w:autoSpaceDE w:val="0"/>
              <w:autoSpaceDN w:val="0"/>
              <w:adjustRightInd w:val="0"/>
              <w:spacing w:line="240" w:lineRule="auto"/>
              <w:rPr>
                <w:rFonts w:cs="Times New Roman"/>
                <w:sz w:val="24"/>
                <w:szCs w:val="24"/>
              </w:rPr>
            </w:pPr>
            <w:r w:rsidRPr="0036094F">
              <w:rPr>
                <w:rFonts w:cs="Times New Roman"/>
                <w:sz w:val="24"/>
                <w:szCs w:val="24"/>
              </w:rPr>
              <w:t>24</w:t>
            </w:r>
          </w:p>
        </w:tc>
      </w:tr>
      <w:tr w:rsidR="0036094F" w:rsidRPr="0036094F" w14:paraId="269CEF80" w14:textId="77777777" w:rsidTr="00DD3C3D">
        <w:tc>
          <w:tcPr>
            <w:tcW w:w="2605" w:type="dxa"/>
          </w:tcPr>
          <w:p w14:paraId="797574BD" w14:textId="77777777" w:rsidR="00835825" w:rsidRPr="0036094F" w:rsidRDefault="00835825" w:rsidP="0036094F">
            <w:pPr>
              <w:autoSpaceDE w:val="0"/>
              <w:autoSpaceDN w:val="0"/>
              <w:adjustRightInd w:val="0"/>
              <w:spacing w:line="240" w:lineRule="auto"/>
              <w:rPr>
                <w:rFonts w:cs="Times New Roman"/>
                <w:sz w:val="24"/>
                <w:szCs w:val="24"/>
              </w:rPr>
            </w:pPr>
            <w:r w:rsidRPr="0036094F">
              <w:rPr>
                <w:rFonts w:cs="Times New Roman"/>
                <w:sz w:val="24"/>
                <w:szCs w:val="24"/>
              </w:rPr>
              <w:t>Norfloxacin</w:t>
            </w:r>
          </w:p>
        </w:tc>
        <w:tc>
          <w:tcPr>
            <w:tcW w:w="2610" w:type="dxa"/>
          </w:tcPr>
          <w:p w14:paraId="2A0C8194" w14:textId="77777777" w:rsidR="00835825" w:rsidRPr="0036094F" w:rsidRDefault="00835825" w:rsidP="0036094F">
            <w:pPr>
              <w:autoSpaceDE w:val="0"/>
              <w:autoSpaceDN w:val="0"/>
              <w:adjustRightInd w:val="0"/>
              <w:spacing w:line="240" w:lineRule="auto"/>
              <w:rPr>
                <w:rFonts w:cs="Times New Roman"/>
                <w:sz w:val="24"/>
                <w:szCs w:val="24"/>
              </w:rPr>
            </w:pPr>
            <w:r w:rsidRPr="0036094F">
              <w:rPr>
                <w:rFonts w:cs="Times New Roman"/>
                <w:sz w:val="24"/>
                <w:szCs w:val="24"/>
              </w:rPr>
              <w:t>10</w:t>
            </w:r>
          </w:p>
        </w:tc>
        <w:tc>
          <w:tcPr>
            <w:tcW w:w="4860" w:type="dxa"/>
          </w:tcPr>
          <w:p w14:paraId="3CD3DB9D" w14:textId="77777777" w:rsidR="00835825" w:rsidRPr="0036094F" w:rsidRDefault="00835825" w:rsidP="0036094F">
            <w:pPr>
              <w:autoSpaceDE w:val="0"/>
              <w:autoSpaceDN w:val="0"/>
              <w:adjustRightInd w:val="0"/>
              <w:spacing w:line="240" w:lineRule="auto"/>
              <w:rPr>
                <w:rFonts w:cs="Times New Roman"/>
                <w:sz w:val="24"/>
                <w:szCs w:val="24"/>
              </w:rPr>
            </w:pPr>
            <w:r w:rsidRPr="0036094F">
              <w:rPr>
                <w:rFonts w:cs="Times New Roman"/>
                <w:sz w:val="24"/>
                <w:szCs w:val="24"/>
              </w:rPr>
              <w:t>23</w:t>
            </w:r>
          </w:p>
        </w:tc>
      </w:tr>
      <w:tr w:rsidR="0036094F" w:rsidRPr="0036094F" w14:paraId="15D30FBB" w14:textId="77777777" w:rsidTr="00DD3C3D">
        <w:tc>
          <w:tcPr>
            <w:tcW w:w="2605" w:type="dxa"/>
          </w:tcPr>
          <w:p w14:paraId="6D9CD6B1" w14:textId="77777777" w:rsidR="00835825" w:rsidRPr="0036094F" w:rsidRDefault="00835825" w:rsidP="0036094F">
            <w:pPr>
              <w:autoSpaceDE w:val="0"/>
              <w:autoSpaceDN w:val="0"/>
              <w:adjustRightInd w:val="0"/>
              <w:spacing w:line="240" w:lineRule="auto"/>
              <w:rPr>
                <w:rFonts w:cs="Times New Roman"/>
                <w:sz w:val="24"/>
                <w:szCs w:val="24"/>
              </w:rPr>
            </w:pPr>
            <w:r w:rsidRPr="0036094F">
              <w:rPr>
                <w:rFonts w:cs="Times New Roman"/>
                <w:sz w:val="24"/>
                <w:szCs w:val="24"/>
              </w:rPr>
              <w:t>Amikacin</w:t>
            </w:r>
          </w:p>
        </w:tc>
        <w:tc>
          <w:tcPr>
            <w:tcW w:w="2610" w:type="dxa"/>
          </w:tcPr>
          <w:p w14:paraId="34E5324C" w14:textId="77777777" w:rsidR="00835825" w:rsidRPr="0036094F" w:rsidRDefault="00835825" w:rsidP="0036094F">
            <w:pPr>
              <w:autoSpaceDE w:val="0"/>
              <w:autoSpaceDN w:val="0"/>
              <w:adjustRightInd w:val="0"/>
              <w:spacing w:line="240" w:lineRule="auto"/>
              <w:rPr>
                <w:rFonts w:cs="Times New Roman"/>
                <w:sz w:val="24"/>
                <w:szCs w:val="24"/>
              </w:rPr>
            </w:pPr>
            <w:r w:rsidRPr="0036094F">
              <w:rPr>
                <w:rFonts w:cs="Times New Roman"/>
                <w:sz w:val="24"/>
                <w:szCs w:val="24"/>
              </w:rPr>
              <w:t>10</w:t>
            </w:r>
          </w:p>
        </w:tc>
        <w:tc>
          <w:tcPr>
            <w:tcW w:w="4860" w:type="dxa"/>
          </w:tcPr>
          <w:p w14:paraId="57C759F6" w14:textId="77777777" w:rsidR="00835825" w:rsidRPr="0036094F" w:rsidRDefault="00835825" w:rsidP="0036094F">
            <w:pPr>
              <w:autoSpaceDE w:val="0"/>
              <w:autoSpaceDN w:val="0"/>
              <w:adjustRightInd w:val="0"/>
              <w:spacing w:line="240" w:lineRule="auto"/>
              <w:rPr>
                <w:rFonts w:cs="Times New Roman"/>
                <w:sz w:val="24"/>
                <w:szCs w:val="24"/>
              </w:rPr>
            </w:pPr>
            <w:r w:rsidRPr="0036094F">
              <w:rPr>
                <w:rFonts w:cs="Times New Roman"/>
                <w:sz w:val="24"/>
                <w:szCs w:val="24"/>
              </w:rPr>
              <w:t>21</w:t>
            </w:r>
          </w:p>
        </w:tc>
      </w:tr>
      <w:tr w:rsidR="0036094F" w:rsidRPr="0036094F" w14:paraId="2C322350" w14:textId="77777777" w:rsidTr="00DD3C3D">
        <w:tc>
          <w:tcPr>
            <w:tcW w:w="2605" w:type="dxa"/>
          </w:tcPr>
          <w:p w14:paraId="5D0F38D9" w14:textId="77777777" w:rsidR="00835825" w:rsidRPr="0036094F" w:rsidRDefault="00835825" w:rsidP="0036094F">
            <w:pPr>
              <w:autoSpaceDE w:val="0"/>
              <w:autoSpaceDN w:val="0"/>
              <w:adjustRightInd w:val="0"/>
              <w:spacing w:line="240" w:lineRule="auto"/>
              <w:rPr>
                <w:rFonts w:cs="Times New Roman"/>
                <w:sz w:val="24"/>
                <w:szCs w:val="24"/>
              </w:rPr>
            </w:pPr>
            <w:r w:rsidRPr="0036094F">
              <w:rPr>
                <w:rFonts w:cs="Times New Roman"/>
                <w:sz w:val="24"/>
                <w:szCs w:val="24"/>
              </w:rPr>
              <w:t xml:space="preserve">Nalidixic Acid </w:t>
            </w:r>
          </w:p>
        </w:tc>
        <w:tc>
          <w:tcPr>
            <w:tcW w:w="2610" w:type="dxa"/>
          </w:tcPr>
          <w:p w14:paraId="2C04B45A" w14:textId="77777777" w:rsidR="00835825" w:rsidRPr="0036094F" w:rsidRDefault="00835825" w:rsidP="0036094F">
            <w:pPr>
              <w:autoSpaceDE w:val="0"/>
              <w:autoSpaceDN w:val="0"/>
              <w:adjustRightInd w:val="0"/>
              <w:spacing w:line="240" w:lineRule="auto"/>
              <w:rPr>
                <w:rFonts w:cs="Times New Roman"/>
                <w:sz w:val="24"/>
                <w:szCs w:val="24"/>
              </w:rPr>
            </w:pPr>
            <w:r w:rsidRPr="0036094F">
              <w:rPr>
                <w:rFonts w:cs="Times New Roman"/>
                <w:sz w:val="24"/>
                <w:szCs w:val="24"/>
              </w:rPr>
              <w:t>30</w:t>
            </w:r>
          </w:p>
        </w:tc>
        <w:tc>
          <w:tcPr>
            <w:tcW w:w="4860" w:type="dxa"/>
          </w:tcPr>
          <w:p w14:paraId="4B879A2A" w14:textId="77777777" w:rsidR="00835825" w:rsidRPr="0036094F" w:rsidRDefault="00835825" w:rsidP="0036094F">
            <w:pPr>
              <w:autoSpaceDE w:val="0"/>
              <w:autoSpaceDN w:val="0"/>
              <w:adjustRightInd w:val="0"/>
              <w:spacing w:line="240" w:lineRule="auto"/>
              <w:rPr>
                <w:rFonts w:cs="Times New Roman"/>
                <w:sz w:val="24"/>
                <w:szCs w:val="24"/>
              </w:rPr>
            </w:pPr>
            <w:r w:rsidRPr="0036094F">
              <w:rPr>
                <w:rFonts w:cs="Times New Roman"/>
                <w:sz w:val="24"/>
                <w:szCs w:val="24"/>
              </w:rPr>
              <w:t>4</w:t>
            </w:r>
          </w:p>
        </w:tc>
      </w:tr>
    </w:tbl>
    <w:p w14:paraId="1A8176AD" w14:textId="15808B91" w:rsidR="00835825" w:rsidRPr="0036094F" w:rsidRDefault="00835825" w:rsidP="0036094F">
      <w:pPr>
        <w:pStyle w:val="Caption"/>
        <w:spacing w:after="0"/>
        <w:jc w:val="both"/>
        <w:rPr>
          <w:b w:val="0"/>
        </w:rPr>
      </w:pPr>
      <w:r w:rsidRPr="0036094F">
        <w:rPr>
          <w:b w:val="0"/>
          <w:noProof/>
        </w:rPr>
        <w:t xml:space="preserve">Key: </w:t>
      </w:r>
      <w:r w:rsidRPr="0036094F">
        <w:rPr>
          <w:b w:val="0"/>
        </w:rPr>
        <w:t>Resistant: Zone diameter ≤15mm, Intermediate: Zone diameter 16-20mm, Sensitive: Zone diameter greater than 21mm. Std disc conc: Standard disc concentration.</w:t>
      </w:r>
    </w:p>
    <w:p w14:paraId="3B90AB85" w14:textId="2AF4B15D" w:rsidR="00D05F0C" w:rsidRPr="0036094F" w:rsidRDefault="00D05F0C" w:rsidP="0036094F">
      <w:pPr>
        <w:spacing w:line="240" w:lineRule="auto"/>
        <w:jc w:val="both"/>
        <w:rPr>
          <w:rFonts w:ascii="Times New Roman" w:hAnsi="Times New Roman" w:cs="Times New Roman"/>
          <w:b/>
          <w:bCs/>
          <w:sz w:val="24"/>
          <w:szCs w:val="24"/>
        </w:rPr>
      </w:pPr>
    </w:p>
    <w:p w14:paraId="4A2CE252" w14:textId="759010BF" w:rsidR="00053EBD" w:rsidRPr="0036094F" w:rsidRDefault="00053EBD" w:rsidP="0036094F">
      <w:pPr>
        <w:autoSpaceDE w:val="0"/>
        <w:autoSpaceDN w:val="0"/>
        <w:adjustRightInd w:val="0"/>
        <w:spacing w:after="0" w:line="240" w:lineRule="auto"/>
        <w:jc w:val="both"/>
        <w:rPr>
          <w:rFonts w:ascii="Times New Roman" w:hAnsi="Times New Roman" w:cs="Times New Roman"/>
          <w:b/>
          <w:bCs/>
          <w:sz w:val="24"/>
          <w:szCs w:val="24"/>
          <w14:ligatures w14:val="standardContextual"/>
        </w:rPr>
      </w:pPr>
      <w:r w:rsidRPr="0036094F">
        <w:rPr>
          <w:rFonts w:ascii="Times New Roman" w:hAnsi="Times New Roman" w:cs="Times New Roman"/>
          <w:b/>
          <w:bCs/>
          <w:sz w:val="24"/>
          <w:szCs w:val="24"/>
          <w14:ligatures w14:val="standardContextual"/>
        </w:rPr>
        <w:t xml:space="preserve">Antimicrobial Activity of </w:t>
      </w:r>
      <w:r w:rsidRPr="0036094F">
        <w:rPr>
          <w:rFonts w:ascii="Times New Roman" w:hAnsi="Times New Roman" w:cs="Times New Roman"/>
          <w:b/>
          <w:bCs/>
          <w:i/>
          <w:iCs/>
          <w:sz w:val="24"/>
          <w:szCs w:val="24"/>
          <w14:ligatures w14:val="standardContextual"/>
        </w:rPr>
        <w:t xml:space="preserve">Moringa Oleifera </w:t>
      </w:r>
      <w:r w:rsidRPr="0036094F">
        <w:rPr>
          <w:rFonts w:ascii="Times New Roman" w:hAnsi="Times New Roman" w:cs="Times New Roman"/>
          <w:b/>
          <w:bCs/>
          <w:sz w:val="24"/>
          <w:szCs w:val="24"/>
          <w14:ligatures w14:val="standardContextual"/>
        </w:rPr>
        <w:t>Lea</w:t>
      </w:r>
      <w:r w:rsidR="004854C0">
        <w:rPr>
          <w:rFonts w:ascii="Times New Roman" w:hAnsi="Times New Roman" w:cs="Times New Roman"/>
          <w:b/>
          <w:bCs/>
          <w:sz w:val="24"/>
          <w:szCs w:val="24"/>
          <w14:ligatures w14:val="standardContextual"/>
        </w:rPr>
        <w:t>f</w:t>
      </w:r>
      <w:r w:rsidRPr="0036094F">
        <w:rPr>
          <w:rFonts w:ascii="Times New Roman" w:hAnsi="Times New Roman" w:cs="Times New Roman"/>
          <w:b/>
          <w:bCs/>
          <w:sz w:val="24"/>
          <w:szCs w:val="24"/>
          <w14:ligatures w14:val="standardContextual"/>
        </w:rPr>
        <w:t xml:space="preserve"> Extracts </w:t>
      </w:r>
      <w:r w:rsidR="004854C0">
        <w:rPr>
          <w:rFonts w:ascii="Times New Roman" w:hAnsi="Times New Roman" w:cs="Times New Roman"/>
          <w:b/>
          <w:bCs/>
          <w:sz w:val="24"/>
          <w:szCs w:val="24"/>
          <w14:ligatures w14:val="standardContextual"/>
        </w:rPr>
        <w:t>a</w:t>
      </w:r>
      <w:r w:rsidRPr="0036094F">
        <w:rPr>
          <w:rFonts w:ascii="Times New Roman" w:hAnsi="Times New Roman" w:cs="Times New Roman"/>
          <w:b/>
          <w:bCs/>
          <w:sz w:val="24"/>
          <w:szCs w:val="24"/>
          <w14:ligatures w14:val="standardContextual"/>
        </w:rPr>
        <w:t xml:space="preserve">gainst </w:t>
      </w:r>
      <w:r w:rsidRPr="0036094F">
        <w:rPr>
          <w:rFonts w:ascii="Times New Roman" w:hAnsi="Times New Roman" w:cs="Times New Roman"/>
          <w:b/>
          <w:bCs/>
          <w:i/>
          <w:iCs/>
          <w:sz w:val="24"/>
          <w:szCs w:val="24"/>
          <w14:ligatures w14:val="standardContextual"/>
        </w:rPr>
        <w:t>S.</w:t>
      </w:r>
      <w:r w:rsidR="004854C0">
        <w:rPr>
          <w:rFonts w:ascii="Times New Roman" w:hAnsi="Times New Roman" w:cs="Times New Roman"/>
          <w:b/>
          <w:bCs/>
          <w:i/>
          <w:iCs/>
          <w:sz w:val="24"/>
          <w:szCs w:val="24"/>
          <w14:ligatures w14:val="standardContextual"/>
        </w:rPr>
        <w:t xml:space="preserve"> </w:t>
      </w:r>
      <w:r w:rsidRPr="0036094F">
        <w:rPr>
          <w:rFonts w:ascii="Times New Roman" w:hAnsi="Times New Roman" w:cs="Times New Roman"/>
          <w:b/>
          <w:bCs/>
          <w:i/>
          <w:iCs/>
          <w:sz w:val="24"/>
          <w:szCs w:val="24"/>
          <w14:ligatures w14:val="standardContextual"/>
        </w:rPr>
        <w:t>aureus</w:t>
      </w:r>
      <w:r w:rsidRPr="0036094F">
        <w:rPr>
          <w:rFonts w:ascii="Times New Roman" w:hAnsi="Times New Roman" w:cs="Times New Roman"/>
          <w:b/>
          <w:bCs/>
          <w:sz w:val="24"/>
          <w:szCs w:val="24"/>
          <w14:ligatures w14:val="standardContextual"/>
        </w:rPr>
        <w:t xml:space="preserve"> Compared to Conventional Antibiotics.</w:t>
      </w:r>
    </w:p>
    <w:p w14:paraId="493D966F" w14:textId="7C49C7CF" w:rsidR="00F836B2" w:rsidRPr="0036094F" w:rsidRDefault="00053EBD"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r w:rsidRPr="0036094F">
        <w:rPr>
          <w:rFonts w:ascii="Times New Roman" w:hAnsi="Times New Roman" w:cs="Times New Roman"/>
          <w:sz w:val="24"/>
          <w:szCs w:val="24"/>
          <w14:ligatures w14:val="standardContextual"/>
        </w:rPr>
        <w:t xml:space="preserve">The commercial antibiotics Ciprofloxacin, Norfloxacin and Amikacin used on the test </w:t>
      </w:r>
      <w:r w:rsidR="003E4A46" w:rsidRPr="0036094F">
        <w:rPr>
          <w:rFonts w:ascii="Times New Roman" w:hAnsi="Times New Roman" w:cs="Times New Roman"/>
          <w:sz w:val="24"/>
          <w:szCs w:val="24"/>
          <w14:ligatures w14:val="standardContextual"/>
        </w:rPr>
        <w:t>organism</w:t>
      </w:r>
      <w:r w:rsidRPr="0036094F">
        <w:rPr>
          <w:rFonts w:ascii="Times New Roman" w:hAnsi="Times New Roman" w:cs="Times New Roman"/>
          <w:sz w:val="24"/>
          <w:szCs w:val="24"/>
          <w14:ligatures w14:val="standardContextual"/>
        </w:rPr>
        <w:t xml:space="preserve"> were more effective than the </w:t>
      </w:r>
      <w:r w:rsidRPr="0036094F">
        <w:rPr>
          <w:rFonts w:ascii="Times New Roman" w:hAnsi="Times New Roman" w:cs="Times New Roman"/>
          <w:i/>
          <w:iCs/>
          <w:sz w:val="24"/>
          <w:szCs w:val="24"/>
          <w14:ligatures w14:val="standardContextual"/>
        </w:rPr>
        <w:t xml:space="preserve">Moringa oleifera </w:t>
      </w:r>
      <w:r w:rsidRPr="0036094F">
        <w:rPr>
          <w:rFonts w:ascii="Times New Roman" w:hAnsi="Times New Roman" w:cs="Times New Roman"/>
          <w:sz w:val="24"/>
          <w:szCs w:val="24"/>
          <w14:ligatures w14:val="standardContextual"/>
        </w:rPr>
        <w:t>plant extract</w:t>
      </w:r>
      <w:r w:rsidR="00C60959" w:rsidRPr="0036094F">
        <w:rPr>
          <w:rFonts w:ascii="Times New Roman" w:hAnsi="Times New Roman" w:cs="Times New Roman"/>
          <w:sz w:val="24"/>
          <w:szCs w:val="24"/>
          <w14:ligatures w14:val="standardContextual"/>
        </w:rPr>
        <w:t>.</w:t>
      </w:r>
    </w:p>
    <w:p w14:paraId="557EC67B" w14:textId="77777777" w:rsidR="001209F8" w:rsidRPr="0036094F" w:rsidRDefault="001209F8"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p>
    <w:p w14:paraId="28F6EA55" w14:textId="65AFB7A8" w:rsidR="00D05F0C" w:rsidRPr="0036094F" w:rsidRDefault="00D05F0C" w:rsidP="0036094F">
      <w:pPr>
        <w:spacing w:line="240" w:lineRule="auto"/>
        <w:jc w:val="both"/>
        <w:rPr>
          <w:rFonts w:ascii="Times New Roman" w:hAnsi="Times New Roman" w:cs="Times New Roman"/>
          <w:b/>
          <w:bCs/>
          <w:sz w:val="24"/>
          <w:szCs w:val="24"/>
        </w:rPr>
      </w:pPr>
      <w:r w:rsidRPr="0036094F">
        <w:rPr>
          <w:rFonts w:ascii="Times New Roman" w:hAnsi="Times New Roman" w:cs="Times New Roman"/>
          <w:b/>
          <w:bCs/>
          <w:sz w:val="24"/>
          <w:szCs w:val="24"/>
        </w:rPr>
        <w:t>DISCUSSION</w:t>
      </w:r>
    </w:p>
    <w:p w14:paraId="5423E059" w14:textId="38D50BCD" w:rsidR="002B7E32" w:rsidRPr="0036094F" w:rsidRDefault="00960E8B" w:rsidP="0036094F">
      <w:pPr>
        <w:spacing w:line="240" w:lineRule="auto"/>
        <w:jc w:val="both"/>
        <w:rPr>
          <w:rFonts w:ascii="Times New Roman" w:hAnsi="Times New Roman" w:cs="Times New Roman"/>
          <w:sz w:val="24"/>
          <w:szCs w:val="24"/>
        </w:rPr>
      </w:pPr>
      <w:r w:rsidRPr="0036094F">
        <w:rPr>
          <w:rFonts w:ascii="Times New Roman" w:hAnsi="Times New Roman" w:cs="Times New Roman"/>
          <w:sz w:val="24"/>
          <w:szCs w:val="24"/>
        </w:rPr>
        <w:t>The absence of growth</w:t>
      </w:r>
      <w:r w:rsidR="00BC6DB4" w:rsidRPr="0036094F">
        <w:rPr>
          <w:rFonts w:ascii="Times New Roman" w:hAnsi="Times New Roman" w:cs="Times New Roman"/>
          <w:sz w:val="24"/>
          <w:szCs w:val="24"/>
        </w:rPr>
        <w:t xml:space="preserve"> on the </w:t>
      </w:r>
      <w:r w:rsidR="00BC6DB4" w:rsidRPr="0036094F">
        <w:rPr>
          <w:rFonts w:ascii="Times New Roman" w:hAnsi="Times New Roman" w:cs="Times New Roman"/>
          <w:sz w:val="24"/>
          <w:szCs w:val="24"/>
          <w14:ligatures w14:val="standardContextual"/>
        </w:rPr>
        <w:t>sterile Mu</w:t>
      </w:r>
      <w:r w:rsidR="00210BDA" w:rsidRPr="0036094F">
        <w:rPr>
          <w:rFonts w:ascii="Times New Roman" w:hAnsi="Times New Roman" w:cs="Times New Roman"/>
          <w:sz w:val="24"/>
          <w:szCs w:val="24"/>
          <w14:ligatures w14:val="standardContextual"/>
        </w:rPr>
        <w:t>e</w:t>
      </w:r>
      <w:r w:rsidR="00BC6DB4" w:rsidRPr="0036094F">
        <w:rPr>
          <w:rFonts w:ascii="Times New Roman" w:hAnsi="Times New Roman" w:cs="Times New Roman"/>
          <w:sz w:val="24"/>
          <w:szCs w:val="24"/>
          <w14:ligatures w14:val="standardContextual"/>
        </w:rPr>
        <w:t>ller Hinton agar plates</w:t>
      </w:r>
      <w:r w:rsidRPr="0036094F">
        <w:rPr>
          <w:rFonts w:ascii="Times New Roman" w:hAnsi="Times New Roman" w:cs="Times New Roman"/>
          <w:sz w:val="24"/>
          <w:szCs w:val="24"/>
        </w:rPr>
        <w:t xml:space="preserve"> confirmed the sterility of the </w:t>
      </w:r>
      <w:r w:rsidR="00210BDA" w:rsidRPr="0036094F">
        <w:rPr>
          <w:rFonts w:ascii="Times New Roman" w:hAnsi="Times New Roman" w:cs="Times New Roman"/>
          <w:i/>
          <w:iCs/>
          <w:sz w:val="24"/>
          <w:szCs w:val="24"/>
        </w:rPr>
        <w:t>M</w:t>
      </w:r>
      <w:r w:rsidRPr="0036094F">
        <w:rPr>
          <w:rFonts w:ascii="Times New Roman" w:hAnsi="Times New Roman" w:cs="Times New Roman"/>
          <w:i/>
          <w:iCs/>
          <w:sz w:val="24"/>
          <w:szCs w:val="24"/>
        </w:rPr>
        <w:t>oringa oleifera</w:t>
      </w:r>
      <w:r w:rsidRPr="0036094F">
        <w:rPr>
          <w:rFonts w:ascii="Times New Roman" w:hAnsi="Times New Roman" w:cs="Times New Roman"/>
          <w:sz w:val="24"/>
          <w:szCs w:val="24"/>
        </w:rPr>
        <w:t xml:space="preserve"> leaf extracts</w:t>
      </w:r>
      <w:r w:rsidR="00C427FF">
        <w:rPr>
          <w:rFonts w:ascii="Times New Roman" w:hAnsi="Times New Roman" w:cs="Times New Roman"/>
          <w:sz w:val="24"/>
          <w:szCs w:val="24"/>
        </w:rPr>
        <w:t>,</w:t>
      </w:r>
      <w:r w:rsidR="00C16838" w:rsidRPr="0036094F">
        <w:rPr>
          <w:rFonts w:ascii="Times New Roman" w:hAnsi="Times New Roman" w:cs="Times New Roman"/>
          <w:sz w:val="24"/>
          <w:szCs w:val="24"/>
        </w:rPr>
        <w:t xml:space="preserve"> indicating that there was no </w:t>
      </w:r>
      <w:r w:rsidR="00267C2C" w:rsidRPr="0036094F">
        <w:rPr>
          <w:rFonts w:ascii="Times New Roman" w:hAnsi="Times New Roman" w:cs="Times New Roman"/>
          <w:sz w:val="24"/>
          <w:szCs w:val="24"/>
        </w:rPr>
        <w:t>contamination</w:t>
      </w:r>
      <w:r w:rsidR="00C16838" w:rsidRPr="0036094F">
        <w:rPr>
          <w:rFonts w:ascii="Times New Roman" w:hAnsi="Times New Roman" w:cs="Times New Roman"/>
          <w:sz w:val="24"/>
          <w:szCs w:val="24"/>
        </w:rPr>
        <w:t xml:space="preserve"> from external sources</w:t>
      </w:r>
      <w:r w:rsidR="00BC6DB4" w:rsidRPr="0036094F">
        <w:rPr>
          <w:rFonts w:ascii="Times New Roman" w:hAnsi="Times New Roman" w:cs="Times New Roman"/>
          <w:sz w:val="24"/>
          <w:szCs w:val="24"/>
        </w:rPr>
        <w:t xml:space="preserve"> </w:t>
      </w:r>
      <w:r w:rsidR="00743B43" w:rsidRPr="0036094F">
        <w:rPr>
          <w:rFonts w:ascii="Times New Roman" w:hAnsi="Times New Roman" w:cs="Times New Roman"/>
          <w:sz w:val="24"/>
          <w:szCs w:val="24"/>
          <w14:ligatures w14:val="standardContextual"/>
        </w:rPr>
        <w:t>(Ajayi &amp; Fadeyi</w:t>
      </w:r>
      <w:r w:rsidR="00C427FF">
        <w:rPr>
          <w:rFonts w:ascii="Times New Roman" w:hAnsi="Times New Roman" w:cs="Times New Roman"/>
          <w:sz w:val="24"/>
          <w:szCs w:val="24"/>
          <w14:ligatures w14:val="standardContextual"/>
        </w:rPr>
        <w:t>,</w:t>
      </w:r>
      <w:r w:rsidR="00743B43" w:rsidRPr="0036094F">
        <w:rPr>
          <w:rFonts w:ascii="Times New Roman" w:hAnsi="Times New Roman" w:cs="Times New Roman"/>
          <w:sz w:val="24"/>
          <w:szCs w:val="24"/>
          <w14:ligatures w14:val="standardContextual"/>
        </w:rPr>
        <w:t xml:space="preserve"> 2015; Cheesebrough, 2000).</w:t>
      </w:r>
      <w:r w:rsidR="004854C0">
        <w:rPr>
          <w:rFonts w:ascii="Times New Roman" w:hAnsi="Times New Roman" w:cs="Times New Roman"/>
          <w:sz w:val="24"/>
          <w:szCs w:val="24"/>
        </w:rPr>
        <w:t xml:space="preserve"> </w:t>
      </w:r>
      <w:r w:rsidR="002B7E32" w:rsidRPr="0036094F">
        <w:rPr>
          <w:rFonts w:ascii="Times New Roman" w:hAnsi="Times New Roman" w:cs="Times New Roman"/>
          <w:sz w:val="24"/>
          <w:szCs w:val="24"/>
          <w14:ligatures w14:val="standardContextual"/>
        </w:rPr>
        <w:t xml:space="preserve">The presence of </w:t>
      </w:r>
      <w:r w:rsidR="00161A6F" w:rsidRPr="0036094F">
        <w:rPr>
          <w:rFonts w:ascii="Times New Roman" w:hAnsi="Times New Roman" w:cs="Times New Roman"/>
          <w:sz w:val="24"/>
          <w:szCs w:val="24"/>
          <w14:ligatures w14:val="standardContextual"/>
        </w:rPr>
        <w:t xml:space="preserve">the </w:t>
      </w:r>
      <w:r w:rsidR="002B7E32" w:rsidRPr="0036094F">
        <w:rPr>
          <w:rFonts w:ascii="Times New Roman" w:hAnsi="Times New Roman" w:cs="Times New Roman"/>
          <w:sz w:val="24"/>
          <w:szCs w:val="24"/>
          <w14:ligatures w14:val="standardContextual"/>
        </w:rPr>
        <w:t xml:space="preserve">bioactive </w:t>
      </w:r>
      <w:r w:rsidR="00D70A9E" w:rsidRPr="0036094F">
        <w:rPr>
          <w:rFonts w:ascii="Times New Roman" w:hAnsi="Times New Roman" w:cs="Times New Roman"/>
          <w:sz w:val="24"/>
          <w:szCs w:val="24"/>
          <w14:ligatures w14:val="standardContextual"/>
        </w:rPr>
        <w:t xml:space="preserve">phytoconstituents </w:t>
      </w:r>
      <w:r w:rsidR="00C03BCA" w:rsidRPr="0036094F">
        <w:rPr>
          <w:rFonts w:ascii="Times New Roman" w:hAnsi="Times New Roman" w:cs="Times New Roman"/>
          <w:sz w:val="24"/>
          <w:szCs w:val="24"/>
        </w:rPr>
        <w:t>tannins, flavonoids, alkaloids</w:t>
      </w:r>
      <w:r w:rsidR="009C0675" w:rsidRPr="0036094F">
        <w:rPr>
          <w:rFonts w:ascii="Times New Roman" w:hAnsi="Times New Roman" w:cs="Times New Roman"/>
          <w:sz w:val="24"/>
          <w:szCs w:val="24"/>
        </w:rPr>
        <w:t xml:space="preserve">, </w:t>
      </w:r>
      <w:r w:rsidR="00C03BCA" w:rsidRPr="0036094F">
        <w:rPr>
          <w:rFonts w:ascii="Times New Roman" w:hAnsi="Times New Roman" w:cs="Times New Roman"/>
          <w:sz w:val="24"/>
          <w:szCs w:val="24"/>
        </w:rPr>
        <w:t xml:space="preserve">saponins and </w:t>
      </w:r>
      <w:r w:rsidR="008B2309" w:rsidRPr="0036094F">
        <w:rPr>
          <w:rFonts w:ascii="Times New Roman" w:hAnsi="Times New Roman" w:cs="Times New Roman"/>
          <w:sz w:val="24"/>
          <w:szCs w:val="24"/>
        </w:rPr>
        <w:t>terpenes in</w:t>
      </w:r>
      <w:r w:rsidR="002B7E32" w:rsidRPr="0036094F">
        <w:rPr>
          <w:rFonts w:ascii="Times New Roman" w:hAnsi="Times New Roman" w:cs="Times New Roman"/>
          <w:sz w:val="24"/>
          <w:szCs w:val="24"/>
          <w14:ligatures w14:val="standardContextual"/>
        </w:rPr>
        <w:t xml:space="preserve"> </w:t>
      </w:r>
      <w:r w:rsidR="00BC6DB4" w:rsidRPr="0036094F">
        <w:rPr>
          <w:rFonts w:ascii="Times New Roman" w:hAnsi="Times New Roman" w:cs="Times New Roman"/>
          <w:sz w:val="24"/>
          <w:szCs w:val="24"/>
          <w14:ligatures w14:val="standardContextual"/>
        </w:rPr>
        <w:t xml:space="preserve">the </w:t>
      </w:r>
      <w:r w:rsidR="002B7E32" w:rsidRPr="0036094F">
        <w:rPr>
          <w:rFonts w:ascii="Times New Roman" w:hAnsi="Times New Roman" w:cs="Times New Roman"/>
          <w:sz w:val="24"/>
          <w:szCs w:val="24"/>
          <w14:ligatures w14:val="standardContextual"/>
        </w:rPr>
        <w:t>plant</w:t>
      </w:r>
      <w:r w:rsidR="00BC6DB4" w:rsidRPr="0036094F">
        <w:rPr>
          <w:rFonts w:ascii="Times New Roman" w:hAnsi="Times New Roman" w:cs="Times New Roman"/>
          <w:sz w:val="24"/>
          <w:szCs w:val="24"/>
          <w14:ligatures w14:val="standardContextual"/>
        </w:rPr>
        <w:t xml:space="preserve"> extracts</w:t>
      </w:r>
      <w:r w:rsidR="009C0675" w:rsidRPr="0036094F">
        <w:rPr>
          <w:rFonts w:ascii="Times New Roman" w:hAnsi="Times New Roman" w:cs="Times New Roman"/>
          <w:sz w:val="24"/>
          <w:szCs w:val="24"/>
          <w14:ligatures w14:val="standardContextual"/>
        </w:rPr>
        <w:t xml:space="preserve"> </w:t>
      </w:r>
      <w:r w:rsidR="000F7D02" w:rsidRPr="0036094F">
        <w:rPr>
          <w:rFonts w:ascii="Times New Roman" w:hAnsi="Times New Roman" w:cs="Times New Roman"/>
          <w:sz w:val="24"/>
          <w:szCs w:val="24"/>
          <w14:ligatures w14:val="standardContextual"/>
        </w:rPr>
        <w:t>is a</w:t>
      </w:r>
      <w:r w:rsidR="00267C2C" w:rsidRPr="0036094F">
        <w:rPr>
          <w:rFonts w:ascii="Times New Roman" w:hAnsi="Times New Roman" w:cs="Times New Roman"/>
          <w:sz w:val="24"/>
          <w:szCs w:val="24"/>
          <w14:ligatures w14:val="standardContextual"/>
        </w:rPr>
        <w:t xml:space="preserve"> </w:t>
      </w:r>
      <w:r w:rsidR="00D70A9E" w:rsidRPr="0036094F">
        <w:rPr>
          <w:rFonts w:ascii="Times New Roman" w:hAnsi="Times New Roman" w:cs="Times New Roman"/>
          <w:sz w:val="24"/>
          <w:szCs w:val="24"/>
          <w14:ligatures w14:val="standardContextual"/>
        </w:rPr>
        <w:t xml:space="preserve">confirmation of </w:t>
      </w:r>
      <w:r w:rsidR="00161A6F" w:rsidRPr="0036094F">
        <w:rPr>
          <w:rFonts w:ascii="Times New Roman" w:hAnsi="Times New Roman" w:cs="Times New Roman"/>
          <w:sz w:val="24"/>
          <w:szCs w:val="24"/>
          <w14:ligatures w14:val="standardContextual"/>
        </w:rPr>
        <w:t xml:space="preserve">the </w:t>
      </w:r>
      <w:r w:rsidR="00A3308A" w:rsidRPr="0036094F">
        <w:rPr>
          <w:rFonts w:ascii="Times New Roman" w:hAnsi="Times New Roman" w:cs="Times New Roman"/>
          <w:sz w:val="24"/>
          <w:szCs w:val="24"/>
          <w14:ligatures w14:val="standardContextual"/>
        </w:rPr>
        <w:lastRenderedPageBreak/>
        <w:t>medicinal properties</w:t>
      </w:r>
      <w:r w:rsidR="00161A6F" w:rsidRPr="0036094F">
        <w:rPr>
          <w:rFonts w:ascii="Times New Roman" w:hAnsi="Times New Roman" w:cs="Times New Roman"/>
          <w:sz w:val="24"/>
          <w:szCs w:val="24"/>
          <w14:ligatures w14:val="standardContextual"/>
        </w:rPr>
        <w:t xml:space="preserve"> of the plant</w:t>
      </w:r>
      <w:r w:rsidR="00C427FF">
        <w:rPr>
          <w:rFonts w:ascii="Times New Roman" w:hAnsi="Times New Roman" w:cs="Times New Roman"/>
          <w:sz w:val="24"/>
          <w:szCs w:val="24"/>
          <w14:ligatures w14:val="standardContextual"/>
        </w:rPr>
        <w:t>,</w:t>
      </w:r>
      <w:r w:rsidR="00D70A9E" w:rsidRPr="0036094F">
        <w:rPr>
          <w:rFonts w:ascii="Times New Roman" w:hAnsi="Times New Roman" w:cs="Times New Roman"/>
          <w:sz w:val="24"/>
          <w:szCs w:val="24"/>
          <w14:ligatures w14:val="standardContextual"/>
        </w:rPr>
        <w:t xml:space="preserve"> as suggested by literature </w:t>
      </w:r>
      <w:r w:rsidR="000F7D02" w:rsidRPr="0036094F">
        <w:rPr>
          <w:rFonts w:ascii="Times New Roman" w:hAnsi="Times New Roman" w:cs="Times New Roman"/>
          <w:sz w:val="24"/>
          <w:szCs w:val="24"/>
          <w14:ligatures w14:val="standardContextual"/>
        </w:rPr>
        <w:t>an</w:t>
      </w:r>
      <w:r w:rsidR="002F557F" w:rsidRPr="0036094F">
        <w:rPr>
          <w:rFonts w:ascii="Times New Roman" w:hAnsi="Times New Roman" w:cs="Times New Roman"/>
          <w:sz w:val="24"/>
          <w:szCs w:val="24"/>
          <w14:ligatures w14:val="standardContextual"/>
        </w:rPr>
        <w:t xml:space="preserve">d is most likely </w:t>
      </w:r>
      <w:r w:rsidR="000F7D02" w:rsidRPr="0036094F">
        <w:rPr>
          <w:rFonts w:ascii="Times New Roman" w:hAnsi="Times New Roman" w:cs="Times New Roman"/>
          <w:sz w:val="24"/>
          <w:szCs w:val="24"/>
          <w14:ligatures w14:val="standardContextual"/>
        </w:rPr>
        <w:t>responsible</w:t>
      </w:r>
      <w:r w:rsidR="009C0675" w:rsidRPr="0036094F">
        <w:rPr>
          <w:rFonts w:ascii="Times New Roman" w:hAnsi="Times New Roman" w:cs="Times New Roman"/>
          <w:sz w:val="24"/>
          <w:szCs w:val="24"/>
          <w14:ligatures w14:val="standardContextual"/>
        </w:rPr>
        <w:t xml:space="preserve"> </w:t>
      </w:r>
      <w:r w:rsidR="000F7D02" w:rsidRPr="0036094F">
        <w:rPr>
          <w:rFonts w:ascii="Times New Roman" w:hAnsi="Times New Roman" w:cs="Times New Roman"/>
          <w:sz w:val="24"/>
          <w:szCs w:val="24"/>
          <w14:ligatures w14:val="standardContextual"/>
        </w:rPr>
        <w:t xml:space="preserve">for the </w:t>
      </w:r>
      <w:r w:rsidR="00A3308A" w:rsidRPr="0036094F">
        <w:rPr>
          <w:rFonts w:ascii="Times New Roman" w:hAnsi="Times New Roman" w:cs="Times New Roman"/>
          <w:sz w:val="24"/>
          <w:szCs w:val="24"/>
          <w14:ligatures w14:val="standardContextual"/>
        </w:rPr>
        <w:t>inhibitory activities</w:t>
      </w:r>
      <w:r w:rsidR="00D70A9E" w:rsidRPr="0036094F">
        <w:rPr>
          <w:rFonts w:ascii="Times New Roman" w:hAnsi="Times New Roman" w:cs="Times New Roman"/>
          <w:sz w:val="24"/>
          <w:szCs w:val="24"/>
          <w14:ligatures w14:val="standardContextual"/>
        </w:rPr>
        <w:t xml:space="preserve"> exhibited by the plant </w:t>
      </w:r>
      <w:r w:rsidR="00267C2C" w:rsidRPr="0036094F">
        <w:rPr>
          <w:rFonts w:ascii="Times New Roman" w:hAnsi="Times New Roman" w:cs="Times New Roman"/>
          <w:sz w:val="24"/>
          <w:szCs w:val="24"/>
          <w14:ligatures w14:val="standardContextual"/>
        </w:rPr>
        <w:t>extract</w:t>
      </w:r>
      <w:r w:rsidR="00D70A9E" w:rsidRPr="0036094F">
        <w:rPr>
          <w:rFonts w:ascii="Times New Roman" w:hAnsi="Times New Roman" w:cs="Times New Roman"/>
          <w:sz w:val="24"/>
          <w:szCs w:val="24"/>
          <w14:ligatures w14:val="standardContextual"/>
        </w:rPr>
        <w:t xml:space="preserve"> against the test organism </w:t>
      </w:r>
      <w:r w:rsidR="00D70A9E" w:rsidRPr="0036094F">
        <w:rPr>
          <w:rFonts w:ascii="Times New Roman" w:hAnsi="Times New Roman" w:cs="Times New Roman"/>
          <w:i/>
          <w:iCs/>
          <w:sz w:val="24"/>
          <w:szCs w:val="24"/>
          <w14:ligatures w14:val="standardContextual"/>
        </w:rPr>
        <w:t>S. aureus</w:t>
      </w:r>
      <w:r w:rsidR="00DE63D5">
        <w:rPr>
          <w:rFonts w:ascii="Times New Roman" w:hAnsi="Times New Roman" w:cs="Times New Roman"/>
          <w:i/>
          <w:iCs/>
          <w:sz w:val="24"/>
          <w:szCs w:val="24"/>
          <w14:ligatures w14:val="standardContextual"/>
        </w:rPr>
        <w:t xml:space="preserve"> </w:t>
      </w:r>
      <w:r w:rsidR="00161A6F" w:rsidRPr="0036094F">
        <w:rPr>
          <w:rFonts w:ascii="Times New Roman" w:hAnsi="Times New Roman" w:cs="Times New Roman"/>
          <w:sz w:val="24"/>
          <w:szCs w:val="24"/>
          <w14:ligatures w14:val="standardContextual"/>
        </w:rPr>
        <w:t>(</w:t>
      </w:r>
      <w:r w:rsidR="00772342" w:rsidRPr="0036094F">
        <w:rPr>
          <w:rFonts w:ascii="Times New Roman" w:hAnsi="Times New Roman" w:cs="Times New Roman"/>
          <w:sz w:val="24"/>
          <w:szCs w:val="24"/>
        </w:rPr>
        <w:t>Mohammed, 2018</w:t>
      </w:r>
      <w:r w:rsidR="00161A6F" w:rsidRPr="0036094F">
        <w:rPr>
          <w:rFonts w:ascii="Times New Roman" w:hAnsi="Times New Roman" w:cs="Times New Roman"/>
          <w:sz w:val="24"/>
          <w:szCs w:val="24"/>
          <w14:ligatures w14:val="standardContextual"/>
        </w:rPr>
        <w:t>).</w:t>
      </w:r>
      <w:r w:rsidR="00DE63D5">
        <w:rPr>
          <w:rFonts w:ascii="Times New Roman" w:hAnsi="Times New Roman" w:cs="Times New Roman"/>
          <w:sz w:val="24"/>
          <w:szCs w:val="24"/>
          <w14:ligatures w14:val="standardContextual"/>
        </w:rPr>
        <w:t xml:space="preserve"> </w:t>
      </w:r>
      <w:r w:rsidR="00161A6F" w:rsidRPr="0036094F">
        <w:rPr>
          <w:rFonts w:ascii="Times New Roman" w:hAnsi="Times New Roman" w:cs="Times New Roman"/>
          <w:sz w:val="24"/>
          <w:szCs w:val="24"/>
          <w14:ligatures w14:val="standardContextual"/>
        </w:rPr>
        <w:t xml:space="preserve">Saponins, flavonoids and alkaloids have been reported to be responsible for the antibacterial activities recorded in medicinal </w:t>
      </w:r>
      <w:r w:rsidR="004854C0" w:rsidRPr="0036094F">
        <w:rPr>
          <w:rFonts w:ascii="Times New Roman" w:hAnsi="Times New Roman" w:cs="Times New Roman"/>
          <w:sz w:val="24"/>
          <w:szCs w:val="24"/>
          <w14:ligatures w14:val="standardContextual"/>
        </w:rPr>
        <w:t>plants (</w:t>
      </w:r>
      <w:r w:rsidR="00772342" w:rsidRPr="0036094F">
        <w:rPr>
          <w:rFonts w:ascii="Times New Roman" w:hAnsi="Times New Roman" w:cs="Times New Roman"/>
          <w:sz w:val="24"/>
          <w:szCs w:val="24"/>
          <w14:ligatures w14:val="standardContextual"/>
        </w:rPr>
        <w:t xml:space="preserve">Anwar </w:t>
      </w:r>
      <w:r w:rsidR="00772342" w:rsidRPr="0036094F">
        <w:rPr>
          <w:rFonts w:ascii="Times New Roman" w:hAnsi="Times New Roman" w:cs="Times New Roman"/>
          <w:i/>
          <w:iCs/>
          <w:sz w:val="24"/>
          <w:szCs w:val="24"/>
          <w14:ligatures w14:val="standardContextual"/>
        </w:rPr>
        <w:t>et al.</w:t>
      </w:r>
      <w:r w:rsidR="00772342" w:rsidRPr="0036094F">
        <w:rPr>
          <w:rFonts w:ascii="Times New Roman" w:hAnsi="Times New Roman" w:cs="Times New Roman"/>
          <w:sz w:val="24"/>
          <w:szCs w:val="24"/>
          <w14:ligatures w14:val="standardContextual"/>
        </w:rPr>
        <w:t>, 2017</w:t>
      </w:r>
      <w:r w:rsidR="00161A6F" w:rsidRPr="0036094F">
        <w:rPr>
          <w:rFonts w:ascii="Times New Roman" w:hAnsi="Times New Roman" w:cs="Times New Roman"/>
          <w:sz w:val="24"/>
          <w:szCs w:val="24"/>
          <w14:ligatures w14:val="standardContextual"/>
        </w:rPr>
        <w:t>).</w:t>
      </w:r>
      <w:r w:rsidR="000F7D02" w:rsidRPr="0036094F">
        <w:rPr>
          <w:rFonts w:ascii="Times New Roman" w:hAnsi="Times New Roman" w:cs="Times New Roman"/>
          <w:sz w:val="24"/>
          <w:szCs w:val="24"/>
          <w14:ligatures w14:val="standardContextual"/>
        </w:rPr>
        <w:t xml:space="preserve"> </w:t>
      </w:r>
      <w:r w:rsidR="004854C0">
        <w:rPr>
          <w:rFonts w:ascii="Times New Roman" w:hAnsi="Times New Roman" w:cs="Times New Roman"/>
          <w:sz w:val="24"/>
          <w:szCs w:val="24"/>
          <w14:ligatures w14:val="standardContextual"/>
        </w:rPr>
        <w:t>T</w:t>
      </w:r>
      <w:r w:rsidR="000F7D02" w:rsidRPr="0036094F">
        <w:rPr>
          <w:rFonts w:ascii="Times New Roman" w:hAnsi="Times New Roman" w:cs="Times New Roman"/>
          <w:sz w:val="24"/>
          <w:szCs w:val="24"/>
          <w14:ligatures w14:val="standardContextual"/>
        </w:rPr>
        <w:t>hese findings can be compared with the work of Akinyeye et al.</w:t>
      </w:r>
      <w:r w:rsidR="00014B42" w:rsidRPr="0036094F">
        <w:rPr>
          <w:rFonts w:ascii="Times New Roman" w:hAnsi="Times New Roman" w:cs="Times New Roman"/>
          <w:sz w:val="24"/>
          <w:szCs w:val="24"/>
          <w14:ligatures w14:val="standardContextual"/>
        </w:rPr>
        <w:t xml:space="preserve"> </w:t>
      </w:r>
      <w:r w:rsidR="000F7D02" w:rsidRPr="0036094F">
        <w:rPr>
          <w:rFonts w:ascii="Times New Roman" w:hAnsi="Times New Roman" w:cs="Times New Roman"/>
          <w:sz w:val="24"/>
          <w:szCs w:val="24"/>
          <w14:ligatures w14:val="standardContextual"/>
        </w:rPr>
        <w:t>2014 whose study similarly found tannins, saponins</w:t>
      </w:r>
      <w:r w:rsidR="002F557F" w:rsidRPr="0036094F">
        <w:rPr>
          <w:rFonts w:ascii="Times New Roman" w:hAnsi="Times New Roman" w:cs="Times New Roman"/>
          <w:sz w:val="24"/>
          <w:szCs w:val="24"/>
          <w14:ligatures w14:val="standardContextual"/>
        </w:rPr>
        <w:t xml:space="preserve"> and </w:t>
      </w:r>
      <w:r w:rsidR="000F7D02" w:rsidRPr="0036094F">
        <w:rPr>
          <w:rFonts w:ascii="Times New Roman" w:hAnsi="Times New Roman" w:cs="Times New Roman"/>
          <w:sz w:val="24"/>
          <w:szCs w:val="24"/>
          <w14:ligatures w14:val="standardContextual"/>
        </w:rPr>
        <w:t>alkaloids</w:t>
      </w:r>
      <w:r w:rsidR="00267C2C" w:rsidRPr="0036094F">
        <w:rPr>
          <w:rFonts w:ascii="Times New Roman" w:hAnsi="Times New Roman" w:cs="Times New Roman"/>
          <w:sz w:val="24"/>
          <w:szCs w:val="24"/>
          <w14:ligatures w14:val="standardContextual"/>
        </w:rPr>
        <w:t xml:space="preserve"> in</w:t>
      </w:r>
      <w:r w:rsidR="00FA11B7" w:rsidRPr="0036094F">
        <w:rPr>
          <w:rFonts w:ascii="Times New Roman" w:hAnsi="Times New Roman" w:cs="Times New Roman"/>
          <w:sz w:val="24"/>
          <w:szCs w:val="24"/>
          <w14:ligatures w14:val="standardContextual"/>
        </w:rPr>
        <w:t xml:space="preserve"> </w:t>
      </w:r>
      <w:r w:rsidR="00DE63D5" w:rsidRPr="00DE63D5">
        <w:rPr>
          <w:rFonts w:ascii="Times New Roman" w:hAnsi="Times New Roman" w:cs="Times New Roman"/>
          <w:i/>
          <w:iCs/>
          <w:sz w:val="24"/>
          <w:szCs w:val="24"/>
          <w14:ligatures w14:val="standardContextual"/>
        </w:rPr>
        <w:t>M</w:t>
      </w:r>
      <w:r w:rsidR="00FA11B7" w:rsidRPr="00DE63D5">
        <w:rPr>
          <w:rFonts w:ascii="Times New Roman" w:hAnsi="Times New Roman" w:cs="Times New Roman"/>
          <w:i/>
          <w:iCs/>
          <w:sz w:val="24"/>
          <w:szCs w:val="24"/>
          <w14:ligatures w14:val="standardContextual"/>
        </w:rPr>
        <w:t>oringa oleifera</w:t>
      </w:r>
      <w:r w:rsidR="00FA11B7" w:rsidRPr="0036094F">
        <w:rPr>
          <w:rFonts w:ascii="Times New Roman" w:hAnsi="Times New Roman" w:cs="Times New Roman"/>
          <w:sz w:val="24"/>
          <w:szCs w:val="24"/>
          <w14:ligatures w14:val="standardContextual"/>
        </w:rPr>
        <w:t xml:space="preserve"> leaf extract. </w:t>
      </w:r>
      <w:r w:rsidR="0028710A" w:rsidRPr="0036094F">
        <w:rPr>
          <w:rFonts w:ascii="Times New Roman" w:hAnsi="Times New Roman" w:cs="Times New Roman"/>
          <w:sz w:val="24"/>
          <w:szCs w:val="24"/>
          <w14:ligatures w14:val="standardContextual"/>
        </w:rPr>
        <w:t>The ethanolic extract was seen to</w:t>
      </w:r>
      <w:r w:rsidR="00DE63D5">
        <w:rPr>
          <w:rFonts w:ascii="Times New Roman" w:hAnsi="Times New Roman" w:cs="Times New Roman"/>
          <w:sz w:val="24"/>
          <w:szCs w:val="24"/>
          <w14:ligatures w14:val="standardContextual"/>
        </w:rPr>
        <w:t xml:space="preserve"> </w:t>
      </w:r>
      <w:r w:rsidR="004854C0">
        <w:rPr>
          <w:rFonts w:ascii="Times New Roman" w:hAnsi="Times New Roman" w:cs="Times New Roman"/>
          <w:sz w:val="24"/>
          <w:szCs w:val="24"/>
          <w14:ligatures w14:val="standardContextual"/>
        </w:rPr>
        <w:t>be</w:t>
      </w:r>
      <w:r w:rsidR="000B1E30" w:rsidRPr="0036094F">
        <w:rPr>
          <w:rFonts w:ascii="Times New Roman" w:hAnsi="Times New Roman" w:cs="Times New Roman"/>
          <w:sz w:val="24"/>
          <w:szCs w:val="24"/>
          <w14:ligatures w14:val="standardContextual"/>
        </w:rPr>
        <w:t xml:space="preserve"> </w:t>
      </w:r>
      <w:r w:rsidR="0028710A" w:rsidRPr="0036094F">
        <w:rPr>
          <w:rFonts w:ascii="Times New Roman" w:hAnsi="Times New Roman" w:cs="Times New Roman"/>
          <w:sz w:val="24"/>
          <w:szCs w:val="24"/>
          <w14:ligatures w14:val="standardContextual"/>
        </w:rPr>
        <w:t xml:space="preserve">more effective than the aqueous extract </w:t>
      </w:r>
      <w:r w:rsidR="000B1E30" w:rsidRPr="0036094F">
        <w:rPr>
          <w:rFonts w:ascii="Times New Roman" w:hAnsi="Times New Roman" w:cs="Times New Roman"/>
          <w:sz w:val="24"/>
          <w:szCs w:val="24"/>
          <w14:ligatures w14:val="standardContextual"/>
        </w:rPr>
        <w:t xml:space="preserve">in inhibiting the growth of </w:t>
      </w:r>
      <w:r w:rsidR="000B1E30" w:rsidRPr="0036094F">
        <w:rPr>
          <w:rFonts w:ascii="Times New Roman" w:hAnsi="Times New Roman" w:cs="Times New Roman"/>
          <w:i/>
          <w:iCs/>
          <w:sz w:val="24"/>
          <w:szCs w:val="24"/>
          <w14:ligatures w14:val="standardContextual"/>
        </w:rPr>
        <w:t>S. aureus</w:t>
      </w:r>
      <w:r w:rsidR="000B1E30" w:rsidRPr="0036094F">
        <w:rPr>
          <w:rFonts w:ascii="Times New Roman" w:hAnsi="Times New Roman" w:cs="Times New Roman"/>
          <w:sz w:val="24"/>
          <w:szCs w:val="24"/>
          <w14:ligatures w14:val="standardContextual"/>
        </w:rPr>
        <w:t>. This difference in activity is likely as a result of the differences in polarity of the two solvents</w:t>
      </w:r>
      <w:r w:rsidR="00C427FF">
        <w:rPr>
          <w:rFonts w:ascii="Times New Roman" w:hAnsi="Times New Roman" w:cs="Times New Roman"/>
          <w:sz w:val="24"/>
          <w:szCs w:val="24"/>
          <w14:ligatures w14:val="standardContextual"/>
        </w:rPr>
        <w:t>,</w:t>
      </w:r>
      <w:r w:rsidR="000B1E30" w:rsidRPr="0036094F">
        <w:rPr>
          <w:rFonts w:ascii="Times New Roman" w:hAnsi="Times New Roman" w:cs="Times New Roman"/>
          <w:sz w:val="24"/>
          <w:szCs w:val="24"/>
          <w14:ligatures w14:val="standardContextual"/>
        </w:rPr>
        <w:t xml:space="preserve"> as non-polar solvents </w:t>
      </w:r>
      <w:r w:rsidR="00C427FF" w:rsidRPr="007D24FE">
        <w:rPr>
          <w:rFonts w:ascii="Times New Roman" w:hAnsi="Times New Roman" w:cs="Times New Roman"/>
          <w:sz w:val="24"/>
          <w:szCs w:val="24"/>
          <w:highlight w:val="yellow"/>
          <w14:ligatures w14:val="standardContextual"/>
        </w:rPr>
        <w:t>tend</w:t>
      </w:r>
      <w:r w:rsidR="00C427FF" w:rsidRPr="0036094F">
        <w:rPr>
          <w:rFonts w:ascii="Times New Roman" w:hAnsi="Times New Roman" w:cs="Times New Roman"/>
          <w:sz w:val="24"/>
          <w:szCs w:val="24"/>
          <w14:ligatures w14:val="standardContextual"/>
        </w:rPr>
        <w:t xml:space="preserve"> </w:t>
      </w:r>
      <w:r w:rsidR="000B1E30" w:rsidRPr="0036094F">
        <w:rPr>
          <w:rFonts w:ascii="Times New Roman" w:hAnsi="Times New Roman" w:cs="Times New Roman"/>
          <w:sz w:val="24"/>
          <w:szCs w:val="24"/>
          <w14:ligatures w14:val="standardContextual"/>
        </w:rPr>
        <w:t xml:space="preserve">to be associated with </w:t>
      </w:r>
      <w:r w:rsidR="00E110D3" w:rsidRPr="0036094F">
        <w:rPr>
          <w:rFonts w:ascii="Times New Roman" w:hAnsi="Times New Roman" w:cs="Times New Roman"/>
          <w:sz w:val="24"/>
          <w:szCs w:val="24"/>
          <w14:ligatures w14:val="standardContextual"/>
        </w:rPr>
        <w:t>poor</w:t>
      </w:r>
      <w:r w:rsidR="00531112" w:rsidRPr="0036094F">
        <w:rPr>
          <w:rFonts w:ascii="Times New Roman" w:hAnsi="Times New Roman" w:cs="Times New Roman"/>
          <w:b/>
          <w:sz w:val="24"/>
          <w:szCs w:val="24"/>
        </w:rPr>
        <w:t xml:space="preserve"> </w:t>
      </w:r>
      <w:r w:rsidR="00E110D3" w:rsidRPr="0036094F">
        <w:rPr>
          <w:rFonts w:ascii="Times New Roman" w:hAnsi="Times New Roman" w:cs="Times New Roman"/>
          <w:sz w:val="24"/>
          <w:szCs w:val="24"/>
          <w14:ligatures w14:val="standardContextual"/>
        </w:rPr>
        <w:t xml:space="preserve">extraction of the </w:t>
      </w:r>
      <w:r w:rsidR="000B1E30" w:rsidRPr="0036094F">
        <w:rPr>
          <w:rFonts w:ascii="Times New Roman" w:hAnsi="Times New Roman" w:cs="Times New Roman"/>
          <w:sz w:val="24"/>
          <w:szCs w:val="24"/>
          <w14:ligatures w14:val="standardContextual"/>
        </w:rPr>
        <w:t>p</w:t>
      </w:r>
      <w:r w:rsidR="00E110D3" w:rsidRPr="0036094F">
        <w:rPr>
          <w:rFonts w:ascii="Times New Roman" w:hAnsi="Times New Roman" w:cs="Times New Roman"/>
          <w:sz w:val="24"/>
          <w:szCs w:val="24"/>
          <w14:ligatures w14:val="standardContextual"/>
        </w:rPr>
        <w:t>hytoconstituents</w:t>
      </w:r>
      <w:r w:rsidR="00C427FF">
        <w:rPr>
          <w:rFonts w:ascii="Times New Roman" w:hAnsi="Times New Roman" w:cs="Times New Roman"/>
          <w:sz w:val="24"/>
          <w:szCs w:val="24"/>
          <w14:ligatures w14:val="standardContextual"/>
        </w:rPr>
        <w:t>,</w:t>
      </w:r>
      <w:r w:rsidR="000B1E30" w:rsidRPr="0036094F">
        <w:rPr>
          <w:rFonts w:ascii="Times New Roman" w:hAnsi="Times New Roman" w:cs="Times New Roman"/>
          <w:sz w:val="24"/>
          <w:szCs w:val="24"/>
          <w14:ligatures w14:val="standardContextual"/>
        </w:rPr>
        <w:t xml:space="preserve"> </w:t>
      </w:r>
      <w:r w:rsidR="00E110D3" w:rsidRPr="0036094F">
        <w:rPr>
          <w:rFonts w:ascii="Times New Roman" w:hAnsi="Times New Roman" w:cs="Times New Roman"/>
          <w:sz w:val="24"/>
          <w:szCs w:val="24"/>
          <w14:ligatures w14:val="standardContextual"/>
        </w:rPr>
        <w:t>which is directly responsible for the plant bioactivity.</w:t>
      </w:r>
      <w:r w:rsidR="00531112" w:rsidRPr="0036094F">
        <w:rPr>
          <w:rFonts w:ascii="Times New Roman" w:hAnsi="Times New Roman" w:cs="Times New Roman"/>
          <w:b/>
          <w:sz w:val="24"/>
          <w:szCs w:val="24"/>
        </w:rPr>
        <w:t xml:space="preserve"> </w:t>
      </w:r>
      <w:r w:rsidR="000B1E30" w:rsidRPr="0036094F">
        <w:rPr>
          <w:rFonts w:ascii="Times New Roman" w:hAnsi="Times New Roman" w:cs="Times New Roman"/>
          <w:bCs/>
          <w:sz w:val="24"/>
          <w:szCs w:val="24"/>
        </w:rPr>
        <w:t xml:space="preserve">These findings agree with those of </w:t>
      </w:r>
      <w:r w:rsidR="0028710A" w:rsidRPr="0036094F">
        <w:rPr>
          <w:rFonts w:ascii="Times New Roman" w:hAnsi="Times New Roman" w:cs="Times New Roman"/>
          <w:bCs/>
          <w:sz w:val="24"/>
          <w:szCs w:val="24"/>
          <w14:ligatures w14:val="standardContextual"/>
        </w:rPr>
        <w:t>Kiran</w:t>
      </w:r>
      <w:r w:rsidR="009B79CC" w:rsidRPr="0036094F">
        <w:rPr>
          <w:rFonts w:ascii="Times New Roman" w:hAnsi="Times New Roman" w:cs="Times New Roman"/>
          <w:sz w:val="24"/>
          <w:szCs w:val="24"/>
          <w14:ligatures w14:val="standardContextual"/>
        </w:rPr>
        <w:t xml:space="preserve"> &amp; </w:t>
      </w:r>
      <w:r w:rsidR="0028710A" w:rsidRPr="0036094F">
        <w:rPr>
          <w:rFonts w:ascii="Times New Roman" w:hAnsi="Times New Roman" w:cs="Times New Roman"/>
          <w:sz w:val="24"/>
          <w:szCs w:val="24"/>
          <w14:ligatures w14:val="standardContextual"/>
        </w:rPr>
        <w:t>Tafida</w:t>
      </w:r>
      <w:r w:rsidR="009B79CC" w:rsidRPr="0036094F">
        <w:rPr>
          <w:rFonts w:ascii="Times New Roman" w:hAnsi="Times New Roman" w:cs="Times New Roman"/>
          <w:sz w:val="24"/>
          <w:szCs w:val="24"/>
          <w14:ligatures w14:val="standardContextual"/>
        </w:rPr>
        <w:t xml:space="preserve"> 2013 </w:t>
      </w:r>
      <w:r w:rsidR="000B1E30" w:rsidRPr="0036094F">
        <w:rPr>
          <w:rFonts w:ascii="Times New Roman" w:hAnsi="Times New Roman" w:cs="Times New Roman"/>
          <w:sz w:val="24"/>
          <w:szCs w:val="24"/>
          <w14:ligatures w14:val="standardContextual"/>
        </w:rPr>
        <w:t xml:space="preserve">who </w:t>
      </w:r>
      <w:r w:rsidR="00411976" w:rsidRPr="0036094F">
        <w:rPr>
          <w:rFonts w:ascii="Times New Roman" w:hAnsi="Times New Roman" w:cs="Times New Roman"/>
          <w:sz w:val="24"/>
          <w:szCs w:val="24"/>
          <w14:ligatures w14:val="standardContextual"/>
        </w:rPr>
        <w:t>also reported</w:t>
      </w:r>
      <w:r w:rsidR="0028710A" w:rsidRPr="0036094F">
        <w:rPr>
          <w:rFonts w:ascii="Times New Roman" w:hAnsi="Times New Roman" w:cs="Times New Roman"/>
          <w:sz w:val="24"/>
          <w:szCs w:val="24"/>
          <w14:ligatures w14:val="standardContextual"/>
        </w:rPr>
        <w:t xml:space="preserve"> significant activity in the etha</w:t>
      </w:r>
      <w:r w:rsidR="00531112" w:rsidRPr="0036094F">
        <w:rPr>
          <w:rFonts w:ascii="Times New Roman" w:hAnsi="Times New Roman" w:cs="Times New Roman"/>
          <w:sz w:val="24"/>
          <w:szCs w:val="24"/>
          <w14:ligatures w14:val="standardContextual"/>
        </w:rPr>
        <w:t>n</w:t>
      </w:r>
      <w:r w:rsidR="0028710A" w:rsidRPr="0036094F">
        <w:rPr>
          <w:rFonts w:ascii="Times New Roman" w:hAnsi="Times New Roman" w:cs="Times New Roman"/>
          <w:sz w:val="24"/>
          <w:szCs w:val="24"/>
          <w14:ligatures w14:val="standardContextual"/>
        </w:rPr>
        <w:t>olic extract over the aqueous extract</w:t>
      </w:r>
      <w:r w:rsidR="00C427FF">
        <w:rPr>
          <w:rFonts w:ascii="Times New Roman" w:hAnsi="Times New Roman" w:cs="Times New Roman"/>
          <w:sz w:val="24"/>
          <w:szCs w:val="24"/>
          <w14:ligatures w14:val="standardContextual"/>
        </w:rPr>
        <w:t xml:space="preserve">. </w:t>
      </w:r>
      <w:r w:rsidR="00C427FF" w:rsidRPr="007D24FE">
        <w:rPr>
          <w:rFonts w:ascii="Times New Roman" w:hAnsi="Times New Roman" w:cs="Times New Roman"/>
          <w:sz w:val="24"/>
          <w:szCs w:val="24"/>
          <w:highlight w:val="yellow"/>
          <w14:ligatures w14:val="standardContextual"/>
        </w:rPr>
        <w:t>In</w:t>
      </w:r>
      <w:r w:rsidR="00B16AAB" w:rsidRPr="0036094F">
        <w:rPr>
          <w:rFonts w:ascii="Times New Roman" w:hAnsi="Times New Roman" w:cs="Times New Roman"/>
          <w:sz w:val="24"/>
          <w:szCs w:val="24"/>
          <w14:ligatures w14:val="standardContextual"/>
        </w:rPr>
        <w:t xml:space="preserve"> contrast,</w:t>
      </w:r>
      <w:r w:rsidR="0028710A" w:rsidRPr="0036094F">
        <w:rPr>
          <w:rFonts w:ascii="Times New Roman" w:hAnsi="Times New Roman" w:cs="Times New Roman"/>
          <w:sz w:val="24"/>
          <w:szCs w:val="24"/>
          <w14:ligatures w14:val="standardContextual"/>
        </w:rPr>
        <w:t xml:space="preserve"> studies carried out by A</w:t>
      </w:r>
      <w:r w:rsidR="00A132C0" w:rsidRPr="0036094F">
        <w:rPr>
          <w:rFonts w:ascii="Times New Roman" w:hAnsi="Times New Roman" w:cs="Times New Roman"/>
          <w:sz w:val="24"/>
          <w:szCs w:val="24"/>
          <w14:ligatures w14:val="standardContextual"/>
        </w:rPr>
        <w:t>l</w:t>
      </w:r>
      <w:r w:rsidR="0028710A" w:rsidRPr="0036094F">
        <w:rPr>
          <w:rFonts w:ascii="Times New Roman" w:hAnsi="Times New Roman" w:cs="Times New Roman"/>
          <w:sz w:val="24"/>
          <w:szCs w:val="24"/>
          <w14:ligatures w14:val="standardContextual"/>
        </w:rPr>
        <w:t>sadig et al.</w:t>
      </w:r>
      <w:r w:rsidR="009B79CC" w:rsidRPr="0036094F">
        <w:rPr>
          <w:rFonts w:ascii="Times New Roman" w:hAnsi="Times New Roman" w:cs="Times New Roman"/>
          <w:sz w:val="24"/>
          <w:szCs w:val="24"/>
          <w14:ligatures w14:val="standardContextual"/>
        </w:rPr>
        <w:t xml:space="preserve"> </w:t>
      </w:r>
      <w:r w:rsidR="0028710A" w:rsidRPr="0036094F">
        <w:rPr>
          <w:rFonts w:ascii="Times New Roman" w:hAnsi="Times New Roman" w:cs="Times New Roman"/>
          <w:sz w:val="24"/>
          <w:szCs w:val="24"/>
          <w14:ligatures w14:val="standardContextual"/>
        </w:rPr>
        <w:t>201</w:t>
      </w:r>
      <w:r w:rsidR="009B79CC" w:rsidRPr="0036094F">
        <w:rPr>
          <w:rFonts w:ascii="Times New Roman" w:hAnsi="Times New Roman" w:cs="Times New Roman"/>
          <w:sz w:val="24"/>
          <w:szCs w:val="24"/>
          <w14:ligatures w14:val="standardContextual"/>
        </w:rPr>
        <w:t xml:space="preserve">6 </w:t>
      </w:r>
      <w:r w:rsidR="0028710A" w:rsidRPr="0036094F">
        <w:rPr>
          <w:rFonts w:ascii="Times New Roman" w:hAnsi="Times New Roman" w:cs="Times New Roman"/>
          <w:sz w:val="24"/>
          <w:szCs w:val="24"/>
          <w14:ligatures w14:val="standardContextual"/>
        </w:rPr>
        <w:t xml:space="preserve">reported that both ethanolic and aqueous leaf extracts exhibited significant activity against </w:t>
      </w:r>
      <w:r w:rsidR="0028710A" w:rsidRPr="0036094F">
        <w:rPr>
          <w:rFonts w:ascii="Times New Roman" w:hAnsi="Times New Roman" w:cs="Times New Roman"/>
          <w:i/>
          <w:iCs/>
          <w:sz w:val="24"/>
          <w:szCs w:val="24"/>
          <w14:ligatures w14:val="standardContextual"/>
        </w:rPr>
        <w:t>S. aureus</w:t>
      </w:r>
      <w:r w:rsidR="0028710A" w:rsidRPr="0036094F">
        <w:rPr>
          <w:rFonts w:ascii="Times New Roman" w:hAnsi="Times New Roman" w:cs="Times New Roman"/>
          <w:sz w:val="24"/>
          <w:szCs w:val="24"/>
          <w14:ligatures w14:val="standardContextual"/>
        </w:rPr>
        <w:t xml:space="preserve"> and othe</w:t>
      </w:r>
      <w:r w:rsidR="00A132C0" w:rsidRPr="0036094F">
        <w:rPr>
          <w:rFonts w:ascii="Times New Roman" w:hAnsi="Times New Roman" w:cs="Times New Roman"/>
          <w:sz w:val="24"/>
          <w:szCs w:val="24"/>
          <w14:ligatures w14:val="standardContextual"/>
        </w:rPr>
        <w:t>r</w:t>
      </w:r>
      <w:r w:rsidR="0028710A" w:rsidRPr="0036094F">
        <w:rPr>
          <w:rFonts w:ascii="Times New Roman" w:hAnsi="Times New Roman" w:cs="Times New Roman"/>
          <w:sz w:val="24"/>
          <w:szCs w:val="24"/>
          <w14:ligatures w14:val="standardContextual"/>
        </w:rPr>
        <w:t xml:space="preserve"> bacterial pathogens</w:t>
      </w:r>
      <w:r w:rsidR="00E110D3" w:rsidRPr="0036094F">
        <w:rPr>
          <w:rFonts w:ascii="Times New Roman" w:hAnsi="Times New Roman" w:cs="Times New Roman"/>
          <w:sz w:val="24"/>
          <w:szCs w:val="24"/>
          <w14:ligatures w14:val="standardContextual"/>
        </w:rPr>
        <w:t xml:space="preserve">. </w:t>
      </w:r>
      <w:r w:rsidR="00556755" w:rsidRPr="0036094F">
        <w:rPr>
          <w:rFonts w:ascii="Times New Roman" w:hAnsi="Times New Roman" w:cs="Times New Roman"/>
          <w:sz w:val="24"/>
          <w:szCs w:val="24"/>
          <w14:ligatures w14:val="standardContextual"/>
        </w:rPr>
        <w:t>T</w:t>
      </w:r>
      <w:r w:rsidR="004F5CD7" w:rsidRPr="0036094F">
        <w:rPr>
          <w:rFonts w:ascii="Times New Roman" w:hAnsi="Times New Roman" w:cs="Times New Roman"/>
          <w:sz w:val="24"/>
          <w:szCs w:val="24"/>
          <w14:ligatures w14:val="standardContextual"/>
        </w:rPr>
        <w:t>hese</w:t>
      </w:r>
      <w:r w:rsidR="00DE63D5">
        <w:rPr>
          <w:rFonts w:ascii="Times New Roman" w:hAnsi="Times New Roman" w:cs="Times New Roman"/>
          <w:sz w:val="24"/>
          <w:szCs w:val="24"/>
          <w14:ligatures w14:val="standardContextual"/>
        </w:rPr>
        <w:t xml:space="preserve"> </w:t>
      </w:r>
      <w:r w:rsidR="004F5CD7" w:rsidRPr="0036094F">
        <w:rPr>
          <w:rFonts w:ascii="Times New Roman" w:hAnsi="Times New Roman" w:cs="Times New Roman"/>
          <w:sz w:val="24"/>
          <w:szCs w:val="24"/>
          <w14:ligatures w14:val="standardContextual"/>
        </w:rPr>
        <w:t xml:space="preserve">variations could be attributed to the choice of solvent </w:t>
      </w:r>
      <w:r w:rsidR="000B1E30" w:rsidRPr="0036094F">
        <w:rPr>
          <w:rFonts w:ascii="Times New Roman" w:hAnsi="Times New Roman" w:cs="Times New Roman"/>
          <w:sz w:val="24"/>
          <w:szCs w:val="24"/>
          <w14:ligatures w14:val="standardContextual"/>
        </w:rPr>
        <w:t xml:space="preserve">used as well as the </w:t>
      </w:r>
      <w:r w:rsidR="0081639B" w:rsidRPr="0036094F">
        <w:rPr>
          <w:rFonts w:ascii="Times New Roman" w:hAnsi="Times New Roman" w:cs="Times New Roman"/>
          <w:sz w:val="24"/>
          <w:szCs w:val="24"/>
          <w14:ligatures w14:val="standardContextual"/>
        </w:rPr>
        <w:t>method</w:t>
      </w:r>
      <w:r w:rsidR="000B1E30" w:rsidRPr="0036094F">
        <w:rPr>
          <w:rFonts w:ascii="Times New Roman" w:hAnsi="Times New Roman" w:cs="Times New Roman"/>
          <w:sz w:val="24"/>
          <w:szCs w:val="24"/>
          <w14:ligatures w14:val="standardContextual"/>
        </w:rPr>
        <w:t xml:space="preserve"> of extraction</w:t>
      </w:r>
      <w:r w:rsidR="0081639B" w:rsidRPr="0036094F">
        <w:rPr>
          <w:rFonts w:ascii="Times New Roman" w:hAnsi="Times New Roman" w:cs="Times New Roman"/>
          <w:sz w:val="24"/>
          <w:szCs w:val="24"/>
          <w14:ligatures w14:val="standardContextual"/>
        </w:rPr>
        <w:t xml:space="preserve"> </w:t>
      </w:r>
      <w:r w:rsidR="004F5CD7" w:rsidRPr="0036094F">
        <w:rPr>
          <w:rFonts w:ascii="Times New Roman" w:hAnsi="Times New Roman" w:cs="Times New Roman"/>
          <w:sz w:val="24"/>
          <w:szCs w:val="24"/>
          <w14:ligatures w14:val="standardContextual"/>
        </w:rPr>
        <w:t>used</w:t>
      </w:r>
      <w:r w:rsidR="00C427FF">
        <w:rPr>
          <w:rFonts w:ascii="Times New Roman" w:hAnsi="Times New Roman" w:cs="Times New Roman"/>
          <w:sz w:val="24"/>
          <w:szCs w:val="24"/>
          <w14:ligatures w14:val="standardContextual"/>
        </w:rPr>
        <w:t>,</w:t>
      </w:r>
      <w:r w:rsidR="004F5CD7" w:rsidRPr="0036094F">
        <w:rPr>
          <w:rFonts w:ascii="Times New Roman" w:hAnsi="Times New Roman" w:cs="Times New Roman"/>
          <w:sz w:val="24"/>
          <w:szCs w:val="24"/>
          <w14:ligatures w14:val="standardContextual"/>
        </w:rPr>
        <w:t xml:space="preserve"> which plays a key role in the expression of phytoconstituents</w:t>
      </w:r>
      <w:r w:rsidR="00DC436D" w:rsidRPr="0036094F">
        <w:rPr>
          <w:rFonts w:ascii="Times New Roman" w:hAnsi="Times New Roman" w:cs="Times New Roman"/>
          <w:sz w:val="24"/>
          <w:szCs w:val="24"/>
          <w14:ligatures w14:val="standardContextual"/>
        </w:rPr>
        <w:t xml:space="preserve"> (A</w:t>
      </w:r>
      <w:r w:rsidR="00031B90" w:rsidRPr="0036094F">
        <w:rPr>
          <w:rFonts w:ascii="Times New Roman" w:hAnsi="Times New Roman" w:cs="Times New Roman"/>
          <w:sz w:val="24"/>
          <w:szCs w:val="24"/>
          <w14:ligatures w14:val="standardContextual"/>
        </w:rPr>
        <w:t>bd</w:t>
      </w:r>
      <w:r w:rsidR="00DC436D" w:rsidRPr="0036094F">
        <w:rPr>
          <w:rFonts w:ascii="Times New Roman" w:hAnsi="Times New Roman" w:cs="Times New Roman"/>
          <w:sz w:val="24"/>
          <w:szCs w:val="24"/>
          <w14:ligatures w14:val="standardContextual"/>
        </w:rPr>
        <w:t xml:space="preserve">ulfatai </w:t>
      </w:r>
      <w:r w:rsidR="00DC436D" w:rsidRPr="0036094F">
        <w:rPr>
          <w:rFonts w:ascii="Times New Roman" w:hAnsi="Times New Roman" w:cs="Times New Roman"/>
          <w:i/>
          <w:iCs/>
          <w:sz w:val="24"/>
          <w:szCs w:val="24"/>
          <w14:ligatures w14:val="standardContextual"/>
        </w:rPr>
        <w:t>et al.,</w:t>
      </w:r>
      <w:r w:rsidR="00DC436D" w:rsidRPr="0036094F">
        <w:rPr>
          <w:rFonts w:ascii="Times New Roman" w:hAnsi="Times New Roman" w:cs="Times New Roman"/>
          <w:sz w:val="24"/>
          <w:szCs w:val="24"/>
          <w14:ligatures w14:val="standardContextual"/>
        </w:rPr>
        <w:t xml:space="preserve"> 2018; Pal </w:t>
      </w:r>
      <w:r w:rsidR="00DC436D" w:rsidRPr="0036094F">
        <w:rPr>
          <w:rFonts w:ascii="Times New Roman" w:hAnsi="Times New Roman" w:cs="Times New Roman"/>
          <w:i/>
          <w:iCs/>
          <w:sz w:val="24"/>
          <w:szCs w:val="24"/>
          <w14:ligatures w14:val="standardContextual"/>
        </w:rPr>
        <w:t>et al.,</w:t>
      </w:r>
      <w:r w:rsidR="00DC436D" w:rsidRPr="0036094F">
        <w:rPr>
          <w:rFonts w:ascii="Times New Roman" w:hAnsi="Times New Roman" w:cs="Times New Roman"/>
          <w:sz w:val="24"/>
          <w:szCs w:val="24"/>
          <w14:ligatures w14:val="standardContextual"/>
        </w:rPr>
        <w:t xml:space="preserve"> 1995).</w:t>
      </w:r>
    </w:p>
    <w:p w14:paraId="755C3B0F" w14:textId="5C419A24" w:rsidR="00512EF7" w:rsidRPr="0036094F" w:rsidRDefault="00A60F11"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r w:rsidRPr="0036094F">
        <w:rPr>
          <w:rFonts w:ascii="Times New Roman" w:hAnsi="Times New Roman" w:cs="Times New Roman"/>
          <w:sz w:val="24"/>
          <w:szCs w:val="24"/>
          <w14:ligatures w14:val="standardContextual"/>
        </w:rPr>
        <w:t>The MIC for the ethanol</w:t>
      </w:r>
      <w:r w:rsidR="00B16AAB" w:rsidRPr="0036094F">
        <w:rPr>
          <w:rFonts w:ascii="Times New Roman" w:hAnsi="Times New Roman" w:cs="Times New Roman"/>
          <w:sz w:val="24"/>
          <w:szCs w:val="24"/>
          <w14:ligatures w14:val="standardContextual"/>
        </w:rPr>
        <w:t>ic plant</w:t>
      </w:r>
      <w:r w:rsidRPr="0036094F">
        <w:rPr>
          <w:rFonts w:ascii="Times New Roman" w:hAnsi="Times New Roman" w:cs="Times New Roman"/>
          <w:sz w:val="24"/>
          <w:szCs w:val="24"/>
          <w14:ligatures w14:val="standardContextual"/>
        </w:rPr>
        <w:t xml:space="preserve"> extract was at a concentration of 200mg/ml </w:t>
      </w:r>
      <w:r w:rsidR="00B16AAB" w:rsidRPr="0036094F">
        <w:rPr>
          <w:rFonts w:ascii="Times New Roman" w:hAnsi="Times New Roman" w:cs="Times New Roman"/>
          <w:sz w:val="24"/>
          <w:szCs w:val="24"/>
          <w14:ligatures w14:val="standardContextual"/>
        </w:rPr>
        <w:t>against the test organism</w:t>
      </w:r>
      <w:r w:rsidRPr="0036094F">
        <w:rPr>
          <w:rFonts w:ascii="Times New Roman" w:hAnsi="Times New Roman" w:cs="Times New Roman"/>
          <w:sz w:val="24"/>
          <w:szCs w:val="24"/>
          <w14:ligatures w14:val="standardContextual"/>
        </w:rPr>
        <w:t xml:space="preserve"> </w:t>
      </w:r>
      <w:r w:rsidRPr="0036094F">
        <w:rPr>
          <w:rFonts w:ascii="Times New Roman" w:hAnsi="Times New Roman" w:cs="Times New Roman"/>
          <w:i/>
          <w:iCs/>
          <w:sz w:val="24"/>
          <w:szCs w:val="24"/>
          <w14:ligatures w14:val="standardContextual"/>
        </w:rPr>
        <w:t>S. aureus</w:t>
      </w:r>
      <w:r w:rsidR="00C427FF">
        <w:rPr>
          <w:rFonts w:ascii="Times New Roman" w:hAnsi="Times New Roman" w:cs="Times New Roman"/>
          <w:i/>
          <w:iCs/>
          <w:sz w:val="24"/>
          <w:szCs w:val="24"/>
          <w14:ligatures w14:val="standardContextual"/>
        </w:rPr>
        <w:t>,</w:t>
      </w:r>
      <w:r w:rsidR="00B16AAB" w:rsidRPr="0036094F">
        <w:rPr>
          <w:rFonts w:ascii="Times New Roman" w:hAnsi="Times New Roman" w:cs="Times New Roman"/>
          <w:sz w:val="24"/>
          <w:szCs w:val="24"/>
          <w14:ligatures w14:val="standardContextual"/>
        </w:rPr>
        <w:t xml:space="preserve"> and</w:t>
      </w:r>
      <w:r w:rsidRPr="0036094F">
        <w:rPr>
          <w:rFonts w:ascii="Times New Roman" w:hAnsi="Times New Roman" w:cs="Times New Roman"/>
          <w:sz w:val="24"/>
          <w:szCs w:val="24"/>
          <w14:ligatures w14:val="standardContextual"/>
        </w:rPr>
        <w:t xml:space="preserve"> no MIC was recorded for </w:t>
      </w:r>
      <w:r w:rsidR="00A132C0" w:rsidRPr="0036094F">
        <w:rPr>
          <w:rFonts w:ascii="Times New Roman" w:hAnsi="Times New Roman" w:cs="Times New Roman"/>
          <w:sz w:val="24"/>
          <w:szCs w:val="24"/>
          <w14:ligatures w14:val="standardContextual"/>
        </w:rPr>
        <w:t xml:space="preserve">the </w:t>
      </w:r>
      <w:r w:rsidR="00287EAF" w:rsidRPr="0036094F">
        <w:rPr>
          <w:rFonts w:ascii="Times New Roman" w:hAnsi="Times New Roman" w:cs="Times New Roman"/>
          <w:sz w:val="24"/>
          <w:szCs w:val="24"/>
          <w14:ligatures w14:val="standardContextual"/>
        </w:rPr>
        <w:t>a</w:t>
      </w:r>
      <w:r w:rsidRPr="0036094F">
        <w:rPr>
          <w:rFonts w:ascii="Times New Roman" w:hAnsi="Times New Roman" w:cs="Times New Roman"/>
          <w:sz w:val="24"/>
          <w:szCs w:val="24"/>
          <w14:ligatures w14:val="standardContextual"/>
        </w:rPr>
        <w:t xml:space="preserve">queous </w:t>
      </w:r>
      <w:r w:rsidR="00B16AAB" w:rsidRPr="0036094F">
        <w:rPr>
          <w:rFonts w:ascii="Times New Roman" w:hAnsi="Times New Roman" w:cs="Times New Roman"/>
          <w:sz w:val="24"/>
          <w:szCs w:val="24"/>
          <w14:ligatures w14:val="standardContextual"/>
        </w:rPr>
        <w:t xml:space="preserve">plant </w:t>
      </w:r>
      <w:r w:rsidRPr="0036094F">
        <w:rPr>
          <w:rFonts w:ascii="Times New Roman" w:hAnsi="Times New Roman" w:cs="Times New Roman"/>
          <w:sz w:val="24"/>
          <w:szCs w:val="24"/>
          <w14:ligatures w14:val="standardContextual"/>
        </w:rPr>
        <w:t>extract.</w:t>
      </w:r>
      <w:r w:rsidR="00B16AAB" w:rsidRPr="0036094F">
        <w:rPr>
          <w:rFonts w:ascii="Times New Roman" w:hAnsi="Times New Roman" w:cs="Times New Roman"/>
          <w:sz w:val="24"/>
          <w:szCs w:val="24"/>
          <w14:ligatures w14:val="standardContextual"/>
        </w:rPr>
        <w:t xml:space="preserve"> T</w:t>
      </w:r>
      <w:r w:rsidR="00BC307D" w:rsidRPr="0036094F">
        <w:rPr>
          <w:rFonts w:ascii="Times New Roman" w:hAnsi="Times New Roman" w:cs="Times New Roman"/>
          <w:sz w:val="24"/>
          <w:szCs w:val="24"/>
          <w14:ligatures w14:val="standardContextual"/>
        </w:rPr>
        <w:t>he MBC wa</w:t>
      </w:r>
      <w:r w:rsidR="00B16AAB" w:rsidRPr="0036094F">
        <w:rPr>
          <w:rFonts w:ascii="Times New Roman" w:hAnsi="Times New Roman" w:cs="Times New Roman"/>
          <w:sz w:val="24"/>
          <w:szCs w:val="24"/>
          <w14:ligatures w14:val="standardContextual"/>
        </w:rPr>
        <w:t>s also recorded at a concentration of 200mg/ml for the ethanolic plant extract</w:t>
      </w:r>
      <w:r w:rsidR="00C427FF">
        <w:rPr>
          <w:rFonts w:ascii="Times New Roman" w:hAnsi="Times New Roman" w:cs="Times New Roman"/>
          <w:sz w:val="24"/>
          <w:szCs w:val="24"/>
          <w14:ligatures w14:val="standardContextual"/>
        </w:rPr>
        <w:t>,</w:t>
      </w:r>
      <w:r w:rsidR="00B16AAB" w:rsidRPr="0036094F">
        <w:rPr>
          <w:rFonts w:ascii="Times New Roman" w:hAnsi="Times New Roman" w:cs="Times New Roman"/>
          <w:sz w:val="24"/>
          <w:szCs w:val="24"/>
          <w14:ligatures w14:val="standardContextual"/>
        </w:rPr>
        <w:t xml:space="preserve"> with no significant inhibitory activity in the aqueous plant extract</w:t>
      </w:r>
      <w:r w:rsidR="00DB7B33" w:rsidRPr="0036094F">
        <w:rPr>
          <w:rFonts w:ascii="Times New Roman" w:hAnsi="Times New Roman" w:cs="Times New Roman"/>
          <w:sz w:val="24"/>
          <w:szCs w:val="24"/>
          <w14:ligatures w14:val="standardContextual"/>
        </w:rPr>
        <w:t xml:space="preserve">. These results </w:t>
      </w:r>
      <w:r w:rsidR="00527E85" w:rsidRPr="0036094F">
        <w:rPr>
          <w:rFonts w:ascii="Times New Roman" w:hAnsi="Times New Roman" w:cs="Times New Roman"/>
          <w:sz w:val="24"/>
          <w:szCs w:val="24"/>
          <w14:ligatures w14:val="standardContextual"/>
        </w:rPr>
        <w:t>are</w:t>
      </w:r>
      <w:r w:rsidR="00A132C0" w:rsidRPr="0036094F">
        <w:rPr>
          <w:rFonts w:ascii="Times New Roman" w:hAnsi="Times New Roman" w:cs="Times New Roman"/>
          <w:sz w:val="24"/>
          <w:szCs w:val="24"/>
          <w14:ligatures w14:val="standardContextual"/>
        </w:rPr>
        <w:t xml:space="preserve"> in contrast with </w:t>
      </w:r>
      <w:r w:rsidR="00C427FF" w:rsidRPr="007D24FE">
        <w:rPr>
          <w:rFonts w:ascii="Times New Roman" w:hAnsi="Times New Roman" w:cs="Times New Roman"/>
          <w:sz w:val="24"/>
          <w:szCs w:val="24"/>
          <w:highlight w:val="yellow"/>
          <w14:ligatures w14:val="standardContextual"/>
        </w:rPr>
        <w:t xml:space="preserve">the </w:t>
      </w:r>
      <w:r w:rsidR="00DB7B33" w:rsidRPr="0036094F">
        <w:rPr>
          <w:rFonts w:ascii="Times New Roman" w:hAnsi="Times New Roman" w:cs="Times New Roman"/>
          <w:sz w:val="24"/>
          <w:szCs w:val="24"/>
          <w14:ligatures w14:val="standardContextual"/>
        </w:rPr>
        <w:t xml:space="preserve">report </w:t>
      </w:r>
      <w:r w:rsidR="00A132C0" w:rsidRPr="0036094F">
        <w:rPr>
          <w:rFonts w:ascii="Times New Roman" w:hAnsi="Times New Roman" w:cs="Times New Roman"/>
          <w:sz w:val="24"/>
          <w:szCs w:val="24"/>
          <w14:ligatures w14:val="standardContextual"/>
        </w:rPr>
        <w:t xml:space="preserve">obtained by Sheriffdeen et al. 2021 who recorded </w:t>
      </w:r>
      <w:r w:rsidR="00287EAF" w:rsidRPr="0036094F">
        <w:rPr>
          <w:rFonts w:ascii="Times New Roman" w:hAnsi="Times New Roman" w:cs="Times New Roman"/>
          <w:sz w:val="24"/>
          <w:szCs w:val="24"/>
          <w14:ligatures w14:val="standardContextual"/>
        </w:rPr>
        <w:t>lower</w:t>
      </w:r>
      <w:r w:rsidR="00527E85" w:rsidRPr="0036094F">
        <w:rPr>
          <w:rFonts w:ascii="Times New Roman" w:hAnsi="Times New Roman" w:cs="Times New Roman"/>
          <w:sz w:val="24"/>
          <w:szCs w:val="24"/>
          <w14:ligatures w14:val="standardContextual"/>
        </w:rPr>
        <w:t xml:space="preserve"> MIC </w:t>
      </w:r>
      <w:r w:rsidR="00287EAF" w:rsidRPr="0036094F">
        <w:rPr>
          <w:rFonts w:ascii="Times New Roman" w:hAnsi="Times New Roman" w:cs="Times New Roman"/>
          <w:sz w:val="24"/>
          <w:szCs w:val="24"/>
          <w14:ligatures w14:val="standardContextual"/>
        </w:rPr>
        <w:t xml:space="preserve">values of </w:t>
      </w:r>
      <w:r w:rsidR="00A132C0" w:rsidRPr="0036094F">
        <w:rPr>
          <w:rFonts w:ascii="Times New Roman" w:hAnsi="Times New Roman" w:cs="Times New Roman"/>
          <w:sz w:val="24"/>
          <w:szCs w:val="24"/>
          <w14:ligatures w14:val="standardContextual"/>
        </w:rPr>
        <w:t>60mg/ml for</w:t>
      </w:r>
      <w:r w:rsidR="00527E85" w:rsidRPr="0036094F">
        <w:rPr>
          <w:rFonts w:ascii="Times New Roman" w:hAnsi="Times New Roman" w:cs="Times New Roman"/>
          <w:sz w:val="24"/>
          <w:szCs w:val="24"/>
          <w14:ligatures w14:val="standardContextual"/>
        </w:rPr>
        <w:t xml:space="preserve"> </w:t>
      </w:r>
      <w:r w:rsidR="00A132C0" w:rsidRPr="0036094F">
        <w:rPr>
          <w:rFonts w:ascii="Times New Roman" w:hAnsi="Times New Roman" w:cs="Times New Roman"/>
          <w:sz w:val="24"/>
          <w:szCs w:val="24"/>
          <w14:ligatures w14:val="standardContextual"/>
        </w:rPr>
        <w:t xml:space="preserve">both the ethanolic and aqueous extract </w:t>
      </w:r>
      <w:r w:rsidR="00527E85" w:rsidRPr="0036094F">
        <w:rPr>
          <w:rFonts w:ascii="Times New Roman" w:hAnsi="Times New Roman" w:cs="Times New Roman"/>
          <w:sz w:val="24"/>
          <w:szCs w:val="24"/>
          <w14:ligatures w14:val="standardContextual"/>
        </w:rPr>
        <w:t>against</w:t>
      </w:r>
      <w:r w:rsidR="00A132C0" w:rsidRPr="0036094F">
        <w:rPr>
          <w:rFonts w:ascii="Times New Roman" w:hAnsi="Times New Roman" w:cs="Times New Roman"/>
          <w:sz w:val="24"/>
          <w:szCs w:val="24"/>
          <w14:ligatures w14:val="standardContextual"/>
        </w:rPr>
        <w:t xml:space="preserve"> </w:t>
      </w:r>
      <w:r w:rsidR="00C427FF" w:rsidRPr="007D24FE">
        <w:rPr>
          <w:rFonts w:ascii="Times New Roman" w:hAnsi="Times New Roman" w:cs="Times New Roman"/>
          <w:sz w:val="24"/>
          <w:szCs w:val="24"/>
          <w:highlight w:val="yellow"/>
          <w14:ligatures w14:val="standardContextual"/>
        </w:rPr>
        <w:t xml:space="preserve">a </w:t>
      </w:r>
      <w:r w:rsidR="00FA11B7" w:rsidRPr="0036094F">
        <w:rPr>
          <w:rFonts w:ascii="Times New Roman" w:hAnsi="Times New Roman" w:cs="Times New Roman"/>
          <w:sz w:val="24"/>
          <w:szCs w:val="24"/>
          <w14:ligatures w14:val="standardContextual"/>
        </w:rPr>
        <w:t xml:space="preserve">clinical isolate of </w:t>
      </w:r>
      <w:r w:rsidR="00A132C0" w:rsidRPr="0036094F">
        <w:rPr>
          <w:rFonts w:ascii="Times New Roman" w:hAnsi="Times New Roman" w:cs="Times New Roman"/>
          <w:i/>
          <w:iCs/>
          <w:sz w:val="24"/>
          <w:szCs w:val="24"/>
          <w14:ligatures w14:val="standardContextual"/>
        </w:rPr>
        <w:t>S. aureus</w:t>
      </w:r>
      <w:r w:rsidR="00FA11B7" w:rsidRPr="0036094F">
        <w:rPr>
          <w:rFonts w:ascii="Times New Roman" w:hAnsi="Times New Roman" w:cs="Times New Roman"/>
          <w:sz w:val="24"/>
          <w:szCs w:val="24"/>
          <w14:ligatures w14:val="standardContextual"/>
        </w:rPr>
        <w:t xml:space="preserve"> </w:t>
      </w:r>
      <w:r w:rsidR="00A132C0" w:rsidRPr="0036094F">
        <w:rPr>
          <w:rFonts w:ascii="Times New Roman" w:hAnsi="Times New Roman" w:cs="Times New Roman"/>
          <w:sz w:val="24"/>
          <w:szCs w:val="24"/>
          <w14:ligatures w14:val="standardContextual"/>
        </w:rPr>
        <w:t>and</w:t>
      </w:r>
      <w:r w:rsidR="00BC307D" w:rsidRPr="0036094F">
        <w:rPr>
          <w:rFonts w:ascii="Times New Roman" w:hAnsi="Times New Roman" w:cs="Times New Roman"/>
          <w:sz w:val="24"/>
          <w:szCs w:val="24"/>
          <w14:ligatures w14:val="standardContextual"/>
        </w:rPr>
        <w:t xml:space="preserve"> MBC values of 80mg/ml for both </w:t>
      </w:r>
      <w:r w:rsidR="003B40EC" w:rsidRPr="0036094F">
        <w:rPr>
          <w:rFonts w:ascii="Times New Roman" w:hAnsi="Times New Roman" w:cs="Times New Roman"/>
          <w:sz w:val="24"/>
          <w:szCs w:val="24"/>
          <w14:ligatures w14:val="standardContextual"/>
        </w:rPr>
        <w:t xml:space="preserve">the </w:t>
      </w:r>
      <w:r w:rsidR="00744FD2" w:rsidRPr="0036094F">
        <w:rPr>
          <w:rFonts w:ascii="Times New Roman" w:hAnsi="Times New Roman" w:cs="Times New Roman"/>
          <w:sz w:val="24"/>
          <w:szCs w:val="24"/>
          <w14:ligatures w14:val="standardContextual"/>
        </w:rPr>
        <w:t>aqueous</w:t>
      </w:r>
      <w:r w:rsidR="003B40EC" w:rsidRPr="0036094F">
        <w:rPr>
          <w:rFonts w:ascii="Times New Roman" w:hAnsi="Times New Roman" w:cs="Times New Roman"/>
          <w:sz w:val="24"/>
          <w:szCs w:val="24"/>
          <w14:ligatures w14:val="standardContextual"/>
        </w:rPr>
        <w:t xml:space="preserve"> and ethanolic extracts against </w:t>
      </w:r>
      <w:r w:rsidR="003B40EC" w:rsidRPr="0036094F">
        <w:rPr>
          <w:rFonts w:ascii="Times New Roman" w:hAnsi="Times New Roman" w:cs="Times New Roman"/>
          <w:i/>
          <w:iCs/>
          <w:sz w:val="24"/>
          <w:szCs w:val="24"/>
          <w14:ligatures w14:val="standardContextual"/>
        </w:rPr>
        <w:t>S. aureus</w:t>
      </w:r>
      <w:r w:rsidR="00287EAF" w:rsidRPr="0036094F">
        <w:rPr>
          <w:rFonts w:ascii="Times New Roman" w:hAnsi="Times New Roman" w:cs="Times New Roman"/>
          <w:sz w:val="24"/>
          <w:szCs w:val="24"/>
          <w14:ligatures w14:val="standardContextual"/>
        </w:rPr>
        <w:t>. T</w:t>
      </w:r>
      <w:r w:rsidR="002B7E32" w:rsidRPr="0036094F">
        <w:rPr>
          <w:rFonts w:ascii="Times New Roman" w:hAnsi="Times New Roman" w:cs="Times New Roman"/>
          <w:sz w:val="24"/>
          <w:szCs w:val="24"/>
          <w14:ligatures w14:val="standardContextual"/>
        </w:rPr>
        <w:t>he</w:t>
      </w:r>
      <w:r w:rsidR="00287EAF" w:rsidRPr="0036094F">
        <w:rPr>
          <w:rFonts w:ascii="Times New Roman" w:hAnsi="Times New Roman" w:cs="Times New Roman"/>
          <w:sz w:val="24"/>
          <w:szCs w:val="24"/>
          <w14:ligatures w14:val="standardContextual"/>
        </w:rPr>
        <w:t>se variations</w:t>
      </w:r>
      <w:r w:rsidR="002B7E32" w:rsidRPr="0036094F">
        <w:rPr>
          <w:rFonts w:ascii="Times New Roman" w:hAnsi="Times New Roman" w:cs="Times New Roman"/>
          <w:sz w:val="24"/>
          <w:szCs w:val="24"/>
          <w14:ligatures w14:val="standardContextual"/>
        </w:rPr>
        <w:t xml:space="preserve"> may be due to the</w:t>
      </w:r>
      <w:r w:rsidR="00287EAF" w:rsidRPr="0036094F">
        <w:rPr>
          <w:rFonts w:ascii="Times New Roman" w:hAnsi="Times New Roman" w:cs="Times New Roman"/>
          <w:sz w:val="24"/>
          <w:szCs w:val="24"/>
          <w14:ligatures w14:val="standardContextual"/>
        </w:rPr>
        <w:t xml:space="preserve"> </w:t>
      </w:r>
      <w:r w:rsidR="00527E85" w:rsidRPr="0036094F">
        <w:rPr>
          <w:rFonts w:ascii="Times New Roman" w:hAnsi="Times New Roman" w:cs="Times New Roman"/>
          <w:sz w:val="24"/>
          <w:szCs w:val="24"/>
          <w14:ligatures w14:val="standardContextual"/>
        </w:rPr>
        <w:t xml:space="preserve">slight difference in the </w:t>
      </w:r>
      <w:r w:rsidR="00287EAF" w:rsidRPr="0036094F">
        <w:rPr>
          <w:rFonts w:ascii="Times New Roman" w:hAnsi="Times New Roman" w:cs="Times New Roman"/>
          <w:sz w:val="24"/>
          <w:szCs w:val="24"/>
          <w14:ligatures w14:val="standardContextual"/>
        </w:rPr>
        <w:t>p</w:t>
      </w:r>
      <w:r w:rsidR="002B7E32" w:rsidRPr="0036094F">
        <w:rPr>
          <w:rFonts w:ascii="Times New Roman" w:hAnsi="Times New Roman" w:cs="Times New Roman"/>
          <w:sz w:val="24"/>
          <w:szCs w:val="24"/>
          <w14:ligatures w14:val="standardContextual"/>
        </w:rPr>
        <w:t>hytoconstituents recorded</w:t>
      </w:r>
      <w:r w:rsidR="00527E85" w:rsidRPr="0036094F">
        <w:rPr>
          <w:rFonts w:ascii="Times New Roman" w:hAnsi="Times New Roman" w:cs="Times New Roman"/>
          <w:sz w:val="24"/>
          <w:szCs w:val="24"/>
          <w14:ligatures w14:val="standardContextual"/>
        </w:rPr>
        <w:t xml:space="preserve"> </w:t>
      </w:r>
      <w:r w:rsidR="002B7E32" w:rsidRPr="0036094F">
        <w:rPr>
          <w:rFonts w:ascii="Times New Roman" w:hAnsi="Times New Roman" w:cs="Times New Roman"/>
          <w:sz w:val="24"/>
          <w:szCs w:val="24"/>
          <w14:ligatures w14:val="standardContextual"/>
        </w:rPr>
        <w:t>in</w:t>
      </w:r>
      <w:r w:rsidR="00527E85" w:rsidRPr="0036094F">
        <w:rPr>
          <w:rFonts w:ascii="Times New Roman" w:hAnsi="Times New Roman" w:cs="Times New Roman"/>
          <w:sz w:val="24"/>
          <w:szCs w:val="24"/>
          <w14:ligatures w14:val="standardContextual"/>
        </w:rPr>
        <w:t xml:space="preserve"> both studies</w:t>
      </w:r>
      <w:r w:rsidR="00031B90" w:rsidRPr="0036094F">
        <w:rPr>
          <w:rFonts w:ascii="Times New Roman" w:hAnsi="Times New Roman" w:cs="Times New Roman"/>
          <w:sz w:val="24"/>
          <w:szCs w:val="24"/>
          <w14:ligatures w14:val="standardContextual"/>
        </w:rPr>
        <w:t xml:space="preserve"> (Magaji </w:t>
      </w:r>
      <w:r w:rsidR="00031B90" w:rsidRPr="00DE63D5">
        <w:rPr>
          <w:rFonts w:ascii="Times New Roman" w:hAnsi="Times New Roman" w:cs="Times New Roman"/>
          <w:i/>
          <w:iCs/>
          <w:sz w:val="24"/>
          <w:szCs w:val="24"/>
          <w14:ligatures w14:val="standardContextual"/>
        </w:rPr>
        <w:t>et al.,</w:t>
      </w:r>
      <w:r w:rsidR="00031B90" w:rsidRPr="0036094F">
        <w:rPr>
          <w:rFonts w:ascii="Times New Roman" w:hAnsi="Times New Roman" w:cs="Times New Roman"/>
          <w:sz w:val="24"/>
          <w:szCs w:val="24"/>
          <w14:ligatures w14:val="standardContextual"/>
        </w:rPr>
        <w:t xml:space="preserve"> 2020;</w:t>
      </w:r>
      <w:r w:rsidR="002B7E32" w:rsidRPr="0036094F">
        <w:rPr>
          <w:rFonts w:ascii="Times New Roman" w:hAnsi="Times New Roman" w:cs="Times New Roman"/>
          <w:sz w:val="24"/>
          <w:szCs w:val="24"/>
          <w14:ligatures w14:val="standardContextual"/>
        </w:rPr>
        <w:t xml:space="preserve"> </w:t>
      </w:r>
      <w:r w:rsidR="00031B90" w:rsidRPr="0036094F">
        <w:rPr>
          <w:rFonts w:ascii="Times New Roman" w:hAnsi="Times New Roman" w:cs="Times New Roman"/>
          <w:sz w:val="24"/>
          <w:szCs w:val="24"/>
          <w14:ligatures w14:val="standardContextual"/>
        </w:rPr>
        <w:t xml:space="preserve">Patricia </w:t>
      </w:r>
      <w:r w:rsidR="00031B90" w:rsidRPr="00DE63D5">
        <w:rPr>
          <w:rFonts w:ascii="Times New Roman" w:hAnsi="Times New Roman" w:cs="Times New Roman"/>
          <w:i/>
          <w:iCs/>
          <w:sz w:val="24"/>
          <w:szCs w:val="24"/>
          <w14:ligatures w14:val="standardContextual"/>
        </w:rPr>
        <w:t>et al.,</w:t>
      </w:r>
      <w:r w:rsidR="00031B90" w:rsidRPr="0036094F">
        <w:rPr>
          <w:rFonts w:ascii="Times New Roman" w:hAnsi="Times New Roman" w:cs="Times New Roman"/>
          <w:sz w:val="24"/>
          <w:szCs w:val="24"/>
          <w14:ligatures w14:val="standardContextual"/>
        </w:rPr>
        <w:t xml:space="preserve"> 2019).</w:t>
      </w:r>
      <w:r w:rsidR="001D52E1" w:rsidRPr="0036094F">
        <w:rPr>
          <w:rFonts w:ascii="Times New Roman" w:hAnsi="Times New Roman" w:cs="Times New Roman"/>
          <w:sz w:val="24"/>
          <w:szCs w:val="24"/>
          <w14:ligatures w14:val="standardContextual"/>
        </w:rPr>
        <w:t xml:space="preserve"> Res</w:t>
      </w:r>
      <w:r w:rsidR="000A2A09" w:rsidRPr="0036094F">
        <w:rPr>
          <w:rFonts w:ascii="Times New Roman" w:hAnsi="Times New Roman" w:cs="Times New Roman"/>
          <w:sz w:val="24"/>
          <w:szCs w:val="24"/>
          <w14:ligatures w14:val="standardContextual"/>
        </w:rPr>
        <w:t>earch has shown that p</w:t>
      </w:r>
      <w:r w:rsidR="002B7E32" w:rsidRPr="0036094F">
        <w:rPr>
          <w:rFonts w:ascii="Times New Roman" w:hAnsi="Times New Roman" w:cs="Times New Roman"/>
          <w:sz w:val="24"/>
          <w:szCs w:val="24"/>
          <w14:ligatures w14:val="standardContextual"/>
        </w:rPr>
        <w:t xml:space="preserve">hytoconstituents of </w:t>
      </w:r>
      <w:r w:rsidR="000A2A09" w:rsidRPr="0036094F">
        <w:rPr>
          <w:rFonts w:ascii="Times New Roman" w:hAnsi="Times New Roman" w:cs="Times New Roman"/>
          <w:sz w:val="24"/>
          <w:szCs w:val="24"/>
          <w14:ligatures w14:val="standardContextual"/>
        </w:rPr>
        <w:t xml:space="preserve">medicinal </w:t>
      </w:r>
      <w:r w:rsidR="002B7E32" w:rsidRPr="0036094F">
        <w:rPr>
          <w:rFonts w:ascii="Times New Roman" w:hAnsi="Times New Roman" w:cs="Times New Roman"/>
          <w:sz w:val="24"/>
          <w:szCs w:val="24"/>
          <w14:ligatures w14:val="standardContextual"/>
        </w:rPr>
        <w:t>plant</w:t>
      </w:r>
      <w:r w:rsidR="000A2A09" w:rsidRPr="0036094F">
        <w:rPr>
          <w:rFonts w:ascii="Times New Roman" w:hAnsi="Times New Roman" w:cs="Times New Roman"/>
          <w:sz w:val="24"/>
          <w:szCs w:val="24"/>
          <w14:ligatures w14:val="standardContextual"/>
        </w:rPr>
        <w:t>s</w:t>
      </w:r>
      <w:r w:rsidR="00287EAF" w:rsidRPr="0036094F">
        <w:rPr>
          <w:rFonts w:ascii="Times New Roman" w:hAnsi="Times New Roman" w:cs="Times New Roman"/>
          <w:sz w:val="24"/>
          <w:szCs w:val="24"/>
          <w14:ligatures w14:val="standardContextual"/>
        </w:rPr>
        <w:t xml:space="preserve"> </w:t>
      </w:r>
      <w:r w:rsidR="002B7E32" w:rsidRPr="0036094F">
        <w:rPr>
          <w:rFonts w:ascii="Times New Roman" w:hAnsi="Times New Roman" w:cs="Times New Roman"/>
          <w:sz w:val="24"/>
          <w:szCs w:val="24"/>
          <w14:ligatures w14:val="standardContextual"/>
        </w:rPr>
        <w:t>var</w:t>
      </w:r>
      <w:r w:rsidR="000A2A09" w:rsidRPr="0036094F">
        <w:rPr>
          <w:rFonts w:ascii="Times New Roman" w:hAnsi="Times New Roman" w:cs="Times New Roman"/>
          <w:sz w:val="24"/>
          <w:szCs w:val="24"/>
          <w14:ligatures w14:val="standardContextual"/>
        </w:rPr>
        <w:t>y</w:t>
      </w:r>
      <w:r w:rsidR="002B7E32" w:rsidRPr="0036094F">
        <w:rPr>
          <w:rFonts w:ascii="Times New Roman" w:hAnsi="Times New Roman" w:cs="Times New Roman"/>
          <w:sz w:val="24"/>
          <w:szCs w:val="24"/>
          <w14:ligatures w14:val="standardContextual"/>
        </w:rPr>
        <w:t xml:space="preserve"> with the geographical location in which the</w:t>
      </w:r>
      <w:r w:rsidR="000A2A09" w:rsidRPr="0036094F">
        <w:rPr>
          <w:rFonts w:ascii="Times New Roman" w:hAnsi="Times New Roman" w:cs="Times New Roman"/>
          <w:sz w:val="24"/>
          <w:szCs w:val="24"/>
          <w14:ligatures w14:val="standardContextual"/>
        </w:rPr>
        <w:t xml:space="preserve"> </w:t>
      </w:r>
      <w:r w:rsidR="002B7E32" w:rsidRPr="0036094F">
        <w:rPr>
          <w:rFonts w:ascii="Times New Roman" w:hAnsi="Times New Roman" w:cs="Times New Roman"/>
          <w:sz w:val="24"/>
          <w:szCs w:val="24"/>
          <w14:ligatures w14:val="standardContextual"/>
        </w:rPr>
        <w:t xml:space="preserve">plant is </w:t>
      </w:r>
      <w:r w:rsidR="00287EAF" w:rsidRPr="0036094F">
        <w:rPr>
          <w:rFonts w:ascii="Times New Roman" w:hAnsi="Times New Roman" w:cs="Times New Roman"/>
          <w:sz w:val="24"/>
          <w:szCs w:val="24"/>
          <w14:ligatures w14:val="standardContextual"/>
        </w:rPr>
        <w:t>grown and harvested</w:t>
      </w:r>
      <w:r w:rsidR="002B7E32" w:rsidRPr="0036094F">
        <w:rPr>
          <w:rFonts w:ascii="Times New Roman" w:hAnsi="Times New Roman" w:cs="Times New Roman"/>
          <w:sz w:val="24"/>
          <w:szCs w:val="24"/>
          <w14:ligatures w14:val="standardContextual"/>
        </w:rPr>
        <w:t xml:space="preserve"> </w:t>
      </w:r>
      <w:r w:rsidR="00F66A41" w:rsidRPr="0036094F">
        <w:rPr>
          <w:rFonts w:ascii="Times New Roman" w:hAnsi="Times New Roman" w:cs="Times New Roman"/>
          <w:sz w:val="24"/>
          <w:szCs w:val="24"/>
          <w14:ligatures w14:val="standardContextual"/>
        </w:rPr>
        <w:t xml:space="preserve">(Abdulfatai </w:t>
      </w:r>
      <w:r w:rsidR="00F66A41" w:rsidRPr="0036094F">
        <w:rPr>
          <w:rFonts w:ascii="Times New Roman" w:hAnsi="Times New Roman" w:cs="Times New Roman"/>
          <w:i/>
          <w:iCs/>
          <w:sz w:val="24"/>
          <w:szCs w:val="24"/>
          <w14:ligatures w14:val="standardContextual"/>
        </w:rPr>
        <w:t>et al.,</w:t>
      </w:r>
      <w:r w:rsidR="00F66A41" w:rsidRPr="0036094F">
        <w:rPr>
          <w:rFonts w:ascii="Times New Roman" w:hAnsi="Times New Roman" w:cs="Times New Roman"/>
          <w:sz w:val="24"/>
          <w:szCs w:val="24"/>
          <w14:ligatures w14:val="standardContextual"/>
        </w:rPr>
        <w:t xml:space="preserve"> 2018). </w:t>
      </w:r>
      <w:r w:rsidR="00D22ABE" w:rsidRPr="0036094F">
        <w:rPr>
          <w:rFonts w:ascii="Times New Roman" w:hAnsi="Times New Roman" w:cs="Times New Roman"/>
          <w:i/>
          <w:iCs/>
          <w:sz w:val="24"/>
          <w:szCs w:val="24"/>
          <w14:ligatures w14:val="standardContextual"/>
        </w:rPr>
        <w:t>S</w:t>
      </w:r>
      <w:r w:rsidR="00F5595C">
        <w:rPr>
          <w:rFonts w:ascii="Times New Roman" w:hAnsi="Times New Roman" w:cs="Times New Roman"/>
          <w:i/>
          <w:iCs/>
          <w:sz w:val="24"/>
          <w:szCs w:val="24"/>
          <w14:ligatures w14:val="standardContextual"/>
        </w:rPr>
        <w:t>.</w:t>
      </w:r>
      <w:r w:rsidR="00D22ABE" w:rsidRPr="0036094F">
        <w:rPr>
          <w:rFonts w:ascii="Times New Roman" w:hAnsi="Times New Roman" w:cs="Times New Roman"/>
          <w:i/>
          <w:iCs/>
          <w:sz w:val="24"/>
          <w:szCs w:val="24"/>
          <w14:ligatures w14:val="standardContextual"/>
        </w:rPr>
        <w:t xml:space="preserve"> aureus</w:t>
      </w:r>
      <w:r w:rsidR="00A21079" w:rsidRPr="0036094F">
        <w:rPr>
          <w:rFonts w:ascii="Times New Roman" w:hAnsi="Times New Roman" w:cs="Times New Roman"/>
          <w:sz w:val="24"/>
          <w:szCs w:val="24"/>
          <w14:ligatures w14:val="standardContextual"/>
        </w:rPr>
        <w:t xml:space="preserve"> isolated from roasted meat “suya’’ in this study when exposed to conventional antibiotics</w:t>
      </w:r>
      <w:r w:rsidR="00D22ABE" w:rsidRPr="0036094F">
        <w:rPr>
          <w:rFonts w:ascii="Times New Roman" w:hAnsi="Times New Roman" w:cs="Times New Roman"/>
          <w:sz w:val="24"/>
          <w:szCs w:val="24"/>
          <w14:ligatures w14:val="standardContextual"/>
        </w:rPr>
        <w:t xml:space="preserve"> was </w:t>
      </w:r>
      <w:r w:rsidR="00A21079" w:rsidRPr="0036094F">
        <w:rPr>
          <w:rFonts w:ascii="Times New Roman" w:hAnsi="Times New Roman" w:cs="Times New Roman"/>
          <w:sz w:val="24"/>
          <w:szCs w:val="24"/>
          <w14:ligatures w14:val="standardContextual"/>
        </w:rPr>
        <w:t xml:space="preserve">observed to be </w:t>
      </w:r>
      <w:r w:rsidR="00D22ABE" w:rsidRPr="0036094F">
        <w:rPr>
          <w:rFonts w:ascii="Times New Roman" w:hAnsi="Times New Roman" w:cs="Times New Roman"/>
          <w:sz w:val="24"/>
          <w:szCs w:val="24"/>
          <w14:ligatures w14:val="standardContextual"/>
        </w:rPr>
        <w:t>susceptible to Ciprofloxacin, Amikacin and Norfloxacin but resistant to Nalidixic acid</w:t>
      </w:r>
      <w:r w:rsidR="00E1494F" w:rsidRPr="0036094F">
        <w:rPr>
          <w:rFonts w:ascii="Times New Roman" w:hAnsi="Times New Roman" w:cs="Times New Roman"/>
          <w:sz w:val="24"/>
          <w:szCs w:val="24"/>
          <w14:ligatures w14:val="standardContextual"/>
        </w:rPr>
        <w:t>, this result was in agreement with results obtained by Giami et al.</w:t>
      </w:r>
      <w:r w:rsidR="00F66A41" w:rsidRPr="0036094F">
        <w:rPr>
          <w:rFonts w:ascii="Times New Roman" w:hAnsi="Times New Roman" w:cs="Times New Roman"/>
          <w:sz w:val="24"/>
          <w:szCs w:val="24"/>
          <w14:ligatures w14:val="standardContextual"/>
        </w:rPr>
        <w:t xml:space="preserve"> </w:t>
      </w:r>
      <w:r w:rsidR="00E1494F" w:rsidRPr="0036094F">
        <w:rPr>
          <w:rFonts w:ascii="Times New Roman" w:hAnsi="Times New Roman" w:cs="Times New Roman"/>
          <w:sz w:val="24"/>
          <w:szCs w:val="24"/>
          <w14:ligatures w14:val="standardContextual"/>
        </w:rPr>
        <w:t xml:space="preserve">2019 where </w:t>
      </w:r>
      <w:r w:rsidR="00E1494F" w:rsidRPr="0036094F">
        <w:rPr>
          <w:rFonts w:ascii="Times New Roman" w:hAnsi="Times New Roman" w:cs="Times New Roman"/>
          <w:i/>
          <w:iCs/>
          <w:sz w:val="24"/>
          <w:szCs w:val="24"/>
          <w14:ligatures w14:val="standardContextual"/>
        </w:rPr>
        <w:t>S. aureus</w:t>
      </w:r>
      <w:r w:rsidR="00E1494F" w:rsidRPr="0036094F">
        <w:rPr>
          <w:rFonts w:ascii="Times New Roman" w:hAnsi="Times New Roman" w:cs="Times New Roman"/>
          <w:sz w:val="24"/>
          <w:szCs w:val="24"/>
          <w14:ligatures w14:val="standardContextual"/>
        </w:rPr>
        <w:t xml:space="preserve"> isolated from roasted meat </w:t>
      </w:r>
      <w:r w:rsidR="005F3AEB" w:rsidRPr="0036094F">
        <w:rPr>
          <w:rFonts w:ascii="Times New Roman" w:hAnsi="Times New Roman" w:cs="Times New Roman"/>
          <w:sz w:val="24"/>
          <w:szCs w:val="24"/>
          <w14:ligatures w14:val="standardContextual"/>
        </w:rPr>
        <w:t>‘</w:t>
      </w:r>
      <w:r w:rsidR="00E1494F" w:rsidRPr="0036094F">
        <w:rPr>
          <w:rFonts w:ascii="Times New Roman" w:hAnsi="Times New Roman" w:cs="Times New Roman"/>
          <w:sz w:val="24"/>
          <w:szCs w:val="24"/>
          <w14:ligatures w14:val="standardContextual"/>
        </w:rPr>
        <w:t>suya’ was also sensitive t</w:t>
      </w:r>
      <w:r w:rsidR="00A327D0" w:rsidRPr="0036094F">
        <w:rPr>
          <w:rFonts w:ascii="Times New Roman" w:hAnsi="Times New Roman" w:cs="Times New Roman"/>
          <w:sz w:val="24"/>
          <w:szCs w:val="24"/>
          <w14:ligatures w14:val="standardContextual"/>
        </w:rPr>
        <w:t xml:space="preserve">o Ciprofloxacin, </w:t>
      </w:r>
      <w:r w:rsidR="005F3AEB" w:rsidRPr="0036094F">
        <w:rPr>
          <w:rFonts w:ascii="Times New Roman" w:hAnsi="Times New Roman" w:cs="Times New Roman"/>
          <w:sz w:val="24"/>
          <w:szCs w:val="24"/>
          <w14:ligatures w14:val="standardContextual"/>
        </w:rPr>
        <w:t>However,</w:t>
      </w:r>
      <w:r w:rsidR="00A327D0" w:rsidRPr="0036094F">
        <w:rPr>
          <w:rFonts w:ascii="Times New Roman" w:hAnsi="Times New Roman" w:cs="Times New Roman"/>
          <w:sz w:val="24"/>
          <w:szCs w:val="24"/>
          <w14:ligatures w14:val="standardContextual"/>
        </w:rPr>
        <w:t xml:space="preserve"> slight variations</w:t>
      </w:r>
      <w:r w:rsidR="005F3AEB" w:rsidRPr="0036094F">
        <w:rPr>
          <w:rFonts w:ascii="Times New Roman" w:hAnsi="Times New Roman" w:cs="Times New Roman"/>
          <w:sz w:val="24"/>
          <w:szCs w:val="24"/>
          <w14:ligatures w14:val="standardContextual"/>
        </w:rPr>
        <w:t xml:space="preserve"> were observed when results from this study was compared</w:t>
      </w:r>
      <w:r w:rsidR="00A327D0" w:rsidRPr="0036094F">
        <w:rPr>
          <w:rFonts w:ascii="Times New Roman" w:hAnsi="Times New Roman" w:cs="Times New Roman"/>
          <w:sz w:val="24"/>
          <w:szCs w:val="24"/>
          <w14:ligatures w14:val="standardContextual"/>
        </w:rPr>
        <w:t xml:space="preserve"> to work done</w:t>
      </w:r>
      <w:r w:rsidR="00A21079" w:rsidRPr="0036094F">
        <w:rPr>
          <w:rFonts w:ascii="Times New Roman" w:hAnsi="Times New Roman" w:cs="Times New Roman"/>
          <w:sz w:val="24"/>
          <w:szCs w:val="24"/>
          <w14:ligatures w14:val="standardContextual"/>
        </w:rPr>
        <w:t xml:space="preserve"> by Alsadig et al. 2016 </w:t>
      </w:r>
      <w:r w:rsidR="005F3AEB" w:rsidRPr="0036094F">
        <w:rPr>
          <w:rFonts w:ascii="Times New Roman" w:hAnsi="Times New Roman" w:cs="Times New Roman"/>
          <w:sz w:val="24"/>
          <w:szCs w:val="24"/>
          <w14:ligatures w14:val="standardContextual"/>
        </w:rPr>
        <w:t>who</w:t>
      </w:r>
      <w:r w:rsidR="00A327D0" w:rsidRPr="0036094F">
        <w:rPr>
          <w:rFonts w:ascii="Times New Roman" w:hAnsi="Times New Roman" w:cs="Times New Roman"/>
          <w:sz w:val="24"/>
          <w:szCs w:val="24"/>
          <w14:ligatures w14:val="standardContextual"/>
        </w:rPr>
        <w:t xml:space="preserve"> recorded</w:t>
      </w:r>
      <w:r w:rsidR="00A21079" w:rsidRPr="0036094F">
        <w:rPr>
          <w:rFonts w:ascii="Times New Roman" w:hAnsi="Times New Roman" w:cs="Times New Roman"/>
          <w:sz w:val="24"/>
          <w:szCs w:val="24"/>
          <w14:ligatures w14:val="standardContextual"/>
        </w:rPr>
        <w:t xml:space="preserve"> intermediate sensitivity among </w:t>
      </w:r>
      <w:r w:rsidR="00A21079" w:rsidRPr="0036094F">
        <w:rPr>
          <w:rFonts w:ascii="Times New Roman" w:hAnsi="Times New Roman" w:cs="Times New Roman"/>
          <w:i/>
          <w:iCs/>
          <w:sz w:val="24"/>
          <w:szCs w:val="24"/>
          <w14:ligatures w14:val="standardContextual"/>
        </w:rPr>
        <w:t xml:space="preserve">S. aureus </w:t>
      </w:r>
      <w:r w:rsidR="00A21079" w:rsidRPr="0036094F">
        <w:rPr>
          <w:rFonts w:ascii="Times New Roman" w:hAnsi="Times New Roman" w:cs="Times New Roman"/>
          <w:sz w:val="24"/>
          <w:szCs w:val="24"/>
          <w14:ligatures w14:val="standardContextual"/>
        </w:rPr>
        <w:t xml:space="preserve">isolates isolated from </w:t>
      </w:r>
      <w:r w:rsidR="005E1186" w:rsidRPr="0036094F">
        <w:rPr>
          <w:rFonts w:ascii="Times New Roman" w:hAnsi="Times New Roman" w:cs="Times New Roman"/>
          <w:sz w:val="24"/>
          <w:szCs w:val="24"/>
          <w14:ligatures w14:val="standardContextual"/>
        </w:rPr>
        <w:t>u</w:t>
      </w:r>
      <w:r w:rsidR="00A21079" w:rsidRPr="0036094F">
        <w:rPr>
          <w:rFonts w:ascii="Times New Roman" w:hAnsi="Times New Roman" w:cs="Times New Roman"/>
          <w:sz w:val="24"/>
          <w:szCs w:val="24"/>
          <w14:ligatures w14:val="standardContextual"/>
        </w:rPr>
        <w:t xml:space="preserve">rinary </w:t>
      </w:r>
      <w:r w:rsidR="005E1186" w:rsidRPr="0036094F">
        <w:rPr>
          <w:rFonts w:ascii="Times New Roman" w:hAnsi="Times New Roman" w:cs="Times New Roman"/>
          <w:sz w:val="24"/>
          <w:szCs w:val="24"/>
          <w14:ligatures w14:val="standardContextual"/>
        </w:rPr>
        <w:t>t</w:t>
      </w:r>
      <w:r w:rsidR="00A21079" w:rsidRPr="0036094F">
        <w:rPr>
          <w:rFonts w:ascii="Times New Roman" w:hAnsi="Times New Roman" w:cs="Times New Roman"/>
          <w:sz w:val="24"/>
          <w:szCs w:val="24"/>
          <w14:ligatures w14:val="standardContextual"/>
        </w:rPr>
        <w:t>ract infected patients</w:t>
      </w:r>
      <w:r w:rsidR="002604A3" w:rsidRPr="0036094F">
        <w:rPr>
          <w:rFonts w:ascii="Times New Roman" w:hAnsi="Times New Roman" w:cs="Times New Roman"/>
          <w:sz w:val="24"/>
          <w:szCs w:val="24"/>
          <w14:ligatures w14:val="standardContextual"/>
        </w:rPr>
        <w:t>. Also, Alsadig et al.</w:t>
      </w:r>
      <w:r w:rsidR="005E1186" w:rsidRPr="0036094F">
        <w:rPr>
          <w:rFonts w:ascii="Times New Roman" w:hAnsi="Times New Roman" w:cs="Times New Roman"/>
          <w:sz w:val="24"/>
          <w:szCs w:val="24"/>
          <w14:ligatures w14:val="standardContextual"/>
        </w:rPr>
        <w:t xml:space="preserve"> </w:t>
      </w:r>
      <w:r w:rsidR="002604A3" w:rsidRPr="0036094F">
        <w:rPr>
          <w:rFonts w:ascii="Times New Roman" w:hAnsi="Times New Roman" w:cs="Times New Roman"/>
          <w:sz w:val="24"/>
          <w:szCs w:val="24"/>
          <w14:ligatures w14:val="standardContextual"/>
        </w:rPr>
        <w:t>2016</w:t>
      </w:r>
      <w:r w:rsidR="00F5595C">
        <w:rPr>
          <w:rFonts w:ascii="Times New Roman" w:hAnsi="Times New Roman" w:cs="Times New Roman"/>
          <w:sz w:val="24"/>
          <w:szCs w:val="24"/>
          <w14:ligatures w14:val="standardContextual"/>
        </w:rPr>
        <w:t xml:space="preserve"> </w:t>
      </w:r>
      <w:r w:rsidR="002604A3" w:rsidRPr="0036094F">
        <w:rPr>
          <w:rFonts w:ascii="Times New Roman" w:hAnsi="Times New Roman" w:cs="Times New Roman"/>
          <w:sz w:val="24"/>
          <w:szCs w:val="24"/>
          <w14:ligatures w14:val="standardContextual"/>
        </w:rPr>
        <w:t xml:space="preserve">recorded that </w:t>
      </w:r>
      <w:r w:rsidR="00512EF7" w:rsidRPr="0036094F">
        <w:rPr>
          <w:rFonts w:ascii="Times New Roman" w:hAnsi="Times New Roman" w:cs="Times New Roman"/>
          <w:sz w:val="24"/>
          <w:szCs w:val="24"/>
          <w14:ligatures w14:val="standardContextual"/>
        </w:rPr>
        <w:t xml:space="preserve">the commercial antibiotics used on the test isolate were observed to be more effective than the </w:t>
      </w:r>
      <w:r w:rsidR="00512EF7" w:rsidRPr="0036094F">
        <w:rPr>
          <w:rFonts w:ascii="Times New Roman" w:hAnsi="Times New Roman" w:cs="Times New Roman"/>
          <w:i/>
          <w:iCs/>
          <w:sz w:val="24"/>
          <w:szCs w:val="24"/>
          <w14:ligatures w14:val="standardContextual"/>
        </w:rPr>
        <w:t xml:space="preserve">Moringa oleifera </w:t>
      </w:r>
      <w:r w:rsidR="00512EF7" w:rsidRPr="0036094F">
        <w:rPr>
          <w:rFonts w:ascii="Times New Roman" w:hAnsi="Times New Roman" w:cs="Times New Roman"/>
          <w:sz w:val="24"/>
          <w:szCs w:val="24"/>
          <w14:ligatures w14:val="standardContextual"/>
        </w:rPr>
        <w:t>lea</w:t>
      </w:r>
      <w:r w:rsidR="002604A3" w:rsidRPr="0036094F">
        <w:rPr>
          <w:rFonts w:ascii="Times New Roman" w:hAnsi="Times New Roman" w:cs="Times New Roman"/>
          <w:sz w:val="24"/>
          <w:szCs w:val="24"/>
          <w14:ligatures w14:val="standardContextual"/>
        </w:rPr>
        <w:t>f</w:t>
      </w:r>
      <w:r w:rsidR="00512EF7" w:rsidRPr="0036094F">
        <w:rPr>
          <w:rFonts w:ascii="Times New Roman" w:hAnsi="Times New Roman" w:cs="Times New Roman"/>
          <w:sz w:val="24"/>
          <w:szCs w:val="24"/>
          <w14:ligatures w14:val="standardContextual"/>
        </w:rPr>
        <w:t xml:space="preserve"> extracts in inhibiting the </w:t>
      </w:r>
      <w:r w:rsidR="00D23A68">
        <w:rPr>
          <w:rFonts w:ascii="Times New Roman" w:hAnsi="Times New Roman" w:cs="Times New Roman"/>
          <w:sz w:val="24"/>
          <w:szCs w:val="24"/>
          <w14:ligatures w14:val="standardContextual"/>
        </w:rPr>
        <w:t>growth</w:t>
      </w:r>
      <w:r w:rsidR="00512EF7" w:rsidRPr="0036094F">
        <w:rPr>
          <w:rFonts w:ascii="Times New Roman" w:hAnsi="Times New Roman" w:cs="Times New Roman"/>
          <w:sz w:val="24"/>
          <w:szCs w:val="24"/>
          <w14:ligatures w14:val="standardContextual"/>
        </w:rPr>
        <w:t xml:space="preserve"> of </w:t>
      </w:r>
      <w:r w:rsidR="00512EF7" w:rsidRPr="0036094F">
        <w:rPr>
          <w:rFonts w:ascii="Times New Roman" w:hAnsi="Times New Roman" w:cs="Times New Roman"/>
          <w:i/>
          <w:iCs/>
          <w:sz w:val="24"/>
          <w:szCs w:val="24"/>
          <w14:ligatures w14:val="standardContextual"/>
        </w:rPr>
        <w:t>S. aureu</w:t>
      </w:r>
      <w:r w:rsidR="002604A3" w:rsidRPr="0036094F">
        <w:rPr>
          <w:rFonts w:ascii="Times New Roman" w:hAnsi="Times New Roman" w:cs="Times New Roman"/>
          <w:i/>
          <w:iCs/>
          <w:sz w:val="24"/>
          <w:szCs w:val="24"/>
          <w14:ligatures w14:val="standardContextual"/>
        </w:rPr>
        <w:t>s.</w:t>
      </w:r>
    </w:p>
    <w:p w14:paraId="25B52B65" w14:textId="77777777" w:rsidR="00E0214C" w:rsidRPr="0036094F" w:rsidRDefault="00E0214C" w:rsidP="0036094F">
      <w:pPr>
        <w:autoSpaceDE w:val="0"/>
        <w:autoSpaceDN w:val="0"/>
        <w:adjustRightInd w:val="0"/>
        <w:spacing w:after="0" w:line="240" w:lineRule="auto"/>
        <w:jc w:val="both"/>
        <w:rPr>
          <w:rFonts w:ascii="Times New Roman" w:hAnsi="Times New Roman" w:cs="Times New Roman"/>
          <w:b/>
          <w:bCs/>
          <w:sz w:val="24"/>
          <w:szCs w:val="24"/>
          <w14:ligatures w14:val="standardContextual"/>
        </w:rPr>
      </w:pPr>
    </w:p>
    <w:p w14:paraId="4708015F" w14:textId="5283CF51" w:rsidR="00BB4EF3" w:rsidRPr="0036094F" w:rsidRDefault="00BB4EF3" w:rsidP="0036094F">
      <w:pPr>
        <w:autoSpaceDE w:val="0"/>
        <w:autoSpaceDN w:val="0"/>
        <w:adjustRightInd w:val="0"/>
        <w:spacing w:after="0" w:line="240" w:lineRule="auto"/>
        <w:jc w:val="both"/>
        <w:rPr>
          <w:rFonts w:ascii="Times New Roman" w:hAnsi="Times New Roman" w:cs="Times New Roman"/>
          <w:b/>
          <w:bCs/>
          <w:sz w:val="24"/>
          <w:szCs w:val="24"/>
          <w14:ligatures w14:val="standardContextual"/>
        </w:rPr>
      </w:pPr>
      <w:r w:rsidRPr="0036094F">
        <w:rPr>
          <w:rFonts w:ascii="Times New Roman" w:hAnsi="Times New Roman" w:cs="Times New Roman"/>
          <w:b/>
          <w:bCs/>
          <w:sz w:val="24"/>
          <w:szCs w:val="24"/>
          <w14:ligatures w14:val="standardContextual"/>
        </w:rPr>
        <w:t>CONCLUSION</w:t>
      </w:r>
    </w:p>
    <w:p w14:paraId="37D2D760" w14:textId="07BB068E" w:rsidR="006A4F7B" w:rsidRPr="00920993" w:rsidRDefault="00BB4EF3" w:rsidP="00920993">
      <w:pPr>
        <w:spacing w:line="240" w:lineRule="auto"/>
        <w:jc w:val="both"/>
        <w:rPr>
          <w:rFonts w:ascii="Times New Roman" w:hAnsi="Times New Roman" w:cs="Times New Roman"/>
          <w:i/>
          <w:iCs/>
          <w:sz w:val="24"/>
          <w:szCs w:val="24"/>
        </w:rPr>
      </w:pPr>
      <w:r w:rsidRPr="0036094F">
        <w:rPr>
          <w:rFonts w:ascii="Times New Roman" w:hAnsi="Times New Roman" w:cs="Times New Roman"/>
          <w:sz w:val="24"/>
          <w:szCs w:val="24"/>
          <w14:ligatures w14:val="standardContextual"/>
        </w:rPr>
        <w:t xml:space="preserve">The results of this study </w:t>
      </w:r>
      <w:r w:rsidR="00940DE2" w:rsidRPr="0036094F">
        <w:rPr>
          <w:rFonts w:ascii="Times New Roman" w:hAnsi="Times New Roman" w:cs="Times New Roman"/>
          <w:sz w:val="24"/>
          <w:szCs w:val="24"/>
          <w14:ligatures w14:val="standardContextual"/>
        </w:rPr>
        <w:t xml:space="preserve">revealed the presence of </w:t>
      </w:r>
      <w:r w:rsidR="008E79EA">
        <w:rPr>
          <w:rFonts w:ascii="Times New Roman" w:hAnsi="Times New Roman" w:cs="Times New Roman"/>
          <w:sz w:val="24"/>
          <w:szCs w:val="24"/>
          <w14:ligatures w14:val="standardContextual"/>
        </w:rPr>
        <w:t xml:space="preserve">the </w:t>
      </w:r>
      <w:r w:rsidR="00940DE2" w:rsidRPr="0036094F">
        <w:rPr>
          <w:rFonts w:ascii="Times New Roman" w:hAnsi="Times New Roman" w:cs="Times New Roman"/>
          <w:sz w:val="24"/>
          <w:szCs w:val="24"/>
          <w14:ligatures w14:val="standardContextual"/>
        </w:rPr>
        <w:t xml:space="preserve">phytoconstituents </w:t>
      </w:r>
      <w:r w:rsidR="00940DE2" w:rsidRPr="0036094F">
        <w:rPr>
          <w:rFonts w:ascii="Times New Roman" w:hAnsi="Times New Roman" w:cs="Times New Roman"/>
          <w:sz w:val="24"/>
          <w:szCs w:val="24"/>
        </w:rPr>
        <w:t xml:space="preserve">tannins, flavonoids, alkaloids, saponins and terpenes in the extract of </w:t>
      </w:r>
      <w:r w:rsidR="00940DE2" w:rsidRPr="0036094F">
        <w:rPr>
          <w:rFonts w:ascii="Times New Roman" w:hAnsi="Times New Roman" w:cs="Times New Roman"/>
          <w:i/>
          <w:iCs/>
          <w:sz w:val="24"/>
          <w:szCs w:val="24"/>
        </w:rPr>
        <w:t>Moringa oleifera</w:t>
      </w:r>
      <w:r w:rsidR="00940DE2" w:rsidRPr="0036094F">
        <w:rPr>
          <w:rFonts w:ascii="Times New Roman" w:hAnsi="Times New Roman" w:cs="Times New Roman"/>
          <w:sz w:val="24"/>
          <w:szCs w:val="24"/>
        </w:rPr>
        <w:t xml:space="preserve"> plant leaves</w:t>
      </w:r>
      <w:r w:rsidR="00C427FF">
        <w:rPr>
          <w:rFonts w:ascii="Times New Roman" w:hAnsi="Times New Roman" w:cs="Times New Roman"/>
          <w:sz w:val="24"/>
          <w:szCs w:val="24"/>
        </w:rPr>
        <w:t>,</w:t>
      </w:r>
      <w:r w:rsidR="0045208A" w:rsidRPr="0036094F">
        <w:rPr>
          <w:rFonts w:ascii="Times New Roman" w:hAnsi="Times New Roman" w:cs="Times New Roman"/>
          <w:sz w:val="24"/>
          <w:szCs w:val="24"/>
        </w:rPr>
        <w:t xml:space="preserve"> with the </w:t>
      </w:r>
      <w:r w:rsidR="00CC08C1" w:rsidRPr="0036094F">
        <w:rPr>
          <w:rFonts w:ascii="Times New Roman" w:hAnsi="Times New Roman" w:cs="Times New Roman"/>
          <w:sz w:val="24"/>
          <w:szCs w:val="24"/>
          <w14:ligatures w14:val="standardContextual"/>
        </w:rPr>
        <w:t xml:space="preserve">ethanolic plant </w:t>
      </w:r>
      <w:r w:rsidR="00C427FF" w:rsidRPr="007D24FE">
        <w:rPr>
          <w:rFonts w:ascii="Times New Roman" w:hAnsi="Times New Roman" w:cs="Times New Roman"/>
          <w:sz w:val="24"/>
          <w:szCs w:val="24"/>
          <w:highlight w:val="yellow"/>
          <w14:ligatures w14:val="standardContextual"/>
        </w:rPr>
        <w:t>extract</w:t>
      </w:r>
      <w:r w:rsidR="00C427FF">
        <w:rPr>
          <w:rFonts w:ascii="Times New Roman" w:hAnsi="Times New Roman" w:cs="Times New Roman"/>
          <w:sz w:val="24"/>
          <w:szCs w:val="24"/>
          <w14:ligatures w14:val="standardContextual"/>
        </w:rPr>
        <w:t xml:space="preserve"> </w:t>
      </w:r>
      <w:r w:rsidR="00CC08C1" w:rsidRPr="0036094F">
        <w:rPr>
          <w:rFonts w:ascii="Times New Roman" w:hAnsi="Times New Roman" w:cs="Times New Roman"/>
          <w:sz w:val="24"/>
          <w:szCs w:val="24"/>
          <w14:ligatures w14:val="standardContextual"/>
        </w:rPr>
        <w:t>ex</w:t>
      </w:r>
      <w:r w:rsidR="0095234A" w:rsidRPr="0036094F">
        <w:rPr>
          <w:rFonts w:ascii="Times New Roman" w:hAnsi="Times New Roman" w:cs="Times New Roman"/>
          <w:sz w:val="24"/>
          <w:szCs w:val="24"/>
          <w14:ligatures w14:val="standardContextual"/>
        </w:rPr>
        <w:t>hibiting</w:t>
      </w:r>
      <w:r w:rsidR="00CC08C1" w:rsidRPr="0036094F">
        <w:rPr>
          <w:rFonts w:ascii="Times New Roman" w:hAnsi="Times New Roman" w:cs="Times New Roman"/>
          <w:sz w:val="24"/>
          <w:szCs w:val="24"/>
          <w14:ligatures w14:val="standardContextual"/>
        </w:rPr>
        <w:t xml:space="preserve"> </w:t>
      </w:r>
      <w:r w:rsidR="0045208A" w:rsidRPr="0036094F">
        <w:rPr>
          <w:rFonts w:ascii="Times New Roman" w:hAnsi="Times New Roman" w:cs="Times New Roman"/>
          <w:sz w:val="24"/>
          <w:szCs w:val="24"/>
          <w14:ligatures w14:val="standardContextual"/>
        </w:rPr>
        <w:t xml:space="preserve">a </w:t>
      </w:r>
      <w:r w:rsidR="00CC08C1" w:rsidRPr="0036094F">
        <w:rPr>
          <w:rFonts w:ascii="Times New Roman" w:hAnsi="Times New Roman" w:cs="Times New Roman"/>
          <w:sz w:val="24"/>
          <w:szCs w:val="24"/>
          <w14:ligatures w14:val="standardContextual"/>
        </w:rPr>
        <w:t xml:space="preserve">more inhibitory effect on </w:t>
      </w:r>
      <w:r w:rsidRPr="0036094F">
        <w:rPr>
          <w:rFonts w:ascii="Times New Roman" w:hAnsi="Times New Roman" w:cs="Times New Roman"/>
          <w:i/>
          <w:iCs/>
          <w:sz w:val="24"/>
          <w:szCs w:val="24"/>
          <w14:ligatures w14:val="standardContextual"/>
        </w:rPr>
        <w:t>S. aureus</w:t>
      </w:r>
      <w:r w:rsidR="00CC08C1" w:rsidRPr="0036094F">
        <w:rPr>
          <w:rFonts w:ascii="Times New Roman" w:hAnsi="Times New Roman" w:cs="Times New Roman"/>
          <w:i/>
          <w:iCs/>
          <w:sz w:val="24"/>
          <w:szCs w:val="24"/>
          <w14:ligatures w14:val="standardContextual"/>
        </w:rPr>
        <w:t xml:space="preserve"> </w:t>
      </w:r>
      <w:r w:rsidR="00CC08C1" w:rsidRPr="0036094F">
        <w:rPr>
          <w:rFonts w:ascii="Times New Roman" w:hAnsi="Times New Roman" w:cs="Times New Roman"/>
          <w:sz w:val="24"/>
          <w:szCs w:val="24"/>
          <w14:ligatures w14:val="standardContextual"/>
        </w:rPr>
        <w:t>than the aqueous plant extract</w:t>
      </w:r>
      <w:r w:rsidR="00CC08C1" w:rsidRPr="0036094F">
        <w:rPr>
          <w:rFonts w:ascii="Times New Roman" w:hAnsi="Times New Roman" w:cs="Times New Roman"/>
          <w:i/>
          <w:iCs/>
          <w:sz w:val="24"/>
          <w:szCs w:val="24"/>
          <w14:ligatures w14:val="standardContextual"/>
        </w:rPr>
        <w:t>.</w:t>
      </w:r>
      <w:r w:rsidR="0045208A" w:rsidRPr="0036094F">
        <w:rPr>
          <w:rFonts w:ascii="Times New Roman" w:hAnsi="Times New Roman" w:cs="Times New Roman"/>
          <w:i/>
          <w:iCs/>
          <w:sz w:val="24"/>
          <w:szCs w:val="24"/>
          <w14:ligatures w14:val="standardContextual"/>
        </w:rPr>
        <w:t xml:space="preserve"> </w:t>
      </w:r>
      <w:r w:rsidRPr="0036094F">
        <w:rPr>
          <w:rFonts w:ascii="Times New Roman" w:hAnsi="Times New Roman" w:cs="Times New Roman"/>
          <w:sz w:val="24"/>
          <w:szCs w:val="24"/>
          <w14:ligatures w14:val="standardContextual"/>
        </w:rPr>
        <w:t xml:space="preserve">The </w:t>
      </w:r>
      <w:r w:rsidR="00CC08C1" w:rsidRPr="0036094F">
        <w:rPr>
          <w:rFonts w:ascii="Times New Roman" w:hAnsi="Times New Roman" w:cs="Times New Roman"/>
          <w:sz w:val="24"/>
          <w:szCs w:val="24"/>
          <w14:ligatures w14:val="standardContextual"/>
        </w:rPr>
        <w:t xml:space="preserve">conventional </w:t>
      </w:r>
      <w:r w:rsidRPr="0036094F">
        <w:rPr>
          <w:rFonts w:ascii="Times New Roman" w:hAnsi="Times New Roman" w:cs="Times New Roman"/>
          <w:sz w:val="24"/>
          <w:szCs w:val="24"/>
          <w14:ligatures w14:val="standardContextual"/>
        </w:rPr>
        <w:t>antibiotic</w:t>
      </w:r>
      <w:r w:rsidR="00CC08C1" w:rsidRPr="0036094F">
        <w:rPr>
          <w:rFonts w:ascii="Times New Roman" w:hAnsi="Times New Roman" w:cs="Times New Roman"/>
          <w:sz w:val="24"/>
          <w:szCs w:val="24"/>
          <w14:ligatures w14:val="standardContextual"/>
        </w:rPr>
        <w:t>s</w:t>
      </w:r>
      <w:r w:rsidRPr="0036094F">
        <w:rPr>
          <w:rFonts w:ascii="Times New Roman" w:hAnsi="Times New Roman" w:cs="Times New Roman"/>
          <w:sz w:val="24"/>
          <w:szCs w:val="24"/>
          <w14:ligatures w14:val="standardContextual"/>
        </w:rPr>
        <w:t xml:space="preserve"> </w:t>
      </w:r>
      <w:r w:rsidR="00CC08C1" w:rsidRPr="0036094F">
        <w:rPr>
          <w:rFonts w:ascii="Times New Roman" w:hAnsi="Times New Roman" w:cs="Times New Roman"/>
          <w:sz w:val="24"/>
          <w:szCs w:val="24"/>
          <w14:ligatures w14:val="standardContextual"/>
        </w:rPr>
        <w:t xml:space="preserve">were also observed to be more effective </w:t>
      </w:r>
      <w:r w:rsidR="00940DE2" w:rsidRPr="0036094F">
        <w:rPr>
          <w:rFonts w:ascii="Times New Roman" w:hAnsi="Times New Roman" w:cs="Times New Roman"/>
          <w:sz w:val="24"/>
          <w:szCs w:val="24"/>
          <w14:ligatures w14:val="standardContextual"/>
        </w:rPr>
        <w:t>than</w:t>
      </w:r>
      <w:r w:rsidR="00CC08C1" w:rsidRPr="0036094F">
        <w:rPr>
          <w:rFonts w:ascii="Times New Roman" w:hAnsi="Times New Roman" w:cs="Times New Roman"/>
          <w:sz w:val="24"/>
          <w:szCs w:val="24"/>
          <w14:ligatures w14:val="standardContextual"/>
        </w:rPr>
        <w:t xml:space="preserve"> the plant extract</w:t>
      </w:r>
      <w:r w:rsidRPr="0036094F">
        <w:rPr>
          <w:rFonts w:ascii="Times New Roman" w:hAnsi="Times New Roman" w:cs="Times New Roman"/>
          <w:sz w:val="24"/>
          <w:szCs w:val="24"/>
          <w14:ligatures w14:val="standardContextual"/>
        </w:rPr>
        <w:t xml:space="preserve"> </w:t>
      </w:r>
      <w:r w:rsidR="00F624FA" w:rsidRPr="0036094F">
        <w:rPr>
          <w:rFonts w:ascii="Times New Roman" w:hAnsi="Times New Roman" w:cs="Times New Roman"/>
          <w:sz w:val="24"/>
          <w:szCs w:val="24"/>
          <w14:ligatures w14:val="standardContextual"/>
        </w:rPr>
        <w:t xml:space="preserve">in inhibiting the growth of </w:t>
      </w:r>
      <w:r w:rsidR="00F624FA" w:rsidRPr="0036094F">
        <w:rPr>
          <w:rFonts w:ascii="Times New Roman" w:hAnsi="Times New Roman" w:cs="Times New Roman"/>
          <w:i/>
          <w:iCs/>
          <w:sz w:val="24"/>
          <w:szCs w:val="24"/>
          <w14:ligatures w14:val="standardContextual"/>
        </w:rPr>
        <w:t>S. aureus</w:t>
      </w:r>
      <w:r w:rsidR="00F624FA" w:rsidRPr="0036094F">
        <w:rPr>
          <w:rFonts w:ascii="Times New Roman" w:hAnsi="Times New Roman" w:cs="Times New Roman"/>
          <w:sz w:val="24"/>
          <w:szCs w:val="24"/>
          <w14:ligatures w14:val="standardContextual"/>
        </w:rPr>
        <w:t xml:space="preserve"> isolate</w:t>
      </w:r>
      <w:r w:rsidR="000B7A8B" w:rsidRPr="0036094F">
        <w:rPr>
          <w:rFonts w:ascii="Times New Roman" w:hAnsi="Times New Roman" w:cs="Times New Roman"/>
          <w:sz w:val="24"/>
          <w:szCs w:val="24"/>
          <w14:ligatures w14:val="standardContextual"/>
        </w:rPr>
        <w:t>s</w:t>
      </w:r>
      <w:r w:rsidRPr="0036094F">
        <w:rPr>
          <w:rFonts w:ascii="Times New Roman" w:hAnsi="Times New Roman" w:cs="Times New Roman"/>
          <w:sz w:val="24"/>
          <w:szCs w:val="24"/>
          <w14:ligatures w14:val="standardContextual"/>
        </w:rPr>
        <w:t>.</w:t>
      </w:r>
      <w:r w:rsidR="00DD62CF" w:rsidRPr="0036094F">
        <w:rPr>
          <w:rFonts w:ascii="Times New Roman" w:hAnsi="Times New Roman" w:cs="Times New Roman"/>
          <w:sz w:val="24"/>
          <w:szCs w:val="24"/>
          <w14:ligatures w14:val="standardContextual"/>
        </w:rPr>
        <w:t xml:space="preserve"> </w:t>
      </w:r>
      <w:r w:rsidR="00940DE2" w:rsidRPr="0036094F">
        <w:rPr>
          <w:rFonts w:ascii="Times New Roman" w:hAnsi="Times New Roman" w:cs="Times New Roman"/>
          <w:sz w:val="24"/>
          <w:szCs w:val="24"/>
        </w:rPr>
        <w:t>Further studies could explore different extraction methods</w:t>
      </w:r>
      <w:r w:rsidR="00FA1E28">
        <w:rPr>
          <w:rFonts w:ascii="Times New Roman" w:hAnsi="Times New Roman" w:cs="Times New Roman"/>
          <w:sz w:val="24"/>
          <w:szCs w:val="24"/>
        </w:rPr>
        <w:t>,</w:t>
      </w:r>
      <w:r w:rsidR="00940DE2" w:rsidRPr="0036094F">
        <w:rPr>
          <w:rFonts w:ascii="Times New Roman" w:hAnsi="Times New Roman" w:cs="Times New Roman"/>
          <w:sz w:val="24"/>
          <w:szCs w:val="24"/>
        </w:rPr>
        <w:t xml:space="preserve"> as this is an important determining factor </w:t>
      </w:r>
      <w:r w:rsidR="0045208A" w:rsidRPr="0036094F">
        <w:rPr>
          <w:rFonts w:ascii="Times New Roman" w:hAnsi="Times New Roman" w:cs="Times New Roman"/>
          <w:sz w:val="24"/>
          <w:szCs w:val="24"/>
        </w:rPr>
        <w:t xml:space="preserve">in the </w:t>
      </w:r>
      <w:r w:rsidR="00E55977" w:rsidRPr="0036094F">
        <w:rPr>
          <w:rFonts w:ascii="Times New Roman" w:hAnsi="Times New Roman" w:cs="Times New Roman"/>
          <w:sz w:val="24"/>
          <w:szCs w:val="24"/>
        </w:rPr>
        <w:t>activity</w:t>
      </w:r>
      <w:r w:rsidR="0045208A" w:rsidRPr="0036094F">
        <w:rPr>
          <w:rFonts w:ascii="Times New Roman" w:hAnsi="Times New Roman" w:cs="Times New Roman"/>
          <w:sz w:val="24"/>
          <w:szCs w:val="24"/>
        </w:rPr>
        <w:t xml:space="preserve"> of the bio</w:t>
      </w:r>
      <w:r w:rsidR="00E55977" w:rsidRPr="0036094F">
        <w:rPr>
          <w:rFonts w:ascii="Times New Roman" w:hAnsi="Times New Roman" w:cs="Times New Roman"/>
          <w:sz w:val="24"/>
          <w:szCs w:val="24"/>
        </w:rPr>
        <w:t>active compounds</w:t>
      </w:r>
      <w:r w:rsidR="00940DE2" w:rsidRPr="0036094F">
        <w:rPr>
          <w:rFonts w:ascii="Times New Roman" w:hAnsi="Times New Roman" w:cs="Times New Roman"/>
          <w:sz w:val="24"/>
          <w:szCs w:val="24"/>
        </w:rPr>
        <w:t xml:space="preserve">. Additionally, </w:t>
      </w:r>
      <w:r w:rsidR="0045208A" w:rsidRPr="0036094F">
        <w:rPr>
          <w:rFonts w:ascii="Times New Roman" w:hAnsi="Times New Roman" w:cs="Times New Roman"/>
          <w:sz w:val="24"/>
          <w:szCs w:val="24"/>
        </w:rPr>
        <w:t xml:space="preserve">it is possible that an even </w:t>
      </w:r>
      <w:r w:rsidR="00940DE2" w:rsidRPr="0036094F">
        <w:rPr>
          <w:rFonts w:ascii="Times New Roman" w:hAnsi="Times New Roman" w:cs="Times New Roman"/>
          <w:sz w:val="24"/>
          <w:szCs w:val="24"/>
        </w:rPr>
        <w:t xml:space="preserve">higher concentration of the ethanolic plant extract could exhibit higher inhibitory activity against </w:t>
      </w:r>
      <w:r w:rsidR="00940DE2" w:rsidRPr="0036094F">
        <w:rPr>
          <w:rFonts w:ascii="Times New Roman" w:hAnsi="Times New Roman" w:cs="Times New Roman"/>
          <w:i/>
          <w:iCs/>
          <w:sz w:val="24"/>
          <w:szCs w:val="24"/>
        </w:rPr>
        <w:t>S. aureus.</w:t>
      </w:r>
      <w:bookmarkStart w:id="4" w:name="_Hlk183685723"/>
      <w:bookmarkStart w:id="5" w:name="_Hlk198899984"/>
      <w:bookmarkStart w:id="6" w:name="_Hlk200717662"/>
    </w:p>
    <w:p w14:paraId="2E9D485B" w14:textId="77777777" w:rsidR="006A4F7B" w:rsidRPr="00FE7640" w:rsidRDefault="006A4F7B" w:rsidP="006A4F7B">
      <w:pPr>
        <w:rPr>
          <w:rFonts w:ascii="Calibri" w:hAnsi="Calibri"/>
          <w:kern w:val="2"/>
          <w:highlight w:val="yellow"/>
        </w:rPr>
      </w:pPr>
      <w:bookmarkStart w:id="7" w:name="_Hlk193540946"/>
      <w:bookmarkStart w:id="8" w:name="_Hlk180402183"/>
      <w:bookmarkStart w:id="9" w:name="_Hlk183680988"/>
      <w:bookmarkStart w:id="10" w:name="_Hlk197173371"/>
      <w:bookmarkEnd w:id="4"/>
      <w:r w:rsidRPr="00FE7640">
        <w:rPr>
          <w:rFonts w:ascii="Calibri" w:hAnsi="Calibri"/>
          <w:kern w:val="2"/>
          <w:highlight w:val="yellow"/>
        </w:rPr>
        <w:t>Disclaimer (Artificial intelligence)</w:t>
      </w:r>
    </w:p>
    <w:p w14:paraId="62ED93AA" w14:textId="77777777" w:rsidR="006A4F7B" w:rsidRPr="009C5487" w:rsidRDefault="006A4F7B" w:rsidP="006A4F7B">
      <w:pPr>
        <w:rPr>
          <w:rFonts w:ascii="Calibri" w:hAnsi="Calibri"/>
          <w:kern w:val="2"/>
          <w:highlight w:val="yellow"/>
        </w:rPr>
      </w:pPr>
      <w:r w:rsidRPr="009C5487">
        <w:rPr>
          <w:rFonts w:ascii="Calibri" w:hAnsi="Calibri"/>
          <w:kern w:val="2"/>
          <w:highlight w:val="yellow"/>
        </w:rPr>
        <w:t xml:space="preserve">Option 1: </w:t>
      </w:r>
    </w:p>
    <w:p w14:paraId="4F46BAF9" w14:textId="77777777" w:rsidR="006A4F7B" w:rsidRPr="009C5487" w:rsidRDefault="006A4F7B" w:rsidP="006A4F7B">
      <w:pPr>
        <w:rPr>
          <w:rFonts w:ascii="Calibri" w:hAnsi="Calibri"/>
          <w:kern w:val="2"/>
          <w:highlight w:val="yellow"/>
        </w:rPr>
      </w:pPr>
      <w:r w:rsidRPr="009C5487">
        <w:rPr>
          <w:rFonts w:ascii="Calibri" w:hAnsi="Calibri"/>
          <w:kern w:val="2"/>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677FB09B" w14:textId="77777777" w:rsidR="006A4F7B" w:rsidRPr="009C5487" w:rsidRDefault="006A4F7B" w:rsidP="006A4F7B">
      <w:pPr>
        <w:rPr>
          <w:rFonts w:ascii="Calibri" w:hAnsi="Calibri"/>
          <w:kern w:val="2"/>
          <w:highlight w:val="yellow"/>
        </w:rPr>
      </w:pPr>
      <w:r w:rsidRPr="009C5487">
        <w:rPr>
          <w:rFonts w:ascii="Calibri" w:hAnsi="Calibri"/>
          <w:kern w:val="2"/>
          <w:highlight w:val="yellow"/>
        </w:rPr>
        <w:t xml:space="preserve">Option 2: </w:t>
      </w:r>
    </w:p>
    <w:p w14:paraId="28A71575" w14:textId="77777777" w:rsidR="006A4F7B" w:rsidRPr="009C5487" w:rsidRDefault="006A4F7B" w:rsidP="006A4F7B">
      <w:pPr>
        <w:rPr>
          <w:rFonts w:ascii="Calibri" w:hAnsi="Calibri"/>
          <w:kern w:val="2"/>
          <w:highlight w:val="yellow"/>
        </w:rPr>
      </w:pPr>
      <w:r w:rsidRPr="009C5487">
        <w:rPr>
          <w:rFonts w:ascii="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CEEF99B" w14:textId="77777777" w:rsidR="006A4F7B" w:rsidRPr="009C5487" w:rsidRDefault="006A4F7B" w:rsidP="006A4F7B">
      <w:pPr>
        <w:rPr>
          <w:rFonts w:ascii="Calibri" w:hAnsi="Calibri"/>
          <w:kern w:val="2"/>
          <w:highlight w:val="yellow"/>
        </w:rPr>
      </w:pPr>
      <w:r w:rsidRPr="009C5487">
        <w:rPr>
          <w:rFonts w:ascii="Calibri" w:hAnsi="Calibri"/>
          <w:kern w:val="2"/>
          <w:highlight w:val="yellow"/>
        </w:rPr>
        <w:t>Details of the AI usage are given below:</w:t>
      </w:r>
    </w:p>
    <w:p w14:paraId="66EA6973" w14:textId="77777777" w:rsidR="006A4F7B" w:rsidRPr="009C5487" w:rsidRDefault="006A4F7B" w:rsidP="006A4F7B">
      <w:pPr>
        <w:rPr>
          <w:rFonts w:ascii="Calibri" w:hAnsi="Calibri"/>
          <w:kern w:val="2"/>
          <w:highlight w:val="yellow"/>
        </w:rPr>
      </w:pPr>
      <w:r w:rsidRPr="009C5487">
        <w:rPr>
          <w:rFonts w:ascii="Calibri" w:hAnsi="Calibri"/>
          <w:kern w:val="2"/>
          <w:highlight w:val="yellow"/>
        </w:rPr>
        <w:t>1.</w:t>
      </w:r>
    </w:p>
    <w:p w14:paraId="49DC5F2E" w14:textId="77777777" w:rsidR="006A4F7B" w:rsidRPr="009C5487" w:rsidRDefault="006A4F7B" w:rsidP="006A4F7B">
      <w:pPr>
        <w:rPr>
          <w:rFonts w:ascii="Calibri" w:hAnsi="Calibri"/>
          <w:kern w:val="2"/>
          <w:highlight w:val="yellow"/>
        </w:rPr>
      </w:pPr>
      <w:r w:rsidRPr="009C5487">
        <w:rPr>
          <w:rFonts w:ascii="Calibri" w:hAnsi="Calibri"/>
          <w:kern w:val="2"/>
          <w:highlight w:val="yellow"/>
        </w:rPr>
        <w:t>2.</w:t>
      </w:r>
    </w:p>
    <w:p w14:paraId="263C51F6" w14:textId="77777777" w:rsidR="006A4F7B" w:rsidRPr="009C5487" w:rsidRDefault="006A4F7B" w:rsidP="006A4F7B">
      <w:pPr>
        <w:rPr>
          <w:rFonts w:ascii="Calibri" w:hAnsi="Calibri"/>
          <w:kern w:val="2"/>
        </w:rPr>
      </w:pPr>
      <w:r w:rsidRPr="009C5487">
        <w:rPr>
          <w:rFonts w:ascii="Calibri" w:hAnsi="Calibri"/>
          <w:kern w:val="2"/>
          <w:highlight w:val="yellow"/>
        </w:rPr>
        <w:t>3.</w:t>
      </w:r>
      <w:bookmarkEnd w:id="7"/>
    </w:p>
    <w:bookmarkEnd w:id="5"/>
    <w:bookmarkEnd w:id="8"/>
    <w:bookmarkEnd w:id="9"/>
    <w:p w14:paraId="73211392" w14:textId="77777777" w:rsidR="006A4F7B" w:rsidRPr="00630DB9" w:rsidRDefault="006A4F7B" w:rsidP="006A4F7B">
      <w:pPr>
        <w:spacing w:line="240" w:lineRule="atLeast"/>
        <w:rPr>
          <w:rFonts w:ascii="Arial" w:hAnsi="Arial" w:cs="Arial"/>
          <w:color w:val="222222"/>
          <w:sz w:val="20"/>
          <w:szCs w:val="20"/>
        </w:rPr>
      </w:pPr>
      <w:r>
        <w:rPr>
          <w:rFonts w:ascii="Calibri" w:hAnsi="Calibri"/>
          <w:kern w:val="2"/>
        </w:rPr>
        <w:tab/>
      </w:r>
      <w:bookmarkEnd w:id="6"/>
      <w:bookmarkEnd w:id="10"/>
    </w:p>
    <w:p w14:paraId="06098F80" w14:textId="77777777" w:rsidR="006A4F7B" w:rsidRPr="0036094F" w:rsidRDefault="006A4F7B" w:rsidP="0036094F">
      <w:pPr>
        <w:spacing w:line="240" w:lineRule="auto"/>
        <w:jc w:val="both"/>
        <w:rPr>
          <w:rFonts w:ascii="Times New Roman" w:hAnsi="Times New Roman" w:cs="Times New Roman"/>
          <w:sz w:val="24"/>
          <w:szCs w:val="24"/>
        </w:rPr>
      </w:pPr>
    </w:p>
    <w:p w14:paraId="57BC8E5D" w14:textId="45ACE034" w:rsidR="00D05F0C" w:rsidRPr="0036094F" w:rsidRDefault="00D05F0C" w:rsidP="0036094F">
      <w:pPr>
        <w:autoSpaceDE w:val="0"/>
        <w:autoSpaceDN w:val="0"/>
        <w:adjustRightInd w:val="0"/>
        <w:spacing w:after="0" w:line="240" w:lineRule="auto"/>
        <w:jc w:val="both"/>
        <w:rPr>
          <w:rFonts w:ascii="Times New Roman" w:eastAsia="SimSun" w:hAnsi="Times New Roman" w:cs="Times New Roman"/>
          <w:kern w:val="2"/>
          <w:sz w:val="24"/>
          <w:szCs w:val="24"/>
          <w:lang w:eastAsia="zh-CN"/>
        </w:rPr>
      </w:pPr>
    </w:p>
    <w:p w14:paraId="77AE677D" w14:textId="77777777" w:rsidR="00D05F0C" w:rsidRPr="0036094F" w:rsidRDefault="00D05F0C" w:rsidP="0036094F">
      <w:pPr>
        <w:spacing w:line="240" w:lineRule="auto"/>
        <w:jc w:val="both"/>
        <w:rPr>
          <w:rFonts w:ascii="Times New Roman" w:hAnsi="Times New Roman" w:cs="Times New Roman"/>
          <w:b/>
          <w:sz w:val="24"/>
          <w:szCs w:val="24"/>
        </w:rPr>
      </w:pPr>
      <w:r w:rsidRPr="0036094F">
        <w:rPr>
          <w:rFonts w:ascii="Times New Roman" w:hAnsi="Times New Roman" w:cs="Times New Roman"/>
          <w:b/>
          <w:sz w:val="24"/>
          <w:szCs w:val="24"/>
        </w:rPr>
        <w:t>REFERENCES</w:t>
      </w:r>
    </w:p>
    <w:p w14:paraId="54B29B67" w14:textId="77777777" w:rsidR="00AF6FBE" w:rsidRPr="0036094F" w:rsidRDefault="00AF6FBE" w:rsidP="0036094F">
      <w:pPr>
        <w:widowControl w:val="0"/>
        <w:tabs>
          <w:tab w:val="left" w:pos="80"/>
        </w:tabs>
        <w:spacing w:after="0" w:line="240" w:lineRule="auto"/>
        <w:ind w:left="1080" w:hanging="1080"/>
        <w:jc w:val="both"/>
        <w:rPr>
          <w:rFonts w:ascii="Times New Roman" w:eastAsia="SimSun" w:hAnsi="Times New Roman" w:cs="Times New Roman"/>
          <w:kern w:val="2"/>
          <w:sz w:val="24"/>
          <w:szCs w:val="24"/>
          <w:lang w:eastAsia="zh-CN"/>
        </w:rPr>
      </w:pPr>
      <w:r w:rsidRPr="0036094F">
        <w:rPr>
          <w:rFonts w:ascii="Times New Roman" w:eastAsia="SimSun" w:hAnsi="Times New Roman" w:cs="Times New Roman"/>
          <w:kern w:val="2"/>
          <w:sz w:val="24"/>
          <w:szCs w:val="24"/>
          <w:lang w:eastAsia="zh-CN"/>
        </w:rPr>
        <w:t xml:space="preserve">Wertheim, H. F., Melles, D. C., Vos, M. C., van Leeuwen, W., van Belkum, A., Verbrugh, H. A., &amp; Nouwen, J. L. (2005). The role of nasal carriage in </w:t>
      </w:r>
      <w:r w:rsidRPr="00FA1E28">
        <w:rPr>
          <w:rFonts w:ascii="Times New Roman" w:eastAsia="SimSun" w:hAnsi="Times New Roman" w:cs="Times New Roman"/>
          <w:i/>
          <w:iCs/>
          <w:kern w:val="2"/>
          <w:sz w:val="24"/>
          <w:szCs w:val="24"/>
          <w:lang w:eastAsia="zh-CN"/>
        </w:rPr>
        <w:t>Staphylococcus aureus</w:t>
      </w:r>
      <w:r w:rsidRPr="0036094F">
        <w:rPr>
          <w:rFonts w:ascii="Times New Roman" w:eastAsia="SimSun" w:hAnsi="Times New Roman" w:cs="Times New Roman"/>
          <w:kern w:val="2"/>
          <w:sz w:val="24"/>
          <w:szCs w:val="24"/>
          <w:lang w:eastAsia="zh-CN"/>
        </w:rPr>
        <w:t xml:space="preserve"> infections. </w:t>
      </w:r>
      <w:r w:rsidRPr="0036094F">
        <w:rPr>
          <w:rFonts w:ascii="Times New Roman" w:eastAsia="SimSun" w:hAnsi="Times New Roman" w:cs="Times New Roman"/>
          <w:i/>
          <w:kern w:val="2"/>
          <w:sz w:val="24"/>
          <w:szCs w:val="24"/>
          <w:lang w:eastAsia="zh-CN"/>
        </w:rPr>
        <w:t>The Lancet infectious diseases</w:t>
      </w:r>
      <w:r w:rsidRPr="0036094F">
        <w:rPr>
          <w:rFonts w:ascii="Times New Roman" w:eastAsia="SimSun" w:hAnsi="Times New Roman" w:cs="Times New Roman"/>
          <w:kern w:val="2"/>
          <w:sz w:val="24"/>
          <w:szCs w:val="24"/>
          <w:lang w:eastAsia="zh-CN"/>
        </w:rPr>
        <w:t xml:space="preserve">, 5(12), 751-762. </w:t>
      </w:r>
    </w:p>
    <w:p w14:paraId="05F59BE1" w14:textId="77777777" w:rsidR="00AF6FBE" w:rsidRPr="0036094F" w:rsidRDefault="00AF6FBE" w:rsidP="0036094F">
      <w:pPr>
        <w:pStyle w:val="Bibliography"/>
        <w:spacing w:line="240" w:lineRule="auto"/>
        <w:ind w:left="720" w:hanging="720"/>
        <w:jc w:val="both"/>
        <w:rPr>
          <w:rFonts w:ascii="Times New Roman" w:hAnsi="Times New Roman" w:cs="Times New Roman"/>
          <w:noProof/>
          <w:sz w:val="24"/>
          <w:szCs w:val="24"/>
        </w:rPr>
      </w:pPr>
      <w:r w:rsidRPr="0036094F">
        <w:rPr>
          <w:rFonts w:ascii="Times New Roman" w:hAnsi="Times New Roman" w:cs="Times New Roman"/>
          <w:noProof/>
          <w:sz w:val="24"/>
          <w:szCs w:val="24"/>
        </w:rPr>
        <w:t xml:space="preserve">Lina, G., Piemont, Y., Godail-Gamot, F., Bes, M., Peter, M., Gauduchon, V. &amp; Etienne, J. (1999). Involvement of panton-valentine leukocidin-producing </w:t>
      </w:r>
      <w:r w:rsidRPr="0036094F">
        <w:rPr>
          <w:rFonts w:ascii="Times New Roman" w:hAnsi="Times New Roman" w:cs="Times New Roman"/>
          <w:i/>
          <w:noProof/>
          <w:sz w:val="24"/>
          <w:szCs w:val="24"/>
        </w:rPr>
        <w:t>Staphylococcus aureus</w:t>
      </w:r>
      <w:r w:rsidRPr="0036094F">
        <w:rPr>
          <w:rFonts w:ascii="Times New Roman" w:hAnsi="Times New Roman" w:cs="Times New Roman"/>
          <w:noProof/>
          <w:sz w:val="24"/>
          <w:szCs w:val="24"/>
        </w:rPr>
        <w:t xml:space="preserve"> in primary skin infections and pneumonia. </w:t>
      </w:r>
      <w:r w:rsidRPr="0036094F">
        <w:rPr>
          <w:rFonts w:ascii="Times New Roman" w:hAnsi="Times New Roman" w:cs="Times New Roman"/>
          <w:i/>
          <w:iCs/>
          <w:noProof/>
          <w:sz w:val="24"/>
          <w:szCs w:val="24"/>
        </w:rPr>
        <w:t>Genetic and Molecular Research</w:t>
      </w:r>
      <w:r w:rsidRPr="0036094F">
        <w:rPr>
          <w:rFonts w:ascii="Times New Roman" w:hAnsi="Times New Roman" w:cs="Times New Roman"/>
          <w:noProof/>
          <w:sz w:val="24"/>
          <w:szCs w:val="24"/>
        </w:rPr>
        <w:t>, 1128-1132.</w:t>
      </w:r>
    </w:p>
    <w:p w14:paraId="7169EAF8" w14:textId="77777777" w:rsidR="00AF6FBE" w:rsidRPr="0036094F" w:rsidRDefault="00AF6FBE" w:rsidP="0036094F">
      <w:pPr>
        <w:pStyle w:val="Bibliography"/>
        <w:spacing w:line="240" w:lineRule="auto"/>
        <w:ind w:left="720" w:hanging="720"/>
        <w:jc w:val="both"/>
        <w:rPr>
          <w:rFonts w:ascii="Times New Roman" w:hAnsi="Times New Roman" w:cs="Times New Roman"/>
          <w:noProof/>
          <w:sz w:val="24"/>
          <w:szCs w:val="24"/>
        </w:rPr>
      </w:pPr>
      <w:r w:rsidRPr="0036094F">
        <w:rPr>
          <w:rFonts w:ascii="Times New Roman" w:hAnsi="Times New Roman" w:cs="Times New Roman"/>
          <w:noProof/>
          <w:sz w:val="24"/>
          <w:szCs w:val="24"/>
        </w:rPr>
        <w:t xml:space="preserve">Bean, N., Goulding, J., Matthew, T. &amp; Angulo, F. (1997). Surveillance for foodborne disease outbreaks-United States, 1988-1992. </w:t>
      </w:r>
      <w:r w:rsidRPr="0036094F">
        <w:rPr>
          <w:rFonts w:ascii="Times New Roman" w:hAnsi="Times New Roman" w:cs="Times New Roman"/>
          <w:i/>
          <w:iCs/>
          <w:noProof/>
          <w:sz w:val="24"/>
          <w:szCs w:val="24"/>
        </w:rPr>
        <w:t>Journal of Food Protection, 60</w:t>
      </w:r>
      <w:r w:rsidRPr="0036094F">
        <w:rPr>
          <w:rFonts w:ascii="Times New Roman" w:hAnsi="Times New Roman" w:cs="Times New Roman"/>
          <w:noProof/>
          <w:sz w:val="24"/>
          <w:szCs w:val="24"/>
        </w:rPr>
        <w:t>, 1265-1286.</w:t>
      </w:r>
    </w:p>
    <w:p w14:paraId="081629F0" w14:textId="77777777" w:rsidR="00AF6FBE" w:rsidRPr="0036094F" w:rsidRDefault="00AF6FBE" w:rsidP="0036094F">
      <w:pPr>
        <w:pStyle w:val="Bibliography"/>
        <w:spacing w:line="240" w:lineRule="auto"/>
        <w:ind w:left="720" w:hanging="720"/>
        <w:jc w:val="both"/>
        <w:rPr>
          <w:rFonts w:ascii="Times New Roman" w:hAnsi="Times New Roman" w:cs="Times New Roman"/>
          <w:noProof/>
          <w:sz w:val="24"/>
          <w:szCs w:val="24"/>
        </w:rPr>
      </w:pPr>
      <w:r w:rsidRPr="0036094F">
        <w:rPr>
          <w:rFonts w:ascii="Times New Roman" w:hAnsi="Times New Roman" w:cs="Times New Roman"/>
          <w:noProof/>
          <w:sz w:val="24"/>
          <w:szCs w:val="24"/>
        </w:rPr>
        <w:t xml:space="preserve">Tirado, C. &amp; Schimdt, K. (2001). WHO surveillane programme for control of foodborne infections and intoxication: preliminary results and trends across greater Europe. </w:t>
      </w:r>
      <w:r w:rsidRPr="0036094F">
        <w:rPr>
          <w:rFonts w:ascii="Times New Roman" w:hAnsi="Times New Roman" w:cs="Times New Roman"/>
          <w:i/>
          <w:iCs/>
          <w:noProof/>
          <w:sz w:val="24"/>
          <w:szCs w:val="24"/>
        </w:rPr>
        <w:t>Journal of Infection, 43</w:t>
      </w:r>
      <w:r w:rsidRPr="0036094F">
        <w:rPr>
          <w:rFonts w:ascii="Times New Roman" w:hAnsi="Times New Roman" w:cs="Times New Roman"/>
          <w:noProof/>
          <w:sz w:val="24"/>
          <w:szCs w:val="24"/>
        </w:rPr>
        <w:t>, 80-84.</w:t>
      </w:r>
    </w:p>
    <w:p w14:paraId="77457E66" w14:textId="77777777" w:rsidR="00AF6FBE" w:rsidRPr="0036094F" w:rsidRDefault="00AF6FBE" w:rsidP="0036094F">
      <w:pPr>
        <w:pStyle w:val="Bibliography"/>
        <w:spacing w:line="240" w:lineRule="auto"/>
        <w:ind w:left="720" w:hanging="720"/>
        <w:jc w:val="both"/>
        <w:rPr>
          <w:rFonts w:ascii="Times New Roman" w:hAnsi="Times New Roman" w:cs="Times New Roman"/>
          <w:noProof/>
          <w:sz w:val="24"/>
          <w:szCs w:val="24"/>
        </w:rPr>
      </w:pPr>
      <w:r w:rsidRPr="0036094F">
        <w:rPr>
          <w:rFonts w:ascii="Times New Roman" w:hAnsi="Times New Roman" w:cs="Times New Roman"/>
          <w:noProof/>
          <w:sz w:val="24"/>
          <w:szCs w:val="24"/>
        </w:rPr>
        <w:t xml:space="preserve">Narmanno, G., Firinu, G., Virgilio, G., Mula, A., Dambrosio, A., Poggiu, L. &amp; Celano, G. (2005). Coagulase-positive Staphylococci and </w:t>
      </w:r>
      <w:r w:rsidRPr="0036094F">
        <w:rPr>
          <w:rFonts w:ascii="Times New Roman" w:hAnsi="Times New Roman" w:cs="Times New Roman"/>
          <w:i/>
          <w:noProof/>
          <w:sz w:val="24"/>
          <w:szCs w:val="24"/>
        </w:rPr>
        <w:t>Staphylococcus aureus</w:t>
      </w:r>
      <w:r w:rsidRPr="0036094F">
        <w:rPr>
          <w:rFonts w:ascii="Times New Roman" w:hAnsi="Times New Roman" w:cs="Times New Roman"/>
          <w:noProof/>
          <w:sz w:val="24"/>
          <w:szCs w:val="24"/>
        </w:rPr>
        <w:t xml:space="preserve"> in food products marketed in Italy. </w:t>
      </w:r>
      <w:r w:rsidRPr="0036094F">
        <w:rPr>
          <w:rFonts w:ascii="Times New Roman" w:hAnsi="Times New Roman" w:cs="Times New Roman"/>
          <w:i/>
          <w:iCs/>
          <w:noProof/>
          <w:sz w:val="24"/>
          <w:szCs w:val="24"/>
        </w:rPr>
        <w:t>International Journal of Food Microbiology, 98</w:t>
      </w:r>
      <w:r w:rsidRPr="0036094F">
        <w:rPr>
          <w:rFonts w:ascii="Times New Roman" w:hAnsi="Times New Roman" w:cs="Times New Roman"/>
          <w:noProof/>
          <w:sz w:val="24"/>
          <w:szCs w:val="24"/>
        </w:rPr>
        <w:t>, 73-79.</w:t>
      </w:r>
    </w:p>
    <w:p w14:paraId="034E8E21" w14:textId="77777777" w:rsidR="004D5ADD" w:rsidRPr="0036094F" w:rsidRDefault="004D5ADD" w:rsidP="0036094F">
      <w:pPr>
        <w:pStyle w:val="Bibliography"/>
        <w:spacing w:line="240" w:lineRule="auto"/>
        <w:ind w:left="720" w:hanging="720"/>
        <w:jc w:val="both"/>
        <w:rPr>
          <w:rFonts w:ascii="Times New Roman" w:hAnsi="Times New Roman" w:cs="Times New Roman"/>
          <w:noProof/>
          <w:sz w:val="24"/>
          <w:szCs w:val="24"/>
        </w:rPr>
      </w:pPr>
      <w:r w:rsidRPr="0036094F">
        <w:rPr>
          <w:rFonts w:ascii="Times New Roman" w:hAnsi="Times New Roman" w:cs="Times New Roman"/>
          <w:noProof/>
          <w:sz w:val="24"/>
          <w:szCs w:val="24"/>
        </w:rPr>
        <w:t xml:space="preserve">Stewart, G. (2005). </w:t>
      </w:r>
      <w:r w:rsidRPr="0036094F">
        <w:rPr>
          <w:rFonts w:ascii="Times New Roman" w:hAnsi="Times New Roman" w:cs="Times New Roman"/>
          <w:i/>
          <w:iCs/>
          <w:noProof/>
          <w:sz w:val="24"/>
          <w:szCs w:val="24"/>
        </w:rPr>
        <w:t>Microbiology and Molecular Biology.</w:t>
      </w:r>
      <w:r w:rsidRPr="0036094F">
        <w:rPr>
          <w:rFonts w:ascii="Times New Roman" w:hAnsi="Times New Roman" w:cs="Times New Roman"/>
          <w:noProof/>
          <w:sz w:val="24"/>
          <w:szCs w:val="24"/>
        </w:rPr>
        <w:t xml:space="preserve"> (P. Fratamico, A. Bhunia, &amp; J. Smith, Eds.) Norfolk, UK: Caister Academic Press, 511-520.</w:t>
      </w:r>
    </w:p>
    <w:p w14:paraId="77AF4AD2" w14:textId="55BA194C" w:rsidR="004D5ADD" w:rsidRPr="0036094F" w:rsidRDefault="004D5ADD" w:rsidP="0036094F">
      <w:pPr>
        <w:spacing w:line="240" w:lineRule="auto"/>
        <w:jc w:val="both"/>
        <w:rPr>
          <w:rFonts w:ascii="Times New Roman" w:hAnsi="Times New Roman" w:cs="Times New Roman"/>
          <w:i/>
          <w:iCs/>
          <w:sz w:val="24"/>
          <w:szCs w:val="24"/>
          <w14:ligatures w14:val="standardContextual"/>
        </w:rPr>
      </w:pPr>
      <w:r w:rsidRPr="0036094F">
        <w:rPr>
          <w:rFonts w:ascii="Times New Roman" w:hAnsi="Times New Roman" w:cs="Times New Roman"/>
          <w:sz w:val="24"/>
          <w:szCs w:val="24"/>
          <w14:ligatures w14:val="standardContextual"/>
        </w:rPr>
        <w:t>Giami L.K., Wachukwu, C.K</w:t>
      </w:r>
      <w:r w:rsidR="00FA1E28">
        <w:rPr>
          <w:rFonts w:ascii="Times New Roman" w:hAnsi="Times New Roman" w:cs="Times New Roman"/>
          <w:sz w:val="24"/>
          <w:szCs w:val="24"/>
          <w14:ligatures w14:val="standardContextual"/>
        </w:rPr>
        <w:t xml:space="preserve"> </w:t>
      </w:r>
      <w:r w:rsidRPr="0036094F">
        <w:rPr>
          <w:rFonts w:ascii="Times New Roman" w:hAnsi="Times New Roman" w:cs="Times New Roman"/>
          <w:sz w:val="24"/>
          <w:szCs w:val="24"/>
          <w14:ligatures w14:val="standardContextual"/>
        </w:rPr>
        <w:t>&amp; Nwokah E.G.</w:t>
      </w:r>
      <w:r w:rsidR="00FA1E28">
        <w:rPr>
          <w:rFonts w:ascii="Times New Roman" w:hAnsi="Times New Roman" w:cs="Times New Roman"/>
          <w:sz w:val="24"/>
          <w:szCs w:val="24"/>
          <w14:ligatures w14:val="standardContextual"/>
        </w:rPr>
        <w:t xml:space="preserve"> </w:t>
      </w:r>
      <w:r w:rsidRPr="0036094F">
        <w:rPr>
          <w:rFonts w:ascii="Times New Roman" w:hAnsi="Times New Roman" w:cs="Times New Roman"/>
          <w:sz w:val="24"/>
          <w:szCs w:val="24"/>
          <w14:ligatures w14:val="standardContextual"/>
        </w:rPr>
        <w:t xml:space="preserve">(2019) Detection of the classical enterotoxin encoding genes of </w:t>
      </w:r>
      <w:r w:rsidRPr="00FA1E28">
        <w:rPr>
          <w:rFonts w:ascii="Times New Roman" w:hAnsi="Times New Roman" w:cs="Times New Roman"/>
          <w:i/>
          <w:iCs/>
          <w:sz w:val="24"/>
          <w:szCs w:val="24"/>
          <w14:ligatures w14:val="standardContextual"/>
        </w:rPr>
        <w:t>Staphylococcus aureus</w:t>
      </w:r>
      <w:r w:rsidRPr="0036094F">
        <w:rPr>
          <w:rFonts w:ascii="Times New Roman" w:hAnsi="Times New Roman" w:cs="Times New Roman"/>
          <w:sz w:val="24"/>
          <w:szCs w:val="24"/>
          <w14:ligatures w14:val="standardContextual"/>
        </w:rPr>
        <w:t xml:space="preserve"> in street vended foods and food handlers in Port Harcourt metropolis, Nigeria. </w:t>
      </w:r>
      <w:r w:rsidRPr="0036094F">
        <w:rPr>
          <w:rFonts w:ascii="Times New Roman" w:hAnsi="Times New Roman" w:cs="Times New Roman"/>
          <w:i/>
          <w:iCs/>
          <w:sz w:val="24"/>
          <w:szCs w:val="24"/>
          <w14:ligatures w14:val="standardContextual"/>
        </w:rPr>
        <w:t xml:space="preserve">European Journal of </w:t>
      </w:r>
      <w:r w:rsidR="00E3411D">
        <w:rPr>
          <w:rFonts w:ascii="Times New Roman" w:hAnsi="Times New Roman" w:cs="Times New Roman"/>
          <w:i/>
          <w:iCs/>
          <w:sz w:val="24"/>
          <w:szCs w:val="24"/>
          <w14:ligatures w14:val="standardContextual"/>
        </w:rPr>
        <w:t>B</w:t>
      </w:r>
      <w:r w:rsidRPr="0036094F">
        <w:rPr>
          <w:rFonts w:ascii="Times New Roman" w:hAnsi="Times New Roman" w:cs="Times New Roman"/>
          <w:i/>
          <w:iCs/>
          <w:sz w:val="24"/>
          <w:szCs w:val="24"/>
          <w14:ligatures w14:val="standardContextual"/>
        </w:rPr>
        <w:t xml:space="preserve">iomedical and </w:t>
      </w:r>
      <w:r w:rsidR="00E3411D">
        <w:rPr>
          <w:rFonts w:ascii="Times New Roman" w:hAnsi="Times New Roman" w:cs="Times New Roman"/>
          <w:i/>
          <w:iCs/>
          <w:sz w:val="24"/>
          <w:szCs w:val="24"/>
          <w14:ligatures w14:val="standardContextual"/>
        </w:rPr>
        <w:t>P</w:t>
      </w:r>
      <w:r w:rsidRPr="0036094F">
        <w:rPr>
          <w:rFonts w:ascii="Times New Roman" w:hAnsi="Times New Roman" w:cs="Times New Roman"/>
          <w:i/>
          <w:iCs/>
          <w:sz w:val="24"/>
          <w:szCs w:val="24"/>
          <w14:ligatures w14:val="standardContextual"/>
        </w:rPr>
        <w:t xml:space="preserve">harmaceutical </w:t>
      </w:r>
      <w:r w:rsidR="00E3411D">
        <w:rPr>
          <w:rFonts w:ascii="Times New Roman" w:hAnsi="Times New Roman" w:cs="Times New Roman"/>
          <w:i/>
          <w:iCs/>
          <w:sz w:val="24"/>
          <w:szCs w:val="24"/>
          <w14:ligatures w14:val="standardContextual"/>
        </w:rPr>
        <w:t>S</w:t>
      </w:r>
      <w:r w:rsidRPr="0036094F">
        <w:rPr>
          <w:rFonts w:ascii="Times New Roman" w:hAnsi="Times New Roman" w:cs="Times New Roman"/>
          <w:i/>
          <w:iCs/>
          <w:sz w:val="24"/>
          <w:szCs w:val="24"/>
          <w14:ligatures w14:val="standardContextual"/>
        </w:rPr>
        <w:t>ciences, 6(10),</w:t>
      </w:r>
      <w:r w:rsidRPr="00E3411D">
        <w:rPr>
          <w:rFonts w:ascii="Times New Roman" w:hAnsi="Times New Roman" w:cs="Times New Roman"/>
          <w:sz w:val="24"/>
          <w:szCs w:val="24"/>
          <w14:ligatures w14:val="standardContextual"/>
        </w:rPr>
        <w:t>406-411</w:t>
      </w:r>
      <w:r w:rsidR="00E3411D">
        <w:rPr>
          <w:rFonts w:ascii="Times New Roman" w:hAnsi="Times New Roman" w:cs="Times New Roman"/>
          <w:sz w:val="24"/>
          <w:szCs w:val="24"/>
          <w14:ligatures w14:val="standardContextual"/>
        </w:rPr>
        <w:t>.</w:t>
      </w:r>
    </w:p>
    <w:p w14:paraId="1AD65B65" w14:textId="77777777" w:rsidR="004D5ADD" w:rsidRPr="0036094F" w:rsidRDefault="004D5ADD" w:rsidP="0036094F">
      <w:pPr>
        <w:pStyle w:val="Bibliography"/>
        <w:spacing w:line="240" w:lineRule="auto"/>
        <w:ind w:left="720" w:hanging="720"/>
        <w:jc w:val="both"/>
        <w:rPr>
          <w:rFonts w:ascii="Times New Roman" w:hAnsi="Times New Roman" w:cs="Times New Roman"/>
          <w:noProof/>
          <w:sz w:val="24"/>
          <w:szCs w:val="24"/>
        </w:rPr>
      </w:pPr>
      <w:r w:rsidRPr="0036094F">
        <w:rPr>
          <w:rFonts w:ascii="Times New Roman" w:hAnsi="Times New Roman" w:cs="Times New Roman"/>
          <w:noProof/>
          <w:sz w:val="24"/>
          <w:szCs w:val="24"/>
        </w:rPr>
        <w:lastRenderedPageBreak/>
        <w:t xml:space="preserve">Wertheim, H., Melles, D., Vos, M., van Leeuwen, W., van BelKum, A., Verbrugh, H. &amp; Nouwen, J. (2005). The role of nasal carriage in </w:t>
      </w:r>
      <w:r w:rsidRPr="0036094F">
        <w:rPr>
          <w:rFonts w:ascii="Times New Roman" w:hAnsi="Times New Roman" w:cs="Times New Roman"/>
          <w:i/>
          <w:noProof/>
          <w:sz w:val="24"/>
          <w:szCs w:val="24"/>
        </w:rPr>
        <w:t>Staphylococcus aureus</w:t>
      </w:r>
      <w:r w:rsidRPr="0036094F">
        <w:rPr>
          <w:rFonts w:ascii="Times New Roman" w:hAnsi="Times New Roman" w:cs="Times New Roman"/>
          <w:noProof/>
          <w:sz w:val="24"/>
          <w:szCs w:val="24"/>
        </w:rPr>
        <w:t xml:space="preserve"> infections. </w:t>
      </w:r>
      <w:r w:rsidRPr="0036094F">
        <w:rPr>
          <w:rFonts w:ascii="Times New Roman" w:hAnsi="Times New Roman" w:cs="Times New Roman"/>
          <w:i/>
          <w:iCs/>
          <w:noProof/>
          <w:sz w:val="24"/>
          <w:szCs w:val="24"/>
        </w:rPr>
        <w:t>The Lancet Infectious Diseases, 5</w:t>
      </w:r>
      <w:r w:rsidRPr="0036094F">
        <w:rPr>
          <w:rFonts w:ascii="Times New Roman" w:hAnsi="Times New Roman" w:cs="Times New Roman"/>
          <w:noProof/>
          <w:sz w:val="24"/>
          <w:szCs w:val="24"/>
        </w:rPr>
        <w:t>(12), 751-762.</w:t>
      </w:r>
    </w:p>
    <w:p w14:paraId="2C7CFAE6" w14:textId="77777777" w:rsidR="004D5ADD" w:rsidRPr="0036094F" w:rsidRDefault="004D5ADD" w:rsidP="0036094F">
      <w:pPr>
        <w:pStyle w:val="Bibliography"/>
        <w:spacing w:line="240" w:lineRule="auto"/>
        <w:ind w:left="720" w:hanging="720"/>
        <w:jc w:val="both"/>
        <w:rPr>
          <w:rFonts w:ascii="Times New Roman" w:hAnsi="Times New Roman" w:cs="Times New Roman"/>
          <w:noProof/>
          <w:sz w:val="24"/>
          <w:szCs w:val="24"/>
        </w:rPr>
      </w:pPr>
      <w:r w:rsidRPr="0036094F">
        <w:rPr>
          <w:rFonts w:ascii="Times New Roman" w:hAnsi="Times New Roman" w:cs="Times New Roman"/>
          <w:noProof/>
          <w:sz w:val="24"/>
          <w:szCs w:val="24"/>
        </w:rPr>
        <w:t xml:space="preserve">Kluytmans, J. &amp; Wertheim, H. (2005). Nasal carriage of </w:t>
      </w:r>
      <w:r w:rsidRPr="0036094F">
        <w:rPr>
          <w:rFonts w:ascii="Times New Roman" w:hAnsi="Times New Roman" w:cs="Times New Roman"/>
          <w:i/>
          <w:noProof/>
          <w:sz w:val="24"/>
          <w:szCs w:val="24"/>
        </w:rPr>
        <w:t xml:space="preserve">Staphylococcus aureus </w:t>
      </w:r>
      <w:r w:rsidRPr="0036094F">
        <w:rPr>
          <w:rFonts w:ascii="Times New Roman" w:hAnsi="Times New Roman" w:cs="Times New Roman"/>
          <w:noProof/>
          <w:sz w:val="24"/>
          <w:szCs w:val="24"/>
        </w:rPr>
        <w:t xml:space="preserve">and prevention of nosocomial infections. </w:t>
      </w:r>
      <w:r w:rsidRPr="0036094F">
        <w:rPr>
          <w:rFonts w:ascii="Times New Roman" w:hAnsi="Times New Roman" w:cs="Times New Roman"/>
          <w:i/>
          <w:iCs/>
          <w:noProof/>
          <w:sz w:val="24"/>
          <w:szCs w:val="24"/>
        </w:rPr>
        <w:t>Infection, 33</w:t>
      </w:r>
      <w:r w:rsidRPr="0036094F">
        <w:rPr>
          <w:rFonts w:ascii="Times New Roman" w:hAnsi="Times New Roman" w:cs="Times New Roman"/>
          <w:noProof/>
          <w:sz w:val="24"/>
          <w:szCs w:val="24"/>
        </w:rPr>
        <w:t>, 3-8.</w:t>
      </w:r>
    </w:p>
    <w:p w14:paraId="51B20ECA" w14:textId="77777777" w:rsidR="004D5ADD" w:rsidRPr="0036094F" w:rsidRDefault="004D5ADD" w:rsidP="0036094F">
      <w:pPr>
        <w:spacing w:after="0" w:line="240" w:lineRule="auto"/>
        <w:ind w:left="720" w:hanging="720"/>
        <w:jc w:val="both"/>
        <w:rPr>
          <w:rFonts w:ascii="Times New Roman" w:hAnsi="Times New Roman" w:cs="Times New Roman"/>
          <w:sz w:val="24"/>
          <w:szCs w:val="24"/>
        </w:rPr>
      </w:pPr>
      <w:r w:rsidRPr="0036094F">
        <w:rPr>
          <w:rFonts w:ascii="Times New Roman" w:hAnsi="Times New Roman" w:cs="Times New Roman"/>
          <w:sz w:val="24"/>
          <w:szCs w:val="24"/>
        </w:rPr>
        <w:t xml:space="preserve">Edema, M. O., Osoho,  A. T. &amp; Diala, C. I. (2008). Evaluation of microbial hazards associated with the processing suya (A grilled meat product). </w:t>
      </w:r>
      <w:r w:rsidRPr="0036094F">
        <w:rPr>
          <w:rFonts w:ascii="Times New Roman" w:hAnsi="Times New Roman" w:cs="Times New Roman"/>
          <w:i/>
          <w:sz w:val="24"/>
          <w:szCs w:val="24"/>
        </w:rPr>
        <w:t>Science Research Essay</w:t>
      </w:r>
      <w:r w:rsidRPr="0036094F">
        <w:rPr>
          <w:rFonts w:ascii="Times New Roman" w:hAnsi="Times New Roman" w:cs="Times New Roman"/>
          <w:sz w:val="24"/>
          <w:szCs w:val="24"/>
        </w:rPr>
        <w:t xml:space="preserve">. 3(12):621- 622. </w:t>
      </w:r>
    </w:p>
    <w:p w14:paraId="36EE2EEE" w14:textId="7743695C" w:rsidR="004D5ADD" w:rsidRPr="0036094F" w:rsidRDefault="004D5ADD" w:rsidP="0036094F">
      <w:pPr>
        <w:spacing w:after="0" w:line="240" w:lineRule="auto"/>
        <w:ind w:left="720" w:hanging="720"/>
        <w:jc w:val="both"/>
        <w:rPr>
          <w:rFonts w:ascii="Times New Roman" w:hAnsi="Times New Roman" w:cs="Times New Roman"/>
          <w:sz w:val="24"/>
          <w:szCs w:val="24"/>
        </w:rPr>
      </w:pPr>
      <w:r w:rsidRPr="0036094F">
        <w:rPr>
          <w:rFonts w:ascii="Times New Roman" w:hAnsi="Times New Roman" w:cs="Times New Roman"/>
          <w:sz w:val="24"/>
          <w:szCs w:val="24"/>
        </w:rPr>
        <w:t>Abdullahi, I.O., Umoh, V.J., Ameh, J.B., &amp; Galadima, M. (2004).</w:t>
      </w:r>
      <w:r w:rsidR="00FA1E28">
        <w:rPr>
          <w:rFonts w:ascii="Times New Roman" w:hAnsi="Times New Roman" w:cs="Times New Roman"/>
          <w:sz w:val="24"/>
          <w:szCs w:val="24"/>
        </w:rPr>
        <w:t xml:space="preserve"> </w:t>
      </w:r>
      <w:r w:rsidRPr="0036094F">
        <w:rPr>
          <w:rFonts w:ascii="Times New Roman" w:hAnsi="Times New Roman" w:cs="Times New Roman"/>
          <w:sz w:val="24"/>
          <w:szCs w:val="24"/>
        </w:rPr>
        <w:t xml:space="preserve">Hazards associated with kilishi preparation in Zaria, Nigeria. </w:t>
      </w:r>
      <w:r w:rsidRPr="0036094F">
        <w:rPr>
          <w:rFonts w:ascii="Times New Roman" w:hAnsi="Times New Roman" w:cs="Times New Roman"/>
          <w:i/>
          <w:sz w:val="24"/>
          <w:szCs w:val="24"/>
        </w:rPr>
        <w:t>Nigerian Journal of Microbiology</w:t>
      </w:r>
      <w:r w:rsidRPr="0036094F">
        <w:rPr>
          <w:rFonts w:ascii="Times New Roman" w:hAnsi="Times New Roman" w:cs="Times New Roman"/>
          <w:sz w:val="24"/>
          <w:szCs w:val="24"/>
        </w:rPr>
        <w:t xml:space="preserve">.18:339-345. </w:t>
      </w:r>
    </w:p>
    <w:p w14:paraId="6A8B283D" w14:textId="77777777" w:rsidR="004D5ADD" w:rsidRPr="0036094F" w:rsidRDefault="004D5ADD" w:rsidP="0036094F">
      <w:pPr>
        <w:pStyle w:val="Bibliography"/>
        <w:spacing w:line="240" w:lineRule="auto"/>
        <w:ind w:left="720" w:hanging="720"/>
        <w:jc w:val="both"/>
        <w:rPr>
          <w:rFonts w:ascii="Times New Roman" w:hAnsi="Times New Roman" w:cs="Times New Roman"/>
          <w:noProof/>
          <w:sz w:val="24"/>
          <w:szCs w:val="24"/>
        </w:rPr>
      </w:pPr>
      <w:r w:rsidRPr="0036094F">
        <w:rPr>
          <w:rFonts w:ascii="Times New Roman" w:hAnsi="Times New Roman" w:cs="Times New Roman"/>
          <w:noProof/>
          <w:sz w:val="24"/>
          <w:szCs w:val="24"/>
        </w:rPr>
        <w:t xml:space="preserve">Wieneke, A., Roberts, D. &amp; Gilbert, R. (1993). Staphylococcal food poisoning in the United Kingdom 1969-1990. </w:t>
      </w:r>
      <w:r w:rsidRPr="0036094F">
        <w:rPr>
          <w:rFonts w:ascii="Times New Roman" w:hAnsi="Times New Roman" w:cs="Times New Roman"/>
          <w:i/>
          <w:iCs/>
          <w:noProof/>
          <w:sz w:val="24"/>
          <w:szCs w:val="24"/>
        </w:rPr>
        <w:t>Epidemiology and Infection, 110</w:t>
      </w:r>
      <w:r w:rsidRPr="0036094F">
        <w:rPr>
          <w:rFonts w:ascii="Times New Roman" w:hAnsi="Times New Roman" w:cs="Times New Roman"/>
          <w:noProof/>
          <w:sz w:val="24"/>
          <w:szCs w:val="24"/>
        </w:rPr>
        <w:t>, 519-531.</w:t>
      </w:r>
    </w:p>
    <w:p w14:paraId="7793ACCF" w14:textId="77777777" w:rsidR="004D5ADD" w:rsidRPr="0036094F" w:rsidRDefault="004D5ADD" w:rsidP="0036094F">
      <w:pPr>
        <w:pStyle w:val="Bibliography"/>
        <w:spacing w:line="240" w:lineRule="auto"/>
        <w:ind w:left="720" w:hanging="720"/>
        <w:jc w:val="both"/>
        <w:rPr>
          <w:rFonts w:ascii="Times New Roman" w:hAnsi="Times New Roman" w:cs="Times New Roman"/>
          <w:noProof/>
          <w:sz w:val="24"/>
          <w:szCs w:val="24"/>
        </w:rPr>
      </w:pPr>
      <w:r w:rsidRPr="0036094F">
        <w:rPr>
          <w:rFonts w:ascii="Times New Roman" w:hAnsi="Times New Roman" w:cs="Times New Roman"/>
          <w:noProof/>
          <w:sz w:val="24"/>
          <w:szCs w:val="24"/>
        </w:rPr>
        <w:t xml:space="preserve">Centre for Disease Control. (2004). Vancomycin-resistant </w:t>
      </w:r>
      <w:r w:rsidRPr="0036094F">
        <w:rPr>
          <w:rFonts w:ascii="Times New Roman" w:hAnsi="Times New Roman" w:cs="Times New Roman"/>
          <w:i/>
          <w:noProof/>
          <w:sz w:val="24"/>
          <w:szCs w:val="24"/>
        </w:rPr>
        <w:t>Staphylococcus aureus</w:t>
      </w:r>
      <w:r w:rsidRPr="0036094F">
        <w:rPr>
          <w:rFonts w:ascii="Times New Roman" w:hAnsi="Times New Roman" w:cs="Times New Roman"/>
          <w:noProof/>
          <w:sz w:val="24"/>
          <w:szCs w:val="24"/>
        </w:rPr>
        <w:t xml:space="preserve">. </w:t>
      </w:r>
      <w:r w:rsidRPr="0036094F">
        <w:rPr>
          <w:rFonts w:ascii="Times New Roman" w:hAnsi="Times New Roman" w:cs="Times New Roman"/>
          <w:i/>
          <w:iCs/>
          <w:noProof/>
          <w:sz w:val="24"/>
          <w:szCs w:val="24"/>
        </w:rPr>
        <w:t>Morbidity and Mortality Weekly Report, 53</w:t>
      </w:r>
      <w:r w:rsidRPr="0036094F">
        <w:rPr>
          <w:rFonts w:ascii="Times New Roman" w:hAnsi="Times New Roman" w:cs="Times New Roman"/>
          <w:noProof/>
          <w:sz w:val="24"/>
          <w:szCs w:val="24"/>
        </w:rPr>
        <w:t>, 322-324.</w:t>
      </w:r>
    </w:p>
    <w:p w14:paraId="77597CAE" w14:textId="77777777" w:rsidR="004D5ADD" w:rsidRPr="0036094F" w:rsidRDefault="004D5ADD" w:rsidP="0036094F">
      <w:pPr>
        <w:pStyle w:val="Bibliography"/>
        <w:spacing w:line="240" w:lineRule="auto"/>
        <w:ind w:left="720" w:hanging="720"/>
        <w:jc w:val="both"/>
        <w:rPr>
          <w:rFonts w:ascii="Times New Roman" w:hAnsi="Times New Roman" w:cs="Times New Roman"/>
          <w:noProof/>
          <w:sz w:val="24"/>
          <w:szCs w:val="24"/>
        </w:rPr>
      </w:pPr>
      <w:r w:rsidRPr="0036094F">
        <w:rPr>
          <w:rFonts w:ascii="Times New Roman" w:hAnsi="Times New Roman" w:cs="Times New Roman"/>
          <w:noProof/>
          <w:sz w:val="24"/>
          <w:szCs w:val="24"/>
        </w:rPr>
        <w:t xml:space="preserve">Lowy, F. (1998). </w:t>
      </w:r>
      <w:r w:rsidRPr="0036094F">
        <w:rPr>
          <w:rFonts w:ascii="Times New Roman" w:hAnsi="Times New Roman" w:cs="Times New Roman"/>
          <w:i/>
          <w:noProof/>
          <w:sz w:val="24"/>
          <w:szCs w:val="24"/>
        </w:rPr>
        <w:t>Staphylococcus aureus</w:t>
      </w:r>
      <w:r w:rsidRPr="0036094F">
        <w:rPr>
          <w:rFonts w:ascii="Times New Roman" w:hAnsi="Times New Roman" w:cs="Times New Roman"/>
          <w:noProof/>
          <w:sz w:val="24"/>
          <w:szCs w:val="24"/>
        </w:rPr>
        <w:t xml:space="preserve"> infections. </w:t>
      </w:r>
      <w:r w:rsidRPr="0036094F">
        <w:rPr>
          <w:rFonts w:ascii="Times New Roman" w:hAnsi="Times New Roman" w:cs="Times New Roman"/>
          <w:i/>
          <w:iCs/>
          <w:noProof/>
          <w:sz w:val="24"/>
          <w:szCs w:val="24"/>
        </w:rPr>
        <w:t>New England Journal of Medicine, 339</w:t>
      </w:r>
      <w:r w:rsidRPr="0036094F">
        <w:rPr>
          <w:rFonts w:ascii="Times New Roman" w:hAnsi="Times New Roman" w:cs="Times New Roman"/>
          <w:noProof/>
          <w:sz w:val="24"/>
          <w:szCs w:val="24"/>
        </w:rPr>
        <w:t>(8), 520-532.</w:t>
      </w:r>
    </w:p>
    <w:p w14:paraId="3F11063D" w14:textId="2C85B3A7" w:rsidR="004D5ADD" w:rsidRPr="0036094F" w:rsidRDefault="004D5ADD" w:rsidP="0036094F">
      <w:pPr>
        <w:pStyle w:val="Bibliography"/>
        <w:spacing w:line="240" w:lineRule="auto"/>
        <w:ind w:left="720" w:hanging="720"/>
        <w:jc w:val="both"/>
        <w:rPr>
          <w:rFonts w:ascii="Times New Roman" w:hAnsi="Times New Roman" w:cs="Times New Roman"/>
          <w:noProof/>
          <w:sz w:val="24"/>
          <w:szCs w:val="24"/>
        </w:rPr>
      </w:pPr>
      <w:r w:rsidRPr="0036094F">
        <w:rPr>
          <w:rFonts w:ascii="Times New Roman" w:hAnsi="Times New Roman" w:cs="Times New Roman"/>
          <w:noProof/>
          <w:sz w:val="24"/>
          <w:szCs w:val="24"/>
        </w:rPr>
        <w:t>Hammad, A., Hammad, T., Fujii, W. W. &amp; Shimamoto, T. (2012). Occurrence and characteristics of Methicillin-resistant and</w:t>
      </w:r>
      <w:r w:rsidR="00E3411D">
        <w:rPr>
          <w:rFonts w:ascii="Times New Roman" w:hAnsi="Times New Roman" w:cs="Times New Roman"/>
          <w:noProof/>
          <w:sz w:val="24"/>
          <w:szCs w:val="24"/>
        </w:rPr>
        <w:t xml:space="preserve"> </w:t>
      </w:r>
      <w:r w:rsidRPr="0036094F">
        <w:rPr>
          <w:rFonts w:ascii="Times New Roman" w:hAnsi="Times New Roman" w:cs="Times New Roman"/>
          <w:noProof/>
          <w:sz w:val="24"/>
          <w:szCs w:val="24"/>
        </w:rPr>
        <w:t xml:space="preserve">susceptible </w:t>
      </w:r>
      <w:r w:rsidRPr="0036094F">
        <w:rPr>
          <w:rFonts w:ascii="Times New Roman" w:hAnsi="Times New Roman" w:cs="Times New Roman"/>
          <w:i/>
          <w:noProof/>
          <w:sz w:val="24"/>
          <w:szCs w:val="24"/>
        </w:rPr>
        <w:t>Staphylococcus aureus</w:t>
      </w:r>
      <w:r w:rsidRPr="0036094F">
        <w:rPr>
          <w:rFonts w:ascii="Times New Roman" w:hAnsi="Times New Roman" w:cs="Times New Roman"/>
          <w:noProof/>
          <w:sz w:val="24"/>
          <w:szCs w:val="24"/>
        </w:rPr>
        <w:t xml:space="preserve"> and Methicillin-resistant coagulase-negative Staphylococci from Japanese retail ready-to-eat raw fish. </w:t>
      </w:r>
      <w:r w:rsidRPr="0036094F">
        <w:rPr>
          <w:rFonts w:ascii="Times New Roman" w:hAnsi="Times New Roman" w:cs="Times New Roman"/>
          <w:i/>
          <w:iCs/>
          <w:noProof/>
          <w:sz w:val="24"/>
          <w:szCs w:val="24"/>
        </w:rPr>
        <w:t>International Journal of Food Microbiology, 156</w:t>
      </w:r>
      <w:r w:rsidRPr="0036094F">
        <w:rPr>
          <w:rFonts w:ascii="Times New Roman" w:hAnsi="Times New Roman" w:cs="Times New Roman"/>
          <w:noProof/>
          <w:sz w:val="24"/>
          <w:szCs w:val="24"/>
        </w:rPr>
        <w:t>, 286–289.</w:t>
      </w:r>
    </w:p>
    <w:p w14:paraId="0B2922B6" w14:textId="77777777" w:rsidR="004D5ADD" w:rsidRPr="0036094F" w:rsidRDefault="004D5ADD" w:rsidP="0036094F">
      <w:pPr>
        <w:spacing w:line="240" w:lineRule="auto"/>
        <w:ind w:left="900" w:hanging="900"/>
        <w:jc w:val="both"/>
        <w:rPr>
          <w:rFonts w:ascii="Times New Roman" w:hAnsi="Times New Roman" w:cs="Times New Roman"/>
          <w:sz w:val="24"/>
          <w:szCs w:val="24"/>
        </w:rPr>
      </w:pPr>
      <w:r w:rsidRPr="0036094F">
        <w:rPr>
          <w:rFonts w:ascii="Times New Roman" w:hAnsi="Times New Roman" w:cs="Times New Roman"/>
          <w:sz w:val="24"/>
          <w:szCs w:val="24"/>
        </w:rPr>
        <w:t xml:space="preserve">Leone, M., &amp; Garnier, F. (2019). Antimicrobial Activity of Glucosinolates and Their Breakdown Products against Pathogenic Bacteria. </w:t>
      </w:r>
      <w:r w:rsidRPr="0036094F">
        <w:rPr>
          <w:rFonts w:ascii="Times New Roman" w:hAnsi="Times New Roman" w:cs="Times New Roman"/>
          <w:i/>
          <w:sz w:val="24"/>
          <w:szCs w:val="24"/>
        </w:rPr>
        <w:t>Molecules</w:t>
      </w:r>
      <w:r w:rsidRPr="0036094F">
        <w:rPr>
          <w:rFonts w:ascii="Times New Roman" w:hAnsi="Times New Roman" w:cs="Times New Roman"/>
          <w:sz w:val="24"/>
          <w:szCs w:val="24"/>
        </w:rPr>
        <w:t xml:space="preserve">, 24(15), 2939. </w:t>
      </w:r>
    </w:p>
    <w:p w14:paraId="44255DB5" w14:textId="77777777" w:rsidR="004D5ADD" w:rsidRPr="0036094F" w:rsidRDefault="004D5ADD" w:rsidP="0036094F">
      <w:pPr>
        <w:spacing w:line="240" w:lineRule="auto"/>
        <w:ind w:left="1080" w:hanging="1080"/>
        <w:jc w:val="both"/>
        <w:rPr>
          <w:rFonts w:ascii="Times New Roman" w:hAnsi="Times New Roman" w:cs="Times New Roman"/>
          <w:sz w:val="24"/>
          <w:szCs w:val="24"/>
        </w:rPr>
      </w:pPr>
      <w:r w:rsidRPr="0036094F">
        <w:rPr>
          <w:rFonts w:ascii="Times New Roman" w:hAnsi="Times New Roman" w:cs="Times New Roman"/>
          <w:sz w:val="24"/>
          <w:szCs w:val="24"/>
        </w:rPr>
        <w:t xml:space="preserve">Walter, A., Samuel, W., Peter, A. &amp; Jospeh, O. (2011). Antibacterial activity of Moringa oleifera and Moringa stenopetala methanol and n-hexane seed extracts on bacteria implicated in waterborne diseases. </w:t>
      </w:r>
      <w:r w:rsidRPr="0036094F">
        <w:rPr>
          <w:rFonts w:ascii="Times New Roman" w:hAnsi="Times New Roman" w:cs="Times New Roman"/>
          <w:i/>
          <w:sz w:val="24"/>
          <w:szCs w:val="24"/>
        </w:rPr>
        <w:t>African Journal of Microbiology Research</w:t>
      </w:r>
      <w:r w:rsidRPr="0036094F">
        <w:rPr>
          <w:rFonts w:ascii="Times New Roman" w:hAnsi="Times New Roman" w:cs="Times New Roman"/>
          <w:sz w:val="24"/>
          <w:szCs w:val="24"/>
        </w:rPr>
        <w:t>, 5, 153–157.</w:t>
      </w:r>
    </w:p>
    <w:p w14:paraId="156D5094" w14:textId="14D8060D" w:rsidR="00B95080" w:rsidRPr="0036094F" w:rsidRDefault="00B95080" w:rsidP="0036094F">
      <w:pPr>
        <w:spacing w:line="240" w:lineRule="auto"/>
        <w:ind w:left="1080" w:hanging="1080"/>
        <w:jc w:val="both"/>
        <w:rPr>
          <w:rFonts w:ascii="Times New Roman" w:hAnsi="Times New Roman" w:cs="Times New Roman"/>
          <w:sz w:val="24"/>
          <w:szCs w:val="24"/>
        </w:rPr>
      </w:pPr>
      <w:r w:rsidRPr="0036094F">
        <w:rPr>
          <w:rFonts w:ascii="Times New Roman" w:hAnsi="Times New Roman" w:cs="Times New Roman"/>
          <w:sz w:val="24"/>
          <w:szCs w:val="24"/>
        </w:rPr>
        <w:t>El-Jakee</w:t>
      </w:r>
      <w:r w:rsidR="00E3411D">
        <w:rPr>
          <w:rFonts w:ascii="Times New Roman" w:hAnsi="Times New Roman" w:cs="Times New Roman"/>
          <w:sz w:val="24"/>
          <w:szCs w:val="24"/>
        </w:rPr>
        <w:t>,</w:t>
      </w:r>
      <w:r w:rsidRPr="0036094F">
        <w:rPr>
          <w:rFonts w:ascii="Times New Roman" w:hAnsi="Times New Roman" w:cs="Times New Roman"/>
          <w:sz w:val="24"/>
          <w:szCs w:val="24"/>
        </w:rPr>
        <w:t xml:space="preserve"> J</w:t>
      </w:r>
      <w:r w:rsidR="00E3411D">
        <w:rPr>
          <w:rFonts w:ascii="Times New Roman" w:hAnsi="Times New Roman" w:cs="Times New Roman"/>
          <w:sz w:val="24"/>
          <w:szCs w:val="24"/>
        </w:rPr>
        <w:t>.</w:t>
      </w:r>
      <w:r w:rsidRPr="0036094F">
        <w:rPr>
          <w:rFonts w:ascii="Times New Roman" w:hAnsi="Times New Roman" w:cs="Times New Roman"/>
          <w:sz w:val="24"/>
          <w:szCs w:val="24"/>
        </w:rPr>
        <w:t>, Marouf</w:t>
      </w:r>
      <w:r w:rsidR="00E3411D">
        <w:rPr>
          <w:rFonts w:ascii="Times New Roman" w:hAnsi="Times New Roman" w:cs="Times New Roman"/>
          <w:sz w:val="24"/>
          <w:szCs w:val="24"/>
        </w:rPr>
        <w:t xml:space="preserve">, </w:t>
      </w:r>
      <w:r w:rsidRPr="0036094F">
        <w:rPr>
          <w:rFonts w:ascii="Times New Roman" w:hAnsi="Times New Roman" w:cs="Times New Roman"/>
          <w:sz w:val="24"/>
          <w:szCs w:val="24"/>
        </w:rPr>
        <w:t>S</w:t>
      </w:r>
      <w:r w:rsidR="003623EB">
        <w:rPr>
          <w:rFonts w:ascii="Times New Roman" w:hAnsi="Times New Roman" w:cs="Times New Roman"/>
          <w:sz w:val="24"/>
          <w:szCs w:val="24"/>
        </w:rPr>
        <w:t>.</w:t>
      </w:r>
      <w:r w:rsidRPr="0036094F">
        <w:rPr>
          <w:rFonts w:ascii="Times New Roman" w:hAnsi="Times New Roman" w:cs="Times New Roman"/>
          <w:sz w:val="24"/>
          <w:szCs w:val="24"/>
        </w:rPr>
        <w:t>A</w:t>
      </w:r>
      <w:r w:rsidR="00E3411D">
        <w:rPr>
          <w:rFonts w:ascii="Times New Roman" w:hAnsi="Times New Roman" w:cs="Times New Roman"/>
          <w:sz w:val="24"/>
          <w:szCs w:val="24"/>
        </w:rPr>
        <w:t>.</w:t>
      </w:r>
      <w:r w:rsidRPr="0036094F">
        <w:rPr>
          <w:rFonts w:ascii="Times New Roman" w:hAnsi="Times New Roman" w:cs="Times New Roman"/>
          <w:sz w:val="24"/>
          <w:szCs w:val="24"/>
        </w:rPr>
        <w:t>, Nagwa</w:t>
      </w:r>
      <w:r w:rsidR="00E3411D">
        <w:rPr>
          <w:rFonts w:ascii="Times New Roman" w:hAnsi="Times New Roman" w:cs="Times New Roman"/>
          <w:sz w:val="24"/>
          <w:szCs w:val="24"/>
        </w:rPr>
        <w:t>,</w:t>
      </w:r>
      <w:r w:rsidRPr="0036094F">
        <w:rPr>
          <w:rFonts w:ascii="Times New Roman" w:hAnsi="Times New Roman" w:cs="Times New Roman"/>
          <w:sz w:val="24"/>
          <w:szCs w:val="24"/>
        </w:rPr>
        <w:t xml:space="preserve"> S</w:t>
      </w:r>
      <w:r w:rsidR="00E3411D">
        <w:rPr>
          <w:rFonts w:ascii="Times New Roman" w:hAnsi="Times New Roman" w:cs="Times New Roman"/>
          <w:sz w:val="24"/>
          <w:szCs w:val="24"/>
        </w:rPr>
        <w:t>.</w:t>
      </w:r>
      <w:r w:rsidRPr="0036094F">
        <w:rPr>
          <w:rFonts w:ascii="Times New Roman" w:hAnsi="Times New Roman" w:cs="Times New Roman"/>
          <w:sz w:val="24"/>
          <w:szCs w:val="24"/>
        </w:rPr>
        <w:t>, Ata</w:t>
      </w:r>
      <w:r w:rsidR="00E3411D">
        <w:rPr>
          <w:rFonts w:ascii="Times New Roman" w:hAnsi="Times New Roman" w:cs="Times New Roman"/>
          <w:sz w:val="24"/>
          <w:szCs w:val="24"/>
        </w:rPr>
        <w:t>,</w:t>
      </w:r>
      <w:r w:rsidRPr="0036094F">
        <w:rPr>
          <w:rFonts w:ascii="Times New Roman" w:hAnsi="Times New Roman" w:cs="Times New Roman"/>
          <w:sz w:val="24"/>
          <w:szCs w:val="24"/>
        </w:rPr>
        <w:t xml:space="preserve"> E</w:t>
      </w:r>
      <w:r w:rsidR="003623EB">
        <w:rPr>
          <w:rFonts w:ascii="Times New Roman" w:hAnsi="Times New Roman" w:cs="Times New Roman"/>
          <w:sz w:val="24"/>
          <w:szCs w:val="24"/>
        </w:rPr>
        <w:t>.</w:t>
      </w:r>
      <w:r w:rsidRPr="0036094F">
        <w:rPr>
          <w:rFonts w:ascii="Times New Roman" w:hAnsi="Times New Roman" w:cs="Times New Roman"/>
          <w:sz w:val="24"/>
          <w:szCs w:val="24"/>
        </w:rPr>
        <w:t>H</w:t>
      </w:r>
      <w:r w:rsidR="00E3411D">
        <w:rPr>
          <w:rFonts w:ascii="Times New Roman" w:hAnsi="Times New Roman" w:cs="Times New Roman"/>
          <w:sz w:val="24"/>
          <w:szCs w:val="24"/>
        </w:rPr>
        <w:t>.</w:t>
      </w:r>
      <w:r w:rsidRPr="0036094F">
        <w:rPr>
          <w:rFonts w:ascii="Times New Roman" w:hAnsi="Times New Roman" w:cs="Times New Roman"/>
          <w:sz w:val="24"/>
          <w:szCs w:val="24"/>
        </w:rPr>
        <w:t>, Abdel-Rahman</w:t>
      </w:r>
      <w:r w:rsidR="00E3411D">
        <w:rPr>
          <w:rFonts w:ascii="Times New Roman" w:hAnsi="Times New Roman" w:cs="Times New Roman"/>
          <w:sz w:val="24"/>
          <w:szCs w:val="24"/>
        </w:rPr>
        <w:t>,</w:t>
      </w:r>
      <w:r w:rsidRPr="0036094F">
        <w:rPr>
          <w:rFonts w:ascii="Times New Roman" w:hAnsi="Times New Roman" w:cs="Times New Roman"/>
          <w:sz w:val="24"/>
          <w:szCs w:val="24"/>
        </w:rPr>
        <w:t xml:space="preserve"> S</w:t>
      </w:r>
      <w:r w:rsidR="003623EB">
        <w:rPr>
          <w:rFonts w:ascii="Times New Roman" w:hAnsi="Times New Roman" w:cs="Times New Roman"/>
          <w:sz w:val="24"/>
          <w:szCs w:val="24"/>
        </w:rPr>
        <w:t>.</w:t>
      </w:r>
      <w:r w:rsidRPr="0036094F">
        <w:rPr>
          <w:rFonts w:ascii="Times New Roman" w:hAnsi="Times New Roman" w:cs="Times New Roman"/>
          <w:sz w:val="24"/>
          <w:szCs w:val="24"/>
        </w:rPr>
        <w:t>I</w:t>
      </w:r>
      <w:r w:rsidR="00E3411D">
        <w:rPr>
          <w:rFonts w:ascii="Times New Roman" w:hAnsi="Times New Roman" w:cs="Times New Roman"/>
          <w:sz w:val="24"/>
          <w:szCs w:val="24"/>
        </w:rPr>
        <w:t>.</w:t>
      </w:r>
      <w:r w:rsidRPr="0036094F">
        <w:rPr>
          <w:rFonts w:ascii="Times New Roman" w:hAnsi="Times New Roman" w:cs="Times New Roman"/>
          <w:sz w:val="24"/>
          <w:szCs w:val="24"/>
        </w:rPr>
        <w:t>, Abd El-moez</w:t>
      </w:r>
      <w:r w:rsidR="00E3411D">
        <w:rPr>
          <w:rFonts w:ascii="Times New Roman" w:hAnsi="Times New Roman" w:cs="Times New Roman"/>
          <w:sz w:val="24"/>
          <w:szCs w:val="24"/>
        </w:rPr>
        <w:t>,</w:t>
      </w:r>
      <w:r w:rsidRPr="0036094F">
        <w:rPr>
          <w:rFonts w:ascii="Times New Roman" w:hAnsi="Times New Roman" w:cs="Times New Roman"/>
          <w:sz w:val="24"/>
          <w:szCs w:val="24"/>
        </w:rPr>
        <w:t xml:space="preserve"> A</w:t>
      </w:r>
      <w:r w:rsidR="003623EB">
        <w:rPr>
          <w:rFonts w:ascii="Times New Roman" w:hAnsi="Times New Roman" w:cs="Times New Roman"/>
          <w:sz w:val="24"/>
          <w:szCs w:val="24"/>
        </w:rPr>
        <w:t>.</w:t>
      </w:r>
      <w:r w:rsidRPr="0036094F">
        <w:rPr>
          <w:rFonts w:ascii="Times New Roman" w:hAnsi="Times New Roman" w:cs="Times New Roman"/>
          <w:sz w:val="24"/>
          <w:szCs w:val="24"/>
        </w:rPr>
        <w:t>A</w:t>
      </w:r>
      <w:r w:rsidR="00E3411D">
        <w:rPr>
          <w:rFonts w:ascii="Times New Roman" w:hAnsi="Times New Roman" w:cs="Times New Roman"/>
          <w:sz w:val="24"/>
          <w:szCs w:val="24"/>
        </w:rPr>
        <w:t>.</w:t>
      </w:r>
      <w:r w:rsidRPr="0036094F">
        <w:rPr>
          <w:rFonts w:ascii="Times New Roman" w:hAnsi="Times New Roman" w:cs="Times New Roman"/>
          <w:sz w:val="24"/>
          <w:szCs w:val="24"/>
        </w:rPr>
        <w:t>, Walaa</w:t>
      </w:r>
      <w:r w:rsidR="00E3411D">
        <w:rPr>
          <w:rFonts w:ascii="Times New Roman" w:hAnsi="Times New Roman" w:cs="Times New Roman"/>
          <w:sz w:val="24"/>
          <w:szCs w:val="24"/>
        </w:rPr>
        <w:t>,</w:t>
      </w:r>
      <w:r w:rsidRPr="0036094F">
        <w:rPr>
          <w:rFonts w:ascii="Times New Roman" w:hAnsi="Times New Roman" w:cs="Times New Roman"/>
          <w:sz w:val="24"/>
          <w:szCs w:val="24"/>
        </w:rPr>
        <w:t xml:space="preserve"> E</w:t>
      </w:r>
      <w:r w:rsidR="003623EB">
        <w:rPr>
          <w:rFonts w:ascii="Times New Roman" w:hAnsi="Times New Roman" w:cs="Times New Roman"/>
          <w:sz w:val="24"/>
          <w:szCs w:val="24"/>
        </w:rPr>
        <w:t>.</w:t>
      </w:r>
      <w:r w:rsidRPr="0036094F">
        <w:rPr>
          <w:rFonts w:ascii="Times New Roman" w:hAnsi="Times New Roman" w:cs="Times New Roman"/>
          <w:sz w:val="24"/>
          <w:szCs w:val="24"/>
        </w:rPr>
        <w:t>E.</w:t>
      </w:r>
      <w:r w:rsidR="004F259A">
        <w:rPr>
          <w:rFonts w:ascii="Times New Roman" w:hAnsi="Times New Roman" w:cs="Times New Roman"/>
          <w:sz w:val="24"/>
          <w:szCs w:val="24"/>
        </w:rPr>
        <w:t xml:space="preserve"> </w:t>
      </w:r>
      <w:r w:rsidR="00FA1E28">
        <w:rPr>
          <w:rFonts w:ascii="Times New Roman" w:hAnsi="Times New Roman" w:cs="Times New Roman"/>
          <w:sz w:val="24"/>
          <w:szCs w:val="24"/>
        </w:rPr>
        <w:t>(2013).</w:t>
      </w:r>
      <w:r w:rsidRPr="0036094F">
        <w:rPr>
          <w:rFonts w:ascii="Times New Roman" w:hAnsi="Times New Roman" w:cs="Times New Roman"/>
          <w:sz w:val="24"/>
          <w:szCs w:val="24"/>
        </w:rPr>
        <w:t xml:space="preserve"> Rapid method for detection of </w:t>
      </w:r>
      <w:r w:rsidRPr="0036094F">
        <w:rPr>
          <w:rFonts w:ascii="Times New Roman" w:hAnsi="Times New Roman" w:cs="Times New Roman"/>
          <w:i/>
          <w:iCs/>
          <w:sz w:val="24"/>
          <w:szCs w:val="24"/>
        </w:rPr>
        <w:t xml:space="preserve">Staphylococcus aureus </w:t>
      </w:r>
      <w:r w:rsidRPr="0036094F">
        <w:rPr>
          <w:rFonts w:ascii="Times New Roman" w:hAnsi="Times New Roman" w:cs="Times New Roman"/>
          <w:sz w:val="24"/>
          <w:szCs w:val="24"/>
        </w:rPr>
        <w:t>enterotoxins in Food</w:t>
      </w:r>
      <w:r w:rsidR="00E3411D">
        <w:rPr>
          <w:rFonts w:ascii="Times New Roman" w:hAnsi="Times New Roman" w:cs="Times New Roman"/>
          <w:sz w:val="24"/>
          <w:szCs w:val="24"/>
        </w:rPr>
        <w:t xml:space="preserve"> </w:t>
      </w:r>
      <w:r w:rsidR="00E3411D" w:rsidRPr="00EE692C">
        <w:rPr>
          <w:rFonts w:ascii="Times New Roman" w:hAnsi="Times New Roman" w:cs="Times New Roman"/>
          <w:i/>
          <w:iCs/>
          <w:sz w:val="24"/>
          <w:szCs w:val="24"/>
        </w:rPr>
        <w:t>Global veterinaria</w:t>
      </w:r>
      <w:r w:rsidR="00FA1E28">
        <w:rPr>
          <w:rFonts w:ascii="Times New Roman" w:hAnsi="Times New Roman" w:cs="Times New Roman"/>
          <w:sz w:val="24"/>
          <w:szCs w:val="24"/>
        </w:rPr>
        <w:t xml:space="preserve">, </w:t>
      </w:r>
      <w:r w:rsidRPr="0036094F">
        <w:rPr>
          <w:rFonts w:ascii="Times New Roman" w:hAnsi="Times New Roman" w:cs="Times New Roman"/>
          <w:sz w:val="24"/>
          <w:szCs w:val="24"/>
        </w:rPr>
        <w:t>11</w:t>
      </w:r>
      <w:r w:rsidR="00FA1E28">
        <w:rPr>
          <w:rFonts w:ascii="Times New Roman" w:hAnsi="Times New Roman" w:cs="Times New Roman"/>
          <w:sz w:val="24"/>
          <w:szCs w:val="24"/>
        </w:rPr>
        <w:t xml:space="preserve"> (3),</w:t>
      </w:r>
      <w:r w:rsidRPr="0036094F">
        <w:rPr>
          <w:rFonts w:ascii="Times New Roman" w:hAnsi="Times New Roman" w:cs="Times New Roman"/>
          <w:sz w:val="24"/>
          <w:szCs w:val="24"/>
        </w:rPr>
        <w:t xml:space="preserve"> 335-41. </w:t>
      </w:r>
    </w:p>
    <w:p w14:paraId="227F12B7" w14:textId="77777777" w:rsidR="0017107D" w:rsidRPr="0036094F" w:rsidRDefault="0017107D" w:rsidP="0036094F">
      <w:pPr>
        <w:spacing w:line="240" w:lineRule="auto"/>
        <w:ind w:left="1080" w:hanging="1080"/>
        <w:jc w:val="both"/>
        <w:rPr>
          <w:rFonts w:ascii="Times New Roman" w:hAnsi="Times New Roman" w:cs="Times New Roman"/>
          <w:sz w:val="24"/>
          <w:szCs w:val="24"/>
        </w:rPr>
      </w:pPr>
      <w:r w:rsidRPr="0036094F">
        <w:rPr>
          <w:rFonts w:ascii="Times New Roman" w:hAnsi="Times New Roman" w:cs="Times New Roman"/>
          <w:sz w:val="24"/>
          <w:szCs w:val="24"/>
        </w:rPr>
        <w:t xml:space="preserve">Cheesbrough M. District laboratory practice in tropical countries (Part 11), UK; Cambridge University Press, 2000; 134-143. </w:t>
      </w:r>
    </w:p>
    <w:p w14:paraId="63643E75" w14:textId="660B65A8" w:rsidR="004D5ADD" w:rsidRPr="0036094F" w:rsidRDefault="004D5ADD" w:rsidP="0036094F">
      <w:pPr>
        <w:spacing w:line="240" w:lineRule="auto"/>
        <w:ind w:left="1080" w:hanging="1080"/>
        <w:jc w:val="both"/>
        <w:rPr>
          <w:rFonts w:ascii="Times New Roman" w:hAnsi="Times New Roman" w:cs="Times New Roman"/>
          <w:sz w:val="24"/>
          <w:szCs w:val="24"/>
        </w:rPr>
      </w:pPr>
      <w:r w:rsidRPr="0036094F">
        <w:rPr>
          <w:rFonts w:ascii="Times New Roman" w:hAnsi="Times New Roman" w:cs="Times New Roman"/>
          <w:sz w:val="24"/>
          <w:szCs w:val="24"/>
        </w:rPr>
        <w:t>Alsadig</w:t>
      </w:r>
      <w:r w:rsidR="000C6D83">
        <w:rPr>
          <w:rFonts w:ascii="Times New Roman" w:hAnsi="Times New Roman" w:cs="Times New Roman"/>
          <w:sz w:val="24"/>
          <w:szCs w:val="24"/>
        </w:rPr>
        <w:t>,</w:t>
      </w:r>
      <w:r w:rsidRPr="0036094F">
        <w:rPr>
          <w:rFonts w:ascii="Times New Roman" w:hAnsi="Times New Roman" w:cs="Times New Roman"/>
          <w:sz w:val="24"/>
          <w:szCs w:val="24"/>
        </w:rPr>
        <w:t xml:space="preserve"> Mohammed Abdalla1</w:t>
      </w:r>
      <w:r w:rsidR="000C6D83">
        <w:rPr>
          <w:rFonts w:ascii="Times New Roman" w:hAnsi="Times New Roman" w:cs="Times New Roman"/>
          <w:sz w:val="24"/>
          <w:szCs w:val="24"/>
        </w:rPr>
        <w:t>.</w:t>
      </w:r>
      <w:r w:rsidRPr="0036094F">
        <w:rPr>
          <w:rFonts w:ascii="Times New Roman" w:hAnsi="Times New Roman" w:cs="Times New Roman"/>
          <w:sz w:val="24"/>
          <w:szCs w:val="24"/>
        </w:rPr>
        <w:t>, Hanaa</w:t>
      </w:r>
      <w:r w:rsidR="000C6D83">
        <w:rPr>
          <w:rFonts w:ascii="Times New Roman" w:hAnsi="Times New Roman" w:cs="Times New Roman"/>
          <w:sz w:val="24"/>
          <w:szCs w:val="24"/>
        </w:rPr>
        <w:t xml:space="preserve">, </w:t>
      </w:r>
      <w:r w:rsidRPr="0036094F">
        <w:rPr>
          <w:rFonts w:ascii="Times New Roman" w:hAnsi="Times New Roman" w:cs="Times New Roman"/>
          <w:sz w:val="24"/>
          <w:szCs w:val="24"/>
        </w:rPr>
        <w:t>Yousif Alwasilah</w:t>
      </w:r>
      <w:r w:rsidR="000C6D83">
        <w:rPr>
          <w:rFonts w:ascii="Times New Roman" w:hAnsi="Times New Roman" w:cs="Times New Roman"/>
          <w:sz w:val="24"/>
          <w:szCs w:val="24"/>
        </w:rPr>
        <w:t>.</w:t>
      </w:r>
      <w:r w:rsidRPr="0036094F">
        <w:rPr>
          <w:rFonts w:ascii="Times New Roman" w:hAnsi="Times New Roman" w:cs="Times New Roman"/>
          <w:sz w:val="24"/>
          <w:szCs w:val="24"/>
        </w:rPr>
        <w:t>, Rasha</w:t>
      </w:r>
      <w:r w:rsidR="000C6D83">
        <w:rPr>
          <w:rFonts w:ascii="Times New Roman" w:hAnsi="Times New Roman" w:cs="Times New Roman"/>
          <w:sz w:val="24"/>
          <w:szCs w:val="24"/>
        </w:rPr>
        <w:t>,</w:t>
      </w:r>
      <w:r w:rsidRPr="0036094F">
        <w:rPr>
          <w:rFonts w:ascii="Times New Roman" w:hAnsi="Times New Roman" w:cs="Times New Roman"/>
          <w:sz w:val="24"/>
          <w:szCs w:val="24"/>
        </w:rPr>
        <w:t xml:space="preserve"> Al Hussein Mahjoub</w:t>
      </w:r>
      <w:r w:rsidR="000C6D83">
        <w:rPr>
          <w:rFonts w:ascii="Times New Roman" w:hAnsi="Times New Roman" w:cs="Times New Roman"/>
          <w:sz w:val="24"/>
          <w:szCs w:val="24"/>
        </w:rPr>
        <w:t>.</w:t>
      </w:r>
      <w:r w:rsidRPr="0036094F">
        <w:rPr>
          <w:rFonts w:ascii="Times New Roman" w:hAnsi="Times New Roman" w:cs="Times New Roman"/>
          <w:sz w:val="24"/>
          <w:szCs w:val="24"/>
        </w:rPr>
        <w:t>, Hind</w:t>
      </w:r>
      <w:r w:rsidR="000C6D83">
        <w:rPr>
          <w:rFonts w:ascii="Times New Roman" w:hAnsi="Times New Roman" w:cs="Times New Roman"/>
          <w:sz w:val="24"/>
          <w:szCs w:val="24"/>
        </w:rPr>
        <w:t>,</w:t>
      </w:r>
      <w:r w:rsidRPr="0036094F">
        <w:rPr>
          <w:rFonts w:ascii="Times New Roman" w:hAnsi="Times New Roman" w:cs="Times New Roman"/>
          <w:sz w:val="24"/>
          <w:szCs w:val="24"/>
        </w:rPr>
        <w:t xml:space="preserve"> Ibrahim Mohammed</w:t>
      </w:r>
      <w:r w:rsidR="000C6D83">
        <w:rPr>
          <w:rFonts w:ascii="Times New Roman" w:hAnsi="Times New Roman" w:cs="Times New Roman"/>
          <w:sz w:val="24"/>
          <w:szCs w:val="24"/>
        </w:rPr>
        <w:t>.,</w:t>
      </w:r>
      <w:r w:rsidRPr="0036094F">
        <w:rPr>
          <w:rFonts w:ascii="Times New Roman" w:hAnsi="Times New Roman" w:cs="Times New Roman"/>
          <w:sz w:val="24"/>
          <w:szCs w:val="24"/>
        </w:rPr>
        <w:t xml:space="preserve"> </w:t>
      </w:r>
      <w:r w:rsidR="000C6D83">
        <w:rPr>
          <w:rFonts w:ascii="Times New Roman" w:hAnsi="Times New Roman" w:cs="Times New Roman"/>
          <w:sz w:val="24"/>
          <w:szCs w:val="24"/>
        </w:rPr>
        <w:t xml:space="preserve">&amp; </w:t>
      </w:r>
      <w:r w:rsidRPr="0036094F">
        <w:rPr>
          <w:rFonts w:ascii="Times New Roman" w:hAnsi="Times New Roman" w:cs="Times New Roman"/>
          <w:sz w:val="24"/>
          <w:szCs w:val="24"/>
        </w:rPr>
        <w:t>Mohammed Yagoub</w:t>
      </w:r>
      <w:r w:rsidR="00E304C3">
        <w:rPr>
          <w:rFonts w:ascii="Times New Roman" w:hAnsi="Times New Roman" w:cs="Times New Roman"/>
          <w:sz w:val="24"/>
          <w:szCs w:val="24"/>
        </w:rPr>
        <w:t>.</w:t>
      </w:r>
      <w:r w:rsidRPr="0036094F">
        <w:rPr>
          <w:rFonts w:ascii="Times New Roman" w:hAnsi="Times New Roman" w:cs="Times New Roman"/>
          <w:sz w:val="24"/>
          <w:szCs w:val="24"/>
        </w:rPr>
        <w:t xml:space="preserve"> (2016). Evaluation of Antimicrobial activity of </w:t>
      </w:r>
      <w:r w:rsidRPr="000C6D83">
        <w:rPr>
          <w:rFonts w:ascii="Times New Roman" w:hAnsi="Times New Roman" w:cs="Times New Roman"/>
          <w:i/>
          <w:iCs/>
          <w:sz w:val="24"/>
          <w:szCs w:val="24"/>
        </w:rPr>
        <w:t>Moringa oleifera</w:t>
      </w:r>
      <w:r w:rsidRPr="0036094F">
        <w:rPr>
          <w:rFonts w:ascii="Times New Roman" w:hAnsi="Times New Roman" w:cs="Times New Roman"/>
          <w:sz w:val="24"/>
          <w:szCs w:val="24"/>
        </w:rPr>
        <w:t xml:space="preserve"> Leaf extracts against Pathogenic bacteria Isolated from Urinary tract infected Patients</w:t>
      </w:r>
      <w:r w:rsidR="00EE692C">
        <w:rPr>
          <w:rFonts w:ascii="Times New Roman" w:hAnsi="Times New Roman" w:cs="Times New Roman"/>
          <w:sz w:val="24"/>
          <w:szCs w:val="24"/>
        </w:rPr>
        <w:t>.</w:t>
      </w:r>
      <w:r w:rsidRPr="0036094F">
        <w:rPr>
          <w:rFonts w:ascii="Times New Roman" w:hAnsi="Times New Roman" w:cs="Times New Roman"/>
          <w:sz w:val="24"/>
          <w:szCs w:val="24"/>
        </w:rPr>
        <w:t xml:space="preserve"> </w:t>
      </w:r>
      <w:r w:rsidRPr="00EE692C">
        <w:rPr>
          <w:rFonts w:ascii="Times New Roman" w:hAnsi="Times New Roman" w:cs="Times New Roman"/>
          <w:i/>
          <w:iCs/>
          <w:sz w:val="24"/>
          <w:szCs w:val="24"/>
        </w:rPr>
        <w:t>Journal of Advanced Laboratory Research in Biology</w:t>
      </w:r>
      <w:r w:rsidRPr="0036094F">
        <w:rPr>
          <w:rFonts w:ascii="Times New Roman" w:hAnsi="Times New Roman" w:cs="Times New Roman"/>
          <w:sz w:val="24"/>
          <w:szCs w:val="24"/>
        </w:rPr>
        <w:t xml:space="preserve"> 7</w:t>
      </w:r>
      <w:r w:rsidR="00EE692C">
        <w:rPr>
          <w:rFonts w:ascii="Times New Roman" w:hAnsi="Times New Roman" w:cs="Times New Roman"/>
          <w:sz w:val="24"/>
          <w:szCs w:val="24"/>
        </w:rPr>
        <w:t>(</w:t>
      </w:r>
      <w:r w:rsidRPr="0036094F">
        <w:rPr>
          <w:rFonts w:ascii="Times New Roman" w:hAnsi="Times New Roman" w:cs="Times New Roman"/>
          <w:sz w:val="24"/>
          <w:szCs w:val="24"/>
        </w:rPr>
        <w:t>2</w:t>
      </w:r>
      <w:r w:rsidR="00EE692C">
        <w:rPr>
          <w:rFonts w:ascii="Times New Roman" w:hAnsi="Times New Roman" w:cs="Times New Roman"/>
          <w:sz w:val="24"/>
          <w:szCs w:val="24"/>
        </w:rPr>
        <w:t>)</w:t>
      </w:r>
      <w:r w:rsidRPr="0036094F">
        <w:rPr>
          <w:rFonts w:ascii="Times New Roman" w:hAnsi="Times New Roman" w:cs="Times New Roman"/>
          <w:sz w:val="24"/>
          <w:szCs w:val="24"/>
        </w:rPr>
        <w:t>, 2016</w:t>
      </w:r>
      <w:r w:rsidR="00EE692C">
        <w:rPr>
          <w:rFonts w:ascii="Times New Roman" w:hAnsi="Times New Roman" w:cs="Times New Roman"/>
          <w:sz w:val="24"/>
          <w:szCs w:val="24"/>
        </w:rPr>
        <w:t xml:space="preserve">, </w:t>
      </w:r>
      <w:r w:rsidRPr="0036094F">
        <w:rPr>
          <w:rFonts w:ascii="Times New Roman" w:hAnsi="Times New Roman" w:cs="Times New Roman"/>
          <w:sz w:val="24"/>
          <w:szCs w:val="24"/>
        </w:rPr>
        <w:t>47-51</w:t>
      </w:r>
      <w:r w:rsidR="00EE692C">
        <w:rPr>
          <w:rFonts w:ascii="Times New Roman" w:hAnsi="Times New Roman" w:cs="Times New Roman"/>
          <w:sz w:val="24"/>
          <w:szCs w:val="24"/>
        </w:rPr>
        <w:t>.</w:t>
      </w:r>
    </w:p>
    <w:p w14:paraId="7178954D" w14:textId="34C6040B" w:rsidR="00E0032A" w:rsidRPr="0036094F" w:rsidRDefault="0017107D" w:rsidP="00E304C3">
      <w:pPr>
        <w:spacing w:line="240" w:lineRule="auto"/>
        <w:ind w:left="1080" w:hanging="1080"/>
        <w:jc w:val="both"/>
        <w:rPr>
          <w:rFonts w:ascii="Times New Roman" w:hAnsi="Times New Roman" w:cs="Times New Roman"/>
          <w:sz w:val="24"/>
          <w:szCs w:val="24"/>
        </w:rPr>
      </w:pPr>
      <w:r w:rsidRPr="0036094F">
        <w:rPr>
          <w:rFonts w:ascii="Times New Roman" w:hAnsi="Times New Roman" w:cs="Times New Roman"/>
          <w:sz w:val="24"/>
          <w:szCs w:val="24"/>
        </w:rPr>
        <w:t>Abdulfatai</w:t>
      </w:r>
      <w:r w:rsidR="000C6D83">
        <w:rPr>
          <w:rFonts w:ascii="Times New Roman" w:hAnsi="Times New Roman" w:cs="Times New Roman"/>
          <w:sz w:val="24"/>
          <w:szCs w:val="24"/>
        </w:rPr>
        <w:t>,</w:t>
      </w:r>
      <w:r w:rsidRPr="0036094F">
        <w:rPr>
          <w:rFonts w:ascii="Times New Roman" w:hAnsi="Times New Roman" w:cs="Times New Roman"/>
          <w:sz w:val="24"/>
          <w:szCs w:val="24"/>
        </w:rPr>
        <w:t xml:space="preserve"> K</w:t>
      </w:r>
      <w:r w:rsidR="000C6D83">
        <w:rPr>
          <w:rFonts w:ascii="Times New Roman" w:hAnsi="Times New Roman" w:cs="Times New Roman"/>
          <w:sz w:val="24"/>
          <w:szCs w:val="24"/>
        </w:rPr>
        <w:t>.</w:t>
      </w:r>
      <w:r w:rsidRPr="0036094F">
        <w:rPr>
          <w:rFonts w:ascii="Times New Roman" w:hAnsi="Times New Roman" w:cs="Times New Roman"/>
          <w:sz w:val="24"/>
          <w:szCs w:val="24"/>
        </w:rPr>
        <w:t>, Abdullahi</w:t>
      </w:r>
      <w:r w:rsidR="000C6D83">
        <w:rPr>
          <w:rFonts w:ascii="Times New Roman" w:hAnsi="Times New Roman" w:cs="Times New Roman"/>
          <w:sz w:val="24"/>
          <w:szCs w:val="24"/>
        </w:rPr>
        <w:t>,</w:t>
      </w:r>
      <w:r w:rsidRPr="0036094F">
        <w:rPr>
          <w:rFonts w:ascii="Times New Roman" w:hAnsi="Times New Roman" w:cs="Times New Roman"/>
          <w:sz w:val="24"/>
          <w:szCs w:val="24"/>
        </w:rPr>
        <w:t xml:space="preserve"> B</w:t>
      </w:r>
      <w:r w:rsidR="000C6D83">
        <w:rPr>
          <w:rFonts w:ascii="Times New Roman" w:hAnsi="Times New Roman" w:cs="Times New Roman"/>
          <w:sz w:val="24"/>
          <w:szCs w:val="24"/>
        </w:rPr>
        <w:t>.</w:t>
      </w:r>
      <w:r w:rsidRPr="0036094F">
        <w:rPr>
          <w:rFonts w:ascii="Times New Roman" w:hAnsi="Times New Roman" w:cs="Times New Roman"/>
          <w:sz w:val="24"/>
          <w:szCs w:val="24"/>
        </w:rPr>
        <w:t>, Jaafaru</w:t>
      </w:r>
      <w:r w:rsidR="000C6D83">
        <w:rPr>
          <w:rFonts w:ascii="Times New Roman" w:hAnsi="Times New Roman" w:cs="Times New Roman"/>
          <w:sz w:val="24"/>
          <w:szCs w:val="24"/>
        </w:rPr>
        <w:t>,</w:t>
      </w:r>
      <w:r w:rsidRPr="0036094F">
        <w:rPr>
          <w:rFonts w:ascii="Times New Roman" w:hAnsi="Times New Roman" w:cs="Times New Roman"/>
          <w:sz w:val="24"/>
          <w:szCs w:val="24"/>
        </w:rPr>
        <w:t xml:space="preserve"> I</w:t>
      </w:r>
      <w:r w:rsidR="000C6D83">
        <w:rPr>
          <w:rFonts w:ascii="Times New Roman" w:hAnsi="Times New Roman" w:cs="Times New Roman"/>
          <w:sz w:val="24"/>
          <w:szCs w:val="24"/>
        </w:rPr>
        <w:t>.</w:t>
      </w:r>
      <w:r w:rsidRPr="0036094F">
        <w:rPr>
          <w:rFonts w:ascii="Times New Roman" w:hAnsi="Times New Roman" w:cs="Times New Roman"/>
          <w:sz w:val="24"/>
          <w:szCs w:val="24"/>
        </w:rPr>
        <w:t>A</w:t>
      </w:r>
      <w:r w:rsidR="000C6D83">
        <w:rPr>
          <w:rFonts w:ascii="Times New Roman" w:hAnsi="Times New Roman" w:cs="Times New Roman"/>
          <w:sz w:val="24"/>
          <w:szCs w:val="24"/>
        </w:rPr>
        <w:t>.</w:t>
      </w:r>
      <w:r w:rsidRPr="0036094F">
        <w:rPr>
          <w:rFonts w:ascii="Times New Roman" w:hAnsi="Times New Roman" w:cs="Times New Roman"/>
          <w:sz w:val="24"/>
          <w:szCs w:val="24"/>
        </w:rPr>
        <w:t>, Rabiu</w:t>
      </w:r>
      <w:r w:rsidR="000C6D83">
        <w:rPr>
          <w:rFonts w:ascii="Times New Roman" w:hAnsi="Times New Roman" w:cs="Times New Roman"/>
          <w:sz w:val="24"/>
          <w:szCs w:val="24"/>
        </w:rPr>
        <w:t>,</w:t>
      </w:r>
      <w:r w:rsidRPr="0036094F">
        <w:rPr>
          <w:rFonts w:ascii="Times New Roman" w:hAnsi="Times New Roman" w:cs="Times New Roman"/>
          <w:sz w:val="24"/>
          <w:szCs w:val="24"/>
        </w:rPr>
        <w:t xml:space="preserve"> I. (2018). Antibacterial activity of pigeon pea</w:t>
      </w:r>
      <w:r w:rsidR="00E304C3">
        <w:rPr>
          <w:rFonts w:ascii="Times New Roman" w:hAnsi="Times New Roman" w:cs="Times New Roman"/>
          <w:sz w:val="24"/>
          <w:szCs w:val="24"/>
        </w:rPr>
        <w:t xml:space="preserve"> </w:t>
      </w:r>
      <w:r w:rsidRPr="0036094F">
        <w:rPr>
          <w:rFonts w:ascii="Times New Roman" w:hAnsi="Times New Roman" w:cs="Times New Roman"/>
          <w:sz w:val="24"/>
          <w:szCs w:val="24"/>
        </w:rPr>
        <w:t xml:space="preserve">(Cajanus cajan) leaf extracts on </w:t>
      </w:r>
      <w:r w:rsidRPr="00577AFA">
        <w:rPr>
          <w:rFonts w:ascii="Times New Roman" w:hAnsi="Times New Roman" w:cs="Times New Roman"/>
          <w:i/>
          <w:iCs/>
          <w:sz w:val="24"/>
          <w:szCs w:val="24"/>
        </w:rPr>
        <w:t>Salmonella</w:t>
      </w:r>
      <w:r w:rsidRPr="0036094F">
        <w:rPr>
          <w:rFonts w:ascii="Times New Roman" w:hAnsi="Times New Roman" w:cs="Times New Roman"/>
          <w:sz w:val="24"/>
          <w:szCs w:val="24"/>
        </w:rPr>
        <w:t xml:space="preserve"> and Species Isolated from stool sample</w:t>
      </w:r>
      <w:r w:rsidR="00577AFA">
        <w:rPr>
          <w:rFonts w:ascii="Times New Roman" w:hAnsi="Times New Roman" w:cs="Times New Roman"/>
          <w:sz w:val="24"/>
          <w:szCs w:val="24"/>
        </w:rPr>
        <w:t>s</w:t>
      </w:r>
      <w:r w:rsidRPr="0036094F">
        <w:rPr>
          <w:rFonts w:ascii="Times New Roman" w:hAnsi="Times New Roman" w:cs="Times New Roman"/>
          <w:sz w:val="24"/>
          <w:szCs w:val="24"/>
        </w:rPr>
        <w:t xml:space="preserve"> in patients attending barau dikko peadiatric unit kaduna. </w:t>
      </w:r>
      <w:r w:rsidRPr="00577AFA">
        <w:rPr>
          <w:rFonts w:ascii="Times New Roman" w:hAnsi="Times New Roman" w:cs="Times New Roman"/>
          <w:i/>
          <w:iCs/>
          <w:sz w:val="24"/>
          <w:szCs w:val="24"/>
        </w:rPr>
        <w:t>European Journal of Biotechnology and Bioscience.</w:t>
      </w:r>
      <w:r w:rsidRPr="0036094F">
        <w:rPr>
          <w:rFonts w:ascii="Times New Roman" w:hAnsi="Times New Roman" w:cs="Times New Roman"/>
          <w:sz w:val="24"/>
          <w:szCs w:val="24"/>
        </w:rPr>
        <w:t xml:space="preserve"> 6(3)</w:t>
      </w:r>
      <w:r w:rsidR="00577AFA">
        <w:rPr>
          <w:rFonts w:ascii="Times New Roman" w:hAnsi="Times New Roman" w:cs="Times New Roman"/>
          <w:sz w:val="24"/>
          <w:szCs w:val="24"/>
        </w:rPr>
        <w:t xml:space="preserve">, </w:t>
      </w:r>
      <w:r w:rsidRPr="0036094F">
        <w:rPr>
          <w:rFonts w:ascii="Times New Roman" w:hAnsi="Times New Roman" w:cs="Times New Roman"/>
          <w:sz w:val="24"/>
          <w:szCs w:val="24"/>
        </w:rPr>
        <w:t>01-08.</w:t>
      </w:r>
    </w:p>
    <w:p w14:paraId="670220C9" w14:textId="08406331" w:rsidR="001810E1" w:rsidRPr="0036094F" w:rsidRDefault="001810E1" w:rsidP="00E0032A">
      <w:pPr>
        <w:spacing w:line="240" w:lineRule="auto"/>
        <w:ind w:left="1080" w:hanging="1080"/>
        <w:jc w:val="both"/>
        <w:rPr>
          <w:rFonts w:ascii="Times New Roman" w:hAnsi="Times New Roman" w:cs="Times New Roman"/>
          <w:sz w:val="24"/>
          <w:szCs w:val="24"/>
        </w:rPr>
      </w:pPr>
      <w:r w:rsidRPr="0036094F">
        <w:rPr>
          <w:rFonts w:ascii="Times New Roman" w:hAnsi="Times New Roman" w:cs="Times New Roman"/>
          <w:sz w:val="24"/>
          <w:szCs w:val="24"/>
        </w:rPr>
        <w:lastRenderedPageBreak/>
        <w:t>Bauer</w:t>
      </w:r>
      <w:r w:rsidR="000C6D83">
        <w:rPr>
          <w:rFonts w:ascii="Times New Roman" w:hAnsi="Times New Roman" w:cs="Times New Roman"/>
          <w:sz w:val="24"/>
          <w:szCs w:val="24"/>
        </w:rPr>
        <w:t xml:space="preserve">, </w:t>
      </w:r>
      <w:r w:rsidRPr="0036094F">
        <w:rPr>
          <w:rFonts w:ascii="Times New Roman" w:hAnsi="Times New Roman" w:cs="Times New Roman"/>
          <w:sz w:val="24"/>
          <w:szCs w:val="24"/>
        </w:rPr>
        <w:t>A</w:t>
      </w:r>
      <w:r w:rsidR="000C6D83">
        <w:rPr>
          <w:rFonts w:ascii="Times New Roman" w:hAnsi="Times New Roman" w:cs="Times New Roman"/>
          <w:sz w:val="24"/>
          <w:szCs w:val="24"/>
        </w:rPr>
        <w:t>.</w:t>
      </w:r>
      <w:r w:rsidRPr="0036094F">
        <w:rPr>
          <w:rFonts w:ascii="Times New Roman" w:hAnsi="Times New Roman" w:cs="Times New Roman"/>
          <w:sz w:val="24"/>
          <w:szCs w:val="24"/>
        </w:rPr>
        <w:t>W</w:t>
      </w:r>
      <w:r w:rsidR="000C6D83">
        <w:rPr>
          <w:rFonts w:ascii="Times New Roman" w:hAnsi="Times New Roman" w:cs="Times New Roman"/>
          <w:sz w:val="24"/>
          <w:szCs w:val="24"/>
        </w:rPr>
        <w:t>.</w:t>
      </w:r>
      <w:r w:rsidRPr="0036094F">
        <w:rPr>
          <w:rFonts w:ascii="Times New Roman" w:hAnsi="Times New Roman" w:cs="Times New Roman"/>
          <w:sz w:val="24"/>
          <w:szCs w:val="24"/>
        </w:rPr>
        <w:t>, Kirby</w:t>
      </w:r>
      <w:r w:rsidR="000C6D83">
        <w:rPr>
          <w:rFonts w:ascii="Times New Roman" w:hAnsi="Times New Roman" w:cs="Times New Roman"/>
          <w:sz w:val="24"/>
          <w:szCs w:val="24"/>
        </w:rPr>
        <w:t>,</w:t>
      </w:r>
      <w:r w:rsidRPr="0036094F">
        <w:rPr>
          <w:rFonts w:ascii="Times New Roman" w:hAnsi="Times New Roman" w:cs="Times New Roman"/>
          <w:sz w:val="24"/>
          <w:szCs w:val="24"/>
        </w:rPr>
        <w:t xml:space="preserve"> W</w:t>
      </w:r>
      <w:r w:rsidR="000C6D83">
        <w:rPr>
          <w:rFonts w:ascii="Times New Roman" w:hAnsi="Times New Roman" w:cs="Times New Roman"/>
          <w:sz w:val="24"/>
          <w:szCs w:val="24"/>
        </w:rPr>
        <w:t>.</w:t>
      </w:r>
      <w:r w:rsidRPr="0036094F">
        <w:rPr>
          <w:rFonts w:ascii="Times New Roman" w:hAnsi="Times New Roman" w:cs="Times New Roman"/>
          <w:sz w:val="24"/>
          <w:szCs w:val="24"/>
        </w:rPr>
        <w:t>M</w:t>
      </w:r>
      <w:r w:rsidR="000C6D83">
        <w:rPr>
          <w:rFonts w:ascii="Times New Roman" w:hAnsi="Times New Roman" w:cs="Times New Roman"/>
          <w:sz w:val="24"/>
          <w:szCs w:val="24"/>
        </w:rPr>
        <w:t>.</w:t>
      </w:r>
      <w:r w:rsidRPr="0036094F">
        <w:rPr>
          <w:rFonts w:ascii="Times New Roman" w:hAnsi="Times New Roman" w:cs="Times New Roman"/>
          <w:sz w:val="24"/>
          <w:szCs w:val="24"/>
        </w:rPr>
        <w:t>, Sherris</w:t>
      </w:r>
      <w:r w:rsidR="000C6D83">
        <w:rPr>
          <w:rFonts w:ascii="Times New Roman" w:hAnsi="Times New Roman" w:cs="Times New Roman"/>
          <w:sz w:val="24"/>
          <w:szCs w:val="24"/>
        </w:rPr>
        <w:t>,</w:t>
      </w:r>
      <w:r w:rsidRPr="0036094F">
        <w:rPr>
          <w:rFonts w:ascii="Times New Roman" w:hAnsi="Times New Roman" w:cs="Times New Roman"/>
          <w:sz w:val="24"/>
          <w:szCs w:val="24"/>
        </w:rPr>
        <w:t xml:space="preserve"> J</w:t>
      </w:r>
      <w:r w:rsidR="000C6D83">
        <w:rPr>
          <w:rFonts w:ascii="Times New Roman" w:hAnsi="Times New Roman" w:cs="Times New Roman"/>
          <w:sz w:val="24"/>
          <w:szCs w:val="24"/>
        </w:rPr>
        <w:t>.</w:t>
      </w:r>
      <w:r w:rsidRPr="0036094F">
        <w:rPr>
          <w:rFonts w:ascii="Times New Roman" w:hAnsi="Times New Roman" w:cs="Times New Roman"/>
          <w:sz w:val="24"/>
          <w:szCs w:val="24"/>
        </w:rPr>
        <w:t>C</w:t>
      </w:r>
      <w:r w:rsidR="000C6D83">
        <w:rPr>
          <w:rFonts w:ascii="Times New Roman" w:hAnsi="Times New Roman" w:cs="Times New Roman"/>
          <w:sz w:val="24"/>
          <w:szCs w:val="24"/>
        </w:rPr>
        <w:t>.</w:t>
      </w:r>
      <w:r w:rsidRPr="0036094F">
        <w:rPr>
          <w:rFonts w:ascii="Times New Roman" w:hAnsi="Times New Roman" w:cs="Times New Roman"/>
          <w:sz w:val="24"/>
          <w:szCs w:val="24"/>
        </w:rPr>
        <w:t>, Turck</w:t>
      </w:r>
      <w:r w:rsidR="000C6D83">
        <w:rPr>
          <w:rFonts w:ascii="Times New Roman" w:hAnsi="Times New Roman" w:cs="Times New Roman"/>
          <w:sz w:val="24"/>
          <w:szCs w:val="24"/>
        </w:rPr>
        <w:t>,</w:t>
      </w:r>
      <w:r w:rsidRPr="0036094F">
        <w:rPr>
          <w:rFonts w:ascii="Times New Roman" w:hAnsi="Times New Roman" w:cs="Times New Roman"/>
          <w:sz w:val="24"/>
          <w:szCs w:val="24"/>
        </w:rPr>
        <w:t xml:space="preserve"> M. </w:t>
      </w:r>
      <w:r w:rsidR="00E304C3">
        <w:rPr>
          <w:rFonts w:ascii="Times New Roman" w:hAnsi="Times New Roman" w:cs="Times New Roman"/>
          <w:sz w:val="24"/>
          <w:szCs w:val="24"/>
        </w:rPr>
        <w:t xml:space="preserve">(1966). </w:t>
      </w:r>
      <w:r w:rsidRPr="0036094F">
        <w:rPr>
          <w:rFonts w:ascii="Times New Roman" w:hAnsi="Times New Roman" w:cs="Times New Roman"/>
          <w:sz w:val="24"/>
          <w:szCs w:val="24"/>
        </w:rPr>
        <w:t>Antibiotic susceptibility testing by a</w:t>
      </w:r>
      <w:r w:rsidR="00E0032A">
        <w:rPr>
          <w:rFonts w:ascii="Times New Roman" w:hAnsi="Times New Roman" w:cs="Times New Roman"/>
          <w:sz w:val="24"/>
          <w:szCs w:val="24"/>
        </w:rPr>
        <w:t xml:space="preserve"> </w:t>
      </w:r>
      <w:r w:rsidRPr="0036094F">
        <w:rPr>
          <w:rFonts w:ascii="Times New Roman" w:hAnsi="Times New Roman" w:cs="Times New Roman"/>
          <w:sz w:val="24"/>
          <w:szCs w:val="24"/>
        </w:rPr>
        <w:t xml:space="preserve">standardized single disk method. </w:t>
      </w:r>
      <w:r w:rsidR="00C45AF2" w:rsidRPr="00C45AF2">
        <w:rPr>
          <w:rFonts w:ascii="Times New Roman" w:hAnsi="Times New Roman" w:cs="Times New Roman"/>
          <w:i/>
          <w:iCs/>
          <w:sz w:val="24"/>
          <w:szCs w:val="24"/>
        </w:rPr>
        <w:t>American Journal of Clinical Pathology</w:t>
      </w:r>
      <w:r w:rsidRPr="0036094F">
        <w:rPr>
          <w:rFonts w:ascii="Times New Roman" w:hAnsi="Times New Roman" w:cs="Times New Roman"/>
          <w:sz w:val="24"/>
          <w:szCs w:val="24"/>
        </w:rPr>
        <w:t>.</w:t>
      </w:r>
      <w:r w:rsidR="00E304C3">
        <w:rPr>
          <w:rFonts w:ascii="Times New Roman" w:hAnsi="Times New Roman" w:cs="Times New Roman"/>
          <w:sz w:val="24"/>
          <w:szCs w:val="24"/>
        </w:rPr>
        <w:t xml:space="preserve"> </w:t>
      </w:r>
      <w:r w:rsidRPr="0036094F">
        <w:rPr>
          <w:rFonts w:ascii="Times New Roman" w:hAnsi="Times New Roman" w:cs="Times New Roman"/>
          <w:sz w:val="24"/>
          <w:szCs w:val="24"/>
        </w:rPr>
        <w:t>45(4)</w:t>
      </w:r>
      <w:r w:rsidR="00C45AF2">
        <w:rPr>
          <w:rFonts w:ascii="Times New Roman" w:hAnsi="Times New Roman" w:cs="Times New Roman"/>
          <w:sz w:val="24"/>
          <w:szCs w:val="24"/>
        </w:rPr>
        <w:t xml:space="preserve">, </w:t>
      </w:r>
      <w:r w:rsidRPr="0036094F">
        <w:rPr>
          <w:rFonts w:ascii="Times New Roman" w:hAnsi="Times New Roman" w:cs="Times New Roman"/>
          <w:sz w:val="24"/>
          <w:szCs w:val="24"/>
        </w:rPr>
        <w:t>493–</w:t>
      </w:r>
      <w:r w:rsidR="00C45AF2">
        <w:rPr>
          <w:rFonts w:ascii="Times New Roman" w:hAnsi="Times New Roman" w:cs="Times New Roman"/>
          <w:sz w:val="24"/>
          <w:szCs w:val="24"/>
        </w:rPr>
        <w:t>49</w:t>
      </w:r>
      <w:r w:rsidRPr="0036094F">
        <w:rPr>
          <w:rFonts w:ascii="Times New Roman" w:hAnsi="Times New Roman" w:cs="Times New Roman"/>
          <w:sz w:val="24"/>
          <w:szCs w:val="24"/>
        </w:rPr>
        <w:t>6.</w:t>
      </w:r>
    </w:p>
    <w:p w14:paraId="01B60A6E" w14:textId="12EDEC3B" w:rsidR="001810E1" w:rsidRPr="0036094F" w:rsidRDefault="001810E1" w:rsidP="00914EDA">
      <w:pPr>
        <w:spacing w:line="240" w:lineRule="auto"/>
        <w:ind w:left="1080" w:hanging="1080"/>
        <w:jc w:val="both"/>
        <w:rPr>
          <w:rFonts w:ascii="Times New Roman" w:hAnsi="Times New Roman" w:cs="Times New Roman"/>
          <w:sz w:val="24"/>
          <w:szCs w:val="24"/>
        </w:rPr>
      </w:pPr>
      <w:r w:rsidRPr="0036094F">
        <w:rPr>
          <w:rFonts w:ascii="Times New Roman" w:hAnsi="Times New Roman" w:cs="Times New Roman"/>
          <w:sz w:val="24"/>
          <w:szCs w:val="24"/>
        </w:rPr>
        <w:t>Clinical and Laboratory Standards Institute. Performance standards for</w:t>
      </w:r>
      <w:r w:rsidR="00914EDA">
        <w:rPr>
          <w:rFonts w:ascii="Times New Roman" w:hAnsi="Times New Roman" w:cs="Times New Roman"/>
          <w:sz w:val="24"/>
          <w:szCs w:val="24"/>
        </w:rPr>
        <w:t xml:space="preserve"> </w:t>
      </w:r>
      <w:r w:rsidRPr="0036094F">
        <w:rPr>
          <w:rFonts w:ascii="Times New Roman" w:hAnsi="Times New Roman" w:cs="Times New Roman"/>
          <w:sz w:val="24"/>
          <w:szCs w:val="24"/>
        </w:rPr>
        <w:t>antimicrobial susceptibility testing, sixteenth informational supplement,</w:t>
      </w:r>
      <w:r w:rsidR="00914EDA">
        <w:rPr>
          <w:rFonts w:ascii="Times New Roman" w:hAnsi="Times New Roman" w:cs="Times New Roman"/>
          <w:sz w:val="24"/>
          <w:szCs w:val="24"/>
        </w:rPr>
        <w:t xml:space="preserve"> </w:t>
      </w:r>
      <w:r w:rsidRPr="0036094F">
        <w:rPr>
          <w:rFonts w:ascii="Times New Roman" w:hAnsi="Times New Roman" w:cs="Times New Roman"/>
          <w:sz w:val="24"/>
          <w:szCs w:val="24"/>
        </w:rPr>
        <w:t>document M100-S20. Wayne: CLSI; 2018.</w:t>
      </w:r>
    </w:p>
    <w:p w14:paraId="585A9217" w14:textId="5DF2262B" w:rsidR="001810E1" w:rsidRPr="0036094F" w:rsidRDefault="001810E1" w:rsidP="0036094F">
      <w:pPr>
        <w:spacing w:line="240" w:lineRule="auto"/>
        <w:jc w:val="both"/>
        <w:rPr>
          <w:rFonts w:ascii="Times New Roman" w:hAnsi="Times New Roman" w:cs="Times New Roman"/>
          <w:sz w:val="24"/>
          <w:szCs w:val="24"/>
        </w:rPr>
      </w:pPr>
      <w:r w:rsidRPr="005A7A8B">
        <w:rPr>
          <w:rFonts w:ascii="Times New Roman" w:hAnsi="Times New Roman" w:cs="Times New Roman"/>
          <w:sz w:val="24"/>
          <w:szCs w:val="24"/>
        </w:rPr>
        <w:t>Ogbe</w:t>
      </w:r>
      <w:r w:rsidR="000C6D83">
        <w:rPr>
          <w:rFonts w:ascii="Times New Roman" w:hAnsi="Times New Roman" w:cs="Times New Roman"/>
          <w:sz w:val="24"/>
          <w:szCs w:val="24"/>
        </w:rPr>
        <w:t>,</w:t>
      </w:r>
      <w:r w:rsidRPr="005A7A8B">
        <w:rPr>
          <w:rFonts w:ascii="Times New Roman" w:hAnsi="Times New Roman" w:cs="Times New Roman"/>
          <w:sz w:val="24"/>
          <w:szCs w:val="24"/>
        </w:rPr>
        <w:t xml:space="preserve"> A</w:t>
      </w:r>
      <w:r w:rsidR="000C6D83">
        <w:rPr>
          <w:rFonts w:ascii="Times New Roman" w:hAnsi="Times New Roman" w:cs="Times New Roman"/>
          <w:sz w:val="24"/>
          <w:szCs w:val="24"/>
        </w:rPr>
        <w:t>.</w:t>
      </w:r>
      <w:r w:rsidRPr="005A7A8B">
        <w:rPr>
          <w:rFonts w:ascii="Times New Roman" w:hAnsi="Times New Roman" w:cs="Times New Roman"/>
          <w:sz w:val="24"/>
          <w:szCs w:val="24"/>
        </w:rPr>
        <w:t>O</w:t>
      </w:r>
      <w:r w:rsidR="000C6D83">
        <w:rPr>
          <w:rFonts w:ascii="Times New Roman" w:hAnsi="Times New Roman" w:cs="Times New Roman"/>
          <w:sz w:val="24"/>
          <w:szCs w:val="24"/>
        </w:rPr>
        <w:t>.</w:t>
      </w:r>
      <w:r w:rsidRPr="005A7A8B">
        <w:rPr>
          <w:rFonts w:ascii="Times New Roman" w:hAnsi="Times New Roman" w:cs="Times New Roman"/>
          <w:sz w:val="24"/>
          <w:szCs w:val="24"/>
        </w:rPr>
        <w:t>, John</w:t>
      </w:r>
      <w:r w:rsidR="000C6D83">
        <w:rPr>
          <w:rFonts w:ascii="Times New Roman" w:hAnsi="Times New Roman" w:cs="Times New Roman"/>
          <w:sz w:val="24"/>
          <w:szCs w:val="24"/>
        </w:rPr>
        <w:t>,</w:t>
      </w:r>
      <w:r w:rsidRPr="005A7A8B">
        <w:rPr>
          <w:rFonts w:ascii="Times New Roman" w:hAnsi="Times New Roman" w:cs="Times New Roman"/>
          <w:sz w:val="24"/>
          <w:szCs w:val="24"/>
        </w:rPr>
        <w:t xml:space="preserve"> P</w:t>
      </w:r>
      <w:r w:rsidR="000C6D83">
        <w:rPr>
          <w:rFonts w:ascii="Times New Roman" w:hAnsi="Times New Roman" w:cs="Times New Roman"/>
          <w:sz w:val="24"/>
          <w:szCs w:val="24"/>
        </w:rPr>
        <w:t>.</w:t>
      </w:r>
      <w:r w:rsidRPr="005A7A8B">
        <w:rPr>
          <w:rFonts w:ascii="Times New Roman" w:hAnsi="Times New Roman" w:cs="Times New Roman"/>
          <w:sz w:val="24"/>
          <w:szCs w:val="24"/>
        </w:rPr>
        <w:t>A.</w:t>
      </w:r>
      <w:r w:rsidR="00E304C3">
        <w:rPr>
          <w:rFonts w:ascii="Times New Roman" w:hAnsi="Times New Roman" w:cs="Times New Roman"/>
          <w:sz w:val="24"/>
          <w:szCs w:val="24"/>
        </w:rPr>
        <w:t xml:space="preserve"> </w:t>
      </w:r>
      <w:r w:rsidR="00D74C1F" w:rsidRPr="0036094F">
        <w:rPr>
          <w:rFonts w:ascii="Times New Roman" w:hAnsi="Times New Roman" w:cs="Times New Roman"/>
          <w:sz w:val="24"/>
          <w:szCs w:val="24"/>
        </w:rPr>
        <w:t>(2011)</w:t>
      </w:r>
      <w:r w:rsidRPr="005A7A8B">
        <w:rPr>
          <w:rFonts w:ascii="Times New Roman" w:hAnsi="Times New Roman" w:cs="Times New Roman"/>
          <w:sz w:val="24"/>
          <w:szCs w:val="24"/>
        </w:rPr>
        <w:t xml:space="preserve"> "Proximate study,</w:t>
      </w:r>
      <w:r w:rsidRPr="0036094F">
        <w:rPr>
          <w:rFonts w:ascii="Times New Roman" w:hAnsi="Times New Roman" w:cs="Times New Roman"/>
          <w:sz w:val="24"/>
          <w:szCs w:val="24"/>
        </w:rPr>
        <w:t xml:space="preserve"> </w:t>
      </w:r>
      <w:r w:rsidRPr="005A7A8B">
        <w:rPr>
          <w:rFonts w:ascii="Times New Roman" w:hAnsi="Times New Roman" w:cs="Times New Roman"/>
          <w:sz w:val="24"/>
          <w:szCs w:val="24"/>
        </w:rPr>
        <w:t>mineral and Anti-nutrient Composition of</w:t>
      </w:r>
      <w:r w:rsidR="00E304C3">
        <w:rPr>
          <w:rFonts w:ascii="Times New Roman" w:hAnsi="Times New Roman" w:cs="Times New Roman"/>
          <w:sz w:val="24"/>
          <w:szCs w:val="24"/>
        </w:rPr>
        <w:t xml:space="preserve"> </w:t>
      </w:r>
      <w:r w:rsidRPr="005A7A8B">
        <w:rPr>
          <w:rFonts w:ascii="Times New Roman" w:hAnsi="Times New Roman" w:cs="Times New Roman"/>
          <w:i/>
          <w:iCs/>
          <w:sz w:val="24"/>
          <w:szCs w:val="24"/>
        </w:rPr>
        <w:t>Moringa oleifera</w:t>
      </w:r>
      <w:r w:rsidRPr="005A7A8B">
        <w:rPr>
          <w:rFonts w:ascii="Times New Roman" w:hAnsi="Times New Roman" w:cs="Times New Roman"/>
          <w:sz w:val="24"/>
          <w:szCs w:val="24"/>
        </w:rPr>
        <w:t xml:space="preserve"> leaves harvested from</w:t>
      </w:r>
      <w:r w:rsidRPr="0036094F">
        <w:rPr>
          <w:rFonts w:ascii="Times New Roman" w:hAnsi="Times New Roman" w:cs="Times New Roman"/>
          <w:sz w:val="24"/>
          <w:szCs w:val="24"/>
        </w:rPr>
        <w:t xml:space="preserve"> </w:t>
      </w:r>
      <w:r w:rsidRPr="005A7A8B">
        <w:rPr>
          <w:rFonts w:ascii="Times New Roman" w:hAnsi="Times New Roman" w:cs="Times New Roman"/>
          <w:sz w:val="24"/>
          <w:szCs w:val="24"/>
        </w:rPr>
        <w:t>lafia, Nigeria: potential Benefits in poultry</w:t>
      </w:r>
      <w:r w:rsidR="00E304C3">
        <w:rPr>
          <w:rFonts w:ascii="Times New Roman" w:hAnsi="Times New Roman" w:cs="Times New Roman"/>
          <w:sz w:val="24"/>
          <w:szCs w:val="24"/>
        </w:rPr>
        <w:t xml:space="preserve"> </w:t>
      </w:r>
      <w:r w:rsidRPr="005A7A8B">
        <w:rPr>
          <w:rFonts w:ascii="Times New Roman" w:hAnsi="Times New Roman" w:cs="Times New Roman"/>
          <w:sz w:val="24"/>
          <w:szCs w:val="24"/>
        </w:rPr>
        <w:t xml:space="preserve">Nutrition and Health. </w:t>
      </w:r>
      <w:r w:rsidRPr="00C45AF2">
        <w:rPr>
          <w:rFonts w:ascii="Times New Roman" w:hAnsi="Times New Roman" w:cs="Times New Roman"/>
          <w:i/>
          <w:iCs/>
          <w:sz w:val="24"/>
          <w:szCs w:val="24"/>
        </w:rPr>
        <w:t xml:space="preserve">Journal of Microbiology, Biotechnology and Food </w:t>
      </w:r>
      <w:r w:rsidR="00A76552">
        <w:rPr>
          <w:rFonts w:ascii="Times New Roman" w:hAnsi="Times New Roman" w:cs="Times New Roman"/>
          <w:i/>
          <w:iCs/>
          <w:sz w:val="24"/>
          <w:szCs w:val="24"/>
        </w:rPr>
        <w:t>Sciences</w:t>
      </w:r>
      <w:r w:rsidRPr="0036094F">
        <w:rPr>
          <w:rFonts w:ascii="Times New Roman" w:hAnsi="Times New Roman" w:cs="Times New Roman"/>
          <w:sz w:val="24"/>
          <w:szCs w:val="24"/>
        </w:rPr>
        <w:t>. 1(3)</w:t>
      </w:r>
      <w:r w:rsidR="00C45AF2">
        <w:rPr>
          <w:rFonts w:ascii="Times New Roman" w:hAnsi="Times New Roman" w:cs="Times New Roman"/>
          <w:sz w:val="24"/>
          <w:szCs w:val="24"/>
        </w:rPr>
        <w:t xml:space="preserve">, </w:t>
      </w:r>
      <w:r w:rsidRPr="0036094F">
        <w:rPr>
          <w:rFonts w:ascii="Times New Roman" w:hAnsi="Times New Roman" w:cs="Times New Roman"/>
          <w:sz w:val="24"/>
          <w:szCs w:val="24"/>
        </w:rPr>
        <w:t>296-308.</w:t>
      </w:r>
    </w:p>
    <w:p w14:paraId="0915F629" w14:textId="54F82232" w:rsidR="001810E1" w:rsidRPr="0036094F" w:rsidRDefault="001810E1" w:rsidP="0036094F">
      <w:pPr>
        <w:spacing w:line="240" w:lineRule="auto"/>
        <w:ind w:left="1080" w:hanging="1080"/>
        <w:jc w:val="both"/>
        <w:rPr>
          <w:rFonts w:ascii="Times New Roman" w:hAnsi="Times New Roman" w:cs="Times New Roman"/>
          <w:sz w:val="24"/>
          <w:szCs w:val="24"/>
        </w:rPr>
      </w:pPr>
      <w:r w:rsidRPr="0036094F">
        <w:rPr>
          <w:rFonts w:ascii="Times New Roman" w:hAnsi="Times New Roman" w:cs="Times New Roman"/>
          <w:sz w:val="24"/>
          <w:szCs w:val="24"/>
        </w:rPr>
        <w:t>Ajayi</w:t>
      </w:r>
      <w:r w:rsidR="000C6D83">
        <w:rPr>
          <w:rFonts w:ascii="Times New Roman" w:hAnsi="Times New Roman" w:cs="Times New Roman"/>
          <w:sz w:val="24"/>
          <w:szCs w:val="24"/>
        </w:rPr>
        <w:t>,</w:t>
      </w:r>
      <w:r w:rsidRPr="0036094F">
        <w:rPr>
          <w:rFonts w:ascii="Times New Roman" w:hAnsi="Times New Roman" w:cs="Times New Roman"/>
          <w:sz w:val="24"/>
          <w:szCs w:val="24"/>
        </w:rPr>
        <w:t xml:space="preserve"> A</w:t>
      </w:r>
      <w:r w:rsidR="000C6D83">
        <w:rPr>
          <w:rFonts w:ascii="Times New Roman" w:hAnsi="Times New Roman" w:cs="Times New Roman"/>
          <w:sz w:val="24"/>
          <w:szCs w:val="24"/>
        </w:rPr>
        <w:t>.</w:t>
      </w:r>
      <w:r w:rsidRPr="0036094F">
        <w:rPr>
          <w:rFonts w:ascii="Times New Roman" w:hAnsi="Times New Roman" w:cs="Times New Roman"/>
          <w:sz w:val="24"/>
          <w:szCs w:val="24"/>
        </w:rPr>
        <w:t>O</w:t>
      </w:r>
      <w:r w:rsidR="000C6D83">
        <w:rPr>
          <w:rFonts w:ascii="Times New Roman" w:hAnsi="Times New Roman" w:cs="Times New Roman"/>
          <w:sz w:val="24"/>
          <w:szCs w:val="24"/>
        </w:rPr>
        <w:t>.</w:t>
      </w:r>
      <w:r w:rsidRPr="0036094F">
        <w:rPr>
          <w:rFonts w:ascii="Times New Roman" w:hAnsi="Times New Roman" w:cs="Times New Roman"/>
          <w:sz w:val="24"/>
          <w:szCs w:val="24"/>
        </w:rPr>
        <w:t>, Fadeyi</w:t>
      </w:r>
      <w:r w:rsidR="000C6D83">
        <w:rPr>
          <w:rFonts w:ascii="Times New Roman" w:hAnsi="Times New Roman" w:cs="Times New Roman"/>
          <w:sz w:val="24"/>
          <w:szCs w:val="24"/>
        </w:rPr>
        <w:t>,</w:t>
      </w:r>
      <w:r w:rsidRPr="0036094F">
        <w:rPr>
          <w:rFonts w:ascii="Times New Roman" w:hAnsi="Times New Roman" w:cs="Times New Roman"/>
          <w:sz w:val="24"/>
          <w:szCs w:val="24"/>
        </w:rPr>
        <w:t xml:space="preserve"> T</w:t>
      </w:r>
      <w:r w:rsidR="000C6D83">
        <w:rPr>
          <w:rFonts w:ascii="Times New Roman" w:hAnsi="Times New Roman" w:cs="Times New Roman"/>
          <w:sz w:val="24"/>
          <w:szCs w:val="24"/>
        </w:rPr>
        <w:t>.</w:t>
      </w:r>
      <w:r w:rsidRPr="0036094F">
        <w:rPr>
          <w:rFonts w:ascii="Times New Roman" w:hAnsi="Times New Roman" w:cs="Times New Roman"/>
          <w:sz w:val="24"/>
          <w:szCs w:val="24"/>
        </w:rPr>
        <w:t>E.</w:t>
      </w:r>
      <w:r w:rsidR="000C6D83">
        <w:rPr>
          <w:rFonts w:ascii="Times New Roman" w:hAnsi="Times New Roman" w:cs="Times New Roman"/>
          <w:sz w:val="24"/>
          <w:szCs w:val="24"/>
        </w:rPr>
        <w:t xml:space="preserve"> </w:t>
      </w:r>
      <w:r w:rsidR="004B035D">
        <w:rPr>
          <w:rFonts w:ascii="Times New Roman" w:hAnsi="Times New Roman" w:cs="Times New Roman"/>
          <w:sz w:val="24"/>
          <w:szCs w:val="24"/>
        </w:rPr>
        <w:t>(2015).</w:t>
      </w:r>
      <w:r w:rsidRPr="0036094F">
        <w:rPr>
          <w:rFonts w:ascii="Times New Roman" w:hAnsi="Times New Roman" w:cs="Times New Roman"/>
          <w:sz w:val="24"/>
          <w:szCs w:val="24"/>
        </w:rPr>
        <w:t xml:space="preserve"> Antimicrobial Activities and </w:t>
      </w:r>
      <w:r w:rsidR="00A76552">
        <w:rPr>
          <w:rFonts w:ascii="Times New Roman" w:hAnsi="Times New Roman" w:cs="Times New Roman"/>
          <w:sz w:val="24"/>
          <w:szCs w:val="24"/>
        </w:rPr>
        <w:t>Phytochemical</w:t>
      </w:r>
      <w:r w:rsidRPr="0036094F">
        <w:rPr>
          <w:rFonts w:ascii="Times New Roman" w:hAnsi="Times New Roman" w:cs="Times New Roman"/>
          <w:sz w:val="24"/>
          <w:szCs w:val="24"/>
        </w:rPr>
        <w:t xml:space="preserve"> Analysis of </w:t>
      </w:r>
      <w:r w:rsidRPr="00A76552">
        <w:rPr>
          <w:rFonts w:ascii="Times New Roman" w:hAnsi="Times New Roman" w:cs="Times New Roman"/>
          <w:i/>
          <w:iCs/>
          <w:sz w:val="24"/>
          <w:szCs w:val="24"/>
        </w:rPr>
        <w:t>Moringa oleifera</w:t>
      </w:r>
      <w:r w:rsidRPr="0036094F">
        <w:rPr>
          <w:rFonts w:ascii="Times New Roman" w:hAnsi="Times New Roman" w:cs="Times New Roman"/>
          <w:sz w:val="24"/>
          <w:szCs w:val="24"/>
        </w:rPr>
        <w:t xml:space="preserve"> leaves on </w:t>
      </w:r>
      <w:r w:rsidRPr="00A76552">
        <w:rPr>
          <w:rFonts w:ascii="Times New Roman" w:hAnsi="Times New Roman" w:cs="Times New Roman"/>
          <w:i/>
          <w:iCs/>
          <w:sz w:val="24"/>
          <w:szCs w:val="24"/>
        </w:rPr>
        <w:t>Staphylococcus aureus</w:t>
      </w:r>
      <w:r w:rsidRPr="0036094F">
        <w:rPr>
          <w:rFonts w:ascii="Times New Roman" w:hAnsi="Times New Roman" w:cs="Times New Roman"/>
          <w:sz w:val="24"/>
          <w:szCs w:val="24"/>
        </w:rPr>
        <w:t xml:space="preserve"> and </w:t>
      </w:r>
      <w:r w:rsidRPr="00A76552">
        <w:rPr>
          <w:rFonts w:ascii="Times New Roman" w:hAnsi="Times New Roman" w:cs="Times New Roman"/>
          <w:i/>
          <w:iCs/>
          <w:sz w:val="24"/>
          <w:szCs w:val="24"/>
        </w:rPr>
        <w:t>Streptococcus species</w:t>
      </w:r>
      <w:r w:rsidRPr="0036094F">
        <w:rPr>
          <w:rFonts w:ascii="Times New Roman" w:hAnsi="Times New Roman" w:cs="Times New Roman"/>
          <w:sz w:val="24"/>
          <w:szCs w:val="24"/>
        </w:rPr>
        <w:t xml:space="preserve">. </w:t>
      </w:r>
      <w:r w:rsidRPr="00A76552">
        <w:rPr>
          <w:rFonts w:ascii="Times New Roman" w:hAnsi="Times New Roman" w:cs="Times New Roman"/>
          <w:i/>
          <w:iCs/>
          <w:sz w:val="24"/>
          <w:szCs w:val="24"/>
        </w:rPr>
        <w:t>American Journal of phytomedicine and Clinical therapeutics.</w:t>
      </w:r>
      <w:r w:rsidR="00A76552">
        <w:rPr>
          <w:rFonts w:ascii="Times New Roman" w:hAnsi="Times New Roman" w:cs="Times New Roman"/>
          <w:sz w:val="24"/>
          <w:szCs w:val="24"/>
        </w:rPr>
        <w:t xml:space="preserve"> </w:t>
      </w:r>
      <w:r w:rsidRPr="0036094F">
        <w:rPr>
          <w:rFonts w:ascii="Times New Roman" w:hAnsi="Times New Roman" w:cs="Times New Roman"/>
          <w:sz w:val="24"/>
          <w:szCs w:val="24"/>
        </w:rPr>
        <w:t>3</w:t>
      </w:r>
      <w:r w:rsidR="00A76552">
        <w:rPr>
          <w:rFonts w:ascii="Times New Roman" w:hAnsi="Times New Roman" w:cs="Times New Roman"/>
          <w:sz w:val="24"/>
          <w:szCs w:val="24"/>
        </w:rPr>
        <w:t xml:space="preserve">(10), </w:t>
      </w:r>
      <w:r w:rsidRPr="0036094F">
        <w:rPr>
          <w:rFonts w:ascii="Times New Roman" w:hAnsi="Times New Roman" w:cs="Times New Roman"/>
          <w:sz w:val="24"/>
          <w:szCs w:val="24"/>
        </w:rPr>
        <w:t>643-653.</w:t>
      </w:r>
    </w:p>
    <w:p w14:paraId="0CB65550" w14:textId="3499939A" w:rsidR="00D74C1F" w:rsidRPr="005F1A3A" w:rsidRDefault="00D74C1F" w:rsidP="005F1A3A">
      <w:pPr>
        <w:spacing w:line="240" w:lineRule="auto"/>
        <w:ind w:left="1080" w:hanging="1080"/>
        <w:jc w:val="both"/>
        <w:rPr>
          <w:rFonts w:ascii="Times New Roman" w:hAnsi="Times New Roman" w:cs="Times New Roman"/>
          <w:sz w:val="24"/>
          <w:szCs w:val="24"/>
        </w:rPr>
      </w:pPr>
      <w:r w:rsidRPr="0036094F">
        <w:rPr>
          <w:rFonts w:ascii="Times New Roman" w:hAnsi="Times New Roman" w:cs="Times New Roman"/>
          <w:sz w:val="24"/>
          <w:szCs w:val="24"/>
        </w:rPr>
        <w:t>Krishnapriya</w:t>
      </w:r>
      <w:r w:rsidR="000C6D83">
        <w:rPr>
          <w:rFonts w:ascii="Times New Roman" w:hAnsi="Times New Roman" w:cs="Times New Roman"/>
          <w:sz w:val="24"/>
          <w:szCs w:val="24"/>
        </w:rPr>
        <w:t>,</w:t>
      </w:r>
      <w:r w:rsidRPr="0036094F">
        <w:rPr>
          <w:rFonts w:ascii="Times New Roman" w:hAnsi="Times New Roman" w:cs="Times New Roman"/>
          <w:sz w:val="24"/>
          <w:szCs w:val="24"/>
        </w:rPr>
        <w:t xml:space="preserve"> T</w:t>
      </w:r>
      <w:r w:rsidR="000C6D83">
        <w:rPr>
          <w:rFonts w:ascii="Times New Roman" w:hAnsi="Times New Roman" w:cs="Times New Roman"/>
          <w:sz w:val="24"/>
          <w:szCs w:val="24"/>
        </w:rPr>
        <w:t>.</w:t>
      </w:r>
      <w:r w:rsidRPr="0036094F">
        <w:rPr>
          <w:rFonts w:ascii="Times New Roman" w:hAnsi="Times New Roman" w:cs="Times New Roman"/>
          <w:sz w:val="24"/>
          <w:szCs w:val="24"/>
        </w:rPr>
        <w:t>V</w:t>
      </w:r>
      <w:r w:rsidR="000C6D83">
        <w:rPr>
          <w:rFonts w:ascii="Times New Roman" w:hAnsi="Times New Roman" w:cs="Times New Roman"/>
          <w:sz w:val="24"/>
          <w:szCs w:val="24"/>
        </w:rPr>
        <w:t xml:space="preserve">., </w:t>
      </w:r>
      <w:r w:rsidRPr="0036094F">
        <w:rPr>
          <w:rFonts w:ascii="Times New Roman" w:hAnsi="Times New Roman" w:cs="Times New Roman"/>
          <w:sz w:val="24"/>
          <w:szCs w:val="24"/>
        </w:rPr>
        <w:t>Suganthi A.</w:t>
      </w:r>
      <w:r w:rsidR="000C6D83">
        <w:rPr>
          <w:rFonts w:ascii="Times New Roman" w:hAnsi="Times New Roman" w:cs="Times New Roman"/>
          <w:sz w:val="24"/>
          <w:szCs w:val="24"/>
        </w:rPr>
        <w:t xml:space="preserve"> (2017). </w:t>
      </w:r>
      <w:r w:rsidRPr="0036094F">
        <w:rPr>
          <w:rFonts w:ascii="Times New Roman" w:hAnsi="Times New Roman" w:cs="Times New Roman"/>
          <w:sz w:val="24"/>
          <w:szCs w:val="24"/>
        </w:rPr>
        <w:t xml:space="preserve"> Biochemical and Phytochemical Analysis of </w:t>
      </w:r>
      <w:r w:rsidRPr="0036094F">
        <w:rPr>
          <w:rFonts w:ascii="Times New Roman" w:hAnsi="Times New Roman" w:cs="Times New Roman"/>
          <w:i/>
          <w:iCs/>
          <w:sz w:val="24"/>
          <w:szCs w:val="24"/>
        </w:rPr>
        <w:t>Colocasia</w:t>
      </w:r>
      <w:r w:rsidR="005F1A3A">
        <w:rPr>
          <w:rFonts w:ascii="Times New Roman" w:hAnsi="Times New Roman" w:cs="Times New Roman"/>
          <w:sz w:val="24"/>
          <w:szCs w:val="24"/>
        </w:rPr>
        <w:t xml:space="preserve"> </w:t>
      </w:r>
      <w:r w:rsidRPr="0036094F">
        <w:rPr>
          <w:rFonts w:ascii="Times New Roman" w:hAnsi="Times New Roman" w:cs="Times New Roman"/>
          <w:i/>
          <w:iCs/>
          <w:sz w:val="24"/>
          <w:szCs w:val="24"/>
        </w:rPr>
        <w:t xml:space="preserve">esculenta </w:t>
      </w:r>
      <w:r w:rsidRPr="0036094F">
        <w:rPr>
          <w:rFonts w:ascii="Times New Roman" w:hAnsi="Times New Roman" w:cs="Times New Roman"/>
          <w:sz w:val="24"/>
          <w:szCs w:val="24"/>
        </w:rPr>
        <w:t xml:space="preserve">(L.) Schott tubers. </w:t>
      </w:r>
      <w:r w:rsidRPr="000C6D83">
        <w:rPr>
          <w:rFonts w:ascii="Times New Roman" w:hAnsi="Times New Roman" w:cs="Times New Roman"/>
          <w:i/>
          <w:iCs/>
          <w:sz w:val="24"/>
          <w:szCs w:val="24"/>
        </w:rPr>
        <w:t>International Journal of Research in Pharmacy and Pharmaceutical Sciences.</w:t>
      </w:r>
      <w:r w:rsidR="005F1A3A" w:rsidRPr="000C6D83">
        <w:rPr>
          <w:rFonts w:ascii="Times New Roman" w:hAnsi="Times New Roman" w:cs="Times New Roman"/>
          <w:i/>
          <w:iCs/>
          <w:sz w:val="24"/>
          <w:szCs w:val="24"/>
        </w:rPr>
        <w:t xml:space="preserve"> </w:t>
      </w:r>
      <w:r w:rsidRPr="0036094F">
        <w:rPr>
          <w:rFonts w:ascii="Times New Roman" w:hAnsi="Times New Roman" w:cs="Times New Roman"/>
          <w:sz w:val="24"/>
          <w:szCs w:val="24"/>
        </w:rPr>
        <w:t>2(3)</w:t>
      </w:r>
      <w:r w:rsidR="000C6D83">
        <w:rPr>
          <w:rFonts w:ascii="Times New Roman" w:hAnsi="Times New Roman" w:cs="Times New Roman"/>
          <w:sz w:val="24"/>
          <w:szCs w:val="24"/>
        </w:rPr>
        <w:t xml:space="preserve">, </w:t>
      </w:r>
      <w:r w:rsidRPr="0036094F">
        <w:rPr>
          <w:rFonts w:ascii="Times New Roman" w:hAnsi="Times New Roman" w:cs="Times New Roman"/>
          <w:sz w:val="24"/>
          <w:szCs w:val="24"/>
        </w:rPr>
        <w:t>21-</w:t>
      </w:r>
      <w:r w:rsidRPr="0036094F">
        <w:rPr>
          <w:rFonts w:ascii="Times New Roman" w:hAnsi="Times New Roman" w:cs="Times New Roman"/>
          <w:i/>
          <w:iCs/>
          <w:sz w:val="24"/>
          <w:szCs w:val="24"/>
        </w:rPr>
        <w:t xml:space="preserve"> </w:t>
      </w:r>
      <w:r w:rsidRPr="0036094F">
        <w:rPr>
          <w:rFonts w:ascii="Times New Roman" w:hAnsi="Times New Roman" w:cs="Times New Roman"/>
          <w:sz w:val="24"/>
          <w:szCs w:val="24"/>
        </w:rPr>
        <w:t>25.</w:t>
      </w:r>
    </w:p>
    <w:p w14:paraId="21B2BAD5" w14:textId="0DB416EB" w:rsidR="00D74C1F" w:rsidRPr="0036094F" w:rsidRDefault="00D74C1F" w:rsidP="0036094F">
      <w:pPr>
        <w:spacing w:line="240" w:lineRule="auto"/>
        <w:ind w:left="1080" w:hanging="1080"/>
        <w:jc w:val="both"/>
        <w:rPr>
          <w:rFonts w:ascii="Times New Roman" w:hAnsi="Times New Roman" w:cs="Times New Roman"/>
          <w:sz w:val="24"/>
          <w:szCs w:val="24"/>
        </w:rPr>
      </w:pPr>
      <w:r w:rsidRPr="0036094F">
        <w:rPr>
          <w:rFonts w:ascii="Times New Roman" w:hAnsi="Times New Roman" w:cs="Times New Roman"/>
          <w:sz w:val="24"/>
          <w:szCs w:val="24"/>
        </w:rPr>
        <w:t>Mohammed</w:t>
      </w:r>
      <w:r w:rsidR="0010792F">
        <w:rPr>
          <w:rFonts w:ascii="Times New Roman" w:hAnsi="Times New Roman" w:cs="Times New Roman"/>
          <w:sz w:val="24"/>
          <w:szCs w:val="24"/>
        </w:rPr>
        <w:t xml:space="preserve">, </w:t>
      </w:r>
      <w:r w:rsidRPr="0036094F">
        <w:rPr>
          <w:rFonts w:ascii="Times New Roman" w:hAnsi="Times New Roman" w:cs="Times New Roman"/>
          <w:sz w:val="24"/>
          <w:szCs w:val="24"/>
        </w:rPr>
        <w:t>A</w:t>
      </w:r>
      <w:r w:rsidR="0010792F">
        <w:rPr>
          <w:rFonts w:ascii="Times New Roman" w:hAnsi="Times New Roman" w:cs="Times New Roman"/>
          <w:sz w:val="24"/>
          <w:szCs w:val="24"/>
        </w:rPr>
        <w:t>.</w:t>
      </w:r>
      <w:r w:rsidRPr="0036094F">
        <w:rPr>
          <w:rFonts w:ascii="Times New Roman" w:hAnsi="Times New Roman" w:cs="Times New Roman"/>
          <w:sz w:val="24"/>
          <w:szCs w:val="24"/>
        </w:rPr>
        <w:t>H</w:t>
      </w:r>
      <w:r w:rsidR="0010792F">
        <w:rPr>
          <w:rFonts w:ascii="Times New Roman" w:hAnsi="Times New Roman" w:cs="Times New Roman"/>
          <w:sz w:val="24"/>
          <w:szCs w:val="24"/>
        </w:rPr>
        <w:t>.</w:t>
      </w:r>
      <w:r w:rsidRPr="0036094F">
        <w:rPr>
          <w:rFonts w:ascii="Times New Roman" w:hAnsi="Times New Roman" w:cs="Times New Roman"/>
          <w:sz w:val="24"/>
          <w:szCs w:val="24"/>
        </w:rPr>
        <w:t>, Na’inna</w:t>
      </w:r>
      <w:r w:rsidR="0010792F">
        <w:rPr>
          <w:rFonts w:ascii="Times New Roman" w:hAnsi="Times New Roman" w:cs="Times New Roman"/>
          <w:sz w:val="24"/>
          <w:szCs w:val="24"/>
        </w:rPr>
        <w:t>,</w:t>
      </w:r>
      <w:r w:rsidRPr="0036094F">
        <w:rPr>
          <w:rFonts w:ascii="Times New Roman" w:hAnsi="Times New Roman" w:cs="Times New Roman"/>
          <w:sz w:val="24"/>
          <w:szCs w:val="24"/>
        </w:rPr>
        <w:t xml:space="preserve"> S</w:t>
      </w:r>
      <w:r w:rsidR="0010792F">
        <w:rPr>
          <w:rFonts w:ascii="Times New Roman" w:hAnsi="Times New Roman" w:cs="Times New Roman"/>
          <w:sz w:val="24"/>
          <w:szCs w:val="24"/>
        </w:rPr>
        <w:t>.</w:t>
      </w:r>
      <w:r w:rsidRPr="0036094F">
        <w:rPr>
          <w:rFonts w:ascii="Times New Roman" w:hAnsi="Times New Roman" w:cs="Times New Roman"/>
          <w:sz w:val="24"/>
          <w:szCs w:val="24"/>
        </w:rPr>
        <w:t>Z</w:t>
      </w:r>
      <w:r w:rsidR="0010792F">
        <w:rPr>
          <w:rFonts w:ascii="Times New Roman" w:hAnsi="Times New Roman" w:cs="Times New Roman"/>
          <w:sz w:val="24"/>
          <w:szCs w:val="24"/>
        </w:rPr>
        <w:t>.</w:t>
      </w:r>
      <w:r w:rsidRPr="0036094F">
        <w:rPr>
          <w:rFonts w:ascii="Times New Roman" w:hAnsi="Times New Roman" w:cs="Times New Roman"/>
          <w:sz w:val="24"/>
          <w:szCs w:val="24"/>
        </w:rPr>
        <w:t>, Yusha’u</w:t>
      </w:r>
      <w:r w:rsidR="0010792F">
        <w:rPr>
          <w:rFonts w:ascii="Times New Roman" w:hAnsi="Times New Roman" w:cs="Times New Roman"/>
          <w:sz w:val="24"/>
          <w:szCs w:val="24"/>
        </w:rPr>
        <w:t>,</w:t>
      </w:r>
      <w:r w:rsidRPr="0036094F">
        <w:rPr>
          <w:rFonts w:ascii="Times New Roman" w:hAnsi="Times New Roman" w:cs="Times New Roman"/>
          <w:sz w:val="24"/>
          <w:szCs w:val="24"/>
        </w:rPr>
        <w:t xml:space="preserve"> M</w:t>
      </w:r>
      <w:r w:rsidR="0010792F">
        <w:rPr>
          <w:rFonts w:ascii="Times New Roman" w:hAnsi="Times New Roman" w:cs="Times New Roman"/>
          <w:sz w:val="24"/>
          <w:szCs w:val="24"/>
        </w:rPr>
        <w:t>.</w:t>
      </w:r>
      <w:r w:rsidRPr="0036094F">
        <w:rPr>
          <w:rFonts w:ascii="Times New Roman" w:hAnsi="Times New Roman" w:cs="Times New Roman"/>
          <w:sz w:val="24"/>
          <w:szCs w:val="24"/>
        </w:rPr>
        <w:t>, Salisu</w:t>
      </w:r>
      <w:r w:rsidR="0010792F">
        <w:rPr>
          <w:rFonts w:ascii="Times New Roman" w:hAnsi="Times New Roman" w:cs="Times New Roman"/>
          <w:sz w:val="24"/>
          <w:szCs w:val="24"/>
        </w:rPr>
        <w:t>,</w:t>
      </w:r>
      <w:r w:rsidRPr="0036094F">
        <w:rPr>
          <w:rFonts w:ascii="Times New Roman" w:hAnsi="Times New Roman" w:cs="Times New Roman"/>
          <w:sz w:val="24"/>
          <w:szCs w:val="24"/>
        </w:rPr>
        <w:t xml:space="preserve"> B</w:t>
      </w:r>
      <w:r w:rsidR="0010792F">
        <w:rPr>
          <w:rFonts w:ascii="Times New Roman" w:hAnsi="Times New Roman" w:cs="Times New Roman"/>
          <w:sz w:val="24"/>
          <w:szCs w:val="24"/>
        </w:rPr>
        <w:t>.</w:t>
      </w:r>
      <w:r w:rsidRPr="0036094F">
        <w:rPr>
          <w:rFonts w:ascii="Times New Roman" w:hAnsi="Times New Roman" w:cs="Times New Roman"/>
          <w:sz w:val="24"/>
          <w:szCs w:val="24"/>
        </w:rPr>
        <w:t>, Adamu</w:t>
      </w:r>
      <w:r w:rsidR="0010792F">
        <w:rPr>
          <w:rFonts w:ascii="Times New Roman" w:hAnsi="Times New Roman" w:cs="Times New Roman"/>
          <w:sz w:val="24"/>
          <w:szCs w:val="24"/>
        </w:rPr>
        <w:t>,</w:t>
      </w:r>
      <w:r w:rsidRPr="0036094F">
        <w:rPr>
          <w:rFonts w:ascii="Times New Roman" w:hAnsi="Times New Roman" w:cs="Times New Roman"/>
          <w:sz w:val="24"/>
          <w:szCs w:val="24"/>
        </w:rPr>
        <w:t xml:space="preserve"> U</w:t>
      </w:r>
      <w:r w:rsidR="0010792F">
        <w:rPr>
          <w:rFonts w:ascii="Times New Roman" w:hAnsi="Times New Roman" w:cs="Times New Roman"/>
          <w:sz w:val="24"/>
          <w:szCs w:val="24"/>
        </w:rPr>
        <w:t>.</w:t>
      </w:r>
      <w:r w:rsidRPr="0036094F">
        <w:rPr>
          <w:rFonts w:ascii="Times New Roman" w:hAnsi="Times New Roman" w:cs="Times New Roman"/>
          <w:sz w:val="24"/>
          <w:szCs w:val="24"/>
        </w:rPr>
        <w:t>, Kabeer</w:t>
      </w:r>
      <w:r w:rsidR="0010792F">
        <w:rPr>
          <w:rFonts w:ascii="Times New Roman" w:hAnsi="Times New Roman" w:cs="Times New Roman"/>
          <w:sz w:val="24"/>
          <w:szCs w:val="24"/>
        </w:rPr>
        <w:t>,</w:t>
      </w:r>
      <w:r w:rsidRPr="0036094F">
        <w:rPr>
          <w:rFonts w:ascii="Times New Roman" w:hAnsi="Times New Roman" w:cs="Times New Roman"/>
          <w:sz w:val="24"/>
          <w:szCs w:val="24"/>
        </w:rPr>
        <w:t xml:space="preserve"> Z</w:t>
      </w:r>
      <w:r w:rsidR="0010792F">
        <w:rPr>
          <w:rFonts w:ascii="Times New Roman" w:hAnsi="Times New Roman" w:cs="Times New Roman"/>
          <w:sz w:val="24"/>
          <w:szCs w:val="24"/>
        </w:rPr>
        <w:t>.</w:t>
      </w:r>
      <w:r w:rsidRPr="0036094F">
        <w:rPr>
          <w:rFonts w:ascii="Times New Roman" w:hAnsi="Times New Roman" w:cs="Times New Roman"/>
          <w:sz w:val="24"/>
          <w:szCs w:val="24"/>
        </w:rPr>
        <w:t>M</w:t>
      </w:r>
      <w:r w:rsidR="002C070F">
        <w:rPr>
          <w:rFonts w:ascii="Times New Roman" w:hAnsi="Times New Roman" w:cs="Times New Roman"/>
          <w:sz w:val="24"/>
          <w:szCs w:val="24"/>
        </w:rPr>
        <w:t>. (2017).</w:t>
      </w:r>
      <w:r w:rsidR="00B95080" w:rsidRPr="0036094F">
        <w:rPr>
          <w:rFonts w:ascii="Times New Roman" w:hAnsi="Times New Roman" w:cs="Times New Roman"/>
          <w:sz w:val="24"/>
          <w:szCs w:val="24"/>
        </w:rPr>
        <w:t xml:space="preserve"> </w:t>
      </w:r>
      <w:r w:rsidRPr="0036094F">
        <w:rPr>
          <w:rFonts w:ascii="Times New Roman" w:hAnsi="Times New Roman" w:cs="Times New Roman"/>
          <w:sz w:val="24"/>
          <w:szCs w:val="24"/>
        </w:rPr>
        <w:t xml:space="preserve">Antibacterial, Cytotoxicity and GC-MS Analysis of Extracts. </w:t>
      </w:r>
      <w:r w:rsidRPr="0036094F">
        <w:rPr>
          <w:rFonts w:ascii="Times New Roman" w:hAnsi="Times New Roman" w:cs="Times New Roman"/>
          <w:i/>
          <w:iCs/>
          <w:sz w:val="24"/>
          <w:szCs w:val="24"/>
        </w:rPr>
        <w:t>Bayero Journal of</w:t>
      </w:r>
      <w:r w:rsidRPr="0036094F">
        <w:rPr>
          <w:rFonts w:ascii="Times New Roman" w:hAnsi="Times New Roman" w:cs="Times New Roman"/>
          <w:sz w:val="24"/>
          <w:szCs w:val="24"/>
        </w:rPr>
        <w:t xml:space="preserve"> </w:t>
      </w:r>
      <w:r w:rsidRPr="0036094F">
        <w:rPr>
          <w:rFonts w:ascii="Times New Roman" w:hAnsi="Times New Roman" w:cs="Times New Roman"/>
          <w:i/>
          <w:iCs/>
          <w:sz w:val="24"/>
          <w:szCs w:val="24"/>
        </w:rPr>
        <w:t>Pure and Applied Sciences.</w:t>
      </w:r>
      <w:r w:rsidRPr="0036094F">
        <w:rPr>
          <w:rFonts w:ascii="Times New Roman" w:hAnsi="Times New Roman" w:cs="Times New Roman"/>
          <w:sz w:val="24"/>
          <w:szCs w:val="24"/>
        </w:rPr>
        <w:t xml:space="preserve"> 10(1)</w:t>
      </w:r>
      <w:r w:rsidR="0010792F">
        <w:rPr>
          <w:rFonts w:ascii="Times New Roman" w:hAnsi="Times New Roman" w:cs="Times New Roman"/>
          <w:sz w:val="24"/>
          <w:szCs w:val="24"/>
        </w:rPr>
        <w:t>,</w:t>
      </w:r>
      <w:r w:rsidRPr="0036094F">
        <w:rPr>
          <w:rFonts w:ascii="Times New Roman" w:hAnsi="Times New Roman" w:cs="Times New Roman"/>
          <w:sz w:val="24"/>
          <w:szCs w:val="24"/>
        </w:rPr>
        <w:t>163</w:t>
      </w:r>
      <w:r w:rsidR="0010792F">
        <w:rPr>
          <w:rFonts w:ascii="Times New Roman" w:hAnsi="Times New Roman" w:cs="Times New Roman"/>
          <w:sz w:val="24"/>
          <w:szCs w:val="24"/>
        </w:rPr>
        <w:t>-</w:t>
      </w:r>
      <w:r w:rsidRPr="0036094F">
        <w:rPr>
          <w:rFonts w:ascii="Times New Roman" w:hAnsi="Times New Roman" w:cs="Times New Roman"/>
          <w:sz w:val="24"/>
          <w:szCs w:val="24"/>
        </w:rPr>
        <w:t>169</w:t>
      </w:r>
      <w:r w:rsidR="0080219C" w:rsidRPr="0036094F">
        <w:rPr>
          <w:rFonts w:ascii="Times New Roman" w:hAnsi="Times New Roman" w:cs="Times New Roman"/>
          <w:sz w:val="24"/>
          <w:szCs w:val="24"/>
        </w:rPr>
        <w:t>.</w:t>
      </w:r>
    </w:p>
    <w:p w14:paraId="41D3EC27" w14:textId="124664EF" w:rsidR="00ED7D40" w:rsidRPr="0036094F" w:rsidRDefault="00ED7D40" w:rsidP="00BC4AF9">
      <w:pPr>
        <w:spacing w:line="240" w:lineRule="auto"/>
        <w:ind w:left="1080" w:hanging="1080"/>
        <w:jc w:val="both"/>
        <w:rPr>
          <w:rFonts w:ascii="Times New Roman" w:hAnsi="Times New Roman" w:cs="Times New Roman"/>
          <w:sz w:val="24"/>
          <w:szCs w:val="24"/>
        </w:rPr>
      </w:pPr>
      <w:r w:rsidRPr="0036094F">
        <w:rPr>
          <w:rFonts w:ascii="Times New Roman" w:hAnsi="Times New Roman" w:cs="Times New Roman"/>
          <w:sz w:val="24"/>
          <w:szCs w:val="24"/>
        </w:rPr>
        <w:t>Mohammed</w:t>
      </w:r>
      <w:r w:rsidR="009003E9">
        <w:rPr>
          <w:rFonts w:ascii="Times New Roman" w:hAnsi="Times New Roman" w:cs="Times New Roman"/>
          <w:sz w:val="24"/>
          <w:szCs w:val="24"/>
        </w:rPr>
        <w:t>,</w:t>
      </w:r>
      <w:r w:rsidRPr="0036094F">
        <w:rPr>
          <w:rFonts w:ascii="Times New Roman" w:hAnsi="Times New Roman" w:cs="Times New Roman"/>
          <w:sz w:val="24"/>
          <w:szCs w:val="24"/>
        </w:rPr>
        <w:t xml:space="preserve"> G</w:t>
      </w:r>
      <w:r w:rsidR="009003E9">
        <w:rPr>
          <w:rFonts w:ascii="Times New Roman" w:hAnsi="Times New Roman" w:cs="Times New Roman"/>
          <w:sz w:val="24"/>
          <w:szCs w:val="24"/>
        </w:rPr>
        <w:t>.</w:t>
      </w:r>
      <w:r w:rsidRPr="0036094F">
        <w:rPr>
          <w:rFonts w:ascii="Times New Roman" w:hAnsi="Times New Roman" w:cs="Times New Roman"/>
          <w:sz w:val="24"/>
          <w:szCs w:val="24"/>
        </w:rPr>
        <w:t>R.</w:t>
      </w:r>
      <w:r w:rsidR="009003E9">
        <w:rPr>
          <w:rFonts w:ascii="Times New Roman" w:hAnsi="Times New Roman" w:cs="Times New Roman"/>
          <w:sz w:val="24"/>
          <w:szCs w:val="24"/>
        </w:rPr>
        <w:t xml:space="preserve"> </w:t>
      </w:r>
      <w:r w:rsidR="00735286">
        <w:rPr>
          <w:rFonts w:ascii="Times New Roman" w:hAnsi="Times New Roman" w:cs="Times New Roman"/>
          <w:sz w:val="24"/>
          <w:szCs w:val="24"/>
        </w:rPr>
        <w:t>(2018).</w:t>
      </w:r>
      <w:r w:rsidRPr="0036094F">
        <w:rPr>
          <w:rFonts w:ascii="Times New Roman" w:hAnsi="Times New Roman" w:cs="Times New Roman"/>
          <w:sz w:val="24"/>
          <w:szCs w:val="24"/>
        </w:rPr>
        <w:t xml:space="preserve"> Extraction, Isolation and Characterization of Natural Products from Medicinal Plants. </w:t>
      </w:r>
      <w:r w:rsidRPr="009003E9">
        <w:rPr>
          <w:rFonts w:ascii="Times New Roman" w:hAnsi="Times New Roman" w:cs="Times New Roman"/>
          <w:i/>
          <w:iCs/>
          <w:sz w:val="24"/>
          <w:szCs w:val="24"/>
        </w:rPr>
        <w:t>International Journal of Basic Sciences and Applied Computing</w:t>
      </w:r>
      <w:r w:rsidRPr="0036094F">
        <w:rPr>
          <w:rFonts w:ascii="Times New Roman" w:hAnsi="Times New Roman" w:cs="Times New Roman"/>
          <w:sz w:val="24"/>
          <w:szCs w:val="24"/>
        </w:rPr>
        <w:t>.</w:t>
      </w:r>
      <w:r w:rsidR="00735286">
        <w:rPr>
          <w:rFonts w:ascii="Times New Roman" w:hAnsi="Times New Roman" w:cs="Times New Roman"/>
          <w:sz w:val="24"/>
          <w:szCs w:val="24"/>
        </w:rPr>
        <w:t xml:space="preserve"> </w:t>
      </w:r>
      <w:r w:rsidRPr="0036094F">
        <w:rPr>
          <w:rFonts w:ascii="Times New Roman" w:hAnsi="Times New Roman" w:cs="Times New Roman"/>
          <w:sz w:val="24"/>
          <w:szCs w:val="24"/>
        </w:rPr>
        <w:t>2(6)</w:t>
      </w:r>
      <w:r w:rsidR="009003E9">
        <w:rPr>
          <w:rFonts w:ascii="Times New Roman" w:hAnsi="Times New Roman" w:cs="Times New Roman"/>
          <w:sz w:val="24"/>
          <w:szCs w:val="24"/>
        </w:rPr>
        <w:t xml:space="preserve">, </w:t>
      </w:r>
      <w:r w:rsidRPr="0036094F">
        <w:rPr>
          <w:rFonts w:ascii="Times New Roman" w:hAnsi="Times New Roman" w:cs="Times New Roman"/>
          <w:sz w:val="24"/>
          <w:szCs w:val="24"/>
        </w:rPr>
        <w:t>245-251.</w:t>
      </w:r>
    </w:p>
    <w:p w14:paraId="41E1CDAB" w14:textId="15E8E919" w:rsidR="0080219C" w:rsidRPr="0036094F" w:rsidRDefault="0080219C" w:rsidP="0036094F">
      <w:pPr>
        <w:spacing w:line="240" w:lineRule="auto"/>
        <w:jc w:val="both"/>
        <w:rPr>
          <w:rFonts w:ascii="Times New Roman" w:hAnsi="Times New Roman" w:cs="Times New Roman"/>
          <w:sz w:val="24"/>
          <w:szCs w:val="24"/>
        </w:rPr>
      </w:pPr>
      <w:r w:rsidRPr="005A7A8B">
        <w:rPr>
          <w:rFonts w:ascii="Times New Roman" w:hAnsi="Times New Roman" w:cs="Times New Roman"/>
          <w:sz w:val="24"/>
          <w:szCs w:val="24"/>
        </w:rPr>
        <w:t>Anwar</w:t>
      </w:r>
      <w:r w:rsidR="009003E9">
        <w:rPr>
          <w:rFonts w:ascii="Times New Roman" w:hAnsi="Times New Roman" w:cs="Times New Roman"/>
          <w:sz w:val="24"/>
          <w:szCs w:val="24"/>
        </w:rPr>
        <w:t>,</w:t>
      </w:r>
      <w:r w:rsidRPr="005A7A8B">
        <w:rPr>
          <w:rFonts w:ascii="Times New Roman" w:hAnsi="Times New Roman" w:cs="Times New Roman"/>
          <w:sz w:val="24"/>
          <w:szCs w:val="24"/>
        </w:rPr>
        <w:t xml:space="preserve"> F</w:t>
      </w:r>
      <w:r w:rsidR="009003E9">
        <w:rPr>
          <w:rFonts w:ascii="Times New Roman" w:hAnsi="Times New Roman" w:cs="Times New Roman"/>
          <w:sz w:val="24"/>
          <w:szCs w:val="24"/>
        </w:rPr>
        <w:t>.</w:t>
      </w:r>
      <w:r w:rsidRPr="005A7A8B">
        <w:rPr>
          <w:rFonts w:ascii="Times New Roman" w:hAnsi="Times New Roman" w:cs="Times New Roman"/>
          <w:sz w:val="24"/>
          <w:szCs w:val="24"/>
        </w:rPr>
        <w:t>, Rashid</w:t>
      </w:r>
      <w:r w:rsidR="009003E9">
        <w:rPr>
          <w:rFonts w:ascii="Times New Roman" w:hAnsi="Times New Roman" w:cs="Times New Roman"/>
          <w:sz w:val="24"/>
          <w:szCs w:val="24"/>
        </w:rPr>
        <w:t>,</w:t>
      </w:r>
      <w:r w:rsidRPr="005A7A8B">
        <w:rPr>
          <w:rFonts w:ascii="Times New Roman" w:hAnsi="Times New Roman" w:cs="Times New Roman"/>
          <w:sz w:val="24"/>
          <w:szCs w:val="24"/>
        </w:rPr>
        <w:t xml:space="preserve"> U.</w:t>
      </w:r>
      <w:r w:rsidR="00BC4AF9">
        <w:rPr>
          <w:rFonts w:ascii="Times New Roman" w:hAnsi="Times New Roman" w:cs="Times New Roman"/>
          <w:sz w:val="24"/>
          <w:szCs w:val="24"/>
        </w:rPr>
        <w:t xml:space="preserve"> </w:t>
      </w:r>
      <w:r w:rsidRPr="0036094F">
        <w:rPr>
          <w:rFonts w:ascii="Times New Roman" w:hAnsi="Times New Roman" w:cs="Times New Roman"/>
          <w:sz w:val="24"/>
          <w:szCs w:val="24"/>
        </w:rPr>
        <w:t>(2007).</w:t>
      </w:r>
      <w:r w:rsidRPr="005A7A8B">
        <w:rPr>
          <w:rFonts w:ascii="Times New Roman" w:hAnsi="Times New Roman" w:cs="Times New Roman"/>
          <w:sz w:val="24"/>
          <w:szCs w:val="24"/>
        </w:rPr>
        <w:t xml:space="preserve"> Physio-chemical</w:t>
      </w:r>
      <w:r w:rsidRPr="0036094F">
        <w:rPr>
          <w:rFonts w:ascii="Times New Roman" w:hAnsi="Times New Roman" w:cs="Times New Roman"/>
          <w:sz w:val="24"/>
          <w:szCs w:val="24"/>
        </w:rPr>
        <w:t xml:space="preserve"> </w:t>
      </w:r>
      <w:r w:rsidRPr="005A7A8B">
        <w:rPr>
          <w:rFonts w:ascii="Times New Roman" w:hAnsi="Times New Roman" w:cs="Times New Roman"/>
          <w:sz w:val="24"/>
          <w:szCs w:val="24"/>
        </w:rPr>
        <w:t xml:space="preserve">characteristics of </w:t>
      </w:r>
      <w:r w:rsidRPr="005A7A8B">
        <w:rPr>
          <w:rFonts w:ascii="Times New Roman" w:hAnsi="Times New Roman" w:cs="Times New Roman"/>
          <w:i/>
          <w:iCs/>
          <w:sz w:val="24"/>
          <w:szCs w:val="24"/>
        </w:rPr>
        <w:t xml:space="preserve">Moringa oleifera </w:t>
      </w:r>
      <w:r w:rsidRPr="005A7A8B">
        <w:rPr>
          <w:rFonts w:ascii="Times New Roman" w:hAnsi="Times New Roman" w:cs="Times New Roman"/>
          <w:sz w:val="24"/>
          <w:szCs w:val="24"/>
        </w:rPr>
        <w:t>seeds</w:t>
      </w:r>
      <w:r w:rsidRPr="0036094F">
        <w:rPr>
          <w:rFonts w:ascii="Times New Roman" w:hAnsi="Times New Roman" w:cs="Times New Roman"/>
          <w:sz w:val="24"/>
          <w:szCs w:val="24"/>
        </w:rPr>
        <w:t xml:space="preserve"> </w:t>
      </w:r>
      <w:r w:rsidRPr="005A7A8B">
        <w:rPr>
          <w:rFonts w:ascii="Times New Roman" w:hAnsi="Times New Roman" w:cs="Times New Roman"/>
          <w:sz w:val="24"/>
          <w:szCs w:val="24"/>
        </w:rPr>
        <w:t>and seed oil from a wild provenance of</w:t>
      </w:r>
      <w:r w:rsidRPr="0036094F">
        <w:rPr>
          <w:rFonts w:ascii="Times New Roman" w:hAnsi="Times New Roman" w:cs="Times New Roman"/>
          <w:sz w:val="24"/>
          <w:szCs w:val="24"/>
        </w:rPr>
        <w:t xml:space="preserve"> </w:t>
      </w:r>
      <w:r w:rsidRPr="005A7A8B">
        <w:rPr>
          <w:rFonts w:ascii="Times New Roman" w:hAnsi="Times New Roman" w:cs="Times New Roman"/>
          <w:sz w:val="24"/>
          <w:szCs w:val="24"/>
        </w:rPr>
        <w:t xml:space="preserve">Pakistan. </w:t>
      </w:r>
      <w:r w:rsidRPr="009003E9">
        <w:rPr>
          <w:rFonts w:ascii="Times New Roman" w:hAnsi="Times New Roman" w:cs="Times New Roman"/>
          <w:i/>
          <w:iCs/>
          <w:sz w:val="24"/>
          <w:szCs w:val="24"/>
        </w:rPr>
        <w:t>Journal of Botany</w:t>
      </w:r>
      <w:r w:rsidRPr="005A7A8B">
        <w:rPr>
          <w:rFonts w:ascii="Times New Roman" w:hAnsi="Times New Roman" w:cs="Times New Roman"/>
          <w:sz w:val="24"/>
          <w:szCs w:val="24"/>
        </w:rPr>
        <w:t>.</w:t>
      </w:r>
      <w:r w:rsidRPr="0036094F">
        <w:rPr>
          <w:rFonts w:ascii="Times New Roman" w:hAnsi="Times New Roman" w:cs="Times New Roman"/>
          <w:sz w:val="24"/>
          <w:szCs w:val="24"/>
        </w:rPr>
        <w:t xml:space="preserve"> 39(5)</w:t>
      </w:r>
      <w:r w:rsidR="009003E9">
        <w:rPr>
          <w:rFonts w:ascii="Times New Roman" w:hAnsi="Times New Roman" w:cs="Times New Roman"/>
          <w:sz w:val="24"/>
          <w:szCs w:val="24"/>
        </w:rPr>
        <w:t xml:space="preserve">, </w:t>
      </w:r>
      <w:r w:rsidRPr="0036094F">
        <w:rPr>
          <w:rFonts w:ascii="Times New Roman" w:hAnsi="Times New Roman" w:cs="Times New Roman"/>
          <w:sz w:val="24"/>
          <w:szCs w:val="24"/>
        </w:rPr>
        <w:t>1443-1453.</w:t>
      </w:r>
    </w:p>
    <w:p w14:paraId="55F1C458" w14:textId="640D6B07" w:rsidR="00721A23" w:rsidRPr="0036094F" w:rsidRDefault="00721A23" w:rsidP="0036094F">
      <w:pPr>
        <w:spacing w:line="240" w:lineRule="auto"/>
        <w:jc w:val="both"/>
        <w:rPr>
          <w:rFonts w:ascii="Times New Roman" w:hAnsi="Times New Roman" w:cs="Times New Roman"/>
          <w:b/>
          <w:bCs/>
          <w:sz w:val="24"/>
          <w:szCs w:val="24"/>
        </w:rPr>
      </w:pPr>
      <w:r w:rsidRPr="0036094F">
        <w:rPr>
          <w:rFonts w:ascii="Times New Roman" w:hAnsi="Times New Roman" w:cs="Times New Roman"/>
          <w:sz w:val="24"/>
          <w:szCs w:val="24"/>
        </w:rPr>
        <w:t>Akinyeye, A.J., Solanke, E.O., Adebiyi, I.O.</w:t>
      </w:r>
      <w:r w:rsidR="00BC4AF9">
        <w:rPr>
          <w:rFonts w:ascii="Times New Roman" w:hAnsi="Times New Roman" w:cs="Times New Roman"/>
          <w:sz w:val="24"/>
          <w:szCs w:val="24"/>
        </w:rPr>
        <w:t xml:space="preserve"> </w:t>
      </w:r>
      <w:r w:rsidRPr="0036094F">
        <w:rPr>
          <w:rFonts w:ascii="Times New Roman" w:hAnsi="Times New Roman" w:cs="Times New Roman"/>
          <w:sz w:val="24"/>
          <w:szCs w:val="24"/>
        </w:rPr>
        <w:t>(2014).</w:t>
      </w:r>
      <w:r w:rsidR="00BC4AF9">
        <w:rPr>
          <w:rFonts w:ascii="Times New Roman" w:hAnsi="Times New Roman" w:cs="Times New Roman"/>
          <w:sz w:val="24"/>
          <w:szCs w:val="24"/>
        </w:rPr>
        <w:t xml:space="preserve"> </w:t>
      </w:r>
      <w:r w:rsidRPr="0036094F">
        <w:rPr>
          <w:rFonts w:ascii="Times New Roman" w:hAnsi="Times New Roman" w:cs="Times New Roman"/>
          <w:sz w:val="24"/>
          <w:szCs w:val="24"/>
        </w:rPr>
        <w:t>Phytochemical and antimicrobial evaluation of leaf and see</w:t>
      </w:r>
      <w:r w:rsidR="00BC4AF9">
        <w:rPr>
          <w:rFonts w:ascii="Times New Roman" w:hAnsi="Times New Roman" w:cs="Times New Roman"/>
          <w:sz w:val="24"/>
          <w:szCs w:val="24"/>
        </w:rPr>
        <w:t>d</w:t>
      </w:r>
      <w:r w:rsidRPr="0036094F">
        <w:rPr>
          <w:rFonts w:ascii="Times New Roman" w:hAnsi="Times New Roman" w:cs="Times New Roman"/>
          <w:sz w:val="24"/>
          <w:szCs w:val="24"/>
        </w:rPr>
        <w:t xml:space="preserve"> of </w:t>
      </w:r>
      <w:r w:rsidR="00BC4AF9" w:rsidRPr="00BC4AF9">
        <w:rPr>
          <w:rFonts w:ascii="Times New Roman" w:hAnsi="Times New Roman" w:cs="Times New Roman"/>
          <w:i/>
          <w:iCs/>
          <w:sz w:val="24"/>
          <w:szCs w:val="24"/>
        </w:rPr>
        <w:t>M</w:t>
      </w:r>
      <w:r w:rsidRPr="00BC4AF9">
        <w:rPr>
          <w:rFonts w:ascii="Times New Roman" w:hAnsi="Times New Roman" w:cs="Times New Roman"/>
          <w:i/>
          <w:iCs/>
          <w:sz w:val="24"/>
          <w:szCs w:val="24"/>
        </w:rPr>
        <w:t>oringa oleifera</w:t>
      </w:r>
      <w:r w:rsidRPr="0036094F">
        <w:rPr>
          <w:rFonts w:ascii="Times New Roman" w:hAnsi="Times New Roman" w:cs="Times New Roman"/>
          <w:sz w:val="24"/>
          <w:szCs w:val="24"/>
        </w:rPr>
        <w:t xml:space="preserve"> extracts. </w:t>
      </w:r>
      <w:r w:rsidRPr="009003E9">
        <w:rPr>
          <w:rFonts w:ascii="Times New Roman" w:hAnsi="Times New Roman" w:cs="Times New Roman"/>
          <w:i/>
          <w:iCs/>
          <w:sz w:val="24"/>
          <w:szCs w:val="24"/>
        </w:rPr>
        <w:t>International Journal of research in medical and health sciences</w:t>
      </w:r>
      <w:r w:rsidRPr="0036094F">
        <w:rPr>
          <w:rFonts w:ascii="Times New Roman" w:hAnsi="Times New Roman" w:cs="Times New Roman"/>
          <w:sz w:val="24"/>
          <w:szCs w:val="24"/>
        </w:rPr>
        <w:t>,</w:t>
      </w:r>
      <w:r w:rsidR="009003E9">
        <w:rPr>
          <w:rFonts w:ascii="Times New Roman" w:hAnsi="Times New Roman" w:cs="Times New Roman"/>
          <w:sz w:val="24"/>
          <w:szCs w:val="24"/>
        </w:rPr>
        <w:t xml:space="preserve"> </w:t>
      </w:r>
      <w:r w:rsidRPr="0036094F">
        <w:rPr>
          <w:rFonts w:ascii="Times New Roman" w:hAnsi="Times New Roman" w:cs="Times New Roman"/>
          <w:sz w:val="24"/>
          <w:szCs w:val="24"/>
        </w:rPr>
        <w:t>4(6),</w:t>
      </w:r>
      <w:r w:rsidR="009003E9">
        <w:rPr>
          <w:rFonts w:ascii="Times New Roman" w:hAnsi="Times New Roman" w:cs="Times New Roman"/>
          <w:sz w:val="24"/>
          <w:szCs w:val="24"/>
        </w:rPr>
        <w:t xml:space="preserve"> </w:t>
      </w:r>
      <w:r w:rsidRPr="00BC4AF9">
        <w:rPr>
          <w:rFonts w:ascii="Times New Roman" w:hAnsi="Times New Roman" w:cs="Times New Roman"/>
          <w:sz w:val="24"/>
          <w:szCs w:val="24"/>
        </w:rPr>
        <w:t>2307-2083</w:t>
      </w:r>
      <w:r w:rsidR="00BC4AF9">
        <w:rPr>
          <w:rFonts w:ascii="Times New Roman" w:hAnsi="Times New Roman" w:cs="Times New Roman"/>
          <w:sz w:val="24"/>
          <w:szCs w:val="24"/>
        </w:rPr>
        <w:t>.</w:t>
      </w:r>
    </w:p>
    <w:p w14:paraId="46AB76C8" w14:textId="3FA3BE0D" w:rsidR="002D2E6A" w:rsidRPr="002D2E6A" w:rsidRDefault="002D2E6A"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r w:rsidRPr="002D2E6A">
        <w:rPr>
          <w:rFonts w:ascii="Times New Roman" w:hAnsi="Times New Roman" w:cs="Times New Roman"/>
          <w:sz w:val="24"/>
          <w:szCs w:val="24"/>
          <w14:ligatures w14:val="standardContextual"/>
        </w:rPr>
        <w:t>Kiran</w:t>
      </w:r>
      <w:r w:rsidR="009003E9">
        <w:rPr>
          <w:rFonts w:ascii="Times New Roman" w:hAnsi="Times New Roman" w:cs="Times New Roman"/>
          <w:sz w:val="24"/>
          <w:szCs w:val="24"/>
          <w14:ligatures w14:val="standardContextual"/>
        </w:rPr>
        <w:t>,</w:t>
      </w:r>
      <w:r w:rsidRPr="002D2E6A">
        <w:rPr>
          <w:rFonts w:ascii="Times New Roman" w:hAnsi="Times New Roman" w:cs="Times New Roman"/>
          <w:sz w:val="24"/>
          <w:szCs w:val="24"/>
          <w14:ligatures w14:val="standardContextual"/>
        </w:rPr>
        <w:t xml:space="preserve"> S</w:t>
      </w:r>
      <w:r w:rsidR="009003E9">
        <w:rPr>
          <w:rFonts w:ascii="Times New Roman" w:hAnsi="Times New Roman" w:cs="Times New Roman"/>
          <w:sz w:val="24"/>
          <w:szCs w:val="24"/>
          <w14:ligatures w14:val="standardContextual"/>
        </w:rPr>
        <w:t>.</w:t>
      </w:r>
      <w:r w:rsidRPr="002D2E6A">
        <w:rPr>
          <w:rFonts w:ascii="Times New Roman" w:hAnsi="Times New Roman" w:cs="Times New Roman"/>
          <w:sz w:val="24"/>
          <w:szCs w:val="24"/>
          <w14:ligatures w14:val="standardContextual"/>
        </w:rPr>
        <w:t>, Tafida</w:t>
      </w:r>
      <w:r w:rsidR="009003E9">
        <w:rPr>
          <w:rFonts w:ascii="Times New Roman" w:hAnsi="Times New Roman" w:cs="Times New Roman"/>
          <w:sz w:val="24"/>
          <w:szCs w:val="24"/>
          <w14:ligatures w14:val="standardContextual"/>
        </w:rPr>
        <w:t>,</w:t>
      </w:r>
      <w:r w:rsidRPr="002D2E6A">
        <w:rPr>
          <w:rFonts w:ascii="Times New Roman" w:hAnsi="Times New Roman" w:cs="Times New Roman"/>
          <w:sz w:val="24"/>
          <w:szCs w:val="24"/>
          <w14:ligatures w14:val="standardContextual"/>
        </w:rPr>
        <w:t xml:space="preserve"> </w:t>
      </w:r>
      <w:r w:rsidR="009003E9">
        <w:rPr>
          <w:rFonts w:ascii="Times New Roman" w:hAnsi="Times New Roman" w:cs="Times New Roman"/>
          <w:sz w:val="24"/>
          <w:szCs w:val="24"/>
          <w14:ligatures w14:val="standardContextual"/>
        </w:rPr>
        <w:t xml:space="preserve">G. M. </w:t>
      </w:r>
      <w:r w:rsidR="00D13AEF">
        <w:rPr>
          <w:rFonts w:ascii="Times New Roman" w:hAnsi="Times New Roman" w:cs="Times New Roman"/>
          <w:sz w:val="24"/>
          <w:szCs w:val="24"/>
          <w14:ligatures w14:val="standardContextual"/>
        </w:rPr>
        <w:t>(2013).</w:t>
      </w:r>
      <w:r w:rsidRPr="002D2E6A">
        <w:rPr>
          <w:rFonts w:ascii="Times New Roman" w:hAnsi="Times New Roman" w:cs="Times New Roman"/>
          <w:sz w:val="24"/>
          <w:szCs w:val="24"/>
          <w14:ligatures w14:val="standardContextual"/>
        </w:rPr>
        <w:t xml:space="preserve"> Antibacterial activity of</w:t>
      </w:r>
      <w:r w:rsidRPr="0036094F">
        <w:rPr>
          <w:rFonts w:ascii="Times New Roman" w:hAnsi="Times New Roman" w:cs="Times New Roman"/>
          <w:sz w:val="24"/>
          <w:szCs w:val="24"/>
          <w14:ligatures w14:val="standardContextual"/>
        </w:rPr>
        <w:t xml:space="preserve"> </w:t>
      </w:r>
      <w:r w:rsidRPr="002D2E6A">
        <w:rPr>
          <w:rFonts w:ascii="Times New Roman" w:hAnsi="Times New Roman" w:cs="Times New Roman"/>
          <w:sz w:val="24"/>
          <w:szCs w:val="24"/>
          <w14:ligatures w14:val="standardContextual"/>
        </w:rPr>
        <w:t>Moringa oleifera (Lam) leaves extracts</w:t>
      </w:r>
    </w:p>
    <w:p w14:paraId="3E6E6874" w14:textId="2BADFCD3" w:rsidR="003F0849" w:rsidRPr="0036094F" w:rsidRDefault="002D2E6A"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r w:rsidRPr="002D2E6A">
        <w:rPr>
          <w:rFonts w:ascii="Times New Roman" w:hAnsi="Times New Roman" w:cs="Times New Roman"/>
          <w:sz w:val="24"/>
          <w:szCs w:val="24"/>
          <w14:ligatures w14:val="standardContextual"/>
        </w:rPr>
        <w:t>against some selected bacteria.</w:t>
      </w:r>
      <w:r w:rsidRPr="0036094F">
        <w:rPr>
          <w:rFonts w:ascii="Times New Roman" w:hAnsi="Times New Roman" w:cs="Times New Roman"/>
          <w:sz w:val="24"/>
          <w:szCs w:val="24"/>
          <w14:ligatures w14:val="standardContextual"/>
        </w:rPr>
        <w:t xml:space="preserve"> </w:t>
      </w:r>
      <w:r w:rsidRPr="009003E9">
        <w:rPr>
          <w:rFonts w:ascii="Times New Roman" w:hAnsi="Times New Roman" w:cs="Times New Roman"/>
          <w:i/>
          <w:iCs/>
          <w:sz w:val="24"/>
          <w:szCs w:val="24"/>
          <w14:ligatures w14:val="standardContextual"/>
        </w:rPr>
        <w:t>International Journal of Pharmaceutical Science</w:t>
      </w:r>
      <w:r w:rsidRPr="0036094F">
        <w:rPr>
          <w:rFonts w:ascii="Times New Roman" w:hAnsi="Times New Roman" w:cs="Times New Roman"/>
          <w:sz w:val="24"/>
          <w:szCs w:val="24"/>
          <w14:ligatures w14:val="standardContextual"/>
        </w:rPr>
        <w:t>.</w:t>
      </w:r>
      <w:r w:rsidR="00D13AEF">
        <w:rPr>
          <w:rFonts w:ascii="Times New Roman" w:hAnsi="Times New Roman" w:cs="Times New Roman"/>
          <w:sz w:val="24"/>
          <w:szCs w:val="24"/>
          <w14:ligatures w14:val="standardContextual"/>
        </w:rPr>
        <w:t xml:space="preserve"> </w:t>
      </w:r>
      <w:r w:rsidRPr="0036094F">
        <w:rPr>
          <w:rFonts w:ascii="Times New Roman" w:hAnsi="Times New Roman" w:cs="Times New Roman"/>
          <w:sz w:val="24"/>
          <w:szCs w:val="24"/>
          <w14:ligatures w14:val="standardContextual"/>
        </w:rPr>
        <w:t>6</w:t>
      </w:r>
      <w:r w:rsidR="009003E9">
        <w:rPr>
          <w:rFonts w:ascii="Times New Roman" w:hAnsi="Times New Roman" w:cs="Times New Roman"/>
          <w:sz w:val="24"/>
          <w:szCs w:val="24"/>
          <w14:ligatures w14:val="standardContextual"/>
        </w:rPr>
        <w:t xml:space="preserve">, </w:t>
      </w:r>
      <w:r w:rsidRPr="0036094F">
        <w:rPr>
          <w:rFonts w:ascii="Times New Roman" w:hAnsi="Times New Roman" w:cs="Times New Roman"/>
          <w:sz w:val="24"/>
          <w:szCs w:val="24"/>
          <w14:ligatures w14:val="standardContextual"/>
        </w:rPr>
        <w:t>52-54.</w:t>
      </w:r>
    </w:p>
    <w:p w14:paraId="1996F190" w14:textId="77777777" w:rsidR="002D2E6A" w:rsidRPr="0036094F" w:rsidRDefault="002D2E6A" w:rsidP="0036094F">
      <w:pPr>
        <w:autoSpaceDE w:val="0"/>
        <w:autoSpaceDN w:val="0"/>
        <w:adjustRightInd w:val="0"/>
        <w:spacing w:after="0" w:line="240" w:lineRule="auto"/>
        <w:jc w:val="both"/>
        <w:rPr>
          <w:rFonts w:ascii="Times New Roman" w:hAnsi="Times New Roman" w:cs="Times New Roman"/>
          <w:sz w:val="24"/>
          <w:szCs w:val="24"/>
          <w14:ligatures w14:val="standardContextual"/>
        </w:rPr>
      </w:pPr>
    </w:p>
    <w:p w14:paraId="13F6B7C8" w14:textId="406CB56C" w:rsidR="002862D8" w:rsidRPr="000713D6" w:rsidRDefault="002862D8" w:rsidP="0036094F">
      <w:pPr>
        <w:spacing w:line="240" w:lineRule="auto"/>
        <w:ind w:left="1080" w:hanging="1080"/>
        <w:jc w:val="both"/>
        <w:rPr>
          <w:rFonts w:ascii="Times New Roman" w:hAnsi="Times New Roman" w:cs="Times New Roman"/>
          <w:sz w:val="24"/>
          <w:szCs w:val="24"/>
        </w:rPr>
      </w:pPr>
      <w:r w:rsidRPr="000713D6">
        <w:rPr>
          <w:rFonts w:ascii="Times New Roman" w:hAnsi="Times New Roman" w:cs="Times New Roman"/>
          <w:sz w:val="24"/>
          <w:szCs w:val="24"/>
        </w:rPr>
        <w:t>Sheriffdeen, B. I., Muhyiddeen, M., &amp; Isma’il, R. (2021). Phytochemical analysis and antibacterial</w:t>
      </w:r>
      <w:r w:rsidR="000713D6">
        <w:rPr>
          <w:rFonts w:ascii="Times New Roman" w:hAnsi="Times New Roman" w:cs="Times New Roman"/>
          <w:sz w:val="24"/>
          <w:szCs w:val="24"/>
        </w:rPr>
        <w:t xml:space="preserve"> </w:t>
      </w:r>
      <w:r w:rsidRPr="000713D6">
        <w:rPr>
          <w:rFonts w:ascii="Times New Roman" w:hAnsi="Times New Roman" w:cs="Times New Roman"/>
          <w:sz w:val="24"/>
          <w:szCs w:val="24"/>
        </w:rPr>
        <w:t xml:space="preserve">activity of Moringa oleifera leaves extracts against </w:t>
      </w:r>
      <w:r w:rsidRPr="00CA6043">
        <w:rPr>
          <w:rFonts w:ascii="Times New Roman" w:hAnsi="Times New Roman" w:cs="Times New Roman"/>
          <w:i/>
          <w:iCs/>
          <w:sz w:val="24"/>
          <w:szCs w:val="24"/>
        </w:rPr>
        <w:t>Staphylococcus aureus</w:t>
      </w:r>
      <w:r w:rsidRPr="000713D6">
        <w:rPr>
          <w:rFonts w:ascii="Times New Roman" w:hAnsi="Times New Roman" w:cs="Times New Roman"/>
          <w:sz w:val="24"/>
          <w:szCs w:val="24"/>
        </w:rPr>
        <w:t xml:space="preserve">, </w:t>
      </w:r>
      <w:r w:rsidRPr="00CA6043">
        <w:rPr>
          <w:rFonts w:ascii="Times New Roman" w:hAnsi="Times New Roman" w:cs="Times New Roman"/>
          <w:i/>
          <w:iCs/>
          <w:sz w:val="24"/>
          <w:szCs w:val="24"/>
        </w:rPr>
        <w:t>Escherichia coli</w:t>
      </w:r>
      <w:r w:rsidRPr="000713D6">
        <w:rPr>
          <w:rFonts w:ascii="Times New Roman" w:hAnsi="Times New Roman" w:cs="Times New Roman"/>
          <w:sz w:val="24"/>
          <w:szCs w:val="24"/>
        </w:rPr>
        <w:t xml:space="preserve"> &amp; </w:t>
      </w:r>
      <w:r w:rsidRPr="00CA6043">
        <w:rPr>
          <w:rFonts w:ascii="Times New Roman" w:hAnsi="Times New Roman" w:cs="Times New Roman"/>
          <w:i/>
          <w:iCs/>
          <w:sz w:val="24"/>
          <w:szCs w:val="24"/>
        </w:rPr>
        <w:t>Pseudomonas aeruginosa</w:t>
      </w:r>
      <w:r w:rsidRPr="000713D6">
        <w:rPr>
          <w:rFonts w:ascii="Times New Roman" w:hAnsi="Times New Roman" w:cs="Times New Roman"/>
          <w:sz w:val="24"/>
          <w:szCs w:val="24"/>
        </w:rPr>
        <w:t xml:space="preserve">. </w:t>
      </w:r>
      <w:r w:rsidRPr="00CA6043">
        <w:rPr>
          <w:rFonts w:ascii="Times New Roman" w:hAnsi="Times New Roman" w:cs="Times New Roman"/>
          <w:i/>
          <w:iCs/>
          <w:sz w:val="24"/>
          <w:szCs w:val="24"/>
        </w:rPr>
        <w:t>Asian Journal of biochemistry, genetics and molecular biology</w:t>
      </w:r>
      <w:r w:rsidRPr="000713D6">
        <w:rPr>
          <w:rFonts w:ascii="Times New Roman" w:hAnsi="Times New Roman" w:cs="Times New Roman"/>
          <w:sz w:val="24"/>
          <w:szCs w:val="24"/>
        </w:rPr>
        <w:t>, 7(1),</w:t>
      </w:r>
      <w:r w:rsidR="00CA6043">
        <w:rPr>
          <w:rFonts w:ascii="Times New Roman" w:hAnsi="Times New Roman" w:cs="Times New Roman"/>
          <w:sz w:val="24"/>
          <w:szCs w:val="24"/>
        </w:rPr>
        <w:t xml:space="preserve"> </w:t>
      </w:r>
      <w:r w:rsidRPr="000713D6">
        <w:rPr>
          <w:rFonts w:ascii="Times New Roman" w:hAnsi="Times New Roman" w:cs="Times New Roman"/>
          <w:sz w:val="24"/>
          <w:szCs w:val="24"/>
        </w:rPr>
        <w:t>34-43.</w:t>
      </w:r>
    </w:p>
    <w:p w14:paraId="0F01592E" w14:textId="5384694A" w:rsidR="002862D8" w:rsidRPr="0036094F" w:rsidRDefault="004450FC" w:rsidP="0036094F">
      <w:pPr>
        <w:spacing w:line="240" w:lineRule="auto"/>
        <w:jc w:val="both"/>
        <w:rPr>
          <w:rFonts w:ascii="Times New Roman" w:hAnsi="Times New Roman" w:cs="Times New Roman"/>
          <w:sz w:val="24"/>
          <w:szCs w:val="24"/>
        </w:rPr>
      </w:pPr>
      <w:r w:rsidRPr="001127BD">
        <w:rPr>
          <w:rFonts w:ascii="Times New Roman" w:hAnsi="Times New Roman" w:cs="Times New Roman"/>
          <w:sz w:val="24"/>
          <w:szCs w:val="24"/>
        </w:rPr>
        <w:t>Magaji</w:t>
      </w:r>
      <w:r w:rsidR="00CA6043">
        <w:rPr>
          <w:rFonts w:ascii="Times New Roman" w:hAnsi="Times New Roman" w:cs="Times New Roman"/>
          <w:sz w:val="24"/>
          <w:szCs w:val="24"/>
        </w:rPr>
        <w:t>,</w:t>
      </w:r>
      <w:r w:rsidRPr="001127BD">
        <w:rPr>
          <w:rFonts w:ascii="Times New Roman" w:hAnsi="Times New Roman" w:cs="Times New Roman"/>
          <w:sz w:val="24"/>
          <w:szCs w:val="24"/>
        </w:rPr>
        <w:t xml:space="preserve"> U</w:t>
      </w:r>
      <w:r w:rsidR="00CA6043">
        <w:rPr>
          <w:rFonts w:ascii="Times New Roman" w:hAnsi="Times New Roman" w:cs="Times New Roman"/>
          <w:sz w:val="24"/>
          <w:szCs w:val="24"/>
        </w:rPr>
        <w:t>..</w:t>
      </w:r>
      <w:r w:rsidRPr="001127BD">
        <w:rPr>
          <w:rFonts w:ascii="Times New Roman" w:hAnsi="Times New Roman" w:cs="Times New Roman"/>
          <w:sz w:val="24"/>
          <w:szCs w:val="24"/>
        </w:rPr>
        <w:t>F, Sacan</w:t>
      </w:r>
      <w:r w:rsidR="00CA6043">
        <w:rPr>
          <w:rFonts w:ascii="Times New Roman" w:hAnsi="Times New Roman" w:cs="Times New Roman"/>
          <w:sz w:val="24"/>
          <w:szCs w:val="24"/>
        </w:rPr>
        <w:t>,</w:t>
      </w:r>
      <w:r w:rsidRPr="001127BD">
        <w:rPr>
          <w:rFonts w:ascii="Times New Roman" w:hAnsi="Times New Roman" w:cs="Times New Roman"/>
          <w:sz w:val="24"/>
          <w:szCs w:val="24"/>
        </w:rPr>
        <w:t xml:space="preserve"> O</w:t>
      </w:r>
      <w:r w:rsidR="00CA6043">
        <w:rPr>
          <w:rFonts w:ascii="Times New Roman" w:hAnsi="Times New Roman" w:cs="Times New Roman"/>
          <w:sz w:val="24"/>
          <w:szCs w:val="24"/>
        </w:rPr>
        <w:t>.</w:t>
      </w:r>
      <w:r w:rsidRPr="001127BD">
        <w:rPr>
          <w:rFonts w:ascii="Times New Roman" w:hAnsi="Times New Roman" w:cs="Times New Roman"/>
          <w:sz w:val="24"/>
          <w:szCs w:val="24"/>
        </w:rPr>
        <w:t>, Yanardag</w:t>
      </w:r>
      <w:r w:rsidR="00CA6043">
        <w:rPr>
          <w:rFonts w:ascii="Times New Roman" w:hAnsi="Times New Roman" w:cs="Times New Roman"/>
          <w:sz w:val="24"/>
          <w:szCs w:val="24"/>
        </w:rPr>
        <w:t>,</w:t>
      </w:r>
      <w:r w:rsidRPr="001127BD">
        <w:rPr>
          <w:rFonts w:ascii="Times New Roman" w:hAnsi="Times New Roman" w:cs="Times New Roman"/>
          <w:sz w:val="24"/>
          <w:szCs w:val="24"/>
        </w:rPr>
        <w:t xml:space="preserve"> R.</w:t>
      </w:r>
      <w:r w:rsidR="000713D6">
        <w:rPr>
          <w:rFonts w:ascii="Times New Roman" w:hAnsi="Times New Roman" w:cs="Times New Roman"/>
          <w:sz w:val="24"/>
          <w:szCs w:val="24"/>
        </w:rPr>
        <w:t xml:space="preserve"> (2020). </w:t>
      </w:r>
      <w:r w:rsidRPr="001127BD">
        <w:rPr>
          <w:rFonts w:ascii="Times New Roman" w:hAnsi="Times New Roman" w:cs="Times New Roman"/>
          <w:sz w:val="24"/>
          <w:szCs w:val="24"/>
        </w:rPr>
        <w:t>Alpha</w:t>
      </w:r>
      <w:r w:rsidRPr="0036094F">
        <w:rPr>
          <w:rFonts w:ascii="Times New Roman" w:hAnsi="Times New Roman" w:cs="Times New Roman"/>
          <w:sz w:val="24"/>
          <w:szCs w:val="24"/>
        </w:rPr>
        <w:t xml:space="preserve"> </w:t>
      </w:r>
      <w:r w:rsidRPr="001127BD">
        <w:rPr>
          <w:rFonts w:ascii="Times New Roman" w:hAnsi="Times New Roman" w:cs="Times New Roman"/>
          <w:sz w:val="24"/>
          <w:szCs w:val="24"/>
        </w:rPr>
        <w:t>amylase, alpha glucosidase and glycation</w:t>
      </w:r>
      <w:r w:rsidRPr="0036094F">
        <w:rPr>
          <w:rFonts w:ascii="Times New Roman" w:hAnsi="Times New Roman" w:cs="Times New Roman"/>
          <w:sz w:val="24"/>
          <w:szCs w:val="24"/>
        </w:rPr>
        <w:t xml:space="preserve"> </w:t>
      </w:r>
      <w:r w:rsidRPr="001127BD">
        <w:rPr>
          <w:rFonts w:ascii="Times New Roman" w:hAnsi="Times New Roman" w:cs="Times New Roman"/>
          <w:sz w:val="24"/>
          <w:szCs w:val="24"/>
        </w:rPr>
        <w:t>inhibitory activity of Moringa oleifera</w:t>
      </w:r>
      <w:r w:rsidRPr="0036094F">
        <w:rPr>
          <w:rFonts w:ascii="Times New Roman" w:hAnsi="Times New Roman" w:cs="Times New Roman"/>
          <w:sz w:val="24"/>
          <w:szCs w:val="24"/>
        </w:rPr>
        <w:t xml:space="preserve"> </w:t>
      </w:r>
      <w:r w:rsidRPr="001127BD">
        <w:rPr>
          <w:rFonts w:ascii="Times New Roman" w:hAnsi="Times New Roman" w:cs="Times New Roman"/>
          <w:sz w:val="24"/>
          <w:szCs w:val="24"/>
        </w:rPr>
        <w:t xml:space="preserve">extracts. </w:t>
      </w:r>
      <w:r w:rsidRPr="00CA6043">
        <w:rPr>
          <w:rFonts w:ascii="Times New Roman" w:hAnsi="Times New Roman" w:cs="Times New Roman"/>
          <w:i/>
          <w:iCs/>
          <w:sz w:val="24"/>
          <w:szCs w:val="24"/>
        </w:rPr>
        <w:t>South African Journal of Botany</w:t>
      </w:r>
      <w:r w:rsidRPr="001127BD">
        <w:rPr>
          <w:rFonts w:ascii="Times New Roman" w:hAnsi="Times New Roman" w:cs="Times New Roman"/>
          <w:sz w:val="24"/>
          <w:szCs w:val="24"/>
        </w:rPr>
        <w:t>.</w:t>
      </w:r>
      <w:r w:rsidRPr="0036094F">
        <w:rPr>
          <w:rFonts w:ascii="Times New Roman" w:hAnsi="Times New Roman" w:cs="Times New Roman"/>
          <w:sz w:val="24"/>
          <w:szCs w:val="24"/>
        </w:rPr>
        <w:t>128</w:t>
      </w:r>
      <w:r w:rsidR="00CA6043">
        <w:rPr>
          <w:rFonts w:ascii="Times New Roman" w:hAnsi="Times New Roman" w:cs="Times New Roman"/>
          <w:sz w:val="24"/>
          <w:szCs w:val="24"/>
        </w:rPr>
        <w:t xml:space="preserve">, </w:t>
      </w:r>
      <w:r w:rsidRPr="0036094F">
        <w:rPr>
          <w:rFonts w:ascii="Times New Roman" w:hAnsi="Times New Roman" w:cs="Times New Roman"/>
          <w:sz w:val="24"/>
          <w:szCs w:val="24"/>
        </w:rPr>
        <w:t>225-230.</w:t>
      </w:r>
    </w:p>
    <w:p w14:paraId="73EBA87F" w14:textId="7FB1FE13" w:rsidR="002862D8" w:rsidRDefault="002862D8" w:rsidP="0036094F">
      <w:pPr>
        <w:spacing w:line="240" w:lineRule="auto"/>
        <w:jc w:val="both"/>
        <w:rPr>
          <w:rFonts w:ascii="Times New Roman" w:hAnsi="Times New Roman" w:cs="Times New Roman"/>
          <w:sz w:val="24"/>
          <w:szCs w:val="24"/>
        </w:rPr>
      </w:pPr>
      <w:r w:rsidRPr="005A7A8B">
        <w:rPr>
          <w:rFonts w:ascii="Times New Roman" w:hAnsi="Times New Roman" w:cs="Times New Roman"/>
          <w:sz w:val="24"/>
          <w:szCs w:val="24"/>
        </w:rPr>
        <w:t>Patricia</w:t>
      </w:r>
      <w:r w:rsidR="00CA6043">
        <w:rPr>
          <w:rFonts w:ascii="Times New Roman" w:hAnsi="Times New Roman" w:cs="Times New Roman"/>
          <w:sz w:val="24"/>
          <w:szCs w:val="24"/>
        </w:rPr>
        <w:t>,</w:t>
      </w:r>
      <w:r w:rsidRPr="005A7A8B">
        <w:rPr>
          <w:rFonts w:ascii="Times New Roman" w:hAnsi="Times New Roman" w:cs="Times New Roman"/>
          <w:sz w:val="24"/>
          <w:szCs w:val="24"/>
        </w:rPr>
        <w:t xml:space="preserve"> O</w:t>
      </w:r>
      <w:r w:rsidR="00F3027F">
        <w:rPr>
          <w:rFonts w:ascii="Times New Roman" w:hAnsi="Times New Roman" w:cs="Times New Roman"/>
          <w:sz w:val="24"/>
          <w:szCs w:val="24"/>
        </w:rPr>
        <w:t>.</w:t>
      </w:r>
      <w:r w:rsidRPr="005A7A8B">
        <w:rPr>
          <w:rFonts w:ascii="Times New Roman" w:hAnsi="Times New Roman" w:cs="Times New Roman"/>
          <w:sz w:val="24"/>
          <w:szCs w:val="24"/>
        </w:rPr>
        <w:t>O</w:t>
      </w:r>
      <w:r w:rsidR="00CA6043">
        <w:rPr>
          <w:rFonts w:ascii="Times New Roman" w:hAnsi="Times New Roman" w:cs="Times New Roman"/>
          <w:sz w:val="24"/>
          <w:szCs w:val="24"/>
        </w:rPr>
        <w:t>.</w:t>
      </w:r>
      <w:r w:rsidRPr="005A7A8B">
        <w:rPr>
          <w:rFonts w:ascii="Times New Roman" w:hAnsi="Times New Roman" w:cs="Times New Roman"/>
          <w:sz w:val="24"/>
          <w:szCs w:val="24"/>
        </w:rPr>
        <w:t>, Okwori</w:t>
      </w:r>
      <w:r w:rsidR="00CA6043">
        <w:rPr>
          <w:rFonts w:ascii="Times New Roman" w:hAnsi="Times New Roman" w:cs="Times New Roman"/>
          <w:sz w:val="24"/>
          <w:szCs w:val="24"/>
        </w:rPr>
        <w:t>,</w:t>
      </w:r>
      <w:r w:rsidRPr="005A7A8B">
        <w:rPr>
          <w:rFonts w:ascii="Times New Roman" w:hAnsi="Times New Roman" w:cs="Times New Roman"/>
          <w:sz w:val="24"/>
          <w:szCs w:val="24"/>
        </w:rPr>
        <w:t xml:space="preserve"> V</w:t>
      </w:r>
      <w:r w:rsidR="00CA6043">
        <w:rPr>
          <w:rFonts w:ascii="Times New Roman" w:hAnsi="Times New Roman" w:cs="Times New Roman"/>
          <w:sz w:val="24"/>
          <w:szCs w:val="24"/>
        </w:rPr>
        <w:t>.</w:t>
      </w:r>
      <w:r w:rsidRPr="005A7A8B">
        <w:rPr>
          <w:rFonts w:ascii="Times New Roman" w:hAnsi="Times New Roman" w:cs="Times New Roman"/>
          <w:sz w:val="24"/>
          <w:szCs w:val="24"/>
        </w:rPr>
        <w:t>A</w:t>
      </w:r>
      <w:r w:rsidR="00CA6043">
        <w:rPr>
          <w:rFonts w:ascii="Times New Roman" w:hAnsi="Times New Roman" w:cs="Times New Roman"/>
          <w:sz w:val="24"/>
          <w:szCs w:val="24"/>
        </w:rPr>
        <w:t>.</w:t>
      </w:r>
      <w:r w:rsidRPr="005A7A8B">
        <w:rPr>
          <w:rFonts w:ascii="Times New Roman" w:hAnsi="Times New Roman" w:cs="Times New Roman"/>
          <w:sz w:val="24"/>
          <w:szCs w:val="24"/>
        </w:rPr>
        <w:t>, Chris-Otubor</w:t>
      </w:r>
      <w:r w:rsidR="00CA6043">
        <w:rPr>
          <w:rFonts w:ascii="Times New Roman" w:hAnsi="Times New Roman" w:cs="Times New Roman"/>
          <w:sz w:val="24"/>
          <w:szCs w:val="24"/>
        </w:rPr>
        <w:t>,</w:t>
      </w:r>
      <w:r w:rsidRPr="005A7A8B">
        <w:rPr>
          <w:rFonts w:ascii="Times New Roman" w:hAnsi="Times New Roman" w:cs="Times New Roman"/>
          <w:sz w:val="24"/>
          <w:szCs w:val="24"/>
        </w:rPr>
        <w:t xml:space="preserve"> G</w:t>
      </w:r>
      <w:r w:rsidR="00CA6043">
        <w:rPr>
          <w:rFonts w:ascii="Times New Roman" w:hAnsi="Times New Roman" w:cs="Times New Roman"/>
          <w:sz w:val="24"/>
          <w:szCs w:val="24"/>
        </w:rPr>
        <w:t>.</w:t>
      </w:r>
      <w:r w:rsidRPr="005A7A8B">
        <w:rPr>
          <w:rFonts w:ascii="Times New Roman" w:hAnsi="Times New Roman" w:cs="Times New Roman"/>
          <w:sz w:val="24"/>
          <w:szCs w:val="24"/>
        </w:rPr>
        <w:t>O.</w:t>
      </w:r>
      <w:r w:rsidRPr="0036094F">
        <w:rPr>
          <w:rFonts w:ascii="Times New Roman" w:hAnsi="Times New Roman" w:cs="Times New Roman"/>
          <w:sz w:val="24"/>
          <w:szCs w:val="24"/>
        </w:rPr>
        <w:t xml:space="preserve"> (2019)</w:t>
      </w:r>
      <w:r w:rsidR="00F3027F">
        <w:rPr>
          <w:rFonts w:ascii="Times New Roman" w:hAnsi="Times New Roman" w:cs="Times New Roman"/>
          <w:sz w:val="24"/>
          <w:szCs w:val="24"/>
        </w:rPr>
        <w:t xml:space="preserve">. </w:t>
      </w:r>
      <w:r w:rsidRPr="005A7A8B">
        <w:rPr>
          <w:rFonts w:ascii="Times New Roman" w:hAnsi="Times New Roman" w:cs="Times New Roman"/>
          <w:sz w:val="24"/>
          <w:szCs w:val="24"/>
        </w:rPr>
        <w:t>Quality assessment and antibacterial</w:t>
      </w:r>
      <w:r w:rsidR="00D67C5B" w:rsidRPr="0036094F">
        <w:rPr>
          <w:rFonts w:ascii="Times New Roman" w:hAnsi="Times New Roman" w:cs="Times New Roman"/>
          <w:sz w:val="24"/>
          <w:szCs w:val="24"/>
        </w:rPr>
        <w:t xml:space="preserve"> </w:t>
      </w:r>
      <w:r w:rsidRPr="005A7A8B">
        <w:rPr>
          <w:rFonts w:ascii="Times New Roman" w:hAnsi="Times New Roman" w:cs="Times New Roman"/>
          <w:sz w:val="24"/>
          <w:szCs w:val="24"/>
        </w:rPr>
        <w:t>properties of a commercial clove sample</w:t>
      </w:r>
      <w:r w:rsidRPr="0036094F">
        <w:rPr>
          <w:rFonts w:ascii="Times New Roman" w:hAnsi="Times New Roman" w:cs="Times New Roman"/>
          <w:sz w:val="24"/>
          <w:szCs w:val="24"/>
        </w:rPr>
        <w:t xml:space="preserve"> </w:t>
      </w:r>
      <w:r w:rsidRPr="005A7A8B">
        <w:rPr>
          <w:rFonts w:ascii="Times New Roman" w:hAnsi="Times New Roman" w:cs="Times New Roman"/>
          <w:sz w:val="24"/>
          <w:szCs w:val="24"/>
        </w:rPr>
        <w:t>and copper sulphate as ingredients of an</w:t>
      </w:r>
      <w:r w:rsidRPr="0036094F">
        <w:rPr>
          <w:rFonts w:ascii="Times New Roman" w:hAnsi="Times New Roman" w:cs="Times New Roman"/>
          <w:sz w:val="24"/>
          <w:szCs w:val="24"/>
        </w:rPr>
        <w:t xml:space="preserve"> herbal mouth wash. </w:t>
      </w:r>
      <w:r w:rsidRPr="00CA6043">
        <w:rPr>
          <w:rFonts w:ascii="Times New Roman" w:hAnsi="Times New Roman" w:cs="Times New Roman"/>
          <w:i/>
          <w:iCs/>
          <w:sz w:val="24"/>
          <w:szCs w:val="24"/>
        </w:rPr>
        <w:t>GSC Biological and Pharmaceutical Sciences</w:t>
      </w:r>
      <w:r w:rsidRPr="0036094F">
        <w:rPr>
          <w:rFonts w:ascii="Times New Roman" w:hAnsi="Times New Roman" w:cs="Times New Roman"/>
          <w:sz w:val="24"/>
          <w:szCs w:val="24"/>
        </w:rPr>
        <w:t>.</w:t>
      </w:r>
      <w:r w:rsidR="00F3027F">
        <w:rPr>
          <w:rFonts w:ascii="Times New Roman" w:hAnsi="Times New Roman" w:cs="Times New Roman"/>
          <w:sz w:val="24"/>
          <w:szCs w:val="24"/>
        </w:rPr>
        <w:t xml:space="preserve"> </w:t>
      </w:r>
      <w:r w:rsidRPr="0036094F">
        <w:rPr>
          <w:rFonts w:ascii="Times New Roman" w:hAnsi="Times New Roman" w:cs="Times New Roman"/>
          <w:sz w:val="24"/>
          <w:szCs w:val="24"/>
        </w:rPr>
        <w:t>9(1)</w:t>
      </w:r>
      <w:r w:rsidR="00CA6043">
        <w:rPr>
          <w:rFonts w:ascii="Times New Roman" w:hAnsi="Times New Roman" w:cs="Times New Roman"/>
          <w:sz w:val="24"/>
          <w:szCs w:val="24"/>
        </w:rPr>
        <w:t xml:space="preserve">, </w:t>
      </w:r>
      <w:r w:rsidRPr="00CD3BCF">
        <w:rPr>
          <w:rFonts w:ascii="Times New Roman" w:hAnsi="Times New Roman" w:cs="Times New Roman"/>
          <w:sz w:val="24"/>
          <w:szCs w:val="24"/>
        </w:rPr>
        <w:t>32–38.</w:t>
      </w:r>
    </w:p>
    <w:p w14:paraId="23E40D06" w14:textId="77777777" w:rsidR="00006627" w:rsidRDefault="00006627" w:rsidP="0036094F">
      <w:pPr>
        <w:spacing w:line="240" w:lineRule="auto"/>
        <w:jc w:val="both"/>
        <w:rPr>
          <w:rFonts w:ascii="Times New Roman" w:hAnsi="Times New Roman" w:cs="Times New Roman"/>
          <w:sz w:val="24"/>
          <w:szCs w:val="24"/>
        </w:rPr>
      </w:pPr>
    </w:p>
    <w:p w14:paraId="43E35A0E" w14:textId="2D1D63F7" w:rsidR="00006627" w:rsidRDefault="00006627" w:rsidP="0036094F">
      <w:pPr>
        <w:spacing w:line="240" w:lineRule="auto"/>
        <w:jc w:val="both"/>
        <w:rPr>
          <w:rFonts w:ascii="Times New Roman" w:hAnsi="Times New Roman" w:cs="Times New Roman"/>
          <w:sz w:val="24"/>
          <w:szCs w:val="24"/>
        </w:rPr>
      </w:pPr>
      <w:r w:rsidRPr="007D24FE">
        <w:rPr>
          <w:rFonts w:ascii="Times New Roman" w:hAnsi="Times New Roman" w:cs="Times New Roman"/>
          <w:sz w:val="24"/>
          <w:szCs w:val="24"/>
          <w:highlight w:val="yellow"/>
        </w:rPr>
        <w:lastRenderedPageBreak/>
        <w:t>Chen, H., Zhang, J., He, Y., Lv, Z., Liang, Z., Chen, J., ... &amp; Liu, X. (2022). Exploring the role of Staphylococcus aureus in inflammatory diseases. Toxins, 14(7), 464.</w:t>
      </w:r>
      <w:r>
        <w:rPr>
          <w:rFonts w:ascii="Times New Roman" w:hAnsi="Times New Roman" w:cs="Times New Roman"/>
          <w:sz w:val="24"/>
          <w:szCs w:val="24"/>
        </w:rPr>
        <w:t xml:space="preserve">  </w:t>
      </w:r>
    </w:p>
    <w:p w14:paraId="4745FED4" w14:textId="77777777" w:rsidR="00731270" w:rsidRDefault="00731270" w:rsidP="0036094F">
      <w:pPr>
        <w:spacing w:line="240" w:lineRule="auto"/>
        <w:jc w:val="both"/>
        <w:rPr>
          <w:rFonts w:ascii="Times New Roman" w:hAnsi="Times New Roman" w:cs="Times New Roman"/>
          <w:sz w:val="24"/>
          <w:szCs w:val="24"/>
        </w:rPr>
      </w:pPr>
    </w:p>
    <w:p w14:paraId="5768C491" w14:textId="6032920F" w:rsidR="00731270" w:rsidRDefault="00731270" w:rsidP="0036094F">
      <w:pPr>
        <w:spacing w:line="240" w:lineRule="auto"/>
        <w:jc w:val="both"/>
        <w:rPr>
          <w:rFonts w:ascii="Times New Roman" w:hAnsi="Times New Roman" w:cs="Times New Roman"/>
          <w:sz w:val="24"/>
          <w:szCs w:val="24"/>
        </w:rPr>
      </w:pPr>
      <w:r w:rsidRPr="007D24FE">
        <w:rPr>
          <w:rFonts w:ascii="Times New Roman" w:hAnsi="Times New Roman" w:cs="Times New Roman"/>
          <w:sz w:val="24"/>
          <w:szCs w:val="24"/>
          <w:highlight w:val="yellow"/>
        </w:rPr>
        <w:t>Mahfuz, S., &amp; Piao, X. S. (2019). Application of Moringa (Moringa oleifera) as natural feed supplement in poultry diets. Animals, 9(7), 431.</w:t>
      </w:r>
      <w:r>
        <w:rPr>
          <w:rFonts w:ascii="Times New Roman" w:hAnsi="Times New Roman" w:cs="Times New Roman"/>
          <w:sz w:val="24"/>
          <w:szCs w:val="24"/>
        </w:rPr>
        <w:t xml:space="preserve">  </w:t>
      </w:r>
    </w:p>
    <w:p w14:paraId="060B2ACB" w14:textId="251A59D6" w:rsidR="00731270" w:rsidRDefault="00731270" w:rsidP="0036094F">
      <w:pPr>
        <w:spacing w:line="240" w:lineRule="auto"/>
        <w:jc w:val="both"/>
        <w:rPr>
          <w:rFonts w:ascii="Times New Roman" w:hAnsi="Times New Roman" w:cs="Times New Roman"/>
          <w:sz w:val="24"/>
          <w:szCs w:val="24"/>
        </w:rPr>
      </w:pPr>
      <w:r w:rsidRPr="007D24FE">
        <w:rPr>
          <w:rFonts w:ascii="Times New Roman" w:hAnsi="Times New Roman" w:cs="Times New Roman"/>
          <w:sz w:val="24"/>
          <w:szCs w:val="24"/>
          <w:highlight w:val="yellow"/>
        </w:rPr>
        <w:t>Ma, Z. F., Ahmad, J., Zhang, H., Khan, I., &amp; Muhammad, S. (2020). Evaluation of phytochemical and medicinal properties of Moringa (Moringa oleifera) as a potential functional food. South African Journal of Botany, 129, 40-46.</w:t>
      </w:r>
      <w:r>
        <w:rPr>
          <w:rFonts w:ascii="Times New Roman" w:hAnsi="Times New Roman" w:cs="Times New Roman"/>
          <w:sz w:val="24"/>
          <w:szCs w:val="24"/>
        </w:rPr>
        <w:t xml:space="preserve">  </w:t>
      </w:r>
    </w:p>
    <w:p w14:paraId="376BC213" w14:textId="77777777" w:rsidR="00904F0C" w:rsidRDefault="00904F0C" w:rsidP="0036094F">
      <w:pPr>
        <w:spacing w:line="240" w:lineRule="auto"/>
        <w:jc w:val="both"/>
        <w:rPr>
          <w:rFonts w:ascii="Times New Roman" w:hAnsi="Times New Roman" w:cs="Times New Roman"/>
          <w:sz w:val="24"/>
          <w:szCs w:val="24"/>
        </w:rPr>
      </w:pPr>
    </w:p>
    <w:p w14:paraId="3DD9F176" w14:textId="09089EC7" w:rsidR="00904F0C" w:rsidRPr="00CD3BCF" w:rsidRDefault="00904F0C" w:rsidP="0036094F">
      <w:pPr>
        <w:spacing w:line="240" w:lineRule="auto"/>
        <w:jc w:val="both"/>
        <w:rPr>
          <w:rFonts w:ascii="Times New Roman" w:hAnsi="Times New Roman" w:cs="Times New Roman"/>
          <w:sz w:val="24"/>
          <w:szCs w:val="24"/>
        </w:rPr>
      </w:pPr>
      <w:r w:rsidRPr="007D24FE">
        <w:rPr>
          <w:rFonts w:ascii="Times New Roman" w:hAnsi="Times New Roman" w:cs="Times New Roman"/>
          <w:sz w:val="24"/>
          <w:szCs w:val="24"/>
          <w:highlight w:val="yellow"/>
        </w:rPr>
        <w:t>Issa, S. B., Muazu, M., &amp; Rabi’u, I. (2021). Phytochemical Analysis and Antibacterial Activity of Moringa oleifera Leaves Extracts against Staphylococcus aureus, Escherichia coli and Pseudomonas aeruginosa. Asian Journal of Biochemistry, Genetics and Molecular Biology, 7(1), 34–43.</w:t>
      </w:r>
      <w:r>
        <w:rPr>
          <w:rFonts w:ascii="Times New Roman" w:hAnsi="Times New Roman" w:cs="Times New Roman"/>
          <w:sz w:val="24"/>
          <w:szCs w:val="24"/>
        </w:rPr>
        <w:t xml:space="preserve">  </w:t>
      </w:r>
    </w:p>
    <w:p w14:paraId="07CB1902" w14:textId="77777777" w:rsidR="002862D8" w:rsidRPr="0036094F" w:rsidRDefault="002862D8" w:rsidP="0036094F">
      <w:pPr>
        <w:spacing w:line="240" w:lineRule="auto"/>
        <w:ind w:left="1080" w:hanging="1080"/>
        <w:jc w:val="both"/>
        <w:rPr>
          <w:rFonts w:ascii="Times New Roman" w:hAnsi="Times New Roman" w:cs="Times New Roman"/>
          <w:b/>
          <w:bCs/>
          <w:sz w:val="24"/>
          <w:szCs w:val="24"/>
        </w:rPr>
      </w:pPr>
    </w:p>
    <w:p w14:paraId="408BD24A" w14:textId="77777777" w:rsidR="002862D8" w:rsidRPr="0036094F" w:rsidRDefault="002862D8" w:rsidP="0036094F">
      <w:pPr>
        <w:autoSpaceDE w:val="0"/>
        <w:autoSpaceDN w:val="0"/>
        <w:adjustRightInd w:val="0"/>
        <w:spacing w:after="0" w:line="240" w:lineRule="auto"/>
        <w:jc w:val="both"/>
        <w:rPr>
          <w:rFonts w:ascii="Times New Roman" w:hAnsi="Times New Roman" w:cs="Times New Roman"/>
          <w:i/>
          <w:iCs/>
          <w:sz w:val="24"/>
          <w:szCs w:val="24"/>
          <w14:ligatures w14:val="standardContextual"/>
        </w:rPr>
      </w:pPr>
    </w:p>
    <w:p w14:paraId="1E8BE051" w14:textId="77777777" w:rsidR="006A2596" w:rsidRPr="0036094F" w:rsidRDefault="006A2596" w:rsidP="0036094F">
      <w:pPr>
        <w:spacing w:line="240" w:lineRule="auto"/>
        <w:jc w:val="both"/>
        <w:rPr>
          <w:rFonts w:ascii="Times New Roman" w:hAnsi="Times New Roman" w:cs="Times New Roman"/>
          <w:sz w:val="24"/>
          <w:szCs w:val="24"/>
        </w:rPr>
      </w:pPr>
    </w:p>
    <w:p w14:paraId="0347429E" w14:textId="77777777" w:rsidR="00704DB1" w:rsidRPr="0036094F" w:rsidRDefault="00704DB1" w:rsidP="0036094F">
      <w:pPr>
        <w:spacing w:line="240" w:lineRule="auto"/>
        <w:ind w:left="1080" w:hanging="1080"/>
        <w:jc w:val="both"/>
        <w:rPr>
          <w:rFonts w:ascii="Times New Roman" w:hAnsi="Times New Roman" w:cs="Times New Roman"/>
          <w:sz w:val="24"/>
          <w:szCs w:val="24"/>
        </w:rPr>
      </w:pPr>
    </w:p>
    <w:p w14:paraId="5C5E3B19" w14:textId="77777777" w:rsidR="00B95080" w:rsidRPr="0036094F" w:rsidRDefault="00B95080" w:rsidP="0036094F">
      <w:pPr>
        <w:spacing w:line="240" w:lineRule="auto"/>
        <w:jc w:val="both"/>
        <w:rPr>
          <w:rFonts w:ascii="Times New Roman" w:hAnsi="Times New Roman" w:cs="Times New Roman"/>
          <w:sz w:val="24"/>
          <w:szCs w:val="24"/>
        </w:rPr>
      </w:pPr>
    </w:p>
    <w:sectPr w:rsidR="00B95080" w:rsidRPr="003609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6EE21" w14:textId="77777777" w:rsidR="0031395B" w:rsidRDefault="0031395B" w:rsidP="009445D7">
      <w:pPr>
        <w:spacing w:after="0" w:line="240" w:lineRule="auto"/>
      </w:pPr>
      <w:r>
        <w:separator/>
      </w:r>
    </w:p>
  </w:endnote>
  <w:endnote w:type="continuationSeparator" w:id="0">
    <w:p w14:paraId="548BCE03" w14:textId="77777777" w:rsidR="0031395B" w:rsidRDefault="0031395B" w:rsidP="00944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5A531" w14:textId="77777777" w:rsidR="00D77B03" w:rsidRDefault="00D77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5578452"/>
      <w:docPartObj>
        <w:docPartGallery w:val="Page Numbers (Bottom of Page)"/>
        <w:docPartUnique/>
      </w:docPartObj>
    </w:sdtPr>
    <w:sdtEndPr>
      <w:rPr>
        <w:noProof/>
      </w:rPr>
    </w:sdtEndPr>
    <w:sdtContent>
      <w:p w14:paraId="7C962C0B" w14:textId="233E75FF" w:rsidR="009445D7" w:rsidRDefault="009445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F31353" w14:textId="77777777" w:rsidR="009445D7" w:rsidRDefault="00944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62857" w14:textId="77777777" w:rsidR="00D77B03" w:rsidRDefault="00D77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598E0" w14:textId="77777777" w:rsidR="0031395B" w:rsidRDefault="0031395B" w:rsidP="009445D7">
      <w:pPr>
        <w:spacing w:after="0" w:line="240" w:lineRule="auto"/>
      </w:pPr>
      <w:r>
        <w:separator/>
      </w:r>
    </w:p>
  </w:footnote>
  <w:footnote w:type="continuationSeparator" w:id="0">
    <w:p w14:paraId="48A65303" w14:textId="77777777" w:rsidR="0031395B" w:rsidRDefault="0031395B" w:rsidP="00944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E128E" w14:textId="2031B63F" w:rsidR="00D77B03" w:rsidRDefault="00000000">
    <w:pPr>
      <w:pStyle w:val="Header"/>
    </w:pPr>
    <w:r>
      <w:rPr>
        <w:noProof/>
      </w:rPr>
      <w:pict w14:anchorId="3D69D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7509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EBF7D" w14:textId="08840C0B" w:rsidR="00D77B03" w:rsidRDefault="00000000">
    <w:pPr>
      <w:pStyle w:val="Header"/>
    </w:pPr>
    <w:r>
      <w:rPr>
        <w:noProof/>
      </w:rPr>
      <w:pict w14:anchorId="1E85A7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7509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1BE28" w14:textId="5436EDDC" w:rsidR="00D77B03" w:rsidRDefault="00000000">
    <w:pPr>
      <w:pStyle w:val="Header"/>
    </w:pPr>
    <w:r>
      <w:rPr>
        <w:noProof/>
      </w:rPr>
      <w:pict w14:anchorId="361810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7509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7746E"/>
    <w:multiLevelType w:val="multilevel"/>
    <w:tmpl w:val="EBF481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C902524"/>
    <w:multiLevelType w:val="multilevel"/>
    <w:tmpl w:val="404E3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DF0644"/>
    <w:multiLevelType w:val="multilevel"/>
    <w:tmpl w:val="22403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83B7D"/>
    <w:multiLevelType w:val="multilevel"/>
    <w:tmpl w:val="C77C6F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612BD6"/>
    <w:multiLevelType w:val="multilevel"/>
    <w:tmpl w:val="C2FA9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FC6C85"/>
    <w:multiLevelType w:val="hybridMultilevel"/>
    <w:tmpl w:val="E438D63A"/>
    <w:lvl w:ilvl="0" w:tplc="0210917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52529"/>
    <w:multiLevelType w:val="multilevel"/>
    <w:tmpl w:val="E5569E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CE754B"/>
    <w:multiLevelType w:val="multilevel"/>
    <w:tmpl w:val="378A3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8E3430"/>
    <w:multiLevelType w:val="multilevel"/>
    <w:tmpl w:val="9AAEA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880090"/>
    <w:multiLevelType w:val="hybridMultilevel"/>
    <w:tmpl w:val="1F3CBC28"/>
    <w:lvl w:ilvl="0" w:tplc="530C4B4E">
      <w:start w:val="8"/>
      <w:numFmt w:val="decimal"/>
      <w:lvlText w:val="3.%1"/>
      <w:lvlJc w:val="left"/>
      <w:pPr>
        <w:ind w:left="2700" w:hanging="360"/>
      </w:pPr>
      <w:rPr>
        <w:b/>
        <w:color w:val="auto"/>
      </w:rPr>
    </w:lvl>
    <w:lvl w:ilvl="1" w:tplc="08090019">
      <w:start w:val="1"/>
      <w:numFmt w:val="lowerLetter"/>
      <w:lvlText w:val="%2."/>
      <w:lvlJc w:val="left"/>
      <w:pPr>
        <w:ind w:left="3420" w:hanging="360"/>
      </w:pPr>
    </w:lvl>
    <w:lvl w:ilvl="2" w:tplc="0809001B">
      <w:start w:val="1"/>
      <w:numFmt w:val="lowerRoman"/>
      <w:lvlText w:val="%3."/>
      <w:lvlJc w:val="right"/>
      <w:pPr>
        <w:ind w:left="4140" w:hanging="180"/>
      </w:pPr>
    </w:lvl>
    <w:lvl w:ilvl="3" w:tplc="0809000F">
      <w:start w:val="1"/>
      <w:numFmt w:val="decimal"/>
      <w:lvlText w:val="%4."/>
      <w:lvlJc w:val="left"/>
      <w:pPr>
        <w:ind w:left="4860" w:hanging="360"/>
      </w:pPr>
    </w:lvl>
    <w:lvl w:ilvl="4" w:tplc="08090019">
      <w:start w:val="1"/>
      <w:numFmt w:val="lowerLetter"/>
      <w:lvlText w:val="%5."/>
      <w:lvlJc w:val="left"/>
      <w:pPr>
        <w:ind w:left="5580" w:hanging="360"/>
      </w:pPr>
    </w:lvl>
    <w:lvl w:ilvl="5" w:tplc="0809001B">
      <w:start w:val="1"/>
      <w:numFmt w:val="lowerRoman"/>
      <w:lvlText w:val="%6."/>
      <w:lvlJc w:val="right"/>
      <w:pPr>
        <w:ind w:left="6300" w:hanging="180"/>
      </w:pPr>
    </w:lvl>
    <w:lvl w:ilvl="6" w:tplc="0809000F">
      <w:start w:val="1"/>
      <w:numFmt w:val="decimal"/>
      <w:lvlText w:val="%7."/>
      <w:lvlJc w:val="left"/>
      <w:pPr>
        <w:ind w:left="7020" w:hanging="360"/>
      </w:pPr>
    </w:lvl>
    <w:lvl w:ilvl="7" w:tplc="08090019">
      <w:start w:val="1"/>
      <w:numFmt w:val="lowerLetter"/>
      <w:lvlText w:val="%8."/>
      <w:lvlJc w:val="left"/>
      <w:pPr>
        <w:ind w:left="7740" w:hanging="360"/>
      </w:pPr>
    </w:lvl>
    <w:lvl w:ilvl="8" w:tplc="0809001B">
      <w:start w:val="1"/>
      <w:numFmt w:val="lowerRoman"/>
      <w:lvlText w:val="%9."/>
      <w:lvlJc w:val="right"/>
      <w:pPr>
        <w:ind w:left="8460" w:hanging="180"/>
      </w:pPr>
    </w:lvl>
  </w:abstractNum>
  <w:abstractNum w:abstractNumId="10" w15:restartNumberingAfterBreak="0">
    <w:nsid w:val="3CED15A4"/>
    <w:multiLevelType w:val="multilevel"/>
    <w:tmpl w:val="B4D0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791BA8"/>
    <w:multiLevelType w:val="multilevel"/>
    <w:tmpl w:val="8B04AD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0C3270"/>
    <w:multiLevelType w:val="multilevel"/>
    <w:tmpl w:val="6BC86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2B3A5E"/>
    <w:multiLevelType w:val="hybridMultilevel"/>
    <w:tmpl w:val="4632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112C9"/>
    <w:multiLevelType w:val="multilevel"/>
    <w:tmpl w:val="BB4A8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6544EF"/>
    <w:multiLevelType w:val="multilevel"/>
    <w:tmpl w:val="B71C51D8"/>
    <w:lvl w:ilvl="0">
      <w:start w:val="1"/>
      <w:numFmt w:val="decimal"/>
      <w:lvlText w:val="%1."/>
      <w:lvlJc w:val="left"/>
      <w:pPr>
        <w:ind w:left="810" w:hanging="360"/>
      </w:pPr>
      <w:rPr>
        <w:i w:val="0"/>
      </w:rPr>
    </w:lvl>
    <w:lvl w:ilvl="1">
      <w:start w:val="1"/>
      <w:numFmt w:val="decimal"/>
      <w:isLgl/>
      <w:lvlText w:val="%1.%2"/>
      <w:lvlJc w:val="left"/>
      <w:pPr>
        <w:ind w:left="81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16" w15:restartNumberingAfterBreak="0">
    <w:nsid w:val="5245597E"/>
    <w:multiLevelType w:val="hybridMultilevel"/>
    <w:tmpl w:val="02586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FF0A34"/>
    <w:multiLevelType w:val="multilevel"/>
    <w:tmpl w:val="2988C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054884"/>
    <w:multiLevelType w:val="multilevel"/>
    <w:tmpl w:val="6C94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F4250D"/>
    <w:multiLevelType w:val="multilevel"/>
    <w:tmpl w:val="144C23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AC2AED"/>
    <w:multiLevelType w:val="multilevel"/>
    <w:tmpl w:val="0F92CB4A"/>
    <w:lvl w:ilvl="0">
      <w:start w:val="3"/>
      <w:numFmt w:val="decimal"/>
      <w:lvlText w:val="%1"/>
      <w:lvlJc w:val="left"/>
      <w:pPr>
        <w:ind w:left="360" w:hanging="360"/>
      </w:pPr>
      <w:rPr>
        <w:rFonts w:hint="default"/>
      </w:rPr>
    </w:lvl>
    <w:lvl w:ilvl="1">
      <w:start w:val="7"/>
      <w:numFmt w:val="decimal"/>
      <w:lvlText w:val="%1.%2"/>
      <w:lvlJc w:val="left"/>
      <w:pPr>
        <w:ind w:left="2700" w:hanging="36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21" w15:restartNumberingAfterBreak="0">
    <w:nsid w:val="6D702EF9"/>
    <w:multiLevelType w:val="multilevel"/>
    <w:tmpl w:val="ABD8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2042871">
    <w:abstractNumId w:val="6"/>
  </w:num>
  <w:num w:numId="2" w16cid:durableId="1218785530">
    <w:abstractNumId w:val="4"/>
  </w:num>
  <w:num w:numId="3" w16cid:durableId="877815507">
    <w:abstractNumId w:val="14"/>
  </w:num>
  <w:num w:numId="4" w16cid:durableId="1676952570">
    <w:abstractNumId w:val="0"/>
  </w:num>
  <w:num w:numId="5" w16cid:durableId="15278757">
    <w:abstractNumId w:val="1"/>
  </w:num>
  <w:num w:numId="6" w16cid:durableId="1303581423">
    <w:abstractNumId w:val="8"/>
  </w:num>
  <w:num w:numId="7" w16cid:durableId="1417170007">
    <w:abstractNumId w:val="17"/>
  </w:num>
  <w:num w:numId="8" w16cid:durableId="1520505892">
    <w:abstractNumId w:val="10"/>
  </w:num>
  <w:num w:numId="9" w16cid:durableId="1060521185">
    <w:abstractNumId w:val="21"/>
  </w:num>
  <w:num w:numId="10" w16cid:durableId="334696906">
    <w:abstractNumId w:val="18"/>
  </w:num>
  <w:num w:numId="11" w16cid:durableId="1931887269">
    <w:abstractNumId w:val="19"/>
  </w:num>
  <w:num w:numId="12" w16cid:durableId="860974648">
    <w:abstractNumId w:val="11"/>
  </w:num>
  <w:num w:numId="13" w16cid:durableId="1696807699">
    <w:abstractNumId w:val="16"/>
  </w:num>
  <w:num w:numId="14" w16cid:durableId="602803520">
    <w:abstractNumId w:val="15"/>
  </w:num>
  <w:num w:numId="15" w16cid:durableId="1806194808">
    <w:abstractNumId w:val="12"/>
  </w:num>
  <w:num w:numId="16" w16cid:durableId="1250120302">
    <w:abstractNumId w:val="5"/>
  </w:num>
  <w:num w:numId="17" w16cid:durableId="994605315">
    <w:abstractNumId w:val="3"/>
  </w:num>
  <w:num w:numId="18" w16cid:durableId="24723403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6060304">
    <w:abstractNumId w:val="20"/>
  </w:num>
  <w:num w:numId="20" w16cid:durableId="1378316662">
    <w:abstractNumId w:val="2"/>
  </w:num>
  <w:num w:numId="21" w16cid:durableId="1526595820">
    <w:abstractNumId w:val="7"/>
  </w:num>
  <w:num w:numId="22" w16cid:durableId="10178067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2MjQxMrIwMTQ3NTZV0lEKTi0uzszPAykwrAUAaDM10iwAAAA="/>
  </w:docVars>
  <w:rsids>
    <w:rsidRoot w:val="00D05F0C"/>
    <w:rsid w:val="00000BB9"/>
    <w:rsid w:val="00006627"/>
    <w:rsid w:val="00013232"/>
    <w:rsid w:val="00014B42"/>
    <w:rsid w:val="00015CB0"/>
    <w:rsid w:val="00031B90"/>
    <w:rsid w:val="00037090"/>
    <w:rsid w:val="000376E2"/>
    <w:rsid w:val="000433E0"/>
    <w:rsid w:val="00043C9E"/>
    <w:rsid w:val="000510DE"/>
    <w:rsid w:val="00053EBD"/>
    <w:rsid w:val="00060B71"/>
    <w:rsid w:val="00061B83"/>
    <w:rsid w:val="0006793D"/>
    <w:rsid w:val="000713D6"/>
    <w:rsid w:val="00071E31"/>
    <w:rsid w:val="0007395C"/>
    <w:rsid w:val="00077967"/>
    <w:rsid w:val="00081618"/>
    <w:rsid w:val="000876AF"/>
    <w:rsid w:val="00096213"/>
    <w:rsid w:val="00096CAE"/>
    <w:rsid w:val="000A0F25"/>
    <w:rsid w:val="000A20E4"/>
    <w:rsid w:val="000A2A09"/>
    <w:rsid w:val="000A2DEC"/>
    <w:rsid w:val="000B1033"/>
    <w:rsid w:val="000B1E30"/>
    <w:rsid w:val="000B42A4"/>
    <w:rsid w:val="000B6936"/>
    <w:rsid w:val="000B7A8B"/>
    <w:rsid w:val="000C0CF6"/>
    <w:rsid w:val="000C49D4"/>
    <w:rsid w:val="000C5E3E"/>
    <w:rsid w:val="000C6511"/>
    <w:rsid w:val="000C6D83"/>
    <w:rsid w:val="000F1443"/>
    <w:rsid w:val="000F7D02"/>
    <w:rsid w:val="00100552"/>
    <w:rsid w:val="00105D64"/>
    <w:rsid w:val="0010792F"/>
    <w:rsid w:val="001127BD"/>
    <w:rsid w:val="0011339D"/>
    <w:rsid w:val="001209F8"/>
    <w:rsid w:val="0013063E"/>
    <w:rsid w:val="001324C9"/>
    <w:rsid w:val="00134078"/>
    <w:rsid w:val="001417C2"/>
    <w:rsid w:val="0015112B"/>
    <w:rsid w:val="0015341E"/>
    <w:rsid w:val="001541FD"/>
    <w:rsid w:val="00155303"/>
    <w:rsid w:val="0015650D"/>
    <w:rsid w:val="00160EF7"/>
    <w:rsid w:val="00161A6F"/>
    <w:rsid w:val="001638D9"/>
    <w:rsid w:val="0017107D"/>
    <w:rsid w:val="001810E1"/>
    <w:rsid w:val="00182679"/>
    <w:rsid w:val="001913AE"/>
    <w:rsid w:val="001962CB"/>
    <w:rsid w:val="001977EE"/>
    <w:rsid w:val="001A22B7"/>
    <w:rsid w:val="001A6891"/>
    <w:rsid w:val="001A6D43"/>
    <w:rsid w:val="001B1A8A"/>
    <w:rsid w:val="001C27DA"/>
    <w:rsid w:val="001C6805"/>
    <w:rsid w:val="001D2C1E"/>
    <w:rsid w:val="001D4C87"/>
    <w:rsid w:val="001D52E1"/>
    <w:rsid w:val="001D6F7F"/>
    <w:rsid w:val="001E010D"/>
    <w:rsid w:val="001E31F3"/>
    <w:rsid w:val="001E35A2"/>
    <w:rsid w:val="001F199B"/>
    <w:rsid w:val="002018C6"/>
    <w:rsid w:val="00210BDA"/>
    <w:rsid w:val="002145F1"/>
    <w:rsid w:val="0021607F"/>
    <w:rsid w:val="00217803"/>
    <w:rsid w:val="0023372A"/>
    <w:rsid w:val="002337A1"/>
    <w:rsid w:val="00237C0B"/>
    <w:rsid w:val="00243BE0"/>
    <w:rsid w:val="002562E9"/>
    <w:rsid w:val="002574AA"/>
    <w:rsid w:val="002604A3"/>
    <w:rsid w:val="00260DCF"/>
    <w:rsid w:val="00267C2C"/>
    <w:rsid w:val="002710C7"/>
    <w:rsid w:val="00272FD0"/>
    <w:rsid w:val="00274985"/>
    <w:rsid w:val="002752FE"/>
    <w:rsid w:val="00276203"/>
    <w:rsid w:val="00285117"/>
    <w:rsid w:val="002862D8"/>
    <w:rsid w:val="0028710A"/>
    <w:rsid w:val="00287EAF"/>
    <w:rsid w:val="00291484"/>
    <w:rsid w:val="002972D9"/>
    <w:rsid w:val="002A1B65"/>
    <w:rsid w:val="002A45DA"/>
    <w:rsid w:val="002B7E32"/>
    <w:rsid w:val="002C070F"/>
    <w:rsid w:val="002C25F6"/>
    <w:rsid w:val="002C47F3"/>
    <w:rsid w:val="002D2E6A"/>
    <w:rsid w:val="002D3964"/>
    <w:rsid w:val="002D3A1D"/>
    <w:rsid w:val="002E42EF"/>
    <w:rsid w:val="002F1778"/>
    <w:rsid w:val="002F557F"/>
    <w:rsid w:val="002F7B56"/>
    <w:rsid w:val="003079F7"/>
    <w:rsid w:val="0031395B"/>
    <w:rsid w:val="00317956"/>
    <w:rsid w:val="00325F76"/>
    <w:rsid w:val="003270D2"/>
    <w:rsid w:val="00341AEB"/>
    <w:rsid w:val="00346975"/>
    <w:rsid w:val="00347893"/>
    <w:rsid w:val="00356A02"/>
    <w:rsid w:val="0036094F"/>
    <w:rsid w:val="003623EB"/>
    <w:rsid w:val="00363D22"/>
    <w:rsid w:val="0036608C"/>
    <w:rsid w:val="003660F8"/>
    <w:rsid w:val="0037300B"/>
    <w:rsid w:val="00373756"/>
    <w:rsid w:val="00375153"/>
    <w:rsid w:val="0037796F"/>
    <w:rsid w:val="00393C4A"/>
    <w:rsid w:val="00394EDD"/>
    <w:rsid w:val="003A0D91"/>
    <w:rsid w:val="003A358C"/>
    <w:rsid w:val="003A4802"/>
    <w:rsid w:val="003A507B"/>
    <w:rsid w:val="003B0CD5"/>
    <w:rsid w:val="003B40EC"/>
    <w:rsid w:val="003B4D90"/>
    <w:rsid w:val="003B5CD8"/>
    <w:rsid w:val="003C0EEE"/>
    <w:rsid w:val="003D25F4"/>
    <w:rsid w:val="003D5AC6"/>
    <w:rsid w:val="003D6DF4"/>
    <w:rsid w:val="003E0120"/>
    <w:rsid w:val="003E38AB"/>
    <w:rsid w:val="003E4A46"/>
    <w:rsid w:val="003F02BB"/>
    <w:rsid w:val="003F0849"/>
    <w:rsid w:val="003F5071"/>
    <w:rsid w:val="003F7339"/>
    <w:rsid w:val="00402AAE"/>
    <w:rsid w:val="00405A67"/>
    <w:rsid w:val="00411791"/>
    <w:rsid w:val="00411976"/>
    <w:rsid w:val="00412F89"/>
    <w:rsid w:val="00423AA8"/>
    <w:rsid w:val="00423E8C"/>
    <w:rsid w:val="004302E7"/>
    <w:rsid w:val="004303F4"/>
    <w:rsid w:val="0043325E"/>
    <w:rsid w:val="004450FC"/>
    <w:rsid w:val="00447C4E"/>
    <w:rsid w:val="0045077D"/>
    <w:rsid w:val="0045208A"/>
    <w:rsid w:val="0046199D"/>
    <w:rsid w:val="00461BC3"/>
    <w:rsid w:val="00473C7A"/>
    <w:rsid w:val="00473D49"/>
    <w:rsid w:val="004748E9"/>
    <w:rsid w:val="004752B8"/>
    <w:rsid w:val="0048155C"/>
    <w:rsid w:val="00481B71"/>
    <w:rsid w:val="004854C0"/>
    <w:rsid w:val="004862A4"/>
    <w:rsid w:val="0049040E"/>
    <w:rsid w:val="004977AB"/>
    <w:rsid w:val="004A6525"/>
    <w:rsid w:val="004A71A6"/>
    <w:rsid w:val="004B0234"/>
    <w:rsid w:val="004B035D"/>
    <w:rsid w:val="004C7096"/>
    <w:rsid w:val="004C7F95"/>
    <w:rsid w:val="004D39DD"/>
    <w:rsid w:val="004D5ADD"/>
    <w:rsid w:val="004E16DF"/>
    <w:rsid w:val="004E3319"/>
    <w:rsid w:val="004F138E"/>
    <w:rsid w:val="004F259A"/>
    <w:rsid w:val="004F5CD7"/>
    <w:rsid w:val="00512EF7"/>
    <w:rsid w:val="00513244"/>
    <w:rsid w:val="00516446"/>
    <w:rsid w:val="00526050"/>
    <w:rsid w:val="00526522"/>
    <w:rsid w:val="00526566"/>
    <w:rsid w:val="00527E85"/>
    <w:rsid w:val="00531112"/>
    <w:rsid w:val="00532E82"/>
    <w:rsid w:val="00534998"/>
    <w:rsid w:val="0053701A"/>
    <w:rsid w:val="00537CF3"/>
    <w:rsid w:val="005453D7"/>
    <w:rsid w:val="005548B0"/>
    <w:rsid w:val="00556755"/>
    <w:rsid w:val="00556C08"/>
    <w:rsid w:val="00561004"/>
    <w:rsid w:val="005610EA"/>
    <w:rsid w:val="0057104A"/>
    <w:rsid w:val="00577AFA"/>
    <w:rsid w:val="00581C5C"/>
    <w:rsid w:val="00593733"/>
    <w:rsid w:val="005A5A6B"/>
    <w:rsid w:val="005A7A8B"/>
    <w:rsid w:val="005B5916"/>
    <w:rsid w:val="005C39A7"/>
    <w:rsid w:val="005C7F52"/>
    <w:rsid w:val="005E0E9B"/>
    <w:rsid w:val="005E1186"/>
    <w:rsid w:val="005F198F"/>
    <w:rsid w:val="005F1A3A"/>
    <w:rsid w:val="005F3AEB"/>
    <w:rsid w:val="00604C79"/>
    <w:rsid w:val="00606D37"/>
    <w:rsid w:val="006318C8"/>
    <w:rsid w:val="00632973"/>
    <w:rsid w:val="00641645"/>
    <w:rsid w:val="00647705"/>
    <w:rsid w:val="00662B52"/>
    <w:rsid w:val="006674FB"/>
    <w:rsid w:val="00671F49"/>
    <w:rsid w:val="00675164"/>
    <w:rsid w:val="006816C7"/>
    <w:rsid w:val="00681D3C"/>
    <w:rsid w:val="0068500C"/>
    <w:rsid w:val="006944B2"/>
    <w:rsid w:val="00694A61"/>
    <w:rsid w:val="006A1889"/>
    <w:rsid w:val="006A2596"/>
    <w:rsid w:val="006A4AFA"/>
    <w:rsid w:val="006A4F7B"/>
    <w:rsid w:val="006A7194"/>
    <w:rsid w:val="006B641C"/>
    <w:rsid w:val="006B742B"/>
    <w:rsid w:val="006C14BD"/>
    <w:rsid w:val="006C33F1"/>
    <w:rsid w:val="006C45F9"/>
    <w:rsid w:val="006C4652"/>
    <w:rsid w:val="006C4664"/>
    <w:rsid w:val="006C7FFA"/>
    <w:rsid w:val="006E4CAD"/>
    <w:rsid w:val="006F34B0"/>
    <w:rsid w:val="006F7832"/>
    <w:rsid w:val="00704DB1"/>
    <w:rsid w:val="00707710"/>
    <w:rsid w:val="0071421A"/>
    <w:rsid w:val="00717B64"/>
    <w:rsid w:val="00721A23"/>
    <w:rsid w:val="00723F51"/>
    <w:rsid w:val="00731270"/>
    <w:rsid w:val="00732132"/>
    <w:rsid w:val="0073477D"/>
    <w:rsid w:val="00734BDC"/>
    <w:rsid w:val="00735286"/>
    <w:rsid w:val="00743B43"/>
    <w:rsid w:val="00744FD2"/>
    <w:rsid w:val="00745862"/>
    <w:rsid w:val="00745A74"/>
    <w:rsid w:val="007461C1"/>
    <w:rsid w:val="00746737"/>
    <w:rsid w:val="0075274D"/>
    <w:rsid w:val="00755AFB"/>
    <w:rsid w:val="0075666C"/>
    <w:rsid w:val="00763119"/>
    <w:rsid w:val="007636A6"/>
    <w:rsid w:val="00763DED"/>
    <w:rsid w:val="00765C49"/>
    <w:rsid w:val="00771172"/>
    <w:rsid w:val="00772342"/>
    <w:rsid w:val="00772542"/>
    <w:rsid w:val="00772D8A"/>
    <w:rsid w:val="00774984"/>
    <w:rsid w:val="0077674C"/>
    <w:rsid w:val="00781B3C"/>
    <w:rsid w:val="00782DF7"/>
    <w:rsid w:val="00783C26"/>
    <w:rsid w:val="00790211"/>
    <w:rsid w:val="00790279"/>
    <w:rsid w:val="00793CBE"/>
    <w:rsid w:val="00795422"/>
    <w:rsid w:val="007A3553"/>
    <w:rsid w:val="007B0986"/>
    <w:rsid w:val="007B2D71"/>
    <w:rsid w:val="007B5E7C"/>
    <w:rsid w:val="007C2A8C"/>
    <w:rsid w:val="007C3C9D"/>
    <w:rsid w:val="007C4090"/>
    <w:rsid w:val="007C7766"/>
    <w:rsid w:val="007D10CA"/>
    <w:rsid w:val="007D2295"/>
    <w:rsid w:val="007D24FE"/>
    <w:rsid w:val="007E4515"/>
    <w:rsid w:val="007E4A63"/>
    <w:rsid w:val="007E5DD9"/>
    <w:rsid w:val="007F32E2"/>
    <w:rsid w:val="007F347F"/>
    <w:rsid w:val="007F3DD4"/>
    <w:rsid w:val="007F5743"/>
    <w:rsid w:val="007F5767"/>
    <w:rsid w:val="007F5D35"/>
    <w:rsid w:val="00801E99"/>
    <w:rsid w:val="0080219C"/>
    <w:rsid w:val="00804410"/>
    <w:rsid w:val="00804E96"/>
    <w:rsid w:val="00813633"/>
    <w:rsid w:val="00813A6E"/>
    <w:rsid w:val="0081409F"/>
    <w:rsid w:val="0081535C"/>
    <w:rsid w:val="0081639B"/>
    <w:rsid w:val="00835825"/>
    <w:rsid w:val="00837513"/>
    <w:rsid w:val="00840CF5"/>
    <w:rsid w:val="008417B5"/>
    <w:rsid w:val="008616A6"/>
    <w:rsid w:val="00874EE5"/>
    <w:rsid w:val="00884E21"/>
    <w:rsid w:val="00895253"/>
    <w:rsid w:val="00897839"/>
    <w:rsid w:val="008A4DAB"/>
    <w:rsid w:val="008A7199"/>
    <w:rsid w:val="008B2309"/>
    <w:rsid w:val="008B605F"/>
    <w:rsid w:val="008C17BB"/>
    <w:rsid w:val="008C3DC2"/>
    <w:rsid w:val="008D2A54"/>
    <w:rsid w:val="008E4821"/>
    <w:rsid w:val="008E6419"/>
    <w:rsid w:val="008E79EA"/>
    <w:rsid w:val="008F10B2"/>
    <w:rsid w:val="009003E9"/>
    <w:rsid w:val="00901D1C"/>
    <w:rsid w:val="00904F0C"/>
    <w:rsid w:val="009124BD"/>
    <w:rsid w:val="0091354E"/>
    <w:rsid w:val="00914EDA"/>
    <w:rsid w:val="00914F7A"/>
    <w:rsid w:val="009204DB"/>
    <w:rsid w:val="00920993"/>
    <w:rsid w:val="00920E0E"/>
    <w:rsid w:val="0093015E"/>
    <w:rsid w:val="009305E7"/>
    <w:rsid w:val="00931EA7"/>
    <w:rsid w:val="009408C6"/>
    <w:rsid w:val="00940DE2"/>
    <w:rsid w:val="00941C8E"/>
    <w:rsid w:val="009427E8"/>
    <w:rsid w:val="00942B32"/>
    <w:rsid w:val="009445D7"/>
    <w:rsid w:val="009475A6"/>
    <w:rsid w:val="0095234A"/>
    <w:rsid w:val="00960E8B"/>
    <w:rsid w:val="009646EB"/>
    <w:rsid w:val="00965509"/>
    <w:rsid w:val="00965B06"/>
    <w:rsid w:val="009753D7"/>
    <w:rsid w:val="00983241"/>
    <w:rsid w:val="0098613F"/>
    <w:rsid w:val="009874F5"/>
    <w:rsid w:val="00990F8D"/>
    <w:rsid w:val="00992ECD"/>
    <w:rsid w:val="0099363F"/>
    <w:rsid w:val="00993758"/>
    <w:rsid w:val="00993C2C"/>
    <w:rsid w:val="00993DD7"/>
    <w:rsid w:val="00996D35"/>
    <w:rsid w:val="009A122F"/>
    <w:rsid w:val="009B49BD"/>
    <w:rsid w:val="009B61AD"/>
    <w:rsid w:val="009B79CC"/>
    <w:rsid w:val="009C0675"/>
    <w:rsid w:val="009C3F27"/>
    <w:rsid w:val="009C4F2A"/>
    <w:rsid w:val="009C7624"/>
    <w:rsid w:val="009D09DD"/>
    <w:rsid w:val="009D3B71"/>
    <w:rsid w:val="009D702B"/>
    <w:rsid w:val="009D7667"/>
    <w:rsid w:val="009E4BEB"/>
    <w:rsid w:val="009E55D9"/>
    <w:rsid w:val="009F087B"/>
    <w:rsid w:val="009F0F63"/>
    <w:rsid w:val="009F67EC"/>
    <w:rsid w:val="00A035EE"/>
    <w:rsid w:val="00A03D0B"/>
    <w:rsid w:val="00A0534C"/>
    <w:rsid w:val="00A10135"/>
    <w:rsid w:val="00A132C0"/>
    <w:rsid w:val="00A15DE8"/>
    <w:rsid w:val="00A21079"/>
    <w:rsid w:val="00A317D2"/>
    <w:rsid w:val="00A327D0"/>
    <w:rsid w:val="00A3308A"/>
    <w:rsid w:val="00A33B2C"/>
    <w:rsid w:val="00A44571"/>
    <w:rsid w:val="00A52F45"/>
    <w:rsid w:val="00A56978"/>
    <w:rsid w:val="00A576A0"/>
    <w:rsid w:val="00A57756"/>
    <w:rsid w:val="00A60F11"/>
    <w:rsid w:val="00A61689"/>
    <w:rsid w:val="00A64C44"/>
    <w:rsid w:val="00A6588B"/>
    <w:rsid w:val="00A65B70"/>
    <w:rsid w:val="00A71837"/>
    <w:rsid w:val="00A76552"/>
    <w:rsid w:val="00A82447"/>
    <w:rsid w:val="00A847A5"/>
    <w:rsid w:val="00A8597A"/>
    <w:rsid w:val="00A9646E"/>
    <w:rsid w:val="00AA1606"/>
    <w:rsid w:val="00AB60E2"/>
    <w:rsid w:val="00AD625F"/>
    <w:rsid w:val="00AE3C51"/>
    <w:rsid w:val="00AF124E"/>
    <w:rsid w:val="00AF21B1"/>
    <w:rsid w:val="00AF6FBE"/>
    <w:rsid w:val="00B03F1E"/>
    <w:rsid w:val="00B04206"/>
    <w:rsid w:val="00B1103F"/>
    <w:rsid w:val="00B12F47"/>
    <w:rsid w:val="00B15C51"/>
    <w:rsid w:val="00B16AAB"/>
    <w:rsid w:val="00B24BCC"/>
    <w:rsid w:val="00B301F7"/>
    <w:rsid w:val="00B30453"/>
    <w:rsid w:val="00B633A5"/>
    <w:rsid w:val="00B635DA"/>
    <w:rsid w:val="00B715EF"/>
    <w:rsid w:val="00B72BE9"/>
    <w:rsid w:val="00B90BBF"/>
    <w:rsid w:val="00B945FF"/>
    <w:rsid w:val="00B95080"/>
    <w:rsid w:val="00B97E6B"/>
    <w:rsid w:val="00BA18BC"/>
    <w:rsid w:val="00BA1C05"/>
    <w:rsid w:val="00BA3738"/>
    <w:rsid w:val="00BA5168"/>
    <w:rsid w:val="00BA7D35"/>
    <w:rsid w:val="00BB056C"/>
    <w:rsid w:val="00BB1ACB"/>
    <w:rsid w:val="00BB45CD"/>
    <w:rsid w:val="00BB4EF3"/>
    <w:rsid w:val="00BB54F3"/>
    <w:rsid w:val="00BC307D"/>
    <w:rsid w:val="00BC330B"/>
    <w:rsid w:val="00BC4AF9"/>
    <w:rsid w:val="00BC6DB4"/>
    <w:rsid w:val="00BD0EB2"/>
    <w:rsid w:val="00BD10FB"/>
    <w:rsid w:val="00BE4C01"/>
    <w:rsid w:val="00BF0B54"/>
    <w:rsid w:val="00BF3B2A"/>
    <w:rsid w:val="00BF5FE7"/>
    <w:rsid w:val="00C00BC1"/>
    <w:rsid w:val="00C03BCA"/>
    <w:rsid w:val="00C065C4"/>
    <w:rsid w:val="00C15B69"/>
    <w:rsid w:val="00C16838"/>
    <w:rsid w:val="00C20451"/>
    <w:rsid w:val="00C26B1B"/>
    <w:rsid w:val="00C427FF"/>
    <w:rsid w:val="00C45AF2"/>
    <w:rsid w:val="00C47CA3"/>
    <w:rsid w:val="00C47EFC"/>
    <w:rsid w:val="00C60959"/>
    <w:rsid w:val="00C705A6"/>
    <w:rsid w:val="00C754C2"/>
    <w:rsid w:val="00C84973"/>
    <w:rsid w:val="00C900CD"/>
    <w:rsid w:val="00C90243"/>
    <w:rsid w:val="00C92AE6"/>
    <w:rsid w:val="00C93803"/>
    <w:rsid w:val="00CA203F"/>
    <w:rsid w:val="00CA6043"/>
    <w:rsid w:val="00CB0752"/>
    <w:rsid w:val="00CB0E25"/>
    <w:rsid w:val="00CC08C1"/>
    <w:rsid w:val="00CC3300"/>
    <w:rsid w:val="00CC7193"/>
    <w:rsid w:val="00CD0D37"/>
    <w:rsid w:val="00CD3BCF"/>
    <w:rsid w:val="00CE0897"/>
    <w:rsid w:val="00CF5536"/>
    <w:rsid w:val="00D030D6"/>
    <w:rsid w:val="00D046DE"/>
    <w:rsid w:val="00D05F0C"/>
    <w:rsid w:val="00D10698"/>
    <w:rsid w:val="00D111BA"/>
    <w:rsid w:val="00D12D4C"/>
    <w:rsid w:val="00D13AEF"/>
    <w:rsid w:val="00D17B57"/>
    <w:rsid w:val="00D22ABE"/>
    <w:rsid w:val="00D23594"/>
    <w:rsid w:val="00D23A68"/>
    <w:rsid w:val="00D30520"/>
    <w:rsid w:val="00D37164"/>
    <w:rsid w:val="00D40704"/>
    <w:rsid w:val="00D45185"/>
    <w:rsid w:val="00D45F8B"/>
    <w:rsid w:val="00D47CE3"/>
    <w:rsid w:val="00D516F0"/>
    <w:rsid w:val="00D51E6E"/>
    <w:rsid w:val="00D60FC6"/>
    <w:rsid w:val="00D61425"/>
    <w:rsid w:val="00D63513"/>
    <w:rsid w:val="00D65EC4"/>
    <w:rsid w:val="00D67C5B"/>
    <w:rsid w:val="00D70A9E"/>
    <w:rsid w:val="00D74C1F"/>
    <w:rsid w:val="00D757FB"/>
    <w:rsid w:val="00D77B03"/>
    <w:rsid w:val="00D85530"/>
    <w:rsid w:val="00D87DA3"/>
    <w:rsid w:val="00D92013"/>
    <w:rsid w:val="00D9281F"/>
    <w:rsid w:val="00DA1536"/>
    <w:rsid w:val="00DA7066"/>
    <w:rsid w:val="00DB7098"/>
    <w:rsid w:val="00DB7B33"/>
    <w:rsid w:val="00DC0090"/>
    <w:rsid w:val="00DC0366"/>
    <w:rsid w:val="00DC436D"/>
    <w:rsid w:val="00DC5A4C"/>
    <w:rsid w:val="00DC60BD"/>
    <w:rsid w:val="00DD1657"/>
    <w:rsid w:val="00DD3C3D"/>
    <w:rsid w:val="00DD47FF"/>
    <w:rsid w:val="00DD52E7"/>
    <w:rsid w:val="00DD62CF"/>
    <w:rsid w:val="00DD7992"/>
    <w:rsid w:val="00DE23DB"/>
    <w:rsid w:val="00DE367E"/>
    <w:rsid w:val="00DE63D5"/>
    <w:rsid w:val="00E0032A"/>
    <w:rsid w:val="00E0214C"/>
    <w:rsid w:val="00E0261E"/>
    <w:rsid w:val="00E073C2"/>
    <w:rsid w:val="00E1036E"/>
    <w:rsid w:val="00E110D3"/>
    <w:rsid w:val="00E1494F"/>
    <w:rsid w:val="00E304C3"/>
    <w:rsid w:val="00E317E1"/>
    <w:rsid w:val="00E3411D"/>
    <w:rsid w:val="00E44370"/>
    <w:rsid w:val="00E46C83"/>
    <w:rsid w:val="00E51A25"/>
    <w:rsid w:val="00E55977"/>
    <w:rsid w:val="00E56F4E"/>
    <w:rsid w:val="00E6471F"/>
    <w:rsid w:val="00E70EA4"/>
    <w:rsid w:val="00E767C4"/>
    <w:rsid w:val="00E774CA"/>
    <w:rsid w:val="00E82829"/>
    <w:rsid w:val="00E856F9"/>
    <w:rsid w:val="00E91054"/>
    <w:rsid w:val="00E92CA6"/>
    <w:rsid w:val="00E94245"/>
    <w:rsid w:val="00EC6702"/>
    <w:rsid w:val="00ED55A0"/>
    <w:rsid w:val="00ED6C99"/>
    <w:rsid w:val="00ED7D40"/>
    <w:rsid w:val="00EE1568"/>
    <w:rsid w:val="00EE692C"/>
    <w:rsid w:val="00EE6E20"/>
    <w:rsid w:val="00EE75E6"/>
    <w:rsid w:val="00F11C0B"/>
    <w:rsid w:val="00F17017"/>
    <w:rsid w:val="00F25CDB"/>
    <w:rsid w:val="00F3027F"/>
    <w:rsid w:val="00F55282"/>
    <w:rsid w:val="00F5595C"/>
    <w:rsid w:val="00F60D45"/>
    <w:rsid w:val="00F624FA"/>
    <w:rsid w:val="00F65282"/>
    <w:rsid w:val="00F65D8F"/>
    <w:rsid w:val="00F66A41"/>
    <w:rsid w:val="00F76367"/>
    <w:rsid w:val="00F7694E"/>
    <w:rsid w:val="00F836B2"/>
    <w:rsid w:val="00F91A1F"/>
    <w:rsid w:val="00F9263C"/>
    <w:rsid w:val="00F94F54"/>
    <w:rsid w:val="00F960AE"/>
    <w:rsid w:val="00FA11B7"/>
    <w:rsid w:val="00FA1E28"/>
    <w:rsid w:val="00FA5AA7"/>
    <w:rsid w:val="00FB204A"/>
    <w:rsid w:val="00FB430D"/>
    <w:rsid w:val="00FB53DC"/>
    <w:rsid w:val="00FD7945"/>
    <w:rsid w:val="00FE00F3"/>
    <w:rsid w:val="00FE071C"/>
    <w:rsid w:val="00FE0D42"/>
    <w:rsid w:val="00FE4D50"/>
    <w:rsid w:val="00FE5AD1"/>
    <w:rsid w:val="00FF05D6"/>
    <w:rsid w:val="00FF0AA2"/>
    <w:rsid w:val="00FF1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35983"/>
  <w15:chartTrackingRefBased/>
  <w15:docId w15:val="{1E6E1AAE-AE0D-4FFC-8E03-6A7DB725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0C"/>
    <w:pPr>
      <w:spacing w:line="259" w:lineRule="auto"/>
    </w:pPr>
    <w:rPr>
      <w:kern w:val="0"/>
      <w:sz w:val="22"/>
      <w:szCs w:val="22"/>
      <w14:ligatures w14:val="none"/>
    </w:rPr>
  </w:style>
  <w:style w:type="paragraph" w:styleId="Heading1">
    <w:name w:val="heading 1"/>
    <w:basedOn w:val="Normal"/>
    <w:next w:val="Normal"/>
    <w:link w:val="Heading1Char"/>
    <w:uiPriority w:val="9"/>
    <w:qFormat/>
    <w:rsid w:val="00D05F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5F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5F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5F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5F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5F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F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F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F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F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5F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5F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5F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5F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5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F0C"/>
    <w:rPr>
      <w:rFonts w:eastAsiaTheme="majorEastAsia" w:cstheme="majorBidi"/>
      <w:color w:val="272727" w:themeColor="text1" w:themeTint="D8"/>
    </w:rPr>
  </w:style>
  <w:style w:type="paragraph" w:styleId="Title">
    <w:name w:val="Title"/>
    <w:basedOn w:val="Normal"/>
    <w:next w:val="Normal"/>
    <w:link w:val="TitleChar"/>
    <w:uiPriority w:val="10"/>
    <w:qFormat/>
    <w:rsid w:val="00D05F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F0C"/>
    <w:pPr>
      <w:spacing w:before="160"/>
      <w:jc w:val="center"/>
    </w:pPr>
    <w:rPr>
      <w:i/>
      <w:iCs/>
      <w:color w:val="404040" w:themeColor="text1" w:themeTint="BF"/>
    </w:rPr>
  </w:style>
  <w:style w:type="character" w:customStyle="1" w:styleId="QuoteChar">
    <w:name w:val="Quote Char"/>
    <w:basedOn w:val="DefaultParagraphFont"/>
    <w:link w:val="Quote"/>
    <w:uiPriority w:val="29"/>
    <w:rsid w:val="00D05F0C"/>
    <w:rPr>
      <w:i/>
      <w:iCs/>
      <w:color w:val="404040" w:themeColor="text1" w:themeTint="BF"/>
    </w:rPr>
  </w:style>
  <w:style w:type="paragraph" w:styleId="ListParagraph">
    <w:name w:val="List Paragraph"/>
    <w:basedOn w:val="Normal"/>
    <w:uiPriority w:val="34"/>
    <w:qFormat/>
    <w:rsid w:val="00D05F0C"/>
    <w:pPr>
      <w:ind w:left="720"/>
      <w:contextualSpacing/>
    </w:pPr>
  </w:style>
  <w:style w:type="character" w:styleId="IntenseEmphasis">
    <w:name w:val="Intense Emphasis"/>
    <w:basedOn w:val="DefaultParagraphFont"/>
    <w:uiPriority w:val="21"/>
    <w:qFormat/>
    <w:rsid w:val="00D05F0C"/>
    <w:rPr>
      <w:i/>
      <w:iCs/>
      <w:color w:val="2F5496" w:themeColor="accent1" w:themeShade="BF"/>
    </w:rPr>
  </w:style>
  <w:style w:type="paragraph" w:styleId="IntenseQuote">
    <w:name w:val="Intense Quote"/>
    <w:basedOn w:val="Normal"/>
    <w:next w:val="Normal"/>
    <w:link w:val="IntenseQuoteChar"/>
    <w:uiPriority w:val="30"/>
    <w:qFormat/>
    <w:rsid w:val="00D05F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5F0C"/>
    <w:rPr>
      <w:i/>
      <w:iCs/>
      <w:color w:val="2F5496" w:themeColor="accent1" w:themeShade="BF"/>
    </w:rPr>
  </w:style>
  <w:style w:type="character" w:styleId="IntenseReference">
    <w:name w:val="Intense Reference"/>
    <w:basedOn w:val="DefaultParagraphFont"/>
    <w:uiPriority w:val="32"/>
    <w:qFormat/>
    <w:rsid w:val="00D05F0C"/>
    <w:rPr>
      <w:b/>
      <w:bCs/>
      <w:smallCaps/>
      <w:color w:val="2F5496" w:themeColor="accent1" w:themeShade="BF"/>
      <w:spacing w:val="5"/>
    </w:rPr>
  </w:style>
  <w:style w:type="paragraph" w:styleId="NormalWeb">
    <w:name w:val="Normal (Web)"/>
    <w:basedOn w:val="Normal"/>
    <w:uiPriority w:val="99"/>
    <w:unhideWhenUsed/>
    <w:rsid w:val="00D05F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5F0C"/>
    <w:rPr>
      <w:b/>
      <w:bCs/>
    </w:rPr>
  </w:style>
  <w:style w:type="character" w:styleId="Hyperlink">
    <w:name w:val="Hyperlink"/>
    <w:basedOn w:val="DefaultParagraphFont"/>
    <w:uiPriority w:val="99"/>
    <w:unhideWhenUsed/>
    <w:rsid w:val="00D05F0C"/>
    <w:rPr>
      <w:color w:val="0000FF"/>
      <w:u w:val="single"/>
    </w:rPr>
  </w:style>
  <w:style w:type="paragraph" w:styleId="Header">
    <w:name w:val="header"/>
    <w:basedOn w:val="Normal"/>
    <w:link w:val="HeaderChar"/>
    <w:uiPriority w:val="99"/>
    <w:unhideWhenUsed/>
    <w:rsid w:val="00D05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F0C"/>
    <w:rPr>
      <w:kern w:val="0"/>
      <w:sz w:val="22"/>
      <w:szCs w:val="22"/>
      <w14:ligatures w14:val="none"/>
    </w:rPr>
  </w:style>
  <w:style w:type="paragraph" w:styleId="Footer">
    <w:name w:val="footer"/>
    <w:basedOn w:val="Normal"/>
    <w:link w:val="FooterChar"/>
    <w:uiPriority w:val="99"/>
    <w:unhideWhenUsed/>
    <w:rsid w:val="00D05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F0C"/>
    <w:rPr>
      <w:kern w:val="0"/>
      <w:sz w:val="22"/>
      <w:szCs w:val="22"/>
      <w14:ligatures w14:val="none"/>
    </w:rPr>
  </w:style>
  <w:style w:type="table" w:styleId="TableGrid">
    <w:name w:val="Table Grid"/>
    <w:basedOn w:val="TableNormal"/>
    <w:uiPriority w:val="39"/>
    <w:rsid w:val="00D05F0C"/>
    <w:pPr>
      <w:spacing w:after="0" w:line="240" w:lineRule="auto"/>
      <w:jc w:val="both"/>
    </w:pPr>
    <w:rPr>
      <w:rFonts w:ascii="Times New Roman" w:hAnsi="Times New Roman"/>
      <w:kern w:val="0"/>
      <w:sz w:val="3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39DD"/>
    <w:rPr>
      <w:color w:val="605E5C"/>
      <w:shd w:val="clear" w:color="auto" w:fill="E1DFDD"/>
    </w:rPr>
  </w:style>
  <w:style w:type="paragraph" w:styleId="Caption">
    <w:name w:val="caption"/>
    <w:basedOn w:val="Normal"/>
    <w:next w:val="Normal"/>
    <w:uiPriority w:val="35"/>
    <w:unhideWhenUsed/>
    <w:qFormat/>
    <w:rsid w:val="00BD10FB"/>
    <w:pPr>
      <w:spacing w:after="200" w:line="240" w:lineRule="auto"/>
    </w:pPr>
    <w:rPr>
      <w:rFonts w:ascii="Times New Roman" w:hAnsi="Times New Roman" w:cs="Times New Roman"/>
      <w:b/>
      <w:iCs/>
      <w:sz w:val="24"/>
      <w:szCs w:val="24"/>
    </w:rPr>
  </w:style>
  <w:style w:type="paragraph" w:styleId="Bibliography">
    <w:name w:val="Bibliography"/>
    <w:basedOn w:val="Normal"/>
    <w:next w:val="Normal"/>
    <w:uiPriority w:val="37"/>
    <w:unhideWhenUsed/>
    <w:rsid w:val="00412F89"/>
  </w:style>
  <w:style w:type="paragraph" w:styleId="Revision">
    <w:name w:val="Revision"/>
    <w:hidden/>
    <w:uiPriority w:val="99"/>
    <w:semiHidden/>
    <w:rsid w:val="00C427FF"/>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65360">
      <w:bodyDiv w:val="1"/>
      <w:marLeft w:val="0"/>
      <w:marRight w:val="0"/>
      <w:marTop w:val="0"/>
      <w:marBottom w:val="0"/>
      <w:divBdr>
        <w:top w:val="none" w:sz="0" w:space="0" w:color="auto"/>
        <w:left w:val="none" w:sz="0" w:space="0" w:color="auto"/>
        <w:bottom w:val="none" w:sz="0" w:space="0" w:color="auto"/>
        <w:right w:val="none" w:sz="0" w:space="0" w:color="auto"/>
      </w:divBdr>
      <w:divsChild>
        <w:div w:id="1297368472">
          <w:marLeft w:val="0"/>
          <w:marRight w:val="0"/>
          <w:marTop w:val="0"/>
          <w:marBottom w:val="0"/>
          <w:divBdr>
            <w:top w:val="none" w:sz="0" w:space="0" w:color="auto"/>
            <w:left w:val="none" w:sz="0" w:space="0" w:color="auto"/>
            <w:bottom w:val="none" w:sz="0" w:space="0" w:color="auto"/>
            <w:right w:val="none" w:sz="0" w:space="0" w:color="auto"/>
          </w:divBdr>
        </w:div>
      </w:divsChild>
    </w:div>
    <w:div w:id="181433226">
      <w:bodyDiv w:val="1"/>
      <w:marLeft w:val="0"/>
      <w:marRight w:val="0"/>
      <w:marTop w:val="0"/>
      <w:marBottom w:val="0"/>
      <w:divBdr>
        <w:top w:val="none" w:sz="0" w:space="0" w:color="auto"/>
        <w:left w:val="none" w:sz="0" w:space="0" w:color="auto"/>
        <w:bottom w:val="none" w:sz="0" w:space="0" w:color="auto"/>
        <w:right w:val="none" w:sz="0" w:space="0" w:color="auto"/>
      </w:divBdr>
      <w:divsChild>
        <w:div w:id="521625343">
          <w:marLeft w:val="0"/>
          <w:marRight w:val="0"/>
          <w:marTop w:val="0"/>
          <w:marBottom w:val="0"/>
          <w:divBdr>
            <w:top w:val="none" w:sz="0" w:space="0" w:color="auto"/>
            <w:left w:val="none" w:sz="0" w:space="0" w:color="auto"/>
            <w:bottom w:val="none" w:sz="0" w:space="0" w:color="auto"/>
            <w:right w:val="none" w:sz="0" w:space="0" w:color="auto"/>
          </w:divBdr>
        </w:div>
      </w:divsChild>
    </w:div>
    <w:div w:id="508983640">
      <w:bodyDiv w:val="1"/>
      <w:marLeft w:val="0"/>
      <w:marRight w:val="0"/>
      <w:marTop w:val="0"/>
      <w:marBottom w:val="0"/>
      <w:divBdr>
        <w:top w:val="none" w:sz="0" w:space="0" w:color="auto"/>
        <w:left w:val="none" w:sz="0" w:space="0" w:color="auto"/>
        <w:bottom w:val="none" w:sz="0" w:space="0" w:color="auto"/>
        <w:right w:val="none" w:sz="0" w:space="0" w:color="auto"/>
      </w:divBdr>
    </w:div>
    <w:div w:id="1457721801">
      <w:bodyDiv w:val="1"/>
      <w:marLeft w:val="0"/>
      <w:marRight w:val="0"/>
      <w:marTop w:val="0"/>
      <w:marBottom w:val="0"/>
      <w:divBdr>
        <w:top w:val="none" w:sz="0" w:space="0" w:color="auto"/>
        <w:left w:val="none" w:sz="0" w:space="0" w:color="auto"/>
        <w:bottom w:val="none" w:sz="0" w:space="0" w:color="auto"/>
        <w:right w:val="none" w:sz="0" w:space="0" w:color="auto"/>
      </w:divBdr>
    </w:div>
    <w:div w:id="1495680171">
      <w:bodyDiv w:val="1"/>
      <w:marLeft w:val="0"/>
      <w:marRight w:val="0"/>
      <w:marTop w:val="0"/>
      <w:marBottom w:val="0"/>
      <w:divBdr>
        <w:top w:val="none" w:sz="0" w:space="0" w:color="auto"/>
        <w:left w:val="none" w:sz="0" w:space="0" w:color="auto"/>
        <w:bottom w:val="none" w:sz="0" w:space="0" w:color="auto"/>
        <w:right w:val="none" w:sz="0" w:space="0" w:color="auto"/>
      </w:divBdr>
    </w:div>
    <w:div w:id="210359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0C0CC-B432-4ECA-8EC1-0BF20B85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5206</TotalTime>
  <Pages>12</Pages>
  <Words>4774</Words>
  <Characters>28030</Characters>
  <Application>Microsoft Office Word</Application>
  <DocSecurity>0</DocSecurity>
  <Lines>904</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Editor Acc 101</cp:lastModifiedBy>
  <cp:revision>523</cp:revision>
  <dcterms:created xsi:type="dcterms:W3CDTF">2025-03-27T12:28:00Z</dcterms:created>
  <dcterms:modified xsi:type="dcterms:W3CDTF">2025-07-30T05:22:00Z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20b65ae6-cb8a-4041-a27f-50d6df1e244e</vt:lpwstr>
  </property>
</Properties>
</file>