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41DB" w:rsidRDefault="001741DB" w:rsidP="008B0590">
      <w:pPr>
        <w:spacing w:after="0" w:line="240" w:lineRule="auto"/>
        <w:ind w:right="54"/>
        <w:contextualSpacing/>
        <w:jc w:val="center"/>
        <w:rPr>
          <w:rFonts w:ascii="Arial" w:eastAsia="Times New Roman" w:hAnsi="Arial" w:cs="Arial"/>
          <w:b/>
          <w:lang w:val="en-US"/>
        </w:rPr>
      </w:pPr>
      <w:bookmarkStart w:id="0" w:name="_Hlk164073399"/>
      <w:bookmarkStart w:id="1" w:name="_Hlk201670446"/>
      <w:r w:rsidRPr="008B0590">
        <w:rPr>
          <w:rFonts w:ascii="Arial" w:eastAsia="Times New Roman" w:hAnsi="Arial" w:cs="Arial"/>
          <w:b/>
          <w:lang w:val="en-US"/>
        </w:rPr>
        <w:t xml:space="preserve">Comparative </w:t>
      </w:r>
      <w:r w:rsidR="00BC3094">
        <w:rPr>
          <w:rFonts w:ascii="Arial" w:eastAsia="Times New Roman" w:hAnsi="Arial" w:cs="Arial"/>
          <w:b/>
          <w:lang w:val="en-US"/>
        </w:rPr>
        <w:t>morphology</w:t>
      </w:r>
      <w:r w:rsidR="00DC3E6F">
        <w:rPr>
          <w:rFonts w:ascii="Arial" w:eastAsia="Times New Roman" w:hAnsi="Arial" w:cs="Arial"/>
          <w:b/>
          <w:lang w:val="en-US"/>
        </w:rPr>
        <w:t xml:space="preserve"> </w:t>
      </w:r>
      <w:r w:rsidRPr="008B0590">
        <w:rPr>
          <w:rFonts w:ascii="Arial" w:eastAsia="Times New Roman" w:hAnsi="Arial" w:cs="Arial"/>
          <w:b/>
          <w:lang w:val="en-US"/>
        </w:rPr>
        <w:t>of the</w:t>
      </w:r>
      <w:r w:rsidR="00DC3E6F">
        <w:rPr>
          <w:rFonts w:ascii="Arial" w:eastAsia="Times New Roman" w:hAnsi="Arial" w:cs="Arial"/>
          <w:b/>
          <w:lang w:val="en-US"/>
        </w:rPr>
        <w:t xml:space="preserve"> </w:t>
      </w:r>
      <w:proofErr w:type="spellStart"/>
      <w:r w:rsidR="00315ADA">
        <w:rPr>
          <w:rFonts w:ascii="Arial" w:eastAsia="Times New Roman" w:hAnsi="Arial" w:cs="Arial"/>
          <w:b/>
          <w:lang w:val="en-US"/>
        </w:rPr>
        <w:t>os</w:t>
      </w:r>
      <w:proofErr w:type="spellEnd"/>
      <w:r w:rsidR="00315ADA">
        <w:rPr>
          <w:rFonts w:ascii="Arial" w:eastAsia="Times New Roman" w:hAnsi="Arial" w:cs="Arial"/>
          <w:b/>
          <w:lang w:val="en-US"/>
        </w:rPr>
        <w:t xml:space="preserve"> coxae</w:t>
      </w:r>
      <w:r w:rsidRPr="008B0590">
        <w:rPr>
          <w:rFonts w:ascii="Arial" w:eastAsia="Times New Roman" w:hAnsi="Arial" w:cs="Arial"/>
          <w:b/>
          <w:lang w:val="en-US"/>
        </w:rPr>
        <w:t xml:space="preserve"> in black swan (</w:t>
      </w:r>
      <w:r w:rsidRPr="008B0590">
        <w:rPr>
          <w:rFonts w:ascii="Arial" w:eastAsia="Times New Roman" w:hAnsi="Arial" w:cs="Arial"/>
          <w:b/>
          <w:i/>
          <w:lang w:val="en-US"/>
        </w:rPr>
        <w:t xml:space="preserve">Cygnus </w:t>
      </w:r>
      <w:proofErr w:type="spellStart"/>
      <w:r w:rsidRPr="008B0590">
        <w:rPr>
          <w:rFonts w:ascii="Arial" w:eastAsia="Times New Roman" w:hAnsi="Arial" w:cs="Arial"/>
          <w:b/>
          <w:i/>
          <w:lang w:val="en-US"/>
        </w:rPr>
        <w:t>atratus</w:t>
      </w:r>
      <w:proofErr w:type="spellEnd"/>
      <w:r w:rsidRPr="008B0590">
        <w:rPr>
          <w:rFonts w:ascii="Arial" w:eastAsia="Times New Roman" w:hAnsi="Arial" w:cs="Arial"/>
          <w:b/>
          <w:lang w:val="en-US"/>
        </w:rPr>
        <w:t>) and domestic fowl (</w:t>
      </w:r>
      <w:r w:rsidRPr="008B0590">
        <w:rPr>
          <w:rFonts w:ascii="Arial" w:eastAsia="Times New Roman" w:hAnsi="Arial" w:cs="Arial"/>
          <w:b/>
          <w:i/>
          <w:lang w:val="en-US"/>
        </w:rPr>
        <w:t xml:space="preserve">Gallus </w:t>
      </w:r>
      <w:proofErr w:type="spellStart"/>
      <w:r w:rsidRPr="008B0590">
        <w:rPr>
          <w:rFonts w:ascii="Arial" w:eastAsia="Times New Roman" w:hAnsi="Arial" w:cs="Arial"/>
          <w:b/>
          <w:i/>
          <w:lang w:val="en-US"/>
        </w:rPr>
        <w:t>gallus</w:t>
      </w:r>
      <w:proofErr w:type="spellEnd"/>
      <w:r w:rsidRPr="008B0590">
        <w:rPr>
          <w:rFonts w:ascii="Arial" w:eastAsia="Times New Roman" w:hAnsi="Arial" w:cs="Arial"/>
          <w:b/>
          <w:lang w:val="en-US"/>
        </w:rPr>
        <w:t>)</w:t>
      </w:r>
    </w:p>
    <w:p w:rsidR="008B0590" w:rsidRPr="008B0590" w:rsidRDefault="008B0590" w:rsidP="008B0590">
      <w:pPr>
        <w:spacing w:after="0" w:line="240" w:lineRule="auto"/>
        <w:ind w:right="54"/>
        <w:contextualSpacing/>
        <w:jc w:val="center"/>
        <w:rPr>
          <w:rFonts w:ascii="Arial" w:eastAsia="Times New Roman" w:hAnsi="Arial" w:cs="Arial"/>
          <w:b/>
          <w:lang w:val="en-US"/>
        </w:rPr>
      </w:pPr>
    </w:p>
    <w:bookmarkEnd w:id="0"/>
    <w:bookmarkEnd w:id="1"/>
    <w:p w:rsidR="00892306" w:rsidRDefault="00892306" w:rsidP="00892306">
      <w:pPr>
        <w:spacing w:after="0" w:line="240" w:lineRule="auto"/>
        <w:ind w:left="-142" w:right="1134" w:firstLine="1276"/>
        <w:contextualSpacing/>
        <w:jc w:val="center"/>
        <w:rPr>
          <w:rFonts w:ascii="Arial" w:eastAsia="Calibri" w:hAnsi="Arial" w:cs="Arial"/>
          <w:lang w:val="en-US" w:bidi="kn-IN"/>
        </w:rPr>
      </w:pPr>
    </w:p>
    <w:p w:rsidR="00861ADB" w:rsidRPr="005C36F4" w:rsidRDefault="00861ADB" w:rsidP="00892306">
      <w:pPr>
        <w:spacing w:after="0" w:line="240" w:lineRule="auto"/>
        <w:ind w:left="-142" w:right="1134" w:firstLine="1276"/>
        <w:contextualSpacing/>
        <w:jc w:val="center"/>
        <w:rPr>
          <w:rFonts w:ascii="Arial" w:eastAsia="Calibri" w:hAnsi="Arial" w:cs="Arial"/>
          <w:lang w:val="en-US" w:bidi="kn-IN"/>
        </w:rPr>
      </w:pPr>
    </w:p>
    <w:p w:rsidR="001741DB" w:rsidRPr="005C36F4" w:rsidRDefault="001741DB" w:rsidP="00AE794F">
      <w:pPr>
        <w:spacing w:after="0" w:line="240" w:lineRule="auto"/>
        <w:ind w:left="-142" w:right="1134" w:firstLine="1276"/>
        <w:contextualSpacing/>
        <w:jc w:val="both"/>
        <w:rPr>
          <w:rFonts w:ascii="Arial" w:eastAsia="Calibri" w:hAnsi="Arial" w:cs="Arial"/>
          <w:lang w:val="en-US" w:bidi="kn-IN"/>
        </w:rPr>
      </w:pPr>
    </w:p>
    <w:p w:rsidR="001741DB" w:rsidRPr="005C36F4" w:rsidRDefault="001741DB" w:rsidP="00AE794F">
      <w:pPr>
        <w:spacing w:after="0" w:line="240" w:lineRule="auto"/>
        <w:ind w:right="54"/>
        <w:contextualSpacing/>
        <w:jc w:val="both"/>
        <w:rPr>
          <w:rFonts w:ascii="Arial" w:eastAsia="Calibri" w:hAnsi="Arial" w:cs="Arial"/>
          <w:b/>
          <w:bCs/>
          <w:lang w:val="en-US" w:bidi="kn-IN"/>
        </w:rPr>
      </w:pPr>
      <w:r w:rsidRPr="005C36F4">
        <w:rPr>
          <w:rFonts w:ascii="Arial" w:eastAsia="Calibri" w:hAnsi="Arial" w:cs="Arial"/>
          <w:b/>
          <w:bCs/>
          <w:lang w:val="en-US" w:bidi="kn-IN"/>
        </w:rPr>
        <w:t>ABSTRACT</w:t>
      </w:r>
    </w:p>
    <w:p w:rsidR="00734675" w:rsidRPr="005C36F4" w:rsidRDefault="00734675" w:rsidP="00AE794F">
      <w:pPr>
        <w:spacing w:after="0" w:line="240" w:lineRule="auto"/>
        <w:ind w:right="54"/>
        <w:contextualSpacing/>
        <w:jc w:val="both"/>
        <w:rPr>
          <w:rFonts w:ascii="Arial" w:eastAsia="Calibri" w:hAnsi="Arial" w:cs="Arial"/>
          <w:b/>
          <w:bCs/>
          <w:lang w:val="en-US" w:bidi="kn-IN"/>
        </w:rPr>
      </w:pPr>
    </w:p>
    <w:p w:rsidR="00224DC6" w:rsidRDefault="006A737C" w:rsidP="00AE794F">
      <w:pPr>
        <w:spacing w:after="0" w:line="240" w:lineRule="auto"/>
        <w:contextualSpacing/>
        <w:jc w:val="both"/>
        <w:rPr>
          <w:rFonts w:ascii="Arial" w:hAnsi="Arial" w:cs="Arial"/>
        </w:rPr>
      </w:pPr>
      <w:r w:rsidRPr="00EA2710">
        <w:rPr>
          <w:rFonts w:ascii="Arial" w:hAnsi="Arial" w:cs="Arial"/>
        </w:rPr>
        <w:t xml:space="preserve">This study investigates the anatomical differences in the </w:t>
      </w:r>
      <w:proofErr w:type="spellStart"/>
      <w:r w:rsidRPr="00EA2710">
        <w:rPr>
          <w:rFonts w:ascii="Arial" w:hAnsi="Arial" w:cs="Arial"/>
        </w:rPr>
        <w:t>os</w:t>
      </w:r>
      <w:proofErr w:type="spellEnd"/>
      <w:r w:rsidRPr="00EA2710">
        <w:rPr>
          <w:rFonts w:ascii="Arial" w:hAnsi="Arial" w:cs="Arial"/>
        </w:rPr>
        <w:t xml:space="preserve"> coxae of black swans and domestic fowl. Specimens were collected from three black swans during post-mortem examination and six domestic fowl from a local butcher shop. In both species, the </w:t>
      </w:r>
      <w:proofErr w:type="spellStart"/>
      <w:r w:rsidRPr="00EA2710">
        <w:rPr>
          <w:rFonts w:ascii="Arial" w:hAnsi="Arial" w:cs="Arial"/>
        </w:rPr>
        <w:t>os</w:t>
      </w:r>
      <w:proofErr w:type="spellEnd"/>
      <w:r w:rsidRPr="00EA2710">
        <w:rPr>
          <w:rFonts w:ascii="Arial" w:hAnsi="Arial" w:cs="Arial"/>
        </w:rPr>
        <w:t xml:space="preserve"> coxae consisted of three fused bones—ilium, ischium, and pubis—forming the acetabulum.</w:t>
      </w:r>
      <w:r>
        <w:rPr>
          <w:rFonts w:ascii="Arial" w:hAnsi="Arial" w:cs="Arial"/>
        </w:rPr>
        <w:t xml:space="preserve"> </w:t>
      </w:r>
      <w:r w:rsidRPr="00EA2710">
        <w:rPr>
          <w:rFonts w:ascii="Arial" w:hAnsi="Arial" w:cs="Arial"/>
        </w:rPr>
        <w:t xml:space="preserve">The ilium showed a preacetabular and </w:t>
      </w:r>
      <w:proofErr w:type="spellStart"/>
      <w:r w:rsidRPr="00EA2710">
        <w:rPr>
          <w:rFonts w:ascii="Arial" w:hAnsi="Arial" w:cs="Arial"/>
        </w:rPr>
        <w:t>postacetabular</w:t>
      </w:r>
      <w:proofErr w:type="spellEnd"/>
      <w:r w:rsidRPr="00EA2710">
        <w:rPr>
          <w:rFonts w:ascii="Arial" w:hAnsi="Arial" w:cs="Arial"/>
        </w:rPr>
        <w:t xml:space="preserve"> part wherein the preacetabular part was slightly longer than the </w:t>
      </w:r>
      <w:proofErr w:type="spellStart"/>
      <w:r w:rsidRPr="00EA2710">
        <w:rPr>
          <w:rFonts w:ascii="Arial" w:hAnsi="Arial" w:cs="Arial"/>
        </w:rPr>
        <w:t>postacetabular</w:t>
      </w:r>
      <w:proofErr w:type="spellEnd"/>
      <w:r w:rsidRPr="00EA2710">
        <w:rPr>
          <w:rFonts w:ascii="Arial" w:hAnsi="Arial" w:cs="Arial"/>
        </w:rPr>
        <w:t xml:space="preserve"> part in fowl while the </w:t>
      </w:r>
      <w:proofErr w:type="spellStart"/>
      <w:r w:rsidRPr="00EA2710">
        <w:rPr>
          <w:rFonts w:ascii="Arial" w:hAnsi="Arial" w:cs="Arial"/>
        </w:rPr>
        <w:t>postacetabular</w:t>
      </w:r>
      <w:proofErr w:type="spellEnd"/>
      <w:r w:rsidRPr="00EA2710">
        <w:rPr>
          <w:rFonts w:ascii="Arial" w:hAnsi="Arial" w:cs="Arial"/>
        </w:rPr>
        <w:t xml:space="preserve"> part was much longer than the preacetabular part in the black swan. The dorsal surface of the preacetabular part presented a fossa in both the species which was deeper in case of the black swan. The crest of the preacetabular part of the ilium and spinous processes of the lumbosacral mass fused and formed the </w:t>
      </w:r>
      <w:proofErr w:type="spellStart"/>
      <w:r w:rsidRPr="00EA2710">
        <w:rPr>
          <w:rFonts w:ascii="Arial" w:hAnsi="Arial" w:cs="Arial"/>
        </w:rPr>
        <w:t>canalesilioneurales</w:t>
      </w:r>
      <w:proofErr w:type="spellEnd"/>
      <w:r w:rsidRPr="00EA2710">
        <w:rPr>
          <w:rFonts w:ascii="Arial" w:hAnsi="Arial" w:cs="Arial"/>
        </w:rPr>
        <w:t xml:space="preserve"> anteriorly in the both the species which was long and narrow in the black swan. The cranial border of the preacetabular part was much wider and strongly convex in the domestic fowl than in the black swan. Anterolateral to the </w:t>
      </w:r>
      <w:r w:rsidRPr="00EA2710">
        <w:rPr>
          <w:rFonts w:ascii="Arial" w:hAnsi="Arial" w:cs="Arial"/>
          <w:spacing w:val="5"/>
          <w:shd w:val="clear" w:color="auto" w:fill="FFFFFF"/>
        </w:rPr>
        <w:t>acetabulum, the pubis gives off a short an</w:t>
      </w:r>
      <w:r w:rsidR="008C1EEF">
        <w:rPr>
          <w:rFonts w:ascii="Arial" w:hAnsi="Arial" w:cs="Arial"/>
          <w:spacing w:val="5"/>
          <w:shd w:val="clear" w:color="auto" w:fill="FFFFFF"/>
        </w:rPr>
        <w:t>d blunt process, the prepubic/</w:t>
      </w:r>
      <w:r w:rsidRPr="00EA2710">
        <w:rPr>
          <w:rFonts w:ascii="Arial" w:hAnsi="Arial" w:cs="Arial"/>
          <w:spacing w:val="5"/>
          <w:shd w:val="clear" w:color="auto" w:fill="FFFFFF"/>
        </w:rPr>
        <w:t xml:space="preserve">preacetabular/pectineal process. </w:t>
      </w:r>
      <w:r w:rsidRPr="00EA2710">
        <w:rPr>
          <w:rFonts w:ascii="Arial" w:hAnsi="Arial" w:cs="Arial"/>
        </w:rPr>
        <w:t>Pectineal process was prominent in the fowl while it was rudimentary in the black swan. Acetabulum was perforated in both the species.</w:t>
      </w:r>
    </w:p>
    <w:p w:rsidR="006A737C" w:rsidRPr="005C36F4" w:rsidRDefault="006A737C" w:rsidP="00AE794F">
      <w:pPr>
        <w:spacing w:after="0" w:line="240" w:lineRule="auto"/>
        <w:contextualSpacing/>
        <w:jc w:val="both"/>
        <w:rPr>
          <w:rFonts w:ascii="Arial" w:hAnsi="Arial" w:cs="Arial"/>
          <w:b/>
        </w:rPr>
      </w:pPr>
    </w:p>
    <w:p w:rsidR="001741DB" w:rsidRPr="005C36F4" w:rsidRDefault="001741DB" w:rsidP="00AE794F">
      <w:pPr>
        <w:autoSpaceDE w:val="0"/>
        <w:autoSpaceDN w:val="0"/>
        <w:adjustRightInd w:val="0"/>
        <w:spacing w:after="0" w:line="240" w:lineRule="auto"/>
        <w:ind w:right="-613"/>
        <w:contextualSpacing/>
        <w:jc w:val="both"/>
        <w:rPr>
          <w:rFonts w:ascii="Arial" w:eastAsia="Calibri" w:hAnsi="Arial" w:cs="Arial"/>
          <w:lang w:val="en-US" w:bidi="kn-IN"/>
        </w:rPr>
      </w:pPr>
      <w:proofErr w:type="spellStart"/>
      <w:proofErr w:type="gramStart"/>
      <w:r w:rsidRPr="005C36F4">
        <w:rPr>
          <w:rFonts w:ascii="Arial" w:eastAsia="Calibri" w:hAnsi="Arial" w:cs="Arial"/>
          <w:b/>
          <w:i/>
          <w:iCs/>
          <w:lang w:val="en-US" w:bidi="kn-IN"/>
        </w:rPr>
        <w:t>Keywords</w:t>
      </w:r>
      <w:r w:rsidRPr="005C36F4">
        <w:rPr>
          <w:rFonts w:ascii="Arial" w:eastAsia="Calibri" w:hAnsi="Arial" w:cs="Arial"/>
          <w:b/>
          <w:lang w:val="en-US" w:bidi="kn-IN"/>
        </w:rPr>
        <w:t>:</w:t>
      </w:r>
      <w:r w:rsidR="00315ADA">
        <w:rPr>
          <w:rFonts w:ascii="Arial" w:eastAsia="Calibri" w:hAnsi="Arial" w:cs="Arial"/>
          <w:lang w:val="en-US" w:bidi="kn-IN"/>
        </w:rPr>
        <w:t>Os</w:t>
      </w:r>
      <w:proofErr w:type="spellEnd"/>
      <w:proofErr w:type="gramEnd"/>
      <w:r w:rsidR="00315ADA">
        <w:rPr>
          <w:rFonts w:ascii="Arial" w:eastAsia="Calibri" w:hAnsi="Arial" w:cs="Arial"/>
          <w:lang w:val="en-US" w:bidi="kn-IN"/>
        </w:rPr>
        <w:t xml:space="preserve"> coxae</w:t>
      </w:r>
      <w:r w:rsidRPr="005C36F4">
        <w:rPr>
          <w:rFonts w:ascii="Arial" w:eastAsia="Calibri" w:hAnsi="Arial" w:cs="Arial"/>
          <w:lang w:val="en-US" w:bidi="kn-IN"/>
        </w:rPr>
        <w:t>,</w:t>
      </w:r>
      <w:r w:rsidR="001F7B96" w:rsidRPr="005C36F4">
        <w:rPr>
          <w:rFonts w:ascii="Arial" w:eastAsia="Calibri" w:hAnsi="Arial" w:cs="Arial"/>
          <w:lang w:val="en-US" w:bidi="kn-IN"/>
        </w:rPr>
        <w:t xml:space="preserve"> Comparative </w:t>
      </w:r>
      <w:proofErr w:type="spellStart"/>
      <w:r w:rsidR="001F7B96" w:rsidRPr="005C36F4">
        <w:rPr>
          <w:rFonts w:ascii="Arial" w:eastAsia="Calibri" w:hAnsi="Arial" w:cs="Arial"/>
          <w:lang w:val="en-US" w:bidi="kn-IN"/>
        </w:rPr>
        <w:t>anatomy,</w:t>
      </w:r>
      <w:r w:rsidRPr="005C36F4">
        <w:rPr>
          <w:rFonts w:ascii="Arial" w:eastAsia="Calibri" w:hAnsi="Arial" w:cs="Arial"/>
          <w:lang w:val="en-US" w:bidi="kn-IN"/>
        </w:rPr>
        <w:t>Swan,Fowl</w:t>
      </w:r>
      <w:proofErr w:type="spellEnd"/>
      <w:r w:rsidR="00E85234" w:rsidRPr="005C36F4">
        <w:rPr>
          <w:rFonts w:ascii="Arial" w:eastAsia="Calibri" w:hAnsi="Arial" w:cs="Arial"/>
          <w:lang w:val="en-US" w:bidi="kn-IN"/>
        </w:rPr>
        <w:t>.</w:t>
      </w:r>
    </w:p>
    <w:p w:rsidR="00E85234" w:rsidRPr="005C36F4" w:rsidRDefault="00E85234" w:rsidP="00AE794F">
      <w:pPr>
        <w:autoSpaceDE w:val="0"/>
        <w:autoSpaceDN w:val="0"/>
        <w:adjustRightInd w:val="0"/>
        <w:spacing w:after="0" w:line="240" w:lineRule="auto"/>
        <w:ind w:right="-613"/>
        <w:contextualSpacing/>
        <w:jc w:val="both"/>
        <w:rPr>
          <w:rFonts w:ascii="Arial" w:eastAsia="Calibri" w:hAnsi="Arial" w:cs="Arial"/>
          <w:lang w:val="en-US" w:bidi="kn-IN"/>
        </w:rPr>
      </w:pPr>
    </w:p>
    <w:p w:rsidR="001741DB" w:rsidRPr="00F03D74" w:rsidRDefault="001741DB" w:rsidP="00F03D74">
      <w:pPr>
        <w:pStyle w:val="ListParagraph"/>
        <w:numPr>
          <w:ilvl w:val="0"/>
          <w:numId w:val="1"/>
        </w:numPr>
        <w:spacing w:after="0" w:line="240" w:lineRule="auto"/>
        <w:ind w:left="0" w:firstLine="360"/>
        <w:jc w:val="both"/>
        <w:rPr>
          <w:rFonts w:ascii="Arial" w:eastAsia="Calibri" w:hAnsi="Arial" w:cs="Arial"/>
          <w:b/>
          <w:lang w:val="en-US" w:bidi="kn-IN"/>
        </w:rPr>
      </w:pPr>
      <w:r w:rsidRPr="00F03D74">
        <w:rPr>
          <w:rFonts w:ascii="Arial" w:eastAsia="Calibri" w:hAnsi="Arial" w:cs="Arial"/>
          <w:b/>
          <w:lang w:val="en-US" w:bidi="kn-IN"/>
        </w:rPr>
        <w:t xml:space="preserve">INTRODUCTION </w:t>
      </w:r>
    </w:p>
    <w:p w:rsidR="006F57F4" w:rsidRPr="003E788C" w:rsidRDefault="00F03D74" w:rsidP="003E788C">
      <w:pPr>
        <w:pStyle w:val="NormalWeb"/>
        <w:jc w:val="both"/>
        <w:rPr>
          <w:rFonts w:ascii="Arial" w:hAnsi="Arial" w:cs="Arial"/>
          <w:sz w:val="22"/>
          <w:szCs w:val="22"/>
        </w:rPr>
      </w:pPr>
      <w:r w:rsidRPr="003E788C">
        <w:rPr>
          <w:rFonts w:ascii="Arial" w:hAnsi="Arial" w:cs="Arial"/>
          <w:sz w:val="22"/>
          <w:szCs w:val="22"/>
        </w:rPr>
        <w:t xml:space="preserve">In birds, </w:t>
      </w:r>
      <w:proofErr w:type="spellStart"/>
      <w:r w:rsidRPr="003E788C">
        <w:rPr>
          <w:rFonts w:ascii="Arial" w:hAnsi="Arial" w:cs="Arial"/>
          <w:sz w:val="22"/>
          <w:szCs w:val="22"/>
        </w:rPr>
        <w:t>os</w:t>
      </w:r>
      <w:proofErr w:type="spellEnd"/>
      <w:r w:rsidRPr="003E788C">
        <w:rPr>
          <w:rFonts w:ascii="Arial" w:hAnsi="Arial" w:cs="Arial"/>
          <w:sz w:val="22"/>
          <w:szCs w:val="22"/>
        </w:rPr>
        <w:t xml:space="preserve"> coxae is a vital component of the skeletal system, contributing significantly to movement, upright posture, and reproductive function. Its size and shape are closely tied to the bird’s lifestyle and habitat, reflecting evolutionary adaptations to different modes of locomotion. </w:t>
      </w:r>
      <w:proofErr w:type="gramStart"/>
      <w:r w:rsidRPr="003E788C">
        <w:rPr>
          <w:rFonts w:ascii="Arial" w:hAnsi="Arial" w:cs="Arial"/>
          <w:sz w:val="22"/>
          <w:szCs w:val="22"/>
        </w:rPr>
        <w:t>Typically</w:t>
      </w:r>
      <w:proofErr w:type="gramEnd"/>
      <w:r w:rsidRPr="003E788C">
        <w:rPr>
          <w:rFonts w:ascii="Arial" w:hAnsi="Arial" w:cs="Arial"/>
          <w:sz w:val="22"/>
          <w:szCs w:val="22"/>
        </w:rPr>
        <w:t xml:space="preserve"> broad and expansive, the avian </w:t>
      </w:r>
      <w:proofErr w:type="spellStart"/>
      <w:r w:rsidRPr="003E788C">
        <w:rPr>
          <w:rFonts w:ascii="Arial" w:hAnsi="Arial" w:cs="Arial"/>
          <w:sz w:val="22"/>
          <w:szCs w:val="22"/>
        </w:rPr>
        <w:t>os</w:t>
      </w:r>
      <w:proofErr w:type="spellEnd"/>
      <w:r w:rsidRPr="003E788C">
        <w:rPr>
          <w:rFonts w:ascii="Arial" w:hAnsi="Arial" w:cs="Arial"/>
          <w:sz w:val="22"/>
          <w:szCs w:val="22"/>
        </w:rPr>
        <w:t xml:space="preserve"> coxae supports much of the body’s weight and offers a wide area for muscle attachment, which is essential for maintaining balance and mobility. The enlarged pelvic girdle is a key feature of bipedal birds, and its open structure beneath the body helps shield internal organs while allowing space for them within the body cavity (Mehta </w:t>
      </w:r>
      <w:r w:rsidRPr="003E788C">
        <w:rPr>
          <w:rFonts w:ascii="Arial" w:hAnsi="Arial" w:cs="Arial"/>
          <w:i/>
          <w:sz w:val="22"/>
          <w:szCs w:val="22"/>
        </w:rPr>
        <w:t>et al.,</w:t>
      </w:r>
      <w:r w:rsidRPr="003E788C">
        <w:rPr>
          <w:rFonts w:ascii="Arial" w:hAnsi="Arial" w:cs="Arial"/>
          <w:sz w:val="22"/>
          <w:szCs w:val="22"/>
        </w:rPr>
        <w:t xml:space="preserve"> 2014). Furthermore, the pelvic bones are partially or fully fused with the synsacrum, creating a stable and rigid framework. This fusion enhances structural integrity, aiding in flight mechanics, walking efficiency, and even breathing. </w:t>
      </w:r>
      <w:r w:rsidR="006F57F4" w:rsidRPr="003E788C">
        <w:rPr>
          <w:rFonts w:ascii="Arial" w:hAnsi="Arial" w:cs="Arial"/>
          <w:sz w:val="22"/>
          <w:szCs w:val="22"/>
          <w:shd w:val="clear" w:color="auto" w:fill="FFFFFF"/>
        </w:rPr>
        <w:t>The black swan is a large water bird with black plumage and a red bill and is introduced in many countries as an ornamental bird. </w:t>
      </w:r>
      <w:r w:rsidR="006F57F4" w:rsidRPr="003E788C">
        <w:rPr>
          <w:rFonts w:ascii="Arial" w:hAnsi="Arial" w:cs="Arial"/>
          <w:sz w:val="22"/>
          <w:szCs w:val="22"/>
        </w:rPr>
        <w:t>However,</w:t>
      </w:r>
      <w:r w:rsidRPr="003E788C">
        <w:rPr>
          <w:rFonts w:ascii="Arial" w:hAnsi="Arial" w:cs="Arial"/>
          <w:sz w:val="22"/>
          <w:szCs w:val="22"/>
        </w:rPr>
        <w:t xml:space="preserve"> </w:t>
      </w:r>
      <w:r w:rsidR="006F57F4" w:rsidRPr="003E788C">
        <w:rPr>
          <w:rFonts w:ascii="Arial" w:hAnsi="Arial" w:cs="Arial"/>
          <w:sz w:val="22"/>
          <w:szCs w:val="22"/>
        </w:rPr>
        <w:t xml:space="preserve">information on the comparative anatomical structure and variations between the </w:t>
      </w:r>
      <w:proofErr w:type="spellStart"/>
      <w:r w:rsidR="006F57F4" w:rsidRPr="003E788C">
        <w:rPr>
          <w:rFonts w:ascii="Arial" w:hAnsi="Arial" w:cs="Arial"/>
          <w:sz w:val="22"/>
          <w:szCs w:val="22"/>
        </w:rPr>
        <w:t>os</w:t>
      </w:r>
      <w:proofErr w:type="spellEnd"/>
      <w:r w:rsidR="006F57F4" w:rsidRPr="003E788C">
        <w:rPr>
          <w:rFonts w:ascii="Arial" w:hAnsi="Arial" w:cs="Arial"/>
          <w:sz w:val="22"/>
          <w:szCs w:val="22"/>
        </w:rPr>
        <w:t xml:space="preserve"> coxae of the black swan and the common domestic fowl is scanty. Hence this study was taken to compare the various morphological features of </w:t>
      </w:r>
      <w:proofErr w:type="spellStart"/>
      <w:r w:rsidR="006F57F4" w:rsidRPr="003E788C">
        <w:rPr>
          <w:rFonts w:ascii="Arial" w:hAnsi="Arial" w:cs="Arial"/>
          <w:sz w:val="22"/>
          <w:szCs w:val="22"/>
        </w:rPr>
        <w:t>os</w:t>
      </w:r>
      <w:proofErr w:type="spellEnd"/>
      <w:r w:rsidR="006F57F4" w:rsidRPr="003E788C">
        <w:rPr>
          <w:rFonts w:ascii="Arial" w:hAnsi="Arial" w:cs="Arial"/>
          <w:sz w:val="22"/>
          <w:szCs w:val="22"/>
        </w:rPr>
        <w:t xml:space="preserve"> coxae of black swan and the domestic fowl.</w:t>
      </w:r>
    </w:p>
    <w:p w:rsidR="00AE794F" w:rsidRPr="006F57F4" w:rsidRDefault="00AE794F" w:rsidP="00AE794F">
      <w:pPr>
        <w:spacing w:after="0" w:line="240" w:lineRule="auto"/>
        <w:contextualSpacing/>
        <w:jc w:val="both"/>
        <w:rPr>
          <w:rFonts w:ascii="Arial" w:hAnsi="Arial" w:cs="Arial"/>
        </w:rPr>
      </w:pPr>
    </w:p>
    <w:p w:rsidR="00572759" w:rsidRPr="005C36F4" w:rsidRDefault="00AE794F" w:rsidP="00AE794F">
      <w:pPr>
        <w:tabs>
          <w:tab w:val="left" w:pos="567"/>
        </w:tabs>
        <w:spacing w:after="0" w:line="240" w:lineRule="auto"/>
        <w:contextualSpacing/>
        <w:jc w:val="both"/>
        <w:rPr>
          <w:rFonts w:ascii="Arial" w:eastAsia="Calibri" w:hAnsi="Arial" w:cs="Arial"/>
          <w:b/>
          <w:bCs/>
          <w:lang w:val="en-US" w:bidi="kn-IN"/>
        </w:rPr>
      </w:pPr>
      <w:r w:rsidRPr="005C36F4">
        <w:rPr>
          <w:rFonts w:ascii="Arial" w:eastAsia="Calibri" w:hAnsi="Arial" w:cs="Arial"/>
          <w:b/>
          <w:bCs/>
          <w:lang w:val="en-US" w:bidi="kn-IN"/>
        </w:rPr>
        <w:t xml:space="preserve">2. </w:t>
      </w:r>
      <w:r w:rsidR="00572759" w:rsidRPr="005C36F4">
        <w:rPr>
          <w:rFonts w:ascii="Arial" w:eastAsia="Calibri" w:hAnsi="Arial" w:cs="Arial"/>
          <w:b/>
          <w:bCs/>
          <w:lang w:val="en-US" w:bidi="kn-IN"/>
        </w:rPr>
        <w:t>MATERIALS AND METHODS</w:t>
      </w:r>
    </w:p>
    <w:p w:rsidR="00734675" w:rsidRPr="005C36F4" w:rsidRDefault="00734675" w:rsidP="00AE794F">
      <w:pPr>
        <w:tabs>
          <w:tab w:val="left" w:pos="567"/>
        </w:tabs>
        <w:spacing w:after="0" w:line="240" w:lineRule="auto"/>
        <w:contextualSpacing/>
        <w:jc w:val="both"/>
        <w:rPr>
          <w:rFonts w:ascii="Arial" w:eastAsia="Calibri" w:hAnsi="Arial" w:cs="Arial"/>
          <w:b/>
          <w:bCs/>
          <w:lang w:val="en-US" w:bidi="kn-IN"/>
        </w:rPr>
      </w:pPr>
    </w:p>
    <w:p w:rsidR="00572759" w:rsidRPr="005C36F4" w:rsidRDefault="00373DF9" w:rsidP="00AE794F">
      <w:pPr>
        <w:spacing w:after="0" w:line="240" w:lineRule="auto"/>
        <w:contextualSpacing/>
        <w:jc w:val="both"/>
        <w:rPr>
          <w:rFonts w:ascii="Arial" w:eastAsia="Calibri" w:hAnsi="Arial" w:cs="Arial"/>
          <w:b/>
          <w:lang w:val="en-US" w:bidi="kn-IN"/>
        </w:rPr>
      </w:pPr>
      <w:bookmarkStart w:id="2" w:name="_Hlk204166695"/>
      <w:r w:rsidRPr="005C36F4">
        <w:rPr>
          <w:rFonts w:ascii="Arial" w:hAnsi="Arial" w:cs="Arial"/>
        </w:rPr>
        <w:t xml:space="preserve">The </w:t>
      </w:r>
      <w:proofErr w:type="spellStart"/>
      <w:r w:rsidRPr="005C36F4">
        <w:rPr>
          <w:rFonts w:ascii="Arial" w:hAnsi="Arial" w:cs="Arial"/>
        </w:rPr>
        <w:t>os</w:t>
      </w:r>
      <w:proofErr w:type="spellEnd"/>
      <w:r w:rsidRPr="005C36F4">
        <w:rPr>
          <w:rFonts w:ascii="Arial" w:hAnsi="Arial" w:cs="Arial"/>
        </w:rPr>
        <w:t xml:space="preserve">-coxae of three black swans were collected </w:t>
      </w:r>
      <w:r w:rsidR="00B54825" w:rsidRPr="005C36F4">
        <w:rPr>
          <w:rFonts w:ascii="Arial" w:hAnsi="Arial" w:cs="Arial"/>
        </w:rPr>
        <w:t>during</w:t>
      </w:r>
      <w:r w:rsidRPr="005C36F4">
        <w:rPr>
          <w:rFonts w:ascii="Arial" w:hAnsi="Arial" w:cs="Arial"/>
        </w:rPr>
        <w:t xml:space="preserve"> post mortem examination from the Department of Veterinary Pathology, </w:t>
      </w:r>
      <w:proofErr w:type="spellStart"/>
      <w:r w:rsidRPr="005C36F4">
        <w:rPr>
          <w:rFonts w:ascii="Arial" w:hAnsi="Arial" w:cs="Arial"/>
        </w:rPr>
        <w:t>C.V.Sc</w:t>
      </w:r>
      <w:proofErr w:type="spellEnd"/>
      <w:r w:rsidRPr="005C36F4">
        <w:rPr>
          <w:rFonts w:ascii="Arial" w:hAnsi="Arial" w:cs="Arial"/>
        </w:rPr>
        <w:t xml:space="preserve">., </w:t>
      </w:r>
      <w:proofErr w:type="spellStart"/>
      <w:r w:rsidRPr="005C36F4">
        <w:rPr>
          <w:rFonts w:ascii="Arial" w:hAnsi="Arial" w:cs="Arial"/>
        </w:rPr>
        <w:t>Rajendranagar</w:t>
      </w:r>
      <w:proofErr w:type="spellEnd"/>
      <w:r w:rsidRPr="005C36F4">
        <w:rPr>
          <w:rFonts w:ascii="Arial" w:hAnsi="Arial" w:cs="Arial"/>
        </w:rPr>
        <w:t xml:space="preserve">. Six </w:t>
      </w:r>
      <w:proofErr w:type="spellStart"/>
      <w:r w:rsidR="00315ADA">
        <w:rPr>
          <w:rFonts w:ascii="Arial" w:hAnsi="Arial" w:cs="Arial"/>
        </w:rPr>
        <w:t>os</w:t>
      </w:r>
      <w:proofErr w:type="spellEnd"/>
      <w:r w:rsidR="00315ADA">
        <w:rPr>
          <w:rFonts w:ascii="Arial" w:hAnsi="Arial" w:cs="Arial"/>
        </w:rPr>
        <w:t xml:space="preserve"> coxae</w:t>
      </w:r>
      <w:r w:rsidR="008C1EEF">
        <w:rPr>
          <w:rFonts w:ascii="Arial" w:hAnsi="Arial" w:cs="Arial"/>
        </w:rPr>
        <w:t xml:space="preserve"> </w:t>
      </w:r>
      <w:r w:rsidR="00BD25B8" w:rsidRPr="005C36F4">
        <w:rPr>
          <w:rFonts w:ascii="Arial" w:hAnsi="Arial" w:cs="Arial"/>
        </w:rPr>
        <w:t xml:space="preserve">were collected from local butcher shop </w:t>
      </w:r>
      <w:r w:rsidRPr="005C36F4">
        <w:rPr>
          <w:rFonts w:ascii="Arial" w:hAnsi="Arial" w:cs="Arial"/>
        </w:rPr>
        <w:t xml:space="preserve">from apparently healthy domestic fowl. </w:t>
      </w:r>
      <w:bookmarkEnd w:id="2"/>
      <w:r w:rsidRPr="005C36F4">
        <w:rPr>
          <w:rFonts w:ascii="Arial" w:hAnsi="Arial" w:cs="Arial"/>
        </w:rPr>
        <w:t xml:space="preserve">By blunt dissection, all the pelvic muscles attached to the bones were removed and the specimens were macerated by wet method. </w:t>
      </w:r>
      <w:r w:rsidR="00A15FF7" w:rsidRPr="005C36F4">
        <w:rPr>
          <w:rFonts w:ascii="Arial" w:hAnsi="Arial" w:cs="Arial"/>
        </w:rPr>
        <w:t>After t</w:t>
      </w:r>
      <w:r w:rsidRPr="005C36F4">
        <w:rPr>
          <w:rFonts w:ascii="Arial" w:hAnsi="Arial" w:cs="Arial"/>
        </w:rPr>
        <w:t>he bones were cleaned</w:t>
      </w:r>
      <w:r w:rsidR="00A15FF7" w:rsidRPr="005C36F4">
        <w:rPr>
          <w:rFonts w:ascii="Arial" w:hAnsi="Arial" w:cs="Arial"/>
        </w:rPr>
        <w:t>,</w:t>
      </w:r>
      <w:r w:rsidRPr="005C36F4">
        <w:rPr>
          <w:rFonts w:ascii="Arial" w:hAnsi="Arial" w:cs="Arial"/>
        </w:rPr>
        <w:t xml:space="preserve"> their gross morphological features were studied. </w:t>
      </w:r>
    </w:p>
    <w:p w:rsidR="001741DB" w:rsidRPr="005C36F4" w:rsidRDefault="001741DB" w:rsidP="00AE794F">
      <w:pPr>
        <w:spacing w:after="200" w:line="240" w:lineRule="auto"/>
        <w:ind w:firstLine="720"/>
        <w:contextualSpacing/>
        <w:jc w:val="both"/>
        <w:rPr>
          <w:rFonts w:ascii="Arial" w:eastAsia="Calibri" w:hAnsi="Arial" w:cs="Arial"/>
          <w:lang w:val="en-US"/>
        </w:rPr>
      </w:pPr>
    </w:p>
    <w:p w:rsidR="001741DB" w:rsidRPr="005C36F4" w:rsidRDefault="00AE794F" w:rsidP="00AE794F">
      <w:pPr>
        <w:spacing w:after="0" w:line="240" w:lineRule="auto"/>
        <w:contextualSpacing/>
        <w:jc w:val="both"/>
        <w:rPr>
          <w:rFonts w:ascii="Arial" w:eastAsia="Calibri" w:hAnsi="Arial" w:cs="Arial"/>
          <w:b/>
          <w:lang w:val="en-US" w:bidi="kn-IN"/>
        </w:rPr>
      </w:pPr>
      <w:r w:rsidRPr="005C36F4">
        <w:rPr>
          <w:rFonts w:ascii="Arial" w:eastAsia="Calibri" w:hAnsi="Arial" w:cs="Arial"/>
          <w:b/>
          <w:bCs/>
          <w:lang w:val="en-US" w:bidi="kn-IN"/>
        </w:rPr>
        <w:t xml:space="preserve">3. </w:t>
      </w:r>
      <w:r w:rsidR="001741DB" w:rsidRPr="005C36F4">
        <w:rPr>
          <w:rFonts w:ascii="Arial" w:eastAsia="Calibri" w:hAnsi="Arial" w:cs="Arial"/>
          <w:b/>
          <w:bCs/>
          <w:lang w:val="en-US" w:bidi="kn-IN"/>
        </w:rPr>
        <w:t xml:space="preserve">RESULTS AND </w:t>
      </w:r>
      <w:r w:rsidR="001741DB" w:rsidRPr="005C36F4">
        <w:rPr>
          <w:rFonts w:ascii="Arial" w:eastAsia="Calibri" w:hAnsi="Arial" w:cs="Arial"/>
          <w:b/>
          <w:lang w:val="en-US" w:bidi="kn-IN"/>
        </w:rPr>
        <w:t xml:space="preserve">DISCUSSION </w:t>
      </w:r>
    </w:p>
    <w:p w:rsidR="00734675" w:rsidRPr="005C36F4" w:rsidRDefault="00734675" w:rsidP="00AE794F">
      <w:pPr>
        <w:spacing w:after="0" w:line="240" w:lineRule="auto"/>
        <w:contextualSpacing/>
        <w:jc w:val="both"/>
        <w:rPr>
          <w:rFonts w:ascii="Arial" w:eastAsia="Calibri" w:hAnsi="Arial" w:cs="Arial"/>
          <w:b/>
          <w:lang w:val="en-US" w:bidi="kn-IN"/>
        </w:rPr>
      </w:pPr>
    </w:p>
    <w:p w:rsidR="00BD25B8" w:rsidRPr="005C36F4" w:rsidRDefault="00BD25B8" w:rsidP="00AE794F">
      <w:pPr>
        <w:spacing w:after="0" w:line="240" w:lineRule="auto"/>
        <w:contextualSpacing/>
        <w:jc w:val="both"/>
        <w:rPr>
          <w:rFonts w:ascii="Arial" w:hAnsi="Arial" w:cs="Arial"/>
        </w:rPr>
      </w:pPr>
      <w:r w:rsidRPr="005C36F4">
        <w:rPr>
          <w:rFonts w:ascii="Arial" w:hAnsi="Arial" w:cs="Arial"/>
        </w:rPr>
        <w:t xml:space="preserve">The </w:t>
      </w:r>
      <w:proofErr w:type="spellStart"/>
      <w:r w:rsidR="00315ADA">
        <w:rPr>
          <w:rFonts w:ascii="Arial" w:hAnsi="Arial" w:cs="Arial"/>
        </w:rPr>
        <w:t>os</w:t>
      </w:r>
      <w:proofErr w:type="spellEnd"/>
      <w:r w:rsidR="00315ADA">
        <w:rPr>
          <w:rFonts w:ascii="Arial" w:hAnsi="Arial" w:cs="Arial"/>
        </w:rPr>
        <w:t xml:space="preserve"> coxae</w:t>
      </w:r>
      <w:r w:rsidRPr="005C36F4">
        <w:rPr>
          <w:rFonts w:ascii="Arial" w:hAnsi="Arial" w:cs="Arial"/>
        </w:rPr>
        <w:t xml:space="preserve"> of black swan and the fowl consisted of three bones; ilium, ischium and pubis.  </w:t>
      </w:r>
      <w:bookmarkStart w:id="3" w:name="_Hlk204166798"/>
      <w:r w:rsidR="0052195E" w:rsidRPr="005C36F4">
        <w:rPr>
          <w:rFonts w:ascii="Arial" w:hAnsi="Arial" w:cs="Arial"/>
        </w:rPr>
        <w:t xml:space="preserve">These bones fused to form acetabulum in accordance with the reports of Nickel </w:t>
      </w:r>
      <w:r w:rsidR="0052195E" w:rsidRPr="00CF472A">
        <w:rPr>
          <w:rFonts w:ascii="Arial" w:hAnsi="Arial" w:cs="Arial"/>
          <w:i/>
        </w:rPr>
        <w:t>et al.</w:t>
      </w:r>
      <w:r w:rsidR="00CF472A">
        <w:rPr>
          <w:rFonts w:ascii="Arial" w:hAnsi="Arial" w:cs="Arial"/>
          <w:i/>
        </w:rPr>
        <w:t>,</w:t>
      </w:r>
      <w:r w:rsidR="0052195E" w:rsidRPr="005C36F4">
        <w:rPr>
          <w:rFonts w:ascii="Arial" w:hAnsi="Arial" w:cs="Arial"/>
        </w:rPr>
        <w:t xml:space="preserve"> (1977) in fowl and Mehta </w:t>
      </w:r>
      <w:r w:rsidR="0052195E" w:rsidRPr="00CF472A">
        <w:rPr>
          <w:rFonts w:ascii="Arial" w:hAnsi="Arial" w:cs="Arial"/>
          <w:i/>
        </w:rPr>
        <w:t>et al.</w:t>
      </w:r>
      <w:r w:rsidR="00CF472A">
        <w:rPr>
          <w:rFonts w:ascii="Arial" w:hAnsi="Arial" w:cs="Arial"/>
        </w:rPr>
        <w:t>,</w:t>
      </w:r>
      <w:r w:rsidR="0052195E" w:rsidRPr="005C36F4">
        <w:rPr>
          <w:rFonts w:ascii="Arial" w:hAnsi="Arial" w:cs="Arial"/>
        </w:rPr>
        <w:t xml:space="preserve"> (2014) in Japanese quail. </w:t>
      </w:r>
      <w:r w:rsidRPr="005C36F4">
        <w:rPr>
          <w:rFonts w:ascii="Arial" w:hAnsi="Arial" w:cs="Arial"/>
        </w:rPr>
        <w:t xml:space="preserve">The space between the pelvic bones was occupied by rhomboid shaped lumbosacral </w:t>
      </w:r>
      <w:proofErr w:type="spellStart"/>
      <w:proofErr w:type="gramStart"/>
      <w:r w:rsidRPr="005C36F4">
        <w:rPr>
          <w:rFonts w:ascii="Arial" w:hAnsi="Arial" w:cs="Arial"/>
        </w:rPr>
        <w:t>mass.</w:t>
      </w:r>
      <w:bookmarkEnd w:id="3"/>
      <w:r w:rsidR="006A66E5">
        <w:rPr>
          <w:rFonts w:ascii="Arial" w:hAnsi="Arial" w:cs="Arial"/>
        </w:rPr>
        <w:t>The</w:t>
      </w:r>
      <w:proofErr w:type="spellEnd"/>
      <w:proofErr w:type="gramEnd"/>
      <w:r w:rsidR="006A66E5">
        <w:rPr>
          <w:rFonts w:ascii="Arial" w:hAnsi="Arial" w:cs="Arial"/>
        </w:rPr>
        <w:t xml:space="preserve"> ilium and ischium bones did</w:t>
      </w:r>
      <w:r w:rsidR="00FD41BE" w:rsidRPr="005C36F4">
        <w:rPr>
          <w:rFonts w:ascii="Arial" w:hAnsi="Arial" w:cs="Arial"/>
        </w:rPr>
        <w:t xml:space="preserve"> not unite in the ventral aspect, so pelvis was open ventrally  as observed by Mehta et al. (2013) in emu, </w:t>
      </w:r>
      <w:proofErr w:type="spellStart"/>
      <w:r w:rsidR="00FD41BE" w:rsidRPr="005C36F4">
        <w:rPr>
          <w:rFonts w:ascii="Arial" w:hAnsi="Arial" w:cs="Arial"/>
        </w:rPr>
        <w:t>Sasan</w:t>
      </w:r>
      <w:r w:rsidR="00FD41BE" w:rsidRPr="00CF472A">
        <w:rPr>
          <w:rFonts w:ascii="Arial" w:hAnsi="Arial" w:cs="Arial"/>
          <w:i/>
        </w:rPr>
        <w:t>et</w:t>
      </w:r>
      <w:proofErr w:type="spellEnd"/>
      <w:r w:rsidR="00FD41BE" w:rsidRPr="00CF472A">
        <w:rPr>
          <w:rFonts w:ascii="Arial" w:hAnsi="Arial" w:cs="Arial"/>
          <w:i/>
        </w:rPr>
        <w:t xml:space="preserve"> al.</w:t>
      </w:r>
      <w:r w:rsidR="00CF472A">
        <w:rPr>
          <w:rFonts w:ascii="Arial" w:hAnsi="Arial" w:cs="Arial"/>
        </w:rPr>
        <w:t>,</w:t>
      </w:r>
      <w:r w:rsidR="00FD41BE" w:rsidRPr="005C36F4">
        <w:rPr>
          <w:rFonts w:ascii="Arial" w:hAnsi="Arial" w:cs="Arial"/>
        </w:rPr>
        <w:t xml:space="preserve"> (2017) in Bar-headed goose, and </w:t>
      </w:r>
      <w:proofErr w:type="spellStart"/>
      <w:r w:rsidR="00FD41BE" w:rsidRPr="005C36F4">
        <w:rPr>
          <w:rFonts w:ascii="Arial" w:hAnsi="Arial" w:cs="Arial"/>
        </w:rPr>
        <w:t>Sarma</w:t>
      </w:r>
      <w:r w:rsidR="00FD41BE" w:rsidRPr="00CF472A">
        <w:rPr>
          <w:rFonts w:ascii="Arial" w:hAnsi="Arial" w:cs="Arial"/>
          <w:i/>
        </w:rPr>
        <w:t>et</w:t>
      </w:r>
      <w:proofErr w:type="spellEnd"/>
      <w:r w:rsidR="00FD41BE" w:rsidRPr="00CF472A">
        <w:rPr>
          <w:rFonts w:ascii="Arial" w:hAnsi="Arial" w:cs="Arial"/>
          <w:i/>
        </w:rPr>
        <w:t xml:space="preserve"> al</w:t>
      </w:r>
      <w:r w:rsidR="00CF472A">
        <w:rPr>
          <w:rFonts w:ascii="Arial" w:hAnsi="Arial" w:cs="Arial"/>
          <w:i/>
        </w:rPr>
        <w:t>.,</w:t>
      </w:r>
      <w:r w:rsidR="00FD41BE" w:rsidRPr="005C36F4">
        <w:rPr>
          <w:rFonts w:ascii="Arial" w:hAnsi="Arial" w:cs="Arial"/>
        </w:rPr>
        <w:t>(2018) in Indian eagle-owl.</w:t>
      </w:r>
    </w:p>
    <w:p w:rsidR="008063CF" w:rsidRPr="005C36F4" w:rsidRDefault="008063CF" w:rsidP="00AE794F">
      <w:pPr>
        <w:spacing w:after="0" w:line="240" w:lineRule="auto"/>
        <w:contextualSpacing/>
        <w:jc w:val="both"/>
        <w:rPr>
          <w:rFonts w:ascii="Arial" w:hAnsi="Arial" w:cs="Arial"/>
        </w:rPr>
      </w:pPr>
    </w:p>
    <w:p w:rsidR="00807F11"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3.1 </w:t>
      </w:r>
      <w:r w:rsidR="00807F11" w:rsidRPr="005C36F4">
        <w:rPr>
          <w:rFonts w:ascii="Arial" w:hAnsi="Arial" w:cs="Arial"/>
          <w:b/>
        </w:rPr>
        <w:t>Ilium</w:t>
      </w:r>
    </w:p>
    <w:p w:rsidR="00F10675" w:rsidRPr="005C36F4" w:rsidRDefault="00807F11" w:rsidP="00AE794F">
      <w:pPr>
        <w:spacing w:after="0" w:line="240" w:lineRule="auto"/>
        <w:contextualSpacing/>
        <w:jc w:val="both"/>
        <w:rPr>
          <w:rFonts w:ascii="Arial" w:hAnsi="Arial" w:cs="Arial"/>
        </w:rPr>
      </w:pPr>
      <w:r w:rsidRPr="005C36F4">
        <w:rPr>
          <w:rFonts w:ascii="Arial" w:hAnsi="Arial" w:cs="Arial"/>
        </w:rPr>
        <w:t>In the black swan</w:t>
      </w:r>
      <w:r w:rsidR="00BD2871" w:rsidRPr="005C36F4">
        <w:rPr>
          <w:rFonts w:ascii="Arial" w:hAnsi="Arial" w:cs="Arial"/>
        </w:rPr>
        <w:t xml:space="preserve"> and the domestic fowl, </w:t>
      </w:r>
      <w:r w:rsidRPr="005C36F4">
        <w:rPr>
          <w:rFonts w:ascii="Arial" w:hAnsi="Arial" w:cs="Arial"/>
        </w:rPr>
        <w:t xml:space="preserve">the ilium was </w:t>
      </w:r>
      <w:r w:rsidR="00D27F80" w:rsidRPr="005C36F4">
        <w:rPr>
          <w:rFonts w:ascii="Arial" w:hAnsi="Arial" w:cs="Arial"/>
        </w:rPr>
        <w:t>long</w:t>
      </w:r>
      <w:r w:rsidRPr="005C36F4">
        <w:rPr>
          <w:rFonts w:ascii="Arial" w:hAnsi="Arial" w:cs="Arial"/>
        </w:rPr>
        <w:t xml:space="preserve"> and </w:t>
      </w:r>
      <w:r w:rsidR="0011388D" w:rsidRPr="005C36F4">
        <w:rPr>
          <w:rFonts w:ascii="Arial" w:hAnsi="Arial" w:cs="Arial"/>
        </w:rPr>
        <w:t>a</w:t>
      </w:r>
      <w:r w:rsidRPr="005C36F4">
        <w:rPr>
          <w:rFonts w:ascii="Arial" w:hAnsi="Arial" w:cs="Arial"/>
        </w:rPr>
        <w:t xml:space="preserve"> prominent iliac crest divided the dorsal surface into preacetabular and </w:t>
      </w:r>
      <w:proofErr w:type="spellStart"/>
      <w:r w:rsidRPr="005C36F4">
        <w:rPr>
          <w:rFonts w:ascii="Arial" w:hAnsi="Arial" w:cs="Arial"/>
        </w:rPr>
        <w:t>postacetabular</w:t>
      </w:r>
      <w:proofErr w:type="spellEnd"/>
      <w:r w:rsidRPr="005C36F4">
        <w:rPr>
          <w:rFonts w:ascii="Arial" w:hAnsi="Arial" w:cs="Arial"/>
        </w:rPr>
        <w:t xml:space="preserve"> part. </w:t>
      </w:r>
      <w:r w:rsidR="008371C6" w:rsidRPr="005C36F4">
        <w:rPr>
          <w:rFonts w:ascii="Arial" w:hAnsi="Arial" w:cs="Arial"/>
        </w:rPr>
        <w:t>This concurs with the reports of</w:t>
      </w:r>
      <w:r w:rsidR="00BD5F1F" w:rsidRPr="005C36F4">
        <w:rPr>
          <w:rFonts w:ascii="Arial" w:hAnsi="Arial" w:cs="Arial"/>
        </w:rPr>
        <w:t xml:space="preserve"> Nickel </w:t>
      </w:r>
      <w:r w:rsidR="00BD5F1F" w:rsidRPr="005C36F4">
        <w:rPr>
          <w:rFonts w:ascii="Arial" w:hAnsi="Arial" w:cs="Arial"/>
          <w:i/>
        </w:rPr>
        <w:t>et al.,</w:t>
      </w:r>
      <w:r w:rsidR="00BD5F1F" w:rsidRPr="005C36F4">
        <w:rPr>
          <w:rFonts w:ascii="Arial" w:hAnsi="Arial" w:cs="Arial"/>
        </w:rPr>
        <w:t xml:space="preserve"> (1977) in domestic</w:t>
      </w:r>
      <w:r w:rsidR="00D27F80" w:rsidRPr="005C36F4">
        <w:rPr>
          <w:rFonts w:ascii="Arial" w:hAnsi="Arial" w:cs="Arial"/>
        </w:rPr>
        <w:t xml:space="preserve"> </w:t>
      </w:r>
      <w:proofErr w:type="spellStart"/>
      <w:r w:rsidR="00D27F80" w:rsidRPr="005C36F4">
        <w:rPr>
          <w:rFonts w:ascii="Arial" w:hAnsi="Arial" w:cs="Arial"/>
        </w:rPr>
        <w:t>fowland</w:t>
      </w:r>
      <w:r w:rsidR="008371C6" w:rsidRPr="005C36F4">
        <w:rPr>
          <w:rFonts w:ascii="Arial" w:hAnsi="Arial" w:cs="Arial"/>
        </w:rPr>
        <w:t>Mehta</w:t>
      </w:r>
      <w:proofErr w:type="spellEnd"/>
      <w:r w:rsidR="008371C6" w:rsidRPr="005C36F4">
        <w:rPr>
          <w:rFonts w:ascii="Arial" w:hAnsi="Arial" w:cs="Arial"/>
        </w:rPr>
        <w:t xml:space="preserve"> </w:t>
      </w:r>
      <w:r w:rsidR="008371C6" w:rsidRPr="005C36F4">
        <w:rPr>
          <w:rFonts w:ascii="Arial" w:hAnsi="Arial" w:cs="Arial"/>
          <w:i/>
        </w:rPr>
        <w:t>et al</w:t>
      </w:r>
      <w:r w:rsidR="008063CF" w:rsidRPr="005C36F4">
        <w:rPr>
          <w:rFonts w:ascii="Arial" w:hAnsi="Arial" w:cs="Arial"/>
          <w:i/>
        </w:rPr>
        <w:t>.,</w:t>
      </w:r>
      <w:r w:rsidR="008371C6" w:rsidRPr="005C36F4">
        <w:rPr>
          <w:rFonts w:ascii="Arial" w:hAnsi="Arial" w:cs="Arial"/>
        </w:rPr>
        <w:t xml:space="preserve"> (2014) in Japanese quail</w:t>
      </w:r>
      <w:r w:rsidR="008B7A80" w:rsidRPr="005C36F4">
        <w:rPr>
          <w:rFonts w:ascii="Arial" w:hAnsi="Arial" w:cs="Arial"/>
        </w:rPr>
        <w:t>. Similar</w:t>
      </w:r>
      <w:r w:rsidR="00BD5F1F" w:rsidRPr="005C36F4">
        <w:rPr>
          <w:rFonts w:ascii="Arial" w:hAnsi="Arial" w:cs="Arial"/>
        </w:rPr>
        <w:t xml:space="preserve"> findings were reported in ostrich (</w:t>
      </w:r>
      <w:proofErr w:type="spellStart"/>
      <w:r w:rsidR="00BD5F1F" w:rsidRPr="005C36F4">
        <w:rPr>
          <w:rFonts w:ascii="Arial" w:hAnsi="Arial" w:cs="Arial"/>
        </w:rPr>
        <w:t>Tamilselvan</w:t>
      </w:r>
      <w:proofErr w:type="spellEnd"/>
      <w:r w:rsidR="00C26F20">
        <w:rPr>
          <w:rFonts w:ascii="Arial" w:hAnsi="Arial" w:cs="Arial"/>
        </w:rPr>
        <w:t xml:space="preserve"> </w:t>
      </w:r>
      <w:r w:rsidR="00BD5F1F" w:rsidRPr="005C36F4">
        <w:rPr>
          <w:rFonts w:ascii="Arial" w:hAnsi="Arial" w:cs="Arial"/>
          <w:i/>
        </w:rPr>
        <w:t>et al.,</w:t>
      </w:r>
      <w:r w:rsidR="00BD5F1F" w:rsidRPr="005C36F4">
        <w:rPr>
          <w:rFonts w:ascii="Arial" w:hAnsi="Arial" w:cs="Arial"/>
        </w:rPr>
        <w:t xml:space="preserve"> 2015), guinea fowl and pigeon </w:t>
      </w:r>
      <w:bookmarkStart w:id="4" w:name="_Hlk203561741"/>
      <w:r w:rsidR="00BD5F1F" w:rsidRPr="005C36F4">
        <w:rPr>
          <w:rFonts w:ascii="Arial" w:hAnsi="Arial" w:cs="Arial"/>
        </w:rPr>
        <w:t xml:space="preserve">(Lavanya </w:t>
      </w:r>
      <w:r w:rsidR="00BD5F1F" w:rsidRPr="005C36F4">
        <w:rPr>
          <w:rFonts w:ascii="Arial" w:hAnsi="Arial" w:cs="Arial"/>
          <w:i/>
        </w:rPr>
        <w:t>et al.,</w:t>
      </w:r>
      <w:r w:rsidR="00BD5F1F" w:rsidRPr="005C36F4">
        <w:rPr>
          <w:rFonts w:ascii="Arial" w:hAnsi="Arial" w:cs="Arial"/>
        </w:rPr>
        <w:t xml:space="preserve"> 2017), </w:t>
      </w:r>
      <w:bookmarkEnd w:id="4"/>
      <w:r w:rsidR="00BD5F1F" w:rsidRPr="005C36F4">
        <w:rPr>
          <w:rFonts w:ascii="Arial" w:hAnsi="Arial" w:cs="Arial"/>
        </w:rPr>
        <w:t>Indian eagle owl (</w:t>
      </w:r>
      <w:proofErr w:type="spellStart"/>
      <w:r w:rsidR="00BD5F1F" w:rsidRPr="005C36F4">
        <w:rPr>
          <w:rFonts w:ascii="Arial" w:hAnsi="Arial" w:cs="Arial"/>
        </w:rPr>
        <w:t>Sarma</w:t>
      </w:r>
      <w:proofErr w:type="spellEnd"/>
      <w:r w:rsidR="00C26F20">
        <w:rPr>
          <w:rFonts w:ascii="Arial" w:hAnsi="Arial" w:cs="Arial"/>
        </w:rPr>
        <w:t xml:space="preserve"> </w:t>
      </w:r>
      <w:r w:rsidR="00BD5F1F" w:rsidRPr="005C36F4">
        <w:rPr>
          <w:rFonts w:ascii="Arial" w:hAnsi="Arial" w:cs="Arial"/>
          <w:i/>
        </w:rPr>
        <w:t>et al.</w:t>
      </w:r>
      <w:r w:rsidR="004F667E" w:rsidRPr="005C36F4">
        <w:rPr>
          <w:rFonts w:ascii="Arial" w:hAnsi="Arial" w:cs="Arial"/>
          <w:i/>
        </w:rPr>
        <w:t>,</w:t>
      </w:r>
      <w:r w:rsidR="00C26F20">
        <w:rPr>
          <w:rFonts w:ascii="Arial" w:hAnsi="Arial" w:cs="Arial"/>
        </w:rPr>
        <w:t xml:space="preserve">2018), </w:t>
      </w:r>
      <w:r w:rsidR="009A755D" w:rsidRPr="005C36F4">
        <w:rPr>
          <w:rFonts w:ascii="Arial" w:hAnsi="Arial" w:cs="Arial"/>
        </w:rPr>
        <w:t xml:space="preserve">in </w:t>
      </w:r>
      <w:r w:rsidR="00BD5F1F" w:rsidRPr="005C36F4">
        <w:rPr>
          <w:rFonts w:ascii="Arial" w:hAnsi="Arial" w:cs="Arial"/>
        </w:rPr>
        <w:t>crested serpent eagle and brown wood owl (</w:t>
      </w:r>
      <w:proofErr w:type="spellStart"/>
      <w:r w:rsidR="00BD5F1F" w:rsidRPr="005C36F4">
        <w:rPr>
          <w:rFonts w:ascii="Arial" w:hAnsi="Arial" w:cs="Arial"/>
        </w:rPr>
        <w:t>Keneisenuo</w:t>
      </w:r>
      <w:r w:rsidR="00BD5F1F" w:rsidRPr="005C36F4">
        <w:rPr>
          <w:rFonts w:ascii="Arial" w:hAnsi="Arial" w:cs="Arial"/>
          <w:i/>
        </w:rPr>
        <w:t>et</w:t>
      </w:r>
      <w:proofErr w:type="spellEnd"/>
      <w:r w:rsidR="00BD5F1F" w:rsidRPr="005C36F4">
        <w:rPr>
          <w:rFonts w:ascii="Arial" w:hAnsi="Arial" w:cs="Arial"/>
          <w:i/>
        </w:rPr>
        <w:t xml:space="preserve"> al.,</w:t>
      </w:r>
      <w:r w:rsidR="00BD5F1F" w:rsidRPr="005C36F4">
        <w:rPr>
          <w:rFonts w:ascii="Arial" w:hAnsi="Arial" w:cs="Arial"/>
        </w:rPr>
        <w:t xml:space="preserve"> 2019)</w:t>
      </w:r>
      <w:r w:rsidR="00C26F20">
        <w:rPr>
          <w:rFonts w:ascii="Arial" w:hAnsi="Arial" w:cs="Arial"/>
        </w:rPr>
        <w:t xml:space="preserve"> </w:t>
      </w:r>
      <w:r w:rsidR="00C26F20" w:rsidRPr="005C36F4">
        <w:rPr>
          <w:rFonts w:ascii="Arial" w:hAnsi="Arial" w:cs="Arial"/>
        </w:rPr>
        <w:t>and</w:t>
      </w:r>
      <w:r w:rsidR="00C26F20">
        <w:rPr>
          <w:rFonts w:ascii="Arial" w:hAnsi="Arial" w:cs="Arial"/>
        </w:rPr>
        <w:t xml:space="preserve"> in </w:t>
      </w:r>
      <w:r w:rsidR="00C26F20" w:rsidRPr="00AA1496">
        <w:rPr>
          <w:rFonts w:ascii="Arial" w:hAnsi="Arial" w:cs="Arial"/>
          <w:bCs/>
        </w:rPr>
        <w:t xml:space="preserve">Common Hawk </w:t>
      </w:r>
      <w:proofErr w:type="spellStart"/>
      <w:r w:rsidR="00C26F20" w:rsidRPr="00AA1496">
        <w:rPr>
          <w:rFonts w:ascii="Arial" w:hAnsi="Arial" w:cs="Arial"/>
          <w:bCs/>
        </w:rPr>
        <w:t>Cukoo</w:t>
      </w:r>
      <w:proofErr w:type="spellEnd"/>
      <w:r w:rsidR="00C26F20" w:rsidRPr="00AA1496">
        <w:rPr>
          <w:rFonts w:ascii="Arial" w:hAnsi="Arial" w:cs="Arial"/>
          <w:bCs/>
        </w:rPr>
        <w:t xml:space="preserve"> and Yellow Billed Babbler</w:t>
      </w:r>
      <w:r w:rsidR="00C26F20">
        <w:rPr>
          <w:b/>
          <w:bCs/>
          <w:sz w:val="28"/>
          <w:szCs w:val="28"/>
        </w:rPr>
        <w:t xml:space="preserve"> </w:t>
      </w:r>
      <w:r w:rsidR="00C26F20">
        <w:rPr>
          <w:rFonts w:ascii="Arial" w:hAnsi="Arial" w:cs="Arial"/>
        </w:rPr>
        <w:t>(</w:t>
      </w:r>
      <w:proofErr w:type="spellStart"/>
      <w:r w:rsidR="00C26F20">
        <w:rPr>
          <w:rFonts w:ascii="Arial" w:hAnsi="Arial" w:cs="Arial"/>
        </w:rPr>
        <w:t>Supriya</w:t>
      </w:r>
      <w:proofErr w:type="spellEnd"/>
      <w:r w:rsidR="00C26F20">
        <w:rPr>
          <w:rFonts w:ascii="Arial" w:hAnsi="Arial" w:cs="Arial"/>
        </w:rPr>
        <w:t xml:space="preserve"> </w:t>
      </w:r>
      <w:r w:rsidR="00C26F20" w:rsidRPr="005C36F4">
        <w:rPr>
          <w:rFonts w:ascii="Arial" w:hAnsi="Arial" w:cs="Arial"/>
          <w:i/>
        </w:rPr>
        <w:t>et al.,</w:t>
      </w:r>
      <w:r w:rsidR="00C26F20" w:rsidRPr="005C36F4">
        <w:rPr>
          <w:rFonts w:ascii="Arial" w:hAnsi="Arial" w:cs="Arial"/>
        </w:rPr>
        <w:t xml:space="preserve"> </w:t>
      </w:r>
      <w:r w:rsidR="00C26F20">
        <w:rPr>
          <w:rFonts w:ascii="Arial" w:hAnsi="Arial" w:cs="Arial"/>
        </w:rPr>
        <w:t>2020)</w:t>
      </w:r>
      <w:r w:rsidR="00BD5F1F" w:rsidRPr="005C36F4">
        <w:rPr>
          <w:rFonts w:ascii="Arial" w:hAnsi="Arial" w:cs="Arial"/>
        </w:rPr>
        <w:t>.</w:t>
      </w:r>
      <w:r w:rsidR="00F4213B" w:rsidRPr="005C36F4">
        <w:rPr>
          <w:rFonts w:ascii="Arial" w:hAnsi="Arial" w:cs="Arial"/>
        </w:rPr>
        <w:t xml:space="preserve"> However</w:t>
      </w:r>
      <w:r w:rsidR="009A755D" w:rsidRPr="005C36F4">
        <w:rPr>
          <w:rFonts w:ascii="Arial" w:hAnsi="Arial" w:cs="Arial"/>
        </w:rPr>
        <w:t>,</w:t>
      </w:r>
      <w:r w:rsidR="00F4213B" w:rsidRPr="005C36F4">
        <w:rPr>
          <w:rFonts w:ascii="Arial" w:hAnsi="Arial" w:cs="Arial"/>
        </w:rPr>
        <w:t xml:space="preserve"> the ridge was not promin</w:t>
      </w:r>
      <w:r w:rsidR="00CA10E1" w:rsidRPr="005C36F4">
        <w:rPr>
          <w:rFonts w:ascii="Arial" w:hAnsi="Arial" w:cs="Arial"/>
        </w:rPr>
        <w:t>e</w:t>
      </w:r>
      <w:r w:rsidR="00F4213B" w:rsidRPr="005C36F4">
        <w:rPr>
          <w:rFonts w:ascii="Arial" w:hAnsi="Arial" w:cs="Arial"/>
        </w:rPr>
        <w:t>nt in</w:t>
      </w:r>
      <w:r w:rsidR="00CA10E1" w:rsidRPr="005C36F4">
        <w:rPr>
          <w:rFonts w:ascii="Arial" w:hAnsi="Arial" w:cs="Arial"/>
        </w:rPr>
        <w:t xml:space="preserve"> pigeon when compared to guineafowl (Lavanya </w:t>
      </w:r>
      <w:r w:rsidR="00CA10E1" w:rsidRPr="005C36F4">
        <w:rPr>
          <w:rFonts w:ascii="Arial" w:hAnsi="Arial" w:cs="Arial"/>
          <w:i/>
        </w:rPr>
        <w:t>et al.,</w:t>
      </w:r>
      <w:r w:rsidR="00CA10E1" w:rsidRPr="005C36F4">
        <w:rPr>
          <w:rFonts w:ascii="Arial" w:hAnsi="Arial" w:cs="Arial"/>
        </w:rPr>
        <w:t xml:space="preserve"> 2017</w:t>
      </w:r>
      <w:proofErr w:type="gramStart"/>
      <w:r w:rsidR="00CA10E1" w:rsidRPr="005C36F4">
        <w:rPr>
          <w:rFonts w:ascii="Arial" w:hAnsi="Arial" w:cs="Arial"/>
        </w:rPr>
        <w:t>).</w:t>
      </w:r>
      <w:r w:rsidR="008B7A80" w:rsidRPr="005C36F4">
        <w:rPr>
          <w:rFonts w:ascii="Arial" w:hAnsi="Arial" w:cs="Arial"/>
        </w:rPr>
        <w:t>In</w:t>
      </w:r>
      <w:proofErr w:type="gramEnd"/>
      <w:r w:rsidR="008B7A80" w:rsidRPr="005C36F4">
        <w:rPr>
          <w:rFonts w:ascii="Arial" w:hAnsi="Arial" w:cs="Arial"/>
        </w:rPr>
        <w:t xml:space="preserve"> the present study, the preacetabular part was </w:t>
      </w:r>
      <w:r w:rsidR="007973CF" w:rsidRPr="005C36F4">
        <w:rPr>
          <w:rFonts w:ascii="Arial" w:hAnsi="Arial" w:cs="Arial"/>
        </w:rPr>
        <w:t xml:space="preserve">slightly </w:t>
      </w:r>
      <w:r w:rsidR="008B7A80" w:rsidRPr="005C36F4">
        <w:rPr>
          <w:rFonts w:ascii="Arial" w:hAnsi="Arial" w:cs="Arial"/>
        </w:rPr>
        <w:t xml:space="preserve">longer than post acetabular part in </w:t>
      </w:r>
      <w:r w:rsidR="00455425" w:rsidRPr="005C36F4">
        <w:rPr>
          <w:rFonts w:ascii="Arial" w:hAnsi="Arial" w:cs="Arial"/>
        </w:rPr>
        <w:t xml:space="preserve">the fowl </w:t>
      </w:r>
      <w:r w:rsidR="00DB19F7" w:rsidRPr="005C36F4">
        <w:rPr>
          <w:rFonts w:ascii="Arial" w:hAnsi="Arial" w:cs="Arial"/>
        </w:rPr>
        <w:t>while</w:t>
      </w:r>
      <w:r w:rsidR="00455425" w:rsidRPr="005C36F4">
        <w:rPr>
          <w:rFonts w:ascii="Arial" w:hAnsi="Arial" w:cs="Arial"/>
        </w:rPr>
        <w:t xml:space="preserve"> the </w:t>
      </w:r>
      <w:proofErr w:type="spellStart"/>
      <w:r w:rsidR="00455425" w:rsidRPr="005C36F4">
        <w:rPr>
          <w:rFonts w:ascii="Arial" w:hAnsi="Arial" w:cs="Arial"/>
        </w:rPr>
        <w:t>postacetabul</w:t>
      </w:r>
      <w:r w:rsidR="00111BDB" w:rsidRPr="005C36F4">
        <w:rPr>
          <w:rFonts w:ascii="Arial" w:hAnsi="Arial" w:cs="Arial"/>
        </w:rPr>
        <w:t>ar</w:t>
      </w:r>
      <w:proofErr w:type="spellEnd"/>
      <w:r w:rsidR="00111BDB" w:rsidRPr="005C36F4">
        <w:rPr>
          <w:rFonts w:ascii="Arial" w:hAnsi="Arial" w:cs="Arial"/>
        </w:rPr>
        <w:t xml:space="preserve"> part was longer in the black </w:t>
      </w:r>
      <w:proofErr w:type="spellStart"/>
      <w:r w:rsidR="00111BDB" w:rsidRPr="005C36F4">
        <w:rPr>
          <w:rFonts w:ascii="Arial" w:hAnsi="Arial" w:cs="Arial"/>
        </w:rPr>
        <w:t>swan.</w:t>
      </w:r>
      <w:r w:rsidR="00953B02" w:rsidRPr="005C36F4">
        <w:rPr>
          <w:rFonts w:ascii="Arial" w:hAnsi="Arial" w:cs="Arial"/>
        </w:rPr>
        <w:t>L</w:t>
      </w:r>
      <w:r w:rsidR="00111BDB" w:rsidRPr="005C36F4">
        <w:rPr>
          <w:rFonts w:ascii="Arial" w:hAnsi="Arial" w:cs="Arial"/>
        </w:rPr>
        <w:t>onger</w:t>
      </w:r>
      <w:proofErr w:type="spellEnd"/>
      <w:r w:rsidR="00111BDB" w:rsidRPr="005C36F4">
        <w:rPr>
          <w:rFonts w:ascii="Arial" w:hAnsi="Arial" w:cs="Arial"/>
        </w:rPr>
        <w:t xml:space="preserve"> preacetabular part was r</w:t>
      </w:r>
      <w:r w:rsidR="008B7A80" w:rsidRPr="005C36F4">
        <w:rPr>
          <w:rFonts w:ascii="Arial" w:hAnsi="Arial" w:cs="Arial"/>
        </w:rPr>
        <w:t>eport</w:t>
      </w:r>
      <w:r w:rsidR="00111BDB" w:rsidRPr="005C36F4">
        <w:rPr>
          <w:rFonts w:ascii="Arial" w:hAnsi="Arial" w:cs="Arial"/>
        </w:rPr>
        <w:t xml:space="preserve">ed by </w:t>
      </w:r>
      <w:r w:rsidR="008B7A80" w:rsidRPr="005C36F4">
        <w:rPr>
          <w:rFonts w:ascii="Arial" w:hAnsi="Arial" w:cs="Arial"/>
        </w:rPr>
        <w:t xml:space="preserve">Nickel </w:t>
      </w:r>
      <w:r w:rsidR="008B7A80" w:rsidRPr="005C36F4">
        <w:rPr>
          <w:rFonts w:ascii="Arial" w:hAnsi="Arial" w:cs="Arial"/>
          <w:i/>
        </w:rPr>
        <w:t>et al</w:t>
      </w:r>
      <w:r w:rsidR="008B7A80" w:rsidRPr="005C36F4">
        <w:rPr>
          <w:rFonts w:ascii="Arial" w:hAnsi="Arial" w:cs="Arial"/>
        </w:rPr>
        <w:t>.</w:t>
      </w:r>
      <w:r w:rsidR="008063CF" w:rsidRPr="005C36F4">
        <w:rPr>
          <w:rFonts w:ascii="Arial" w:hAnsi="Arial" w:cs="Arial"/>
        </w:rPr>
        <w:t>,</w:t>
      </w:r>
      <w:r w:rsidR="008B7A80" w:rsidRPr="005C36F4">
        <w:rPr>
          <w:rFonts w:ascii="Arial" w:hAnsi="Arial" w:cs="Arial"/>
        </w:rPr>
        <w:t xml:space="preserve"> (1977) in pigeon and by Deshmukh </w:t>
      </w:r>
      <w:r w:rsidR="008B7A80" w:rsidRPr="005C36F4">
        <w:rPr>
          <w:rFonts w:ascii="Arial" w:hAnsi="Arial" w:cs="Arial"/>
          <w:i/>
        </w:rPr>
        <w:t>et al.,</w:t>
      </w:r>
      <w:r w:rsidR="008B7A80" w:rsidRPr="005C36F4">
        <w:rPr>
          <w:rFonts w:ascii="Arial" w:hAnsi="Arial" w:cs="Arial"/>
        </w:rPr>
        <w:t xml:space="preserve"> (2016) in peacock and peahen</w:t>
      </w:r>
      <w:r w:rsidR="00111BDB" w:rsidRPr="005C36F4">
        <w:rPr>
          <w:rFonts w:ascii="Arial" w:hAnsi="Arial" w:cs="Arial"/>
        </w:rPr>
        <w:t xml:space="preserve">. </w:t>
      </w:r>
      <w:proofErr w:type="spellStart"/>
      <w:proofErr w:type="gramStart"/>
      <w:r w:rsidR="008B7A80" w:rsidRPr="005C36F4">
        <w:rPr>
          <w:rFonts w:ascii="Arial" w:hAnsi="Arial" w:cs="Arial"/>
        </w:rPr>
        <w:t>Similarly</w:t>
      </w:r>
      <w:r w:rsidR="00A947C1" w:rsidRPr="005C36F4">
        <w:rPr>
          <w:rFonts w:ascii="Arial" w:hAnsi="Arial" w:cs="Arial"/>
        </w:rPr>
        <w:t>,</w:t>
      </w:r>
      <w:r w:rsidR="00BD2871" w:rsidRPr="005C36F4">
        <w:rPr>
          <w:rFonts w:ascii="Arial" w:hAnsi="Arial" w:cs="Arial"/>
        </w:rPr>
        <w:t>Sreeranjini</w:t>
      </w:r>
      <w:r w:rsidR="00BD2871" w:rsidRPr="005C36F4">
        <w:rPr>
          <w:rFonts w:ascii="Arial" w:hAnsi="Arial" w:cs="Arial"/>
          <w:i/>
        </w:rPr>
        <w:t>et</w:t>
      </w:r>
      <w:proofErr w:type="spellEnd"/>
      <w:proofErr w:type="gramEnd"/>
      <w:r w:rsidR="00BD2871" w:rsidRPr="005C36F4">
        <w:rPr>
          <w:rFonts w:ascii="Arial" w:hAnsi="Arial" w:cs="Arial"/>
          <w:i/>
        </w:rPr>
        <w:t xml:space="preserve"> al</w:t>
      </w:r>
      <w:r w:rsidR="00BD2871" w:rsidRPr="005C36F4">
        <w:rPr>
          <w:rFonts w:ascii="Arial" w:hAnsi="Arial" w:cs="Arial"/>
        </w:rPr>
        <w:t>.</w:t>
      </w:r>
      <w:r w:rsidR="00962883" w:rsidRPr="005C36F4">
        <w:rPr>
          <w:rFonts w:ascii="Arial" w:hAnsi="Arial" w:cs="Arial"/>
        </w:rPr>
        <w:t>,</w:t>
      </w:r>
      <w:r w:rsidR="00BD2871" w:rsidRPr="005C36F4">
        <w:rPr>
          <w:rFonts w:ascii="Arial" w:hAnsi="Arial" w:cs="Arial"/>
        </w:rPr>
        <w:t xml:space="preserve"> (2011) reported </w:t>
      </w:r>
      <w:r w:rsidR="00962883" w:rsidRPr="005C36F4">
        <w:rPr>
          <w:rFonts w:ascii="Arial" w:hAnsi="Arial" w:cs="Arial"/>
        </w:rPr>
        <w:t xml:space="preserve">long pre-acetabular part and short post-acetabular part in peahen and stated that </w:t>
      </w:r>
      <w:r w:rsidR="00BD2871" w:rsidRPr="005C36F4">
        <w:rPr>
          <w:rFonts w:ascii="Arial" w:hAnsi="Arial" w:cs="Arial"/>
        </w:rPr>
        <w:t>the ridge</w:t>
      </w:r>
      <w:r w:rsidR="00DE6F3E" w:rsidRPr="005C36F4">
        <w:rPr>
          <w:rFonts w:ascii="Arial" w:hAnsi="Arial" w:cs="Arial"/>
        </w:rPr>
        <w:t xml:space="preserve"> which separated these parts</w:t>
      </w:r>
      <w:r w:rsidR="00BD2871" w:rsidRPr="005C36F4">
        <w:rPr>
          <w:rFonts w:ascii="Arial" w:hAnsi="Arial" w:cs="Arial"/>
        </w:rPr>
        <w:t xml:space="preserve"> extended up to the posterior extremity in </w:t>
      </w:r>
      <w:proofErr w:type="spellStart"/>
      <w:r w:rsidR="00BD2871" w:rsidRPr="005C36F4">
        <w:rPr>
          <w:rFonts w:ascii="Arial" w:hAnsi="Arial" w:cs="Arial"/>
        </w:rPr>
        <w:t>peahen.</w:t>
      </w:r>
      <w:r w:rsidR="002F7BF3" w:rsidRPr="005C36F4">
        <w:rPr>
          <w:rFonts w:ascii="Arial" w:hAnsi="Arial" w:cs="Arial"/>
        </w:rPr>
        <w:t>In</w:t>
      </w:r>
      <w:proofErr w:type="spellEnd"/>
      <w:r w:rsidR="002F7BF3" w:rsidRPr="005C36F4">
        <w:rPr>
          <w:rFonts w:ascii="Arial" w:hAnsi="Arial" w:cs="Arial"/>
        </w:rPr>
        <w:t xml:space="preserve"> </w:t>
      </w:r>
      <w:r w:rsidR="0011388D" w:rsidRPr="005C36F4">
        <w:rPr>
          <w:rFonts w:ascii="Arial" w:hAnsi="Arial" w:cs="Arial"/>
        </w:rPr>
        <w:t xml:space="preserve">the present study of </w:t>
      </w:r>
      <w:r w:rsidR="002F7BF3" w:rsidRPr="005C36F4">
        <w:rPr>
          <w:rFonts w:ascii="Arial" w:hAnsi="Arial" w:cs="Arial"/>
        </w:rPr>
        <w:t xml:space="preserve">both the species, the preacetabular part was </w:t>
      </w:r>
      <w:r w:rsidR="0011388D" w:rsidRPr="005C36F4">
        <w:rPr>
          <w:rFonts w:ascii="Arial" w:hAnsi="Arial" w:cs="Arial"/>
        </w:rPr>
        <w:t xml:space="preserve">roughly </w:t>
      </w:r>
      <w:proofErr w:type="spellStart"/>
      <w:r w:rsidR="002F7BF3" w:rsidRPr="005C36F4">
        <w:rPr>
          <w:rFonts w:ascii="Arial" w:hAnsi="Arial" w:cs="Arial"/>
        </w:rPr>
        <w:t>quandrangular</w:t>
      </w:r>
      <w:r w:rsidR="0011388D" w:rsidRPr="005C36F4">
        <w:rPr>
          <w:rFonts w:ascii="Arial" w:hAnsi="Arial" w:cs="Arial"/>
        </w:rPr>
        <w:t>while</w:t>
      </w:r>
      <w:proofErr w:type="spellEnd"/>
      <w:r w:rsidR="0011388D" w:rsidRPr="005C36F4">
        <w:rPr>
          <w:rFonts w:ascii="Arial" w:hAnsi="Arial" w:cs="Arial"/>
        </w:rPr>
        <w:t xml:space="preserve"> the </w:t>
      </w:r>
      <w:proofErr w:type="spellStart"/>
      <w:r w:rsidR="002F7BF3" w:rsidRPr="005C36F4">
        <w:rPr>
          <w:rFonts w:ascii="Arial" w:hAnsi="Arial" w:cs="Arial"/>
        </w:rPr>
        <w:t>postacetabular</w:t>
      </w:r>
      <w:proofErr w:type="spellEnd"/>
      <w:r w:rsidR="002F7BF3" w:rsidRPr="005C36F4">
        <w:rPr>
          <w:rFonts w:ascii="Arial" w:hAnsi="Arial" w:cs="Arial"/>
        </w:rPr>
        <w:t xml:space="preserve"> part </w:t>
      </w:r>
      <w:r w:rsidR="002A4C40" w:rsidRPr="005C36F4">
        <w:rPr>
          <w:rFonts w:ascii="Arial" w:hAnsi="Arial" w:cs="Arial"/>
        </w:rPr>
        <w:t xml:space="preserve">was roughly </w:t>
      </w:r>
      <w:r w:rsidR="0061696F" w:rsidRPr="005C36F4">
        <w:rPr>
          <w:rFonts w:ascii="Arial" w:hAnsi="Arial" w:cs="Arial"/>
        </w:rPr>
        <w:t>trapezoid</w:t>
      </w:r>
      <w:r w:rsidR="002F7BF3" w:rsidRPr="005C36F4">
        <w:rPr>
          <w:rFonts w:ascii="Arial" w:hAnsi="Arial" w:cs="Arial"/>
        </w:rPr>
        <w:t xml:space="preserve">. </w:t>
      </w:r>
      <w:r w:rsidR="007C47D6" w:rsidRPr="005C36F4">
        <w:rPr>
          <w:rFonts w:ascii="Arial" w:hAnsi="Arial" w:cs="Arial"/>
        </w:rPr>
        <w:t xml:space="preserve">Quadrate shaped preacetabular part and trapezoid </w:t>
      </w:r>
      <w:proofErr w:type="spellStart"/>
      <w:r w:rsidR="007C47D6" w:rsidRPr="005C36F4">
        <w:rPr>
          <w:rFonts w:ascii="Arial" w:hAnsi="Arial" w:cs="Arial"/>
        </w:rPr>
        <w:t>postacetabular</w:t>
      </w:r>
      <w:proofErr w:type="spellEnd"/>
      <w:r w:rsidR="007C47D6" w:rsidRPr="005C36F4">
        <w:rPr>
          <w:rFonts w:ascii="Arial" w:hAnsi="Arial" w:cs="Arial"/>
        </w:rPr>
        <w:t xml:space="preserve"> part was reported in Ostrich (</w:t>
      </w:r>
      <w:proofErr w:type="spellStart"/>
      <w:r w:rsidR="007C47D6" w:rsidRPr="005C36F4">
        <w:rPr>
          <w:rFonts w:ascii="Arial" w:hAnsi="Arial" w:cs="Arial"/>
        </w:rPr>
        <w:t>Tamilselvan</w:t>
      </w:r>
      <w:proofErr w:type="spellEnd"/>
      <w:r w:rsidR="003D1A1A">
        <w:rPr>
          <w:rFonts w:ascii="Arial" w:hAnsi="Arial" w:cs="Arial"/>
        </w:rPr>
        <w:t xml:space="preserve"> </w:t>
      </w:r>
      <w:r w:rsidR="007C47D6" w:rsidRPr="005C36F4">
        <w:rPr>
          <w:rFonts w:ascii="Arial" w:hAnsi="Arial" w:cs="Arial"/>
          <w:i/>
        </w:rPr>
        <w:t>et al</w:t>
      </w:r>
      <w:r w:rsidR="008063CF" w:rsidRPr="005C36F4">
        <w:rPr>
          <w:rFonts w:ascii="Arial" w:hAnsi="Arial" w:cs="Arial"/>
          <w:i/>
        </w:rPr>
        <w:t>.,</w:t>
      </w:r>
      <w:r w:rsidR="007C47D6" w:rsidRPr="005C36F4">
        <w:rPr>
          <w:rFonts w:ascii="Arial" w:hAnsi="Arial" w:cs="Arial"/>
        </w:rPr>
        <w:t xml:space="preserve"> 2015). The preacetabular part was quadrilateral </w:t>
      </w:r>
      <w:r w:rsidR="00DE6F3E" w:rsidRPr="005C36F4">
        <w:rPr>
          <w:rFonts w:ascii="Arial" w:hAnsi="Arial" w:cs="Arial"/>
        </w:rPr>
        <w:t>and</w:t>
      </w:r>
      <w:r w:rsidR="007C47D6" w:rsidRPr="005C36F4">
        <w:rPr>
          <w:rFonts w:ascii="Arial" w:hAnsi="Arial" w:cs="Arial"/>
        </w:rPr>
        <w:t xml:space="preserve"> the </w:t>
      </w:r>
      <w:proofErr w:type="spellStart"/>
      <w:r w:rsidR="007C47D6" w:rsidRPr="005C36F4">
        <w:rPr>
          <w:rFonts w:ascii="Arial" w:hAnsi="Arial" w:cs="Arial"/>
        </w:rPr>
        <w:t>postacetabular</w:t>
      </w:r>
      <w:proofErr w:type="spellEnd"/>
      <w:r w:rsidR="007C47D6" w:rsidRPr="005C36F4">
        <w:rPr>
          <w:rFonts w:ascii="Arial" w:hAnsi="Arial" w:cs="Arial"/>
        </w:rPr>
        <w:t xml:space="preserve"> part was in the form of an el</w:t>
      </w:r>
      <w:r w:rsidR="00D317F5">
        <w:rPr>
          <w:rFonts w:ascii="Arial" w:hAnsi="Arial" w:cs="Arial"/>
        </w:rPr>
        <w:t>ongated triangle in emu (</w:t>
      </w:r>
      <w:proofErr w:type="spellStart"/>
      <w:r w:rsidR="00D317F5">
        <w:rPr>
          <w:rFonts w:ascii="Arial" w:hAnsi="Arial" w:cs="Arial"/>
        </w:rPr>
        <w:t>L</w:t>
      </w:r>
      <w:r w:rsidR="007C47D6" w:rsidRPr="005C36F4">
        <w:rPr>
          <w:rFonts w:ascii="Arial" w:hAnsi="Arial" w:cs="Arial"/>
        </w:rPr>
        <w:t>akshmi</w:t>
      </w:r>
      <w:r w:rsidR="00D317F5" w:rsidRPr="00D317F5">
        <w:rPr>
          <w:rFonts w:ascii="Arial" w:hAnsi="Arial" w:cs="Arial"/>
          <w:i/>
        </w:rPr>
        <w:t>et</w:t>
      </w:r>
      <w:proofErr w:type="spellEnd"/>
      <w:r w:rsidR="00D317F5" w:rsidRPr="00D317F5">
        <w:rPr>
          <w:rFonts w:ascii="Arial" w:hAnsi="Arial" w:cs="Arial"/>
          <w:i/>
        </w:rPr>
        <w:t xml:space="preserve"> al.</w:t>
      </w:r>
      <w:r w:rsidR="007C47D6" w:rsidRPr="00D317F5">
        <w:rPr>
          <w:rFonts w:ascii="Arial" w:hAnsi="Arial" w:cs="Arial"/>
          <w:i/>
        </w:rPr>
        <w:t>,</w:t>
      </w:r>
      <w:r w:rsidR="007C47D6" w:rsidRPr="005C36F4">
        <w:rPr>
          <w:rFonts w:ascii="Arial" w:hAnsi="Arial" w:cs="Arial"/>
        </w:rPr>
        <w:t xml:space="preserve">2007). </w:t>
      </w:r>
      <w:r w:rsidR="0011388D" w:rsidRPr="005C36F4">
        <w:rPr>
          <w:rFonts w:ascii="Arial" w:hAnsi="Arial" w:cs="Arial"/>
        </w:rPr>
        <w:t xml:space="preserve">The preacetabular part of both the species showed a dorsal and ventral surface. The dorsal surface </w:t>
      </w:r>
      <w:r w:rsidR="00C13014" w:rsidRPr="005C36F4">
        <w:rPr>
          <w:rFonts w:ascii="Arial" w:hAnsi="Arial" w:cs="Arial"/>
        </w:rPr>
        <w:t xml:space="preserve">presented a </w:t>
      </w:r>
      <w:r w:rsidR="0011388D" w:rsidRPr="005C36F4">
        <w:rPr>
          <w:rFonts w:ascii="Arial" w:hAnsi="Arial" w:cs="Arial"/>
        </w:rPr>
        <w:t>fossa which was deep</w:t>
      </w:r>
      <w:r w:rsidR="00C13014" w:rsidRPr="005C36F4">
        <w:rPr>
          <w:rFonts w:ascii="Arial" w:hAnsi="Arial" w:cs="Arial"/>
        </w:rPr>
        <w:t>er</w:t>
      </w:r>
      <w:r w:rsidR="0011388D" w:rsidRPr="005C36F4">
        <w:rPr>
          <w:rFonts w:ascii="Arial" w:hAnsi="Arial" w:cs="Arial"/>
        </w:rPr>
        <w:t xml:space="preserve"> in the black swan</w:t>
      </w:r>
      <w:r w:rsidR="00C13014" w:rsidRPr="005C36F4">
        <w:rPr>
          <w:rFonts w:ascii="Arial" w:hAnsi="Arial" w:cs="Arial"/>
        </w:rPr>
        <w:t xml:space="preserve"> than in the domestic fowl. </w:t>
      </w:r>
      <w:r w:rsidR="001948BD" w:rsidRPr="005C36F4">
        <w:rPr>
          <w:rFonts w:ascii="Arial" w:hAnsi="Arial" w:cs="Arial"/>
        </w:rPr>
        <w:t xml:space="preserve">The </w:t>
      </w:r>
      <w:r w:rsidR="001D21E1" w:rsidRPr="005C36F4">
        <w:rPr>
          <w:rFonts w:ascii="Arial" w:hAnsi="Arial" w:cs="Arial"/>
        </w:rPr>
        <w:t>dorso</w:t>
      </w:r>
      <w:r w:rsidR="001948BD" w:rsidRPr="005C36F4">
        <w:rPr>
          <w:rFonts w:ascii="Arial" w:hAnsi="Arial" w:cs="Arial"/>
        </w:rPr>
        <w:t xml:space="preserve">medial borders of the preacetabular part </w:t>
      </w:r>
      <w:r w:rsidR="00962883" w:rsidRPr="005C36F4">
        <w:rPr>
          <w:rFonts w:ascii="Arial" w:hAnsi="Arial" w:cs="Arial"/>
        </w:rPr>
        <w:t xml:space="preserve">of the ilium </w:t>
      </w:r>
      <w:r w:rsidR="001948BD" w:rsidRPr="005C36F4">
        <w:rPr>
          <w:rFonts w:ascii="Arial" w:hAnsi="Arial" w:cs="Arial"/>
        </w:rPr>
        <w:t>completely fused with the dorsal spinous processes of lumbosacral mass and formed a thin plate with it</w:t>
      </w:r>
      <w:r w:rsidR="00962883" w:rsidRPr="005C36F4">
        <w:rPr>
          <w:rFonts w:ascii="Arial" w:hAnsi="Arial" w:cs="Arial"/>
        </w:rPr>
        <w:t xml:space="preserve"> which was wider anteriorly</w:t>
      </w:r>
      <w:r w:rsidR="008A5978" w:rsidRPr="005C36F4">
        <w:rPr>
          <w:rFonts w:ascii="Arial" w:hAnsi="Arial" w:cs="Arial"/>
        </w:rPr>
        <w:t xml:space="preserve"> in the black swan giving a triangular appearance </w:t>
      </w:r>
      <w:r w:rsidR="00855EF5" w:rsidRPr="005C36F4">
        <w:rPr>
          <w:rFonts w:ascii="Arial" w:hAnsi="Arial" w:cs="Arial"/>
        </w:rPr>
        <w:t xml:space="preserve">while the plate was </w:t>
      </w:r>
      <w:r w:rsidR="001A35B9" w:rsidRPr="005C36F4">
        <w:rPr>
          <w:rFonts w:ascii="Arial" w:hAnsi="Arial" w:cs="Arial"/>
        </w:rPr>
        <w:t>quadr</w:t>
      </w:r>
      <w:r w:rsidR="00855EF5" w:rsidRPr="005C36F4">
        <w:rPr>
          <w:rFonts w:ascii="Arial" w:hAnsi="Arial" w:cs="Arial"/>
        </w:rPr>
        <w:t xml:space="preserve">angular in </w:t>
      </w:r>
      <w:proofErr w:type="spellStart"/>
      <w:proofErr w:type="gramStart"/>
      <w:r w:rsidR="00855EF5" w:rsidRPr="005C36F4">
        <w:rPr>
          <w:rFonts w:ascii="Arial" w:hAnsi="Arial" w:cs="Arial"/>
        </w:rPr>
        <w:t>fowl</w:t>
      </w:r>
      <w:r w:rsidR="00962883" w:rsidRPr="005C36F4">
        <w:rPr>
          <w:rFonts w:ascii="Arial" w:hAnsi="Arial" w:cs="Arial"/>
        </w:rPr>
        <w:t>.</w:t>
      </w:r>
      <w:r w:rsidR="008A5978" w:rsidRPr="005C36F4">
        <w:rPr>
          <w:rFonts w:ascii="Arial" w:hAnsi="Arial" w:cs="Arial"/>
        </w:rPr>
        <w:t>These</w:t>
      </w:r>
      <w:proofErr w:type="spellEnd"/>
      <w:proofErr w:type="gramEnd"/>
      <w:r w:rsidR="008A5978" w:rsidRPr="005C36F4">
        <w:rPr>
          <w:rFonts w:ascii="Arial" w:hAnsi="Arial" w:cs="Arial"/>
        </w:rPr>
        <w:t xml:space="preserve"> borders formed crests were closely placed in the anterior portion but distantly placed in posterior region </w:t>
      </w:r>
      <w:r w:rsidR="00F46100" w:rsidRPr="005C36F4">
        <w:rPr>
          <w:rFonts w:ascii="Arial" w:hAnsi="Arial" w:cs="Arial"/>
        </w:rPr>
        <w:t xml:space="preserve">in both </w:t>
      </w:r>
      <w:r w:rsidR="008063CF" w:rsidRPr="005C36F4">
        <w:rPr>
          <w:rFonts w:ascii="Arial" w:hAnsi="Arial" w:cs="Arial"/>
        </w:rPr>
        <w:t xml:space="preserve">the </w:t>
      </w:r>
      <w:r w:rsidR="00F46100" w:rsidRPr="005C36F4">
        <w:rPr>
          <w:rFonts w:ascii="Arial" w:hAnsi="Arial" w:cs="Arial"/>
        </w:rPr>
        <w:t>species</w:t>
      </w:r>
      <w:r w:rsidR="001D1932">
        <w:rPr>
          <w:rFonts w:ascii="Arial" w:hAnsi="Arial" w:cs="Arial"/>
        </w:rPr>
        <w:t>( Fig.1)</w:t>
      </w:r>
      <w:r w:rsidR="008A5978" w:rsidRPr="005C36F4">
        <w:rPr>
          <w:rFonts w:ascii="Arial" w:hAnsi="Arial" w:cs="Arial"/>
        </w:rPr>
        <w:t xml:space="preserve">. </w:t>
      </w:r>
      <w:proofErr w:type="spellStart"/>
      <w:r w:rsidR="00BB48DD" w:rsidRPr="005C36F4">
        <w:rPr>
          <w:rFonts w:ascii="Arial" w:hAnsi="Arial" w:cs="Arial"/>
        </w:rPr>
        <w:t>Keneisonou</w:t>
      </w:r>
      <w:r w:rsidR="00674D75" w:rsidRPr="005C36F4">
        <w:rPr>
          <w:rFonts w:ascii="Arial" w:hAnsi="Arial" w:cs="Arial"/>
          <w:i/>
        </w:rPr>
        <w:t>et</w:t>
      </w:r>
      <w:proofErr w:type="spellEnd"/>
      <w:r w:rsidR="00674D75" w:rsidRPr="005C36F4">
        <w:rPr>
          <w:rFonts w:ascii="Arial" w:hAnsi="Arial" w:cs="Arial"/>
          <w:i/>
        </w:rPr>
        <w:t xml:space="preserve"> </w:t>
      </w:r>
      <w:r w:rsidR="00BB48DD" w:rsidRPr="005C36F4">
        <w:rPr>
          <w:rFonts w:ascii="Arial" w:hAnsi="Arial" w:cs="Arial"/>
          <w:i/>
        </w:rPr>
        <w:t>al.</w:t>
      </w:r>
      <w:r w:rsidR="00674D75" w:rsidRPr="005C36F4">
        <w:rPr>
          <w:rFonts w:ascii="Arial" w:hAnsi="Arial" w:cs="Arial"/>
          <w:i/>
        </w:rPr>
        <w:t>,</w:t>
      </w:r>
      <w:r w:rsidR="00BB48DD" w:rsidRPr="005C36F4">
        <w:rPr>
          <w:rFonts w:ascii="Arial" w:hAnsi="Arial" w:cs="Arial"/>
        </w:rPr>
        <w:t xml:space="preserve"> (2019) reported that the crests which separated the preacetabular and post acetabular parts were very close to each other anteriorly in crested serpent eagle but were not too close to each other in brown wood </w:t>
      </w:r>
      <w:proofErr w:type="spellStart"/>
      <w:proofErr w:type="gramStart"/>
      <w:r w:rsidR="00BB48DD" w:rsidRPr="005C36F4">
        <w:rPr>
          <w:rFonts w:ascii="Arial" w:hAnsi="Arial" w:cs="Arial"/>
        </w:rPr>
        <w:t>owl.</w:t>
      </w:r>
      <w:r w:rsidR="00807490" w:rsidRPr="005C36F4">
        <w:rPr>
          <w:rFonts w:ascii="Arial" w:hAnsi="Arial" w:cs="Arial"/>
        </w:rPr>
        <w:t>Fusion</w:t>
      </w:r>
      <w:proofErr w:type="spellEnd"/>
      <w:proofErr w:type="gramEnd"/>
      <w:r w:rsidR="00807490" w:rsidRPr="005C36F4">
        <w:rPr>
          <w:rFonts w:ascii="Arial" w:hAnsi="Arial" w:cs="Arial"/>
        </w:rPr>
        <w:t xml:space="preserve"> of </w:t>
      </w:r>
      <w:r w:rsidR="001D21E1" w:rsidRPr="005C36F4">
        <w:rPr>
          <w:rFonts w:ascii="Arial" w:hAnsi="Arial" w:cs="Arial"/>
        </w:rPr>
        <w:t xml:space="preserve">the dorsal crests of the </w:t>
      </w:r>
      <w:r w:rsidR="00807490" w:rsidRPr="005C36F4">
        <w:rPr>
          <w:rFonts w:ascii="Arial" w:hAnsi="Arial" w:cs="Arial"/>
        </w:rPr>
        <w:t xml:space="preserve">preacetabular part of the ilium with the spinous processes of the lumbosacral mass formed the </w:t>
      </w:r>
      <w:proofErr w:type="spellStart"/>
      <w:r w:rsidR="00807490" w:rsidRPr="005C36F4">
        <w:rPr>
          <w:rFonts w:ascii="Arial" w:hAnsi="Arial" w:cs="Arial"/>
        </w:rPr>
        <w:t>canalesilioneurales</w:t>
      </w:r>
      <w:proofErr w:type="spellEnd"/>
      <w:r w:rsidR="00807490" w:rsidRPr="005C36F4">
        <w:rPr>
          <w:rFonts w:ascii="Arial" w:hAnsi="Arial" w:cs="Arial"/>
        </w:rPr>
        <w:t xml:space="preserve"> anteriorly in </w:t>
      </w:r>
      <w:r w:rsidR="00731F02" w:rsidRPr="005C36F4">
        <w:rPr>
          <w:rFonts w:ascii="Arial" w:hAnsi="Arial" w:cs="Arial"/>
        </w:rPr>
        <w:t xml:space="preserve">both the </w:t>
      </w:r>
      <w:proofErr w:type="spellStart"/>
      <w:r w:rsidR="00731F02" w:rsidRPr="005C36F4">
        <w:rPr>
          <w:rFonts w:ascii="Arial" w:hAnsi="Arial" w:cs="Arial"/>
        </w:rPr>
        <w:t>species</w:t>
      </w:r>
      <w:r w:rsidR="00D71E3F" w:rsidRPr="005C36F4">
        <w:rPr>
          <w:rFonts w:ascii="Arial" w:hAnsi="Arial" w:cs="Arial"/>
        </w:rPr>
        <w:t>whereinit</w:t>
      </w:r>
      <w:proofErr w:type="spellEnd"/>
      <w:r w:rsidR="00D71E3F" w:rsidRPr="005C36F4">
        <w:rPr>
          <w:rFonts w:ascii="Arial" w:hAnsi="Arial" w:cs="Arial"/>
        </w:rPr>
        <w:t xml:space="preserve"> was narrow and elongated</w:t>
      </w:r>
      <w:r w:rsidR="00807490" w:rsidRPr="005C36F4">
        <w:rPr>
          <w:rFonts w:ascii="Arial" w:hAnsi="Arial" w:cs="Arial"/>
        </w:rPr>
        <w:t xml:space="preserve"> in the black swan. The presence of the </w:t>
      </w:r>
      <w:proofErr w:type="spellStart"/>
      <w:r w:rsidR="00807490" w:rsidRPr="005C36F4">
        <w:rPr>
          <w:rFonts w:ascii="Arial" w:hAnsi="Arial" w:cs="Arial"/>
        </w:rPr>
        <w:t>canalesilioneurales</w:t>
      </w:r>
      <w:proofErr w:type="spellEnd"/>
      <w:r w:rsidR="00807490" w:rsidRPr="005C36F4">
        <w:rPr>
          <w:rFonts w:ascii="Arial" w:hAnsi="Arial" w:cs="Arial"/>
        </w:rPr>
        <w:t xml:space="preserve"> was also </w:t>
      </w:r>
      <w:r w:rsidR="00184988" w:rsidRPr="005C36F4">
        <w:rPr>
          <w:rFonts w:ascii="Arial" w:hAnsi="Arial" w:cs="Arial"/>
        </w:rPr>
        <w:t>described</w:t>
      </w:r>
      <w:r w:rsidR="00807490" w:rsidRPr="005C36F4">
        <w:rPr>
          <w:rFonts w:ascii="Arial" w:hAnsi="Arial" w:cs="Arial"/>
        </w:rPr>
        <w:t xml:space="preserve"> by </w:t>
      </w:r>
      <w:proofErr w:type="spellStart"/>
      <w:r w:rsidR="00807490" w:rsidRPr="005C36F4">
        <w:rPr>
          <w:rFonts w:ascii="Arial" w:hAnsi="Arial" w:cs="Arial"/>
        </w:rPr>
        <w:t>Nickel</w:t>
      </w:r>
      <w:r w:rsidR="00642201" w:rsidRPr="005C36F4">
        <w:rPr>
          <w:rFonts w:ascii="Arial" w:hAnsi="Arial" w:cs="Arial"/>
          <w:i/>
        </w:rPr>
        <w:t>et</w:t>
      </w:r>
      <w:proofErr w:type="spellEnd"/>
      <w:r w:rsidR="00642201" w:rsidRPr="005C36F4">
        <w:rPr>
          <w:rFonts w:ascii="Arial" w:hAnsi="Arial" w:cs="Arial"/>
          <w:i/>
        </w:rPr>
        <w:t xml:space="preserve"> al.,</w:t>
      </w:r>
      <w:r w:rsidR="00807490" w:rsidRPr="005C36F4">
        <w:rPr>
          <w:rFonts w:ascii="Arial" w:hAnsi="Arial" w:cs="Arial"/>
        </w:rPr>
        <w:t xml:space="preserve"> (</w:t>
      </w:r>
      <w:r w:rsidR="00642201" w:rsidRPr="005C36F4">
        <w:rPr>
          <w:rFonts w:ascii="Arial" w:hAnsi="Arial" w:cs="Arial"/>
        </w:rPr>
        <w:t>1977</w:t>
      </w:r>
      <w:r w:rsidR="00807490" w:rsidRPr="005C36F4">
        <w:rPr>
          <w:rFonts w:ascii="Arial" w:hAnsi="Arial" w:cs="Arial"/>
        </w:rPr>
        <w:t>) in the domestic fowl.</w:t>
      </w:r>
      <w:r w:rsidR="00642201" w:rsidRPr="005C36F4">
        <w:rPr>
          <w:rFonts w:ascii="Arial" w:hAnsi="Arial" w:cs="Arial"/>
        </w:rPr>
        <w:t xml:space="preserve"> In contrast, Lavanya </w:t>
      </w:r>
      <w:r w:rsidR="00642201" w:rsidRPr="005C36F4">
        <w:rPr>
          <w:rFonts w:ascii="Arial" w:hAnsi="Arial" w:cs="Arial"/>
          <w:i/>
        </w:rPr>
        <w:t>et al.,</w:t>
      </w:r>
      <w:r w:rsidR="00642201" w:rsidRPr="005C36F4">
        <w:rPr>
          <w:rFonts w:ascii="Arial" w:hAnsi="Arial" w:cs="Arial"/>
        </w:rPr>
        <w:t xml:space="preserve"> (2017) </w:t>
      </w:r>
      <w:r w:rsidR="001D21E1" w:rsidRPr="005C36F4">
        <w:rPr>
          <w:rFonts w:ascii="Arial" w:hAnsi="Arial" w:cs="Arial"/>
        </w:rPr>
        <w:t>reported</w:t>
      </w:r>
      <w:r w:rsidR="00642201" w:rsidRPr="005C36F4">
        <w:rPr>
          <w:rFonts w:ascii="Arial" w:hAnsi="Arial" w:cs="Arial"/>
        </w:rPr>
        <w:t xml:space="preserve"> the presence of a dorsally opened narrow </w:t>
      </w:r>
      <w:proofErr w:type="spellStart"/>
      <w:r w:rsidR="00642201" w:rsidRPr="005C36F4">
        <w:rPr>
          <w:rFonts w:ascii="Arial" w:hAnsi="Arial" w:cs="Arial"/>
        </w:rPr>
        <w:t>canalesilioneurales</w:t>
      </w:r>
      <w:proofErr w:type="spellEnd"/>
      <w:r w:rsidR="00642201" w:rsidRPr="005C36F4">
        <w:rPr>
          <w:rFonts w:ascii="Arial" w:hAnsi="Arial" w:cs="Arial"/>
        </w:rPr>
        <w:t xml:space="preserve"> in </w:t>
      </w:r>
      <w:proofErr w:type="spellStart"/>
      <w:r w:rsidR="00642201" w:rsidRPr="005C36F4">
        <w:rPr>
          <w:rFonts w:ascii="Arial" w:hAnsi="Arial" w:cs="Arial"/>
        </w:rPr>
        <w:t>pigeon.</w:t>
      </w:r>
      <w:r w:rsidR="00962883" w:rsidRPr="005C36F4">
        <w:rPr>
          <w:rFonts w:ascii="Arial" w:hAnsi="Arial" w:cs="Arial"/>
        </w:rPr>
        <w:t>The</w:t>
      </w:r>
      <w:proofErr w:type="spellEnd"/>
      <w:r w:rsidR="00962883" w:rsidRPr="005C36F4">
        <w:rPr>
          <w:rFonts w:ascii="Arial" w:hAnsi="Arial" w:cs="Arial"/>
        </w:rPr>
        <w:t xml:space="preserve"> cranial border of ilium </w:t>
      </w:r>
      <w:r w:rsidR="006E3121" w:rsidRPr="005C36F4">
        <w:rPr>
          <w:rFonts w:ascii="Arial" w:hAnsi="Arial" w:cs="Arial"/>
        </w:rPr>
        <w:t xml:space="preserve">which formed the anterior limit of the wing of ilium </w:t>
      </w:r>
      <w:r w:rsidR="00962883" w:rsidRPr="005C36F4">
        <w:rPr>
          <w:rFonts w:ascii="Arial" w:hAnsi="Arial" w:cs="Arial"/>
        </w:rPr>
        <w:t xml:space="preserve">was convex in both </w:t>
      </w:r>
      <w:r w:rsidR="00642201" w:rsidRPr="005C36F4">
        <w:rPr>
          <w:rFonts w:ascii="Arial" w:hAnsi="Arial" w:cs="Arial"/>
        </w:rPr>
        <w:t xml:space="preserve">the species </w:t>
      </w:r>
      <w:r w:rsidR="006E3121" w:rsidRPr="005C36F4">
        <w:rPr>
          <w:rFonts w:ascii="Arial" w:hAnsi="Arial" w:cs="Arial"/>
        </w:rPr>
        <w:t xml:space="preserve">which are in accordance with the </w:t>
      </w:r>
      <w:r w:rsidR="00642201" w:rsidRPr="005C36F4">
        <w:rPr>
          <w:rFonts w:ascii="Arial" w:hAnsi="Arial" w:cs="Arial"/>
        </w:rPr>
        <w:t>recordings</w:t>
      </w:r>
      <w:r w:rsidR="006E3121" w:rsidRPr="005C36F4">
        <w:rPr>
          <w:rFonts w:ascii="Arial" w:hAnsi="Arial" w:cs="Arial"/>
        </w:rPr>
        <w:t xml:space="preserve"> in </w:t>
      </w:r>
      <w:r w:rsidR="001907E3" w:rsidRPr="005C36F4">
        <w:rPr>
          <w:rFonts w:ascii="Arial" w:hAnsi="Arial" w:cs="Arial"/>
        </w:rPr>
        <w:t>peacock and peahen (</w:t>
      </w:r>
      <w:proofErr w:type="spellStart"/>
      <w:r w:rsidR="001907E3" w:rsidRPr="005C36F4">
        <w:rPr>
          <w:rFonts w:ascii="Arial" w:hAnsi="Arial" w:cs="Arial"/>
        </w:rPr>
        <w:t>Deshmukh</w:t>
      </w:r>
      <w:r w:rsidR="001907E3" w:rsidRPr="005C36F4">
        <w:rPr>
          <w:rFonts w:ascii="Arial" w:hAnsi="Arial" w:cs="Arial"/>
          <w:i/>
        </w:rPr>
        <w:t>et</w:t>
      </w:r>
      <w:proofErr w:type="spellEnd"/>
      <w:r w:rsidR="001907E3" w:rsidRPr="005C36F4">
        <w:rPr>
          <w:rFonts w:ascii="Arial" w:hAnsi="Arial" w:cs="Arial"/>
          <w:i/>
        </w:rPr>
        <w:t xml:space="preserve"> al.,</w:t>
      </w:r>
      <w:r w:rsidR="001907E3" w:rsidRPr="005C36F4">
        <w:rPr>
          <w:rFonts w:ascii="Arial" w:hAnsi="Arial" w:cs="Arial"/>
        </w:rPr>
        <w:t xml:space="preserve"> 2016)</w:t>
      </w:r>
      <w:r w:rsidR="006E3121" w:rsidRPr="005C36F4">
        <w:rPr>
          <w:rFonts w:ascii="Arial" w:hAnsi="Arial" w:cs="Arial"/>
        </w:rPr>
        <w:t xml:space="preserve">, </w:t>
      </w:r>
      <w:r w:rsidR="00962883" w:rsidRPr="005C36F4">
        <w:rPr>
          <w:rFonts w:ascii="Arial" w:hAnsi="Arial" w:cs="Arial"/>
        </w:rPr>
        <w:t xml:space="preserve">and fowl </w:t>
      </w:r>
      <w:r w:rsidR="006E3121" w:rsidRPr="005C36F4">
        <w:rPr>
          <w:rFonts w:ascii="Arial" w:hAnsi="Arial" w:cs="Arial"/>
        </w:rPr>
        <w:t>(</w:t>
      </w:r>
      <w:r w:rsidR="00962883" w:rsidRPr="005C36F4">
        <w:rPr>
          <w:rFonts w:ascii="Arial" w:hAnsi="Arial" w:cs="Arial"/>
        </w:rPr>
        <w:t xml:space="preserve">Nickel </w:t>
      </w:r>
      <w:r w:rsidR="00962883" w:rsidRPr="005C36F4">
        <w:rPr>
          <w:rFonts w:ascii="Arial" w:hAnsi="Arial" w:cs="Arial"/>
          <w:i/>
        </w:rPr>
        <w:t>et al</w:t>
      </w:r>
      <w:r w:rsidR="00962883" w:rsidRPr="005C36F4">
        <w:rPr>
          <w:rFonts w:ascii="Arial" w:hAnsi="Arial" w:cs="Arial"/>
        </w:rPr>
        <w:t>. 1977).</w:t>
      </w:r>
      <w:r w:rsidR="00044056" w:rsidRPr="005C36F4">
        <w:rPr>
          <w:rFonts w:ascii="Arial" w:hAnsi="Arial" w:cs="Arial"/>
        </w:rPr>
        <w:t xml:space="preserve">However, the </w:t>
      </w:r>
      <w:r w:rsidR="001F2FE6" w:rsidRPr="005C36F4">
        <w:rPr>
          <w:rFonts w:ascii="Arial" w:hAnsi="Arial" w:cs="Arial"/>
        </w:rPr>
        <w:t>cranial</w:t>
      </w:r>
      <w:r w:rsidR="00044056" w:rsidRPr="005C36F4">
        <w:rPr>
          <w:rFonts w:ascii="Arial" w:hAnsi="Arial" w:cs="Arial"/>
        </w:rPr>
        <w:t xml:space="preserve"> border </w:t>
      </w:r>
      <w:r w:rsidR="00001DAF" w:rsidRPr="005C36F4">
        <w:rPr>
          <w:rFonts w:ascii="Arial" w:hAnsi="Arial" w:cs="Arial"/>
        </w:rPr>
        <w:t xml:space="preserve">of the preacetabular part </w:t>
      </w:r>
      <w:r w:rsidR="00044056" w:rsidRPr="005C36F4">
        <w:rPr>
          <w:rFonts w:ascii="Arial" w:hAnsi="Arial" w:cs="Arial"/>
        </w:rPr>
        <w:t xml:space="preserve">was much wider </w:t>
      </w:r>
      <w:r w:rsidR="002A4C40" w:rsidRPr="005C36F4">
        <w:rPr>
          <w:rFonts w:ascii="Arial" w:hAnsi="Arial" w:cs="Arial"/>
        </w:rPr>
        <w:t xml:space="preserve">and strongly convex </w:t>
      </w:r>
      <w:r w:rsidR="00044056" w:rsidRPr="005C36F4">
        <w:rPr>
          <w:rFonts w:ascii="Arial" w:hAnsi="Arial" w:cs="Arial"/>
        </w:rPr>
        <w:t xml:space="preserve">in the </w:t>
      </w:r>
      <w:r w:rsidR="006D6C2D" w:rsidRPr="005C36F4">
        <w:rPr>
          <w:rFonts w:ascii="Arial" w:hAnsi="Arial" w:cs="Arial"/>
        </w:rPr>
        <w:t>fowl</w:t>
      </w:r>
      <w:r w:rsidR="002A4C40" w:rsidRPr="005C36F4">
        <w:rPr>
          <w:rFonts w:ascii="Arial" w:hAnsi="Arial" w:cs="Arial"/>
        </w:rPr>
        <w:t xml:space="preserve"> than in the </w:t>
      </w:r>
      <w:r w:rsidR="006D6C2D" w:rsidRPr="005C36F4">
        <w:rPr>
          <w:rFonts w:ascii="Arial" w:hAnsi="Arial" w:cs="Arial"/>
        </w:rPr>
        <w:t>black swan</w:t>
      </w:r>
      <w:r w:rsidR="00044056" w:rsidRPr="005C36F4">
        <w:rPr>
          <w:rFonts w:ascii="Arial" w:hAnsi="Arial" w:cs="Arial"/>
        </w:rPr>
        <w:t xml:space="preserve">. </w:t>
      </w:r>
      <w:r w:rsidR="00A947C1" w:rsidRPr="005C36F4">
        <w:rPr>
          <w:rFonts w:ascii="Arial" w:hAnsi="Arial" w:cs="Arial"/>
        </w:rPr>
        <w:t xml:space="preserve">Lateral border was concave and presented a ridge at the posterior one third of preacetabular part </w:t>
      </w:r>
      <w:r w:rsidR="0068345B" w:rsidRPr="005C36F4">
        <w:rPr>
          <w:rFonts w:ascii="Arial" w:hAnsi="Arial" w:cs="Arial"/>
        </w:rPr>
        <w:t xml:space="preserve">in the black swan whereas the ridge was not appreciated in the common domestic </w:t>
      </w:r>
      <w:proofErr w:type="spellStart"/>
      <w:proofErr w:type="gramStart"/>
      <w:r w:rsidR="0068345B" w:rsidRPr="005C36F4">
        <w:rPr>
          <w:rFonts w:ascii="Arial" w:hAnsi="Arial" w:cs="Arial"/>
        </w:rPr>
        <w:t>fowl</w:t>
      </w:r>
      <w:r w:rsidR="00A947C1" w:rsidRPr="005C36F4">
        <w:rPr>
          <w:rFonts w:ascii="Arial" w:hAnsi="Arial" w:cs="Arial"/>
        </w:rPr>
        <w:t>.</w:t>
      </w:r>
      <w:r w:rsidR="00C53051" w:rsidRPr="005C36F4">
        <w:rPr>
          <w:rFonts w:ascii="Arial" w:hAnsi="Arial" w:cs="Arial"/>
        </w:rPr>
        <w:t>The</w:t>
      </w:r>
      <w:proofErr w:type="spellEnd"/>
      <w:proofErr w:type="gramEnd"/>
      <w:r w:rsidR="00C53051" w:rsidRPr="005C36F4">
        <w:rPr>
          <w:rFonts w:ascii="Arial" w:hAnsi="Arial" w:cs="Arial"/>
        </w:rPr>
        <w:t xml:space="preserve"> ventral border of the preacetabular part was concave </w:t>
      </w:r>
      <w:r w:rsidR="00393C7C" w:rsidRPr="005C36F4">
        <w:rPr>
          <w:rFonts w:ascii="Arial" w:hAnsi="Arial" w:cs="Arial"/>
        </w:rPr>
        <w:t xml:space="preserve">and the concavity was </w:t>
      </w:r>
      <w:r w:rsidR="00C53051" w:rsidRPr="005C36F4">
        <w:rPr>
          <w:rFonts w:ascii="Arial" w:hAnsi="Arial" w:cs="Arial"/>
        </w:rPr>
        <w:t xml:space="preserve">more pronounced in the black swan than in the domestic fowl. The posterior border of the preacetabular part was marked by the iliac </w:t>
      </w:r>
      <w:proofErr w:type="spellStart"/>
      <w:proofErr w:type="gramStart"/>
      <w:r w:rsidR="00C53051" w:rsidRPr="005C36F4">
        <w:rPr>
          <w:rFonts w:ascii="Arial" w:hAnsi="Arial" w:cs="Arial"/>
        </w:rPr>
        <w:t>crest.</w:t>
      </w:r>
      <w:r w:rsidR="00C676AD" w:rsidRPr="005C36F4">
        <w:rPr>
          <w:rFonts w:ascii="Arial" w:hAnsi="Arial" w:cs="Arial"/>
        </w:rPr>
        <w:t>The</w:t>
      </w:r>
      <w:proofErr w:type="spellEnd"/>
      <w:proofErr w:type="gramEnd"/>
      <w:r w:rsidR="00C676AD" w:rsidRPr="005C36F4">
        <w:rPr>
          <w:rFonts w:ascii="Arial" w:hAnsi="Arial" w:cs="Arial"/>
        </w:rPr>
        <w:t xml:space="preserve"> iliac crest which separated the pre and </w:t>
      </w:r>
      <w:proofErr w:type="spellStart"/>
      <w:r w:rsidR="00C676AD" w:rsidRPr="005C36F4">
        <w:rPr>
          <w:rFonts w:ascii="Arial" w:hAnsi="Arial" w:cs="Arial"/>
        </w:rPr>
        <w:t>postacetabular</w:t>
      </w:r>
      <w:proofErr w:type="spellEnd"/>
      <w:r w:rsidR="00C676AD" w:rsidRPr="005C36F4">
        <w:rPr>
          <w:rFonts w:ascii="Arial" w:hAnsi="Arial" w:cs="Arial"/>
        </w:rPr>
        <w:t xml:space="preserve"> parts </w:t>
      </w:r>
      <w:r w:rsidR="005D5703" w:rsidRPr="005C36F4">
        <w:rPr>
          <w:rFonts w:ascii="Arial" w:hAnsi="Arial" w:cs="Arial"/>
        </w:rPr>
        <w:t>wa</w:t>
      </w:r>
      <w:r w:rsidR="00C676AD" w:rsidRPr="005C36F4">
        <w:rPr>
          <w:rFonts w:ascii="Arial" w:hAnsi="Arial" w:cs="Arial"/>
        </w:rPr>
        <w:t xml:space="preserve">s terminated </w:t>
      </w:r>
      <w:r w:rsidR="00506143" w:rsidRPr="005C36F4">
        <w:rPr>
          <w:rFonts w:ascii="Arial" w:hAnsi="Arial" w:cs="Arial"/>
        </w:rPr>
        <w:t xml:space="preserve">dorsal to </w:t>
      </w:r>
      <w:r w:rsidR="00C676AD" w:rsidRPr="005C36F4">
        <w:rPr>
          <w:rFonts w:ascii="Arial" w:hAnsi="Arial" w:cs="Arial"/>
        </w:rPr>
        <w:t xml:space="preserve">the </w:t>
      </w:r>
      <w:proofErr w:type="spellStart"/>
      <w:r w:rsidR="001E6CE2" w:rsidRPr="005C36F4">
        <w:rPr>
          <w:rFonts w:ascii="Arial" w:hAnsi="Arial" w:cs="Arial"/>
        </w:rPr>
        <w:t>antetrochanter</w:t>
      </w:r>
      <w:proofErr w:type="spellEnd"/>
      <w:r w:rsidR="00FD7717">
        <w:rPr>
          <w:rFonts w:ascii="Arial" w:hAnsi="Arial" w:cs="Arial"/>
        </w:rPr>
        <w:t xml:space="preserve"> </w:t>
      </w:r>
      <w:r w:rsidR="002A4F0E" w:rsidRPr="005C36F4">
        <w:rPr>
          <w:rFonts w:ascii="Arial" w:hAnsi="Arial" w:cs="Arial"/>
        </w:rPr>
        <w:t xml:space="preserve">in </w:t>
      </w:r>
      <w:r w:rsidR="006D6C2D" w:rsidRPr="005C36F4">
        <w:rPr>
          <w:rFonts w:ascii="Arial" w:hAnsi="Arial" w:cs="Arial"/>
        </w:rPr>
        <w:t xml:space="preserve">black swan and it </w:t>
      </w:r>
      <w:r w:rsidR="00506143" w:rsidRPr="005C36F4">
        <w:rPr>
          <w:rFonts w:ascii="Arial" w:hAnsi="Arial" w:cs="Arial"/>
        </w:rPr>
        <w:t>was</w:t>
      </w:r>
      <w:r w:rsidR="006D6C2D" w:rsidRPr="005C36F4">
        <w:rPr>
          <w:rFonts w:ascii="Arial" w:hAnsi="Arial" w:cs="Arial"/>
        </w:rPr>
        <w:t xml:space="preserve"> extended up to the posterior extremity in fowl</w:t>
      </w:r>
      <w:r w:rsidR="00315ADA">
        <w:rPr>
          <w:rFonts w:ascii="Arial" w:hAnsi="Arial" w:cs="Arial"/>
        </w:rPr>
        <w:t>(Fig</w:t>
      </w:r>
      <w:r w:rsidR="001D1932">
        <w:rPr>
          <w:rFonts w:ascii="Arial" w:hAnsi="Arial" w:cs="Arial"/>
        </w:rPr>
        <w:t xml:space="preserve">. 2) </w:t>
      </w:r>
      <w:r w:rsidR="00ED62D3" w:rsidRPr="005C36F4">
        <w:rPr>
          <w:rFonts w:ascii="Arial" w:hAnsi="Arial" w:cs="Arial"/>
        </w:rPr>
        <w:t xml:space="preserve">which is in concurrence with the findings of </w:t>
      </w:r>
      <w:proofErr w:type="spellStart"/>
      <w:r w:rsidR="00ED62D3" w:rsidRPr="005C36F4">
        <w:rPr>
          <w:rFonts w:ascii="Arial" w:hAnsi="Arial" w:cs="Arial"/>
        </w:rPr>
        <w:t>Sreeranjini</w:t>
      </w:r>
      <w:r w:rsidR="00ED62D3" w:rsidRPr="005C36F4">
        <w:rPr>
          <w:rFonts w:ascii="Arial" w:hAnsi="Arial" w:cs="Arial"/>
          <w:i/>
        </w:rPr>
        <w:t>et</w:t>
      </w:r>
      <w:proofErr w:type="spellEnd"/>
      <w:r w:rsidR="00ED62D3" w:rsidRPr="005C36F4">
        <w:rPr>
          <w:rFonts w:ascii="Arial" w:hAnsi="Arial" w:cs="Arial"/>
          <w:i/>
        </w:rPr>
        <w:t xml:space="preserve"> al</w:t>
      </w:r>
      <w:r w:rsidR="00ED62D3" w:rsidRPr="005C36F4">
        <w:rPr>
          <w:rFonts w:ascii="Arial" w:hAnsi="Arial" w:cs="Arial"/>
        </w:rPr>
        <w:t>., (2011) in peahen</w:t>
      </w:r>
      <w:r w:rsidR="006D6C2D" w:rsidRPr="005C36F4">
        <w:rPr>
          <w:rFonts w:ascii="Arial" w:hAnsi="Arial" w:cs="Arial"/>
        </w:rPr>
        <w:t xml:space="preserve">. </w:t>
      </w:r>
      <w:proofErr w:type="spellStart"/>
      <w:r w:rsidR="00C676AD" w:rsidRPr="005C36F4">
        <w:rPr>
          <w:rFonts w:ascii="Arial" w:hAnsi="Arial" w:cs="Arial"/>
        </w:rPr>
        <w:t>Sarma</w:t>
      </w:r>
      <w:r w:rsidR="00C676AD" w:rsidRPr="005C36F4">
        <w:rPr>
          <w:rFonts w:ascii="Arial" w:hAnsi="Arial" w:cs="Arial"/>
          <w:i/>
        </w:rPr>
        <w:t>et</w:t>
      </w:r>
      <w:proofErr w:type="spellEnd"/>
      <w:r w:rsidR="00C676AD" w:rsidRPr="005C36F4">
        <w:rPr>
          <w:rFonts w:ascii="Arial" w:hAnsi="Arial" w:cs="Arial"/>
          <w:i/>
        </w:rPr>
        <w:t xml:space="preserve"> </w:t>
      </w:r>
      <w:proofErr w:type="gramStart"/>
      <w:r w:rsidR="00C676AD" w:rsidRPr="005C36F4">
        <w:rPr>
          <w:rFonts w:ascii="Arial" w:hAnsi="Arial" w:cs="Arial"/>
          <w:i/>
        </w:rPr>
        <w:t>al.,</w:t>
      </w:r>
      <w:r w:rsidR="00C676AD" w:rsidRPr="005C36F4">
        <w:rPr>
          <w:rFonts w:ascii="Arial" w:hAnsi="Arial" w:cs="Arial"/>
        </w:rPr>
        <w:t>(</w:t>
      </w:r>
      <w:proofErr w:type="gramEnd"/>
      <w:r w:rsidR="00C676AD" w:rsidRPr="005C36F4">
        <w:rPr>
          <w:rFonts w:ascii="Arial" w:hAnsi="Arial" w:cs="Arial"/>
        </w:rPr>
        <w:t>2018</w:t>
      </w:r>
      <w:r w:rsidR="00962355" w:rsidRPr="005C36F4">
        <w:rPr>
          <w:rFonts w:ascii="Arial" w:hAnsi="Arial" w:cs="Arial"/>
        </w:rPr>
        <w:t xml:space="preserve">) </w:t>
      </w:r>
      <w:r w:rsidR="00C676AD" w:rsidRPr="005C36F4">
        <w:rPr>
          <w:rFonts w:ascii="Arial" w:hAnsi="Arial" w:cs="Arial"/>
        </w:rPr>
        <w:t>reported that t</w:t>
      </w:r>
      <w:r w:rsidR="008347E0" w:rsidRPr="005C36F4">
        <w:rPr>
          <w:rFonts w:ascii="Arial" w:hAnsi="Arial" w:cs="Arial"/>
        </w:rPr>
        <w:t>he crest of pre-acetabular part continued as the lateral border of the post-acetabular part in Indian eagle owl.</w:t>
      </w:r>
    </w:p>
    <w:p w:rsidR="00962883" w:rsidRPr="005C36F4" w:rsidRDefault="001F2FE6" w:rsidP="00AE794F">
      <w:pPr>
        <w:spacing w:after="0" w:line="240" w:lineRule="auto"/>
        <w:ind w:firstLine="720"/>
        <w:contextualSpacing/>
        <w:jc w:val="both"/>
        <w:rPr>
          <w:rFonts w:ascii="Arial" w:hAnsi="Arial" w:cs="Arial"/>
        </w:rPr>
      </w:pPr>
      <w:r w:rsidRPr="005C36F4">
        <w:rPr>
          <w:rFonts w:ascii="Arial" w:hAnsi="Arial" w:cs="Arial"/>
        </w:rPr>
        <w:t xml:space="preserve">The </w:t>
      </w:r>
      <w:proofErr w:type="spellStart"/>
      <w:r w:rsidRPr="005C36F4">
        <w:rPr>
          <w:rFonts w:ascii="Arial" w:hAnsi="Arial" w:cs="Arial"/>
        </w:rPr>
        <w:t>postacetabular</w:t>
      </w:r>
      <w:proofErr w:type="spellEnd"/>
      <w:r w:rsidRPr="005C36F4">
        <w:rPr>
          <w:rFonts w:ascii="Arial" w:hAnsi="Arial" w:cs="Arial"/>
        </w:rPr>
        <w:t xml:space="preserve"> part in </w:t>
      </w:r>
      <w:r w:rsidR="006508F6" w:rsidRPr="005C36F4">
        <w:rPr>
          <w:rFonts w:ascii="Arial" w:hAnsi="Arial" w:cs="Arial"/>
        </w:rPr>
        <w:t>fowl</w:t>
      </w:r>
      <w:r w:rsidRPr="005C36F4">
        <w:rPr>
          <w:rFonts w:ascii="Arial" w:hAnsi="Arial" w:cs="Arial"/>
        </w:rPr>
        <w:t xml:space="preserve"> showed a dorsal and a lateral </w:t>
      </w:r>
      <w:proofErr w:type="spellStart"/>
      <w:r w:rsidRPr="005C36F4">
        <w:rPr>
          <w:rFonts w:ascii="Arial" w:hAnsi="Arial" w:cs="Arial"/>
        </w:rPr>
        <w:t>part</w:t>
      </w:r>
      <w:r w:rsidR="005D5703" w:rsidRPr="005C36F4">
        <w:rPr>
          <w:rFonts w:ascii="Arial" w:hAnsi="Arial" w:cs="Arial"/>
        </w:rPr>
        <w:t>due</w:t>
      </w:r>
      <w:proofErr w:type="spellEnd"/>
      <w:r w:rsidR="005D5703" w:rsidRPr="005C36F4">
        <w:rPr>
          <w:rFonts w:ascii="Arial" w:hAnsi="Arial" w:cs="Arial"/>
        </w:rPr>
        <w:t xml:space="preserve"> to the presence of </w:t>
      </w:r>
      <w:proofErr w:type="spellStart"/>
      <w:r w:rsidR="00AB1D55" w:rsidRPr="005C36F4">
        <w:rPr>
          <w:rFonts w:ascii="Arial" w:hAnsi="Arial" w:cs="Arial"/>
        </w:rPr>
        <w:t>an</w:t>
      </w:r>
      <w:r w:rsidR="00D71E3F" w:rsidRPr="005C36F4">
        <w:rPr>
          <w:rFonts w:ascii="Arial" w:hAnsi="Arial" w:cs="Arial"/>
        </w:rPr>
        <w:t>elevation</w:t>
      </w:r>
      <w:r w:rsidR="00C53051" w:rsidRPr="005C36F4">
        <w:rPr>
          <w:rFonts w:ascii="Arial" w:hAnsi="Arial" w:cs="Arial"/>
        </w:rPr>
        <w:t>anteriorly</w:t>
      </w:r>
      <w:proofErr w:type="spellEnd"/>
      <w:r w:rsidR="00C53051" w:rsidRPr="005C36F4">
        <w:rPr>
          <w:rFonts w:ascii="Arial" w:hAnsi="Arial" w:cs="Arial"/>
        </w:rPr>
        <w:t xml:space="preserve"> which </w:t>
      </w:r>
      <w:r w:rsidR="005D5703" w:rsidRPr="005C36F4">
        <w:rPr>
          <w:rFonts w:ascii="Arial" w:hAnsi="Arial" w:cs="Arial"/>
        </w:rPr>
        <w:t xml:space="preserve">disappeared posteriorly and resulted in the formation of </w:t>
      </w:r>
      <w:r w:rsidR="00EE354A" w:rsidRPr="005C36F4">
        <w:rPr>
          <w:rFonts w:ascii="Arial" w:hAnsi="Arial" w:cs="Arial"/>
        </w:rPr>
        <w:t xml:space="preserve">a flat </w:t>
      </w:r>
      <w:r w:rsidR="00EE354A" w:rsidRPr="005C36F4">
        <w:rPr>
          <w:rFonts w:ascii="Arial" w:hAnsi="Arial" w:cs="Arial"/>
        </w:rPr>
        <w:lastRenderedPageBreak/>
        <w:t xml:space="preserve">plate </w:t>
      </w:r>
      <w:r w:rsidR="00C53051" w:rsidRPr="005C36F4">
        <w:rPr>
          <w:rFonts w:ascii="Arial" w:hAnsi="Arial" w:cs="Arial"/>
        </w:rPr>
        <w:t>posteriorly</w:t>
      </w:r>
      <w:r w:rsidRPr="005C36F4">
        <w:rPr>
          <w:rFonts w:ascii="Arial" w:hAnsi="Arial" w:cs="Arial"/>
        </w:rPr>
        <w:t xml:space="preserve">. </w:t>
      </w:r>
      <w:r w:rsidR="00962355" w:rsidRPr="005C36F4">
        <w:rPr>
          <w:rFonts w:ascii="Arial" w:hAnsi="Arial" w:cs="Arial"/>
        </w:rPr>
        <w:t xml:space="preserve">Such division was not observed in black </w:t>
      </w:r>
      <w:proofErr w:type="spellStart"/>
      <w:proofErr w:type="gramStart"/>
      <w:r w:rsidR="00962355" w:rsidRPr="005C36F4">
        <w:rPr>
          <w:rFonts w:ascii="Arial" w:hAnsi="Arial" w:cs="Arial"/>
        </w:rPr>
        <w:t>swan.</w:t>
      </w:r>
      <w:r w:rsidR="00C53051" w:rsidRPr="005C36F4">
        <w:rPr>
          <w:rFonts w:ascii="Arial" w:hAnsi="Arial" w:cs="Arial"/>
        </w:rPr>
        <w:t>The</w:t>
      </w:r>
      <w:proofErr w:type="spellEnd"/>
      <w:proofErr w:type="gramEnd"/>
      <w:r w:rsidR="00C53051" w:rsidRPr="005C36F4">
        <w:rPr>
          <w:rFonts w:ascii="Arial" w:hAnsi="Arial" w:cs="Arial"/>
        </w:rPr>
        <w:t xml:space="preserve"> dors</w:t>
      </w:r>
      <w:r w:rsidR="00E317E6" w:rsidRPr="005C36F4">
        <w:rPr>
          <w:rFonts w:ascii="Arial" w:hAnsi="Arial" w:cs="Arial"/>
        </w:rPr>
        <w:t>omedial</w:t>
      </w:r>
      <w:r w:rsidR="00C53051" w:rsidRPr="005C36F4">
        <w:rPr>
          <w:rFonts w:ascii="Arial" w:hAnsi="Arial" w:cs="Arial"/>
        </w:rPr>
        <w:t xml:space="preserve"> border of the </w:t>
      </w:r>
      <w:proofErr w:type="spellStart"/>
      <w:r w:rsidR="00C53051" w:rsidRPr="005C36F4">
        <w:rPr>
          <w:rFonts w:ascii="Arial" w:hAnsi="Arial" w:cs="Arial"/>
        </w:rPr>
        <w:t>postacetabular</w:t>
      </w:r>
      <w:proofErr w:type="spellEnd"/>
      <w:r w:rsidR="00C53051" w:rsidRPr="005C36F4">
        <w:rPr>
          <w:rFonts w:ascii="Arial" w:hAnsi="Arial" w:cs="Arial"/>
        </w:rPr>
        <w:t xml:space="preserve"> part </w:t>
      </w:r>
      <w:r w:rsidR="00B74D14" w:rsidRPr="005C36F4">
        <w:rPr>
          <w:rFonts w:ascii="Arial" w:hAnsi="Arial" w:cs="Arial"/>
        </w:rPr>
        <w:t xml:space="preserve">fused with the </w:t>
      </w:r>
      <w:r w:rsidR="00C53051" w:rsidRPr="005C36F4">
        <w:rPr>
          <w:rFonts w:ascii="Arial" w:hAnsi="Arial" w:cs="Arial"/>
        </w:rPr>
        <w:t xml:space="preserve">transverse processes of the </w:t>
      </w:r>
      <w:r w:rsidR="00B74D14" w:rsidRPr="005C36F4">
        <w:rPr>
          <w:rFonts w:ascii="Arial" w:hAnsi="Arial" w:cs="Arial"/>
        </w:rPr>
        <w:t xml:space="preserve">lumbosacral </w:t>
      </w:r>
      <w:proofErr w:type="spellStart"/>
      <w:r w:rsidR="00B74D14" w:rsidRPr="005C36F4">
        <w:rPr>
          <w:rFonts w:ascii="Arial" w:hAnsi="Arial" w:cs="Arial"/>
        </w:rPr>
        <w:t>mass.</w:t>
      </w:r>
      <w:r w:rsidR="00DD5D7F" w:rsidRPr="00DD5D7F">
        <w:rPr>
          <w:rFonts w:ascii="Arial" w:hAnsi="Arial" w:cs="Arial"/>
        </w:rPr>
        <w:t>Close</w:t>
      </w:r>
      <w:proofErr w:type="spellEnd"/>
      <w:r w:rsidR="00DD5D7F" w:rsidRPr="00DD5D7F">
        <w:rPr>
          <w:rFonts w:ascii="Arial" w:hAnsi="Arial" w:cs="Arial"/>
        </w:rPr>
        <w:t xml:space="preserve"> to the junction of the </w:t>
      </w:r>
      <w:proofErr w:type="spellStart"/>
      <w:r w:rsidR="00DD5D7F" w:rsidRPr="00DD5D7F">
        <w:rPr>
          <w:rFonts w:ascii="Arial" w:hAnsi="Arial" w:cs="Arial"/>
        </w:rPr>
        <w:t>postacetabular</w:t>
      </w:r>
      <w:proofErr w:type="spellEnd"/>
      <w:r w:rsidR="00DD5D7F" w:rsidRPr="00DD5D7F">
        <w:rPr>
          <w:rFonts w:ascii="Arial" w:hAnsi="Arial" w:cs="Arial"/>
        </w:rPr>
        <w:t xml:space="preserve"> part with synsacrum, four large foramina were observed on either side of the median plane for the passage of spinal nerves in domestic fowl. The size of these four foramina increased posteriorly, the fourth one being the largest.  Behind </w:t>
      </w:r>
      <w:proofErr w:type="spellStart"/>
      <w:proofErr w:type="gramStart"/>
      <w:r w:rsidR="00DD5D7F" w:rsidRPr="00DD5D7F">
        <w:rPr>
          <w:rFonts w:ascii="Arial" w:hAnsi="Arial" w:cs="Arial"/>
        </w:rPr>
        <w:t>this,faint</w:t>
      </w:r>
      <w:proofErr w:type="spellEnd"/>
      <w:proofErr w:type="gramEnd"/>
      <w:r w:rsidR="00DD5D7F" w:rsidRPr="00DD5D7F">
        <w:rPr>
          <w:rFonts w:ascii="Arial" w:hAnsi="Arial" w:cs="Arial"/>
        </w:rPr>
        <w:t xml:space="preserve"> foramina were observed on the synsacrum which abruptly decreased in size and were covered by a plate of bone in </w:t>
      </w:r>
      <w:proofErr w:type="spellStart"/>
      <w:r w:rsidR="00DD5D7F" w:rsidRPr="00DD5D7F">
        <w:rPr>
          <w:rFonts w:ascii="Arial" w:hAnsi="Arial" w:cs="Arial"/>
        </w:rPr>
        <w:t>fowl.</w:t>
      </w:r>
      <w:r w:rsidR="004A45EF" w:rsidRPr="005C36F4">
        <w:rPr>
          <w:rFonts w:ascii="Arial" w:hAnsi="Arial" w:cs="Arial"/>
        </w:rPr>
        <w:t>The</w:t>
      </w:r>
      <w:proofErr w:type="spellEnd"/>
      <w:r w:rsidR="004A45EF" w:rsidRPr="005C36F4">
        <w:rPr>
          <w:rFonts w:ascii="Arial" w:hAnsi="Arial" w:cs="Arial"/>
        </w:rPr>
        <w:t xml:space="preserve"> foramina were also present in black swan but the large </w:t>
      </w:r>
      <w:proofErr w:type="spellStart"/>
      <w:r w:rsidR="004A45EF" w:rsidRPr="005C36F4">
        <w:rPr>
          <w:rFonts w:ascii="Arial" w:hAnsi="Arial" w:cs="Arial"/>
        </w:rPr>
        <w:t>postacetabular</w:t>
      </w:r>
      <w:proofErr w:type="spellEnd"/>
      <w:r w:rsidR="004A45EF" w:rsidRPr="005C36F4">
        <w:rPr>
          <w:rFonts w:ascii="Arial" w:hAnsi="Arial" w:cs="Arial"/>
        </w:rPr>
        <w:t xml:space="preserve"> part concealed the foramina to a great extent.</w:t>
      </w:r>
      <w:r w:rsidR="00890A9F">
        <w:rPr>
          <w:rFonts w:ascii="Arial" w:hAnsi="Arial" w:cs="Arial"/>
        </w:rPr>
        <w:t xml:space="preserve"> </w:t>
      </w:r>
      <w:r w:rsidR="003D7D33" w:rsidRPr="005C36F4">
        <w:rPr>
          <w:rFonts w:ascii="Arial" w:hAnsi="Arial" w:cs="Arial"/>
        </w:rPr>
        <w:t xml:space="preserve">Similar observations were </w:t>
      </w:r>
      <w:r w:rsidR="002E18D8" w:rsidRPr="005C36F4">
        <w:rPr>
          <w:rFonts w:ascii="Arial" w:hAnsi="Arial" w:cs="Arial"/>
        </w:rPr>
        <w:t xml:space="preserve">reported in </w:t>
      </w:r>
      <w:r w:rsidR="003D7D33" w:rsidRPr="005C36F4">
        <w:rPr>
          <w:rFonts w:ascii="Arial" w:hAnsi="Arial" w:cs="Arial"/>
        </w:rPr>
        <w:t xml:space="preserve">brown wood owl </w:t>
      </w:r>
      <w:bookmarkStart w:id="5" w:name="_Hlk204249240"/>
      <w:r w:rsidR="003D7D33" w:rsidRPr="005C36F4">
        <w:rPr>
          <w:rFonts w:ascii="Arial" w:hAnsi="Arial" w:cs="Arial"/>
        </w:rPr>
        <w:t>(</w:t>
      </w:r>
      <w:proofErr w:type="spellStart"/>
      <w:r w:rsidR="003D7D33" w:rsidRPr="005C36F4">
        <w:rPr>
          <w:rFonts w:ascii="Arial" w:hAnsi="Arial" w:cs="Arial"/>
        </w:rPr>
        <w:t>Keneisenou</w:t>
      </w:r>
      <w:proofErr w:type="spellEnd"/>
      <w:r w:rsidR="00890A9F">
        <w:rPr>
          <w:rFonts w:ascii="Arial" w:hAnsi="Arial" w:cs="Arial"/>
        </w:rPr>
        <w:t xml:space="preserve"> </w:t>
      </w:r>
      <w:r w:rsidR="003D7D33" w:rsidRPr="005C36F4">
        <w:rPr>
          <w:rFonts w:ascii="Arial" w:hAnsi="Arial" w:cs="Arial"/>
          <w:i/>
        </w:rPr>
        <w:t>et al.,</w:t>
      </w:r>
      <w:r w:rsidR="003D7D33" w:rsidRPr="005C36F4">
        <w:rPr>
          <w:rFonts w:ascii="Arial" w:hAnsi="Arial" w:cs="Arial"/>
        </w:rPr>
        <w:t xml:space="preserve"> (2019) </w:t>
      </w:r>
      <w:bookmarkEnd w:id="5"/>
      <w:r w:rsidR="003D7D33" w:rsidRPr="005C36F4">
        <w:rPr>
          <w:rFonts w:ascii="Arial" w:hAnsi="Arial" w:cs="Arial"/>
        </w:rPr>
        <w:t>and in Indian eagle owl (</w:t>
      </w:r>
      <w:proofErr w:type="spellStart"/>
      <w:r w:rsidR="003D7D33" w:rsidRPr="005C36F4">
        <w:rPr>
          <w:rFonts w:ascii="Arial" w:hAnsi="Arial" w:cs="Arial"/>
        </w:rPr>
        <w:t>Sarma</w:t>
      </w:r>
      <w:proofErr w:type="spellEnd"/>
      <w:r w:rsidR="00890A9F">
        <w:rPr>
          <w:rFonts w:ascii="Arial" w:hAnsi="Arial" w:cs="Arial"/>
        </w:rPr>
        <w:t xml:space="preserve"> </w:t>
      </w:r>
      <w:r w:rsidR="003D7D33" w:rsidRPr="005C36F4">
        <w:rPr>
          <w:rFonts w:ascii="Arial" w:hAnsi="Arial" w:cs="Arial"/>
          <w:i/>
        </w:rPr>
        <w:t>et al.,</w:t>
      </w:r>
      <w:r w:rsidR="003D7D33" w:rsidRPr="005C36F4">
        <w:rPr>
          <w:rFonts w:ascii="Arial" w:hAnsi="Arial" w:cs="Arial"/>
        </w:rPr>
        <w:t xml:space="preserve"> 2018)</w:t>
      </w:r>
      <w:r w:rsidR="003B66E0" w:rsidRPr="005C36F4">
        <w:rPr>
          <w:rFonts w:ascii="Arial" w:hAnsi="Arial" w:cs="Arial"/>
        </w:rPr>
        <w:t xml:space="preserve"> who reported the presence of four large foramina on either side of the median plane</w:t>
      </w:r>
      <w:r w:rsidR="003D7D33" w:rsidRPr="005C36F4">
        <w:rPr>
          <w:rFonts w:ascii="Arial" w:hAnsi="Arial" w:cs="Arial"/>
        </w:rPr>
        <w:t xml:space="preserve">. In crested serpent eagle, five large foramina were observed on either side of the median plane on the ventral surface of the </w:t>
      </w:r>
      <w:proofErr w:type="gramStart"/>
      <w:r w:rsidR="003D7D33" w:rsidRPr="005C36F4">
        <w:rPr>
          <w:rFonts w:ascii="Arial" w:hAnsi="Arial" w:cs="Arial"/>
        </w:rPr>
        <w:t>ilium</w:t>
      </w:r>
      <w:r w:rsidR="003B66E0" w:rsidRPr="005C36F4">
        <w:rPr>
          <w:rFonts w:ascii="Arial" w:hAnsi="Arial" w:cs="Arial"/>
        </w:rPr>
        <w:t>(</w:t>
      </w:r>
      <w:r w:rsidR="00890A9F">
        <w:rPr>
          <w:rFonts w:ascii="Arial" w:hAnsi="Arial" w:cs="Arial"/>
        </w:rPr>
        <w:t xml:space="preserve"> </w:t>
      </w:r>
      <w:proofErr w:type="spellStart"/>
      <w:r w:rsidR="003B66E0" w:rsidRPr="005C36F4">
        <w:rPr>
          <w:rFonts w:ascii="Arial" w:hAnsi="Arial" w:cs="Arial"/>
        </w:rPr>
        <w:t>Keneisenou</w:t>
      </w:r>
      <w:proofErr w:type="spellEnd"/>
      <w:proofErr w:type="gramEnd"/>
      <w:r w:rsidR="00890A9F">
        <w:rPr>
          <w:rFonts w:ascii="Arial" w:hAnsi="Arial" w:cs="Arial"/>
        </w:rPr>
        <w:t xml:space="preserve"> </w:t>
      </w:r>
      <w:r w:rsidR="003B66E0" w:rsidRPr="005C36F4">
        <w:rPr>
          <w:rFonts w:ascii="Arial" w:hAnsi="Arial" w:cs="Arial"/>
          <w:i/>
        </w:rPr>
        <w:t>et al.,</w:t>
      </w:r>
      <w:r w:rsidR="003B66E0" w:rsidRPr="005C36F4">
        <w:rPr>
          <w:rFonts w:ascii="Arial" w:hAnsi="Arial" w:cs="Arial"/>
        </w:rPr>
        <w:t xml:space="preserve"> 2019)</w:t>
      </w:r>
      <w:r w:rsidR="003D7D33" w:rsidRPr="005C36F4">
        <w:rPr>
          <w:rFonts w:ascii="Arial" w:hAnsi="Arial" w:cs="Arial"/>
        </w:rPr>
        <w:t xml:space="preserve">. </w:t>
      </w:r>
      <w:r w:rsidR="00BB48DD" w:rsidRPr="005C36F4">
        <w:rPr>
          <w:rFonts w:ascii="Arial" w:hAnsi="Arial" w:cs="Arial"/>
        </w:rPr>
        <w:t xml:space="preserve">However, </w:t>
      </w:r>
      <w:proofErr w:type="spellStart"/>
      <w:r w:rsidR="00BB48DD" w:rsidRPr="005C36F4">
        <w:rPr>
          <w:rFonts w:ascii="Arial" w:hAnsi="Arial" w:cs="Arial"/>
        </w:rPr>
        <w:t>Sathyamoorthy</w:t>
      </w:r>
      <w:r w:rsidR="00BB48DD" w:rsidRPr="005C36F4">
        <w:rPr>
          <w:rFonts w:ascii="Arial" w:hAnsi="Arial" w:cs="Arial"/>
          <w:i/>
        </w:rPr>
        <w:t>et</w:t>
      </w:r>
      <w:proofErr w:type="spellEnd"/>
      <w:r w:rsidR="00BB48DD" w:rsidRPr="005C36F4">
        <w:rPr>
          <w:rFonts w:ascii="Arial" w:hAnsi="Arial" w:cs="Arial"/>
          <w:i/>
        </w:rPr>
        <w:t xml:space="preserve"> al.</w:t>
      </w:r>
      <w:r w:rsidR="00774F84" w:rsidRPr="005C36F4">
        <w:rPr>
          <w:rFonts w:ascii="Arial" w:hAnsi="Arial" w:cs="Arial"/>
          <w:i/>
        </w:rPr>
        <w:t>,</w:t>
      </w:r>
      <w:r w:rsidR="00BB48DD" w:rsidRPr="005C36F4">
        <w:rPr>
          <w:rFonts w:ascii="Arial" w:hAnsi="Arial" w:cs="Arial"/>
        </w:rPr>
        <w:t xml:space="preserve"> (2012) reported 7-8 openings on either side of the median ridge in spot-billed </w:t>
      </w:r>
      <w:proofErr w:type="spellStart"/>
      <w:proofErr w:type="gramStart"/>
      <w:r w:rsidR="00BB48DD" w:rsidRPr="005C36F4">
        <w:rPr>
          <w:rFonts w:ascii="Arial" w:hAnsi="Arial" w:cs="Arial"/>
        </w:rPr>
        <w:t>pelicans.The</w:t>
      </w:r>
      <w:proofErr w:type="spellEnd"/>
      <w:proofErr w:type="gramEnd"/>
      <w:r w:rsidR="00BB48DD" w:rsidRPr="005C36F4">
        <w:rPr>
          <w:rFonts w:ascii="Arial" w:hAnsi="Arial" w:cs="Arial"/>
        </w:rPr>
        <w:t xml:space="preserve"> spinal nerves passthrough these </w:t>
      </w:r>
      <w:proofErr w:type="spellStart"/>
      <w:r w:rsidR="00BB48DD" w:rsidRPr="005C36F4">
        <w:rPr>
          <w:rFonts w:ascii="Arial" w:hAnsi="Arial" w:cs="Arial"/>
        </w:rPr>
        <w:t>foramina.</w:t>
      </w:r>
      <w:r w:rsidR="00C53051" w:rsidRPr="005C36F4">
        <w:rPr>
          <w:rFonts w:ascii="Arial" w:hAnsi="Arial" w:cs="Arial"/>
        </w:rPr>
        <w:t>The</w:t>
      </w:r>
      <w:proofErr w:type="spellEnd"/>
      <w:r w:rsidR="00C53051" w:rsidRPr="005C36F4">
        <w:rPr>
          <w:rFonts w:ascii="Arial" w:hAnsi="Arial" w:cs="Arial"/>
        </w:rPr>
        <w:t xml:space="preserve"> ventral border of the </w:t>
      </w:r>
      <w:proofErr w:type="spellStart"/>
      <w:r w:rsidR="00C53051" w:rsidRPr="005C36F4">
        <w:rPr>
          <w:rFonts w:ascii="Arial" w:hAnsi="Arial" w:cs="Arial"/>
        </w:rPr>
        <w:t>postacetabular</w:t>
      </w:r>
      <w:proofErr w:type="spellEnd"/>
      <w:r w:rsidR="00C53051" w:rsidRPr="005C36F4">
        <w:rPr>
          <w:rFonts w:ascii="Arial" w:hAnsi="Arial" w:cs="Arial"/>
        </w:rPr>
        <w:t xml:space="preserve"> part formed the</w:t>
      </w:r>
      <w:r w:rsidR="008347E0" w:rsidRPr="005C36F4">
        <w:rPr>
          <w:rFonts w:ascii="Arial" w:hAnsi="Arial" w:cs="Arial"/>
        </w:rPr>
        <w:t xml:space="preserve"> dorsal boundary of the </w:t>
      </w:r>
      <w:proofErr w:type="spellStart"/>
      <w:r w:rsidR="008347E0" w:rsidRPr="005C36F4">
        <w:rPr>
          <w:rFonts w:ascii="Arial" w:hAnsi="Arial" w:cs="Arial"/>
        </w:rPr>
        <w:t>ischia</w:t>
      </w:r>
      <w:r w:rsidR="003A5A67">
        <w:rPr>
          <w:rFonts w:ascii="Arial" w:hAnsi="Arial" w:cs="Arial"/>
        </w:rPr>
        <w:t>tic</w:t>
      </w:r>
      <w:r w:rsidR="003A5A67" w:rsidRPr="005C36F4">
        <w:rPr>
          <w:rFonts w:ascii="Arial" w:hAnsi="Arial" w:cs="Arial"/>
        </w:rPr>
        <w:t>foramen</w:t>
      </w:r>
      <w:proofErr w:type="spellEnd"/>
      <w:r w:rsidR="003A5A67" w:rsidRPr="005C36F4">
        <w:rPr>
          <w:rFonts w:ascii="Arial" w:hAnsi="Arial" w:cs="Arial"/>
        </w:rPr>
        <w:t xml:space="preserve"> </w:t>
      </w:r>
      <w:r w:rsidR="008347E0" w:rsidRPr="005C36F4">
        <w:rPr>
          <w:rFonts w:ascii="Arial" w:hAnsi="Arial" w:cs="Arial"/>
        </w:rPr>
        <w:t>in both the species</w:t>
      </w:r>
      <w:r w:rsidR="00E317E6" w:rsidRPr="005C36F4">
        <w:rPr>
          <w:rFonts w:ascii="Arial" w:hAnsi="Arial" w:cs="Arial"/>
        </w:rPr>
        <w:t xml:space="preserve">. </w:t>
      </w:r>
      <w:r w:rsidR="008347E0" w:rsidRPr="005C36F4">
        <w:rPr>
          <w:rFonts w:ascii="Arial" w:hAnsi="Arial" w:cs="Arial"/>
        </w:rPr>
        <w:t xml:space="preserve">This is in accordance with reports of Nickel </w:t>
      </w:r>
      <w:proofErr w:type="gramStart"/>
      <w:r w:rsidR="008347E0" w:rsidRPr="005C36F4">
        <w:rPr>
          <w:rFonts w:ascii="Arial" w:hAnsi="Arial" w:cs="Arial"/>
          <w:i/>
        </w:rPr>
        <w:t>et al.,</w:t>
      </w:r>
      <w:r w:rsidR="008347E0" w:rsidRPr="005C36F4">
        <w:rPr>
          <w:rFonts w:ascii="Arial" w:hAnsi="Arial" w:cs="Arial"/>
        </w:rPr>
        <w:t>(</w:t>
      </w:r>
      <w:proofErr w:type="gramEnd"/>
      <w:r w:rsidR="008347E0" w:rsidRPr="005C36F4">
        <w:rPr>
          <w:rFonts w:ascii="Arial" w:hAnsi="Arial" w:cs="Arial"/>
        </w:rPr>
        <w:t>1977) in domestic fowl</w:t>
      </w:r>
      <w:r w:rsidR="00E317E6" w:rsidRPr="005C36F4">
        <w:rPr>
          <w:rFonts w:ascii="Arial" w:hAnsi="Arial" w:cs="Arial"/>
        </w:rPr>
        <w:t xml:space="preserve">. </w:t>
      </w:r>
      <w:r w:rsidR="00F10675" w:rsidRPr="005C36F4">
        <w:rPr>
          <w:rFonts w:ascii="Arial" w:hAnsi="Arial" w:cs="Arial"/>
        </w:rPr>
        <w:t xml:space="preserve">However, the concavity of this border was much deeper in the black swan than in the domestic fowl. Anteriorly, it was demarcated from the preacetabular part by the iliac crest. Posterior borders of both right and left sides fused with the synsacrum which concurs with the reports of </w:t>
      </w:r>
      <w:proofErr w:type="spellStart"/>
      <w:r w:rsidR="00F10675" w:rsidRPr="005C36F4">
        <w:rPr>
          <w:rFonts w:ascii="Arial" w:hAnsi="Arial" w:cs="Arial"/>
        </w:rPr>
        <w:t>Tamilselvan</w:t>
      </w:r>
      <w:r w:rsidR="00F10675" w:rsidRPr="005C36F4">
        <w:rPr>
          <w:rFonts w:ascii="Arial" w:hAnsi="Arial" w:cs="Arial"/>
          <w:i/>
        </w:rPr>
        <w:t>et</w:t>
      </w:r>
      <w:proofErr w:type="spellEnd"/>
      <w:r w:rsidR="00F10675" w:rsidRPr="005C36F4">
        <w:rPr>
          <w:rFonts w:ascii="Arial" w:hAnsi="Arial" w:cs="Arial"/>
          <w:i/>
        </w:rPr>
        <w:t xml:space="preserve"> al.,</w:t>
      </w:r>
      <w:r w:rsidR="00F10675" w:rsidRPr="005C36F4">
        <w:rPr>
          <w:rFonts w:ascii="Arial" w:hAnsi="Arial" w:cs="Arial"/>
        </w:rPr>
        <w:t xml:space="preserve"> (2015) in ostrich who reported that the posterior borders fused with synsacrum to form V </w:t>
      </w:r>
      <w:proofErr w:type="spellStart"/>
      <w:proofErr w:type="gramStart"/>
      <w:r w:rsidR="00F10675" w:rsidRPr="005C36F4">
        <w:rPr>
          <w:rFonts w:ascii="Arial" w:hAnsi="Arial" w:cs="Arial"/>
        </w:rPr>
        <w:t>shape.</w:t>
      </w:r>
      <w:r w:rsidR="00C53051" w:rsidRPr="005C36F4">
        <w:rPr>
          <w:rFonts w:ascii="Arial" w:hAnsi="Arial" w:cs="Arial"/>
        </w:rPr>
        <w:t>The</w:t>
      </w:r>
      <w:proofErr w:type="spellEnd"/>
      <w:proofErr w:type="gramEnd"/>
      <w:r w:rsidR="00C53051" w:rsidRPr="005C36F4">
        <w:rPr>
          <w:rFonts w:ascii="Arial" w:hAnsi="Arial" w:cs="Arial"/>
        </w:rPr>
        <w:t xml:space="preserve"> internal surface of the ilium is excavated to lodge</w:t>
      </w:r>
      <w:r w:rsidR="001A35B9" w:rsidRPr="005C36F4">
        <w:rPr>
          <w:rFonts w:ascii="Arial" w:hAnsi="Arial" w:cs="Arial"/>
        </w:rPr>
        <w:t xml:space="preserve"> the kidney in both the species</w:t>
      </w:r>
      <w:r w:rsidR="00C53051" w:rsidRPr="005C36F4">
        <w:rPr>
          <w:rFonts w:ascii="Arial" w:hAnsi="Arial" w:cs="Arial"/>
        </w:rPr>
        <w:t>.</w:t>
      </w:r>
    </w:p>
    <w:p w:rsidR="00F10675" w:rsidRPr="005C36F4" w:rsidRDefault="00F10675" w:rsidP="00AE794F">
      <w:pPr>
        <w:spacing w:after="0" w:line="240" w:lineRule="auto"/>
        <w:ind w:firstLine="720"/>
        <w:contextualSpacing/>
        <w:jc w:val="both"/>
        <w:rPr>
          <w:rFonts w:ascii="Arial" w:hAnsi="Arial" w:cs="Arial"/>
        </w:rPr>
      </w:pPr>
      <w:r w:rsidRPr="005C36F4">
        <w:rPr>
          <w:rFonts w:ascii="Arial" w:hAnsi="Arial" w:cs="Arial"/>
        </w:rPr>
        <w:t xml:space="preserve">Acetabulum </w:t>
      </w:r>
      <w:r w:rsidR="003B66E0" w:rsidRPr="005C36F4">
        <w:rPr>
          <w:rFonts w:ascii="Arial" w:hAnsi="Arial" w:cs="Arial"/>
        </w:rPr>
        <w:t xml:space="preserve">is </w:t>
      </w:r>
      <w:r w:rsidR="00BC46A0" w:rsidRPr="005C36F4">
        <w:rPr>
          <w:rFonts w:ascii="Arial" w:hAnsi="Arial" w:cs="Arial"/>
        </w:rPr>
        <w:t xml:space="preserve">circular and </w:t>
      </w:r>
      <w:r w:rsidR="003B66E0" w:rsidRPr="005C36F4">
        <w:rPr>
          <w:rFonts w:ascii="Arial" w:hAnsi="Arial" w:cs="Arial"/>
        </w:rPr>
        <w:t xml:space="preserve">perforated in both the species and </w:t>
      </w:r>
      <w:r w:rsidRPr="005C36F4">
        <w:rPr>
          <w:rFonts w:ascii="Arial" w:hAnsi="Arial" w:cs="Arial"/>
        </w:rPr>
        <w:t xml:space="preserve">is formed by </w:t>
      </w:r>
      <w:r w:rsidR="003836CC" w:rsidRPr="005C36F4">
        <w:rPr>
          <w:rFonts w:ascii="Arial" w:hAnsi="Arial" w:cs="Arial"/>
        </w:rPr>
        <w:t xml:space="preserve">the fusion of </w:t>
      </w:r>
      <w:r w:rsidRPr="005C36F4">
        <w:rPr>
          <w:rFonts w:ascii="Arial" w:hAnsi="Arial" w:cs="Arial"/>
        </w:rPr>
        <w:t xml:space="preserve">ilium ischium </w:t>
      </w:r>
      <w:r w:rsidR="003836CC" w:rsidRPr="005C36F4">
        <w:rPr>
          <w:rFonts w:ascii="Arial" w:hAnsi="Arial" w:cs="Arial"/>
        </w:rPr>
        <w:t xml:space="preserve">and pubis which is in </w:t>
      </w:r>
      <w:r w:rsidR="00A0596F" w:rsidRPr="005C36F4">
        <w:rPr>
          <w:rFonts w:ascii="Arial" w:hAnsi="Arial" w:cs="Arial"/>
        </w:rPr>
        <w:t xml:space="preserve">accordance with the reports of </w:t>
      </w:r>
      <w:r w:rsidR="003836CC" w:rsidRPr="005C36F4">
        <w:rPr>
          <w:rFonts w:ascii="Arial" w:hAnsi="Arial" w:cs="Arial"/>
        </w:rPr>
        <w:t xml:space="preserve">Saini and Bansal (2023) in Indian eagle owl. This contradicts the reports of </w:t>
      </w:r>
      <w:r w:rsidR="0093688E" w:rsidRPr="005C36F4">
        <w:rPr>
          <w:rFonts w:ascii="Arial" w:hAnsi="Arial" w:cs="Arial"/>
        </w:rPr>
        <w:t xml:space="preserve">Nickel </w:t>
      </w:r>
      <w:r w:rsidR="0093688E" w:rsidRPr="005C36F4">
        <w:rPr>
          <w:rFonts w:ascii="Arial" w:hAnsi="Arial" w:cs="Arial"/>
          <w:i/>
        </w:rPr>
        <w:t>et al.,</w:t>
      </w:r>
      <w:r w:rsidR="0093688E" w:rsidRPr="005C36F4">
        <w:rPr>
          <w:rFonts w:ascii="Arial" w:hAnsi="Arial" w:cs="Arial"/>
        </w:rPr>
        <w:t xml:space="preserve"> (1977) that pubis was not involved in the formation of acetabulum in fowl and duck.</w:t>
      </w:r>
      <w:r w:rsidR="00DD0618" w:rsidRPr="005C36F4">
        <w:rPr>
          <w:rFonts w:ascii="Arial" w:hAnsi="Arial" w:cs="Arial"/>
        </w:rPr>
        <w:t xml:space="preserve"> The acetabulum presented the </w:t>
      </w:r>
      <w:proofErr w:type="spellStart"/>
      <w:r w:rsidR="00DD0618" w:rsidRPr="005C36F4">
        <w:rPr>
          <w:rFonts w:ascii="Arial" w:hAnsi="Arial" w:cs="Arial"/>
        </w:rPr>
        <w:t>antetrochanter</w:t>
      </w:r>
      <w:proofErr w:type="spellEnd"/>
      <w:r w:rsidR="00FE7001">
        <w:rPr>
          <w:rFonts w:ascii="Arial" w:hAnsi="Arial" w:cs="Arial"/>
        </w:rPr>
        <w:t xml:space="preserve"> </w:t>
      </w:r>
      <w:proofErr w:type="spellStart"/>
      <w:r w:rsidR="00DD0618" w:rsidRPr="005C36F4">
        <w:rPr>
          <w:rFonts w:ascii="Arial" w:hAnsi="Arial" w:cs="Arial"/>
        </w:rPr>
        <w:t>caudodorsally</w:t>
      </w:r>
      <w:proofErr w:type="spellEnd"/>
      <w:r w:rsidR="00774F84" w:rsidRPr="005C36F4">
        <w:rPr>
          <w:rFonts w:ascii="Arial" w:hAnsi="Arial" w:cs="Arial"/>
        </w:rPr>
        <w:t xml:space="preserve"> in</w:t>
      </w:r>
      <w:r w:rsidR="00DD0618" w:rsidRPr="005C36F4">
        <w:rPr>
          <w:rFonts w:ascii="Arial" w:hAnsi="Arial" w:cs="Arial"/>
        </w:rPr>
        <w:t xml:space="preserve"> both the </w:t>
      </w:r>
      <w:proofErr w:type="spellStart"/>
      <w:proofErr w:type="gramStart"/>
      <w:r w:rsidR="00DD0618" w:rsidRPr="005C36F4">
        <w:rPr>
          <w:rFonts w:ascii="Arial" w:hAnsi="Arial" w:cs="Arial"/>
        </w:rPr>
        <w:t>species.</w:t>
      </w:r>
      <w:r w:rsidR="00BB48DD" w:rsidRPr="005C36F4">
        <w:rPr>
          <w:rFonts w:ascii="Arial" w:hAnsi="Arial" w:cs="Arial"/>
        </w:rPr>
        <w:t>This</w:t>
      </w:r>
      <w:proofErr w:type="spellEnd"/>
      <w:proofErr w:type="gramEnd"/>
      <w:r w:rsidR="00BB48DD" w:rsidRPr="005C36F4">
        <w:rPr>
          <w:rFonts w:ascii="Arial" w:hAnsi="Arial" w:cs="Arial"/>
        </w:rPr>
        <w:t xml:space="preserve"> is for articulation with trochanter major of femur as reported in domestic birds, cattle egret, spot-billed pelicans, and Indian eagle-owl (Nickel </w:t>
      </w:r>
      <w:r w:rsidR="00BB48DD" w:rsidRPr="005C36F4">
        <w:rPr>
          <w:rFonts w:ascii="Arial" w:hAnsi="Arial" w:cs="Arial"/>
          <w:i/>
        </w:rPr>
        <w:t>et al.,</w:t>
      </w:r>
      <w:r w:rsidR="00BB48DD" w:rsidRPr="005C36F4">
        <w:rPr>
          <w:rFonts w:ascii="Arial" w:hAnsi="Arial" w:cs="Arial"/>
        </w:rPr>
        <w:t xml:space="preserve"> 1977; </w:t>
      </w:r>
      <w:proofErr w:type="spellStart"/>
      <w:r w:rsidR="00BB48DD" w:rsidRPr="005C36F4">
        <w:rPr>
          <w:rFonts w:ascii="Arial" w:hAnsi="Arial" w:cs="Arial"/>
        </w:rPr>
        <w:t>Rezk</w:t>
      </w:r>
      <w:proofErr w:type="spellEnd"/>
      <w:r w:rsidR="00BB48DD" w:rsidRPr="005C36F4">
        <w:rPr>
          <w:rFonts w:ascii="Arial" w:hAnsi="Arial" w:cs="Arial"/>
        </w:rPr>
        <w:t xml:space="preserve">, 2015; </w:t>
      </w:r>
      <w:proofErr w:type="spellStart"/>
      <w:r w:rsidR="00BB48DD" w:rsidRPr="005C36F4">
        <w:rPr>
          <w:rFonts w:ascii="Arial" w:hAnsi="Arial" w:cs="Arial"/>
        </w:rPr>
        <w:t>Sathyamoorthy</w:t>
      </w:r>
      <w:r w:rsidR="00BB48DD" w:rsidRPr="005C36F4">
        <w:rPr>
          <w:rFonts w:ascii="Arial" w:hAnsi="Arial" w:cs="Arial"/>
          <w:i/>
        </w:rPr>
        <w:t>et</w:t>
      </w:r>
      <w:proofErr w:type="spellEnd"/>
      <w:r w:rsidR="00BB48DD" w:rsidRPr="005C36F4">
        <w:rPr>
          <w:rFonts w:ascii="Arial" w:hAnsi="Arial" w:cs="Arial"/>
          <w:i/>
        </w:rPr>
        <w:t xml:space="preserve"> al.,</w:t>
      </w:r>
      <w:r w:rsidR="00BB48DD" w:rsidRPr="005C36F4">
        <w:rPr>
          <w:rFonts w:ascii="Arial" w:hAnsi="Arial" w:cs="Arial"/>
        </w:rPr>
        <w:t xml:space="preserve"> 2012; </w:t>
      </w:r>
      <w:proofErr w:type="spellStart"/>
      <w:r w:rsidR="00BB48DD" w:rsidRPr="005C36F4">
        <w:rPr>
          <w:rFonts w:ascii="Arial" w:hAnsi="Arial" w:cs="Arial"/>
        </w:rPr>
        <w:t>Sarma</w:t>
      </w:r>
      <w:r w:rsidR="00BB48DD" w:rsidRPr="005C36F4">
        <w:rPr>
          <w:rFonts w:ascii="Arial" w:hAnsi="Arial" w:cs="Arial"/>
          <w:i/>
        </w:rPr>
        <w:t>et</w:t>
      </w:r>
      <w:proofErr w:type="spellEnd"/>
      <w:r w:rsidR="00BB48DD" w:rsidRPr="005C36F4">
        <w:rPr>
          <w:rFonts w:ascii="Arial" w:hAnsi="Arial" w:cs="Arial"/>
          <w:i/>
        </w:rPr>
        <w:t xml:space="preserve"> al.,</w:t>
      </w:r>
      <w:r w:rsidR="00BB48DD" w:rsidRPr="005C36F4">
        <w:rPr>
          <w:rFonts w:ascii="Arial" w:hAnsi="Arial" w:cs="Arial"/>
        </w:rPr>
        <w:t xml:space="preserve"> 2018)</w:t>
      </w:r>
      <w:r w:rsidR="00FA65A9" w:rsidRPr="005C36F4">
        <w:rPr>
          <w:rFonts w:ascii="Arial" w:hAnsi="Arial" w:cs="Arial"/>
        </w:rPr>
        <w:t>.</w:t>
      </w:r>
    </w:p>
    <w:p w:rsidR="008063CF" w:rsidRPr="005C36F4" w:rsidRDefault="008063CF" w:rsidP="00AE794F">
      <w:pPr>
        <w:spacing w:after="0" w:line="240" w:lineRule="auto"/>
        <w:ind w:firstLine="720"/>
        <w:contextualSpacing/>
        <w:jc w:val="both"/>
        <w:rPr>
          <w:rFonts w:ascii="Arial" w:hAnsi="Arial" w:cs="Arial"/>
        </w:rPr>
      </w:pPr>
    </w:p>
    <w:p w:rsidR="00535DBC"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3.2 </w:t>
      </w:r>
      <w:r w:rsidR="00535DBC" w:rsidRPr="005C36F4">
        <w:rPr>
          <w:rFonts w:ascii="Arial" w:hAnsi="Arial" w:cs="Arial"/>
          <w:b/>
        </w:rPr>
        <w:t>Ischium</w:t>
      </w:r>
    </w:p>
    <w:p w:rsidR="00535DBC" w:rsidRPr="005C36F4" w:rsidRDefault="00535DBC" w:rsidP="00AE794F">
      <w:pPr>
        <w:spacing w:after="0" w:line="240" w:lineRule="auto"/>
        <w:contextualSpacing/>
        <w:jc w:val="both"/>
        <w:rPr>
          <w:rFonts w:ascii="Arial" w:hAnsi="Arial" w:cs="Arial"/>
        </w:rPr>
      </w:pPr>
      <w:r w:rsidRPr="005C36F4">
        <w:rPr>
          <w:rFonts w:ascii="Arial" w:hAnsi="Arial" w:cs="Arial"/>
        </w:rPr>
        <w:t xml:space="preserve">The </w:t>
      </w:r>
      <w:r w:rsidR="00774F84" w:rsidRPr="005C36F4">
        <w:rPr>
          <w:rFonts w:ascii="Arial" w:hAnsi="Arial" w:cs="Arial"/>
        </w:rPr>
        <w:t xml:space="preserve">ischium was long flat, bony </w:t>
      </w:r>
      <w:r w:rsidR="0063595A">
        <w:rPr>
          <w:rFonts w:ascii="Arial" w:hAnsi="Arial" w:cs="Arial"/>
        </w:rPr>
        <w:t>plate located below and lateral</w:t>
      </w:r>
      <w:r w:rsidRPr="005C36F4">
        <w:rPr>
          <w:rFonts w:ascii="Arial" w:hAnsi="Arial" w:cs="Arial"/>
        </w:rPr>
        <w:t xml:space="preserve"> to the post acetabular part of </w:t>
      </w:r>
      <w:r w:rsidR="00C03AFC" w:rsidRPr="005C36F4">
        <w:rPr>
          <w:rFonts w:ascii="Arial" w:hAnsi="Arial" w:cs="Arial"/>
        </w:rPr>
        <w:t xml:space="preserve">the </w:t>
      </w:r>
      <w:r w:rsidRPr="005C36F4">
        <w:rPr>
          <w:rFonts w:ascii="Arial" w:hAnsi="Arial" w:cs="Arial"/>
        </w:rPr>
        <w:t>ilium</w:t>
      </w:r>
      <w:r w:rsidR="00C03AFC" w:rsidRPr="005C36F4">
        <w:rPr>
          <w:rFonts w:ascii="Arial" w:hAnsi="Arial" w:cs="Arial"/>
        </w:rPr>
        <w:t xml:space="preserve"> in both the </w:t>
      </w:r>
      <w:proofErr w:type="spellStart"/>
      <w:r w:rsidR="00C03AFC" w:rsidRPr="005C36F4">
        <w:rPr>
          <w:rFonts w:ascii="Arial" w:hAnsi="Arial" w:cs="Arial"/>
        </w:rPr>
        <w:t>species</w:t>
      </w:r>
      <w:r w:rsidR="0061696F" w:rsidRPr="005C36F4">
        <w:rPr>
          <w:rFonts w:ascii="Arial" w:hAnsi="Arial" w:cs="Arial"/>
        </w:rPr>
        <w:t>.It</w:t>
      </w:r>
      <w:proofErr w:type="spellEnd"/>
      <w:r w:rsidR="0061696F" w:rsidRPr="005C36F4">
        <w:rPr>
          <w:rFonts w:ascii="Arial" w:hAnsi="Arial" w:cs="Arial"/>
        </w:rPr>
        <w:t xml:space="preserve"> was roughly triangular </w:t>
      </w:r>
      <w:proofErr w:type="spellStart"/>
      <w:r w:rsidR="0061696F" w:rsidRPr="005C36F4">
        <w:rPr>
          <w:rFonts w:ascii="Arial" w:hAnsi="Arial" w:cs="Arial"/>
        </w:rPr>
        <w:t>andit</w:t>
      </w:r>
      <w:r w:rsidR="00C03AFC" w:rsidRPr="005C36F4">
        <w:rPr>
          <w:rFonts w:ascii="Arial" w:hAnsi="Arial" w:cs="Arial"/>
        </w:rPr>
        <w:t>s</w:t>
      </w:r>
      <w:proofErr w:type="spellEnd"/>
      <w:r w:rsidR="00C03AFC" w:rsidRPr="005C36F4">
        <w:rPr>
          <w:rFonts w:ascii="Arial" w:hAnsi="Arial" w:cs="Arial"/>
        </w:rPr>
        <w:t xml:space="preserve"> thickened anterior part participated in the formation of the acetabulum along with the </w:t>
      </w:r>
      <w:proofErr w:type="spellStart"/>
      <w:r w:rsidR="00C03AFC" w:rsidRPr="005C36F4">
        <w:rPr>
          <w:rFonts w:ascii="Arial" w:hAnsi="Arial" w:cs="Arial"/>
        </w:rPr>
        <w:t>ilium.</w:t>
      </w:r>
      <w:r w:rsidR="00E6149B" w:rsidRPr="005C36F4">
        <w:rPr>
          <w:rFonts w:ascii="Arial" w:hAnsi="Arial" w:cs="Arial"/>
        </w:rPr>
        <w:t>The</w:t>
      </w:r>
      <w:proofErr w:type="spellEnd"/>
      <w:r w:rsidR="00E6149B" w:rsidRPr="005C36F4">
        <w:rPr>
          <w:rFonts w:ascii="Arial" w:hAnsi="Arial" w:cs="Arial"/>
        </w:rPr>
        <w:t xml:space="preserve"> </w:t>
      </w:r>
      <w:r w:rsidR="0061696F" w:rsidRPr="005C36F4">
        <w:rPr>
          <w:rFonts w:ascii="Arial" w:hAnsi="Arial" w:cs="Arial"/>
        </w:rPr>
        <w:t xml:space="preserve">dorsal border of ischium formed the </w:t>
      </w:r>
      <w:r w:rsidR="003836CC" w:rsidRPr="005C36F4">
        <w:rPr>
          <w:rFonts w:ascii="Arial" w:hAnsi="Arial" w:cs="Arial"/>
        </w:rPr>
        <w:t>ischiatic</w:t>
      </w:r>
      <w:r w:rsidR="0061696F" w:rsidRPr="005C36F4">
        <w:rPr>
          <w:rFonts w:ascii="Arial" w:hAnsi="Arial" w:cs="Arial"/>
        </w:rPr>
        <w:t xml:space="preserve"> foramen </w:t>
      </w:r>
      <w:r w:rsidR="00E6149B" w:rsidRPr="005C36F4">
        <w:rPr>
          <w:rFonts w:ascii="Arial" w:hAnsi="Arial" w:cs="Arial"/>
        </w:rPr>
        <w:t xml:space="preserve">with the lateral border of post acetabular part of ilium </w:t>
      </w:r>
      <w:r w:rsidR="0061696F" w:rsidRPr="005C36F4">
        <w:rPr>
          <w:rFonts w:ascii="Arial" w:hAnsi="Arial" w:cs="Arial"/>
        </w:rPr>
        <w:t xml:space="preserve">which concurs </w:t>
      </w:r>
      <w:r w:rsidR="00E6149B" w:rsidRPr="005C36F4">
        <w:rPr>
          <w:rFonts w:ascii="Arial" w:hAnsi="Arial" w:cs="Arial"/>
        </w:rPr>
        <w:t xml:space="preserve">the </w:t>
      </w:r>
      <w:proofErr w:type="spellStart"/>
      <w:r w:rsidR="0061696F" w:rsidRPr="005C36F4">
        <w:rPr>
          <w:rFonts w:ascii="Arial" w:hAnsi="Arial" w:cs="Arial"/>
        </w:rPr>
        <w:t>findings</w:t>
      </w:r>
      <w:r w:rsidR="00E6149B" w:rsidRPr="005C36F4">
        <w:rPr>
          <w:rFonts w:ascii="Arial" w:hAnsi="Arial" w:cs="Arial"/>
        </w:rPr>
        <w:t>of</w:t>
      </w:r>
      <w:proofErr w:type="spellEnd"/>
      <w:r w:rsidR="00E6149B" w:rsidRPr="005C36F4">
        <w:rPr>
          <w:rFonts w:ascii="Arial" w:hAnsi="Arial" w:cs="Arial"/>
        </w:rPr>
        <w:t xml:space="preserve"> Nickel </w:t>
      </w:r>
      <w:r w:rsidR="00E6149B" w:rsidRPr="005C36F4">
        <w:rPr>
          <w:rFonts w:ascii="Arial" w:hAnsi="Arial" w:cs="Arial"/>
          <w:i/>
        </w:rPr>
        <w:t>et al.,</w:t>
      </w:r>
      <w:r w:rsidR="00E6149B" w:rsidRPr="005C36F4">
        <w:rPr>
          <w:rFonts w:ascii="Arial" w:hAnsi="Arial" w:cs="Arial"/>
        </w:rPr>
        <w:t xml:space="preserve"> (</w:t>
      </w:r>
      <w:r w:rsidR="00774F84" w:rsidRPr="005C36F4">
        <w:rPr>
          <w:rFonts w:ascii="Arial" w:hAnsi="Arial" w:cs="Arial"/>
        </w:rPr>
        <w:t>1977) in domestic fowl</w:t>
      </w:r>
      <w:r w:rsidR="003D1A1A" w:rsidRPr="003D1A1A">
        <w:rPr>
          <w:rFonts w:ascii="Arial" w:hAnsi="Arial" w:cs="Arial"/>
        </w:rPr>
        <w:t xml:space="preserve"> </w:t>
      </w:r>
      <w:r w:rsidR="003D1A1A">
        <w:rPr>
          <w:rFonts w:ascii="Arial" w:hAnsi="Arial" w:cs="Arial"/>
        </w:rPr>
        <w:t xml:space="preserve"> and Rajalakshmi </w:t>
      </w:r>
      <w:r w:rsidR="003D1A1A" w:rsidRPr="005C36F4">
        <w:rPr>
          <w:rFonts w:ascii="Arial" w:hAnsi="Arial" w:cs="Arial"/>
          <w:i/>
        </w:rPr>
        <w:t>et al.,</w:t>
      </w:r>
      <w:r w:rsidR="003D1A1A" w:rsidRPr="005C36F4">
        <w:rPr>
          <w:rFonts w:ascii="Arial" w:hAnsi="Arial" w:cs="Arial"/>
        </w:rPr>
        <w:t xml:space="preserve"> </w:t>
      </w:r>
      <w:r w:rsidR="003D1A1A">
        <w:rPr>
          <w:rFonts w:ascii="Arial" w:hAnsi="Arial" w:cs="Arial"/>
        </w:rPr>
        <w:t xml:space="preserve">(2020) in </w:t>
      </w:r>
      <w:r w:rsidR="003D1A1A" w:rsidRPr="00D56B1C">
        <w:rPr>
          <w:rFonts w:ascii="Arial" w:hAnsi="Arial" w:cs="Arial"/>
          <w:bCs/>
        </w:rPr>
        <w:t>Flamingo and the Great Indian Horned Owl</w:t>
      </w:r>
      <w:r w:rsidR="003D1A1A">
        <w:rPr>
          <w:rFonts w:ascii="Arial" w:hAnsi="Arial" w:cs="Arial"/>
          <w:bCs/>
        </w:rPr>
        <w:t xml:space="preserve">. </w:t>
      </w:r>
      <w:r w:rsidR="003D1A1A" w:rsidRPr="00280345">
        <w:rPr>
          <w:rFonts w:ascii="Arial" w:hAnsi="Arial" w:cs="Arial"/>
          <w:bCs/>
        </w:rPr>
        <w:t xml:space="preserve">They observed </w:t>
      </w:r>
      <w:r w:rsidR="003D1A1A" w:rsidRPr="00280345">
        <w:rPr>
          <w:rFonts w:ascii="Arial" w:hAnsi="Arial" w:cs="Arial"/>
        </w:rPr>
        <w:t>large and oblong ischiatic foramen in flamingo and small oval ischiatic foramen in great Indian horned owl</w:t>
      </w:r>
      <w:r w:rsidR="003D1A1A">
        <w:rPr>
          <w:rFonts w:ascii="Arial" w:hAnsi="Arial" w:cs="Arial"/>
        </w:rPr>
        <w:t xml:space="preserve"> while it was long and irregularly oblong in black </w:t>
      </w:r>
      <w:proofErr w:type="spellStart"/>
      <w:r w:rsidR="003D1A1A">
        <w:rPr>
          <w:rFonts w:ascii="Arial" w:hAnsi="Arial" w:cs="Arial"/>
        </w:rPr>
        <w:t>swan</w:t>
      </w:r>
      <w:r w:rsidR="003D1A1A" w:rsidRPr="00280345">
        <w:rPr>
          <w:rFonts w:ascii="Arial" w:hAnsi="Arial" w:cs="Arial"/>
        </w:rPr>
        <w:t>.</w:t>
      </w:r>
      <w:r w:rsidR="004D7387" w:rsidRPr="005C36F4">
        <w:rPr>
          <w:rFonts w:ascii="Arial" w:hAnsi="Arial" w:cs="Arial"/>
        </w:rPr>
        <w:t>The</w:t>
      </w:r>
      <w:proofErr w:type="spellEnd"/>
      <w:r w:rsidR="004D7387" w:rsidRPr="005C36F4">
        <w:rPr>
          <w:rFonts w:ascii="Arial" w:hAnsi="Arial" w:cs="Arial"/>
        </w:rPr>
        <w:t xml:space="preserve"> ventral border was concave and joined the pubis</w:t>
      </w:r>
      <w:r w:rsidR="003857FA" w:rsidRPr="005C36F4">
        <w:rPr>
          <w:rFonts w:ascii="Arial" w:hAnsi="Arial" w:cs="Arial"/>
        </w:rPr>
        <w:t xml:space="preserve"> anteriorly</w:t>
      </w:r>
      <w:r w:rsidR="004D7387" w:rsidRPr="005C36F4">
        <w:rPr>
          <w:rFonts w:ascii="Arial" w:hAnsi="Arial" w:cs="Arial"/>
        </w:rPr>
        <w:t xml:space="preserve"> to form</w:t>
      </w:r>
      <w:r w:rsidR="003857FA" w:rsidRPr="005C36F4">
        <w:rPr>
          <w:rFonts w:ascii="Arial" w:hAnsi="Arial" w:cs="Arial"/>
        </w:rPr>
        <w:t xml:space="preserve"> the acetabulum This border formed </w:t>
      </w:r>
      <w:proofErr w:type="spellStart"/>
      <w:r w:rsidR="003857FA" w:rsidRPr="005C36F4">
        <w:rPr>
          <w:rFonts w:ascii="Arial" w:hAnsi="Arial" w:cs="Arial"/>
        </w:rPr>
        <w:t>the</w:t>
      </w:r>
      <w:r w:rsidR="003836CC" w:rsidRPr="005C36F4">
        <w:rPr>
          <w:rFonts w:ascii="Arial" w:hAnsi="Arial" w:cs="Arial"/>
        </w:rPr>
        <w:t>obturator</w:t>
      </w:r>
      <w:proofErr w:type="spellEnd"/>
      <w:r w:rsidR="003836CC" w:rsidRPr="005C36F4">
        <w:rPr>
          <w:rFonts w:ascii="Arial" w:hAnsi="Arial" w:cs="Arial"/>
        </w:rPr>
        <w:t xml:space="preserve"> foramen anteriorly and </w:t>
      </w:r>
      <w:proofErr w:type="spellStart"/>
      <w:r w:rsidR="004D7387" w:rsidRPr="005C36F4">
        <w:rPr>
          <w:rFonts w:ascii="Arial" w:hAnsi="Arial" w:cs="Arial"/>
        </w:rPr>
        <w:t>ischio</w:t>
      </w:r>
      <w:proofErr w:type="spellEnd"/>
      <w:r w:rsidR="004D7387" w:rsidRPr="005C36F4">
        <w:rPr>
          <w:rFonts w:ascii="Arial" w:hAnsi="Arial" w:cs="Arial"/>
        </w:rPr>
        <w:t xml:space="preserve">-pubic </w:t>
      </w:r>
      <w:proofErr w:type="spellStart"/>
      <w:r w:rsidR="004D7387" w:rsidRPr="005C36F4">
        <w:rPr>
          <w:rFonts w:ascii="Arial" w:hAnsi="Arial" w:cs="Arial"/>
        </w:rPr>
        <w:t>fissure</w:t>
      </w:r>
      <w:r w:rsidR="003836CC" w:rsidRPr="005C36F4">
        <w:rPr>
          <w:rFonts w:ascii="Arial" w:hAnsi="Arial" w:cs="Arial"/>
        </w:rPr>
        <w:t>posteriorly</w:t>
      </w:r>
      <w:proofErr w:type="spellEnd"/>
      <w:r w:rsidR="003836CC" w:rsidRPr="005C36F4">
        <w:rPr>
          <w:rFonts w:ascii="Arial" w:hAnsi="Arial" w:cs="Arial"/>
        </w:rPr>
        <w:t xml:space="preserve"> </w:t>
      </w:r>
      <w:r w:rsidR="00171F2C" w:rsidRPr="005C36F4">
        <w:rPr>
          <w:rFonts w:ascii="Arial" w:hAnsi="Arial" w:cs="Arial"/>
        </w:rPr>
        <w:t xml:space="preserve">in </w:t>
      </w:r>
      <w:r w:rsidR="00EC4EE4" w:rsidRPr="005C36F4">
        <w:rPr>
          <w:rFonts w:ascii="Arial" w:hAnsi="Arial" w:cs="Arial"/>
        </w:rPr>
        <w:t xml:space="preserve">fowl, but in black swan -pubic </w:t>
      </w:r>
      <w:proofErr w:type="spellStart"/>
      <w:r w:rsidR="00EC4EE4" w:rsidRPr="005C36F4">
        <w:rPr>
          <w:rFonts w:ascii="Arial" w:hAnsi="Arial" w:cs="Arial"/>
        </w:rPr>
        <w:t>inscisure</w:t>
      </w:r>
      <w:proofErr w:type="spellEnd"/>
      <w:r w:rsidR="00EC4EE4" w:rsidRPr="005C36F4">
        <w:rPr>
          <w:rFonts w:ascii="Arial" w:hAnsi="Arial" w:cs="Arial"/>
        </w:rPr>
        <w:t xml:space="preserve"> merged with the obturator foramen anteriorly as in guinea fowl</w:t>
      </w:r>
      <w:r w:rsidR="005C78EB" w:rsidRPr="005C36F4">
        <w:rPr>
          <w:rFonts w:ascii="Arial" w:hAnsi="Arial" w:cs="Arial"/>
        </w:rPr>
        <w:t xml:space="preserve"> and pigeon </w:t>
      </w:r>
      <w:r w:rsidR="00E6149B" w:rsidRPr="005C36F4">
        <w:rPr>
          <w:rFonts w:ascii="Arial" w:hAnsi="Arial" w:cs="Arial"/>
        </w:rPr>
        <w:t xml:space="preserve">(Lavanya </w:t>
      </w:r>
      <w:r w:rsidR="00E6149B" w:rsidRPr="005C36F4">
        <w:rPr>
          <w:rFonts w:ascii="Arial" w:hAnsi="Arial" w:cs="Arial"/>
          <w:i/>
        </w:rPr>
        <w:t>et al.,</w:t>
      </w:r>
      <w:r w:rsidR="00E6149B" w:rsidRPr="005C36F4">
        <w:rPr>
          <w:rFonts w:ascii="Arial" w:hAnsi="Arial" w:cs="Arial"/>
        </w:rPr>
        <w:t xml:space="preserve"> 2017).</w:t>
      </w:r>
      <w:r w:rsidR="00E24307" w:rsidRPr="005C36F4">
        <w:rPr>
          <w:rFonts w:ascii="Arial" w:hAnsi="Arial" w:cs="Arial"/>
        </w:rPr>
        <w:t xml:space="preserve">The posterior border of the ischium in both the species presented a </w:t>
      </w:r>
      <w:r w:rsidR="00171F2C" w:rsidRPr="005C36F4">
        <w:rPr>
          <w:rFonts w:ascii="Arial" w:hAnsi="Arial" w:cs="Arial"/>
        </w:rPr>
        <w:t>projection</w:t>
      </w:r>
      <w:r w:rsidR="00E24307" w:rsidRPr="005C36F4">
        <w:rPr>
          <w:rFonts w:ascii="Arial" w:hAnsi="Arial" w:cs="Arial"/>
        </w:rPr>
        <w:t xml:space="preserve"> ventrally, </w:t>
      </w:r>
      <w:proofErr w:type="spellStart"/>
      <w:r w:rsidR="00E24307" w:rsidRPr="005C36F4">
        <w:rPr>
          <w:rFonts w:ascii="Arial" w:hAnsi="Arial" w:cs="Arial"/>
        </w:rPr>
        <w:t>theangulusischiadicuswhich</w:t>
      </w:r>
      <w:proofErr w:type="spellEnd"/>
      <w:r w:rsidR="00E24307" w:rsidRPr="005C36F4">
        <w:rPr>
          <w:rFonts w:ascii="Arial" w:hAnsi="Arial" w:cs="Arial"/>
        </w:rPr>
        <w:t xml:space="preserve"> joined the pubis</w:t>
      </w:r>
      <w:r w:rsidR="00171F2C" w:rsidRPr="005C36F4">
        <w:rPr>
          <w:rFonts w:ascii="Arial" w:hAnsi="Arial" w:cs="Arial"/>
        </w:rPr>
        <w:t xml:space="preserve"> in </w:t>
      </w:r>
      <w:r w:rsidR="00446631" w:rsidRPr="005C36F4">
        <w:rPr>
          <w:rFonts w:ascii="Arial" w:hAnsi="Arial" w:cs="Arial"/>
        </w:rPr>
        <w:t>both species</w:t>
      </w:r>
      <w:r w:rsidR="00315ADA">
        <w:rPr>
          <w:rFonts w:ascii="Arial" w:hAnsi="Arial" w:cs="Arial"/>
        </w:rPr>
        <w:t xml:space="preserve"> (Fig. 2)</w:t>
      </w:r>
      <w:r w:rsidR="00E24307" w:rsidRPr="005C36F4">
        <w:rPr>
          <w:rFonts w:ascii="Arial" w:hAnsi="Arial" w:cs="Arial"/>
        </w:rPr>
        <w:t xml:space="preserve">. </w:t>
      </w:r>
      <w:r w:rsidR="00F651CC" w:rsidRPr="005C36F4">
        <w:rPr>
          <w:rFonts w:ascii="Arial" w:hAnsi="Arial" w:cs="Arial"/>
        </w:rPr>
        <w:t xml:space="preserve">The findings concur with </w:t>
      </w:r>
      <w:r w:rsidR="005345AB" w:rsidRPr="005C36F4">
        <w:rPr>
          <w:rFonts w:ascii="Arial" w:hAnsi="Arial" w:cs="Arial"/>
        </w:rPr>
        <w:t xml:space="preserve">the reports of Nickel </w:t>
      </w:r>
      <w:r w:rsidR="005345AB" w:rsidRPr="005C36F4">
        <w:rPr>
          <w:rFonts w:ascii="Arial" w:hAnsi="Arial" w:cs="Arial"/>
          <w:i/>
        </w:rPr>
        <w:t>et al.</w:t>
      </w:r>
      <w:r w:rsidR="005345AB" w:rsidRPr="005C36F4">
        <w:rPr>
          <w:rFonts w:ascii="Arial" w:hAnsi="Arial" w:cs="Arial"/>
        </w:rPr>
        <w:t xml:space="preserve"> (1977) in fowl and duck who further stated that the caudal border of the pelvis is formed by ilium and ischium.</w:t>
      </w:r>
    </w:p>
    <w:p w:rsidR="008063CF" w:rsidRPr="005C36F4" w:rsidRDefault="008063CF" w:rsidP="00AE794F">
      <w:pPr>
        <w:spacing w:after="0" w:line="240" w:lineRule="auto"/>
        <w:contextualSpacing/>
        <w:jc w:val="both"/>
        <w:rPr>
          <w:rFonts w:ascii="Arial" w:hAnsi="Arial" w:cs="Arial"/>
        </w:rPr>
      </w:pPr>
    </w:p>
    <w:p w:rsidR="002263A5" w:rsidRDefault="002263A5" w:rsidP="00AE794F">
      <w:pPr>
        <w:spacing w:after="0" w:line="240" w:lineRule="auto"/>
        <w:contextualSpacing/>
        <w:jc w:val="both"/>
        <w:rPr>
          <w:rFonts w:ascii="Arial" w:hAnsi="Arial" w:cs="Arial"/>
          <w:b/>
        </w:rPr>
      </w:pPr>
    </w:p>
    <w:p w:rsidR="00D56AF5" w:rsidRPr="005C36F4" w:rsidRDefault="008063CF" w:rsidP="00AE794F">
      <w:pPr>
        <w:spacing w:after="0" w:line="240" w:lineRule="auto"/>
        <w:contextualSpacing/>
        <w:jc w:val="both"/>
        <w:rPr>
          <w:rFonts w:ascii="Arial" w:hAnsi="Arial" w:cs="Arial"/>
          <w:b/>
        </w:rPr>
      </w:pPr>
      <w:r w:rsidRPr="005C36F4">
        <w:rPr>
          <w:rFonts w:ascii="Arial" w:hAnsi="Arial" w:cs="Arial"/>
          <w:b/>
        </w:rPr>
        <w:t xml:space="preserve">3.3 </w:t>
      </w:r>
      <w:r w:rsidR="00D56AF5" w:rsidRPr="005C36F4">
        <w:rPr>
          <w:rFonts w:ascii="Arial" w:hAnsi="Arial" w:cs="Arial"/>
          <w:b/>
        </w:rPr>
        <w:t>Pubis</w:t>
      </w:r>
    </w:p>
    <w:p w:rsidR="00FA65A9" w:rsidRPr="005C36F4" w:rsidRDefault="00D56AF5" w:rsidP="00AE794F">
      <w:pPr>
        <w:spacing w:after="0" w:line="240" w:lineRule="auto"/>
        <w:contextualSpacing/>
        <w:jc w:val="both"/>
        <w:rPr>
          <w:rFonts w:ascii="Arial" w:hAnsi="Arial" w:cs="Arial"/>
        </w:rPr>
      </w:pPr>
      <w:r w:rsidRPr="005C36F4">
        <w:rPr>
          <w:rFonts w:ascii="Arial" w:hAnsi="Arial" w:cs="Arial"/>
        </w:rPr>
        <w:t xml:space="preserve">The pubis was a thin bony rod which projected further backwards and downward beyond the ilium and ischium beneath the ventral border of </w:t>
      </w:r>
      <w:proofErr w:type="spellStart"/>
      <w:proofErr w:type="gramStart"/>
      <w:r w:rsidRPr="005C36F4">
        <w:rPr>
          <w:rFonts w:ascii="Arial" w:hAnsi="Arial" w:cs="Arial"/>
        </w:rPr>
        <w:t>ischium.However</w:t>
      </w:r>
      <w:proofErr w:type="gramEnd"/>
      <w:r w:rsidRPr="005C36F4">
        <w:rPr>
          <w:rFonts w:ascii="Arial" w:hAnsi="Arial" w:cs="Arial"/>
        </w:rPr>
        <w:t>,the</w:t>
      </w:r>
      <w:proofErr w:type="spellEnd"/>
      <w:r w:rsidRPr="005C36F4">
        <w:rPr>
          <w:rFonts w:ascii="Arial" w:hAnsi="Arial" w:cs="Arial"/>
        </w:rPr>
        <w:t xml:space="preserve"> pubis did not project beyond the ilium and ischium in Japanese quail (Mehta, 2014)</w:t>
      </w:r>
      <w:r w:rsidR="00E6149B" w:rsidRPr="005C36F4">
        <w:rPr>
          <w:rFonts w:ascii="Arial" w:hAnsi="Arial" w:cs="Arial"/>
        </w:rPr>
        <w:t xml:space="preserve"> and in emu (Mehta </w:t>
      </w:r>
      <w:r w:rsidR="00E6149B" w:rsidRPr="005C36F4">
        <w:rPr>
          <w:rFonts w:ascii="Arial" w:hAnsi="Arial" w:cs="Arial"/>
          <w:i/>
        </w:rPr>
        <w:t>et al.,</w:t>
      </w:r>
      <w:r w:rsidR="00E6149B" w:rsidRPr="005C36F4">
        <w:rPr>
          <w:rFonts w:ascii="Arial" w:hAnsi="Arial" w:cs="Arial"/>
        </w:rPr>
        <w:t xml:space="preserve"> 2013)</w:t>
      </w:r>
      <w:r w:rsidRPr="005C36F4">
        <w:rPr>
          <w:rFonts w:ascii="Arial" w:hAnsi="Arial" w:cs="Arial"/>
        </w:rPr>
        <w:t xml:space="preserve">.The pubis was narrower anteriorly and became progressively wider </w:t>
      </w:r>
      <w:proofErr w:type="spellStart"/>
      <w:r w:rsidRPr="005C36F4">
        <w:rPr>
          <w:rFonts w:ascii="Arial" w:hAnsi="Arial" w:cs="Arial"/>
        </w:rPr>
        <w:t>posteriorly</w:t>
      </w:r>
      <w:r w:rsidR="00F651CC" w:rsidRPr="005C36F4">
        <w:rPr>
          <w:rFonts w:ascii="Arial" w:hAnsi="Arial" w:cs="Arial"/>
        </w:rPr>
        <w:t>in</w:t>
      </w:r>
      <w:proofErr w:type="spellEnd"/>
      <w:r w:rsidR="00F651CC" w:rsidRPr="005C36F4">
        <w:rPr>
          <w:rFonts w:ascii="Arial" w:hAnsi="Arial" w:cs="Arial"/>
        </w:rPr>
        <w:t xml:space="preserve"> both the species</w:t>
      </w:r>
      <w:r w:rsidRPr="005C36F4">
        <w:rPr>
          <w:rFonts w:ascii="Arial" w:hAnsi="Arial" w:cs="Arial"/>
        </w:rPr>
        <w:t xml:space="preserve">. At the caudal extremity, pubis was in the form of a thin </w:t>
      </w:r>
      <w:r w:rsidR="00C41F3A" w:rsidRPr="005C36F4">
        <w:rPr>
          <w:rFonts w:ascii="Arial" w:hAnsi="Arial" w:cs="Arial"/>
        </w:rPr>
        <w:t xml:space="preserve">wide </w:t>
      </w:r>
      <w:r w:rsidRPr="005C36F4">
        <w:rPr>
          <w:rFonts w:ascii="Arial" w:hAnsi="Arial" w:cs="Arial"/>
        </w:rPr>
        <w:t>circular plate in black swan</w:t>
      </w:r>
      <w:r w:rsidR="005C36F4" w:rsidRPr="005C36F4">
        <w:rPr>
          <w:rFonts w:ascii="Arial" w:hAnsi="Arial" w:cs="Arial"/>
        </w:rPr>
        <w:t xml:space="preserve"> and such plate was not noticed in fowl</w:t>
      </w:r>
      <w:r w:rsidR="00315ADA">
        <w:rPr>
          <w:rFonts w:ascii="Arial" w:hAnsi="Arial" w:cs="Arial"/>
        </w:rPr>
        <w:t xml:space="preserve"> (Fig. 1</w:t>
      </w:r>
      <w:proofErr w:type="gramStart"/>
      <w:r w:rsidR="00315ADA">
        <w:rPr>
          <w:rFonts w:ascii="Arial" w:hAnsi="Arial" w:cs="Arial"/>
        </w:rPr>
        <w:t>)</w:t>
      </w:r>
      <w:r w:rsidR="005C36F4" w:rsidRPr="005C36F4">
        <w:rPr>
          <w:rFonts w:ascii="Arial" w:hAnsi="Arial" w:cs="Arial"/>
        </w:rPr>
        <w:t>.</w:t>
      </w:r>
      <w:r w:rsidR="000E0DC0" w:rsidRPr="005C36F4">
        <w:rPr>
          <w:rFonts w:ascii="Arial" w:hAnsi="Arial" w:cs="Arial"/>
        </w:rPr>
        <w:t>A</w:t>
      </w:r>
      <w:proofErr w:type="gramEnd"/>
      <w:r w:rsidR="000E0DC0" w:rsidRPr="005C36F4">
        <w:rPr>
          <w:rFonts w:ascii="Arial" w:hAnsi="Arial" w:cs="Arial"/>
        </w:rPr>
        <w:t xml:space="preserve"> small pectineal process was noticed at the anterior end of the pubis below the level of acetabulum in </w:t>
      </w:r>
      <w:r w:rsidR="00C41F3A" w:rsidRPr="005C36F4">
        <w:rPr>
          <w:rFonts w:ascii="Arial" w:hAnsi="Arial" w:cs="Arial"/>
        </w:rPr>
        <w:t xml:space="preserve">fowl. Similar findings were </w:t>
      </w:r>
      <w:r w:rsidR="00C41F3A" w:rsidRPr="005C36F4">
        <w:rPr>
          <w:rFonts w:ascii="Arial" w:hAnsi="Arial" w:cs="Arial"/>
        </w:rPr>
        <w:lastRenderedPageBreak/>
        <w:t xml:space="preserve">observed in </w:t>
      </w:r>
      <w:r w:rsidR="000E0DC0" w:rsidRPr="005C36F4">
        <w:rPr>
          <w:rFonts w:ascii="Arial" w:hAnsi="Arial" w:cs="Arial"/>
        </w:rPr>
        <w:t>peahen (</w:t>
      </w:r>
      <w:proofErr w:type="spellStart"/>
      <w:r w:rsidR="000E0DC0" w:rsidRPr="005C36F4">
        <w:rPr>
          <w:rFonts w:ascii="Arial" w:hAnsi="Arial" w:cs="Arial"/>
        </w:rPr>
        <w:t>Sreeranjini</w:t>
      </w:r>
      <w:proofErr w:type="spellEnd"/>
      <w:r w:rsidR="00FD7717">
        <w:rPr>
          <w:rFonts w:ascii="Arial" w:hAnsi="Arial" w:cs="Arial"/>
        </w:rPr>
        <w:t xml:space="preserve"> </w:t>
      </w:r>
      <w:r w:rsidR="000E0DC0" w:rsidRPr="00BB789E">
        <w:rPr>
          <w:rFonts w:ascii="Arial" w:hAnsi="Arial" w:cs="Arial"/>
          <w:i/>
        </w:rPr>
        <w:t>et al.,</w:t>
      </w:r>
      <w:r w:rsidR="000E0DC0" w:rsidRPr="005C36F4">
        <w:rPr>
          <w:rFonts w:ascii="Arial" w:hAnsi="Arial" w:cs="Arial"/>
        </w:rPr>
        <w:t xml:space="preserve"> 2011)</w:t>
      </w:r>
      <w:r w:rsidR="00C41F3A" w:rsidRPr="005C36F4">
        <w:rPr>
          <w:rFonts w:ascii="Arial" w:hAnsi="Arial" w:cs="Arial"/>
        </w:rPr>
        <w:t>.</w:t>
      </w:r>
      <w:r w:rsidR="000E0DC0" w:rsidRPr="005C36F4">
        <w:rPr>
          <w:rFonts w:ascii="Arial" w:hAnsi="Arial" w:cs="Arial"/>
        </w:rPr>
        <w:t xml:space="preserve"> Pectineal process was </w:t>
      </w:r>
      <w:r w:rsidR="005522EA" w:rsidRPr="005C36F4">
        <w:rPr>
          <w:rFonts w:ascii="Arial" w:hAnsi="Arial" w:cs="Arial"/>
        </w:rPr>
        <w:t>rudimentary</w:t>
      </w:r>
      <w:r w:rsidR="000E0DC0" w:rsidRPr="005C36F4">
        <w:rPr>
          <w:rFonts w:ascii="Arial" w:hAnsi="Arial" w:cs="Arial"/>
        </w:rPr>
        <w:t xml:space="preserve"> in the black </w:t>
      </w:r>
      <w:proofErr w:type="gramStart"/>
      <w:r w:rsidR="000E0DC0" w:rsidRPr="005C36F4">
        <w:rPr>
          <w:rFonts w:ascii="Arial" w:hAnsi="Arial" w:cs="Arial"/>
        </w:rPr>
        <w:t>swan</w:t>
      </w:r>
      <w:r w:rsidR="00315ADA">
        <w:rPr>
          <w:rFonts w:ascii="Arial" w:hAnsi="Arial" w:cs="Arial"/>
        </w:rPr>
        <w:t>( Fig.</w:t>
      </w:r>
      <w:proofErr w:type="gramEnd"/>
      <w:r w:rsidR="00315ADA">
        <w:rPr>
          <w:rFonts w:ascii="Arial" w:hAnsi="Arial" w:cs="Arial"/>
        </w:rPr>
        <w:t xml:space="preserve"> 3)</w:t>
      </w:r>
      <w:r w:rsidR="000E0DC0" w:rsidRPr="005C36F4">
        <w:rPr>
          <w:rFonts w:ascii="Arial" w:hAnsi="Arial" w:cs="Arial"/>
        </w:rPr>
        <w:t xml:space="preserve">. </w:t>
      </w:r>
      <w:r w:rsidR="00D54FD7" w:rsidRPr="005C36F4">
        <w:rPr>
          <w:rFonts w:ascii="Arial" w:hAnsi="Arial" w:cs="Arial"/>
        </w:rPr>
        <w:t>Absence of pectineal process was rep</w:t>
      </w:r>
      <w:r w:rsidR="006A5735" w:rsidRPr="005C36F4">
        <w:rPr>
          <w:rFonts w:ascii="Arial" w:hAnsi="Arial" w:cs="Arial"/>
        </w:rPr>
        <w:t>orted in the Indian eagle owl (</w:t>
      </w:r>
      <w:r w:rsidR="00D54FD7" w:rsidRPr="005C36F4">
        <w:rPr>
          <w:rFonts w:ascii="Arial" w:hAnsi="Arial" w:cs="Arial"/>
        </w:rPr>
        <w:t xml:space="preserve">Saini and Bansal, 2023) and in Japanese quail by Mehta </w:t>
      </w:r>
      <w:r w:rsidR="00D54FD7" w:rsidRPr="005C36F4">
        <w:rPr>
          <w:rFonts w:ascii="Arial" w:hAnsi="Arial" w:cs="Arial"/>
          <w:i/>
        </w:rPr>
        <w:t>et al.</w:t>
      </w:r>
      <w:r w:rsidR="00D54FD7" w:rsidRPr="005C36F4">
        <w:rPr>
          <w:rFonts w:ascii="Arial" w:hAnsi="Arial" w:cs="Arial"/>
        </w:rPr>
        <w:t xml:space="preserve"> (2014). Studies also report rudimentary p</w:t>
      </w:r>
      <w:r w:rsidR="00FA65A9" w:rsidRPr="005C36F4">
        <w:rPr>
          <w:rFonts w:ascii="Arial" w:hAnsi="Arial" w:cs="Arial"/>
        </w:rPr>
        <w:t xml:space="preserve">ectineal process in duck and goose and well-developed </w:t>
      </w:r>
      <w:r w:rsidR="00D54FD7" w:rsidRPr="005C36F4">
        <w:rPr>
          <w:rFonts w:ascii="Arial" w:hAnsi="Arial" w:cs="Arial"/>
        </w:rPr>
        <w:t xml:space="preserve">process </w:t>
      </w:r>
      <w:r w:rsidR="00FA65A9" w:rsidRPr="005C36F4">
        <w:rPr>
          <w:rFonts w:ascii="Arial" w:hAnsi="Arial" w:cs="Arial"/>
        </w:rPr>
        <w:t xml:space="preserve">in </w:t>
      </w:r>
      <w:r w:rsidR="00D54FD7" w:rsidRPr="005C36F4">
        <w:rPr>
          <w:rFonts w:ascii="Arial" w:hAnsi="Arial" w:cs="Arial"/>
        </w:rPr>
        <w:t xml:space="preserve">the </w:t>
      </w:r>
      <w:r w:rsidR="00FA65A9" w:rsidRPr="005C36F4">
        <w:rPr>
          <w:rFonts w:ascii="Arial" w:hAnsi="Arial" w:cs="Arial"/>
        </w:rPr>
        <w:t xml:space="preserve">domestic fowl (Nickel </w:t>
      </w:r>
      <w:r w:rsidR="00FA65A9" w:rsidRPr="005C36F4">
        <w:rPr>
          <w:rFonts w:ascii="Arial" w:hAnsi="Arial" w:cs="Arial"/>
          <w:i/>
        </w:rPr>
        <w:t>et al.,</w:t>
      </w:r>
      <w:r w:rsidR="00FA65A9" w:rsidRPr="005C36F4">
        <w:rPr>
          <w:rFonts w:ascii="Arial" w:hAnsi="Arial" w:cs="Arial"/>
        </w:rPr>
        <w:t xml:space="preserve"> 1977)</w:t>
      </w:r>
    </w:p>
    <w:p w:rsidR="00497A2A" w:rsidRPr="00E85234" w:rsidRDefault="00497A2A" w:rsidP="001741DB">
      <w:pPr>
        <w:spacing w:after="0" w:line="480" w:lineRule="auto"/>
        <w:ind w:right="1134"/>
        <w:contextualSpacing/>
        <w:jc w:val="both"/>
        <w:rPr>
          <w:rFonts w:ascii="Times New Roman" w:eastAsia="Calibri" w:hAnsi="Times New Roman" w:cs="Times New Roman"/>
          <w:b/>
          <w:sz w:val="24"/>
          <w:szCs w:val="24"/>
          <w:lang w:val="en-US" w:bidi="kn-IN"/>
        </w:rPr>
      </w:pPr>
    </w:p>
    <w:p w:rsidR="001741DB" w:rsidRPr="00E85234" w:rsidRDefault="00315D5A" w:rsidP="001741DB">
      <w:pPr>
        <w:spacing w:after="0" w:line="240" w:lineRule="auto"/>
        <w:ind w:right="-1"/>
        <w:rPr>
          <w:rFonts w:ascii="Times New Roman" w:eastAsia="Calibri" w:hAnsi="Times New Roman" w:cs="Times New Roman"/>
          <w:sz w:val="24"/>
          <w:szCs w:val="24"/>
          <w:shd w:val="clear" w:color="auto" w:fill="FFFFFF"/>
          <w:lang w:val="en-US"/>
        </w:rPr>
      </w:pPr>
      <w:r>
        <w:rPr>
          <w:rFonts w:ascii="Times New Roman" w:eastAsia="Calibri" w:hAnsi="Times New Roman" w:cs="Times New Roman"/>
          <w:noProof/>
          <w:sz w:val="24"/>
          <w:szCs w:val="24"/>
          <w:shd w:val="clear" w:color="auto" w:fill="FFFFFF"/>
          <w:lang w:val="en-US"/>
        </w:rPr>
        <w:drawing>
          <wp:inline distT="0" distB="0" distL="0" distR="0">
            <wp:extent cx="5801305" cy="2726176"/>
            <wp:effectExtent l="19050" t="0" r="894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806940" cy="2728824"/>
                    </a:xfrm>
                    <a:prstGeom prst="rect">
                      <a:avLst/>
                    </a:prstGeom>
                    <a:noFill/>
                    <a:ln w="9525">
                      <a:noFill/>
                      <a:miter lim="800000"/>
                      <a:headEnd/>
                      <a:tailEnd/>
                    </a:ln>
                  </pic:spPr>
                </pic:pic>
              </a:graphicData>
            </a:graphic>
          </wp:inline>
        </w:drawing>
      </w:r>
    </w:p>
    <w:p w:rsidR="001D52B4" w:rsidRPr="003A5A67" w:rsidRDefault="00D91F4D" w:rsidP="001D1932">
      <w:pPr>
        <w:pStyle w:val="NormalWeb"/>
        <w:spacing w:before="0" w:beforeAutospacing="0" w:after="0" w:afterAutospacing="0"/>
        <w:jc w:val="both"/>
        <w:rPr>
          <w:rFonts w:ascii="Arial" w:hAnsi="Arial" w:cs="Arial"/>
          <w:sz w:val="22"/>
          <w:szCs w:val="22"/>
        </w:rPr>
      </w:pPr>
      <w:r w:rsidRPr="00315D5A">
        <w:rPr>
          <w:rFonts w:ascii="Arial" w:hAnsi="Arial" w:cs="Arial"/>
          <w:sz w:val="22"/>
          <w:szCs w:val="22"/>
        </w:rPr>
        <w:t xml:space="preserve">Fig.1 </w:t>
      </w:r>
      <w:proofErr w:type="spellStart"/>
      <w:r w:rsidRPr="00315D5A">
        <w:rPr>
          <w:rFonts w:ascii="Arial" w:hAnsi="Arial" w:cs="Arial"/>
          <w:sz w:val="22"/>
          <w:szCs w:val="22"/>
        </w:rPr>
        <w:t>Os</w:t>
      </w:r>
      <w:proofErr w:type="spellEnd"/>
      <w:r w:rsidRPr="00315D5A">
        <w:rPr>
          <w:rFonts w:ascii="Arial" w:hAnsi="Arial" w:cs="Arial"/>
          <w:sz w:val="22"/>
          <w:szCs w:val="22"/>
        </w:rPr>
        <w:t xml:space="preserve"> coxae of fowl</w:t>
      </w:r>
      <w:r w:rsidR="001D1932" w:rsidRPr="00315D5A">
        <w:rPr>
          <w:rFonts w:ascii="Arial" w:hAnsi="Arial" w:cs="Arial"/>
          <w:sz w:val="22"/>
          <w:szCs w:val="22"/>
        </w:rPr>
        <w:t>(A) and black swan (b) show</w:t>
      </w:r>
      <w:r w:rsidR="00027135" w:rsidRPr="00315D5A">
        <w:rPr>
          <w:rFonts w:ascii="Arial" w:hAnsi="Arial" w:cs="Arial"/>
          <w:sz w:val="22"/>
          <w:szCs w:val="22"/>
        </w:rPr>
        <w:t>ing preacetabular part</w:t>
      </w:r>
      <w:r w:rsidR="00315D5A" w:rsidRPr="00315D5A">
        <w:rPr>
          <w:rFonts w:ascii="Arial" w:hAnsi="Arial" w:cs="Arial"/>
          <w:sz w:val="22"/>
          <w:szCs w:val="22"/>
        </w:rPr>
        <w:t xml:space="preserve"> (</w:t>
      </w:r>
      <w:proofErr w:type="spellStart"/>
      <w:r w:rsidR="00315D5A" w:rsidRPr="00315D5A">
        <w:rPr>
          <w:rFonts w:ascii="Arial" w:hAnsi="Arial" w:cs="Arial"/>
          <w:sz w:val="22"/>
          <w:szCs w:val="22"/>
        </w:rPr>
        <w:t>PrAI</w:t>
      </w:r>
      <w:proofErr w:type="spellEnd"/>
      <w:r w:rsidR="00315D5A" w:rsidRPr="00315D5A">
        <w:rPr>
          <w:rFonts w:ascii="Arial" w:hAnsi="Arial" w:cs="Arial"/>
          <w:sz w:val="22"/>
          <w:szCs w:val="22"/>
        </w:rPr>
        <w:t>)</w:t>
      </w:r>
      <w:r w:rsidR="00027135" w:rsidRPr="00315D5A">
        <w:rPr>
          <w:rFonts w:ascii="Arial" w:hAnsi="Arial" w:cs="Arial"/>
          <w:sz w:val="22"/>
          <w:szCs w:val="22"/>
        </w:rPr>
        <w:t xml:space="preserve"> and </w:t>
      </w:r>
      <w:proofErr w:type="spellStart"/>
      <w:r w:rsidR="00027135" w:rsidRPr="00315D5A">
        <w:rPr>
          <w:rFonts w:ascii="Arial" w:hAnsi="Arial" w:cs="Arial"/>
          <w:sz w:val="22"/>
          <w:szCs w:val="22"/>
        </w:rPr>
        <w:t>post</w:t>
      </w:r>
      <w:r w:rsidR="001D1932" w:rsidRPr="00315D5A">
        <w:rPr>
          <w:rFonts w:ascii="Arial" w:hAnsi="Arial" w:cs="Arial"/>
          <w:sz w:val="22"/>
          <w:szCs w:val="22"/>
        </w:rPr>
        <w:t>acetabularpart</w:t>
      </w:r>
      <w:proofErr w:type="spellEnd"/>
      <w:r w:rsidR="00315D5A" w:rsidRPr="00315D5A">
        <w:rPr>
          <w:rFonts w:ascii="Arial" w:hAnsi="Arial" w:cs="Arial"/>
          <w:sz w:val="22"/>
          <w:szCs w:val="22"/>
        </w:rPr>
        <w:t xml:space="preserve"> (</w:t>
      </w:r>
      <w:proofErr w:type="spellStart"/>
      <w:r w:rsidR="00315D5A" w:rsidRPr="00315D5A">
        <w:rPr>
          <w:rFonts w:ascii="Arial" w:hAnsi="Arial" w:cs="Arial"/>
          <w:sz w:val="22"/>
          <w:szCs w:val="22"/>
        </w:rPr>
        <w:t>PoAI</w:t>
      </w:r>
      <w:proofErr w:type="spellEnd"/>
      <w:r w:rsidR="00315D5A" w:rsidRPr="00315D5A">
        <w:rPr>
          <w:rFonts w:ascii="Arial" w:hAnsi="Arial" w:cs="Arial"/>
          <w:sz w:val="22"/>
          <w:szCs w:val="22"/>
        </w:rPr>
        <w:t>)</w:t>
      </w:r>
      <w:r w:rsidR="001D1932" w:rsidRPr="00315D5A">
        <w:rPr>
          <w:rFonts w:ascii="Arial" w:hAnsi="Arial" w:cs="Arial"/>
          <w:sz w:val="22"/>
          <w:szCs w:val="22"/>
        </w:rPr>
        <w:t xml:space="preserve"> of ileum</w:t>
      </w:r>
      <w:r w:rsidR="00315D5A" w:rsidRPr="00315D5A">
        <w:rPr>
          <w:rFonts w:ascii="Arial" w:hAnsi="Arial" w:cs="Arial"/>
          <w:sz w:val="22"/>
          <w:szCs w:val="22"/>
        </w:rPr>
        <w:t xml:space="preserve"> (Il</w:t>
      </w:r>
      <w:proofErr w:type="gramStart"/>
      <w:r w:rsidR="00315D5A" w:rsidRPr="00315D5A">
        <w:rPr>
          <w:rFonts w:ascii="Arial" w:hAnsi="Arial" w:cs="Arial"/>
          <w:sz w:val="22"/>
          <w:szCs w:val="22"/>
        </w:rPr>
        <w:t>)</w:t>
      </w:r>
      <w:r w:rsidR="001D1932" w:rsidRPr="00315D5A">
        <w:rPr>
          <w:rFonts w:ascii="Arial" w:hAnsi="Arial" w:cs="Arial"/>
          <w:sz w:val="22"/>
          <w:szCs w:val="22"/>
        </w:rPr>
        <w:t>,</w:t>
      </w:r>
      <w:proofErr w:type="spellStart"/>
      <w:r w:rsidR="00315D5A" w:rsidRPr="00315D5A">
        <w:rPr>
          <w:rFonts w:ascii="Arial" w:hAnsi="Arial" w:cs="Arial"/>
          <w:sz w:val="22"/>
          <w:szCs w:val="22"/>
        </w:rPr>
        <w:t>Ishium</w:t>
      </w:r>
      <w:proofErr w:type="spellEnd"/>
      <w:proofErr w:type="gramEnd"/>
      <w:r w:rsidR="00315D5A" w:rsidRPr="00315D5A">
        <w:rPr>
          <w:rFonts w:ascii="Arial" w:hAnsi="Arial" w:cs="Arial"/>
          <w:sz w:val="22"/>
          <w:szCs w:val="22"/>
        </w:rPr>
        <w:t xml:space="preserve"> (Is), Pubis (P), </w:t>
      </w:r>
      <w:r w:rsidR="001D1932" w:rsidRPr="00315D5A">
        <w:rPr>
          <w:rFonts w:ascii="Arial" w:hAnsi="Arial" w:cs="Arial"/>
          <w:sz w:val="22"/>
          <w:szCs w:val="22"/>
        </w:rPr>
        <w:t>Iliac crest</w:t>
      </w:r>
      <w:r w:rsidR="00315D5A" w:rsidRPr="00315D5A">
        <w:rPr>
          <w:rFonts w:ascii="Arial" w:hAnsi="Arial" w:cs="Arial"/>
          <w:sz w:val="22"/>
          <w:szCs w:val="22"/>
        </w:rPr>
        <w:t xml:space="preserve"> (</w:t>
      </w:r>
      <w:proofErr w:type="spellStart"/>
      <w:r w:rsidR="00315D5A" w:rsidRPr="00315D5A">
        <w:rPr>
          <w:rFonts w:ascii="Arial" w:hAnsi="Arial" w:cs="Arial"/>
          <w:sz w:val="22"/>
          <w:szCs w:val="22"/>
        </w:rPr>
        <w:t>Ic</w:t>
      </w:r>
      <w:proofErr w:type="spellEnd"/>
      <w:r w:rsidR="00315D5A" w:rsidRPr="00315D5A">
        <w:rPr>
          <w:rFonts w:ascii="Arial" w:hAnsi="Arial" w:cs="Arial"/>
          <w:sz w:val="22"/>
          <w:szCs w:val="22"/>
        </w:rPr>
        <w:t>)</w:t>
      </w:r>
      <w:r w:rsidR="001D1932" w:rsidRPr="00315D5A">
        <w:rPr>
          <w:rFonts w:ascii="Arial" w:hAnsi="Arial" w:cs="Arial"/>
          <w:sz w:val="22"/>
          <w:szCs w:val="22"/>
        </w:rPr>
        <w:t xml:space="preserve">, </w:t>
      </w:r>
      <w:proofErr w:type="spellStart"/>
      <w:r w:rsidR="001D1932" w:rsidRPr="00315D5A">
        <w:rPr>
          <w:rFonts w:ascii="Arial" w:hAnsi="Arial" w:cs="Arial"/>
          <w:sz w:val="22"/>
          <w:szCs w:val="22"/>
        </w:rPr>
        <w:t>dosal</w:t>
      </w:r>
      <w:proofErr w:type="spellEnd"/>
      <w:r w:rsidR="001D1932" w:rsidRPr="00315D5A">
        <w:rPr>
          <w:rFonts w:ascii="Arial" w:hAnsi="Arial" w:cs="Arial"/>
          <w:sz w:val="22"/>
          <w:szCs w:val="22"/>
        </w:rPr>
        <w:t xml:space="preserve"> crest</w:t>
      </w:r>
      <w:r w:rsidR="00315D5A" w:rsidRPr="00315D5A">
        <w:rPr>
          <w:rFonts w:ascii="Arial" w:hAnsi="Arial" w:cs="Arial"/>
          <w:sz w:val="22"/>
          <w:szCs w:val="22"/>
        </w:rPr>
        <w:t xml:space="preserve"> (Dc)</w:t>
      </w:r>
      <w:r w:rsidR="003A5A67" w:rsidRPr="00315D5A">
        <w:rPr>
          <w:rFonts w:ascii="Arial" w:hAnsi="Arial" w:cs="Arial"/>
          <w:sz w:val="22"/>
          <w:szCs w:val="22"/>
        </w:rPr>
        <w:t>,</w:t>
      </w:r>
      <w:proofErr w:type="spellStart"/>
      <w:r w:rsidR="003A5A67" w:rsidRPr="00315D5A">
        <w:rPr>
          <w:rFonts w:ascii="Arial" w:hAnsi="Arial" w:cs="Arial"/>
          <w:sz w:val="22"/>
          <w:szCs w:val="22"/>
        </w:rPr>
        <w:t>canalesilioneurales</w:t>
      </w:r>
      <w:proofErr w:type="spellEnd"/>
      <w:r w:rsidR="00315D5A" w:rsidRPr="00315D5A">
        <w:rPr>
          <w:rFonts w:ascii="Arial" w:hAnsi="Arial" w:cs="Arial"/>
          <w:sz w:val="22"/>
          <w:szCs w:val="22"/>
        </w:rPr>
        <w:t xml:space="preserve">( Red arrows), </w:t>
      </w:r>
      <w:proofErr w:type="spellStart"/>
      <w:r w:rsidR="00315D5A" w:rsidRPr="00315D5A">
        <w:rPr>
          <w:rFonts w:ascii="Arial" w:hAnsi="Arial" w:cs="Arial"/>
          <w:sz w:val="22"/>
          <w:szCs w:val="22"/>
        </w:rPr>
        <w:t>anti trochanter</w:t>
      </w:r>
      <w:proofErr w:type="spellEnd"/>
      <w:r w:rsidR="00315D5A" w:rsidRPr="00315D5A">
        <w:rPr>
          <w:rFonts w:ascii="Arial" w:hAnsi="Arial" w:cs="Arial"/>
          <w:sz w:val="22"/>
          <w:szCs w:val="22"/>
        </w:rPr>
        <w:t xml:space="preserve"> (*), </w:t>
      </w:r>
      <w:proofErr w:type="spellStart"/>
      <w:r w:rsidR="00315D5A" w:rsidRPr="00315D5A">
        <w:rPr>
          <w:rFonts w:ascii="Arial" w:hAnsi="Arial" w:cs="Arial"/>
          <w:sz w:val="22"/>
          <w:szCs w:val="22"/>
        </w:rPr>
        <w:t>Ischio</w:t>
      </w:r>
      <w:proofErr w:type="spellEnd"/>
      <w:r w:rsidR="00315D5A" w:rsidRPr="00315D5A">
        <w:rPr>
          <w:rFonts w:ascii="Arial" w:hAnsi="Arial" w:cs="Arial"/>
          <w:sz w:val="22"/>
          <w:szCs w:val="22"/>
        </w:rPr>
        <w:t xml:space="preserve"> pubic fissure (IPF)and pectineal process (Pp</w:t>
      </w:r>
      <w:r w:rsidR="00315D5A">
        <w:rPr>
          <w:rFonts w:ascii="Arial" w:hAnsi="Arial" w:cs="Arial"/>
          <w:sz w:val="22"/>
          <w:szCs w:val="22"/>
        </w:rPr>
        <w:t>)</w:t>
      </w:r>
    </w:p>
    <w:p w:rsidR="001D52B4" w:rsidRDefault="00D91BEF" w:rsidP="00774F84">
      <w:pPr>
        <w:pStyle w:val="NormalWeb"/>
        <w:jc w:val="center"/>
      </w:pPr>
      <w:r>
        <w:rPr>
          <w:noProof/>
        </w:rPr>
        <w:drawing>
          <wp:inline distT="0" distB="0" distL="0" distR="0">
            <wp:extent cx="5741035" cy="2218690"/>
            <wp:effectExtent l="1905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741035" cy="2218690"/>
                    </a:xfrm>
                    <a:prstGeom prst="rect">
                      <a:avLst/>
                    </a:prstGeom>
                    <a:noFill/>
                    <a:ln w="9525">
                      <a:noFill/>
                      <a:miter lim="800000"/>
                      <a:headEnd/>
                      <a:tailEnd/>
                    </a:ln>
                  </pic:spPr>
                </pic:pic>
              </a:graphicData>
            </a:graphic>
          </wp:inline>
        </w:drawing>
      </w:r>
    </w:p>
    <w:p w:rsidR="00D91BEF" w:rsidRPr="003A5A67" w:rsidRDefault="001D1932" w:rsidP="00D91BEF">
      <w:pPr>
        <w:pStyle w:val="NormalWeb"/>
        <w:spacing w:before="0" w:beforeAutospacing="0" w:after="0" w:afterAutospacing="0"/>
        <w:jc w:val="both"/>
        <w:rPr>
          <w:rFonts w:ascii="Arial" w:hAnsi="Arial" w:cs="Arial"/>
          <w:sz w:val="22"/>
          <w:szCs w:val="22"/>
        </w:rPr>
      </w:pPr>
      <w:r w:rsidRPr="003A5A67">
        <w:rPr>
          <w:rFonts w:ascii="Arial" w:hAnsi="Arial" w:cs="Arial"/>
          <w:sz w:val="22"/>
          <w:szCs w:val="22"/>
        </w:rPr>
        <w:t xml:space="preserve">Fig.2 </w:t>
      </w:r>
      <w:proofErr w:type="spellStart"/>
      <w:r w:rsidR="00D91BEF" w:rsidRPr="00315D5A">
        <w:rPr>
          <w:rFonts w:ascii="Arial" w:hAnsi="Arial" w:cs="Arial"/>
          <w:sz w:val="22"/>
          <w:szCs w:val="22"/>
        </w:rPr>
        <w:t>Os</w:t>
      </w:r>
      <w:proofErr w:type="spellEnd"/>
      <w:r w:rsidR="00D91BEF" w:rsidRPr="00315D5A">
        <w:rPr>
          <w:rFonts w:ascii="Arial" w:hAnsi="Arial" w:cs="Arial"/>
          <w:sz w:val="22"/>
          <w:szCs w:val="22"/>
        </w:rPr>
        <w:t xml:space="preserve"> coxae of fowl (A) and black swan (b) showing preacetabular part (</w:t>
      </w:r>
      <w:proofErr w:type="spellStart"/>
      <w:r w:rsidR="00D91BEF" w:rsidRPr="00315D5A">
        <w:rPr>
          <w:rFonts w:ascii="Arial" w:hAnsi="Arial" w:cs="Arial"/>
          <w:sz w:val="22"/>
          <w:szCs w:val="22"/>
        </w:rPr>
        <w:t>PrAI</w:t>
      </w:r>
      <w:proofErr w:type="spellEnd"/>
      <w:r w:rsidR="00D91BEF" w:rsidRPr="00315D5A">
        <w:rPr>
          <w:rFonts w:ascii="Arial" w:hAnsi="Arial" w:cs="Arial"/>
          <w:sz w:val="22"/>
          <w:szCs w:val="22"/>
        </w:rPr>
        <w:t xml:space="preserve">) and </w:t>
      </w:r>
      <w:proofErr w:type="spellStart"/>
      <w:r w:rsidR="00D91BEF" w:rsidRPr="00315D5A">
        <w:rPr>
          <w:rFonts w:ascii="Arial" w:hAnsi="Arial" w:cs="Arial"/>
          <w:sz w:val="22"/>
          <w:szCs w:val="22"/>
        </w:rPr>
        <w:t>postacetabular</w:t>
      </w:r>
      <w:proofErr w:type="spellEnd"/>
      <w:r w:rsidR="00D91BEF" w:rsidRPr="00315D5A">
        <w:rPr>
          <w:rFonts w:ascii="Arial" w:hAnsi="Arial" w:cs="Arial"/>
          <w:sz w:val="22"/>
          <w:szCs w:val="22"/>
        </w:rPr>
        <w:t xml:space="preserve"> part (</w:t>
      </w:r>
      <w:proofErr w:type="spellStart"/>
      <w:r w:rsidR="00D91BEF" w:rsidRPr="00315D5A">
        <w:rPr>
          <w:rFonts w:ascii="Arial" w:hAnsi="Arial" w:cs="Arial"/>
          <w:sz w:val="22"/>
          <w:szCs w:val="22"/>
        </w:rPr>
        <w:t>PoAI</w:t>
      </w:r>
      <w:proofErr w:type="spellEnd"/>
      <w:r w:rsidR="00D91BEF" w:rsidRPr="00315D5A">
        <w:rPr>
          <w:rFonts w:ascii="Arial" w:hAnsi="Arial" w:cs="Arial"/>
          <w:sz w:val="22"/>
          <w:szCs w:val="22"/>
        </w:rPr>
        <w:t xml:space="preserve">) of ileum (Il), </w:t>
      </w:r>
      <w:proofErr w:type="spellStart"/>
      <w:r w:rsidR="00D91BEF" w:rsidRPr="00315D5A">
        <w:rPr>
          <w:rFonts w:ascii="Arial" w:hAnsi="Arial" w:cs="Arial"/>
          <w:sz w:val="22"/>
          <w:szCs w:val="22"/>
        </w:rPr>
        <w:t>Ishium</w:t>
      </w:r>
      <w:proofErr w:type="spellEnd"/>
      <w:r w:rsidR="00D91BEF" w:rsidRPr="00315D5A">
        <w:rPr>
          <w:rFonts w:ascii="Arial" w:hAnsi="Arial" w:cs="Arial"/>
          <w:sz w:val="22"/>
          <w:szCs w:val="22"/>
        </w:rPr>
        <w:t xml:space="preserve"> (Is), Pubis (P), Iliac crest (</w:t>
      </w:r>
      <w:proofErr w:type="spellStart"/>
      <w:r w:rsidR="00D91BEF" w:rsidRPr="00315D5A">
        <w:rPr>
          <w:rFonts w:ascii="Arial" w:hAnsi="Arial" w:cs="Arial"/>
          <w:sz w:val="22"/>
          <w:szCs w:val="22"/>
        </w:rPr>
        <w:t>Ic</w:t>
      </w:r>
      <w:proofErr w:type="spellEnd"/>
      <w:r w:rsidR="00D91BEF" w:rsidRPr="00315D5A">
        <w:rPr>
          <w:rFonts w:ascii="Arial" w:hAnsi="Arial" w:cs="Arial"/>
          <w:sz w:val="22"/>
          <w:szCs w:val="22"/>
        </w:rPr>
        <w:t xml:space="preserve">), </w:t>
      </w:r>
      <w:proofErr w:type="spellStart"/>
      <w:r w:rsidR="00D91BEF" w:rsidRPr="00315D5A">
        <w:rPr>
          <w:rFonts w:ascii="Arial" w:hAnsi="Arial" w:cs="Arial"/>
          <w:sz w:val="22"/>
          <w:szCs w:val="22"/>
        </w:rPr>
        <w:t>dosal</w:t>
      </w:r>
      <w:proofErr w:type="spellEnd"/>
      <w:r w:rsidR="00D91BEF" w:rsidRPr="00315D5A">
        <w:rPr>
          <w:rFonts w:ascii="Arial" w:hAnsi="Arial" w:cs="Arial"/>
          <w:sz w:val="22"/>
          <w:szCs w:val="22"/>
        </w:rPr>
        <w:t xml:space="preserve"> crest (Dc), </w:t>
      </w:r>
      <w:proofErr w:type="spellStart"/>
      <w:proofErr w:type="gramStart"/>
      <w:r w:rsidR="00D91BEF" w:rsidRPr="00315D5A">
        <w:rPr>
          <w:rFonts w:ascii="Arial" w:hAnsi="Arial" w:cs="Arial"/>
          <w:sz w:val="22"/>
          <w:szCs w:val="22"/>
        </w:rPr>
        <w:t>canalesilioneurales</w:t>
      </w:r>
      <w:proofErr w:type="spellEnd"/>
      <w:r w:rsidR="00D91BEF" w:rsidRPr="00315D5A">
        <w:rPr>
          <w:rFonts w:ascii="Arial" w:hAnsi="Arial" w:cs="Arial"/>
          <w:sz w:val="22"/>
          <w:szCs w:val="22"/>
        </w:rPr>
        <w:t>( Red</w:t>
      </w:r>
      <w:proofErr w:type="gramEnd"/>
      <w:r w:rsidR="00D91BEF" w:rsidRPr="00315D5A">
        <w:rPr>
          <w:rFonts w:ascii="Arial" w:hAnsi="Arial" w:cs="Arial"/>
          <w:sz w:val="22"/>
          <w:szCs w:val="22"/>
        </w:rPr>
        <w:t xml:space="preserve"> arrow), </w:t>
      </w:r>
      <w:proofErr w:type="spellStart"/>
      <w:r w:rsidR="00D91BEF" w:rsidRPr="00315D5A">
        <w:rPr>
          <w:rFonts w:ascii="Arial" w:hAnsi="Arial" w:cs="Arial"/>
          <w:sz w:val="22"/>
          <w:szCs w:val="22"/>
        </w:rPr>
        <w:t>anti trochanter</w:t>
      </w:r>
      <w:proofErr w:type="spellEnd"/>
      <w:r w:rsidR="00D91BEF" w:rsidRPr="00315D5A">
        <w:rPr>
          <w:rFonts w:ascii="Arial" w:hAnsi="Arial" w:cs="Arial"/>
          <w:sz w:val="22"/>
          <w:szCs w:val="22"/>
        </w:rPr>
        <w:t xml:space="preserve"> (*), </w:t>
      </w:r>
      <w:proofErr w:type="spellStart"/>
      <w:r w:rsidR="00D91BEF" w:rsidRPr="00315D5A">
        <w:rPr>
          <w:rFonts w:ascii="Arial" w:hAnsi="Arial" w:cs="Arial"/>
          <w:sz w:val="22"/>
          <w:szCs w:val="22"/>
        </w:rPr>
        <w:t>Ischio</w:t>
      </w:r>
      <w:proofErr w:type="spellEnd"/>
      <w:r w:rsidR="00D91BEF" w:rsidRPr="00315D5A">
        <w:rPr>
          <w:rFonts w:ascii="Arial" w:hAnsi="Arial" w:cs="Arial"/>
          <w:sz w:val="22"/>
          <w:szCs w:val="22"/>
        </w:rPr>
        <w:t xml:space="preserve"> pubic fissure (IPF)</w:t>
      </w:r>
      <w:r w:rsidR="00D91BEF">
        <w:rPr>
          <w:rFonts w:ascii="Arial" w:hAnsi="Arial" w:cs="Arial"/>
          <w:sz w:val="22"/>
          <w:szCs w:val="22"/>
        </w:rPr>
        <w:t>, Acetabulum (A), Obturator foramen (Of), Ischiatic foramen (If)</w:t>
      </w:r>
      <w:r w:rsidR="00D91BEF" w:rsidRPr="00315D5A">
        <w:rPr>
          <w:rFonts w:ascii="Arial" w:hAnsi="Arial" w:cs="Arial"/>
          <w:sz w:val="22"/>
          <w:szCs w:val="22"/>
        </w:rPr>
        <w:t xml:space="preserve"> and pectineal process (Pp</w:t>
      </w:r>
      <w:r w:rsidR="00D91BEF">
        <w:rPr>
          <w:rFonts w:ascii="Arial" w:hAnsi="Arial" w:cs="Arial"/>
          <w:sz w:val="22"/>
          <w:szCs w:val="22"/>
        </w:rPr>
        <w:t>)</w:t>
      </w:r>
    </w:p>
    <w:p w:rsidR="001D1932" w:rsidRPr="003A5A67" w:rsidRDefault="001D1932" w:rsidP="001D1932">
      <w:pPr>
        <w:pStyle w:val="NormalWeb"/>
        <w:spacing w:before="0" w:beforeAutospacing="0" w:after="0" w:afterAutospacing="0"/>
        <w:jc w:val="both"/>
        <w:rPr>
          <w:rFonts w:ascii="Arial" w:hAnsi="Arial" w:cs="Arial"/>
          <w:sz w:val="22"/>
          <w:szCs w:val="22"/>
        </w:rPr>
      </w:pPr>
    </w:p>
    <w:p w:rsidR="002263A5" w:rsidRPr="005C36F4" w:rsidRDefault="002263A5" w:rsidP="002263A5">
      <w:pPr>
        <w:spacing w:after="0" w:line="240" w:lineRule="auto"/>
        <w:contextualSpacing/>
        <w:jc w:val="both"/>
        <w:rPr>
          <w:rFonts w:ascii="Arial" w:hAnsi="Arial" w:cs="Arial"/>
        </w:rPr>
      </w:pPr>
    </w:p>
    <w:p w:rsidR="001D1932" w:rsidRDefault="006C4F48" w:rsidP="001D1932">
      <w:pPr>
        <w:pStyle w:val="NormalWeb"/>
        <w:jc w:val="center"/>
      </w:pPr>
      <w:r>
        <w:rPr>
          <w:rFonts w:eastAsia="Calibri"/>
          <w:noProof/>
          <w:color w:val="FF0000"/>
        </w:rPr>
        <w:lastRenderedPageBreak/>
        <w:pict>
          <v:shapetype id="_x0000_t202" coordsize="21600,21600" o:spt="202" path="m,l,21600r21600,l21600,xe">
            <v:stroke joinstyle="miter"/>
            <v:path gradientshapeok="t" o:connecttype="rect"/>
          </v:shapetype>
          <v:shape id="_x0000_s1030" type="#_x0000_t202" style="position:absolute;left:0;text-align:left;margin-left:437pt;margin-top:233.05pt;width:21.3pt;height:28.8pt;z-index:251659264" filled="f" stroked="f" strokecolor="white [3212]">
            <v:textbox style="mso-next-textbox:#_x0000_s1030">
              <w:txbxContent>
                <w:p w:rsidR="00E71C9F" w:rsidRPr="00E71C9F" w:rsidRDefault="00E71C9F">
                  <w:pPr>
                    <w:rPr>
                      <w:rFonts w:ascii="Times New Roman" w:hAnsi="Times New Roman" w:cs="Times New Roman"/>
                      <w:b/>
                      <w:sz w:val="28"/>
                      <w:szCs w:val="28"/>
                    </w:rPr>
                  </w:pPr>
                  <w:r w:rsidRPr="00E71C9F">
                    <w:rPr>
                      <w:b/>
                      <w:sz w:val="28"/>
                      <w:szCs w:val="28"/>
                    </w:rPr>
                    <w:t>B</w:t>
                  </w:r>
                </w:p>
              </w:txbxContent>
            </v:textbox>
          </v:shape>
        </w:pict>
      </w:r>
      <w:r>
        <w:rPr>
          <w:rFonts w:eastAsia="Calibri"/>
          <w:noProof/>
          <w:color w:val="FF0000"/>
        </w:rPr>
        <w:pict>
          <v:shape id="_x0000_s1029" type="#_x0000_t202" style="position:absolute;left:0;text-align:left;margin-left:203.5pt;margin-top:231.75pt;width:25.7pt;height:30.1pt;z-index:251658240" filled="f" stroked="f">
            <v:textbox style="mso-next-textbox:#_x0000_s1029">
              <w:txbxContent>
                <w:p w:rsidR="00E71C9F" w:rsidRPr="00E71C9F" w:rsidRDefault="00E71C9F">
                  <w:pPr>
                    <w:rPr>
                      <w:rFonts w:ascii="Times New Roman" w:hAnsi="Times New Roman" w:cs="Times New Roman"/>
                      <w:b/>
                      <w:color w:val="92D050"/>
                      <w:sz w:val="28"/>
                      <w:szCs w:val="28"/>
                    </w:rPr>
                  </w:pPr>
                  <w:r w:rsidRPr="00E71C9F">
                    <w:rPr>
                      <w:rFonts w:ascii="Times New Roman" w:hAnsi="Times New Roman" w:cs="Times New Roman"/>
                      <w:b/>
                      <w:sz w:val="28"/>
                      <w:szCs w:val="28"/>
                    </w:rPr>
                    <w:t>A</w:t>
                  </w:r>
                </w:p>
              </w:txbxContent>
            </v:textbox>
          </v:shape>
        </w:pict>
      </w:r>
      <w:r w:rsidR="001741DB" w:rsidRPr="00E85234">
        <w:rPr>
          <w:rFonts w:eastAsia="Calibri"/>
          <w:color w:val="FF0000"/>
          <w:lang w:bidi="kn-IN"/>
        </w:rPr>
        <w:t>.</w:t>
      </w:r>
      <w:r w:rsidR="00CE6ACB">
        <w:rPr>
          <w:noProof/>
        </w:rPr>
        <w:drawing>
          <wp:inline distT="0" distB="0" distL="0" distR="0">
            <wp:extent cx="5785868" cy="3188473"/>
            <wp:effectExtent l="19050" t="0" r="5332"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5785868" cy="3188473"/>
                    </a:xfrm>
                    <a:prstGeom prst="rect">
                      <a:avLst/>
                    </a:prstGeom>
                    <a:noFill/>
                    <a:ln w="9525">
                      <a:noFill/>
                      <a:miter lim="800000"/>
                      <a:headEnd/>
                      <a:tailEnd/>
                    </a:ln>
                  </pic:spPr>
                </pic:pic>
              </a:graphicData>
            </a:graphic>
          </wp:inline>
        </w:drawing>
      </w:r>
    </w:p>
    <w:p w:rsidR="00CE6ACB" w:rsidRPr="003A5A67" w:rsidRDefault="001D1932" w:rsidP="00CE6ACB">
      <w:pPr>
        <w:pStyle w:val="NormalWeb"/>
        <w:spacing w:before="0" w:beforeAutospacing="0" w:after="0" w:afterAutospacing="0"/>
        <w:jc w:val="both"/>
        <w:rPr>
          <w:rFonts w:ascii="Arial" w:hAnsi="Arial" w:cs="Arial"/>
          <w:sz w:val="22"/>
          <w:szCs w:val="22"/>
        </w:rPr>
      </w:pPr>
      <w:r w:rsidRPr="003A5A67">
        <w:rPr>
          <w:rFonts w:ascii="Arial" w:hAnsi="Arial" w:cs="Arial"/>
          <w:sz w:val="22"/>
          <w:szCs w:val="22"/>
        </w:rPr>
        <w:t xml:space="preserve">Fig.3 </w:t>
      </w:r>
      <w:proofErr w:type="spellStart"/>
      <w:r w:rsidR="00CE6ACB" w:rsidRPr="00315D5A">
        <w:rPr>
          <w:rFonts w:ascii="Arial" w:hAnsi="Arial" w:cs="Arial"/>
          <w:sz w:val="22"/>
          <w:szCs w:val="22"/>
        </w:rPr>
        <w:t>Os</w:t>
      </w:r>
      <w:proofErr w:type="spellEnd"/>
      <w:r w:rsidR="00CE6ACB" w:rsidRPr="00315D5A">
        <w:rPr>
          <w:rFonts w:ascii="Arial" w:hAnsi="Arial" w:cs="Arial"/>
          <w:sz w:val="22"/>
          <w:szCs w:val="22"/>
        </w:rPr>
        <w:t xml:space="preserve"> coxae of fowl (A) and black swan (b) showing ileum (Il), </w:t>
      </w:r>
      <w:proofErr w:type="spellStart"/>
      <w:r w:rsidR="00CE6ACB" w:rsidRPr="00315D5A">
        <w:rPr>
          <w:rFonts w:ascii="Arial" w:hAnsi="Arial" w:cs="Arial"/>
          <w:sz w:val="22"/>
          <w:szCs w:val="22"/>
        </w:rPr>
        <w:t>Ishium</w:t>
      </w:r>
      <w:proofErr w:type="spellEnd"/>
      <w:r w:rsidR="00CE6ACB" w:rsidRPr="00315D5A">
        <w:rPr>
          <w:rFonts w:ascii="Arial" w:hAnsi="Arial" w:cs="Arial"/>
          <w:sz w:val="22"/>
          <w:szCs w:val="22"/>
        </w:rPr>
        <w:t xml:space="preserve"> (Is), Pubis (P), Iliac</w:t>
      </w:r>
      <w:r w:rsidR="00CE6ACB">
        <w:rPr>
          <w:rFonts w:ascii="Arial" w:hAnsi="Arial" w:cs="Arial"/>
          <w:sz w:val="22"/>
          <w:szCs w:val="22"/>
        </w:rPr>
        <w:t xml:space="preserve"> fossa (F), Lumbosacral mass (LS), </w:t>
      </w:r>
      <w:proofErr w:type="spellStart"/>
      <w:r w:rsidR="00CE6ACB">
        <w:rPr>
          <w:rFonts w:ascii="Arial" w:hAnsi="Arial" w:cs="Arial"/>
          <w:sz w:val="22"/>
          <w:szCs w:val="22"/>
        </w:rPr>
        <w:t>anti trochanter</w:t>
      </w:r>
      <w:proofErr w:type="spellEnd"/>
      <w:r w:rsidR="00CE6ACB">
        <w:rPr>
          <w:rFonts w:ascii="Arial" w:hAnsi="Arial" w:cs="Arial"/>
          <w:sz w:val="22"/>
          <w:szCs w:val="22"/>
        </w:rPr>
        <w:t xml:space="preserve"> (*)</w:t>
      </w:r>
      <w:r w:rsidR="00CE6ACB" w:rsidRPr="00315D5A">
        <w:rPr>
          <w:rFonts w:ascii="Arial" w:hAnsi="Arial" w:cs="Arial"/>
          <w:sz w:val="22"/>
          <w:szCs w:val="22"/>
        </w:rPr>
        <w:t xml:space="preserve"> and pectineal process (Pp</w:t>
      </w:r>
      <w:r w:rsidR="00CE6ACB">
        <w:rPr>
          <w:rFonts w:ascii="Arial" w:hAnsi="Arial" w:cs="Arial"/>
          <w:sz w:val="22"/>
          <w:szCs w:val="22"/>
        </w:rPr>
        <w:t>)</w:t>
      </w:r>
    </w:p>
    <w:p w:rsidR="001741DB" w:rsidRPr="003A5A67" w:rsidRDefault="001741DB" w:rsidP="001D1932">
      <w:pPr>
        <w:pStyle w:val="NormalWeb"/>
        <w:spacing w:before="0" w:beforeAutospacing="0" w:after="0" w:afterAutospacing="0"/>
        <w:jc w:val="both"/>
        <w:rPr>
          <w:rFonts w:ascii="Arial" w:eastAsia="Calibri" w:hAnsi="Arial" w:cs="Arial"/>
          <w:color w:val="FF0000"/>
          <w:sz w:val="22"/>
          <w:szCs w:val="22"/>
          <w:lang w:bidi="kn-IN"/>
        </w:rPr>
      </w:pPr>
    </w:p>
    <w:p w:rsidR="002263A5" w:rsidRDefault="002263A5" w:rsidP="002263A5">
      <w:pPr>
        <w:spacing w:after="0" w:line="240" w:lineRule="auto"/>
        <w:contextualSpacing/>
        <w:jc w:val="both"/>
        <w:rPr>
          <w:rFonts w:ascii="Arial" w:eastAsia="Calibri" w:hAnsi="Arial" w:cs="Arial"/>
          <w:b/>
          <w:lang w:val="en-US" w:bidi="kn-IN"/>
        </w:rPr>
      </w:pPr>
      <w:r w:rsidRPr="005C36F4">
        <w:rPr>
          <w:rFonts w:ascii="Arial" w:eastAsia="Calibri" w:hAnsi="Arial" w:cs="Arial"/>
          <w:b/>
          <w:lang w:val="en-US" w:bidi="kn-IN"/>
        </w:rPr>
        <w:t>4. CONCLUSION</w:t>
      </w:r>
    </w:p>
    <w:p w:rsidR="002263A5" w:rsidRPr="00224DC6" w:rsidRDefault="002263A5" w:rsidP="002263A5">
      <w:pPr>
        <w:spacing w:after="0" w:line="240" w:lineRule="auto"/>
        <w:contextualSpacing/>
        <w:jc w:val="both"/>
        <w:rPr>
          <w:rFonts w:ascii="Arial" w:eastAsia="Calibri" w:hAnsi="Arial" w:cs="Arial"/>
          <w:b/>
          <w:lang w:val="en-US" w:bidi="kn-IN"/>
        </w:rPr>
      </w:pPr>
      <w:r>
        <w:rPr>
          <w:rFonts w:ascii="Arial" w:hAnsi="Arial" w:cs="Arial"/>
        </w:rPr>
        <w:t>T</w:t>
      </w:r>
      <w:r w:rsidRPr="00224DC6">
        <w:rPr>
          <w:rFonts w:ascii="Arial" w:hAnsi="Arial" w:cs="Arial"/>
        </w:rPr>
        <w:t xml:space="preserve">he </w:t>
      </w:r>
      <w:proofErr w:type="spellStart"/>
      <w:r w:rsidR="00315ADA">
        <w:rPr>
          <w:rFonts w:ascii="Arial" w:hAnsi="Arial" w:cs="Arial"/>
        </w:rPr>
        <w:t>os</w:t>
      </w:r>
      <w:proofErr w:type="spellEnd"/>
      <w:r w:rsidR="00315ADA">
        <w:rPr>
          <w:rFonts w:ascii="Arial" w:hAnsi="Arial" w:cs="Arial"/>
        </w:rPr>
        <w:t xml:space="preserve"> coxae</w:t>
      </w:r>
      <w:r w:rsidRPr="00224DC6">
        <w:rPr>
          <w:rFonts w:ascii="Arial" w:hAnsi="Arial" w:cs="Arial"/>
        </w:rPr>
        <w:t xml:space="preserve"> of black swans and domestic fowl exhibit distinct anatomical adaptations reflective of their differing locomotor and ecological </w:t>
      </w:r>
      <w:proofErr w:type="spellStart"/>
      <w:r w:rsidRPr="00224DC6">
        <w:rPr>
          <w:rFonts w:ascii="Arial" w:hAnsi="Arial" w:cs="Arial"/>
        </w:rPr>
        <w:t>behaviors</w:t>
      </w:r>
      <w:proofErr w:type="spellEnd"/>
      <w:r w:rsidRPr="00224DC6">
        <w:rPr>
          <w:rFonts w:ascii="Arial" w:hAnsi="Arial" w:cs="Arial"/>
        </w:rPr>
        <w:t xml:space="preserve">. While both species share a foundational pelvic structure composed of the ilium, ischium, and pubis forming a perforated acetabulum, the morphology of these bones diverges notably. Black swans possess a longer </w:t>
      </w:r>
      <w:proofErr w:type="spellStart"/>
      <w:r w:rsidRPr="00224DC6">
        <w:rPr>
          <w:rFonts w:ascii="Arial" w:hAnsi="Arial" w:cs="Arial"/>
        </w:rPr>
        <w:t>postacetabular</w:t>
      </w:r>
      <w:proofErr w:type="spellEnd"/>
      <w:r w:rsidRPr="00224DC6">
        <w:rPr>
          <w:rFonts w:ascii="Arial" w:hAnsi="Arial" w:cs="Arial"/>
        </w:rPr>
        <w:t xml:space="preserve"> ilium and a deeper gluteal surface fossa, suggesting greater support for powerful leg muscles associated with swimming and walking. In contrast, domestic fowl show a more prominent pectineal process and a strongly convex cranial border of the ilium, features likely optimized for terrestrial stability and perching. These variations underscore evolutionary specialization and functional morphology tailored to each species’ lifestyle.</w:t>
      </w:r>
    </w:p>
    <w:p w:rsidR="00352AAD" w:rsidRPr="007A4135" w:rsidRDefault="00352AAD" w:rsidP="00352AAD">
      <w:pPr>
        <w:rPr>
          <w:highlight w:val="yellow"/>
        </w:rPr>
      </w:pPr>
      <w:r w:rsidRPr="007A4135">
        <w:rPr>
          <w:highlight w:val="yellow"/>
        </w:rPr>
        <w:t>Disclaimer (Artificial intelligence)</w:t>
      </w:r>
    </w:p>
    <w:p w:rsidR="00352AAD" w:rsidRPr="007A4135" w:rsidRDefault="00352AAD" w:rsidP="00352AAD">
      <w:pPr>
        <w:rPr>
          <w:highlight w:val="yellow"/>
        </w:rPr>
      </w:pPr>
      <w:r w:rsidRPr="007A4135">
        <w:rPr>
          <w:highlight w:val="yellow"/>
        </w:rPr>
        <w:t xml:space="preserve">Option 1: </w:t>
      </w:r>
    </w:p>
    <w:p w:rsidR="00352AAD" w:rsidRPr="007A4135" w:rsidRDefault="00352AAD" w:rsidP="00352AAD">
      <w:pPr>
        <w:rPr>
          <w:highlight w:val="yellow"/>
        </w:rPr>
      </w:pPr>
      <w:r w:rsidRPr="007A4135">
        <w:rPr>
          <w:highlight w:val="yellow"/>
        </w:rPr>
        <w:t>Author(s) hereby declare that NO generative AI technologies such as Large Language Models (</w:t>
      </w:r>
      <w:proofErr w:type="spellStart"/>
      <w:r w:rsidRPr="007A4135">
        <w:rPr>
          <w:highlight w:val="yellow"/>
        </w:rPr>
        <w:t>ChatGPT</w:t>
      </w:r>
      <w:proofErr w:type="spellEnd"/>
      <w:r w:rsidRPr="007A4135">
        <w:rPr>
          <w:highlight w:val="yellow"/>
        </w:rPr>
        <w:t xml:space="preserve">, COPILOT, etc.) and text-to-image generators have been used during the writing or editing of this manuscript. </w:t>
      </w:r>
    </w:p>
    <w:p w:rsidR="00352AAD" w:rsidRPr="007A4135" w:rsidRDefault="00352AAD" w:rsidP="00352AAD">
      <w:pPr>
        <w:rPr>
          <w:highlight w:val="yellow"/>
        </w:rPr>
      </w:pPr>
      <w:r w:rsidRPr="007A4135">
        <w:rPr>
          <w:highlight w:val="yellow"/>
        </w:rPr>
        <w:t xml:space="preserve">Option 2: </w:t>
      </w:r>
    </w:p>
    <w:p w:rsidR="00352AAD" w:rsidRPr="007A4135" w:rsidRDefault="00352AAD" w:rsidP="00352AAD">
      <w:pPr>
        <w:rPr>
          <w:highlight w:val="yellow"/>
        </w:rPr>
      </w:pPr>
      <w:r w:rsidRPr="007A4135">
        <w:rPr>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352AAD" w:rsidRPr="007A4135" w:rsidRDefault="00352AAD" w:rsidP="00352AAD">
      <w:pPr>
        <w:rPr>
          <w:highlight w:val="yellow"/>
        </w:rPr>
      </w:pPr>
      <w:r w:rsidRPr="007A4135">
        <w:rPr>
          <w:highlight w:val="yellow"/>
        </w:rPr>
        <w:t>Details of the AI usage are given below:</w:t>
      </w:r>
    </w:p>
    <w:p w:rsidR="00352AAD" w:rsidRPr="007A4135" w:rsidRDefault="00352AAD" w:rsidP="00352AAD">
      <w:pPr>
        <w:rPr>
          <w:highlight w:val="yellow"/>
        </w:rPr>
      </w:pPr>
      <w:r w:rsidRPr="007A4135">
        <w:rPr>
          <w:highlight w:val="yellow"/>
        </w:rPr>
        <w:t>1.</w:t>
      </w:r>
    </w:p>
    <w:p w:rsidR="00352AAD" w:rsidRPr="007A4135" w:rsidRDefault="00352AAD" w:rsidP="00352AAD">
      <w:pPr>
        <w:rPr>
          <w:highlight w:val="yellow"/>
        </w:rPr>
      </w:pPr>
      <w:r w:rsidRPr="007A4135">
        <w:rPr>
          <w:highlight w:val="yellow"/>
        </w:rPr>
        <w:t>2.</w:t>
      </w:r>
    </w:p>
    <w:p w:rsidR="00352AAD" w:rsidRPr="00D047BB" w:rsidRDefault="00352AAD" w:rsidP="00352AAD">
      <w:r w:rsidRPr="007A4135">
        <w:rPr>
          <w:highlight w:val="yellow"/>
        </w:rPr>
        <w:t>3.</w:t>
      </w:r>
    </w:p>
    <w:p w:rsidR="00861ADB" w:rsidRDefault="00861ADB" w:rsidP="002263A5">
      <w:pPr>
        <w:spacing w:after="0" w:line="240" w:lineRule="auto"/>
        <w:ind w:right="1134"/>
        <w:contextualSpacing/>
        <w:jc w:val="both"/>
        <w:rPr>
          <w:rFonts w:ascii="Arial" w:eastAsia="Calibri" w:hAnsi="Arial" w:cs="Arial"/>
          <w:bCs/>
          <w:lang w:val="en-US" w:bidi="kn-IN"/>
        </w:rPr>
      </w:pPr>
      <w:bookmarkStart w:id="6" w:name="_GoBack"/>
      <w:bookmarkEnd w:id="6"/>
    </w:p>
    <w:p w:rsidR="002263A5" w:rsidRPr="00AE794F" w:rsidRDefault="002263A5" w:rsidP="002263A5">
      <w:pPr>
        <w:spacing w:after="0" w:line="240" w:lineRule="auto"/>
        <w:ind w:right="1134"/>
        <w:contextualSpacing/>
        <w:jc w:val="both"/>
        <w:rPr>
          <w:rFonts w:ascii="Arial" w:eastAsia="Calibri" w:hAnsi="Arial" w:cs="Arial"/>
          <w:bCs/>
          <w:lang w:val="en-US" w:bidi="kn-IN"/>
        </w:rPr>
      </w:pPr>
    </w:p>
    <w:p w:rsidR="002263A5" w:rsidRDefault="002263A5" w:rsidP="002263A5">
      <w:pPr>
        <w:spacing w:after="0" w:line="240" w:lineRule="auto"/>
        <w:ind w:right="1134"/>
        <w:contextualSpacing/>
        <w:jc w:val="both"/>
        <w:rPr>
          <w:rFonts w:ascii="Arial" w:eastAsia="Calibri" w:hAnsi="Arial" w:cs="Arial"/>
          <w:b/>
          <w:lang w:val="en-US" w:bidi="kn-IN"/>
        </w:rPr>
      </w:pPr>
      <w:r>
        <w:rPr>
          <w:rFonts w:ascii="Arial" w:eastAsia="Calibri" w:hAnsi="Arial" w:cs="Arial"/>
          <w:b/>
          <w:lang w:val="en-US" w:bidi="kn-IN"/>
        </w:rPr>
        <w:t>7</w:t>
      </w:r>
      <w:r w:rsidRPr="00AE794F">
        <w:rPr>
          <w:rFonts w:ascii="Arial" w:eastAsia="Calibri" w:hAnsi="Arial" w:cs="Arial"/>
          <w:b/>
          <w:lang w:val="en-US" w:bidi="kn-IN"/>
        </w:rPr>
        <w:t>.REFERENCES</w:t>
      </w:r>
    </w:p>
    <w:p w:rsidR="002263A5" w:rsidRPr="00AE794F" w:rsidRDefault="002263A5" w:rsidP="002263A5">
      <w:pPr>
        <w:spacing w:after="0" w:line="240" w:lineRule="auto"/>
        <w:ind w:right="1134"/>
        <w:contextualSpacing/>
        <w:jc w:val="both"/>
        <w:rPr>
          <w:rFonts w:ascii="Arial" w:eastAsia="Calibri" w:hAnsi="Arial" w:cs="Arial"/>
          <w:b/>
          <w:lang w:val="en-US" w:bidi="kn-IN"/>
        </w:rPr>
      </w:pPr>
    </w:p>
    <w:p w:rsidR="002263A5" w:rsidRPr="00AE794F" w:rsidRDefault="002263A5" w:rsidP="00E62BE1">
      <w:pPr>
        <w:tabs>
          <w:tab w:val="left" w:pos="-90"/>
        </w:tabs>
        <w:spacing w:after="0" w:line="240" w:lineRule="auto"/>
        <w:contextualSpacing/>
        <w:jc w:val="both"/>
        <w:rPr>
          <w:rFonts w:ascii="Arial" w:hAnsi="Arial" w:cs="Arial"/>
        </w:rPr>
      </w:pPr>
      <w:r w:rsidRPr="00AE794F">
        <w:rPr>
          <w:rFonts w:ascii="Arial" w:hAnsi="Arial" w:cs="Arial"/>
        </w:rPr>
        <w:t xml:space="preserve">Deshmukh, S.K., </w:t>
      </w:r>
      <w:proofErr w:type="spellStart"/>
      <w:r w:rsidRPr="00AE794F">
        <w:rPr>
          <w:rFonts w:ascii="Arial" w:hAnsi="Arial" w:cs="Arial"/>
        </w:rPr>
        <w:t>Karmore</w:t>
      </w:r>
      <w:proofErr w:type="spellEnd"/>
      <w:r w:rsidRPr="00AE794F">
        <w:rPr>
          <w:rFonts w:ascii="Arial" w:hAnsi="Arial" w:cs="Arial"/>
        </w:rPr>
        <w:t xml:space="preserve">, S.K., Gupta, S.K., </w:t>
      </w:r>
      <w:proofErr w:type="spellStart"/>
      <w:r w:rsidRPr="00AE794F">
        <w:rPr>
          <w:rFonts w:ascii="Arial" w:hAnsi="Arial" w:cs="Arial"/>
        </w:rPr>
        <w:t>Kodape</w:t>
      </w:r>
      <w:proofErr w:type="spellEnd"/>
      <w:r w:rsidRPr="00AE794F">
        <w:rPr>
          <w:rFonts w:ascii="Arial" w:hAnsi="Arial" w:cs="Arial"/>
        </w:rPr>
        <w:t xml:space="preserve">, S. and Prakash, R. </w:t>
      </w:r>
      <w:r>
        <w:rPr>
          <w:rFonts w:ascii="Arial" w:hAnsi="Arial" w:cs="Arial"/>
        </w:rPr>
        <w:t>(</w:t>
      </w:r>
      <w:r w:rsidRPr="00AE794F">
        <w:rPr>
          <w:rFonts w:ascii="Arial" w:hAnsi="Arial" w:cs="Arial"/>
        </w:rPr>
        <w:t>2016</w:t>
      </w:r>
      <w:proofErr w:type="gramStart"/>
      <w:r>
        <w:rPr>
          <w:rFonts w:ascii="Arial" w:hAnsi="Arial" w:cs="Arial"/>
        </w:rPr>
        <w:t>)</w:t>
      </w:r>
      <w:r w:rsidRPr="00AE794F">
        <w:rPr>
          <w:rFonts w:ascii="Arial" w:hAnsi="Arial" w:cs="Arial"/>
        </w:rPr>
        <w:t>.Comparative</w:t>
      </w:r>
      <w:proofErr w:type="gramEnd"/>
      <w:r w:rsidRPr="00AE794F">
        <w:rPr>
          <w:rFonts w:ascii="Arial" w:hAnsi="Arial" w:cs="Arial"/>
        </w:rPr>
        <w:t xml:space="preserve"> biometrical studies on the </w:t>
      </w:r>
      <w:proofErr w:type="spellStart"/>
      <w:r w:rsidRPr="00AE794F">
        <w:rPr>
          <w:rFonts w:ascii="Arial" w:hAnsi="Arial" w:cs="Arial"/>
        </w:rPr>
        <w:t>os</w:t>
      </w:r>
      <w:proofErr w:type="spellEnd"/>
      <w:r w:rsidRPr="00AE794F">
        <w:rPr>
          <w:rFonts w:ascii="Arial" w:hAnsi="Arial" w:cs="Arial"/>
        </w:rPr>
        <w:t xml:space="preserve">-coxae and synsacrum of peacock and peahen. Vet. </w:t>
      </w:r>
      <w:proofErr w:type="spellStart"/>
      <w:r w:rsidRPr="00AE794F">
        <w:rPr>
          <w:rFonts w:ascii="Arial" w:hAnsi="Arial" w:cs="Arial"/>
        </w:rPr>
        <w:t>Pract</w:t>
      </w:r>
      <w:proofErr w:type="spellEnd"/>
      <w:r w:rsidRPr="00AE794F">
        <w:rPr>
          <w:rFonts w:ascii="Arial" w:hAnsi="Arial" w:cs="Arial"/>
        </w:rPr>
        <w:t>., 17(1): 41-42.</w:t>
      </w:r>
    </w:p>
    <w:p w:rsidR="002263A5" w:rsidRPr="00AE794F" w:rsidRDefault="002263A5" w:rsidP="002263A5">
      <w:pPr>
        <w:tabs>
          <w:tab w:val="left" w:pos="-90"/>
        </w:tabs>
        <w:spacing w:after="0" w:line="240" w:lineRule="auto"/>
        <w:ind w:left="720" w:right="1134"/>
        <w:contextualSpacing/>
        <w:jc w:val="both"/>
        <w:rPr>
          <w:rFonts w:ascii="Arial" w:hAnsi="Arial" w:cs="Arial"/>
        </w:rPr>
      </w:pPr>
    </w:p>
    <w:p w:rsidR="002263A5" w:rsidRPr="00541B25" w:rsidRDefault="002263A5" w:rsidP="002263A5">
      <w:pPr>
        <w:tabs>
          <w:tab w:val="left" w:pos="0"/>
          <w:tab w:val="left" w:pos="9090"/>
        </w:tabs>
        <w:spacing w:after="0" w:line="240" w:lineRule="auto"/>
        <w:ind w:right="90"/>
        <w:contextualSpacing/>
        <w:jc w:val="both"/>
        <w:rPr>
          <w:rFonts w:ascii="Arial" w:hAnsi="Arial" w:cs="Arial"/>
        </w:rPr>
      </w:pPr>
      <w:proofErr w:type="spellStart"/>
      <w:proofErr w:type="gramStart"/>
      <w:r w:rsidRPr="00541B25">
        <w:rPr>
          <w:rFonts w:ascii="Arial" w:hAnsi="Arial" w:cs="Arial"/>
        </w:rPr>
        <w:t>Keneisonou</w:t>
      </w:r>
      <w:r>
        <w:rPr>
          <w:rFonts w:ascii="Arial" w:hAnsi="Arial" w:cs="Arial"/>
        </w:rPr>
        <w:t>,K</w:t>
      </w:r>
      <w:proofErr w:type="spellEnd"/>
      <w:r>
        <w:rPr>
          <w:rFonts w:ascii="Arial" w:hAnsi="Arial" w:cs="Arial"/>
        </w:rPr>
        <w:t>.</w:t>
      </w:r>
      <w:proofErr w:type="gramEnd"/>
      <w:r>
        <w:rPr>
          <w:rFonts w:ascii="Arial" w:hAnsi="Arial" w:cs="Arial"/>
        </w:rPr>
        <w:t xml:space="preserve">, </w:t>
      </w:r>
      <w:r w:rsidRPr="00541B25">
        <w:rPr>
          <w:rFonts w:ascii="Arial" w:hAnsi="Arial" w:cs="Arial"/>
          <w:color w:val="222222"/>
          <w:shd w:val="clear" w:color="auto" w:fill="FFFFFF"/>
        </w:rPr>
        <w:t xml:space="preserve">Choudhary, O. P., Arya, R. S., </w:t>
      </w:r>
      <w:proofErr w:type="spellStart"/>
      <w:r w:rsidRPr="00541B25">
        <w:rPr>
          <w:rFonts w:ascii="Arial" w:hAnsi="Arial" w:cs="Arial"/>
          <w:color w:val="222222"/>
          <w:shd w:val="clear" w:color="auto" w:fill="FFFFFF"/>
        </w:rPr>
        <w:t>Kalita</w:t>
      </w:r>
      <w:proofErr w:type="spellEnd"/>
      <w:r w:rsidRPr="00541B25">
        <w:rPr>
          <w:rFonts w:ascii="Arial" w:hAnsi="Arial" w:cs="Arial"/>
          <w:color w:val="222222"/>
          <w:shd w:val="clear" w:color="auto" w:fill="FFFFFF"/>
        </w:rPr>
        <w:t xml:space="preserve">, P. C., </w:t>
      </w:r>
      <w:proofErr w:type="spellStart"/>
      <w:r w:rsidRPr="00541B25">
        <w:rPr>
          <w:rFonts w:ascii="Arial" w:hAnsi="Arial" w:cs="Arial"/>
          <w:color w:val="222222"/>
          <w:shd w:val="clear" w:color="auto" w:fill="FFFFFF"/>
        </w:rPr>
        <w:t>Doley</w:t>
      </w:r>
      <w:proofErr w:type="spellEnd"/>
      <w:r w:rsidRPr="00541B25">
        <w:rPr>
          <w:rFonts w:ascii="Arial" w:hAnsi="Arial" w:cs="Arial"/>
          <w:color w:val="222222"/>
          <w:shd w:val="clear" w:color="auto" w:fill="FFFFFF"/>
        </w:rPr>
        <w:t xml:space="preserve">, P. J., </w:t>
      </w:r>
      <w:proofErr w:type="spellStart"/>
      <w:r w:rsidRPr="00541B25">
        <w:rPr>
          <w:rFonts w:ascii="Arial" w:hAnsi="Arial" w:cs="Arial"/>
          <w:color w:val="222222"/>
          <w:shd w:val="clear" w:color="auto" w:fill="FFFFFF"/>
        </w:rPr>
        <w:t>Rajkhowa</w:t>
      </w:r>
      <w:proofErr w:type="spellEnd"/>
      <w:r w:rsidRPr="00541B25">
        <w:rPr>
          <w:rFonts w:ascii="Arial" w:hAnsi="Arial" w:cs="Arial"/>
          <w:color w:val="222222"/>
          <w:shd w:val="clear" w:color="auto" w:fill="FFFFFF"/>
        </w:rPr>
        <w:t>, T. K., &amp;</w:t>
      </w:r>
      <w:proofErr w:type="spellStart"/>
      <w:r w:rsidRPr="00541B25">
        <w:rPr>
          <w:rFonts w:ascii="Arial" w:hAnsi="Arial" w:cs="Arial"/>
          <w:color w:val="222222"/>
          <w:shd w:val="clear" w:color="auto" w:fill="FFFFFF"/>
        </w:rPr>
        <w:t>Kalita</w:t>
      </w:r>
      <w:proofErr w:type="spellEnd"/>
      <w:r w:rsidRPr="00541B25">
        <w:rPr>
          <w:rFonts w:ascii="Arial" w:hAnsi="Arial" w:cs="Arial"/>
          <w:color w:val="222222"/>
          <w:shd w:val="clear" w:color="auto" w:fill="FFFFFF"/>
        </w:rPr>
        <w:t xml:space="preserve">, A. (2019). Comparative Gross Morphological Studies on the </w:t>
      </w:r>
      <w:proofErr w:type="spellStart"/>
      <w:r w:rsidRPr="00541B25">
        <w:rPr>
          <w:rFonts w:ascii="Arial" w:hAnsi="Arial" w:cs="Arial"/>
          <w:color w:val="222222"/>
          <w:shd w:val="clear" w:color="auto" w:fill="FFFFFF"/>
        </w:rPr>
        <w:t>Os</w:t>
      </w:r>
      <w:proofErr w:type="spellEnd"/>
      <w:r w:rsidRPr="00541B25">
        <w:rPr>
          <w:rFonts w:ascii="Arial" w:hAnsi="Arial" w:cs="Arial"/>
          <w:color w:val="222222"/>
          <w:shd w:val="clear" w:color="auto" w:fill="FFFFFF"/>
        </w:rPr>
        <w:t>-Coxae of Crested Serpent Eagle (</w:t>
      </w:r>
      <w:proofErr w:type="spellStart"/>
      <w:r w:rsidRPr="00315ADA">
        <w:rPr>
          <w:rFonts w:ascii="Arial" w:hAnsi="Arial" w:cs="Arial"/>
          <w:i/>
          <w:color w:val="222222"/>
          <w:shd w:val="clear" w:color="auto" w:fill="FFFFFF"/>
        </w:rPr>
        <w:t>Spilornischeela</w:t>
      </w:r>
      <w:proofErr w:type="spellEnd"/>
      <w:r w:rsidRPr="00541B25">
        <w:rPr>
          <w:rFonts w:ascii="Arial" w:hAnsi="Arial" w:cs="Arial"/>
          <w:color w:val="222222"/>
          <w:shd w:val="clear" w:color="auto" w:fill="FFFFFF"/>
        </w:rPr>
        <w:t>) and Brown Wood Owl (</w:t>
      </w:r>
      <w:proofErr w:type="spellStart"/>
      <w:r w:rsidRPr="00541B25">
        <w:rPr>
          <w:rFonts w:ascii="Arial" w:hAnsi="Arial" w:cs="Arial"/>
          <w:color w:val="222222"/>
          <w:shd w:val="clear" w:color="auto" w:fill="FFFFFF"/>
        </w:rPr>
        <w:t>Strixleptogrammica</w:t>
      </w:r>
      <w:proofErr w:type="spellEnd"/>
      <w:r w:rsidRPr="00541B25">
        <w:rPr>
          <w:rFonts w:ascii="Arial" w:hAnsi="Arial" w:cs="Arial"/>
          <w:color w:val="222222"/>
          <w:shd w:val="clear" w:color="auto" w:fill="FFFFFF"/>
        </w:rPr>
        <w:t>). </w:t>
      </w:r>
      <w:r w:rsidRPr="009B7398">
        <w:rPr>
          <w:rFonts w:ascii="Arial" w:hAnsi="Arial" w:cs="Arial"/>
          <w:iCs/>
          <w:color w:val="222222"/>
          <w:shd w:val="clear" w:color="auto" w:fill="FFFFFF"/>
        </w:rPr>
        <w:t>Journal of Animal Research</w:t>
      </w:r>
      <w:r w:rsidRPr="00541B25">
        <w:rPr>
          <w:rFonts w:ascii="Arial" w:hAnsi="Arial" w:cs="Arial"/>
          <w:color w:val="222222"/>
          <w:shd w:val="clear" w:color="auto" w:fill="FFFFFF"/>
        </w:rPr>
        <w:t>, </w:t>
      </w:r>
      <w:r w:rsidRPr="009B7398">
        <w:rPr>
          <w:rFonts w:ascii="Arial" w:hAnsi="Arial" w:cs="Arial"/>
          <w:iCs/>
          <w:color w:val="222222"/>
          <w:shd w:val="clear" w:color="auto" w:fill="FFFFFF"/>
        </w:rPr>
        <w:t>9</w:t>
      </w:r>
      <w:r w:rsidRPr="00541B25">
        <w:rPr>
          <w:rFonts w:ascii="Arial" w:hAnsi="Arial" w:cs="Arial"/>
          <w:color w:val="222222"/>
          <w:shd w:val="clear" w:color="auto" w:fill="FFFFFF"/>
        </w:rPr>
        <w:t>(3), 439-442.</w:t>
      </w:r>
    </w:p>
    <w:p w:rsidR="002263A5" w:rsidRPr="00AE794F" w:rsidRDefault="002263A5" w:rsidP="002263A5">
      <w:pPr>
        <w:tabs>
          <w:tab w:val="left" w:pos="-90"/>
        </w:tabs>
        <w:spacing w:after="0" w:line="240" w:lineRule="auto"/>
        <w:ind w:left="-142" w:right="1134"/>
        <w:contextualSpacing/>
        <w:jc w:val="both"/>
        <w:rPr>
          <w:rFonts w:ascii="Arial" w:hAnsi="Arial" w:cs="Arial"/>
        </w:rPr>
      </w:pPr>
    </w:p>
    <w:p w:rsidR="002263A5" w:rsidRPr="00AE794F" w:rsidRDefault="002263A5" w:rsidP="002263A5">
      <w:pPr>
        <w:tabs>
          <w:tab w:val="left" w:pos="-90"/>
        </w:tabs>
        <w:spacing w:after="0" w:line="240" w:lineRule="auto"/>
        <w:ind w:right="90"/>
        <w:contextualSpacing/>
        <w:jc w:val="both"/>
        <w:rPr>
          <w:rFonts w:ascii="Arial" w:hAnsi="Arial" w:cs="Arial"/>
        </w:rPr>
      </w:pPr>
      <w:r w:rsidRPr="00AE794F">
        <w:rPr>
          <w:rFonts w:ascii="Arial" w:hAnsi="Arial" w:cs="Arial"/>
        </w:rPr>
        <w:t xml:space="preserve">Lavanya, C., </w:t>
      </w:r>
      <w:proofErr w:type="spellStart"/>
      <w:r w:rsidRPr="00AE794F">
        <w:rPr>
          <w:rFonts w:ascii="Arial" w:hAnsi="Arial" w:cs="Arial"/>
        </w:rPr>
        <w:t>Jayachitra</w:t>
      </w:r>
      <w:proofErr w:type="spellEnd"/>
      <w:r w:rsidRPr="00AE794F">
        <w:rPr>
          <w:rFonts w:ascii="Arial" w:hAnsi="Arial" w:cs="Arial"/>
        </w:rPr>
        <w:t xml:space="preserve">, S., </w:t>
      </w:r>
      <w:proofErr w:type="spellStart"/>
      <w:r w:rsidRPr="00AE794F">
        <w:rPr>
          <w:rFonts w:ascii="Arial" w:hAnsi="Arial" w:cs="Arial"/>
        </w:rPr>
        <w:t>Iniyah</w:t>
      </w:r>
      <w:proofErr w:type="spellEnd"/>
      <w:r w:rsidRPr="00AE794F">
        <w:rPr>
          <w:rFonts w:ascii="Arial" w:hAnsi="Arial" w:cs="Arial"/>
        </w:rPr>
        <w:t xml:space="preserve">, K. and </w:t>
      </w:r>
      <w:proofErr w:type="spellStart"/>
      <w:r w:rsidRPr="00AE794F">
        <w:rPr>
          <w:rFonts w:ascii="Arial" w:hAnsi="Arial" w:cs="Arial"/>
        </w:rPr>
        <w:t>Balasundaram</w:t>
      </w:r>
      <w:proofErr w:type="spellEnd"/>
      <w:r w:rsidRPr="00AE794F">
        <w:rPr>
          <w:rFonts w:ascii="Arial" w:hAnsi="Arial" w:cs="Arial"/>
        </w:rPr>
        <w:t xml:space="preserve">, K. </w:t>
      </w:r>
      <w:r>
        <w:rPr>
          <w:rFonts w:ascii="Arial" w:hAnsi="Arial" w:cs="Arial"/>
        </w:rPr>
        <w:t>(</w:t>
      </w:r>
      <w:r w:rsidRPr="00AE794F">
        <w:rPr>
          <w:rFonts w:ascii="Arial" w:hAnsi="Arial" w:cs="Arial"/>
        </w:rPr>
        <w:t>2017</w:t>
      </w:r>
      <w:r>
        <w:rPr>
          <w:rFonts w:ascii="Arial" w:hAnsi="Arial" w:cs="Arial"/>
        </w:rPr>
        <w:t>)</w:t>
      </w:r>
      <w:r w:rsidRPr="00AE794F">
        <w:rPr>
          <w:rFonts w:ascii="Arial" w:hAnsi="Arial" w:cs="Arial"/>
        </w:rPr>
        <w:t xml:space="preserve">. Comparative anatomy of </w:t>
      </w:r>
      <w:proofErr w:type="spellStart"/>
      <w:r w:rsidR="00315ADA">
        <w:rPr>
          <w:rFonts w:ascii="Arial" w:hAnsi="Arial" w:cs="Arial"/>
        </w:rPr>
        <w:t>os</w:t>
      </w:r>
      <w:proofErr w:type="spellEnd"/>
      <w:r w:rsidR="00315ADA">
        <w:rPr>
          <w:rFonts w:ascii="Arial" w:hAnsi="Arial" w:cs="Arial"/>
        </w:rPr>
        <w:t xml:space="preserve"> coxae</w:t>
      </w:r>
      <w:r>
        <w:rPr>
          <w:rFonts w:ascii="Arial" w:hAnsi="Arial" w:cs="Arial"/>
        </w:rPr>
        <w:t xml:space="preserve"> in guinea fowl and pigeon. International</w:t>
      </w:r>
      <w:r w:rsidRPr="00AE794F">
        <w:rPr>
          <w:rFonts w:ascii="Arial" w:hAnsi="Arial" w:cs="Arial"/>
        </w:rPr>
        <w:t xml:space="preserve"> J</w:t>
      </w:r>
      <w:r>
        <w:rPr>
          <w:rFonts w:ascii="Arial" w:hAnsi="Arial" w:cs="Arial"/>
        </w:rPr>
        <w:t>ournal of</w:t>
      </w:r>
      <w:r w:rsidRPr="00AE794F">
        <w:rPr>
          <w:rFonts w:ascii="Arial" w:hAnsi="Arial" w:cs="Arial"/>
        </w:rPr>
        <w:t xml:space="preserve"> Curr</w:t>
      </w:r>
      <w:r>
        <w:rPr>
          <w:rFonts w:ascii="Arial" w:hAnsi="Arial" w:cs="Arial"/>
        </w:rPr>
        <w:t>ent</w:t>
      </w:r>
      <w:r w:rsidRPr="00AE794F">
        <w:rPr>
          <w:rFonts w:ascii="Arial" w:hAnsi="Arial" w:cs="Arial"/>
        </w:rPr>
        <w:t xml:space="preserve"> Microbiol</w:t>
      </w:r>
      <w:r>
        <w:rPr>
          <w:rFonts w:ascii="Arial" w:hAnsi="Arial" w:cs="Arial"/>
        </w:rPr>
        <w:t>ogy and</w:t>
      </w:r>
      <w:r w:rsidRPr="00AE794F">
        <w:rPr>
          <w:rFonts w:ascii="Arial" w:hAnsi="Arial" w:cs="Arial"/>
        </w:rPr>
        <w:t xml:space="preserve"> App</w:t>
      </w:r>
      <w:r>
        <w:rPr>
          <w:rFonts w:ascii="Arial" w:hAnsi="Arial" w:cs="Arial"/>
        </w:rPr>
        <w:t>lied</w:t>
      </w:r>
      <w:r w:rsidRPr="00AE794F">
        <w:rPr>
          <w:rFonts w:ascii="Arial" w:hAnsi="Arial" w:cs="Arial"/>
        </w:rPr>
        <w:t xml:space="preserve"> Sci</w:t>
      </w:r>
      <w:r>
        <w:rPr>
          <w:rFonts w:ascii="Arial" w:hAnsi="Arial" w:cs="Arial"/>
        </w:rPr>
        <w:t>ences</w:t>
      </w:r>
      <w:r w:rsidRPr="00AE794F">
        <w:rPr>
          <w:rFonts w:ascii="Arial" w:hAnsi="Arial" w:cs="Arial"/>
        </w:rPr>
        <w:t>, 6(9): 3655-3659.</w:t>
      </w:r>
    </w:p>
    <w:p w:rsidR="002263A5" w:rsidRPr="00AE794F" w:rsidRDefault="002263A5" w:rsidP="002263A5">
      <w:pPr>
        <w:tabs>
          <w:tab w:val="left" w:pos="-90"/>
        </w:tabs>
        <w:spacing w:after="0" w:line="240" w:lineRule="auto"/>
        <w:ind w:left="-142" w:right="1134"/>
        <w:contextualSpacing/>
        <w:jc w:val="both"/>
        <w:rPr>
          <w:rFonts w:ascii="Arial" w:hAnsi="Arial" w:cs="Arial"/>
        </w:rPr>
      </w:pPr>
    </w:p>
    <w:p w:rsidR="002263A5" w:rsidRPr="00AE794F" w:rsidRDefault="002263A5" w:rsidP="002263A5">
      <w:pPr>
        <w:tabs>
          <w:tab w:val="left" w:pos="-90"/>
        </w:tabs>
        <w:spacing w:after="0" w:line="240" w:lineRule="auto"/>
        <w:contextualSpacing/>
        <w:jc w:val="both"/>
        <w:rPr>
          <w:rFonts w:ascii="Arial" w:hAnsi="Arial" w:cs="Arial"/>
        </w:rPr>
      </w:pPr>
      <w:r w:rsidRPr="00AE794F">
        <w:rPr>
          <w:rFonts w:ascii="Arial" w:hAnsi="Arial" w:cs="Arial"/>
        </w:rPr>
        <w:t xml:space="preserve">Mehta, S., Guha, K., Shalini, S. and Kumar, C. </w:t>
      </w:r>
      <w:r>
        <w:rPr>
          <w:rFonts w:ascii="Arial" w:hAnsi="Arial" w:cs="Arial"/>
        </w:rPr>
        <w:t>(</w:t>
      </w:r>
      <w:r w:rsidRPr="00AE794F">
        <w:rPr>
          <w:rFonts w:ascii="Arial" w:hAnsi="Arial" w:cs="Arial"/>
        </w:rPr>
        <w:t>2014</w:t>
      </w:r>
      <w:r>
        <w:rPr>
          <w:rFonts w:ascii="Arial" w:hAnsi="Arial" w:cs="Arial"/>
        </w:rPr>
        <w:t>)</w:t>
      </w:r>
      <w:r w:rsidRPr="00AE794F">
        <w:rPr>
          <w:rFonts w:ascii="Arial" w:hAnsi="Arial" w:cs="Arial"/>
        </w:rPr>
        <w:t xml:space="preserve">. Gross anatomical studies </w:t>
      </w:r>
      <w:proofErr w:type="spellStart"/>
      <w:r w:rsidRPr="00AE794F">
        <w:rPr>
          <w:rFonts w:ascii="Arial" w:hAnsi="Arial" w:cs="Arial"/>
        </w:rPr>
        <w:t>onthe</w:t>
      </w:r>
      <w:proofErr w:type="spellEnd"/>
      <w:r w:rsidRPr="00AE794F">
        <w:rPr>
          <w:rFonts w:ascii="Arial" w:hAnsi="Arial" w:cs="Arial"/>
        </w:rPr>
        <w:t xml:space="preserve"> </w:t>
      </w:r>
      <w:proofErr w:type="spellStart"/>
      <w:r w:rsidR="00315ADA">
        <w:rPr>
          <w:rFonts w:ascii="Arial" w:hAnsi="Arial" w:cs="Arial"/>
        </w:rPr>
        <w:t>os</w:t>
      </w:r>
      <w:proofErr w:type="spellEnd"/>
      <w:r w:rsidR="00315ADA">
        <w:rPr>
          <w:rFonts w:ascii="Arial" w:hAnsi="Arial" w:cs="Arial"/>
        </w:rPr>
        <w:t xml:space="preserve"> coxae</w:t>
      </w:r>
      <w:r w:rsidRPr="00AE794F">
        <w:rPr>
          <w:rFonts w:ascii="Arial" w:hAnsi="Arial" w:cs="Arial"/>
        </w:rPr>
        <w:t xml:space="preserve"> and synsacrum of Japanese quail. Ind</w:t>
      </w:r>
      <w:r>
        <w:rPr>
          <w:rFonts w:ascii="Arial" w:hAnsi="Arial" w:cs="Arial"/>
        </w:rPr>
        <w:t>ian Journal of Veterinary Anatomy</w:t>
      </w:r>
      <w:r w:rsidRPr="00AE794F">
        <w:rPr>
          <w:rFonts w:ascii="Arial" w:hAnsi="Arial" w:cs="Arial"/>
        </w:rPr>
        <w:t>, 26(2): 126-127.</w:t>
      </w:r>
    </w:p>
    <w:p w:rsidR="002263A5" w:rsidRPr="00AE794F" w:rsidRDefault="002263A5" w:rsidP="002263A5">
      <w:pPr>
        <w:tabs>
          <w:tab w:val="left" w:pos="-90"/>
          <w:tab w:val="left" w:pos="7892"/>
        </w:tabs>
        <w:spacing w:after="0" w:line="240" w:lineRule="auto"/>
        <w:ind w:firstLine="720"/>
        <w:contextualSpacing/>
        <w:jc w:val="both"/>
        <w:rPr>
          <w:rFonts w:ascii="Arial" w:hAnsi="Arial" w:cs="Arial"/>
        </w:rPr>
      </w:pPr>
    </w:p>
    <w:p w:rsidR="002263A5" w:rsidRDefault="002263A5" w:rsidP="002263A5">
      <w:pPr>
        <w:tabs>
          <w:tab w:val="left" w:pos="-90"/>
          <w:tab w:val="left" w:pos="7892"/>
        </w:tabs>
        <w:spacing w:after="0" w:line="240" w:lineRule="auto"/>
        <w:contextualSpacing/>
        <w:jc w:val="both"/>
        <w:rPr>
          <w:rFonts w:ascii="Arial" w:hAnsi="Arial" w:cs="Arial"/>
        </w:rPr>
      </w:pPr>
      <w:r w:rsidRPr="00AE794F">
        <w:rPr>
          <w:rFonts w:ascii="Arial" w:hAnsi="Arial" w:cs="Arial"/>
        </w:rPr>
        <w:t xml:space="preserve">Nickel, R., </w:t>
      </w:r>
      <w:proofErr w:type="spellStart"/>
      <w:r w:rsidRPr="00AE794F">
        <w:rPr>
          <w:rFonts w:ascii="Arial" w:hAnsi="Arial" w:cs="Arial"/>
        </w:rPr>
        <w:t>Schummer</w:t>
      </w:r>
      <w:proofErr w:type="spellEnd"/>
      <w:r w:rsidRPr="00AE794F">
        <w:rPr>
          <w:rFonts w:ascii="Arial" w:hAnsi="Arial" w:cs="Arial"/>
        </w:rPr>
        <w:t xml:space="preserve">, A. and </w:t>
      </w:r>
      <w:proofErr w:type="spellStart"/>
      <w:r w:rsidRPr="00AE794F">
        <w:rPr>
          <w:rFonts w:ascii="Arial" w:hAnsi="Arial" w:cs="Arial"/>
        </w:rPr>
        <w:t>Seiferle</w:t>
      </w:r>
      <w:proofErr w:type="spellEnd"/>
      <w:r w:rsidRPr="00AE794F">
        <w:rPr>
          <w:rFonts w:ascii="Arial" w:hAnsi="Arial" w:cs="Arial"/>
        </w:rPr>
        <w:t xml:space="preserve">, E. </w:t>
      </w:r>
      <w:r>
        <w:rPr>
          <w:rFonts w:ascii="Arial" w:hAnsi="Arial" w:cs="Arial"/>
        </w:rPr>
        <w:t>(</w:t>
      </w:r>
      <w:r w:rsidRPr="00AE794F">
        <w:rPr>
          <w:rFonts w:ascii="Arial" w:hAnsi="Arial" w:cs="Arial"/>
        </w:rPr>
        <w:t>1977</w:t>
      </w:r>
      <w:r>
        <w:rPr>
          <w:rFonts w:ascii="Arial" w:hAnsi="Arial" w:cs="Arial"/>
        </w:rPr>
        <w:t>0</w:t>
      </w:r>
      <w:r w:rsidRPr="00AE794F">
        <w:rPr>
          <w:rFonts w:ascii="Arial" w:hAnsi="Arial" w:cs="Arial"/>
        </w:rPr>
        <w:t xml:space="preserve">. Anatomy of the Domestic Birds. 1st </w:t>
      </w:r>
      <w:proofErr w:type="spellStart"/>
      <w:r w:rsidRPr="00AE794F">
        <w:rPr>
          <w:rFonts w:ascii="Arial" w:hAnsi="Arial" w:cs="Arial"/>
        </w:rPr>
        <w:t>edn</w:t>
      </w:r>
      <w:proofErr w:type="spellEnd"/>
      <w:r w:rsidRPr="00AE794F">
        <w:rPr>
          <w:rFonts w:ascii="Arial" w:hAnsi="Arial" w:cs="Arial"/>
        </w:rPr>
        <w:t xml:space="preserve">., Verlag Paul </w:t>
      </w:r>
      <w:proofErr w:type="spellStart"/>
      <w:r w:rsidRPr="00AE794F">
        <w:rPr>
          <w:rFonts w:ascii="Arial" w:hAnsi="Arial" w:cs="Arial"/>
        </w:rPr>
        <w:t>Parey</w:t>
      </w:r>
      <w:proofErr w:type="spellEnd"/>
      <w:r w:rsidRPr="00AE794F">
        <w:rPr>
          <w:rFonts w:ascii="Arial" w:hAnsi="Arial" w:cs="Arial"/>
        </w:rPr>
        <w:t xml:space="preserve">, Berlin, </w:t>
      </w:r>
      <w:proofErr w:type="spellStart"/>
      <w:r w:rsidRPr="00AE794F">
        <w:rPr>
          <w:rFonts w:ascii="Arial" w:hAnsi="Arial" w:cs="Arial"/>
        </w:rPr>
        <w:t>Hambu</w:t>
      </w:r>
      <w:proofErr w:type="spellEnd"/>
      <w:r w:rsidRPr="00AE794F">
        <w:rPr>
          <w:rFonts w:ascii="Arial" w:hAnsi="Arial" w:cs="Arial"/>
        </w:rPr>
        <w:t xml:space="preserve"> p 16-17.</w:t>
      </w:r>
    </w:p>
    <w:p w:rsidR="00A55DE8" w:rsidRDefault="00A55DE8" w:rsidP="002263A5">
      <w:pPr>
        <w:tabs>
          <w:tab w:val="left" w:pos="-90"/>
          <w:tab w:val="left" w:pos="7892"/>
        </w:tabs>
        <w:spacing w:after="0" w:line="240" w:lineRule="auto"/>
        <w:contextualSpacing/>
        <w:jc w:val="both"/>
        <w:rPr>
          <w:rFonts w:ascii="Arial" w:hAnsi="Arial" w:cs="Arial"/>
        </w:rPr>
      </w:pPr>
    </w:p>
    <w:p w:rsidR="002263A5" w:rsidRDefault="00A55DE8" w:rsidP="00A55DE8">
      <w:pPr>
        <w:tabs>
          <w:tab w:val="left" w:pos="-90"/>
          <w:tab w:val="left" w:pos="7892"/>
        </w:tabs>
        <w:spacing w:after="0" w:line="240" w:lineRule="auto"/>
        <w:contextualSpacing/>
        <w:jc w:val="both"/>
        <w:rPr>
          <w:rFonts w:ascii="Arial" w:hAnsi="Arial" w:cs="Arial"/>
          <w:bCs/>
        </w:rPr>
      </w:pPr>
      <w:r w:rsidRPr="00425F1A">
        <w:rPr>
          <w:rFonts w:ascii="Arial" w:hAnsi="Arial" w:cs="Arial"/>
          <w:bCs/>
        </w:rPr>
        <w:t>Rajalakshmi, K., Sridevi, P. and Siva Kumar, M. (2020</w:t>
      </w:r>
      <w:proofErr w:type="gramStart"/>
      <w:r w:rsidRPr="00425F1A">
        <w:rPr>
          <w:rFonts w:ascii="Arial" w:hAnsi="Arial" w:cs="Arial"/>
          <w:bCs/>
        </w:rPr>
        <w:t>).Comparative</w:t>
      </w:r>
      <w:proofErr w:type="gramEnd"/>
      <w:r w:rsidRPr="00425F1A">
        <w:rPr>
          <w:rFonts w:ascii="Arial" w:hAnsi="Arial" w:cs="Arial"/>
          <w:bCs/>
        </w:rPr>
        <w:t xml:space="preserve"> Gross Morphological Studies on the </w:t>
      </w:r>
      <w:proofErr w:type="spellStart"/>
      <w:r w:rsidRPr="00425F1A">
        <w:rPr>
          <w:rFonts w:ascii="Arial" w:hAnsi="Arial" w:cs="Arial"/>
          <w:bCs/>
        </w:rPr>
        <w:t>Os</w:t>
      </w:r>
      <w:proofErr w:type="spellEnd"/>
      <w:r w:rsidRPr="00425F1A">
        <w:rPr>
          <w:rFonts w:ascii="Arial" w:hAnsi="Arial" w:cs="Arial"/>
          <w:bCs/>
        </w:rPr>
        <w:t xml:space="preserve">-Coxae of Flamingo and the Great Indian Horned Owl. </w:t>
      </w:r>
      <w:r w:rsidRPr="00425F1A">
        <w:rPr>
          <w:rFonts w:ascii="Arial" w:hAnsi="Arial" w:cs="Arial"/>
        </w:rPr>
        <w:t xml:space="preserve">International Journal of Current Microbiology and Applied Sciences, </w:t>
      </w:r>
      <w:r w:rsidRPr="00425F1A">
        <w:rPr>
          <w:rFonts w:ascii="Arial" w:hAnsi="Arial" w:cs="Arial"/>
          <w:bCs/>
          <w:i/>
          <w:iCs/>
        </w:rPr>
        <w:t>9</w:t>
      </w:r>
      <w:r w:rsidRPr="00425F1A">
        <w:rPr>
          <w:rFonts w:ascii="Arial" w:hAnsi="Arial" w:cs="Arial"/>
          <w:bCs/>
        </w:rPr>
        <w:t>(3): 1879-1883</w:t>
      </w:r>
      <w:r>
        <w:rPr>
          <w:rFonts w:ascii="Arial" w:hAnsi="Arial" w:cs="Arial"/>
          <w:bCs/>
        </w:rPr>
        <w:t>.</w:t>
      </w:r>
    </w:p>
    <w:p w:rsidR="00A55DE8" w:rsidRPr="00AE794F" w:rsidRDefault="00A55DE8" w:rsidP="00A55DE8">
      <w:pPr>
        <w:tabs>
          <w:tab w:val="left" w:pos="-90"/>
          <w:tab w:val="left" w:pos="7892"/>
        </w:tabs>
        <w:spacing w:after="0" w:line="240" w:lineRule="auto"/>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Rezk</w:t>
      </w:r>
      <w:proofErr w:type="spellEnd"/>
      <w:r>
        <w:rPr>
          <w:rFonts w:ascii="Arial" w:hAnsi="Arial" w:cs="Arial"/>
        </w:rPr>
        <w:t>,</w:t>
      </w:r>
      <w:r w:rsidRPr="00AE794F">
        <w:rPr>
          <w:rFonts w:ascii="Arial" w:hAnsi="Arial" w:cs="Arial"/>
        </w:rPr>
        <w:t xml:space="preserve"> H</w:t>
      </w:r>
      <w:r>
        <w:rPr>
          <w:rFonts w:ascii="Arial" w:hAnsi="Arial" w:cs="Arial"/>
        </w:rPr>
        <w:t xml:space="preserve">. </w:t>
      </w:r>
      <w:r w:rsidRPr="00AE794F">
        <w:rPr>
          <w:rFonts w:ascii="Arial" w:hAnsi="Arial" w:cs="Arial"/>
        </w:rPr>
        <w:t xml:space="preserve">M. </w:t>
      </w:r>
      <w:r>
        <w:rPr>
          <w:rFonts w:ascii="Arial" w:hAnsi="Arial" w:cs="Arial"/>
        </w:rPr>
        <w:t>(</w:t>
      </w:r>
      <w:r w:rsidRPr="00AE794F">
        <w:rPr>
          <w:rFonts w:ascii="Arial" w:hAnsi="Arial" w:cs="Arial"/>
        </w:rPr>
        <w:t>2015</w:t>
      </w:r>
      <w:r>
        <w:rPr>
          <w:rFonts w:ascii="Arial" w:hAnsi="Arial" w:cs="Arial"/>
        </w:rPr>
        <w:t xml:space="preserve">). </w:t>
      </w:r>
      <w:r w:rsidRPr="00AE794F">
        <w:rPr>
          <w:rFonts w:ascii="Arial" w:hAnsi="Arial" w:cs="Arial"/>
        </w:rPr>
        <w:t>Anatomical investigation on the appendicular skeleto</w:t>
      </w:r>
      <w:r>
        <w:rPr>
          <w:rFonts w:ascii="Arial" w:hAnsi="Arial" w:cs="Arial"/>
        </w:rPr>
        <w:t>n of the cattle egret (</w:t>
      </w:r>
      <w:proofErr w:type="spellStart"/>
      <w:r w:rsidRPr="00315ADA">
        <w:rPr>
          <w:rFonts w:ascii="Arial" w:hAnsi="Arial" w:cs="Arial"/>
          <w:i/>
        </w:rPr>
        <w:t>Bubulcus</w:t>
      </w:r>
      <w:proofErr w:type="spellEnd"/>
      <w:r w:rsidRPr="00315ADA">
        <w:rPr>
          <w:rFonts w:ascii="Arial" w:hAnsi="Arial" w:cs="Arial"/>
          <w:i/>
        </w:rPr>
        <w:t xml:space="preserve"> ibis</w:t>
      </w:r>
      <w:r w:rsidRPr="00AE794F">
        <w:rPr>
          <w:rFonts w:ascii="Arial" w:hAnsi="Arial" w:cs="Arial"/>
        </w:rPr>
        <w:t>). Journal of Ex</w:t>
      </w:r>
      <w:r>
        <w:rPr>
          <w:rFonts w:ascii="Arial" w:hAnsi="Arial" w:cs="Arial"/>
        </w:rPr>
        <w:t xml:space="preserve">perimental and Clinical Anatomy, </w:t>
      </w:r>
      <w:r w:rsidRPr="00AE794F">
        <w:rPr>
          <w:rFonts w:ascii="Arial" w:hAnsi="Arial" w:cs="Arial"/>
        </w:rPr>
        <w:t>14(1):5-12.</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A55DE8">
      <w:pPr>
        <w:tabs>
          <w:tab w:val="left" w:pos="-90"/>
          <w:tab w:val="left" w:pos="7892"/>
        </w:tabs>
        <w:spacing w:after="0" w:line="240" w:lineRule="auto"/>
        <w:contextualSpacing/>
        <w:jc w:val="both"/>
        <w:rPr>
          <w:rFonts w:ascii="Arial" w:hAnsi="Arial" w:cs="Arial"/>
        </w:rPr>
      </w:pPr>
      <w:r w:rsidRPr="00AE794F">
        <w:rPr>
          <w:rFonts w:ascii="Arial" w:hAnsi="Arial" w:cs="Arial"/>
        </w:rPr>
        <w:t>Saini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 xml:space="preserve"> and </w:t>
      </w:r>
      <w:proofErr w:type="spellStart"/>
      <w:proofErr w:type="gramStart"/>
      <w:r w:rsidRPr="00AE794F">
        <w:rPr>
          <w:rFonts w:ascii="Arial" w:hAnsi="Arial" w:cs="Arial"/>
        </w:rPr>
        <w:t>Bansal</w:t>
      </w:r>
      <w:r>
        <w:rPr>
          <w:rFonts w:ascii="Arial" w:hAnsi="Arial" w:cs="Arial"/>
        </w:rPr>
        <w:t>,</w:t>
      </w:r>
      <w:r w:rsidRPr="00AE794F">
        <w:rPr>
          <w:rFonts w:ascii="Arial" w:hAnsi="Arial" w:cs="Arial"/>
        </w:rPr>
        <w:t>S</w:t>
      </w:r>
      <w:proofErr w:type="spellEnd"/>
      <w:proofErr w:type="gramEnd"/>
      <w:r w:rsidRPr="00AE794F">
        <w:rPr>
          <w:rFonts w:ascii="Arial" w:hAnsi="Arial" w:cs="Arial"/>
        </w:rPr>
        <w:t xml:space="preserve"> .</w:t>
      </w:r>
      <w:r>
        <w:rPr>
          <w:rFonts w:ascii="Arial" w:hAnsi="Arial" w:cs="Arial"/>
        </w:rPr>
        <w:t>(</w:t>
      </w:r>
      <w:r w:rsidRPr="00AE794F">
        <w:rPr>
          <w:rFonts w:ascii="Arial" w:hAnsi="Arial" w:cs="Arial"/>
        </w:rPr>
        <w:t>2023</w:t>
      </w:r>
      <w:r>
        <w:rPr>
          <w:rFonts w:ascii="Arial" w:hAnsi="Arial" w:cs="Arial"/>
        </w:rPr>
        <w:t xml:space="preserve">). </w:t>
      </w:r>
      <w:r w:rsidRPr="00AE794F">
        <w:rPr>
          <w:rFonts w:ascii="Arial" w:hAnsi="Arial" w:cs="Arial"/>
        </w:rPr>
        <w:t>Gross anatomical studies on the skeleton of pelvic limb of Indian eagle owl (</w:t>
      </w:r>
      <w:r w:rsidRPr="00315ADA">
        <w:rPr>
          <w:rFonts w:ascii="Arial" w:hAnsi="Arial" w:cs="Arial"/>
          <w:i/>
        </w:rPr>
        <w:t xml:space="preserve">Bubo </w:t>
      </w:r>
      <w:proofErr w:type="spellStart"/>
      <w:r w:rsidRPr="00315ADA">
        <w:rPr>
          <w:rFonts w:ascii="Arial" w:hAnsi="Arial" w:cs="Arial"/>
          <w:i/>
        </w:rPr>
        <w:t>bengalensis</w:t>
      </w:r>
      <w:proofErr w:type="spellEnd"/>
      <w:proofErr w:type="gramStart"/>
      <w:r w:rsidRPr="00AE794F">
        <w:rPr>
          <w:rFonts w:ascii="Arial" w:hAnsi="Arial" w:cs="Arial"/>
        </w:rPr>
        <w:t>).International</w:t>
      </w:r>
      <w:proofErr w:type="gramEnd"/>
      <w:r w:rsidRPr="00AE794F">
        <w:rPr>
          <w:rFonts w:ascii="Arial" w:hAnsi="Arial" w:cs="Arial"/>
        </w:rPr>
        <w:t xml:space="preserve"> Journal of  Veterinary Sciences and Animal Husbandry  8(4): 149-153</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Sarma</w:t>
      </w:r>
      <w:proofErr w:type="spellEnd"/>
      <w:r>
        <w:rPr>
          <w:rFonts w:ascii="Arial" w:hAnsi="Arial" w:cs="Arial"/>
        </w:rPr>
        <w:t>,</w:t>
      </w:r>
      <w:r w:rsidRPr="00AE794F">
        <w:rPr>
          <w:rFonts w:ascii="Arial" w:hAnsi="Arial" w:cs="Arial"/>
        </w:rPr>
        <w:t xml:space="preserve"> K</w:t>
      </w:r>
      <w:r>
        <w:rPr>
          <w:rFonts w:ascii="Arial" w:hAnsi="Arial" w:cs="Arial"/>
        </w:rPr>
        <w:t>.</w:t>
      </w:r>
      <w:r w:rsidRPr="00AE794F">
        <w:rPr>
          <w:rFonts w:ascii="Arial" w:hAnsi="Arial" w:cs="Arial"/>
        </w:rPr>
        <w:t>, Suri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w:t>
      </w:r>
      <w:r>
        <w:rPr>
          <w:rFonts w:ascii="Arial" w:hAnsi="Arial" w:cs="Arial"/>
        </w:rPr>
        <w:t xml:space="preserve"> and </w:t>
      </w:r>
      <w:proofErr w:type="spellStart"/>
      <w:r w:rsidRPr="00AE794F">
        <w:rPr>
          <w:rFonts w:ascii="Arial" w:hAnsi="Arial" w:cs="Arial"/>
        </w:rPr>
        <w:t>Sasan</w:t>
      </w:r>
      <w:proofErr w:type="spellEnd"/>
      <w:r>
        <w:rPr>
          <w:rFonts w:ascii="Arial" w:hAnsi="Arial" w:cs="Arial"/>
        </w:rPr>
        <w:t>,</w:t>
      </w:r>
      <w:r w:rsidRPr="00AE794F">
        <w:rPr>
          <w:rFonts w:ascii="Arial" w:hAnsi="Arial" w:cs="Arial"/>
        </w:rPr>
        <w:t xml:space="preserve"> J</w:t>
      </w:r>
      <w:r>
        <w:rPr>
          <w:rFonts w:ascii="Arial" w:hAnsi="Arial" w:cs="Arial"/>
        </w:rPr>
        <w:t xml:space="preserve">. </w:t>
      </w:r>
      <w:r w:rsidRPr="00AE794F">
        <w:rPr>
          <w:rFonts w:ascii="Arial" w:hAnsi="Arial" w:cs="Arial"/>
        </w:rPr>
        <w:t xml:space="preserve">S. </w:t>
      </w:r>
      <w:r>
        <w:rPr>
          <w:rFonts w:ascii="Arial" w:hAnsi="Arial" w:cs="Arial"/>
        </w:rPr>
        <w:t xml:space="preserve">(2018). </w:t>
      </w:r>
      <w:r w:rsidRPr="00AE794F">
        <w:rPr>
          <w:rFonts w:ascii="Arial" w:hAnsi="Arial" w:cs="Arial"/>
        </w:rPr>
        <w:t xml:space="preserve">Gross anatomical studies on </w:t>
      </w:r>
      <w:proofErr w:type="spellStart"/>
      <w:r w:rsidRPr="00AE794F">
        <w:rPr>
          <w:rFonts w:ascii="Arial" w:hAnsi="Arial" w:cs="Arial"/>
        </w:rPr>
        <w:t>os</w:t>
      </w:r>
      <w:proofErr w:type="spellEnd"/>
      <w:r w:rsidRPr="00AE794F">
        <w:rPr>
          <w:rFonts w:ascii="Arial" w:hAnsi="Arial" w:cs="Arial"/>
        </w:rPr>
        <w:t>-coxae of Indian eagle owl (</w:t>
      </w:r>
      <w:r w:rsidRPr="00315ADA">
        <w:rPr>
          <w:rFonts w:ascii="Arial" w:hAnsi="Arial" w:cs="Arial"/>
          <w:i/>
        </w:rPr>
        <w:t xml:space="preserve">Bubo </w:t>
      </w:r>
      <w:proofErr w:type="spellStart"/>
      <w:r w:rsidRPr="00315ADA">
        <w:rPr>
          <w:rFonts w:ascii="Arial" w:hAnsi="Arial" w:cs="Arial"/>
          <w:i/>
        </w:rPr>
        <w:t>bengalensis</w:t>
      </w:r>
      <w:proofErr w:type="spellEnd"/>
      <w:r>
        <w:rPr>
          <w:rFonts w:ascii="Arial" w:hAnsi="Arial" w:cs="Arial"/>
        </w:rPr>
        <w:t xml:space="preserve">). Exploratory </w:t>
      </w:r>
      <w:proofErr w:type="spellStart"/>
      <w:r>
        <w:rPr>
          <w:rFonts w:ascii="Arial" w:hAnsi="Arial" w:cs="Arial"/>
        </w:rPr>
        <w:t>Animal</w:t>
      </w:r>
      <w:r w:rsidRPr="00AE794F">
        <w:rPr>
          <w:rFonts w:ascii="Arial" w:hAnsi="Arial" w:cs="Arial"/>
        </w:rPr>
        <w:t>and</w:t>
      </w:r>
      <w:proofErr w:type="spellEnd"/>
      <w:r w:rsidRPr="00AE794F">
        <w:rPr>
          <w:rFonts w:ascii="Arial" w:hAnsi="Arial" w:cs="Arial"/>
        </w:rPr>
        <w:t xml:space="preserve"> Medical Research</w:t>
      </w:r>
      <w:r>
        <w:rPr>
          <w:rFonts w:ascii="Arial" w:hAnsi="Arial" w:cs="Arial"/>
        </w:rPr>
        <w:t xml:space="preserve">, </w:t>
      </w:r>
      <w:r w:rsidRPr="00AE794F">
        <w:rPr>
          <w:rFonts w:ascii="Arial" w:hAnsi="Arial" w:cs="Arial"/>
        </w:rPr>
        <w:t xml:space="preserve">8(2):208-210. </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Pr="00AE794F"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Sathyamoorthy</w:t>
      </w:r>
      <w:proofErr w:type="spellEnd"/>
      <w:r>
        <w:rPr>
          <w:rFonts w:ascii="Arial" w:hAnsi="Arial" w:cs="Arial"/>
        </w:rPr>
        <w:t>,</w:t>
      </w:r>
      <w:r w:rsidRPr="00AE794F">
        <w:rPr>
          <w:rFonts w:ascii="Arial" w:hAnsi="Arial" w:cs="Arial"/>
        </w:rPr>
        <w:t xml:space="preserve"> O</w:t>
      </w:r>
      <w:r>
        <w:rPr>
          <w:rFonts w:ascii="Arial" w:hAnsi="Arial" w:cs="Arial"/>
        </w:rPr>
        <w:t xml:space="preserve">. </w:t>
      </w:r>
      <w:r w:rsidRPr="00AE794F">
        <w:rPr>
          <w:rFonts w:ascii="Arial" w:hAnsi="Arial" w:cs="Arial"/>
        </w:rPr>
        <w:t>R</w:t>
      </w:r>
      <w:r>
        <w:rPr>
          <w:rFonts w:ascii="Arial" w:hAnsi="Arial" w:cs="Arial"/>
        </w:rPr>
        <w:t>.</w:t>
      </w:r>
      <w:r w:rsidRPr="00AE794F">
        <w:rPr>
          <w:rFonts w:ascii="Arial" w:hAnsi="Arial" w:cs="Arial"/>
        </w:rPr>
        <w:t xml:space="preserve">, </w:t>
      </w:r>
      <w:proofErr w:type="spellStart"/>
      <w:r w:rsidRPr="00AE794F">
        <w:rPr>
          <w:rFonts w:ascii="Arial" w:hAnsi="Arial" w:cs="Arial"/>
        </w:rPr>
        <w:t>Thirumurugan</w:t>
      </w:r>
      <w:proofErr w:type="spellEnd"/>
      <w:r>
        <w:rPr>
          <w:rFonts w:ascii="Arial" w:hAnsi="Arial" w:cs="Arial"/>
        </w:rPr>
        <w:t>,</w:t>
      </w:r>
      <w:r w:rsidRPr="00AE794F">
        <w:rPr>
          <w:rFonts w:ascii="Arial" w:hAnsi="Arial" w:cs="Arial"/>
        </w:rPr>
        <w:t xml:space="preserve"> R</w:t>
      </w:r>
      <w:r>
        <w:rPr>
          <w:rFonts w:ascii="Arial" w:hAnsi="Arial" w:cs="Arial"/>
        </w:rPr>
        <w:t>.</w:t>
      </w:r>
      <w:r w:rsidRPr="00AE794F">
        <w:rPr>
          <w:rFonts w:ascii="Arial" w:hAnsi="Arial" w:cs="Arial"/>
        </w:rPr>
        <w:t>, Kumar</w:t>
      </w:r>
      <w:r>
        <w:rPr>
          <w:rFonts w:ascii="Arial" w:hAnsi="Arial" w:cs="Arial"/>
        </w:rPr>
        <w:t>,</w:t>
      </w:r>
      <w:r w:rsidRPr="00AE794F">
        <w:rPr>
          <w:rFonts w:ascii="Arial" w:hAnsi="Arial" w:cs="Arial"/>
        </w:rPr>
        <w:t xml:space="preserve"> K</w:t>
      </w:r>
      <w:r>
        <w:rPr>
          <w:rFonts w:ascii="Arial" w:hAnsi="Arial" w:cs="Arial"/>
        </w:rPr>
        <w:t xml:space="preserve">. </w:t>
      </w:r>
      <w:r w:rsidRPr="00AE794F">
        <w:rPr>
          <w:rFonts w:ascii="Arial" w:hAnsi="Arial" w:cs="Arial"/>
        </w:rPr>
        <w:t>S</w:t>
      </w:r>
      <w:r>
        <w:rPr>
          <w:rFonts w:ascii="Arial" w:hAnsi="Arial" w:cs="Arial"/>
        </w:rPr>
        <w:t>.</w:t>
      </w:r>
      <w:r w:rsidRPr="00AE794F">
        <w:rPr>
          <w:rFonts w:ascii="Arial" w:hAnsi="Arial" w:cs="Arial"/>
        </w:rPr>
        <w:t xml:space="preserve">, </w:t>
      </w:r>
      <w:r>
        <w:rPr>
          <w:rFonts w:ascii="Arial" w:hAnsi="Arial" w:cs="Arial"/>
        </w:rPr>
        <w:t xml:space="preserve">and </w:t>
      </w:r>
      <w:proofErr w:type="spellStart"/>
      <w:r w:rsidRPr="00AE794F">
        <w:rPr>
          <w:rFonts w:ascii="Arial" w:hAnsi="Arial" w:cs="Arial"/>
        </w:rPr>
        <w:t>Jayathangaraj</w:t>
      </w:r>
      <w:proofErr w:type="spellEnd"/>
      <w:r>
        <w:rPr>
          <w:rFonts w:ascii="Arial" w:hAnsi="Arial" w:cs="Arial"/>
        </w:rPr>
        <w:t>,</w:t>
      </w:r>
      <w:r w:rsidRPr="00AE794F">
        <w:rPr>
          <w:rFonts w:ascii="Arial" w:hAnsi="Arial" w:cs="Arial"/>
        </w:rPr>
        <w:t xml:space="preserve"> M</w:t>
      </w:r>
      <w:r>
        <w:rPr>
          <w:rFonts w:ascii="Arial" w:hAnsi="Arial" w:cs="Arial"/>
        </w:rPr>
        <w:t xml:space="preserve">. </w:t>
      </w:r>
      <w:proofErr w:type="gramStart"/>
      <w:r>
        <w:rPr>
          <w:rFonts w:ascii="Arial" w:hAnsi="Arial" w:cs="Arial"/>
        </w:rPr>
        <w:t>G.(</w:t>
      </w:r>
      <w:proofErr w:type="gramEnd"/>
      <w:r w:rsidRPr="00AE794F">
        <w:rPr>
          <w:rFonts w:ascii="Arial" w:hAnsi="Arial" w:cs="Arial"/>
        </w:rPr>
        <w:t>2012</w:t>
      </w:r>
      <w:r>
        <w:rPr>
          <w:rFonts w:ascii="Arial" w:hAnsi="Arial" w:cs="Arial"/>
        </w:rPr>
        <w:t xml:space="preserve">). </w:t>
      </w:r>
      <w:r w:rsidRPr="00AE794F">
        <w:rPr>
          <w:rFonts w:ascii="Arial" w:hAnsi="Arial" w:cs="Arial"/>
        </w:rPr>
        <w:t>Gross morphological studies on the pelvic girdle of spot-billed pelicans (</w:t>
      </w:r>
      <w:proofErr w:type="spellStart"/>
      <w:r w:rsidRPr="00315ADA">
        <w:rPr>
          <w:rFonts w:ascii="Arial" w:hAnsi="Arial" w:cs="Arial"/>
          <w:i/>
        </w:rPr>
        <w:t>Pelecanusphilippensis</w:t>
      </w:r>
      <w:proofErr w:type="spellEnd"/>
      <w:r w:rsidRPr="00AE794F">
        <w:rPr>
          <w:rFonts w:ascii="Arial" w:hAnsi="Arial" w:cs="Arial"/>
        </w:rPr>
        <w:t>). Indian Journal of Veterinary Anatomy</w:t>
      </w:r>
      <w:r>
        <w:rPr>
          <w:rFonts w:ascii="Arial" w:hAnsi="Arial" w:cs="Arial"/>
        </w:rPr>
        <w:t xml:space="preserve">, </w:t>
      </w:r>
      <w:r w:rsidRPr="00AE794F">
        <w:rPr>
          <w:rFonts w:ascii="Arial" w:hAnsi="Arial" w:cs="Arial"/>
        </w:rPr>
        <w:t>24:109-110.</w:t>
      </w:r>
    </w:p>
    <w:p w:rsidR="002263A5" w:rsidRPr="00AE794F" w:rsidRDefault="002263A5" w:rsidP="002263A5">
      <w:pPr>
        <w:tabs>
          <w:tab w:val="left" w:pos="-90"/>
          <w:tab w:val="left" w:pos="7892"/>
        </w:tabs>
        <w:spacing w:after="0" w:line="240" w:lineRule="auto"/>
        <w:ind w:hanging="142"/>
        <w:contextualSpacing/>
        <w:jc w:val="both"/>
        <w:rPr>
          <w:rFonts w:ascii="Arial" w:hAnsi="Arial" w:cs="Arial"/>
        </w:rPr>
      </w:pPr>
    </w:p>
    <w:p w:rsidR="002263A5"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Sasan</w:t>
      </w:r>
      <w:proofErr w:type="spellEnd"/>
      <w:r>
        <w:rPr>
          <w:rFonts w:ascii="Arial" w:hAnsi="Arial" w:cs="Arial"/>
        </w:rPr>
        <w:t>,</w:t>
      </w:r>
      <w:r w:rsidRPr="00AE794F">
        <w:rPr>
          <w:rFonts w:ascii="Arial" w:hAnsi="Arial" w:cs="Arial"/>
        </w:rPr>
        <w:t xml:space="preserve"> J</w:t>
      </w:r>
      <w:r>
        <w:rPr>
          <w:rFonts w:ascii="Arial" w:hAnsi="Arial" w:cs="Arial"/>
        </w:rPr>
        <w:t xml:space="preserve">. </w:t>
      </w:r>
      <w:r w:rsidRPr="00AE794F">
        <w:rPr>
          <w:rFonts w:ascii="Arial" w:hAnsi="Arial" w:cs="Arial"/>
        </w:rPr>
        <w:t>S</w:t>
      </w:r>
      <w:r>
        <w:rPr>
          <w:rFonts w:ascii="Arial" w:hAnsi="Arial" w:cs="Arial"/>
        </w:rPr>
        <w:t>.</w:t>
      </w:r>
      <w:r w:rsidRPr="00AE794F">
        <w:rPr>
          <w:rFonts w:ascii="Arial" w:hAnsi="Arial" w:cs="Arial"/>
        </w:rPr>
        <w:t>, Suri</w:t>
      </w:r>
      <w:r>
        <w:rPr>
          <w:rFonts w:ascii="Arial" w:hAnsi="Arial" w:cs="Arial"/>
        </w:rPr>
        <w:t>,</w:t>
      </w:r>
      <w:r w:rsidRPr="00AE794F">
        <w:rPr>
          <w:rFonts w:ascii="Arial" w:hAnsi="Arial" w:cs="Arial"/>
        </w:rPr>
        <w:t xml:space="preserve"> S</w:t>
      </w:r>
      <w:r>
        <w:rPr>
          <w:rFonts w:ascii="Arial" w:hAnsi="Arial" w:cs="Arial"/>
        </w:rPr>
        <w:t>.</w:t>
      </w:r>
      <w:r w:rsidRPr="00AE794F">
        <w:rPr>
          <w:rFonts w:ascii="Arial" w:hAnsi="Arial" w:cs="Arial"/>
        </w:rPr>
        <w:t>,</w:t>
      </w:r>
      <w:r>
        <w:rPr>
          <w:rFonts w:ascii="Arial" w:hAnsi="Arial" w:cs="Arial"/>
        </w:rPr>
        <w:t xml:space="preserve"> </w:t>
      </w:r>
      <w:proofErr w:type="spellStart"/>
      <w:r>
        <w:rPr>
          <w:rFonts w:ascii="Arial" w:hAnsi="Arial" w:cs="Arial"/>
        </w:rPr>
        <w:t>and</w:t>
      </w:r>
      <w:r w:rsidRPr="00AE794F">
        <w:rPr>
          <w:rFonts w:ascii="Arial" w:hAnsi="Arial" w:cs="Arial"/>
        </w:rPr>
        <w:t>Sarma</w:t>
      </w:r>
      <w:proofErr w:type="spellEnd"/>
      <w:r>
        <w:rPr>
          <w:rFonts w:ascii="Arial" w:hAnsi="Arial" w:cs="Arial"/>
        </w:rPr>
        <w:t>,</w:t>
      </w:r>
      <w:r w:rsidRPr="00AE794F">
        <w:rPr>
          <w:rFonts w:ascii="Arial" w:hAnsi="Arial" w:cs="Arial"/>
        </w:rPr>
        <w:t xml:space="preserve"> K. </w:t>
      </w:r>
      <w:r>
        <w:rPr>
          <w:rFonts w:ascii="Arial" w:hAnsi="Arial" w:cs="Arial"/>
        </w:rPr>
        <w:t>(</w:t>
      </w:r>
      <w:r w:rsidRPr="00AE794F">
        <w:rPr>
          <w:rFonts w:ascii="Arial" w:hAnsi="Arial" w:cs="Arial"/>
        </w:rPr>
        <w:t>2017</w:t>
      </w:r>
      <w:r>
        <w:rPr>
          <w:rFonts w:ascii="Arial" w:hAnsi="Arial" w:cs="Arial"/>
        </w:rPr>
        <w:t xml:space="preserve">). </w:t>
      </w:r>
      <w:r w:rsidRPr="00AE794F">
        <w:rPr>
          <w:rFonts w:ascii="Arial" w:hAnsi="Arial" w:cs="Arial"/>
        </w:rPr>
        <w:t xml:space="preserve">Gross anatomical studies on the </w:t>
      </w:r>
      <w:proofErr w:type="spellStart"/>
      <w:r w:rsidRPr="00AE794F">
        <w:rPr>
          <w:rFonts w:ascii="Arial" w:hAnsi="Arial" w:cs="Arial"/>
        </w:rPr>
        <w:t>os</w:t>
      </w:r>
      <w:proofErr w:type="spellEnd"/>
      <w:r w:rsidRPr="00AE794F">
        <w:rPr>
          <w:rFonts w:ascii="Arial" w:hAnsi="Arial" w:cs="Arial"/>
        </w:rPr>
        <w:t>-coxae of Bar-headed goose (</w:t>
      </w:r>
      <w:proofErr w:type="spellStart"/>
      <w:r w:rsidRPr="00315ADA">
        <w:rPr>
          <w:rFonts w:ascii="Arial" w:hAnsi="Arial" w:cs="Arial"/>
          <w:i/>
        </w:rPr>
        <w:t>Anser</w:t>
      </w:r>
      <w:proofErr w:type="spellEnd"/>
      <w:r w:rsidRPr="00315ADA">
        <w:rPr>
          <w:rFonts w:ascii="Arial" w:hAnsi="Arial" w:cs="Arial"/>
          <w:i/>
        </w:rPr>
        <w:t xml:space="preserve"> indicus</w:t>
      </w:r>
      <w:r w:rsidRPr="00AE794F">
        <w:rPr>
          <w:rFonts w:ascii="Arial" w:hAnsi="Arial" w:cs="Arial"/>
        </w:rPr>
        <w:t>)</w:t>
      </w:r>
      <w:r>
        <w:rPr>
          <w:rFonts w:ascii="Arial" w:hAnsi="Arial" w:cs="Arial"/>
        </w:rPr>
        <w:t xml:space="preserve">. The Indian Veterinary Journal, </w:t>
      </w:r>
      <w:r w:rsidRPr="00AE794F">
        <w:rPr>
          <w:rFonts w:ascii="Arial" w:hAnsi="Arial" w:cs="Arial"/>
        </w:rPr>
        <w:t>94(05):09-10.</w:t>
      </w:r>
    </w:p>
    <w:p w:rsidR="002263A5" w:rsidRDefault="002263A5" w:rsidP="002263A5">
      <w:pPr>
        <w:tabs>
          <w:tab w:val="left" w:pos="-90"/>
          <w:tab w:val="left" w:pos="7892"/>
        </w:tabs>
        <w:spacing w:after="0" w:line="240" w:lineRule="auto"/>
        <w:contextualSpacing/>
        <w:jc w:val="both"/>
        <w:rPr>
          <w:rFonts w:ascii="Arial" w:hAnsi="Arial" w:cs="Arial"/>
        </w:rPr>
      </w:pPr>
    </w:p>
    <w:p w:rsidR="002263A5" w:rsidRPr="00D317F5" w:rsidRDefault="002263A5" w:rsidP="002263A5">
      <w:pPr>
        <w:tabs>
          <w:tab w:val="left" w:pos="-90"/>
          <w:tab w:val="left" w:pos="7892"/>
        </w:tabs>
        <w:spacing w:after="0" w:line="240" w:lineRule="auto"/>
        <w:contextualSpacing/>
        <w:jc w:val="both"/>
        <w:rPr>
          <w:rFonts w:ascii="Arial" w:hAnsi="Arial" w:cs="Arial"/>
        </w:rPr>
      </w:pPr>
      <w:r w:rsidRPr="00D317F5">
        <w:rPr>
          <w:rFonts w:ascii="Arial" w:hAnsi="Arial" w:cs="Arial"/>
          <w:color w:val="222222"/>
          <w:shd w:val="clear" w:color="auto" w:fill="FFFFFF"/>
        </w:rPr>
        <w:t xml:space="preserve">Lakshmi, M. S., Rao, T. S., </w:t>
      </w:r>
      <w:proofErr w:type="spellStart"/>
      <w:r w:rsidRPr="00D317F5">
        <w:rPr>
          <w:rFonts w:ascii="Arial" w:hAnsi="Arial" w:cs="Arial"/>
          <w:color w:val="222222"/>
          <w:shd w:val="clear" w:color="auto" w:fill="FFFFFF"/>
        </w:rPr>
        <w:t>Ramayya</w:t>
      </w:r>
      <w:proofErr w:type="spellEnd"/>
      <w:r w:rsidRPr="00D317F5">
        <w:rPr>
          <w:rFonts w:ascii="Arial" w:hAnsi="Arial" w:cs="Arial"/>
          <w:color w:val="222222"/>
          <w:shd w:val="clear" w:color="auto" w:fill="FFFFFF"/>
        </w:rPr>
        <w:t>, P. J., &amp;</w:t>
      </w:r>
      <w:proofErr w:type="spellStart"/>
      <w:r w:rsidRPr="00D317F5">
        <w:rPr>
          <w:rFonts w:ascii="Arial" w:hAnsi="Arial" w:cs="Arial"/>
          <w:color w:val="222222"/>
          <w:shd w:val="clear" w:color="auto" w:fill="FFFFFF"/>
        </w:rPr>
        <w:t>Ravindrareddy</w:t>
      </w:r>
      <w:proofErr w:type="spellEnd"/>
      <w:r w:rsidRPr="00D317F5">
        <w:rPr>
          <w:rFonts w:ascii="Arial" w:hAnsi="Arial" w:cs="Arial"/>
          <w:color w:val="222222"/>
          <w:shd w:val="clear" w:color="auto" w:fill="FFFFFF"/>
        </w:rPr>
        <w:t xml:space="preserve">, Y. (2007). Gross anatomical studies on the </w:t>
      </w:r>
      <w:proofErr w:type="spellStart"/>
      <w:r w:rsidRPr="00D317F5">
        <w:rPr>
          <w:rFonts w:ascii="Arial" w:hAnsi="Arial" w:cs="Arial"/>
          <w:color w:val="222222"/>
          <w:shd w:val="clear" w:color="auto" w:fill="FFFFFF"/>
        </w:rPr>
        <w:t>os</w:t>
      </w:r>
      <w:proofErr w:type="spellEnd"/>
      <w:r w:rsidRPr="00D317F5">
        <w:rPr>
          <w:rFonts w:ascii="Arial" w:hAnsi="Arial" w:cs="Arial"/>
          <w:color w:val="222222"/>
          <w:shd w:val="clear" w:color="auto" w:fill="FFFFFF"/>
        </w:rPr>
        <w:t xml:space="preserve"> coxae and femur of emu (</w:t>
      </w:r>
      <w:proofErr w:type="spellStart"/>
      <w:r w:rsidRPr="00315ADA">
        <w:rPr>
          <w:rFonts w:ascii="Arial" w:hAnsi="Arial" w:cs="Arial"/>
          <w:i/>
          <w:color w:val="222222"/>
          <w:shd w:val="clear" w:color="auto" w:fill="FFFFFF"/>
        </w:rPr>
        <w:t>Dromaiusnovaehollandiae</w:t>
      </w:r>
      <w:proofErr w:type="spellEnd"/>
      <w:r w:rsidRPr="00D317F5">
        <w:rPr>
          <w:rFonts w:ascii="Arial" w:hAnsi="Arial" w:cs="Arial"/>
          <w:color w:val="222222"/>
          <w:shd w:val="clear" w:color="auto" w:fill="FFFFFF"/>
        </w:rPr>
        <w:t>). </w:t>
      </w:r>
      <w:r w:rsidRPr="00D317F5">
        <w:rPr>
          <w:rFonts w:ascii="Arial" w:hAnsi="Arial" w:cs="Arial"/>
          <w:iCs/>
          <w:color w:val="222222"/>
          <w:shd w:val="clear" w:color="auto" w:fill="FFFFFF"/>
        </w:rPr>
        <w:t>Indian Journal of Poultry Science</w:t>
      </w:r>
      <w:r w:rsidRPr="00D317F5">
        <w:rPr>
          <w:rFonts w:ascii="Arial" w:hAnsi="Arial" w:cs="Arial"/>
          <w:color w:val="222222"/>
          <w:shd w:val="clear" w:color="auto" w:fill="FFFFFF"/>
        </w:rPr>
        <w:t>, </w:t>
      </w:r>
      <w:r w:rsidRPr="00D317F5">
        <w:rPr>
          <w:rFonts w:ascii="Arial" w:hAnsi="Arial" w:cs="Arial"/>
          <w:i/>
          <w:iCs/>
          <w:color w:val="222222"/>
          <w:shd w:val="clear" w:color="auto" w:fill="FFFFFF"/>
        </w:rPr>
        <w:t>42</w:t>
      </w:r>
      <w:r w:rsidRPr="00D317F5">
        <w:rPr>
          <w:rFonts w:ascii="Arial" w:hAnsi="Arial" w:cs="Arial"/>
          <w:color w:val="222222"/>
          <w:shd w:val="clear" w:color="auto" w:fill="FFFFFF"/>
        </w:rPr>
        <w:t>(1), 61-63.</w:t>
      </w:r>
    </w:p>
    <w:p w:rsidR="002263A5" w:rsidRPr="00D317F5" w:rsidRDefault="002263A5" w:rsidP="002263A5">
      <w:pPr>
        <w:tabs>
          <w:tab w:val="left" w:pos="-90"/>
          <w:tab w:val="left" w:pos="7892"/>
        </w:tabs>
        <w:spacing w:after="0" w:line="240" w:lineRule="auto"/>
        <w:ind w:hanging="142"/>
        <w:contextualSpacing/>
        <w:jc w:val="both"/>
        <w:rPr>
          <w:rFonts w:ascii="Arial" w:hAnsi="Arial" w:cs="Arial"/>
        </w:rPr>
      </w:pPr>
    </w:p>
    <w:p w:rsidR="002263A5" w:rsidRDefault="002263A5" w:rsidP="002263A5">
      <w:pPr>
        <w:tabs>
          <w:tab w:val="left" w:pos="-90"/>
          <w:tab w:val="left" w:pos="7892"/>
        </w:tabs>
        <w:spacing w:after="0" w:line="240" w:lineRule="auto"/>
        <w:contextualSpacing/>
        <w:jc w:val="both"/>
        <w:rPr>
          <w:rFonts w:ascii="Arial" w:hAnsi="Arial" w:cs="Arial"/>
        </w:rPr>
      </w:pPr>
      <w:proofErr w:type="spellStart"/>
      <w:r w:rsidRPr="00AE794F">
        <w:rPr>
          <w:rFonts w:ascii="Arial" w:hAnsi="Arial" w:cs="Arial"/>
        </w:rPr>
        <w:t>Sreeranjini</w:t>
      </w:r>
      <w:proofErr w:type="spellEnd"/>
      <w:r w:rsidRPr="00AE794F">
        <w:rPr>
          <w:rFonts w:ascii="Arial" w:hAnsi="Arial" w:cs="Arial"/>
        </w:rPr>
        <w:t xml:space="preserve">, A.R., Ashok, N., </w:t>
      </w:r>
      <w:proofErr w:type="spellStart"/>
      <w:r w:rsidRPr="00AE794F">
        <w:rPr>
          <w:rFonts w:ascii="Arial" w:hAnsi="Arial" w:cs="Arial"/>
        </w:rPr>
        <w:t>Indu</w:t>
      </w:r>
      <w:proofErr w:type="spellEnd"/>
      <w:r w:rsidRPr="00AE794F">
        <w:rPr>
          <w:rFonts w:ascii="Arial" w:hAnsi="Arial" w:cs="Arial"/>
        </w:rPr>
        <w:t xml:space="preserve">, V.R., Lucy, K.M., </w:t>
      </w:r>
      <w:proofErr w:type="spellStart"/>
      <w:r w:rsidRPr="00AE794F">
        <w:rPr>
          <w:rFonts w:ascii="Arial" w:hAnsi="Arial" w:cs="Arial"/>
        </w:rPr>
        <w:t>Syam</w:t>
      </w:r>
      <w:proofErr w:type="spellEnd"/>
      <w:r w:rsidRPr="00AE794F">
        <w:rPr>
          <w:rFonts w:ascii="Arial" w:hAnsi="Arial" w:cs="Arial"/>
        </w:rPr>
        <w:t xml:space="preserve">, K.V., </w:t>
      </w:r>
      <w:proofErr w:type="spellStart"/>
      <w:r w:rsidRPr="00AE794F">
        <w:rPr>
          <w:rFonts w:ascii="Arial" w:hAnsi="Arial" w:cs="Arial"/>
        </w:rPr>
        <w:t>Chungath</w:t>
      </w:r>
      <w:proofErr w:type="spellEnd"/>
      <w:r w:rsidRPr="00AE794F">
        <w:rPr>
          <w:rFonts w:ascii="Arial" w:hAnsi="Arial" w:cs="Arial"/>
        </w:rPr>
        <w:t xml:space="preserve">, J.J. and </w:t>
      </w:r>
      <w:proofErr w:type="spellStart"/>
      <w:r w:rsidRPr="00AE794F">
        <w:rPr>
          <w:rFonts w:ascii="Arial" w:hAnsi="Arial" w:cs="Arial"/>
        </w:rPr>
        <w:t>Harshan</w:t>
      </w:r>
      <w:proofErr w:type="spellEnd"/>
      <w:r w:rsidRPr="00AE794F">
        <w:rPr>
          <w:rFonts w:ascii="Arial" w:hAnsi="Arial" w:cs="Arial"/>
        </w:rPr>
        <w:t xml:space="preserve">, K.R. </w:t>
      </w:r>
      <w:r>
        <w:rPr>
          <w:rFonts w:ascii="Arial" w:hAnsi="Arial" w:cs="Arial"/>
        </w:rPr>
        <w:t>(</w:t>
      </w:r>
      <w:r w:rsidRPr="00AE794F">
        <w:rPr>
          <w:rFonts w:ascii="Arial" w:hAnsi="Arial" w:cs="Arial"/>
        </w:rPr>
        <w:t>2011</w:t>
      </w:r>
      <w:r>
        <w:rPr>
          <w:rFonts w:ascii="Arial" w:hAnsi="Arial" w:cs="Arial"/>
        </w:rPr>
        <w:t>)</w:t>
      </w:r>
      <w:r w:rsidRPr="00AE794F">
        <w:rPr>
          <w:rFonts w:ascii="Arial" w:hAnsi="Arial" w:cs="Arial"/>
        </w:rPr>
        <w:t>. Morphological studies on t</w:t>
      </w:r>
      <w:r>
        <w:rPr>
          <w:rFonts w:ascii="Arial" w:hAnsi="Arial" w:cs="Arial"/>
        </w:rPr>
        <w:t>he pelvic girdle of a peahen. Journal of</w:t>
      </w:r>
      <w:r w:rsidRPr="00AE794F">
        <w:rPr>
          <w:rFonts w:ascii="Arial" w:hAnsi="Arial" w:cs="Arial"/>
        </w:rPr>
        <w:t xml:space="preserve"> Ind</w:t>
      </w:r>
      <w:r>
        <w:rPr>
          <w:rFonts w:ascii="Arial" w:hAnsi="Arial" w:cs="Arial"/>
        </w:rPr>
        <w:t>ian</w:t>
      </w:r>
      <w:r w:rsidRPr="00AE794F">
        <w:rPr>
          <w:rFonts w:ascii="Arial" w:hAnsi="Arial" w:cs="Arial"/>
        </w:rPr>
        <w:t xml:space="preserve"> Vet</w:t>
      </w:r>
      <w:r>
        <w:rPr>
          <w:rFonts w:ascii="Arial" w:hAnsi="Arial" w:cs="Arial"/>
        </w:rPr>
        <w:t>erinary</w:t>
      </w:r>
      <w:r w:rsidRPr="00AE794F">
        <w:rPr>
          <w:rFonts w:ascii="Arial" w:hAnsi="Arial" w:cs="Arial"/>
        </w:rPr>
        <w:t xml:space="preserve"> Assoc</w:t>
      </w:r>
      <w:r>
        <w:rPr>
          <w:rFonts w:ascii="Arial" w:hAnsi="Arial" w:cs="Arial"/>
        </w:rPr>
        <w:t>iation,</w:t>
      </w:r>
      <w:r w:rsidRPr="00AE794F">
        <w:rPr>
          <w:rFonts w:ascii="Arial" w:hAnsi="Arial" w:cs="Arial"/>
        </w:rPr>
        <w:t xml:space="preserve"> Kerala, 9(3): 46-48.</w:t>
      </w:r>
    </w:p>
    <w:p w:rsidR="00C033C0" w:rsidRDefault="00C033C0" w:rsidP="002263A5">
      <w:pPr>
        <w:tabs>
          <w:tab w:val="left" w:pos="-90"/>
          <w:tab w:val="left" w:pos="7892"/>
        </w:tabs>
        <w:spacing w:after="0" w:line="240" w:lineRule="auto"/>
        <w:contextualSpacing/>
        <w:jc w:val="both"/>
        <w:rPr>
          <w:rFonts w:ascii="Arial" w:hAnsi="Arial" w:cs="Arial"/>
        </w:rPr>
      </w:pPr>
    </w:p>
    <w:p w:rsidR="00C033C0" w:rsidRPr="00AE794F" w:rsidRDefault="00C033C0" w:rsidP="002263A5">
      <w:pPr>
        <w:tabs>
          <w:tab w:val="left" w:pos="-90"/>
          <w:tab w:val="left" w:pos="7892"/>
        </w:tabs>
        <w:spacing w:after="0" w:line="240" w:lineRule="auto"/>
        <w:contextualSpacing/>
        <w:jc w:val="both"/>
        <w:rPr>
          <w:rFonts w:ascii="Arial" w:hAnsi="Arial" w:cs="Arial"/>
        </w:rPr>
      </w:pPr>
      <w:proofErr w:type="spellStart"/>
      <w:r w:rsidRPr="00AA1496">
        <w:rPr>
          <w:rFonts w:ascii="Arial" w:hAnsi="Arial" w:cs="Arial"/>
          <w:color w:val="222222"/>
          <w:shd w:val="clear" w:color="auto" w:fill="FFFFFF"/>
        </w:rPr>
        <w:t>Supriya</w:t>
      </w:r>
      <w:proofErr w:type="spellEnd"/>
      <w:r w:rsidRPr="00AA1496">
        <w:rPr>
          <w:rFonts w:ascii="Arial" w:hAnsi="Arial" w:cs="Arial"/>
          <w:color w:val="222222"/>
          <w:shd w:val="clear" w:color="auto" w:fill="FFFFFF"/>
        </w:rPr>
        <w:t xml:space="preserve">, B., Bharath Kumar, M. L., &amp; Jamuna, K. V. (2020). Comparative </w:t>
      </w:r>
      <w:proofErr w:type="spellStart"/>
      <w:r w:rsidRPr="00AA1496">
        <w:rPr>
          <w:rFonts w:ascii="Arial" w:hAnsi="Arial" w:cs="Arial"/>
          <w:color w:val="222222"/>
          <w:shd w:val="clear" w:color="auto" w:fill="FFFFFF"/>
        </w:rPr>
        <w:t>morhological</w:t>
      </w:r>
      <w:proofErr w:type="spellEnd"/>
      <w:r w:rsidRPr="00AA1496">
        <w:rPr>
          <w:rFonts w:ascii="Arial" w:hAnsi="Arial" w:cs="Arial"/>
          <w:color w:val="222222"/>
          <w:shd w:val="clear" w:color="auto" w:fill="FFFFFF"/>
        </w:rPr>
        <w:t xml:space="preserve"> study of </w:t>
      </w:r>
      <w:proofErr w:type="spellStart"/>
      <w:r w:rsidRPr="00AA1496">
        <w:rPr>
          <w:rFonts w:ascii="Arial" w:hAnsi="Arial" w:cs="Arial"/>
          <w:color w:val="222222"/>
          <w:shd w:val="clear" w:color="auto" w:fill="FFFFFF"/>
        </w:rPr>
        <w:t>os</w:t>
      </w:r>
      <w:proofErr w:type="spellEnd"/>
      <w:r w:rsidRPr="00AA1496">
        <w:rPr>
          <w:rFonts w:ascii="Arial" w:hAnsi="Arial" w:cs="Arial"/>
          <w:color w:val="222222"/>
          <w:shd w:val="clear" w:color="auto" w:fill="FFFFFF"/>
        </w:rPr>
        <w:t xml:space="preserve"> coxae and synsacrum bones of Common Hawk </w:t>
      </w:r>
      <w:proofErr w:type="spellStart"/>
      <w:r w:rsidRPr="00AA1496">
        <w:rPr>
          <w:rFonts w:ascii="Arial" w:hAnsi="Arial" w:cs="Arial"/>
          <w:color w:val="222222"/>
          <w:shd w:val="clear" w:color="auto" w:fill="FFFFFF"/>
        </w:rPr>
        <w:t>Cukoo</w:t>
      </w:r>
      <w:proofErr w:type="spellEnd"/>
      <w:r w:rsidRPr="00AA1496">
        <w:rPr>
          <w:rFonts w:ascii="Arial" w:hAnsi="Arial" w:cs="Arial"/>
          <w:color w:val="222222"/>
          <w:shd w:val="clear" w:color="auto" w:fill="FFFFFF"/>
        </w:rPr>
        <w:t xml:space="preserve"> (</w:t>
      </w:r>
      <w:proofErr w:type="spellStart"/>
      <w:r w:rsidRPr="00AA1496">
        <w:rPr>
          <w:rFonts w:ascii="Arial" w:hAnsi="Arial" w:cs="Arial"/>
          <w:i/>
          <w:color w:val="222222"/>
          <w:shd w:val="clear" w:color="auto" w:fill="FFFFFF"/>
        </w:rPr>
        <w:t>Hierococcyx</w:t>
      </w:r>
      <w:proofErr w:type="spellEnd"/>
      <w:r w:rsidRPr="00AA1496">
        <w:rPr>
          <w:rFonts w:ascii="Arial" w:hAnsi="Arial" w:cs="Arial"/>
          <w:i/>
          <w:color w:val="222222"/>
          <w:shd w:val="clear" w:color="auto" w:fill="FFFFFF"/>
        </w:rPr>
        <w:t xml:space="preserve"> </w:t>
      </w:r>
      <w:proofErr w:type="spellStart"/>
      <w:r w:rsidRPr="00AA1496">
        <w:rPr>
          <w:rFonts w:ascii="Arial" w:hAnsi="Arial" w:cs="Arial"/>
          <w:i/>
          <w:color w:val="222222"/>
          <w:shd w:val="clear" w:color="auto" w:fill="FFFFFF"/>
        </w:rPr>
        <w:t>varius</w:t>
      </w:r>
      <w:proofErr w:type="spellEnd"/>
      <w:r w:rsidRPr="00AA1496">
        <w:rPr>
          <w:rFonts w:ascii="Arial" w:hAnsi="Arial" w:cs="Arial"/>
          <w:color w:val="222222"/>
          <w:shd w:val="clear" w:color="auto" w:fill="FFFFFF"/>
        </w:rPr>
        <w:t xml:space="preserve">) and Yellow </w:t>
      </w:r>
      <w:r w:rsidRPr="00AA1496">
        <w:rPr>
          <w:rFonts w:ascii="Arial" w:hAnsi="Arial" w:cs="Arial"/>
          <w:color w:val="222222"/>
          <w:shd w:val="clear" w:color="auto" w:fill="FFFFFF"/>
        </w:rPr>
        <w:lastRenderedPageBreak/>
        <w:t>Billed Babbler (</w:t>
      </w:r>
      <w:proofErr w:type="spellStart"/>
      <w:r w:rsidRPr="00AA1496">
        <w:rPr>
          <w:rFonts w:ascii="Arial" w:hAnsi="Arial" w:cs="Arial"/>
          <w:i/>
          <w:color w:val="222222"/>
          <w:shd w:val="clear" w:color="auto" w:fill="FFFFFF"/>
        </w:rPr>
        <w:t>Argya</w:t>
      </w:r>
      <w:proofErr w:type="spellEnd"/>
      <w:r w:rsidRPr="00AA1496">
        <w:rPr>
          <w:rFonts w:ascii="Arial" w:hAnsi="Arial" w:cs="Arial"/>
          <w:i/>
          <w:color w:val="222222"/>
          <w:shd w:val="clear" w:color="auto" w:fill="FFFFFF"/>
        </w:rPr>
        <w:t xml:space="preserve"> </w:t>
      </w:r>
      <w:proofErr w:type="spellStart"/>
      <w:r w:rsidRPr="00AA1496">
        <w:rPr>
          <w:rFonts w:ascii="Arial" w:hAnsi="Arial" w:cs="Arial"/>
          <w:i/>
          <w:color w:val="222222"/>
          <w:shd w:val="clear" w:color="auto" w:fill="FFFFFF"/>
        </w:rPr>
        <w:t>affinis</w:t>
      </w:r>
      <w:proofErr w:type="spellEnd"/>
      <w:r w:rsidRPr="00AA1496">
        <w:rPr>
          <w:rFonts w:ascii="Arial" w:hAnsi="Arial" w:cs="Arial"/>
          <w:color w:val="222222"/>
          <w:shd w:val="clear" w:color="auto" w:fill="FFFFFF"/>
        </w:rPr>
        <w:t>). </w:t>
      </w:r>
      <w:r w:rsidRPr="00AA1496">
        <w:rPr>
          <w:rFonts w:ascii="Arial" w:hAnsi="Arial" w:cs="Arial"/>
          <w:iCs/>
          <w:color w:val="222222"/>
          <w:shd w:val="clear" w:color="auto" w:fill="FFFFFF"/>
        </w:rPr>
        <w:t>International Journal of Current Microbiology and Applied Sciences</w:t>
      </w:r>
      <w:r w:rsidRPr="00AA1496">
        <w:rPr>
          <w:rFonts w:ascii="Arial" w:hAnsi="Arial" w:cs="Arial"/>
          <w:color w:val="222222"/>
          <w:shd w:val="clear" w:color="auto" w:fill="FFFFFF"/>
        </w:rPr>
        <w:t>, </w:t>
      </w:r>
      <w:r w:rsidRPr="00AA1496">
        <w:rPr>
          <w:rFonts w:ascii="Arial" w:hAnsi="Arial" w:cs="Arial"/>
          <w:i/>
          <w:iCs/>
          <w:color w:val="222222"/>
          <w:shd w:val="clear" w:color="auto" w:fill="FFFFFF"/>
        </w:rPr>
        <w:t>9</w:t>
      </w:r>
      <w:r w:rsidRPr="00AA1496">
        <w:rPr>
          <w:rFonts w:ascii="Arial" w:hAnsi="Arial" w:cs="Arial"/>
          <w:color w:val="222222"/>
          <w:shd w:val="clear" w:color="auto" w:fill="FFFFFF"/>
        </w:rPr>
        <w:t>(10), 1284-1288.</w:t>
      </w:r>
    </w:p>
    <w:p w:rsidR="002263A5" w:rsidRPr="00AE794F" w:rsidRDefault="002263A5" w:rsidP="002263A5">
      <w:pPr>
        <w:tabs>
          <w:tab w:val="left" w:pos="-90"/>
          <w:tab w:val="left" w:pos="7892"/>
        </w:tabs>
        <w:spacing w:after="0" w:line="240" w:lineRule="auto"/>
        <w:ind w:firstLine="720"/>
        <w:contextualSpacing/>
        <w:jc w:val="both"/>
        <w:rPr>
          <w:rFonts w:ascii="Arial" w:hAnsi="Arial" w:cs="Arial"/>
        </w:rPr>
      </w:pPr>
    </w:p>
    <w:p w:rsidR="001741DB" w:rsidRPr="003A5A67" w:rsidRDefault="002263A5" w:rsidP="002263A5">
      <w:pPr>
        <w:tabs>
          <w:tab w:val="left" w:pos="-90"/>
        </w:tabs>
        <w:spacing w:after="0" w:line="240" w:lineRule="auto"/>
        <w:contextualSpacing/>
        <w:jc w:val="both"/>
        <w:rPr>
          <w:rFonts w:ascii="Arial" w:hAnsi="Arial" w:cs="Arial"/>
        </w:rPr>
      </w:pPr>
      <w:proofErr w:type="spellStart"/>
      <w:r w:rsidRPr="00AE794F">
        <w:rPr>
          <w:rFonts w:ascii="Arial" w:hAnsi="Arial" w:cs="Arial"/>
        </w:rPr>
        <w:t>Tamilselvan</w:t>
      </w:r>
      <w:proofErr w:type="spellEnd"/>
      <w:r w:rsidRPr="00AE794F">
        <w:rPr>
          <w:rFonts w:ascii="Arial" w:hAnsi="Arial" w:cs="Arial"/>
        </w:rPr>
        <w:t xml:space="preserve">, S., </w:t>
      </w:r>
      <w:proofErr w:type="spellStart"/>
      <w:r w:rsidRPr="00AE794F">
        <w:rPr>
          <w:rFonts w:ascii="Arial" w:hAnsi="Arial" w:cs="Arial"/>
        </w:rPr>
        <w:t>Iniyah</w:t>
      </w:r>
      <w:proofErr w:type="spellEnd"/>
      <w:r w:rsidRPr="00AE794F">
        <w:rPr>
          <w:rFonts w:ascii="Arial" w:hAnsi="Arial" w:cs="Arial"/>
        </w:rPr>
        <w:t xml:space="preserve">, K., </w:t>
      </w:r>
      <w:proofErr w:type="spellStart"/>
      <w:r w:rsidRPr="00AE794F">
        <w:rPr>
          <w:rFonts w:ascii="Arial" w:hAnsi="Arial" w:cs="Arial"/>
        </w:rPr>
        <w:t>Jayachitra</w:t>
      </w:r>
      <w:proofErr w:type="spellEnd"/>
      <w:r w:rsidRPr="00AE794F">
        <w:rPr>
          <w:rFonts w:ascii="Arial" w:hAnsi="Arial" w:cs="Arial"/>
        </w:rPr>
        <w:t xml:space="preserve">, S., </w:t>
      </w:r>
      <w:proofErr w:type="spellStart"/>
      <w:r w:rsidRPr="00AE794F">
        <w:rPr>
          <w:rFonts w:ascii="Arial" w:hAnsi="Arial" w:cs="Arial"/>
        </w:rPr>
        <w:t>Sivagnanam</w:t>
      </w:r>
      <w:proofErr w:type="spellEnd"/>
      <w:r w:rsidRPr="00AE794F">
        <w:rPr>
          <w:rFonts w:ascii="Arial" w:hAnsi="Arial" w:cs="Arial"/>
        </w:rPr>
        <w:t xml:space="preserve">, S., </w:t>
      </w:r>
      <w:proofErr w:type="spellStart"/>
      <w:r w:rsidRPr="00AE794F">
        <w:rPr>
          <w:rFonts w:ascii="Arial" w:hAnsi="Arial" w:cs="Arial"/>
        </w:rPr>
        <w:t>Balasundaram</w:t>
      </w:r>
      <w:proofErr w:type="spellEnd"/>
      <w:r w:rsidRPr="00AE794F">
        <w:rPr>
          <w:rFonts w:ascii="Arial" w:hAnsi="Arial" w:cs="Arial"/>
        </w:rPr>
        <w:t xml:space="preserve">, K. and. Lavanya, C. </w:t>
      </w:r>
      <w:r>
        <w:rPr>
          <w:rFonts w:ascii="Arial" w:hAnsi="Arial" w:cs="Arial"/>
        </w:rPr>
        <w:t>(</w:t>
      </w:r>
      <w:r w:rsidRPr="00AE794F">
        <w:rPr>
          <w:rFonts w:ascii="Arial" w:hAnsi="Arial" w:cs="Arial"/>
        </w:rPr>
        <w:t>2015</w:t>
      </w:r>
      <w:r>
        <w:rPr>
          <w:rFonts w:ascii="Arial" w:hAnsi="Arial" w:cs="Arial"/>
        </w:rPr>
        <w:t>)</w:t>
      </w:r>
      <w:r w:rsidRPr="00AE794F">
        <w:rPr>
          <w:rFonts w:ascii="Arial" w:hAnsi="Arial" w:cs="Arial"/>
        </w:rPr>
        <w:t xml:space="preserve">. Gross anatomy of </w:t>
      </w:r>
      <w:proofErr w:type="spellStart"/>
      <w:r w:rsidRPr="00AE794F">
        <w:rPr>
          <w:rFonts w:ascii="Arial" w:hAnsi="Arial" w:cs="Arial"/>
        </w:rPr>
        <w:t>os</w:t>
      </w:r>
      <w:proofErr w:type="spellEnd"/>
      <w:r w:rsidRPr="00AE794F">
        <w:rPr>
          <w:rFonts w:ascii="Arial" w:hAnsi="Arial" w:cs="Arial"/>
        </w:rPr>
        <w:t xml:space="preserve"> coxae of ostrich (</w:t>
      </w:r>
      <w:r w:rsidRPr="00315ADA">
        <w:rPr>
          <w:rFonts w:ascii="Arial" w:hAnsi="Arial" w:cs="Arial"/>
          <w:i/>
        </w:rPr>
        <w:t xml:space="preserve">Struthio </w:t>
      </w:r>
      <w:proofErr w:type="spellStart"/>
      <w:r w:rsidRPr="00315ADA">
        <w:rPr>
          <w:rFonts w:ascii="Arial" w:hAnsi="Arial" w:cs="Arial"/>
          <w:i/>
        </w:rPr>
        <w:t>camellus</w:t>
      </w:r>
      <w:proofErr w:type="spellEnd"/>
      <w:r w:rsidRPr="00AE794F">
        <w:rPr>
          <w:rFonts w:ascii="Arial" w:hAnsi="Arial" w:cs="Arial"/>
        </w:rPr>
        <w:t xml:space="preserve">). </w:t>
      </w:r>
      <w:r>
        <w:rPr>
          <w:rFonts w:ascii="Arial" w:hAnsi="Arial" w:cs="Arial"/>
        </w:rPr>
        <w:t>International</w:t>
      </w:r>
      <w:r w:rsidRPr="00AE794F">
        <w:rPr>
          <w:rFonts w:ascii="Arial" w:hAnsi="Arial" w:cs="Arial"/>
        </w:rPr>
        <w:t xml:space="preserve"> J</w:t>
      </w:r>
      <w:r>
        <w:rPr>
          <w:rFonts w:ascii="Arial" w:hAnsi="Arial" w:cs="Arial"/>
        </w:rPr>
        <w:t>ournal of</w:t>
      </w:r>
      <w:r w:rsidRPr="00AE794F">
        <w:rPr>
          <w:rFonts w:ascii="Arial" w:hAnsi="Arial" w:cs="Arial"/>
        </w:rPr>
        <w:t xml:space="preserve"> Curr</w:t>
      </w:r>
      <w:r>
        <w:rPr>
          <w:rFonts w:ascii="Arial" w:hAnsi="Arial" w:cs="Arial"/>
        </w:rPr>
        <w:t>ent</w:t>
      </w:r>
      <w:r w:rsidRPr="00AE794F">
        <w:rPr>
          <w:rFonts w:ascii="Arial" w:hAnsi="Arial" w:cs="Arial"/>
        </w:rPr>
        <w:t xml:space="preserve"> Microbiol</w:t>
      </w:r>
      <w:r>
        <w:rPr>
          <w:rFonts w:ascii="Arial" w:hAnsi="Arial" w:cs="Arial"/>
        </w:rPr>
        <w:t>ogy and</w:t>
      </w:r>
      <w:r w:rsidRPr="00AE794F">
        <w:rPr>
          <w:rFonts w:ascii="Arial" w:hAnsi="Arial" w:cs="Arial"/>
        </w:rPr>
        <w:t xml:space="preserve"> App</w:t>
      </w:r>
      <w:r>
        <w:rPr>
          <w:rFonts w:ascii="Arial" w:hAnsi="Arial" w:cs="Arial"/>
        </w:rPr>
        <w:t>lied</w:t>
      </w:r>
      <w:r w:rsidRPr="00AE794F">
        <w:rPr>
          <w:rFonts w:ascii="Arial" w:hAnsi="Arial" w:cs="Arial"/>
        </w:rPr>
        <w:t xml:space="preserve"> Sci</w:t>
      </w:r>
      <w:r>
        <w:rPr>
          <w:rFonts w:ascii="Arial" w:hAnsi="Arial" w:cs="Arial"/>
        </w:rPr>
        <w:t>ences</w:t>
      </w:r>
      <w:r w:rsidRPr="00AE794F">
        <w:rPr>
          <w:rFonts w:ascii="Arial" w:hAnsi="Arial" w:cs="Arial"/>
        </w:rPr>
        <w:t>, 4(4): 201-205.</w:t>
      </w:r>
      <w:r w:rsidRPr="00AE794F">
        <w:rPr>
          <w:rFonts w:ascii="Arial" w:eastAsia="Calibri" w:hAnsi="Arial" w:cs="Arial"/>
          <w:b/>
          <w:lang w:val="en-US" w:bidi="kn-IN"/>
        </w:rPr>
        <w:tab/>
      </w:r>
    </w:p>
    <w:p w:rsidR="00646E37" w:rsidRPr="00E85234" w:rsidRDefault="00646E37">
      <w:pPr>
        <w:rPr>
          <w:rFonts w:ascii="Times New Roman" w:hAnsi="Times New Roman" w:cs="Times New Roman"/>
          <w:sz w:val="24"/>
          <w:szCs w:val="24"/>
        </w:rPr>
      </w:pPr>
    </w:p>
    <w:sectPr w:rsidR="00646E37" w:rsidRPr="00E85234" w:rsidSect="00A91E25">
      <w:headerReference w:type="even" r:id="rId11"/>
      <w:headerReference w:type="default" r:id="rId12"/>
      <w:footerReference w:type="even" r:id="rId13"/>
      <w:footerReference w:type="default" r:id="rId14"/>
      <w:headerReference w:type="first" r:id="rId15"/>
      <w:footerReference w:type="first" r:id="rId16"/>
      <w:pgSz w:w="11906" w:h="16838"/>
      <w:pgMar w:top="1440" w:right="119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4F48" w:rsidRDefault="006C4F48" w:rsidP="00861ADB">
      <w:pPr>
        <w:spacing w:after="0" w:line="240" w:lineRule="auto"/>
      </w:pPr>
      <w:r>
        <w:separator/>
      </w:r>
    </w:p>
  </w:endnote>
  <w:endnote w:type="continuationSeparator" w:id="0">
    <w:p w:rsidR="006C4F48" w:rsidRDefault="006C4F48" w:rsidP="0086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861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861A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861A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4F48" w:rsidRDefault="006C4F48" w:rsidP="00861ADB">
      <w:pPr>
        <w:spacing w:after="0" w:line="240" w:lineRule="auto"/>
      </w:pPr>
      <w:r>
        <w:separator/>
      </w:r>
    </w:p>
  </w:footnote>
  <w:footnote w:type="continuationSeparator" w:id="0">
    <w:p w:rsidR="006C4F48" w:rsidRDefault="006C4F48" w:rsidP="00861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6C4F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4" o:spid="_x0000_s2050" type="#_x0000_t136" style="position:absolute;margin-left:0;margin-top:0;width:550.3pt;height:103.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6C4F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5" o:spid="_x0000_s2051" type="#_x0000_t136" style="position:absolute;margin-left:0;margin-top:0;width:550.3pt;height:103.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1ADB" w:rsidRDefault="006C4F4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065593" o:spid="_x0000_s2049" type="#_x0000_t136" style="position:absolute;margin-left:0;margin-top:0;width:550.3pt;height:103.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409AE"/>
    <w:multiLevelType w:val="hybridMultilevel"/>
    <w:tmpl w:val="EAB48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3739B"/>
    <w:rsid w:val="00001DAF"/>
    <w:rsid w:val="000054F7"/>
    <w:rsid w:val="00006864"/>
    <w:rsid w:val="00007A60"/>
    <w:rsid w:val="00027135"/>
    <w:rsid w:val="0003739B"/>
    <w:rsid w:val="00044056"/>
    <w:rsid w:val="000A1C3A"/>
    <w:rsid w:val="000B7963"/>
    <w:rsid w:val="000E0DC0"/>
    <w:rsid w:val="000F10F4"/>
    <w:rsid w:val="000F5EAF"/>
    <w:rsid w:val="00111BDB"/>
    <w:rsid w:val="0011388D"/>
    <w:rsid w:val="00117C82"/>
    <w:rsid w:val="001476C2"/>
    <w:rsid w:val="00171F2C"/>
    <w:rsid w:val="001741DB"/>
    <w:rsid w:val="00184988"/>
    <w:rsid w:val="001907E3"/>
    <w:rsid w:val="001948BD"/>
    <w:rsid w:val="001A35B9"/>
    <w:rsid w:val="001A63EC"/>
    <w:rsid w:val="001B10EA"/>
    <w:rsid w:val="001D1932"/>
    <w:rsid w:val="001D21E1"/>
    <w:rsid w:val="001D52B4"/>
    <w:rsid w:val="001D6FAF"/>
    <w:rsid w:val="001E6CE2"/>
    <w:rsid w:val="001F2FE6"/>
    <w:rsid w:val="001F4524"/>
    <w:rsid w:val="001F7B96"/>
    <w:rsid w:val="002069CA"/>
    <w:rsid w:val="0021466D"/>
    <w:rsid w:val="00224DC6"/>
    <w:rsid w:val="002263A5"/>
    <w:rsid w:val="00260F05"/>
    <w:rsid w:val="00261F41"/>
    <w:rsid w:val="00273583"/>
    <w:rsid w:val="00284F34"/>
    <w:rsid w:val="00294BBB"/>
    <w:rsid w:val="002A4C40"/>
    <w:rsid w:val="002A4F0E"/>
    <w:rsid w:val="002A6ABA"/>
    <w:rsid w:val="002E18D8"/>
    <w:rsid w:val="002F7893"/>
    <w:rsid w:val="002F7BF3"/>
    <w:rsid w:val="00315ADA"/>
    <w:rsid w:val="00315D5A"/>
    <w:rsid w:val="0032528E"/>
    <w:rsid w:val="00352AAD"/>
    <w:rsid w:val="00373DF9"/>
    <w:rsid w:val="00377B21"/>
    <w:rsid w:val="003836CC"/>
    <w:rsid w:val="003857FA"/>
    <w:rsid w:val="00393C7C"/>
    <w:rsid w:val="003A5473"/>
    <w:rsid w:val="003A5A67"/>
    <w:rsid w:val="003B66E0"/>
    <w:rsid w:val="003B66E5"/>
    <w:rsid w:val="003D18DF"/>
    <w:rsid w:val="003D1A1A"/>
    <w:rsid w:val="003D7D33"/>
    <w:rsid w:val="003E2AEF"/>
    <w:rsid w:val="003E5F8A"/>
    <w:rsid w:val="003E788C"/>
    <w:rsid w:val="00446631"/>
    <w:rsid w:val="00455425"/>
    <w:rsid w:val="00482B12"/>
    <w:rsid w:val="00496785"/>
    <w:rsid w:val="00497A2A"/>
    <w:rsid w:val="004A2D20"/>
    <w:rsid w:val="004A45EF"/>
    <w:rsid w:val="004B15F7"/>
    <w:rsid w:val="004B506F"/>
    <w:rsid w:val="004D7387"/>
    <w:rsid w:val="004F667E"/>
    <w:rsid w:val="00501D2D"/>
    <w:rsid w:val="00503629"/>
    <w:rsid w:val="00506143"/>
    <w:rsid w:val="005102D8"/>
    <w:rsid w:val="00513235"/>
    <w:rsid w:val="0052195E"/>
    <w:rsid w:val="005345AB"/>
    <w:rsid w:val="00535DBC"/>
    <w:rsid w:val="00541B25"/>
    <w:rsid w:val="005441E4"/>
    <w:rsid w:val="005522EA"/>
    <w:rsid w:val="00560061"/>
    <w:rsid w:val="00572759"/>
    <w:rsid w:val="00594A04"/>
    <w:rsid w:val="005A2879"/>
    <w:rsid w:val="005A2CFF"/>
    <w:rsid w:val="005C0466"/>
    <w:rsid w:val="005C36F4"/>
    <w:rsid w:val="005C78EB"/>
    <w:rsid w:val="005D5703"/>
    <w:rsid w:val="00607832"/>
    <w:rsid w:val="00611CF9"/>
    <w:rsid w:val="006132DF"/>
    <w:rsid w:val="0061696F"/>
    <w:rsid w:val="0063595A"/>
    <w:rsid w:val="00642201"/>
    <w:rsid w:val="00646E37"/>
    <w:rsid w:val="006508F6"/>
    <w:rsid w:val="0065569C"/>
    <w:rsid w:val="0065640D"/>
    <w:rsid w:val="00674D75"/>
    <w:rsid w:val="0068345B"/>
    <w:rsid w:val="006A5735"/>
    <w:rsid w:val="006A66E5"/>
    <w:rsid w:val="006A737C"/>
    <w:rsid w:val="006B1C86"/>
    <w:rsid w:val="006B3150"/>
    <w:rsid w:val="006C4F48"/>
    <w:rsid w:val="006D6C2D"/>
    <w:rsid w:val="006E3121"/>
    <w:rsid w:val="006F57F4"/>
    <w:rsid w:val="00710747"/>
    <w:rsid w:val="00731F02"/>
    <w:rsid w:val="00734675"/>
    <w:rsid w:val="007472F6"/>
    <w:rsid w:val="00774F84"/>
    <w:rsid w:val="007973CF"/>
    <w:rsid w:val="007A50B9"/>
    <w:rsid w:val="007A7BE7"/>
    <w:rsid w:val="007B2028"/>
    <w:rsid w:val="007B788F"/>
    <w:rsid w:val="007C47D6"/>
    <w:rsid w:val="007C509A"/>
    <w:rsid w:val="007C71B7"/>
    <w:rsid w:val="007F5FCA"/>
    <w:rsid w:val="008063CF"/>
    <w:rsid w:val="00807490"/>
    <w:rsid w:val="00807F11"/>
    <w:rsid w:val="008347E0"/>
    <w:rsid w:val="008371C6"/>
    <w:rsid w:val="008501E7"/>
    <w:rsid w:val="00855EF5"/>
    <w:rsid w:val="00861ADB"/>
    <w:rsid w:val="00890A9F"/>
    <w:rsid w:val="00892306"/>
    <w:rsid w:val="0089734C"/>
    <w:rsid w:val="008A5978"/>
    <w:rsid w:val="008B0590"/>
    <w:rsid w:val="008B7A80"/>
    <w:rsid w:val="008C1AB2"/>
    <w:rsid w:val="008C1EEF"/>
    <w:rsid w:val="008C4312"/>
    <w:rsid w:val="008D6FDA"/>
    <w:rsid w:val="008E7642"/>
    <w:rsid w:val="009223BE"/>
    <w:rsid w:val="0093688E"/>
    <w:rsid w:val="00953B02"/>
    <w:rsid w:val="00957D25"/>
    <w:rsid w:val="00962355"/>
    <w:rsid w:val="00962883"/>
    <w:rsid w:val="009A755D"/>
    <w:rsid w:val="009B7398"/>
    <w:rsid w:val="009F7893"/>
    <w:rsid w:val="00A0596F"/>
    <w:rsid w:val="00A15D89"/>
    <w:rsid w:val="00A15FF7"/>
    <w:rsid w:val="00A27FD9"/>
    <w:rsid w:val="00A55DE8"/>
    <w:rsid w:val="00A603BE"/>
    <w:rsid w:val="00A66D38"/>
    <w:rsid w:val="00A76A02"/>
    <w:rsid w:val="00A80BA2"/>
    <w:rsid w:val="00A80BAD"/>
    <w:rsid w:val="00A91E25"/>
    <w:rsid w:val="00A947C1"/>
    <w:rsid w:val="00A96F9F"/>
    <w:rsid w:val="00AA606F"/>
    <w:rsid w:val="00AB1D55"/>
    <w:rsid w:val="00AE794F"/>
    <w:rsid w:val="00AF1435"/>
    <w:rsid w:val="00B06210"/>
    <w:rsid w:val="00B2171B"/>
    <w:rsid w:val="00B362F2"/>
    <w:rsid w:val="00B54825"/>
    <w:rsid w:val="00B55622"/>
    <w:rsid w:val="00B74D14"/>
    <w:rsid w:val="00B933B9"/>
    <w:rsid w:val="00BA431B"/>
    <w:rsid w:val="00BB29D8"/>
    <w:rsid w:val="00BB48DD"/>
    <w:rsid w:val="00BB789E"/>
    <w:rsid w:val="00BC3094"/>
    <w:rsid w:val="00BC46A0"/>
    <w:rsid w:val="00BC5F8A"/>
    <w:rsid w:val="00BD25B8"/>
    <w:rsid w:val="00BD2871"/>
    <w:rsid w:val="00BD5F1F"/>
    <w:rsid w:val="00C033C0"/>
    <w:rsid w:val="00C03AFC"/>
    <w:rsid w:val="00C13014"/>
    <w:rsid w:val="00C26F20"/>
    <w:rsid w:val="00C27674"/>
    <w:rsid w:val="00C3519A"/>
    <w:rsid w:val="00C41F3A"/>
    <w:rsid w:val="00C53051"/>
    <w:rsid w:val="00C676AD"/>
    <w:rsid w:val="00C706B1"/>
    <w:rsid w:val="00CA10E1"/>
    <w:rsid w:val="00CA421E"/>
    <w:rsid w:val="00CB0301"/>
    <w:rsid w:val="00CB5455"/>
    <w:rsid w:val="00CE189B"/>
    <w:rsid w:val="00CE6ACB"/>
    <w:rsid w:val="00CE7A72"/>
    <w:rsid w:val="00CF2EE2"/>
    <w:rsid w:val="00CF472A"/>
    <w:rsid w:val="00D27F80"/>
    <w:rsid w:val="00D317F5"/>
    <w:rsid w:val="00D34559"/>
    <w:rsid w:val="00D463D8"/>
    <w:rsid w:val="00D50905"/>
    <w:rsid w:val="00D54FD7"/>
    <w:rsid w:val="00D56AF5"/>
    <w:rsid w:val="00D66929"/>
    <w:rsid w:val="00D67D4F"/>
    <w:rsid w:val="00D71E3F"/>
    <w:rsid w:val="00D73EA3"/>
    <w:rsid w:val="00D823AC"/>
    <w:rsid w:val="00D91BEF"/>
    <w:rsid w:val="00D91F4D"/>
    <w:rsid w:val="00DB19F7"/>
    <w:rsid w:val="00DB6A7C"/>
    <w:rsid w:val="00DC3E6F"/>
    <w:rsid w:val="00DD0618"/>
    <w:rsid w:val="00DD5D7F"/>
    <w:rsid w:val="00DE6F3E"/>
    <w:rsid w:val="00DF4B9E"/>
    <w:rsid w:val="00E24307"/>
    <w:rsid w:val="00E266F5"/>
    <w:rsid w:val="00E317E6"/>
    <w:rsid w:val="00E41549"/>
    <w:rsid w:val="00E6149B"/>
    <w:rsid w:val="00E62BE1"/>
    <w:rsid w:val="00E71C9F"/>
    <w:rsid w:val="00E74948"/>
    <w:rsid w:val="00E74F85"/>
    <w:rsid w:val="00E77D29"/>
    <w:rsid w:val="00E85234"/>
    <w:rsid w:val="00EB7C9F"/>
    <w:rsid w:val="00EC4EE4"/>
    <w:rsid w:val="00ED313F"/>
    <w:rsid w:val="00ED62D3"/>
    <w:rsid w:val="00EE354A"/>
    <w:rsid w:val="00F03D74"/>
    <w:rsid w:val="00F10675"/>
    <w:rsid w:val="00F4213B"/>
    <w:rsid w:val="00F42AC2"/>
    <w:rsid w:val="00F46100"/>
    <w:rsid w:val="00F47D1A"/>
    <w:rsid w:val="00F57E36"/>
    <w:rsid w:val="00F651CC"/>
    <w:rsid w:val="00F734FD"/>
    <w:rsid w:val="00F76550"/>
    <w:rsid w:val="00F946FF"/>
    <w:rsid w:val="00FA20C9"/>
    <w:rsid w:val="00FA65A9"/>
    <w:rsid w:val="00FC14D0"/>
    <w:rsid w:val="00FD41BE"/>
    <w:rsid w:val="00FD7717"/>
    <w:rsid w:val="00FE700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E7F05B9-E1F3-48D5-9216-B3F7F1DCD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741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uthor">
    <w:name w:val="author"/>
    <w:basedOn w:val="DefaultParagraphFont"/>
    <w:rsid w:val="001741DB"/>
  </w:style>
  <w:style w:type="character" w:customStyle="1" w:styleId="articletitle">
    <w:name w:val="articletitle"/>
    <w:basedOn w:val="DefaultParagraphFont"/>
    <w:rsid w:val="001741DB"/>
  </w:style>
  <w:style w:type="character" w:customStyle="1" w:styleId="vol">
    <w:name w:val="vol"/>
    <w:basedOn w:val="DefaultParagraphFont"/>
    <w:rsid w:val="001741DB"/>
  </w:style>
  <w:style w:type="character" w:customStyle="1" w:styleId="pubyear">
    <w:name w:val="pubyear"/>
    <w:basedOn w:val="DefaultParagraphFont"/>
    <w:rsid w:val="001741DB"/>
  </w:style>
  <w:style w:type="character" w:styleId="Hyperlink">
    <w:name w:val="Hyperlink"/>
    <w:basedOn w:val="DefaultParagraphFont"/>
    <w:uiPriority w:val="99"/>
    <w:unhideWhenUsed/>
    <w:rsid w:val="001741DB"/>
    <w:rPr>
      <w:color w:val="0000FF"/>
      <w:u w:val="single"/>
    </w:rPr>
  </w:style>
  <w:style w:type="character" w:customStyle="1" w:styleId="UnresolvedMention1">
    <w:name w:val="Unresolved Mention1"/>
    <w:basedOn w:val="DefaultParagraphFont"/>
    <w:uiPriority w:val="99"/>
    <w:semiHidden/>
    <w:unhideWhenUsed/>
    <w:rsid w:val="006B3150"/>
    <w:rPr>
      <w:color w:val="605E5C"/>
      <w:shd w:val="clear" w:color="auto" w:fill="E1DFDD"/>
    </w:rPr>
  </w:style>
  <w:style w:type="paragraph" w:styleId="BalloonText">
    <w:name w:val="Balloon Text"/>
    <w:basedOn w:val="Normal"/>
    <w:link w:val="BalloonTextChar"/>
    <w:uiPriority w:val="99"/>
    <w:semiHidden/>
    <w:unhideWhenUsed/>
    <w:rsid w:val="00611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CF9"/>
    <w:rPr>
      <w:rFonts w:ascii="Tahoma" w:hAnsi="Tahoma" w:cs="Tahoma"/>
      <w:sz w:val="16"/>
      <w:szCs w:val="16"/>
    </w:rPr>
  </w:style>
  <w:style w:type="paragraph" w:styleId="NormalWeb">
    <w:name w:val="Normal (Web)"/>
    <w:basedOn w:val="Normal"/>
    <w:uiPriority w:val="99"/>
    <w:unhideWhenUsed/>
    <w:rsid w:val="001D52B4"/>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AE794F"/>
    <w:pPr>
      <w:ind w:left="720"/>
      <w:contextualSpacing/>
    </w:pPr>
  </w:style>
  <w:style w:type="paragraph" w:styleId="Header">
    <w:name w:val="header"/>
    <w:basedOn w:val="Normal"/>
    <w:link w:val="HeaderChar"/>
    <w:uiPriority w:val="99"/>
    <w:unhideWhenUsed/>
    <w:rsid w:val="00861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1ADB"/>
  </w:style>
  <w:style w:type="paragraph" w:styleId="Footer">
    <w:name w:val="footer"/>
    <w:basedOn w:val="Normal"/>
    <w:link w:val="FooterChar"/>
    <w:uiPriority w:val="99"/>
    <w:unhideWhenUsed/>
    <w:rsid w:val="00861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1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083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3A8EF-EF20-40CF-A3BA-092F6CA5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1610</TotalTime>
  <Pages>7</Pages>
  <Words>2767</Words>
  <Characters>15772</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18502</CharactersWithSpaces>
  <SharedDoc>false</SharedDoc>
  <HLinks>
    <vt:vector size="6" baseType="variant">
      <vt:variant>
        <vt:i4>3735557</vt:i4>
      </vt:variant>
      <vt:variant>
        <vt:i4>0</vt:i4>
      </vt:variant>
      <vt:variant>
        <vt:i4>0</vt:i4>
      </vt:variant>
      <vt:variant>
        <vt:i4>5</vt:i4>
      </vt:variant>
      <vt:variant>
        <vt:lpwstr>mailto:drarchanakiran07@gmail.com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archana kantepudi</dc:creator>
  <cp:lastModifiedBy>SDI 1137</cp:lastModifiedBy>
  <cp:revision>62</cp:revision>
  <dcterms:created xsi:type="dcterms:W3CDTF">2025-07-15T05:59:00Z</dcterms:created>
  <dcterms:modified xsi:type="dcterms:W3CDTF">2025-08-05T10:15:00Z</dcterms:modified>
</cp:coreProperties>
</file>