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D17C" w14:textId="77777777" w:rsidR="00C058DD" w:rsidRPr="00C058DD" w:rsidRDefault="00C058DD" w:rsidP="00C058DD">
      <w:pPr>
        <w:jc w:val="center"/>
        <w:rPr>
          <w:rFonts w:ascii="Times New Roman" w:hAnsi="Times New Roman" w:cs="Times New Roman"/>
          <w:b/>
          <w:bCs/>
          <w:i/>
          <w:iCs/>
          <w:sz w:val="28"/>
          <w:szCs w:val="28"/>
          <w:u w:val="single"/>
          <w:lang w:val="en-US"/>
        </w:rPr>
      </w:pPr>
      <w:r w:rsidRPr="00C058DD">
        <w:rPr>
          <w:rFonts w:ascii="Times New Roman" w:hAnsi="Times New Roman" w:cs="Times New Roman"/>
          <w:b/>
          <w:bCs/>
          <w:i/>
          <w:iCs/>
          <w:sz w:val="28"/>
          <w:szCs w:val="28"/>
          <w:u w:val="single"/>
          <w:lang w:val="en-US"/>
        </w:rPr>
        <w:t xml:space="preserve">Case report </w:t>
      </w:r>
    </w:p>
    <w:p w14:paraId="0B7D5293" w14:textId="687D478B" w:rsidR="008C3B53" w:rsidRPr="00875134" w:rsidRDefault="008C3B53" w:rsidP="008C3B53">
      <w:pPr>
        <w:jc w:val="center"/>
        <w:rPr>
          <w:rFonts w:ascii="Times New Roman" w:hAnsi="Times New Roman" w:cs="Times New Roman"/>
          <w:b/>
          <w:bCs/>
          <w:sz w:val="28"/>
          <w:szCs w:val="28"/>
          <w:lang w:val="en-GB"/>
        </w:rPr>
      </w:pPr>
      <w:r w:rsidRPr="00913B1D">
        <w:rPr>
          <w:rFonts w:ascii="Times New Roman" w:hAnsi="Times New Roman" w:cs="Times New Roman"/>
          <w:b/>
          <w:bCs/>
          <w:sz w:val="28"/>
          <w:szCs w:val="28"/>
          <w:lang w:val="en-US"/>
        </w:rPr>
        <w:t xml:space="preserve">Fournier's </w:t>
      </w:r>
      <w:r w:rsidRPr="00875134">
        <w:rPr>
          <w:rFonts w:ascii="Times New Roman" w:hAnsi="Times New Roman" w:cs="Times New Roman"/>
          <w:b/>
          <w:bCs/>
          <w:sz w:val="28"/>
          <w:szCs w:val="28"/>
          <w:lang w:val="en-GB"/>
        </w:rPr>
        <w:t>g</w:t>
      </w:r>
      <w:proofErr w:type="spellStart"/>
      <w:r w:rsidRPr="00913B1D">
        <w:rPr>
          <w:rFonts w:ascii="Times New Roman" w:hAnsi="Times New Roman" w:cs="Times New Roman"/>
          <w:b/>
          <w:bCs/>
          <w:sz w:val="28"/>
          <w:szCs w:val="28"/>
          <w:lang w:val="en-US"/>
        </w:rPr>
        <w:t>angrene</w:t>
      </w:r>
      <w:proofErr w:type="spellEnd"/>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c</w:t>
      </w:r>
      <w:proofErr w:type="spellStart"/>
      <w:r w:rsidRPr="00913B1D">
        <w:rPr>
          <w:rFonts w:ascii="Times New Roman" w:hAnsi="Times New Roman" w:cs="Times New Roman"/>
          <w:b/>
          <w:bCs/>
          <w:sz w:val="28"/>
          <w:szCs w:val="28"/>
          <w:lang w:val="en-US"/>
        </w:rPr>
        <w:t>omplicating</w:t>
      </w:r>
      <w:proofErr w:type="spellEnd"/>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v</w:t>
      </w:r>
      <w:proofErr w:type="spellStart"/>
      <w:r w:rsidRPr="00913B1D">
        <w:rPr>
          <w:rFonts w:ascii="Times New Roman" w:hAnsi="Times New Roman" w:cs="Times New Roman"/>
          <w:b/>
          <w:bCs/>
          <w:sz w:val="28"/>
          <w:szCs w:val="28"/>
          <w:lang w:val="en-US"/>
        </w:rPr>
        <w:t>aricella</w:t>
      </w:r>
      <w:proofErr w:type="spellEnd"/>
      <w:r w:rsidRPr="00913B1D">
        <w:rPr>
          <w:rFonts w:ascii="Times New Roman" w:hAnsi="Times New Roman" w:cs="Times New Roman"/>
          <w:b/>
          <w:bCs/>
          <w:sz w:val="28"/>
          <w:szCs w:val="28"/>
          <w:lang w:val="en-US"/>
        </w:rPr>
        <w:t xml:space="preserve"> in a</w:t>
      </w:r>
      <w:r w:rsidR="00AD511F">
        <w:rPr>
          <w:rFonts w:ascii="Times New Roman" w:hAnsi="Times New Roman" w:cs="Times New Roman"/>
          <w:b/>
          <w:bCs/>
          <w:sz w:val="28"/>
          <w:szCs w:val="28"/>
          <w:lang w:val="en-US"/>
        </w:rPr>
        <w:t xml:space="preserve"> B cell lymphoma</w:t>
      </w:r>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a</w:t>
      </w:r>
      <w:proofErr w:type="spellStart"/>
      <w:r w:rsidRPr="00913B1D">
        <w:rPr>
          <w:rFonts w:ascii="Times New Roman" w:hAnsi="Times New Roman" w:cs="Times New Roman"/>
          <w:b/>
          <w:bCs/>
          <w:sz w:val="28"/>
          <w:szCs w:val="28"/>
          <w:lang w:val="en-US"/>
        </w:rPr>
        <w:t>dult</w:t>
      </w:r>
      <w:proofErr w:type="spellEnd"/>
      <w:r w:rsidRPr="00913B1D">
        <w:rPr>
          <w:rFonts w:ascii="Times New Roman" w:hAnsi="Times New Roman" w:cs="Times New Roman"/>
          <w:b/>
          <w:bCs/>
          <w:sz w:val="28"/>
          <w:szCs w:val="28"/>
          <w:lang w:val="en-US"/>
        </w:rPr>
        <w:t xml:space="preserve">: </w:t>
      </w:r>
      <w:r w:rsidR="00AD511F">
        <w:rPr>
          <w:rFonts w:ascii="Times New Roman" w:hAnsi="Times New Roman" w:cs="Times New Roman"/>
          <w:b/>
          <w:bCs/>
          <w:sz w:val="28"/>
          <w:szCs w:val="28"/>
          <w:lang w:val="en-US"/>
        </w:rPr>
        <w:t>A case</w:t>
      </w:r>
      <w:r w:rsidR="003A272F">
        <w:rPr>
          <w:rFonts w:ascii="Times New Roman" w:hAnsi="Times New Roman" w:cs="Times New Roman"/>
          <w:b/>
          <w:bCs/>
          <w:sz w:val="28"/>
          <w:szCs w:val="28"/>
          <w:lang w:val="en-US"/>
        </w:rPr>
        <w:t xml:space="preserve"> </w:t>
      </w:r>
      <w:r w:rsidR="00AD511F">
        <w:rPr>
          <w:rFonts w:ascii="Times New Roman" w:hAnsi="Times New Roman" w:cs="Times New Roman"/>
          <w:b/>
          <w:bCs/>
          <w:sz w:val="28"/>
          <w:szCs w:val="28"/>
          <w:lang w:val="en-US"/>
        </w:rPr>
        <w:t>report</w:t>
      </w:r>
    </w:p>
    <w:p w14:paraId="45A5FA3A" w14:textId="77777777" w:rsidR="008C3B53" w:rsidRPr="008C3B53" w:rsidRDefault="008C3B53" w:rsidP="005A02D0">
      <w:pPr>
        <w:spacing w:line="360" w:lineRule="auto"/>
        <w:jc w:val="both"/>
        <w:rPr>
          <w:rFonts w:ascii="Times New Roman" w:hAnsi="Times New Roman" w:cs="Times New Roman"/>
          <w:b/>
          <w:bCs/>
          <w:sz w:val="28"/>
          <w:szCs w:val="28"/>
          <w:lang w:val="en-GB"/>
        </w:rPr>
      </w:pPr>
    </w:p>
    <w:p w14:paraId="452CEE2F" w14:textId="0F91EA79" w:rsidR="00250920" w:rsidRPr="00AD511F" w:rsidRDefault="00250920" w:rsidP="00A56A48">
      <w:pPr>
        <w:spacing w:line="360" w:lineRule="auto"/>
        <w:jc w:val="center"/>
        <w:rPr>
          <w:rFonts w:ascii="Times New Roman" w:hAnsi="Times New Roman" w:cs="Times New Roman"/>
          <w:b/>
          <w:bCs/>
          <w:sz w:val="28"/>
          <w:szCs w:val="28"/>
          <w:lang w:val="en-GB"/>
        </w:rPr>
      </w:pPr>
      <w:r w:rsidRPr="00AD511F">
        <w:rPr>
          <w:rFonts w:ascii="Times New Roman" w:hAnsi="Times New Roman" w:cs="Times New Roman"/>
          <w:b/>
          <w:bCs/>
          <w:sz w:val="28"/>
          <w:szCs w:val="28"/>
          <w:lang w:val="en-GB"/>
        </w:rPr>
        <w:t>Abstract</w:t>
      </w:r>
    </w:p>
    <w:p w14:paraId="3670D7F5" w14:textId="6C4FF85C" w:rsidR="00031EC8" w:rsidRPr="00AD511F" w:rsidRDefault="00BB6E8C" w:rsidP="00250920">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Introduction</w:t>
      </w:r>
    </w:p>
    <w:p w14:paraId="7E00C689" w14:textId="30FB2CA7" w:rsidR="00855568" w:rsidRDefault="005376DB" w:rsidP="0025092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Varicella (c</w:t>
      </w:r>
      <w:r w:rsidR="00250920" w:rsidRPr="00250920">
        <w:rPr>
          <w:rFonts w:ascii="Times New Roman" w:hAnsi="Times New Roman" w:cs="Times New Roman"/>
          <w:sz w:val="28"/>
          <w:szCs w:val="28"/>
          <w:lang w:val="en-GB"/>
        </w:rPr>
        <w:t>hickenpox</w:t>
      </w:r>
      <w:r>
        <w:rPr>
          <w:rFonts w:ascii="Times New Roman" w:hAnsi="Times New Roman" w:cs="Times New Roman"/>
          <w:sz w:val="28"/>
          <w:szCs w:val="28"/>
          <w:lang w:val="en-GB"/>
        </w:rPr>
        <w:t>)</w:t>
      </w:r>
      <w:r w:rsidR="00250920" w:rsidRPr="00250920">
        <w:rPr>
          <w:rFonts w:ascii="Times New Roman" w:hAnsi="Times New Roman" w:cs="Times New Roman"/>
          <w:sz w:val="28"/>
          <w:szCs w:val="28"/>
          <w:lang w:val="en-GB"/>
        </w:rPr>
        <w:t xml:space="preserve"> </w:t>
      </w:r>
      <w:r w:rsidR="00031EC8">
        <w:rPr>
          <w:rFonts w:ascii="Times New Roman" w:hAnsi="Times New Roman" w:cs="Times New Roman"/>
          <w:sz w:val="28"/>
          <w:szCs w:val="28"/>
          <w:lang w:val="en-GB"/>
        </w:rPr>
        <w:t xml:space="preserve">is generally a benign disease, but it </w:t>
      </w:r>
      <w:r w:rsidR="00250920" w:rsidRPr="00250920">
        <w:rPr>
          <w:rFonts w:ascii="Times New Roman" w:hAnsi="Times New Roman" w:cs="Times New Roman"/>
          <w:sz w:val="28"/>
          <w:szCs w:val="28"/>
          <w:lang w:val="en-GB"/>
        </w:rPr>
        <w:t xml:space="preserve">can have serious consequences in immunocompromised individuals. </w:t>
      </w:r>
      <w:r w:rsidR="00BB6E8C" w:rsidRPr="00BB6E8C">
        <w:rPr>
          <w:rFonts w:ascii="Times New Roman" w:hAnsi="Times New Roman" w:cs="Times New Roman"/>
          <w:sz w:val="28"/>
          <w:szCs w:val="28"/>
          <w:lang w:val="en-GB"/>
        </w:rPr>
        <w:t>Fournier’s gangrene as a consequence of varicella is rare.</w:t>
      </w:r>
      <w:r w:rsidR="00BB6E8C">
        <w:rPr>
          <w:rFonts w:ascii="Times New Roman" w:hAnsi="Times New Roman" w:cs="Times New Roman"/>
          <w:sz w:val="28"/>
          <w:szCs w:val="28"/>
          <w:lang w:val="en-GB"/>
        </w:rPr>
        <w:t xml:space="preserve"> </w:t>
      </w:r>
      <w:r w:rsidR="00855568" w:rsidRPr="00855568">
        <w:rPr>
          <w:rFonts w:ascii="Times New Roman" w:hAnsi="Times New Roman" w:cs="Times New Roman"/>
          <w:sz w:val="28"/>
          <w:szCs w:val="28"/>
          <w:lang w:val="en-GB"/>
        </w:rPr>
        <w:t xml:space="preserve">We report a rare case of Fournier’s gangrene complicating varicella in a young adult with </w:t>
      </w:r>
      <w:r w:rsidR="00E907A6">
        <w:rPr>
          <w:rFonts w:ascii="Times New Roman" w:hAnsi="Times New Roman" w:cs="Times New Roman"/>
          <w:sz w:val="28"/>
          <w:szCs w:val="28"/>
          <w:lang w:val="en-GB"/>
        </w:rPr>
        <w:t xml:space="preserve">B cell </w:t>
      </w:r>
      <w:r w:rsidR="00855568" w:rsidRPr="00855568">
        <w:rPr>
          <w:rFonts w:ascii="Times New Roman" w:hAnsi="Times New Roman" w:cs="Times New Roman"/>
          <w:sz w:val="28"/>
          <w:szCs w:val="28"/>
          <w:lang w:val="en-GB"/>
        </w:rPr>
        <w:t>lymphoma</w:t>
      </w:r>
      <w:r w:rsidR="00855568">
        <w:rPr>
          <w:rFonts w:ascii="Times New Roman" w:hAnsi="Times New Roman" w:cs="Times New Roman"/>
          <w:sz w:val="28"/>
          <w:szCs w:val="28"/>
          <w:lang w:val="en-GB"/>
        </w:rPr>
        <w:t>.</w:t>
      </w:r>
    </w:p>
    <w:p w14:paraId="4DD1B00C" w14:textId="668DBE24" w:rsidR="00BB6E8C" w:rsidRPr="00BB6E8C" w:rsidRDefault="00BB6E8C" w:rsidP="00250920">
      <w:pPr>
        <w:spacing w:line="360" w:lineRule="auto"/>
        <w:jc w:val="both"/>
        <w:rPr>
          <w:rFonts w:ascii="Times New Roman" w:hAnsi="Times New Roman" w:cs="Times New Roman"/>
          <w:b/>
          <w:bCs/>
          <w:sz w:val="28"/>
          <w:szCs w:val="28"/>
          <w:lang w:val="en-GB"/>
        </w:rPr>
      </w:pPr>
      <w:r w:rsidRPr="00BB6E8C">
        <w:rPr>
          <w:rFonts w:ascii="Times New Roman" w:hAnsi="Times New Roman" w:cs="Times New Roman"/>
          <w:b/>
          <w:bCs/>
          <w:sz w:val="28"/>
          <w:szCs w:val="28"/>
          <w:lang w:val="en-GB"/>
        </w:rPr>
        <w:t>Case presentation</w:t>
      </w:r>
    </w:p>
    <w:p w14:paraId="21ECA7B8" w14:textId="77777777" w:rsidR="00BB6E8C" w:rsidRDefault="00BB6E8C" w:rsidP="0025092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We report a</w:t>
      </w:r>
      <w:r w:rsidR="00855568">
        <w:rPr>
          <w:rFonts w:ascii="Times New Roman" w:hAnsi="Times New Roman" w:cs="Times New Roman"/>
          <w:sz w:val="28"/>
          <w:szCs w:val="28"/>
          <w:lang w:val="en-GB"/>
        </w:rPr>
        <w:t xml:space="preserve"> </w:t>
      </w:r>
      <w:r>
        <w:rPr>
          <w:rFonts w:ascii="Times New Roman" w:hAnsi="Times New Roman" w:cs="Times New Roman"/>
          <w:sz w:val="28"/>
          <w:szCs w:val="28"/>
          <w:lang w:val="en-GB"/>
        </w:rPr>
        <w:t>22-year-old</w:t>
      </w:r>
      <w:r w:rsidR="00855568">
        <w:rPr>
          <w:rFonts w:ascii="Times New Roman" w:hAnsi="Times New Roman" w:cs="Times New Roman"/>
          <w:sz w:val="28"/>
          <w:szCs w:val="28"/>
          <w:lang w:val="en-GB"/>
        </w:rPr>
        <w:t xml:space="preserve"> man</w:t>
      </w:r>
      <w:r w:rsidR="00250920" w:rsidRPr="00250920">
        <w:rPr>
          <w:rFonts w:ascii="Times New Roman" w:hAnsi="Times New Roman" w:cs="Times New Roman"/>
          <w:sz w:val="28"/>
          <w:szCs w:val="28"/>
          <w:lang w:val="en-GB"/>
        </w:rPr>
        <w:t xml:space="preserve"> with a history of type B</w:t>
      </w:r>
      <w:r w:rsidR="00855568">
        <w:rPr>
          <w:rFonts w:ascii="Times New Roman" w:hAnsi="Times New Roman" w:cs="Times New Roman"/>
          <w:sz w:val="28"/>
          <w:szCs w:val="28"/>
          <w:lang w:val="en-GB"/>
        </w:rPr>
        <w:t xml:space="preserve"> cell</w:t>
      </w:r>
      <w:r w:rsidR="00250920" w:rsidRPr="00250920">
        <w:rPr>
          <w:rFonts w:ascii="Times New Roman" w:hAnsi="Times New Roman" w:cs="Times New Roman"/>
          <w:sz w:val="28"/>
          <w:szCs w:val="28"/>
          <w:lang w:val="en-GB"/>
        </w:rPr>
        <w:t xml:space="preserve"> lymphoma who had undergone two sessions of chemotherapy (R-CHOP protocol). He was admitted to the hospital for a feverish rash and perineal pain that had been developing for a week. Necrotic and oozing lesions were observed in the perineal region, penis, and thigh. A diagnosis of Fournier's gangrene complicating </w:t>
      </w:r>
      <w:proofErr w:type="spellStart"/>
      <w:r>
        <w:rPr>
          <w:rFonts w:ascii="Times New Roman" w:hAnsi="Times New Roman" w:cs="Times New Roman"/>
          <w:sz w:val="28"/>
          <w:szCs w:val="28"/>
          <w:lang w:val="en-GB"/>
        </w:rPr>
        <w:t>variccella</w:t>
      </w:r>
      <w:proofErr w:type="spellEnd"/>
      <w:r w:rsidR="00250920" w:rsidRPr="00250920">
        <w:rPr>
          <w:rFonts w:ascii="Times New Roman" w:hAnsi="Times New Roman" w:cs="Times New Roman"/>
          <w:sz w:val="28"/>
          <w:szCs w:val="28"/>
          <w:lang w:val="en-GB"/>
        </w:rPr>
        <w:t xml:space="preserve"> was made. </w:t>
      </w:r>
      <w:r w:rsidRPr="00BB6E8C">
        <w:rPr>
          <w:rFonts w:ascii="Times New Roman" w:hAnsi="Times New Roman" w:cs="Times New Roman"/>
          <w:sz w:val="28"/>
          <w:szCs w:val="28"/>
          <w:lang w:val="en-GB"/>
        </w:rPr>
        <w:t>Despite initiation of intravenous acyclovir, ceftriaxone and metronidazole, surgical debridement was delayed until 10 days after symptom onset. The patient deteriorated, developed septic shock</w:t>
      </w:r>
      <w:r>
        <w:rPr>
          <w:rFonts w:ascii="Times New Roman" w:hAnsi="Times New Roman" w:cs="Times New Roman"/>
          <w:sz w:val="28"/>
          <w:szCs w:val="28"/>
          <w:lang w:val="en-GB"/>
        </w:rPr>
        <w:t xml:space="preserve"> </w:t>
      </w:r>
      <w:r w:rsidRPr="00BB6E8C">
        <w:rPr>
          <w:rFonts w:ascii="Times New Roman" w:hAnsi="Times New Roman" w:cs="Times New Roman"/>
          <w:sz w:val="28"/>
          <w:szCs w:val="28"/>
          <w:lang w:val="en-GB"/>
        </w:rPr>
        <w:t>and died on the seventh hospital day.</w:t>
      </w:r>
    </w:p>
    <w:p w14:paraId="5F8D6272" w14:textId="1E820023" w:rsidR="00BB6E8C" w:rsidRPr="00BB6E8C" w:rsidRDefault="00BB6E8C" w:rsidP="00250920">
      <w:pPr>
        <w:spacing w:line="360" w:lineRule="auto"/>
        <w:jc w:val="both"/>
        <w:rPr>
          <w:rFonts w:ascii="Times New Roman" w:hAnsi="Times New Roman" w:cs="Times New Roman"/>
          <w:sz w:val="28"/>
          <w:szCs w:val="28"/>
          <w:lang w:val="en-GB"/>
        </w:rPr>
      </w:pPr>
      <w:r w:rsidRPr="00BB6E8C">
        <w:rPr>
          <w:rFonts w:ascii="Times New Roman" w:hAnsi="Times New Roman" w:cs="Times New Roman"/>
          <w:b/>
          <w:bCs/>
          <w:sz w:val="28"/>
          <w:szCs w:val="28"/>
          <w:lang w:val="en-GB"/>
        </w:rPr>
        <w:t>Discussion</w:t>
      </w:r>
      <w:r w:rsidRPr="00BB6E8C">
        <w:rPr>
          <w:rFonts w:ascii="Times New Roman" w:hAnsi="Times New Roman" w:cs="Times New Roman"/>
          <w:sz w:val="28"/>
          <w:szCs w:val="28"/>
          <w:lang w:val="en-GB"/>
        </w:rPr>
        <w:br/>
        <w:t>The pathophysiology involves varicella-zoster virus–induced skin disruption allowing bacterial superinfection, often polymicrobial. Fournier’s gangrene remains a surgical emergency requiring early aggressive debridement to improve outcomes. Diagnostic and therapeutic delays</w:t>
      </w:r>
      <w:r>
        <w:rPr>
          <w:rFonts w:ascii="Times New Roman" w:hAnsi="Times New Roman" w:cs="Times New Roman"/>
          <w:sz w:val="28"/>
          <w:szCs w:val="28"/>
          <w:lang w:val="en-GB"/>
        </w:rPr>
        <w:t xml:space="preserve"> </w:t>
      </w:r>
      <w:r w:rsidRPr="00BB6E8C">
        <w:rPr>
          <w:rFonts w:ascii="Times New Roman" w:hAnsi="Times New Roman" w:cs="Times New Roman"/>
          <w:sz w:val="28"/>
          <w:szCs w:val="28"/>
          <w:lang w:val="en-GB"/>
        </w:rPr>
        <w:t>common in resource-limited settings</w:t>
      </w:r>
      <w:r>
        <w:rPr>
          <w:rFonts w:ascii="Times New Roman" w:hAnsi="Times New Roman" w:cs="Times New Roman"/>
          <w:sz w:val="28"/>
          <w:szCs w:val="28"/>
          <w:lang w:val="en-GB"/>
        </w:rPr>
        <w:t xml:space="preserve"> </w:t>
      </w:r>
      <w:r w:rsidRPr="00BB6E8C">
        <w:rPr>
          <w:rFonts w:ascii="Times New Roman" w:hAnsi="Times New Roman" w:cs="Times New Roman"/>
          <w:sz w:val="28"/>
          <w:szCs w:val="28"/>
          <w:lang w:val="en-GB"/>
        </w:rPr>
        <w:t>can be fatal.</w:t>
      </w:r>
    </w:p>
    <w:p w14:paraId="0E6BB745" w14:textId="6785AF31" w:rsidR="00BB6E8C" w:rsidRPr="00250920" w:rsidRDefault="00BB6E8C" w:rsidP="00250920">
      <w:pPr>
        <w:spacing w:line="360" w:lineRule="auto"/>
        <w:jc w:val="both"/>
        <w:rPr>
          <w:rFonts w:ascii="Times New Roman" w:hAnsi="Times New Roman" w:cs="Times New Roman"/>
          <w:sz w:val="28"/>
          <w:szCs w:val="28"/>
          <w:lang w:val="en-GB"/>
        </w:rPr>
      </w:pPr>
      <w:r w:rsidRPr="00BB6E8C">
        <w:rPr>
          <w:rFonts w:ascii="Times New Roman" w:hAnsi="Times New Roman" w:cs="Times New Roman"/>
          <w:b/>
          <w:bCs/>
          <w:sz w:val="28"/>
          <w:szCs w:val="28"/>
          <w:lang w:val="en-GB"/>
        </w:rPr>
        <w:t>Conclusion:</w:t>
      </w:r>
      <w:r w:rsidRPr="00BB6E8C">
        <w:rPr>
          <w:rFonts w:ascii="Times New Roman" w:hAnsi="Times New Roman" w:cs="Times New Roman"/>
          <w:sz w:val="28"/>
          <w:szCs w:val="28"/>
          <w:lang w:val="en-GB"/>
        </w:rPr>
        <w:br/>
        <w:t xml:space="preserve">This case highlights the importance of early recognition and urgent surgical </w:t>
      </w:r>
      <w:r w:rsidRPr="00BB6E8C">
        <w:rPr>
          <w:rFonts w:ascii="Times New Roman" w:hAnsi="Times New Roman" w:cs="Times New Roman"/>
          <w:sz w:val="28"/>
          <w:szCs w:val="28"/>
          <w:lang w:val="en-GB"/>
        </w:rPr>
        <w:lastRenderedPageBreak/>
        <w:t>management of Fournier’s gangrene in immunocompromised patients with varicella. Preventive vaccination in at-risk populations may avert such outcomes.</w:t>
      </w:r>
    </w:p>
    <w:p w14:paraId="575AF58C" w14:textId="719CCDB9" w:rsidR="00250920" w:rsidRPr="003A272F" w:rsidRDefault="00250920" w:rsidP="003A272F">
      <w:pPr>
        <w:spacing w:line="360" w:lineRule="auto"/>
        <w:jc w:val="both"/>
        <w:rPr>
          <w:rFonts w:ascii="Times New Roman" w:hAnsi="Times New Roman" w:cs="Times New Roman"/>
          <w:sz w:val="28"/>
          <w:szCs w:val="28"/>
          <w:lang w:val="en-GB"/>
        </w:rPr>
      </w:pPr>
      <w:r w:rsidRPr="00855568">
        <w:rPr>
          <w:rFonts w:ascii="Times New Roman" w:hAnsi="Times New Roman" w:cs="Times New Roman"/>
          <w:b/>
          <w:bCs/>
          <w:sz w:val="28"/>
          <w:szCs w:val="28"/>
          <w:lang w:val="en-GB"/>
        </w:rPr>
        <w:t>Keywords:</w:t>
      </w:r>
      <w:r w:rsidRPr="00250920">
        <w:rPr>
          <w:rFonts w:ascii="Times New Roman" w:hAnsi="Times New Roman" w:cs="Times New Roman"/>
          <w:sz w:val="28"/>
          <w:szCs w:val="28"/>
          <w:lang w:val="en-GB"/>
        </w:rPr>
        <w:t xml:space="preserve"> </w:t>
      </w:r>
      <w:r w:rsidR="00855568">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Fournier's gangrene, immunocompromised, sepsis, case report.</w:t>
      </w:r>
    </w:p>
    <w:p w14:paraId="0C5306A6" w14:textId="77777777" w:rsidR="00A2327B" w:rsidRPr="00250920" w:rsidRDefault="00A2327B" w:rsidP="001C2B6E">
      <w:pPr>
        <w:spacing w:line="360" w:lineRule="auto"/>
        <w:rPr>
          <w:rFonts w:ascii="Times New Roman" w:hAnsi="Times New Roman" w:cs="Times New Roman"/>
          <w:sz w:val="28"/>
          <w:szCs w:val="28"/>
          <w:lang w:val="en-GB"/>
        </w:rPr>
      </w:pPr>
    </w:p>
    <w:p w14:paraId="48180CDC" w14:textId="77777777" w:rsidR="001C2B6E" w:rsidRPr="005623DB" w:rsidRDefault="001C2B6E" w:rsidP="001C2B6E">
      <w:pPr>
        <w:spacing w:line="360" w:lineRule="auto"/>
        <w:jc w:val="both"/>
        <w:rPr>
          <w:rFonts w:ascii="Times New Roman" w:hAnsi="Times New Roman" w:cs="Times New Roman"/>
          <w:b/>
          <w:bCs/>
          <w:sz w:val="28"/>
          <w:szCs w:val="28"/>
          <w:lang w:val="en-GB"/>
        </w:rPr>
      </w:pPr>
      <w:r w:rsidRPr="005623DB">
        <w:rPr>
          <w:rFonts w:ascii="Times New Roman" w:hAnsi="Times New Roman" w:cs="Times New Roman"/>
          <w:b/>
          <w:bCs/>
          <w:sz w:val="28"/>
          <w:szCs w:val="28"/>
          <w:lang w:val="en-GB"/>
        </w:rPr>
        <w:t>Introduction</w:t>
      </w:r>
    </w:p>
    <w:p w14:paraId="5EEAE9F3" w14:textId="60D3C56C" w:rsidR="00A56A48" w:rsidRPr="00AD511F" w:rsidRDefault="001C2B6E" w:rsidP="00807C54">
      <w:pPr>
        <w:spacing w:line="360" w:lineRule="auto"/>
        <w:jc w:val="both"/>
        <w:rPr>
          <w:rFonts w:ascii="Times New Roman" w:hAnsi="Times New Roman" w:cs="Times New Roman"/>
          <w:sz w:val="28"/>
          <w:szCs w:val="28"/>
          <w:lang w:val="en-GB"/>
        </w:rPr>
      </w:pPr>
      <w:r w:rsidRPr="00AD511F">
        <w:rPr>
          <w:rFonts w:ascii="Times New Roman" w:hAnsi="Times New Roman" w:cs="Times New Roman"/>
          <w:sz w:val="28"/>
          <w:szCs w:val="28"/>
          <w:lang w:val="en-GB"/>
        </w:rPr>
        <w:t xml:space="preserve">Varicella is the clinical manifestation of primary infection with the varicella-zoster virus (VZV) and is the most contagious of all eruptive diseases according to the World Health Organization (WHO) </w:t>
      </w:r>
      <w:r w:rsidR="00940FA1">
        <w:rPr>
          <w:rFonts w:ascii="Times New Roman" w:hAnsi="Times New Roman" w:cs="Times New Roman"/>
          <w:sz w:val="28"/>
          <w:szCs w:val="28"/>
          <w:lang w:val="en-GB"/>
        </w:rPr>
        <w:fldChar w:fldCharType="begin"/>
      </w:r>
      <w:r w:rsidR="00940FA1">
        <w:rPr>
          <w:rFonts w:ascii="Times New Roman" w:hAnsi="Times New Roman" w:cs="Times New Roman"/>
          <w:sz w:val="28"/>
          <w:szCs w:val="28"/>
          <w:lang w:val="en-GB"/>
        </w:rPr>
        <w:instrText xml:space="preserve"> ADDIN ZOTERO_ITEM CSL_CITATION {"citationID":"v0v1BL7G","properties":{"formattedCitation":"[1]","plainCitation":"[1]","noteIndex":0},"citationItems":[{"id":642,"uris":["http://zotero.org/users/8304670/items/MXWJNJHE"],"itemData":{"id":642,"type":"webpage","abstract":"This updated position paper on varicella (chickenpox) and herpes zoster (shingles) vaccines replaces the previous 1998 WHO position paper on varicella vaccines and summarizes recent developments in the field.","language":"en","title":"Varicella and herpes zoster vaccines: WHO position paper, June 2014","title-short":"Varicella and herpes zoster vaccines","URL":"https://www.who.int/publications-detail-redirect/who-wer-8925-265-288","author":[{"family":"WHO","given":""}],"accessed":{"date-parts":[["2023",8,1]]}}}],"schema":"https://github.com/citation-style-language/schema/raw/master/csl-citation.json"} </w:instrText>
      </w:r>
      <w:r w:rsidR="00940FA1">
        <w:rPr>
          <w:rFonts w:ascii="Times New Roman" w:hAnsi="Times New Roman" w:cs="Times New Roman"/>
          <w:sz w:val="28"/>
          <w:szCs w:val="28"/>
          <w:lang w:val="en-GB"/>
        </w:rPr>
        <w:fldChar w:fldCharType="separate"/>
      </w:r>
      <w:r w:rsidR="00940FA1" w:rsidRPr="00940FA1">
        <w:rPr>
          <w:rFonts w:ascii="Times New Roman" w:hAnsi="Times New Roman" w:cs="Times New Roman"/>
          <w:sz w:val="28"/>
          <w:lang w:val="en-GB"/>
        </w:rPr>
        <w:t>[1]</w:t>
      </w:r>
      <w:r w:rsidR="00940FA1">
        <w:rPr>
          <w:rFonts w:ascii="Times New Roman" w:hAnsi="Times New Roman" w:cs="Times New Roman"/>
          <w:sz w:val="28"/>
          <w:szCs w:val="28"/>
          <w:lang w:val="en-GB"/>
        </w:rPr>
        <w:fldChar w:fldCharType="end"/>
      </w:r>
      <w:r w:rsidRPr="00AD511F">
        <w:rPr>
          <w:rFonts w:ascii="Times New Roman" w:hAnsi="Times New Roman" w:cs="Times New Roman"/>
          <w:sz w:val="28"/>
          <w:szCs w:val="28"/>
          <w:lang w:val="en-GB"/>
        </w:rPr>
        <w:t xml:space="preserve">. It is usually benign and occurs in 90% of cases between the ages of 1 and 14. Even in immunocompetent adults, </w:t>
      </w:r>
      <w:r w:rsidR="00682CAC" w:rsidRPr="00AD511F">
        <w:rPr>
          <w:rFonts w:ascii="Times New Roman" w:hAnsi="Times New Roman" w:cs="Times New Roman"/>
          <w:sz w:val="28"/>
          <w:szCs w:val="28"/>
          <w:lang w:val="en-GB"/>
        </w:rPr>
        <w:t>varicella</w:t>
      </w:r>
      <w:r w:rsidRPr="00AD511F">
        <w:rPr>
          <w:rFonts w:ascii="Times New Roman" w:hAnsi="Times New Roman" w:cs="Times New Roman"/>
          <w:sz w:val="28"/>
          <w:szCs w:val="28"/>
          <w:lang w:val="en-GB"/>
        </w:rPr>
        <w:t xml:space="preserve"> carries an increased risk of mortality, mainly due to varicella pneumonia </w:t>
      </w:r>
      <w:r w:rsidR="00940FA1">
        <w:rPr>
          <w:rFonts w:ascii="Times New Roman" w:hAnsi="Times New Roman" w:cs="Times New Roman"/>
          <w:sz w:val="28"/>
          <w:szCs w:val="28"/>
          <w:lang w:val="en-GB"/>
        </w:rPr>
        <w:fldChar w:fldCharType="begin"/>
      </w:r>
      <w:r w:rsidR="00940FA1">
        <w:rPr>
          <w:rFonts w:ascii="Times New Roman" w:hAnsi="Times New Roman" w:cs="Times New Roman"/>
          <w:sz w:val="28"/>
          <w:szCs w:val="28"/>
          <w:lang w:val="en-GB"/>
        </w:rPr>
        <w:instrText xml:space="preserve"> ADDIN ZOTERO_ITEM CSL_CITATION {"citationID":"sJjHmUwE","properties":{"formattedCitation":"[2,3]","plainCitation":"[2,3]","noteIndex":0},"citationItems":[{"id":644,"uris":["http://zotero.org/users/8304670/items/S4R9VCQU"],"itemData":{"id":644,"type":"article-journal","container-title":"Annales de Dermatologie et de Vénéréologie","DOI":"10.1016/j.annder.2008.07.004","ISSN":"01519638","issue":"11","journalAbbreviation":"Annales de Dermatologie et de Vénéréologie","language":"fr","page":"F18-F24","source":"DOI.org (Crossref)","title":"Item 84 – Infections à herpès virus de l’enfant et de l’adulte immunocompétents : herpès cutané et muqueux","title-short":"Item 84 – Infections à herpès virus de l’enfant et de l’adulte immunocompétents","volume":"135","issued":{"date-parts":[["2008",11]]}}},{"id":1951,"uris":["http://zotero.org/users/8304670/items/APQ4RB3N"],"itemData":{"id":1951,"type":"article-journal","container-title":"Pediatrics In Review","DOI":"10.1542/pir.29-1-5","ISSN":"0191-9601","issue":"1","journalAbbreviation":"Pediatr Rev","page":"5-11","source":"Silverchair","title":"Varicella-Zoster Virus Infections","volume":"29","author":[{"family":"Gershon","given":"Anne A."}],"issued":{"date-parts":[["2008",1,1]]}}}],"schema":"https://github.com/citation-style-language/schema/raw/master/csl-citation.json"} </w:instrText>
      </w:r>
      <w:r w:rsidR="00940FA1">
        <w:rPr>
          <w:rFonts w:ascii="Times New Roman" w:hAnsi="Times New Roman" w:cs="Times New Roman"/>
          <w:sz w:val="28"/>
          <w:szCs w:val="28"/>
          <w:lang w:val="en-GB"/>
        </w:rPr>
        <w:fldChar w:fldCharType="separate"/>
      </w:r>
      <w:r w:rsidR="00940FA1" w:rsidRPr="00940FA1">
        <w:rPr>
          <w:rFonts w:ascii="Times New Roman" w:hAnsi="Times New Roman" w:cs="Times New Roman"/>
          <w:sz w:val="28"/>
          <w:lang w:val="en-GB"/>
        </w:rPr>
        <w:t>[2,3]</w:t>
      </w:r>
      <w:r w:rsidR="00940FA1">
        <w:rPr>
          <w:rFonts w:ascii="Times New Roman" w:hAnsi="Times New Roman" w:cs="Times New Roman"/>
          <w:sz w:val="28"/>
          <w:szCs w:val="28"/>
          <w:lang w:val="en-GB"/>
        </w:rPr>
        <w:fldChar w:fldCharType="end"/>
      </w:r>
      <w:r w:rsidRPr="00AD511F">
        <w:rPr>
          <w:rFonts w:ascii="Times New Roman" w:hAnsi="Times New Roman" w:cs="Times New Roman"/>
          <w:sz w:val="28"/>
          <w:szCs w:val="28"/>
          <w:lang w:val="en-GB"/>
        </w:rPr>
        <w:t>. Bacterial superinfection is one of the major dermatological complications; when associated with ulcerative necrosis of the skin and soft tissues, it is known as varicella gangrene. This is a rapidly progressive type of necrotizing fasciitis (1-2 cm/hour), a potentially fatal complication with a frequency of 0.05 to 0.16% of cases</w:t>
      </w:r>
      <w:r w:rsidR="00682CAC" w:rsidRPr="00AD511F">
        <w:rPr>
          <w:rFonts w:ascii="Times New Roman" w:hAnsi="Times New Roman" w:cs="Times New Roman"/>
          <w:sz w:val="28"/>
          <w:szCs w:val="28"/>
          <w:lang w:val="en-GB"/>
        </w:rPr>
        <w:t xml:space="preserve"> </w:t>
      </w:r>
      <w:r w:rsidR="00940FA1">
        <w:rPr>
          <w:rFonts w:ascii="Times New Roman" w:hAnsi="Times New Roman" w:cs="Times New Roman"/>
          <w:sz w:val="28"/>
          <w:szCs w:val="28"/>
          <w:lang w:val="en-GB"/>
        </w:rPr>
        <w:fldChar w:fldCharType="begin"/>
      </w:r>
      <w:r w:rsidR="008F256E">
        <w:rPr>
          <w:rFonts w:ascii="Times New Roman" w:hAnsi="Times New Roman" w:cs="Times New Roman"/>
          <w:sz w:val="28"/>
          <w:szCs w:val="28"/>
          <w:lang w:val="en-GB"/>
        </w:rPr>
        <w:instrText xml:space="preserve"> ADDIN ZOTERO_ITEM CSL_CITATION {"citationID":"Jn056ZYc","properties":{"formattedCitation":"[4,5]","plainCitation":"[4,5]","noteIndex":0},"citationItems":[{"id":1955,"uris":["http://zotero.org/users/8304670/items/BELTS4BJ"],"itemData":{"id":1955,"type":"article-journal","abstract":"Varicella gangrenosa is a rare but life-threatening dermatological complication of infection with varicella-zoster virus. A healthy 37-year-old male who had been diagnosed with varicella 20 days back was admitted to our hospital with complaints of fever and painful necrotic skin lesions. Physical examination revealed multiple round to oval ulcers covered with eschar predominantly over arms, lower limbs, back of trunk and flanks. Streptococcus pyogenes and Staphylococcus aureus grew in wound culture. Biopsy revealed ulceration and necrosis of epidermis, and edema, hemorrhage and granulation tissue formation involving the dermis and subcutaneous tissue. The patient was treated with acyclovir - parenteral followed by oral, antibiotics and supportive measures. The lesions healed and he was discharged after 20 days. We report this case to draw attention to the fact that varicella gangrenosum, even though a rare complication, may occur in the lesions of chicken pox and that the survival of patient depends on early diagnosis and aggressive treatment.","container-title":"Indian Journal of Dermatology, Venereology and Leprology","DOI":"10.25259/IJDVL_65_20","ISSN":"0378-6323","issue":"6","journalAbbreviation":"Indian J Dermatol Venereol Leprol","language":"en","note":"publisher: Scientific Scholar","page":"771-773","source":"ijdvl.com","title":"Varicella gangrenosa: A rare chickenpox complication","title-short":"Varicella gangrenosa","volume":"88","author":[{"family":"Mohan","given":"Athira"},{"family":"Suresh","given":"Anjana"},{"family":"Sudhesan","given":"Athira"},{"family":"Kunjumani","given":"Sobhanakumari"},{"family":"Celine","given":"M. I."}],"issued":{"date-parts":[["2022"]]}}},{"id":1956,"uris":["http://zotero.org/users/8304670/items/Z2XAE2IA"],"itemData":{"id":1956,"type":"article-journal","abstract":"Varicella\n              gangrenosa, in which gangrenous ulceration of the skin and/or deeper tissues is seen, is a rare but alarming complication of\n              Varicella\n              infection. An early surgical intervention is generally advised, especially in case of sepsis and/or the presence of large necrotic lesions. We describe a case of a previously healthy 12-month-old boy presenting with sepsis due to\n              Varicella\n              gangrenosa. He presented with moderate lesions of moist gangrene. We treated our patient initially with antibiotics (ceftriaxone and metronidazole) and later on flucloxacillin and antiviral therapy (acyclovir) whereupon his condition rapidly improved and all skin lesions healed entirely. This report highlights the possibility of conservative treatment and emphasizes the significance of acyclovir in the management of chickenpox complicated by moist gangrene due to bacterial superinfection.","container-title":"Case Reports in Medicine","DOI":"10.1155/2014/206152","ISSN":"1687-9627, 1687-9635","journalAbbreviation":"Case Reports in Medicine","language":"en","license":"http://creativecommons.org/licenses/by/3.0/","page":"1-3","source":"Semantic Scholar","title":"Management of &lt;i&gt;Varicella&lt;/i&gt; Gangrenosa: A Life-Threatening Condition from Chickenpox","title-short":"Management of &lt;i&gt;Varicella&lt;/i&gt; Gangrenosa","volume":"2014","author":[{"family":"Schots","given":"Judith P. M."},{"family":"Moons","given":"Peter"},{"family":"Stoot","given":"Jan H. M. B."}],"issued":{"date-parts":[["2014"]]}}}],"schema":"https://github.com/citation-style-language/schema/raw/master/csl-citation.json"} </w:instrText>
      </w:r>
      <w:r w:rsidR="00940FA1">
        <w:rPr>
          <w:rFonts w:ascii="Times New Roman" w:hAnsi="Times New Roman" w:cs="Times New Roman"/>
          <w:sz w:val="28"/>
          <w:szCs w:val="28"/>
          <w:lang w:val="en-GB"/>
        </w:rPr>
        <w:fldChar w:fldCharType="separate"/>
      </w:r>
      <w:r w:rsidR="008F256E" w:rsidRPr="008F256E">
        <w:rPr>
          <w:rFonts w:ascii="Times New Roman" w:hAnsi="Times New Roman" w:cs="Times New Roman"/>
          <w:sz w:val="28"/>
          <w:lang w:val="en-GB"/>
        </w:rPr>
        <w:t>[4,5]</w:t>
      </w:r>
      <w:r w:rsidR="00940FA1">
        <w:rPr>
          <w:rFonts w:ascii="Times New Roman" w:hAnsi="Times New Roman" w:cs="Times New Roman"/>
          <w:sz w:val="28"/>
          <w:szCs w:val="28"/>
          <w:lang w:val="en-GB"/>
        </w:rPr>
        <w:fldChar w:fldCharType="end"/>
      </w:r>
      <w:r w:rsidRPr="00AD511F">
        <w:rPr>
          <w:rFonts w:ascii="Times New Roman" w:hAnsi="Times New Roman" w:cs="Times New Roman"/>
          <w:sz w:val="28"/>
          <w:szCs w:val="28"/>
          <w:lang w:val="en-GB"/>
        </w:rPr>
        <w:t>.</w:t>
      </w:r>
      <w:r w:rsidR="00807C54" w:rsidRPr="00807C54">
        <w:rPr>
          <w:lang w:val="en-GB"/>
        </w:rPr>
        <w:t xml:space="preserve"> </w:t>
      </w:r>
      <w:r w:rsidR="00807C54" w:rsidRPr="00807C54">
        <w:rPr>
          <w:rFonts w:ascii="Times New Roman" w:hAnsi="Times New Roman" w:cs="Times New Roman"/>
          <w:sz w:val="28"/>
          <w:szCs w:val="28"/>
          <w:lang w:val="en-GB"/>
        </w:rPr>
        <w:t xml:space="preserve">Fournier's gangrene is a specific form of necrotizing fasciitis affecting the perineal-genital region, associated with high mortality despite therapeutic </w:t>
      </w:r>
      <w:r w:rsidR="00807C54" w:rsidRPr="00EC07A7">
        <w:rPr>
          <w:rFonts w:ascii="Times New Roman" w:hAnsi="Times New Roman" w:cs="Times New Roman"/>
          <w:sz w:val="28"/>
          <w:szCs w:val="28"/>
          <w:lang w:val="en-GB"/>
        </w:rPr>
        <w:t>advances</w:t>
      </w:r>
      <w:r w:rsidR="00EC07A7">
        <w:rPr>
          <w:rFonts w:ascii="Times New Roman" w:hAnsi="Times New Roman" w:cs="Times New Roman"/>
          <w:sz w:val="28"/>
          <w:szCs w:val="28"/>
          <w:lang w:val="en-GB"/>
        </w:rPr>
        <w:t xml:space="preserve"> </w:t>
      </w:r>
      <w:r w:rsidR="008F256E" w:rsidRPr="00EC07A7">
        <w:rPr>
          <w:rFonts w:ascii="Times New Roman" w:hAnsi="Times New Roman" w:cs="Times New Roman"/>
          <w:sz w:val="28"/>
          <w:szCs w:val="28"/>
          <w:lang w:val="en-GB"/>
        </w:rPr>
        <w:fldChar w:fldCharType="begin"/>
      </w:r>
      <w:r w:rsidR="008F256E" w:rsidRPr="00EC07A7">
        <w:rPr>
          <w:rFonts w:ascii="Times New Roman" w:hAnsi="Times New Roman" w:cs="Times New Roman"/>
          <w:sz w:val="28"/>
          <w:szCs w:val="28"/>
          <w:lang w:val="en-GB"/>
        </w:rPr>
        <w:instrText xml:space="preserve"> ADDIN ZOTERO_ITEM CSL_CITATION {"citationID":"rT7PpLVz","properties":{"formattedCitation":"[6,7]","plainCitation":"[6,7]","noteIndex":0},"citationItems":[{"id":1960,"uris":["http://zotero.org/users/8304670/items/XSJUYN36"],"itemData":{"id":1960,"type":"article-journal","container-title":"Journal of Pharmaceutical Research International","DOI":"10.9734/jpri/2021/v33i59B34427","ISSN":"2456-9119","language":"en","page":"642-646","source":"journaljpri.com","title":"Fournier Gangrene: Case Report &amp; Litarature Review","title-short":"Fournier Gangrene","author":[{"family":"Selokar","given":"Ankit"},{"family":"Kolhekar","given":"Sonali"},{"family":"Lokhande","given":"Shalini"},{"family":"Ghugare","given":"Suwarna"},{"family":"Ankar","given":"Ruchira"},{"family":"Dhengare","given":"Archana"},{"family":"Mahakalkar","given":"Manjusha"},{"family":"Moon","given":"Shalini"}],"issued":{"date-parts":[["2021",12,18]]}}},{"id":1991,"uris":["http://zotero.org/users/8304670/items/CK7PI3SD"],"itemData":{"id":1991,"type":"article-journal","abstract":"INTRODUCTION AND HYPOTHESIS: Fournier's gangrene is a rare, necrotising fasciitis of the external genitalia, perineal or perianal regions. The disease has a higher incidence in males and risk factors for development include diabetes, HIV, alcoholism and other immune-compromised states. The aggressive disease process is associated with a high mortality rate of 20-30%. In addition, the increasing age and prevalence of diabetes in the population, begs the need for increased clinical awareness of Fournier's gangrene with emphasis on early diagnosis and management. This review aims to highlight the relevant research surrounding Fournier's gangrene, in particular the various prognostic indicators and management strategies.\nMETHODS: A search was conducted on the MEDLINE database for all applicable research; clinical reviews, retrospective studies and case reports. In addition to which a search of the European Association of Urology, the British Association for Urological Surgeons and the British Medical Journal was conducted for the most recent recommendations.\nRESULTS: Immediate broad-spectrum antibiotic therapy and urgent surgical debridement are the core managerial principles of Fournier's gangrene. The use of adjunctive therapies such as hyperbaric oxygen and vacuum assisted closure are supported in some aspects of the literature and disputed in others. The lack of randomized controlled studies limits the use of these potential additional therapies to patients unresponsive to conventional management. The value of unprocessed honey as a topical antimicrobial agent has been highlighted in the literature for small lesions in uncomplicated patients.\nCONCLUSION: Fournier's gangrene is a urological emergency with a high mortality rate despite advances in the medical and surgical fields. The aggressive nature of the infection advocates the need for early recognition allowing immediate surgical intervention. The opposing results of available research as well as the lack of high quality evidence surrounding emergent therapies prevents their routine use in the management of Fournier's gangrene. The absence of a specific care pathway may hinder efficient management of Fournier's gangrene, thus based on current guidelines a management pathway is suggested.","container-title":"Archivio Italiano Di Urologia, Andrologia: Organo Ufficiale [di] Societa Italiana Di Ecografia Urologica E Nefrologica","DOI":"10.4081/aiua.2016.3.157","ISSN":"1124-3562","issue":"3","journalAbbreviation":"Arch Ital Urol Androl","language":"eng","note":"PMID: 27711086","page":"157-164","source":"PubMed","title":"Fournier's gangrene. A clinical review","volume":"88","author":[{"family":"Singh","given":"Ariana"},{"family":"Ahmed","given":"Kamran"},{"family":"Aydin","given":"Abdullatif"},{"family":"Khan","given":"Muhammad Shamim"},{"family":"Dasgupta","given":"Prokar"}],"issued":{"date-parts":[["2016",10,5]]}}}],"schema":"https://github.com/citation-style-language/schema/raw/master/csl-citation.json"} </w:instrText>
      </w:r>
      <w:r w:rsidR="008F256E" w:rsidRPr="00EC07A7">
        <w:rPr>
          <w:rFonts w:ascii="Times New Roman" w:hAnsi="Times New Roman" w:cs="Times New Roman"/>
          <w:sz w:val="28"/>
          <w:szCs w:val="28"/>
          <w:lang w:val="en-GB"/>
        </w:rPr>
        <w:fldChar w:fldCharType="separate"/>
      </w:r>
      <w:r w:rsidR="008F256E" w:rsidRPr="00EC07A7">
        <w:rPr>
          <w:rFonts w:ascii="Times New Roman" w:hAnsi="Times New Roman" w:cs="Times New Roman"/>
          <w:sz w:val="28"/>
          <w:lang w:val="en-GB"/>
        </w:rPr>
        <w:t>[6,7]</w:t>
      </w:r>
      <w:r w:rsidR="008F256E" w:rsidRPr="00EC07A7">
        <w:rPr>
          <w:rFonts w:ascii="Times New Roman" w:hAnsi="Times New Roman" w:cs="Times New Roman"/>
          <w:sz w:val="28"/>
          <w:szCs w:val="28"/>
          <w:lang w:val="en-GB"/>
        </w:rPr>
        <w:fldChar w:fldCharType="end"/>
      </w:r>
      <w:r w:rsidR="00807C54" w:rsidRPr="00EC07A7">
        <w:rPr>
          <w:rFonts w:ascii="Times New Roman" w:hAnsi="Times New Roman" w:cs="Times New Roman"/>
          <w:sz w:val="28"/>
          <w:szCs w:val="28"/>
          <w:lang w:val="en-GB"/>
        </w:rPr>
        <w:t>. Recent reports</w:t>
      </w:r>
      <w:r w:rsidR="00807C54" w:rsidRPr="00807C54">
        <w:rPr>
          <w:rFonts w:ascii="Times New Roman" w:hAnsi="Times New Roman" w:cs="Times New Roman"/>
          <w:sz w:val="28"/>
          <w:szCs w:val="28"/>
          <w:lang w:val="en-GB"/>
        </w:rPr>
        <w:t xml:space="preserve"> continue to highlight the severity of this condition and the importance of early tr</w:t>
      </w:r>
      <w:r w:rsidR="004516F1">
        <w:rPr>
          <w:rFonts w:ascii="Times New Roman" w:hAnsi="Times New Roman" w:cs="Times New Roman"/>
          <w:sz w:val="28"/>
          <w:szCs w:val="28"/>
          <w:lang w:val="en-GB"/>
        </w:rPr>
        <w:t>eatment</w:t>
      </w:r>
      <w:r w:rsidR="00EC07A7">
        <w:rPr>
          <w:rFonts w:ascii="Times New Roman" w:hAnsi="Times New Roman" w:cs="Times New Roman"/>
          <w:sz w:val="28"/>
          <w:szCs w:val="28"/>
          <w:lang w:val="en-GB"/>
        </w:rPr>
        <w:t xml:space="preserve"> </w:t>
      </w:r>
      <w:r w:rsidR="008F256E">
        <w:rPr>
          <w:rFonts w:ascii="Times New Roman" w:hAnsi="Times New Roman" w:cs="Times New Roman"/>
          <w:sz w:val="28"/>
          <w:szCs w:val="28"/>
          <w:lang w:val="en-GB"/>
        </w:rPr>
        <w:fldChar w:fldCharType="begin"/>
      </w:r>
      <w:r w:rsidR="004516F1">
        <w:rPr>
          <w:rFonts w:ascii="Times New Roman" w:hAnsi="Times New Roman" w:cs="Times New Roman"/>
          <w:sz w:val="28"/>
          <w:szCs w:val="28"/>
          <w:lang w:val="en-GB"/>
        </w:rPr>
        <w:instrText xml:space="preserve"> ADDIN ZOTERO_ITEM CSL_CITATION {"citationID":"NQsgx6fS","properties":{"formattedCitation":"[6\\uc0\\u8211{}8]","plainCitation":"[6–8]","noteIndex":0},"citationItems":[{"id":1960,"uris":["http://zotero.org/users/8304670/items/XSJUYN36"],"itemData":{"id":1960,"type":"article-journal","container-title":"Journal of Pharmaceutical Research International","DOI":"10.9734/jpri/2021/v33i59B34427","ISSN":"2456-9119","language":"en","page":"642-646","source":"journaljpri.com","title":"Fournier Gangrene: Case Report &amp; Litarature Review","title-short":"Fournier Gangrene","author":[{"family":"Selokar","given":"Ankit"},{"family":"Kolhekar","given":"Sonali"},{"family":"Lokhande","given":"Shalini"},{"family":"Ghugare","given":"Suwarna"},{"family":"Ankar","given":"Ruchira"},{"family":"Dhengare","given":"Archana"},{"family":"Mahakalkar","given":"Manjusha"},{"family":"Moon","given":"Shalini"}],"issued":{"date-parts":[["2021",12,18]]}}},{"id":1991,"uris":["http://zotero.org/users/8304670/items/CK7PI3SD"],"itemData":{"id":1991,"type":"article-journal","abstract":"INTRODUCTION AND HYPOTHESIS: Fournier's gangrene is a rare, necrotising fasciitis of the external genitalia, perineal or perianal regions. The disease has a higher incidence in males and risk factors for development include diabetes, HIV, alcoholism and other immune-compromised states. The aggressive disease process is associated with a high mortality rate of 20-30%. In addition, the increasing age and prevalence of diabetes in the population, begs the need for increased clinical awareness of Fournier's gangrene with emphasis on early diagnosis and management. This review aims to highlight the relevant research surrounding Fournier's gangrene, in particular the various prognostic indicators and management strategies.\nMETHODS: A search was conducted on the MEDLINE database for all applicable research; clinical reviews, retrospective studies and case reports. In addition to which a search of the European Association of Urology, the British Association for Urological Surgeons and the British Medical Journal was conducted for the most recent recommendations.\nRESULTS: Immediate broad-spectrum antibiotic therapy and urgent surgical debridement are the core managerial principles of Fournier's gangrene. The use of adjunctive therapies such as hyperbaric oxygen and vacuum assisted closure are supported in some aspects of the literature and disputed in others. The lack of randomized controlled studies limits the use of these potential additional therapies to patients unresponsive to conventional management. The value of unprocessed honey as a topical antimicrobial agent has been highlighted in the literature for small lesions in uncomplicated patients.\nCONCLUSION: Fournier's gangrene is a urological emergency with a high mortality rate despite advances in the medical and surgical fields. The aggressive nature of the infection advocates the need for early recognition allowing immediate surgical intervention. The opposing results of available research as well as the lack of high quality evidence surrounding emergent therapies prevents their routine use in the management of Fournier's gangrene. The absence of a specific care pathway may hinder efficient management of Fournier's gangrene, thus based on current guidelines a management pathway is suggested.","container-title":"Archivio Italiano Di Urologia, Andrologia: Organo Ufficiale [di] Societa Italiana Di Ecografia Urologica E Nefrologica","DOI":"10.4081/aiua.2016.3.157","ISSN":"1124-3562","issue":"3","journalAbbreviation":"Arch Ital Urol Androl","language":"eng","note":"PMID: 27711086","page":"157-164","source":"PubMed","title":"Fournier's gangrene. A clinical review","volume":"88","author":[{"family":"Singh","given":"Ariana"},{"family":"Ahmed","given":"Kamran"},{"family":"Aydin","given":"Abdullatif"},{"family":"Khan","given":"Muhammad Shamim"},{"family":"Dasgupta","given":"Prokar"}],"issued":{"date-parts":[["2016",10,5]]}}},{"id":1962,"uris":["http://zotero.org/users/8304670/items/RNNFU38N"],"itemData":{"id":1962,"type":"article-journal","container-title":"Asian Journal of Medicine and Health","DOI":"10.9734/ajmah/2023/v21i5813","ISSN":"2456-8414","issue":"5","language":"en","page":"32-38","source":"journalajmah.com","title":"Fournier’s Gangrene: A Report of Two Cases and Literature Review","title-short":"Fournier’s Gangrene","volume":"21","author":[{"family":"Dan-Jumbo","given":"A."},{"family":"Dienye","given":"N. P."},{"family":"Uriah","given":"S. S."},{"family":"Dienye","given":"P. O."},{"family":"Atata","given":"C. T."},{"family":"Nnadi","given":"N. O."}],"issued":{"date-parts":[["2023",3,22]]}}}],"schema":"https://github.com/citation-style-language/schema/raw/master/csl-citation.json"} </w:instrText>
      </w:r>
      <w:r w:rsidR="008F256E">
        <w:rPr>
          <w:rFonts w:ascii="Times New Roman" w:hAnsi="Times New Roman" w:cs="Times New Roman"/>
          <w:sz w:val="28"/>
          <w:szCs w:val="28"/>
          <w:lang w:val="en-GB"/>
        </w:rPr>
        <w:fldChar w:fldCharType="separate"/>
      </w:r>
      <w:r w:rsidR="004516F1" w:rsidRPr="00491C2B">
        <w:rPr>
          <w:rFonts w:ascii="Times New Roman" w:hAnsi="Times New Roman" w:cs="Times New Roman"/>
          <w:sz w:val="28"/>
          <w:lang w:val="en-GB"/>
        </w:rPr>
        <w:t>[6–8]</w:t>
      </w:r>
      <w:r w:rsidR="008F256E">
        <w:rPr>
          <w:rFonts w:ascii="Times New Roman" w:hAnsi="Times New Roman" w:cs="Times New Roman"/>
          <w:sz w:val="28"/>
          <w:szCs w:val="28"/>
          <w:lang w:val="en-GB"/>
        </w:rPr>
        <w:fldChar w:fldCharType="end"/>
      </w:r>
      <w:r w:rsidR="004516F1">
        <w:rPr>
          <w:rFonts w:ascii="Times New Roman" w:hAnsi="Times New Roman" w:cs="Times New Roman"/>
          <w:sz w:val="28"/>
          <w:szCs w:val="28"/>
          <w:lang w:val="en-GB"/>
        </w:rPr>
        <w:t>.</w:t>
      </w:r>
      <w:r w:rsidRPr="00AD511F">
        <w:rPr>
          <w:rFonts w:ascii="Times New Roman" w:hAnsi="Times New Roman" w:cs="Times New Roman"/>
          <w:sz w:val="28"/>
          <w:szCs w:val="28"/>
          <w:lang w:val="en-GB"/>
        </w:rPr>
        <w:br/>
        <w:t xml:space="preserve">Although rare today, the pathophysiology and risk factors are well known [6,7]. However, the association of this condition with </w:t>
      </w:r>
      <w:r w:rsidR="00EC07A7">
        <w:rPr>
          <w:rFonts w:ascii="Times New Roman" w:hAnsi="Times New Roman" w:cs="Times New Roman"/>
          <w:sz w:val="28"/>
          <w:szCs w:val="28"/>
          <w:lang w:val="en-GB"/>
        </w:rPr>
        <w:t>varicella</w:t>
      </w:r>
      <w:r w:rsidRPr="00AD511F">
        <w:rPr>
          <w:rFonts w:ascii="Times New Roman" w:hAnsi="Times New Roman" w:cs="Times New Roman"/>
          <w:sz w:val="28"/>
          <w:szCs w:val="28"/>
          <w:lang w:val="en-GB"/>
        </w:rPr>
        <w:t xml:space="preserve"> is rarely described. We report the case of a 22-year-old young adult who presented with Fournier's gangrene following </w:t>
      </w:r>
      <w:r w:rsidR="00940FA1">
        <w:rPr>
          <w:rFonts w:ascii="Times New Roman" w:hAnsi="Times New Roman" w:cs="Times New Roman"/>
          <w:sz w:val="28"/>
          <w:szCs w:val="28"/>
          <w:lang w:val="en-GB"/>
        </w:rPr>
        <w:t>varicella</w:t>
      </w:r>
      <w:r w:rsidRPr="00AD511F">
        <w:rPr>
          <w:rFonts w:ascii="Times New Roman" w:hAnsi="Times New Roman" w:cs="Times New Roman"/>
          <w:sz w:val="28"/>
          <w:szCs w:val="28"/>
          <w:lang w:val="en-GB"/>
        </w:rPr>
        <w:t xml:space="preserve"> in the Infectious and Tropical Diseases Department at the Yalgado OUEDRAOGO University Hospital </w:t>
      </w:r>
      <w:proofErr w:type="spellStart"/>
      <w:r w:rsidRPr="00AD511F">
        <w:rPr>
          <w:rFonts w:ascii="Times New Roman" w:hAnsi="Times New Roman" w:cs="Times New Roman"/>
          <w:sz w:val="28"/>
          <w:szCs w:val="28"/>
          <w:lang w:val="en-GB"/>
        </w:rPr>
        <w:t>Center</w:t>
      </w:r>
      <w:proofErr w:type="spellEnd"/>
      <w:r w:rsidRPr="00AD511F">
        <w:rPr>
          <w:rFonts w:ascii="Times New Roman" w:hAnsi="Times New Roman" w:cs="Times New Roman"/>
          <w:sz w:val="28"/>
          <w:szCs w:val="28"/>
          <w:lang w:val="en-GB"/>
        </w:rPr>
        <w:t>.</w:t>
      </w:r>
    </w:p>
    <w:p w14:paraId="17F51088" w14:textId="7DDAECA3" w:rsidR="00A56A48" w:rsidRDefault="00940FA1" w:rsidP="00250920">
      <w:pPr>
        <w:spacing w:line="360" w:lineRule="auto"/>
        <w:jc w:val="both"/>
        <w:rPr>
          <w:rFonts w:ascii="Times New Roman" w:hAnsi="Times New Roman" w:cs="Times New Roman"/>
          <w:sz w:val="28"/>
          <w:szCs w:val="28"/>
          <w:lang w:val="en-GB"/>
        </w:rPr>
      </w:pPr>
      <w:r w:rsidRPr="00940FA1">
        <w:rPr>
          <w:rFonts w:ascii="Times New Roman" w:hAnsi="Times New Roman" w:cs="Times New Roman"/>
          <w:sz w:val="28"/>
          <w:szCs w:val="28"/>
          <w:lang w:val="en-GB"/>
        </w:rPr>
        <w:t>This case report has been reported in line with the SCARE 2023 criteria</w:t>
      </w:r>
      <w:r>
        <w:rPr>
          <w:rFonts w:ascii="Times New Roman" w:hAnsi="Times New Roman" w:cs="Times New Roman"/>
          <w:sz w:val="28"/>
          <w:szCs w:val="28"/>
          <w:lang w:val="en-GB"/>
        </w:rPr>
        <w:t xml:space="preserve"> </w:t>
      </w:r>
      <w:r>
        <w:rPr>
          <w:rFonts w:ascii="Times New Roman" w:hAnsi="Times New Roman" w:cs="Times New Roman"/>
          <w:sz w:val="28"/>
          <w:szCs w:val="28"/>
          <w:lang w:val="en-GB"/>
        </w:rPr>
        <w:fldChar w:fldCharType="begin"/>
      </w:r>
      <w:r w:rsidR="004516F1">
        <w:rPr>
          <w:rFonts w:ascii="Times New Roman" w:hAnsi="Times New Roman" w:cs="Times New Roman"/>
          <w:sz w:val="28"/>
          <w:szCs w:val="28"/>
          <w:lang w:val="en-GB"/>
        </w:rPr>
        <w:instrText xml:space="preserve"> ADDIN ZOTERO_ITEM CSL_CITATION {"citationID":"RPrxxvwp","properties":{"formattedCitation":"[9]","plainCitation":"[9]","noteIndex":0},"citationItems":[{"id":1943,"uris":["http://zotero.org/users/8304670/items/A5QY7I7V"],"itemData":{"id":1943,"type":"article-journal","abstract":"BACKGROUND: The Surgical CAse REport (SCARE) guidelines were first published in 2016 as a tool for surgeons to document and report their surgical cases in a standardised and comprehensive manner. However, with advances in technology and changes in the healthcare landscape, it is important to revise and update these guidelines to ensure they remain relevant and valuable for surgeons.\nMATERIALS AND METHODS: The updated guidelines were produced through a Delphi consensus exercise. Members of the SCARE 2020 guidelines Delphi group, editorial board members, and peer reviewers were invited to participate. Potential contributors were contacted by e-mail. An online survey was completed to indicate their agreement with the proposed changes to the guideline items.\nRESULTS: A total of 54 participants were invited to participate and 44 (81.5%) completed the survey. There was a high degree of agreement among reviewers, with 36 items (83.7%) meeting the threshold for inclusion.\nCONCLUSION: Through a completed Delphi consensus exercise we present the SCARE 2023 guidelines. This will provide surgeons with a comprehensive and up-to-date tool for documenting and reporting their surgical cases while highlighting the importance of patient-centred care.","container-title":"International Journal of Surgery (London, England)","DOI":"10.1097/JS9.0000000000000373","ISSN":"1743-9159","issue":"5","journalAbbreviation":"Int J Surg","language":"eng","note":"PMID: 37013953\nPMCID: PMC10389401","page":"1136-1140","source":"PubMed","title":"The SCARE 2023 guideline: updating consensus Surgical CAse REport (SCARE) guidelines","title-short":"The SCARE 2023 guideline","volume":"109","author":[{"family":"Sohrabi","given":"Catrin"},{"family":"Mathew","given":"Ginimol"},{"family":"Maria","given":"Nicola"},{"family":"Kerwan","given":"Ahmed"},{"family":"Franchi","given":"Thomas"},{"family":"Agha","given":"Riaz A."},{"literal":"Collaborators"}],"issued":{"date-parts":[["2023",5,1]]}}}],"schema":"https://github.com/citation-style-language/schema/raw/master/csl-citation.json"} </w:instrText>
      </w:r>
      <w:r>
        <w:rPr>
          <w:rFonts w:ascii="Times New Roman" w:hAnsi="Times New Roman" w:cs="Times New Roman"/>
          <w:sz w:val="28"/>
          <w:szCs w:val="28"/>
          <w:lang w:val="en-GB"/>
        </w:rPr>
        <w:fldChar w:fldCharType="separate"/>
      </w:r>
      <w:r w:rsidR="004516F1" w:rsidRPr="004516F1">
        <w:rPr>
          <w:rFonts w:ascii="Times New Roman" w:hAnsi="Times New Roman" w:cs="Times New Roman"/>
          <w:sz w:val="28"/>
          <w:lang w:val="en-GB"/>
        </w:rPr>
        <w:t>[9]</w:t>
      </w:r>
      <w:r>
        <w:rPr>
          <w:rFonts w:ascii="Times New Roman" w:hAnsi="Times New Roman" w:cs="Times New Roman"/>
          <w:sz w:val="28"/>
          <w:szCs w:val="28"/>
          <w:lang w:val="en-GB"/>
        </w:rPr>
        <w:fldChar w:fldCharType="end"/>
      </w:r>
      <w:r>
        <w:rPr>
          <w:rFonts w:ascii="Times New Roman" w:hAnsi="Times New Roman" w:cs="Times New Roman"/>
          <w:sz w:val="28"/>
          <w:szCs w:val="28"/>
          <w:lang w:val="en-GB"/>
        </w:rPr>
        <w:t>.</w:t>
      </w:r>
    </w:p>
    <w:p w14:paraId="0C4126E0" w14:textId="77777777" w:rsidR="00EB3285" w:rsidRDefault="00EB3285" w:rsidP="00250920">
      <w:pPr>
        <w:spacing w:line="360" w:lineRule="auto"/>
        <w:jc w:val="both"/>
        <w:rPr>
          <w:rFonts w:ascii="Times New Roman" w:hAnsi="Times New Roman" w:cs="Times New Roman"/>
          <w:sz w:val="28"/>
          <w:szCs w:val="28"/>
          <w:lang w:val="en-GB"/>
        </w:rPr>
      </w:pPr>
    </w:p>
    <w:p w14:paraId="6E65430B" w14:textId="77777777" w:rsidR="00EB3285" w:rsidRDefault="00EB3285" w:rsidP="00250920">
      <w:pPr>
        <w:spacing w:line="360" w:lineRule="auto"/>
        <w:jc w:val="both"/>
        <w:rPr>
          <w:rFonts w:ascii="Times New Roman" w:hAnsi="Times New Roman" w:cs="Times New Roman"/>
          <w:sz w:val="28"/>
          <w:szCs w:val="28"/>
          <w:lang w:val="en-GB"/>
        </w:rPr>
      </w:pPr>
    </w:p>
    <w:p w14:paraId="3A5DB9B1" w14:textId="77777777" w:rsidR="00EB3285" w:rsidRDefault="00EB3285" w:rsidP="00250920">
      <w:pPr>
        <w:spacing w:line="360" w:lineRule="auto"/>
        <w:jc w:val="both"/>
        <w:rPr>
          <w:rFonts w:ascii="Times New Roman" w:hAnsi="Times New Roman" w:cs="Times New Roman"/>
          <w:sz w:val="28"/>
          <w:szCs w:val="28"/>
          <w:lang w:val="en-GB"/>
        </w:rPr>
      </w:pPr>
    </w:p>
    <w:p w14:paraId="216B9141" w14:textId="77777777" w:rsidR="00EC07A7" w:rsidRDefault="00EC07A7" w:rsidP="00250920">
      <w:pPr>
        <w:spacing w:line="360" w:lineRule="auto"/>
        <w:jc w:val="both"/>
        <w:rPr>
          <w:rFonts w:ascii="Times New Roman" w:hAnsi="Times New Roman" w:cs="Times New Roman"/>
          <w:sz w:val="28"/>
          <w:szCs w:val="28"/>
          <w:lang w:val="en-GB"/>
        </w:rPr>
      </w:pPr>
    </w:p>
    <w:p w14:paraId="1D8209E7" w14:textId="77777777" w:rsidR="00EC07A7" w:rsidRDefault="00EC07A7" w:rsidP="00250920">
      <w:pPr>
        <w:spacing w:line="360" w:lineRule="auto"/>
        <w:jc w:val="both"/>
        <w:rPr>
          <w:rFonts w:ascii="Times New Roman" w:hAnsi="Times New Roman" w:cs="Times New Roman"/>
          <w:sz w:val="28"/>
          <w:szCs w:val="28"/>
          <w:lang w:val="en-GB"/>
        </w:rPr>
      </w:pPr>
    </w:p>
    <w:p w14:paraId="5B3BC9BA" w14:textId="77777777" w:rsidR="00EB3285" w:rsidRDefault="00EB3285" w:rsidP="00250920">
      <w:pPr>
        <w:spacing w:line="360" w:lineRule="auto"/>
        <w:jc w:val="both"/>
        <w:rPr>
          <w:rFonts w:ascii="Times New Roman" w:hAnsi="Times New Roman" w:cs="Times New Roman"/>
          <w:sz w:val="28"/>
          <w:szCs w:val="28"/>
          <w:lang w:val="en-GB"/>
        </w:rPr>
      </w:pPr>
    </w:p>
    <w:p w14:paraId="0499B22E" w14:textId="3D19A6D0" w:rsidR="00EB3285" w:rsidRPr="0087664B" w:rsidRDefault="007E3243" w:rsidP="00250920">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Table 1: </w:t>
      </w:r>
      <w:r w:rsidR="0087664B" w:rsidRPr="0087664B">
        <w:rPr>
          <w:rFonts w:ascii="Times New Roman" w:hAnsi="Times New Roman" w:cs="Times New Roman"/>
          <w:b/>
          <w:bCs/>
          <w:sz w:val="28"/>
          <w:szCs w:val="28"/>
          <w:lang w:val="en-GB"/>
        </w:rPr>
        <w:t>Timeline</w:t>
      </w:r>
      <w:r w:rsidR="00FF0BD3">
        <w:rPr>
          <w:rFonts w:ascii="Times New Roman" w:hAnsi="Times New Roman" w:cs="Times New Roman"/>
          <w:b/>
          <w:bCs/>
          <w:sz w:val="28"/>
          <w:szCs w:val="28"/>
          <w:lang w:val="en-GB"/>
        </w:rPr>
        <w:t xml:space="preserve"> </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0"/>
        <w:gridCol w:w="5054"/>
        <w:gridCol w:w="2421"/>
      </w:tblGrid>
      <w:tr w:rsidR="00EB3285" w:rsidRPr="00EB3285" w14:paraId="1F0A1C4B" w14:textId="77777777" w:rsidTr="0087664B">
        <w:trPr>
          <w:trHeight w:val="639"/>
          <w:tblHeader/>
          <w:tblCellSpacing w:w="15" w:type="dxa"/>
        </w:trPr>
        <w:tc>
          <w:tcPr>
            <w:tcW w:w="0" w:type="auto"/>
            <w:vAlign w:val="center"/>
            <w:hideMark/>
          </w:tcPr>
          <w:p w14:paraId="611070F1" w14:textId="25628913" w:rsidR="00EB3285" w:rsidRPr="00EB3285" w:rsidRDefault="00EB3285" w:rsidP="006E5F95">
            <w:pPr>
              <w:spacing w:line="360" w:lineRule="auto"/>
              <w:jc w:val="both"/>
              <w:rPr>
                <w:rFonts w:ascii="Times New Roman" w:hAnsi="Times New Roman" w:cs="Times New Roman"/>
                <w:b/>
                <w:bCs/>
                <w:sz w:val="28"/>
                <w:szCs w:val="28"/>
              </w:rPr>
            </w:pPr>
            <w:r w:rsidRPr="00EB3285">
              <w:rPr>
                <w:rFonts w:ascii="Times New Roman" w:hAnsi="Times New Roman" w:cs="Times New Roman"/>
                <w:b/>
                <w:bCs/>
                <w:sz w:val="28"/>
                <w:szCs w:val="28"/>
              </w:rPr>
              <w:t>Date</w:t>
            </w:r>
          </w:p>
        </w:tc>
        <w:tc>
          <w:tcPr>
            <w:tcW w:w="5024" w:type="dxa"/>
            <w:vAlign w:val="center"/>
            <w:hideMark/>
          </w:tcPr>
          <w:p w14:paraId="4EC9BAA5" w14:textId="77777777" w:rsidR="00EB3285" w:rsidRPr="00EB3285" w:rsidRDefault="00EB3285" w:rsidP="00EB3285">
            <w:pPr>
              <w:spacing w:line="360" w:lineRule="auto"/>
              <w:jc w:val="both"/>
              <w:rPr>
                <w:rFonts w:ascii="Times New Roman" w:hAnsi="Times New Roman" w:cs="Times New Roman"/>
                <w:b/>
                <w:bCs/>
                <w:sz w:val="28"/>
                <w:szCs w:val="28"/>
              </w:rPr>
            </w:pPr>
            <w:r w:rsidRPr="00EB3285">
              <w:rPr>
                <w:rFonts w:ascii="Times New Roman" w:hAnsi="Times New Roman" w:cs="Times New Roman"/>
                <w:b/>
                <w:bCs/>
                <w:sz w:val="28"/>
                <w:szCs w:val="28"/>
              </w:rPr>
              <w:t>Event</w:t>
            </w:r>
          </w:p>
        </w:tc>
        <w:tc>
          <w:tcPr>
            <w:tcW w:w="2376" w:type="dxa"/>
            <w:vAlign w:val="center"/>
            <w:hideMark/>
          </w:tcPr>
          <w:p w14:paraId="2C0A37C4" w14:textId="77777777" w:rsidR="00EB3285" w:rsidRPr="00EB3285" w:rsidRDefault="00EB3285" w:rsidP="006E5F95">
            <w:pPr>
              <w:spacing w:line="360" w:lineRule="auto"/>
              <w:jc w:val="center"/>
              <w:rPr>
                <w:rFonts w:ascii="Times New Roman" w:hAnsi="Times New Roman" w:cs="Times New Roman"/>
                <w:b/>
                <w:bCs/>
                <w:sz w:val="28"/>
                <w:szCs w:val="28"/>
              </w:rPr>
            </w:pPr>
            <w:r w:rsidRPr="00EB3285">
              <w:rPr>
                <w:rFonts w:ascii="Times New Roman" w:hAnsi="Times New Roman" w:cs="Times New Roman"/>
                <w:b/>
                <w:bCs/>
                <w:sz w:val="28"/>
                <w:szCs w:val="28"/>
              </w:rPr>
              <w:t>Interval from onset</w:t>
            </w:r>
          </w:p>
        </w:tc>
      </w:tr>
      <w:tr w:rsidR="00EB3285" w:rsidRPr="00EB3285" w14:paraId="6C4E88B4" w14:textId="77777777" w:rsidTr="0087664B">
        <w:trPr>
          <w:trHeight w:val="652"/>
          <w:tblCellSpacing w:w="15" w:type="dxa"/>
        </w:trPr>
        <w:tc>
          <w:tcPr>
            <w:tcW w:w="0" w:type="auto"/>
            <w:vAlign w:val="center"/>
            <w:hideMark/>
          </w:tcPr>
          <w:p w14:paraId="61EC24AA" w14:textId="651323B2" w:rsidR="00EB3285" w:rsidRPr="00EB3285" w:rsidRDefault="00EB3285" w:rsidP="006E5F9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1</w:t>
            </w:r>
            <w:r w:rsidR="0087664B">
              <w:rPr>
                <w:rFonts w:ascii="Times New Roman" w:hAnsi="Times New Roman" w:cs="Times New Roman"/>
                <w:sz w:val="28"/>
                <w:szCs w:val="28"/>
              </w:rPr>
              <w:t>8</w:t>
            </w:r>
            <w:r w:rsidRPr="00EB3285">
              <w:rPr>
                <w:rFonts w:ascii="Times New Roman" w:hAnsi="Times New Roman" w:cs="Times New Roman"/>
                <w:sz w:val="28"/>
                <w:szCs w:val="28"/>
              </w:rPr>
              <w:t>/05/2023</w:t>
            </w:r>
          </w:p>
        </w:tc>
        <w:tc>
          <w:tcPr>
            <w:tcW w:w="5024" w:type="dxa"/>
            <w:vAlign w:val="center"/>
            <w:hideMark/>
          </w:tcPr>
          <w:p w14:paraId="3B47692C" w14:textId="677B2AF0" w:rsidR="00EB3285" w:rsidRPr="00EB3285" w:rsidRDefault="00EB328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Onset</w:t>
            </w:r>
            <w:r w:rsidR="00EA6D67">
              <w:rPr>
                <w:rFonts w:ascii="Times New Roman" w:hAnsi="Times New Roman" w:cs="Times New Roman"/>
                <w:sz w:val="28"/>
                <w:szCs w:val="28"/>
              </w:rPr>
              <w:t xml:space="preserve"> </w:t>
            </w:r>
            <w:r w:rsidRPr="00EB3285">
              <w:rPr>
                <w:rFonts w:ascii="Times New Roman" w:hAnsi="Times New Roman" w:cs="Times New Roman"/>
                <w:sz w:val="28"/>
                <w:szCs w:val="28"/>
              </w:rPr>
              <w:t xml:space="preserve"> of febrile rash </w:t>
            </w:r>
          </w:p>
        </w:tc>
        <w:tc>
          <w:tcPr>
            <w:tcW w:w="2376" w:type="dxa"/>
            <w:vAlign w:val="center"/>
            <w:hideMark/>
          </w:tcPr>
          <w:p w14:paraId="3D9A878A" w14:textId="77777777" w:rsidR="00EB3285" w:rsidRPr="00EB3285" w:rsidRDefault="00EB3285" w:rsidP="006E5F95">
            <w:pPr>
              <w:spacing w:line="360" w:lineRule="auto"/>
              <w:jc w:val="center"/>
              <w:rPr>
                <w:rFonts w:ascii="Times New Roman" w:hAnsi="Times New Roman" w:cs="Times New Roman"/>
                <w:sz w:val="28"/>
                <w:szCs w:val="28"/>
              </w:rPr>
            </w:pPr>
            <w:r w:rsidRPr="00EB3285">
              <w:rPr>
                <w:rFonts w:ascii="Times New Roman" w:hAnsi="Times New Roman" w:cs="Times New Roman"/>
                <w:sz w:val="28"/>
                <w:szCs w:val="28"/>
              </w:rPr>
              <w:t>Day 0</w:t>
            </w:r>
          </w:p>
        </w:tc>
      </w:tr>
      <w:tr w:rsidR="00EB3285" w:rsidRPr="00EB3285" w14:paraId="3F6FA352" w14:textId="77777777" w:rsidTr="0087664B">
        <w:trPr>
          <w:trHeight w:val="833"/>
          <w:tblCellSpacing w:w="15" w:type="dxa"/>
        </w:trPr>
        <w:tc>
          <w:tcPr>
            <w:tcW w:w="0" w:type="auto"/>
            <w:vAlign w:val="center"/>
            <w:hideMark/>
          </w:tcPr>
          <w:p w14:paraId="1BDF5DD9" w14:textId="77777777" w:rsidR="00EB3285" w:rsidRPr="00EB3285" w:rsidRDefault="00EB3285" w:rsidP="006E5F9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25/05/2023</w:t>
            </w:r>
          </w:p>
        </w:tc>
        <w:tc>
          <w:tcPr>
            <w:tcW w:w="5024" w:type="dxa"/>
            <w:vAlign w:val="center"/>
            <w:hideMark/>
          </w:tcPr>
          <w:p w14:paraId="12C7E4D9" w14:textId="77777777" w:rsidR="00EB3285" w:rsidRDefault="00EB328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Hospital admission; diagnosis of varicella + Fournier’s gangrene</w:t>
            </w:r>
          </w:p>
          <w:p w14:paraId="63201C6E" w14:textId="19A323D7" w:rsidR="006E5F95" w:rsidRPr="00EB3285" w:rsidRDefault="006E5F9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Initiation of IV acyclovir, ceftriaxone, metronidazole</w:t>
            </w:r>
          </w:p>
        </w:tc>
        <w:tc>
          <w:tcPr>
            <w:tcW w:w="2376" w:type="dxa"/>
            <w:vAlign w:val="center"/>
            <w:hideMark/>
          </w:tcPr>
          <w:p w14:paraId="61EF968E" w14:textId="77777777" w:rsidR="00EB3285" w:rsidRPr="00EB3285" w:rsidRDefault="00EB3285" w:rsidP="006E5F95">
            <w:pPr>
              <w:spacing w:line="360" w:lineRule="auto"/>
              <w:jc w:val="center"/>
              <w:rPr>
                <w:rFonts w:ascii="Times New Roman" w:hAnsi="Times New Roman" w:cs="Times New Roman"/>
                <w:sz w:val="28"/>
                <w:szCs w:val="28"/>
              </w:rPr>
            </w:pPr>
            <w:r w:rsidRPr="00EB3285">
              <w:rPr>
                <w:rFonts w:ascii="Times New Roman" w:hAnsi="Times New Roman" w:cs="Times New Roman"/>
                <w:sz w:val="28"/>
                <w:szCs w:val="28"/>
              </w:rPr>
              <w:t>Day 10</w:t>
            </w:r>
          </w:p>
        </w:tc>
      </w:tr>
      <w:tr w:rsidR="00EB3285" w:rsidRPr="00EB3285" w14:paraId="17D1FDAB" w14:textId="77777777" w:rsidTr="0087664B">
        <w:trPr>
          <w:trHeight w:val="671"/>
          <w:tblCellSpacing w:w="15" w:type="dxa"/>
        </w:trPr>
        <w:tc>
          <w:tcPr>
            <w:tcW w:w="0" w:type="auto"/>
            <w:vAlign w:val="center"/>
            <w:hideMark/>
          </w:tcPr>
          <w:p w14:paraId="4EA23020" w14:textId="77777777" w:rsidR="00EB3285" w:rsidRPr="00EB3285" w:rsidRDefault="00EB3285" w:rsidP="006E5F9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28/05/2023</w:t>
            </w:r>
          </w:p>
        </w:tc>
        <w:tc>
          <w:tcPr>
            <w:tcW w:w="5024" w:type="dxa"/>
            <w:vAlign w:val="center"/>
            <w:hideMark/>
          </w:tcPr>
          <w:p w14:paraId="3F1D11CB" w14:textId="77777777" w:rsidR="00EB3285" w:rsidRPr="00EB3285" w:rsidRDefault="00EB328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Surgical debridement</w:t>
            </w:r>
          </w:p>
        </w:tc>
        <w:tc>
          <w:tcPr>
            <w:tcW w:w="2376" w:type="dxa"/>
            <w:vAlign w:val="center"/>
            <w:hideMark/>
          </w:tcPr>
          <w:p w14:paraId="59406E3D" w14:textId="77777777" w:rsidR="00EB3285" w:rsidRPr="00EB3285" w:rsidRDefault="00EB3285" w:rsidP="006E5F95">
            <w:pPr>
              <w:spacing w:line="360" w:lineRule="auto"/>
              <w:jc w:val="center"/>
              <w:rPr>
                <w:rFonts w:ascii="Times New Roman" w:hAnsi="Times New Roman" w:cs="Times New Roman"/>
                <w:sz w:val="28"/>
                <w:szCs w:val="28"/>
              </w:rPr>
            </w:pPr>
            <w:r w:rsidRPr="00EB3285">
              <w:rPr>
                <w:rFonts w:ascii="Times New Roman" w:hAnsi="Times New Roman" w:cs="Times New Roman"/>
                <w:sz w:val="28"/>
                <w:szCs w:val="28"/>
              </w:rPr>
              <w:t>Day 13</w:t>
            </w:r>
          </w:p>
        </w:tc>
      </w:tr>
      <w:tr w:rsidR="00EB3285" w:rsidRPr="00EB3285" w14:paraId="62FAC90A" w14:textId="77777777" w:rsidTr="0087664B">
        <w:trPr>
          <w:trHeight w:val="671"/>
          <w:tblCellSpacing w:w="15" w:type="dxa"/>
        </w:trPr>
        <w:tc>
          <w:tcPr>
            <w:tcW w:w="0" w:type="auto"/>
            <w:vAlign w:val="center"/>
            <w:hideMark/>
          </w:tcPr>
          <w:p w14:paraId="6DFD44FC" w14:textId="77777777" w:rsidR="00EB3285" w:rsidRPr="00EB3285" w:rsidRDefault="00EB3285" w:rsidP="006E5F9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31/05/2023</w:t>
            </w:r>
          </w:p>
        </w:tc>
        <w:tc>
          <w:tcPr>
            <w:tcW w:w="5024" w:type="dxa"/>
            <w:vAlign w:val="center"/>
            <w:hideMark/>
          </w:tcPr>
          <w:p w14:paraId="284C7CC5" w14:textId="77777777" w:rsidR="00EB3285" w:rsidRPr="00EB3285" w:rsidRDefault="00EB328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Clinical deterioration; transfer to ICU</w:t>
            </w:r>
          </w:p>
        </w:tc>
        <w:tc>
          <w:tcPr>
            <w:tcW w:w="2376" w:type="dxa"/>
            <w:vAlign w:val="center"/>
            <w:hideMark/>
          </w:tcPr>
          <w:p w14:paraId="195B69E9" w14:textId="77777777" w:rsidR="00EB3285" w:rsidRPr="00EB3285" w:rsidRDefault="00EB3285" w:rsidP="006E5F95">
            <w:pPr>
              <w:spacing w:line="360" w:lineRule="auto"/>
              <w:jc w:val="center"/>
              <w:rPr>
                <w:rFonts w:ascii="Times New Roman" w:hAnsi="Times New Roman" w:cs="Times New Roman"/>
                <w:sz w:val="28"/>
                <w:szCs w:val="28"/>
              </w:rPr>
            </w:pPr>
            <w:r w:rsidRPr="00EB3285">
              <w:rPr>
                <w:rFonts w:ascii="Times New Roman" w:hAnsi="Times New Roman" w:cs="Times New Roman"/>
                <w:sz w:val="28"/>
                <w:szCs w:val="28"/>
              </w:rPr>
              <w:t>Day 16</w:t>
            </w:r>
          </w:p>
        </w:tc>
      </w:tr>
      <w:tr w:rsidR="00EB3285" w:rsidRPr="00EB3285" w14:paraId="3A918A28" w14:textId="77777777" w:rsidTr="0087664B">
        <w:trPr>
          <w:trHeight w:val="671"/>
          <w:tblCellSpacing w:w="15" w:type="dxa"/>
        </w:trPr>
        <w:tc>
          <w:tcPr>
            <w:tcW w:w="0" w:type="auto"/>
            <w:vAlign w:val="center"/>
            <w:hideMark/>
          </w:tcPr>
          <w:p w14:paraId="49FF63B7" w14:textId="77777777" w:rsidR="00EB3285" w:rsidRPr="00EB3285" w:rsidRDefault="00EB3285" w:rsidP="006E5F9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01/06/2023</w:t>
            </w:r>
          </w:p>
        </w:tc>
        <w:tc>
          <w:tcPr>
            <w:tcW w:w="5024" w:type="dxa"/>
            <w:vAlign w:val="center"/>
            <w:hideMark/>
          </w:tcPr>
          <w:p w14:paraId="65A15093" w14:textId="77777777" w:rsidR="00EB3285" w:rsidRPr="00EB3285" w:rsidRDefault="00EB3285" w:rsidP="00EB3285">
            <w:pPr>
              <w:spacing w:line="360" w:lineRule="auto"/>
              <w:jc w:val="both"/>
              <w:rPr>
                <w:rFonts w:ascii="Times New Roman" w:hAnsi="Times New Roman" w:cs="Times New Roman"/>
                <w:sz w:val="28"/>
                <w:szCs w:val="28"/>
              </w:rPr>
            </w:pPr>
            <w:r w:rsidRPr="00EB3285">
              <w:rPr>
                <w:rFonts w:ascii="Times New Roman" w:hAnsi="Times New Roman" w:cs="Times New Roman"/>
                <w:sz w:val="28"/>
                <w:szCs w:val="28"/>
              </w:rPr>
              <w:t>Death from septic shock</w:t>
            </w:r>
          </w:p>
        </w:tc>
        <w:tc>
          <w:tcPr>
            <w:tcW w:w="2376" w:type="dxa"/>
            <w:vAlign w:val="center"/>
            <w:hideMark/>
          </w:tcPr>
          <w:p w14:paraId="789D0339" w14:textId="77777777" w:rsidR="00EB3285" w:rsidRPr="00EB3285" w:rsidRDefault="00EB3285" w:rsidP="006E5F95">
            <w:pPr>
              <w:spacing w:line="360" w:lineRule="auto"/>
              <w:jc w:val="center"/>
              <w:rPr>
                <w:rFonts w:ascii="Times New Roman" w:hAnsi="Times New Roman" w:cs="Times New Roman"/>
                <w:sz w:val="28"/>
                <w:szCs w:val="28"/>
              </w:rPr>
            </w:pPr>
            <w:r w:rsidRPr="00EB3285">
              <w:rPr>
                <w:rFonts w:ascii="Times New Roman" w:hAnsi="Times New Roman" w:cs="Times New Roman"/>
                <w:sz w:val="28"/>
                <w:szCs w:val="28"/>
              </w:rPr>
              <w:t>Day 17</w:t>
            </w:r>
          </w:p>
        </w:tc>
      </w:tr>
    </w:tbl>
    <w:p w14:paraId="5E47F0E6" w14:textId="77777777" w:rsidR="00EB3285" w:rsidRDefault="00EB3285" w:rsidP="00250920">
      <w:pPr>
        <w:spacing w:line="360" w:lineRule="auto"/>
        <w:jc w:val="both"/>
        <w:rPr>
          <w:rFonts w:ascii="Times New Roman" w:hAnsi="Times New Roman" w:cs="Times New Roman"/>
          <w:sz w:val="28"/>
          <w:szCs w:val="28"/>
          <w:lang w:val="en-GB"/>
        </w:rPr>
      </w:pPr>
    </w:p>
    <w:p w14:paraId="7EE01F73" w14:textId="77777777" w:rsidR="0087664B" w:rsidRDefault="0087664B" w:rsidP="00682CAC">
      <w:pPr>
        <w:spacing w:line="360" w:lineRule="auto"/>
        <w:rPr>
          <w:rFonts w:ascii="Times New Roman" w:hAnsi="Times New Roman" w:cs="Times New Roman"/>
          <w:b/>
          <w:bCs/>
          <w:sz w:val="28"/>
          <w:szCs w:val="28"/>
          <w:lang w:val="en-GB"/>
        </w:rPr>
      </w:pPr>
    </w:p>
    <w:p w14:paraId="2971C1FF" w14:textId="77777777" w:rsidR="0087664B" w:rsidRDefault="0087664B" w:rsidP="00682CAC">
      <w:pPr>
        <w:spacing w:line="360" w:lineRule="auto"/>
        <w:rPr>
          <w:rFonts w:ascii="Times New Roman" w:hAnsi="Times New Roman" w:cs="Times New Roman"/>
          <w:b/>
          <w:bCs/>
          <w:sz w:val="28"/>
          <w:szCs w:val="28"/>
          <w:lang w:val="en-GB"/>
        </w:rPr>
      </w:pPr>
    </w:p>
    <w:p w14:paraId="13558FF7" w14:textId="77777777" w:rsidR="0087664B" w:rsidRDefault="0087664B" w:rsidP="00682CAC">
      <w:pPr>
        <w:spacing w:line="360" w:lineRule="auto"/>
        <w:rPr>
          <w:rFonts w:ascii="Times New Roman" w:hAnsi="Times New Roman" w:cs="Times New Roman"/>
          <w:b/>
          <w:bCs/>
          <w:sz w:val="28"/>
          <w:szCs w:val="28"/>
          <w:lang w:val="en-GB"/>
        </w:rPr>
      </w:pPr>
    </w:p>
    <w:p w14:paraId="63611A40" w14:textId="77777777" w:rsidR="00EC07A7" w:rsidRDefault="00EC07A7" w:rsidP="00682CAC">
      <w:pPr>
        <w:spacing w:line="360" w:lineRule="auto"/>
        <w:rPr>
          <w:rFonts w:ascii="Times New Roman" w:hAnsi="Times New Roman" w:cs="Times New Roman"/>
          <w:b/>
          <w:bCs/>
          <w:sz w:val="28"/>
          <w:szCs w:val="28"/>
          <w:lang w:val="en-GB"/>
        </w:rPr>
      </w:pPr>
    </w:p>
    <w:p w14:paraId="6788F734" w14:textId="77777777" w:rsidR="00EC07A7" w:rsidRDefault="00EC07A7" w:rsidP="00682CAC">
      <w:pPr>
        <w:spacing w:line="360" w:lineRule="auto"/>
        <w:rPr>
          <w:rFonts w:ascii="Times New Roman" w:hAnsi="Times New Roman" w:cs="Times New Roman"/>
          <w:b/>
          <w:bCs/>
          <w:sz w:val="28"/>
          <w:szCs w:val="28"/>
          <w:lang w:val="en-GB"/>
        </w:rPr>
      </w:pPr>
    </w:p>
    <w:p w14:paraId="353B6B37" w14:textId="77777777" w:rsidR="00EC07A7" w:rsidRDefault="00EC07A7" w:rsidP="00682CAC">
      <w:pPr>
        <w:spacing w:line="360" w:lineRule="auto"/>
        <w:rPr>
          <w:rFonts w:ascii="Times New Roman" w:hAnsi="Times New Roman" w:cs="Times New Roman"/>
          <w:b/>
          <w:bCs/>
          <w:sz w:val="28"/>
          <w:szCs w:val="28"/>
          <w:lang w:val="en-GB"/>
        </w:rPr>
      </w:pPr>
    </w:p>
    <w:p w14:paraId="13137A62" w14:textId="77777777" w:rsidR="00EC07A7" w:rsidRDefault="00EC07A7" w:rsidP="00682CAC">
      <w:pPr>
        <w:spacing w:line="360" w:lineRule="auto"/>
        <w:rPr>
          <w:rFonts w:ascii="Times New Roman" w:hAnsi="Times New Roman" w:cs="Times New Roman"/>
          <w:b/>
          <w:bCs/>
          <w:sz w:val="28"/>
          <w:szCs w:val="28"/>
          <w:lang w:val="en-GB"/>
        </w:rPr>
      </w:pPr>
    </w:p>
    <w:p w14:paraId="6A2502FD" w14:textId="77777777" w:rsidR="00EC07A7" w:rsidRDefault="00EC07A7" w:rsidP="00682CAC">
      <w:pPr>
        <w:spacing w:line="360" w:lineRule="auto"/>
        <w:rPr>
          <w:rFonts w:ascii="Times New Roman" w:hAnsi="Times New Roman" w:cs="Times New Roman"/>
          <w:b/>
          <w:bCs/>
          <w:sz w:val="28"/>
          <w:szCs w:val="28"/>
          <w:lang w:val="en-GB"/>
        </w:rPr>
      </w:pPr>
    </w:p>
    <w:p w14:paraId="32CEFE77" w14:textId="77777777" w:rsidR="00EC07A7" w:rsidRDefault="00EC07A7" w:rsidP="00682CAC">
      <w:pPr>
        <w:spacing w:line="360" w:lineRule="auto"/>
        <w:rPr>
          <w:rFonts w:ascii="Times New Roman" w:hAnsi="Times New Roman" w:cs="Times New Roman"/>
          <w:b/>
          <w:bCs/>
          <w:sz w:val="28"/>
          <w:szCs w:val="28"/>
          <w:lang w:val="en-GB"/>
        </w:rPr>
      </w:pPr>
    </w:p>
    <w:p w14:paraId="3C6577C3" w14:textId="77777777" w:rsidR="00EC07A7" w:rsidRDefault="00EC07A7" w:rsidP="00682CAC">
      <w:pPr>
        <w:spacing w:line="360" w:lineRule="auto"/>
        <w:rPr>
          <w:rFonts w:ascii="Times New Roman" w:hAnsi="Times New Roman" w:cs="Times New Roman"/>
          <w:b/>
          <w:bCs/>
          <w:sz w:val="28"/>
          <w:szCs w:val="28"/>
          <w:lang w:val="en-GB"/>
        </w:rPr>
      </w:pPr>
    </w:p>
    <w:p w14:paraId="70F8740C" w14:textId="0C2C1CB2" w:rsidR="00250920" w:rsidRPr="00682CAC" w:rsidRDefault="00A56A48" w:rsidP="00682CAC">
      <w:pPr>
        <w:spacing w:line="360" w:lineRule="auto"/>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Presentation of case</w:t>
      </w:r>
    </w:p>
    <w:p w14:paraId="0688EF24" w14:textId="5492AA0A" w:rsid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A 22-year-old male shopkeeper with negative </w:t>
      </w:r>
      <w:r w:rsidR="00EF35CB">
        <w:rPr>
          <w:rFonts w:ascii="Times New Roman" w:hAnsi="Times New Roman" w:cs="Times New Roman"/>
          <w:sz w:val="28"/>
          <w:szCs w:val="28"/>
          <w:lang w:val="en-GB"/>
        </w:rPr>
        <w:t>H</w:t>
      </w:r>
      <w:r w:rsidR="00EC07A7">
        <w:rPr>
          <w:rFonts w:ascii="Times New Roman" w:hAnsi="Times New Roman" w:cs="Times New Roman"/>
          <w:sz w:val="28"/>
          <w:szCs w:val="28"/>
          <w:lang w:val="en-GB"/>
        </w:rPr>
        <w:t>I</w:t>
      </w:r>
      <w:r w:rsidR="00EF35CB">
        <w:rPr>
          <w:rFonts w:ascii="Times New Roman" w:hAnsi="Times New Roman" w:cs="Times New Roman"/>
          <w:sz w:val="28"/>
          <w:szCs w:val="28"/>
          <w:lang w:val="en-GB"/>
        </w:rPr>
        <w:t>V</w:t>
      </w:r>
      <w:r w:rsidRPr="00250920">
        <w:rPr>
          <w:rFonts w:ascii="Times New Roman" w:hAnsi="Times New Roman" w:cs="Times New Roman"/>
          <w:sz w:val="28"/>
          <w:szCs w:val="28"/>
          <w:lang w:val="en-GB"/>
        </w:rPr>
        <w:t xml:space="preserve"> serology and a history of type B lymphoma discovered during pathological examination of a lymph node biopsy 18 months ago during an episode of lymphoedema of the right lower limb and deep lymphadenopathy. He underwent two chemotherapy sessions (R-CHOP protocol), the last of which was approximately six months prior to his admission. Due to lack of financial resources, immunohistochemistry was not performed and treatment for the lymphoma was not continued. </w:t>
      </w:r>
      <w:r w:rsidR="00EF35CB" w:rsidRPr="00EF35CB">
        <w:rPr>
          <w:rFonts w:ascii="Times New Roman" w:hAnsi="Times New Roman" w:cs="Times New Roman"/>
          <w:sz w:val="28"/>
          <w:szCs w:val="28"/>
          <w:lang w:val="en-GB"/>
        </w:rPr>
        <w:t>No further treatment was administered. He had no surgical history, no ongoing medications, and no known allergies. There was no contributory family history. He lived independently and denied smoking, alcohol consumption, or illicit drug use.</w:t>
      </w:r>
    </w:p>
    <w:p w14:paraId="0E412080" w14:textId="657234BD" w:rsidR="00EF35CB" w:rsidRPr="00EF35CB" w:rsidRDefault="00EF35CB" w:rsidP="00250920">
      <w:pPr>
        <w:spacing w:line="360" w:lineRule="auto"/>
        <w:jc w:val="both"/>
        <w:rPr>
          <w:rFonts w:ascii="Times New Roman" w:hAnsi="Times New Roman" w:cs="Times New Roman"/>
          <w:b/>
          <w:bCs/>
          <w:sz w:val="28"/>
          <w:szCs w:val="28"/>
          <w:lang w:val="en-GB"/>
        </w:rPr>
      </w:pPr>
      <w:r w:rsidRPr="00EF35CB">
        <w:rPr>
          <w:rFonts w:ascii="Times New Roman" w:hAnsi="Times New Roman" w:cs="Times New Roman"/>
          <w:b/>
          <w:bCs/>
          <w:sz w:val="28"/>
          <w:szCs w:val="28"/>
          <w:lang w:val="en-GB"/>
        </w:rPr>
        <w:t>Clinical examination</w:t>
      </w:r>
    </w:p>
    <w:p w14:paraId="4E4AF871" w14:textId="77777777" w:rsid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He was admitted on May 25, 2023, for a febrile rash associated with perineal pain that had been developing for a week, with several cases of chickenpox reported among his contacts. On clinical examination, the patient presented with a general condition of stage IV according to the WHO performance score, good consciousness (Glasgow score of 15), systemic inflammatory response syndrome consisting of a fever of 39°C, tachycardia at 125 beats per minute, and polypnea at 28 cycles per minute. Multiple vesicular lesions were present in some areas, pruritic and crusty, with lesions of varying ages scattered all over the body (Figure 1). There was a patch of ulcerative, necrotic, and oozing lesions covering the entire perineum, penis, and inner thigh. Necrotic, cardboard-like lesions were observed on the scrotum (Figure 2).</w:t>
      </w:r>
    </w:p>
    <w:p w14:paraId="5D2F5C2E" w14:textId="5B417B1C" w:rsidR="00EF35CB" w:rsidRPr="00EF35CB" w:rsidRDefault="00EF35CB" w:rsidP="00250920">
      <w:pPr>
        <w:spacing w:line="360" w:lineRule="auto"/>
        <w:jc w:val="both"/>
        <w:rPr>
          <w:rFonts w:ascii="Times New Roman" w:hAnsi="Times New Roman" w:cs="Times New Roman"/>
          <w:b/>
          <w:bCs/>
          <w:sz w:val="28"/>
          <w:szCs w:val="28"/>
          <w:lang w:val="en-GB"/>
        </w:rPr>
      </w:pPr>
      <w:r w:rsidRPr="00EF35CB">
        <w:rPr>
          <w:rFonts w:ascii="Times New Roman" w:hAnsi="Times New Roman" w:cs="Times New Roman"/>
          <w:b/>
          <w:bCs/>
          <w:sz w:val="28"/>
          <w:szCs w:val="28"/>
          <w:lang w:val="en-GB"/>
        </w:rPr>
        <w:lastRenderedPageBreak/>
        <w:t>Diagnosis assessment</w:t>
      </w:r>
    </w:p>
    <w:p w14:paraId="41EDA158" w14:textId="182BA487"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Blood culture and urine cytology and bacteriology tests were negative. Swabbing of skin lesions could not be performed due to lack of financial resources. </w:t>
      </w:r>
      <w:r w:rsidR="00EF35CB" w:rsidRPr="00EF35CB">
        <w:rPr>
          <w:rFonts w:ascii="Times New Roman" w:hAnsi="Times New Roman" w:cs="Times New Roman"/>
          <w:sz w:val="28"/>
          <w:szCs w:val="28"/>
          <w:lang w:val="en-GB"/>
        </w:rPr>
        <w:t>Imaging studies were not available.</w:t>
      </w:r>
      <w:r w:rsidR="00EF35CB">
        <w:rPr>
          <w:rFonts w:ascii="Times New Roman" w:hAnsi="Times New Roman" w:cs="Times New Roman"/>
          <w:sz w:val="28"/>
          <w:szCs w:val="28"/>
          <w:lang w:val="en-GB"/>
        </w:rPr>
        <w:t xml:space="preserve"> </w:t>
      </w:r>
      <w:r w:rsidRPr="00250920">
        <w:rPr>
          <w:rFonts w:ascii="Times New Roman" w:hAnsi="Times New Roman" w:cs="Times New Roman"/>
          <w:sz w:val="28"/>
          <w:szCs w:val="28"/>
          <w:lang w:val="en-GB"/>
        </w:rPr>
        <w:t>The blood count showed hyperleukocytosis at 16,800 cells/mm</w:t>
      </w:r>
      <w:r w:rsidRPr="00EE07D7">
        <w:rPr>
          <w:rFonts w:ascii="Times New Roman" w:hAnsi="Times New Roman" w:cs="Times New Roman"/>
          <w:sz w:val="28"/>
          <w:szCs w:val="28"/>
          <w:vertAlign w:val="superscript"/>
          <w:lang w:val="en-GB"/>
        </w:rPr>
        <w:t>3</w:t>
      </w:r>
      <w:r w:rsidRPr="00250920">
        <w:rPr>
          <w:rFonts w:ascii="Times New Roman" w:hAnsi="Times New Roman" w:cs="Times New Roman"/>
          <w:sz w:val="28"/>
          <w:szCs w:val="28"/>
          <w:lang w:val="en-GB"/>
        </w:rPr>
        <w:t>, predominantly neutrophils at 13,200 cells/mm</w:t>
      </w:r>
      <w:r w:rsidRPr="00EE07D7">
        <w:rPr>
          <w:rFonts w:ascii="Times New Roman" w:hAnsi="Times New Roman" w:cs="Times New Roman"/>
          <w:sz w:val="28"/>
          <w:szCs w:val="28"/>
          <w:vertAlign w:val="superscript"/>
          <w:lang w:val="en-GB"/>
        </w:rPr>
        <w:t>3</w:t>
      </w:r>
      <w:r w:rsidRPr="00250920">
        <w:rPr>
          <w:rFonts w:ascii="Times New Roman" w:hAnsi="Times New Roman" w:cs="Times New Roman"/>
          <w:sz w:val="28"/>
          <w:szCs w:val="28"/>
          <w:lang w:val="en-GB"/>
        </w:rPr>
        <w:t xml:space="preserve">. C-reactive protein was elevated to 78 mg/L. </w:t>
      </w:r>
    </w:p>
    <w:p w14:paraId="6ACDF6F0" w14:textId="6ADEDBA4" w:rsidR="00EF35CB" w:rsidRDefault="00250920" w:rsidP="00E621C7">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The diagnosis of Fournier's gangrene complicating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was made</w:t>
      </w:r>
      <w:r w:rsidR="00EE07D7">
        <w:rPr>
          <w:rFonts w:ascii="Times New Roman" w:hAnsi="Times New Roman" w:cs="Times New Roman"/>
          <w:sz w:val="28"/>
          <w:szCs w:val="28"/>
          <w:lang w:val="en-GB"/>
        </w:rPr>
        <w:t xml:space="preserve"> clinically</w:t>
      </w:r>
      <w:r w:rsidRPr="00250920">
        <w:rPr>
          <w:rFonts w:ascii="Times New Roman" w:hAnsi="Times New Roman" w:cs="Times New Roman"/>
          <w:sz w:val="28"/>
          <w:szCs w:val="28"/>
          <w:lang w:val="en-GB"/>
        </w:rPr>
        <w:t xml:space="preserve">. </w:t>
      </w:r>
      <w:r w:rsidR="00EF35CB" w:rsidRPr="00EF35CB">
        <w:rPr>
          <w:rFonts w:ascii="Times New Roman" w:hAnsi="Times New Roman" w:cs="Times New Roman"/>
          <w:sz w:val="28"/>
          <w:szCs w:val="28"/>
          <w:lang w:val="en-GB"/>
        </w:rPr>
        <w:t xml:space="preserve">Differential diagnoses considered included pyoderma gangrenosum, </w:t>
      </w:r>
      <w:r w:rsidR="00123A6D">
        <w:rPr>
          <w:rFonts w:ascii="Times New Roman" w:hAnsi="Times New Roman" w:cs="Times New Roman"/>
          <w:sz w:val="28"/>
          <w:szCs w:val="28"/>
          <w:lang w:val="en-GB"/>
        </w:rPr>
        <w:t xml:space="preserve">gas gangrene, </w:t>
      </w:r>
      <w:r w:rsidR="00EF35CB" w:rsidRPr="00EF35CB">
        <w:rPr>
          <w:rFonts w:ascii="Times New Roman" w:hAnsi="Times New Roman" w:cs="Times New Roman"/>
          <w:sz w:val="28"/>
          <w:szCs w:val="28"/>
          <w:lang w:val="en-GB"/>
        </w:rPr>
        <w:t>cutaneous mucormycosis</w:t>
      </w:r>
      <w:r w:rsidR="00730A22">
        <w:rPr>
          <w:rFonts w:ascii="Times New Roman" w:hAnsi="Times New Roman" w:cs="Times New Roman"/>
          <w:sz w:val="28"/>
          <w:szCs w:val="28"/>
          <w:lang w:val="en-GB"/>
        </w:rPr>
        <w:t xml:space="preserve"> </w:t>
      </w:r>
      <w:r w:rsidR="00EF35CB" w:rsidRPr="00EF35CB">
        <w:rPr>
          <w:rFonts w:ascii="Times New Roman" w:hAnsi="Times New Roman" w:cs="Times New Roman"/>
          <w:sz w:val="28"/>
          <w:szCs w:val="28"/>
          <w:lang w:val="en-GB"/>
        </w:rPr>
        <w:t>and sexually transmitted ulcerative infections, which were excluded based on rapid progression and characteristic clinical features.</w:t>
      </w:r>
    </w:p>
    <w:p w14:paraId="3A8323CA" w14:textId="12CB2B79" w:rsidR="00EF35CB" w:rsidRPr="00EF35CB" w:rsidRDefault="00EF35CB" w:rsidP="00E621C7">
      <w:pPr>
        <w:spacing w:line="360" w:lineRule="auto"/>
        <w:jc w:val="both"/>
        <w:rPr>
          <w:rFonts w:ascii="Times New Roman" w:hAnsi="Times New Roman" w:cs="Times New Roman"/>
          <w:b/>
          <w:bCs/>
          <w:sz w:val="28"/>
          <w:szCs w:val="28"/>
          <w:lang w:val="en-GB"/>
        </w:rPr>
      </w:pPr>
      <w:r w:rsidRPr="00EF35CB">
        <w:rPr>
          <w:rFonts w:ascii="Times New Roman" w:hAnsi="Times New Roman" w:cs="Times New Roman"/>
          <w:b/>
          <w:bCs/>
          <w:sz w:val="28"/>
          <w:szCs w:val="28"/>
          <w:lang w:val="en-GB"/>
        </w:rPr>
        <w:t>Management and clinical course</w:t>
      </w:r>
    </w:p>
    <w:p w14:paraId="2A584710" w14:textId="5AD3F93B" w:rsidR="00E67349" w:rsidRPr="00E67349" w:rsidRDefault="00250920" w:rsidP="00E621C7">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The patient received antiviral treatment with acyclovir at a dosage of 10 mg/kg every 8 hours, antibiotic therapy consisting of injectable ceftriaxone 2 g/24 hours and metronidazole 500 mg/8 hours</w:t>
      </w:r>
      <w:r w:rsidR="00EF35CB">
        <w:rPr>
          <w:lang w:val="en-GB"/>
        </w:rPr>
        <w:t>. S</w:t>
      </w:r>
      <w:r w:rsidR="00EF35CB" w:rsidRPr="00EF35CB">
        <w:rPr>
          <w:rFonts w:ascii="Times New Roman" w:hAnsi="Times New Roman" w:cs="Times New Roman"/>
          <w:sz w:val="28"/>
          <w:szCs w:val="28"/>
          <w:lang w:val="en-GB"/>
        </w:rPr>
        <w:t>urgical debridement was performed under general anaesthesia</w:t>
      </w:r>
      <w:r w:rsidR="00E67349">
        <w:rPr>
          <w:rFonts w:ascii="Times New Roman" w:hAnsi="Times New Roman" w:cs="Times New Roman"/>
          <w:sz w:val="28"/>
          <w:szCs w:val="28"/>
          <w:lang w:val="en-GB"/>
        </w:rPr>
        <w:t>, 3</w:t>
      </w:r>
      <w:r w:rsidR="00EF35CB" w:rsidRPr="00EF35CB">
        <w:rPr>
          <w:rFonts w:ascii="Times New Roman" w:hAnsi="Times New Roman" w:cs="Times New Roman"/>
          <w:sz w:val="28"/>
          <w:szCs w:val="28"/>
          <w:lang w:val="en-GB"/>
        </w:rPr>
        <w:t xml:space="preserve"> days </w:t>
      </w:r>
      <w:r w:rsidR="00E67349">
        <w:rPr>
          <w:rFonts w:ascii="Times New Roman" w:hAnsi="Times New Roman" w:cs="Times New Roman"/>
          <w:sz w:val="28"/>
          <w:szCs w:val="28"/>
          <w:lang w:val="en-GB"/>
        </w:rPr>
        <w:t>after admission</w:t>
      </w:r>
      <w:r w:rsidR="00EF35CB" w:rsidRPr="00EF35CB">
        <w:rPr>
          <w:rFonts w:ascii="Times New Roman" w:hAnsi="Times New Roman" w:cs="Times New Roman"/>
          <w:sz w:val="28"/>
          <w:szCs w:val="28"/>
          <w:lang w:val="en-GB"/>
        </w:rPr>
        <w:t>. Skin preparation was done with antiseptic solution, and all necrotic tissue was excised until viable bleeding margins were achieved (Figure 3). No reconstructive procedure was performed at the initial surgery.</w:t>
      </w:r>
      <w:r w:rsidR="00E67349">
        <w:rPr>
          <w:rFonts w:ascii="Times New Roman" w:hAnsi="Times New Roman" w:cs="Times New Roman"/>
          <w:sz w:val="28"/>
          <w:szCs w:val="28"/>
          <w:lang w:val="en-GB"/>
        </w:rPr>
        <w:t xml:space="preserve"> </w:t>
      </w:r>
      <w:r w:rsidR="00E67349" w:rsidRPr="00E67349">
        <w:rPr>
          <w:rFonts w:ascii="Times New Roman" w:hAnsi="Times New Roman" w:cs="Times New Roman"/>
          <w:sz w:val="28"/>
          <w:szCs w:val="28"/>
          <w:lang w:val="en-GB"/>
        </w:rPr>
        <w:t>Postoperatively, daily antiseptic dressings (hydrogen peroxide plus antiseptic solution) were applied and a urinary catheter was placed for urinary diversion and monitoring.</w:t>
      </w:r>
    </w:p>
    <w:p w14:paraId="706EBE6B" w14:textId="535956D9" w:rsidR="00E621C7" w:rsidRDefault="00250920" w:rsidP="00E621C7">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 </w:t>
      </w:r>
      <w:r w:rsidR="00E67349" w:rsidRPr="00E67349">
        <w:rPr>
          <w:rFonts w:ascii="Times New Roman" w:hAnsi="Times New Roman" w:cs="Times New Roman"/>
          <w:sz w:val="28"/>
          <w:szCs w:val="28"/>
          <w:lang w:val="en-GB"/>
        </w:rPr>
        <w:t>During hospitalization, the patient’s condition deteriorated, with onset of septic shock. He was transferred to intensive care, where he received high-concentration oxygen therapy via mask, isotonic saline for vascular filling,</w:t>
      </w:r>
      <w:r w:rsidR="00E67349">
        <w:rPr>
          <w:rFonts w:ascii="Times New Roman" w:hAnsi="Times New Roman" w:cs="Times New Roman"/>
          <w:sz w:val="28"/>
          <w:szCs w:val="28"/>
          <w:lang w:val="en-GB"/>
        </w:rPr>
        <w:t xml:space="preserve"> add of gentamicin to the antimicrobial regimen, </w:t>
      </w:r>
      <w:r w:rsidR="00E67349" w:rsidRPr="00E67349">
        <w:rPr>
          <w:rFonts w:ascii="Times New Roman" w:hAnsi="Times New Roman" w:cs="Times New Roman"/>
          <w:sz w:val="28"/>
          <w:szCs w:val="28"/>
          <w:lang w:val="en-GB"/>
        </w:rPr>
        <w:t>norepinephrine for vasopressor support, and continued monitoring of urine output. Despite intensive resuscitation, his condition worsened, and he died on the seventh day of hospitalization from septic shock.</w:t>
      </w:r>
    </w:p>
    <w:p w14:paraId="44537121" w14:textId="77777777" w:rsidR="00730A22" w:rsidRDefault="00730A22" w:rsidP="00E621C7">
      <w:pPr>
        <w:spacing w:line="360" w:lineRule="auto"/>
        <w:jc w:val="both"/>
        <w:rPr>
          <w:rFonts w:ascii="Times New Roman" w:hAnsi="Times New Roman" w:cs="Times New Roman"/>
          <w:sz w:val="28"/>
          <w:szCs w:val="28"/>
          <w:lang w:val="en-GB"/>
        </w:rPr>
      </w:pPr>
    </w:p>
    <w:p w14:paraId="26622FE9" w14:textId="77777777" w:rsidR="00730A22" w:rsidRDefault="00730A22" w:rsidP="00E621C7">
      <w:pPr>
        <w:spacing w:line="360" w:lineRule="auto"/>
        <w:jc w:val="both"/>
        <w:rPr>
          <w:rFonts w:ascii="Times New Roman" w:hAnsi="Times New Roman" w:cs="Times New Roman"/>
          <w:sz w:val="28"/>
          <w:szCs w:val="28"/>
          <w:lang w:val="en-GB"/>
        </w:rPr>
      </w:pPr>
    </w:p>
    <w:p w14:paraId="4008A800" w14:textId="77777777" w:rsidR="00730A22" w:rsidRDefault="00730A22" w:rsidP="00E621C7">
      <w:pPr>
        <w:spacing w:line="360" w:lineRule="auto"/>
        <w:jc w:val="both"/>
        <w:rPr>
          <w:rFonts w:ascii="Times New Roman" w:hAnsi="Times New Roman" w:cs="Times New Roman"/>
          <w:sz w:val="28"/>
          <w:szCs w:val="28"/>
          <w:lang w:val="en-GB"/>
        </w:rPr>
      </w:pPr>
    </w:p>
    <w:p w14:paraId="58A59501" w14:textId="77777777" w:rsidR="00730A22" w:rsidRDefault="00730A22" w:rsidP="00E621C7">
      <w:pPr>
        <w:spacing w:line="360" w:lineRule="auto"/>
        <w:jc w:val="both"/>
        <w:rPr>
          <w:rFonts w:ascii="Times New Roman" w:hAnsi="Times New Roman" w:cs="Times New Roman"/>
          <w:sz w:val="28"/>
          <w:szCs w:val="28"/>
          <w:lang w:val="en-GB"/>
        </w:rPr>
      </w:pPr>
    </w:p>
    <w:p w14:paraId="65C37949" w14:textId="7A17719E" w:rsidR="001C2B6E" w:rsidRPr="00682CAC" w:rsidRDefault="001C2B6E" w:rsidP="00E621C7">
      <w:pPr>
        <w:spacing w:line="360" w:lineRule="auto"/>
        <w:jc w:val="both"/>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Discussion</w:t>
      </w:r>
    </w:p>
    <w:p w14:paraId="1710DA8F" w14:textId="635219B5"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Varicella is a highly contagious viral infectious disease that mainly affects children. Most adults with the disease are known to have an underlying immunosuppressive factor such as alcoholism, diabetes mellitus, malnutrition, immunosuppressive treatment, extreme age, long-term corticosteroid therapy, HIV, morbid obesity, blood disorders, cancer, and disadvantaged socioeconomic status</w:t>
      </w:r>
      <w:r w:rsidR="00730A22">
        <w:rPr>
          <w:rFonts w:ascii="Times New Roman" w:hAnsi="Times New Roman" w:cs="Times New Roman"/>
          <w:sz w:val="28"/>
          <w:szCs w:val="28"/>
          <w:lang w:val="en-GB"/>
        </w:rPr>
        <w:t xml:space="preserve">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{"citationID":"4mi8SoFJ","properties":{"formattedCitation":"[5,7,10,11]","plainCitation":"[5,7,10,11]","noteIndex":0},"citationItems":[{"id":1956,"uris":["http://zotero.org/users/8304670/items/Z2XAE2IA"],"itemData":{"id":1956,"type":"article-journal","abstract":"Varicella\n              gangrenosa, in which gangrenous ulceration of the skin and/or deeper tissues is seen, is a rare but alarming complication of\n              Varicella\n              infection. An early surgical intervention is generally advised, especially in case of sepsis and/or the presence of large necrotic lesions. We describe a case of a previously healthy 12-month-old boy presenting with sepsis due to\n              Varicella\n              gangrenosa. He presented with moderate lesions of moist gangrene. We treated our patient initially with antibiotics (ceftriaxone and metronidazole) and later on flucloxacillin and antiviral therapy (acyclovir) whereupon his condition rapidly improved and all skin lesions healed entirely. This report highlights the possibility of conservative treatment and emphasizes the significance of acyclovir in the management of chickenpox complicated by moist gangrene due to bacterial superinfection.","container-title":"Case Reports in Medicine","DOI":"10.1155/2014/206152","ISSN":"1687-9627, 1687-9635","journalAbbreviation":"Case Reports in Medicine","language":"en","license":"http://creativecommons.org/licenses/by/3.0/","page":"1-3","source":"Semantic Scholar","title":"Management of &lt;i&gt;Varicella&lt;/i&gt; Gangrenosa: A Life-Threatening Condition from Chickenpox","title-short":"Management of &lt;i&gt;Varicella&lt;/i&gt; Gangrenosa","volume":"2014","author":[{"family":"Schots","given":"Judith P. M."},{"family":"Moons","given":"Peter"},{"family":"Stoot","given":"Jan H. M. B."}],"issued":{"date-parts":[["2014"]]}}},{"id":1991,"uris":["http://zotero.org/users/8304670/items/CK7PI3SD"],"itemData":{"id":1991,"type":"article-journal","abstract":"INTRODUCTION AND HYPOTHESIS: Fournier's gangrene is a rare, necrotising fasciitis of the external genitalia, perineal or perianal regions. The disease has a higher incidence in males and risk factors for development include diabetes, HIV, alcoholism and other immune-compromised states. The aggressive disease process is associated with a high mortality rate of 20-30%. In addition, the increasing age and prevalence of diabetes in the population, begs the need for increased clinical awareness of Fournier's gangrene with emphasis on early diagnosis and management. This review aims to highlight the relevant research surrounding Fournier's gangrene, in particular the various prognostic indicators and management strategies.\nMETHODS: A search was conducted on the MEDLINE database for all applicable research; clinical reviews, retrospective studies and case reports. In addition to which a search of the European Association of Urology, the British Association for Urological Surgeons and the British Medical Journal was conducted for the most recent recommendations.\nRESULTS: Immediate broad-spectrum antibiotic therapy and urgent surgical debridement are the core managerial principles of Fournier's gangrene. The use of adjunctive therapies such as hyperbaric oxygen and vacuum assisted closure are supported in some aspects of the literature and disputed in others. The lack of randomized controlled studies limits the use of these potential additional therapies to patients unresponsive to conventional management. The value of unprocessed honey as a topical antimicrobial agent has been highlighted in the literature for small lesions in uncomplicated patients.\nCONCLUSION: Fournier's gangrene is a urological emergency with a high mortality rate despite advances in the medical and surgical fields. The aggressive nature of the infection advocates the need for early recognition allowing immediate surgical intervention. The opposing results of available research as well as the lack of high quality evidence surrounding emergent therapies prevents their routine use in the management of Fournier's gangrene. The absence of a specific care pathway may hinder efficient management of Fournier's gangrene, thus based on current guidelines a management pathway is suggested.","container-title":"Archivio Italiano Di Urologia, Andrologia: Organo Ufficiale [di] Societa Italiana Di Ecografia Urologica E Nefrologica","DOI":"10.4081/aiua.2016.3.157","ISSN":"1124-3562","issue":"3","journalAbbreviation":"Arch Ital Urol Androl","language":"eng","note":"PMID: 27711086","page":"157-164","source":"PubMed","title":"Fournier's gangrene. A clinical review","volume":"88","author":[{"family":"Singh","given":"Ariana"},{"family":"Ahmed","given":"Kamran"},{"family":"Aydin","given":"Abdullatif"},{"family":"Khan","given":"Muhammad Shamim"},{"family":"Dasgupta","given":"Prokar"}],"issued":{"date-parts":[["2016",10,5]]}}},{"id":1966,"uris":["http://zotero.org/users/8304670/items/R77WWYAP"],"itemData":{"id":1966,"type":"article-journal","abstract":"Fournier’s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S."}],"issued":{"date-parts":[["2012",12,3]]}}},{"id":1967,"uris":["http://zotero.org/users/8304670/items/8STMWRBD"],"itemData":{"id":1967,"type":"article-journal","abstract":"PURPOSE: Case series have shown a Fournier's gangrene mortality rate of 20% to 40% with an incidence of as high as 88% in some studies. Because to our knowledge there are no population based data, we used a national database to investigate the epidemiology of Fournier's gangrene.\nMATERIALS AND METHODS: We used the State Inpatient Databases, the largest hospital based database available in the United States, which includes 100% of hospital discharges from participating states. Inpatients diagnosed with Fournier's gangrene (ICD-9 CM 608.83) who underwent genital/perineal débridement or died in the hospital were identified from 13 participating states in 2001 and from 21 in 2004. Population based incidence, regional trends and case fatality rates were estimated.\nRESULTS: We identified 1,641 males and 39 females with Fournier's gangrene. Cases represented less than 0.02% of hospital admissions. The overall incidence was 1.6/100,000 males, which peaked in males who were 50 to 79 years old (3.3/100,000) with the highest rate in the South (1.9/100,000). The overall case fatality rate was 7.5%. Patients with Fournier's gangrene were rarely treated at hospitals (mean +/- SD 0.6 +/- 1.2 per year, median 0, range 0 to 23). Overall 0 to 4 and 5 or greater cases were treated at 66%, 17%, 10%, 4%, 1% and 1% of hospitals, respectively.\nCONCLUSIONS: Patients with Fournier's gangrene are rarely treated at most hospitals. The population based mortality rate of 7.5% was substantially lower than that reported in case series from tertiary care centers.","container-title":"The Journal of Urology","DOI":"10.1016/j.juro.2009.01.034","ISSN":"1527-3792","issue":"5","journalAbbreviation":"J Urol","language":"eng","note":"PMID: 19286224\nPMCID: PMC3042351","page":"2120-2126","source":"PubMed","title":"Fournier's Gangrene: population based epidemiology and outcomes","title-short":"Fournier's Gangrene","volume":"181","author":[{"family":"Sorensen","given":"Mathew D."},{"family":"Krieger","given":"John N."},{"family":"Rivara","given":"Frederick P."},{"family":"Broghammer","given":"Joshua A."},{"family":"Klein","given":"Matthew B."},{"family":"Mack","given":"Christopher D."},{"family":"Wessells","given":"Hunter"}],"issued":{"date-parts":[["2009",5]]}}}],"schema":"https://github.com/citation-style-language/schema/raw/master/csl-citation.json"}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E83BC0">
        <w:rPr>
          <w:rFonts w:ascii="Times New Roman" w:hAnsi="Times New Roman" w:cs="Times New Roman"/>
          <w:sz w:val="28"/>
          <w:lang w:val="en-GB"/>
        </w:rPr>
        <w:t>[5,7,10,11]</w:t>
      </w:r>
      <w:r w:rsidR="00E83BC0">
        <w:rPr>
          <w:rFonts w:ascii="Times New Roman" w:hAnsi="Times New Roman" w:cs="Times New Roman"/>
          <w:sz w:val="28"/>
          <w:szCs w:val="28"/>
          <w:lang w:val="en-GB"/>
        </w:rPr>
        <w:fldChar w:fldCharType="end"/>
      </w:r>
    </w:p>
    <w:p w14:paraId="7C9D6F25"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Given our patient's young age and history of lymphoma, the two chemotherapy sessions were identified as the causes of immunosuppression.</w:t>
      </w:r>
    </w:p>
    <w:p w14:paraId="3EBDDE6B" w14:textId="4381C2C9"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Fournier's gangrene is defined as an infectious necrotizing fasciitis that affects the perianal and genital regions, causing severe skin necrosis and thrombosis of the subcutaneous vascular system</w:t>
      </w:r>
      <w:r w:rsidR="00E83BC0">
        <w:rPr>
          <w:rFonts w:ascii="Times New Roman" w:hAnsi="Times New Roman" w:cs="Times New Roman"/>
          <w:sz w:val="28"/>
          <w:szCs w:val="28"/>
          <w:lang w:val="en-GB"/>
        </w:rPr>
        <w:t xml:space="preserve">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zchW44YZ","properties":{"formattedCitation":"[10\\uc0\\u8211{}12]","plainCitation":"[10–12]","noteIndex":0},"citationItems":[{"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S."}],"issued":{"date-parts":[["2012",12,3]]}}},{"id":1967,"uris":["http://zotero.org/users/8304670/items/8STMWRBD"],"itemData":{"id":1967,"type":"article-journal","abstract":"PURPOSE: Case series have shown a Fournier's gangrene mortality rate of 20% to 40% with an incidence of as high as 88% in some studies. Because to our knowledge there are no population based data, we used a national database to investigate the epidemiology of Fournier's gangrene.\nMATERIALS AND METHODS: We used the State Inpatient Databases, the largest hospital based database available in the United States, which includes 100% of hospital discharges from participating states. Inpatients diagnosed with Fournier's gangrene (ICD-9 CM 608.83) who underwent genital/perineal débridement or died in the hospital were identified from 13 participating states in 2001 and from 21 in 2004. Population based incidence, regional trends and case fatality rates were estimated.\nRESULTS: We identified 1,641 males and 39 females with Fournier's gangrene. Cases represented less than 0.02% of hospital admissions. The overall incidence was 1.6/100,000 males, which peaked in males who were 50 to 79 years old (3.3/100,000) with the highest rate in the South (1.9/100,000). The overall case fatality rate was 7.5%. Patients with Fournier's gangrene were rarely treated at hospitals (mean +/- SD 0.6 +/- 1.2 per year, median 0, range 0 to 23). Overall 0 to 4 and 5 or greater cases were treated at 66%, 17%, 10%, 4%, 1% and 1% of hospitals, respectively.\nCONCLUSIONS: Patients with Fournier's gangrene are rarely treated at most hospitals. The population based mortality rate of 7.5% was substantially lower than that reported in case series from tertiary care centers.","container-title":"The Journal of Urology","DOI":"10.1016/j.juro.2009.01.034","ISSN":"1527-3792","issue":"5","journalAbbreviation":"J Urol","language":"eng","note":"PMID: 19286224\nPMCID: PMC3042351","page":"2120-2126","source":"PubMed","title":"Fournier's Gangrene: population based epidemiology and outcomes","title-short":"Fournier's Gangrene","volume":"181","author":[{"family":"Sorensen","given":"Mathew D."},{"family":"Krieger","given":"John N."},{"family":"Rivara","given":"Frederick P."},{"family":"Broghammer","given":"Joshua A."},{"family":"Klein","given":"Matthew B."},{"family":"Mack","given":"Christopher D."},{"family":"Wessells","given":"Hunter"}],"issued":{"date-parts":[["2009",5]]}}},{"id":1972,"uris":["http://zotero.org/users/8304670/items/3NY9PIA9"],"itemData":{"id":1972,"type":"article-journal","abstract":"BACKGROUND: Although there is much consensus, certain controversies exist regarding the management of Fournier's gangrene.\nMETHOD: Publications in English on Fournier's gangrene from January 1950 to September 1999 were obtained through the Medline database and relevant reference lists in publications. It was possible to identify 1726 cases for study. Data extracted for review included country of reported cases, number of patients in each report and relevant clinical features.\nRESULTS: Fournier's gangrene occurs worldwide. However, its definition has generated considerable controversy as efforts are made to refine the original description in the light of increasingly understood aetiological factors. Attempts to classify the disease into primary and secondary forms have not been successful. The basic pathological process, necrotizing fasciitis, has been identified in the perineum of women and children, although the disease afflicts the male more often than the female. Most reported cases have occurred in the USA and Canada. The major sources of sepsis are the local skin, colon, anus and rectum, and the lower urinary tract. Colonic, anal and rectal sources carry the worst prognosis. Diabetes mellitus is important in aetiological terms. Rare causes include vasectomy and circumcision. Investigations are essential to define the cause of an episode but not for the diagnosis of the disease. Early aggressive treatment of Fournier's gangrene and underlying conditions is essential. Hyperbaric oxygen and honey are treatment modalities yet to be universally adopted. Risk of death, 16 per cent overall in this series, is related to the patient's condition at presentation.\nCONCLUSION: Controversies over the definition of Fournier's gangrene persist but these do not affect the treatment options. The diagnosis is made on clinical grounds. The occurrence of the disease in women is under-reported and may go unrecognized by some clinicians. Some treatment options, such as hyperbaric oxygenation and radical excision, remain controversial.","container-title":"The British Journal of Surgery","DOI":"10.1046/j.1365-2168.2000.01497.x","ISSN":"0007-1323","issue":"6","journalAbbreviation":"Br J Surg","language":"eng","note":"PMID: 10848848","page":"718-728","source":"PubMed","title":"Fournier's gangrene: a review of 1726 cases","title-short":"Fournier's gangrene","volume":"87","author":[{"family":"Eke","given":"N."}],"issued":{"date-parts":[["2000",6]]}}}],"schema":"https://github.com/citation-style-language/schema/raw/master/csl-citation.json"}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E83BC0">
        <w:rPr>
          <w:rFonts w:ascii="Times New Roman" w:hAnsi="Times New Roman" w:cs="Times New Roman"/>
          <w:sz w:val="28"/>
          <w:lang w:val="en-GB"/>
        </w:rPr>
        <w:t>[10–12]</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 xml:space="preserve">. It is a rare condition, and despite advances in knowledge, mortality remains high at 20-30%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{"citationID":"ScCqUIGb","properties":{"formattedCitation":"[10,12,13]","plainCitation":"[10,12,13]","noteIndex":0},"citationItems":[{"id":1966,"uris":["http://zotero.org/users/8304670/items/R77WWYAP"],"itemData":{"id":1966,"type":"article-journal","abstract":"Fournier’s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S."}],"issued":{"date-parts":[["2012",12,3]]}}},{"id":1972,"uris":["http://zotero.org/users/8304670/items/3NY9PIA9"],"itemData":{"id":1972,"type":"article-journal","abstract":"BACKGROUND: Although there is much consensus, certain controversies exist regarding the management of Fournier's gangrene.\nMETHOD: Publications in English on Fournier's gangrene from January 1950 to September 1999 were obtained through the Medline database and relevant reference lists in publications. It was possible to identify 1726 cases for study. Data extracted for review included country of reported cases, number of patients in each report and relevant clinical features.\nRESULTS: Fournier's gangrene occurs worldwide. However, its definition has generated considerable controversy as efforts are made to refine the original description in the light of increasingly understood aetiological factors. Attempts to classify the disease into primary and secondary forms have not been successful. The basic pathological process, necrotizing fasciitis, has been identified in the perineum of women and children, although the disease afflicts the male more often than the female. Most reported cases have occurred in the USA and Canada. The major sources of sepsis are the local skin, colon, anus and rectum, and the lower urinary tract. Colonic, anal and rectal sources carry the worst prognosis. Diabetes mellitus is important in aetiological terms. Rare causes include vasectomy and circumcision. Investigations are essential to define the cause of an episode but not for the diagnosis of the disease. Early aggressive treatment of Fournier's gangrene and underlying conditions is essential. Hyperbaric oxygen and honey are treatment modalities yet to be universally adopted. Risk of death, 16 per cent overall in this series, is related to the patient's condition at presentation.\nCONCLUSION: Controversies over the definition of Fournier's gangrene persist but these do not affect the treatment options. The diagnosis is made on clinical grounds. The occurrence of the disease in women is under-reported and may go unrecognized by some clinicians. Some treatment options, such as hyperbaric oxygenation and radical excision, remain controversial.","container-title":"The British Journal of Surgery","DOI":"10.1046/j.1365-2168.2000.01497.x","ISSN":"0007-1323","issue":"6","journalAbbreviation":"Br J Surg","language":"eng","note":"PMID: 10848848","page":"718-728","source":"PubMed","title":"Fournier's gangrene: a review of 1726 cases","title-short":"Fournier's gangrene","volume":"87","author":[{"family":"Eke","given":"N."}],"issued":{"date-parts":[["2000",6]]}}},{"id":1994,"uris":["http://zotero.org/users/8304670/items/2NAM8TN7"],"itemData":{"id":1994,"type":"article-journal","abstract":"PDF | Background Necrotizing fasciitis (NF) is a rapidly progressive and life-threatening infection. This study aimed to investigate the clinical... | Find, read and cite all the research you need on ResearchGate","container-title":"ResearchGate","DOI":"10.1186/s12879-015-1144-0","language":"en","source":"www.researchgate.net","title":"(PDF) Necrotizing fasciitis in patients with diabetes mellitus: Clinical characteristics and risk factors for mortality","title-short":"(PDF) Necrotizing fasciitis in patients with diabetes mellitus","URL":"https://www.researchgate.net/publication/283798772_Necrotizing_fasciitis_in_patients_with_diabetes_mellitus_Clinical_characteristics_and_risk_factors_for_mortality","accessed":{"date-parts":[["2025",8,10]]},"issued":{"date-parts":[["2025",8,9]]}}}],"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E83BC0">
        <w:rPr>
          <w:rFonts w:ascii="Times New Roman" w:hAnsi="Times New Roman" w:cs="Times New Roman"/>
          <w:sz w:val="28"/>
          <w:lang w:val="en-GB"/>
        </w:rPr>
        <w:t>[10,12,13]</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p>
    <w:p w14:paraId="150A9201" w14:textId="3027AA16"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It is known that the rapidly multiplying VZV virus disrupts the integrity of the epidermis, allowing bacterial superinfection to occur; VZV infection increases the risk of invasive infection by group A beta-</w:t>
      </w:r>
      <w:proofErr w:type="spellStart"/>
      <w:r w:rsidRPr="001C2B6E">
        <w:rPr>
          <w:rFonts w:ascii="Times New Roman" w:hAnsi="Times New Roman" w:cs="Times New Roman"/>
          <w:sz w:val="28"/>
          <w:szCs w:val="28"/>
          <w:lang w:val="en-GB"/>
        </w:rPr>
        <w:t>hemolytic</w:t>
      </w:r>
      <w:proofErr w:type="spellEnd"/>
      <w:r w:rsidRPr="001C2B6E">
        <w:rPr>
          <w:rFonts w:ascii="Times New Roman" w:hAnsi="Times New Roman" w:cs="Times New Roman"/>
          <w:sz w:val="28"/>
          <w:szCs w:val="28"/>
          <w:lang w:val="en-GB"/>
        </w:rPr>
        <w:t xml:space="preserve"> streptococcus by a factor of 58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{"citationID":"DbGeAT6F","properties":{"formattedCitation":"[14,15]","plainCitation":"[14,15]","noteIndex":0},"citationItems":[{"id":1974,"uris":["http://zotero.org/users/8304670/items/4VGS52X7"],"itemData":{"id":1974,"type":"article-journal","container-title":"The New England Journal of Medicine","DOI":"10.1056/NEJMra1600673","ISSN":"1533-4406","issue":"23","journalAbbreviation":"N Engl J Med","language":"eng","note":"PMID: 29211672","page":"2253-2265","source":"PubMed","title":"Necrotizing Soft-Tissue Infections","volume":"377","author":[{"family":"Stevens","given":"Dennis L."},{"family":"Bryant","given":"Amy E."}],"issued":{"date-parts":[["2017",12,7]]}}},{"id":1976,"uris":["http://zotero.org/users/8304670/items/4ERRKJ9S"],"itemData":{"id":1976,"type":"chapter","abstract":"Despite being in existence for hundreds of years, Streptococcus pyogenes (group A streptococci) remains a significant cause of global morbidity and mortality, with a particular impact in resource-limited settings. The vast majority of cases of acute rheumatic fever (ARF), rheumatic heart disease (RHD), acute post-streptococcal glomerulonephritis (APSGN), and invasive S. pyogenes cases occur in low-resource settings (Carapetis, 2005) (Figure 1). Accurate estimates of the global disease burden are important in planning for disease control, allocating resources, advocating for interventions, and prioritizing new strategies and research. This is particularly relevant in light of the potential to invest in the development of a vaccine to control S. pyogenes disease (Moreland, et al., 2014) (for more information, see the chapter on vaccine development in this book). However, overall disease burden estimates are difficult, mainly because of the scarcity of comprehensive disease registries, the reliance on passive surveillance systems, and the underreporting of both acute and chronic cases. This is true in all regions, and particularly in countries where S. pyogenes diseases occur most frequently (Marijon, Mirabel, Celermajer, &amp; Jouven, 2012). Clinical manifestations of S. pyogenes are among the most diverse of any human pathogen (Ralph &amp; Carapetis, 2013). S. pyogenes has a varied presentation that ranges from seemingly benign pharyngitis and skin infections to more severe glomerulonephritis and sepsis, as well as devastating rheumatic heart disease (RHD), toxic shock syndrome, and necrotizing fasciitis. In 2005, a review of the global burden of group A streptococcal diseases was published, using conservative methodologies that were deliberately designed to under-estimate the burden (Carapetis, 2005; Carapetis, Steer, Mulholland, &amp; Weber, 2005b). At that time, it was estimated that a minimum of 18.1 million people were suffering from invasive S. pyogenes diseases, with an additional 1.78 million incident cases occurring each year. These estimates did not include over 111 million cases of streptococcal pyoderma and 616 million cases of S. pyogenes pharyngitis each year (Carapetis, Steer, Mulholland, &amp; Weber, 2005b). A subsequent review published in 2008 provided updated data on the RHD burden from Asia, which estimated between 1.96 and 2.21 million cases of RHD in Asian children 5 to 14 years of age (Carapetis, 2008). These studies also highlighted the dramatic gaps in reliable recent disease burden data from many regions, particularly Asia, Eastern Europe, and Latin America. In this chapter, we will build on the 2005 review by including the considerable amount of studies that have been performed since that review. Improved capacity for case detection that includes the use of echocardiography, as well as an increase in notification, have been associated with increases in reported rates of S. pyogenes–related diseases in low-resource settings.","call-number":"NBK333415","container-title":"Streptococcus pyogenes: Basic Biology to Clinical Manifestations","event-place":"Oklahoma City (OK)","language":"eng","license":"© The University of Oklahoma Health Sciences Center.","note":"PMID: 26866218","publisher":"University of Oklahoma Health Sciences Center","publisher-place":"Oklahoma City (OK)","source":"PubMed","title":"Global Disease Burden of Group A Streptococcus","URL":"http://www.ncbi.nlm.nih.gov/books/NBK333415/","author":[{"family":"Sims Sanyahumbi","given":"Amy"},{"family":"Colquhoun","given":"Samantha"},{"family":"Wyber","given":"Rosemary"},{"family":"Carapetis","given":"Jonathan R."}],"editor":[{"family":"Ferretti","given":"Joseph J."},{"family":"Stevens","given":"Dennis L."},{"family":"Fischetti","given":"Vincent A."}],"accessed":{"date-parts":[["2025",8,10]]},"issued":{"date-parts":[["2016"]]}}}],"schema":"https://github.com/citation-style-language/schema/raw/master/csl-citation.json"}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491C2B">
        <w:rPr>
          <w:rFonts w:ascii="Times New Roman" w:hAnsi="Times New Roman" w:cs="Times New Roman"/>
          <w:sz w:val="28"/>
          <w:lang w:val="en-GB"/>
        </w:rPr>
        <w:t>[14,15]</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p>
    <w:p w14:paraId="518FEFC0" w14:textId="3A784223"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A local secondary infection of the varicella vesicles is most likely the cause of this complication. The source of the secondary infection may be urogenital (45%), </w:t>
      </w:r>
      <w:proofErr w:type="spellStart"/>
      <w:r w:rsidRPr="001C2B6E">
        <w:rPr>
          <w:rFonts w:ascii="Times New Roman" w:hAnsi="Times New Roman" w:cs="Times New Roman"/>
          <w:sz w:val="28"/>
          <w:szCs w:val="28"/>
          <w:lang w:val="en-GB"/>
        </w:rPr>
        <w:t>ano</w:t>
      </w:r>
      <w:proofErr w:type="spellEnd"/>
      <w:r w:rsidRPr="001C2B6E">
        <w:rPr>
          <w:rFonts w:ascii="Times New Roman" w:hAnsi="Times New Roman" w:cs="Times New Roman"/>
          <w:sz w:val="28"/>
          <w:szCs w:val="28"/>
          <w:lang w:val="en-GB"/>
        </w:rPr>
        <w:t xml:space="preserve">-rectal (33%) or cutaneous (21%)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JOukzv1f","properties":{"formattedCitation":"[10\\uc0\\u8211{}12]","plainCitation":"[10–12]","noteIndex":0},"citationItems":[{"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S."}],"issued":{"date-parts":[["2012",12,3]]}}},{"id":1967,"uris":["http://zotero.org/users/8304670/items/8STMWRBD"],"itemData":{"id":1967,"type":"article-journal","abstract":"PURPOSE: Case series have shown a Fournier's gangrene mortality rate of 20% to 40% with an incidence of as high as 88% in some studies. Because to our knowledge there are no population based data, we used a national database to investigate the epidemiology of Fournier's gangrene.\nMATERIALS AND METHODS: We used the State Inpatient Databases, the largest hospital based database available in the United States, which includes 100% of hospital discharges from participating states. Inpatients diagnosed with Fournier's gangrene (ICD-9 CM 608.83) who underwent genital/perineal débridement or died in the hospital were identified from 13 participating states in 2001 and from 21 in 2004. Population based incidence, regional trends and case fatality rates were estimated.\nRESULTS: We identified 1,641 males and 39 females with Fournier's gangrene. Cases represented less than 0.02% of hospital admissions. The overall incidence was 1.6/100,000 males, which peaked in males who were 50 to 79 years old (3.3/100,000) with the highest rate in the South (1.9/100,000). The overall case fatality rate was 7.5%. Patients with Fournier's gangrene were rarely treated at hospitals (mean +/- SD 0.6 +/- 1.2 per year, median 0, range 0 to 23). Overall 0 to 4 and 5 or greater cases were treated at 66%, 17%, 10%, 4%, 1% and 1% of hospitals, respectively.\nCONCLUSIONS: Patients with Fournier's gangrene are rarely treated at most hospitals. The population based mortality rate of 7.5% was substantially lower than that reported in case series from tertiary care centers.","container-title":"The Journal of Urology","DOI":"10.1016/j.juro.2009.01.034","ISSN":"1527-3792","issue":"5","journalAbbreviation":"J Urol","language":"eng","note":"PMID: 19286224\nPMCID: PMC3042351","page":"2120-2126","source":"PubMed","title":"Fournier's Gangrene: population based epidemiology and outcomes","title-short":"Fournier's Gangrene","volume":"181","author":[{"family":"Sorensen","given":"Mathew D."},{"family":"Krieger","given":"John N."},{"family":"Rivara","given":"Frederick P."},{"family":"Broghammer","given":"Joshua A."},{"family":"Klein","given":"Matthew B."},{"family":"Mack","given":"Christopher D."},{"family":"Wessells","given":"Hunter"}],"issued":{"date-parts":[["2009",5]]}}},{"id":1972,"uris":["http://zotero.org/users/8304670/items/3NY9PIA9"],"itemData":{"id":1972,"type":"article-journal","abstract":"BACKGROUND: Although there is much consensus, certain controversies exist regarding the management of Fournier's gangrene.\nMETHOD: Publications in English on Fournier's gangrene from January 1950 to September 1999 were obtained through the Medline database and relevant reference lists in publications. It was possible to identify 1726 cases for study. Data extracted for review included country of reported cases, number of patients in each report and relevant clinical features.\nRESULTS: Fournier's gangrene occurs worldwide. However, its definition has generated considerable controversy as efforts are made to refine the original description in the light of increasingly understood aetiological factors. Attempts to classify the disease into primary and secondary forms have not been successful. The basic pathological process, necrotizing fasciitis, has been identified in the perineum of women and children, although the disease afflicts the male more often than the female. Most reported cases have occurred in the USA and Canada. The major sources of sepsis are the local skin, colon, anus and rectum, and the lower urinary tract. Colonic, anal and rectal sources carry the worst prognosis. Diabetes mellitus is important in aetiological terms. Rare causes include vasectomy and circumcision. Investigations are essential to define the cause of an episode but not for the diagnosis of the disease. Early aggressive treatment of Fournier's gangrene and underlying conditions is essential. Hyperbaric oxygen and honey are treatment modalities yet to be universally adopted. Risk of death, 16 per cent overall in this series, is related to the patient's condition at presentation.\nCONCLUSION: Controversies over the definition of Fournier's gangrene persist but these do not affect the treatment options. The diagnosis is made on clinical grounds. The occurrence of the disease in women is under-reported and may go unrecognized by some clinicians. Some treatment options, such as hyperbaric oxygenation and radical excision, remain controversial.","container-title":"The British Journal of Surgery","DOI":"10.1046/j.1365-2168.2000.01497.x","ISSN":"0007-1323","issue":"6","journalAbbreviation":"Br J Surg","language":"eng","note":"PMID: 10848848","page":"718-728","source":"PubMed","title":"Fournier's gangrene: a review of 1726 cases","title-short":"Fournier's gangrene","volume":"87","author":[{"family":"Eke","given":"N."}],"issued":{"date-parts":[["2000",6]]}}}],"schema":"https://github.com/citation-style-language/schema/raw/master/csl-citation.json"}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E83BC0">
        <w:rPr>
          <w:rFonts w:ascii="Times New Roman" w:hAnsi="Times New Roman" w:cs="Times New Roman"/>
          <w:sz w:val="28"/>
          <w:lang w:val="en-GB"/>
        </w:rPr>
        <w:t>[10–12]</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 xml:space="preserve">. It is most often a polymicrobial infection involving various types of microorganisms, such as aerobes (such as </w:t>
      </w:r>
      <w:r w:rsidRPr="00730A22">
        <w:rPr>
          <w:rFonts w:ascii="Times New Roman" w:hAnsi="Times New Roman" w:cs="Times New Roman"/>
          <w:i/>
          <w:iCs/>
          <w:sz w:val="28"/>
          <w:szCs w:val="28"/>
          <w:lang w:val="en-GB"/>
        </w:rPr>
        <w:t>Klebsiella,</w:t>
      </w:r>
      <w:r w:rsidRPr="001C2B6E">
        <w:rPr>
          <w:rFonts w:ascii="Times New Roman" w:hAnsi="Times New Roman" w:cs="Times New Roman"/>
          <w:sz w:val="28"/>
          <w:szCs w:val="28"/>
          <w:lang w:val="en-GB"/>
        </w:rPr>
        <w:t xml:space="preserve"> </w:t>
      </w:r>
      <w:r w:rsidRPr="00730A22">
        <w:rPr>
          <w:rFonts w:ascii="Times New Roman" w:hAnsi="Times New Roman" w:cs="Times New Roman"/>
          <w:i/>
          <w:iCs/>
          <w:sz w:val="28"/>
          <w:szCs w:val="28"/>
          <w:lang w:val="en-GB"/>
        </w:rPr>
        <w:t>Streptococcus</w:t>
      </w:r>
      <w:r w:rsidRPr="001C2B6E">
        <w:rPr>
          <w:rFonts w:ascii="Times New Roman" w:hAnsi="Times New Roman" w:cs="Times New Roman"/>
          <w:sz w:val="28"/>
          <w:szCs w:val="28"/>
          <w:lang w:val="en-GB"/>
        </w:rPr>
        <w:t xml:space="preserve">, and </w:t>
      </w:r>
      <w:r w:rsidRPr="00730A22">
        <w:rPr>
          <w:rFonts w:ascii="Times New Roman" w:hAnsi="Times New Roman" w:cs="Times New Roman"/>
          <w:i/>
          <w:iCs/>
          <w:sz w:val="28"/>
          <w:szCs w:val="28"/>
          <w:lang w:val="en-GB"/>
        </w:rPr>
        <w:t>Staphylococcus</w:t>
      </w:r>
      <w:r w:rsidRPr="001C2B6E">
        <w:rPr>
          <w:rFonts w:ascii="Times New Roman" w:hAnsi="Times New Roman" w:cs="Times New Roman"/>
          <w:sz w:val="28"/>
          <w:szCs w:val="28"/>
          <w:lang w:val="en-GB"/>
        </w:rPr>
        <w:t xml:space="preserve">), anaerobes (such as </w:t>
      </w:r>
      <w:r w:rsidRPr="00730A22">
        <w:rPr>
          <w:rFonts w:ascii="Times New Roman" w:hAnsi="Times New Roman" w:cs="Times New Roman"/>
          <w:i/>
          <w:iCs/>
          <w:sz w:val="28"/>
          <w:szCs w:val="28"/>
          <w:lang w:val="en-GB"/>
        </w:rPr>
        <w:t>Clostridium</w:t>
      </w:r>
      <w:r w:rsidRPr="001C2B6E">
        <w:rPr>
          <w:rFonts w:ascii="Times New Roman" w:hAnsi="Times New Roman" w:cs="Times New Roman"/>
          <w:sz w:val="28"/>
          <w:szCs w:val="28"/>
          <w:lang w:val="en-GB"/>
        </w:rPr>
        <w:t xml:space="preserve">), </w:t>
      </w:r>
      <w:r w:rsidRPr="001C2B6E">
        <w:rPr>
          <w:rFonts w:ascii="Times New Roman" w:hAnsi="Times New Roman" w:cs="Times New Roman"/>
          <w:sz w:val="28"/>
          <w:szCs w:val="28"/>
          <w:lang w:val="en-GB"/>
        </w:rPr>
        <w:lastRenderedPageBreak/>
        <w:t xml:space="preserve">as well as coliforms and cyanobacteria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{"citationID":"FuaMaVgS","properties":{"formattedCitation":"[10,11]","plainCitation":"[10,11]","noteIndex":0},"citationItems":[{"id":1966,"uris":["http://zotero.org/users/8304670/items/R77WWYAP"],"itemData":{"id":1966,"type":"article-journal","abstract":"Fournier’s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S."}],"issued":{"date-parts":[["2012",12,3]]}}},{"id":1967,"uris":["http://zotero.org/users/8304670/items/8STMWRBD"],"itemData":{"id":1967,"type":"article-journal","abstract":"PURPOSE: Case series have shown a Fournier's gangrene mortality rate of 20% to 40% with an incidence of as high as 88% in some studies. Because to our knowledge there are no population based data, we used a national database to investigate the epidemiology of Fournier's gangrene.\nMATERIALS AND METHODS: We used the State Inpatient Databases, the largest hospital based database available in the United States, which includes 100% of hospital discharges from participating states. Inpatients diagnosed with Fournier's gangrene (ICD-9 CM 608.83) who underwent genital/perineal débridement or died in the hospital were identified from 13 participating states in 2001 and from 21 in 2004. Population based incidence, regional trends and case fatality rates were estimated.\nRESULTS: We identified 1,641 males and 39 females with Fournier's gangrene. Cases represented less than 0.02% of hospital admissions. The overall incidence was 1.6/100,000 males, which peaked in males who were 50 to 79 years old (3.3/100,000) with the highest rate in the South (1.9/100,000). The overall case fatality rate was 7.5%. Patients with Fournier's gangrene were rarely treated at hospitals (mean +/- SD 0.6 +/- 1.2 per year, median 0, range 0 to 23). Overall 0 to 4 and 5 or greater cases were treated at 66%, 17%, 10%, 4%, 1% and 1% of hospitals, respectively.\nCONCLUSIONS: Patients with Fournier's gangrene are rarely treated at most hospitals. The population based mortality rate of 7.5% was substantially lower than that reported in case series from tertiary care centers.","container-title":"The Journal of Urology","DOI":"10.1016/j.juro.2009.01.034","ISSN":"1527-3792","issue":"5","journalAbbreviation":"J Urol","language":"eng","note":"PMID: 19286224\nPMCID: PMC3042351","page":"2120-2126","source":"PubMed","title":"Fournier's Gangrene: population based epidemiology and outcomes","title-short":"Fournier's Gangrene","volume":"181","author":[{"family":"Sorensen","given":"Mathew D."},{"family":"Krieger","given":"John N."},{"family":"Rivara","given":"Frederick P."},{"family":"Broghammer","given":"Joshua A."},{"family":"Klein","given":"Matthew B."},{"family":"Mack","given":"Christopher D."},{"family":"Wessells","given":"Hunter"}],"issued":{"date-parts":[["2009",5]]}}}],"schema":"https://github.com/citation-style-language/schema/raw/master/csl-citation.json"}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E83BC0">
        <w:rPr>
          <w:rFonts w:ascii="Times New Roman" w:hAnsi="Times New Roman" w:cs="Times New Roman"/>
          <w:sz w:val="28"/>
          <w:lang w:val="en-GB"/>
        </w:rPr>
        <w:t>[10,11]</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 xml:space="preserve">. The most commonly found germ is E. coli in adults and streptococcus in children </w:t>
      </w:r>
      <w:r w:rsidR="00E83BC0">
        <w:rPr>
          <w:rFonts w:ascii="Times New Roman" w:hAnsi="Times New Roman" w:cs="Times New Roman"/>
          <w:sz w:val="28"/>
          <w:szCs w:val="28"/>
          <w:lang w:val="en-GB"/>
        </w:rPr>
        <w:fldChar w:fldCharType="begin"/>
      </w:r>
      <w:r w:rsidR="00E83BC0">
        <w:rPr>
          <w:rFonts w:ascii="Times New Roman" w:hAnsi="Times New Roman" w:cs="Times New Roman"/>
          <w:sz w:val="28"/>
          <w:szCs w:val="28"/>
          <w:lang w:val="en-GB"/>
        </w:rPr>
        <w:instrText xml:space="preserve"> ADDIN ZOTERO_ITEM CSL_CITATION {"citationID":"5OTF7rJr","properties":{"formattedCitation":"[12]","plainCitation":"[12]","noteIndex":0},"citationItems":[{"id":1972,"uris":["http://zotero.org/users/8304670/items/3NY9PIA9"],"itemData":{"id":1972,"type":"article-journal","abstract":"BACKGROUND: Although there is much consensus, certain controversies exist regarding the management of Fournier's gangrene.\nMETHOD: Publications in English on Fournier's gangrene from January 1950 to September 1999 were obtained through the Medline database and relevant reference lists in publications. It was possible to identify 1726 cases for study. Data extracted for review included country of reported cases, number of patients in each report and relevant clinical features.\nRESULTS: Fournier's gangrene occurs worldwide. However, its definition has generated considerable controversy as efforts are made to refine the original description in the light of increasingly understood aetiological factors. Attempts to classify the disease into primary and secondary forms have not been successful. The basic pathological process, necrotizing fasciitis, has been identified in the perineum of women and children, although the disease afflicts the male more often than the female. Most reported cases have occurred in the USA and Canada. The major sources of sepsis are the local skin, colon, anus and rectum, and the lower urinary tract. Colonic, anal and rectal sources carry the worst prognosis. Diabetes mellitus is important in aetiological terms. Rare causes include vasectomy and circumcision. Investigations are essential to define the cause of an episode but not for the diagnosis of the disease. Early aggressive treatment of Fournier's gangrene and underlying conditions is essential. Hyperbaric oxygen and honey are treatment modalities yet to be universally adopted. Risk of death, 16 per cent overall in this series, is related to the patient's condition at presentation.\nCONCLUSION: Controversies over the definition of Fournier's gangrene persist but these do not affect the treatment options. The diagnosis is made on clinical grounds. The occurrence of the disease in women is under-reported and may go unrecognized by some clinicians. Some treatment options, such as hyperbaric oxygenation and radical excision, remain controversial.","container-title":"The British Journal of Surgery","DOI":"10.1046/j.1365-2168.2000.01497.x","ISSN":"0007-1323","issue":"6","journalAbbreviation":"Br J Surg","language":"eng","note":"PMID: 10848848","page":"718-728","source":"PubMed","title":"Fournier's gangrene: a review of 1726 cases","title-short":"Fournier's gangrene","volume":"87","author":[{"family":"Eke","given":"N."}],"issued":{"date-parts":[["2000",6]]}}}],"schema":"https://github.com/citation-style-language/schema/raw/master/csl-citation.json"} </w:instrText>
      </w:r>
      <w:r w:rsidR="00E83BC0">
        <w:rPr>
          <w:rFonts w:ascii="Times New Roman" w:hAnsi="Times New Roman" w:cs="Times New Roman"/>
          <w:sz w:val="28"/>
          <w:szCs w:val="28"/>
          <w:lang w:val="en-GB"/>
        </w:rPr>
        <w:fldChar w:fldCharType="separate"/>
      </w:r>
      <w:r w:rsidR="00E83BC0" w:rsidRPr="00491C2B">
        <w:rPr>
          <w:rFonts w:ascii="Times New Roman" w:hAnsi="Times New Roman" w:cs="Times New Roman"/>
          <w:sz w:val="28"/>
          <w:lang w:val="en-GB"/>
        </w:rPr>
        <w:t>[12]</w:t>
      </w:r>
      <w:r w:rsidR="00E83BC0">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p>
    <w:p w14:paraId="19ED8C38" w14:textId="029D1D9D"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The diagnosis is based primarily on clinical findings</w:t>
      </w:r>
      <w:r w:rsidR="00E907A6">
        <w:rPr>
          <w:rFonts w:ascii="Times New Roman" w:hAnsi="Times New Roman" w:cs="Times New Roman"/>
          <w:sz w:val="28"/>
          <w:szCs w:val="28"/>
          <w:lang w:val="en-GB"/>
        </w:rPr>
        <w:t>, but imaging modalities such as CT or ultrasound can help assess soft tissue invol</w:t>
      </w:r>
      <w:r w:rsidR="003E11D5">
        <w:rPr>
          <w:rFonts w:ascii="Times New Roman" w:hAnsi="Times New Roman" w:cs="Times New Roman"/>
          <w:sz w:val="28"/>
          <w:szCs w:val="28"/>
          <w:lang w:val="en-GB"/>
        </w:rPr>
        <w:t>vement and guide surgical treatment</w:t>
      </w:r>
      <w:r w:rsidRPr="001C2B6E">
        <w:rPr>
          <w:rFonts w:ascii="Times New Roman" w:hAnsi="Times New Roman" w:cs="Times New Roman"/>
          <w:sz w:val="28"/>
          <w:szCs w:val="28"/>
          <w:lang w:val="en-GB"/>
        </w:rPr>
        <w:t xml:space="preserve">. Rapidly spreading perineal </w:t>
      </w:r>
      <w:proofErr w:type="spellStart"/>
      <w:r w:rsidRPr="001C2B6E">
        <w:rPr>
          <w:rFonts w:ascii="Times New Roman" w:hAnsi="Times New Roman" w:cs="Times New Roman"/>
          <w:sz w:val="28"/>
          <w:szCs w:val="28"/>
          <w:lang w:val="en-GB"/>
        </w:rPr>
        <w:t>edema</w:t>
      </w:r>
      <w:proofErr w:type="spellEnd"/>
      <w:r w:rsidRPr="001C2B6E">
        <w:rPr>
          <w:rFonts w:ascii="Times New Roman" w:hAnsi="Times New Roman" w:cs="Times New Roman"/>
          <w:sz w:val="28"/>
          <w:szCs w:val="28"/>
          <w:lang w:val="en-GB"/>
        </w:rPr>
        <w:t xml:space="preserve">, skin </w:t>
      </w:r>
      <w:proofErr w:type="spellStart"/>
      <w:r w:rsidRPr="001C2B6E">
        <w:rPr>
          <w:rFonts w:ascii="Times New Roman" w:hAnsi="Times New Roman" w:cs="Times New Roman"/>
          <w:sz w:val="28"/>
          <w:szCs w:val="28"/>
          <w:lang w:val="en-GB"/>
        </w:rPr>
        <w:t>hyperemia</w:t>
      </w:r>
      <w:proofErr w:type="spellEnd"/>
      <w:r w:rsidRPr="001C2B6E">
        <w:rPr>
          <w:rFonts w:ascii="Times New Roman" w:hAnsi="Times New Roman" w:cs="Times New Roman"/>
          <w:sz w:val="28"/>
          <w:szCs w:val="28"/>
          <w:lang w:val="en-GB"/>
        </w:rPr>
        <w:t>, numbness of the underlying skin, and intense perineal pain disproportionate to the physical findings are the main signs that point to Fournier's gangrene</w:t>
      </w:r>
      <w:r w:rsidR="00EA7813">
        <w:rPr>
          <w:rFonts w:ascii="Times New Roman" w:hAnsi="Times New Roman" w:cs="Times New Roman"/>
          <w:sz w:val="28"/>
          <w:szCs w:val="28"/>
          <w:lang w:val="en-GB"/>
        </w:rPr>
        <w:t xml:space="preserve"> </w:t>
      </w:r>
      <w:r w:rsidR="00EA7813">
        <w:rPr>
          <w:rFonts w:ascii="Times New Roman" w:hAnsi="Times New Roman" w:cs="Times New Roman"/>
          <w:sz w:val="28"/>
          <w:szCs w:val="28"/>
          <w:lang w:val="en-GB"/>
        </w:rPr>
        <w:fldChar w:fldCharType="begin"/>
      </w:r>
      <w:r w:rsidR="00EA7813">
        <w:rPr>
          <w:rFonts w:ascii="Times New Roman" w:hAnsi="Times New Roman" w:cs="Times New Roman"/>
          <w:sz w:val="28"/>
          <w:szCs w:val="28"/>
          <w:lang w:val="en-GB"/>
        </w:rPr>
        <w:instrText xml:space="preserve"> ADDIN ZOTERO_ITEM CSL_CITATION {"citationID":"mHAuSERh","properties":{"formattedCitation":"[7,16]","plainCitation":"[7,16]","noteIndex":0},"citationItems":[{"id":1991,"uris":["http://zotero.org/users/8304670/items/CK7PI3SD"],"itemData":{"id":1991,"type":"article-journal","abstract":"INTRODUCTION AND HYPOTHESIS: Fournier's gangrene is a rare, necrotising fasciitis of the external genitalia, perineal or perianal regions. The disease has a higher incidence in males and risk factors for development include diabetes, HIV, alcoholism and other immune-compromised states. The aggressive disease process is associated with a high mortality rate of 20-30%. In addition, the increasing age and prevalence of diabetes in the population, begs the need for increased clinical awareness of Fournier's gangrene with emphasis on early diagnosis and management. This review aims to highlight the relevant research surrounding Fournier's gangrene, in particular the various prognostic indicators and management strategies.\nMETHODS: A search was conducted on the MEDLINE database for all applicable research; clinical reviews, retrospective studies and case reports. In addition to which a search of the European Association of Urology, the British Association for Urological Surgeons and the British Medical Journal was conducted for the most recent recommendations.\nRESULTS: Immediate broad-spectrum antibiotic therapy and urgent surgical debridement are the core managerial principles of Fournier's gangrene. The use of adjunctive therapies such as hyperbaric oxygen and vacuum assisted closure are supported in some aspects of the literature and disputed in others. The lack of randomized controlled studies limits the use of these potential additional therapies to patients unresponsive to conventional management. The value of unprocessed honey as a topical antimicrobial agent has been highlighted in the literature for small lesions in uncomplicated patients.\nCONCLUSION: Fournier's gangrene is a urological emergency with a high mortality rate despite advances in the medical and surgical fields. The aggressive nature of the infection advocates the need for early recognition allowing immediate surgical intervention. The opposing results of available research as well as the lack of high quality evidence surrounding emergent therapies prevents their routine use in the management of Fournier's gangrene. The absence of a specific care pathway may hinder efficient management of Fournier's gangrene, thus based on current guidelines a management pathway is suggested.","container-title":"Archivio Italiano Di Urologia, Andrologia: Organo Ufficiale [di] Societa Italiana Di Ecografia Urologica E Nefrologica","DOI":"10.4081/aiua.2016.3.157","ISSN":"1124-3562","issue":"3","journalAbbreviation":"Arch Ital Urol Androl","language":"eng","note":"PMID: 27711086","page":"157-164","source":"PubMed","title":"Fournier's gangrene. A clinical review","volume":"88","author":[{"family":"Singh","given":"Ariana"},{"family":"Ahmed","given":"Kamran"},{"family":"Aydin","given":"Abdullatif"},{"family":"Khan","given":"Muhammad Shamim"},{"family":"Dasgupta","given":"Prokar"}],"issued":{"date-parts":[["2016",10,5]]}}},{"id":1997,"uris":["http://zotero.org/users/8304670/items/99ZAKV8R"],"itemData":{"id":1997,"type":"article-journal","abstract":"Fournier's gangrene (FG) is a perineal and abdominal necrotizing infection. It is most commonly found in middle-aged men with comorbidities such as diabetes mellitus. Initial symptoms are often indistinct and can rapidly progress to overwhelming infections with a relatively high mortality rate. It is crucial to make a prompt diagnosis so that the patient receives appropriate treatment. Given the importance of the identification of FG, we explored what were the most common signs and symptoms associated with FG, as well as distinguished the gold standard treatment. This systematic review utilized articles identified exclusively through PubMed using key terms such as Fournier's gangrene, signs, symptoms, and treatment. A total of 37 studies, including a total of 3,224 patients (3,093 males and 131 females), fit our inclusion parameters for relevance that included either the most identifiable presentation of FG or the most effective treatment. From our search, the most common clinical presentation was scrotal and labial pain, fever, abscesses, crepitus, erythema, and cellulitis. Diagnosis is made from clinical findings in conjunction with imaging. The gold standard for treatment was found to be a combination of surgical debridement, broad-spectrum antibiotics, and the administration of intravenous fluids. Further, patient survival was found to be directly related to the time from diagnosis to treatment when they underwent surgical debridement. The importance of early identification for improved outcomes or survival highlights the need for further studies or measures to enhance the identification of the signs and symptoms of FG.","container-title":"Cureus","DOI":"10.7759/cureus.18948","ISSN":"2168-8184","issue":"10","journalAbbreviation":"Cureus","language":"eng","note":"PMID: 34815897\nPMCID: PMC8605831","page":"e18948","source":"PubMed","title":"Fournier's Gangrene Diagnosis and Treatment: A Systematic Review","title-short":"Fournier's Gangrene Diagnosis and Treatment","volume":"13","author":[{"family":"Lewis","given":"Gregory D."},{"family":"Majeed","given":"Maliha"},{"family":"Olang","given":"Catherine A."},{"family":"Patel","given":"Arjun"},{"family":"Gorantla","given":"Vasavi Rakesh"},{"family":"Davis","given":"Nelson"},{"family":"Gluschitz","given":"Sarah"}],"issued":{"date-parts":[["2021",10]]}}}],"schema":"https://github.com/citation-style-language/schema/raw/master/csl-citation.json"} </w:instrText>
      </w:r>
      <w:r w:rsidR="00EA7813">
        <w:rPr>
          <w:rFonts w:ascii="Times New Roman" w:hAnsi="Times New Roman" w:cs="Times New Roman"/>
          <w:sz w:val="28"/>
          <w:szCs w:val="28"/>
          <w:lang w:val="en-GB"/>
        </w:rPr>
        <w:fldChar w:fldCharType="separate"/>
      </w:r>
      <w:r w:rsidR="00EA7813" w:rsidRPr="00491C2B">
        <w:rPr>
          <w:rFonts w:ascii="Times New Roman" w:hAnsi="Times New Roman" w:cs="Times New Roman"/>
          <w:sz w:val="28"/>
          <w:lang w:val="en-GB"/>
        </w:rPr>
        <w:t>[7,16]</w:t>
      </w:r>
      <w:r w:rsidR="00EA7813">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 xml:space="preserve"> . Additional biological tests and histopathological studies can also aid in the diagnosis.</w:t>
      </w:r>
      <w:r w:rsidR="003E11D5" w:rsidRPr="003E11D5">
        <w:rPr>
          <w:lang w:val="en-GB"/>
        </w:rPr>
        <w:t xml:space="preserve"> </w:t>
      </w:r>
      <w:r w:rsidR="003E11D5" w:rsidRPr="003E11D5">
        <w:rPr>
          <w:rFonts w:ascii="Times New Roman" w:hAnsi="Times New Roman" w:cs="Times New Roman"/>
          <w:sz w:val="28"/>
          <w:szCs w:val="28"/>
          <w:lang w:val="en-GB"/>
        </w:rPr>
        <w:t>In this case, the absence of imaging hindered accurate assessment. Differential diagnoses such as pyoderma gangrenosum, cutaneous mucormycosis, or sexually transmitted ulcerative infections should also be considered, but the clinical presentation and progression supported necrotizing fasciitis</w:t>
      </w:r>
      <w:r w:rsidR="00123A6D">
        <w:rPr>
          <w:rFonts w:ascii="Times New Roman" w:hAnsi="Times New Roman" w:cs="Times New Roman"/>
          <w:sz w:val="28"/>
          <w:szCs w:val="28"/>
          <w:lang w:val="en-GB"/>
        </w:rPr>
        <w:t xml:space="preserve"> </w:t>
      </w:r>
      <w:r w:rsidR="00EA7813">
        <w:rPr>
          <w:rFonts w:ascii="Times New Roman" w:hAnsi="Times New Roman" w:cs="Times New Roman"/>
          <w:sz w:val="28"/>
          <w:szCs w:val="28"/>
          <w:lang w:val="en-GB"/>
        </w:rPr>
        <w:fldChar w:fldCharType="begin"/>
      </w:r>
      <w:r w:rsidR="00EA7813">
        <w:rPr>
          <w:rFonts w:ascii="Times New Roman" w:hAnsi="Times New Roman" w:cs="Times New Roman"/>
          <w:sz w:val="28"/>
          <w:szCs w:val="28"/>
          <w:lang w:val="en-GB"/>
        </w:rPr>
        <w:instrText xml:space="preserve"> ADDIN ZOTERO_ITEM CSL_CITATION {"citationID":"V7Vik6G3","properties":{"formattedCitation":"[16,17]","plainCitation":"[16,17]","noteIndex":0},"citationItems":[{"id":1997,"uris":["http://zotero.org/users/8304670/items/99ZAKV8R"],"itemData":{"id":1997,"type":"article-journal","abstract":"Fournier's gangrene (FG) is a perineal and abdominal necrotizing infection. It is most commonly found in middle-aged men with comorbidities such as diabetes mellitus. Initial symptoms are often indistinct and can rapidly progress to overwhelming infections with a relatively high mortality rate. It is crucial to make a prompt diagnosis so that the patient receives appropriate treatment. Given the importance of the identification of FG, we explored what were the most common signs and symptoms associated with FG, as well as distinguished the gold standard treatment. This systematic review utilized articles identified exclusively through PubMed using key terms such as Fournier's gangrene, signs, symptoms, and treatment. A total of 37 studies, including a total of 3,224 patients (3,093 males and 131 females), fit our inclusion parameters for relevance that included either the most identifiable presentation of FG or the most effective treatment. From our search, the most common clinical presentation was scrotal and labial pain, fever, abscesses, crepitus, erythema, and cellulitis. Diagnosis is made from clinical findings in conjunction with imaging. The gold standard for treatment was found to be a combination of surgical debridement, broad-spectrum antibiotics, and the administration of intravenous fluids. Further, patient survival was found to be directly related to the time from diagnosis to treatment when they underwent surgical debridement. The importance of early identification for improved outcomes or survival highlights the need for further studies or measures to enhance the identification of the signs and symptoms of FG.","container-title":"Cureus","DOI":"10.7759/cureus.18948","ISSN":"2168-8184","issue":"10","journalAbbreviation":"Cureus","language":"eng","note":"PMID: 34815897\nPMCID: PMC8605831","page":"e18948","source":"PubMed","title":"Fournier's Gangrene Diagnosis and Treatment: A Systematic Review","title-short":"Fournier's Gangrene Diagnosis and Treatment","volume":"13","author":[{"family":"Lewis","given":"Gregory D."},{"family":"Majeed","given":"Maliha"},{"family":"Olang","given":"Catherine A."},{"family":"Patel","given":"Arjun"},{"family":"Gorantla","given":"Vasavi Rakesh"},{"family":"Davis","given":"Nelson"},{"family":"Gluschitz","given":"Sarah"}],"issued":{"date-parts":[["2021",10]]}}},{"id":2000,"uris":["http://zotero.org/users/8304670/items/M889EC7Q"],"itemData":{"id":2000,"type":"article-journal","abstract":"Fournier's gangrene is a rare disease with a significant mortality rate. The potentially fatal disease stems from both aerobic and anaerobic bacteria and primarily occurs in men. The majority of Fournier's gangrene cases are idiopathic or derived from perineal and genital skin infections. Comorbid risk factors include diabetes mellitus, alcohol misuse, and immunosuppression (). The infection initially presents as a cellulitis in the perineum or perianal area. As Fournier's gangrene progresses, the infected tissue becomes swollen, significantly painful, and necrotic. The progression of infection can lead to systemic symptoms, sepsis, and death. Early intervention is a key component in the treatment plan for Fournier's gangrene. The primary intervention is surgical debridement of the necrotic tissue. If an abscess is present, incision and drainage are indicated. In addition to surgical debridement, the administration of broad-spectrum antibiotics and hemodynamic stabilization are required (). Complications after treatment include chronic pain, sexual dysfunction, decreased sensation of the penile skin, and scarring ().","container-title":"Advanced Emergency Nursing Journal","DOI":"10.1097/TME.0000000000000221","ISSN":"1931-4493","issue":"1","journalAbbreviation":"Adv Emerg Nurs J","language":"eng","note":"PMID: 30702531","page":"33-38","source":"PubMed","title":"Recognizing Fournier's Gangrene in the Emergency Department","volume":"41","author":[{"family":"Gadler","given":"Tracie"},{"family":"Huey","given":"Sally"},{"family":"Hunt","given":"Kelly"}],"issued":{"date-parts":[["2019"]]}}}],"schema":"https://github.com/citation-style-language/schema/raw/master/csl-citation.json"} </w:instrText>
      </w:r>
      <w:r w:rsidR="00EA7813">
        <w:rPr>
          <w:rFonts w:ascii="Times New Roman" w:hAnsi="Times New Roman" w:cs="Times New Roman"/>
          <w:sz w:val="28"/>
          <w:szCs w:val="28"/>
          <w:lang w:val="en-GB"/>
        </w:rPr>
        <w:fldChar w:fldCharType="separate"/>
      </w:r>
      <w:r w:rsidR="00EA7813" w:rsidRPr="00491C2B">
        <w:rPr>
          <w:rFonts w:ascii="Times New Roman" w:hAnsi="Times New Roman" w:cs="Times New Roman"/>
          <w:sz w:val="28"/>
          <w:lang w:val="en-GB"/>
        </w:rPr>
        <w:t>[16,17]</w:t>
      </w:r>
      <w:r w:rsidR="00EA7813">
        <w:rPr>
          <w:rFonts w:ascii="Times New Roman" w:hAnsi="Times New Roman" w:cs="Times New Roman"/>
          <w:sz w:val="28"/>
          <w:szCs w:val="28"/>
          <w:lang w:val="en-GB"/>
        </w:rPr>
        <w:fldChar w:fldCharType="end"/>
      </w:r>
      <w:r w:rsidR="003E11D5" w:rsidRPr="003E11D5">
        <w:rPr>
          <w:rFonts w:ascii="Times New Roman" w:hAnsi="Times New Roman" w:cs="Times New Roman"/>
          <w:sz w:val="28"/>
          <w:szCs w:val="28"/>
          <w:lang w:val="en-GB"/>
        </w:rPr>
        <w:t>.</w:t>
      </w:r>
    </w:p>
    <w:p w14:paraId="4928F04C" w14:textId="32F4770C"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This is a true surgical emergency, and treatment must begin as soon as possible. The main components of treatment are hemodynamic stability, broad-spectrum antibiotic therapy, surgical debridement, and supportive measures. As soon as the patient's condition allows, aggressive </w:t>
      </w:r>
      <w:proofErr w:type="spellStart"/>
      <w:r w:rsidRPr="001C2B6E">
        <w:rPr>
          <w:rFonts w:ascii="Times New Roman" w:hAnsi="Times New Roman" w:cs="Times New Roman"/>
          <w:sz w:val="28"/>
          <w:szCs w:val="28"/>
          <w:lang w:val="en-GB"/>
        </w:rPr>
        <w:t>necrosectomy</w:t>
      </w:r>
      <w:proofErr w:type="spellEnd"/>
      <w:r w:rsidRPr="001C2B6E">
        <w:rPr>
          <w:rFonts w:ascii="Times New Roman" w:hAnsi="Times New Roman" w:cs="Times New Roman"/>
          <w:sz w:val="28"/>
          <w:szCs w:val="28"/>
          <w:lang w:val="en-GB"/>
        </w:rPr>
        <w:t xml:space="preserve"> should be performed, as incomplete debridement is a risk factor for subsequent complications</w:t>
      </w:r>
      <w:r w:rsidR="00EA7813">
        <w:rPr>
          <w:rFonts w:ascii="Times New Roman" w:hAnsi="Times New Roman" w:cs="Times New Roman"/>
          <w:sz w:val="28"/>
          <w:szCs w:val="28"/>
          <w:lang w:val="en-GB"/>
        </w:rPr>
        <w:t xml:space="preserve"> </w:t>
      </w:r>
      <w:r w:rsidR="00EA7813">
        <w:rPr>
          <w:rFonts w:ascii="Times New Roman" w:hAnsi="Times New Roman" w:cs="Times New Roman"/>
          <w:sz w:val="28"/>
          <w:szCs w:val="28"/>
          <w:lang w:val="en-GB"/>
        </w:rPr>
        <w:fldChar w:fldCharType="begin"/>
      </w:r>
      <w:r w:rsidR="006E5F95">
        <w:rPr>
          <w:rFonts w:ascii="Times New Roman" w:hAnsi="Times New Roman" w:cs="Times New Roman"/>
          <w:sz w:val="28"/>
          <w:szCs w:val="28"/>
          <w:lang w:val="en-GB"/>
        </w:rPr>
        <w:instrText xml:space="preserve"> ADDIN ZOTERO_ITEM CSL_CITATION {"citationID":"S7rdJDSW","properties":{"formattedCitation":"[6,10,12,17\\uc0\\u8211{}19]","plainCitation":"[6,10,12,17–19]","noteIndex":0},"citationItems":[{"id":1960,"uris":["http://zotero.org/users/8304670/items/XSJUYN36"],"itemData":{"id":1960,"type":"article-journal","container-title":"Journal of Pharmaceutical Research International","DOI":"10.9734/jpri/2021/v33i59B34427","ISSN":"2456-9119","language":"en","page":"642-646","source":"journaljpri.com","title":"Fournier Gangrene: Case Report &amp; Litarature Review","title-short":"Fournier Gangrene","author":[{"family":"Selokar","given":"Ankit"},{"family":"Kolhekar","given":"Sonali"},{"family":"Lokhande","given":"Shalini"},{"family":"Ghugare","given":"Suwarna"},{"family":"Ankar","given":"Ruchira"},{"family":"Dhengare","given":"Archana"},{"family":"Mahakalkar","given":"Manjusha"},{"family":"Moon","given":"Shalini"}],"issued":{"date-parts":[["2021",12,18]]}}},{"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S."}],"issued":{"date-parts":[["2012",12,3]]}}},{"id":1972,"uris":["http://zotero.org/users/8304670/items/3NY9PIA9"],"itemData":{"id":1972,"type":"article-journal","abstract":"BACKGROUND: Although there is much consensus, certain controversies exist regarding the management of Fournier's gangrene.\nMETHOD: Publications in English on Fournier's gangrene from January 1950 to September 1999 were obtained through the Medline database and relevant reference lists in publications. It was possible to identify 1726 cases for study. Data extracted for review included country of reported cases, number of patients in each report and relevant clinical features.\nRESULTS: Fournier's gangrene occurs worldwide. However, its definition has generated considerable controversy as efforts are made to refine the original description in the light of increasingly understood aetiological factors. Attempts to classify the disease into primary and secondary forms have not been successful. The basic pathological process, necrotizing fasciitis, has been identified in the perineum of women and children, although the disease afflicts the male more often than the female. Most reported cases have occurred in the USA and Canada. The major sources of sepsis are the local skin, colon, anus and rectum, and the lower urinary tract. Colonic, anal and rectal sources carry the worst prognosis. Diabetes mellitus is important in aetiological terms. Rare causes include vasectomy and circumcision. Investigations are essential to define the cause of an episode but not for the diagnosis of the disease. Early aggressive treatment of Fournier's gangrene and underlying conditions is essential. Hyperbaric oxygen and honey are treatment modalities yet to be universally adopted. Risk of death, 16 per cent overall in this series, is related to the patient's condition at presentation.\nCONCLUSION: Controversies over the definition of Fournier's gangrene persist but these do not affect the treatment options. The diagnosis is made on clinical grounds. The occurrence of the disease in women is under-reported and may go unrecognized by some clinicians. Some treatment options, such as hyperbaric oxygenation and radical excision, remain controversial.","container-title":"The British Journal of Surgery","DOI":"10.1046/j.1365-2168.2000.01497.x","ISSN":"0007-1323","issue":"6","journalAbbreviation":"Br J Surg","language":"eng","note":"PMID: 10848848","page":"718-728","source":"PubMed","title":"Fournier's gangrene: a review of 1726 cases","title-short":"Fournier's gangrene","volume":"87","author":[{"family":"Eke","given":"N."}],"issued":{"date-parts":[["2000",6]]}}},{"id":2000,"uris":["http://zotero.org/users/8304670/items/M889EC7Q"],"itemData":{"id":2000,"type":"article-journal","abstract":"Fournier's gangrene is a rare disease with a significant mortality rate. The potentially fatal disease stems from both aerobic and anaerobic bacteria and primarily occurs in men. The majority of Fournier's gangrene cases are idiopathic or derived from perineal and genital skin infections. Comorbid risk factors include diabetes mellitus, alcohol misuse, and immunosuppression (). The infection initially presents as a cellulitis in the perineum or perianal area. As Fournier's gangrene progresses, the infected tissue becomes swollen, significantly painful, and necrotic. The progression of infection can lead to systemic symptoms, sepsis, and death. Early intervention is a key component in the treatment plan for Fournier's gangrene. The primary intervention is surgical debridement of the necrotic tissue. If an abscess is present, incision and drainage are indicated. In addition to surgical debridement, the administration of broad-spectrum antibiotics and hemodynamic stabilization are required (). Complications after treatment include chronic pain, sexual dysfunction, decreased sensation of the penile skin, and scarring ().","container-title":"Advanced Emergency Nursing Journal","DOI":"10.1097/TME.0000000000000221","ISSN":"1931-4493","issue":"1","journalAbbreviation":"Adv Emerg Nurs J","language":"eng","note":"PMID: 30702531","page":"33-38","source":"PubMed","title":"Recognizing Fournier's Gangrene in the Emergency Department","volume":"41","author":[{"family":"Gadler","given":"Tracie"},{"family":"Huey","given":"Sally"},{"family":"Hunt","given":"Kelly"}],"issued":{"date-parts":[["2019"]]}}},{"id":1978,"uris":["http://zotero.org/users/8304670/items/VKCG7NRD"],"itemData":{"id":1978,"type":"article-journal","abstract":"OBJECTIVES: We wanted to determine if there was a difference in outcome for those patients with Fournier's disease who underwent numerous debridements as opposed to only one initial debridement.\nMETHODS: The records of 19 patients with the diagnosis of Fournier's gangrene were reviewed retrospectively at our institution. Special attention was placed on demographic data, primary managing service, as well as wound cultures, and the number and timing of surgical debridements. Patients were also classified by a collection of variables at presentation and given a score named the Fournier's Severity Index. We utilised the Fournier's Severity Index (FSI) as developed by Laor et al. which included a number of vital sign data as well as laboratory values collected at admission in the emergency room.\nRESULTS: The average FSI was 9.1 ranging from 0 to 15. The mean FSI of survivors was 8.6 versus 12.4 of non-survivors. The surgical management of this disease process was also critically examined. The average number of repeated debridements was 3.5 ranging from 1 to 8. Both the FSI and the number of debridements were attempted to be used to predict outcome. Outcome was measured in the variables length of stay (days) and survival. A regression analysis revealed the number of debridements to be positively related to the length of stay (LOS). This was the opposite as expected at the beginning of the study. Also FSI was not predictive of LOS.\nCONCLUSIONS: Fournier's gangrene is a disease process with a wide variability in presentation. The FSI does give some indication about the likelihood of survival based on variables which can be recorded upon presentation. It also provides an efficient way to characterize the acuity of presentation and compare patients. While the repeated nature of debridements may be considered the accepted standard of care in these patients, this was not found to be predictive of outcome.","container-title":"European Urology","DOI":"10.1016/s0302-2838(03)00102-7","ISSN":"0302-2838","issue":"5","journalAbbreviation":"Eur Urol","language":"eng","note":"PMID: 12706005","page":"572-575","source":"PubMed","title":"Fournier's gangrene: an analysis of repeated surgical debridement","title-short":"Fournier's gangrene","volume":"43","author":[{"family":"Chawla","given":"Sam N."},{"family":"Gallop","given":"Christina"},{"family":"Mydlo","given":"Jack H."}],"issued":{"date-parts":[["2003",5]]}}},{"id":1982,"uris":["http://zotero.org/users/8304670/items/D33475ZF"],"itemData":{"id":1982,"type":"article-journal","abstract":"Study Type - Prognosis (outcome) Level of Evidence 2b. What's known on the subject? and What does the study add? Reportedly, Fournier's gangrene has a high mortality rate, ~7.5-40%, and experts recommend early surgical debridement. This study examines 379 patients and shows that an early intervention, i.e. within 2 hospital days could halve the mortality rate compared with later intervention.\nOBJECTIVE: • To examine how early surgical intervention influenced cases of Fournier's gangrene (FG) fatality.\nPATIENTS AND METHODS: • Patients with FG (defined as an International Classification of Diseases-10 code of M72.6 [necrotizing fasciitis] at the perineum or external genitalia), who received surgical intervention ≤ 5 days after admission, were identified from the Diagnosis Procedure Combination database for the 6-month period July to December, in the years 2007-2010. • Data included age, sex, comorbidities, ambulance use, operations and debridement ranges. • Multivariate logistic regression analysis of mortality was performed to show whether early (≤ 2 hospital days) or delayed (3-5 hospital days) surgical treatment affected FG outcomes.\nRESULTS: • A total of 302 male and 77 female patients with FG were identified for which the overall case fatality rate was 17.1% (65 cases). • There were no significant differences in patient characteristics between the early operation group (n = 327) and the delayed operation group (n = 52), with the exception of ambulance use (33.3% vs 17.3%, P = 0.020). • Cystostomy, colostomy, orchiectomy/penectomy (male patients only), or debridement ≥ 3000 cm(2) were performed on 42 (8.8%), 56 (11.5%), 46 (10.8%) and 17 (4.4%) patients, respectively. • Multivariate analysis showed that there was a significantly lower case fatality rate among the early operation group (odds ratio [OR] = 0.38; P = 0.031). • Older age (OR 1.80, for 10-year increments), Charlson comorbidity index score (OR = 1.33, for 1-point increments), sepsis or disseminated intravascular coagulation at admission (OR 4.01), and debridement range ≥ 3000 cm(2) (OR 5.22, compared with other operations) were significantly associated with a higher case fatality rate.\nCONCLUSION: • Early (≤ 2 hospital days) surgical intervention for FG is significantly associated with lower mortality than delayed (3-5 hospital days) action.","container-title":"BJU international","DOI":"10.1111/j.1464-410X.2012.11291.x","ISSN":"1464-410X","issue":"11 Pt C","journalAbbreviation":"BJU Int","language":"eng","note":"PMID: 22726768","page":"E1096-1100","source":"PubMed","title":"Impact of surgical intervention timing on the case fatality rate for Fournier's gangrene: an analysis of 379 cases","title-short":"Impact of surgical intervention timing on the case fatality rate for Fournier's gangrene","volume":"110","author":[{"family":"Sugihara","given":"Toru"},{"family":"Yasunaga","given":"Hideo"},{"family":"Horiguchi","given":"Hiromasa"},{"family":"Fujimura","given":"Tetsuya"},{"family":"Ohe","given":"Kazuhiko"},{"family":"Matsuda","given":"Shinya"},{"family":"Fushimi","given":"Kiyohide"},{"family":"Homma","given":"Yukio"}],"issued":{"date-parts":[["2012",12]]}}}],"schema":"https://github.com/citation-style-language/schema/raw/master/csl-citation.json"} </w:instrText>
      </w:r>
      <w:r w:rsidR="00EA7813">
        <w:rPr>
          <w:rFonts w:ascii="Times New Roman" w:hAnsi="Times New Roman" w:cs="Times New Roman"/>
          <w:sz w:val="28"/>
          <w:szCs w:val="28"/>
          <w:lang w:val="en-GB"/>
        </w:rPr>
        <w:fldChar w:fldCharType="separate"/>
      </w:r>
      <w:r w:rsidR="006E5F95" w:rsidRPr="00491C2B">
        <w:rPr>
          <w:rFonts w:ascii="Times New Roman" w:hAnsi="Times New Roman" w:cs="Times New Roman"/>
          <w:sz w:val="28"/>
          <w:lang w:val="en-GB"/>
        </w:rPr>
        <w:t>[6,10,12,17–19]</w:t>
      </w:r>
      <w:r w:rsidR="00EA7813">
        <w:rPr>
          <w:rFonts w:ascii="Times New Roman" w:hAnsi="Times New Roman" w:cs="Times New Roman"/>
          <w:sz w:val="28"/>
          <w:szCs w:val="28"/>
          <w:lang w:val="en-GB"/>
        </w:rPr>
        <w:fldChar w:fldCharType="end"/>
      </w:r>
      <w:r w:rsidR="003E11D5">
        <w:rPr>
          <w:rFonts w:ascii="Times New Roman" w:hAnsi="Times New Roman" w:cs="Times New Roman"/>
          <w:sz w:val="28"/>
          <w:szCs w:val="28"/>
          <w:lang w:val="en-GB"/>
        </w:rPr>
        <w:t>.</w:t>
      </w:r>
      <w:r w:rsidR="003E11D5" w:rsidRPr="003E11D5">
        <w:rPr>
          <w:lang w:val="en-GB"/>
        </w:rPr>
        <w:t xml:space="preserve"> </w:t>
      </w:r>
    </w:p>
    <w:p w14:paraId="4297770A" w14:textId="163E626A"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In our patient, we used ceftriaxone and metronidazole as probabilistic antibiotic therapy, which would have been adjusted if a pathogen had been identified. This was combined with antiviral treatment based on acyclovir. Indeed, the latest WHO guidelines recommend the use of intravenous acyclovir in patients infected with chickenpox who are immunocompromised or have severe complications</w:t>
      </w:r>
      <w:r w:rsidR="006E5F95">
        <w:rPr>
          <w:rFonts w:ascii="Times New Roman" w:hAnsi="Times New Roman" w:cs="Times New Roman"/>
          <w:sz w:val="28"/>
          <w:szCs w:val="28"/>
          <w:lang w:val="en-GB"/>
        </w:rPr>
        <w:t xml:space="preserve"> </w:t>
      </w:r>
      <w:r w:rsidR="006E5F95">
        <w:rPr>
          <w:rFonts w:ascii="Times New Roman" w:hAnsi="Times New Roman" w:cs="Times New Roman"/>
          <w:sz w:val="28"/>
          <w:szCs w:val="28"/>
          <w:lang w:val="en-GB"/>
        </w:rPr>
        <w:fldChar w:fldCharType="begin"/>
      </w:r>
      <w:r w:rsidR="006E5F95">
        <w:rPr>
          <w:rFonts w:ascii="Times New Roman" w:hAnsi="Times New Roman" w:cs="Times New Roman"/>
          <w:sz w:val="28"/>
          <w:szCs w:val="28"/>
          <w:lang w:val="en-GB"/>
        </w:rPr>
        <w:instrText xml:space="preserve"> ADDIN ZOTERO_ITEM CSL_CITATION {"citationID":"titH7IUy","properties":{"formattedCitation":"[1]","plainCitation":"[1]","noteIndex":0},"citationItems":[{"id":642,"uris":["http://zotero.org/users/8304670/items/MXWJNJHE"],"itemData":{"id":642,"type":"webpage","abstract":"This updated position paper on varicella (chickenpox) and herpes zoster (shingles) vaccines replaces the previous 1998 WHO position paper on varicella vaccines and summarizes recent developments in the field.","language":"en","title":"Varicella and herpes zoster vaccines: WHO position paper, June 2014","title-short":"Varicella and herpes zoster vaccines","URL":"https://www.who.int/publications-detail-redirect/who-wer-8925-265-288","author":[{"family":"WHO","given":""}],"accessed":{"date-parts":[["2023",8,1]]}}}],"schema":"https://github.com/citation-style-language/schema/raw/master/csl-citation.json"} </w:instrText>
      </w:r>
      <w:r w:rsidR="006E5F95">
        <w:rPr>
          <w:rFonts w:ascii="Times New Roman" w:hAnsi="Times New Roman" w:cs="Times New Roman"/>
          <w:sz w:val="28"/>
          <w:szCs w:val="28"/>
          <w:lang w:val="en-GB"/>
        </w:rPr>
        <w:fldChar w:fldCharType="separate"/>
      </w:r>
      <w:r w:rsidR="006E5F95" w:rsidRPr="006E5F95">
        <w:rPr>
          <w:rFonts w:ascii="Times New Roman" w:hAnsi="Times New Roman" w:cs="Times New Roman"/>
          <w:sz w:val="28"/>
          <w:lang w:val="en-GB"/>
        </w:rPr>
        <w:t>[1]</w:t>
      </w:r>
      <w:r w:rsidR="006E5F95">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p>
    <w:p w14:paraId="47BE95E5" w14:textId="2EFC16DC" w:rsidR="001C2B6E" w:rsidRPr="001C2B6E" w:rsidRDefault="001C2B6E" w:rsidP="005623DB">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Surgical debridement was performed 10 days after the onset of symptoms in our patient</w:t>
      </w:r>
      <w:r w:rsidR="003E11D5">
        <w:rPr>
          <w:rFonts w:ascii="Times New Roman" w:hAnsi="Times New Roman" w:cs="Times New Roman"/>
          <w:sz w:val="28"/>
          <w:szCs w:val="28"/>
          <w:lang w:val="en-GB"/>
        </w:rPr>
        <w:t>,</w:t>
      </w:r>
      <w:r w:rsidR="003E11D5" w:rsidRPr="003E11D5">
        <w:rPr>
          <w:lang w:val="en-GB"/>
        </w:rPr>
        <w:t xml:space="preserve"> </w:t>
      </w:r>
      <w:r w:rsidR="003E11D5" w:rsidRPr="003E11D5">
        <w:rPr>
          <w:rFonts w:ascii="Times New Roman" w:hAnsi="Times New Roman" w:cs="Times New Roman"/>
          <w:sz w:val="28"/>
          <w:szCs w:val="28"/>
          <w:lang w:val="en-GB"/>
        </w:rPr>
        <w:t>which likely contributed to the poor outcome. Literature supports significantly improved survival when debridement occurs within hours of diagnosis</w:t>
      </w:r>
      <w:r w:rsidRPr="001C2B6E">
        <w:rPr>
          <w:rFonts w:ascii="Times New Roman" w:hAnsi="Times New Roman" w:cs="Times New Roman"/>
          <w:sz w:val="28"/>
          <w:szCs w:val="28"/>
          <w:lang w:val="en-GB"/>
        </w:rPr>
        <w:t xml:space="preserve">. Delay in initial debridement worsens the patient's prognosis; in one report, a </w:t>
      </w:r>
      <w:proofErr w:type="spellStart"/>
      <w:r w:rsidRPr="001C2B6E">
        <w:rPr>
          <w:rFonts w:ascii="Times New Roman" w:hAnsi="Times New Roman" w:cs="Times New Roman"/>
          <w:sz w:val="28"/>
          <w:szCs w:val="28"/>
          <w:lang w:val="en-GB"/>
        </w:rPr>
        <w:t>favorable</w:t>
      </w:r>
      <w:proofErr w:type="spellEnd"/>
      <w:r w:rsidRPr="001C2B6E">
        <w:rPr>
          <w:rFonts w:ascii="Times New Roman" w:hAnsi="Times New Roman" w:cs="Times New Roman"/>
          <w:sz w:val="28"/>
          <w:szCs w:val="28"/>
          <w:lang w:val="en-GB"/>
        </w:rPr>
        <w:t xml:space="preserve"> outcome was noted in 15 children who underwent aggressive </w:t>
      </w:r>
      <w:r w:rsidRPr="001C2B6E">
        <w:rPr>
          <w:rFonts w:ascii="Times New Roman" w:hAnsi="Times New Roman" w:cs="Times New Roman"/>
          <w:sz w:val="28"/>
          <w:szCs w:val="28"/>
          <w:lang w:val="en-GB"/>
        </w:rPr>
        <w:lastRenderedPageBreak/>
        <w:t xml:space="preserve">surgical debridement within 3 hours </w:t>
      </w:r>
      <w:r w:rsidR="006E5F95">
        <w:rPr>
          <w:rFonts w:ascii="Times New Roman" w:hAnsi="Times New Roman" w:cs="Times New Roman"/>
          <w:sz w:val="28"/>
          <w:szCs w:val="28"/>
          <w:lang w:val="en-GB"/>
        </w:rPr>
        <w:fldChar w:fldCharType="begin"/>
      </w:r>
      <w:r w:rsidR="006E5F95">
        <w:rPr>
          <w:rFonts w:ascii="Times New Roman" w:hAnsi="Times New Roman" w:cs="Times New Roman"/>
          <w:sz w:val="28"/>
          <w:szCs w:val="28"/>
          <w:lang w:val="en-GB"/>
        </w:rPr>
        <w:instrText xml:space="preserve"> ADDIN ZOTERO_ITEM CSL_CITATION {"citationID":"QhXBSTJJ","properties":{"formattedCitation":"[19]","plainCitation":"[19]","noteIndex":0},"citationItems":[{"id":1982,"uris":["http://zotero.org/users/8304670/items/D33475ZF"],"itemData":{"id":1982,"type":"article-journal","abstract":"Study Type - Prognosis (outcome) Level of Evidence 2b. What's known on the subject? and What does the study add? Reportedly, Fournier's gangrene has a high mortality rate, ~7.5-40%, and experts recommend early surgical debridement. This study examines 379 patients and shows that an early intervention, i.e. within 2 hospital days could halve the mortality rate compared with later intervention.\nOBJECTIVE: • To examine how early surgical intervention influenced cases of Fournier's gangrene (FG) fatality.\nPATIENTS AND METHODS: • Patients with FG (defined as an International Classification of Diseases-10 code of M72.6 [necrotizing fasciitis] at the perineum or external genitalia), who received surgical intervention ≤ 5 days after admission, were identified from the Diagnosis Procedure Combination database for the 6-month period July to December, in the years 2007-2010. • Data included age, sex, comorbidities, ambulance use, operations and debridement ranges. • Multivariate logistic regression analysis of mortality was performed to show whether early (≤ 2 hospital days) or delayed (3-5 hospital days) surgical treatment affected FG outcomes.\nRESULTS: • A total of 302 male and 77 female patients with FG were identified for which the overall case fatality rate was 17.1% (65 cases). • There were no significant differences in patient characteristics between the early operation group (n = 327) and the delayed operation group (n = 52), with the exception of ambulance use (33.3% vs 17.3%, P = 0.020). • Cystostomy, colostomy, orchiectomy/penectomy (male patients only), or debridement ≥ 3000 cm(2) were performed on 42 (8.8%), 56 (11.5%), 46 (10.8%) and 17 (4.4%) patients, respectively. • Multivariate analysis showed that there was a significantly lower case fatality rate among the early operation group (odds ratio [OR] = 0.38; P = 0.031). • Older age (OR 1.80, for 10-year increments), Charlson comorbidity index score (OR = 1.33, for 1-point increments), sepsis or disseminated intravascular coagulation at admission (OR 4.01), and debridement range ≥ 3000 cm(2) (OR 5.22, compared with other operations) were significantly associated with a higher case fatality rate.\nCONCLUSION: • Early (≤ 2 hospital days) surgical intervention for FG is significantly associated with lower mortality than delayed (3-5 hospital days) action.","container-title":"BJU international","DOI":"10.1111/j.1464-410X.2012.11291.x","ISSN":"1464-410X","issue":"11 Pt C","journalAbbreviation":"BJU Int","language":"eng","note":"PMID: 22726768","page":"E1096-1100","source":"PubMed","title":"Impact of surgical intervention timing on the case fatality rate for Fournier's gangrene: an analysis of 379 cases","title-short":"Impact of surgical intervention timing on the case fatality rate for Fournier's gangrene","volume":"110","author":[{"family":"Sugihara","given":"Toru"},{"family":"Yasunaga","given":"Hideo"},{"family":"Horiguchi","given":"Hiromasa"},{"family":"Fujimura","given":"Tetsuya"},{"family":"Ohe","given":"Kazuhiko"},{"family":"Matsuda","given":"Shinya"},{"family":"Fushimi","given":"Kiyohide"},{"family":"Homma","given":"Yukio"}],"issued":{"date-parts":[["2012",12]]}}}],"schema":"https://github.com/citation-style-language/schema/raw/master/csl-citation.json"} </w:instrText>
      </w:r>
      <w:r w:rsidR="006E5F95">
        <w:rPr>
          <w:rFonts w:ascii="Times New Roman" w:hAnsi="Times New Roman" w:cs="Times New Roman"/>
          <w:sz w:val="28"/>
          <w:szCs w:val="28"/>
          <w:lang w:val="en-GB"/>
        </w:rPr>
        <w:fldChar w:fldCharType="separate"/>
      </w:r>
      <w:r w:rsidR="006E5F95" w:rsidRPr="00491C2B">
        <w:rPr>
          <w:rFonts w:ascii="Times New Roman" w:hAnsi="Times New Roman" w:cs="Times New Roman"/>
          <w:sz w:val="28"/>
          <w:lang w:val="en-GB"/>
        </w:rPr>
        <w:t>[19]</w:t>
      </w:r>
      <w:r w:rsidR="006E5F95">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r w:rsidR="00FB5433" w:rsidRPr="00FB5433">
        <w:rPr>
          <w:lang w:val="en-GB"/>
        </w:rPr>
        <w:t xml:space="preserve"> </w:t>
      </w:r>
      <w:r w:rsidR="00B43720" w:rsidRPr="00B43720">
        <w:rPr>
          <w:rFonts w:ascii="Times New Roman" w:hAnsi="Times New Roman" w:cs="Times New Roman"/>
          <w:sz w:val="28"/>
          <w:szCs w:val="28"/>
          <w:lang w:val="en-GB"/>
        </w:rPr>
        <w:t xml:space="preserve">Given the rapid progression of gangrene according to the literature, this delay was probably a determining factor contributing to the </w:t>
      </w:r>
      <w:proofErr w:type="spellStart"/>
      <w:r w:rsidR="00B43720" w:rsidRPr="00B43720">
        <w:rPr>
          <w:rFonts w:ascii="Times New Roman" w:hAnsi="Times New Roman" w:cs="Times New Roman"/>
          <w:sz w:val="28"/>
          <w:szCs w:val="28"/>
          <w:lang w:val="en-GB"/>
        </w:rPr>
        <w:t>unfavorable</w:t>
      </w:r>
      <w:proofErr w:type="spellEnd"/>
      <w:r w:rsidR="00B43720" w:rsidRPr="00B43720">
        <w:rPr>
          <w:rFonts w:ascii="Times New Roman" w:hAnsi="Times New Roman" w:cs="Times New Roman"/>
          <w:sz w:val="28"/>
          <w:szCs w:val="28"/>
          <w:lang w:val="en-GB"/>
        </w:rPr>
        <w:t xml:space="preserve"> outcome. Early surgery could have limited the spread of necrosis, reduced the infectious load, and improved the prognosis.</w:t>
      </w:r>
      <w:r w:rsidR="00B43720">
        <w:rPr>
          <w:rFonts w:ascii="Times New Roman" w:hAnsi="Times New Roman" w:cs="Times New Roman"/>
          <w:sz w:val="28"/>
          <w:szCs w:val="28"/>
          <w:lang w:val="en-GB"/>
        </w:rPr>
        <w:t xml:space="preserve"> </w:t>
      </w:r>
      <w:r w:rsidR="00FB5433" w:rsidRPr="00FB5433">
        <w:rPr>
          <w:rFonts w:ascii="Times New Roman" w:hAnsi="Times New Roman" w:cs="Times New Roman"/>
          <w:sz w:val="28"/>
          <w:szCs w:val="28"/>
          <w:lang w:val="en-GB"/>
        </w:rPr>
        <w:t>Although intravenous antibiotics and antivirals were initiated, the lack of lesion culture meant therapy was not tailored. Future cases, even in low-resource settings, should prioritize swab collection or adopt affordable diagnostic alternatives to guide management.</w:t>
      </w:r>
      <w:r w:rsidR="005623DB" w:rsidRPr="005623DB">
        <w:rPr>
          <w:lang w:val="en-GB"/>
        </w:rPr>
        <w:t xml:space="preserve"> </w:t>
      </w:r>
      <w:r w:rsidR="005623DB">
        <w:rPr>
          <w:rFonts w:ascii="Times New Roman" w:hAnsi="Times New Roman" w:cs="Times New Roman"/>
          <w:sz w:val="28"/>
          <w:szCs w:val="28"/>
          <w:lang w:val="en-GB"/>
        </w:rPr>
        <w:t>In</w:t>
      </w:r>
      <w:r w:rsidR="005623DB" w:rsidRPr="005623DB">
        <w:rPr>
          <w:rFonts w:ascii="Times New Roman" w:hAnsi="Times New Roman" w:cs="Times New Roman"/>
          <w:sz w:val="28"/>
          <w:szCs w:val="28"/>
          <w:lang w:val="en-GB"/>
        </w:rPr>
        <w:t xml:space="preserve"> our context, microbiological confirmation from local samples could not be performed due to financial and logistical constraints. Although direct examination and culture of material taken from the lesion are key elements in documenting possible germs, as they are most often polymicrobial, their absence reflects a common reality in healthcare facilities in resource-limited countries. This diagnostic gap, common in these contexts, requires treatment to be based on clinical data and local experience, while maintaining broad empirical antibiotic coverage appropriate to the spectrum usually observed in Fournier's gangrene.</w:t>
      </w:r>
    </w:p>
    <w:p w14:paraId="7589552B" w14:textId="504BFF8A" w:rsid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Transurethral bladder catheterization was performed in our case. Urinary and </w:t>
      </w:r>
      <w:proofErr w:type="spellStart"/>
      <w:r w:rsidRPr="001C2B6E">
        <w:rPr>
          <w:rFonts w:ascii="Times New Roman" w:hAnsi="Times New Roman" w:cs="Times New Roman"/>
          <w:sz w:val="28"/>
          <w:szCs w:val="28"/>
          <w:lang w:val="en-GB"/>
        </w:rPr>
        <w:t>fecal</w:t>
      </w:r>
      <w:proofErr w:type="spellEnd"/>
      <w:r w:rsidRPr="001C2B6E">
        <w:rPr>
          <w:rFonts w:ascii="Times New Roman" w:hAnsi="Times New Roman" w:cs="Times New Roman"/>
          <w:sz w:val="28"/>
          <w:szCs w:val="28"/>
          <w:lang w:val="en-GB"/>
        </w:rPr>
        <w:t xml:space="preserve"> diversion is often indicated to allow decontamination and maintain strict asepsis for healing </w:t>
      </w:r>
      <w:r w:rsidR="006E5F95">
        <w:rPr>
          <w:rFonts w:ascii="Times New Roman" w:hAnsi="Times New Roman" w:cs="Times New Roman"/>
          <w:sz w:val="28"/>
          <w:szCs w:val="28"/>
          <w:lang w:val="en-GB"/>
        </w:rPr>
        <w:fldChar w:fldCharType="begin"/>
      </w:r>
      <w:r w:rsidR="006E5F95">
        <w:rPr>
          <w:rFonts w:ascii="Times New Roman" w:hAnsi="Times New Roman" w:cs="Times New Roman"/>
          <w:sz w:val="28"/>
          <w:szCs w:val="28"/>
          <w:lang w:val="en-GB"/>
        </w:rPr>
        <w:instrText xml:space="preserve"> ADDIN ZOTERO_ITEM CSL_CITATION {"citationID":"sZTdHVhW","properties":{"formattedCitation":"[6,8,10,11,16]","plainCitation":"[6,8,10,11,16]","noteIndex":0},"citationItems":[{"id":1960,"uris":["http://zotero.org/users/8304670/items/XSJUYN36"],"itemData":{"id":1960,"type":"article-journal","container-title":"Journal of Pharmaceutical Research International","DOI":"10.9734/jpri/2021/v33i59B34427","ISSN":"2456-9119","language":"en","page":"642-646","source":"journaljpri.com","title":"Fournier Gangrene: Case Report &amp; Litarature Review","title-short":"Fournier Gangrene","author":[{"family":"Selokar","given":"Ankit"},{"family":"Kolhekar","given":"Sonali"},{"family":"Lokhande","given":"Shalini"},{"family":"Ghugare","given":"Suwarna"},{"family":"Ankar","given":"Ruchira"},{"family":"Dhengare","given":"Archana"},{"family":"Mahakalkar","given":"Manjusha"},{"family":"Moon","given":"Shalini"}],"issued":{"date-parts":[["2021",12,18]]}}},{"id":1962,"uris":["http://zotero.org/users/8304670/items/RNNFU38N"],"itemData":{"id":1962,"type":"article-journal","container-title":"Asian Journal of Medicine and Health","DOI":"10.9734/ajmah/2023/v21i5813","ISSN":"2456-8414","issue":"5","language":"en","page":"32-38","source":"journalajmah.com","title":"Fournier’s Gangrene: A Report of Two Cases and Literature Review","title-short":"Fournier’s Gangrene","volume":"21","author":[{"family":"Dan-Jumbo","given":"A."},{"family":"Dienye","given":"N. P."},{"family":"Uriah","given":"S. S."},{"family":"Dienye","given":"P. O."},{"family":"Atata","given":"C. T."},{"family":"Nnadi","given":"N. O."}],"issued":{"date-parts":[["2023",3,22]]}}},{"id":1966,"uris":["http://zotero.org/users/8304670/items/R77WWYAP"],"itemData":{"id":1966,"type":"article-journal","abstract":"Fournier’s gangrene is an acute, rapidly progressive, and potentially fatal, infective necrotizing fasciitis affecting the external genitalia, perineal or perianal regions, which commonly affects men, but can also occur in women and children. There has been an increase in number of cases in recent times. Despite advanced management mortality is still high and averages 20–30%. Early diagnosis using Laboratory Risk Indicator for Necrotizing Fasciitis score and stratification of patients into high risk category using Fournier's Gangrene Severity Index score help in early initiation of treatment. Triple antibiotic combined with radical debridement is the mainstay of treatment. There have been many advances in management of Fournier gangrene including use of vaccum assisted closure and hyperbaric oxygen therapy. With introduction of newer devices like Flexi-Seal, fecal diversion can be done, avoiding colostomy. Reconstruction of perineal defects using skin grafts, flaps, and urethral reconstruction using gracilis flaps can reduce the morbidity associated with FG and provide acceptable functional and aesthetic outcomes.","container-title":"ISRN Surgery","DOI":"10.5402/2012/942437","ISSN":"2090-5793","journalAbbreviation":"ISRN Surgery","language":"en","license":"http://creativecommons.org/licenses/by/3.0/","page":"1-8","source":"DOI.org (Crossref)","title":"Fournier’s Gangrene: Current Practices","title-short":"Fournier’s Gangrene","volume":"2012","author":[{"family":"Mallikarjuna","given":"M. N."},{"family":"Vijayakumar","given":"Abhishek"},{"family":"Patil","given":"Vijayraj S."},{"family":"Shivswamy","given":"B. S."}],"issued":{"date-parts":[["2012",12,3]]}}},{"id":1967,"uris":["http://zotero.org/users/8304670/items/8STMWRBD"],"itemData":{"id":1967,"type":"article-journal","abstract":"PURPOSE: Case series have shown a Fournier's gangrene mortality rate of 20% to 40% with an incidence of as high as 88% in some studies. Because to our knowledge there are no population based data, we used a national database to investigate the epidemiology of Fournier's gangrene.\nMATERIALS AND METHODS: We used the State Inpatient Databases, the largest hospital based database available in the United States, which includes 100% of hospital discharges from participating states. Inpatients diagnosed with Fournier's gangrene (ICD-9 CM 608.83) who underwent genital/perineal débridement or died in the hospital were identified from 13 participating states in 2001 and from 21 in 2004. Population based incidence, regional trends and case fatality rates were estimated.\nRESULTS: We identified 1,641 males and 39 females with Fournier's gangrene. Cases represented less than 0.02% of hospital admissions. The overall incidence was 1.6/100,000 males, which peaked in males who were 50 to 79 years old (3.3/100,000) with the highest rate in the South (1.9/100,000). The overall case fatality rate was 7.5%. Patients with Fournier's gangrene were rarely treated at hospitals (mean +/- SD 0.6 +/- 1.2 per year, median 0, range 0 to 23). Overall 0 to 4 and 5 or greater cases were treated at 66%, 17%, 10%, 4%, 1% and 1% of hospitals, respectively.\nCONCLUSIONS: Patients with Fournier's gangrene are rarely treated at most hospitals. The population based mortality rate of 7.5% was substantially lower than that reported in case series from tertiary care centers.","container-title":"The Journal of Urology","DOI":"10.1016/j.juro.2009.01.034","ISSN":"1527-3792","issue":"5","journalAbbreviation":"J Urol","language":"eng","note":"PMID: 19286224\nPMCID: PMC3042351","page":"2120-2126","source":"PubMed","title":"Fournier's Gangrene: population based epidemiology and outcomes","title-short":"Fournier's Gangrene","volume":"181","author":[{"family":"Sorensen","given":"Mathew D."},{"family":"Krieger","given":"John N."},{"family":"Rivara","given":"Frederick P."},{"family":"Broghammer","given":"Joshua A."},{"family":"Klein","given":"Matthew B."},{"family":"Mack","given":"Christopher D."},{"family":"Wessells","given":"Hunter"}],"issued":{"date-parts":[["2009",5]]}}},{"id":1997,"uris":["http://zotero.org/users/8304670/items/99ZAKV8R"],"itemData":{"id":1997,"type":"article-journal","abstract":"Fournier's gangrene (FG) is a perineal and abdominal necrotizing infection. It is most commonly found in middle-aged men with comorbidities such as diabetes mellitus. Initial symptoms are often indistinct and can rapidly progress to overwhelming infections with a relatively high mortality rate. It is crucial to make a prompt diagnosis so that the patient receives appropriate treatment. Given the importance of the identification of FG, we explored what were the most common signs and symptoms associated with FG, as well as distinguished the gold standard treatment. This systematic review utilized articles identified exclusively through PubMed using key terms such as Fournier's gangrene, signs, symptoms, and treatment. A total of 37 studies, including a total of 3,224 patients (3,093 males and 131 females), fit our inclusion parameters for relevance that included either the most identifiable presentation of FG or the most effective treatment. From our search, the most common clinical presentation was scrotal and labial pain, fever, abscesses, crepitus, erythema, and cellulitis. Diagnosis is made from clinical findings in conjunction with imaging. The gold standard for treatment was found to be a combination of surgical debridement, broad-spectrum antibiotics, and the administration of intravenous fluids. Further, patient survival was found to be directly related to the time from diagnosis to treatment when they underwent surgical debridement. The importance of early identification for improved outcomes or survival highlights the need for further studies or measures to enhance the identification of the signs and symptoms of FG.","container-title":"Cureus","DOI":"10.7759/cureus.18948","ISSN":"2168-8184","issue":"10","journalAbbreviation":"Cureus","language":"eng","note":"PMID: 34815897\nPMCID: PMC8605831","page":"e18948","source":"PubMed","title":"Fournier's Gangrene Diagnosis and Treatment: A Systematic Review","title-short":"Fournier's Gangrene Diagnosis and Treatment","volume":"13","author":[{"family":"Lewis","given":"Gregory D."},{"family":"Majeed","given":"Maliha"},{"family":"Olang","given":"Catherine A."},{"family":"Patel","given":"Arjun"},{"family":"Gorantla","given":"Vasavi Rakesh"},{"family":"Davis","given":"Nelson"},{"family":"Gluschitz","given":"Sarah"}],"issued":{"date-parts":[["2021",10]]}}}],"schema":"https://github.com/citation-style-language/schema/raw/master/csl-citation.json"} </w:instrText>
      </w:r>
      <w:r w:rsidR="006E5F95">
        <w:rPr>
          <w:rFonts w:ascii="Times New Roman" w:hAnsi="Times New Roman" w:cs="Times New Roman"/>
          <w:sz w:val="28"/>
          <w:szCs w:val="28"/>
          <w:lang w:val="en-GB"/>
        </w:rPr>
        <w:fldChar w:fldCharType="separate"/>
      </w:r>
      <w:r w:rsidR="006E5F95" w:rsidRPr="00491C2B">
        <w:rPr>
          <w:rFonts w:ascii="Times New Roman" w:hAnsi="Times New Roman" w:cs="Times New Roman"/>
          <w:sz w:val="28"/>
          <w:lang w:val="en-GB"/>
        </w:rPr>
        <w:t>[6,8,10,11,16]</w:t>
      </w:r>
      <w:r w:rsidR="006E5F95">
        <w:rPr>
          <w:rFonts w:ascii="Times New Roman" w:hAnsi="Times New Roman" w:cs="Times New Roman"/>
          <w:sz w:val="28"/>
          <w:szCs w:val="28"/>
          <w:lang w:val="en-GB"/>
        </w:rPr>
        <w:fldChar w:fldCharType="end"/>
      </w:r>
      <w:r w:rsidRPr="001C2B6E">
        <w:rPr>
          <w:rFonts w:ascii="Times New Roman" w:hAnsi="Times New Roman" w:cs="Times New Roman"/>
          <w:sz w:val="28"/>
          <w:szCs w:val="28"/>
          <w:lang w:val="en-GB"/>
        </w:rPr>
        <w:t>.</w:t>
      </w:r>
    </w:p>
    <w:p w14:paraId="74C52D56" w14:textId="77777777" w:rsidR="00730A22" w:rsidRPr="001C2B6E" w:rsidRDefault="00730A22" w:rsidP="001C2B6E">
      <w:pPr>
        <w:spacing w:line="360" w:lineRule="auto"/>
        <w:jc w:val="both"/>
        <w:rPr>
          <w:rFonts w:ascii="Times New Roman" w:hAnsi="Times New Roman" w:cs="Times New Roman"/>
          <w:sz w:val="28"/>
          <w:szCs w:val="28"/>
          <w:lang w:val="en-GB"/>
        </w:rPr>
      </w:pPr>
    </w:p>
    <w:p w14:paraId="4D78D468" w14:textId="77777777" w:rsidR="00250920" w:rsidRPr="00682CAC" w:rsidRDefault="00250920" w:rsidP="00682CAC">
      <w:pPr>
        <w:spacing w:line="360" w:lineRule="auto"/>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Conclusion</w:t>
      </w:r>
    </w:p>
    <w:p w14:paraId="5460289D" w14:textId="74B701FF" w:rsidR="00A556D8" w:rsidRPr="00A556D8" w:rsidRDefault="00250920" w:rsidP="00A556D8">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This case highlights the importance of preventing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through vaccination, especially in people at risk of severe forms and complications. Gangrene as a complication of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is rare. It should be suspected in cases of a history of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pain disproportionate to physical signs, swelling, and ulceration localized to one area of the body. It is a rare but potentially fatal disease. Survival depends on early diagnosis and prompt and adequate treatment.  </w:t>
      </w:r>
      <w:r w:rsidR="00A556D8">
        <w:rPr>
          <w:rFonts w:ascii="Times New Roman" w:hAnsi="Times New Roman" w:cs="Times New Roman"/>
          <w:sz w:val="28"/>
          <w:szCs w:val="28"/>
          <w:lang w:val="en-GB"/>
        </w:rPr>
        <w:t xml:space="preserve">Our </w:t>
      </w:r>
      <w:r w:rsidR="00A556D8" w:rsidRPr="00A556D8">
        <w:rPr>
          <w:rFonts w:ascii="Times New Roman" w:hAnsi="Times New Roman" w:cs="Times New Roman"/>
          <w:sz w:val="28"/>
          <w:szCs w:val="28"/>
          <w:lang w:val="en-GB"/>
        </w:rPr>
        <w:t xml:space="preserve">patient’s late </w:t>
      </w:r>
      <w:r w:rsidR="00A556D8" w:rsidRPr="00A556D8">
        <w:rPr>
          <w:rFonts w:ascii="Times New Roman" w:hAnsi="Times New Roman" w:cs="Times New Roman"/>
          <w:sz w:val="28"/>
          <w:szCs w:val="28"/>
          <w:lang w:val="en-GB"/>
        </w:rPr>
        <w:lastRenderedPageBreak/>
        <w:t>debridement, combined with immunosuppression and lack of targeted antibiotic therapy, likely contributed to the fatal outcome.</w:t>
      </w:r>
    </w:p>
    <w:p w14:paraId="742DD9B7" w14:textId="2BD4915E" w:rsidR="00A556D8" w:rsidRPr="00A556D8" w:rsidRDefault="00A556D8" w:rsidP="00A556D8">
      <w:pPr>
        <w:spacing w:line="360" w:lineRule="auto"/>
        <w:jc w:val="both"/>
        <w:rPr>
          <w:rFonts w:ascii="Times New Roman" w:hAnsi="Times New Roman" w:cs="Times New Roman"/>
          <w:sz w:val="28"/>
          <w:szCs w:val="28"/>
          <w:lang w:val="en-GB"/>
        </w:rPr>
      </w:pPr>
      <w:r w:rsidRPr="00A556D8">
        <w:rPr>
          <w:rFonts w:ascii="Times New Roman" w:hAnsi="Times New Roman" w:cs="Times New Roman"/>
          <w:b/>
          <w:bCs/>
          <w:sz w:val="28"/>
          <w:szCs w:val="28"/>
          <w:lang w:val="en-GB"/>
        </w:rPr>
        <w:t>Take-home messages</w:t>
      </w:r>
      <w:r w:rsidRPr="00A556D8">
        <w:rPr>
          <w:rFonts w:ascii="Times New Roman" w:hAnsi="Times New Roman" w:cs="Times New Roman"/>
          <w:sz w:val="28"/>
          <w:szCs w:val="28"/>
          <w:lang w:val="en-GB"/>
        </w:rPr>
        <w:t>:</w:t>
      </w:r>
    </w:p>
    <w:p w14:paraId="5DE5435C" w14:textId="77777777" w:rsidR="00A556D8" w:rsidRDefault="00A556D8" w:rsidP="00A556D8">
      <w:pPr>
        <w:pStyle w:val="ListParagraph"/>
        <w:numPr>
          <w:ilvl w:val="0"/>
          <w:numId w:val="8"/>
        </w:numPr>
        <w:spacing w:line="360" w:lineRule="auto"/>
        <w:jc w:val="both"/>
        <w:rPr>
          <w:rFonts w:ascii="Times New Roman" w:hAnsi="Times New Roman" w:cs="Times New Roman"/>
          <w:sz w:val="28"/>
          <w:szCs w:val="28"/>
          <w:lang w:val="en-GB"/>
        </w:rPr>
      </w:pPr>
      <w:r w:rsidRPr="00A556D8">
        <w:rPr>
          <w:rFonts w:ascii="Times New Roman" w:hAnsi="Times New Roman" w:cs="Times New Roman"/>
          <w:sz w:val="28"/>
          <w:szCs w:val="28"/>
          <w:lang w:val="en-GB"/>
        </w:rPr>
        <w:t xml:space="preserve">Always suspect necrotizing fasciitis in patients with severe pain disproportionate to cutaneous findings. </w:t>
      </w:r>
    </w:p>
    <w:p w14:paraId="600452CC" w14:textId="77777777" w:rsidR="00A556D8" w:rsidRDefault="00A556D8" w:rsidP="00A556D8">
      <w:pPr>
        <w:pStyle w:val="ListParagraph"/>
        <w:numPr>
          <w:ilvl w:val="0"/>
          <w:numId w:val="8"/>
        </w:numPr>
        <w:spacing w:line="360" w:lineRule="auto"/>
        <w:jc w:val="both"/>
        <w:rPr>
          <w:rFonts w:ascii="Times New Roman" w:hAnsi="Times New Roman" w:cs="Times New Roman"/>
          <w:sz w:val="28"/>
          <w:szCs w:val="28"/>
          <w:lang w:val="en-GB"/>
        </w:rPr>
      </w:pPr>
      <w:r w:rsidRPr="00A556D8">
        <w:rPr>
          <w:rFonts w:ascii="Times New Roman" w:hAnsi="Times New Roman" w:cs="Times New Roman"/>
          <w:sz w:val="28"/>
          <w:szCs w:val="28"/>
          <w:lang w:val="en-GB"/>
        </w:rPr>
        <w:t>Initiate empiric broad-spectrum antibiotics early.</w:t>
      </w:r>
    </w:p>
    <w:p w14:paraId="2F797EA3" w14:textId="3F55F77D" w:rsidR="00250920" w:rsidRPr="00A556D8" w:rsidRDefault="00A556D8" w:rsidP="00A556D8">
      <w:pPr>
        <w:pStyle w:val="ListParagraph"/>
        <w:numPr>
          <w:ilvl w:val="0"/>
          <w:numId w:val="8"/>
        </w:numPr>
        <w:spacing w:line="360" w:lineRule="auto"/>
        <w:jc w:val="both"/>
        <w:rPr>
          <w:rFonts w:ascii="Times New Roman" w:hAnsi="Times New Roman" w:cs="Times New Roman"/>
          <w:sz w:val="28"/>
          <w:szCs w:val="28"/>
          <w:lang w:val="en-GB"/>
        </w:rPr>
      </w:pPr>
      <w:r w:rsidRPr="00A556D8">
        <w:rPr>
          <w:rFonts w:ascii="Times New Roman" w:hAnsi="Times New Roman" w:cs="Times New Roman"/>
          <w:sz w:val="28"/>
          <w:szCs w:val="28"/>
          <w:lang w:val="en-GB"/>
        </w:rPr>
        <w:t>Urgent surgical debridement is critical, ideally within hours of diagnosis.</w:t>
      </w:r>
    </w:p>
    <w:p w14:paraId="2F835FED" w14:textId="77777777" w:rsidR="00551CCB" w:rsidRPr="00730A22" w:rsidRDefault="00551CCB" w:rsidP="00551CCB">
      <w:pPr>
        <w:spacing w:line="360" w:lineRule="auto"/>
        <w:jc w:val="both"/>
        <w:rPr>
          <w:rFonts w:ascii="Times New Roman" w:hAnsi="Times New Roman" w:cs="Times New Roman"/>
          <w:b/>
          <w:bCs/>
          <w:sz w:val="28"/>
          <w:szCs w:val="28"/>
        </w:rPr>
      </w:pPr>
      <w:r w:rsidRPr="00730A22">
        <w:rPr>
          <w:rFonts w:ascii="Times New Roman" w:hAnsi="Times New Roman" w:cs="Times New Roman"/>
          <w:b/>
          <w:bCs/>
          <w:sz w:val="28"/>
          <w:szCs w:val="28"/>
        </w:rPr>
        <w:t>Strengths and Limitations</w:t>
      </w:r>
    </w:p>
    <w:p w14:paraId="5E03DE76" w14:textId="77777777" w:rsidR="00551CCB" w:rsidRPr="00730A22" w:rsidRDefault="00551CCB" w:rsidP="00551CCB">
      <w:pPr>
        <w:numPr>
          <w:ilvl w:val="0"/>
          <w:numId w:val="7"/>
        </w:numPr>
        <w:spacing w:line="360" w:lineRule="auto"/>
        <w:jc w:val="both"/>
        <w:rPr>
          <w:rFonts w:ascii="Times New Roman" w:hAnsi="Times New Roman" w:cs="Times New Roman"/>
          <w:sz w:val="28"/>
          <w:szCs w:val="28"/>
        </w:rPr>
      </w:pPr>
      <w:r w:rsidRPr="00730A22">
        <w:rPr>
          <w:rFonts w:ascii="Times New Roman" w:hAnsi="Times New Roman" w:cs="Times New Roman"/>
          <w:b/>
          <w:bCs/>
          <w:sz w:val="28"/>
          <w:szCs w:val="28"/>
        </w:rPr>
        <w:t>Strengths:</w:t>
      </w:r>
      <w:r w:rsidRPr="00730A22">
        <w:rPr>
          <w:rFonts w:ascii="Times New Roman" w:hAnsi="Times New Roman" w:cs="Times New Roman"/>
          <w:sz w:val="28"/>
          <w:szCs w:val="28"/>
        </w:rPr>
        <w:t xml:space="preserve"> Rare case contributing to limited literature; detailed clinical and perioperative documentation.</w:t>
      </w:r>
    </w:p>
    <w:p w14:paraId="557A4D20" w14:textId="77777777" w:rsidR="00551CCB" w:rsidRPr="00730A22" w:rsidRDefault="00551CCB" w:rsidP="00551CCB">
      <w:pPr>
        <w:numPr>
          <w:ilvl w:val="0"/>
          <w:numId w:val="7"/>
        </w:numPr>
        <w:spacing w:line="360" w:lineRule="auto"/>
        <w:jc w:val="both"/>
        <w:rPr>
          <w:rFonts w:ascii="Times New Roman" w:hAnsi="Times New Roman" w:cs="Times New Roman"/>
          <w:sz w:val="28"/>
          <w:szCs w:val="28"/>
        </w:rPr>
      </w:pPr>
      <w:r w:rsidRPr="00730A22">
        <w:rPr>
          <w:rFonts w:ascii="Times New Roman" w:hAnsi="Times New Roman" w:cs="Times New Roman"/>
          <w:b/>
          <w:bCs/>
          <w:sz w:val="28"/>
          <w:szCs w:val="28"/>
        </w:rPr>
        <w:t>Limitations:</w:t>
      </w:r>
      <w:r w:rsidRPr="00730A22">
        <w:rPr>
          <w:rFonts w:ascii="Times New Roman" w:hAnsi="Times New Roman" w:cs="Times New Roman"/>
          <w:sz w:val="28"/>
          <w:szCs w:val="28"/>
        </w:rPr>
        <w:t xml:space="preserve"> No microbiological confirmation; lack of imaging; delayed surgery due to systemic and resource limitations.</w:t>
      </w:r>
    </w:p>
    <w:p w14:paraId="40681BF3" w14:textId="2D8D8787" w:rsidR="00551CCB" w:rsidRDefault="00551CCB" w:rsidP="00250920">
      <w:pPr>
        <w:spacing w:line="360" w:lineRule="auto"/>
        <w:jc w:val="both"/>
        <w:rPr>
          <w:rFonts w:ascii="Times New Roman" w:hAnsi="Times New Roman" w:cs="Times New Roman"/>
          <w:sz w:val="28"/>
          <w:szCs w:val="28"/>
          <w:lang w:val="en-GB"/>
        </w:rPr>
      </w:pPr>
      <w:r w:rsidRPr="00551CCB">
        <w:rPr>
          <w:rFonts w:ascii="Times New Roman" w:hAnsi="Times New Roman" w:cs="Times New Roman"/>
          <w:b/>
          <w:bCs/>
          <w:sz w:val="28"/>
          <w:szCs w:val="28"/>
        </w:rPr>
        <w:t>Patient perspective :</w:t>
      </w:r>
      <w:r>
        <w:rPr>
          <w:rFonts w:ascii="Times New Roman" w:hAnsi="Times New Roman" w:cs="Times New Roman"/>
          <w:sz w:val="28"/>
          <w:szCs w:val="28"/>
        </w:rPr>
        <w:t xml:space="preserve"> </w:t>
      </w:r>
      <w:r w:rsidRPr="00551CCB">
        <w:rPr>
          <w:rFonts w:ascii="Times New Roman" w:hAnsi="Times New Roman" w:cs="Times New Roman"/>
          <w:sz w:val="28"/>
          <w:szCs w:val="28"/>
        </w:rPr>
        <w:t>Not applicable</w:t>
      </w:r>
      <w:r>
        <w:rPr>
          <w:rFonts w:ascii="Times New Roman" w:hAnsi="Times New Roman" w:cs="Times New Roman"/>
          <w:sz w:val="28"/>
          <w:szCs w:val="28"/>
        </w:rPr>
        <w:t xml:space="preserve">, </w:t>
      </w:r>
      <w:r w:rsidRPr="00551CCB">
        <w:rPr>
          <w:rFonts w:ascii="Times New Roman" w:hAnsi="Times New Roman" w:cs="Times New Roman"/>
          <w:sz w:val="28"/>
          <w:szCs w:val="28"/>
        </w:rPr>
        <w:t>patient deceased prior to manuscript preparation.</w:t>
      </w:r>
    </w:p>
    <w:p w14:paraId="6A336D2C" w14:textId="77777777" w:rsidR="003A272F" w:rsidRDefault="003A272F" w:rsidP="00250920">
      <w:pPr>
        <w:spacing w:line="360" w:lineRule="auto"/>
        <w:jc w:val="both"/>
        <w:rPr>
          <w:rFonts w:ascii="Times New Roman" w:hAnsi="Times New Roman" w:cs="Times New Roman"/>
          <w:sz w:val="28"/>
          <w:szCs w:val="28"/>
          <w:lang w:val="en-GB"/>
        </w:rPr>
      </w:pPr>
    </w:p>
    <w:p w14:paraId="6859A400" w14:textId="77777777" w:rsidR="003A272F" w:rsidRPr="00250920" w:rsidRDefault="003A272F" w:rsidP="003A272F">
      <w:pPr>
        <w:spacing w:line="360" w:lineRule="auto"/>
        <w:jc w:val="both"/>
        <w:rPr>
          <w:rFonts w:ascii="Times New Roman" w:hAnsi="Times New Roman" w:cs="Times New Roman"/>
          <w:sz w:val="28"/>
          <w:szCs w:val="28"/>
          <w:lang w:val="en-GB"/>
        </w:rPr>
      </w:pPr>
    </w:p>
    <w:p w14:paraId="51F592DA" w14:textId="77777777" w:rsidR="003A272F" w:rsidRPr="00BB6E8C" w:rsidRDefault="003A272F" w:rsidP="003A272F">
      <w:pPr>
        <w:spacing w:line="360" w:lineRule="auto"/>
        <w:jc w:val="both"/>
        <w:rPr>
          <w:rFonts w:ascii="Times New Roman" w:hAnsi="Times New Roman" w:cs="Times New Roman"/>
          <w:sz w:val="28"/>
          <w:szCs w:val="28"/>
        </w:rPr>
      </w:pPr>
      <w:r>
        <w:rPr>
          <w:rFonts w:ascii="Times New Roman" w:hAnsi="Times New Roman" w:cs="Times New Roman"/>
          <w:b/>
          <w:bCs/>
          <w:sz w:val="28"/>
          <w:szCs w:val="28"/>
          <w:lang w:val="en-GB"/>
        </w:rPr>
        <w:t xml:space="preserve">Study </w:t>
      </w:r>
      <w:r w:rsidRPr="00BB6E8C">
        <w:rPr>
          <w:rFonts w:ascii="Times New Roman" w:hAnsi="Times New Roman" w:cs="Times New Roman"/>
          <w:b/>
          <w:bCs/>
          <w:sz w:val="28"/>
          <w:szCs w:val="28"/>
        </w:rPr>
        <w:t>Highlights</w:t>
      </w:r>
    </w:p>
    <w:p w14:paraId="550FA2E4" w14:textId="77777777" w:rsidR="003A272F" w:rsidRPr="00BB6E8C" w:rsidRDefault="003A272F" w:rsidP="003A272F">
      <w:pPr>
        <w:numPr>
          <w:ilvl w:val="0"/>
          <w:numId w:val="4"/>
        </w:numPr>
        <w:spacing w:line="360" w:lineRule="auto"/>
        <w:jc w:val="both"/>
        <w:rPr>
          <w:rFonts w:ascii="Times New Roman" w:hAnsi="Times New Roman" w:cs="Times New Roman"/>
          <w:sz w:val="28"/>
          <w:szCs w:val="28"/>
        </w:rPr>
      </w:pPr>
      <w:r w:rsidRPr="00BB6E8C">
        <w:rPr>
          <w:rFonts w:ascii="Times New Roman" w:hAnsi="Times New Roman" w:cs="Times New Roman"/>
          <w:sz w:val="28"/>
          <w:szCs w:val="28"/>
        </w:rPr>
        <w:t>Rare presentation of Fournier’s gangrene secondary to varicella in an adult with B-cell lymphoma.</w:t>
      </w:r>
    </w:p>
    <w:p w14:paraId="53E8DBAB" w14:textId="77777777" w:rsidR="003A272F" w:rsidRPr="00BB6E8C" w:rsidRDefault="003A272F" w:rsidP="003A272F">
      <w:pPr>
        <w:numPr>
          <w:ilvl w:val="0"/>
          <w:numId w:val="4"/>
        </w:numPr>
        <w:spacing w:line="360" w:lineRule="auto"/>
        <w:jc w:val="both"/>
        <w:rPr>
          <w:rFonts w:ascii="Times New Roman" w:hAnsi="Times New Roman" w:cs="Times New Roman"/>
          <w:sz w:val="28"/>
          <w:szCs w:val="28"/>
        </w:rPr>
      </w:pPr>
      <w:r w:rsidRPr="00BB6E8C">
        <w:rPr>
          <w:rFonts w:ascii="Times New Roman" w:hAnsi="Times New Roman" w:cs="Times New Roman"/>
          <w:sz w:val="28"/>
          <w:szCs w:val="28"/>
        </w:rPr>
        <w:t>Delayed surgical debridement likely contributed to a fatal outcome.</w:t>
      </w:r>
    </w:p>
    <w:p w14:paraId="27401CF8" w14:textId="77777777" w:rsidR="003A272F" w:rsidRPr="00BB6E8C" w:rsidRDefault="003A272F" w:rsidP="003A272F">
      <w:pPr>
        <w:numPr>
          <w:ilvl w:val="0"/>
          <w:numId w:val="4"/>
        </w:numPr>
        <w:spacing w:line="360" w:lineRule="auto"/>
        <w:jc w:val="both"/>
        <w:rPr>
          <w:rFonts w:ascii="Times New Roman" w:hAnsi="Times New Roman" w:cs="Times New Roman"/>
          <w:sz w:val="28"/>
          <w:szCs w:val="28"/>
        </w:rPr>
      </w:pPr>
      <w:r w:rsidRPr="00BB6E8C">
        <w:rPr>
          <w:rFonts w:ascii="Times New Roman" w:hAnsi="Times New Roman" w:cs="Times New Roman"/>
          <w:sz w:val="28"/>
          <w:szCs w:val="28"/>
        </w:rPr>
        <w:t>Microbiological confirmation was not possible due to financial constraints, reflecting common challenges in low-resource settings.</w:t>
      </w:r>
    </w:p>
    <w:p w14:paraId="61A41482" w14:textId="77777777" w:rsidR="003A272F" w:rsidRPr="00BB6E8C" w:rsidRDefault="003A272F" w:rsidP="003A272F">
      <w:pPr>
        <w:numPr>
          <w:ilvl w:val="0"/>
          <w:numId w:val="4"/>
        </w:numPr>
        <w:spacing w:line="360" w:lineRule="auto"/>
        <w:jc w:val="both"/>
        <w:rPr>
          <w:rFonts w:ascii="Times New Roman" w:hAnsi="Times New Roman" w:cs="Times New Roman"/>
          <w:sz w:val="28"/>
          <w:szCs w:val="28"/>
        </w:rPr>
      </w:pPr>
      <w:r w:rsidRPr="00BB6E8C">
        <w:rPr>
          <w:rFonts w:ascii="Times New Roman" w:hAnsi="Times New Roman" w:cs="Times New Roman"/>
          <w:sz w:val="28"/>
          <w:szCs w:val="28"/>
        </w:rPr>
        <w:t>Early aggressive surgical intervention is critical in necrotizing fasciitis to improve survival.</w:t>
      </w:r>
    </w:p>
    <w:p w14:paraId="6EB3A4D4" w14:textId="77777777" w:rsidR="003A272F" w:rsidRPr="00BB6E8C" w:rsidRDefault="003A272F" w:rsidP="003A272F">
      <w:pPr>
        <w:numPr>
          <w:ilvl w:val="0"/>
          <w:numId w:val="4"/>
        </w:numPr>
        <w:spacing w:line="360" w:lineRule="auto"/>
        <w:jc w:val="both"/>
        <w:rPr>
          <w:rFonts w:ascii="Times New Roman" w:hAnsi="Times New Roman" w:cs="Times New Roman"/>
          <w:sz w:val="28"/>
          <w:szCs w:val="28"/>
        </w:rPr>
      </w:pPr>
      <w:r w:rsidRPr="00BB6E8C">
        <w:rPr>
          <w:rFonts w:ascii="Times New Roman" w:hAnsi="Times New Roman" w:cs="Times New Roman"/>
          <w:sz w:val="28"/>
          <w:szCs w:val="28"/>
        </w:rPr>
        <w:lastRenderedPageBreak/>
        <w:t>Case underscores the need for varicella vaccination in high-risk adults.</w:t>
      </w:r>
    </w:p>
    <w:p w14:paraId="03519601" w14:textId="77777777" w:rsidR="003A272F" w:rsidRPr="003A272F" w:rsidRDefault="003A272F" w:rsidP="00250920">
      <w:pPr>
        <w:spacing w:line="360" w:lineRule="auto"/>
        <w:jc w:val="both"/>
        <w:rPr>
          <w:rFonts w:ascii="Times New Roman" w:hAnsi="Times New Roman" w:cs="Times New Roman"/>
          <w:sz w:val="28"/>
          <w:szCs w:val="28"/>
          <w:lang w:val="en-GB"/>
        </w:rPr>
      </w:pPr>
    </w:p>
    <w:p w14:paraId="524F87C0" w14:textId="2052DA98" w:rsidR="00551CCB" w:rsidRPr="00551CCB" w:rsidRDefault="00551CCB" w:rsidP="00551CCB">
      <w:pPr>
        <w:spacing w:line="360" w:lineRule="auto"/>
        <w:jc w:val="both"/>
        <w:rPr>
          <w:rFonts w:ascii="Times New Roman" w:hAnsi="Times New Roman" w:cs="Times New Roman"/>
          <w:b/>
          <w:bCs/>
          <w:sz w:val="28"/>
          <w:szCs w:val="28"/>
          <w:lang w:val="en-GB"/>
        </w:rPr>
      </w:pPr>
      <w:r w:rsidRPr="00551CCB">
        <w:rPr>
          <w:rFonts w:ascii="Times New Roman" w:hAnsi="Times New Roman" w:cs="Times New Roman"/>
          <w:b/>
          <w:bCs/>
          <w:sz w:val="28"/>
          <w:szCs w:val="28"/>
          <w:lang w:val="en-GB"/>
        </w:rPr>
        <w:t>Consent</w:t>
      </w:r>
    </w:p>
    <w:p w14:paraId="09DDCEFE" w14:textId="1F7245D8" w:rsidR="007E3243" w:rsidRPr="00551CCB" w:rsidRDefault="007E3243" w:rsidP="00250920">
      <w:pPr>
        <w:spacing w:line="360" w:lineRule="auto"/>
        <w:jc w:val="both"/>
        <w:rPr>
          <w:rFonts w:ascii="Times New Roman" w:hAnsi="Times New Roman" w:cs="Times New Roman"/>
          <w:sz w:val="28"/>
          <w:szCs w:val="28"/>
          <w:lang w:val="en-GB"/>
        </w:rPr>
      </w:pPr>
      <w:r w:rsidRPr="00BD5871">
        <w:rPr>
          <w:rFonts w:ascii="Times New Roman" w:hAnsi="Times New Roman" w:cs="Times New Roman"/>
          <w:sz w:val="28"/>
          <w:szCs w:val="28"/>
        </w:rPr>
        <w:t>Consent for image acquisition was obtained directly from the patient before to his death, and consent for publication was subsequently obtained from his parents.</w:t>
      </w:r>
    </w:p>
    <w:p w14:paraId="47D27B79" w14:textId="1E751220" w:rsidR="008C3B53" w:rsidRPr="00123A6D" w:rsidRDefault="008C3B53" w:rsidP="008C3B53">
      <w:pPr>
        <w:spacing w:line="360" w:lineRule="auto"/>
        <w:jc w:val="both"/>
        <w:rPr>
          <w:rFonts w:ascii="Times New Roman" w:hAnsi="Times New Roman" w:cs="Times New Roman"/>
          <w:sz w:val="28"/>
          <w:szCs w:val="28"/>
          <w:lang w:val="en-GB"/>
        </w:rPr>
      </w:pPr>
      <w:r w:rsidRPr="00123A6D">
        <w:rPr>
          <w:rFonts w:ascii="Times New Roman" w:hAnsi="Times New Roman" w:cs="Times New Roman"/>
          <w:b/>
          <w:bCs/>
          <w:sz w:val="28"/>
          <w:szCs w:val="28"/>
          <w:lang w:val="en-GB"/>
        </w:rPr>
        <w:t>Disclaimer (artificial intelligence)</w:t>
      </w:r>
      <w:r w:rsidRPr="00123A6D">
        <w:rPr>
          <w:rFonts w:ascii="Times New Roman" w:hAnsi="Times New Roman" w:cs="Times New Roman"/>
          <w:sz w:val="28"/>
          <w:szCs w:val="28"/>
          <w:lang w:val="en-GB"/>
        </w:rPr>
        <w:t xml:space="preserve"> </w:t>
      </w:r>
    </w:p>
    <w:p w14:paraId="6B2BF950" w14:textId="7D3D0BE2" w:rsidR="008C3B53" w:rsidRPr="00AD511F" w:rsidRDefault="008C3B53" w:rsidP="008C3B53">
      <w:pPr>
        <w:spacing w:line="360" w:lineRule="auto"/>
        <w:jc w:val="both"/>
        <w:rPr>
          <w:rFonts w:ascii="Times New Roman" w:hAnsi="Times New Roman" w:cs="Times New Roman"/>
          <w:sz w:val="28"/>
          <w:szCs w:val="28"/>
          <w:lang w:val="en-GB"/>
        </w:rPr>
      </w:pPr>
      <w:r w:rsidRPr="00AD511F">
        <w:rPr>
          <w:rFonts w:ascii="Times New Roman" w:hAnsi="Times New Roman" w:cs="Times New Roman"/>
          <w:sz w:val="28"/>
          <w:szCs w:val="28"/>
          <w:lang w:val="en-GB"/>
        </w:rPr>
        <w:t xml:space="preserve">Author(s) hereby </w:t>
      </w:r>
      <w:proofErr w:type="gramStart"/>
      <w:r w:rsidRPr="00AD511F">
        <w:rPr>
          <w:rFonts w:ascii="Times New Roman" w:hAnsi="Times New Roman" w:cs="Times New Roman"/>
          <w:sz w:val="28"/>
          <w:szCs w:val="28"/>
          <w:lang w:val="en-GB"/>
        </w:rPr>
        <w:t>declare</w:t>
      </w:r>
      <w:proofErr w:type="gramEnd"/>
      <w:r w:rsidRPr="00AD511F">
        <w:rPr>
          <w:rFonts w:ascii="Times New Roman" w:hAnsi="Times New Roman" w:cs="Times New Roman"/>
          <w:sz w:val="28"/>
          <w:szCs w:val="28"/>
          <w:lang w:val="en-GB"/>
        </w:rPr>
        <w:t xml:space="preserve"> that NO generative AI technologies such as Large Language Models (ChatGPT, COPILOT, etc.)   and   text-to-image generators have been used during the writing or editing of this manuscript.</w:t>
      </w:r>
    </w:p>
    <w:p w14:paraId="48D616E4" w14:textId="7DA402B3" w:rsidR="008C3B53" w:rsidRPr="00AD511F" w:rsidRDefault="008C3B53" w:rsidP="008C3B53">
      <w:pPr>
        <w:spacing w:line="360" w:lineRule="auto"/>
        <w:jc w:val="both"/>
        <w:rPr>
          <w:rFonts w:ascii="Times New Roman" w:hAnsi="Times New Roman" w:cs="Times New Roman"/>
          <w:b/>
          <w:bCs/>
          <w:sz w:val="28"/>
          <w:szCs w:val="28"/>
          <w:lang w:val="en-GB"/>
        </w:rPr>
      </w:pPr>
      <w:r w:rsidRPr="00AD511F">
        <w:rPr>
          <w:rFonts w:ascii="Times New Roman" w:hAnsi="Times New Roman" w:cs="Times New Roman"/>
          <w:b/>
          <w:bCs/>
          <w:sz w:val="28"/>
          <w:szCs w:val="28"/>
          <w:lang w:val="en-GB"/>
        </w:rPr>
        <w:t>Ethical approval</w:t>
      </w:r>
      <w:r w:rsidR="00491C2B">
        <w:rPr>
          <w:rFonts w:ascii="Times New Roman" w:hAnsi="Times New Roman" w:cs="Times New Roman"/>
          <w:b/>
          <w:bCs/>
          <w:sz w:val="28"/>
          <w:szCs w:val="28"/>
          <w:lang w:val="en-GB"/>
        </w:rPr>
        <w:t>:</w:t>
      </w:r>
    </w:p>
    <w:p w14:paraId="376D8C1A" w14:textId="7C2A4B9F" w:rsidR="008C3B53" w:rsidRDefault="008C3B53" w:rsidP="008C3B53">
      <w:pPr>
        <w:spacing w:line="360" w:lineRule="auto"/>
        <w:jc w:val="both"/>
        <w:rPr>
          <w:rFonts w:ascii="Times New Roman" w:hAnsi="Times New Roman" w:cs="Times New Roman"/>
          <w:sz w:val="28"/>
          <w:szCs w:val="28"/>
          <w:lang w:val="en-GB"/>
        </w:rPr>
      </w:pPr>
      <w:r w:rsidRPr="00AD511F">
        <w:rPr>
          <w:rFonts w:ascii="Times New Roman" w:hAnsi="Times New Roman" w:cs="Times New Roman"/>
          <w:sz w:val="28"/>
          <w:szCs w:val="28"/>
          <w:lang w:val="en-GB"/>
        </w:rPr>
        <w:t xml:space="preserve">The anonymity and confidentiality of personal data   were   preserved   during   data   collection. </w:t>
      </w:r>
      <w:r w:rsidR="00123A6D" w:rsidRPr="00AD511F">
        <w:rPr>
          <w:rFonts w:ascii="Times New Roman" w:hAnsi="Times New Roman" w:cs="Times New Roman"/>
          <w:sz w:val="28"/>
          <w:szCs w:val="28"/>
          <w:lang w:val="en-GB"/>
        </w:rPr>
        <w:t>Authorisation for data collection</w:t>
      </w:r>
      <w:r w:rsidRPr="00AD511F">
        <w:rPr>
          <w:rFonts w:ascii="Times New Roman" w:hAnsi="Times New Roman" w:cs="Times New Roman"/>
          <w:sz w:val="28"/>
          <w:szCs w:val="28"/>
          <w:lang w:val="en-GB"/>
        </w:rPr>
        <w:t xml:space="preserve"> was obtained from the management of the CHU-YO, and we obtained the agreement of the    heads of the infectious department. </w:t>
      </w:r>
    </w:p>
    <w:p w14:paraId="3FA74A14" w14:textId="77777777" w:rsidR="00123A6D" w:rsidRPr="00AD511F" w:rsidRDefault="00123A6D" w:rsidP="008C3B53">
      <w:pPr>
        <w:spacing w:line="360" w:lineRule="auto"/>
        <w:jc w:val="both"/>
        <w:rPr>
          <w:rFonts w:ascii="Times New Roman" w:hAnsi="Times New Roman" w:cs="Times New Roman"/>
          <w:sz w:val="28"/>
          <w:szCs w:val="28"/>
          <w:lang w:val="en-GB"/>
        </w:rPr>
      </w:pPr>
    </w:p>
    <w:p w14:paraId="07248BA4" w14:textId="62E7771B" w:rsidR="008C3B53" w:rsidRPr="00123A6D" w:rsidRDefault="008C3B53" w:rsidP="008C3B53">
      <w:pPr>
        <w:spacing w:line="360" w:lineRule="auto"/>
        <w:jc w:val="both"/>
        <w:rPr>
          <w:rFonts w:ascii="Times New Roman" w:hAnsi="Times New Roman" w:cs="Times New Roman"/>
          <w:b/>
          <w:bCs/>
          <w:sz w:val="28"/>
          <w:szCs w:val="28"/>
          <w:lang w:val="en-GB"/>
        </w:rPr>
      </w:pPr>
      <w:r w:rsidRPr="00123A6D">
        <w:rPr>
          <w:rFonts w:ascii="Times New Roman" w:hAnsi="Times New Roman" w:cs="Times New Roman"/>
          <w:b/>
          <w:bCs/>
          <w:sz w:val="28"/>
          <w:szCs w:val="28"/>
          <w:lang w:val="en-GB"/>
        </w:rPr>
        <w:t xml:space="preserve">Competing interests </w:t>
      </w:r>
    </w:p>
    <w:p w14:paraId="2382AC59" w14:textId="78F02FEA" w:rsidR="008C3B53" w:rsidRPr="00AD511F" w:rsidRDefault="008C3B53" w:rsidP="008C3B53">
      <w:pPr>
        <w:spacing w:line="360" w:lineRule="auto"/>
        <w:jc w:val="both"/>
        <w:rPr>
          <w:rFonts w:ascii="Times New Roman" w:hAnsi="Times New Roman" w:cs="Times New Roman"/>
          <w:sz w:val="28"/>
          <w:szCs w:val="28"/>
          <w:lang w:val="en-GB"/>
        </w:rPr>
      </w:pPr>
      <w:r w:rsidRPr="00AD511F">
        <w:rPr>
          <w:rFonts w:ascii="Times New Roman" w:hAnsi="Times New Roman" w:cs="Times New Roman"/>
          <w:sz w:val="28"/>
          <w:szCs w:val="28"/>
          <w:lang w:val="en-GB"/>
        </w:rPr>
        <w:t xml:space="preserve">Authors have </w:t>
      </w:r>
      <w:proofErr w:type="gramStart"/>
      <w:r w:rsidRPr="00AD511F">
        <w:rPr>
          <w:rFonts w:ascii="Times New Roman" w:hAnsi="Times New Roman" w:cs="Times New Roman"/>
          <w:sz w:val="28"/>
          <w:szCs w:val="28"/>
          <w:lang w:val="en-GB"/>
        </w:rPr>
        <w:t>declared  that</w:t>
      </w:r>
      <w:proofErr w:type="gramEnd"/>
      <w:r w:rsidRPr="00AD511F">
        <w:rPr>
          <w:rFonts w:ascii="Times New Roman" w:hAnsi="Times New Roman" w:cs="Times New Roman"/>
          <w:sz w:val="28"/>
          <w:szCs w:val="28"/>
          <w:lang w:val="en-GB"/>
        </w:rPr>
        <w:t xml:space="preserve">  </w:t>
      </w:r>
      <w:proofErr w:type="gramStart"/>
      <w:r w:rsidRPr="00AD511F">
        <w:rPr>
          <w:rFonts w:ascii="Times New Roman" w:hAnsi="Times New Roman" w:cs="Times New Roman"/>
          <w:sz w:val="28"/>
          <w:szCs w:val="28"/>
          <w:lang w:val="en-GB"/>
        </w:rPr>
        <w:t>they  have</w:t>
      </w:r>
      <w:proofErr w:type="gramEnd"/>
      <w:r w:rsidRPr="00AD511F">
        <w:rPr>
          <w:rFonts w:ascii="Times New Roman" w:hAnsi="Times New Roman" w:cs="Times New Roman"/>
          <w:sz w:val="28"/>
          <w:szCs w:val="28"/>
          <w:lang w:val="en-GB"/>
        </w:rPr>
        <w:t xml:space="preserve">  </w:t>
      </w:r>
      <w:proofErr w:type="gramStart"/>
      <w:r w:rsidRPr="00AD511F">
        <w:rPr>
          <w:rFonts w:ascii="Times New Roman" w:hAnsi="Times New Roman" w:cs="Times New Roman"/>
          <w:sz w:val="28"/>
          <w:szCs w:val="28"/>
          <w:lang w:val="en-GB"/>
        </w:rPr>
        <w:t>no  known</w:t>
      </w:r>
      <w:proofErr w:type="gramEnd"/>
      <w:r w:rsidRPr="00AD511F">
        <w:rPr>
          <w:rFonts w:ascii="Times New Roman" w:hAnsi="Times New Roman" w:cs="Times New Roman"/>
          <w:sz w:val="28"/>
          <w:szCs w:val="28"/>
          <w:lang w:val="en-GB"/>
        </w:rPr>
        <w:t xml:space="preserve"> competing   financial   interests or non-financial interests or personal   relationships   that   could </w:t>
      </w:r>
      <w:proofErr w:type="gramStart"/>
      <w:r w:rsidRPr="00AD511F">
        <w:rPr>
          <w:rFonts w:ascii="Times New Roman" w:hAnsi="Times New Roman" w:cs="Times New Roman"/>
          <w:sz w:val="28"/>
          <w:szCs w:val="28"/>
          <w:lang w:val="en-GB"/>
        </w:rPr>
        <w:t>have  appeared</w:t>
      </w:r>
      <w:proofErr w:type="gramEnd"/>
      <w:r w:rsidRPr="00AD511F">
        <w:rPr>
          <w:rFonts w:ascii="Times New Roman" w:hAnsi="Times New Roman" w:cs="Times New Roman"/>
          <w:sz w:val="28"/>
          <w:szCs w:val="28"/>
          <w:lang w:val="en-GB"/>
        </w:rPr>
        <w:t xml:space="preserve">  </w:t>
      </w:r>
      <w:proofErr w:type="gramStart"/>
      <w:r w:rsidRPr="00AD511F">
        <w:rPr>
          <w:rFonts w:ascii="Times New Roman" w:hAnsi="Times New Roman" w:cs="Times New Roman"/>
          <w:sz w:val="28"/>
          <w:szCs w:val="28"/>
          <w:lang w:val="en-GB"/>
        </w:rPr>
        <w:t>to  influence</w:t>
      </w:r>
      <w:proofErr w:type="gramEnd"/>
      <w:r w:rsidRPr="00AD511F">
        <w:rPr>
          <w:rFonts w:ascii="Times New Roman" w:hAnsi="Times New Roman" w:cs="Times New Roman"/>
          <w:sz w:val="28"/>
          <w:szCs w:val="28"/>
          <w:lang w:val="en-GB"/>
        </w:rPr>
        <w:t xml:space="preserve">  </w:t>
      </w:r>
      <w:proofErr w:type="gramStart"/>
      <w:r w:rsidRPr="00AD511F">
        <w:rPr>
          <w:rFonts w:ascii="Times New Roman" w:hAnsi="Times New Roman" w:cs="Times New Roman"/>
          <w:sz w:val="28"/>
          <w:szCs w:val="28"/>
          <w:lang w:val="en-GB"/>
        </w:rPr>
        <w:t>the  work</w:t>
      </w:r>
      <w:proofErr w:type="gramEnd"/>
      <w:r w:rsidRPr="00AD511F">
        <w:rPr>
          <w:rFonts w:ascii="Times New Roman" w:hAnsi="Times New Roman" w:cs="Times New Roman"/>
          <w:sz w:val="28"/>
          <w:szCs w:val="28"/>
          <w:lang w:val="en-GB"/>
        </w:rPr>
        <w:t xml:space="preserve">  </w:t>
      </w:r>
      <w:proofErr w:type="gramStart"/>
      <w:r w:rsidRPr="00AD511F">
        <w:rPr>
          <w:rFonts w:ascii="Times New Roman" w:hAnsi="Times New Roman" w:cs="Times New Roman"/>
          <w:sz w:val="28"/>
          <w:szCs w:val="28"/>
          <w:lang w:val="en-GB"/>
        </w:rPr>
        <w:t>reported  in</w:t>
      </w:r>
      <w:proofErr w:type="gramEnd"/>
      <w:r w:rsidRPr="00AD511F">
        <w:rPr>
          <w:rFonts w:ascii="Times New Roman" w:hAnsi="Times New Roman" w:cs="Times New Roman"/>
          <w:sz w:val="28"/>
          <w:szCs w:val="28"/>
          <w:lang w:val="en-GB"/>
        </w:rPr>
        <w:t xml:space="preserve"> this paper.</w:t>
      </w:r>
    </w:p>
    <w:p w14:paraId="281605B1" w14:textId="77777777" w:rsidR="008540F3" w:rsidRDefault="008540F3" w:rsidP="00A56A48">
      <w:pPr>
        <w:rPr>
          <w:rFonts w:ascii="Times New Roman" w:hAnsi="Times New Roman" w:cs="Times New Roman"/>
          <w:sz w:val="28"/>
          <w:szCs w:val="28"/>
          <w:lang w:val="en-GB"/>
        </w:rPr>
      </w:pPr>
    </w:p>
    <w:p w14:paraId="436AA87B" w14:textId="77777777" w:rsidR="008540F3" w:rsidRDefault="008540F3" w:rsidP="00A56A48">
      <w:pPr>
        <w:rPr>
          <w:rFonts w:ascii="Times New Roman" w:hAnsi="Times New Roman" w:cs="Times New Roman"/>
          <w:sz w:val="28"/>
          <w:szCs w:val="28"/>
          <w:lang w:val="en-GB"/>
        </w:rPr>
      </w:pPr>
    </w:p>
    <w:p w14:paraId="1C141776" w14:textId="77777777" w:rsidR="008540F3" w:rsidRDefault="008540F3" w:rsidP="00A56A48">
      <w:pPr>
        <w:rPr>
          <w:rFonts w:ascii="Times New Roman" w:hAnsi="Times New Roman" w:cs="Times New Roman"/>
          <w:sz w:val="28"/>
          <w:szCs w:val="28"/>
          <w:lang w:val="en-GB"/>
        </w:rPr>
      </w:pPr>
    </w:p>
    <w:p w14:paraId="04450A0E" w14:textId="77777777" w:rsidR="008540F3" w:rsidRDefault="008540F3" w:rsidP="00A56A48">
      <w:pPr>
        <w:rPr>
          <w:rFonts w:ascii="Times New Roman" w:hAnsi="Times New Roman" w:cs="Times New Roman"/>
          <w:sz w:val="28"/>
          <w:szCs w:val="28"/>
          <w:lang w:val="en-GB"/>
        </w:rPr>
      </w:pPr>
    </w:p>
    <w:p w14:paraId="69E8A16A" w14:textId="77777777" w:rsidR="008540F3" w:rsidRDefault="008540F3" w:rsidP="00A56A48">
      <w:pPr>
        <w:rPr>
          <w:rFonts w:ascii="Times New Roman" w:hAnsi="Times New Roman" w:cs="Times New Roman"/>
          <w:sz w:val="28"/>
          <w:szCs w:val="28"/>
          <w:lang w:val="en-GB"/>
        </w:rPr>
      </w:pPr>
    </w:p>
    <w:p w14:paraId="40D5BBE6" w14:textId="77777777" w:rsidR="008540F3" w:rsidRDefault="008540F3" w:rsidP="00A56A48">
      <w:pPr>
        <w:rPr>
          <w:rFonts w:ascii="Times New Roman" w:hAnsi="Times New Roman" w:cs="Times New Roman"/>
          <w:sz w:val="28"/>
          <w:szCs w:val="28"/>
          <w:lang w:val="en-GB"/>
        </w:rPr>
      </w:pPr>
    </w:p>
    <w:p w14:paraId="3640163F" w14:textId="77777777" w:rsidR="008540F3" w:rsidRDefault="008540F3" w:rsidP="00A56A48">
      <w:pPr>
        <w:rPr>
          <w:rFonts w:ascii="Times New Roman" w:hAnsi="Times New Roman" w:cs="Times New Roman"/>
          <w:sz w:val="28"/>
          <w:szCs w:val="28"/>
          <w:lang w:val="en-GB"/>
        </w:rPr>
      </w:pPr>
    </w:p>
    <w:p w14:paraId="14905073" w14:textId="77777777" w:rsidR="008540F3" w:rsidRDefault="008540F3" w:rsidP="00A56A48">
      <w:pPr>
        <w:rPr>
          <w:rFonts w:ascii="Times New Roman" w:hAnsi="Times New Roman" w:cs="Times New Roman"/>
          <w:sz w:val="28"/>
          <w:szCs w:val="28"/>
          <w:lang w:val="en-GB"/>
        </w:rPr>
      </w:pPr>
    </w:p>
    <w:p w14:paraId="4ABD4505" w14:textId="77777777" w:rsidR="008540F3" w:rsidRDefault="008540F3" w:rsidP="00A56A48">
      <w:pPr>
        <w:rPr>
          <w:rFonts w:ascii="Times New Roman" w:hAnsi="Times New Roman" w:cs="Times New Roman"/>
          <w:sz w:val="28"/>
          <w:szCs w:val="28"/>
          <w:lang w:val="en-GB"/>
        </w:rPr>
      </w:pPr>
    </w:p>
    <w:p w14:paraId="5B97A6D6" w14:textId="77777777" w:rsidR="008540F3" w:rsidRDefault="008540F3" w:rsidP="00A56A48">
      <w:pPr>
        <w:rPr>
          <w:rFonts w:ascii="Times New Roman" w:hAnsi="Times New Roman" w:cs="Times New Roman"/>
          <w:sz w:val="28"/>
          <w:szCs w:val="28"/>
          <w:lang w:val="en-GB"/>
        </w:rPr>
      </w:pPr>
    </w:p>
    <w:p w14:paraId="321E0AD7" w14:textId="77777777" w:rsidR="00E461C6" w:rsidRDefault="00E461C6" w:rsidP="00A56A48">
      <w:pPr>
        <w:rPr>
          <w:rFonts w:ascii="Times New Roman" w:hAnsi="Times New Roman" w:cs="Times New Roman"/>
          <w:sz w:val="28"/>
          <w:szCs w:val="28"/>
          <w:lang w:val="en-GB"/>
        </w:rPr>
      </w:pPr>
    </w:p>
    <w:p w14:paraId="2647F105" w14:textId="77777777" w:rsidR="00E461C6" w:rsidRDefault="00E461C6" w:rsidP="00A56A48">
      <w:pPr>
        <w:rPr>
          <w:rFonts w:ascii="Times New Roman" w:hAnsi="Times New Roman" w:cs="Times New Roman"/>
          <w:sz w:val="28"/>
          <w:szCs w:val="28"/>
          <w:lang w:val="en-GB"/>
        </w:rPr>
      </w:pPr>
    </w:p>
    <w:p w14:paraId="6DFC4F4A" w14:textId="77777777" w:rsidR="00E461C6" w:rsidRDefault="00E461C6" w:rsidP="00A56A48">
      <w:pPr>
        <w:rPr>
          <w:rFonts w:ascii="Times New Roman" w:hAnsi="Times New Roman" w:cs="Times New Roman"/>
          <w:sz w:val="28"/>
          <w:szCs w:val="28"/>
          <w:lang w:val="en-GB"/>
        </w:rPr>
      </w:pPr>
    </w:p>
    <w:p w14:paraId="13B0F8E7" w14:textId="77777777" w:rsidR="00E461C6" w:rsidRDefault="00E461C6" w:rsidP="00A56A48">
      <w:pPr>
        <w:rPr>
          <w:rFonts w:ascii="Times New Roman" w:hAnsi="Times New Roman" w:cs="Times New Roman"/>
          <w:sz w:val="28"/>
          <w:szCs w:val="28"/>
          <w:lang w:val="en-GB"/>
        </w:rPr>
      </w:pPr>
    </w:p>
    <w:p w14:paraId="2A1A4E4D" w14:textId="77777777" w:rsidR="00E461C6" w:rsidRDefault="00E461C6" w:rsidP="00A56A48">
      <w:pPr>
        <w:rPr>
          <w:rFonts w:ascii="Times New Roman" w:hAnsi="Times New Roman" w:cs="Times New Roman"/>
          <w:sz w:val="28"/>
          <w:szCs w:val="28"/>
          <w:lang w:val="en-GB"/>
        </w:rPr>
      </w:pPr>
    </w:p>
    <w:p w14:paraId="39768618" w14:textId="77777777" w:rsidR="00E461C6" w:rsidRDefault="00E461C6" w:rsidP="00A56A48">
      <w:pPr>
        <w:rPr>
          <w:rFonts w:ascii="Times New Roman" w:hAnsi="Times New Roman" w:cs="Times New Roman"/>
          <w:sz w:val="28"/>
          <w:szCs w:val="28"/>
          <w:lang w:val="en-GB"/>
        </w:rPr>
      </w:pPr>
    </w:p>
    <w:p w14:paraId="7A63BB5A" w14:textId="77777777" w:rsidR="00E461C6" w:rsidRDefault="00E461C6" w:rsidP="00A56A48">
      <w:pPr>
        <w:rPr>
          <w:rFonts w:ascii="Times New Roman" w:hAnsi="Times New Roman" w:cs="Times New Roman"/>
          <w:sz w:val="28"/>
          <w:szCs w:val="28"/>
          <w:lang w:val="en-GB"/>
        </w:rPr>
      </w:pPr>
    </w:p>
    <w:p w14:paraId="0F07BC16" w14:textId="77777777" w:rsidR="00E461C6" w:rsidRDefault="00E461C6" w:rsidP="00A56A48">
      <w:pPr>
        <w:rPr>
          <w:rFonts w:ascii="Times New Roman" w:hAnsi="Times New Roman" w:cs="Times New Roman"/>
          <w:sz w:val="28"/>
          <w:szCs w:val="28"/>
          <w:lang w:val="en-GB"/>
        </w:rPr>
      </w:pPr>
    </w:p>
    <w:p w14:paraId="19C90830" w14:textId="77777777" w:rsidR="00E461C6" w:rsidRDefault="00E461C6" w:rsidP="00A56A48">
      <w:pPr>
        <w:rPr>
          <w:rFonts w:ascii="Times New Roman" w:hAnsi="Times New Roman" w:cs="Times New Roman"/>
          <w:sz w:val="28"/>
          <w:szCs w:val="28"/>
          <w:lang w:val="en-GB"/>
        </w:rPr>
      </w:pPr>
    </w:p>
    <w:p w14:paraId="61DB796F" w14:textId="77777777" w:rsidR="008540F3" w:rsidRDefault="008540F3" w:rsidP="00A56A48">
      <w:pPr>
        <w:rPr>
          <w:rFonts w:ascii="Times New Roman" w:hAnsi="Times New Roman" w:cs="Times New Roman"/>
          <w:sz w:val="28"/>
          <w:szCs w:val="28"/>
          <w:lang w:val="en-GB"/>
        </w:rPr>
      </w:pPr>
    </w:p>
    <w:p w14:paraId="53FB65A1" w14:textId="1DBEB595" w:rsidR="00A56A48" w:rsidRDefault="00A56A48" w:rsidP="00A56A48">
      <w:pPr>
        <w:jc w:val="center"/>
        <w:rPr>
          <w:rFonts w:ascii="Times New Roman" w:hAnsi="Times New Roman" w:cs="Times New Roman"/>
          <w:b/>
          <w:sz w:val="28"/>
          <w:szCs w:val="28"/>
          <w:u w:val="single"/>
          <w:lang w:val="en-US"/>
        </w:rPr>
      </w:pPr>
      <w:r w:rsidRPr="00855568">
        <w:rPr>
          <w:rFonts w:ascii="Times New Roman" w:hAnsi="Times New Roman" w:cs="Times New Roman"/>
          <w:b/>
          <w:sz w:val="28"/>
          <w:szCs w:val="28"/>
          <w:u w:val="single"/>
          <w:lang w:val="en-US"/>
        </w:rPr>
        <w:t>References</w:t>
      </w:r>
    </w:p>
    <w:p w14:paraId="071ADD85" w14:textId="77777777" w:rsidR="00E461C6" w:rsidRPr="00E461C6" w:rsidRDefault="00E461C6" w:rsidP="00E461C6">
      <w:pPr>
        <w:spacing w:line="360" w:lineRule="auto"/>
        <w:jc w:val="both"/>
        <w:rPr>
          <w:rFonts w:ascii="Times New Roman" w:hAnsi="Times New Roman" w:cs="Times New Roman"/>
          <w:b/>
          <w:sz w:val="28"/>
          <w:szCs w:val="28"/>
          <w:u w:val="single"/>
          <w:lang w:val="en-US"/>
        </w:rPr>
      </w:pPr>
    </w:p>
    <w:p w14:paraId="5E4905F0"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b/>
          <w:sz w:val="28"/>
          <w:szCs w:val="28"/>
          <w:u w:val="single"/>
          <w:lang w:val="en-US"/>
        </w:rPr>
        <w:fldChar w:fldCharType="begin"/>
      </w:r>
      <w:r w:rsidRPr="00E461C6">
        <w:rPr>
          <w:rFonts w:ascii="Times New Roman" w:hAnsi="Times New Roman" w:cs="Times New Roman"/>
          <w:b/>
          <w:sz w:val="28"/>
          <w:szCs w:val="28"/>
          <w:u w:val="single"/>
          <w:lang w:val="en-US"/>
        </w:rPr>
        <w:instrText xml:space="preserve"> ADDIN ZOTERO_BIBL {"uncited":[],"omitted":[],"custom":[]} CSL_BIBLIOGRAPHY </w:instrText>
      </w:r>
      <w:r w:rsidRPr="00E461C6">
        <w:rPr>
          <w:rFonts w:ascii="Times New Roman" w:hAnsi="Times New Roman" w:cs="Times New Roman"/>
          <w:b/>
          <w:sz w:val="28"/>
          <w:szCs w:val="28"/>
          <w:u w:val="single"/>
          <w:lang w:val="en-US"/>
        </w:rPr>
        <w:fldChar w:fldCharType="separate"/>
      </w:r>
      <w:r w:rsidRPr="00E461C6">
        <w:rPr>
          <w:rFonts w:ascii="Times New Roman" w:hAnsi="Times New Roman" w:cs="Times New Roman"/>
          <w:sz w:val="28"/>
          <w:lang w:val="en-GB"/>
        </w:rPr>
        <w:t>[1]</w:t>
      </w:r>
      <w:r w:rsidRPr="00E461C6">
        <w:rPr>
          <w:rFonts w:ascii="Times New Roman" w:hAnsi="Times New Roman" w:cs="Times New Roman"/>
          <w:sz w:val="28"/>
          <w:lang w:val="en-GB"/>
        </w:rPr>
        <w:tab/>
        <w:t>WHO. Varicella and herpes zoster vaccines: WHO position paper, June 2014 n.d. https://www.who.int/publications-detail-redirect/who-wer-8925-265-288 (accessed August 1, 2023).</w:t>
      </w:r>
    </w:p>
    <w:p w14:paraId="32759F08" w14:textId="77777777" w:rsidR="00E461C6" w:rsidRPr="00E461C6" w:rsidRDefault="00E461C6" w:rsidP="00E461C6">
      <w:pPr>
        <w:pStyle w:val="Bibliography"/>
        <w:spacing w:line="360" w:lineRule="auto"/>
        <w:jc w:val="both"/>
        <w:rPr>
          <w:rFonts w:ascii="Times New Roman" w:hAnsi="Times New Roman" w:cs="Times New Roman"/>
          <w:sz w:val="28"/>
        </w:rPr>
      </w:pPr>
      <w:r w:rsidRPr="00E461C6">
        <w:rPr>
          <w:rFonts w:ascii="Times New Roman" w:hAnsi="Times New Roman" w:cs="Times New Roman"/>
          <w:sz w:val="28"/>
        </w:rPr>
        <w:t>[2]</w:t>
      </w:r>
      <w:r w:rsidRPr="00E461C6">
        <w:rPr>
          <w:rFonts w:ascii="Times New Roman" w:hAnsi="Times New Roman" w:cs="Times New Roman"/>
          <w:sz w:val="28"/>
        </w:rPr>
        <w:tab/>
        <w:t>Item 84 – Infections à herpès virus de l’enfant et de l’adulte immunocompétents : herpès cutané et muqueux. Annales de Dermatologie et de Vénéréologie 2008;135:F18–24. https://doi.org/10.1016/j.annder.2008.07.004.</w:t>
      </w:r>
    </w:p>
    <w:p w14:paraId="6562BD63" w14:textId="77777777" w:rsidR="00E461C6" w:rsidRPr="00E461C6" w:rsidRDefault="00E461C6" w:rsidP="00E461C6">
      <w:pPr>
        <w:pStyle w:val="Bibliography"/>
        <w:spacing w:line="360" w:lineRule="auto"/>
        <w:jc w:val="both"/>
        <w:rPr>
          <w:rFonts w:ascii="Times New Roman" w:hAnsi="Times New Roman" w:cs="Times New Roman"/>
          <w:sz w:val="28"/>
        </w:rPr>
      </w:pPr>
      <w:r w:rsidRPr="00E461C6">
        <w:rPr>
          <w:rFonts w:ascii="Times New Roman" w:hAnsi="Times New Roman" w:cs="Times New Roman"/>
          <w:sz w:val="28"/>
        </w:rPr>
        <w:t>[3]</w:t>
      </w:r>
      <w:r w:rsidRPr="00E461C6">
        <w:rPr>
          <w:rFonts w:ascii="Times New Roman" w:hAnsi="Times New Roman" w:cs="Times New Roman"/>
          <w:sz w:val="28"/>
        </w:rPr>
        <w:tab/>
        <w:t>Gershon AA. Varicella-Zoster Virus Infections. Pediatr Rev 2008;29:5–11. https://doi.org/10.1542/pir.29-1-5.</w:t>
      </w:r>
    </w:p>
    <w:p w14:paraId="180863BF"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rPr>
        <w:t>[4]</w:t>
      </w:r>
      <w:r w:rsidRPr="00E461C6">
        <w:rPr>
          <w:rFonts w:ascii="Times New Roman" w:hAnsi="Times New Roman" w:cs="Times New Roman"/>
          <w:sz w:val="28"/>
        </w:rPr>
        <w:tab/>
        <w:t xml:space="preserve">Mohan A, Suresh A, Sudhesan A, Kunjumani S, Celine MI. </w:t>
      </w:r>
      <w:r w:rsidRPr="00E461C6">
        <w:rPr>
          <w:rFonts w:ascii="Times New Roman" w:hAnsi="Times New Roman" w:cs="Times New Roman"/>
          <w:sz w:val="28"/>
          <w:lang w:val="it-IT"/>
        </w:rPr>
        <w:t xml:space="preserve">Varicella gangrenosa: A rare chickenpox complication. </w:t>
      </w:r>
      <w:r w:rsidRPr="00E461C6">
        <w:rPr>
          <w:rFonts w:ascii="Times New Roman" w:hAnsi="Times New Roman" w:cs="Times New Roman"/>
          <w:sz w:val="28"/>
          <w:lang w:val="en-GB"/>
        </w:rPr>
        <w:t>Indian J Dermatol Venereol Leprol 2022;88:771–3. https://doi.org/10.25259/IJDVL_65_20.</w:t>
      </w:r>
    </w:p>
    <w:p w14:paraId="14E755A1"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lastRenderedPageBreak/>
        <w:t>[5]</w:t>
      </w:r>
      <w:r w:rsidRPr="00E461C6">
        <w:rPr>
          <w:rFonts w:ascii="Times New Roman" w:hAnsi="Times New Roman" w:cs="Times New Roman"/>
          <w:sz w:val="28"/>
          <w:lang w:val="en-GB"/>
        </w:rPr>
        <w:tab/>
        <w:t xml:space="preserve">Schots JPM, Moons P, Stoot JHMB. Management of </w:t>
      </w:r>
      <w:r w:rsidRPr="00E461C6">
        <w:rPr>
          <w:rFonts w:ascii="Times New Roman" w:hAnsi="Times New Roman" w:cs="Times New Roman"/>
          <w:i/>
          <w:iCs/>
          <w:sz w:val="28"/>
          <w:lang w:val="en-GB"/>
        </w:rPr>
        <w:t>Varicella</w:t>
      </w:r>
      <w:r w:rsidRPr="00E461C6">
        <w:rPr>
          <w:rFonts w:ascii="Times New Roman" w:hAnsi="Times New Roman" w:cs="Times New Roman"/>
          <w:sz w:val="28"/>
          <w:lang w:val="en-GB"/>
        </w:rPr>
        <w:t xml:space="preserve"> Gangrenosa: A Life-Threatening Condition from Chickenpox. Case Reports in Medicine 2014;2014:1–3. https://doi.org/10.1155/2014/206152.</w:t>
      </w:r>
    </w:p>
    <w:p w14:paraId="09CCC0A8"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[6]</w:t>
      </w:r>
      <w:r w:rsidRPr="00E461C6">
        <w:rPr>
          <w:rFonts w:ascii="Times New Roman" w:hAnsi="Times New Roman" w:cs="Times New Roman"/>
          <w:sz w:val="28"/>
          <w:lang w:val="en-GB"/>
        </w:rPr>
        <w:tab/>
        <w:t>Selokar A, Kolhekar S, Lokhande S, Ghugare S, Ankar R, Dhengare A, et al. Fournier Gangrene: Case Report &amp; Litarature Review. Journal of Pharmaceutical Research International 2021:642–6. https://doi.org/10.9734/jpri/2021/v33i59B34427.</w:t>
      </w:r>
    </w:p>
    <w:p w14:paraId="0F07A53B"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[7]</w:t>
      </w:r>
      <w:r w:rsidRPr="00E461C6">
        <w:rPr>
          <w:rFonts w:ascii="Times New Roman" w:hAnsi="Times New Roman" w:cs="Times New Roman"/>
          <w:sz w:val="28"/>
          <w:lang w:val="en-GB"/>
        </w:rPr>
        <w:tab/>
        <w:t>Singh A, Ahmed K, Aydin A, Khan MS, Dasgupta P. Fournier’s gangrene. A clinical review. Arch Ital Urol Androl 2016;88:157–64. https://doi.org/10.4081/aiua.2016.3.157.</w:t>
      </w:r>
    </w:p>
    <w:p w14:paraId="335A84C1"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it-IT"/>
        </w:rPr>
        <w:t>[8]</w:t>
      </w:r>
      <w:r w:rsidRPr="00E461C6">
        <w:rPr>
          <w:rFonts w:ascii="Times New Roman" w:hAnsi="Times New Roman" w:cs="Times New Roman"/>
          <w:sz w:val="28"/>
          <w:lang w:val="it-IT"/>
        </w:rPr>
        <w:tab/>
        <w:t xml:space="preserve">Dan-Jumbo A, Dienye NP, Uriah SS, Dienye PO, Atata CT, Nnadi NO. </w:t>
      </w:r>
      <w:r w:rsidRPr="00E461C6">
        <w:rPr>
          <w:rFonts w:ascii="Times New Roman" w:hAnsi="Times New Roman" w:cs="Times New Roman"/>
          <w:sz w:val="28"/>
          <w:lang w:val="en-GB"/>
        </w:rPr>
        <w:t>Fournier’s Gangrene: A Report of Two Cases and Literature Review. Asian Journal of Medicine and Health 2023;21:32–8. https://doi.org/10.9734/ajmah/2023/v21i5813.</w:t>
      </w:r>
    </w:p>
    <w:p w14:paraId="32A39C0F"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it-IT"/>
        </w:rPr>
        <w:t>[9]</w:t>
      </w:r>
      <w:r w:rsidRPr="00E461C6">
        <w:rPr>
          <w:rFonts w:ascii="Times New Roman" w:hAnsi="Times New Roman" w:cs="Times New Roman"/>
          <w:sz w:val="28"/>
          <w:lang w:val="it-IT"/>
        </w:rPr>
        <w:tab/>
        <w:t xml:space="preserve">Sohrabi C, Mathew G, Maria N, Kerwan A, Franchi T, Agha RA, et al. </w:t>
      </w:r>
      <w:r w:rsidRPr="00E461C6">
        <w:rPr>
          <w:rFonts w:ascii="Times New Roman" w:hAnsi="Times New Roman" w:cs="Times New Roman"/>
          <w:sz w:val="28"/>
          <w:lang w:val="en-GB"/>
        </w:rPr>
        <w:t>The SCARE 2023 guideline: updating consensus Surgical CAse REport (SCARE) guidelines. Int J Surg 2023;109:1136–40. https://doi.org/10.1097/JS9.0000000000000373.</w:t>
      </w:r>
    </w:p>
    <w:p w14:paraId="49A6AAEA"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[10]</w:t>
      </w:r>
      <w:r w:rsidRPr="00E461C6">
        <w:rPr>
          <w:rFonts w:ascii="Times New Roman" w:hAnsi="Times New Roman" w:cs="Times New Roman"/>
          <w:sz w:val="28"/>
          <w:lang w:val="en-GB"/>
        </w:rPr>
        <w:tab/>
        <w:t>Mallikarjuna MN, Vijayakumar A, Patil VS, Shivswamy BS. Fournier’s Gangrene: Current Practices. ISRN Surgery 2012;2012:1–8. https://doi.org/10.5402/2012/942437.</w:t>
      </w:r>
    </w:p>
    <w:p w14:paraId="19F7A714"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[11]</w:t>
      </w:r>
      <w:r w:rsidRPr="00E461C6">
        <w:rPr>
          <w:rFonts w:ascii="Times New Roman" w:hAnsi="Times New Roman" w:cs="Times New Roman"/>
          <w:sz w:val="28"/>
          <w:lang w:val="en-GB"/>
        </w:rPr>
        <w:tab/>
        <w:t>Sorensen MD, Krieger JN, Rivara FP, Broghammer JA, Klein MB, Mack CD, et al. Fournier’s Gangrene: population based epidemiology and outcomes. J Urol 2009;181:2120–6. https://doi.org/10.1016/j.juro.2009.01.034.</w:t>
      </w:r>
    </w:p>
    <w:p w14:paraId="4CD17C76" w14:textId="77777777" w:rsidR="00E461C6" w:rsidRPr="00E461C6" w:rsidRDefault="00E461C6" w:rsidP="00E461C6">
      <w:pPr>
        <w:pStyle w:val="Bibliography"/>
        <w:spacing w:line="360" w:lineRule="auto"/>
        <w:jc w:val="both"/>
        <w:rPr>
          <w:rFonts w:ascii="Times New Roman" w:hAnsi="Times New Roman" w:cs="Times New Roman"/>
          <w:sz w:val="28"/>
        </w:rPr>
      </w:pPr>
      <w:r w:rsidRPr="00E461C6">
        <w:rPr>
          <w:rFonts w:ascii="Times New Roman" w:hAnsi="Times New Roman" w:cs="Times New Roman"/>
          <w:sz w:val="28"/>
          <w:lang w:val="en-GB"/>
        </w:rPr>
        <w:t>[12]</w:t>
      </w:r>
      <w:r w:rsidRPr="00E461C6">
        <w:rPr>
          <w:rFonts w:ascii="Times New Roman" w:hAnsi="Times New Roman" w:cs="Times New Roman"/>
          <w:sz w:val="28"/>
          <w:lang w:val="en-GB"/>
        </w:rPr>
        <w:tab/>
        <w:t xml:space="preserve">Eke N. Fournier’s gangrene: a review of 1726 cases. </w:t>
      </w:r>
      <w:r w:rsidRPr="00E461C6">
        <w:rPr>
          <w:rFonts w:ascii="Times New Roman" w:hAnsi="Times New Roman" w:cs="Times New Roman"/>
          <w:sz w:val="28"/>
        </w:rPr>
        <w:t>Br J Surg 2000;87:718–28. https://doi.org/10.1046/j.1365-2168.2000.01497.x.</w:t>
      </w:r>
    </w:p>
    <w:p w14:paraId="1BA09EAD" w14:textId="3DC3BC9C"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[13]</w:t>
      </w:r>
      <w:r w:rsidRPr="00E461C6">
        <w:rPr>
          <w:rFonts w:ascii="Times New Roman" w:hAnsi="Times New Roman" w:cs="Times New Roman"/>
          <w:sz w:val="28"/>
          <w:lang w:val="en-GB"/>
        </w:rPr>
        <w:tab/>
        <w:t>Cheng</w:t>
      </w:r>
      <w:r>
        <w:rPr>
          <w:rFonts w:ascii="Times New Roman" w:hAnsi="Times New Roman" w:cs="Times New Roman"/>
          <w:sz w:val="28"/>
          <w:lang w:val="en-GB"/>
        </w:rPr>
        <w:t xml:space="preserve"> NC</w:t>
      </w:r>
      <w:r w:rsidRPr="00E461C6">
        <w:rPr>
          <w:rFonts w:ascii="Times New Roman" w:hAnsi="Times New Roman" w:cs="Times New Roman"/>
          <w:sz w:val="28"/>
          <w:lang w:val="en-GB"/>
        </w:rPr>
        <w:t>, Tai1</w:t>
      </w:r>
      <w:r>
        <w:rPr>
          <w:rFonts w:ascii="Times New Roman" w:hAnsi="Times New Roman" w:cs="Times New Roman"/>
          <w:sz w:val="28"/>
          <w:lang w:val="en-GB"/>
        </w:rPr>
        <w:t xml:space="preserve"> HC</w:t>
      </w:r>
      <w:r w:rsidRPr="00E461C6">
        <w:rPr>
          <w:rFonts w:ascii="Times New Roman" w:hAnsi="Times New Roman" w:cs="Times New Roman"/>
          <w:sz w:val="28"/>
          <w:lang w:val="en-GB"/>
        </w:rPr>
        <w:t>,</w:t>
      </w:r>
      <w:r>
        <w:rPr>
          <w:rFonts w:ascii="Times New Roman" w:hAnsi="Times New Roman" w:cs="Times New Roman"/>
          <w:sz w:val="28"/>
          <w:lang w:val="en-GB"/>
        </w:rPr>
        <w:t xml:space="preserve"> </w:t>
      </w:r>
      <w:r w:rsidRPr="00E461C6">
        <w:rPr>
          <w:rFonts w:ascii="Times New Roman" w:hAnsi="Times New Roman" w:cs="Times New Roman"/>
          <w:sz w:val="28"/>
          <w:lang w:val="en-GB"/>
        </w:rPr>
        <w:t>Chang</w:t>
      </w:r>
      <w:r>
        <w:rPr>
          <w:rFonts w:ascii="Times New Roman" w:hAnsi="Times New Roman" w:cs="Times New Roman"/>
          <w:sz w:val="28"/>
          <w:lang w:val="en-GB"/>
        </w:rPr>
        <w:t xml:space="preserve"> SC</w:t>
      </w:r>
      <w:r w:rsidRPr="00E461C6">
        <w:rPr>
          <w:rFonts w:ascii="Times New Roman" w:hAnsi="Times New Roman" w:cs="Times New Roman"/>
          <w:sz w:val="28"/>
          <w:lang w:val="en-GB"/>
        </w:rPr>
        <w:t>, Chang</w:t>
      </w:r>
      <w:r>
        <w:rPr>
          <w:rFonts w:ascii="Times New Roman" w:hAnsi="Times New Roman" w:cs="Times New Roman"/>
          <w:sz w:val="28"/>
          <w:lang w:val="en-GB"/>
        </w:rPr>
        <w:t xml:space="preserve"> CH</w:t>
      </w:r>
      <w:r w:rsidRPr="00E461C6">
        <w:rPr>
          <w:rFonts w:ascii="Times New Roman" w:hAnsi="Times New Roman" w:cs="Times New Roman"/>
          <w:sz w:val="28"/>
          <w:lang w:val="en-GB"/>
        </w:rPr>
        <w:t xml:space="preserve"> and Lai</w:t>
      </w:r>
      <w:r w:rsidR="00866D90">
        <w:rPr>
          <w:rFonts w:ascii="Times New Roman" w:hAnsi="Times New Roman" w:cs="Times New Roman"/>
          <w:sz w:val="28"/>
          <w:lang w:val="en-GB"/>
        </w:rPr>
        <w:t xml:space="preserve"> HS. </w:t>
      </w:r>
      <w:r w:rsidRPr="00E461C6">
        <w:rPr>
          <w:rFonts w:ascii="Times New Roman" w:hAnsi="Times New Roman" w:cs="Times New Roman"/>
          <w:sz w:val="28"/>
          <w:lang w:val="en-GB"/>
        </w:rPr>
        <w:t xml:space="preserve">Necrotizing fasciitis in patients with diabetes mellitus: Clinical characteristics and risk factors for </w:t>
      </w:r>
      <w:r w:rsidRPr="00E461C6">
        <w:rPr>
          <w:rFonts w:ascii="Times New Roman" w:hAnsi="Times New Roman" w:cs="Times New Roman"/>
          <w:sz w:val="28"/>
          <w:lang w:val="en-GB"/>
        </w:rPr>
        <w:lastRenderedPageBreak/>
        <w:t>mortality.</w:t>
      </w:r>
      <w:r w:rsidR="00866D90" w:rsidRPr="00866D90">
        <w:rPr>
          <w:rFonts w:ascii="Times New Roman" w:hAnsi="Times New Roman" w:cs="Times New Roman"/>
          <w:i/>
          <w:iCs/>
          <w:sz w:val="28"/>
          <w:lang w:val="en-GB"/>
        </w:rPr>
        <w:t>BMC Infectious Diseases</w:t>
      </w:r>
      <w:r w:rsidR="00866D90">
        <w:rPr>
          <w:rFonts w:ascii="Times New Roman" w:hAnsi="Times New Roman" w:cs="Times New Roman"/>
          <w:sz w:val="28"/>
          <w:lang w:val="en-GB"/>
        </w:rPr>
        <w:t>.</w:t>
      </w:r>
      <w:r w:rsidR="00866D90" w:rsidRPr="00866D90">
        <w:rPr>
          <w:rFonts w:ascii="Times New Roman" w:hAnsi="Times New Roman" w:cs="Times New Roman"/>
          <w:sz w:val="28"/>
          <w:lang w:val="en-GB"/>
        </w:rPr>
        <w:t xml:space="preserve"> 2015</w:t>
      </w:r>
      <w:r w:rsidR="00866D90">
        <w:rPr>
          <w:rFonts w:ascii="Times New Roman" w:hAnsi="Times New Roman" w:cs="Times New Roman"/>
          <w:sz w:val="28"/>
          <w:lang w:val="en-GB"/>
        </w:rPr>
        <w:t>;</w:t>
      </w:r>
      <w:r w:rsidR="00866D90" w:rsidRPr="00866D90">
        <w:rPr>
          <w:rFonts w:ascii="Times New Roman" w:hAnsi="Times New Roman" w:cs="Times New Roman"/>
          <w:sz w:val="28"/>
          <w:lang w:val="en-GB"/>
        </w:rPr>
        <w:t xml:space="preserve"> 15:417</w:t>
      </w:r>
      <w:r w:rsidRPr="00E461C6">
        <w:rPr>
          <w:rFonts w:ascii="Times New Roman" w:hAnsi="Times New Roman" w:cs="Times New Roman"/>
          <w:sz w:val="28"/>
          <w:lang w:val="en-GB"/>
        </w:rPr>
        <w:t>. https://doi.org/10.1186/s12879-015-1144-0.</w:t>
      </w:r>
    </w:p>
    <w:p w14:paraId="7BF40439"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[14]</w:t>
      </w:r>
      <w:r w:rsidRPr="00E461C6">
        <w:rPr>
          <w:rFonts w:ascii="Times New Roman" w:hAnsi="Times New Roman" w:cs="Times New Roman"/>
          <w:sz w:val="28"/>
          <w:lang w:val="en-GB"/>
        </w:rPr>
        <w:tab/>
        <w:t>Stevens DL, Bryant AE. Necrotizing Soft-Tissue Infections. N Engl J Med 2017;377:2253–65. https://doi.org/10.1056/NEJMra1600673.</w:t>
      </w:r>
    </w:p>
    <w:p w14:paraId="5B52F372"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[15]</w:t>
      </w:r>
      <w:r w:rsidRPr="00E461C6">
        <w:rPr>
          <w:rFonts w:ascii="Times New Roman" w:hAnsi="Times New Roman" w:cs="Times New Roman"/>
          <w:sz w:val="28"/>
          <w:lang w:val="en-GB"/>
        </w:rPr>
        <w:tab/>
        <w:t>Sims Sanyahumbi A, Colquhoun S, Wyber R, Carapetis JR. Global Disease Burden of Group A Streptococcus. In: Ferretti JJ, Stevens DL, Fischetti VA, editors. Streptococcus pyogenes: Basic Biology to Clinical Manifestations, Oklahoma City (OK): University of Oklahoma Health Sciences Center; 2016.</w:t>
      </w:r>
    </w:p>
    <w:p w14:paraId="18523641"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[16]</w:t>
      </w:r>
      <w:r w:rsidRPr="00E461C6">
        <w:rPr>
          <w:rFonts w:ascii="Times New Roman" w:hAnsi="Times New Roman" w:cs="Times New Roman"/>
          <w:sz w:val="28"/>
          <w:lang w:val="en-GB"/>
        </w:rPr>
        <w:tab/>
        <w:t>Lewis GD, Majeed M, Olang CA, Patel A, Gorantla VR, Davis N, et al. Fournier’s Gangrene Diagnosis and Treatment: A Systematic Review. Cureus 2021;13:e18948. https://doi.org/10.7759/cureus.18948.</w:t>
      </w:r>
    </w:p>
    <w:p w14:paraId="24F82D49"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[17]</w:t>
      </w:r>
      <w:r w:rsidRPr="00E461C6">
        <w:rPr>
          <w:rFonts w:ascii="Times New Roman" w:hAnsi="Times New Roman" w:cs="Times New Roman"/>
          <w:sz w:val="28"/>
          <w:lang w:val="en-GB"/>
        </w:rPr>
        <w:tab/>
        <w:t>Gadler T, Huey S, Hunt K. Recognizing Fournier’s Gangrene in the Emergency Department. Adv Emerg Nurs J 2019;41:33–8. https://doi.org/10.1097/TME.0000000000000221.</w:t>
      </w:r>
    </w:p>
    <w:p w14:paraId="5FEE22E8" w14:textId="77777777" w:rsidR="00E461C6" w:rsidRPr="00E461C6" w:rsidRDefault="00E461C6" w:rsidP="00E461C6">
      <w:pPr>
        <w:pStyle w:val="Bibliography"/>
        <w:spacing w:line="360" w:lineRule="auto"/>
        <w:jc w:val="both"/>
        <w:rPr>
          <w:rFonts w:ascii="Times New Roman" w:hAnsi="Times New Roman" w:cs="Times New Roman"/>
          <w:sz w:val="28"/>
          <w:lang w:val="en-GB"/>
        </w:rPr>
      </w:pPr>
      <w:r w:rsidRPr="00E461C6">
        <w:rPr>
          <w:rFonts w:ascii="Times New Roman" w:hAnsi="Times New Roman" w:cs="Times New Roman"/>
          <w:sz w:val="28"/>
          <w:lang w:val="en-GB"/>
        </w:rPr>
        <w:t>[18]</w:t>
      </w:r>
      <w:r w:rsidRPr="00E461C6">
        <w:rPr>
          <w:rFonts w:ascii="Times New Roman" w:hAnsi="Times New Roman" w:cs="Times New Roman"/>
          <w:sz w:val="28"/>
          <w:lang w:val="en-GB"/>
        </w:rPr>
        <w:tab/>
        <w:t>Chawla SN, Gallop C, Mydlo JH. Fournier’s gangrene: an analysis of repeated surgical debridement. Eur Urol 2003;43:572–5. https://doi.org/10.1016/s0302-2838(03)00102-7.</w:t>
      </w:r>
    </w:p>
    <w:p w14:paraId="4DBE12DF" w14:textId="77777777" w:rsidR="00E461C6" w:rsidRPr="00E461C6" w:rsidRDefault="00E461C6" w:rsidP="00E461C6">
      <w:pPr>
        <w:pStyle w:val="Bibliography"/>
        <w:spacing w:line="360" w:lineRule="auto"/>
        <w:jc w:val="both"/>
        <w:rPr>
          <w:rFonts w:ascii="Times New Roman" w:hAnsi="Times New Roman" w:cs="Times New Roman"/>
          <w:sz w:val="28"/>
        </w:rPr>
      </w:pPr>
      <w:r w:rsidRPr="00E461C6">
        <w:rPr>
          <w:rFonts w:ascii="Times New Roman" w:hAnsi="Times New Roman" w:cs="Times New Roman"/>
          <w:sz w:val="28"/>
          <w:lang w:val="en-GB"/>
        </w:rPr>
        <w:t>[19]</w:t>
      </w:r>
      <w:r w:rsidRPr="00E461C6">
        <w:rPr>
          <w:rFonts w:ascii="Times New Roman" w:hAnsi="Times New Roman" w:cs="Times New Roman"/>
          <w:sz w:val="28"/>
          <w:lang w:val="en-GB"/>
        </w:rPr>
        <w:tab/>
        <w:t xml:space="preserve">Sugihara T, Yasunaga H, Horiguchi H, Fujimura T, Ohe K, Matsuda S, et al. Impact of surgical intervention timing on the case fatality rate for Fournier’s gangrene: an analysis of 379 cases. </w:t>
      </w:r>
      <w:r w:rsidRPr="00E461C6">
        <w:rPr>
          <w:rFonts w:ascii="Times New Roman" w:hAnsi="Times New Roman" w:cs="Times New Roman"/>
          <w:sz w:val="28"/>
        </w:rPr>
        <w:t>BJU Int 2012;110:E1096-1100. https://doi.org/10.1111/j.1464-410X.2012.11291.x.</w:t>
      </w:r>
    </w:p>
    <w:p w14:paraId="1A4BDDFF" w14:textId="53B42498" w:rsidR="00E461C6" w:rsidRDefault="00E461C6" w:rsidP="00E461C6">
      <w:pPr>
        <w:spacing w:line="360" w:lineRule="auto"/>
        <w:jc w:val="both"/>
        <w:rPr>
          <w:rFonts w:ascii="Times New Roman" w:hAnsi="Times New Roman" w:cs="Times New Roman"/>
          <w:b/>
          <w:sz w:val="28"/>
          <w:szCs w:val="28"/>
          <w:u w:val="single"/>
          <w:lang w:val="en-US"/>
        </w:rPr>
      </w:pPr>
      <w:r w:rsidRPr="00E461C6">
        <w:rPr>
          <w:rFonts w:ascii="Times New Roman" w:hAnsi="Times New Roman" w:cs="Times New Roman"/>
          <w:b/>
          <w:sz w:val="28"/>
          <w:szCs w:val="28"/>
          <w:u w:val="single"/>
          <w:lang w:val="en-US"/>
        </w:rPr>
        <w:fldChar w:fldCharType="end"/>
      </w:r>
    </w:p>
    <w:p w14:paraId="1AA8DBCC" w14:textId="77777777" w:rsidR="00E461C6" w:rsidRDefault="00E461C6" w:rsidP="00A56A48">
      <w:pPr>
        <w:jc w:val="center"/>
        <w:rPr>
          <w:rFonts w:ascii="Times New Roman" w:hAnsi="Times New Roman" w:cs="Times New Roman"/>
          <w:b/>
          <w:sz w:val="28"/>
          <w:szCs w:val="28"/>
          <w:u w:val="single"/>
          <w:lang w:val="en-US"/>
        </w:rPr>
      </w:pPr>
    </w:p>
    <w:p w14:paraId="66F426C7" w14:textId="77777777" w:rsidR="00E461C6" w:rsidRDefault="00E461C6" w:rsidP="00A56A48">
      <w:pPr>
        <w:jc w:val="center"/>
        <w:rPr>
          <w:rFonts w:ascii="Times New Roman" w:hAnsi="Times New Roman" w:cs="Times New Roman"/>
          <w:b/>
          <w:sz w:val="28"/>
          <w:szCs w:val="28"/>
          <w:u w:val="single"/>
          <w:lang w:val="en-US"/>
        </w:rPr>
      </w:pPr>
    </w:p>
    <w:p w14:paraId="7C048B55" w14:textId="77777777" w:rsidR="00682CAC" w:rsidRDefault="00682CAC" w:rsidP="00682CAC">
      <w:pPr>
        <w:pStyle w:val="NormalWeb"/>
        <w:spacing w:line="360" w:lineRule="auto"/>
        <w:jc w:val="both"/>
        <w:rPr>
          <w:sz w:val="28"/>
          <w:szCs w:val="28"/>
        </w:rPr>
      </w:pPr>
    </w:p>
    <w:p w14:paraId="345A26CB" w14:textId="77777777" w:rsidR="00682CAC" w:rsidRDefault="00682CAC" w:rsidP="00682CAC">
      <w:pPr>
        <w:pStyle w:val="NormalWeb"/>
        <w:spacing w:line="360" w:lineRule="auto"/>
        <w:jc w:val="both"/>
        <w:rPr>
          <w:sz w:val="28"/>
          <w:szCs w:val="28"/>
        </w:rPr>
      </w:pPr>
    </w:p>
    <w:p w14:paraId="684B5A89" w14:textId="77777777" w:rsidR="00682CAC" w:rsidRDefault="00682CAC" w:rsidP="00682CAC">
      <w:pPr>
        <w:pStyle w:val="NormalWeb"/>
        <w:spacing w:line="360" w:lineRule="auto"/>
        <w:jc w:val="both"/>
        <w:rPr>
          <w:sz w:val="28"/>
          <w:szCs w:val="28"/>
        </w:rPr>
      </w:pPr>
    </w:p>
    <w:p w14:paraId="15E9FD70" w14:textId="77777777" w:rsidR="00682CAC" w:rsidRDefault="00682CAC" w:rsidP="00682CAC">
      <w:pPr>
        <w:pStyle w:val="NormalWeb"/>
        <w:spacing w:line="360" w:lineRule="auto"/>
        <w:jc w:val="both"/>
        <w:rPr>
          <w:sz w:val="28"/>
          <w:szCs w:val="28"/>
        </w:rPr>
      </w:pPr>
    </w:p>
    <w:p w14:paraId="1077A27B" w14:textId="77777777" w:rsidR="00682CAC" w:rsidRDefault="00682CAC" w:rsidP="00682CAC">
      <w:pPr>
        <w:pStyle w:val="NormalWeb"/>
        <w:spacing w:line="360" w:lineRule="auto"/>
        <w:jc w:val="both"/>
        <w:rPr>
          <w:sz w:val="28"/>
          <w:szCs w:val="28"/>
        </w:rPr>
      </w:pPr>
    </w:p>
    <w:p w14:paraId="325B498D" w14:textId="77777777" w:rsidR="00682CAC" w:rsidRDefault="00682CAC" w:rsidP="00682CAC">
      <w:pPr>
        <w:pStyle w:val="NormalWeb"/>
        <w:spacing w:line="360" w:lineRule="auto"/>
        <w:jc w:val="both"/>
        <w:rPr>
          <w:sz w:val="28"/>
          <w:szCs w:val="28"/>
        </w:rPr>
      </w:pPr>
    </w:p>
    <w:p w14:paraId="66044573" w14:textId="77777777" w:rsidR="00682CAC" w:rsidRDefault="00682CAC" w:rsidP="00682CAC">
      <w:pPr>
        <w:pStyle w:val="NormalWeb"/>
        <w:spacing w:line="360" w:lineRule="auto"/>
        <w:jc w:val="both"/>
        <w:rPr>
          <w:sz w:val="28"/>
          <w:szCs w:val="28"/>
        </w:rPr>
      </w:pPr>
    </w:p>
    <w:p w14:paraId="2AE525C2" w14:textId="77777777" w:rsidR="00682CAC" w:rsidRDefault="00682CAC" w:rsidP="00682CAC">
      <w:pPr>
        <w:pStyle w:val="NormalWeb"/>
        <w:spacing w:line="360" w:lineRule="auto"/>
        <w:jc w:val="both"/>
        <w:rPr>
          <w:sz w:val="28"/>
          <w:szCs w:val="28"/>
        </w:rPr>
      </w:pPr>
    </w:p>
    <w:p w14:paraId="23BFAA54" w14:textId="77777777" w:rsidR="00682CAC" w:rsidRDefault="00682CAC" w:rsidP="00682CAC">
      <w:pPr>
        <w:pStyle w:val="NormalWeb"/>
        <w:spacing w:line="360" w:lineRule="auto"/>
        <w:jc w:val="both"/>
        <w:rPr>
          <w:sz w:val="28"/>
          <w:szCs w:val="28"/>
        </w:rPr>
      </w:pPr>
    </w:p>
    <w:p w14:paraId="5B9872FD" w14:textId="3A44DE90" w:rsidR="00682CAC" w:rsidRDefault="00682CAC" w:rsidP="00875B28">
      <w:pPr>
        <w:tabs>
          <w:tab w:val="left" w:pos="900"/>
        </w:tabs>
        <w:spacing w:line="360" w:lineRule="auto"/>
        <w:jc w:val="both"/>
        <w:rPr>
          <w:rFonts w:ascii="Times New Roman" w:hAnsi="Times New Roman" w:cs="Times New Roman"/>
          <w:sz w:val="24"/>
          <w:szCs w:val="24"/>
        </w:rPr>
      </w:pPr>
    </w:p>
    <w:p w14:paraId="6F2CDF5E" w14:textId="344EA2F1" w:rsidR="00875B28" w:rsidRDefault="00875B28" w:rsidP="00875B28">
      <w:pPr>
        <w:autoSpaceDE w:val="0"/>
        <w:autoSpaceDN w:val="0"/>
        <w:adjustRightInd w:val="0"/>
        <w:spacing w:after="0" w:line="360" w:lineRule="auto"/>
        <w:jc w:val="both"/>
        <w:rPr>
          <w:rFonts w:ascii="Times New Roman" w:hAnsi="Times New Roman" w:cs="Times New Roman"/>
          <w:b/>
          <w:bCs/>
          <w:sz w:val="24"/>
          <w:szCs w:val="24"/>
        </w:rPr>
      </w:pPr>
      <w:r>
        <w:rPr>
          <w:noProof/>
          <w:lang w:eastAsia="fr-FR"/>
        </w:rPr>
        <w:drawing>
          <wp:inline distT="0" distB="0" distL="0" distR="0" wp14:anchorId="605E6373" wp14:editId="5ABA5526">
            <wp:extent cx="4248150" cy="3409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3409950"/>
                    </a:xfrm>
                    <a:prstGeom prst="rect">
                      <a:avLst/>
                    </a:prstGeom>
                    <a:noFill/>
                    <a:ln>
                      <a:noFill/>
                    </a:ln>
                  </pic:spPr>
                </pic:pic>
              </a:graphicData>
            </a:graphic>
          </wp:inline>
        </w:drawing>
      </w:r>
    </w:p>
    <w:p w14:paraId="40E053CF"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sz w:val="28"/>
          <w:szCs w:val="28"/>
          <w:lang w:val="en-GB"/>
        </w:rPr>
      </w:pPr>
      <w:r w:rsidRPr="00875B28">
        <w:rPr>
          <w:rFonts w:ascii="Times New Roman" w:hAnsi="Times New Roman" w:cs="Times New Roman"/>
          <w:b/>
          <w:bCs/>
          <w:sz w:val="28"/>
          <w:szCs w:val="28"/>
          <w:lang w:val="en-GB"/>
        </w:rPr>
        <w:t>Figure 1</w:t>
      </w:r>
      <w:r w:rsidRPr="00875B28">
        <w:rPr>
          <w:rFonts w:ascii="Times New Roman" w:hAnsi="Times New Roman" w:cs="Times New Roman"/>
          <w:sz w:val="28"/>
          <w:szCs w:val="28"/>
          <w:lang w:val="en-GB"/>
        </w:rPr>
        <w:t>: Multiple vesicular lesions, umbilicated in places, pruritic and crusty, making lesions of different ages scattered all over the body.</w:t>
      </w:r>
    </w:p>
    <w:p w14:paraId="797D4869"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sz w:val="28"/>
          <w:szCs w:val="28"/>
        </w:rPr>
      </w:pPr>
      <w:r w:rsidRPr="00875B28">
        <w:rPr>
          <w:rFonts w:ascii="Times New Roman" w:hAnsi="Times New Roman" w:cs="Times New Roman"/>
          <w:sz w:val="28"/>
          <w:szCs w:val="28"/>
        </w:rPr>
        <w:t>.</w:t>
      </w:r>
    </w:p>
    <w:p w14:paraId="564FE372" w14:textId="6C2FDBDA" w:rsidR="00875B28" w:rsidRPr="00875B28" w:rsidRDefault="00875B28" w:rsidP="00875B28">
      <w:pPr>
        <w:autoSpaceDE w:val="0"/>
        <w:autoSpaceDN w:val="0"/>
        <w:adjustRightInd w:val="0"/>
        <w:spacing w:after="0" w:line="360" w:lineRule="auto"/>
        <w:jc w:val="both"/>
        <w:rPr>
          <w:rFonts w:ascii="Times New Roman" w:hAnsi="Times New Roman" w:cs="Times New Roman"/>
          <w:b/>
          <w:bCs/>
          <w:sz w:val="28"/>
          <w:szCs w:val="28"/>
        </w:rPr>
      </w:pPr>
      <w:r w:rsidRPr="00875B28">
        <w:rPr>
          <w:noProof/>
          <w:sz w:val="24"/>
          <w:szCs w:val="24"/>
          <w:lang w:eastAsia="fr-FR"/>
        </w:rPr>
        <w:lastRenderedPageBreak/>
        <w:drawing>
          <wp:inline distT="0" distB="0" distL="0" distR="0" wp14:anchorId="201A1443" wp14:editId="1028BD72">
            <wp:extent cx="4248150" cy="40671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067175"/>
                    </a:xfrm>
                    <a:prstGeom prst="rect">
                      <a:avLst/>
                    </a:prstGeom>
                    <a:noFill/>
                    <a:ln>
                      <a:noFill/>
                    </a:ln>
                  </pic:spPr>
                </pic:pic>
              </a:graphicData>
            </a:graphic>
          </wp:inline>
        </w:drawing>
      </w:r>
    </w:p>
    <w:p w14:paraId="064174F0"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noProof/>
          <w:kern w:val="2"/>
          <w:sz w:val="28"/>
          <w:szCs w:val="28"/>
          <w:lang w:val="en-GB"/>
        </w:rPr>
      </w:pPr>
      <w:r w:rsidRPr="00875B28">
        <w:rPr>
          <w:rFonts w:ascii="Times New Roman" w:hAnsi="Times New Roman" w:cs="Times New Roman"/>
          <w:b/>
          <w:bCs/>
          <w:noProof/>
          <w:sz w:val="28"/>
          <w:szCs w:val="28"/>
          <w:lang w:val="en-GB"/>
        </w:rPr>
        <w:t>Figure 2</w:t>
      </w:r>
      <w:r w:rsidRPr="00875B28">
        <w:rPr>
          <w:rFonts w:ascii="Times New Roman" w:hAnsi="Times New Roman" w:cs="Times New Roman"/>
          <w:noProof/>
          <w:sz w:val="28"/>
          <w:szCs w:val="28"/>
          <w:lang w:val="en-GB"/>
        </w:rPr>
        <w:t>: Appearance of Fournier's gangrene before debridement</w:t>
      </w:r>
    </w:p>
    <w:p w14:paraId="182FE0CC"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b/>
          <w:bCs/>
          <w:sz w:val="28"/>
          <w:szCs w:val="28"/>
          <w:lang w:val="en-GB"/>
        </w:rPr>
      </w:pPr>
    </w:p>
    <w:p w14:paraId="60576BE4" w14:textId="5A5A33C9" w:rsidR="00875B28" w:rsidRPr="00875B28" w:rsidRDefault="00875B28" w:rsidP="00875B28">
      <w:pPr>
        <w:autoSpaceDE w:val="0"/>
        <w:autoSpaceDN w:val="0"/>
        <w:adjustRightInd w:val="0"/>
        <w:spacing w:after="0" w:line="240" w:lineRule="auto"/>
        <w:rPr>
          <w:rFonts w:ascii="Times New Roman" w:hAnsi="Times New Roman" w:cs="Times New Roman"/>
          <w:b/>
          <w:bCs/>
          <w:sz w:val="28"/>
          <w:szCs w:val="28"/>
          <w:highlight w:val="yellow"/>
        </w:rPr>
      </w:pPr>
      <w:r w:rsidRPr="00875B28">
        <w:rPr>
          <w:noProof/>
          <w:sz w:val="24"/>
          <w:szCs w:val="24"/>
          <w:lang w:eastAsia="fr-FR"/>
        </w:rPr>
        <w:lastRenderedPageBreak/>
        <w:drawing>
          <wp:inline distT="0" distB="0" distL="0" distR="0" wp14:anchorId="23880DE2" wp14:editId="1D2A9AC8">
            <wp:extent cx="4257675" cy="4286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4286250"/>
                    </a:xfrm>
                    <a:prstGeom prst="rect">
                      <a:avLst/>
                    </a:prstGeom>
                    <a:noFill/>
                    <a:ln>
                      <a:noFill/>
                    </a:ln>
                  </pic:spPr>
                </pic:pic>
              </a:graphicData>
            </a:graphic>
          </wp:inline>
        </w:drawing>
      </w:r>
    </w:p>
    <w:p w14:paraId="5D48FC14" w14:textId="51818554" w:rsidR="00A56A48" w:rsidRPr="00123A6D" w:rsidRDefault="00875B28" w:rsidP="00123A6D">
      <w:pPr>
        <w:autoSpaceDE w:val="0"/>
        <w:autoSpaceDN w:val="0"/>
        <w:adjustRightInd w:val="0"/>
        <w:spacing w:after="0" w:line="360" w:lineRule="auto"/>
        <w:jc w:val="both"/>
        <w:rPr>
          <w:rFonts w:ascii="Times New Roman" w:hAnsi="Times New Roman" w:cs="Times New Roman"/>
          <w:sz w:val="28"/>
          <w:szCs w:val="28"/>
          <w:lang w:val="en-GB"/>
        </w:rPr>
      </w:pPr>
      <w:r w:rsidRPr="00875B28">
        <w:rPr>
          <w:rFonts w:ascii="Times New Roman" w:hAnsi="Times New Roman" w:cs="Times New Roman"/>
          <w:b/>
          <w:bCs/>
          <w:sz w:val="28"/>
          <w:szCs w:val="28"/>
          <w:lang w:val="en-GB"/>
        </w:rPr>
        <w:t>Figure 3</w:t>
      </w:r>
      <w:r w:rsidRPr="00875B28">
        <w:rPr>
          <w:rFonts w:ascii="Times New Roman" w:hAnsi="Times New Roman" w:cs="Times New Roman"/>
          <w:sz w:val="28"/>
          <w:szCs w:val="28"/>
          <w:lang w:val="en-GB"/>
        </w:rPr>
        <w:t>: Aspect of Fournier</w:t>
      </w:r>
      <w:r>
        <w:rPr>
          <w:rFonts w:ascii="Times New Roman" w:hAnsi="Times New Roman" w:cs="Times New Roman"/>
          <w:sz w:val="28"/>
          <w:szCs w:val="28"/>
          <w:lang w:val="en-GB"/>
        </w:rPr>
        <w:t>’s</w:t>
      </w:r>
      <w:r w:rsidRPr="00875B28">
        <w:rPr>
          <w:rFonts w:ascii="Times New Roman" w:hAnsi="Times New Roman" w:cs="Times New Roman"/>
          <w:sz w:val="28"/>
          <w:szCs w:val="28"/>
          <w:lang w:val="en-GB"/>
        </w:rPr>
        <w:t xml:space="preserve"> gangrene after debridement of necrotic tissue.</w:t>
      </w:r>
    </w:p>
    <w:sectPr w:rsidR="00A56A48" w:rsidRPr="00123A6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CAD2" w14:textId="77777777" w:rsidR="003B11B3" w:rsidRDefault="003B11B3" w:rsidP="00F479BD">
      <w:pPr>
        <w:spacing w:after="0" w:line="240" w:lineRule="auto"/>
      </w:pPr>
      <w:r>
        <w:separator/>
      </w:r>
    </w:p>
  </w:endnote>
  <w:endnote w:type="continuationSeparator" w:id="0">
    <w:p w14:paraId="3ED5003C" w14:textId="77777777" w:rsidR="003B11B3" w:rsidRDefault="003B11B3" w:rsidP="00F4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76CB" w14:textId="77777777" w:rsidR="00F479BD" w:rsidRDefault="00F47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87C4" w14:textId="77777777" w:rsidR="00F479BD" w:rsidRDefault="00F47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185A" w14:textId="77777777" w:rsidR="00F479BD" w:rsidRDefault="00F4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08A4" w14:textId="77777777" w:rsidR="003B11B3" w:rsidRDefault="003B11B3" w:rsidP="00F479BD">
      <w:pPr>
        <w:spacing w:after="0" w:line="240" w:lineRule="auto"/>
      </w:pPr>
      <w:r>
        <w:separator/>
      </w:r>
    </w:p>
  </w:footnote>
  <w:footnote w:type="continuationSeparator" w:id="0">
    <w:p w14:paraId="0AAB0838" w14:textId="77777777" w:rsidR="003B11B3" w:rsidRDefault="003B11B3" w:rsidP="00F4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A20E" w14:textId="04D0F05F" w:rsidR="00F479BD" w:rsidRDefault="00000000">
    <w:pPr>
      <w:pStyle w:val="Header"/>
    </w:pPr>
    <w:r>
      <w:rPr>
        <w:noProof/>
      </w:rPr>
      <w:pict w14:anchorId="2B12A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78F5" w14:textId="0B6CA6EE" w:rsidR="00F479BD" w:rsidRDefault="00000000">
    <w:pPr>
      <w:pStyle w:val="Header"/>
    </w:pPr>
    <w:r>
      <w:rPr>
        <w:noProof/>
      </w:rPr>
      <w:pict w14:anchorId="4EE6E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7426" w14:textId="05A21DA4" w:rsidR="00F479BD" w:rsidRDefault="00000000">
    <w:pPr>
      <w:pStyle w:val="Header"/>
    </w:pPr>
    <w:r>
      <w:rPr>
        <w:noProof/>
      </w:rPr>
      <w:pict w14:anchorId="7ECF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8E0"/>
    <w:multiLevelType w:val="multilevel"/>
    <w:tmpl w:val="582E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901AF"/>
    <w:multiLevelType w:val="hybridMultilevel"/>
    <w:tmpl w:val="ACBAC7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92A32FF"/>
    <w:multiLevelType w:val="hybridMultilevel"/>
    <w:tmpl w:val="4C3C279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C5529C3"/>
    <w:multiLevelType w:val="multilevel"/>
    <w:tmpl w:val="A512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F57AD"/>
    <w:multiLevelType w:val="hybridMultilevel"/>
    <w:tmpl w:val="C2FCD2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57829C1"/>
    <w:multiLevelType w:val="hybridMultilevel"/>
    <w:tmpl w:val="066A772E"/>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73123FDB"/>
    <w:multiLevelType w:val="hybridMultilevel"/>
    <w:tmpl w:val="21C252F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56D2EFB"/>
    <w:multiLevelType w:val="multilevel"/>
    <w:tmpl w:val="4388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432180">
    <w:abstractNumId w:val="7"/>
  </w:num>
  <w:num w:numId="2" w16cid:durableId="233322153">
    <w:abstractNumId w:val="4"/>
  </w:num>
  <w:num w:numId="3" w16cid:durableId="927882285">
    <w:abstractNumId w:val="6"/>
  </w:num>
  <w:num w:numId="4" w16cid:durableId="177892903">
    <w:abstractNumId w:val="0"/>
  </w:num>
  <w:num w:numId="5" w16cid:durableId="154806922">
    <w:abstractNumId w:val="2"/>
  </w:num>
  <w:num w:numId="6" w16cid:durableId="2092310241">
    <w:abstractNumId w:val="5"/>
  </w:num>
  <w:num w:numId="7" w16cid:durableId="1010717922">
    <w:abstractNumId w:val="3"/>
  </w:num>
  <w:num w:numId="8" w16cid:durableId="57193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20"/>
    <w:rsid w:val="00031EC8"/>
    <w:rsid w:val="0010650E"/>
    <w:rsid w:val="00123A6D"/>
    <w:rsid w:val="001815E5"/>
    <w:rsid w:val="0018192D"/>
    <w:rsid w:val="00184B00"/>
    <w:rsid w:val="001C2B6E"/>
    <w:rsid w:val="00203002"/>
    <w:rsid w:val="00246A43"/>
    <w:rsid w:val="00250920"/>
    <w:rsid w:val="00332F12"/>
    <w:rsid w:val="00364669"/>
    <w:rsid w:val="0037480D"/>
    <w:rsid w:val="003A272F"/>
    <w:rsid w:val="003B11B3"/>
    <w:rsid w:val="003E11D5"/>
    <w:rsid w:val="0044599F"/>
    <w:rsid w:val="004516F1"/>
    <w:rsid w:val="00491C2B"/>
    <w:rsid w:val="005376DB"/>
    <w:rsid w:val="00551CCB"/>
    <w:rsid w:val="005623DB"/>
    <w:rsid w:val="005A02D0"/>
    <w:rsid w:val="00640AB0"/>
    <w:rsid w:val="006820C3"/>
    <w:rsid w:val="00682CAC"/>
    <w:rsid w:val="006911F9"/>
    <w:rsid w:val="006E5F95"/>
    <w:rsid w:val="00730A22"/>
    <w:rsid w:val="007356AE"/>
    <w:rsid w:val="007559B4"/>
    <w:rsid w:val="007D28DB"/>
    <w:rsid w:val="007E3243"/>
    <w:rsid w:val="00807C54"/>
    <w:rsid w:val="008540F3"/>
    <w:rsid w:val="00855568"/>
    <w:rsid w:val="00866D90"/>
    <w:rsid w:val="00875B28"/>
    <w:rsid w:val="0087664B"/>
    <w:rsid w:val="008C3B53"/>
    <w:rsid w:val="008F256E"/>
    <w:rsid w:val="0091367A"/>
    <w:rsid w:val="00940FA1"/>
    <w:rsid w:val="009E5D5E"/>
    <w:rsid w:val="009F371B"/>
    <w:rsid w:val="00A00C9F"/>
    <w:rsid w:val="00A2327B"/>
    <w:rsid w:val="00A33142"/>
    <w:rsid w:val="00A439D8"/>
    <w:rsid w:val="00A556D8"/>
    <w:rsid w:val="00A56A48"/>
    <w:rsid w:val="00A944BE"/>
    <w:rsid w:val="00AD0E4E"/>
    <w:rsid w:val="00AD511F"/>
    <w:rsid w:val="00B43720"/>
    <w:rsid w:val="00B9698F"/>
    <w:rsid w:val="00BB6E8C"/>
    <w:rsid w:val="00BD5871"/>
    <w:rsid w:val="00C058DD"/>
    <w:rsid w:val="00C6768A"/>
    <w:rsid w:val="00CE090D"/>
    <w:rsid w:val="00D62264"/>
    <w:rsid w:val="00DB080A"/>
    <w:rsid w:val="00DB7B82"/>
    <w:rsid w:val="00DE4B22"/>
    <w:rsid w:val="00E461C6"/>
    <w:rsid w:val="00E621C7"/>
    <w:rsid w:val="00E67349"/>
    <w:rsid w:val="00E83BC0"/>
    <w:rsid w:val="00E907A6"/>
    <w:rsid w:val="00EA6D67"/>
    <w:rsid w:val="00EA7813"/>
    <w:rsid w:val="00EB3285"/>
    <w:rsid w:val="00EC07A7"/>
    <w:rsid w:val="00EE07D7"/>
    <w:rsid w:val="00EF35CB"/>
    <w:rsid w:val="00F2359F"/>
    <w:rsid w:val="00F479BD"/>
    <w:rsid w:val="00F75FB0"/>
    <w:rsid w:val="00F76BF3"/>
    <w:rsid w:val="00FB5433"/>
    <w:rsid w:val="00FF0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B831"/>
  <w15:chartTrackingRefBased/>
  <w15:docId w15:val="{DEEE44DE-CB42-4FE6-B690-71D5EAA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20"/>
    <w:rPr>
      <w:rFonts w:eastAsiaTheme="majorEastAsia" w:cstheme="majorBidi"/>
      <w:color w:val="272727" w:themeColor="text1" w:themeTint="D8"/>
    </w:rPr>
  </w:style>
  <w:style w:type="paragraph" w:styleId="Title">
    <w:name w:val="Title"/>
    <w:basedOn w:val="Normal"/>
    <w:next w:val="Normal"/>
    <w:link w:val="TitleChar"/>
    <w:uiPriority w:val="10"/>
    <w:qFormat/>
    <w:rsid w:val="00250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20"/>
    <w:pPr>
      <w:spacing w:before="160"/>
      <w:jc w:val="center"/>
    </w:pPr>
    <w:rPr>
      <w:i/>
      <w:iCs/>
      <w:color w:val="404040" w:themeColor="text1" w:themeTint="BF"/>
    </w:rPr>
  </w:style>
  <w:style w:type="character" w:customStyle="1" w:styleId="QuoteChar">
    <w:name w:val="Quote Char"/>
    <w:basedOn w:val="DefaultParagraphFont"/>
    <w:link w:val="Quote"/>
    <w:uiPriority w:val="29"/>
    <w:rsid w:val="00250920"/>
    <w:rPr>
      <w:i/>
      <w:iCs/>
      <w:color w:val="404040" w:themeColor="text1" w:themeTint="BF"/>
    </w:rPr>
  </w:style>
  <w:style w:type="paragraph" w:styleId="ListParagraph">
    <w:name w:val="List Paragraph"/>
    <w:basedOn w:val="Normal"/>
    <w:uiPriority w:val="34"/>
    <w:qFormat/>
    <w:rsid w:val="00250920"/>
    <w:pPr>
      <w:ind w:left="720"/>
      <w:contextualSpacing/>
    </w:pPr>
  </w:style>
  <w:style w:type="character" w:styleId="IntenseEmphasis">
    <w:name w:val="Intense Emphasis"/>
    <w:basedOn w:val="DefaultParagraphFont"/>
    <w:uiPriority w:val="21"/>
    <w:qFormat/>
    <w:rsid w:val="00250920"/>
    <w:rPr>
      <w:i/>
      <w:iCs/>
      <w:color w:val="2F5496" w:themeColor="accent1" w:themeShade="BF"/>
    </w:rPr>
  </w:style>
  <w:style w:type="paragraph" w:styleId="IntenseQuote">
    <w:name w:val="Intense Quote"/>
    <w:basedOn w:val="Normal"/>
    <w:next w:val="Normal"/>
    <w:link w:val="IntenseQuoteChar"/>
    <w:uiPriority w:val="30"/>
    <w:qFormat/>
    <w:rsid w:val="00250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20"/>
    <w:rPr>
      <w:i/>
      <w:iCs/>
      <w:color w:val="2F5496" w:themeColor="accent1" w:themeShade="BF"/>
    </w:rPr>
  </w:style>
  <w:style w:type="character" w:styleId="IntenseReference">
    <w:name w:val="Intense Reference"/>
    <w:basedOn w:val="DefaultParagraphFont"/>
    <w:uiPriority w:val="32"/>
    <w:qFormat/>
    <w:rsid w:val="00250920"/>
    <w:rPr>
      <w:b/>
      <w:bCs/>
      <w:smallCaps/>
      <w:color w:val="2F5496" w:themeColor="accent1" w:themeShade="BF"/>
      <w:spacing w:val="5"/>
    </w:rPr>
  </w:style>
  <w:style w:type="paragraph" w:styleId="Bibliography">
    <w:name w:val="Bibliography"/>
    <w:basedOn w:val="Normal"/>
    <w:next w:val="Normal"/>
    <w:uiPriority w:val="37"/>
    <w:unhideWhenUsed/>
    <w:rsid w:val="00A56A48"/>
    <w:pPr>
      <w:tabs>
        <w:tab w:val="left" w:pos="504"/>
      </w:tabs>
      <w:spacing w:after="0" w:line="240" w:lineRule="auto"/>
      <w:ind w:left="504" w:hanging="504"/>
    </w:pPr>
    <w:rPr>
      <w:kern w:val="2"/>
      <w14:ligatures w14:val="standardContextual"/>
    </w:rPr>
  </w:style>
  <w:style w:type="paragraph" w:styleId="CommentText">
    <w:name w:val="annotation text"/>
    <w:basedOn w:val="Normal"/>
    <w:link w:val="CommentTextChar"/>
    <w:uiPriority w:val="99"/>
    <w:semiHidden/>
    <w:unhideWhenUsed/>
    <w:rsid w:val="00875B2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875B28"/>
    <w:rPr>
      <w:kern w:val="2"/>
      <w:sz w:val="20"/>
      <w:szCs w:val="20"/>
      <w14:ligatures w14:val="standardContextual"/>
    </w:rPr>
  </w:style>
  <w:style w:type="character" w:styleId="CommentReference">
    <w:name w:val="annotation reference"/>
    <w:basedOn w:val="DefaultParagraphFont"/>
    <w:uiPriority w:val="99"/>
    <w:semiHidden/>
    <w:unhideWhenUsed/>
    <w:rsid w:val="00875B28"/>
    <w:rPr>
      <w:sz w:val="16"/>
      <w:szCs w:val="16"/>
    </w:rPr>
  </w:style>
  <w:style w:type="paragraph" w:styleId="NormalWeb">
    <w:name w:val="Normal (Web)"/>
    <w:basedOn w:val="Normal"/>
    <w:uiPriority w:val="99"/>
    <w:unhideWhenUsed/>
    <w:rsid w:val="00682C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BD"/>
  </w:style>
  <w:style w:type="paragraph" w:styleId="Footer">
    <w:name w:val="footer"/>
    <w:basedOn w:val="Normal"/>
    <w:link w:val="FooterChar"/>
    <w:uiPriority w:val="99"/>
    <w:unhideWhenUsed/>
    <w:rsid w:val="00F4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BD"/>
  </w:style>
  <w:style w:type="character" w:styleId="Strong">
    <w:name w:val="Strong"/>
    <w:basedOn w:val="DefaultParagraphFont"/>
    <w:uiPriority w:val="22"/>
    <w:qFormat/>
    <w:rsid w:val="00876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798">
      <w:bodyDiv w:val="1"/>
      <w:marLeft w:val="0"/>
      <w:marRight w:val="0"/>
      <w:marTop w:val="0"/>
      <w:marBottom w:val="0"/>
      <w:divBdr>
        <w:top w:val="none" w:sz="0" w:space="0" w:color="auto"/>
        <w:left w:val="none" w:sz="0" w:space="0" w:color="auto"/>
        <w:bottom w:val="none" w:sz="0" w:space="0" w:color="auto"/>
        <w:right w:val="none" w:sz="0" w:space="0" w:color="auto"/>
      </w:divBdr>
    </w:div>
    <w:div w:id="280112892">
      <w:bodyDiv w:val="1"/>
      <w:marLeft w:val="0"/>
      <w:marRight w:val="0"/>
      <w:marTop w:val="0"/>
      <w:marBottom w:val="0"/>
      <w:divBdr>
        <w:top w:val="none" w:sz="0" w:space="0" w:color="auto"/>
        <w:left w:val="none" w:sz="0" w:space="0" w:color="auto"/>
        <w:bottom w:val="none" w:sz="0" w:space="0" w:color="auto"/>
        <w:right w:val="none" w:sz="0" w:space="0" w:color="auto"/>
      </w:divBdr>
    </w:div>
    <w:div w:id="443116563">
      <w:bodyDiv w:val="1"/>
      <w:marLeft w:val="0"/>
      <w:marRight w:val="0"/>
      <w:marTop w:val="0"/>
      <w:marBottom w:val="0"/>
      <w:divBdr>
        <w:top w:val="none" w:sz="0" w:space="0" w:color="auto"/>
        <w:left w:val="none" w:sz="0" w:space="0" w:color="auto"/>
        <w:bottom w:val="none" w:sz="0" w:space="0" w:color="auto"/>
        <w:right w:val="none" w:sz="0" w:space="0" w:color="auto"/>
      </w:divBdr>
    </w:div>
    <w:div w:id="444810735">
      <w:bodyDiv w:val="1"/>
      <w:marLeft w:val="0"/>
      <w:marRight w:val="0"/>
      <w:marTop w:val="0"/>
      <w:marBottom w:val="0"/>
      <w:divBdr>
        <w:top w:val="none" w:sz="0" w:space="0" w:color="auto"/>
        <w:left w:val="none" w:sz="0" w:space="0" w:color="auto"/>
        <w:bottom w:val="none" w:sz="0" w:space="0" w:color="auto"/>
        <w:right w:val="none" w:sz="0" w:space="0" w:color="auto"/>
      </w:divBdr>
    </w:div>
    <w:div w:id="521673419">
      <w:bodyDiv w:val="1"/>
      <w:marLeft w:val="0"/>
      <w:marRight w:val="0"/>
      <w:marTop w:val="0"/>
      <w:marBottom w:val="0"/>
      <w:divBdr>
        <w:top w:val="none" w:sz="0" w:space="0" w:color="auto"/>
        <w:left w:val="none" w:sz="0" w:space="0" w:color="auto"/>
        <w:bottom w:val="none" w:sz="0" w:space="0" w:color="auto"/>
        <w:right w:val="none" w:sz="0" w:space="0" w:color="auto"/>
      </w:divBdr>
    </w:div>
    <w:div w:id="537818831">
      <w:bodyDiv w:val="1"/>
      <w:marLeft w:val="0"/>
      <w:marRight w:val="0"/>
      <w:marTop w:val="0"/>
      <w:marBottom w:val="0"/>
      <w:divBdr>
        <w:top w:val="none" w:sz="0" w:space="0" w:color="auto"/>
        <w:left w:val="none" w:sz="0" w:space="0" w:color="auto"/>
        <w:bottom w:val="none" w:sz="0" w:space="0" w:color="auto"/>
        <w:right w:val="none" w:sz="0" w:space="0" w:color="auto"/>
      </w:divBdr>
    </w:div>
    <w:div w:id="689796778">
      <w:bodyDiv w:val="1"/>
      <w:marLeft w:val="0"/>
      <w:marRight w:val="0"/>
      <w:marTop w:val="0"/>
      <w:marBottom w:val="0"/>
      <w:divBdr>
        <w:top w:val="none" w:sz="0" w:space="0" w:color="auto"/>
        <w:left w:val="none" w:sz="0" w:space="0" w:color="auto"/>
        <w:bottom w:val="none" w:sz="0" w:space="0" w:color="auto"/>
        <w:right w:val="none" w:sz="0" w:space="0" w:color="auto"/>
      </w:divBdr>
    </w:div>
    <w:div w:id="740055669">
      <w:bodyDiv w:val="1"/>
      <w:marLeft w:val="0"/>
      <w:marRight w:val="0"/>
      <w:marTop w:val="0"/>
      <w:marBottom w:val="0"/>
      <w:divBdr>
        <w:top w:val="none" w:sz="0" w:space="0" w:color="auto"/>
        <w:left w:val="none" w:sz="0" w:space="0" w:color="auto"/>
        <w:bottom w:val="none" w:sz="0" w:space="0" w:color="auto"/>
        <w:right w:val="none" w:sz="0" w:space="0" w:color="auto"/>
      </w:divBdr>
    </w:div>
    <w:div w:id="819807661">
      <w:bodyDiv w:val="1"/>
      <w:marLeft w:val="0"/>
      <w:marRight w:val="0"/>
      <w:marTop w:val="0"/>
      <w:marBottom w:val="0"/>
      <w:divBdr>
        <w:top w:val="none" w:sz="0" w:space="0" w:color="auto"/>
        <w:left w:val="none" w:sz="0" w:space="0" w:color="auto"/>
        <w:bottom w:val="none" w:sz="0" w:space="0" w:color="auto"/>
        <w:right w:val="none" w:sz="0" w:space="0" w:color="auto"/>
      </w:divBdr>
    </w:div>
    <w:div w:id="933437060">
      <w:bodyDiv w:val="1"/>
      <w:marLeft w:val="0"/>
      <w:marRight w:val="0"/>
      <w:marTop w:val="0"/>
      <w:marBottom w:val="0"/>
      <w:divBdr>
        <w:top w:val="none" w:sz="0" w:space="0" w:color="auto"/>
        <w:left w:val="none" w:sz="0" w:space="0" w:color="auto"/>
        <w:bottom w:val="none" w:sz="0" w:space="0" w:color="auto"/>
        <w:right w:val="none" w:sz="0" w:space="0" w:color="auto"/>
      </w:divBdr>
    </w:div>
    <w:div w:id="980231911">
      <w:bodyDiv w:val="1"/>
      <w:marLeft w:val="0"/>
      <w:marRight w:val="0"/>
      <w:marTop w:val="0"/>
      <w:marBottom w:val="0"/>
      <w:divBdr>
        <w:top w:val="none" w:sz="0" w:space="0" w:color="auto"/>
        <w:left w:val="none" w:sz="0" w:space="0" w:color="auto"/>
        <w:bottom w:val="none" w:sz="0" w:space="0" w:color="auto"/>
        <w:right w:val="none" w:sz="0" w:space="0" w:color="auto"/>
      </w:divBdr>
    </w:div>
    <w:div w:id="1167555543">
      <w:bodyDiv w:val="1"/>
      <w:marLeft w:val="0"/>
      <w:marRight w:val="0"/>
      <w:marTop w:val="0"/>
      <w:marBottom w:val="0"/>
      <w:divBdr>
        <w:top w:val="none" w:sz="0" w:space="0" w:color="auto"/>
        <w:left w:val="none" w:sz="0" w:space="0" w:color="auto"/>
        <w:bottom w:val="none" w:sz="0" w:space="0" w:color="auto"/>
        <w:right w:val="none" w:sz="0" w:space="0" w:color="auto"/>
      </w:divBdr>
      <w:divsChild>
        <w:div w:id="89158002">
          <w:marLeft w:val="0"/>
          <w:marRight w:val="0"/>
          <w:marTop w:val="15"/>
          <w:marBottom w:val="0"/>
          <w:divBdr>
            <w:top w:val="single" w:sz="48" w:space="0" w:color="auto"/>
            <w:left w:val="single" w:sz="48" w:space="0" w:color="auto"/>
            <w:bottom w:val="single" w:sz="48" w:space="0" w:color="auto"/>
            <w:right w:val="single" w:sz="48" w:space="0" w:color="auto"/>
          </w:divBdr>
          <w:divsChild>
            <w:div w:id="412700634">
              <w:marLeft w:val="0"/>
              <w:marRight w:val="0"/>
              <w:marTop w:val="0"/>
              <w:marBottom w:val="0"/>
              <w:divBdr>
                <w:top w:val="none" w:sz="0" w:space="0" w:color="auto"/>
                <w:left w:val="none" w:sz="0" w:space="0" w:color="auto"/>
                <w:bottom w:val="none" w:sz="0" w:space="0" w:color="auto"/>
                <w:right w:val="none" w:sz="0" w:space="0" w:color="auto"/>
              </w:divBdr>
            </w:div>
          </w:divsChild>
        </w:div>
        <w:div w:id="1810708836">
          <w:marLeft w:val="0"/>
          <w:marRight w:val="0"/>
          <w:marTop w:val="15"/>
          <w:marBottom w:val="0"/>
          <w:divBdr>
            <w:top w:val="single" w:sz="48" w:space="0" w:color="auto"/>
            <w:left w:val="single" w:sz="48" w:space="0" w:color="auto"/>
            <w:bottom w:val="single" w:sz="48" w:space="0" w:color="auto"/>
            <w:right w:val="single" w:sz="48" w:space="0" w:color="auto"/>
          </w:divBdr>
          <w:divsChild>
            <w:div w:id="1281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1847">
      <w:bodyDiv w:val="1"/>
      <w:marLeft w:val="0"/>
      <w:marRight w:val="0"/>
      <w:marTop w:val="0"/>
      <w:marBottom w:val="0"/>
      <w:divBdr>
        <w:top w:val="none" w:sz="0" w:space="0" w:color="auto"/>
        <w:left w:val="none" w:sz="0" w:space="0" w:color="auto"/>
        <w:bottom w:val="none" w:sz="0" w:space="0" w:color="auto"/>
        <w:right w:val="none" w:sz="0" w:space="0" w:color="auto"/>
      </w:divBdr>
    </w:div>
    <w:div w:id="1393849084">
      <w:bodyDiv w:val="1"/>
      <w:marLeft w:val="0"/>
      <w:marRight w:val="0"/>
      <w:marTop w:val="0"/>
      <w:marBottom w:val="0"/>
      <w:divBdr>
        <w:top w:val="none" w:sz="0" w:space="0" w:color="auto"/>
        <w:left w:val="none" w:sz="0" w:space="0" w:color="auto"/>
        <w:bottom w:val="none" w:sz="0" w:space="0" w:color="auto"/>
        <w:right w:val="none" w:sz="0" w:space="0" w:color="auto"/>
      </w:divBdr>
    </w:div>
    <w:div w:id="1683044482">
      <w:bodyDiv w:val="1"/>
      <w:marLeft w:val="0"/>
      <w:marRight w:val="0"/>
      <w:marTop w:val="0"/>
      <w:marBottom w:val="0"/>
      <w:divBdr>
        <w:top w:val="none" w:sz="0" w:space="0" w:color="auto"/>
        <w:left w:val="none" w:sz="0" w:space="0" w:color="auto"/>
        <w:bottom w:val="none" w:sz="0" w:space="0" w:color="auto"/>
        <w:right w:val="none" w:sz="0" w:space="0" w:color="auto"/>
      </w:divBdr>
    </w:div>
    <w:div w:id="1767848723">
      <w:bodyDiv w:val="1"/>
      <w:marLeft w:val="0"/>
      <w:marRight w:val="0"/>
      <w:marTop w:val="0"/>
      <w:marBottom w:val="0"/>
      <w:divBdr>
        <w:top w:val="none" w:sz="0" w:space="0" w:color="auto"/>
        <w:left w:val="none" w:sz="0" w:space="0" w:color="auto"/>
        <w:bottom w:val="none" w:sz="0" w:space="0" w:color="auto"/>
        <w:right w:val="none" w:sz="0" w:space="0" w:color="auto"/>
      </w:divBdr>
    </w:div>
    <w:div w:id="21316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16</Pages>
  <Words>16908</Words>
  <Characters>96381</Characters>
  <Application>Microsoft Office Word</Application>
  <DocSecurity>0</DocSecurity>
  <Lines>803</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Arouna Gnamou</dc:creator>
  <cp:keywords/>
  <dc:description/>
  <cp:lastModifiedBy>Editor GP 005</cp:lastModifiedBy>
  <cp:revision>16</cp:revision>
  <dcterms:created xsi:type="dcterms:W3CDTF">2025-08-07T18:19:00Z</dcterms:created>
  <dcterms:modified xsi:type="dcterms:W3CDTF">2025-08-12T10:35:00Z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id="wshkGdcb"/&gt;&lt;style id="http://www.zotero.org/styles/elsevier-vancouver" hasBibliography="1" bibliographyStyleHasBeenSet="1"/&gt;&lt;prefs&gt;&lt;pref name="fieldType" value="Field"/&gt;&lt;/prefs&gt;&lt;/data&gt;</vt:lpwstr>
  </property>
</Properties>
</file>