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02" w:rsidRPr="00C26B31" w:rsidRDefault="00C26B31" w:rsidP="00C26B31">
      <w:pPr>
        <w:spacing w:after="0" w:line="240" w:lineRule="auto"/>
        <w:jc w:val="center"/>
        <w:textAlignment w:val="baseline"/>
        <w:rPr>
          <w:rFonts w:ascii="Segoe UI" w:eastAsia="Times New Roman" w:hAnsi="Segoe UI" w:cs="Segoe UI"/>
          <w:b/>
          <w:sz w:val="32"/>
          <w:szCs w:val="32"/>
          <w:lang w:val="en-US" w:eastAsia="en-GB"/>
        </w:rPr>
      </w:pPr>
      <w:r w:rsidRPr="00C26B31">
        <w:rPr>
          <w:b/>
          <w:sz w:val="32"/>
          <w:szCs w:val="32"/>
        </w:rPr>
        <w:t>Integrating AI-Based Therapeutic Design and Cloud Cybersecurity for Rare Genetic Diseases: A Systematic Review</w:t>
      </w:r>
    </w:p>
    <w:p w:rsidR="00C26B31" w:rsidRDefault="00C26B31" w:rsidP="00AC3202">
      <w:pPr>
        <w:spacing w:after="0" w:line="240" w:lineRule="auto"/>
        <w:jc w:val="both"/>
        <w:textAlignment w:val="baseline"/>
        <w:rPr>
          <w:rFonts w:ascii="Times New Roman" w:eastAsia="Times New Roman" w:hAnsi="Times New Roman" w:cs="Times New Roman"/>
          <w:b/>
          <w:bCs/>
          <w:color w:val="000000"/>
          <w:lang w:val="en-US" w:eastAsia="en-GB"/>
        </w:rPr>
      </w:pPr>
    </w:p>
    <w:p w:rsidR="00C26B31" w:rsidRDefault="00C26B31" w:rsidP="00C26B31">
      <w:pPr>
        <w:pStyle w:val="NormalWeb"/>
      </w:pPr>
      <w:r>
        <w:rPr>
          <w:rStyle w:val="Strong"/>
        </w:rPr>
        <w:t>Abstract</w:t>
      </w:r>
    </w:p>
    <w:p w:rsidR="00C26B31" w:rsidRDefault="00C26B31" w:rsidP="00C26B31">
      <w:pPr>
        <w:pStyle w:val="NormalWeb"/>
        <w:jc w:val="both"/>
      </w:pPr>
      <w:r>
        <w:rPr>
          <w:rStyle w:val="Strong"/>
        </w:rPr>
        <w:t>Background:</w:t>
      </w:r>
      <w:r>
        <w:br/>
        <w:t>Rare genetic diseases affect over 300 million individuals worldwide and are often marked by prolonged diagnostic delays and scarce treatment options. The integration of artificial intelligence (AI) and cloud computing presents transformative potential for accelerating therapeutic molecule design and early diagnosis. However, this progress also raises critical concerns about data privacy, ethical use, and cybersecurity in handling sensitive genomic information.</w:t>
      </w:r>
    </w:p>
    <w:p w:rsidR="00C26B31" w:rsidRDefault="00C26B31" w:rsidP="00C26B31">
      <w:pPr>
        <w:pStyle w:val="NormalWeb"/>
        <w:jc w:val="both"/>
      </w:pPr>
      <w:r>
        <w:rPr>
          <w:rStyle w:val="Strong"/>
        </w:rPr>
        <w:t>Objective:</w:t>
      </w:r>
      <w:r>
        <w:br/>
        <w:t>This systematic review explores the current landscape of AI-driven therapeutic molecule design for rare genetic diseases and evaluates the role and effectiveness of integrated cloud-based cybersecurity frameworks in protecting healthcare data.</w:t>
      </w:r>
    </w:p>
    <w:p w:rsidR="00C26B31" w:rsidRDefault="00C26B31" w:rsidP="00C26B31">
      <w:pPr>
        <w:pStyle w:val="NormalWeb"/>
        <w:jc w:val="both"/>
      </w:pPr>
      <w:r>
        <w:rPr>
          <w:rStyle w:val="Strong"/>
        </w:rPr>
        <w:t>Methods:</w:t>
      </w:r>
      <w:r>
        <w:br/>
        <w:t>A systematic search was conducted across PubMed, Scopus, IEEE Xplore, SpringerLink, and Web of Science for peer-reviewed articles published between 2015 and 2025. Search terms included “AI in rare genetic diseases,” “therapeutic molecule design,” “cloud cybersecurity,” and “genomic data protection.” The review followed PRISMA guidelines, initially identifying 1,008 articles. After screening for relevance, duplicates, and applying inclusion/exclusion criteria, 208 articles were selected for final analysis.</w:t>
      </w:r>
    </w:p>
    <w:p w:rsidR="00C26B31" w:rsidRDefault="00C26B31" w:rsidP="00C26B31">
      <w:pPr>
        <w:pStyle w:val="NormalWeb"/>
        <w:jc w:val="both"/>
      </w:pPr>
      <w:r>
        <w:rPr>
          <w:rStyle w:val="Strong"/>
        </w:rPr>
        <w:t>Results:</w:t>
      </w:r>
      <w:r>
        <w:br/>
        <w:t>Key AI techniques identified include deep learning for phenotype-genotype mapping, generative adversarial networks (GANs) for molecule generation, natural language processing (NLP) for mining biomedical literature, and federated learning for decentralized, privacy-preserving model training. Facial recognition tools such as Face2Gene demonstrated higher accuracy than clinical assessments in diagnosing genetic syndromes from 2D/3D images. However, these AI models remain vulnerable to adversarial attacks, model inversion, and data poisoning. Ethical concerns such as informed consent, algorithmic bias, data ownership, and compliance with privacy regulations like GDPR were frequently highlighted. The review also noted a surge in interdisciplinary publications, with over 230,000 related studies emerging in 2025 alone.</w:t>
      </w:r>
    </w:p>
    <w:p w:rsidR="00C26B31" w:rsidRDefault="00C26B31" w:rsidP="00C26B31">
      <w:pPr>
        <w:pStyle w:val="NormalWeb"/>
        <w:jc w:val="both"/>
      </w:pPr>
      <w:r>
        <w:rPr>
          <w:rStyle w:val="Strong"/>
        </w:rPr>
        <w:t>Conclusions:</w:t>
      </w:r>
      <w:r>
        <w:br/>
        <w:t>AI-enabled solutions hold strong potential to revolutionize the diagnosis and treatment of rare genetic diseases through precision medicine. Yet, their integration into clinical practice demands robust cloud cybersecurity frameworks employing differential privacy, homomorphic encryption, and adversarial training to ensure data integrity and patient trust. Ethical governance must guide the responsible deployment of these technologies to ensure equity, transparency, and privacy in the era of AI-driven healthcare.</w:t>
      </w:r>
    </w:p>
    <w:p w:rsidR="00C26B31" w:rsidRDefault="00C26B31" w:rsidP="00C26B31">
      <w:pPr>
        <w:pStyle w:val="NormalWeb"/>
        <w:jc w:val="both"/>
      </w:pPr>
      <w:r>
        <w:rPr>
          <w:rStyle w:val="Strong"/>
        </w:rPr>
        <w:t>Keywords:</w:t>
      </w:r>
      <w:r>
        <w:br/>
        <w:t xml:space="preserve">Artificial Intelligence, Deep Learning, Federated Learning, Therapeutic Molecule Design, </w:t>
      </w:r>
      <w:r>
        <w:lastRenderedPageBreak/>
        <w:t>Rare Genetic Diseases, Cloud Cybersecurity, Precision Medicine, Genomic Privacy, Facial Phenotyping, Ethical AI, Data Protection</w:t>
      </w:r>
    </w:p>
    <w:p w:rsidR="00AC3202" w:rsidRDefault="00AC3202" w:rsidP="00AC3202">
      <w:pPr>
        <w:spacing w:after="0" w:line="240" w:lineRule="auto"/>
        <w:jc w:val="both"/>
        <w:textAlignment w:val="baseline"/>
        <w:rPr>
          <w:rFonts w:ascii="Times New Roman" w:eastAsia="Times New Roman" w:hAnsi="Times New Roman" w:cs="Times New Roman"/>
          <w:color w:val="000000"/>
          <w:sz w:val="20"/>
          <w:lang w:val="en-US" w:eastAsia="en-GB"/>
        </w:rPr>
      </w:pPr>
      <w:r w:rsidRPr="00AC3202">
        <w:rPr>
          <w:rFonts w:ascii="Times New Roman" w:eastAsia="Times New Roman" w:hAnsi="Times New Roman" w:cs="Times New Roman"/>
          <w:color w:val="000000"/>
          <w:sz w:val="20"/>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0"/>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color w:val="000000"/>
          <w:sz w:val="24"/>
          <w:szCs w:val="24"/>
          <w:lang w:val="en-US" w:eastAsia="en-GB"/>
        </w:rPr>
        <w:t>1.0 Introduction</w:t>
      </w: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Over the past two centuries, human life expectancy has significantly increased, largely due to advances in modern medicine and public health strategies (Cole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2018). However, the extended lifespan has been accompanied by a surge in chronic diseases, many of which are influenced by genetic factors. Chronic inflammatory diseases such as cardiovascular diseases, type 2 diabetes, obesity, metabolic-associated fatty liver disease (MAFLD), cancer, autoimmune disorders, and neurodegenerative conditions have emerged as leading causes of mortality worldwide, accounting for over 50% of global deaths (</w:t>
      </w:r>
      <w:proofErr w:type="spellStart"/>
      <w:r w:rsidRPr="00AC3202">
        <w:rPr>
          <w:rFonts w:ascii="Times New Roman" w:eastAsia="Times New Roman" w:hAnsi="Times New Roman" w:cs="Times New Roman"/>
          <w:color w:val="000000"/>
          <w:sz w:val="24"/>
          <w:szCs w:val="24"/>
          <w:lang w:val="en-US" w:eastAsia="en-GB"/>
        </w:rPr>
        <w:t>Togneri</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2019; Knight, 2016).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These diseases are increasingly understood as the result of complex interactions between genetic predisposition and environmental exposures collectively termed the exposome, encompassing toxicants, nutrition, psychosocial stressors, and physical influences throughout the human lifespan (</w:t>
      </w:r>
      <w:proofErr w:type="spellStart"/>
      <w:r w:rsidRPr="00AC3202">
        <w:rPr>
          <w:rFonts w:ascii="Times New Roman" w:eastAsia="Times New Roman" w:hAnsi="Times New Roman" w:cs="Times New Roman"/>
          <w:color w:val="000000"/>
          <w:sz w:val="24"/>
          <w:szCs w:val="24"/>
          <w:lang w:val="en-US" w:eastAsia="en-GB"/>
        </w:rPr>
        <w:t>Fettelius</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2017; </w:t>
      </w:r>
      <w:proofErr w:type="spellStart"/>
      <w:r w:rsidRPr="00AC3202">
        <w:rPr>
          <w:rFonts w:ascii="Times New Roman" w:eastAsia="Times New Roman" w:hAnsi="Times New Roman" w:cs="Times New Roman"/>
          <w:color w:val="000000"/>
          <w:sz w:val="24"/>
          <w:szCs w:val="24"/>
          <w:lang w:val="en-US" w:eastAsia="en-GB"/>
        </w:rPr>
        <w:t>Mavrogiorgou</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2019). As our environment rapidly evolves, human genes are now functioning in vastly different conditions than those they were selected for, intensifying the risk and complexity of these disorders (</w:t>
      </w:r>
      <w:proofErr w:type="spellStart"/>
      <w:r w:rsidRPr="00AC3202">
        <w:rPr>
          <w:rFonts w:ascii="Times New Roman" w:eastAsia="Times New Roman" w:hAnsi="Times New Roman" w:cs="Times New Roman"/>
          <w:color w:val="000000"/>
          <w:sz w:val="24"/>
          <w:szCs w:val="24"/>
          <w:lang w:val="en-US" w:eastAsia="en-GB"/>
        </w:rPr>
        <w:t>Haendel</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2020).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To address these challenges, precision medicine has emerged as a transformative healthcare paradigm. It focuses on tailoring treatments based on an individual's genetic makeup, environment, and lifestyle (Hong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2021). The integration of artificial intelligence (AI) and cloud computing is central to the advancement of precision medicine. These technologies enable the processing and analysis of massive datasets including “omics” data and real-time inputs from wearable sensors providing actionable insights for disease prediction and therapy optimization (Matthews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2022; Wan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2022., </w:t>
      </w:r>
      <w:proofErr w:type="spellStart"/>
      <w:r w:rsidRPr="00AC3202">
        <w:rPr>
          <w:rFonts w:ascii="Times New Roman" w:eastAsia="Times New Roman" w:hAnsi="Times New Roman" w:cs="Times New Roman"/>
          <w:color w:val="000000"/>
          <w:sz w:val="24"/>
          <w:szCs w:val="24"/>
          <w:lang w:val="en-US" w:eastAsia="en-GB"/>
        </w:rPr>
        <w:t>Iluno</w:t>
      </w:r>
      <w:proofErr w:type="spellEnd"/>
      <w:r w:rsidRPr="00AC3202">
        <w:rPr>
          <w:rFonts w:ascii="Times New Roman" w:eastAsia="Times New Roman" w:hAnsi="Times New Roman" w:cs="Times New Roman"/>
          <w:color w:val="000000"/>
          <w:sz w:val="24"/>
          <w:szCs w:val="24"/>
          <w:lang w:val="en-US" w:eastAsia="en-GB"/>
        </w:rPr>
        <w:t xml:space="preserve"> and </w:t>
      </w:r>
      <w:proofErr w:type="spellStart"/>
      <w:r w:rsidRPr="00AC3202">
        <w:rPr>
          <w:rFonts w:ascii="Times New Roman" w:eastAsia="Times New Roman" w:hAnsi="Times New Roman" w:cs="Times New Roman"/>
          <w:color w:val="000000"/>
          <w:sz w:val="24"/>
          <w:szCs w:val="24"/>
          <w:lang w:val="en-US" w:eastAsia="en-GB"/>
        </w:rPr>
        <w:t>Nwaogwugwu</w:t>
      </w:r>
      <w:proofErr w:type="spellEnd"/>
      <w:r w:rsidRPr="00AC3202">
        <w:rPr>
          <w:rFonts w:ascii="Times New Roman" w:eastAsia="Times New Roman" w:hAnsi="Times New Roman" w:cs="Times New Roman"/>
          <w:color w:val="000000"/>
          <w:sz w:val="24"/>
          <w:szCs w:val="24"/>
          <w:lang w:val="en-US" w:eastAsia="en-GB"/>
        </w:rPr>
        <w:t>, 2025).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AI algorithms, particularly machine learning, deep learning, and neural networks, have demonstrated exceptional capabilities in identifying patterns and predicting outcomes in healthcare settings (</w:t>
      </w:r>
      <w:proofErr w:type="spellStart"/>
      <w:r w:rsidRPr="00AC3202">
        <w:rPr>
          <w:rFonts w:ascii="Times New Roman" w:eastAsia="Times New Roman" w:hAnsi="Times New Roman" w:cs="Times New Roman"/>
          <w:color w:val="000000"/>
          <w:sz w:val="24"/>
          <w:szCs w:val="24"/>
          <w:lang w:val="en-US" w:eastAsia="en-GB"/>
        </w:rPr>
        <w:t>Chorostowska-Wynimko</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2019; Porras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2021., </w:t>
      </w:r>
      <w:proofErr w:type="spellStart"/>
      <w:r w:rsidRPr="00AC3202">
        <w:rPr>
          <w:rFonts w:ascii="Times New Roman" w:eastAsia="Times New Roman" w:hAnsi="Times New Roman" w:cs="Times New Roman"/>
          <w:color w:val="000000"/>
          <w:sz w:val="24"/>
          <w:szCs w:val="24"/>
          <w:lang w:val="en-US" w:eastAsia="en-GB"/>
        </w:rPr>
        <w:t>Iluno</w:t>
      </w:r>
      <w:proofErr w:type="spellEnd"/>
      <w:r w:rsidRPr="00AC3202">
        <w:rPr>
          <w:rFonts w:ascii="Times New Roman" w:eastAsia="Times New Roman" w:hAnsi="Times New Roman" w:cs="Times New Roman"/>
          <w:color w:val="000000"/>
          <w:sz w:val="24"/>
          <w:szCs w:val="24"/>
          <w:lang w:val="en-US" w:eastAsia="en-GB"/>
        </w:rPr>
        <w:t xml:space="preserve"> and </w:t>
      </w:r>
      <w:proofErr w:type="spellStart"/>
      <w:r w:rsidRPr="00AC3202">
        <w:rPr>
          <w:rFonts w:ascii="Times New Roman" w:eastAsia="Times New Roman" w:hAnsi="Times New Roman" w:cs="Times New Roman"/>
          <w:color w:val="000000"/>
          <w:sz w:val="24"/>
          <w:szCs w:val="24"/>
          <w:lang w:val="en-US" w:eastAsia="en-GB"/>
        </w:rPr>
        <w:t>Nwaogwugwu</w:t>
      </w:r>
      <w:proofErr w:type="spellEnd"/>
      <w:r w:rsidRPr="00AC3202">
        <w:rPr>
          <w:rFonts w:ascii="Times New Roman" w:eastAsia="Times New Roman" w:hAnsi="Times New Roman" w:cs="Times New Roman"/>
          <w:color w:val="000000"/>
          <w:sz w:val="24"/>
          <w:szCs w:val="24"/>
          <w:lang w:val="en-US" w:eastAsia="en-GB"/>
        </w:rPr>
        <w:t>, 2025). When combined with high-performance computing and cloud infrastructure, AI can assess disease risks, develop therapeutic molecules, and enable the early diagnosis of genetic diseases (</w:t>
      </w:r>
      <w:proofErr w:type="spellStart"/>
      <w:r w:rsidRPr="00AC3202">
        <w:rPr>
          <w:rFonts w:ascii="Times New Roman" w:eastAsia="Times New Roman" w:hAnsi="Times New Roman" w:cs="Times New Roman"/>
          <w:color w:val="000000"/>
          <w:sz w:val="24"/>
          <w:szCs w:val="24"/>
          <w:lang w:val="en-US" w:eastAsia="en-GB"/>
        </w:rPr>
        <w:t>Ruseckaite</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2019; Cox-Brinkman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2017). These technologies are especially promising for rare genetic diseases, which affect approximately 300 million individuals globally, often with significant diagnostic delays and limited treatment options (</w:t>
      </w:r>
      <w:proofErr w:type="spellStart"/>
      <w:r w:rsidRPr="00AC3202">
        <w:rPr>
          <w:rFonts w:ascii="Times New Roman" w:eastAsia="Times New Roman" w:hAnsi="Times New Roman" w:cs="Times New Roman"/>
          <w:color w:val="000000"/>
          <w:sz w:val="24"/>
          <w:szCs w:val="24"/>
          <w:lang w:val="en-US" w:eastAsia="en-GB"/>
        </w:rPr>
        <w:t>Shabani</w:t>
      </w:r>
      <w:proofErr w:type="spellEnd"/>
      <w:r w:rsidRPr="00AC3202">
        <w:rPr>
          <w:rFonts w:ascii="Times New Roman" w:eastAsia="Times New Roman" w:hAnsi="Times New Roman" w:cs="Times New Roman"/>
          <w:color w:val="000000"/>
          <w:sz w:val="24"/>
          <w:szCs w:val="24"/>
          <w:lang w:val="en-US" w:eastAsia="en-GB"/>
        </w:rPr>
        <w:t xml:space="preserve"> &amp; Bony, 2018; Bianchi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2023).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One notable breakthrough is AI-assisted phenotyping, which uses facial recognition algorithms to identify genetic conditions based on 2D/3D facial images often more accurately than human clinicians (Wilson, 2017; Goddard, 2017; </w:t>
      </w:r>
      <w:proofErr w:type="spellStart"/>
      <w:r w:rsidRPr="00AC3202">
        <w:rPr>
          <w:rFonts w:ascii="Times New Roman" w:eastAsia="Times New Roman" w:hAnsi="Times New Roman" w:cs="Times New Roman"/>
          <w:color w:val="000000"/>
          <w:sz w:val="24"/>
          <w:szCs w:val="24"/>
          <w:lang w:val="en-US" w:eastAsia="en-GB"/>
        </w:rPr>
        <w:t>Cameriere</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2023). The wide accessibility of mobile phones and AI-based applications like Face2Gene has revolutionized early genetic screening, though it raises critical ethical and privacy concerns, particularly around the misuse of biometric data by governments and private entities (</w:t>
      </w:r>
      <w:proofErr w:type="spellStart"/>
      <w:r w:rsidRPr="00AC3202">
        <w:rPr>
          <w:rFonts w:ascii="Times New Roman" w:eastAsia="Times New Roman" w:hAnsi="Times New Roman" w:cs="Times New Roman"/>
          <w:color w:val="000000"/>
          <w:sz w:val="24"/>
          <w:szCs w:val="24"/>
          <w:lang w:val="en-US" w:eastAsia="en-GB"/>
        </w:rPr>
        <w:t>Latorre-Pellicer</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2020; Rezende, 2020).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These concerns highlight the necessity for a robust cloud cybersecurity framework to secure genomic and health data. Cybersecurity threats such as data poisoning, adversarial attacks, and model theft can compromise AI performance and patient safety (</w:t>
      </w:r>
      <w:proofErr w:type="spellStart"/>
      <w:r w:rsidRPr="00AC3202">
        <w:rPr>
          <w:rFonts w:ascii="Times New Roman" w:eastAsia="Times New Roman" w:hAnsi="Times New Roman" w:cs="Times New Roman"/>
          <w:color w:val="000000"/>
          <w:sz w:val="24"/>
          <w:szCs w:val="24"/>
          <w:lang w:val="en-US" w:eastAsia="en-GB"/>
        </w:rPr>
        <w:t>Thurzo</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2015; </w:t>
      </w:r>
      <w:proofErr w:type="spellStart"/>
      <w:r w:rsidRPr="00AC3202">
        <w:rPr>
          <w:rFonts w:ascii="Times New Roman" w:eastAsia="Times New Roman" w:hAnsi="Times New Roman" w:cs="Times New Roman"/>
          <w:color w:val="000000"/>
          <w:sz w:val="24"/>
          <w:szCs w:val="24"/>
          <w:lang w:val="en-US" w:eastAsia="en-GB"/>
        </w:rPr>
        <w:t>Roosenboom</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2016). As a response, developments like adversarial training, differential </w:t>
      </w:r>
      <w:r w:rsidRPr="00AC3202">
        <w:rPr>
          <w:rFonts w:ascii="Times New Roman" w:eastAsia="Times New Roman" w:hAnsi="Times New Roman" w:cs="Times New Roman"/>
          <w:color w:val="000000"/>
          <w:sz w:val="24"/>
          <w:szCs w:val="24"/>
          <w:lang w:val="en-US" w:eastAsia="en-GB"/>
        </w:rPr>
        <w:lastRenderedPageBreak/>
        <w:t>privacy, and homomorphic encryption are being implemented to protect sensitive data and ensure ethical AI deployment (</w:t>
      </w:r>
      <w:proofErr w:type="spellStart"/>
      <w:r w:rsidRPr="00AC3202">
        <w:rPr>
          <w:rFonts w:ascii="Times New Roman" w:eastAsia="Times New Roman" w:hAnsi="Times New Roman" w:cs="Times New Roman"/>
          <w:color w:val="000000"/>
          <w:sz w:val="24"/>
          <w:szCs w:val="24"/>
          <w:lang w:val="en-US" w:eastAsia="en-GB"/>
        </w:rPr>
        <w:t>Gurovich</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2019; </w:t>
      </w:r>
      <w:proofErr w:type="spellStart"/>
      <w:r w:rsidRPr="00AC3202">
        <w:rPr>
          <w:rFonts w:ascii="Times New Roman" w:eastAsia="Times New Roman" w:hAnsi="Times New Roman" w:cs="Times New Roman"/>
          <w:color w:val="000000"/>
          <w:sz w:val="24"/>
          <w:szCs w:val="24"/>
          <w:lang w:val="en-US" w:eastAsia="en-GB"/>
        </w:rPr>
        <w:t>Duddling-Byth</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2017).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cloud cybersecurity framework also supports governance, data quality, trust, standardization, and training key pillars for secure and scalable genomic data management (Kovac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2023; Brown, 2023). These frameworks guide policy formulation and data stewardship, helping healthcare providers and researchers manage, protect, and ethically use health information (Wu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2020). </w:t>
      </w:r>
    </w:p>
    <w:p w:rsidR="00C26B31" w:rsidRDefault="00AC3202"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r w:rsidRPr="00AC3202">
        <w:rPr>
          <w:rFonts w:ascii="Times New Roman" w:eastAsia="Times New Roman" w:hAnsi="Times New Roman" w:cs="Times New Roman"/>
          <w:color w:val="000000"/>
          <w:sz w:val="24"/>
          <w:szCs w:val="24"/>
          <w:lang w:val="en-US" w:eastAsia="en-GB"/>
        </w:rPr>
        <w:t>Despite these advancements, challenges remain. AI and cloud-based systems require continuous refinement to address evolving security risks and ethical dilemmas, especially as genomic datasets grow in complexity and scope (</w:t>
      </w:r>
      <w:proofErr w:type="spellStart"/>
      <w:r w:rsidRPr="00AC3202">
        <w:rPr>
          <w:rFonts w:ascii="Times New Roman" w:eastAsia="Times New Roman" w:hAnsi="Times New Roman" w:cs="Times New Roman"/>
          <w:color w:val="000000"/>
          <w:sz w:val="24"/>
          <w:szCs w:val="24"/>
          <w:lang w:val="en-US" w:eastAsia="en-GB"/>
        </w:rPr>
        <w:t>Kalokairinou</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2018; </w:t>
      </w:r>
      <w:proofErr w:type="spellStart"/>
      <w:r w:rsidRPr="00AC3202">
        <w:rPr>
          <w:rFonts w:ascii="Times New Roman" w:eastAsia="Times New Roman" w:hAnsi="Times New Roman" w:cs="Times New Roman"/>
          <w:color w:val="000000"/>
          <w:sz w:val="24"/>
          <w:szCs w:val="24"/>
          <w:lang w:val="en-US" w:eastAsia="en-GB"/>
        </w:rPr>
        <w:t>Gruschka</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2018). Ethical considerations around consent, data ownership, and transparency are critical to maintaining public trust and achieving equitable access to these technologies (Cox-Brinkman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2017; Richmond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2018). </w:t>
      </w:r>
    </w:p>
    <w:p w:rsidR="00C26B31" w:rsidRDefault="00C26B31" w:rsidP="00AC3202">
      <w:pPr>
        <w:spacing w:after="0" w:line="240" w:lineRule="auto"/>
        <w:jc w:val="both"/>
        <w:textAlignment w:val="baseline"/>
        <w:rPr>
          <w:b/>
          <w:sz w:val="24"/>
          <w:szCs w:val="24"/>
        </w:rPr>
      </w:pPr>
    </w:p>
    <w:p w:rsidR="00C26B31" w:rsidRPr="00C26B31" w:rsidRDefault="00C26B31" w:rsidP="00AC3202">
      <w:pPr>
        <w:spacing w:after="0" w:line="240" w:lineRule="auto"/>
        <w:jc w:val="both"/>
        <w:textAlignment w:val="baseline"/>
        <w:rPr>
          <w:rFonts w:ascii="Times New Roman" w:eastAsia="Times New Roman" w:hAnsi="Times New Roman" w:cs="Times New Roman"/>
          <w:b/>
          <w:color w:val="000000"/>
          <w:sz w:val="24"/>
          <w:szCs w:val="24"/>
          <w:lang w:val="en-US" w:eastAsia="en-GB"/>
        </w:rPr>
      </w:pPr>
      <w:r w:rsidRPr="00C26B31">
        <w:rPr>
          <w:b/>
          <w:sz w:val="24"/>
          <w:szCs w:val="24"/>
        </w:rPr>
        <w:t>AI-Driven Diagnosis and Drug Discovery</w:t>
      </w:r>
    </w:p>
    <w:p w:rsidR="00C26B31" w:rsidRPr="00C26B31" w:rsidRDefault="00C26B31" w:rsidP="00C26B31">
      <w:pPr>
        <w:pStyle w:val="whitespace-normal"/>
        <w:jc w:val="both"/>
      </w:pPr>
      <w:r>
        <w:t>AI has moved from research labs into real hospitals and clinics, where it's helping doctors better diagnose and treat rare genetic diseases</w:t>
      </w:r>
      <w:r w:rsidRPr="00C26B31">
        <w:t xml:space="preserve"> </w:t>
      </w:r>
      <w:r>
        <w:t>(</w:t>
      </w:r>
      <w:proofErr w:type="spellStart"/>
      <w:r>
        <w:t>Gurovich</w:t>
      </w:r>
      <w:proofErr w:type="spellEnd"/>
      <w:r>
        <w:t xml:space="preserve"> </w:t>
      </w:r>
      <w:r w:rsidRPr="00C26B31">
        <w:rPr>
          <w:i/>
        </w:rPr>
        <w:t>et al.</w:t>
      </w:r>
      <w:r>
        <w:t xml:space="preserve"> 2019). Tools like Face2Gene can </w:t>
      </w:r>
      <w:proofErr w:type="spellStart"/>
      <w:r>
        <w:t>analyze</w:t>
      </w:r>
      <w:proofErr w:type="spellEnd"/>
      <w:r>
        <w:t xml:space="preserve"> patients' facial features to identify genetic conditions with over 90% accuracy, and it's now used in more than 2,000 hospitals worldwide. Other AI systems can read genetic test results with near-perfect accuracy and scan patient medical records to spot early signs of rare diseases that doctors might miss (Poplin </w:t>
      </w:r>
      <w:r w:rsidRPr="00C26B31">
        <w:rPr>
          <w:i/>
        </w:rPr>
        <w:t>et al</w:t>
      </w:r>
      <w:r>
        <w:t xml:space="preserve">.2018).AI is also speeding up the search for new medicines for rare diseases. Companies like </w:t>
      </w:r>
      <w:proofErr w:type="spellStart"/>
      <w:r>
        <w:t>Atomwise</w:t>
      </w:r>
      <w:proofErr w:type="spellEnd"/>
      <w:r>
        <w:t xml:space="preserve"> use AI to test millions of potential drug compounds in just weeks instead of years. This is especially important for rare diseases because there are fewer patients and less money available for research, so faster discovery could help more people get treatment sooner</w:t>
      </w:r>
      <w:r w:rsidRPr="00C26B31">
        <w:t xml:space="preserve"> </w:t>
      </w:r>
      <w:r>
        <w:t>(</w:t>
      </w:r>
      <w:proofErr w:type="spellStart"/>
      <w:r>
        <w:t>Jaganathan</w:t>
      </w:r>
      <w:proofErr w:type="gramStart"/>
      <w:r>
        <w:t>,</w:t>
      </w:r>
      <w:r w:rsidRPr="00C26B31">
        <w:rPr>
          <w:i/>
        </w:rPr>
        <w:t>et</w:t>
      </w:r>
      <w:proofErr w:type="spellEnd"/>
      <w:proofErr w:type="gramEnd"/>
      <w:r w:rsidRPr="00C26B31">
        <w:rPr>
          <w:i/>
        </w:rPr>
        <w:t xml:space="preserve"> al</w:t>
      </w:r>
      <w:r>
        <w:t>., 2019). Large pharmaceutical companies are working together using AI while keeping their data private, and they're seeing much better results in finding promising treatments. These AI tools are proving that technology can make real improvements in healthcare for people with rare diseases. Patients are getting diagnosed faster and more accurately, and new treatments are being discovered more quickly. However, as these tools become more common, we need to make sure they protect patient privacy and work safely alongside doctors to provide the best possible care (</w:t>
      </w:r>
      <w:proofErr w:type="spellStart"/>
      <w:r>
        <w:t>Heyndrickx</w:t>
      </w:r>
      <w:proofErr w:type="spellEnd"/>
      <w:r>
        <w:t xml:space="preserve"> </w:t>
      </w:r>
      <w:r w:rsidRPr="00C26B31">
        <w:rPr>
          <w:i/>
        </w:rPr>
        <w:t>et al</w:t>
      </w:r>
      <w:r>
        <w:t>. 2024)</w:t>
      </w:r>
    </w:p>
    <w:p w:rsidR="00AC3202" w:rsidRPr="00AC3202" w:rsidRDefault="00C26B31" w:rsidP="00AC3202">
      <w:pPr>
        <w:spacing w:after="0" w:line="240" w:lineRule="auto"/>
        <w:jc w:val="both"/>
        <w:textAlignment w:val="baseline"/>
        <w:rPr>
          <w:rFonts w:ascii="Segoe UI" w:eastAsia="Times New Roman" w:hAnsi="Segoe UI" w:cs="Segoe UI"/>
          <w:sz w:val="19"/>
          <w:szCs w:val="19"/>
          <w:lang w:val="en-US" w:eastAsia="en-GB"/>
        </w:rPr>
      </w:pPr>
      <w:r>
        <w:rPr>
          <w:rFonts w:ascii="Times New Roman" w:eastAsia="Times New Roman" w:hAnsi="Times New Roman" w:cs="Times New Roman"/>
          <w:color w:val="000000"/>
          <w:sz w:val="24"/>
          <w:szCs w:val="24"/>
          <w:lang w:val="en-US" w:eastAsia="en-GB"/>
        </w:rPr>
        <w:t>T</w:t>
      </w:r>
      <w:r w:rsidR="00AC3202" w:rsidRPr="00AC3202">
        <w:rPr>
          <w:rFonts w:ascii="Times New Roman" w:eastAsia="Times New Roman" w:hAnsi="Times New Roman" w:cs="Times New Roman"/>
          <w:color w:val="000000"/>
          <w:sz w:val="24"/>
          <w:szCs w:val="24"/>
          <w:lang w:val="en-US" w:eastAsia="en-GB"/>
        </w:rPr>
        <w:t>his review explores the dual potential of AI-driven therapeutic molecule design and cloud-based cybersecurity frameworks in the context of rare genetic diseases. By examining technological advancements, practical implementations, and ethical safeguards, this study provides insights into how AI and cloud computing can be responsibly integrated to enhance patient outcomes while preserving data integrity and security. </w:t>
      </w:r>
    </w:p>
    <w:p w:rsidR="00AC3202" w:rsidRDefault="00AC3202" w:rsidP="00AC3202">
      <w:pPr>
        <w:spacing w:after="0" w:line="240" w:lineRule="auto"/>
        <w:jc w:val="both"/>
        <w:textAlignment w:val="baseline"/>
        <w:rPr>
          <w:rFonts w:ascii="Arial" w:eastAsia="Times New Roman" w:hAnsi="Arial" w:cs="Arial"/>
          <w:sz w:val="24"/>
          <w:szCs w:val="24"/>
          <w:lang w:val="en-US" w:eastAsia="en-GB"/>
        </w:rPr>
      </w:pPr>
    </w:p>
    <w:p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2.0 Methodology:</w:t>
      </w:r>
      <w:r w:rsidRPr="00AC3202">
        <w:rPr>
          <w:rFonts w:ascii="Times New Roman" w:eastAsia="Times New Roman" w:hAnsi="Times New Roman" w:cs="Times New Roman"/>
          <w:b/>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 xml:space="preserve">The methodology of this review involved a meticulous literature search across Scopus, Web of Science, and Google scholar to identify how AI-Driven Therapeutic Molecule Design can be used for the treatment of Rare Genetic Diseases and the role played by integrated cloud cybersecurity framework in healthcare data protection. From the study “AI-Driven Therapeutic Molecule Design for Rare Genetic Diseases with integrated Cloud Cybersecurity Framework for Healthcare Data Protection”. And it is reported in accordance with the preferred reporting items for systematic reviews and meta-analyses (PRISMA) statement. </w:t>
      </w:r>
    </w:p>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p>
    <w:p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2.1 Search Strategy:</w:t>
      </w:r>
      <w:r w:rsidRPr="00AC3202">
        <w:rPr>
          <w:rFonts w:ascii="Times New Roman" w:eastAsia="Times New Roman" w:hAnsi="Times New Roman" w:cs="Times New Roman"/>
          <w:b/>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lastRenderedPageBreak/>
        <w:t>In conducting a comprehensive literature search for this systematic review, the selection of databases was crucial to ensure a broad and relevant collection of studies. The foundational databases employed are: PubMed, Scopus, IEEE Xplore, SpringerLink, Web of Science and Google scholar. The keywords used in different combinations were: "AI-driven therapeutic molecule design," "Rare genetic disease," "cloud cybersecurity framework," "Healthcare data protection". Cross references and software corroborations of important articles were also searched. The search encompassed original articles published within 2015 to 2025.</w:t>
      </w:r>
      <w:r w:rsidRPr="00AC3202">
        <w:rPr>
          <w:rFonts w:ascii="Times New Roman" w:eastAsia="Times New Roman" w:hAnsi="Times New Roman" w:cs="Times New Roman"/>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p>
    <w:p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2.2 Inclusion Criteria:</w:t>
      </w:r>
      <w:r w:rsidRPr="00AC3202">
        <w:rPr>
          <w:rFonts w:ascii="Times New Roman" w:eastAsia="Times New Roman" w:hAnsi="Times New Roman" w:cs="Times New Roman"/>
          <w:b/>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The inclusion criteria focused on mapping of existing literature and articles on, "AI-driven therapeutic molecule design," "Rare genetic diseases," "Cloud cybersecurity framework," "Healthcare data protection," "AI approach to cybersecurity and data protection”. The research was further narrowed down to include the following; (a) Assessing the effectiveness of AI-driven therapeutic molecule designs for the treatment of rare genetic diseases. (b) Evaluating the accuracy, scalability, and practical implementation of AI-driven therapeutic molecule design for the treatment of rare genetic diseases. (c) Identifying the most common datasets and the best cloud cybersecurity framework needed by AI for healthcare data protection.</w:t>
      </w:r>
      <w:r w:rsidRPr="00AC3202">
        <w:rPr>
          <w:rFonts w:ascii="Times New Roman" w:eastAsia="Times New Roman" w:hAnsi="Times New Roman" w:cs="Times New Roman"/>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p>
    <w:p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2.3 Exclusion Criteria:</w:t>
      </w:r>
      <w:r w:rsidRPr="00AC3202">
        <w:rPr>
          <w:rFonts w:ascii="Times New Roman" w:eastAsia="Times New Roman" w:hAnsi="Times New Roman" w:cs="Times New Roman"/>
          <w:b/>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The exclusion criteria include: all article before 2015, studies without experimental validation and Non-English Language papers (unless translated). The following were also excluded: (a) Articles or journals unrelated to AI-driven therapeutic treatment for rare genetic diseases as well as cloud cybersecurity framework for protecting healthcare data. (b) Articles or journals related to AI-driven therapeutic treatment but not rare genetic diseases and cloud cybersecurity framework for healthcare data protection.</w:t>
      </w:r>
      <w:r w:rsidRPr="00AC3202">
        <w:rPr>
          <w:rFonts w:ascii="Times New Roman" w:eastAsia="Times New Roman" w:hAnsi="Times New Roman" w:cs="Times New Roman"/>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p>
    <w:p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2.4 Data Extraction:</w:t>
      </w:r>
      <w:r w:rsidRPr="00AC3202">
        <w:rPr>
          <w:rFonts w:ascii="Times New Roman" w:eastAsia="Times New Roman" w:hAnsi="Times New Roman" w:cs="Times New Roman"/>
          <w:b/>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Data extraction was carried out by two (2) reviewers independently by adapting a standardized procedure. Data pertaining to AI-Driven Therapeutic Molecule Design for Rare Genetic Diseases and cloud cybersecurity framework for healthcare data protection over the years, were extracted from various selected research articles and journals. Changes from baseline in the endpoints were either extracted raw from the respective research articles or journals if provided, or calculated from both supervised and unsupervised algorithmic baseline values of successful AI-driven rare genetic disease treatment and cloud integrated healthcare data protection exercise against a cyberattack data noted during a given period.</w:t>
      </w:r>
      <w:r w:rsidRPr="00AC3202">
        <w:rPr>
          <w:rFonts w:ascii="Times New Roman" w:eastAsia="Times New Roman" w:hAnsi="Times New Roman" w:cs="Times New Roman"/>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p>
    <w:p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2.5 Analysis:</w:t>
      </w:r>
      <w:r w:rsidRPr="00AC3202">
        <w:rPr>
          <w:rFonts w:ascii="Times New Roman" w:eastAsia="Times New Roman" w:hAnsi="Times New Roman" w:cs="Times New Roman"/>
          <w:b/>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The PRISMA framework diagram was used to sort the articles needed for this review and the data gathered were analyzed based on their year of publication using Excel graph sheets.</w:t>
      </w:r>
      <w:r w:rsidRPr="00AC3202">
        <w:rPr>
          <w:rFonts w:ascii="Times New Roman" w:eastAsia="Times New Roman" w:hAnsi="Times New Roman" w:cs="Times New Roman"/>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b/>
          <w:sz w:val="24"/>
          <w:szCs w:val="24"/>
          <w:lang w:val="en-US" w:eastAsia="en-GB"/>
        </w:rPr>
        <w:t>2.6 Expected Outcomes</w:t>
      </w:r>
      <w:r w:rsidRPr="00AC3202">
        <w:rPr>
          <w:rFonts w:ascii="Times New Roman" w:eastAsia="Times New Roman" w:hAnsi="Times New Roman" w:cs="Times New Roman"/>
          <w:sz w:val="24"/>
          <w:szCs w:val="24"/>
          <w:lang w:val="en-US" w:eastAsia="en-GB"/>
        </w:rPr>
        <w:t>:</w:t>
      </w:r>
      <w:r w:rsidRPr="00AC3202">
        <w:rPr>
          <w:rFonts w:ascii="Times New Roman" w:eastAsia="Times New Roman" w:hAnsi="Times New Roman" w:cs="Times New Roman"/>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r w:rsidRPr="00AC3202">
        <w:rPr>
          <w:rFonts w:ascii="Times New Roman" w:eastAsia="Times New Roman" w:hAnsi="Times New Roman" w:cs="Times New Roman"/>
          <w:sz w:val="24"/>
          <w:szCs w:val="24"/>
          <w:lang w:val="en-US" w:eastAsia="en-GB"/>
        </w:rPr>
        <w:t>The use of artificial intelligence (AI) systems in the medical context raises many concerns, including legal, ethical, forensic, and, of course, cybersecurity concerns, as they present specific vulnerabilities that must be considered (</w:t>
      </w:r>
      <w:proofErr w:type="spellStart"/>
      <w:r w:rsidRPr="00AC3202">
        <w:rPr>
          <w:rFonts w:ascii="Times New Roman" w:eastAsia="Times New Roman" w:hAnsi="Times New Roman" w:cs="Times New Roman"/>
          <w:sz w:val="24"/>
          <w:szCs w:val="24"/>
          <w:lang w:val="en-US" w:eastAsia="en-GB"/>
        </w:rPr>
        <w:t>Haendel</w:t>
      </w:r>
      <w:proofErr w:type="spellEnd"/>
      <w:r w:rsidRPr="00AC3202">
        <w:rPr>
          <w:rFonts w:ascii="Times New Roman" w:eastAsia="Times New Roman" w:hAnsi="Times New Roman" w:cs="Times New Roman"/>
          <w:sz w:val="24"/>
          <w:szCs w:val="24"/>
          <w:lang w:val="en-US" w:eastAsia="en-GB"/>
        </w:rPr>
        <w:t xml:space="preserve"> </w:t>
      </w:r>
      <w:r w:rsidRPr="00AC3202">
        <w:rPr>
          <w:rFonts w:ascii="Times New Roman" w:eastAsia="Times New Roman" w:hAnsi="Times New Roman" w:cs="Times New Roman"/>
          <w:i/>
          <w:sz w:val="24"/>
          <w:szCs w:val="24"/>
          <w:lang w:val="en-US" w:eastAsia="en-GB"/>
        </w:rPr>
        <w:t>et al</w:t>
      </w:r>
      <w:r w:rsidRPr="00AC3202">
        <w:rPr>
          <w:rFonts w:ascii="Times New Roman" w:eastAsia="Times New Roman" w:hAnsi="Times New Roman" w:cs="Times New Roman"/>
          <w:sz w:val="24"/>
          <w:szCs w:val="24"/>
          <w:lang w:val="en-US" w:eastAsia="en-GB"/>
        </w:rPr>
        <w:t xml:space="preserve">., 2020). Enemies or cyberattack agents can exploit AI models through data poisoning, adversarial attacks, or model theft, potentially leading to incorrect predictions, system malfunctions, and sensitive data failures. Current developments focus on improving AI resilience to these threats, such as adversarial training to improve robustness and differential privacy techniques to protect training data (Porras </w:t>
      </w:r>
      <w:r w:rsidRPr="00AC3202">
        <w:rPr>
          <w:rFonts w:ascii="Times New Roman" w:eastAsia="Times New Roman" w:hAnsi="Times New Roman" w:cs="Times New Roman"/>
          <w:i/>
          <w:sz w:val="24"/>
          <w:szCs w:val="24"/>
          <w:lang w:val="en-US" w:eastAsia="en-GB"/>
        </w:rPr>
        <w:t>et al</w:t>
      </w:r>
      <w:r w:rsidRPr="00AC3202">
        <w:rPr>
          <w:rFonts w:ascii="Times New Roman" w:eastAsia="Times New Roman" w:hAnsi="Times New Roman" w:cs="Times New Roman"/>
          <w:sz w:val="24"/>
          <w:szCs w:val="24"/>
          <w:lang w:val="en-US" w:eastAsia="en-GB"/>
        </w:rPr>
        <w:t xml:space="preserve">., 2021). Future developments are likely to include the integration of </w:t>
      </w:r>
      <w:r w:rsidRPr="00AC3202">
        <w:rPr>
          <w:rFonts w:ascii="Times New Roman" w:eastAsia="Times New Roman" w:hAnsi="Times New Roman" w:cs="Times New Roman"/>
          <w:sz w:val="24"/>
          <w:szCs w:val="24"/>
          <w:lang w:val="en-US" w:eastAsia="en-GB"/>
        </w:rPr>
        <w:lastRenderedPageBreak/>
        <w:t>explainable AI, which is needed to increase model transparency and help detect anomalies. This is also important in medicine and forensics. Additionally, the development of homomorphic encryption can enable the secure processing of sensitive data within artificial intelligence (AI) models without decryption. Cybersecurity and AI will continue to evolve in a co-dependent manner, driving the need for continuous innovation to ensure the safety and responsible implementation of artificial intelligence (AI) (Brown, 2023). This review is based on research articles, review papers and journals. Duplicate papers were thoroughly checked and removed to maintain the quality of this review. Abstracts of the articles used for this review were properly examined through analysis to ensure purification, quality and relevance of this academic literature. This review is limited to papers published in English language. Also, 1008 article and journals were extracted from the search. after the filtration of exclusion criteria and duplicate records, 800 more articles and journals were removed from the review and a total of 208 articles were selected for further assessment.</w:t>
      </w:r>
      <w:r w:rsidRPr="00AC3202">
        <w:rPr>
          <w:rFonts w:ascii="Times New Roman" w:eastAsia="Times New Roman" w:hAnsi="Times New Roman" w:cs="Times New Roman"/>
          <w:sz w:val="24"/>
          <w:szCs w:val="24"/>
          <w:lang w:eastAsia="en-GB"/>
        </w:rPr>
        <w:t> </w:t>
      </w:r>
    </w:p>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p>
    <w:p w:rsidR="00AC3202" w:rsidRPr="00C26B31"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p>
    <w:p w:rsidR="009F3584" w:rsidRDefault="009F3584" w:rsidP="00AC3202">
      <w:pPr>
        <w:spacing w:after="0" w:line="240" w:lineRule="auto"/>
        <w:jc w:val="both"/>
        <w:textAlignment w:val="baseline"/>
        <w:rPr>
          <w:rFonts w:ascii="Times New Roman" w:eastAsia="Times New Roman" w:hAnsi="Times New Roman" w:cs="Times New Roman"/>
          <w:sz w:val="24"/>
          <w:szCs w:val="24"/>
          <w:lang w:val="en-US" w:eastAsia="en-GB"/>
        </w:rPr>
      </w:pPr>
    </w:p>
    <w:p w:rsidR="009F3584" w:rsidRPr="009F3584" w:rsidRDefault="009F3584" w:rsidP="00AC3202">
      <w:pPr>
        <w:spacing w:after="0" w:line="240" w:lineRule="auto"/>
        <w:jc w:val="both"/>
        <w:textAlignment w:val="baseline"/>
        <w:rPr>
          <w:rFonts w:ascii="Times New Roman" w:eastAsia="Times New Roman" w:hAnsi="Times New Roman" w:cs="Times New Roman"/>
          <w:b/>
          <w:sz w:val="28"/>
          <w:szCs w:val="28"/>
          <w:lang w:val="en-US" w:eastAsia="en-GB"/>
        </w:rPr>
      </w:pPr>
      <w:r w:rsidRPr="009F3584">
        <w:rPr>
          <w:rFonts w:ascii="Times New Roman" w:eastAsia="Times New Roman" w:hAnsi="Times New Roman" w:cs="Times New Roman"/>
          <w:b/>
          <w:sz w:val="28"/>
          <w:szCs w:val="28"/>
          <w:lang w:val="en-US" w:eastAsia="en-GB"/>
        </w:rPr>
        <w:t>3.0. Results</w:t>
      </w:r>
    </w:p>
    <w:p w:rsidR="009F3584" w:rsidRPr="00AC3202" w:rsidRDefault="009F3584" w:rsidP="00AC3202">
      <w:pPr>
        <w:spacing w:after="0" w:line="240" w:lineRule="auto"/>
        <w:jc w:val="both"/>
        <w:textAlignment w:val="baseline"/>
        <w:rPr>
          <w:rFonts w:ascii="Times New Roman" w:eastAsia="Times New Roman" w:hAnsi="Times New Roman" w:cs="Times New Roman"/>
          <w:sz w:val="19"/>
          <w:szCs w:val="19"/>
          <w:lang w:val="en-US" w:eastAsia="en-GB"/>
        </w:rPr>
      </w:pP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i/>
          <w:iCs/>
          <w:color w:val="000000"/>
          <w:sz w:val="24"/>
          <w:szCs w:val="24"/>
          <w:lang w:val="en-US" w:eastAsia="en-GB"/>
        </w:rPr>
        <w:t>Table 1: Systematic search results across five major databases, demonstrating the comprehensive scope of literature reviewed for this study.</w:t>
      </w:r>
      <w:r w:rsidRPr="00AC3202">
        <w:rPr>
          <w:rFonts w:ascii="Times New Roman" w:eastAsia="Times New Roman" w:hAnsi="Times New Roman" w:cs="Times New Roman"/>
          <w:color w:val="000000"/>
          <w:sz w:val="24"/>
          <w:szCs w:val="24"/>
          <w:lang w:val="en-US"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3518"/>
        <w:gridCol w:w="1183"/>
        <w:gridCol w:w="1286"/>
        <w:gridCol w:w="1303"/>
      </w:tblGrid>
      <w:tr w:rsidR="00AC3202" w:rsidRPr="00AC3202"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Database</w:t>
            </w:r>
            <w:r w:rsidRPr="00AC3202">
              <w:rPr>
                <w:rFonts w:ascii="Times New Roman" w:eastAsia="Times New Roman" w:hAnsi="Times New Roman" w:cs="Times New Roman"/>
                <w:sz w:val="20"/>
                <w:lang w:val="en-US" w:eastAsia="en-GB"/>
              </w:rPr>
              <w:t> </w:t>
            </w:r>
          </w:p>
        </w:tc>
        <w:tc>
          <w:tcPr>
            <w:tcW w:w="4383"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Search Terms</w:t>
            </w:r>
            <w:r w:rsidRPr="00AC3202">
              <w:rPr>
                <w:rFonts w:ascii="Times New Roman" w:eastAsia="Times New Roman" w:hAnsi="Times New Roman" w:cs="Times New Roman"/>
                <w:sz w:val="20"/>
                <w:lang w:val="en-US" w:eastAsia="en-GB"/>
              </w:rPr>
              <w:t> </w:t>
            </w:r>
          </w:p>
        </w:tc>
        <w:tc>
          <w:tcPr>
            <w:tcW w:w="1377"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Initial Results</w:t>
            </w:r>
            <w:r w:rsidRPr="00AC3202">
              <w:rPr>
                <w:rFonts w:ascii="Times New Roman" w:eastAsia="Times New Roman" w:hAnsi="Times New Roman" w:cs="Times New Roman"/>
                <w:sz w:val="20"/>
                <w:lang w:val="en-US" w:eastAsia="en-GB"/>
              </w:rPr>
              <w:t> </w:t>
            </w:r>
          </w:p>
        </w:tc>
        <w:tc>
          <w:tcPr>
            <w:tcW w:w="1472"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After Filtering</w:t>
            </w:r>
            <w:r w:rsidRPr="00AC3202">
              <w:rPr>
                <w:rFonts w:ascii="Times New Roman" w:eastAsia="Times New Roman" w:hAnsi="Times New Roman" w:cs="Times New Roman"/>
                <w:sz w:val="20"/>
                <w:lang w:val="en-US" w:eastAsia="en-GB"/>
              </w:rPr>
              <w:t> </w:t>
            </w:r>
          </w:p>
        </w:tc>
        <w:tc>
          <w:tcPr>
            <w:tcW w:w="1487"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Final Selection</w:t>
            </w:r>
            <w:r w:rsidRPr="00AC3202">
              <w:rPr>
                <w:rFonts w:ascii="Times New Roman" w:eastAsia="Times New Roman" w:hAnsi="Times New Roman" w:cs="Times New Roman"/>
                <w:sz w:val="20"/>
                <w:lang w:val="en-US" w:eastAsia="en-GB"/>
              </w:rPr>
              <w:t> </w:t>
            </w:r>
          </w:p>
        </w:tc>
      </w:tr>
      <w:tr w:rsidR="00AC3202" w:rsidRPr="00AC3202"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PubMed </w:t>
            </w:r>
          </w:p>
        </w:tc>
        <w:tc>
          <w:tcPr>
            <w:tcW w:w="4383"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"AI-driven therapeutic molecule design" AND "rare genetic diseases" </w:t>
            </w:r>
          </w:p>
        </w:tc>
        <w:tc>
          <w:tcPr>
            <w:tcW w:w="1377"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234 </w:t>
            </w:r>
          </w:p>
        </w:tc>
        <w:tc>
          <w:tcPr>
            <w:tcW w:w="1472"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187 </w:t>
            </w:r>
          </w:p>
        </w:tc>
        <w:tc>
          <w:tcPr>
            <w:tcW w:w="1487"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45 </w:t>
            </w:r>
          </w:p>
        </w:tc>
      </w:tr>
      <w:tr w:rsidR="00AC3202" w:rsidRPr="00AC3202"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Scopus </w:t>
            </w:r>
          </w:p>
        </w:tc>
        <w:tc>
          <w:tcPr>
            <w:tcW w:w="4383"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"Cloud cybersecurity framework" AND "healthcare data protection" </w:t>
            </w:r>
          </w:p>
        </w:tc>
        <w:tc>
          <w:tcPr>
            <w:tcW w:w="1377"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312 </w:t>
            </w:r>
          </w:p>
        </w:tc>
        <w:tc>
          <w:tcPr>
            <w:tcW w:w="1472"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245 </w:t>
            </w:r>
          </w:p>
        </w:tc>
        <w:tc>
          <w:tcPr>
            <w:tcW w:w="1487"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62 </w:t>
            </w:r>
          </w:p>
        </w:tc>
      </w:tr>
      <w:tr w:rsidR="00AC3202" w:rsidRPr="00AC3202"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IEEE Xplore </w:t>
            </w:r>
          </w:p>
        </w:tc>
        <w:tc>
          <w:tcPr>
            <w:tcW w:w="4383"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"AI phenotyping" AND "genetic screening" </w:t>
            </w:r>
          </w:p>
        </w:tc>
        <w:tc>
          <w:tcPr>
            <w:tcW w:w="1377"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156 </w:t>
            </w:r>
          </w:p>
        </w:tc>
        <w:tc>
          <w:tcPr>
            <w:tcW w:w="1472"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134 </w:t>
            </w:r>
          </w:p>
        </w:tc>
        <w:tc>
          <w:tcPr>
            <w:tcW w:w="1487"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32 </w:t>
            </w:r>
          </w:p>
        </w:tc>
      </w:tr>
      <w:tr w:rsidR="00AC3202" w:rsidRPr="00AC3202"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SpringerLink </w:t>
            </w:r>
          </w:p>
        </w:tc>
        <w:tc>
          <w:tcPr>
            <w:tcW w:w="4383"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"Machine learning" AND "rare diseases" AND "cybersecurity" </w:t>
            </w:r>
          </w:p>
        </w:tc>
        <w:tc>
          <w:tcPr>
            <w:tcW w:w="1377"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198 </w:t>
            </w:r>
          </w:p>
        </w:tc>
        <w:tc>
          <w:tcPr>
            <w:tcW w:w="1472"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156 </w:t>
            </w:r>
          </w:p>
        </w:tc>
        <w:tc>
          <w:tcPr>
            <w:tcW w:w="1487"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41 </w:t>
            </w:r>
          </w:p>
        </w:tc>
      </w:tr>
      <w:tr w:rsidR="00AC3202" w:rsidRPr="00AC3202"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Web of Science </w:t>
            </w:r>
          </w:p>
        </w:tc>
        <w:tc>
          <w:tcPr>
            <w:tcW w:w="4383"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"Precision medicine" AND "AI" AND "data protection" </w:t>
            </w:r>
          </w:p>
        </w:tc>
        <w:tc>
          <w:tcPr>
            <w:tcW w:w="1377"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108 </w:t>
            </w:r>
          </w:p>
        </w:tc>
        <w:tc>
          <w:tcPr>
            <w:tcW w:w="1472"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78 </w:t>
            </w:r>
          </w:p>
        </w:tc>
        <w:tc>
          <w:tcPr>
            <w:tcW w:w="1487"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28 </w:t>
            </w:r>
          </w:p>
        </w:tc>
      </w:tr>
      <w:tr w:rsidR="00AC3202" w:rsidRPr="00AC3202"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E8F4F8"/>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TOTAL</w:t>
            </w:r>
            <w:r w:rsidRPr="00AC3202">
              <w:rPr>
                <w:rFonts w:ascii="Times New Roman" w:eastAsia="Times New Roman" w:hAnsi="Times New Roman" w:cs="Times New Roman"/>
                <w:sz w:val="20"/>
                <w:lang w:val="en-US" w:eastAsia="en-GB"/>
              </w:rPr>
              <w:t> </w:t>
            </w:r>
          </w:p>
        </w:tc>
        <w:tc>
          <w:tcPr>
            <w:tcW w:w="4383" w:type="dxa"/>
            <w:tcBorders>
              <w:top w:val="single" w:sz="6" w:space="0" w:color="DDDDDD"/>
              <w:left w:val="single" w:sz="6" w:space="0" w:color="DDDDDD"/>
              <w:bottom w:val="single" w:sz="6" w:space="0" w:color="DDDDDD"/>
              <w:right w:val="single" w:sz="6" w:space="0" w:color="DDDDDD"/>
            </w:tcBorders>
            <w:shd w:val="clear" w:color="auto" w:fill="E8F4F8"/>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w:t>
            </w:r>
            <w:r w:rsidRPr="00AC3202">
              <w:rPr>
                <w:rFonts w:ascii="Times New Roman" w:eastAsia="Times New Roman" w:hAnsi="Times New Roman" w:cs="Times New Roman"/>
                <w:sz w:val="20"/>
                <w:lang w:val="en-US" w:eastAsia="en-GB"/>
              </w:rPr>
              <w:t> </w:t>
            </w:r>
          </w:p>
        </w:tc>
        <w:tc>
          <w:tcPr>
            <w:tcW w:w="1377" w:type="dxa"/>
            <w:tcBorders>
              <w:top w:val="single" w:sz="6" w:space="0" w:color="DDDDDD"/>
              <w:left w:val="single" w:sz="6" w:space="0" w:color="DDDDDD"/>
              <w:bottom w:val="single" w:sz="6" w:space="0" w:color="DDDDDD"/>
              <w:right w:val="single" w:sz="6" w:space="0" w:color="DDDDDD"/>
            </w:tcBorders>
            <w:shd w:val="clear" w:color="auto" w:fill="E8F4F8"/>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1,008</w:t>
            </w:r>
            <w:r w:rsidRPr="00AC3202">
              <w:rPr>
                <w:rFonts w:ascii="Times New Roman" w:eastAsia="Times New Roman" w:hAnsi="Times New Roman" w:cs="Times New Roman"/>
                <w:sz w:val="20"/>
                <w:lang w:val="en-US" w:eastAsia="en-GB"/>
              </w:rPr>
              <w:t> </w:t>
            </w:r>
          </w:p>
        </w:tc>
        <w:tc>
          <w:tcPr>
            <w:tcW w:w="1472" w:type="dxa"/>
            <w:tcBorders>
              <w:top w:val="single" w:sz="6" w:space="0" w:color="DDDDDD"/>
              <w:left w:val="single" w:sz="6" w:space="0" w:color="DDDDDD"/>
              <w:bottom w:val="single" w:sz="6" w:space="0" w:color="DDDDDD"/>
              <w:right w:val="single" w:sz="6" w:space="0" w:color="DDDDDD"/>
            </w:tcBorders>
            <w:shd w:val="clear" w:color="auto" w:fill="E8F4F8"/>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800</w:t>
            </w:r>
            <w:r w:rsidRPr="00AC3202">
              <w:rPr>
                <w:rFonts w:ascii="Times New Roman" w:eastAsia="Times New Roman" w:hAnsi="Times New Roman" w:cs="Times New Roman"/>
                <w:sz w:val="20"/>
                <w:lang w:val="en-US" w:eastAsia="en-GB"/>
              </w:rPr>
              <w:t> </w:t>
            </w:r>
          </w:p>
        </w:tc>
        <w:tc>
          <w:tcPr>
            <w:tcW w:w="1487" w:type="dxa"/>
            <w:tcBorders>
              <w:top w:val="single" w:sz="6" w:space="0" w:color="DDDDDD"/>
              <w:left w:val="single" w:sz="6" w:space="0" w:color="DDDDDD"/>
              <w:bottom w:val="single" w:sz="6" w:space="0" w:color="DDDDDD"/>
              <w:right w:val="single" w:sz="6" w:space="0" w:color="DDDDDD"/>
            </w:tcBorders>
            <w:shd w:val="clear" w:color="auto" w:fill="E8F4F8"/>
            <w:hideMark/>
          </w:tcPr>
          <w:p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208</w:t>
            </w:r>
            <w:r w:rsidRPr="00AC3202">
              <w:rPr>
                <w:rFonts w:ascii="Times New Roman" w:eastAsia="Times New Roman" w:hAnsi="Times New Roman" w:cs="Times New Roman"/>
                <w:sz w:val="20"/>
                <w:lang w:val="en-US" w:eastAsia="en-GB"/>
              </w:rPr>
              <w:t> </w:t>
            </w:r>
          </w:p>
        </w:tc>
      </w:tr>
    </w:tbl>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color w:val="000000"/>
          <w:sz w:val="24"/>
          <w:szCs w:val="24"/>
          <w:lang w:val="en-US" w:eastAsia="en-GB"/>
        </w:rPr>
        <w:t>Table 2: AI Technologies and Applications in Rare Genetic Disease Diagnosis</w:t>
      </w:r>
      <w:r w:rsidRPr="00AC3202">
        <w:rPr>
          <w:rFonts w:ascii="Times New Roman" w:eastAsia="Times New Roman" w:hAnsi="Times New Roman" w:cs="Times New Roman"/>
          <w:color w:val="000000"/>
          <w:sz w:val="24"/>
          <w:szCs w:val="24"/>
          <w:lang w:val="en-US" w:eastAsia="en-GB"/>
        </w:rPr>
        <w:t> </w:t>
      </w:r>
    </w:p>
    <w:tbl>
      <w:tblPr>
        <w:tblW w:w="9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1"/>
        <w:gridCol w:w="1554"/>
        <w:gridCol w:w="1043"/>
        <w:gridCol w:w="1730"/>
        <w:gridCol w:w="1587"/>
        <w:gridCol w:w="1219"/>
      </w:tblGrid>
      <w:tr w:rsidR="00AC3202" w:rsidRPr="00AC3202"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Technology/Application</w:t>
            </w:r>
            <w:r w:rsidRPr="00AC3202">
              <w:rPr>
                <w:rFonts w:ascii="Times New Roman" w:eastAsia="Times New Roman" w:hAnsi="Times New Roman" w:cs="Times New Roman"/>
                <w:color w:val="FFFFFF"/>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Primary Function</w:t>
            </w:r>
            <w:r w:rsidRPr="00AC3202">
              <w:rPr>
                <w:rFonts w:ascii="Times New Roman" w:eastAsia="Times New Roman" w:hAnsi="Times New Roman" w:cs="Times New Roman"/>
                <w:color w:val="FFFFFF"/>
                <w:sz w:val="18"/>
                <w:lang w:val="en-US" w:eastAsia="en-GB"/>
              </w:rPr>
              <w:t> </w:t>
            </w:r>
          </w:p>
        </w:tc>
        <w:tc>
          <w:tcPr>
            <w:tcW w:w="1069"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Accuracy Rate</w:t>
            </w:r>
            <w:r w:rsidRPr="00AC3202">
              <w:rPr>
                <w:rFonts w:ascii="Times New Roman" w:eastAsia="Times New Roman" w:hAnsi="Times New Roman" w:cs="Times New Roman"/>
                <w:color w:val="FFFFFF"/>
                <w:sz w:val="18"/>
                <w:lang w:val="en-US" w:eastAsia="en-GB"/>
              </w:rPr>
              <w:t> </w:t>
            </w:r>
          </w:p>
        </w:tc>
        <w:tc>
          <w:tcPr>
            <w:tcW w:w="1782"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Key Advantages</w:t>
            </w:r>
            <w:r w:rsidRPr="00AC3202">
              <w:rPr>
                <w:rFonts w:ascii="Times New Roman" w:eastAsia="Times New Roman" w:hAnsi="Times New Roman" w:cs="Times New Roman"/>
                <w:color w:val="FFFFFF"/>
                <w:sz w:val="18"/>
                <w:lang w:val="en-US" w:eastAsia="en-GB"/>
              </w:rPr>
              <w:t> </w:t>
            </w:r>
          </w:p>
        </w:tc>
        <w:tc>
          <w:tcPr>
            <w:tcW w:w="1631"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Limitations</w:t>
            </w:r>
            <w:r w:rsidRPr="00AC3202">
              <w:rPr>
                <w:rFonts w:ascii="Times New Roman" w:eastAsia="Times New Roman" w:hAnsi="Times New Roman" w:cs="Times New Roman"/>
                <w:color w:val="FFFFFF"/>
                <w:sz w:val="18"/>
                <w:lang w:val="en-US" w:eastAsia="en-GB"/>
              </w:rPr>
              <w:t> </w:t>
            </w:r>
          </w:p>
        </w:tc>
        <w:tc>
          <w:tcPr>
            <w:tcW w:w="1249"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Privacy Concerns</w:t>
            </w:r>
            <w:r w:rsidRPr="00AC3202">
              <w:rPr>
                <w:rFonts w:ascii="Times New Roman" w:eastAsia="Times New Roman" w:hAnsi="Times New Roman" w:cs="Times New Roman"/>
                <w:color w:val="FFFFFF"/>
                <w:sz w:val="18"/>
                <w:lang w:val="en-US" w:eastAsia="en-GB"/>
              </w:rPr>
              <w:t> </w:t>
            </w:r>
          </w:p>
        </w:tc>
      </w:tr>
      <w:tr w:rsidR="00AC3202" w:rsidRPr="00AC3202"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000000"/>
                <w:sz w:val="18"/>
                <w:lang w:val="en-US" w:eastAsia="en-GB"/>
              </w:rPr>
              <w:t>Face2Gene</w:t>
            </w:r>
            <w:r w:rsidRPr="00AC3202">
              <w:rPr>
                <w:rFonts w:ascii="Times New Roman" w:eastAsia="Times New Roman" w:hAnsi="Times New Roman" w:cs="Times New Roman"/>
                <w:color w:val="000000"/>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Facial phenotyping for genetic disorders </w:t>
            </w:r>
          </w:p>
        </w:tc>
        <w:tc>
          <w:tcPr>
            <w:tcW w:w="1069"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91-96% </w:t>
            </w:r>
          </w:p>
        </w:tc>
        <w:tc>
          <w:tcPr>
            <w:tcW w:w="1782"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Mobile accessibility, rapid screening </w:t>
            </w:r>
          </w:p>
        </w:tc>
        <w:tc>
          <w:tcPr>
            <w:tcW w:w="1631"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Dataset bias, rare condition coverage </w:t>
            </w:r>
          </w:p>
        </w:tc>
        <w:tc>
          <w:tcPr>
            <w:tcW w:w="1249" w:type="dxa"/>
            <w:tcBorders>
              <w:top w:val="single" w:sz="6" w:space="0" w:color="DDDDDD"/>
              <w:left w:val="single" w:sz="6" w:space="0" w:color="DDDDDD"/>
              <w:bottom w:val="single" w:sz="6" w:space="0" w:color="DDDDDD"/>
              <w:right w:val="single" w:sz="6" w:space="0" w:color="DDDDDD"/>
            </w:tcBorders>
            <w:shd w:val="clear" w:color="auto" w:fill="FFF3CD"/>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High - biometric data </w:t>
            </w:r>
          </w:p>
        </w:tc>
      </w:tr>
      <w:tr w:rsidR="00AC3202" w:rsidRPr="00AC3202"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000000"/>
                <w:sz w:val="18"/>
                <w:lang w:val="en-US" w:eastAsia="en-GB"/>
              </w:rPr>
              <w:t>Deep Gestalt</w:t>
            </w:r>
            <w:r w:rsidRPr="00AC3202">
              <w:rPr>
                <w:rFonts w:ascii="Times New Roman" w:eastAsia="Times New Roman" w:hAnsi="Times New Roman" w:cs="Times New Roman"/>
                <w:color w:val="000000"/>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Deep learning facial analysis </w:t>
            </w:r>
          </w:p>
        </w:tc>
        <w:tc>
          <w:tcPr>
            <w:tcW w:w="1069"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88-94% </w:t>
            </w:r>
          </w:p>
        </w:tc>
        <w:tc>
          <w:tcPr>
            <w:tcW w:w="1782"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Pattern recognition, syndrome classification </w:t>
            </w:r>
          </w:p>
        </w:tc>
        <w:tc>
          <w:tcPr>
            <w:tcW w:w="1631"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Requires large datasets </w:t>
            </w:r>
          </w:p>
        </w:tc>
        <w:tc>
          <w:tcPr>
            <w:tcW w:w="1249" w:type="dxa"/>
            <w:tcBorders>
              <w:top w:val="single" w:sz="6" w:space="0" w:color="DDDDDD"/>
              <w:left w:val="single" w:sz="6" w:space="0" w:color="DDDDDD"/>
              <w:bottom w:val="single" w:sz="6" w:space="0" w:color="DDDDDD"/>
              <w:right w:val="single" w:sz="6" w:space="0" w:color="DDDDDD"/>
            </w:tcBorders>
            <w:shd w:val="clear" w:color="auto" w:fill="FFF3CD"/>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High - facial recognition </w:t>
            </w:r>
          </w:p>
        </w:tc>
      </w:tr>
      <w:tr w:rsidR="00AC3202" w:rsidRPr="00AC3202"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000000"/>
                <w:sz w:val="18"/>
                <w:lang w:val="en-US" w:eastAsia="en-GB"/>
              </w:rPr>
              <w:t>Molecular AI Design</w:t>
            </w:r>
            <w:r w:rsidRPr="00AC3202">
              <w:rPr>
                <w:rFonts w:ascii="Times New Roman" w:eastAsia="Times New Roman" w:hAnsi="Times New Roman" w:cs="Times New Roman"/>
                <w:color w:val="000000"/>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Drug discovery and optimization </w:t>
            </w:r>
          </w:p>
        </w:tc>
        <w:tc>
          <w:tcPr>
            <w:tcW w:w="1069"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73-85% </w:t>
            </w:r>
          </w:p>
        </w:tc>
        <w:tc>
          <w:tcPr>
            <w:tcW w:w="1782"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Reduced development time, cost-effective </w:t>
            </w:r>
          </w:p>
        </w:tc>
        <w:tc>
          <w:tcPr>
            <w:tcW w:w="1631"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Experimental validation needed </w:t>
            </w:r>
          </w:p>
        </w:tc>
        <w:tc>
          <w:tcPr>
            <w:tcW w:w="1249"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Medium - molecular data </w:t>
            </w:r>
          </w:p>
        </w:tc>
      </w:tr>
      <w:tr w:rsidR="00AC3202" w:rsidRPr="00AC3202"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000000"/>
                <w:sz w:val="18"/>
                <w:lang w:val="en-US" w:eastAsia="en-GB"/>
              </w:rPr>
              <w:t>Genomic AI Analysis</w:t>
            </w:r>
            <w:r w:rsidRPr="00AC3202">
              <w:rPr>
                <w:rFonts w:ascii="Times New Roman" w:eastAsia="Times New Roman" w:hAnsi="Times New Roman" w:cs="Times New Roman"/>
                <w:color w:val="000000"/>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Variant interpretation and classification </w:t>
            </w:r>
          </w:p>
        </w:tc>
        <w:tc>
          <w:tcPr>
            <w:tcW w:w="1069"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89-93% </w:t>
            </w:r>
          </w:p>
        </w:tc>
        <w:tc>
          <w:tcPr>
            <w:tcW w:w="1782"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Comprehensive genomic assessment </w:t>
            </w:r>
          </w:p>
        </w:tc>
        <w:tc>
          <w:tcPr>
            <w:tcW w:w="1631"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Computational complexity </w:t>
            </w:r>
          </w:p>
        </w:tc>
        <w:tc>
          <w:tcPr>
            <w:tcW w:w="1249" w:type="dxa"/>
            <w:tcBorders>
              <w:top w:val="single" w:sz="6" w:space="0" w:color="DDDDDD"/>
              <w:left w:val="single" w:sz="6" w:space="0" w:color="DDDDDD"/>
              <w:bottom w:val="single" w:sz="6" w:space="0" w:color="DDDDDD"/>
              <w:right w:val="single" w:sz="6" w:space="0" w:color="DDDDDD"/>
            </w:tcBorders>
            <w:shd w:val="clear" w:color="auto" w:fill="FFF3CD"/>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Very High - genetic data </w:t>
            </w:r>
          </w:p>
        </w:tc>
      </w:tr>
      <w:tr w:rsidR="00AC3202" w:rsidRPr="00AC3202"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000000"/>
                <w:sz w:val="18"/>
                <w:lang w:val="en-US" w:eastAsia="en-GB"/>
              </w:rPr>
              <w:t>Cloud-based Phenotyping</w:t>
            </w:r>
            <w:r w:rsidRPr="00AC3202">
              <w:rPr>
                <w:rFonts w:ascii="Times New Roman" w:eastAsia="Times New Roman" w:hAnsi="Times New Roman" w:cs="Times New Roman"/>
                <w:color w:val="000000"/>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Distributed genetic screening </w:t>
            </w:r>
          </w:p>
        </w:tc>
        <w:tc>
          <w:tcPr>
            <w:tcW w:w="1069"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85-92% </w:t>
            </w:r>
          </w:p>
        </w:tc>
        <w:tc>
          <w:tcPr>
            <w:tcW w:w="1782"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Scalability, real-time processing </w:t>
            </w:r>
          </w:p>
        </w:tc>
        <w:tc>
          <w:tcPr>
            <w:tcW w:w="1631"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Network dependency, latency </w:t>
            </w:r>
          </w:p>
        </w:tc>
        <w:tc>
          <w:tcPr>
            <w:tcW w:w="1249" w:type="dxa"/>
            <w:tcBorders>
              <w:top w:val="single" w:sz="6" w:space="0" w:color="DDDDDD"/>
              <w:left w:val="single" w:sz="6" w:space="0" w:color="DDDDDD"/>
              <w:bottom w:val="single" w:sz="6" w:space="0" w:color="DDDDDD"/>
              <w:right w:val="single" w:sz="6" w:space="0" w:color="DDDDDD"/>
            </w:tcBorders>
            <w:shd w:val="clear" w:color="auto" w:fill="FFF3CD"/>
            <w:hideMark/>
          </w:tcPr>
          <w:p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Critical - multi-modal data </w:t>
            </w:r>
          </w:p>
        </w:tc>
      </w:tr>
    </w:tbl>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C26B31" w:rsidRDefault="00C26B31" w:rsidP="00AC3202">
      <w:pPr>
        <w:spacing w:after="0" w:line="240" w:lineRule="auto"/>
        <w:jc w:val="both"/>
        <w:textAlignment w:val="baseline"/>
        <w:rPr>
          <w:rFonts w:ascii="Times New Roman" w:eastAsia="Times New Roman" w:hAnsi="Times New Roman" w:cs="Times New Roman"/>
          <w:b/>
          <w:bCs/>
          <w:color w:val="000000"/>
          <w:sz w:val="24"/>
          <w:szCs w:val="24"/>
          <w:lang w:val="en-US" w:eastAsia="en-GB"/>
        </w:rPr>
      </w:pPr>
    </w:p>
    <w:p w:rsidR="00AC3202" w:rsidRDefault="00AC3202"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r w:rsidRPr="00AC3202">
        <w:rPr>
          <w:rFonts w:ascii="Times New Roman" w:eastAsia="Times New Roman" w:hAnsi="Times New Roman" w:cs="Times New Roman"/>
          <w:b/>
          <w:bCs/>
          <w:color w:val="000000"/>
          <w:sz w:val="24"/>
          <w:szCs w:val="24"/>
          <w:lang w:val="en-US" w:eastAsia="en-GB"/>
        </w:rPr>
        <w:t>Table 3: Major cybersecurity threat to AI-driven healthcare system and corresponding mitigation strategies.</w:t>
      </w:r>
      <w:r w:rsidRPr="00AC3202">
        <w:rPr>
          <w:rFonts w:ascii="Times New Roman" w:eastAsia="Times New Roman" w:hAnsi="Times New Roman" w:cs="Times New Roman"/>
          <w:color w:val="000000"/>
          <w:sz w:val="24"/>
          <w:szCs w:val="24"/>
          <w:lang w:val="en-US" w:eastAsia="en-GB"/>
        </w:rPr>
        <w:t> </w:t>
      </w:r>
    </w:p>
    <w:p w:rsidR="009F3584" w:rsidRPr="00AC3202" w:rsidRDefault="009F3584" w:rsidP="00AC3202">
      <w:pPr>
        <w:spacing w:after="0" w:line="240" w:lineRule="auto"/>
        <w:jc w:val="both"/>
        <w:textAlignment w:val="baseline"/>
        <w:rPr>
          <w:rFonts w:ascii="Segoe UI" w:eastAsia="Times New Roman" w:hAnsi="Segoe UI" w:cs="Segoe UI"/>
          <w:sz w:val="19"/>
          <w:szCs w:val="19"/>
          <w:lang w:val="en-US" w:eastAsia="en-GB"/>
        </w:rPr>
      </w:pPr>
    </w:p>
    <w:tbl>
      <w:tblPr>
        <w:tblW w:w="9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8"/>
        <w:gridCol w:w="2275"/>
        <w:gridCol w:w="1164"/>
        <w:gridCol w:w="2326"/>
        <w:gridCol w:w="1891"/>
      </w:tblGrid>
      <w:tr w:rsidR="00AC3202" w:rsidRPr="009F3584" w:rsidTr="00AC3202">
        <w:trPr>
          <w:trHeight w:val="316"/>
        </w:trPr>
        <w:tc>
          <w:tcPr>
            <w:tcW w:w="580"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Threat Type </w:t>
            </w:r>
          </w:p>
        </w:tc>
        <w:tc>
          <w:tcPr>
            <w:tcW w:w="2557"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Description </w:t>
            </w:r>
          </w:p>
        </w:tc>
        <w:tc>
          <w:tcPr>
            <w:tcW w:w="1260"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Impact Level </w:t>
            </w:r>
          </w:p>
        </w:tc>
        <w:tc>
          <w:tcPr>
            <w:tcW w:w="2612"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Mitigation Strategy </w:t>
            </w:r>
          </w:p>
        </w:tc>
        <w:tc>
          <w:tcPr>
            <w:tcW w:w="2025" w:type="dxa"/>
            <w:tcBorders>
              <w:top w:val="single" w:sz="6" w:space="0" w:color="DDDDDD"/>
              <w:left w:val="single" w:sz="6" w:space="0" w:color="DDDDDD"/>
              <w:bottom w:val="single" w:sz="6" w:space="0" w:color="DDDDDD"/>
              <w:right w:val="single" w:sz="6" w:space="0" w:color="DDDDDD"/>
            </w:tcBorders>
            <w:shd w:val="clear" w:color="auto" w:fill="3498DB"/>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Implementation Status </w:t>
            </w:r>
          </w:p>
        </w:tc>
      </w:tr>
      <w:tr w:rsidR="00AC3202" w:rsidRPr="009F3584" w:rsidTr="00AC3202">
        <w:trPr>
          <w:trHeight w:val="316"/>
        </w:trPr>
        <w:tc>
          <w:tcPr>
            <w:tcW w:w="580"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Data Poisoning </w:t>
            </w:r>
          </w:p>
        </w:tc>
        <w:tc>
          <w:tcPr>
            <w:tcW w:w="2557"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Malicious manipulation of training datasets </w:t>
            </w:r>
          </w:p>
        </w:tc>
        <w:tc>
          <w:tcPr>
            <w:tcW w:w="1260" w:type="dxa"/>
            <w:tcBorders>
              <w:top w:val="single" w:sz="6" w:space="0" w:color="DDDDDD"/>
              <w:left w:val="single" w:sz="6" w:space="0" w:color="DDDDDD"/>
              <w:bottom w:val="single" w:sz="6" w:space="0" w:color="DDDDDD"/>
              <w:right w:val="single" w:sz="6" w:space="0" w:color="DDDDDD"/>
            </w:tcBorders>
            <w:shd w:val="clear" w:color="auto" w:fill="FFF3CD"/>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Critical </w:t>
            </w:r>
          </w:p>
        </w:tc>
        <w:tc>
          <w:tcPr>
            <w:tcW w:w="2612"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Data validation, adversarial training </w:t>
            </w:r>
          </w:p>
        </w:tc>
        <w:tc>
          <w:tcPr>
            <w:tcW w:w="2025"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Developing </w:t>
            </w:r>
          </w:p>
        </w:tc>
      </w:tr>
      <w:tr w:rsidR="00AC3202" w:rsidRPr="009F3584" w:rsidTr="00AC3202">
        <w:trPr>
          <w:trHeight w:val="316"/>
        </w:trPr>
        <w:tc>
          <w:tcPr>
            <w:tcW w:w="580"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Adversarial Attacks </w:t>
            </w:r>
          </w:p>
        </w:tc>
        <w:tc>
          <w:tcPr>
            <w:tcW w:w="2557"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Inputs designed to fool AI models </w:t>
            </w:r>
          </w:p>
        </w:tc>
        <w:tc>
          <w:tcPr>
            <w:tcW w:w="1260" w:type="dxa"/>
            <w:tcBorders>
              <w:top w:val="single" w:sz="6" w:space="0" w:color="DDDDDD"/>
              <w:left w:val="single" w:sz="6" w:space="0" w:color="DDDDDD"/>
              <w:bottom w:val="single" w:sz="6" w:space="0" w:color="DDDDDD"/>
              <w:right w:val="single" w:sz="6" w:space="0" w:color="DDDDDD"/>
            </w:tcBorders>
            <w:shd w:val="clear" w:color="auto" w:fill="FFF3CD"/>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High </w:t>
            </w:r>
          </w:p>
        </w:tc>
        <w:tc>
          <w:tcPr>
            <w:tcW w:w="2612"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Robust model architectures, defensive training </w:t>
            </w:r>
          </w:p>
        </w:tc>
        <w:tc>
          <w:tcPr>
            <w:tcW w:w="2025"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Partially Implemented </w:t>
            </w:r>
          </w:p>
        </w:tc>
      </w:tr>
      <w:tr w:rsidR="00AC3202" w:rsidRPr="009F3584" w:rsidTr="009F3584">
        <w:trPr>
          <w:trHeight w:val="559"/>
        </w:trPr>
        <w:tc>
          <w:tcPr>
            <w:tcW w:w="580"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Model Theft </w:t>
            </w:r>
          </w:p>
        </w:tc>
        <w:tc>
          <w:tcPr>
            <w:tcW w:w="2557"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Unauthorized access to proprietary AI models </w:t>
            </w:r>
          </w:p>
        </w:tc>
        <w:tc>
          <w:tcPr>
            <w:tcW w:w="1260"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High </w:t>
            </w:r>
          </w:p>
        </w:tc>
        <w:tc>
          <w:tcPr>
            <w:tcW w:w="2612"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Encryption, access controls, watermarking </w:t>
            </w:r>
          </w:p>
        </w:tc>
        <w:tc>
          <w:tcPr>
            <w:tcW w:w="2025"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Established </w:t>
            </w:r>
          </w:p>
        </w:tc>
      </w:tr>
      <w:tr w:rsidR="00AC3202" w:rsidRPr="009F3584" w:rsidTr="00AC3202">
        <w:trPr>
          <w:trHeight w:val="316"/>
        </w:trPr>
        <w:tc>
          <w:tcPr>
            <w:tcW w:w="580"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Privacy Leakage </w:t>
            </w:r>
          </w:p>
        </w:tc>
        <w:tc>
          <w:tcPr>
            <w:tcW w:w="2557"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Unintended exposure of sensitive patient data </w:t>
            </w:r>
          </w:p>
        </w:tc>
        <w:tc>
          <w:tcPr>
            <w:tcW w:w="1260" w:type="dxa"/>
            <w:tcBorders>
              <w:top w:val="single" w:sz="6" w:space="0" w:color="DDDDDD"/>
              <w:left w:val="single" w:sz="6" w:space="0" w:color="DDDDDD"/>
              <w:bottom w:val="single" w:sz="6" w:space="0" w:color="DDDDDD"/>
              <w:right w:val="single" w:sz="6" w:space="0" w:color="DDDDDD"/>
            </w:tcBorders>
            <w:shd w:val="clear" w:color="auto" w:fill="FFF3CD"/>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Critical </w:t>
            </w:r>
          </w:p>
        </w:tc>
        <w:tc>
          <w:tcPr>
            <w:tcW w:w="2612"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Differential privacy, homomorphic encryption </w:t>
            </w:r>
          </w:p>
        </w:tc>
        <w:tc>
          <w:tcPr>
            <w:tcW w:w="2025" w:type="dxa"/>
            <w:tcBorders>
              <w:top w:val="single" w:sz="6" w:space="0" w:color="DDDDDD"/>
              <w:left w:val="single" w:sz="6" w:space="0" w:color="DDDDDD"/>
              <w:bottom w:val="single" w:sz="6" w:space="0" w:color="DDDDDD"/>
              <w:right w:val="single" w:sz="6" w:space="0" w:color="DDDDDD"/>
            </w:tcBorders>
            <w:shd w:val="clear" w:color="auto" w:fill="F2F2F2"/>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Developing </w:t>
            </w:r>
          </w:p>
        </w:tc>
      </w:tr>
      <w:tr w:rsidR="00AC3202" w:rsidRPr="009F3584" w:rsidTr="00AC3202">
        <w:trPr>
          <w:trHeight w:val="316"/>
        </w:trPr>
        <w:tc>
          <w:tcPr>
            <w:tcW w:w="580"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System Vulnerabilities </w:t>
            </w:r>
          </w:p>
        </w:tc>
        <w:tc>
          <w:tcPr>
            <w:tcW w:w="2557"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Exploitable weaknesses in AI infrastructure </w:t>
            </w:r>
          </w:p>
        </w:tc>
        <w:tc>
          <w:tcPr>
            <w:tcW w:w="1260"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Medium </w:t>
            </w:r>
          </w:p>
        </w:tc>
        <w:tc>
          <w:tcPr>
            <w:tcW w:w="2612"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Regular security audits, patch management </w:t>
            </w:r>
          </w:p>
        </w:tc>
        <w:tc>
          <w:tcPr>
            <w:tcW w:w="2025" w:type="dxa"/>
            <w:tcBorders>
              <w:top w:val="single" w:sz="6" w:space="0" w:color="DDDDDD"/>
              <w:left w:val="single" w:sz="6" w:space="0" w:color="DDDDDD"/>
              <w:bottom w:val="single" w:sz="6" w:space="0" w:color="DDDDDD"/>
              <w:right w:val="single" w:sz="6" w:space="0" w:color="DDDDDD"/>
            </w:tcBorders>
            <w:shd w:val="clear" w:color="auto" w:fill="auto"/>
            <w:hideMark/>
          </w:tcPr>
          <w:p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Ongoing </w:t>
            </w:r>
          </w:p>
        </w:tc>
      </w:tr>
    </w:tbl>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i/>
          <w:iCs/>
          <w:color w:val="000000"/>
          <w:sz w:val="24"/>
          <w:szCs w:val="24"/>
          <w:lang w:val="en-US" w:eastAsia="en-GB"/>
        </w:rPr>
        <w:t>.</w:t>
      </w: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r w:rsidRPr="00AC3202">
        <w:rPr>
          <w:rFonts w:ascii="Times New Roman" w:eastAsia="Times New Roman" w:hAnsi="Times New Roman" w:cs="Times New Roman"/>
          <w:noProof/>
          <w:color w:val="000000"/>
          <w:sz w:val="24"/>
          <w:szCs w:val="24"/>
          <w:lang w:val="en-IN" w:eastAsia="en-IN"/>
        </w:rPr>
        <w:drawing>
          <wp:inline distT="0" distB="0" distL="0" distR="0">
            <wp:extent cx="5731510" cy="2012918"/>
            <wp:effectExtent l="19050" t="0" r="2540" b="0"/>
            <wp:docPr id="2094572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012918"/>
                    </a:xfrm>
                    <a:prstGeom prst="rect">
                      <a:avLst/>
                    </a:prstGeom>
                    <a:noFill/>
                    <a:ln>
                      <a:noFill/>
                    </a:ln>
                  </pic:spPr>
                </pic:pic>
              </a:graphicData>
            </a:graphic>
          </wp:inline>
        </w:drawing>
      </w:r>
    </w:p>
    <w:p w:rsidR="00AC3202" w:rsidRDefault="00AC3202" w:rsidP="00AC3202">
      <w:pPr>
        <w:spacing w:after="0" w:line="240" w:lineRule="auto"/>
        <w:jc w:val="both"/>
        <w:textAlignment w:val="baseline"/>
        <w:rPr>
          <w:rFonts w:ascii="Times New Roman" w:eastAsia="Times New Roman" w:hAnsi="Times New Roman" w:cs="Times New Roman"/>
          <w:b/>
          <w:bCs/>
          <w:i/>
          <w:iCs/>
          <w:color w:val="000000"/>
          <w:sz w:val="24"/>
          <w:szCs w:val="24"/>
          <w:lang w:val="en-US" w:eastAsia="en-GB"/>
        </w:rPr>
      </w:pP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i/>
          <w:iCs/>
          <w:color w:val="000000"/>
          <w:sz w:val="24"/>
          <w:szCs w:val="24"/>
          <w:lang w:val="en-US" w:eastAsia="en-GB"/>
        </w:rPr>
        <w:t>Figure 1: Exponential growth in publications related to AI-driven therapeutic molecule design and healthcare cybersecurity from 2015 to 2025.</w:t>
      </w: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Default="00AC3202"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r w:rsidRPr="00AC3202">
        <w:rPr>
          <w:rFonts w:ascii="Times New Roman" w:eastAsia="Times New Roman" w:hAnsi="Times New Roman" w:cs="Times New Roman"/>
          <w:color w:val="000000"/>
          <w:sz w:val="24"/>
          <w:szCs w:val="24"/>
          <w:lang w:val="en-US" w:eastAsia="en-GB"/>
        </w:rPr>
        <w:t> </w:t>
      </w:r>
    </w:p>
    <w:p w:rsidR="00AC3202" w:rsidRDefault="00AC3202"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noProof/>
          <w:color w:val="000000"/>
          <w:sz w:val="24"/>
          <w:szCs w:val="24"/>
          <w:lang w:val="en-IN" w:eastAsia="en-IN"/>
        </w:rPr>
        <w:drawing>
          <wp:inline distT="0" distB="0" distL="0" distR="0">
            <wp:extent cx="5731510" cy="171262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1510" cy="1712620"/>
                    </a:xfrm>
                    <a:prstGeom prst="rect">
                      <a:avLst/>
                    </a:prstGeom>
                    <a:noFill/>
                    <a:ln w="9525">
                      <a:noFill/>
                      <a:miter lim="800000"/>
                      <a:headEnd/>
                      <a:tailEnd/>
                    </a:ln>
                  </pic:spPr>
                </pic:pic>
              </a:graphicData>
            </a:graphic>
          </wp:inline>
        </w:drawing>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p>
    <w:p w:rsidR="00AC3202" w:rsidRPr="00AC3202" w:rsidRDefault="00AC3202" w:rsidP="00AC3202">
      <w:pPr>
        <w:spacing w:after="0" w:line="240" w:lineRule="auto"/>
        <w:ind w:left="300"/>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color w:val="000000"/>
          <w:sz w:val="24"/>
          <w:szCs w:val="24"/>
          <w:lang w:val="en-US" w:eastAsia="en-GB"/>
        </w:rPr>
        <w:t>Figure 2: Presents a risk assessment matrix showing the relationship between threat probability and impact severity for AI healthcare systems</w:t>
      </w: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lastRenderedPageBreak/>
        <w:t> </w:t>
      </w:r>
      <w:r w:rsidRPr="00AC3202">
        <w:rPr>
          <w:rFonts w:ascii="Times New Roman" w:eastAsia="Times New Roman" w:hAnsi="Times New Roman" w:cs="Times New Roman"/>
          <w:noProof/>
          <w:color w:val="000000"/>
          <w:sz w:val="24"/>
          <w:szCs w:val="24"/>
          <w:lang w:val="en-IN" w:eastAsia="en-IN"/>
        </w:rPr>
        <w:drawing>
          <wp:inline distT="0" distB="0" distL="0" distR="0">
            <wp:extent cx="5520513" cy="1938667"/>
            <wp:effectExtent l="19050" t="0" r="0" b="0"/>
            <wp:docPr id="14834817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9334" cy="1941765"/>
                    </a:xfrm>
                    <a:prstGeom prst="rect">
                      <a:avLst/>
                    </a:prstGeom>
                    <a:noFill/>
                    <a:ln>
                      <a:noFill/>
                    </a:ln>
                  </pic:spPr>
                </pic:pic>
              </a:graphicData>
            </a:graphic>
          </wp:inline>
        </w:drawing>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Default="00AC3202" w:rsidP="00AC3202">
      <w:pPr>
        <w:spacing w:after="0" w:line="240" w:lineRule="auto"/>
        <w:jc w:val="both"/>
        <w:textAlignment w:val="baseline"/>
        <w:rPr>
          <w:b/>
          <w:szCs w:val="24"/>
        </w:rPr>
      </w:pPr>
      <w:r w:rsidRPr="00AC3202">
        <w:rPr>
          <w:rFonts w:ascii="Times New Roman" w:eastAsia="Times New Roman" w:hAnsi="Times New Roman" w:cs="Times New Roman"/>
          <w:b/>
          <w:color w:val="000000"/>
          <w:sz w:val="24"/>
          <w:szCs w:val="24"/>
          <w:lang w:val="en-US" w:eastAsia="en-GB"/>
        </w:rPr>
        <w:t> </w:t>
      </w:r>
      <w:r w:rsidRPr="00AC3202">
        <w:rPr>
          <w:b/>
          <w:szCs w:val="24"/>
        </w:rPr>
        <w:t>Figure 3</w:t>
      </w:r>
      <w:proofErr w:type="gramStart"/>
      <w:r w:rsidRPr="00AC3202">
        <w:rPr>
          <w:b/>
          <w:szCs w:val="24"/>
        </w:rPr>
        <w:t>:Presents</w:t>
      </w:r>
      <w:proofErr w:type="gramEnd"/>
      <w:r w:rsidRPr="00AC3202">
        <w:rPr>
          <w:b/>
          <w:szCs w:val="24"/>
        </w:rPr>
        <w:t xml:space="preserve"> a risk assessment matrix showing the relationship between threat probability </w:t>
      </w:r>
    </w:p>
    <w:p w:rsidR="00AC3202" w:rsidRPr="00AC3202" w:rsidRDefault="00AC3202" w:rsidP="00AC3202">
      <w:pPr>
        <w:spacing w:after="0" w:line="240" w:lineRule="auto"/>
        <w:jc w:val="both"/>
        <w:textAlignment w:val="baseline"/>
        <w:rPr>
          <w:rFonts w:ascii="Segoe UI" w:eastAsia="Times New Roman" w:hAnsi="Segoe UI" w:cs="Segoe UI"/>
          <w:b/>
          <w:sz w:val="19"/>
          <w:szCs w:val="19"/>
          <w:lang w:val="en-US" w:eastAsia="en-GB"/>
        </w:rPr>
      </w:pPr>
      <w:r w:rsidRPr="00AC3202">
        <w:rPr>
          <w:b/>
          <w:szCs w:val="24"/>
        </w:rPr>
        <w:t>and impact severity for AI healthcare systems</w:t>
      </w:r>
      <w:r>
        <w:rPr>
          <w:b/>
          <w:szCs w:val="24"/>
        </w:rPr>
        <w:t>.</w:t>
      </w:r>
    </w:p>
    <w:p w:rsidR="00F4437B" w:rsidRPr="00C26B31" w:rsidRDefault="00AC3202" w:rsidP="00C26B31">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r w:rsidR="001511B5">
        <w:rPr>
          <w:rFonts w:cs="Times New Roman"/>
          <w:noProof/>
          <w:szCs w:val="24"/>
          <w:lang w:val="en-US"/>
        </w:rPr>
        <w:pict>
          <v:roundrect id="Rectangle: Rounded Corners 5" o:spid="_x0000_s1032" style="position:absolute;left:0;text-align:left;margin-left:-78.3pt;margin-top:88.2pt;width:108pt;height:23.4pt;rotation:-90;z-index:25166643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b5LQIAAFcEAAAOAAAAZHJzL2Uyb0RvYy54bWysVNuO2yAQfa/Uf0C8N47dxtm14qxW3k1V&#10;aXtRt/0ADPjSYoYCiZO/34Fc6rRvVfOAZmA4PucMk9XdflBkJ63rQZc0nc0pkZqD6HVb0u/fNm9u&#10;KHGeacEUaFnSg3T0bv361Wo0hcygAyWkJQiiXTGaknbemyJJHO/kwNwMjNR42IAdmMfUtomwbET0&#10;QSXZfJ4nI1hhLHDpHO4+HA/pOuI3jeT+c9M46YkqKXLzcbVxrcOarFesaC0zXc9PNNg/sBhYr/Gj&#10;F6gH5hnZ2v4vqKHnFhw0fsZhSKBpei6jBlSTzv9Q89wxI6MWNMeZi03u/8HyT7tn88UG6s48Af/p&#10;iIaqY7qV99bC2Ekm8HNpMCoZjSsuF0Li8Cqpx48gsLVs6yF6sG/sQCyg12mOPcJf3EaxZB+dP1yc&#10;l3tPOG6mb5dpjnWE41l2u0xvYmsSVgSwwM5Y599LGEgISmphq8VXbG+EZrsn56P9gmg2BDLiByXN&#10;oLCZO6ZImuf5MmpgxakYsc+YUT2oXmx6pWJi27pSluDVklbVY7XZnC67aZnSZCzp7SJbRBZXZ24K&#10;EU04K7oqizriIwxOP2oRY896dYyRpdIn64Pb4WG7wu/rPRaGsAZxwCZEu9E/HEV0J6zZEtMRX3ZJ&#10;3a8ts5IS9UFjL98tllkYhWlip0k9TZjmHeDAeEqOYeWP47M1tm+70OQoXsM99r/p/fmhHImdqOPr&#10;xehqPKZ5rPr9f7B+AQAA//8DAFBLAwQUAAYACAAAACEAK7kznOAAAAAKAQAADwAAAGRycy9kb3du&#10;cmV2LnhtbEyPwU7DMBBE70j8g7VI3FK7BtI2xKlQBSdODQjUmxObJCVeh9hpw9+znOC42tHMe/l2&#10;dj072TF0HhUsFwKYxdqbDhsFry9PyRpYiBqN7j1aBd82wLa4vMh1ZvwZ9/ZUxoZRCYZMK2hjHDLO&#10;Q91ap8PCDxbp9+FHpyOdY8PNqM9U7nouhUi50x3SQqsHu2tt/VlOTkEj+32JX8f0ffd4ezhOaSXE&#10;27NS11fzwz2waOf4F4ZffEKHgpgqP6EJrFeQrCS5RAWbJSlQIJF3Elil4Eas1sCLnP9XKH4AAAD/&#10;/wMAUEsBAi0AFAAGAAgAAAAhALaDOJL+AAAA4QEAABMAAAAAAAAAAAAAAAAAAAAAAFtDb250ZW50&#10;X1R5cGVzXS54bWxQSwECLQAUAAYACAAAACEAOP0h/9YAAACUAQAACwAAAAAAAAAAAAAAAAAvAQAA&#10;X3JlbHMvLnJlbHNQSwECLQAUAAYACAAAACEAAQZW+S0CAABXBAAADgAAAAAAAAAAAAAAAAAuAgAA&#10;ZHJzL2Uyb0RvYy54bWxQSwECLQAUAAYACAAAACEAK7kznOAAAAAKAQAADwAAAAAAAAAAAAAAAACH&#10;BAAAZHJzL2Rvd25yZXYueG1sUEsFBgAAAAAEAAQA8wAAAJQFAAAAAA==&#10;" fillcolor="#ccecff">
            <v:textbox style="layout-flow:vertical;mso-layout-flow-alt:bottom-to-top;mso-next-textbox:#Rectangle: Rounded Corners 5" inset="3.6pt,,3.6pt">
              <w:txbxContent>
                <w:p w:rsidR="00F4437B" w:rsidRDefault="00F4437B" w:rsidP="00F4437B">
                  <w:pPr>
                    <w:pStyle w:val="Heading2"/>
                    <w:keepNext/>
                    <w:rPr>
                      <w:rFonts w:ascii="Calibri" w:hAnsi="Calibri"/>
                    </w:rPr>
                  </w:pPr>
                  <w:r>
                    <w:rPr>
                      <w:rFonts w:ascii="Calibri" w:hAnsi="Calibri"/>
                    </w:rPr>
                    <w:t>Identification</w:t>
                  </w:r>
                </w:p>
              </w:txbxContent>
            </v:textbox>
          </v:roundrect>
        </w:pict>
      </w:r>
      <w:r w:rsidR="001511B5">
        <w:rPr>
          <w:rFonts w:cs="Times New Roman"/>
          <w:noProof/>
          <w:szCs w:val="24"/>
          <w:lang w:val="en-US"/>
        </w:rPr>
        <w:pict>
          <v:roundrect id="Rectangle: Rounded Corners 4" o:spid="_x0000_s1029" style="position:absolute;left:0;text-align:left;margin-left:-78.3pt;margin-top:340.2pt;width:108pt;height:23.4pt;rotation:-90;z-index:25166336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SeMQIAAF4EAAAOAAAAZHJzL2Uyb0RvYy54bWysVNuO2yAQfa/Uf0C8N47Txtm14qxW2U1V&#10;aXtRt/0AAjimxQwFEjt/vwNxUqd9q+oHNAPDYc6ZGS/v+laTg3RegaloPplSIg0Hocyuot+/bd7c&#10;UOIDM4JpMLKiR+np3er1q2VnSzmDBrSQjiCI8WVnK9qEYMss87yRLfMTsNLgYQ2uZQFdt8uEYx2i&#10;tzqbTadF1oET1gGX3uPuw+mQrhJ+XUsePte1l4HoimJuIa0urdu4ZqslK3eO2UbxIQ32D1m0TBl8&#10;9AL1wAIje6f+gmoVd+ChDhMObQZ1rbhMHJBNPv2DzXPDrExcUBxvLzL5/wfLPx2e7RcXU/f2CfhP&#10;TwysG2Z28t456BrJBD6XR6GyzvryciE6Hq+SbfcRBJaW7QMkDfratcQBap0XWCP80jaSJX1S/nhR&#10;XvaBcNzM3y7yAuMIx7PZ7SK/SaXJWBnBYnbW+fBeQkuiUVEHeyO+YnkTNDs8+ZDkF8SwNiYjflBS&#10;txqLeWCa5EVRLBIHVg7BiH3GTOxBK7FRWifH7bZr7Qhereh6/bjebIbLfhymDekqejufzVMWV2d+&#10;DJFEODO6Cks8UhNGpR+NSHZgSp9szFKbQfqodmxsX4Z+2xMlhrrEnS2II9YiqY4y4kSiSHGdLdDt&#10;sMEr6n/tmZOU6A8GS/puvpjFiRg7buxsxw4zvAGcm0DJyVyH0xTtrVO7JtY6aWDgHtugVuHcL6fE&#10;BgbYxGhdTcnYT1G/fwurFwAAAP//AwBQSwMEFAAGAAgAAAAhACRx5bzgAAAACwEAAA8AAABkcnMv&#10;ZG93bnJldi54bWxMj8FOhDAURfcm/kPzTNwxLY0gImViJrpyNYzRuCu0AmP7irTM4N9bV7p8eTf3&#10;nlNtV2vISc9+dCgg3TAgGjunRuwFvByekgKIDxKVNA61gG/tYVtfXlSyVO6Me31qQk9iCfpSChhC&#10;mEpKfTdoK/3GTRrj78PNVoZ4zj1VszzHcmsoZyynVo4YFwY56d2gu89msQJ6bvYNfh3zt93jzftx&#10;yVvGXp+FuL5aH+6BBL2GvzD84kd0qCNT6xZUnhgByS2PLkFAdpdFh5hIeMaBtAKKNC2A1hX971D/&#10;AAAA//8DAFBLAQItABQABgAIAAAAIQC2gziS/gAAAOEBAAATAAAAAAAAAAAAAAAAAAAAAABbQ29u&#10;dGVudF9UeXBlc10ueG1sUEsBAi0AFAAGAAgAAAAhADj9If/WAAAAlAEAAAsAAAAAAAAAAAAAAAAA&#10;LwEAAF9yZWxzLy5yZWxzUEsBAi0AFAAGAAgAAAAhAGo0JJ4xAgAAXgQAAA4AAAAAAAAAAAAAAAAA&#10;LgIAAGRycy9lMm9Eb2MueG1sUEsBAi0AFAAGAAgAAAAhACRx5bzgAAAACwEAAA8AAAAAAAAAAAAA&#10;AAAAiwQAAGRycy9kb3ducmV2LnhtbFBLBQYAAAAABAAEAPMAAACYBQAAAAA=&#10;" fillcolor="#ccecff">
            <v:textbox style="layout-flow:vertical;mso-layout-flow-alt:bottom-to-top;mso-next-textbox:#Rectangle: Rounded Corners 4" inset="3.6pt,,3.6pt">
              <w:txbxContent>
                <w:p w:rsidR="00F4437B" w:rsidRDefault="00F4437B" w:rsidP="00F4437B">
                  <w:pPr>
                    <w:pStyle w:val="Heading2"/>
                    <w:keepNext/>
                    <w:rPr>
                      <w:rFonts w:ascii="Calibri" w:hAnsi="Calibri"/>
                      <w:sz w:val="22"/>
                      <w:szCs w:val="22"/>
                    </w:rPr>
                  </w:pPr>
                  <w:r>
                    <w:rPr>
                      <w:rFonts w:ascii="Calibri" w:hAnsi="Calibri"/>
                      <w:sz w:val="22"/>
                      <w:szCs w:val="22"/>
                    </w:rPr>
                    <w:t>Eligibility</w:t>
                  </w:r>
                </w:p>
              </w:txbxContent>
            </v:textbox>
          </v:roundrect>
        </w:pict>
      </w:r>
      <w:r w:rsidR="001511B5">
        <w:rPr>
          <w:rFonts w:cs="Times New Roman"/>
          <w:noProof/>
          <w:szCs w:val="24"/>
          <w:lang w:val="en-US"/>
        </w:rPr>
        <w:pict>
          <v:roundrect id="Rectangle: Rounded Corners 2" o:spid="_x0000_s1027" style="position:absolute;left:0;text-align:left;margin-left:-78.3pt;margin-top:214.2pt;width:108pt;height:23.4pt;rotation:-90;z-index:2516613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5qMgIAAF4EAAAOAAAAZHJzL2Uyb0RvYy54bWysVNuO0zAQfUfiHyy/0zRZ2u5GTVer7BYh&#10;LRex8AGu7SQGx2Nst0n/nrF7oYU3RB+sGV9Ozjkz0+X92Guyk84rMBXNJ1NKpOEglGkr+u3r+s0t&#10;JT4wI5gGIyu6l57er16/Wg62lAV0oIV0BEGMLwdb0S4EW2aZ553smZ+AlQYPG3A9C5i6NhOODYje&#10;66yYTufZAE5YB1x6j7uPh0O6SvhNI3n41DReBqIritxCWl1aN3HNVktWto7ZTvEjDfYPLHqmDH70&#10;DPXIAiNbp/6C6hV34KEJEw59Bk2juEwaUE0+/UPNS8esTFrQHG/PNvn/B8s/7l7sZxepe/sM/Icn&#10;BuqOmVY+OAdDJ5nAz+XRqGywvjw/iInHp2QzfACBpWXbAMmDsXE9cYBe53OsEf7SNoolY3J+f3Ze&#10;joFw3MxvFvkc7xGOZ8XdIr9NpclYGcEiO+t8eCehJzGoqIOtEV+wvAma7Z59SPYLYlgfyYjvlDS9&#10;xmLumCb5fD5fJA2sPF5G7BNmUg9aibXSOiWu3dTaEXxa0bp+qtfr42N/eU0bMlT0blbMEourM38J&#10;kUw4Kbq6lnSkJoxOPxmR4sCUPsTIUpuj9dHt2Ni+DONmJEpU9CbSijsbEHusRXIdbcSJRJPiWiww&#10;HbDBK+p/bpmTlOj3Bkv6drYo4kRcJu4y2VwmzPAOcG4CJYewDocp2lqn2i7WOnlg4AHboFHh1C8H&#10;YkcF2MQYXU3JZZ5u/f5bWP0CAAD//wMAUEsDBBQABgAIAAAAIQD0Z6O54QAAAAsBAAAPAAAAZHJz&#10;L2Rvd25yZXYueG1sTI/BTsMwEETvSPyDtUjcUhu3SUuIU6EKTpwaEBU3JzZJir0OsdOGv8c9wXG1&#10;o5n3iu1sDTnp0fcOBdwtGBCNjVM9tgLeXp+TDRAfJCppHGoBP9rDtry+KmSu3Bn3+lSFlsQS9LkU&#10;0IUw5JT6ptNW+oUbNMbfpxutDPEcW6pGeY7l1lDOWEat7DEudHLQu043X9VkBbTc7Cv8PmaH3dPq&#10;4zhlNWPvL0Lc3syPD0CCnsNfGC74ER3KyFS7CZUnRkCy5tElCFiultEhJhKeciC1gDS93wAtC/rf&#10;ofwFAAD//wMAUEsBAi0AFAAGAAgAAAAhALaDOJL+AAAA4QEAABMAAAAAAAAAAAAAAAAAAAAAAFtD&#10;b250ZW50X1R5cGVzXS54bWxQSwECLQAUAAYACAAAACEAOP0h/9YAAACUAQAACwAAAAAAAAAAAAAA&#10;AAAvAQAAX3JlbHMvLnJlbHNQSwECLQAUAAYACAAAACEAQkeOajICAABeBAAADgAAAAAAAAAAAAAA&#10;AAAuAgAAZHJzL2Uyb0RvYy54bWxQSwECLQAUAAYACAAAACEA9GejueEAAAALAQAADwAAAAAAAAAA&#10;AAAAAACMBAAAZHJzL2Rvd25yZXYueG1sUEsFBgAAAAAEAAQA8wAAAJoFAAAAAA==&#10;" fillcolor="#ccecff">
            <v:textbox style="layout-flow:vertical;mso-layout-flow-alt:bottom-to-top;mso-next-textbox:#Rectangle: Rounded Corners 2" inset="3.6pt,,3.6pt">
              <w:txbxContent>
                <w:p w:rsidR="00F4437B" w:rsidRDefault="00F4437B" w:rsidP="00F4437B">
                  <w:pPr>
                    <w:pStyle w:val="Heading2"/>
                    <w:keepNext/>
                    <w:rPr>
                      <w:rFonts w:ascii="Calibri" w:hAnsi="Calibri"/>
                    </w:rPr>
                  </w:pPr>
                  <w:r>
                    <w:rPr>
                      <w:rFonts w:ascii="Calibri" w:hAnsi="Calibri"/>
                    </w:rPr>
                    <w:t>Screening</w:t>
                  </w:r>
                </w:p>
              </w:txbxContent>
            </v:textbox>
          </v:roundrect>
        </w:pict>
      </w:r>
      <w:r w:rsidR="001511B5">
        <w:rPr>
          <w:rFonts w:cs="Times New Roman"/>
          <w:noProof/>
          <w:szCs w:val="24"/>
          <w:lang w:val="en-US"/>
        </w:rPr>
        <w:pict>
          <v:rect id="Rectangle 6" o:spid="_x0000_s1033" style="position:absolute;left:0;text-align:left;margin-left:229.5pt;margin-top:34.3pt;width:175.5pt;height:62.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UKEQIAACgEAAAOAAAAZHJzL2Uyb0RvYy54bWysU9tu2zAMfR+wfxD0vjgxkjUx4hRFugwD&#10;unVAtw9QZNkWJosapcTOvn6Ukqbe5WmYHgRSog4PD6n17dAZdlToNdiSzyZTzpSVUGnblPzrl92b&#10;JWc+CFsJA1aV/KQ8v928frXuXaFyaMFUChmBWF/0ruRtCK7IMi9b1Qk/AacsXdaAnQjkYpNVKHpC&#10;70yWT6dvsx6wcghSeU+n9+dLvkn4da1keKxrrwIzJSduIe2Y9n3cs81aFA0K12p5oSH+gUUntKWk&#10;V6h7EQQ7oP4DqtMSwUMdJhK6DOpaS5VqoGpm09+qeWqFU6kWEse7q0z+/8HKT8cn9xkjde8eQH7z&#10;zMK2FbZRd4jQt0pUlG4Whcp654vrg+h4esr2/UeoqLXiECBpMNTYRUCqjg1J6tNVajUEJukwz/Pl&#10;ckEdkXR3s5oubhYphSieXzv04b2CjkWj5EitTOji+OBDZCOK55DEHoyudtqY5GCz3xpkR0Ft36V1&#10;QffjMGNZX/LVIl8k5F/u/BhimtbfIDodaH6N7kq+vAaJIsr2zlZpuoLQ5mwTZWMvOkbp4pT6Igz7&#10;gemq5POYIJ7soTqRsAjncaXvRUYL+IOznka15P77QaDizHyw1JzVbD6Psz12cOzsx46wkqBKHjg7&#10;m9tw/g8Hh7ppKdMsqWHhjhpa66T1C6sLfRrH1ILL14nzPvZT1MsH3/wEAAD//wMAUEsDBBQABgAI&#10;AAAAIQAQ/Te93wAAAAoBAAAPAAAAZHJzL2Rvd25yZXYueG1sTI9NT8MwDIbvSPyHyEjcWFrGSlua&#10;TnyIE+KwMo1rlpqmonGqJtu6f485wdH2o9fPW61nN4gjTqH3pCBdJCCQjG976hRsP15vchAhamr1&#10;4AkVnDHAur68qHTZ+hNt8NjETnAIhVIrsDGOpZTBWHQ6LPyIxLcvPzkdeZw62U76xOFukLdJkkmn&#10;e+IPVo/4bNF8Nwen4L6LL415Wpnduz3nb8W8DJvmU6nrq/nxAUTEOf7B8KvP6lCz094fqA1iUHC3&#10;KrhLVJDlGQgG8jThxZ7JYpmCrCv5v0L9AwAA//8DAFBLAQItABQABgAIAAAAIQC2gziS/gAAAOEB&#10;AAATAAAAAAAAAAAAAAAAAAAAAABbQ29udGVudF9UeXBlc10ueG1sUEsBAi0AFAAGAAgAAAAhADj9&#10;If/WAAAAlAEAAAsAAAAAAAAAAAAAAAAALwEAAF9yZWxzLy5yZWxzUEsBAi0AFAAGAAgAAAAhAKM7&#10;lQoRAgAAKAQAAA4AAAAAAAAAAAAAAAAALgIAAGRycy9lMm9Eb2MueG1sUEsBAi0AFAAGAAgAAAAh&#10;ABD9N73fAAAACgEAAA8AAAAAAAAAAAAAAAAAawQAAGRycy9kb3ducmV2LnhtbFBLBQYAAAAABAAE&#10;APMAAAB3BQAAAAA=&#10;">
            <v:textbox style="mso-next-textbox:#Rectangle 6" inset=",7.2pt,,7.2pt">
              <w:txbxContent>
                <w:p w:rsidR="00F4437B" w:rsidRDefault="00F4437B" w:rsidP="00F4437B">
                  <w:pPr>
                    <w:jc w:val="center"/>
                    <w:rPr>
                      <w:rFonts w:ascii="Calibri" w:hAnsi="Calibri"/>
                    </w:rPr>
                  </w:pPr>
                  <w:r>
                    <w:rPr>
                      <w:rFonts w:ascii="Calibri" w:hAnsi="Calibri"/>
                    </w:rPr>
                    <w:t>Additional records identified through other sources</w:t>
                  </w:r>
                  <w:r>
                    <w:rPr>
                      <w:rFonts w:ascii="Calibri" w:hAnsi="Calibri"/>
                    </w:rPr>
                    <w:br/>
                    <w:t>(n = 8)</w:t>
                  </w:r>
                </w:p>
              </w:txbxContent>
            </v:textbox>
          </v:rect>
        </w:pict>
      </w:r>
      <w:r w:rsidR="001511B5">
        <w:rPr>
          <w:rFonts w:cs="Times New Roman"/>
          <w:noProof/>
          <w:szCs w:val="24"/>
          <w:lang w:val="en-US"/>
        </w:rPr>
        <w:pict>
          <v:rect id="Rectangle 1" o:spid="_x0000_s1026" style="position:absolute;left:0;text-align:left;margin-left:27pt;margin-top:31.3pt;width:175.5pt;height: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uDEQIAACgEAAAOAAAAZHJzL2Uyb0RvYy54bWysU9tu2zAMfR+wfxD0vjgx6iE14hRFugwD&#10;uq1Atw+QZdkWJosapcTuvn6Ukqbe5WmYHgRRlA4PD8nNzTQYdlToNdiKrxZLzpSV0GjbVfzrl/2b&#10;NWc+CNsIA1ZV/El5frN9/WozulLl0INpFDICsb4cXcX7EFyZZV72ahB+AU5ZcraAgwhkYpc1KEZC&#10;H0yWL5dvsxGwcQhSeU+3dycn3yb8tlUyfG5brwIzFSduIe2Y9jru2XYjyg6F67U80xD/wGIQ2lLQ&#10;C9SdCIIdUP8BNWiJ4KENCwlDBm2rpUo5UDar5W/ZPPbCqZQLiePdRSb//2Dlp+Oje8BI3bt7kN88&#10;s7Drhe3ULSKMvRINhVtFobLR+fLyIRqevrJ6/AgNlVYcAiQNphaHCEjZsSlJ/XSRWk2BSbrM83y9&#10;LqgiknzrvCiWqRaZKJ9/O/ThvYKBxUPFkUqZ0MXx3ofIRpTPTxJ7MLrZa2OSgV29M8iOgsq+Tysl&#10;QEnOnxnLxopfF3mRkH/x+TnEMq2/QQw6UP8aPVAWl0eijLK9s03qriC0OZ2JsrFnHaN0sUt9GaZ6&#10;YrqpeBEDxJsamicSFuHUrjRedOgBf3A2UqtW3H8/CFScmQ+WinO9urqKvT03cG7Uc0NYSVAVD5yd&#10;jrtwmoeDQ931FGmV1LBwSwVtddL6hdWZPrVjKsF5dGK/z+306mXAtz8BAAD//wMAUEsDBBQABgAI&#10;AAAAIQBKZIcV3gAAAAkBAAAPAAAAZHJzL2Rvd25yZXYueG1sTI/NTsMwEITvSLyDtUjcqENpQhvi&#10;VPyIE+LQUJWray9xRLyOYrdN357lBMedGc1+U60n34sjjrELpOB2loFAMsF21CrYfrzeLEHEpMnq&#10;PhAqOGOEdX15UenShhNt8NikVnAJxVIrcCkNpZTROPQ6zsKAxN5XGL1OfI6ttKM+cbnv5TzLCul1&#10;R/zB6QGfHZrv5uAV3LfppTFPudm9u/PybTXdxU3zqdT11fT4ACLhlP7C8IvP6FAz0z4cyEbRK8gX&#10;PCUpKOYFCPYXWc7CnoMrVmRdyf8L6h8AAAD//wMAUEsBAi0AFAAGAAgAAAAhALaDOJL+AAAA4QEA&#10;ABMAAAAAAAAAAAAAAAAAAAAAAFtDb250ZW50X1R5cGVzXS54bWxQSwECLQAUAAYACAAAACEAOP0h&#10;/9YAAACUAQAACwAAAAAAAAAAAAAAAAAvAQAAX3JlbHMvLnJlbHNQSwECLQAUAAYACAAAACEAT7br&#10;gxECAAAoBAAADgAAAAAAAAAAAAAAAAAuAgAAZHJzL2Uyb0RvYy54bWxQSwECLQAUAAYACAAAACEA&#10;SmSHFd4AAAAJAQAADwAAAAAAAAAAAAAAAABrBAAAZHJzL2Rvd25yZXYueG1sUEsFBgAAAAAEAAQA&#10;8wAAAHYFAAAAAA==&#10;">
            <v:textbox style="mso-next-textbox:#Rectangle 1" inset=",7.2pt,,7.2pt">
              <w:txbxContent>
                <w:p w:rsidR="00F4437B" w:rsidRPr="0097057A" w:rsidRDefault="00F4437B" w:rsidP="00F4437B">
                  <w:pPr>
                    <w:jc w:val="center"/>
                    <w:rPr>
                      <w:rFonts w:ascii="Calibri" w:hAnsi="Calibri"/>
                    </w:rPr>
                  </w:pPr>
                  <w:r w:rsidRPr="0097057A">
                    <w:rPr>
                      <w:rFonts w:ascii="Calibri" w:hAnsi="Calibri"/>
                    </w:rPr>
                    <w:t>Records identified through database searching</w:t>
                  </w:r>
                  <w:r w:rsidRPr="0097057A">
                    <w:rPr>
                      <w:rFonts w:ascii="Calibri" w:hAnsi="Calibri"/>
                    </w:rPr>
                    <w:br/>
                    <w:t xml:space="preserve">(n = </w:t>
                  </w:r>
                  <w:r>
                    <w:rPr>
                      <w:rFonts w:ascii="Calibri" w:hAnsi="Calibri"/>
                    </w:rPr>
                    <w:t>1000</w:t>
                  </w:r>
                  <w:r w:rsidRPr="0097057A">
                    <w:rPr>
                      <w:rFonts w:ascii="Calibri" w:hAnsi="Calibri"/>
                    </w:rPr>
                    <w:t>)</w:t>
                  </w:r>
                </w:p>
              </w:txbxContent>
            </v:textbox>
          </v:rect>
        </w:pict>
      </w:r>
    </w:p>
    <w:p w:rsidR="00F4437B" w:rsidRPr="00CF1162" w:rsidRDefault="00F4437B" w:rsidP="00F4437B">
      <w:pPr>
        <w:spacing w:line="360" w:lineRule="auto"/>
        <w:jc w:val="both"/>
        <w:rPr>
          <w:rFonts w:cs="Times New Roman"/>
          <w:szCs w:val="24"/>
        </w:rPr>
      </w:pPr>
    </w:p>
    <w:p w:rsidR="00F4437B" w:rsidRPr="00CF1162" w:rsidRDefault="001511B5" w:rsidP="00F4437B">
      <w:pPr>
        <w:spacing w:line="360" w:lineRule="auto"/>
        <w:jc w:val="both"/>
        <w:rPr>
          <w:rFonts w:cs="Times New Roman"/>
          <w:szCs w:val="24"/>
        </w:rPr>
      </w:pPr>
      <w:r>
        <w:rPr>
          <w:rFonts w:cs="Times New Roman"/>
          <w:noProof/>
          <w:szCs w:val="24"/>
          <w:lang w:val="en-US"/>
        </w:rPr>
        <w:pict>
          <v:shapetype id="_x0000_t32" coordsize="21600,21600" o:spt="32" o:oned="t" path="m,l21600,21600e" filled="f">
            <v:path arrowok="t" fillok="f" o:connecttype="none"/>
            <o:lock v:ext="edit" shapetype="t"/>
          </v:shapetype>
          <v:shape id="Straight Arrow Connector 9" o:spid="_x0000_s1031" type="#_x0000_t32" style="position:absolute;left:0;text-align:left;margin-left:306pt;margin-top:16.5pt;width:0;height:36pt;z-index:25166540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O3aZL/f&#10;AAAACgEAAA8AAABkcnMvZG93bnJldi54bWxMj81OwzAQhO9IvIO1SNyonYYUFOJUqBII9Ub4EUc3&#10;XpKIeB3Zbht4ehZxgNNqd0az31Tr2Y3igCEOnjRkCwUCqfV2oE7D89PdxTWImAxZM3pCDZ8YYV2f&#10;nlSmtP5Ij3hoUic4hGJpNPQpTaWUse3RmbjwExJr7z44k3gNnbTBHDncjXKp1Eo6MxB/6M2Emx7b&#10;j2bvNMxf2wK71+EyPWT3V2FbbN7yl0br87P59gZEwjn9meEHn9GhZqad35ONYtSwypbcJWnIc55s&#10;+D3s2KkKBbKu5P8K9TcAAAD//wMAUEsBAi0AFAAGAAgAAAAhALaDOJL+AAAA4QEAABMAAAAAAAAA&#10;AAAAAAAAAAAAAFtDb250ZW50X1R5cGVzXS54bWxQSwECLQAUAAYACAAAACEAOP0h/9YAAACUAQAA&#10;CwAAAAAAAAAAAAAAAAAvAQAAX3JlbHMvLnJlbHNQSwECLQAUAAYACAAAACEAXuDuk84BAACFAwAA&#10;DgAAAAAAAAAAAAAAAAAuAgAAZHJzL2Uyb0RvYy54bWxQSwECLQAUAAYACAAAACEA7dpkv98AAAAK&#10;AQAADwAAAAAAAAAAAAAAAAAoBAAAZHJzL2Rvd25yZXYueG1sUEsFBgAAAAAEAAQA8wAAADQFAAAA&#10;AA==&#10;">
            <v:stroke endarrow="block"/>
            <v:shadow color="#ccc"/>
          </v:shape>
        </w:pict>
      </w:r>
    </w:p>
    <w:p w:rsidR="00F4437B" w:rsidRPr="00CF1162" w:rsidRDefault="001511B5" w:rsidP="00F4437B">
      <w:pPr>
        <w:spacing w:line="360" w:lineRule="auto"/>
        <w:jc w:val="both"/>
        <w:rPr>
          <w:rFonts w:cs="Times New Roman"/>
          <w:szCs w:val="24"/>
        </w:rPr>
      </w:pPr>
      <w:r>
        <w:rPr>
          <w:rFonts w:cs="Times New Roman"/>
          <w:noProof/>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8" o:spid="_x0000_s1030" type="#_x0000_t34" style="position:absolute;left:0;text-align:left;margin-left:117.75pt;margin-top:11.9pt;width:20.2pt;height:3.55pt;rotation:90;z-index:2516643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CxtKv3e&#10;AAAACgEAAA8AAABkcnMvZG93bnJldi54bWxMj81OwzAQhO9IvIO1SNyo3YQACnEqVAmEeiP8iKMb&#10;L0lEvI5stw08PYt6gNNqd0az31Sr2Y1ijyEOnjQsFwoEUuvtQJ2Gl+f7ixsQMRmyZvSEGr4wwqo+&#10;PalMaf2BnnDfpE5wCMXSaOhTmkopY9ujM3HhJyTWPnxwJvEaOmmDOXC4G2Wm1JV0ZiD+0JsJ1z22&#10;n83OaZi/NwV2b8Nlelw+XIdNsX7PXxutz8/mu1sQCef0Z4ZffEaHmpm2fkc2ilFDVmTcJWnIc55s&#10;OB627FSFAllX8n+F+gcAAP//AwBQSwECLQAUAAYACAAAACEAtoM4kv4AAADhAQAAEwAAAAAAAAAA&#10;AAAAAAAAAAAAW0NvbnRlbnRfVHlwZXNdLnhtbFBLAQItABQABgAIAAAAIQA4/SH/1gAAAJQBAAAL&#10;AAAAAAAAAAAAAAAAAC8BAABfcmVscy8ucmVsc1BLAQItABQABgAIAAAAIQBe4O6TzgEAAIUDAAAO&#10;AAAAAAAAAAAAAAAAAC4CAABkcnMvZTJvRG9jLnhtbFBLAQItABQABgAIAAAAIQAsbSr93gAAAAoB&#10;AAAPAAAAAAAAAAAAAAAAACgEAABkcnMvZG93bnJldi54bWxQSwUGAAAAAAQABADzAAAAMwUAAAAA&#10;" adj=",-983865,-215572">
            <v:stroke endarrow="block"/>
            <v:shadow color="#ccc"/>
          </v:shape>
        </w:pict>
      </w:r>
      <w:r>
        <w:rPr>
          <w:rFonts w:cs="Times New Roman"/>
          <w:noProof/>
          <w:szCs w:val="24"/>
          <w:lang w:val="en-US"/>
        </w:rPr>
        <w:pict>
          <v:rect id="Rectangle 7" o:spid="_x0000_s1034" style="position:absolute;left:0;text-align:left;margin-left:106.85pt;margin-top:17.65pt;width:218.25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vOEgIAACgEAAAOAAAAZHJzL2Uyb0RvYy54bWysU9tu2zAMfR+wfxD0vtgOmqY14hRFugwD&#10;ugvQ7QNkWbaFyaJGKXGyrx+lpKl3eRqmB0EUpcPDQ3J1dxgM2yv0GmzFi1nOmbISGm27in/9sn1z&#10;w5kPwjbCgFUVPyrP79avX61GV6o59GAahYxArC9HV/E+BFdmmZe9GoSfgVOWnC3gIAKZ2GUNipHQ&#10;B5PN8/w6GwEbhyCV93T7cHLydcJvWyXDp7b1KjBTceIW0o5pr+OerVei7FC4XsszDfEPLAahLQW9&#10;QD2IINgO9R9Qg5YIHtowkzBk0LZaqpQDZVPkv2Xz1AunUi4kjncXmfz/g5Uf90/uM0bq3j2C/OaZ&#10;hU0vbKfuEWHslWgoXBGFykbny8uHaHj6yurxAzRUWrELkDQ4tDhEQMqOHZLUx4vU6hCYpMv5clks&#10;lwvOJPkWy2KRp1pkonz+7dCHdwoGFg8VRyplQhf7Rx8iG1E+P0nswehmq41JBnb1xiDbCyr7Nq2U&#10;ACU5fWYsGyt+u5gvEvIvPj+FyNP6G8SgA/Wv0UPFby6PRBlle2ub1F1BaHM6E2VjzzpG6WKX+jIc&#10;6gPTTcWvY4B4U0NzJGERTu1K40WHHvAHZyO1asX9951AxZl5b6k4t8XVVeztqYFTo54awkqCqnjg&#10;7HTchNM87BzqrqdIRVLDwj0VtNVJ6xdWZ/rUjqkE59GJ/T6106uXAV//BAAA//8DAFBLAwQUAAYA&#10;CAAAACEAQUThCN8AAAAKAQAADwAAAGRycy9kb3ducmV2LnhtbEyPTU/DMAyG70j8h8hI3Fi6Vt1G&#10;aTrxIU6IwwqCa5aYpqJxqibbun+POcHR9qPXz1tvZz+II06xD6RguchAIJlge+oUvL8932xAxKTJ&#10;6iEQKjhjhG1zeVHryoYT7fDYpk5wCMVKK3ApjZWU0Tj0Oi7CiMS3rzB5nXicOmknfeJwP8g8y1bS&#10;6574g9MjPjo03+3BK1h36ak1D6X5eHXnzcvtXMRd+6nU9dV8fwci4Zz+YPjVZ3Vo2GkfDmSjGBTk&#10;y2LNqIKiLEAwsCqzHMSeyZw3sqnl/wrNDwAAAP//AwBQSwECLQAUAAYACAAAACEAtoM4kv4AAADh&#10;AQAAEwAAAAAAAAAAAAAAAAAAAAAAW0NvbnRlbnRfVHlwZXNdLnhtbFBLAQItABQABgAIAAAAIQA4&#10;/SH/1gAAAJQBAAALAAAAAAAAAAAAAAAAAC8BAABfcmVscy8ucmVsc1BLAQItABQABgAIAAAAIQCM&#10;PTvOEgIAACgEAAAOAAAAAAAAAAAAAAAAAC4CAABkcnMvZTJvRG9jLnhtbFBLAQItABQABgAIAAAA&#10;IQBBROEI3wAAAAoBAAAPAAAAAAAAAAAAAAAAAGwEAABkcnMvZG93bnJldi54bWxQSwUGAAAAAAQA&#10;BADzAAAAeAUAAAAA&#10;">
            <v:textbox inset=",7.2pt,,7.2pt">
              <w:txbxContent>
                <w:p w:rsidR="00F4437B" w:rsidRDefault="00F4437B" w:rsidP="00F4437B">
                  <w:pPr>
                    <w:jc w:val="center"/>
                    <w:rPr>
                      <w:rFonts w:ascii="Calibri" w:hAnsi="Calibri"/>
                    </w:rPr>
                  </w:pPr>
                  <w:r>
                    <w:rPr>
                      <w:rFonts w:ascii="Calibri" w:hAnsi="Calibri"/>
                    </w:rPr>
                    <w:t>Total Records Extracted</w:t>
                  </w:r>
                  <w:r>
                    <w:rPr>
                      <w:rFonts w:ascii="Calibri" w:hAnsi="Calibri"/>
                    </w:rPr>
                    <w:br/>
                    <w:t>(n = 1008)</w:t>
                  </w:r>
                </w:p>
              </w:txbxContent>
            </v:textbox>
          </v:rect>
        </w:pict>
      </w:r>
    </w:p>
    <w:p w:rsidR="00F4437B" w:rsidRPr="00CF1162" w:rsidRDefault="001511B5" w:rsidP="00F4437B">
      <w:pPr>
        <w:spacing w:line="360" w:lineRule="auto"/>
        <w:jc w:val="both"/>
        <w:rPr>
          <w:rFonts w:cs="Times New Roman"/>
          <w:szCs w:val="24"/>
        </w:rPr>
      </w:pPr>
      <w:r>
        <w:rPr>
          <w:rFonts w:cs="Times New Roman"/>
          <w:noProof/>
          <w:szCs w:val="24"/>
          <w:lang w:val="en-US"/>
        </w:rPr>
        <w:pict>
          <v:shape id="Straight Arrow Connector 10" o:spid="_x0000_s1041" type="#_x0000_t34" style="position:absolute;left:0;text-align:left;margin-left:205.55pt;margin-top:37.5pt;width:24.45pt;height:3.55pt;rotation:90;flip:x;z-index:25167564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EYbmwXf&#10;AAAACgEAAA8AAABkcnMvZG93bnJldi54bWxMj01PwzAMhu9I/IfISNxY2q4dqDSd0CQQ2o3yIY5Z&#10;Y9qKxqmSbCv8eox2gKPtR6+ft1rPdhQH9GFwpCBdJCCQWmcG6hS8PN9f3YAIUZPRoyNU8IUB1vX5&#10;WaVL4470hIcmdoJDKJRaQR/jVEoZ2h6tDgs3IfHtw3mrI4++k8brI4fbUWZJspJWD8Qfej3hpsf2&#10;s9lbBfP3tsDubcjjY/pw7bfF5n352ih1eTHf3YKIOMc/GH71WR1qdtq5PZkgRgX5MuMuUUGRpyAY&#10;OC12TGarFGRdyf8V6h8AAAD//wMAUEsBAi0AFAAGAAgAAAAhALaDOJL+AAAA4QEAABMAAAAAAAAA&#10;AAAAAAAAAAAAAFtDb250ZW50X1R5cGVzXS54bWxQSwECLQAUAAYACAAAACEAOP0h/9YAAACUAQAA&#10;CwAAAAAAAAAAAAAAAAAvAQAAX3JlbHMvLnJlbHNQSwECLQAUAAYACAAAACEAXuDuk84BAACFAwAA&#10;DgAAAAAAAAAAAAAAAAAuAgAAZHJzL2Uyb0RvYy54bWxQSwECLQAUAAYACAAAACEARhubBd8AAAAK&#10;AQAADwAAAAAAAAAAAAAAAAAoBAAAZHJzL2Rvd25yZXYueG1sUEsFBgAAAAAEAAQA8wAAADQFAAAA&#10;AA==&#10;" adj="10778,1301172,-254429">
            <v:stroke endarrow="block"/>
            <v:shadow color="#ccc"/>
          </v:shape>
        </w:pict>
      </w:r>
    </w:p>
    <w:p w:rsidR="00F4437B" w:rsidRPr="00CF1162" w:rsidRDefault="001511B5" w:rsidP="00F4437B">
      <w:pPr>
        <w:spacing w:line="360" w:lineRule="auto"/>
        <w:jc w:val="both"/>
        <w:rPr>
          <w:rFonts w:cs="Times New Roman"/>
          <w:szCs w:val="24"/>
        </w:rPr>
      </w:pPr>
      <w:r>
        <w:rPr>
          <w:rFonts w:cs="Times New Roman"/>
          <w:noProof/>
          <w:szCs w:val="24"/>
          <w:lang w:val="en-US"/>
        </w:rPr>
        <w:pict>
          <v:rect id="Rectangle 13" o:spid="_x0000_s1036" style="position:absolute;left:0;text-align:left;margin-left:333pt;margin-top:26.25pt;width:135pt;height:6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QSEAIAACgEAAAOAAAAZHJzL2Uyb0RvYy54bWysU9tu2zAMfR+wfxD0vtgOkqUx4hRFugwD&#10;unVAtw9QZNkWJosapcTOvn6UkqbZ5WmYHgRSog4PD6nV7dgbdlDoNdiKF5OcM2Ul1Nq2Ff/6Zfvm&#10;hjMfhK2FAasqflSe365fv1oNrlRT6MDUChmBWF8OruJdCK7MMi871Qs/AacsXTaAvQjkYpvVKAZC&#10;7002zfO32QBYOwSpvKfT+9MlXyf8plEyPDaNV4GZihO3kHZM+y7u2XolyhaF67Q80xD/wKIX2lLS&#10;C9S9CILtUf8B1WuJ4KEJEwl9Bk2jpUo1UDVF/ls1T51wKtVC4nh3kcn/P1j56fDkPmOk7t0DyG+e&#10;Wdh0wrbqDhGGToma0hVRqGxwvrw8iI6np2w3fISaWiv2AZIGY4N9BKTq2JikPl6kVmNgkg6LRTGb&#10;59QRSXeLZT5fzFMKUT6/dujDewU9i0bFkVqZ0MXhwYfIRpTPIYk9GF1vtTHJwXa3McgOgtq+TeuM&#10;7q/DjGVDxZfz6Twh/3LnryHytP4G0etA82t0X/GbS5Aoo2zvbJ2mKwhtTjZRNvasY5QuTqkvw7gb&#10;ma5JhpggnuygPpKwCKdxpe9FRgf4g7OBRrXi/vteoOLMfLDUnGUxm8XZvnbw2tldO8JKgqp44Oxk&#10;bsLpP+wd6rajTEVSw8IdNbTRSesXVmf6NI6pBeevE+f92k9RLx98/RMAAP//AwBQSwMEFAAGAAgA&#10;AAAhAMSQAMLfAAAACgEAAA8AAABkcnMvZG93bnJldi54bWxMj01PwzAMhu9I/IfISNxYyqa2W9d0&#10;4kOcEIcVxK5ZYtqKxqmabOv+Pd5pHG0/ev285WZyvTjiGDpPCh5nCQgk421HjYKvz7eHJYgQNVnd&#10;e0IFZwywqW5vSl1Yf6ItHuvYCA6hUGgFbYxDIWUwLTodZn5A4tuPH52OPI6NtKM+cbjr5TxJMul0&#10;R/yh1QO+tGh+64NTkDfxtTbPqfn+aM/L99W0CNt6p9T93fS0BhFxilcYLvqsDhU77f2BbBC9gizL&#10;uEtUkM5TEAysFpfFnsk8T0BWpfxfofoDAAD//wMAUEsBAi0AFAAGAAgAAAAhALaDOJL+AAAA4QEA&#10;ABMAAAAAAAAAAAAAAAAAAAAAAFtDb250ZW50X1R5cGVzXS54bWxQSwECLQAUAAYACAAAACEAOP0h&#10;/9YAAACUAQAACwAAAAAAAAAAAAAAAAAvAQAAX3JlbHMvLnJlbHNQSwECLQAUAAYACAAAACEAIqJ0&#10;EhACAAAoBAAADgAAAAAAAAAAAAAAAAAuAgAAZHJzL2Uyb0RvYy54bWxQSwECLQAUAAYACAAAACEA&#10;xJAAwt8AAAAKAQAADwAAAAAAAAAAAAAAAABqBAAAZHJzL2Rvd25yZXYueG1sUEsFBgAAAAAEAAQA&#10;8wAAAHYFAAAAAA==&#10;">
            <v:textbox style="mso-next-textbox:#Rectangle 13" inset=",7.2pt,,7.2pt">
              <w:txbxContent>
                <w:p w:rsidR="00F4437B" w:rsidRDefault="00F4437B" w:rsidP="00F4437B">
                  <w:pPr>
                    <w:spacing w:after="0"/>
                    <w:jc w:val="center"/>
                    <w:rPr>
                      <w:rFonts w:ascii="Calibri" w:hAnsi="Calibri"/>
                    </w:rPr>
                  </w:pPr>
                  <w:r>
                    <w:rPr>
                      <w:rFonts w:ascii="Calibri" w:hAnsi="Calibri"/>
                    </w:rPr>
                    <w:t xml:space="preserve">Records excluded based on Exclusion Criteria </w:t>
                  </w:r>
                  <w:r>
                    <w:rPr>
                      <w:rFonts w:ascii="Calibri" w:hAnsi="Calibri"/>
                    </w:rPr>
                    <w:br/>
                    <w:t>(n = 800)</w:t>
                  </w:r>
                </w:p>
              </w:txbxContent>
            </v:textbox>
          </v:rect>
        </w:pict>
      </w:r>
      <w:r>
        <w:rPr>
          <w:rFonts w:cs="Times New Roman"/>
          <w:noProof/>
          <w:szCs w:val="24"/>
          <w:lang w:val="en-US"/>
        </w:rPr>
        <w:pict>
          <v:rect id="Rectangle 12" o:spid="_x0000_s1035" style="position:absolute;left:0;text-align:left;margin-left:150.25pt;margin-top:27.45pt;width:131.5pt;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1eEQIAACgEAAAOAAAAZHJzL2Uyb0RvYy54bWysU9tu2zAMfR+wfxD0vtgOml6MOEWRLsOA&#10;7gJ0+wBZlm1hsqhRSuzu60cpaepdnobpQRBF6fDwkFzfToNhB4Veg614scg5U1ZCo21X8a9fdm+u&#10;OfNB2EYYsKriT8rz283rV+vRlWoJPZhGISMQ68vRVbwPwZVZ5mWvBuEX4JQlZws4iEAmdlmDYiT0&#10;wWTLPL/MRsDGIUjlPd3eH518k/DbVsnwqW29CsxUnLiFtGPa67hnm7UoOxSu1/JEQ/wDi0FoS0HP&#10;UPciCLZH/QfUoCWChzYsJAwZtK2WKuVA2RT5b9k89sKplAuJ491ZJv//YOXHw6P7jJG6dw8gv3lm&#10;YdsL26k7RBh7JRoKV0ShstH58vwhGp6+snr8AA2VVuwDJA2mFocISNmxKUn9dJZaTYFJuiwur/J8&#10;RRWR5FtdFas81SIT5fNvhz68UzCweKg4UikTujg8+BDZiPL5SWIPRjc7bUwysKu3BtlBUNl3aaUE&#10;KMn5M2PZWPGb1XKVkH/x+TlEntbfIAYdqH+NHip+fX4kyijbW9uk7gpCm+OZKBt70jFKF7vUl2Gq&#10;J6YbAogB4k0NzRMJi3BsVxovOvSAPzgbqVUr7r/vBSrOzHtLxbkpLi5ib88NnBv13BBWElTFA2fH&#10;4zYc52HvUHc9RSqSGhbuqKCtTlq/sDrRp3ZMJTiNTuz3uZ1evQz45icAAAD//wMAUEsDBBQABgAI&#10;AAAAIQBgvxGv3gAAAAoBAAAPAAAAZHJzL2Rvd25yZXYueG1sTI9NT8MwDIbvSPyHyEjcWAJdx1aa&#10;TnyIE+KwMo1r1pimonGqJtu6f485wdGvH71+XK4n34sjjrELpOF2pkAgNcF21GrYfrzeLEHEZMia&#10;PhBqOGOEdXV5UZrChhNt8FinVnAJxcJocCkNhZSxcehNnIUBiXdfYfQm8Ti20o7mxOW+l3dKLaQ3&#10;HfEFZwZ8dth81wev4b5NL3XzlDe7d3devq2mLG7qT62vr6bHBxAJp/QHw68+q0PFTvtwIBtFryFT&#10;KmdUQz5fgWAgX2Qc7JmccyKrUv5/ofoBAAD//wMAUEsBAi0AFAAGAAgAAAAhALaDOJL+AAAA4QEA&#10;ABMAAAAAAAAAAAAAAAAAAAAAAFtDb250ZW50X1R5cGVzXS54bWxQSwECLQAUAAYACAAAACEAOP0h&#10;/9YAAACUAQAACwAAAAAAAAAAAAAAAAAvAQAAX3JlbHMvLnJlbHNQSwECLQAUAAYACAAAACEAd8Dd&#10;XhECAAAoBAAADgAAAAAAAAAAAAAAAAAuAgAAZHJzL2Uyb0RvYy54bWxQSwECLQAUAAYACAAAACEA&#10;YL8Rr94AAAAKAQAADwAAAAAAAAAAAAAAAABrBAAAZHJzL2Rvd25yZXYueG1sUEsFBgAAAAAEAAQA&#10;8wAAAHYFAAAAAA==&#10;">
            <v:textbox style="mso-next-textbox:#Rectangle 12" inset=",7.2pt,,7.2pt">
              <w:txbxContent>
                <w:p w:rsidR="00F4437B" w:rsidRDefault="00F4437B" w:rsidP="00F4437B">
                  <w:pPr>
                    <w:jc w:val="center"/>
                    <w:rPr>
                      <w:rFonts w:ascii="Calibri" w:hAnsi="Calibri"/>
                    </w:rPr>
                  </w:pPr>
                  <w:r>
                    <w:rPr>
                      <w:rFonts w:ascii="Calibri" w:hAnsi="Calibri"/>
                    </w:rPr>
                    <w:t>Records screened</w:t>
                  </w:r>
                  <w:r>
                    <w:rPr>
                      <w:rFonts w:ascii="Calibri" w:hAnsi="Calibri"/>
                    </w:rPr>
                    <w:br/>
                    <w:t>(n = 208)</w:t>
                  </w:r>
                </w:p>
              </w:txbxContent>
            </v:textbox>
          </v:rect>
        </w:pict>
      </w:r>
    </w:p>
    <w:p w:rsidR="00F4437B" w:rsidRPr="00CF1162" w:rsidRDefault="001511B5" w:rsidP="00F4437B">
      <w:pPr>
        <w:spacing w:line="360" w:lineRule="auto"/>
        <w:jc w:val="both"/>
        <w:rPr>
          <w:rFonts w:cs="Times New Roman"/>
          <w:szCs w:val="24"/>
        </w:rPr>
      </w:pPr>
      <w:r>
        <w:rPr>
          <w:rFonts w:cs="Times New Roman"/>
          <w:noProof/>
          <w:szCs w:val="24"/>
          <w:lang w:val="en-US"/>
        </w:rPr>
        <w:pict>
          <v:shape id="Straight Arrow Connector 14" o:spid="_x0000_s1045" type="#_x0000_t32" style="position:absolute;left:0;text-align:left;margin-left:281.75pt;margin-top:28.6pt;width:51.25pt;height:0;z-index:25167974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B0AEAAIUDAAAOAAAAZHJzL2Uyb0RvYy54bWysU8Fu2zAMvQ/YPwi6L3YCpOuMOD2k7S7d&#10;FqDdBzCSbAuVRYFU4uTvJ6lJVmy3YT4Iokk+Pj5Sq7vj6MTBEFv0rZzPaimMV6it71v58+Xx060U&#10;HMFrcOhNK0+G5d3644fVFBqzwAGdNiQSiOdmCq0cYgxNVbEazAg8w2B8cnZII8RkUl9pgimhj65a&#10;1PVNNSHpQKgMc/p7/+aU64LfdUbFH13HJgrXysQtlpPKuctntV5B0xOEwaozDfgHFiNYn4peoe4h&#10;gtiT/QtqtIqQsYszhWOFXWeVKT2kbub1H908DxBM6SWJw+EqE/8/WPX9sPFbytTV0T+HJ1SvLDxu&#10;BvC9KQReTiENbp6lqqbAzTUlGxy2JHbTN9QpBvYRiwrHjsYMmfoTxyL26Sq2OUah0s+bZX37eSmF&#10;urgqaC55gTh+NTiKfGklRwLbD3GD3qeJIs1LFTg8ccysoLkk5KIeH61zZbDOi6mVX5aLZUlgdFZn&#10;Zw5j6ncbR+IAeTXKV1pMnvdhhHuvC9hgQD+c7xGsS3cRizaRbFLLGZmrjUZL4Ux6Dfn2Rs/5XNGU&#10;fTxzvoiXN5WbHerTlnJwttKsS1fnvczL9N4uUb9fz/oXAAAA//8DAFBLAwQUAAYACAAAACEA5Qu3&#10;K94AAAAJAQAADwAAAGRycy9kb3ducmV2LnhtbEyPzU7DMBCE70i8g7VI3KjTlrgoxKlQJRDqjfAj&#10;jm68JBHxOrLdNvD0LOoBbrs7o9lvyvXkBnHAEHtPGuazDARS421PrYaX5/urGxAxGbJm8IQavjDC&#10;ujo/K01h/ZGe8FCnVnAIxcJo6FIaCylj06EzceZHJNY+fHAm8RpaaYM5crgb5CLLlHSmJ/7QmRE3&#10;HTaf9d5pmL63ObZv/XV6nD+swjbfvC9fa60vL6a7WxAJp/Rnhl98RoeKmXZ+TzaKQUOuljlbeVgt&#10;QLBBKcXldqeDrEr5v0H1AwAA//8DAFBLAQItABQABgAIAAAAIQC2gziS/gAAAOEBAAATAAAAAAAA&#10;AAAAAAAAAAAAAABbQ29udGVudF9UeXBlc10ueG1sUEsBAi0AFAAGAAgAAAAhADj9If/WAAAAlAEA&#10;AAsAAAAAAAAAAAAAAAAALwEAAF9yZWxzLy5yZWxzUEsBAi0AFAAGAAgAAAAhAB6vr8HQAQAAhQMA&#10;AA4AAAAAAAAAAAAAAAAALgIAAGRycy9lMm9Eb2MueG1sUEsBAi0AFAAGAAgAAAAhAOULtyveAAAA&#10;CQEAAA8AAAAAAAAAAAAAAAAAKgQAAGRycy9kb3ducmV2LnhtbFBLBQYAAAAABAAEAPMAAAA1BQAA&#10;AAA=&#10;">
            <v:stroke endarrow="block"/>
            <v:shadow color="#ccc"/>
          </v:shape>
        </w:pict>
      </w:r>
    </w:p>
    <w:p w:rsidR="00F4437B" w:rsidRPr="00CF1162" w:rsidRDefault="001511B5" w:rsidP="00F4437B">
      <w:pPr>
        <w:spacing w:line="360" w:lineRule="auto"/>
        <w:jc w:val="both"/>
        <w:rPr>
          <w:rFonts w:cs="Times New Roman"/>
          <w:szCs w:val="24"/>
        </w:rPr>
      </w:pPr>
      <w:r>
        <w:rPr>
          <w:rFonts w:cs="Times New Roman"/>
          <w:noProof/>
          <w:szCs w:val="24"/>
          <w:lang w:eastAsia="en-GB"/>
        </w:rPr>
        <w:pict>
          <v:shape id="_x0000_s1050" type="#_x0000_t32" style="position:absolute;left:0;text-align:left;margin-left:398.75pt;margin-top:28.25pt;width:.8pt;height:21.5pt;z-index:251684864" o:connectortype="straight">
            <v:stroke endarrow="block"/>
          </v:shape>
        </w:pict>
      </w:r>
      <w:r>
        <w:rPr>
          <w:rFonts w:cs="Times New Roman"/>
          <w:noProof/>
          <w:szCs w:val="24"/>
          <w:lang w:val="en-US"/>
        </w:rPr>
        <w:pict>
          <v:shape id="Straight Arrow Connector 11" o:spid="_x0000_s1042" type="#_x0000_t34" style="position:absolute;left:0;text-align:left;margin-left:207.85pt;margin-top:16.45pt;width:20pt;height:3.55pt;rotation:90;z-index:2516766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DY0AEAAIUDAAAOAAAAZHJzL2Uyb0RvYy54bWysU01v2zAMvQ/YfxB0X+xk67AacXpI1126&#10;LUC7H8BItC1UFgVKiZN/P0n5WLHdhvogiCL5+PhIL+8OoxV75GDItXI+q6VAp0gb17fy1/PDhy9S&#10;hAhOgyWHrTxikHer9++Wk29wQQNZjSwSiAvN5Fs5xOibqgpqwBHCjDy65OyIR4jJ5L7SDFNCH221&#10;qOvP1USsPZPCENLr/ckpVwW/61DFn10XMArbysQtlpPLuc1ntVpC0zP4wagzDfgPFiMYl4peoe4h&#10;gtix+QdqNIopUBdnisaKus4oLD2kbub1X908DeCx9JLECf4qU3g7WPVjv3YbztTVwT35R1IvQTha&#10;D+B6LASejz4Nbp6lqiYfmmtKNoLfsNhO30mnGNhFKiocOh4zZOpPHIrYx6vYeIhCnR5Vev34aXFb&#10;lzlU0FzyPIf4DWkU+dLKEBlMP8Q1OZcmSjwvVWD/GGJmBc0lIRd19GCsLYO1TkytvL1Z3JSEQNbo&#10;7Mxhgfvt2rLYQ16N8pUWk+d1GNPO6QI2IOiv53sEY9NdxKJNZJPUsihztRG1FBbT35BvJ3rW5YpY&#10;9vHM+SJe3tTQbEkfN5yDs5VmXbo672Veptd2ifrz96x+AwAA//8DAFBLAwQUAAYACAAAACEAT4MU&#10;G90AAAAIAQAADwAAAGRycy9kb3ducmV2LnhtbEyPzU7DMBCE70i8g7VI3KjTtC4oZFOhSiDUG+FH&#10;HN14SSLidWS7beDpMeoBjqMZzXxTric7iAP50DtGmM8yEMSNMz23CC/P91c3IELUbPTgmBC+KMC6&#10;Oj8rdWHckZ/oUMdWpBIOhUboYhwLKUPTkdVh5kbi5H04b3VM0rfSeH1M5XaQeZatpNU9p4VOj7Tp&#10;qPms9xZh+t4qat/6ZXycP1z7rdq8L15rxMuL6e4WRKQp/oXhFz+hQ5WYdm7PJogBYbnI05eIkCsQ&#10;yT/pHYJaKZBVKf8fqH4AAAD//wMAUEsBAi0AFAAGAAgAAAAhALaDOJL+AAAA4QEAABMAAAAAAAAA&#10;AAAAAAAAAAAAAFtDb250ZW50X1R5cGVzXS54bWxQSwECLQAUAAYACAAAACEAOP0h/9YAAACUAQAA&#10;CwAAAAAAAAAAAAAAAAAvAQAAX3JlbHMvLnJlbHNQSwECLQAUAAYACAAAACEAaaWg2NABAACFAwAA&#10;DgAAAAAAAAAAAAAAAAAuAgAAZHJzL2Uyb0RvYy54bWxQSwECLQAUAAYACAAAACEAT4MUG90AAAAI&#10;AQAADwAAAAAAAAAAAAAAAAAqBAAAZHJzL2Rvd25yZXYueG1sUEsFBgAAAAAEAAQA8wAAADQFAAAA&#10;AA==&#10;" adj=",-1710659,-314928">
            <v:stroke endarrow="block"/>
            <v:shadow color="#ccc"/>
          </v:shape>
        </w:pict>
      </w:r>
      <w:r>
        <w:rPr>
          <w:rFonts w:cs="Times New Roman"/>
          <w:noProof/>
          <w:szCs w:val="24"/>
          <w:lang w:val="en-US"/>
        </w:rPr>
        <w:pict>
          <v:rect id="Rectangle 15" o:spid="_x0000_s1037" style="position:absolute;left:0;text-align:left;margin-left:148.5pt;margin-top:27.85pt;width:135pt;height:6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FnEQIAACgEAAAOAAAAZHJzL2Uyb0RvYy54bWysU9tu2zAMfR+wfxD0vtgOkrU14hRFugwD&#10;unVAtw+QZdkWJosapcTJvn6Ukqbe5WmYHgRRlA4PD8nV7WEwbK/Qa7AVL2Y5Z8pKaLTtKv71y/bN&#10;NWc+CNsIA1ZV/Kg8v12/frUaXanm0INpFDICsb4cXcX7EFyZZV72ahB+Bk5ZcraAgwhkYpc1KEZC&#10;H0w2z/O32QjYOASpvKfb+5OTrxN+2yoZHtvWq8BMxYlbSDumvY57tl6JskPhei3PNMQ/sBiEthT0&#10;AnUvgmA71H9ADVoieGjDTMKQQdtqqVIOlE2R/5bNUy+cSrmQON5dZPL/D1Z+2j+5zxipe/cA8ptn&#10;Fja9sJ26Q4SxV6KhcEUUKhudLy8fouHpK6vHj9BQacUuQNLg0OIQASk7dkhSHy9Sq0Ngki6Lq2Kx&#10;zKkiknxX10W+TLXIRPn826EP7xUMLB4qjlTKhC72Dz5ENqJ8fpLYg9HNVhuTDOzqjUG2F1T2bVop&#10;AUpy+sxYNlb8ZjlfJuRffH4Kkaf1N4hBB+pfo4eKX18eiTLK9s42qbuC0OZ0JsrGnnWM0sUu9WU4&#10;1AemGyISA8SbGpojCYtwalcaLzr0gD84G6lVK+6/7wQqzswHS8W5KRaL2NtTA6dGPTWElQRV8cDZ&#10;6bgJp3nYOdRdT5GKpIaFOypoq5PWL6zO9KkdUwnOoxP7fWqnVy8Dvv4JAAD//wMAUEsDBBQABgAI&#10;AAAAIQAOpBZr3gAAAAoBAAAPAAAAZHJzL2Rvd25yZXYueG1sTI9NT8MwDIbvSPyHyEjcWMpQl640&#10;nfgQJ8RhBcE1S0xb0ThVk23dv8c7wdH2o9fPW21mP4gDTrEPpOF2kYFAssH11Gr4eH+5KUDEZMiZ&#10;IRBqOGGETX15UZnShSNt8dCkVnAIxdJo6FIaSymj7dCbuAgjEt++w+RN4nFqpZvMkcP9IJdZtpLe&#10;9MQfOjPiU4f2p9l7DapNz419zO3nW3cqXtfzXdw2X1pfX80P9yASzukPhrM+q0PNTruwJxfFoGG5&#10;VtwlachzBYKBfHVe7JhUhQJZV/J/hfoXAAD//wMAUEsBAi0AFAAGAAgAAAAhALaDOJL+AAAA4QEA&#10;ABMAAAAAAAAAAAAAAAAAAAAAAFtDb250ZW50X1R5cGVzXS54bWxQSwECLQAUAAYACAAAACEAOP0h&#10;/9YAAACUAQAACwAAAAAAAAAAAAAAAAAvAQAAX3JlbHMvLnJlbHNQSwECLQAUAAYACAAAACEATumh&#10;ZxECAAAoBAAADgAAAAAAAAAAAAAAAAAuAgAAZHJzL2Uyb0RvYy54bWxQSwECLQAUAAYACAAAACEA&#10;DqQWa94AAAAKAQAADwAAAAAAAAAAAAAAAABrBAAAZHJzL2Rvd25yZXYueG1sUEsFBgAAAAAEAAQA&#10;8wAAAHYFAAAAAA==&#10;">
            <v:textbox inset=",7.2pt,,7.2pt">
              <w:txbxContent>
                <w:p w:rsidR="00F4437B" w:rsidRDefault="00F4437B" w:rsidP="00F4437B">
                  <w:pPr>
                    <w:jc w:val="center"/>
                    <w:rPr>
                      <w:rFonts w:ascii="Calibri" w:hAnsi="Calibri"/>
                    </w:rPr>
                  </w:pPr>
                  <w:r>
                    <w:rPr>
                      <w:rFonts w:ascii="Calibri" w:hAnsi="Calibri"/>
                    </w:rPr>
                    <w:t>Full-text articles assessed for eligibility</w:t>
                  </w:r>
                  <w:r>
                    <w:rPr>
                      <w:rFonts w:ascii="Calibri" w:hAnsi="Calibri"/>
                    </w:rPr>
                    <w:br/>
                    <w:t>(n = 208)</w:t>
                  </w:r>
                </w:p>
              </w:txbxContent>
            </v:textbox>
          </v:rect>
        </w:pict>
      </w:r>
    </w:p>
    <w:p w:rsidR="00F4437B" w:rsidRPr="00CF1162" w:rsidRDefault="001511B5" w:rsidP="00F4437B">
      <w:pPr>
        <w:spacing w:line="360" w:lineRule="auto"/>
        <w:jc w:val="both"/>
        <w:rPr>
          <w:rFonts w:cs="Times New Roman"/>
          <w:szCs w:val="24"/>
        </w:rPr>
      </w:pPr>
      <w:r>
        <w:rPr>
          <w:rFonts w:cs="Times New Roman"/>
          <w:noProof/>
          <w:szCs w:val="24"/>
          <w:lang w:val="en-US"/>
        </w:rPr>
        <w:pict>
          <v:rect id="Rectangle 18" o:spid="_x0000_s1038" style="position:absolute;left:0;text-align:left;margin-left:333pt;margin-top:19.6pt;width:135pt;height:7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GTEgIAACoEAAAOAAAAZHJzL2Uyb0RvYy54bWysU9tu2zAMfR+wfxD0vtgOkq4x4hRFugwD&#10;unVAtw+QZdkWJosapcTpvn6Ukqbe5WmYHgRRlA4PD8n1zXEw7KDQa7AVL2Y5Z8pKaLTtKv71y+7N&#10;NWc+CNsIA1ZV/El5frN5/Wo9ulLNoQfTKGQEYn05uor3Ibgyy7zs1SD8DJyy5GwBBxHIxC5rUIyE&#10;PphsnudX2QjYOASpvKfbu5OTbxJ+2yoZHtrWq8BMxYlbSDumvY57tlmLskPhei3PNMQ/sBiEthT0&#10;AnUngmB71H9ADVoieGjDTMKQQdtqqVIOlE2R/5bNYy+cSrmQON5dZPL/D1Z+Ojy6zxipe3cP8ptn&#10;Fra9sJ26RYSxV6KhcEUUKhudLy8fouHpK6vHj9BQacU+QNLg2OIQASk7dkxSP12kVsfAJF0Wb4vF&#10;MqeKSPIVeb66WqZiZKJ8/u7Qh/cKBhYPFUeqZYIXh3sfIh1RPj9J9MHoZqeNSQZ29dYgOwiq+y6t&#10;lAFlOX1mLBsrvlrOlwn5F5+fQuRp/Q1i0IEa2Oih4teXR6KMur2zTWqvILQ5nYmysWcho3axTX0Z&#10;jvWR6SbqECPEqxqaJ5IW4dSwNGB06AF/cDZSs1bcf98LVJyZD5bKsyoWi9jdUwOnRj01hJUEVfHA&#10;2em4DaeJ2DvUXU+RiiSHhVsqaauT2C+szvypIVMNzsMTO35qp1cvI775CQAA//8DAFBLAwQUAAYA&#10;CAAAACEAowbJGeAAAAAKAQAADwAAAGRycy9kb3ducmV2LnhtbEyPzU7DMBCE70i8g7VI3KiTVE3a&#10;kE3FjzghDg0Irq6zxBHxOordNn173BMcZ2c0+021ne0gjjT53jFCukhAEGvX9twhfLy/3K1B+KC4&#10;VYNjQjiTh219fVWpsnUn3tGxCZ2IJexLhWBCGEspvTZklV+4kTh6326yKkQ5dbKd1CmW20FmSZJL&#10;q3qOH4wa6cmQ/mkOFqHownOjH1f6882c16+beel3zRfi7c38cA8i0Bz+wnDBj+hQR6a9O3DrxYCQ&#10;53ncEhBWWQEiBjbLy2GPkKVpAbKu5P8J9S8AAAD//wMAUEsBAi0AFAAGAAgAAAAhALaDOJL+AAAA&#10;4QEAABMAAAAAAAAAAAAAAAAAAAAAAFtDb250ZW50X1R5cGVzXS54bWxQSwECLQAUAAYACAAAACEA&#10;OP0h/9YAAACUAQAACwAAAAAAAAAAAAAAAAAvAQAAX3JlbHMvLnJlbHNQSwECLQAUAAYACAAAACEA&#10;DfJBkxICAAAqBAAADgAAAAAAAAAAAAAAAAAuAgAAZHJzL2Uyb0RvYy54bWxQSwECLQAUAAYACAAA&#10;ACEAowbJGeAAAAAKAQAADwAAAAAAAAAAAAAAAABsBAAAZHJzL2Rvd25yZXYueG1sUEsFBgAAAAAE&#10;AAQA8wAAAHkFAAAAAA==&#10;">
            <v:textbox inset=",7.2pt,,7.2pt">
              <w:txbxContent>
                <w:p w:rsidR="00F4437B" w:rsidRDefault="00F4437B" w:rsidP="00F4437B">
                  <w:pPr>
                    <w:spacing w:after="0"/>
                    <w:jc w:val="center"/>
                    <w:rPr>
                      <w:rFonts w:ascii="Calibri" w:hAnsi="Calibri"/>
                    </w:rPr>
                  </w:pPr>
                  <w:r>
                    <w:rPr>
                      <w:rFonts w:ascii="Calibri" w:hAnsi="Calibri"/>
                    </w:rPr>
                    <w:t>Full-text articles excluded Based on duplicate</w:t>
                  </w:r>
                </w:p>
                <w:p w:rsidR="00F4437B" w:rsidRDefault="00F4437B" w:rsidP="00F4437B">
                  <w:pPr>
                    <w:spacing w:after="0"/>
                    <w:jc w:val="center"/>
                    <w:rPr>
                      <w:rFonts w:ascii="Calibri" w:hAnsi="Calibri"/>
                    </w:rPr>
                  </w:pPr>
                  <w:r>
                    <w:rPr>
                      <w:rFonts w:ascii="Calibri" w:hAnsi="Calibri"/>
                    </w:rPr>
                    <w:t>(n=102)</w:t>
                  </w:r>
                  <w:r>
                    <w:rPr>
                      <w:rFonts w:ascii="Calibri" w:hAnsi="Calibri"/>
                    </w:rPr>
                    <w:br/>
                    <w:t>(n = 10)</w:t>
                  </w:r>
                </w:p>
              </w:txbxContent>
            </v:textbox>
          </v:rect>
        </w:pict>
      </w:r>
    </w:p>
    <w:p w:rsidR="00F4437B" w:rsidRPr="00CF1162" w:rsidRDefault="001511B5" w:rsidP="00F4437B">
      <w:pPr>
        <w:spacing w:line="360" w:lineRule="auto"/>
        <w:jc w:val="both"/>
        <w:rPr>
          <w:rFonts w:cs="Times New Roman"/>
          <w:szCs w:val="24"/>
        </w:rPr>
      </w:pPr>
      <w:r>
        <w:rPr>
          <w:rFonts w:cs="Times New Roman"/>
          <w:noProof/>
          <w:szCs w:val="24"/>
          <w:lang w:val="en-US"/>
        </w:rPr>
        <w:pict>
          <v:shape id="Straight Arrow Connector 16" o:spid="_x0000_s1043" type="#_x0000_t34" style="position:absolute;left:0;text-align:left;margin-left:209.95pt;margin-top:30.65pt;width:15.75pt;height:3.55pt;rotation:90;z-index:25167769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DY0AEAAIUDAAAOAAAAZHJzL2Uyb0RvYy54bWysU01v2zAMvQ/YfxB0X+xk67AacXpI1126&#10;LUC7H8BItC1UFgVKiZN/P0n5WLHdhvogiCL5+PhIL+8OoxV75GDItXI+q6VAp0gb17fy1/PDhy9S&#10;hAhOgyWHrTxikHer9++Wk29wQQNZjSwSiAvN5Fs5xOibqgpqwBHCjDy65OyIR4jJ5L7SDFNCH221&#10;qOvP1USsPZPCENLr/ckpVwW/61DFn10XMArbysQtlpPLuc1ntVpC0zP4wagzDfgPFiMYl4peoe4h&#10;gtix+QdqNIopUBdnisaKus4oLD2kbub1X908DeCx9JLECf4qU3g7WPVjv3YbztTVwT35R1IvQTha&#10;D+B6LASejz4Nbp6lqiYfmmtKNoLfsNhO30mnGNhFKiocOh4zZOpPHIrYx6vYeIhCnR5Vev34aXFb&#10;lzlU0FzyPIf4DWkU+dLKEBlMP8Q1OZcmSjwvVWD/GGJmBc0lIRd19GCsLYO1TkytvL1Z3JSEQNbo&#10;7Mxhgfvt2rLYQ16N8pUWk+d1GNPO6QI2IOiv53sEY9NdxKJNZJPUsihztRG1FBbT35BvJ3rW5YpY&#10;9vHM+SJe3tTQbEkfN5yDs5VmXbo672Veptd2ifrz96x+AwAA//8DAFBLAwQUAAYACAAAACEArxw0&#10;fN8AAAAJAQAADwAAAGRycy9kb3ducmV2LnhtbEyPzU7DMBCE70i8g7VI3KjTtA1VyKZClaiq3gg/&#10;4ujGSxIRryPbbQNPj1EP9Dg7o9lvitVoenEk5zvLCNNJAoK4trrjBuH15eluCcIHxVr1lgnhmzys&#10;yuurQuXanviZjlVoRCxhnyuENoQhl9LXLRnlJ3Ygjt6ndUaFKF0jtVOnWG56mSZJJo3qOH5o1UDr&#10;luqv6mAQxp/dgpr3bh6208292y3WH7O3CvH2Znx8ABFoDP9h+MOP6FBGpr09sPaiR5jP0rglIKRZ&#10;BiIGzoc9wjLJQJaFvFxQ/gIAAP//AwBQSwECLQAUAAYACAAAACEAtoM4kv4AAADhAQAAEwAAAAAA&#10;AAAAAAAAAAAAAAAAW0NvbnRlbnRfVHlwZXNdLnhtbFBLAQItABQABgAIAAAAIQA4/SH/1gAAAJQB&#10;AAALAAAAAAAAAAAAAAAAAC8BAABfcmVscy8ucmVsc1BLAQItABQABgAIAAAAIQBppaDY0AEAAIUD&#10;AAAOAAAAAAAAAAAAAAAAAC4CAABkcnMvZTJvRG9jLnhtbFBLAQItABQABgAIAAAAIQCvHDR83wAA&#10;AAkBAAAPAAAAAAAAAAAAAAAAACoEAABkcnMvZG93bnJldi54bWxQSwUGAAAAAAQABADzAAAANgUA&#10;AAAA&#10;" adj="10766,-2159087,-399909">
            <v:stroke endarrow="block"/>
            <v:shadow color="#ccc"/>
          </v:shape>
        </w:pict>
      </w:r>
    </w:p>
    <w:p w:rsidR="00F4437B" w:rsidRPr="00CF1162" w:rsidRDefault="001511B5" w:rsidP="00F4437B">
      <w:pPr>
        <w:spacing w:line="360" w:lineRule="auto"/>
        <w:jc w:val="both"/>
        <w:rPr>
          <w:rFonts w:cs="Times New Roman"/>
          <w:szCs w:val="24"/>
        </w:rPr>
      </w:pPr>
      <w:r>
        <w:rPr>
          <w:rFonts w:cs="Times New Roman"/>
          <w:noProof/>
          <w:szCs w:val="24"/>
          <w:lang w:val="en-US"/>
        </w:rPr>
        <w:pict>
          <v:rect id="Rectangle 19" o:spid="_x0000_s1039" style="position:absolute;left:0;text-align:left;margin-left:150pt;margin-top:5.05pt;width:135pt;height:6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WMEQIAACkEAAAOAAAAZHJzL2Uyb0RvYy54bWysU9uO2yAQfa/Uf0C8N46jZC9WnNUq21SV&#10;thdp2w/AGNuomKEDib39+g4km3jbt6o8IAaGw5lzhvXd2Bt2UOg12JLnszlnykqotW1L/v3b7t0N&#10;Zz4IWwsDVpX8WXl+t3n7Zj24Qi2gA1MrZARifTG4knchuCLLvOxUL/wMnLJ02AD2IlCIbVajGAi9&#10;N9liPr/KBsDaIUjlPe0+HA/5JuE3jZLhS9N4FZgpOXELacY0V3HONmtRtChcp+WJhvgHFr3Qlh49&#10;Qz2IINge9V9QvZYIHpowk9Bn0DRaqlQDVZPP/6jmqRNOpVpIHO/OMvn/Bys/H57cV4zUvXsE+cMz&#10;C9tO2FbdI8LQKVHTc3kUKhucL84XYuDpKquGT1CTtWIfIGkwNthHQKqOjUnq57PUagxM0mZ+nS9X&#10;c3JE0tn1FVmZvMhE8XLboQ8fFPQsLkqOZGVCF4dHHyIbUbykJPZgdL3TxqQA22prkB0E2b5LIxVA&#10;RU7TjGVDyW9Xi1VCfnXmpxDE7kLwVVqvA/Wv0X3Jb85Jooiyvbd16q4gtDmuibKxJx2jdLFLfRHG&#10;amS6Jk2SynGrgvqZlEU49iv9L1p0gL84G6hXS+5/7gUqzsxHS+7c5stlbO5pgNOgmgbCSoIqeeDs&#10;uNyG44fYO9RtRy/lSQ4L9+Roo5PYF1Yn/tSPyYPT34kNP41T1uWHb34DAAD//wMAUEsDBBQABgAI&#10;AAAAIQCGta453QAAAAoBAAAPAAAAZHJzL2Rvd25yZXYueG1sTI/NTsMwEITvSLyDtUjcqF2i0hLi&#10;VPyIE+LQgODq2kscEa+j2G3Tt2d7KsedGc1+U62n0Is9jqmLpGE+UyCQbHQdtRo+P15vViBSNuRM&#10;Hwk1HDHBur68qEzp4oE2uG9yK7iEUmk0+JyHUspkPQaTZnFAYu8njsFkPsdWutEcuDz08lapOxlM&#10;R/zBmwGfPdrfZhc0LNv80tinhf1698fV2/1UpE3zrfX11fT4ACLjlM9hOOEzOtTMtI07ckn0Ggql&#10;eEtmQ81BcGCxPAlbFgpWZF3J/xPqPwAAAP//AwBQSwECLQAUAAYACAAAACEAtoM4kv4AAADhAQAA&#10;EwAAAAAAAAAAAAAAAAAAAAAAW0NvbnRlbnRfVHlwZXNdLnhtbFBLAQItABQABgAIAAAAIQA4/SH/&#10;1gAAAJQBAAALAAAAAAAAAAAAAAAAAC8BAABfcmVscy8ucmVsc1BLAQItABQABgAIAAAAIQCynMWM&#10;EQIAACkEAAAOAAAAAAAAAAAAAAAAAC4CAABkcnMvZTJvRG9jLnhtbFBLAQItABQABgAIAAAAIQCG&#10;ta453QAAAAoBAAAPAAAAAAAAAAAAAAAAAGsEAABkcnMvZG93bnJldi54bWxQSwUGAAAAAAQABADz&#10;AAAAdQUAAAAA&#10;">
            <v:textbox inset=",7.2pt,,7.2pt">
              <w:txbxContent>
                <w:p w:rsidR="00F4437B" w:rsidRDefault="00F4437B" w:rsidP="00F4437B">
                  <w:pPr>
                    <w:jc w:val="center"/>
                    <w:rPr>
                      <w:rFonts w:ascii="Calibri" w:hAnsi="Calibri"/>
                    </w:rPr>
                  </w:pPr>
                  <w:r>
                    <w:rPr>
                      <w:rFonts w:ascii="Calibri" w:hAnsi="Calibri"/>
                    </w:rPr>
                    <w:t>Studies included in qualitative synthesis</w:t>
                  </w:r>
                  <w:r>
                    <w:rPr>
                      <w:rFonts w:ascii="Calibri" w:hAnsi="Calibri"/>
                    </w:rPr>
                    <w:br/>
                    <w:t>(n =106)</w:t>
                  </w:r>
                </w:p>
              </w:txbxContent>
            </v:textbox>
          </v:rect>
        </w:pict>
      </w:r>
    </w:p>
    <w:p w:rsidR="00F4437B" w:rsidRPr="00CF1162" w:rsidRDefault="001511B5" w:rsidP="00F4437B">
      <w:pPr>
        <w:spacing w:line="360" w:lineRule="auto"/>
        <w:jc w:val="both"/>
        <w:rPr>
          <w:rFonts w:cs="Times New Roman"/>
          <w:szCs w:val="24"/>
        </w:rPr>
      </w:pPr>
      <w:r>
        <w:rPr>
          <w:rFonts w:cs="Times New Roman"/>
          <w:noProof/>
          <w:szCs w:val="24"/>
          <w:lang w:eastAsia="en-GB"/>
        </w:rPr>
        <w:pict>
          <v:shape id="_x0000_s1053" type="#_x0000_t32" style="position:absolute;left:0;text-align:left;margin-left:284.25pt;margin-top:27.3pt;width:35.6pt;height:0;z-index:251686912" o:connectortype="straight">
            <v:stroke endarrow="block"/>
          </v:shape>
        </w:pict>
      </w:r>
      <w:r>
        <w:rPr>
          <w:rFonts w:cs="Times New Roman"/>
          <w:noProof/>
          <w:szCs w:val="24"/>
          <w:lang w:eastAsia="en-GB"/>
        </w:rPr>
        <w:pict>
          <v:shape id="_x0000_s1052" type="#_x0000_t32" style="position:absolute;left:0;text-align:left;margin-left:405pt;margin-top:8.7pt;width:0;height:18.6pt;z-index:251685888" o:connectortype="straight">
            <v:stroke endarrow="block"/>
          </v:shape>
        </w:pict>
      </w:r>
      <w:r>
        <w:rPr>
          <w:rFonts w:cs="Times New Roman"/>
          <w:noProof/>
          <w:szCs w:val="24"/>
          <w:lang w:val="en-US"/>
        </w:rPr>
        <w:pict>
          <v:rect id="Rectangle 22" o:spid="_x0000_s1047" style="position:absolute;left:0;text-align:left;margin-left:319.85pt;margin-top:27.3pt;width:135pt;height:101.7pt;z-index:2516817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4mXEQIAACoEAAAOAAAAZHJzL2Uyb0RvYy54bWysU8tu2zAQvBfoPxC815IMu00Ey0Hg1EWB&#10;9AGk/QCKoiSiFJdd0pbSr++Sdhz1cSrKA8HlYzg7s7u5mQbDjgq9BlvxYpFzpqyERtuu4l+/7F9d&#10;ceaDsI0wYFXFH5XnN9uXLzajK9USejCNQkYg1pejq3gfgiuzzMteDcIvwClLhy3gIAKF2GUNipHQ&#10;B5Mt8/x1NgI2DkEq72n37nTItwm/bZUMn9rWq8BMxYlbSDOmuY5ztt2IskPhei3PNMQ/sBiEtvTp&#10;BepOBMEOqP+AGrRE8NCGhYQhg7bVUqUcKJsi/y2bh144lXIhcby7yOT/H6z8eHxwnzFS9+4e5DfP&#10;LOx6YTt1iwhjr0RD3xVRqGx0vrw8iIGnp6weP0BD1opDgKTB1OIQASk7NiWpHy9SqykwSZvFm2K1&#10;zskRSWcFOVmskxmZKJ+eO/ThnYKBxUXFkbxM8OJ470OkI8qnK4k+GN3stTEpwK7eGWRHQb7v00gZ&#10;UJbza8ayseLX6+U6If9y5ucQeRp/gxh0oAI2eqj41eWSKKNub22TyisIbU5romzsWcioXSxTX4ap&#10;nphuog7xh7hVQ/NI0iKcCpYajBY94A/ORirWivvvB4GKM/Pekj3XxWoVq3se4Dyo54GwkqAqHjg7&#10;LXfh1BEHh7rr6aciyWHhlixtdRL7mdWZPxVk8uDcPLHi53G69dzi258AAAD//wMAUEsDBBQABgAI&#10;AAAAIQD/MjZ13AAAAAcBAAAPAAAAZHJzL2Rvd25yZXYueG1sTI/NTsMwEITvSLyDtUjcqJ1U0BLi&#10;VPyIE+LQgODq2kscEa+j2G3Tt2c5wW13ZjX7Tb2ZwyAOOKU+koZioUAg2eh66jS8vz1frUGkbMiZ&#10;IRJqOGGCTXN+VpvKxSNt8dDmTnAIpcpo8DmPlZTJegwmLeKIxN5XnILJvE6ddJM5cngYZKnUjQym&#10;J/7gzYiPHu13uw8aVl1+au3Dtf149af1y+28TNv2U+vLi/n+DkTGOf8dwy8+o0PDTLu4J5fEoIGL&#10;ZFaXBQh2y5ViYceDKguQTS3/8zc/AAAA//8DAFBLAQItABQABgAIAAAAIQC2gziS/gAAAOEBAAAT&#10;AAAAAAAAAAAAAAAAAAAAAABbQ29udGVudF9UeXBlc10ueG1sUEsBAi0AFAAGAAgAAAAhADj9If/W&#10;AAAAlAEAAAsAAAAAAAAAAAAAAAAALwEAAF9yZWxzLy5yZWxzUEsBAi0AFAAGAAgAAAAhANzriZcR&#10;AgAAKgQAAA4AAAAAAAAAAAAAAAAALgIAAGRycy9lMm9Eb2MueG1sUEsBAi0AFAAGAAgAAAAhAP8y&#10;NnXcAAAABwEAAA8AAAAAAAAAAAAAAAAAawQAAGRycy9kb3ducmV2LnhtbFBLBQYAAAAABAAEAPMA&#10;AAB0BQAAAAA=&#10;">
            <v:textbox inset=",7.2pt,,7.2pt">
              <w:txbxContent>
                <w:p w:rsidR="00F4437B" w:rsidRDefault="00F4437B" w:rsidP="00F4437B">
                  <w:pPr>
                    <w:spacing w:after="0"/>
                    <w:jc w:val="center"/>
                    <w:rPr>
                      <w:rFonts w:ascii="Calibri" w:hAnsi="Calibri"/>
                    </w:rPr>
                  </w:pPr>
                  <w:r>
                    <w:rPr>
                      <w:rFonts w:ascii="Calibri" w:hAnsi="Calibri"/>
                    </w:rPr>
                    <w:t>Journal or Articles excluded based on irrelevance to the review</w:t>
                  </w:r>
                </w:p>
                <w:p w:rsidR="00F4437B" w:rsidRDefault="00F4437B" w:rsidP="00F4437B">
                  <w:pPr>
                    <w:spacing w:after="0"/>
                    <w:jc w:val="center"/>
                    <w:rPr>
                      <w:rFonts w:ascii="Calibri" w:hAnsi="Calibri"/>
                    </w:rPr>
                  </w:pPr>
                  <w:r>
                    <w:rPr>
                      <w:rFonts w:ascii="Calibri" w:hAnsi="Calibri"/>
                    </w:rPr>
                    <w:t>(n= 102)</w:t>
                  </w:r>
                  <w:r>
                    <w:rPr>
                      <w:rFonts w:ascii="Calibri" w:hAnsi="Calibri"/>
                    </w:rPr>
                    <w:br/>
                    <w:t>(n = 498)</w:t>
                  </w:r>
                </w:p>
              </w:txbxContent>
            </v:textbox>
            <w10:wrap anchorx="margin"/>
          </v:rect>
        </w:pict>
      </w:r>
    </w:p>
    <w:p w:rsidR="00F4437B" w:rsidRPr="00CF1162" w:rsidRDefault="001511B5" w:rsidP="00F4437B">
      <w:pPr>
        <w:spacing w:line="360" w:lineRule="auto"/>
        <w:jc w:val="both"/>
        <w:rPr>
          <w:rFonts w:cs="Times New Roman"/>
          <w:szCs w:val="24"/>
        </w:rPr>
      </w:pPr>
      <w:r>
        <w:rPr>
          <w:rFonts w:cs="Times New Roman"/>
          <w:noProof/>
          <w:szCs w:val="24"/>
          <w:lang w:val="en-US"/>
        </w:rPr>
        <w:pict>
          <v:rect id="Rectangle 20" o:spid="_x0000_s1040" style="position:absolute;left:0;text-align:left;margin-left:149.25pt;margin-top:19.35pt;width:135pt;height:74.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99EwIAACoEAAAOAAAAZHJzL2Uyb0RvYy54bWysU9tu2zAMfR+wfxD0vtjOkq4x4hRFugwD&#10;ugvQ7QMUWbaFyaJGKbG7rx+lpKl3eRqmB0EUpcPDQ3J9M/aGHRV6DbbixSznTFkJtbZtxb9+2b26&#10;5swHYWthwKqKPyrPbzYvX6wHV6o5dGBqhYxArC8HV/EuBFdmmZed6oWfgVOWnA1gLwKZ2GY1ioHQ&#10;e5PN8/wqGwBrhyCV93R7d3LyTcJvGiXDp6bxKjBTceIW0o5p38c926xF2aJwnZZnGuIfWPRCWwp6&#10;gboTQbAD6j+gei0RPDRhJqHPoGm0VCkHyqbIf8vmoRNOpVxIHO8uMvn/Bys/Hh/cZ4zUvbsH+c0z&#10;C9tO2FbdIsLQKVFTuCIKlQ3Ol5cP0fD0le2HD1BTacUhQNJgbLCPgJQdG5PUjxep1RiYpMviTbFY&#10;5lQRSb4iz1dXy1SMTJRP3x368E5Bz+Kh4ki1TPDieO9DpCPKpyeJPhhd77QxycB2vzXIjoLqvksr&#10;ZUBZTp8Zy4aKr5bzZUL+xeenEHlaf4PodaAGNrqv+PXlkSijbm9tndorCG1OZ6Js7FnIqF1sU1+G&#10;cT8yXZMOr2OEeLWH+pGkRTg1LA0YHTrAH5wN1KwV998PAhVn5r2l8qyKxSJ299TAqbGfGsJKgqp4&#10;4Ox03IbTRBwc6rajSEWSw8ItlbTRSexnVmf+1JCpBufhiR0/tdOr5xHf/AQAAP//AwBQSwMEFAAG&#10;AAgAAAAhAHxPfi7fAAAACgEAAA8AAABkcnMvZG93bnJldi54bWxMj8tOwzAQRfdI/IM1SOyoQ6s0&#10;D+JUPMQKsWhAsHWdIY6Ix1HstunfM12V5cwc3Tm32sxuEAecQu9Jwf0iAYFkfNtTp+Dz4/UuBxGi&#10;plYPnlDBCQNs6uurSpetP9IWD03sBIdQKLUCG+NYShmMRafDwo9IfPvxk9ORx6mT7aSPHO4GuUyS&#10;tXS6J/5g9YjPFs1vs3cKsi6+NOYpNV/v9pS/FfMqbJtvpW5v5scHEBHneIHhrM/qULPTzu+pDWJQ&#10;sCzylFEFqzwDwUC6Pi92TBZZBrKu5P8K9R8AAAD//wMAUEsBAi0AFAAGAAgAAAAhALaDOJL+AAAA&#10;4QEAABMAAAAAAAAAAAAAAAAAAAAAAFtDb250ZW50X1R5cGVzXS54bWxQSwECLQAUAAYACAAAACEA&#10;OP0h/9YAAACUAQAACwAAAAAAAAAAAAAAAAAvAQAAX3JlbHMvLnJlbHNQSwECLQAUAAYACAAAACEA&#10;rCcvfRMCAAAqBAAADgAAAAAAAAAAAAAAAAAuAgAAZHJzL2Uyb0RvYy54bWxQSwECLQAUAAYACAAA&#10;ACEAfE9+Lt8AAAAKAQAADwAAAAAAAAAAAAAAAABtBAAAZHJzL2Rvd25yZXYueG1sUEsFBgAAAAAE&#10;AAQA8wAAAHkFAAAAAA==&#10;">
            <v:textbox inset=",7.2pt,,7.2pt">
              <w:txbxContent>
                <w:p w:rsidR="00F4437B" w:rsidRDefault="00F4437B" w:rsidP="00F4437B">
                  <w:pPr>
                    <w:jc w:val="center"/>
                    <w:rPr>
                      <w:rFonts w:ascii="Calibri" w:hAnsi="Calibri"/>
                    </w:rPr>
                  </w:pPr>
                  <w:r>
                    <w:rPr>
                      <w:rFonts w:ascii="Calibri" w:hAnsi="Calibri"/>
                    </w:rPr>
                    <w:t>Studies included in systematic review (meta-analysis)</w:t>
                  </w:r>
                  <w:r>
                    <w:rPr>
                      <w:rFonts w:ascii="Calibri" w:hAnsi="Calibri"/>
                    </w:rPr>
                    <w:br/>
                    <w:t>(n = 4)</w:t>
                  </w:r>
                </w:p>
              </w:txbxContent>
            </v:textbox>
          </v:rect>
        </w:pict>
      </w:r>
      <w:r>
        <w:rPr>
          <w:rFonts w:cs="Times New Roman"/>
          <w:noProof/>
          <w:szCs w:val="24"/>
          <w:lang w:val="en-US"/>
        </w:rPr>
        <w:pict>
          <v:shape id="Straight Arrow Connector 21" o:spid="_x0000_s1044" type="#_x0000_t34" style="position:absolute;left:0;text-align:left;margin-left:208.7pt;margin-top:15pt;width:18.3pt;height:3.55pt;rotation:90;z-index:25167872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DY0AEAAIUDAAAOAAAAZHJzL2Uyb0RvYy54bWysU01v2zAMvQ/YfxB0X+xk67AacXpI1126&#10;LUC7H8BItC1UFgVKiZN/P0n5WLHdhvogiCL5+PhIL+8OoxV75GDItXI+q6VAp0gb17fy1/PDhy9S&#10;hAhOgyWHrTxikHer9++Wk29wQQNZjSwSiAvN5Fs5xOibqgpqwBHCjDy65OyIR4jJ5L7SDFNCH221&#10;qOvP1USsPZPCENLr/ckpVwW/61DFn10XMArbysQtlpPLuc1ntVpC0zP4wagzDfgPFiMYl4peoe4h&#10;gtix+QdqNIopUBdnisaKus4oLD2kbub1X908DeCx9JLECf4qU3g7WPVjv3YbztTVwT35R1IvQTha&#10;D+B6LASejz4Nbp6lqiYfmmtKNoLfsNhO30mnGNhFKiocOh4zZOpPHIrYx6vYeIhCnR5Vev34aXFb&#10;lzlU0FzyPIf4DWkU+dLKEBlMP8Q1OZcmSjwvVWD/GGJmBc0lIRd19GCsLYO1TkytvL1Z3JSEQNbo&#10;7Mxhgfvt2rLYQ16N8pUWk+d1GNPO6QI2IOiv53sEY9NdxKJNZJPUsihztRG1FBbT35BvJ3rW5YpY&#10;9vHM+SJe3tTQbEkfN5yDs5VmXbo672Veptd2ifrz96x+AwAA//8DAFBLAwQUAAYACAAAACEAdrlt&#10;vt8AAAAKAQAADwAAAGRycy9kb3ducmV2LnhtbEyPy07DMBBF90j8gzVI7KjTpuGRxqlQJVDVXcND&#10;LN14mkTE48h228DXMxULWM7M0Z1zi+Voe3FEHzpHCqaTBARS7UxHjYLXl6ebexAhajK6d4QKvjDA&#10;sry8KHRu3Im2eKxiIziEQq4VtDEOuZShbtHqMHEDEt/2zlsdefSNNF6fONz2cpYkt9LqjvhDqwdc&#10;tVh/VgerYPzeZNi8d/O4nj7f+U22+kjfKqWur8bHBYiIY/yD4azP6lCy084dyATRK5inM+4SFWRZ&#10;CoKB38WOyeQhBVkW8n+F8gcAAP//AwBQSwECLQAUAAYACAAAACEAtoM4kv4AAADhAQAAEwAAAAAA&#10;AAAAAAAAAAAAAAAAW0NvbnRlbnRfVHlwZXNdLnhtbFBLAQItABQABgAIAAAAIQA4/SH/1gAAAJQB&#10;AAALAAAAAAAAAAAAAAAAAC8BAABfcmVscy8ucmVsc1BLAQItABQABgAIAAAAIQBppaDY0AEAAIUD&#10;AAAOAAAAAAAAAAAAAAAAAC4CAABkcnMvZTJvRG9jLnhtbFBLAQItABQABgAIAAAAIQB2uW2+3wAA&#10;AAoBAAAPAAAAAAAAAAAAAAAAACoEAABkcnMvZG93bnJldi54bWxQSwUGAAAAAAQABADzAAAANgUA&#10;AAAA&#10;" adj=",-2580135,-344184">
            <v:stroke endarrow="block"/>
            <v:shadow color="#ccc"/>
          </v:shape>
        </w:pict>
      </w:r>
    </w:p>
    <w:p w:rsidR="00F4437B" w:rsidRPr="00CF1162" w:rsidRDefault="00F4437B" w:rsidP="00F4437B">
      <w:pPr>
        <w:spacing w:line="360" w:lineRule="auto"/>
        <w:jc w:val="both"/>
        <w:rPr>
          <w:rFonts w:cs="Times New Roman"/>
          <w:szCs w:val="24"/>
        </w:rPr>
      </w:pPr>
    </w:p>
    <w:p w:rsidR="00C26B31" w:rsidRDefault="001511B5" w:rsidP="00F4437B">
      <w:pPr>
        <w:spacing w:line="360" w:lineRule="auto"/>
        <w:jc w:val="both"/>
        <w:rPr>
          <w:rFonts w:cs="Times New Roman"/>
          <w:szCs w:val="24"/>
        </w:rPr>
      </w:pPr>
      <w:r>
        <w:rPr>
          <w:rFonts w:cs="Times New Roman"/>
          <w:noProof/>
          <w:szCs w:val="24"/>
          <w:lang w:val="en-US"/>
        </w:rPr>
        <w:pict>
          <v:roundrect id="Rectangle: Rounded Corners 3" o:spid="_x0000_s1028" style="position:absolute;left:0;text-align:left;margin-left:-55.3pt;margin-top:21.2pt;width:61.95pt;height:23.4pt;rotation:-90;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sQMgIAAF4EAAAOAAAAZHJzL2Uyb0RvYy54bWysVNuO0zAQfUfiHyy/0zSBprtR09Uqu0VI&#10;y0UsfIBrO4nB8Rjbbdq/37F7oYU3RB+sGV9Ozjkz08XdbtBkK51XYGqaT6aUSMNBKNPV9Pu31Zsb&#10;SnxgRjANRtZ0Lz29W75+tRhtJQvoQQvpCIIYX422pn0Itsoyz3s5MD8BKw0etuAGFjB1XSYcGxF9&#10;0FkxnZbZCE5YB1x6j7sPh0O6TPhtK3n43LZeBqJritxCWl1a13HNlgtWdY7ZXvEjDfYPLAamDH70&#10;DPXAAiMbp/6CGhR34KENEw5DBm2ruEwaUE0+/UPNc8+sTFrQHG/PNvn/B8s/bZ/tFxepe/sE/Kcn&#10;BpqemU7eOwdjL5nAz+XRqGy0vjo/iInHp2Q9fgSBpWWbAMmDXesG4gC9zkusEf7SNoolu+T8/uy8&#10;3AXCcTN/O89LvEc4nhW38/wmlSZjVQSL7Kzz4b2EgcSgpg42RnzF8iZotn3yIdkviGFDJCN+UNIO&#10;Gou5ZZrkZVnOkwZWHS8j9gkzqQetxEppnRLXrRvtCD6tadM8NqvV8bG/vKYNGWt6OytmicXVmb+E&#10;SCacFF1dSzpSE0anH41IcWBKH2Jkqc3R+uh2bGxfhd16R5RAqyKtuLMGscdaJNfRRpxINCmuxRzT&#10;ERu8pv7XhjlJif5gsKTvZvMiTsRl4i6T9WXCDO8B5yZQcgibcJiijXWq62OtkwcG7rENWhVO/XIg&#10;dlSATYzR1ZRc5unW77+F5QsAAAD//wMAUEsDBBQABgAIAAAAIQArO0Gx4QAAAAwBAAAPAAAAZHJz&#10;L2Rvd25yZXYueG1sTI/BTsMwEETvSPyDtUjcUptQ0ijEqVAFJ05NEYibE5skxV6H2GnD37Oc4Lja&#10;0cx75XZxlp3MFAaPEm5WApjB1usBOwkvh6ckBxaiQq2sRyPh2wTYVpcXpSq0P+PenOrYMSrBUCgJ&#10;fYxjwXloe+NUWPnRIP0+/ORUpHPquJ7Umcqd5akQGXdqQFro1Wh2vWk/69lJ6FK7r/HrmL3tHtfv&#10;xzlrhHh9lvL6anm4BxbNEv/C8ItP6FARU+Nn1IFZCckmJZcoIV9vyIESSXqXAmsoKrLbHHhV8v8S&#10;1Q8AAAD//wMAUEsBAi0AFAAGAAgAAAAhALaDOJL+AAAA4QEAABMAAAAAAAAAAAAAAAAAAAAAAFtD&#10;b250ZW50X1R5cGVzXS54bWxQSwECLQAUAAYACAAAACEAOP0h/9YAAACUAQAACwAAAAAAAAAAAAAA&#10;AAAvAQAAX3JlbHMvLnJlbHNQSwECLQAUAAYACAAAACEA1n7bEDICAABeBAAADgAAAAAAAAAAAAAA&#10;AAAuAgAAZHJzL2Uyb0RvYy54bWxQSwECLQAUAAYACAAAACEAKztBseEAAAAMAQAADwAAAAAAAAAA&#10;AAAAAACMBAAAZHJzL2Rvd25yZXYueG1sUEsFBgAAAAAEAAQA8wAAAJoFAAAAAA==&#10;" fillcolor="#ccecff">
            <v:textbox style="layout-flow:vertical;mso-layout-flow-alt:bottom-to-top;mso-next-textbox:#Rectangle: Rounded Corners 3" inset="3.6pt,,3.6pt">
              <w:txbxContent>
                <w:p w:rsidR="00F4437B" w:rsidRDefault="00F4437B" w:rsidP="00F4437B">
                  <w:pPr>
                    <w:pStyle w:val="Heading2"/>
                    <w:keepNext/>
                    <w:rPr>
                      <w:rFonts w:ascii="Calibri" w:hAnsi="Calibri"/>
                    </w:rPr>
                  </w:pPr>
                  <w:r>
                    <w:rPr>
                      <w:rFonts w:ascii="Calibri" w:hAnsi="Calibri"/>
                    </w:rPr>
                    <w:t>Included</w:t>
                  </w:r>
                </w:p>
              </w:txbxContent>
            </v:textbox>
          </v:roundrect>
        </w:pict>
      </w:r>
      <w:r>
        <w:rPr>
          <w:rFonts w:cs="Times New Roman"/>
          <w:noProof/>
          <w:szCs w:val="24"/>
          <w:lang w:eastAsia="en-GB"/>
        </w:rPr>
        <w:pict>
          <v:shape id="_x0000_s1049" type="#_x0000_t32" style="position:absolute;left:0;text-align:left;margin-left:285pt;margin-top:1.9pt;width:34.85pt;height:0;z-index:251683840" o:connectortype="straight">
            <v:stroke endarrow="block"/>
          </v:shape>
        </w:pict>
      </w:r>
    </w:p>
    <w:p w:rsidR="00C26B31" w:rsidRDefault="00C26B31" w:rsidP="00F4437B">
      <w:pPr>
        <w:spacing w:line="360" w:lineRule="auto"/>
        <w:jc w:val="both"/>
        <w:rPr>
          <w:rFonts w:cs="Times New Roman"/>
          <w:b/>
          <w:szCs w:val="24"/>
        </w:rPr>
      </w:pPr>
    </w:p>
    <w:p w:rsidR="00F4437B" w:rsidRPr="00C26B31" w:rsidRDefault="00F4437B" w:rsidP="00F4437B">
      <w:pPr>
        <w:spacing w:line="360" w:lineRule="auto"/>
        <w:jc w:val="both"/>
        <w:rPr>
          <w:rFonts w:cs="Times New Roman"/>
          <w:szCs w:val="24"/>
        </w:rPr>
      </w:pPr>
      <w:r>
        <w:rPr>
          <w:rFonts w:cs="Times New Roman"/>
          <w:b/>
          <w:szCs w:val="24"/>
        </w:rPr>
        <w:t>Figure 4</w:t>
      </w:r>
      <w:r w:rsidRPr="00F4437B">
        <w:rPr>
          <w:rFonts w:cs="Times New Roman"/>
          <w:b/>
          <w:szCs w:val="24"/>
        </w:rPr>
        <w:t>: Prisma Frame Work Diagram of procedures involved in the selection of preferred journal for this review.</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9F3584">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F4437B" w:rsidRPr="00F4437B" w:rsidRDefault="00F4437B" w:rsidP="00F4437B">
      <w:pPr>
        <w:spacing w:line="360" w:lineRule="auto"/>
        <w:jc w:val="both"/>
        <w:rPr>
          <w:rFonts w:cs="Times New Roman"/>
          <w:b/>
          <w:szCs w:val="24"/>
        </w:rPr>
      </w:pPr>
      <w:r w:rsidRPr="00F4437B">
        <w:rPr>
          <w:b/>
          <w:noProof/>
          <w:szCs w:val="24"/>
          <w:lang w:val="en-IN" w:eastAsia="en-IN"/>
        </w:rPr>
        <w:drawing>
          <wp:anchor distT="0" distB="0" distL="114300" distR="114300" simplePos="0" relativeHeight="251688960" behindDoc="0" locked="0" layoutInCell="1" allowOverlap="1">
            <wp:simplePos x="0" y="0"/>
            <wp:positionH relativeFrom="margin">
              <wp:align>left</wp:align>
            </wp:positionH>
            <wp:positionV relativeFrom="paragraph">
              <wp:posOffset>447675</wp:posOffset>
            </wp:positionV>
            <wp:extent cx="6038850" cy="3190875"/>
            <wp:effectExtent l="0" t="0" r="0" b="9525"/>
            <wp:wrapSquare wrapText="bothSides"/>
            <wp:docPr id="25" name="Chart 2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3C21F3-4E32-CA84-9A59-9264C35DE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4437B" w:rsidRPr="00F4437B" w:rsidRDefault="00F4437B" w:rsidP="00F4437B">
      <w:pPr>
        <w:jc w:val="both"/>
        <w:rPr>
          <w:b/>
        </w:rPr>
      </w:pPr>
      <w:r w:rsidRPr="00F4437B">
        <w:rPr>
          <w:b/>
        </w:rPr>
        <w:t xml:space="preserve">Figure 5: Bar chart representation of total number of article and journal publication for the last ten years on AI-driven therapeutic molecule design for rare genetic diseases, and cloud cybersecurity framework for healthcare data protection. </w:t>
      </w:r>
    </w:p>
    <w:p w:rsidR="00F4437B" w:rsidRPr="00F4437B" w:rsidRDefault="00F4437B" w:rsidP="00F4437B">
      <w:pPr>
        <w:spacing w:line="360" w:lineRule="auto"/>
        <w:jc w:val="both"/>
        <w:rPr>
          <w:rFonts w:ascii="Times New Roman" w:hAnsi="Times New Roman" w:cs="Times New Roman"/>
          <w:szCs w:val="24"/>
        </w:rPr>
      </w:pPr>
      <w:r w:rsidRPr="00F4437B">
        <w:rPr>
          <w:rFonts w:ascii="Times New Roman" w:hAnsi="Times New Roman" w:cs="Times New Roman"/>
          <w:szCs w:val="24"/>
        </w:rPr>
        <w:t>Considering the chart above, 2025 has the highest number of journal publication on AI-driven therapeutic molecule design for rare genetic diseases, and cloud cybersecurity framework for healthcare data protection. With a total publication of over 230000 journals.</w:t>
      </w:r>
    </w:p>
    <w:p w:rsidR="00AC3202" w:rsidRPr="009F3584" w:rsidRDefault="00AC3202" w:rsidP="009F3584">
      <w:pPr>
        <w:spacing w:after="0" w:line="240" w:lineRule="auto"/>
        <w:jc w:val="both"/>
        <w:textAlignment w:val="baseline"/>
        <w:rPr>
          <w:rFonts w:ascii="Segoe UI" w:eastAsia="Times New Roman" w:hAnsi="Segoe UI" w:cs="Segoe UI"/>
          <w:sz w:val="19"/>
          <w:szCs w:val="19"/>
          <w:lang w:val="en-US" w:eastAsia="en-GB"/>
        </w:rPr>
      </w:pP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Fig. </w:t>
      </w:r>
      <w:r w:rsidR="004D2AA9">
        <w:rPr>
          <w:rFonts w:ascii="Times New Roman" w:eastAsia="Times New Roman" w:hAnsi="Times New Roman" w:cs="Times New Roman"/>
          <w:color w:val="000000"/>
          <w:sz w:val="24"/>
          <w:szCs w:val="24"/>
          <w:lang w:val="en-US" w:eastAsia="en-GB"/>
        </w:rPr>
        <w:t>5</w:t>
      </w:r>
      <w:r w:rsidRPr="00AC3202">
        <w:rPr>
          <w:rFonts w:ascii="Times New Roman" w:eastAsia="Times New Roman" w:hAnsi="Times New Roman" w:cs="Times New Roman"/>
          <w:color w:val="000000"/>
          <w:sz w:val="24"/>
          <w:szCs w:val="24"/>
          <w:lang w:val="en-US" w:eastAsia="en-GB"/>
        </w:rPr>
        <w:t>: Bar chart representation of total number of article and journal publication for the last ten years on AI-driven therapeutic molecule design for rare genetic diseases, and cloud cybersecurity framework for healthcare data protection.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Considering the chart above, 2025 has the highest number of journal publication on AI-driven therapeutic molecule design for rare genetic diseases, and cloud cybersecurity framework for healthcare data protection. With a total publication of over 230000 journals. </w:t>
      </w:r>
    </w:p>
    <w:p w:rsidR="00AC3202" w:rsidRDefault="00AC3202"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r w:rsidRPr="00AC3202">
        <w:rPr>
          <w:rFonts w:ascii="Times New Roman" w:eastAsia="Times New Roman" w:hAnsi="Times New Roman" w:cs="Times New Roman"/>
          <w:color w:val="000000"/>
          <w:sz w:val="24"/>
          <w:szCs w:val="24"/>
          <w:lang w:val="en-US" w:eastAsia="en-GB"/>
        </w:rPr>
        <w:t xml:space="preserve">A comprehensive </w:t>
      </w:r>
      <w:proofErr w:type="spellStart"/>
      <w:r w:rsidRPr="00AC3202">
        <w:rPr>
          <w:rFonts w:ascii="Times New Roman" w:eastAsia="Times New Roman" w:hAnsi="Times New Roman" w:cs="Times New Roman"/>
          <w:color w:val="000000"/>
          <w:sz w:val="24"/>
          <w:szCs w:val="24"/>
          <w:lang w:val="en-US" w:eastAsia="en-GB"/>
        </w:rPr>
        <w:t>PRISMAguided</w:t>
      </w:r>
      <w:proofErr w:type="spellEnd"/>
      <w:r w:rsidRPr="00AC3202">
        <w:rPr>
          <w:rFonts w:ascii="Times New Roman" w:eastAsia="Times New Roman" w:hAnsi="Times New Roman" w:cs="Times New Roman"/>
          <w:color w:val="000000"/>
          <w:sz w:val="24"/>
          <w:szCs w:val="24"/>
          <w:lang w:val="en-US" w:eastAsia="en-GB"/>
        </w:rPr>
        <w:t xml:space="preserve"> search of PubMed, Scopus, IEEE Xplore, SpringerLink and Web of Science (2015–2025) yielded 1,008 hits, of which 208 </w:t>
      </w:r>
      <w:proofErr w:type="spellStart"/>
      <w:r w:rsidRPr="00AC3202">
        <w:rPr>
          <w:rFonts w:ascii="Times New Roman" w:eastAsia="Times New Roman" w:hAnsi="Times New Roman" w:cs="Times New Roman"/>
          <w:color w:val="000000"/>
          <w:sz w:val="24"/>
          <w:szCs w:val="24"/>
          <w:lang w:val="en-US" w:eastAsia="en-GB"/>
        </w:rPr>
        <w:t>highquality</w:t>
      </w:r>
      <w:proofErr w:type="spellEnd"/>
      <w:r w:rsidRPr="00AC3202">
        <w:rPr>
          <w:rFonts w:ascii="Times New Roman" w:eastAsia="Times New Roman" w:hAnsi="Times New Roman" w:cs="Times New Roman"/>
          <w:color w:val="000000"/>
          <w:sz w:val="24"/>
          <w:szCs w:val="24"/>
          <w:lang w:val="en-US" w:eastAsia="en-GB"/>
        </w:rPr>
        <w:t xml:space="preserve"> studies were retained, reflecting a roughly even distribution across medical, computational and cybersecurity disciplines. Publication volume grew in three phases from steady baseline (2015–2018), through rapid acceleration (2019–2022), to an exponential integration surge (2023–2025) culminating in over 230,000 articles in 2025 on </w:t>
      </w:r>
      <w:proofErr w:type="spellStart"/>
      <w:r w:rsidRPr="00AC3202">
        <w:rPr>
          <w:rFonts w:ascii="Times New Roman" w:eastAsia="Times New Roman" w:hAnsi="Times New Roman" w:cs="Times New Roman"/>
          <w:color w:val="000000"/>
          <w:sz w:val="24"/>
          <w:szCs w:val="24"/>
          <w:lang w:val="en-US" w:eastAsia="en-GB"/>
        </w:rPr>
        <w:t>AIdriven</w:t>
      </w:r>
      <w:proofErr w:type="spellEnd"/>
      <w:r w:rsidRPr="00AC3202">
        <w:rPr>
          <w:rFonts w:ascii="Times New Roman" w:eastAsia="Times New Roman" w:hAnsi="Times New Roman" w:cs="Times New Roman"/>
          <w:color w:val="000000"/>
          <w:sz w:val="24"/>
          <w:szCs w:val="24"/>
          <w:lang w:val="en-US" w:eastAsia="en-GB"/>
        </w:rPr>
        <w:t xml:space="preserve"> molecule design and healthcare cybersecurity. Breakthroughs in </w:t>
      </w:r>
      <w:proofErr w:type="spellStart"/>
      <w:r w:rsidRPr="00AC3202">
        <w:rPr>
          <w:rFonts w:ascii="Times New Roman" w:eastAsia="Times New Roman" w:hAnsi="Times New Roman" w:cs="Times New Roman"/>
          <w:color w:val="000000"/>
          <w:sz w:val="24"/>
          <w:szCs w:val="24"/>
          <w:lang w:val="en-US" w:eastAsia="en-GB"/>
        </w:rPr>
        <w:t>AIpowered</w:t>
      </w:r>
      <w:proofErr w:type="spellEnd"/>
      <w:r w:rsidRPr="00AC3202">
        <w:rPr>
          <w:rFonts w:ascii="Times New Roman" w:eastAsia="Times New Roman" w:hAnsi="Times New Roman" w:cs="Times New Roman"/>
          <w:color w:val="000000"/>
          <w:sz w:val="24"/>
          <w:szCs w:val="24"/>
          <w:lang w:val="en-US" w:eastAsia="en-GB"/>
        </w:rPr>
        <w:t xml:space="preserve"> facial </w:t>
      </w:r>
      <w:proofErr w:type="spellStart"/>
      <w:r w:rsidRPr="00AC3202">
        <w:rPr>
          <w:rFonts w:ascii="Times New Roman" w:eastAsia="Times New Roman" w:hAnsi="Times New Roman" w:cs="Times New Roman"/>
          <w:color w:val="000000"/>
          <w:sz w:val="24"/>
          <w:szCs w:val="24"/>
          <w:lang w:val="en-US" w:eastAsia="en-GB"/>
        </w:rPr>
        <w:t>phenotyping</w:t>
      </w:r>
      <w:proofErr w:type="spellEnd"/>
      <w:r w:rsidRPr="00AC3202">
        <w:rPr>
          <w:rFonts w:ascii="Times New Roman" w:eastAsia="Times New Roman" w:hAnsi="Times New Roman" w:cs="Times New Roman"/>
          <w:color w:val="000000"/>
          <w:sz w:val="24"/>
          <w:szCs w:val="24"/>
          <w:lang w:val="en-US" w:eastAsia="en-GB"/>
        </w:rPr>
        <w:t xml:space="preserve">, notably </w:t>
      </w:r>
      <w:r w:rsidRPr="00AC3202">
        <w:rPr>
          <w:rFonts w:ascii="Times New Roman" w:eastAsia="Times New Roman" w:hAnsi="Times New Roman" w:cs="Times New Roman"/>
          <w:color w:val="000000"/>
          <w:sz w:val="24"/>
          <w:szCs w:val="24"/>
          <w:lang w:val="en-US" w:eastAsia="en-GB"/>
        </w:rPr>
        <w:lastRenderedPageBreak/>
        <w:t xml:space="preserve">Face2Gene (91–96% accuracy) and Deep Gestalt (88–94%), alongside genomic AI analysis (89–93% accuracy), underscore transformative diagnostic potential; parallel advances in molecular AI achieved 73–85% design accuracy and dramatically reduced development timelines, though robust experimental validation remains a bottleneck. Cybersecurity risk assessment identified data poisoning and privacy leakage as the most critical, followed by adversarial attacks, model theft and system vulnerabilities, driving an urgent need for comprehensive mitigation. Ethical and privacy challenges center on sensitive biometric data, complex GDPR style compliance, informed consent, clear data ownership, bias mitigation and equitable access. Technical barriers include rare disease dataset bias, high computational and network demands and validation gaps, while regulatory hurdles span fragmented privacy laws, cross jurisdictional compliance, unclear AI liability and the necessity of clinician oversight. Emerging solutions such as adversarial training, differential privacy, homomorphic encryption and federated learning must be paired with governance pillars rigorous data quality standards, trust frameworks, standardization and professional education to secure and ethically embed AI in healthcare. Future priorities include building adversarial robust models, expanding rare disease coverage, Realtime threat monitoring, interoperability standards and harmonized </w:t>
      </w:r>
      <w:proofErr w:type="spellStart"/>
      <w:r w:rsidRPr="00AC3202">
        <w:rPr>
          <w:rFonts w:ascii="Times New Roman" w:eastAsia="Times New Roman" w:hAnsi="Times New Roman" w:cs="Times New Roman"/>
          <w:color w:val="000000"/>
          <w:sz w:val="24"/>
          <w:szCs w:val="24"/>
          <w:lang w:val="en-US" w:eastAsia="en-GB"/>
        </w:rPr>
        <w:t>AIspecific</w:t>
      </w:r>
      <w:proofErr w:type="spellEnd"/>
      <w:r w:rsidRPr="00AC3202">
        <w:rPr>
          <w:rFonts w:ascii="Times New Roman" w:eastAsia="Times New Roman" w:hAnsi="Times New Roman" w:cs="Times New Roman"/>
          <w:color w:val="000000"/>
          <w:sz w:val="24"/>
          <w:szCs w:val="24"/>
          <w:lang w:val="en-US" w:eastAsia="en-GB"/>
        </w:rPr>
        <w:t xml:space="preserve"> healthcare regulations, ethical guidelines and patient rights protections. Overall, </w:t>
      </w:r>
      <w:proofErr w:type="spellStart"/>
      <w:r w:rsidRPr="00AC3202">
        <w:rPr>
          <w:rFonts w:ascii="Times New Roman" w:eastAsia="Times New Roman" w:hAnsi="Times New Roman" w:cs="Times New Roman"/>
          <w:color w:val="000000"/>
          <w:sz w:val="24"/>
          <w:szCs w:val="24"/>
          <w:lang w:val="en-US" w:eastAsia="en-GB"/>
        </w:rPr>
        <w:t>AIdriven</w:t>
      </w:r>
      <w:proofErr w:type="spellEnd"/>
      <w:r w:rsidRPr="00AC3202">
        <w:rPr>
          <w:rFonts w:ascii="Times New Roman" w:eastAsia="Times New Roman" w:hAnsi="Times New Roman" w:cs="Times New Roman"/>
          <w:color w:val="000000"/>
          <w:sz w:val="24"/>
          <w:szCs w:val="24"/>
          <w:lang w:val="en-US" w:eastAsia="en-GB"/>
        </w:rPr>
        <w:t xml:space="preserve"> therapeutic design and facial phenotyping hold immense promise for rare genetic disease care but demand integration within robust cybersecurity, ethical and policy infrastructures for safe, equitable deployment. </w:t>
      </w: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rsidR="009F3584" w:rsidRPr="00AC3202" w:rsidRDefault="009F3584" w:rsidP="00AC3202">
      <w:pPr>
        <w:spacing w:after="0" w:line="240" w:lineRule="auto"/>
        <w:jc w:val="both"/>
        <w:textAlignment w:val="baseline"/>
        <w:rPr>
          <w:rFonts w:ascii="Segoe UI" w:eastAsia="Times New Roman" w:hAnsi="Segoe UI" w:cs="Segoe UI"/>
          <w:sz w:val="19"/>
          <w:szCs w:val="19"/>
          <w:lang w:val="en-US" w:eastAsia="en-GB"/>
        </w:rPr>
      </w:pP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lastRenderedPageBreak/>
        <w:t> </w:t>
      </w:r>
    </w:p>
    <w:p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color w:val="000000"/>
          <w:sz w:val="24"/>
          <w:szCs w:val="24"/>
          <w:lang w:val="en-US" w:eastAsia="en-GB"/>
        </w:rPr>
        <w:t>4.0 Discussion</w:t>
      </w: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This systematic review reveals that artificial intelligence has reached a pivotal moment in healthcare transformation, particularly in the management of rare genetic diseases. The exponential growth in research publications from 2015 to 2025, culminating in over 230,000 articles in 2025 alone, demonstrates unprecedented scientific and clinical interest in AI-driven therapeutic approaches. This surge reflects not merely technological advancement, but a fundamental paradigm shifts toward precision medicine that could revolutionize how we diagnose, treat, and prevent rare genetic disorders affecting approximately 300 million individuals globally. </w:t>
      </w:r>
    </w:p>
    <w:p w:rsidR="00AC3202" w:rsidRPr="00C26B31" w:rsidRDefault="00AC3202" w:rsidP="00AC3202">
      <w:pPr>
        <w:spacing w:beforeAutospacing="1" w:after="0" w:afterAutospacing="1" w:line="240" w:lineRule="auto"/>
        <w:jc w:val="both"/>
        <w:textAlignment w:val="baseline"/>
        <w:rPr>
          <w:rFonts w:ascii="Times New Roman" w:eastAsia="Times New Roman" w:hAnsi="Times New Roman" w:cs="Times New Roman"/>
          <w:color w:val="000000"/>
          <w:sz w:val="24"/>
          <w:szCs w:val="24"/>
          <w:lang w:val="en-US" w:eastAsia="en-GB"/>
        </w:rPr>
      </w:pPr>
      <w:r w:rsidRPr="00AC3202">
        <w:rPr>
          <w:rFonts w:ascii="Times New Roman" w:eastAsia="Times New Roman" w:hAnsi="Times New Roman" w:cs="Times New Roman"/>
          <w:color w:val="000000"/>
          <w:sz w:val="24"/>
          <w:szCs w:val="24"/>
          <w:lang w:val="en-US" w:eastAsia="en-GB"/>
        </w:rPr>
        <w:t xml:space="preserve">The breakthrough performance of AI-powered facial phenotyping technologies represents a remarkable achievement that often surpasses human clinician capabilities. These technologies address a critical gap in rare disease diagnosis, where traditional approaches often result in diagnostic delays averaging 7-8 years. The mobile accessibility of these platforms democratizes genetic screening, potentially transforming healthcare delivery in resource-limited settings where specialized genetic expertise is scarce (Hong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2021). The ability to conduct preliminary genetic assessments through simple smartphone photographs, enabled by omnipresent mobile devices that can recognize 3D faces with increasing precision (</w:t>
      </w:r>
      <w:proofErr w:type="spellStart"/>
      <w:r w:rsidRPr="00AC3202">
        <w:rPr>
          <w:rFonts w:ascii="Times New Roman" w:eastAsia="Times New Roman" w:hAnsi="Times New Roman" w:cs="Times New Roman"/>
          <w:color w:val="000000"/>
          <w:sz w:val="24"/>
          <w:szCs w:val="24"/>
          <w:lang w:val="en-US" w:eastAsia="en-GB"/>
        </w:rPr>
        <w:t>Togneri</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2019), could fundamentally alter the landscape of early detection and intervention for rare genetic diseases.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While the diagnostic capabilities of AI systems demonstrate remarkable promise, our analysis reveals that these same technologies introduce complex ethical, legal, and security challenges that must be carefully navigated </w:t>
      </w:r>
      <w:r w:rsidRPr="00AC3202">
        <w:rPr>
          <w:rFonts w:ascii="Times New Roman" w:eastAsia="Times New Roman" w:hAnsi="Times New Roman" w:cs="Times New Roman"/>
          <w:color w:val="000000"/>
          <w:lang w:val="en-US" w:eastAsia="en-GB"/>
        </w:rPr>
        <w:t>(</w:t>
      </w:r>
      <w:proofErr w:type="spellStart"/>
      <w:r w:rsidRPr="00AC3202">
        <w:rPr>
          <w:rFonts w:ascii="Arial" w:eastAsia="Times New Roman" w:hAnsi="Arial" w:cs="Arial"/>
          <w:color w:val="000000"/>
          <w:lang w:val="en-US" w:eastAsia="en-GB"/>
        </w:rPr>
        <w:t>Ezeogu</w:t>
      </w:r>
      <w:proofErr w:type="spellEnd"/>
      <w:r w:rsidRPr="00AC3202">
        <w:rPr>
          <w:rFonts w:ascii="Arial" w:eastAsia="Times New Roman" w:hAnsi="Arial" w:cs="Arial"/>
          <w:color w:val="000000"/>
          <w:lang w:val="en-US" w:eastAsia="en-GB"/>
        </w:rPr>
        <w:t xml:space="preserve">, </w:t>
      </w:r>
      <w:r w:rsidRPr="00AC3202">
        <w:rPr>
          <w:rFonts w:ascii="Arial" w:eastAsia="Times New Roman" w:hAnsi="Arial" w:cs="Arial"/>
          <w:i/>
          <w:iCs/>
          <w:color w:val="000000"/>
          <w:lang w:val="en-US" w:eastAsia="en-GB"/>
        </w:rPr>
        <w:t>et al</w:t>
      </w:r>
      <w:r w:rsidRPr="00AC3202">
        <w:rPr>
          <w:rFonts w:ascii="Arial" w:eastAsia="Times New Roman" w:hAnsi="Arial" w:cs="Arial"/>
          <w:color w:val="000000"/>
          <w:lang w:val="en-US" w:eastAsia="en-GB"/>
        </w:rPr>
        <w:t>.,2025</w:t>
      </w:r>
      <w:r w:rsidRPr="00AC3202">
        <w:rPr>
          <w:rFonts w:ascii="Times New Roman" w:eastAsia="Times New Roman" w:hAnsi="Times New Roman" w:cs="Times New Roman"/>
          <w:color w:val="000000"/>
          <w:lang w:val="en-US" w:eastAsia="en-GB"/>
        </w:rPr>
        <w:t>)</w:t>
      </w:r>
      <w:r w:rsidRPr="00AC3202">
        <w:rPr>
          <w:rFonts w:ascii="Times New Roman" w:eastAsia="Times New Roman" w:hAnsi="Times New Roman" w:cs="Times New Roman"/>
          <w:color w:val="000000"/>
          <w:sz w:val="24"/>
          <w:szCs w:val="24"/>
          <w:lang w:val="en-US" w:eastAsia="en-GB"/>
        </w:rPr>
        <w:t>. The high accuracy rates achieved by facial recognition algorithms, while medically beneficial, simultaneously raise profound privacy concerns regarding biometric data collection, storage, and potential misuse. The omnipresence of mobile devices capable of sophisticated facial recognition creates unprecedented opportunities for both beneficial healthcare applications and potentially harmful surveillance practices.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forensic applications of AI-powered phenotyping present particularly nuanced implications. While these technologies could revolutionize missing persons investigations and aid in criminal identification (Wu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2022), they also pose significant risks of discriminatory enforcement, wrongful identification, and erosion of civil liberties. The potential for AI-supported genetic applications to discriminate against minorities based on race, ethnicity, or health traits represents a critical ethical challenge that requires immediate attention from policymakers, technologists, and ethicists (Kovac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2023). Various forensic applications can be significantly improved with AI applications, from morphometric analysis and AI behavioral analyses to age estimation in minors (Wan et al., 2022).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Our comprehensive threat assessment reveals that cybersecurity considerations are not merely technical add-ons but fundamental requirements for responsible AI implementation in healthcare. The identification of data poisoning and privacy leakage as critical threats underscores the vulnerability of AI systems to malicious actors who could compromise diagnostic accuracy or breach patient confidentiality. The sensitive nature of genomic data, combined with the potential for long-term harm from privacy breaches, demands robust protective measures that go beyond traditional healthcare cybersecurity approaches (Wan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2022).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lastRenderedPageBreak/>
        <w:t>The emerging solutions identified in this review, including adversarial training, differential privacy, and homomorphic encryption, represent promising directions for securing AI healthcare systems. However, the fact that most mitigation strategies remain in development phases highlights the urgency of advancing cybersecurity research alongside AI diagnostic capabilities. The implementation of federated learning approaches offers promise for enabling collaborative AI development while maintaining data locality and privacy protection.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regulatory landscape for AI in healthcare presents a complex web of challenges that extend far beyond traditional medical device regulation. The General Data Protection Regulation (GDPR) and similar privacy frameworks create significant implementation hurdles, particularly for facial recognition technologies that process sensitive biometric data (</w:t>
      </w:r>
      <w:proofErr w:type="spellStart"/>
      <w:r w:rsidRPr="00AC3202">
        <w:rPr>
          <w:rFonts w:ascii="Times New Roman" w:eastAsia="Times New Roman" w:hAnsi="Times New Roman" w:cs="Times New Roman"/>
          <w:color w:val="000000"/>
          <w:sz w:val="24"/>
          <w:szCs w:val="24"/>
          <w:lang w:val="en-US" w:eastAsia="en-GB"/>
        </w:rPr>
        <w:t>Thurzo</w:t>
      </w:r>
      <w:proofErr w:type="spellEnd"/>
      <w:r w:rsidRPr="00AC3202">
        <w:rPr>
          <w:rFonts w:ascii="Times New Roman" w:eastAsia="Times New Roman" w:hAnsi="Times New Roman" w:cs="Times New Roman"/>
          <w:color w:val="000000"/>
          <w:sz w:val="24"/>
          <w:szCs w:val="24"/>
          <w:lang w:val="en-US" w:eastAsia="en-GB"/>
        </w:rPr>
        <w:t xml:space="preserve"> et al., 2022). The cross-jurisdictional nature of modern healthcare delivery complicates compliance efforts, as AI systems must navigate varying legal requirements across different regions while maintaining consistent performance and safety standards.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unclear allocation of liability for AI-driven diagnostic errors represents a fundamental challenge that requires urgent attention from legal scholars and policymakers. Questions of responsibility become particularly complex when AI systems are involved in diagnostic decisions, as traditional medical malpractice frameworks may not adequately address the unique characteristics of algorithmic decision-making. The need for human clinician oversight, while essential for safety (Rezende, 2020), creates additional complexity in determining appropriate levels of automation and human involvement in diagnostic processes.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ethical implications of AI-driven genetic screening extend beyond traditional medical ethics to encompass fundamental questions of social justice, equity, and human rights. The potential for algorithmic bias to disproportionately affect minority populations represents a critical concern that could exacerbate existing health disparities if not properly addressed (Matthews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2022). The complexity of informed consent for AI-specific applications requires new frameworks that help patients understand the implications of algorithmic analysis of their genetic and biometric data.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question of data ownership in the context of AI-generated insights from patient data remains unresolved and represents a significant ethical and legal challenge. As AI systems derive new knowledge from patient data, questions arise about who owns these insights and how they should be used for future research and development. The potential for commercial exploitation of patient-derived AI insights raises concerns about fairness and benefit-sharing that require careful consideration. Any such study must be governed by ethical principles of autonomy, beneficence, non-maleficence, and justice.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identified technical limitations, particularly dataset bias affecting rare disease populations, highlight fundamental challenges in AI development for healthcare applications. The small population sizes typical of rare diseases create unique challenges for machine learning approaches that typically require large, diverse datasets for optimal performance. This limitation necessitates innovative approaches to data augmentation, transfer learning, and collaborative data sharing that can enhance AI performance while maintaining patient privacy. The AI algorithm is only as good as its training dataset, and there is a risk, especially where rare disorders affect only small numbers of people (Coley</w:t>
      </w:r>
      <w:r w:rsidRPr="00AC3202">
        <w:rPr>
          <w:rFonts w:ascii="Times New Roman" w:eastAsia="Times New Roman" w:hAnsi="Times New Roman" w:cs="Times New Roman"/>
          <w:i/>
          <w:iCs/>
          <w:color w:val="000000"/>
          <w:sz w:val="24"/>
          <w:szCs w:val="24"/>
          <w:lang w:val="en-US" w:eastAsia="en-GB"/>
        </w:rPr>
        <w:t xml:space="preserve"> et al</w:t>
      </w:r>
      <w:r w:rsidRPr="00AC3202">
        <w:rPr>
          <w:rFonts w:ascii="Times New Roman" w:eastAsia="Times New Roman" w:hAnsi="Times New Roman" w:cs="Times New Roman"/>
          <w:color w:val="000000"/>
          <w:sz w:val="24"/>
          <w:szCs w:val="24"/>
          <w:lang w:val="en-US" w:eastAsia="en-GB"/>
        </w:rPr>
        <w:t>., 2021).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lastRenderedPageBreak/>
        <w:t>The computational complexity required for genomic AI analysis represents both a technical challenge and an opportunity for advancing healthcare infrastructure. The need for substantial computational resources may limit accessibility in resource-constrained settings, potentially exacerbating health disparities. However, advances in cloud computing and edge AI technologies offer promising solutions for democratizing access to sophisticated AI diagnostic capabilities.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Successful implementation of AI-driven therapeutic molecule design and diagnostic systems requires a multifaceted approach that addresses technical, ethical, legal, and social considerations simultaneously. The identification of governance pillars including data quality standards, trust frameworks, standardization, and professional education provides a roadmap for responsible AI deployment in healthcare settings.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emphasis on continuous monitoring and assessment of security risks and ethical implications reflects the dynamic nature of AI technology and the evolving threat landscape. Healthcare organizations must develop adaptive governance frameworks that can evolve with technological advances while maintaining essential safety and ethical standards. The need for collaboration between technologists, healthcare providers, policymakers, and ethicists underscore the interdisciplinary nature of successful AI implementation.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potential for AI-driven diagnostic technologies to transform healthcare delivery extends beyond developed healthcare systems to resource-limited settings where these technologies could provide unprecedented access to specialized genetic expertise. The mobile accessibility of facial phenotyping applications could democratize genetic screening in regions where traditional genetic services are unavailable or prohibitively expensive (Hong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2021). However, ensuring equitable access to these technologies requires careful attention to issues of digital divide, technological literacy, and healthcare infrastructure.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cost-effectiveness of AI-driven screening approaches could enable population-level genetic screening programs that were previously economically unfeasible. Described artificial intelligence (AI) technologies could facilitate automated population screening for certain genetic traits or disorders without the need to obtain any biological sample from nation-states or even private companies (Bianchi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2023). Such programs could facilitate early identification of genetic disorders, enabling timely intervention and potentially preventing serious health complications. However, the implementation of population-level screening programs raises additional ethical and privacy concerns that must be carefully addressed through comprehensive governance frameworks.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potential uses of AI-powered phenotyping for law enforcement cannot be overstated (</w:t>
      </w:r>
      <w:proofErr w:type="spellStart"/>
      <w:r w:rsidRPr="00AC3202">
        <w:rPr>
          <w:rFonts w:ascii="Times New Roman" w:eastAsia="Times New Roman" w:hAnsi="Times New Roman" w:cs="Times New Roman"/>
          <w:color w:val="000000"/>
          <w:sz w:val="24"/>
          <w:szCs w:val="24"/>
          <w:lang w:val="en-US" w:eastAsia="en-GB"/>
        </w:rPr>
        <w:t>Kabata</w:t>
      </w:r>
      <w:proofErr w:type="spellEnd"/>
      <w:r w:rsidRPr="00AC3202">
        <w:rPr>
          <w:rFonts w:ascii="Times New Roman" w:eastAsia="Times New Roman" w:hAnsi="Times New Roman" w:cs="Times New Roman"/>
          <w:color w:val="000000"/>
          <w:sz w:val="24"/>
          <w:szCs w:val="24"/>
          <w:lang w:val="en-US" w:eastAsia="en-GB"/>
        </w:rPr>
        <w:t xml:space="preserve"> and </w:t>
      </w:r>
      <w:proofErr w:type="spellStart"/>
      <w:r w:rsidRPr="00AC3202">
        <w:rPr>
          <w:rFonts w:ascii="Times New Roman" w:eastAsia="Times New Roman" w:hAnsi="Times New Roman" w:cs="Times New Roman"/>
          <w:color w:val="000000"/>
          <w:sz w:val="24"/>
          <w:szCs w:val="24"/>
          <w:lang w:val="en-US" w:eastAsia="en-GB"/>
        </w:rPr>
        <w:t>Thaldar</w:t>
      </w:r>
      <w:proofErr w:type="spellEnd"/>
      <w:r w:rsidRPr="00AC3202">
        <w:rPr>
          <w:rFonts w:ascii="Times New Roman" w:eastAsia="Times New Roman" w:hAnsi="Times New Roman" w:cs="Times New Roman"/>
          <w:color w:val="000000"/>
          <w:sz w:val="24"/>
          <w:szCs w:val="24"/>
          <w:lang w:val="en-US" w:eastAsia="en-GB"/>
        </w:rPr>
        <w:t xml:space="preserve">, 2023). This could revolutionize missing persons cases, helping investigators quickly match unidentified remains or photos of missing persons to facial scans in existing databases (Wu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2022). Furthermore, facial recognition could aid in the identification of suspects from surveillance footage, providing valuable leads and potentially even allowing for identification based on genetic markers extracted via artificial intelligence (AI). </w:t>
      </w:r>
    </w:p>
    <w:p w:rsidR="00AC3202" w:rsidRPr="009F3584" w:rsidRDefault="00AC3202" w:rsidP="00AC3202">
      <w:pPr>
        <w:spacing w:beforeAutospacing="1" w:after="0" w:afterAutospacing="1" w:line="240" w:lineRule="auto"/>
        <w:jc w:val="both"/>
        <w:textAlignment w:val="baseline"/>
        <w:rPr>
          <w:rFonts w:ascii="Times New Roman" w:eastAsia="Times New Roman" w:hAnsi="Times New Roman" w:cs="Times New Roman"/>
          <w:color w:val="000000"/>
          <w:sz w:val="24"/>
          <w:szCs w:val="24"/>
          <w:lang w:val="en-US" w:eastAsia="en-GB"/>
        </w:rPr>
      </w:pPr>
      <w:r w:rsidRPr="00AC3202">
        <w:rPr>
          <w:rFonts w:ascii="Times New Roman" w:eastAsia="Times New Roman" w:hAnsi="Times New Roman" w:cs="Times New Roman"/>
          <w:color w:val="000000"/>
          <w:sz w:val="24"/>
          <w:szCs w:val="24"/>
          <w:lang w:val="en-US" w:eastAsia="en-GB"/>
        </w:rPr>
        <w:t xml:space="preserve">However, ethical considerations are paramount in this domain. Questions about consent, accuracy in suspect identification, and the potential for biases that could lead to wrongful convictions must be carefully navigated to ensure the responsible implementation of such powerful technologies (Brown, 2023). Law enforcement and intelligence agencies are, in </w:t>
      </w:r>
      <w:r w:rsidRPr="00AC3202">
        <w:rPr>
          <w:rFonts w:ascii="Times New Roman" w:eastAsia="Times New Roman" w:hAnsi="Times New Roman" w:cs="Times New Roman"/>
          <w:color w:val="000000"/>
          <w:sz w:val="24"/>
          <w:szCs w:val="24"/>
          <w:lang w:val="en-US" w:eastAsia="en-GB"/>
        </w:rPr>
        <w:lastRenderedPageBreak/>
        <w:t>some cases, exempt from privacy-protecting legislation and may obtain access to, process, and combine almost any type of personal data in the interest of national security. Without a doubt, AI applications in genetics can create extreme risks to privacy and anonymity (Kovac</w:t>
      </w:r>
      <w:r w:rsidRPr="00AC3202">
        <w:rPr>
          <w:rFonts w:ascii="Times New Roman" w:eastAsia="Times New Roman" w:hAnsi="Times New Roman" w:cs="Times New Roman"/>
          <w:i/>
          <w:iCs/>
          <w:color w:val="000000"/>
          <w:sz w:val="24"/>
          <w:szCs w:val="24"/>
          <w:lang w:val="en-US" w:eastAsia="en-GB"/>
        </w:rPr>
        <w:t xml:space="preserve"> et al</w:t>
      </w:r>
      <w:r w:rsidRPr="00AC3202">
        <w:rPr>
          <w:rFonts w:ascii="Times New Roman" w:eastAsia="Times New Roman" w:hAnsi="Times New Roman" w:cs="Times New Roman"/>
          <w:color w:val="000000"/>
          <w:sz w:val="24"/>
          <w:szCs w:val="24"/>
          <w:lang w:val="en-US" w:eastAsia="en-GB"/>
        </w:rPr>
        <w:t>., 2023).</w:t>
      </w:r>
    </w:p>
    <w:p w:rsidR="00AC3202" w:rsidRPr="00AC3202" w:rsidRDefault="00AC3202" w:rsidP="00AC3202">
      <w:pPr>
        <w:spacing w:after="0" w:line="240" w:lineRule="auto"/>
        <w:jc w:val="both"/>
        <w:textAlignment w:val="baseline"/>
        <w:rPr>
          <w:rFonts w:ascii="Segoe UI" w:eastAsia="Times New Roman" w:hAnsi="Segoe UI" w:cs="Segoe UI"/>
          <w:color w:val="0F4761"/>
          <w:sz w:val="19"/>
          <w:szCs w:val="19"/>
          <w:lang w:val="en-US" w:eastAsia="en-GB"/>
        </w:rPr>
      </w:pPr>
      <w:r w:rsidRPr="00AC3202">
        <w:rPr>
          <w:rFonts w:ascii="Times New Roman" w:eastAsia="Times New Roman" w:hAnsi="Times New Roman" w:cs="Times New Roman"/>
          <w:b/>
          <w:bCs/>
          <w:color w:val="000000"/>
          <w:sz w:val="24"/>
          <w:szCs w:val="24"/>
          <w:lang w:val="en-CA" w:eastAsia="en-GB"/>
        </w:rPr>
        <w:t> Future Directions and Research Priorities</w:t>
      </w: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rapid evolution of AI technology in healthcare necessitates ongoing research across multiple domains. Priority areas include developing adversarial robust AI models that can resist malicious attacks, expanding training datasets to better represent rare disease populations, and creating real-time threat monitoring systems that can detect and respond to emerging cybersecurity challenges. The development of interoperability standards will be crucial for enabling secure data sharing across different healthcare systems and research institutions. </w:t>
      </w:r>
    </w:p>
    <w:p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harmonization of AI-specific healthcare regulations across jurisdictions represents a critical policy priority that could facilitate beneficial innovation while maintaining essential safety and ethical standards. The development of comprehensive ethical guidelines and patient rights protections will be essential for maintaining public trust and ensuring equitable access to AI-driven healthcare technologies. Looking at the GDPR perspective, consent, legal obligation, and public interest may be considered viable options for the selection of an appropriate legal basis (</w:t>
      </w:r>
      <w:proofErr w:type="spellStart"/>
      <w:r w:rsidRPr="00AC3202">
        <w:rPr>
          <w:rFonts w:ascii="Times New Roman" w:eastAsia="Times New Roman" w:hAnsi="Times New Roman" w:cs="Times New Roman"/>
          <w:color w:val="000000"/>
          <w:sz w:val="24"/>
          <w:szCs w:val="24"/>
          <w:lang w:val="en-US" w:eastAsia="en-GB"/>
        </w:rPr>
        <w:t>Thurzo</w:t>
      </w:r>
      <w:proofErr w:type="spellEnd"/>
      <w:r w:rsidRPr="00AC3202">
        <w:rPr>
          <w:rFonts w:ascii="Times New Roman" w:eastAsia="Times New Roman" w:hAnsi="Times New Roman" w:cs="Times New Roman"/>
          <w:color w:val="000000"/>
          <w:sz w:val="24"/>
          <w:szCs w:val="24"/>
          <w:lang w:val="en-US" w:eastAsia="en-GB"/>
        </w:rPr>
        <w:t xml:space="preserve"> et al., 2022). </w:t>
      </w:r>
    </w:p>
    <w:p w:rsidR="00C26B31"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Pr="00AC3202" w:rsidRDefault="00AC3202" w:rsidP="00AC3202">
      <w:pPr>
        <w:spacing w:after="0" w:line="240" w:lineRule="auto"/>
        <w:jc w:val="both"/>
        <w:textAlignment w:val="baseline"/>
        <w:rPr>
          <w:rFonts w:ascii="Segoe UI" w:eastAsia="Times New Roman" w:hAnsi="Segoe UI" w:cs="Segoe UI"/>
          <w:color w:val="0F4761"/>
          <w:sz w:val="19"/>
          <w:szCs w:val="19"/>
          <w:lang w:val="en-US" w:eastAsia="en-GB"/>
        </w:rPr>
      </w:pPr>
      <w:r w:rsidRPr="00AC3202">
        <w:rPr>
          <w:rFonts w:ascii="Times New Roman" w:eastAsia="Times New Roman" w:hAnsi="Times New Roman" w:cs="Times New Roman"/>
          <w:b/>
          <w:bCs/>
          <w:color w:val="000000"/>
          <w:sz w:val="24"/>
          <w:szCs w:val="24"/>
          <w:lang w:val="en-CA" w:eastAsia="en-GB"/>
        </w:rPr>
        <w:t>Conclusions</w:t>
      </w:r>
      <w:r w:rsidRPr="00AC3202">
        <w:rPr>
          <w:rFonts w:ascii="Times New Roman" w:eastAsia="Times New Roman" w:hAnsi="Times New Roman" w:cs="Times New Roman"/>
          <w:color w:val="000000"/>
          <w:sz w:val="24"/>
          <w:szCs w:val="24"/>
          <w:lang w:val="en-US" w:eastAsia="en-GB"/>
        </w:rPr>
        <w:t> </w:t>
      </w:r>
    </w:p>
    <w:p w:rsidR="00C26B31" w:rsidRDefault="00C26B31" w:rsidP="00C26B31">
      <w:pPr>
        <w:pStyle w:val="NormalWeb"/>
        <w:jc w:val="both"/>
      </w:pPr>
      <w:r>
        <w:t xml:space="preserve">AI-driven technologies have transitioned from theoretical potential to real-world clinical utility in the diagnosis and treatment of rare genetic diseases. Tools such as </w:t>
      </w:r>
      <w:r w:rsidRPr="00C26B31">
        <w:rPr>
          <w:rStyle w:val="Strong"/>
          <w:b w:val="0"/>
        </w:rPr>
        <w:t>Face2Gene</w:t>
      </w:r>
      <w:r>
        <w:t xml:space="preserve"> and </w:t>
      </w:r>
      <w:proofErr w:type="spellStart"/>
      <w:r w:rsidRPr="00C26B31">
        <w:rPr>
          <w:rStyle w:val="Strong"/>
          <w:b w:val="0"/>
        </w:rPr>
        <w:t>DeepGestalt</w:t>
      </w:r>
      <w:proofErr w:type="spellEnd"/>
      <w:r>
        <w:t xml:space="preserve"> have demonstrated diagnostic accuracies exceeding 90%, outperforming traditional diagnostic approaches in recognizing rare syndromic features. In parallel, platforms like </w:t>
      </w:r>
      <w:proofErr w:type="spellStart"/>
      <w:r w:rsidRPr="00C26B31">
        <w:rPr>
          <w:rStyle w:val="Strong"/>
          <w:b w:val="0"/>
        </w:rPr>
        <w:t>AlphaFold</w:t>
      </w:r>
      <w:proofErr w:type="spellEnd"/>
      <w:r w:rsidRPr="00C26B31">
        <w:rPr>
          <w:b/>
        </w:rPr>
        <w:t xml:space="preserve"> </w:t>
      </w:r>
      <w:r w:rsidRPr="00C26B31">
        <w:t>and</w:t>
      </w:r>
      <w:r w:rsidRPr="00C26B31">
        <w:rPr>
          <w:b/>
        </w:rPr>
        <w:t xml:space="preserve"> </w:t>
      </w:r>
      <w:proofErr w:type="spellStart"/>
      <w:r w:rsidRPr="00C26B31">
        <w:rPr>
          <w:rStyle w:val="Strong"/>
          <w:b w:val="0"/>
        </w:rPr>
        <w:t>Atomwise</w:t>
      </w:r>
      <w:proofErr w:type="spellEnd"/>
      <w:r>
        <w:t xml:space="preserve"> have significantly accelerated drug discovery and therapeutic molecule design, reducing time and cost while expanding possibilities for precision medicine.</w:t>
      </w:r>
    </w:p>
    <w:p w:rsidR="00C26B31" w:rsidRDefault="00C26B31" w:rsidP="00C26B31">
      <w:pPr>
        <w:pStyle w:val="NormalWeb"/>
        <w:jc w:val="both"/>
      </w:pPr>
      <w:r>
        <w:t xml:space="preserve">Despite these advancements, widespread implementation demands more than technical excellence. It requires </w:t>
      </w:r>
      <w:r w:rsidRPr="00C26B31">
        <w:rPr>
          <w:rStyle w:val="Strong"/>
          <w:b w:val="0"/>
        </w:rPr>
        <w:t>secure, scalable infrastructures</w:t>
      </w:r>
      <w:r>
        <w:t xml:space="preserve"> supported by </w:t>
      </w:r>
      <w:r w:rsidRPr="00C26B31">
        <w:rPr>
          <w:rStyle w:val="Strong"/>
          <w:b w:val="0"/>
        </w:rPr>
        <w:t>robust cybersecurity</w:t>
      </w:r>
      <w:r>
        <w:rPr>
          <w:rStyle w:val="Strong"/>
        </w:rPr>
        <w:t xml:space="preserve"> </w:t>
      </w:r>
      <w:r w:rsidRPr="00C26B31">
        <w:rPr>
          <w:rStyle w:val="Strong"/>
          <w:b w:val="0"/>
        </w:rPr>
        <w:t>frameworks</w:t>
      </w:r>
      <w:r w:rsidRPr="00C26B31">
        <w:rPr>
          <w:b/>
        </w:rPr>
        <w:t>,</w:t>
      </w:r>
      <w:r>
        <w:t xml:space="preserve"> including adversarial training, differential privacy, and homomorphic encryption, to protect highly sensitive genomic and clinical data. Equally important are </w:t>
      </w:r>
      <w:r w:rsidRPr="00C26B31">
        <w:rPr>
          <w:rStyle w:val="Strong"/>
          <w:b w:val="0"/>
        </w:rPr>
        <w:t>ethical safeguards</w:t>
      </w:r>
      <w:r>
        <w:rPr>
          <w:b/>
        </w:rPr>
        <w:t xml:space="preserve"> </w:t>
      </w:r>
      <w:r>
        <w:t xml:space="preserve">clear protocols for </w:t>
      </w:r>
      <w:r w:rsidRPr="00C26B31">
        <w:rPr>
          <w:rStyle w:val="Strong"/>
          <w:b w:val="0"/>
        </w:rPr>
        <w:t>informed consent</w:t>
      </w:r>
      <w:r w:rsidRPr="00C26B31">
        <w:rPr>
          <w:b/>
        </w:rPr>
        <w:t xml:space="preserve">, </w:t>
      </w:r>
      <w:r w:rsidRPr="00C26B31">
        <w:rPr>
          <w:rStyle w:val="Strong"/>
          <w:b w:val="0"/>
        </w:rPr>
        <w:t>data ownership</w:t>
      </w:r>
      <w:r w:rsidRPr="00C26B31">
        <w:rPr>
          <w:b/>
        </w:rPr>
        <w:t xml:space="preserve">, </w:t>
      </w:r>
      <w:r w:rsidRPr="00C26B31">
        <w:t>and</w:t>
      </w:r>
      <w:r w:rsidRPr="00C26B31">
        <w:rPr>
          <w:b/>
        </w:rPr>
        <w:t xml:space="preserve"> </w:t>
      </w:r>
      <w:r w:rsidRPr="00C26B31">
        <w:rPr>
          <w:rStyle w:val="Strong"/>
          <w:b w:val="0"/>
        </w:rPr>
        <w:t>equitable</w:t>
      </w:r>
      <w:r>
        <w:rPr>
          <w:rStyle w:val="Strong"/>
        </w:rPr>
        <w:t xml:space="preserve"> </w:t>
      </w:r>
      <w:r w:rsidRPr="00C26B31">
        <w:rPr>
          <w:rStyle w:val="Strong"/>
          <w:b w:val="0"/>
        </w:rPr>
        <w:t>access</w:t>
      </w:r>
      <w:r>
        <w:t>, especially in underserved populations where healthcare disparities persist.</w:t>
      </w:r>
    </w:p>
    <w:p w:rsidR="00C26B31" w:rsidRDefault="00C26B31" w:rsidP="00C26B31">
      <w:pPr>
        <w:pStyle w:val="NormalWeb"/>
        <w:jc w:val="both"/>
      </w:pPr>
      <w:r>
        <w:t xml:space="preserve">To achieve sustainable and responsible integration of AI into healthcare, </w:t>
      </w:r>
      <w:r>
        <w:rPr>
          <w:rStyle w:val="Strong"/>
        </w:rPr>
        <w:t>c</w:t>
      </w:r>
      <w:r w:rsidRPr="00C26B31">
        <w:rPr>
          <w:rStyle w:val="Strong"/>
          <w:b w:val="0"/>
        </w:rPr>
        <w:t>ollaboration among clinicians, data scientists, policymakers, and ethicists</w:t>
      </w:r>
      <w:r w:rsidRPr="00C26B31">
        <w:rPr>
          <w:b/>
        </w:rPr>
        <w:t xml:space="preserve"> </w:t>
      </w:r>
      <w:r w:rsidRPr="00C26B31">
        <w:t>is essential</w:t>
      </w:r>
      <w:r>
        <w:t xml:space="preserve">. Regulatory alignment with frameworks such as </w:t>
      </w:r>
      <w:r w:rsidRPr="00C26B31">
        <w:t xml:space="preserve">the </w:t>
      </w:r>
      <w:r w:rsidRPr="00C26B31">
        <w:rPr>
          <w:rStyle w:val="Strong"/>
          <w:b w:val="0"/>
        </w:rPr>
        <w:t>GDPR</w:t>
      </w:r>
      <w:r w:rsidRPr="00C26B31">
        <w:t xml:space="preserve"> must guide deployment to ensure both innovation and accountability. Institutions must also invest in </w:t>
      </w:r>
      <w:r w:rsidRPr="00C26B31">
        <w:rPr>
          <w:rStyle w:val="Strong"/>
          <w:b w:val="0"/>
        </w:rPr>
        <w:t>capacity building</w:t>
      </w:r>
      <w:r w:rsidRPr="00C26B31">
        <w:t>, training healthcare professionals to work alongside AI systems and interpret outputs critically</w:t>
      </w:r>
      <w:r>
        <w:t>.</w:t>
      </w:r>
    </w:p>
    <w:p w:rsidR="00710BEE" w:rsidRPr="00084967" w:rsidRDefault="00C26B31" w:rsidP="00084967">
      <w:pPr>
        <w:pStyle w:val="NormalWeb"/>
        <w:jc w:val="both"/>
      </w:pPr>
      <w:r>
        <w:t xml:space="preserve">Ultimately, the successful application of AI in rare disease research is not solely a technical challenge it is a societal one. The path forward must prioritize transparency, inclusiveness, </w:t>
      </w:r>
      <w:r>
        <w:lastRenderedPageBreak/>
        <w:t>and security to ensure that the benefits of AI reach all populations. By addressing practical, ethical, and legal concerns in tandem, AI can truly revolutionize personalized medicine and offer hope to the millions affected by rare genetic conditions.</w:t>
      </w:r>
      <w:bookmarkStart w:id="0" w:name="_GoBack"/>
      <w:bookmarkEnd w:id="0"/>
    </w:p>
    <w:p w:rsidR="00710BEE" w:rsidRPr="00C26B31" w:rsidRDefault="00710BEE" w:rsidP="00710BEE">
      <w:pPr>
        <w:rPr>
          <w:rFonts w:ascii="Calibri" w:eastAsia="Calibri" w:hAnsi="Calibri" w:cs="Times New Roman"/>
          <w:kern w:val="2"/>
          <w:lang w:val="en-US"/>
        </w:rPr>
      </w:pPr>
      <w:r w:rsidRPr="00C26B31">
        <w:rPr>
          <w:rFonts w:ascii="Calibri" w:eastAsia="Calibri" w:hAnsi="Calibri" w:cs="Times New Roman"/>
          <w:kern w:val="2"/>
          <w:lang w:val="en-US"/>
        </w:rPr>
        <w:t>Disclaimer (Artificial intelligence)</w:t>
      </w:r>
    </w:p>
    <w:p w:rsidR="00710BEE" w:rsidRPr="00C26B31" w:rsidRDefault="00710BEE" w:rsidP="00710BEE">
      <w:pPr>
        <w:rPr>
          <w:rFonts w:ascii="Calibri" w:eastAsia="Calibri" w:hAnsi="Calibri" w:cs="Times New Roman"/>
          <w:kern w:val="2"/>
          <w:lang w:val="en-US"/>
        </w:rPr>
      </w:pPr>
      <w:r w:rsidRPr="00C26B31">
        <w:rPr>
          <w:rFonts w:ascii="Calibri" w:eastAsia="Calibri" w:hAnsi="Calibri" w:cs="Times New Roman"/>
          <w:kern w:val="2"/>
          <w:lang w:val="en-US"/>
        </w:rPr>
        <w:t>Author(s) hereby declare that NO generative AI technologies such as Large Language Models (</w:t>
      </w:r>
      <w:proofErr w:type="spellStart"/>
      <w:r w:rsidRPr="00C26B31">
        <w:rPr>
          <w:rFonts w:ascii="Calibri" w:eastAsia="Calibri" w:hAnsi="Calibri" w:cs="Times New Roman"/>
          <w:kern w:val="2"/>
          <w:lang w:val="en-US"/>
        </w:rPr>
        <w:t>ChatGPT</w:t>
      </w:r>
      <w:proofErr w:type="spellEnd"/>
      <w:r w:rsidRPr="00C26B31">
        <w:rPr>
          <w:rFonts w:ascii="Calibri" w:eastAsia="Calibri" w:hAnsi="Calibri" w:cs="Times New Roman"/>
          <w:kern w:val="2"/>
          <w:lang w:val="en-US"/>
        </w:rPr>
        <w:t xml:space="preserve">, COPILOT, etc.) and text-to-image generators have been used during the writing or editing of this manuscript. </w:t>
      </w:r>
    </w:p>
    <w:p w:rsidR="00710BEE" w:rsidRPr="00AC3202" w:rsidRDefault="00710BEE"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p>
    <w:p w:rsidR="00AC3202" w:rsidRPr="00AC3202" w:rsidRDefault="00AC3202" w:rsidP="000B0337">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normaltextrun"/>
          <w:b/>
          <w:bCs/>
          <w:color w:val="000000"/>
          <w:lang w:val="en-US"/>
        </w:rPr>
        <w:t>Reference</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AlQahtani</w:t>
      </w:r>
      <w:proofErr w:type="spellEnd"/>
      <w:r>
        <w:rPr>
          <w:rStyle w:val="normaltextrun"/>
          <w:color w:val="000000"/>
          <w:lang w:val="en-US"/>
        </w:rPr>
        <w:t xml:space="preserve">, S. M. Almutairi, D. S. </w:t>
      </w:r>
      <w:proofErr w:type="spellStart"/>
      <w:r>
        <w:rPr>
          <w:rStyle w:val="normaltextrun"/>
          <w:color w:val="000000"/>
          <w:lang w:val="en-US"/>
        </w:rPr>
        <w:t>BinAqeel</w:t>
      </w:r>
      <w:proofErr w:type="spellEnd"/>
      <w:r>
        <w:rPr>
          <w:rStyle w:val="normaltextrun"/>
          <w:color w:val="000000"/>
          <w:lang w:val="en-US"/>
        </w:rPr>
        <w:t xml:space="preserve">, E. A. Almutairi, R. A. Al-Qahtani, R. D. Menezes, R.G. (2022). Honor Killings in the Eastern Mediterranean Region: </w:t>
      </w:r>
      <w:r>
        <w:rPr>
          <w:rStyle w:val="normaltextrun"/>
          <w:i/>
          <w:iCs/>
          <w:color w:val="000000"/>
          <w:lang w:val="en-US"/>
        </w:rPr>
        <w:t>A Narrative Review. Healthcare</w:t>
      </w:r>
      <w:r>
        <w:rPr>
          <w:rStyle w:val="normaltextrun"/>
          <w:color w:val="000000"/>
          <w:lang w:val="en-US"/>
        </w:rPr>
        <w:t xml:space="preserve"> 2022, 11, 74.</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Basch</w:t>
      </w:r>
      <w:proofErr w:type="spellEnd"/>
      <w:r>
        <w:rPr>
          <w:rStyle w:val="normaltextrun"/>
          <w:color w:val="000000"/>
          <w:lang w:val="en-US"/>
        </w:rPr>
        <w:t xml:space="preserve">, C. H. Hillyer, G. C. Samuel, L. </w:t>
      </w:r>
      <w:proofErr w:type="spellStart"/>
      <w:r>
        <w:rPr>
          <w:rStyle w:val="normaltextrun"/>
          <w:color w:val="000000"/>
          <w:lang w:val="en-US"/>
        </w:rPr>
        <w:t>Datuowei</w:t>
      </w:r>
      <w:proofErr w:type="spellEnd"/>
      <w:r>
        <w:rPr>
          <w:rStyle w:val="normaltextrun"/>
          <w:color w:val="000000"/>
          <w:lang w:val="en-US"/>
        </w:rPr>
        <w:t xml:space="preserve">, E. Cohn, B. (2022). Direct-to-consumer genetic testing in the news: A descriptive analysis. </w:t>
      </w:r>
      <w:r>
        <w:rPr>
          <w:rStyle w:val="normaltextrun"/>
          <w:i/>
          <w:iCs/>
          <w:color w:val="000000"/>
          <w:lang w:val="en-US"/>
        </w:rPr>
        <w:t>J. Community Genet</w:t>
      </w:r>
      <w:r>
        <w:rPr>
          <w:rStyle w:val="normaltextrun"/>
          <w:color w:val="000000"/>
          <w:lang w:val="en-US"/>
        </w:rPr>
        <w:t>. 2022, 14, 63–69.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Benchimol</w:t>
      </w:r>
      <w:proofErr w:type="spellEnd"/>
      <w:r>
        <w:rPr>
          <w:rStyle w:val="normaltextrun"/>
          <w:color w:val="000000"/>
          <w:lang w:val="en-US"/>
        </w:rPr>
        <w:t>, E. I. Smeeth, L. Guttmann, A. (2015). RECORD Working Committee. The Reporting of studies Conducted using Observational Routinely-collected health Data (RECORD) statement. 2015; 12 (10): e1001885.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Bianchi, I. Oliva, G. Vitale, G. </w:t>
      </w:r>
      <w:proofErr w:type="spellStart"/>
      <w:r>
        <w:rPr>
          <w:rStyle w:val="normaltextrun"/>
          <w:color w:val="000000"/>
          <w:lang w:val="en-US"/>
        </w:rPr>
        <w:t>Bellugi</w:t>
      </w:r>
      <w:proofErr w:type="spellEnd"/>
      <w:r>
        <w:rPr>
          <w:rStyle w:val="normaltextrun"/>
          <w:color w:val="000000"/>
          <w:lang w:val="en-US"/>
        </w:rPr>
        <w:t xml:space="preserve">, B. </w:t>
      </w:r>
      <w:proofErr w:type="spellStart"/>
      <w:r>
        <w:rPr>
          <w:rStyle w:val="normaltextrun"/>
          <w:color w:val="000000"/>
          <w:lang w:val="en-US"/>
        </w:rPr>
        <w:t>Bertana</w:t>
      </w:r>
      <w:proofErr w:type="spellEnd"/>
      <w:r>
        <w:rPr>
          <w:rStyle w:val="normaltextrun"/>
          <w:color w:val="000000"/>
          <w:lang w:val="en-US"/>
        </w:rPr>
        <w:t xml:space="preserve">, G. Focardi, M. Grassi, S. </w:t>
      </w:r>
      <w:proofErr w:type="spellStart"/>
      <w:r>
        <w:rPr>
          <w:rStyle w:val="normaltextrun"/>
          <w:color w:val="000000"/>
          <w:lang w:val="en-US"/>
        </w:rPr>
        <w:t>Dalessandri</w:t>
      </w:r>
      <w:proofErr w:type="spellEnd"/>
      <w:r>
        <w:rPr>
          <w:rStyle w:val="normaltextrun"/>
          <w:color w:val="000000"/>
          <w:lang w:val="en-US"/>
        </w:rPr>
        <w:t xml:space="preserve">, D. </w:t>
      </w:r>
      <w:proofErr w:type="spellStart"/>
      <w:r>
        <w:rPr>
          <w:rStyle w:val="normaltextrun"/>
          <w:color w:val="000000"/>
          <w:lang w:val="en-US"/>
        </w:rPr>
        <w:t>Pinchi</w:t>
      </w:r>
      <w:proofErr w:type="spellEnd"/>
      <w:r>
        <w:rPr>
          <w:rStyle w:val="normaltextrun"/>
          <w:color w:val="000000"/>
          <w:lang w:val="en-US"/>
        </w:rPr>
        <w:t xml:space="preserve">, V. (2023). A Semi-Automatic Method on a Small Italian Sample for Estimating Sex Based on the Shape of the Crown of the Maxillary Posterior Teeth. </w:t>
      </w:r>
      <w:r>
        <w:rPr>
          <w:rStyle w:val="normaltextrun"/>
          <w:i/>
          <w:iCs/>
          <w:color w:val="000000"/>
          <w:lang w:val="en-US"/>
        </w:rPr>
        <w:t>Healthcare,</w:t>
      </w:r>
      <w:r>
        <w:rPr>
          <w:rStyle w:val="normaltextrun"/>
          <w:color w:val="000000"/>
          <w:lang w:val="en-US"/>
        </w:rPr>
        <w:t xml:space="preserve"> 2023, 11, 845. 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Brown, O. R. (2023). Marijuana: Forensics of Abuse, Medical Uses, Controversy, and AI. </w:t>
      </w:r>
      <w:r>
        <w:rPr>
          <w:rStyle w:val="normaltextrun"/>
          <w:i/>
          <w:iCs/>
          <w:color w:val="000000"/>
          <w:lang w:val="en-US"/>
        </w:rPr>
        <w:t>Forensic Sci</w:t>
      </w:r>
      <w:r>
        <w:rPr>
          <w:rStyle w:val="normaltextrun"/>
          <w:color w:val="000000"/>
          <w:lang w:val="en-US"/>
        </w:rPr>
        <w:t>. 2023, 3, 571–575.</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Cameriere</w:t>
      </w:r>
      <w:proofErr w:type="spellEnd"/>
      <w:r>
        <w:rPr>
          <w:rStyle w:val="normaltextrun"/>
          <w:color w:val="000000"/>
          <w:lang w:val="en-US"/>
        </w:rPr>
        <w:t xml:space="preserve">, R. </w:t>
      </w:r>
      <w:proofErr w:type="spellStart"/>
      <w:r>
        <w:rPr>
          <w:rStyle w:val="normaltextrun"/>
          <w:color w:val="000000"/>
          <w:lang w:val="en-US"/>
        </w:rPr>
        <w:t>Scendoni</w:t>
      </w:r>
      <w:proofErr w:type="spellEnd"/>
      <w:r>
        <w:rPr>
          <w:rStyle w:val="normaltextrun"/>
          <w:color w:val="000000"/>
          <w:lang w:val="en-US"/>
        </w:rPr>
        <w:t xml:space="preserve">, R. Ferrante, L. </w:t>
      </w:r>
      <w:proofErr w:type="spellStart"/>
      <w:r>
        <w:rPr>
          <w:rStyle w:val="normaltextrun"/>
          <w:color w:val="000000"/>
          <w:lang w:val="en-US"/>
        </w:rPr>
        <w:t>Mirtella</w:t>
      </w:r>
      <w:proofErr w:type="spellEnd"/>
      <w:r>
        <w:rPr>
          <w:rStyle w:val="normaltextrun"/>
          <w:color w:val="000000"/>
          <w:lang w:val="en-US"/>
        </w:rPr>
        <w:t xml:space="preserve">, D. </w:t>
      </w:r>
      <w:proofErr w:type="spellStart"/>
      <w:r>
        <w:rPr>
          <w:rStyle w:val="normaltextrun"/>
          <w:color w:val="000000"/>
          <w:lang w:val="en-US"/>
        </w:rPr>
        <w:t>Oncini</w:t>
      </w:r>
      <w:proofErr w:type="spellEnd"/>
      <w:r>
        <w:rPr>
          <w:rStyle w:val="normaltextrun"/>
          <w:color w:val="000000"/>
          <w:lang w:val="en-US"/>
        </w:rPr>
        <w:t xml:space="preserve">, L. </w:t>
      </w:r>
      <w:proofErr w:type="spellStart"/>
      <w:r>
        <w:rPr>
          <w:rStyle w:val="normaltextrun"/>
          <w:color w:val="000000"/>
          <w:lang w:val="en-US"/>
        </w:rPr>
        <w:t>Cingolani</w:t>
      </w:r>
      <w:proofErr w:type="spellEnd"/>
      <w:r>
        <w:rPr>
          <w:rStyle w:val="normaltextrun"/>
          <w:color w:val="000000"/>
          <w:lang w:val="en-US"/>
        </w:rPr>
        <w:t xml:space="preserve">, M. (2023). An Effective Model for Estimating Age in Unaccompanied Minors under the Italian Legal System. </w:t>
      </w:r>
      <w:r>
        <w:rPr>
          <w:rStyle w:val="normaltextrun"/>
          <w:i/>
          <w:iCs/>
          <w:color w:val="000000"/>
          <w:lang w:val="en-US"/>
        </w:rPr>
        <w:t>Healthcare,</w:t>
      </w:r>
      <w:r>
        <w:rPr>
          <w:rStyle w:val="normaltextrun"/>
          <w:color w:val="000000"/>
          <w:lang w:val="en-US"/>
        </w:rPr>
        <w:t xml:space="preserve"> 2023, 11, 224.</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Chorostowska-Wynimko</w:t>
      </w:r>
      <w:proofErr w:type="spellEnd"/>
      <w:r>
        <w:rPr>
          <w:rStyle w:val="normaltextrun"/>
          <w:color w:val="000000"/>
          <w:lang w:val="en-US"/>
        </w:rPr>
        <w:t xml:space="preserve">, J. </w:t>
      </w:r>
      <w:proofErr w:type="spellStart"/>
      <w:r>
        <w:rPr>
          <w:rStyle w:val="normaltextrun"/>
          <w:color w:val="000000"/>
          <w:lang w:val="en-US"/>
        </w:rPr>
        <w:t>Wencker</w:t>
      </w:r>
      <w:proofErr w:type="spellEnd"/>
      <w:r>
        <w:rPr>
          <w:rStyle w:val="normaltextrun"/>
          <w:color w:val="000000"/>
          <w:lang w:val="en-US"/>
        </w:rPr>
        <w:t xml:space="preserve">, M. </w:t>
      </w:r>
      <w:proofErr w:type="spellStart"/>
      <w:r>
        <w:rPr>
          <w:rStyle w:val="normaltextrun"/>
          <w:color w:val="000000"/>
          <w:lang w:val="en-US"/>
        </w:rPr>
        <w:t>Horváth</w:t>
      </w:r>
      <w:proofErr w:type="spellEnd"/>
      <w:r>
        <w:rPr>
          <w:rStyle w:val="normaltextrun"/>
          <w:color w:val="000000"/>
          <w:lang w:val="en-US"/>
        </w:rPr>
        <w:t xml:space="preserve">, I. (2019). The importance of effective registries in pulmonary diseases and how to optimize their output. </w:t>
      </w:r>
      <w:r>
        <w:rPr>
          <w:rStyle w:val="normaltextrun"/>
          <w:i/>
          <w:iCs/>
          <w:color w:val="000000"/>
          <w:lang w:val="en-US"/>
        </w:rPr>
        <w:t>Chron Respir Dis</w:t>
      </w:r>
      <w:r>
        <w:rPr>
          <w:rStyle w:val="normaltextrun"/>
          <w:color w:val="000000"/>
          <w:lang w:val="en-US"/>
        </w:rPr>
        <w:t>. 2019; 16: 1479973119881777.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Cole, A. P. Friedlander, D. F. Trinh, Q. D. (2018).  Secondary data sources for health services research in urologic oncology. </w:t>
      </w:r>
      <w:r>
        <w:rPr>
          <w:rStyle w:val="normaltextrun"/>
          <w:i/>
          <w:iCs/>
          <w:color w:val="000000"/>
          <w:lang w:val="en-US"/>
        </w:rPr>
        <w:t>Urology Oncology</w:t>
      </w:r>
      <w:r>
        <w:rPr>
          <w:rStyle w:val="normaltextrun"/>
          <w:color w:val="000000"/>
          <w:lang w:val="en-US"/>
        </w:rPr>
        <w:t>.  2018; 36 (4): 165–73.</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Coley, R. Y. Johnson, E. Simon, G. E. Cruz, M. </w:t>
      </w:r>
      <w:proofErr w:type="spellStart"/>
      <w:r>
        <w:rPr>
          <w:rStyle w:val="normaltextrun"/>
          <w:color w:val="000000"/>
          <w:lang w:val="en-US"/>
        </w:rPr>
        <w:t>Shortreed</w:t>
      </w:r>
      <w:proofErr w:type="spellEnd"/>
      <w:r>
        <w:rPr>
          <w:rStyle w:val="normaltextrun"/>
          <w:color w:val="000000"/>
          <w:lang w:val="en-US"/>
        </w:rPr>
        <w:t xml:space="preserve">, S. M. (2021). Racial or Ethnic Disparities in the Performance of Prediction Models for Death by Suicide after Mental Health Visits. </w:t>
      </w:r>
      <w:r>
        <w:rPr>
          <w:rStyle w:val="normaltextrun"/>
          <w:i/>
          <w:iCs/>
          <w:color w:val="000000"/>
          <w:lang w:val="en-US"/>
        </w:rPr>
        <w:t>JAMA Psychiatry</w:t>
      </w:r>
      <w:r>
        <w:rPr>
          <w:rStyle w:val="normaltextrun"/>
          <w:color w:val="000000"/>
          <w:lang w:val="en-US"/>
        </w:rPr>
        <w:t>, 2021, 78, 726.</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Cox-Brinkman, J. </w:t>
      </w:r>
      <w:proofErr w:type="spellStart"/>
      <w:r>
        <w:rPr>
          <w:rStyle w:val="normaltextrun"/>
          <w:color w:val="000000"/>
          <w:lang w:val="en-US"/>
        </w:rPr>
        <w:t>Vedder</w:t>
      </w:r>
      <w:proofErr w:type="spellEnd"/>
      <w:r>
        <w:rPr>
          <w:rStyle w:val="normaltextrun"/>
          <w:color w:val="000000"/>
          <w:lang w:val="en-US"/>
        </w:rPr>
        <w:t xml:space="preserve">, A. </w:t>
      </w:r>
      <w:proofErr w:type="spellStart"/>
      <w:r>
        <w:rPr>
          <w:rStyle w:val="normaltextrun"/>
          <w:color w:val="000000"/>
          <w:lang w:val="en-US"/>
        </w:rPr>
        <w:t>Hollak</w:t>
      </w:r>
      <w:proofErr w:type="spellEnd"/>
      <w:r>
        <w:rPr>
          <w:rStyle w:val="normaltextrun"/>
          <w:color w:val="000000"/>
          <w:lang w:val="en-US"/>
        </w:rPr>
        <w:t xml:space="preserve">, C. Richfield, L. Mehta, A. </w:t>
      </w:r>
      <w:proofErr w:type="spellStart"/>
      <w:r>
        <w:rPr>
          <w:rStyle w:val="normaltextrun"/>
          <w:color w:val="000000"/>
          <w:lang w:val="en-US"/>
        </w:rPr>
        <w:t>Orteu</w:t>
      </w:r>
      <w:proofErr w:type="spellEnd"/>
      <w:r>
        <w:rPr>
          <w:rStyle w:val="normaltextrun"/>
          <w:color w:val="000000"/>
          <w:lang w:val="en-US"/>
        </w:rPr>
        <w:t xml:space="preserve">, K. </w:t>
      </w:r>
      <w:proofErr w:type="spellStart"/>
      <w:r>
        <w:rPr>
          <w:rStyle w:val="normaltextrun"/>
          <w:color w:val="000000"/>
          <w:lang w:val="en-US"/>
        </w:rPr>
        <w:t>Wijburg</w:t>
      </w:r>
      <w:proofErr w:type="spellEnd"/>
      <w:r>
        <w:rPr>
          <w:rStyle w:val="normaltextrun"/>
          <w:color w:val="000000"/>
          <w:lang w:val="en-US"/>
        </w:rPr>
        <w:t xml:space="preserve">, F. Hammond, P. (2017). Three-dimensional face shape in Fabry disease. </w:t>
      </w:r>
      <w:r>
        <w:rPr>
          <w:rStyle w:val="normaltextrun"/>
          <w:i/>
          <w:iCs/>
          <w:color w:val="000000"/>
          <w:lang w:val="en-US"/>
        </w:rPr>
        <w:t>Eur. J. Hum. Genet</w:t>
      </w:r>
      <w:r>
        <w:rPr>
          <w:rStyle w:val="normaltextrun"/>
          <w:color w:val="000000"/>
          <w:lang w:val="en-US"/>
        </w:rPr>
        <w:t>., 15, 535–542.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Dudding-Byth</w:t>
      </w:r>
      <w:proofErr w:type="spellEnd"/>
      <w:r>
        <w:rPr>
          <w:rStyle w:val="normaltextrun"/>
          <w:color w:val="000000"/>
          <w:lang w:val="en-US"/>
        </w:rPr>
        <w:t xml:space="preserve">, T. Baxter, A. Holliday, E. G. Hackett, A. O’Donnell, S. White, S.M. Attia, J. Brunner, H. De Vries, B. </w:t>
      </w:r>
      <w:proofErr w:type="spellStart"/>
      <w:r>
        <w:rPr>
          <w:rStyle w:val="normaltextrun"/>
          <w:color w:val="000000"/>
          <w:lang w:val="en-US"/>
        </w:rPr>
        <w:t>Koolen</w:t>
      </w:r>
      <w:proofErr w:type="spellEnd"/>
      <w:r>
        <w:rPr>
          <w:rStyle w:val="normaltextrun"/>
          <w:color w:val="000000"/>
          <w:lang w:val="en-US"/>
        </w:rPr>
        <w:t xml:space="preserve">, D. (2017). Computer face-matching technology using two-dimensional photographs accurately matches the facial gestalt of unrelated individuals with the same syndromic form of intellectual disability. </w:t>
      </w:r>
      <w:r>
        <w:rPr>
          <w:rStyle w:val="normaltextrun"/>
          <w:i/>
          <w:iCs/>
          <w:color w:val="000000"/>
          <w:lang w:val="en-US"/>
        </w:rPr>
        <w:t>BMC Biotechnology.</w:t>
      </w:r>
      <w:r>
        <w:rPr>
          <w:rStyle w:val="normaltextrun"/>
          <w:color w:val="000000"/>
          <w:lang w:val="en-US"/>
        </w:rPr>
        <w:t xml:space="preserve"> 2017, 17, 90. 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rFonts w:ascii="Arial" w:hAnsi="Arial" w:cs="Arial"/>
          <w:color w:val="333333"/>
          <w:lang w:val="en-US"/>
        </w:rPr>
        <w:t>Ezeogu</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Favour</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Lewechi</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Chidiebube</w:t>
      </w:r>
      <w:proofErr w:type="spellEnd"/>
      <w:r>
        <w:rPr>
          <w:rStyle w:val="normaltextrun"/>
          <w:rFonts w:ascii="Arial" w:hAnsi="Arial" w:cs="Arial"/>
          <w:color w:val="333333"/>
          <w:lang w:val="en-US"/>
        </w:rPr>
        <w:t xml:space="preserve"> Nelson </w:t>
      </w:r>
      <w:proofErr w:type="spellStart"/>
      <w:r>
        <w:rPr>
          <w:rStyle w:val="normaltextrun"/>
          <w:rFonts w:ascii="Arial" w:hAnsi="Arial" w:cs="Arial"/>
          <w:color w:val="333333"/>
          <w:lang w:val="en-US"/>
        </w:rPr>
        <w:t>Ozioko</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Ihuoma</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Remita</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Uchenna</w:t>
      </w:r>
      <w:proofErr w:type="spellEnd"/>
      <w:r>
        <w:rPr>
          <w:rStyle w:val="normaltextrun"/>
          <w:rFonts w:ascii="Arial" w:hAnsi="Arial" w:cs="Arial"/>
          <w:color w:val="333333"/>
          <w:lang w:val="en-US"/>
        </w:rPr>
        <w:t xml:space="preserve">, Innocent Junior </w:t>
      </w:r>
      <w:proofErr w:type="spellStart"/>
      <w:r>
        <w:rPr>
          <w:rStyle w:val="normaltextrun"/>
          <w:rFonts w:ascii="Arial" w:hAnsi="Arial" w:cs="Arial"/>
          <w:color w:val="333333"/>
          <w:lang w:val="en-US"/>
        </w:rPr>
        <w:t>Opara</w:t>
      </w:r>
      <w:proofErr w:type="spellEnd"/>
      <w:r>
        <w:rPr>
          <w:rStyle w:val="normaltextrun"/>
          <w:rFonts w:ascii="Arial" w:hAnsi="Arial" w:cs="Arial"/>
          <w:color w:val="333333"/>
          <w:lang w:val="en-US"/>
        </w:rPr>
        <w:t xml:space="preserve">, and Salvation </w:t>
      </w:r>
      <w:proofErr w:type="spellStart"/>
      <w:r>
        <w:rPr>
          <w:rStyle w:val="normaltextrun"/>
          <w:rFonts w:ascii="Arial" w:hAnsi="Arial" w:cs="Arial"/>
          <w:color w:val="333333"/>
          <w:lang w:val="en-US"/>
        </w:rPr>
        <w:t>Ifechukwude</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Atalor</w:t>
      </w:r>
      <w:proofErr w:type="spellEnd"/>
      <w:r>
        <w:rPr>
          <w:rStyle w:val="normaltextrun"/>
          <w:rFonts w:ascii="Arial" w:hAnsi="Arial" w:cs="Arial"/>
          <w:color w:val="333333"/>
          <w:lang w:val="en-US"/>
        </w:rPr>
        <w:t xml:space="preserve">. 2025. “Securing </w:t>
      </w:r>
      <w:r>
        <w:rPr>
          <w:rStyle w:val="normaltextrun"/>
          <w:rFonts w:ascii="Arial" w:hAnsi="Arial" w:cs="Arial"/>
          <w:color w:val="333333"/>
          <w:lang w:val="en-US"/>
        </w:rPr>
        <w:lastRenderedPageBreak/>
        <w:t>AI-Powered Healthcare Decision Support Systems: A Comprehensive Review of Attack Vectors and Defensive Strategies”. </w:t>
      </w:r>
      <w:r>
        <w:rPr>
          <w:rStyle w:val="normaltextrun"/>
          <w:rFonts w:ascii="Arial" w:hAnsi="Arial" w:cs="Arial"/>
          <w:i/>
          <w:iCs/>
          <w:color w:val="333333"/>
          <w:lang w:val="en-US"/>
        </w:rPr>
        <w:t>Asian Journal of Advanced Research and Reports</w:t>
      </w:r>
      <w:r>
        <w:rPr>
          <w:rStyle w:val="normaltextrun"/>
          <w:rFonts w:ascii="Arial" w:hAnsi="Arial" w:cs="Arial"/>
          <w:color w:val="333333"/>
          <w:lang w:val="en-US"/>
        </w:rPr>
        <w:t xml:space="preserve"> 19 (6):1-11. </w:t>
      </w:r>
      <w:hyperlink r:id="rId12" w:tgtFrame="_blank" w:history="1">
        <w:r>
          <w:rPr>
            <w:rStyle w:val="normaltextrun"/>
            <w:rFonts w:ascii="Arial" w:hAnsi="Arial" w:cs="Arial"/>
            <w:color w:val="467886"/>
            <w:u w:val="single"/>
            <w:lang w:val="en-US"/>
          </w:rPr>
          <w:t>https://doi.org/10.9734/ajarr/2025/v19i61037</w:t>
        </w:r>
      </w:hyperlink>
      <w:r>
        <w:rPr>
          <w:rStyle w:val="normaltextrun"/>
          <w:rFonts w:ascii="Arial" w:hAnsi="Arial" w:cs="Arial"/>
          <w:color w:val="333333"/>
          <w:lang w:val="en-US"/>
        </w:rPr>
        <w:t>.</w:t>
      </w:r>
      <w:r>
        <w:rPr>
          <w:rStyle w:val="eop"/>
          <w:rFonts w:ascii="Arial" w:hAnsi="Arial" w:cs="Arial"/>
          <w:color w:val="333333"/>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Feltelius</w:t>
      </w:r>
      <w:proofErr w:type="spellEnd"/>
      <w:r>
        <w:rPr>
          <w:rStyle w:val="normaltextrun"/>
          <w:color w:val="000000"/>
          <w:lang w:val="en-US"/>
        </w:rPr>
        <w:t xml:space="preserve">, N. </w:t>
      </w:r>
      <w:proofErr w:type="spellStart"/>
      <w:r>
        <w:rPr>
          <w:rStyle w:val="normaltextrun"/>
          <w:color w:val="000000"/>
          <w:lang w:val="en-US"/>
        </w:rPr>
        <w:t>Gedeborg</w:t>
      </w:r>
      <w:proofErr w:type="spellEnd"/>
      <w:r>
        <w:rPr>
          <w:rStyle w:val="normaltextrun"/>
          <w:color w:val="000000"/>
          <w:lang w:val="en-US"/>
        </w:rPr>
        <w:t xml:space="preserve">, R. Holm, L. (2017).  Utility of registries for post-marketing evaluation of medicines. A survey of Swedish health care quality registries from a regulatory perspective. </w:t>
      </w:r>
      <w:r>
        <w:rPr>
          <w:rStyle w:val="normaltextrun"/>
          <w:i/>
          <w:iCs/>
          <w:color w:val="000000"/>
          <w:lang w:val="en-US"/>
        </w:rPr>
        <w:t>Ups J Med Sci.</w:t>
      </w:r>
      <w:r>
        <w:rPr>
          <w:rStyle w:val="normaltextrun"/>
          <w:color w:val="000000"/>
          <w:lang w:val="en-US"/>
        </w:rPr>
        <w:t xml:space="preserve"> 2017; 122 (2): 136–47.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Goddard, M. (2017). The EU General Data Protection Regulation (GDPR): European Regulation that has a Global Impact. </w:t>
      </w:r>
      <w:r>
        <w:rPr>
          <w:rStyle w:val="normaltextrun"/>
          <w:i/>
          <w:iCs/>
          <w:color w:val="000000"/>
          <w:lang w:val="en-US"/>
        </w:rPr>
        <w:t>International. Journal. Mark</w:t>
      </w:r>
      <w:r>
        <w:rPr>
          <w:rStyle w:val="normaltextrun"/>
          <w:color w:val="000000"/>
          <w:lang w:val="en-US"/>
        </w:rPr>
        <w:t>. Res. 2017, 59, 703–705.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Gruschka</w:t>
      </w:r>
      <w:proofErr w:type="spellEnd"/>
      <w:r>
        <w:rPr>
          <w:rStyle w:val="normaltextrun"/>
          <w:color w:val="000000"/>
          <w:lang w:val="en-US"/>
        </w:rPr>
        <w:t xml:space="preserve">, N. </w:t>
      </w:r>
      <w:proofErr w:type="spellStart"/>
      <w:r>
        <w:rPr>
          <w:rStyle w:val="normaltextrun"/>
          <w:color w:val="000000"/>
          <w:lang w:val="en-US"/>
        </w:rPr>
        <w:t>Mavroeidis</w:t>
      </w:r>
      <w:proofErr w:type="spellEnd"/>
      <w:r>
        <w:rPr>
          <w:rStyle w:val="normaltextrun"/>
          <w:color w:val="000000"/>
          <w:lang w:val="en-US"/>
        </w:rPr>
        <w:t xml:space="preserve">, V. </w:t>
      </w:r>
      <w:proofErr w:type="spellStart"/>
      <w:r>
        <w:rPr>
          <w:rStyle w:val="normaltextrun"/>
          <w:color w:val="000000"/>
          <w:lang w:val="en-US"/>
        </w:rPr>
        <w:t>Vishi</w:t>
      </w:r>
      <w:proofErr w:type="spellEnd"/>
      <w:r>
        <w:rPr>
          <w:rStyle w:val="normaltextrun"/>
          <w:color w:val="000000"/>
          <w:lang w:val="en-US"/>
        </w:rPr>
        <w:t>, K. Jensen, M. (2018). Privacy Issues and Data Protection in Big Data: A Case Study Analysis under GDPR. In Proceedings of the 2018 IEEE International Conference on Big Data (Big Data), Seattle, WA, USA, 10–13 December 2018; pp. 5027–5033. </w:t>
      </w:r>
      <w:r>
        <w:rPr>
          <w:rStyle w:val="eop"/>
          <w:color w:val="000000"/>
          <w:lang w:val="en-US"/>
        </w:rPr>
        <w:t> </w:t>
      </w:r>
    </w:p>
    <w:p w:rsidR="00C26B31" w:rsidRDefault="00AC3202" w:rsidP="00AC3202">
      <w:pPr>
        <w:pStyle w:val="paragraph"/>
        <w:spacing w:before="0" w:beforeAutospacing="0" w:after="0" w:afterAutospacing="0"/>
        <w:ind w:left="760" w:hanging="760"/>
        <w:jc w:val="both"/>
        <w:textAlignment w:val="baseline"/>
        <w:rPr>
          <w:rStyle w:val="eop"/>
          <w:color w:val="000000"/>
          <w:lang w:val="en-US"/>
        </w:rPr>
      </w:pPr>
      <w:proofErr w:type="spellStart"/>
      <w:r>
        <w:rPr>
          <w:rStyle w:val="normaltextrun"/>
          <w:color w:val="000000"/>
          <w:lang w:val="en-US"/>
        </w:rPr>
        <w:t>Gurovich</w:t>
      </w:r>
      <w:proofErr w:type="spellEnd"/>
      <w:r>
        <w:rPr>
          <w:rStyle w:val="normaltextrun"/>
          <w:color w:val="000000"/>
          <w:lang w:val="en-US"/>
        </w:rPr>
        <w:t xml:space="preserve">, Y. </w:t>
      </w:r>
      <w:proofErr w:type="spellStart"/>
      <w:r>
        <w:rPr>
          <w:rStyle w:val="normaltextrun"/>
          <w:color w:val="000000"/>
          <w:lang w:val="en-US"/>
        </w:rPr>
        <w:t>Hanani</w:t>
      </w:r>
      <w:proofErr w:type="spellEnd"/>
      <w:r>
        <w:rPr>
          <w:rStyle w:val="normaltextrun"/>
          <w:color w:val="000000"/>
          <w:lang w:val="en-US"/>
        </w:rPr>
        <w:t xml:space="preserve">, Y. Bar, O. Nadav, G. Fleischer, N. </w:t>
      </w:r>
      <w:proofErr w:type="spellStart"/>
      <w:r>
        <w:rPr>
          <w:rStyle w:val="normaltextrun"/>
          <w:color w:val="000000"/>
          <w:lang w:val="en-US"/>
        </w:rPr>
        <w:t>Gelbman</w:t>
      </w:r>
      <w:proofErr w:type="spellEnd"/>
      <w:r>
        <w:rPr>
          <w:rStyle w:val="normaltextrun"/>
          <w:color w:val="000000"/>
          <w:lang w:val="en-US"/>
        </w:rPr>
        <w:t xml:space="preserve">, D. Basel-Salmon, L. </w:t>
      </w:r>
      <w:proofErr w:type="spellStart"/>
      <w:r>
        <w:rPr>
          <w:rStyle w:val="normaltextrun"/>
          <w:color w:val="000000"/>
          <w:lang w:val="en-US"/>
        </w:rPr>
        <w:t>Krawitz</w:t>
      </w:r>
      <w:proofErr w:type="spellEnd"/>
      <w:r>
        <w:rPr>
          <w:rStyle w:val="normaltextrun"/>
          <w:color w:val="000000"/>
          <w:lang w:val="en-US"/>
        </w:rPr>
        <w:t xml:space="preserve">, P. M. </w:t>
      </w:r>
      <w:proofErr w:type="spellStart"/>
      <w:r>
        <w:rPr>
          <w:rStyle w:val="normaltextrun"/>
          <w:color w:val="000000"/>
          <w:lang w:val="en-US"/>
        </w:rPr>
        <w:t>Kamphausen</w:t>
      </w:r>
      <w:proofErr w:type="spellEnd"/>
      <w:r>
        <w:rPr>
          <w:rStyle w:val="normaltextrun"/>
          <w:color w:val="000000"/>
          <w:lang w:val="en-US"/>
        </w:rPr>
        <w:t xml:space="preserve">, S. B. </w:t>
      </w:r>
      <w:proofErr w:type="spellStart"/>
      <w:r>
        <w:rPr>
          <w:rStyle w:val="normaltextrun"/>
          <w:color w:val="000000"/>
          <w:lang w:val="en-US"/>
        </w:rPr>
        <w:t>Zenker</w:t>
      </w:r>
      <w:proofErr w:type="spellEnd"/>
      <w:r>
        <w:rPr>
          <w:rStyle w:val="normaltextrun"/>
          <w:color w:val="000000"/>
          <w:lang w:val="en-US"/>
        </w:rPr>
        <w:t xml:space="preserve">, M. (2019). Identifying facial phenotypes of genetic disorders using deep learning. </w:t>
      </w:r>
      <w:r>
        <w:rPr>
          <w:rStyle w:val="normaltextrun"/>
          <w:i/>
          <w:iCs/>
          <w:color w:val="000000"/>
          <w:lang w:val="en-US"/>
        </w:rPr>
        <w:t>National. Medicine</w:t>
      </w:r>
      <w:r>
        <w:rPr>
          <w:rStyle w:val="normaltextrun"/>
          <w:color w:val="000000"/>
          <w:lang w:val="en-US"/>
        </w:rPr>
        <w:t>. 2019, 25, 60–64.</w:t>
      </w:r>
      <w:r>
        <w:rPr>
          <w:rStyle w:val="eop"/>
          <w:color w:val="000000"/>
          <w:lang w:val="en-US"/>
        </w:rPr>
        <w:t> </w:t>
      </w:r>
    </w:p>
    <w:p w:rsidR="00AC3202" w:rsidRDefault="00C26B31"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sidRPr="00C26B31">
        <w:t>Gurovich</w:t>
      </w:r>
      <w:proofErr w:type="spellEnd"/>
      <w:r w:rsidRPr="00C26B31">
        <w:t xml:space="preserve">, Y., </w:t>
      </w:r>
      <w:proofErr w:type="spellStart"/>
      <w:r w:rsidRPr="00C26B31">
        <w:t>Hanani</w:t>
      </w:r>
      <w:proofErr w:type="spellEnd"/>
      <w:r w:rsidRPr="00C26B31">
        <w:t xml:space="preserve">, Y., Bar, O., et al. (2019). Identifying facial phenotypes of genetic disorders using deep learning. </w:t>
      </w:r>
      <w:r w:rsidRPr="00C26B31">
        <w:rPr>
          <w:i/>
          <w:iCs/>
        </w:rPr>
        <w:t>Nature Medicine</w:t>
      </w:r>
      <w:r w:rsidRPr="00C26B31">
        <w:t>, 25(1), 60-64.</w:t>
      </w:r>
    </w:p>
    <w:p w:rsidR="00C26B31" w:rsidRDefault="00C26B31" w:rsidP="00AC3202">
      <w:pPr>
        <w:pStyle w:val="paragraph"/>
        <w:spacing w:before="0" w:beforeAutospacing="0" w:after="0" w:afterAutospacing="0"/>
        <w:ind w:left="760" w:hanging="760"/>
        <w:jc w:val="both"/>
        <w:textAlignment w:val="baseline"/>
        <w:rPr>
          <w:rStyle w:val="normaltextrun"/>
          <w:color w:val="000000"/>
          <w:lang w:val="en-US"/>
        </w:rPr>
      </w:pP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Haendel</w:t>
      </w:r>
      <w:proofErr w:type="spellEnd"/>
      <w:r>
        <w:rPr>
          <w:rStyle w:val="normaltextrun"/>
          <w:color w:val="000000"/>
          <w:lang w:val="en-US"/>
        </w:rPr>
        <w:t xml:space="preserve">, M. </w:t>
      </w:r>
      <w:proofErr w:type="spellStart"/>
      <w:r>
        <w:rPr>
          <w:rStyle w:val="normaltextrun"/>
          <w:color w:val="000000"/>
          <w:lang w:val="en-US"/>
        </w:rPr>
        <w:t>Vasilevsky</w:t>
      </w:r>
      <w:proofErr w:type="spellEnd"/>
      <w:r>
        <w:rPr>
          <w:rStyle w:val="normaltextrun"/>
          <w:color w:val="000000"/>
          <w:lang w:val="en-US"/>
        </w:rPr>
        <w:t xml:space="preserve">, N. </w:t>
      </w:r>
      <w:proofErr w:type="spellStart"/>
      <w:r>
        <w:rPr>
          <w:rStyle w:val="normaltextrun"/>
          <w:color w:val="000000"/>
          <w:lang w:val="en-US"/>
        </w:rPr>
        <w:t>Unni</w:t>
      </w:r>
      <w:proofErr w:type="spellEnd"/>
      <w:r>
        <w:rPr>
          <w:rStyle w:val="normaltextrun"/>
          <w:color w:val="000000"/>
          <w:lang w:val="en-US"/>
        </w:rPr>
        <w:t xml:space="preserve">, D. </w:t>
      </w:r>
      <w:proofErr w:type="spellStart"/>
      <w:r>
        <w:rPr>
          <w:rStyle w:val="normaltextrun"/>
          <w:color w:val="000000"/>
          <w:lang w:val="en-US"/>
        </w:rPr>
        <w:t>Bologa</w:t>
      </w:r>
      <w:proofErr w:type="spellEnd"/>
      <w:r>
        <w:rPr>
          <w:rStyle w:val="normaltextrun"/>
          <w:color w:val="000000"/>
          <w:lang w:val="en-US"/>
        </w:rPr>
        <w:t xml:space="preserve">, C. Harris, N. Rehm, H. </w:t>
      </w:r>
      <w:proofErr w:type="spellStart"/>
      <w:r>
        <w:rPr>
          <w:rStyle w:val="normaltextrun"/>
          <w:color w:val="000000"/>
          <w:lang w:val="en-US"/>
        </w:rPr>
        <w:t>Hamosh</w:t>
      </w:r>
      <w:proofErr w:type="spellEnd"/>
      <w:r>
        <w:rPr>
          <w:rStyle w:val="normaltextrun"/>
          <w:color w:val="000000"/>
          <w:lang w:val="en-US"/>
        </w:rPr>
        <w:t xml:space="preserve">, A. </w:t>
      </w:r>
      <w:proofErr w:type="spellStart"/>
      <w:r>
        <w:rPr>
          <w:rStyle w:val="normaltextrun"/>
          <w:color w:val="000000"/>
          <w:lang w:val="en-US"/>
        </w:rPr>
        <w:t>Baynam</w:t>
      </w:r>
      <w:proofErr w:type="spellEnd"/>
      <w:r>
        <w:rPr>
          <w:rStyle w:val="normaltextrun"/>
          <w:color w:val="000000"/>
          <w:lang w:val="en-US"/>
        </w:rPr>
        <w:t xml:space="preserve">, G. </w:t>
      </w:r>
      <w:proofErr w:type="spellStart"/>
      <w:r>
        <w:rPr>
          <w:rStyle w:val="normaltextrun"/>
          <w:color w:val="000000"/>
          <w:lang w:val="en-US"/>
        </w:rPr>
        <w:t>Groza</w:t>
      </w:r>
      <w:proofErr w:type="spellEnd"/>
      <w:r>
        <w:rPr>
          <w:rStyle w:val="normaltextrun"/>
          <w:color w:val="000000"/>
          <w:lang w:val="en-US"/>
        </w:rPr>
        <w:t xml:space="preserve">, T. McMurry, J. (2020). How many rare diseases are there? </w:t>
      </w:r>
      <w:r>
        <w:rPr>
          <w:rStyle w:val="normaltextrun"/>
          <w:i/>
          <w:iCs/>
          <w:color w:val="000000"/>
          <w:lang w:val="en-US"/>
        </w:rPr>
        <w:t xml:space="preserve">Nat. Rev. Drug </w:t>
      </w:r>
      <w:proofErr w:type="spellStart"/>
      <w:r>
        <w:rPr>
          <w:rStyle w:val="normaltextrun"/>
          <w:i/>
          <w:iCs/>
          <w:color w:val="000000"/>
          <w:lang w:val="en-US"/>
        </w:rPr>
        <w:t>Discov</w:t>
      </w:r>
      <w:proofErr w:type="spellEnd"/>
      <w:r>
        <w:rPr>
          <w:rStyle w:val="normaltextrun"/>
          <w:color w:val="000000"/>
          <w:lang w:val="en-US"/>
        </w:rPr>
        <w:t>. 2020, 19, 77–78.</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Hong, D. Zheng, Y. Y. Xin, Y. Sun, L. Yang, H. Lin, M. Y. Liu, C. Li, B. N. Zhang, Z. W. Zhuang, J. (2021). Genetic syndromes screening by facial recognition technology: VGG-16 screening model construction and evaluation. </w:t>
      </w:r>
      <w:proofErr w:type="spellStart"/>
      <w:r>
        <w:rPr>
          <w:rStyle w:val="normaltextrun"/>
          <w:i/>
          <w:iCs/>
          <w:color w:val="000000"/>
          <w:lang w:val="en-US"/>
        </w:rPr>
        <w:t>Orphanet</w:t>
      </w:r>
      <w:proofErr w:type="spellEnd"/>
      <w:r>
        <w:rPr>
          <w:rStyle w:val="normaltextrun"/>
          <w:i/>
          <w:iCs/>
          <w:color w:val="000000"/>
          <w:lang w:val="en-US"/>
        </w:rPr>
        <w:t xml:space="preserve"> J. Rare Dis</w:t>
      </w:r>
      <w:r>
        <w:rPr>
          <w:rStyle w:val="normaltextrun"/>
          <w:color w:val="000000"/>
          <w:lang w:val="en-US"/>
        </w:rPr>
        <w:t>. 2021, 16, 344. </w:t>
      </w:r>
      <w:r>
        <w:rPr>
          <w:rStyle w:val="eop"/>
          <w:color w:val="000000"/>
          <w:lang w:val="en-US"/>
        </w:rPr>
        <w:t> </w:t>
      </w:r>
    </w:p>
    <w:p w:rsidR="009F3584" w:rsidRDefault="00AC3202" w:rsidP="009F3584">
      <w:pPr>
        <w:pStyle w:val="paragraph"/>
        <w:spacing w:before="0" w:beforeAutospacing="0" w:after="0" w:afterAutospacing="0"/>
        <w:jc w:val="both"/>
        <w:textAlignment w:val="baseline"/>
        <w:rPr>
          <w:rStyle w:val="normaltextrun"/>
          <w:color w:val="000000"/>
          <w:lang w:val="en-US"/>
        </w:rPr>
      </w:pPr>
      <w:proofErr w:type="spellStart"/>
      <w:r>
        <w:rPr>
          <w:rStyle w:val="normaltextrun"/>
          <w:color w:val="000000"/>
          <w:lang w:val="en-US"/>
        </w:rPr>
        <w:t>Iluno</w:t>
      </w:r>
      <w:proofErr w:type="spellEnd"/>
      <w:r>
        <w:rPr>
          <w:rStyle w:val="normaltextrun"/>
          <w:color w:val="000000"/>
          <w:lang w:val="en-US"/>
        </w:rPr>
        <w:t xml:space="preserve">, C., and </w:t>
      </w:r>
      <w:proofErr w:type="spellStart"/>
      <w:r>
        <w:rPr>
          <w:rStyle w:val="normaltextrun"/>
          <w:color w:val="000000"/>
          <w:lang w:val="en-US"/>
        </w:rPr>
        <w:t>Nwaogwugwu</w:t>
      </w:r>
      <w:proofErr w:type="spellEnd"/>
      <w:r>
        <w:rPr>
          <w:rStyle w:val="normaltextrun"/>
          <w:color w:val="000000"/>
          <w:lang w:val="en-US"/>
        </w:rPr>
        <w:t xml:space="preserve">, C. J., (2025). Applications of High-Performance Computing </w:t>
      </w:r>
    </w:p>
    <w:p w:rsidR="00C26B31" w:rsidRDefault="00AC3202" w:rsidP="009F3584">
      <w:pPr>
        <w:pStyle w:val="paragraph"/>
        <w:spacing w:before="0" w:beforeAutospacing="0" w:after="0" w:afterAutospacing="0"/>
        <w:ind w:left="720"/>
        <w:jc w:val="both"/>
        <w:textAlignment w:val="baseline"/>
        <w:rPr>
          <w:rStyle w:val="eop"/>
          <w:color w:val="000000"/>
          <w:lang w:val="en-US"/>
        </w:rPr>
      </w:pPr>
      <w:r>
        <w:rPr>
          <w:rStyle w:val="normaltextrun"/>
          <w:color w:val="000000"/>
          <w:lang w:val="en-US"/>
        </w:rPr>
        <w:t xml:space="preserve">(HPC) in Healthcare Diagnostics: A Systematic Review of AI-Driven Disease Prediction Models. </w:t>
      </w:r>
      <w:r w:rsidRPr="009F3584">
        <w:rPr>
          <w:rStyle w:val="normaltextrun"/>
          <w:i/>
          <w:color w:val="000000"/>
          <w:lang w:val="en-US"/>
        </w:rPr>
        <w:t>ISAR Journal of Medical and Pharmaceutical Sciences</w:t>
      </w:r>
      <w:r>
        <w:rPr>
          <w:rStyle w:val="normaltextrun"/>
          <w:color w:val="000000"/>
          <w:lang w:val="en-US"/>
        </w:rPr>
        <w:t>, 3(3), 15-23.</w:t>
      </w:r>
      <w:r>
        <w:rPr>
          <w:rStyle w:val="eop"/>
          <w:color w:val="000000"/>
          <w:lang w:val="en-US"/>
        </w:rPr>
        <w:t> </w:t>
      </w:r>
    </w:p>
    <w:p w:rsidR="00C26B31" w:rsidRDefault="00C26B31" w:rsidP="00C26B31">
      <w:pPr>
        <w:pStyle w:val="paragraph"/>
        <w:spacing w:before="0" w:beforeAutospacing="0" w:after="0" w:afterAutospacing="0"/>
        <w:jc w:val="both"/>
        <w:textAlignment w:val="baseline"/>
      </w:pPr>
      <w:proofErr w:type="spellStart"/>
      <w:r w:rsidRPr="00C26B31">
        <w:t>Jaganathan</w:t>
      </w:r>
      <w:proofErr w:type="spellEnd"/>
      <w:r w:rsidRPr="00C26B31">
        <w:t xml:space="preserve">, K., </w:t>
      </w:r>
      <w:proofErr w:type="spellStart"/>
      <w:r w:rsidRPr="00C26B31">
        <w:t>Kyriazopoulou</w:t>
      </w:r>
      <w:proofErr w:type="spellEnd"/>
      <w:r w:rsidRPr="00C26B31">
        <w:t xml:space="preserve"> </w:t>
      </w:r>
      <w:proofErr w:type="spellStart"/>
      <w:r w:rsidRPr="00C26B31">
        <w:t>Panagiotopoulou</w:t>
      </w:r>
      <w:proofErr w:type="spellEnd"/>
      <w:r w:rsidRPr="00C26B31">
        <w:t xml:space="preserve">, S., McRae, J. F., et al. (2019). Predicting </w:t>
      </w:r>
    </w:p>
    <w:p w:rsidR="00AC3202" w:rsidRDefault="00C26B31" w:rsidP="00C26B31">
      <w:pPr>
        <w:pStyle w:val="paragraph"/>
        <w:spacing w:before="0" w:beforeAutospacing="0" w:after="0" w:afterAutospacing="0"/>
        <w:ind w:firstLine="720"/>
        <w:jc w:val="both"/>
        <w:textAlignment w:val="baseline"/>
        <w:rPr>
          <w:rFonts w:ascii="Segoe UI" w:hAnsi="Segoe UI" w:cs="Segoe UI"/>
          <w:sz w:val="19"/>
          <w:szCs w:val="19"/>
          <w:lang w:val="en-US"/>
        </w:rPr>
      </w:pPr>
      <w:r w:rsidRPr="00C26B31">
        <w:t xml:space="preserve">splicing from primary sequence with deep learning. </w:t>
      </w:r>
      <w:r w:rsidRPr="00C26B31">
        <w:rPr>
          <w:i/>
          <w:iCs/>
        </w:rPr>
        <w:t>Cell</w:t>
      </w:r>
      <w:r w:rsidRPr="00C26B31">
        <w:t>, 176(3), 535-548</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Kabata</w:t>
      </w:r>
      <w:proofErr w:type="spellEnd"/>
      <w:r>
        <w:rPr>
          <w:rStyle w:val="normaltextrun"/>
          <w:color w:val="000000"/>
          <w:lang w:val="en-US"/>
        </w:rPr>
        <w:t xml:space="preserve">, F. </w:t>
      </w:r>
      <w:proofErr w:type="spellStart"/>
      <w:r>
        <w:rPr>
          <w:rStyle w:val="normaltextrun"/>
          <w:color w:val="000000"/>
          <w:lang w:val="en-US"/>
        </w:rPr>
        <w:t>Thaldar</w:t>
      </w:r>
      <w:proofErr w:type="spellEnd"/>
      <w:r>
        <w:rPr>
          <w:rStyle w:val="normaltextrun"/>
          <w:color w:val="000000"/>
          <w:lang w:val="en-US"/>
        </w:rPr>
        <w:t xml:space="preserve">, D. (2023). The human genome as the common heritage of humanity. </w:t>
      </w:r>
      <w:r>
        <w:rPr>
          <w:rStyle w:val="normaltextrun"/>
          <w:i/>
          <w:iCs/>
          <w:color w:val="000000"/>
          <w:lang w:val="en-US"/>
        </w:rPr>
        <w:t>Front. Genet.</w:t>
      </w:r>
      <w:r>
        <w:rPr>
          <w:rStyle w:val="normaltextrun"/>
          <w:color w:val="000000"/>
          <w:lang w:val="en-US"/>
        </w:rPr>
        <w:t xml:space="preserve"> 2023, 14, 1282515.</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Kalokairinou</w:t>
      </w:r>
      <w:proofErr w:type="spellEnd"/>
      <w:r>
        <w:rPr>
          <w:rStyle w:val="normaltextrun"/>
          <w:color w:val="000000"/>
          <w:lang w:val="en-US"/>
        </w:rPr>
        <w:t xml:space="preserve">, L. Howard, H. C. </w:t>
      </w:r>
      <w:proofErr w:type="spellStart"/>
      <w:r>
        <w:rPr>
          <w:rStyle w:val="normaltextrun"/>
          <w:color w:val="000000"/>
          <w:lang w:val="en-US"/>
        </w:rPr>
        <w:t>Slokenberga</w:t>
      </w:r>
      <w:proofErr w:type="spellEnd"/>
      <w:r>
        <w:rPr>
          <w:rStyle w:val="normaltextrun"/>
          <w:color w:val="000000"/>
          <w:lang w:val="en-US"/>
        </w:rPr>
        <w:t xml:space="preserve">, S. Fisher, E. </w:t>
      </w:r>
      <w:proofErr w:type="spellStart"/>
      <w:r>
        <w:rPr>
          <w:rStyle w:val="normaltextrun"/>
          <w:color w:val="000000"/>
          <w:lang w:val="en-US"/>
        </w:rPr>
        <w:t>Flatscher-Thöni</w:t>
      </w:r>
      <w:proofErr w:type="spellEnd"/>
      <w:r>
        <w:rPr>
          <w:rStyle w:val="normaltextrun"/>
          <w:color w:val="000000"/>
          <w:lang w:val="en-US"/>
        </w:rPr>
        <w:t xml:space="preserve">, M. </w:t>
      </w:r>
      <w:proofErr w:type="spellStart"/>
      <w:r>
        <w:rPr>
          <w:rStyle w:val="normaltextrun"/>
          <w:color w:val="000000"/>
          <w:lang w:val="en-US"/>
        </w:rPr>
        <w:t>Hartlev</w:t>
      </w:r>
      <w:proofErr w:type="spellEnd"/>
      <w:r>
        <w:rPr>
          <w:rStyle w:val="normaltextrun"/>
          <w:color w:val="000000"/>
          <w:lang w:val="en-US"/>
        </w:rPr>
        <w:t xml:space="preserve">, M. van </w:t>
      </w:r>
      <w:proofErr w:type="spellStart"/>
      <w:r>
        <w:rPr>
          <w:rStyle w:val="normaltextrun"/>
          <w:color w:val="000000"/>
          <w:lang w:val="en-US"/>
        </w:rPr>
        <w:t>Hellemondt</w:t>
      </w:r>
      <w:proofErr w:type="spellEnd"/>
      <w:r>
        <w:rPr>
          <w:rStyle w:val="normaltextrun"/>
          <w:color w:val="000000"/>
          <w:lang w:val="en-US"/>
        </w:rPr>
        <w:t xml:space="preserve">, R. </w:t>
      </w:r>
      <w:proofErr w:type="spellStart"/>
      <w:r>
        <w:rPr>
          <w:rStyle w:val="normaltextrun"/>
          <w:color w:val="000000"/>
          <w:lang w:val="en-US"/>
        </w:rPr>
        <w:t>Juškevičius</w:t>
      </w:r>
      <w:proofErr w:type="spellEnd"/>
      <w:r>
        <w:rPr>
          <w:rStyle w:val="normaltextrun"/>
          <w:color w:val="000000"/>
          <w:lang w:val="en-US"/>
        </w:rPr>
        <w:t xml:space="preserve">, J. </w:t>
      </w:r>
      <w:proofErr w:type="spellStart"/>
      <w:r>
        <w:rPr>
          <w:rStyle w:val="normaltextrun"/>
          <w:color w:val="000000"/>
          <w:lang w:val="en-US"/>
        </w:rPr>
        <w:t>Kapelenska-Pregowska</w:t>
      </w:r>
      <w:proofErr w:type="spellEnd"/>
      <w:r>
        <w:rPr>
          <w:rStyle w:val="normaltextrun"/>
          <w:color w:val="000000"/>
          <w:lang w:val="en-US"/>
        </w:rPr>
        <w:t xml:space="preserve">, J. </w:t>
      </w:r>
      <w:proofErr w:type="spellStart"/>
      <w:r>
        <w:rPr>
          <w:rStyle w:val="normaltextrun"/>
          <w:color w:val="000000"/>
          <w:lang w:val="en-US"/>
        </w:rPr>
        <w:t>Kováč</w:t>
      </w:r>
      <w:proofErr w:type="spellEnd"/>
      <w:r>
        <w:rPr>
          <w:rStyle w:val="normaltextrun"/>
          <w:color w:val="000000"/>
          <w:lang w:val="en-US"/>
        </w:rPr>
        <w:t xml:space="preserve">, P. (2018). Legislation of direct-to-consumer genetic testing in Europe: A fragmented regulatory landscape. </w:t>
      </w:r>
      <w:r>
        <w:rPr>
          <w:rStyle w:val="normaltextrun"/>
          <w:i/>
          <w:iCs/>
          <w:color w:val="000000"/>
          <w:lang w:val="en-US"/>
        </w:rPr>
        <w:t>J. Community Genet</w:t>
      </w:r>
      <w:r>
        <w:rPr>
          <w:rStyle w:val="normaltextrun"/>
          <w:color w:val="000000"/>
          <w:lang w:val="en-US"/>
        </w:rPr>
        <w:t>. 2018, 9, 117–132.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Kapsner</w:t>
      </w:r>
      <w:proofErr w:type="spellEnd"/>
      <w:r>
        <w:rPr>
          <w:rStyle w:val="normaltextrun"/>
          <w:color w:val="000000"/>
          <w:lang w:val="en-US"/>
        </w:rPr>
        <w:t xml:space="preserve">, L. A. </w:t>
      </w:r>
      <w:proofErr w:type="spellStart"/>
      <w:r>
        <w:rPr>
          <w:rStyle w:val="normaltextrun"/>
          <w:color w:val="000000"/>
          <w:lang w:val="en-US"/>
        </w:rPr>
        <w:t>Kampf</w:t>
      </w:r>
      <w:proofErr w:type="spellEnd"/>
      <w:r>
        <w:rPr>
          <w:rStyle w:val="normaltextrun"/>
          <w:color w:val="000000"/>
          <w:lang w:val="en-US"/>
        </w:rPr>
        <w:t xml:space="preserve">, M. O. </w:t>
      </w:r>
      <w:proofErr w:type="spellStart"/>
      <w:r>
        <w:rPr>
          <w:rStyle w:val="normaltextrun"/>
          <w:color w:val="000000"/>
          <w:lang w:val="en-US"/>
        </w:rPr>
        <w:t>Seuchter</w:t>
      </w:r>
      <w:proofErr w:type="spellEnd"/>
      <w:r>
        <w:rPr>
          <w:rStyle w:val="normaltextrun"/>
          <w:color w:val="000000"/>
          <w:lang w:val="en-US"/>
        </w:rPr>
        <w:t xml:space="preserve">, S. A. (2019).  Moving towards an EHR data quality framework: the MIRACUM approach. </w:t>
      </w:r>
      <w:r>
        <w:rPr>
          <w:rStyle w:val="normaltextrun"/>
          <w:i/>
          <w:iCs/>
          <w:color w:val="000000"/>
          <w:lang w:val="en-US"/>
        </w:rPr>
        <w:t>Stud Health Technol Inform</w:t>
      </w:r>
      <w:r>
        <w:rPr>
          <w:rStyle w:val="normaltextrun"/>
          <w:color w:val="000000"/>
          <w:lang w:val="en-US"/>
        </w:rPr>
        <w:t>, 2019; 267: 247–53.</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Knight, A.W. (2016). Senior, T.P. The common problem of rare disease in general practice. </w:t>
      </w:r>
      <w:r>
        <w:rPr>
          <w:rStyle w:val="normaltextrun"/>
          <w:i/>
          <w:iCs/>
          <w:color w:val="000000"/>
          <w:lang w:val="en-US"/>
        </w:rPr>
        <w:t>Med. J. Aust.,</w:t>
      </w:r>
      <w:r>
        <w:rPr>
          <w:rStyle w:val="normaltextrun"/>
          <w:color w:val="000000"/>
          <w:lang w:val="en-US"/>
        </w:rPr>
        <w:t xml:space="preserve"> 185, 82–83.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Kováč</w:t>
      </w:r>
      <w:proofErr w:type="spellEnd"/>
      <w:r>
        <w:rPr>
          <w:rStyle w:val="normaltextrun"/>
          <w:color w:val="000000"/>
          <w:lang w:val="en-US"/>
        </w:rPr>
        <w:t xml:space="preserve">, P. Alexandra, B. Ivan, V. </w:t>
      </w:r>
      <w:proofErr w:type="spellStart"/>
      <w:r>
        <w:rPr>
          <w:rStyle w:val="normaltextrun"/>
          <w:color w:val="000000"/>
          <w:lang w:val="en-US"/>
        </w:rPr>
        <w:t>Lukáš</w:t>
      </w:r>
      <w:proofErr w:type="spellEnd"/>
      <w:r>
        <w:rPr>
          <w:rStyle w:val="normaltextrun"/>
          <w:color w:val="000000"/>
          <w:lang w:val="en-US"/>
        </w:rPr>
        <w:t xml:space="preserve">, M. Michal, A. Martin, S. </w:t>
      </w:r>
      <w:proofErr w:type="spellStart"/>
      <w:r>
        <w:rPr>
          <w:rStyle w:val="normaltextrun"/>
          <w:color w:val="000000"/>
          <w:lang w:val="en-US"/>
        </w:rPr>
        <w:t>Thurzo</w:t>
      </w:r>
      <w:proofErr w:type="spellEnd"/>
      <w:r>
        <w:rPr>
          <w:rStyle w:val="normaltextrun"/>
          <w:color w:val="000000"/>
          <w:lang w:val="en-US"/>
        </w:rPr>
        <w:t xml:space="preserve">, A. (2023). Phenotyping Genetic Diseases Through Artificial Intelligence Use of Large Datasets of Government-stored Facial Photographs: Concept, Legal Issues, and Challenges in the European Union. </w:t>
      </w:r>
      <w:r>
        <w:rPr>
          <w:rStyle w:val="normaltextrun"/>
          <w:i/>
          <w:iCs/>
          <w:color w:val="000000"/>
          <w:lang w:val="en-US"/>
        </w:rPr>
        <w:t>Preprints</w:t>
      </w:r>
      <w:r>
        <w:rPr>
          <w:rStyle w:val="normaltextrun"/>
          <w:color w:val="000000"/>
          <w:lang w:val="en-US"/>
        </w:rPr>
        <w:t>, 2023, 2023040344.</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Latorre-Pellicer</w:t>
      </w:r>
      <w:proofErr w:type="spellEnd"/>
      <w:r>
        <w:rPr>
          <w:rStyle w:val="normaltextrun"/>
          <w:color w:val="000000"/>
          <w:lang w:val="en-US"/>
        </w:rPr>
        <w:t xml:space="preserve">, A. </w:t>
      </w:r>
      <w:proofErr w:type="spellStart"/>
      <w:r>
        <w:rPr>
          <w:rStyle w:val="normaltextrun"/>
          <w:color w:val="000000"/>
          <w:lang w:val="en-US"/>
        </w:rPr>
        <w:t>Ascaso</w:t>
      </w:r>
      <w:proofErr w:type="spellEnd"/>
      <w:r>
        <w:rPr>
          <w:rStyle w:val="normaltextrun"/>
          <w:color w:val="000000"/>
          <w:lang w:val="en-US"/>
        </w:rPr>
        <w:t xml:space="preserve">, Á. </w:t>
      </w:r>
      <w:proofErr w:type="spellStart"/>
      <w:r>
        <w:rPr>
          <w:rStyle w:val="normaltextrun"/>
          <w:color w:val="000000"/>
          <w:lang w:val="en-US"/>
        </w:rPr>
        <w:t>Trujillano</w:t>
      </w:r>
      <w:proofErr w:type="spellEnd"/>
      <w:r>
        <w:rPr>
          <w:rStyle w:val="normaltextrun"/>
          <w:color w:val="000000"/>
          <w:lang w:val="en-US"/>
        </w:rPr>
        <w:t xml:space="preserve">, L. Gil-Salvador, M. </w:t>
      </w:r>
      <w:proofErr w:type="spellStart"/>
      <w:r>
        <w:rPr>
          <w:rStyle w:val="normaltextrun"/>
          <w:color w:val="000000"/>
          <w:lang w:val="en-US"/>
        </w:rPr>
        <w:t>Arnedo</w:t>
      </w:r>
      <w:proofErr w:type="spellEnd"/>
      <w:r>
        <w:rPr>
          <w:rStyle w:val="normaltextrun"/>
          <w:color w:val="000000"/>
          <w:lang w:val="en-US"/>
        </w:rPr>
        <w:t xml:space="preserve">, M. Lucia-Campos, C. </w:t>
      </w:r>
      <w:proofErr w:type="spellStart"/>
      <w:r>
        <w:rPr>
          <w:rStyle w:val="normaltextrun"/>
          <w:color w:val="000000"/>
          <w:lang w:val="en-US"/>
        </w:rPr>
        <w:t>Antoñanzas</w:t>
      </w:r>
      <w:proofErr w:type="spellEnd"/>
      <w:r>
        <w:rPr>
          <w:rStyle w:val="normaltextrun"/>
          <w:color w:val="000000"/>
          <w:lang w:val="en-US"/>
        </w:rPr>
        <w:t xml:space="preserve">-Pérez, R. Marcos-Alcalde, I. Parenti, I. Bueno-Lozano, G. (2020). </w:t>
      </w:r>
      <w:r>
        <w:rPr>
          <w:rStyle w:val="normaltextrun"/>
          <w:color w:val="000000"/>
          <w:lang w:val="en-US"/>
        </w:rPr>
        <w:lastRenderedPageBreak/>
        <w:t xml:space="preserve">Evaluating Face2Gene as a Tool to Identify Cornelia de Lange Syndrome by Facial Phenotypes. </w:t>
      </w:r>
      <w:r>
        <w:rPr>
          <w:rStyle w:val="normaltextrun"/>
          <w:i/>
          <w:iCs/>
          <w:color w:val="000000"/>
          <w:lang w:val="en-US"/>
        </w:rPr>
        <w:t>International Journal. Molecular Science.</w:t>
      </w:r>
      <w:r>
        <w:rPr>
          <w:rStyle w:val="normaltextrun"/>
          <w:color w:val="000000"/>
          <w:lang w:val="en-US"/>
        </w:rPr>
        <w:t xml:space="preserve"> 2020, 21, 1042.</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Leavy, M. B. Swenson, A. (2019). Data Sources In: </w:t>
      </w:r>
      <w:proofErr w:type="spellStart"/>
      <w:r>
        <w:rPr>
          <w:rStyle w:val="normaltextrun"/>
          <w:color w:val="000000"/>
          <w:lang w:val="en-US"/>
        </w:rPr>
        <w:t>Gliklich</w:t>
      </w:r>
      <w:proofErr w:type="spellEnd"/>
      <w:r>
        <w:rPr>
          <w:rStyle w:val="normaltextrun"/>
          <w:color w:val="000000"/>
          <w:lang w:val="en-US"/>
        </w:rPr>
        <w:t xml:space="preserve"> RE, </w:t>
      </w:r>
      <w:proofErr w:type="spellStart"/>
      <w:r>
        <w:rPr>
          <w:rStyle w:val="normaltextrun"/>
          <w:color w:val="000000"/>
          <w:lang w:val="en-US"/>
        </w:rPr>
        <w:t>Leavy</w:t>
      </w:r>
      <w:proofErr w:type="spellEnd"/>
      <w:r>
        <w:rPr>
          <w:rStyle w:val="normaltextrun"/>
          <w:color w:val="000000"/>
          <w:lang w:val="en-US"/>
        </w:rPr>
        <w:t xml:space="preserve"> MB, Dreyer NA, eds. Tools and Technologies for Registry Interoperability, Registries for Evaluating Patient Outcomes: A User’s Guide, 3rd Edition, Addendum 2 [Internet]. Rockville, MD: Agency for Healthcare Research and Quality (US), 2019. Chapter 2.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Lumaka</w:t>
      </w:r>
      <w:proofErr w:type="spellEnd"/>
      <w:r>
        <w:rPr>
          <w:rStyle w:val="normaltextrun"/>
          <w:color w:val="000000"/>
          <w:lang w:val="en-US"/>
        </w:rPr>
        <w:t xml:space="preserve">, A. </w:t>
      </w:r>
      <w:proofErr w:type="spellStart"/>
      <w:r>
        <w:rPr>
          <w:rStyle w:val="normaltextrun"/>
          <w:color w:val="000000"/>
          <w:lang w:val="en-US"/>
        </w:rPr>
        <w:t>Cosemans</w:t>
      </w:r>
      <w:proofErr w:type="spellEnd"/>
      <w:r>
        <w:rPr>
          <w:rStyle w:val="normaltextrun"/>
          <w:color w:val="000000"/>
          <w:lang w:val="en-US"/>
        </w:rPr>
        <w:t xml:space="preserve">, N. </w:t>
      </w:r>
      <w:proofErr w:type="spellStart"/>
      <w:r>
        <w:rPr>
          <w:rStyle w:val="normaltextrun"/>
          <w:color w:val="000000"/>
          <w:lang w:val="en-US"/>
        </w:rPr>
        <w:t>Lulebo</w:t>
      </w:r>
      <w:proofErr w:type="spellEnd"/>
      <w:r>
        <w:rPr>
          <w:rStyle w:val="normaltextrun"/>
          <w:color w:val="000000"/>
          <w:lang w:val="en-US"/>
        </w:rPr>
        <w:t xml:space="preserve"> </w:t>
      </w:r>
      <w:proofErr w:type="spellStart"/>
      <w:r>
        <w:rPr>
          <w:rStyle w:val="normaltextrun"/>
          <w:color w:val="000000"/>
          <w:lang w:val="en-US"/>
        </w:rPr>
        <w:t>Mampasi</w:t>
      </w:r>
      <w:proofErr w:type="spellEnd"/>
      <w:r>
        <w:rPr>
          <w:rStyle w:val="normaltextrun"/>
          <w:color w:val="000000"/>
          <w:lang w:val="en-US"/>
        </w:rPr>
        <w:t xml:space="preserve">, A. </w:t>
      </w:r>
      <w:proofErr w:type="spellStart"/>
      <w:r>
        <w:rPr>
          <w:rStyle w:val="normaltextrun"/>
          <w:color w:val="000000"/>
          <w:lang w:val="en-US"/>
        </w:rPr>
        <w:t>Mubungu</w:t>
      </w:r>
      <w:proofErr w:type="spellEnd"/>
      <w:r>
        <w:rPr>
          <w:rStyle w:val="normaltextrun"/>
          <w:color w:val="000000"/>
          <w:lang w:val="en-US"/>
        </w:rPr>
        <w:t xml:space="preserve">, G. </w:t>
      </w:r>
      <w:proofErr w:type="spellStart"/>
      <w:r>
        <w:rPr>
          <w:rStyle w:val="normaltextrun"/>
          <w:color w:val="000000"/>
          <w:lang w:val="en-US"/>
        </w:rPr>
        <w:t>Mvuama</w:t>
      </w:r>
      <w:proofErr w:type="spellEnd"/>
      <w:r>
        <w:rPr>
          <w:rStyle w:val="normaltextrun"/>
          <w:color w:val="000000"/>
          <w:lang w:val="en-US"/>
        </w:rPr>
        <w:t xml:space="preserve">, N. </w:t>
      </w:r>
      <w:proofErr w:type="spellStart"/>
      <w:r>
        <w:rPr>
          <w:rStyle w:val="normaltextrun"/>
          <w:color w:val="000000"/>
          <w:lang w:val="en-US"/>
        </w:rPr>
        <w:t>Lubala</w:t>
      </w:r>
      <w:proofErr w:type="spellEnd"/>
      <w:r>
        <w:rPr>
          <w:rStyle w:val="normaltextrun"/>
          <w:color w:val="000000"/>
          <w:lang w:val="en-US"/>
        </w:rPr>
        <w:t xml:space="preserve">, T. </w:t>
      </w:r>
      <w:proofErr w:type="spellStart"/>
      <w:r>
        <w:rPr>
          <w:rStyle w:val="normaltextrun"/>
          <w:color w:val="000000"/>
          <w:lang w:val="en-US"/>
        </w:rPr>
        <w:t>Mbuyi-Musanzayi</w:t>
      </w:r>
      <w:proofErr w:type="spellEnd"/>
      <w:r>
        <w:rPr>
          <w:rStyle w:val="normaltextrun"/>
          <w:color w:val="000000"/>
          <w:lang w:val="en-US"/>
        </w:rPr>
        <w:t xml:space="preserve">, S. </w:t>
      </w:r>
      <w:proofErr w:type="spellStart"/>
      <w:r>
        <w:rPr>
          <w:rStyle w:val="normaltextrun"/>
          <w:color w:val="000000"/>
          <w:lang w:val="en-US"/>
        </w:rPr>
        <w:t>Breckpot</w:t>
      </w:r>
      <w:proofErr w:type="spellEnd"/>
      <w:r>
        <w:rPr>
          <w:rStyle w:val="normaltextrun"/>
          <w:color w:val="000000"/>
          <w:lang w:val="en-US"/>
        </w:rPr>
        <w:t xml:space="preserve">, J. </w:t>
      </w:r>
      <w:proofErr w:type="spellStart"/>
      <w:r>
        <w:rPr>
          <w:rStyle w:val="normaltextrun"/>
          <w:color w:val="000000"/>
          <w:lang w:val="en-US"/>
        </w:rPr>
        <w:t>Holvoet</w:t>
      </w:r>
      <w:proofErr w:type="spellEnd"/>
      <w:r>
        <w:rPr>
          <w:rStyle w:val="normaltextrun"/>
          <w:color w:val="000000"/>
          <w:lang w:val="en-US"/>
        </w:rPr>
        <w:t xml:space="preserve">, M. De Ravel, T. (2017). Facial dysmorphism is influenced by ethnic background of the patient and of the evaluator. </w:t>
      </w:r>
      <w:r>
        <w:rPr>
          <w:rStyle w:val="normaltextrun"/>
          <w:i/>
          <w:iCs/>
          <w:color w:val="000000"/>
          <w:lang w:val="en-US"/>
        </w:rPr>
        <w:t>Clinical Genetics</w:t>
      </w:r>
      <w:r>
        <w:rPr>
          <w:rStyle w:val="normaltextrun"/>
          <w:color w:val="000000"/>
          <w:lang w:val="en-US"/>
        </w:rPr>
        <w:t>. 2017, 92, 166–171.</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Matthews, H. De Jong, G. </w:t>
      </w:r>
      <w:proofErr w:type="spellStart"/>
      <w:r>
        <w:rPr>
          <w:rStyle w:val="normaltextrun"/>
          <w:color w:val="000000"/>
          <w:lang w:val="en-US"/>
        </w:rPr>
        <w:t>Maal</w:t>
      </w:r>
      <w:proofErr w:type="spellEnd"/>
      <w:r>
        <w:rPr>
          <w:rStyle w:val="normaltextrun"/>
          <w:color w:val="000000"/>
          <w:lang w:val="en-US"/>
        </w:rPr>
        <w:t xml:space="preserve">, T. </w:t>
      </w:r>
      <w:proofErr w:type="spellStart"/>
      <w:r>
        <w:rPr>
          <w:rStyle w:val="normaltextrun"/>
          <w:color w:val="000000"/>
          <w:lang w:val="en-US"/>
        </w:rPr>
        <w:t>Claes</w:t>
      </w:r>
      <w:proofErr w:type="spellEnd"/>
      <w:r>
        <w:rPr>
          <w:rStyle w:val="normaltextrun"/>
          <w:color w:val="000000"/>
          <w:lang w:val="en-US"/>
        </w:rPr>
        <w:t xml:space="preserve">, P. (2022). Static and Motion Facial Analysis for Craniofacial Assessment and Diagnosing Diseases. </w:t>
      </w:r>
      <w:proofErr w:type="spellStart"/>
      <w:r>
        <w:rPr>
          <w:rStyle w:val="normaltextrun"/>
          <w:i/>
          <w:iCs/>
          <w:color w:val="000000"/>
          <w:lang w:val="en-US"/>
        </w:rPr>
        <w:t>Annu</w:t>
      </w:r>
      <w:proofErr w:type="spellEnd"/>
      <w:r>
        <w:rPr>
          <w:rStyle w:val="normaltextrun"/>
          <w:i/>
          <w:iCs/>
          <w:color w:val="000000"/>
          <w:lang w:val="en-US"/>
        </w:rPr>
        <w:t>. Rev. Biomed. Data Sci</w:t>
      </w:r>
      <w:r>
        <w:rPr>
          <w:rStyle w:val="normaltextrun"/>
          <w:color w:val="000000"/>
          <w:lang w:val="en-US"/>
        </w:rPr>
        <w:t>. 2022, 5, 19–42.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Mavrogiorgou</w:t>
      </w:r>
      <w:proofErr w:type="spellEnd"/>
      <w:r>
        <w:rPr>
          <w:rStyle w:val="normaltextrun"/>
          <w:color w:val="000000"/>
          <w:lang w:val="en-US"/>
        </w:rPr>
        <w:t xml:space="preserve">, A. </w:t>
      </w:r>
      <w:proofErr w:type="spellStart"/>
      <w:r>
        <w:rPr>
          <w:rStyle w:val="normaltextrun"/>
          <w:color w:val="000000"/>
          <w:lang w:val="en-US"/>
        </w:rPr>
        <w:t>Kiourtis</w:t>
      </w:r>
      <w:proofErr w:type="spellEnd"/>
      <w:r>
        <w:rPr>
          <w:rStyle w:val="normaltextrun"/>
          <w:color w:val="000000"/>
          <w:lang w:val="en-US"/>
        </w:rPr>
        <w:t xml:space="preserve">, A. </w:t>
      </w:r>
      <w:proofErr w:type="spellStart"/>
      <w:r>
        <w:rPr>
          <w:rStyle w:val="normaltextrun"/>
          <w:color w:val="000000"/>
          <w:lang w:val="en-US"/>
        </w:rPr>
        <w:t>Perakis</w:t>
      </w:r>
      <w:proofErr w:type="spellEnd"/>
      <w:r>
        <w:rPr>
          <w:rStyle w:val="normaltextrun"/>
          <w:color w:val="000000"/>
          <w:lang w:val="en-US"/>
        </w:rPr>
        <w:t xml:space="preserve">, K. (2019).  Analyzing data and data sources towards a unified approach for ensuring end-to-end data and data sources quality in healthcare 4.0. </w:t>
      </w:r>
      <w:r>
        <w:rPr>
          <w:rStyle w:val="normaltextrun"/>
          <w:i/>
          <w:iCs/>
          <w:color w:val="000000"/>
          <w:lang w:val="en-US"/>
        </w:rPr>
        <w:t>Computer Methods Programs Biomed</w:t>
      </w:r>
      <w:r>
        <w:rPr>
          <w:rStyle w:val="normaltextrun"/>
          <w:color w:val="000000"/>
          <w:lang w:val="en-US"/>
        </w:rPr>
        <w:t>,</w:t>
      </w:r>
      <w:proofErr w:type="gramStart"/>
      <w:r>
        <w:rPr>
          <w:rStyle w:val="normaltextrun"/>
          <w:color w:val="000000"/>
          <w:lang w:val="en-US"/>
        </w:rPr>
        <w:t>  2019</w:t>
      </w:r>
      <w:proofErr w:type="gramEnd"/>
      <w:r>
        <w:rPr>
          <w:rStyle w:val="normaltextrun"/>
          <w:color w:val="000000"/>
          <w:lang w:val="en-US"/>
        </w:rPr>
        <w:t>; 181: 104967.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Olczak, K. </w:t>
      </w:r>
      <w:proofErr w:type="spellStart"/>
      <w:r>
        <w:rPr>
          <w:rStyle w:val="normaltextrun"/>
          <w:color w:val="000000"/>
          <w:lang w:val="en-US"/>
        </w:rPr>
        <w:t>Pawlicka</w:t>
      </w:r>
      <w:proofErr w:type="spellEnd"/>
      <w:r>
        <w:rPr>
          <w:rStyle w:val="normaltextrun"/>
          <w:color w:val="000000"/>
          <w:lang w:val="en-US"/>
        </w:rPr>
        <w:t xml:space="preserve">, H. </w:t>
      </w:r>
      <w:proofErr w:type="spellStart"/>
      <w:r>
        <w:rPr>
          <w:rStyle w:val="normaltextrun"/>
          <w:color w:val="000000"/>
          <w:lang w:val="en-US"/>
        </w:rPr>
        <w:t>Szymański</w:t>
      </w:r>
      <w:proofErr w:type="spellEnd"/>
      <w:r>
        <w:rPr>
          <w:rStyle w:val="normaltextrun"/>
          <w:color w:val="000000"/>
          <w:lang w:val="en-US"/>
        </w:rPr>
        <w:t xml:space="preserve">, W. (2023). Root and canal morphology of the maxillary second premolars as indicated by cone beam computed tomography. </w:t>
      </w:r>
      <w:r>
        <w:rPr>
          <w:rStyle w:val="normaltextrun"/>
          <w:i/>
          <w:iCs/>
          <w:color w:val="000000"/>
          <w:lang w:val="en-US"/>
        </w:rPr>
        <w:t xml:space="preserve">Aust. </w:t>
      </w:r>
      <w:proofErr w:type="spellStart"/>
      <w:r>
        <w:rPr>
          <w:rStyle w:val="normaltextrun"/>
          <w:i/>
          <w:iCs/>
          <w:color w:val="000000"/>
          <w:lang w:val="en-US"/>
        </w:rPr>
        <w:t>Endod</w:t>
      </w:r>
      <w:proofErr w:type="spellEnd"/>
      <w:r>
        <w:rPr>
          <w:rStyle w:val="normaltextrun"/>
          <w:i/>
          <w:iCs/>
          <w:color w:val="000000"/>
          <w:lang w:val="en-US"/>
        </w:rPr>
        <w:t xml:space="preserve">. Journal. </w:t>
      </w:r>
      <w:r>
        <w:rPr>
          <w:rStyle w:val="normaltextrun"/>
          <w:color w:val="000000"/>
          <w:lang w:val="en-US"/>
        </w:rPr>
        <w:t>2023, 49, 92–103. </w:t>
      </w:r>
      <w:r>
        <w:rPr>
          <w:rStyle w:val="eop"/>
          <w:color w:val="000000"/>
          <w:lang w:val="en-US"/>
        </w:rPr>
        <w:t> </w:t>
      </w:r>
    </w:p>
    <w:p w:rsidR="00C26B31" w:rsidRDefault="00AC3202" w:rsidP="00AC3202">
      <w:pPr>
        <w:pStyle w:val="paragraph"/>
        <w:spacing w:before="0" w:beforeAutospacing="0" w:after="0" w:afterAutospacing="0"/>
        <w:ind w:left="760" w:hanging="760"/>
        <w:jc w:val="both"/>
        <w:textAlignment w:val="baseline"/>
        <w:rPr>
          <w:rStyle w:val="normaltextrun"/>
          <w:color w:val="000000"/>
          <w:lang w:val="en-US"/>
        </w:rPr>
      </w:pPr>
      <w:r>
        <w:rPr>
          <w:rStyle w:val="normaltextrun"/>
          <w:color w:val="000000"/>
          <w:lang w:val="en-US"/>
        </w:rPr>
        <w:t xml:space="preserve">Porras, A. R. Rosenbaum, K. Tor-Diez, C. </w:t>
      </w:r>
      <w:proofErr w:type="spellStart"/>
      <w:r>
        <w:rPr>
          <w:rStyle w:val="normaltextrun"/>
          <w:color w:val="000000"/>
          <w:lang w:val="en-US"/>
        </w:rPr>
        <w:t>Summar</w:t>
      </w:r>
      <w:proofErr w:type="spellEnd"/>
      <w:r>
        <w:rPr>
          <w:rStyle w:val="normaltextrun"/>
          <w:color w:val="000000"/>
          <w:lang w:val="en-US"/>
        </w:rPr>
        <w:t xml:space="preserve">, M. </w:t>
      </w:r>
      <w:proofErr w:type="spellStart"/>
      <w:r>
        <w:rPr>
          <w:rStyle w:val="normaltextrun"/>
          <w:color w:val="000000"/>
          <w:lang w:val="en-US"/>
        </w:rPr>
        <w:t>Linguraru</w:t>
      </w:r>
      <w:proofErr w:type="spellEnd"/>
      <w:r>
        <w:rPr>
          <w:rStyle w:val="normaltextrun"/>
          <w:color w:val="000000"/>
          <w:lang w:val="en-US"/>
        </w:rPr>
        <w:t xml:space="preserve">, M. G. (2021). Development and evaluation of a machine learning-based point-of-care screening tool for genetic syndromes in children: A multinational retrospective study. </w:t>
      </w:r>
      <w:r>
        <w:rPr>
          <w:rStyle w:val="normaltextrun"/>
          <w:i/>
          <w:iCs/>
          <w:color w:val="000000"/>
          <w:lang w:val="en-US"/>
        </w:rPr>
        <w:t>Lancet Digit. Health,</w:t>
      </w:r>
      <w:r>
        <w:rPr>
          <w:rStyle w:val="normaltextrun"/>
          <w:color w:val="000000"/>
          <w:lang w:val="en-US"/>
        </w:rPr>
        <w:t xml:space="preserve"> 2021, 3, e635–e643.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eop"/>
          <w:color w:val="000000"/>
          <w:lang w:val="en-US"/>
        </w:rPr>
        <w:t> </w:t>
      </w:r>
      <w:r w:rsidR="00C26B31" w:rsidRPr="00C26B31">
        <w:t xml:space="preserve">Poplin, R., Chang, P. C., Alexander, D., et al. (2018). A universal SNP and small-indel variant caller using deep neural networks. </w:t>
      </w:r>
      <w:r w:rsidR="00C26B31" w:rsidRPr="00C26B31">
        <w:rPr>
          <w:i/>
          <w:iCs/>
        </w:rPr>
        <w:t>Nature Biotechnology</w:t>
      </w:r>
      <w:r w:rsidR="00C26B31" w:rsidRPr="00C26B31">
        <w:t>, 36(10), 983-987.</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Rezende, I. N. (2020). Facial recognition in police hands: Assessing the ‘Clearview case’ from a European perspective. </w:t>
      </w:r>
      <w:r>
        <w:rPr>
          <w:rStyle w:val="normaltextrun"/>
          <w:i/>
          <w:iCs/>
          <w:color w:val="000000"/>
          <w:lang w:val="en-US"/>
        </w:rPr>
        <w:t>New J. Eur. Crim. Law</w:t>
      </w:r>
      <w:r>
        <w:rPr>
          <w:rStyle w:val="normaltextrun"/>
          <w:color w:val="000000"/>
          <w:lang w:val="en-US"/>
        </w:rPr>
        <w:t>. 2020, 11, 375–389.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Richmond, S. Howe, L. J. Lewis, S. </w:t>
      </w:r>
      <w:proofErr w:type="spellStart"/>
      <w:r>
        <w:rPr>
          <w:rStyle w:val="normaltextrun"/>
          <w:color w:val="000000"/>
          <w:lang w:val="en-US"/>
        </w:rPr>
        <w:t>Stergiakouli</w:t>
      </w:r>
      <w:proofErr w:type="spellEnd"/>
      <w:r>
        <w:rPr>
          <w:rStyle w:val="normaltextrun"/>
          <w:color w:val="000000"/>
          <w:lang w:val="en-US"/>
        </w:rPr>
        <w:t xml:space="preserve">, E. </w:t>
      </w:r>
      <w:proofErr w:type="spellStart"/>
      <w:r>
        <w:rPr>
          <w:rStyle w:val="normaltextrun"/>
          <w:color w:val="000000"/>
          <w:lang w:val="en-US"/>
        </w:rPr>
        <w:t>Zhurov</w:t>
      </w:r>
      <w:proofErr w:type="spellEnd"/>
      <w:r>
        <w:rPr>
          <w:rStyle w:val="normaltextrun"/>
          <w:color w:val="000000"/>
          <w:lang w:val="en-US"/>
        </w:rPr>
        <w:t xml:space="preserve">, A. (2018). Facial Genetics: A Brief Overview. </w:t>
      </w:r>
      <w:r>
        <w:rPr>
          <w:rStyle w:val="normaltextrun"/>
          <w:i/>
          <w:iCs/>
          <w:color w:val="000000"/>
          <w:lang w:val="en-US"/>
        </w:rPr>
        <w:t>Front. Genet</w:t>
      </w:r>
      <w:r>
        <w:rPr>
          <w:rStyle w:val="normaltextrun"/>
          <w:color w:val="000000"/>
          <w:lang w:val="en-US"/>
        </w:rPr>
        <w:t>. 2018, 9, 462.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Roosenboom</w:t>
      </w:r>
      <w:proofErr w:type="spellEnd"/>
      <w:r>
        <w:rPr>
          <w:rStyle w:val="normaltextrun"/>
          <w:color w:val="000000"/>
          <w:lang w:val="en-US"/>
        </w:rPr>
        <w:t xml:space="preserve">, J. Hens, G. </w:t>
      </w:r>
      <w:proofErr w:type="spellStart"/>
      <w:r>
        <w:rPr>
          <w:rStyle w:val="normaltextrun"/>
          <w:color w:val="000000"/>
          <w:lang w:val="en-US"/>
        </w:rPr>
        <w:t>Mattern</w:t>
      </w:r>
      <w:proofErr w:type="spellEnd"/>
      <w:r>
        <w:rPr>
          <w:rStyle w:val="normaltextrun"/>
          <w:color w:val="000000"/>
          <w:lang w:val="en-US"/>
        </w:rPr>
        <w:t xml:space="preserve">, B. C. Shriver, M. D.; </w:t>
      </w:r>
      <w:proofErr w:type="spellStart"/>
      <w:r>
        <w:rPr>
          <w:rStyle w:val="normaltextrun"/>
          <w:color w:val="000000"/>
          <w:lang w:val="en-US"/>
        </w:rPr>
        <w:t>Claes</w:t>
      </w:r>
      <w:proofErr w:type="spellEnd"/>
      <w:r>
        <w:rPr>
          <w:rStyle w:val="normaltextrun"/>
          <w:color w:val="000000"/>
          <w:lang w:val="en-US"/>
        </w:rPr>
        <w:t xml:space="preserve">, P. (2016). Exploring the Underlying Genetics of Craniofacial Morphology through Various Sources of Knowledge. </w:t>
      </w:r>
      <w:r>
        <w:rPr>
          <w:rStyle w:val="normaltextrun"/>
          <w:i/>
          <w:iCs/>
          <w:color w:val="000000"/>
          <w:lang w:val="en-US"/>
        </w:rPr>
        <w:t>BioMed Res. Int</w:t>
      </w:r>
      <w:r>
        <w:rPr>
          <w:rStyle w:val="normaltextrun"/>
          <w:color w:val="000000"/>
          <w:lang w:val="en-US"/>
        </w:rPr>
        <w:t>. 2016, 2016, 1–9.</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Ruseckaite</w:t>
      </w:r>
      <w:proofErr w:type="spellEnd"/>
      <w:r>
        <w:rPr>
          <w:rStyle w:val="normaltextrun"/>
          <w:color w:val="000000"/>
          <w:lang w:val="en-US"/>
        </w:rPr>
        <w:t xml:space="preserve">, R. Maharaj, A. D. </w:t>
      </w:r>
      <w:proofErr w:type="spellStart"/>
      <w:r>
        <w:rPr>
          <w:rStyle w:val="normaltextrun"/>
          <w:color w:val="000000"/>
          <w:lang w:val="en-US"/>
        </w:rPr>
        <w:t>Krysinska</w:t>
      </w:r>
      <w:proofErr w:type="spellEnd"/>
      <w:r>
        <w:rPr>
          <w:rStyle w:val="normaltextrun"/>
          <w:color w:val="000000"/>
          <w:lang w:val="en-US"/>
        </w:rPr>
        <w:t xml:space="preserve">, K. (2019).  Developing a preliminary conceptual framework for guidelines on inclusion of patient reported-outcome measures (PROMs) in clinical quality registries. </w:t>
      </w:r>
      <w:r>
        <w:rPr>
          <w:rStyle w:val="normaltextrun"/>
          <w:i/>
          <w:iCs/>
          <w:color w:val="000000"/>
          <w:lang w:val="en-US"/>
        </w:rPr>
        <w:t xml:space="preserve">Patient </w:t>
      </w:r>
      <w:proofErr w:type="spellStart"/>
      <w:r>
        <w:rPr>
          <w:rStyle w:val="normaltextrun"/>
          <w:i/>
          <w:iCs/>
          <w:color w:val="000000"/>
          <w:lang w:val="en-US"/>
        </w:rPr>
        <w:t>Relat</w:t>
      </w:r>
      <w:proofErr w:type="spellEnd"/>
      <w:r>
        <w:rPr>
          <w:rStyle w:val="normaltextrun"/>
          <w:i/>
          <w:iCs/>
          <w:color w:val="000000"/>
          <w:lang w:val="en-US"/>
        </w:rPr>
        <w:t xml:space="preserve"> Outcome Meas</w:t>
      </w:r>
      <w:r>
        <w:rPr>
          <w:rStyle w:val="normaltextrun"/>
          <w:color w:val="000000"/>
          <w:lang w:val="en-US"/>
        </w:rPr>
        <w:t>. 2019; 10: 355–72.</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Shabani</w:t>
      </w:r>
      <w:proofErr w:type="spellEnd"/>
      <w:r>
        <w:rPr>
          <w:rStyle w:val="normaltextrun"/>
          <w:color w:val="000000"/>
          <w:lang w:val="en-US"/>
        </w:rPr>
        <w:t xml:space="preserve">, M. </w:t>
      </w:r>
      <w:proofErr w:type="spellStart"/>
      <w:r>
        <w:rPr>
          <w:rStyle w:val="normaltextrun"/>
          <w:color w:val="000000"/>
          <w:lang w:val="en-US"/>
        </w:rPr>
        <w:t>Borry</w:t>
      </w:r>
      <w:proofErr w:type="spellEnd"/>
      <w:r>
        <w:rPr>
          <w:rStyle w:val="normaltextrun"/>
          <w:color w:val="000000"/>
          <w:lang w:val="en-US"/>
        </w:rPr>
        <w:t xml:space="preserve">, P. (2018). Rules for processing genetic data for research purposes in view of the new EU General Data Protection Regulation. </w:t>
      </w:r>
      <w:r>
        <w:rPr>
          <w:rStyle w:val="normaltextrun"/>
          <w:i/>
          <w:iCs/>
          <w:color w:val="000000"/>
          <w:lang w:val="en-US"/>
        </w:rPr>
        <w:t>Eur. J. Hum. Genet</w:t>
      </w:r>
      <w:r>
        <w:rPr>
          <w:rStyle w:val="normaltextrun"/>
          <w:color w:val="000000"/>
          <w:lang w:val="en-US"/>
        </w:rPr>
        <w:t>. 2018, 26, 149–156.</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Shade, J. Coon, H. Docherty, A. R. (2019). Ethical implications of using biobanks and population databases for genetic suicide research. </w:t>
      </w:r>
      <w:r>
        <w:rPr>
          <w:rStyle w:val="normaltextrun"/>
          <w:i/>
          <w:iCs/>
          <w:color w:val="000000"/>
          <w:lang w:val="en-US"/>
        </w:rPr>
        <w:t>Am. J. Med. Genet</w:t>
      </w:r>
      <w:r>
        <w:rPr>
          <w:rStyle w:val="normaltextrun"/>
          <w:color w:val="000000"/>
          <w:lang w:val="en-US"/>
        </w:rPr>
        <w:t>. Part B 2019, 180, 601–608.</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Thurzo</w:t>
      </w:r>
      <w:proofErr w:type="spellEnd"/>
      <w:r>
        <w:rPr>
          <w:rStyle w:val="normaltextrun"/>
          <w:color w:val="000000"/>
          <w:lang w:val="en-US"/>
        </w:rPr>
        <w:t xml:space="preserve">, A. Stanko, P. </w:t>
      </w:r>
      <w:proofErr w:type="spellStart"/>
      <w:r>
        <w:rPr>
          <w:rStyle w:val="normaltextrun"/>
          <w:color w:val="000000"/>
          <w:lang w:val="en-US"/>
        </w:rPr>
        <w:t>Urbanova</w:t>
      </w:r>
      <w:proofErr w:type="spellEnd"/>
      <w:r>
        <w:rPr>
          <w:rStyle w:val="normaltextrun"/>
          <w:color w:val="000000"/>
          <w:lang w:val="en-US"/>
        </w:rPr>
        <w:t xml:space="preserve">, W. </w:t>
      </w:r>
      <w:proofErr w:type="spellStart"/>
      <w:r>
        <w:rPr>
          <w:rStyle w:val="normaltextrun"/>
          <w:color w:val="000000"/>
          <w:lang w:val="en-US"/>
        </w:rPr>
        <w:t>Lysy</w:t>
      </w:r>
      <w:proofErr w:type="spellEnd"/>
      <w:r>
        <w:rPr>
          <w:rStyle w:val="normaltextrun"/>
          <w:color w:val="000000"/>
          <w:lang w:val="en-US"/>
        </w:rPr>
        <w:t xml:space="preserve">, J. </w:t>
      </w:r>
      <w:proofErr w:type="spellStart"/>
      <w:r>
        <w:rPr>
          <w:rStyle w:val="normaltextrun"/>
          <w:color w:val="000000"/>
          <w:lang w:val="en-US"/>
        </w:rPr>
        <w:t>Suchancova</w:t>
      </w:r>
      <w:proofErr w:type="spellEnd"/>
      <w:r>
        <w:rPr>
          <w:rStyle w:val="normaltextrun"/>
          <w:color w:val="000000"/>
          <w:lang w:val="en-US"/>
        </w:rPr>
        <w:t xml:space="preserve">, B. </w:t>
      </w:r>
      <w:proofErr w:type="spellStart"/>
      <w:r>
        <w:rPr>
          <w:rStyle w:val="normaltextrun"/>
          <w:color w:val="000000"/>
          <w:lang w:val="en-US"/>
        </w:rPr>
        <w:t>Makovnik</w:t>
      </w:r>
      <w:proofErr w:type="spellEnd"/>
      <w:r>
        <w:rPr>
          <w:rStyle w:val="normaltextrun"/>
          <w:color w:val="000000"/>
          <w:lang w:val="en-US"/>
        </w:rPr>
        <w:t xml:space="preserve">, M. </w:t>
      </w:r>
      <w:proofErr w:type="spellStart"/>
      <w:r>
        <w:rPr>
          <w:rStyle w:val="normaltextrun"/>
          <w:color w:val="000000"/>
          <w:lang w:val="en-US"/>
        </w:rPr>
        <w:t>Javorka</w:t>
      </w:r>
      <w:proofErr w:type="spellEnd"/>
      <w:r>
        <w:rPr>
          <w:rStyle w:val="normaltextrun"/>
          <w:color w:val="000000"/>
          <w:lang w:val="en-US"/>
        </w:rPr>
        <w:t xml:space="preserve">, V. (2015) The WEB 2.0 Induced Paradigm Shift in the e-Learning and the Role of Crowdsourcing in Dental Education. </w:t>
      </w:r>
      <w:proofErr w:type="spellStart"/>
      <w:r>
        <w:rPr>
          <w:rStyle w:val="normaltextrun"/>
          <w:i/>
          <w:iCs/>
          <w:color w:val="000000"/>
          <w:lang w:val="en-US"/>
        </w:rPr>
        <w:t>BratislLek</w:t>
      </w:r>
      <w:proofErr w:type="spellEnd"/>
      <w:r>
        <w:rPr>
          <w:rStyle w:val="normaltextrun"/>
          <w:i/>
          <w:iCs/>
          <w:color w:val="000000"/>
          <w:lang w:val="en-US"/>
        </w:rPr>
        <w:t xml:space="preserve">. </w:t>
      </w:r>
      <w:proofErr w:type="spellStart"/>
      <w:r>
        <w:rPr>
          <w:rStyle w:val="normaltextrun"/>
          <w:i/>
          <w:iCs/>
          <w:color w:val="000000"/>
          <w:lang w:val="en-US"/>
        </w:rPr>
        <w:t>Listy</w:t>
      </w:r>
      <w:proofErr w:type="spellEnd"/>
      <w:r>
        <w:rPr>
          <w:rStyle w:val="normaltextrun"/>
          <w:i/>
          <w:iCs/>
          <w:color w:val="000000"/>
          <w:lang w:val="en-US"/>
        </w:rPr>
        <w:t>,</w:t>
      </w:r>
      <w:r>
        <w:rPr>
          <w:rStyle w:val="normaltextrun"/>
          <w:color w:val="000000"/>
          <w:lang w:val="en-US"/>
        </w:rPr>
        <w:t xml:space="preserve"> 2015, 111, 168–175.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Thurzo</w:t>
      </w:r>
      <w:proofErr w:type="spellEnd"/>
      <w:r>
        <w:rPr>
          <w:rStyle w:val="normaltextrun"/>
          <w:color w:val="000000"/>
          <w:lang w:val="en-US"/>
        </w:rPr>
        <w:t xml:space="preserve">, A. </w:t>
      </w:r>
      <w:proofErr w:type="spellStart"/>
      <w:r>
        <w:rPr>
          <w:rStyle w:val="normaltextrun"/>
          <w:color w:val="000000"/>
          <w:lang w:val="en-US"/>
        </w:rPr>
        <w:t>Strunga</w:t>
      </w:r>
      <w:proofErr w:type="spellEnd"/>
      <w:r>
        <w:rPr>
          <w:rStyle w:val="normaltextrun"/>
          <w:color w:val="000000"/>
          <w:lang w:val="en-US"/>
        </w:rPr>
        <w:t xml:space="preserve">, M. </w:t>
      </w:r>
      <w:proofErr w:type="spellStart"/>
      <w:r>
        <w:rPr>
          <w:rStyle w:val="normaltextrun"/>
          <w:color w:val="000000"/>
          <w:lang w:val="en-US"/>
        </w:rPr>
        <w:t>Havlínová</w:t>
      </w:r>
      <w:proofErr w:type="spellEnd"/>
      <w:r>
        <w:rPr>
          <w:rStyle w:val="normaltextrun"/>
          <w:color w:val="000000"/>
          <w:lang w:val="en-US"/>
        </w:rPr>
        <w:t xml:space="preserve">, R. </w:t>
      </w:r>
      <w:proofErr w:type="spellStart"/>
      <w:r>
        <w:rPr>
          <w:rStyle w:val="normaltextrun"/>
          <w:color w:val="000000"/>
          <w:lang w:val="en-US"/>
        </w:rPr>
        <w:t>Reháková</w:t>
      </w:r>
      <w:proofErr w:type="spellEnd"/>
      <w:r>
        <w:rPr>
          <w:rStyle w:val="normaltextrun"/>
          <w:color w:val="000000"/>
          <w:lang w:val="en-US"/>
        </w:rPr>
        <w:t xml:space="preserve">, K. Urban, R. </w:t>
      </w:r>
      <w:proofErr w:type="spellStart"/>
      <w:r>
        <w:rPr>
          <w:rStyle w:val="normaltextrun"/>
          <w:color w:val="000000"/>
          <w:lang w:val="en-US"/>
        </w:rPr>
        <w:t>Surovková</w:t>
      </w:r>
      <w:proofErr w:type="spellEnd"/>
      <w:r>
        <w:rPr>
          <w:rStyle w:val="normaltextrun"/>
          <w:color w:val="000000"/>
          <w:lang w:val="en-US"/>
        </w:rPr>
        <w:t xml:space="preserve">, J. </w:t>
      </w:r>
      <w:proofErr w:type="spellStart"/>
      <w:r>
        <w:rPr>
          <w:rStyle w:val="normaltextrun"/>
          <w:color w:val="000000"/>
          <w:lang w:val="en-US"/>
        </w:rPr>
        <w:t>Kurilová</w:t>
      </w:r>
      <w:proofErr w:type="spellEnd"/>
      <w:r>
        <w:rPr>
          <w:rStyle w:val="normaltextrun"/>
          <w:color w:val="000000"/>
          <w:lang w:val="en-US"/>
        </w:rPr>
        <w:t xml:space="preserve">, V. (2022). Smartphone-Based Facial Scanning as a Viable Tool for Facially Driven Orthodontics? </w:t>
      </w:r>
      <w:r>
        <w:rPr>
          <w:rStyle w:val="normaltextrun"/>
          <w:i/>
          <w:iCs/>
          <w:color w:val="000000"/>
          <w:lang w:val="en-US"/>
        </w:rPr>
        <w:t>Sensors</w:t>
      </w:r>
      <w:r>
        <w:rPr>
          <w:rStyle w:val="normaltextrun"/>
          <w:color w:val="000000"/>
          <w:lang w:val="en-US"/>
        </w:rPr>
        <w:t>, 2022, 22, 7752.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lastRenderedPageBreak/>
        <w:t>Togneri</w:t>
      </w:r>
      <w:proofErr w:type="spellEnd"/>
      <w:r>
        <w:rPr>
          <w:rStyle w:val="normaltextrun"/>
          <w:color w:val="000000"/>
          <w:lang w:val="en-US"/>
        </w:rPr>
        <w:t xml:space="preserve"> R, </w:t>
      </w:r>
      <w:proofErr w:type="spellStart"/>
      <w:r>
        <w:rPr>
          <w:rStyle w:val="normaltextrun"/>
          <w:color w:val="000000"/>
          <w:lang w:val="en-US"/>
        </w:rPr>
        <w:t>Camponogara</w:t>
      </w:r>
      <w:proofErr w:type="spellEnd"/>
      <w:r>
        <w:rPr>
          <w:rStyle w:val="normaltextrun"/>
          <w:color w:val="000000"/>
          <w:lang w:val="en-US"/>
        </w:rPr>
        <w:t xml:space="preserve"> G, </w:t>
      </w:r>
      <w:proofErr w:type="spellStart"/>
      <w:r>
        <w:rPr>
          <w:rStyle w:val="normaltextrun"/>
          <w:color w:val="000000"/>
          <w:lang w:val="en-US"/>
        </w:rPr>
        <w:t>Soininen</w:t>
      </w:r>
      <w:proofErr w:type="spellEnd"/>
      <w:r>
        <w:rPr>
          <w:rStyle w:val="normaltextrun"/>
          <w:color w:val="000000"/>
          <w:lang w:val="en-US"/>
        </w:rPr>
        <w:t xml:space="preserve"> J-P. (2019). Foundations of Data Quality Assurance for IoT-based Smart Applications. In: Latin-American Conference on Communications (LATINCOM). </w:t>
      </w:r>
      <w:r>
        <w:rPr>
          <w:rStyle w:val="normaltextrun"/>
          <w:i/>
          <w:iCs/>
          <w:color w:val="000000"/>
          <w:lang w:val="en-US"/>
        </w:rPr>
        <w:t>Salvador, Brazil: IEEE</w:t>
      </w:r>
      <w:r>
        <w:rPr>
          <w:rStyle w:val="normaltextrun"/>
          <w:color w:val="000000"/>
          <w:lang w:val="en-US"/>
        </w:rPr>
        <w:t>; 2019: 1–6.</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Viangteeravat</w:t>
      </w:r>
      <w:proofErr w:type="spellEnd"/>
      <w:r>
        <w:rPr>
          <w:rStyle w:val="normaltextrun"/>
          <w:color w:val="000000"/>
          <w:lang w:val="en-US"/>
        </w:rPr>
        <w:t xml:space="preserve">, T. Anyanwu, M. N. </w:t>
      </w:r>
      <w:proofErr w:type="spellStart"/>
      <w:r>
        <w:rPr>
          <w:rStyle w:val="normaltextrun"/>
          <w:color w:val="000000"/>
          <w:lang w:val="en-US"/>
        </w:rPr>
        <w:t>Nagisetty</w:t>
      </w:r>
      <w:proofErr w:type="spellEnd"/>
      <w:r>
        <w:rPr>
          <w:rStyle w:val="normaltextrun"/>
          <w:color w:val="000000"/>
          <w:lang w:val="en-US"/>
        </w:rPr>
        <w:t xml:space="preserve">, V. R. </w:t>
      </w:r>
      <w:proofErr w:type="spellStart"/>
      <w:r>
        <w:rPr>
          <w:rStyle w:val="normaltextrun"/>
          <w:color w:val="000000"/>
          <w:lang w:val="en-US"/>
        </w:rPr>
        <w:t>Kuscu</w:t>
      </w:r>
      <w:proofErr w:type="spellEnd"/>
      <w:r>
        <w:rPr>
          <w:rStyle w:val="normaltextrun"/>
          <w:color w:val="000000"/>
          <w:lang w:val="en-US"/>
        </w:rPr>
        <w:t xml:space="preserve">, E. </w:t>
      </w:r>
      <w:proofErr w:type="spellStart"/>
      <w:r>
        <w:rPr>
          <w:rStyle w:val="normaltextrun"/>
          <w:color w:val="000000"/>
          <w:lang w:val="en-US"/>
        </w:rPr>
        <w:t>Sakauye</w:t>
      </w:r>
      <w:proofErr w:type="spellEnd"/>
      <w:r>
        <w:rPr>
          <w:rStyle w:val="normaltextrun"/>
          <w:color w:val="000000"/>
          <w:lang w:val="en-US"/>
        </w:rPr>
        <w:t xml:space="preserve">, M. E. Wu, D. (2015).  Clinical data integration of distributed data sources using Health Level Seven (HL7) v3-RIM mapping. </w:t>
      </w:r>
      <w:r>
        <w:rPr>
          <w:rStyle w:val="normaltextrun"/>
          <w:i/>
          <w:iCs/>
          <w:color w:val="000000"/>
          <w:lang w:val="en-US"/>
        </w:rPr>
        <w:t xml:space="preserve">J </w:t>
      </w:r>
      <w:proofErr w:type="spellStart"/>
      <w:r>
        <w:rPr>
          <w:rStyle w:val="normaltextrun"/>
          <w:i/>
          <w:iCs/>
          <w:color w:val="000000"/>
          <w:lang w:val="en-US"/>
        </w:rPr>
        <w:t>Clin</w:t>
      </w:r>
      <w:proofErr w:type="spellEnd"/>
      <w:r>
        <w:rPr>
          <w:rStyle w:val="normaltextrun"/>
          <w:i/>
          <w:iCs/>
          <w:color w:val="000000"/>
          <w:lang w:val="en-US"/>
        </w:rPr>
        <w:t xml:space="preserve"> </w:t>
      </w:r>
      <w:proofErr w:type="spellStart"/>
      <w:proofErr w:type="gramStart"/>
      <w:r>
        <w:rPr>
          <w:rStyle w:val="normaltextrun"/>
          <w:i/>
          <w:iCs/>
          <w:color w:val="000000"/>
          <w:lang w:val="en-US"/>
        </w:rPr>
        <w:t>Bioinform</w:t>
      </w:r>
      <w:proofErr w:type="spellEnd"/>
      <w:r>
        <w:rPr>
          <w:rStyle w:val="normaltextrun"/>
          <w:color w:val="000000"/>
          <w:lang w:val="en-US"/>
        </w:rPr>
        <w:t xml:space="preserve"> ;</w:t>
      </w:r>
      <w:proofErr w:type="gramEnd"/>
      <w:r>
        <w:rPr>
          <w:rStyle w:val="normaltextrun"/>
          <w:color w:val="000000"/>
          <w:lang w:val="en-US"/>
        </w:rPr>
        <w:t xml:space="preserve"> 1: 32.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Wan, Z. Hazel, J. W. Clayton, E. W. </w:t>
      </w:r>
      <w:proofErr w:type="spellStart"/>
      <w:r>
        <w:rPr>
          <w:rStyle w:val="normaltextrun"/>
          <w:color w:val="000000"/>
          <w:lang w:val="en-US"/>
        </w:rPr>
        <w:t>Vorobeychik</w:t>
      </w:r>
      <w:proofErr w:type="spellEnd"/>
      <w:r>
        <w:rPr>
          <w:rStyle w:val="normaltextrun"/>
          <w:color w:val="000000"/>
          <w:lang w:val="en-US"/>
        </w:rPr>
        <w:t xml:space="preserve">, Y. </w:t>
      </w:r>
      <w:proofErr w:type="spellStart"/>
      <w:r>
        <w:rPr>
          <w:rStyle w:val="normaltextrun"/>
          <w:color w:val="000000"/>
          <w:lang w:val="en-US"/>
        </w:rPr>
        <w:t>Kantarcioglu</w:t>
      </w:r>
      <w:proofErr w:type="spellEnd"/>
      <w:r>
        <w:rPr>
          <w:rStyle w:val="normaltextrun"/>
          <w:color w:val="000000"/>
          <w:lang w:val="en-US"/>
        </w:rPr>
        <w:t xml:space="preserve">, M. </w:t>
      </w:r>
      <w:proofErr w:type="spellStart"/>
      <w:r>
        <w:rPr>
          <w:rStyle w:val="normaltextrun"/>
          <w:color w:val="000000"/>
          <w:lang w:val="en-US"/>
        </w:rPr>
        <w:t>Malin</w:t>
      </w:r>
      <w:proofErr w:type="spellEnd"/>
      <w:r>
        <w:rPr>
          <w:rStyle w:val="normaltextrun"/>
          <w:color w:val="000000"/>
          <w:lang w:val="en-US"/>
        </w:rPr>
        <w:t xml:space="preserve">, B. A. (2022). Sociotechnical safeguards for genomic data privacy. </w:t>
      </w:r>
      <w:r>
        <w:rPr>
          <w:rStyle w:val="normaltextrun"/>
          <w:i/>
          <w:iCs/>
          <w:color w:val="000000"/>
          <w:lang w:val="en-US"/>
        </w:rPr>
        <w:t>Nat. Rev. Genet</w:t>
      </w:r>
      <w:r>
        <w:rPr>
          <w:rStyle w:val="normaltextrun"/>
          <w:color w:val="000000"/>
          <w:lang w:val="en-US"/>
        </w:rPr>
        <w:t>. 2022, 23, 429–445.</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Wilson, D. (2017). Australian Biometrics and Global Surveillance. </w:t>
      </w:r>
      <w:r>
        <w:rPr>
          <w:rStyle w:val="normaltextrun"/>
          <w:i/>
          <w:iCs/>
          <w:color w:val="000000"/>
          <w:lang w:val="en-US"/>
        </w:rPr>
        <w:t>Int. Crim. Justice Rev</w:t>
      </w:r>
      <w:r>
        <w:rPr>
          <w:rStyle w:val="normaltextrun"/>
          <w:color w:val="000000"/>
          <w:lang w:val="en-US"/>
        </w:rPr>
        <w:t>. 2017, 17, 207–219. </w:t>
      </w:r>
      <w:r>
        <w:rPr>
          <w:rStyle w:val="eop"/>
          <w:color w:val="000000"/>
          <w:lang w:val="en-US"/>
        </w:rPr>
        <w:t> </w:t>
      </w:r>
    </w:p>
    <w:p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Wu, X. Feng, X. Cao, X. Xu, X. Hu, D. López, M. B. Liu, L. (2022). Facial Kinship Verification: A Comprehensive Review and Outlook. </w:t>
      </w:r>
      <w:r>
        <w:rPr>
          <w:rStyle w:val="normaltextrun"/>
          <w:i/>
          <w:iCs/>
          <w:color w:val="000000"/>
          <w:lang w:val="en-US"/>
        </w:rPr>
        <w:t>Int. J. Computer. Vis.</w:t>
      </w:r>
      <w:r>
        <w:rPr>
          <w:rStyle w:val="normaltextrun"/>
          <w:color w:val="000000"/>
          <w:lang w:val="en-US"/>
        </w:rPr>
        <w:t xml:space="preserve"> 2022, 130, 1494–1525.</w:t>
      </w:r>
      <w:r>
        <w:rPr>
          <w:rStyle w:val="eop"/>
          <w:color w:val="000000"/>
          <w:lang w:val="en-US"/>
        </w:rPr>
        <w:t> </w:t>
      </w:r>
    </w:p>
    <w:p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rsidR="00AC3202" w:rsidRDefault="00AC3202" w:rsidP="00C26B31">
      <w:pPr>
        <w:rPr>
          <w:rFonts w:ascii="Segoe UI" w:hAnsi="Segoe UI" w:cs="Segoe UI"/>
          <w:sz w:val="19"/>
          <w:szCs w:val="19"/>
          <w:lang w:val="en-US"/>
        </w:rPr>
      </w:pPr>
      <w:r>
        <w:rPr>
          <w:rStyle w:val="eop"/>
          <w:color w:val="000000"/>
          <w:lang w:val="en-US"/>
        </w:rPr>
        <w:t> </w:t>
      </w:r>
    </w:p>
    <w:p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rFonts w:ascii="Arial" w:hAnsi="Arial" w:cs="Arial"/>
          <w:lang w:val="en-US"/>
        </w:rPr>
        <w:t> </w:t>
      </w:r>
    </w:p>
    <w:p w:rsidR="00BD08F7" w:rsidRDefault="00BD08F7"/>
    <w:sectPr w:rsidR="00BD08F7" w:rsidSect="00FB2EC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B5" w:rsidRDefault="001511B5" w:rsidP="00582C44">
      <w:pPr>
        <w:spacing w:after="0" w:line="240" w:lineRule="auto"/>
      </w:pPr>
      <w:r>
        <w:separator/>
      </w:r>
    </w:p>
  </w:endnote>
  <w:endnote w:type="continuationSeparator" w:id="0">
    <w:p w:rsidR="001511B5" w:rsidRDefault="001511B5" w:rsidP="0058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44" w:rsidRDefault="00582C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44" w:rsidRDefault="00582C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44" w:rsidRDefault="00582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B5" w:rsidRDefault="001511B5" w:rsidP="00582C44">
      <w:pPr>
        <w:spacing w:after="0" w:line="240" w:lineRule="auto"/>
      </w:pPr>
      <w:r>
        <w:separator/>
      </w:r>
    </w:p>
  </w:footnote>
  <w:footnote w:type="continuationSeparator" w:id="0">
    <w:p w:rsidR="001511B5" w:rsidRDefault="001511B5" w:rsidP="00582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44" w:rsidRDefault="001511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1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44" w:rsidRDefault="001511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1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44" w:rsidRDefault="001511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1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096"/>
    <w:multiLevelType w:val="multilevel"/>
    <w:tmpl w:val="3406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C3202"/>
    <w:rsid w:val="000379D4"/>
    <w:rsid w:val="00084967"/>
    <w:rsid w:val="000B0337"/>
    <w:rsid w:val="001511B5"/>
    <w:rsid w:val="002E6FA5"/>
    <w:rsid w:val="004D2AA9"/>
    <w:rsid w:val="00582C44"/>
    <w:rsid w:val="00710BEE"/>
    <w:rsid w:val="00824520"/>
    <w:rsid w:val="009911C4"/>
    <w:rsid w:val="009F3584"/>
    <w:rsid w:val="00AC3202"/>
    <w:rsid w:val="00B61EDA"/>
    <w:rsid w:val="00BD08F7"/>
    <w:rsid w:val="00C26B31"/>
    <w:rsid w:val="00C34F11"/>
    <w:rsid w:val="00CB56A1"/>
    <w:rsid w:val="00D707F0"/>
    <w:rsid w:val="00DA09C8"/>
    <w:rsid w:val="00E705DE"/>
    <w:rsid w:val="00EA27BE"/>
    <w:rsid w:val="00EC7AA2"/>
    <w:rsid w:val="00EF0C31"/>
    <w:rsid w:val="00F40ADD"/>
    <w:rsid w:val="00F4437B"/>
    <w:rsid w:val="00FB2E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53"/>
        <o:r id="V:Rule2" type="connector" idref="#_x0000_s1050"/>
        <o:r id="V:Rule3" type="connector" idref="#Straight Arrow Connector 16"/>
        <o:r id="V:Rule4" type="connector" idref="#Straight Arrow Connector 9"/>
        <o:r id="V:Rule5" type="connector" idref="#Straight Arrow Connector 14"/>
        <o:r id="V:Rule6" type="connector" idref="#Straight Arrow Connector 21"/>
        <o:r id="V:Rule7" type="connector" idref="#_x0000_s1052"/>
        <o:r id="V:Rule8" type="connector" idref="#Straight Arrow Connector 11"/>
        <o:r id="V:Rule9" type="connector" idref="#Straight Arrow Connector 10"/>
        <o:r id="V:Rule10" type="connector" idref="#Straight Arrow Connector 8"/>
        <o:r id="V:Rule11"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CC"/>
  </w:style>
  <w:style w:type="paragraph" w:styleId="Heading2">
    <w:name w:val="heading 2"/>
    <w:basedOn w:val="Normal"/>
    <w:next w:val="Normal"/>
    <w:link w:val="Heading2Char"/>
    <w:qFormat/>
    <w:rsid w:val="00F4437B"/>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202"/>
    <w:rPr>
      <w:rFonts w:ascii="Tahoma" w:hAnsi="Tahoma" w:cs="Tahoma"/>
      <w:sz w:val="16"/>
      <w:szCs w:val="16"/>
    </w:rPr>
  </w:style>
  <w:style w:type="character" w:customStyle="1" w:styleId="normaltextrun">
    <w:name w:val="normaltextrun"/>
    <w:basedOn w:val="DefaultParagraphFont"/>
    <w:rsid w:val="00AC3202"/>
  </w:style>
  <w:style w:type="character" w:customStyle="1" w:styleId="eop">
    <w:name w:val="eop"/>
    <w:basedOn w:val="DefaultParagraphFont"/>
    <w:rsid w:val="00AC3202"/>
  </w:style>
  <w:style w:type="paragraph" w:customStyle="1" w:styleId="paragraph">
    <w:name w:val="paragraph"/>
    <w:basedOn w:val="Normal"/>
    <w:rsid w:val="00AC32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F4437B"/>
    <w:rPr>
      <w:rFonts w:ascii="Times New Roman" w:eastAsia="Times New Roman" w:hAnsi="Times New Roman" w:cs="Times New Roman"/>
      <w:b/>
      <w:bCs/>
      <w:color w:val="000000"/>
      <w:kern w:val="28"/>
      <w:sz w:val="24"/>
      <w:szCs w:val="24"/>
      <w:lang w:val="en-CA" w:eastAsia="en-CA"/>
    </w:rPr>
  </w:style>
  <w:style w:type="character" w:styleId="Hyperlink">
    <w:name w:val="Hyperlink"/>
    <w:basedOn w:val="DefaultParagraphFont"/>
    <w:uiPriority w:val="99"/>
    <w:unhideWhenUsed/>
    <w:rsid w:val="00B61EDA"/>
    <w:rPr>
      <w:color w:val="0000FF" w:themeColor="hyperlink"/>
      <w:u w:val="single"/>
    </w:rPr>
  </w:style>
  <w:style w:type="character" w:customStyle="1" w:styleId="UnresolvedMention1">
    <w:name w:val="Unresolved Mention1"/>
    <w:basedOn w:val="DefaultParagraphFont"/>
    <w:uiPriority w:val="99"/>
    <w:semiHidden/>
    <w:unhideWhenUsed/>
    <w:rsid w:val="00B61EDA"/>
    <w:rPr>
      <w:color w:val="605E5C"/>
      <w:shd w:val="clear" w:color="auto" w:fill="E1DFDD"/>
    </w:rPr>
  </w:style>
  <w:style w:type="paragraph" w:styleId="Header">
    <w:name w:val="header"/>
    <w:basedOn w:val="Normal"/>
    <w:link w:val="HeaderChar"/>
    <w:uiPriority w:val="99"/>
    <w:unhideWhenUsed/>
    <w:rsid w:val="00582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C44"/>
  </w:style>
  <w:style w:type="paragraph" w:styleId="Footer">
    <w:name w:val="footer"/>
    <w:basedOn w:val="Normal"/>
    <w:link w:val="FooterChar"/>
    <w:uiPriority w:val="99"/>
    <w:unhideWhenUsed/>
    <w:rsid w:val="00582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44"/>
  </w:style>
  <w:style w:type="paragraph" w:styleId="NormalWeb">
    <w:name w:val="Normal (Web)"/>
    <w:basedOn w:val="Normal"/>
    <w:uiPriority w:val="99"/>
    <w:unhideWhenUsed/>
    <w:rsid w:val="00C26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6B31"/>
    <w:rPr>
      <w:b/>
      <w:bCs/>
    </w:rPr>
  </w:style>
  <w:style w:type="paragraph" w:customStyle="1" w:styleId="whitespace-normal">
    <w:name w:val="whitespace-normal"/>
    <w:basedOn w:val="Normal"/>
    <w:rsid w:val="00C26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26B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2154">
      <w:bodyDiv w:val="1"/>
      <w:marLeft w:val="0"/>
      <w:marRight w:val="0"/>
      <w:marTop w:val="0"/>
      <w:marBottom w:val="0"/>
      <w:divBdr>
        <w:top w:val="none" w:sz="0" w:space="0" w:color="auto"/>
        <w:left w:val="none" w:sz="0" w:space="0" w:color="auto"/>
        <w:bottom w:val="none" w:sz="0" w:space="0" w:color="auto"/>
        <w:right w:val="none" w:sz="0" w:space="0" w:color="auto"/>
      </w:divBdr>
      <w:divsChild>
        <w:div w:id="845095278">
          <w:marLeft w:val="0"/>
          <w:marRight w:val="0"/>
          <w:marTop w:val="0"/>
          <w:marBottom w:val="0"/>
          <w:divBdr>
            <w:top w:val="none" w:sz="0" w:space="0" w:color="auto"/>
            <w:left w:val="none" w:sz="0" w:space="0" w:color="auto"/>
            <w:bottom w:val="none" w:sz="0" w:space="0" w:color="auto"/>
            <w:right w:val="none" w:sz="0" w:space="0" w:color="auto"/>
          </w:divBdr>
        </w:div>
        <w:div w:id="2016372523">
          <w:marLeft w:val="0"/>
          <w:marRight w:val="0"/>
          <w:marTop w:val="0"/>
          <w:marBottom w:val="0"/>
          <w:divBdr>
            <w:top w:val="none" w:sz="0" w:space="0" w:color="auto"/>
            <w:left w:val="none" w:sz="0" w:space="0" w:color="auto"/>
            <w:bottom w:val="none" w:sz="0" w:space="0" w:color="auto"/>
            <w:right w:val="none" w:sz="0" w:space="0" w:color="auto"/>
          </w:divBdr>
        </w:div>
        <w:div w:id="347372274">
          <w:marLeft w:val="0"/>
          <w:marRight w:val="0"/>
          <w:marTop w:val="0"/>
          <w:marBottom w:val="0"/>
          <w:divBdr>
            <w:top w:val="none" w:sz="0" w:space="0" w:color="auto"/>
            <w:left w:val="none" w:sz="0" w:space="0" w:color="auto"/>
            <w:bottom w:val="none" w:sz="0" w:space="0" w:color="auto"/>
            <w:right w:val="none" w:sz="0" w:space="0" w:color="auto"/>
          </w:divBdr>
        </w:div>
        <w:div w:id="797843262">
          <w:marLeft w:val="0"/>
          <w:marRight w:val="0"/>
          <w:marTop w:val="0"/>
          <w:marBottom w:val="0"/>
          <w:divBdr>
            <w:top w:val="none" w:sz="0" w:space="0" w:color="auto"/>
            <w:left w:val="none" w:sz="0" w:space="0" w:color="auto"/>
            <w:bottom w:val="none" w:sz="0" w:space="0" w:color="auto"/>
            <w:right w:val="none" w:sz="0" w:space="0" w:color="auto"/>
          </w:divBdr>
        </w:div>
        <w:div w:id="729380143">
          <w:marLeft w:val="0"/>
          <w:marRight w:val="0"/>
          <w:marTop w:val="0"/>
          <w:marBottom w:val="0"/>
          <w:divBdr>
            <w:top w:val="none" w:sz="0" w:space="0" w:color="auto"/>
            <w:left w:val="none" w:sz="0" w:space="0" w:color="auto"/>
            <w:bottom w:val="none" w:sz="0" w:space="0" w:color="auto"/>
            <w:right w:val="none" w:sz="0" w:space="0" w:color="auto"/>
          </w:divBdr>
        </w:div>
        <w:div w:id="763648546">
          <w:marLeft w:val="0"/>
          <w:marRight w:val="0"/>
          <w:marTop w:val="0"/>
          <w:marBottom w:val="0"/>
          <w:divBdr>
            <w:top w:val="none" w:sz="0" w:space="0" w:color="auto"/>
            <w:left w:val="none" w:sz="0" w:space="0" w:color="auto"/>
            <w:bottom w:val="none" w:sz="0" w:space="0" w:color="auto"/>
            <w:right w:val="none" w:sz="0" w:space="0" w:color="auto"/>
          </w:divBdr>
        </w:div>
        <w:div w:id="2122415638">
          <w:marLeft w:val="0"/>
          <w:marRight w:val="0"/>
          <w:marTop w:val="0"/>
          <w:marBottom w:val="0"/>
          <w:divBdr>
            <w:top w:val="none" w:sz="0" w:space="0" w:color="auto"/>
            <w:left w:val="none" w:sz="0" w:space="0" w:color="auto"/>
            <w:bottom w:val="none" w:sz="0" w:space="0" w:color="auto"/>
            <w:right w:val="none" w:sz="0" w:space="0" w:color="auto"/>
          </w:divBdr>
        </w:div>
        <w:div w:id="1235041703">
          <w:marLeft w:val="0"/>
          <w:marRight w:val="0"/>
          <w:marTop w:val="0"/>
          <w:marBottom w:val="0"/>
          <w:divBdr>
            <w:top w:val="none" w:sz="0" w:space="0" w:color="auto"/>
            <w:left w:val="none" w:sz="0" w:space="0" w:color="auto"/>
            <w:bottom w:val="none" w:sz="0" w:space="0" w:color="auto"/>
            <w:right w:val="none" w:sz="0" w:space="0" w:color="auto"/>
          </w:divBdr>
        </w:div>
        <w:div w:id="1200825416">
          <w:marLeft w:val="0"/>
          <w:marRight w:val="0"/>
          <w:marTop w:val="0"/>
          <w:marBottom w:val="0"/>
          <w:divBdr>
            <w:top w:val="none" w:sz="0" w:space="0" w:color="auto"/>
            <w:left w:val="none" w:sz="0" w:space="0" w:color="auto"/>
            <w:bottom w:val="none" w:sz="0" w:space="0" w:color="auto"/>
            <w:right w:val="none" w:sz="0" w:space="0" w:color="auto"/>
          </w:divBdr>
        </w:div>
        <w:div w:id="1999572124">
          <w:marLeft w:val="0"/>
          <w:marRight w:val="0"/>
          <w:marTop w:val="0"/>
          <w:marBottom w:val="0"/>
          <w:divBdr>
            <w:top w:val="none" w:sz="0" w:space="0" w:color="auto"/>
            <w:left w:val="none" w:sz="0" w:space="0" w:color="auto"/>
            <w:bottom w:val="none" w:sz="0" w:space="0" w:color="auto"/>
            <w:right w:val="none" w:sz="0" w:space="0" w:color="auto"/>
          </w:divBdr>
        </w:div>
        <w:div w:id="1373267694">
          <w:marLeft w:val="0"/>
          <w:marRight w:val="0"/>
          <w:marTop w:val="0"/>
          <w:marBottom w:val="0"/>
          <w:divBdr>
            <w:top w:val="none" w:sz="0" w:space="0" w:color="auto"/>
            <w:left w:val="none" w:sz="0" w:space="0" w:color="auto"/>
            <w:bottom w:val="none" w:sz="0" w:space="0" w:color="auto"/>
            <w:right w:val="none" w:sz="0" w:space="0" w:color="auto"/>
          </w:divBdr>
        </w:div>
        <w:div w:id="1535265542">
          <w:marLeft w:val="0"/>
          <w:marRight w:val="0"/>
          <w:marTop w:val="0"/>
          <w:marBottom w:val="0"/>
          <w:divBdr>
            <w:top w:val="none" w:sz="0" w:space="0" w:color="auto"/>
            <w:left w:val="none" w:sz="0" w:space="0" w:color="auto"/>
            <w:bottom w:val="none" w:sz="0" w:space="0" w:color="auto"/>
            <w:right w:val="none" w:sz="0" w:space="0" w:color="auto"/>
          </w:divBdr>
        </w:div>
        <w:div w:id="1272083909">
          <w:marLeft w:val="0"/>
          <w:marRight w:val="0"/>
          <w:marTop w:val="0"/>
          <w:marBottom w:val="0"/>
          <w:divBdr>
            <w:top w:val="none" w:sz="0" w:space="0" w:color="auto"/>
            <w:left w:val="none" w:sz="0" w:space="0" w:color="auto"/>
            <w:bottom w:val="none" w:sz="0" w:space="0" w:color="auto"/>
            <w:right w:val="none" w:sz="0" w:space="0" w:color="auto"/>
          </w:divBdr>
        </w:div>
        <w:div w:id="718869391">
          <w:marLeft w:val="0"/>
          <w:marRight w:val="0"/>
          <w:marTop w:val="0"/>
          <w:marBottom w:val="0"/>
          <w:divBdr>
            <w:top w:val="none" w:sz="0" w:space="0" w:color="auto"/>
            <w:left w:val="none" w:sz="0" w:space="0" w:color="auto"/>
            <w:bottom w:val="none" w:sz="0" w:space="0" w:color="auto"/>
            <w:right w:val="none" w:sz="0" w:space="0" w:color="auto"/>
          </w:divBdr>
        </w:div>
        <w:div w:id="1783331923">
          <w:marLeft w:val="0"/>
          <w:marRight w:val="0"/>
          <w:marTop w:val="0"/>
          <w:marBottom w:val="0"/>
          <w:divBdr>
            <w:top w:val="none" w:sz="0" w:space="0" w:color="auto"/>
            <w:left w:val="none" w:sz="0" w:space="0" w:color="auto"/>
            <w:bottom w:val="none" w:sz="0" w:space="0" w:color="auto"/>
            <w:right w:val="none" w:sz="0" w:space="0" w:color="auto"/>
          </w:divBdr>
        </w:div>
        <w:div w:id="959459093">
          <w:marLeft w:val="0"/>
          <w:marRight w:val="0"/>
          <w:marTop w:val="0"/>
          <w:marBottom w:val="0"/>
          <w:divBdr>
            <w:top w:val="none" w:sz="0" w:space="0" w:color="auto"/>
            <w:left w:val="none" w:sz="0" w:space="0" w:color="auto"/>
            <w:bottom w:val="none" w:sz="0" w:space="0" w:color="auto"/>
            <w:right w:val="none" w:sz="0" w:space="0" w:color="auto"/>
          </w:divBdr>
        </w:div>
        <w:div w:id="1582330018">
          <w:marLeft w:val="0"/>
          <w:marRight w:val="0"/>
          <w:marTop w:val="0"/>
          <w:marBottom w:val="0"/>
          <w:divBdr>
            <w:top w:val="none" w:sz="0" w:space="0" w:color="auto"/>
            <w:left w:val="none" w:sz="0" w:space="0" w:color="auto"/>
            <w:bottom w:val="none" w:sz="0" w:space="0" w:color="auto"/>
            <w:right w:val="none" w:sz="0" w:space="0" w:color="auto"/>
          </w:divBdr>
        </w:div>
        <w:div w:id="818807753">
          <w:marLeft w:val="0"/>
          <w:marRight w:val="0"/>
          <w:marTop w:val="0"/>
          <w:marBottom w:val="0"/>
          <w:divBdr>
            <w:top w:val="none" w:sz="0" w:space="0" w:color="auto"/>
            <w:left w:val="none" w:sz="0" w:space="0" w:color="auto"/>
            <w:bottom w:val="none" w:sz="0" w:space="0" w:color="auto"/>
            <w:right w:val="none" w:sz="0" w:space="0" w:color="auto"/>
          </w:divBdr>
        </w:div>
        <w:div w:id="1021468399">
          <w:marLeft w:val="0"/>
          <w:marRight w:val="0"/>
          <w:marTop w:val="0"/>
          <w:marBottom w:val="0"/>
          <w:divBdr>
            <w:top w:val="none" w:sz="0" w:space="0" w:color="auto"/>
            <w:left w:val="none" w:sz="0" w:space="0" w:color="auto"/>
            <w:bottom w:val="none" w:sz="0" w:space="0" w:color="auto"/>
            <w:right w:val="none" w:sz="0" w:space="0" w:color="auto"/>
          </w:divBdr>
        </w:div>
        <w:div w:id="635641756">
          <w:marLeft w:val="0"/>
          <w:marRight w:val="0"/>
          <w:marTop w:val="0"/>
          <w:marBottom w:val="0"/>
          <w:divBdr>
            <w:top w:val="none" w:sz="0" w:space="0" w:color="auto"/>
            <w:left w:val="none" w:sz="0" w:space="0" w:color="auto"/>
            <w:bottom w:val="none" w:sz="0" w:space="0" w:color="auto"/>
            <w:right w:val="none" w:sz="0" w:space="0" w:color="auto"/>
          </w:divBdr>
        </w:div>
        <w:div w:id="752899405">
          <w:marLeft w:val="0"/>
          <w:marRight w:val="0"/>
          <w:marTop w:val="0"/>
          <w:marBottom w:val="0"/>
          <w:divBdr>
            <w:top w:val="none" w:sz="0" w:space="0" w:color="auto"/>
            <w:left w:val="none" w:sz="0" w:space="0" w:color="auto"/>
            <w:bottom w:val="none" w:sz="0" w:space="0" w:color="auto"/>
            <w:right w:val="none" w:sz="0" w:space="0" w:color="auto"/>
          </w:divBdr>
        </w:div>
        <w:div w:id="288631537">
          <w:marLeft w:val="0"/>
          <w:marRight w:val="0"/>
          <w:marTop w:val="0"/>
          <w:marBottom w:val="0"/>
          <w:divBdr>
            <w:top w:val="none" w:sz="0" w:space="0" w:color="auto"/>
            <w:left w:val="none" w:sz="0" w:space="0" w:color="auto"/>
            <w:bottom w:val="none" w:sz="0" w:space="0" w:color="auto"/>
            <w:right w:val="none" w:sz="0" w:space="0" w:color="auto"/>
          </w:divBdr>
        </w:div>
        <w:div w:id="2127309108">
          <w:marLeft w:val="0"/>
          <w:marRight w:val="0"/>
          <w:marTop w:val="0"/>
          <w:marBottom w:val="0"/>
          <w:divBdr>
            <w:top w:val="none" w:sz="0" w:space="0" w:color="auto"/>
            <w:left w:val="none" w:sz="0" w:space="0" w:color="auto"/>
            <w:bottom w:val="none" w:sz="0" w:space="0" w:color="auto"/>
            <w:right w:val="none" w:sz="0" w:space="0" w:color="auto"/>
          </w:divBdr>
        </w:div>
        <w:div w:id="991762801">
          <w:marLeft w:val="0"/>
          <w:marRight w:val="0"/>
          <w:marTop w:val="0"/>
          <w:marBottom w:val="0"/>
          <w:divBdr>
            <w:top w:val="none" w:sz="0" w:space="0" w:color="auto"/>
            <w:left w:val="none" w:sz="0" w:space="0" w:color="auto"/>
            <w:bottom w:val="none" w:sz="0" w:space="0" w:color="auto"/>
            <w:right w:val="none" w:sz="0" w:space="0" w:color="auto"/>
          </w:divBdr>
        </w:div>
        <w:div w:id="282346085">
          <w:marLeft w:val="0"/>
          <w:marRight w:val="0"/>
          <w:marTop w:val="0"/>
          <w:marBottom w:val="0"/>
          <w:divBdr>
            <w:top w:val="none" w:sz="0" w:space="0" w:color="auto"/>
            <w:left w:val="none" w:sz="0" w:space="0" w:color="auto"/>
            <w:bottom w:val="none" w:sz="0" w:space="0" w:color="auto"/>
            <w:right w:val="none" w:sz="0" w:space="0" w:color="auto"/>
          </w:divBdr>
        </w:div>
        <w:div w:id="983511120">
          <w:marLeft w:val="0"/>
          <w:marRight w:val="0"/>
          <w:marTop w:val="0"/>
          <w:marBottom w:val="0"/>
          <w:divBdr>
            <w:top w:val="none" w:sz="0" w:space="0" w:color="auto"/>
            <w:left w:val="none" w:sz="0" w:space="0" w:color="auto"/>
            <w:bottom w:val="none" w:sz="0" w:space="0" w:color="auto"/>
            <w:right w:val="none" w:sz="0" w:space="0" w:color="auto"/>
          </w:divBdr>
        </w:div>
        <w:div w:id="2069382444">
          <w:marLeft w:val="0"/>
          <w:marRight w:val="0"/>
          <w:marTop w:val="0"/>
          <w:marBottom w:val="0"/>
          <w:divBdr>
            <w:top w:val="none" w:sz="0" w:space="0" w:color="auto"/>
            <w:left w:val="none" w:sz="0" w:space="0" w:color="auto"/>
            <w:bottom w:val="none" w:sz="0" w:space="0" w:color="auto"/>
            <w:right w:val="none" w:sz="0" w:space="0" w:color="auto"/>
          </w:divBdr>
        </w:div>
        <w:div w:id="1469856396">
          <w:marLeft w:val="0"/>
          <w:marRight w:val="0"/>
          <w:marTop w:val="0"/>
          <w:marBottom w:val="0"/>
          <w:divBdr>
            <w:top w:val="none" w:sz="0" w:space="0" w:color="auto"/>
            <w:left w:val="none" w:sz="0" w:space="0" w:color="auto"/>
            <w:bottom w:val="none" w:sz="0" w:space="0" w:color="auto"/>
            <w:right w:val="none" w:sz="0" w:space="0" w:color="auto"/>
          </w:divBdr>
        </w:div>
        <w:div w:id="372654389">
          <w:marLeft w:val="0"/>
          <w:marRight w:val="0"/>
          <w:marTop w:val="0"/>
          <w:marBottom w:val="0"/>
          <w:divBdr>
            <w:top w:val="none" w:sz="0" w:space="0" w:color="auto"/>
            <w:left w:val="none" w:sz="0" w:space="0" w:color="auto"/>
            <w:bottom w:val="none" w:sz="0" w:space="0" w:color="auto"/>
            <w:right w:val="none" w:sz="0" w:space="0" w:color="auto"/>
          </w:divBdr>
        </w:div>
        <w:div w:id="437868529">
          <w:marLeft w:val="0"/>
          <w:marRight w:val="0"/>
          <w:marTop w:val="0"/>
          <w:marBottom w:val="0"/>
          <w:divBdr>
            <w:top w:val="none" w:sz="0" w:space="0" w:color="auto"/>
            <w:left w:val="none" w:sz="0" w:space="0" w:color="auto"/>
            <w:bottom w:val="none" w:sz="0" w:space="0" w:color="auto"/>
            <w:right w:val="none" w:sz="0" w:space="0" w:color="auto"/>
          </w:divBdr>
        </w:div>
        <w:div w:id="1647970430">
          <w:marLeft w:val="0"/>
          <w:marRight w:val="0"/>
          <w:marTop w:val="0"/>
          <w:marBottom w:val="0"/>
          <w:divBdr>
            <w:top w:val="none" w:sz="0" w:space="0" w:color="auto"/>
            <w:left w:val="none" w:sz="0" w:space="0" w:color="auto"/>
            <w:bottom w:val="none" w:sz="0" w:space="0" w:color="auto"/>
            <w:right w:val="none" w:sz="0" w:space="0" w:color="auto"/>
          </w:divBdr>
        </w:div>
        <w:div w:id="1492022956">
          <w:marLeft w:val="0"/>
          <w:marRight w:val="0"/>
          <w:marTop w:val="0"/>
          <w:marBottom w:val="0"/>
          <w:divBdr>
            <w:top w:val="none" w:sz="0" w:space="0" w:color="auto"/>
            <w:left w:val="none" w:sz="0" w:space="0" w:color="auto"/>
            <w:bottom w:val="none" w:sz="0" w:space="0" w:color="auto"/>
            <w:right w:val="none" w:sz="0" w:space="0" w:color="auto"/>
          </w:divBdr>
        </w:div>
        <w:div w:id="1192645862">
          <w:marLeft w:val="0"/>
          <w:marRight w:val="0"/>
          <w:marTop w:val="0"/>
          <w:marBottom w:val="0"/>
          <w:divBdr>
            <w:top w:val="none" w:sz="0" w:space="0" w:color="auto"/>
            <w:left w:val="none" w:sz="0" w:space="0" w:color="auto"/>
            <w:bottom w:val="none" w:sz="0" w:space="0" w:color="auto"/>
            <w:right w:val="none" w:sz="0" w:space="0" w:color="auto"/>
          </w:divBdr>
        </w:div>
        <w:div w:id="344553000">
          <w:marLeft w:val="0"/>
          <w:marRight w:val="0"/>
          <w:marTop w:val="0"/>
          <w:marBottom w:val="0"/>
          <w:divBdr>
            <w:top w:val="none" w:sz="0" w:space="0" w:color="auto"/>
            <w:left w:val="none" w:sz="0" w:space="0" w:color="auto"/>
            <w:bottom w:val="none" w:sz="0" w:space="0" w:color="auto"/>
            <w:right w:val="none" w:sz="0" w:space="0" w:color="auto"/>
          </w:divBdr>
        </w:div>
        <w:div w:id="2054695635">
          <w:marLeft w:val="0"/>
          <w:marRight w:val="0"/>
          <w:marTop w:val="0"/>
          <w:marBottom w:val="0"/>
          <w:divBdr>
            <w:top w:val="none" w:sz="0" w:space="0" w:color="auto"/>
            <w:left w:val="none" w:sz="0" w:space="0" w:color="auto"/>
            <w:bottom w:val="none" w:sz="0" w:space="0" w:color="auto"/>
            <w:right w:val="none" w:sz="0" w:space="0" w:color="auto"/>
          </w:divBdr>
        </w:div>
        <w:div w:id="89084129">
          <w:marLeft w:val="0"/>
          <w:marRight w:val="0"/>
          <w:marTop w:val="0"/>
          <w:marBottom w:val="0"/>
          <w:divBdr>
            <w:top w:val="none" w:sz="0" w:space="0" w:color="auto"/>
            <w:left w:val="none" w:sz="0" w:space="0" w:color="auto"/>
            <w:bottom w:val="none" w:sz="0" w:space="0" w:color="auto"/>
            <w:right w:val="none" w:sz="0" w:space="0" w:color="auto"/>
          </w:divBdr>
        </w:div>
        <w:div w:id="1821266769">
          <w:marLeft w:val="0"/>
          <w:marRight w:val="0"/>
          <w:marTop w:val="0"/>
          <w:marBottom w:val="0"/>
          <w:divBdr>
            <w:top w:val="none" w:sz="0" w:space="0" w:color="auto"/>
            <w:left w:val="none" w:sz="0" w:space="0" w:color="auto"/>
            <w:bottom w:val="none" w:sz="0" w:space="0" w:color="auto"/>
            <w:right w:val="none" w:sz="0" w:space="0" w:color="auto"/>
          </w:divBdr>
        </w:div>
        <w:div w:id="2027057689">
          <w:marLeft w:val="0"/>
          <w:marRight w:val="0"/>
          <w:marTop w:val="0"/>
          <w:marBottom w:val="0"/>
          <w:divBdr>
            <w:top w:val="none" w:sz="0" w:space="0" w:color="auto"/>
            <w:left w:val="none" w:sz="0" w:space="0" w:color="auto"/>
            <w:bottom w:val="none" w:sz="0" w:space="0" w:color="auto"/>
            <w:right w:val="none" w:sz="0" w:space="0" w:color="auto"/>
          </w:divBdr>
        </w:div>
        <w:div w:id="1336494429">
          <w:marLeft w:val="0"/>
          <w:marRight w:val="0"/>
          <w:marTop w:val="0"/>
          <w:marBottom w:val="0"/>
          <w:divBdr>
            <w:top w:val="none" w:sz="0" w:space="0" w:color="auto"/>
            <w:left w:val="none" w:sz="0" w:space="0" w:color="auto"/>
            <w:bottom w:val="none" w:sz="0" w:space="0" w:color="auto"/>
            <w:right w:val="none" w:sz="0" w:space="0" w:color="auto"/>
          </w:divBdr>
        </w:div>
        <w:div w:id="204566199">
          <w:marLeft w:val="0"/>
          <w:marRight w:val="0"/>
          <w:marTop w:val="0"/>
          <w:marBottom w:val="0"/>
          <w:divBdr>
            <w:top w:val="none" w:sz="0" w:space="0" w:color="auto"/>
            <w:left w:val="none" w:sz="0" w:space="0" w:color="auto"/>
            <w:bottom w:val="none" w:sz="0" w:space="0" w:color="auto"/>
            <w:right w:val="none" w:sz="0" w:space="0" w:color="auto"/>
          </w:divBdr>
        </w:div>
        <w:div w:id="60250247">
          <w:marLeft w:val="0"/>
          <w:marRight w:val="0"/>
          <w:marTop w:val="0"/>
          <w:marBottom w:val="0"/>
          <w:divBdr>
            <w:top w:val="none" w:sz="0" w:space="0" w:color="auto"/>
            <w:left w:val="none" w:sz="0" w:space="0" w:color="auto"/>
            <w:bottom w:val="none" w:sz="0" w:space="0" w:color="auto"/>
            <w:right w:val="none" w:sz="0" w:space="0" w:color="auto"/>
          </w:divBdr>
        </w:div>
        <w:div w:id="1127548327">
          <w:marLeft w:val="0"/>
          <w:marRight w:val="0"/>
          <w:marTop w:val="0"/>
          <w:marBottom w:val="0"/>
          <w:divBdr>
            <w:top w:val="none" w:sz="0" w:space="0" w:color="auto"/>
            <w:left w:val="none" w:sz="0" w:space="0" w:color="auto"/>
            <w:bottom w:val="none" w:sz="0" w:space="0" w:color="auto"/>
            <w:right w:val="none" w:sz="0" w:space="0" w:color="auto"/>
          </w:divBdr>
        </w:div>
        <w:div w:id="1629581192">
          <w:marLeft w:val="0"/>
          <w:marRight w:val="0"/>
          <w:marTop w:val="0"/>
          <w:marBottom w:val="0"/>
          <w:divBdr>
            <w:top w:val="none" w:sz="0" w:space="0" w:color="auto"/>
            <w:left w:val="none" w:sz="0" w:space="0" w:color="auto"/>
            <w:bottom w:val="none" w:sz="0" w:space="0" w:color="auto"/>
            <w:right w:val="none" w:sz="0" w:space="0" w:color="auto"/>
          </w:divBdr>
        </w:div>
        <w:div w:id="1305938141">
          <w:marLeft w:val="0"/>
          <w:marRight w:val="0"/>
          <w:marTop w:val="0"/>
          <w:marBottom w:val="0"/>
          <w:divBdr>
            <w:top w:val="none" w:sz="0" w:space="0" w:color="auto"/>
            <w:left w:val="none" w:sz="0" w:space="0" w:color="auto"/>
            <w:bottom w:val="none" w:sz="0" w:space="0" w:color="auto"/>
            <w:right w:val="none" w:sz="0" w:space="0" w:color="auto"/>
          </w:divBdr>
        </w:div>
        <w:div w:id="2107798081">
          <w:marLeft w:val="0"/>
          <w:marRight w:val="0"/>
          <w:marTop w:val="0"/>
          <w:marBottom w:val="0"/>
          <w:divBdr>
            <w:top w:val="none" w:sz="0" w:space="0" w:color="auto"/>
            <w:left w:val="none" w:sz="0" w:space="0" w:color="auto"/>
            <w:bottom w:val="none" w:sz="0" w:space="0" w:color="auto"/>
            <w:right w:val="none" w:sz="0" w:space="0" w:color="auto"/>
          </w:divBdr>
        </w:div>
        <w:div w:id="1481729273">
          <w:marLeft w:val="0"/>
          <w:marRight w:val="0"/>
          <w:marTop w:val="0"/>
          <w:marBottom w:val="0"/>
          <w:divBdr>
            <w:top w:val="none" w:sz="0" w:space="0" w:color="auto"/>
            <w:left w:val="none" w:sz="0" w:space="0" w:color="auto"/>
            <w:bottom w:val="none" w:sz="0" w:space="0" w:color="auto"/>
            <w:right w:val="none" w:sz="0" w:space="0" w:color="auto"/>
          </w:divBdr>
        </w:div>
        <w:div w:id="1116411836">
          <w:marLeft w:val="0"/>
          <w:marRight w:val="0"/>
          <w:marTop w:val="0"/>
          <w:marBottom w:val="0"/>
          <w:divBdr>
            <w:top w:val="none" w:sz="0" w:space="0" w:color="auto"/>
            <w:left w:val="none" w:sz="0" w:space="0" w:color="auto"/>
            <w:bottom w:val="none" w:sz="0" w:space="0" w:color="auto"/>
            <w:right w:val="none" w:sz="0" w:space="0" w:color="auto"/>
          </w:divBdr>
        </w:div>
        <w:div w:id="133182848">
          <w:marLeft w:val="0"/>
          <w:marRight w:val="0"/>
          <w:marTop w:val="0"/>
          <w:marBottom w:val="0"/>
          <w:divBdr>
            <w:top w:val="none" w:sz="0" w:space="0" w:color="auto"/>
            <w:left w:val="none" w:sz="0" w:space="0" w:color="auto"/>
            <w:bottom w:val="none" w:sz="0" w:space="0" w:color="auto"/>
            <w:right w:val="none" w:sz="0" w:space="0" w:color="auto"/>
          </w:divBdr>
        </w:div>
        <w:div w:id="2067416019">
          <w:marLeft w:val="0"/>
          <w:marRight w:val="0"/>
          <w:marTop w:val="0"/>
          <w:marBottom w:val="0"/>
          <w:divBdr>
            <w:top w:val="none" w:sz="0" w:space="0" w:color="auto"/>
            <w:left w:val="none" w:sz="0" w:space="0" w:color="auto"/>
            <w:bottom w:val="none" w:sz="0" w:space="0" w:color="auto"/>
            <w:right w:val="none" w:sz="0" w:space="0" w:color="auto"/>
          </w:divBdr>
        </w:div>
        <w:div w:id="149291979">
          <w:marLeft w:val="0"/>
          <w:marRight w:val="0"/>
          <w:marTop w:val="0"/>
          <w:marBottom w:val="0"/>
          <w:divBdr>
            <w:top w:val="none" w:sz="0" w:space="0" w:color="auto"/>
            <w:left w:val="none" w:sz="0" w:space="0" w:color="auto"/>
            <w:bottom w:val="none" w:sz="0" w:space="0" w:color="auto"/>
            <w:right w:val="none" w:sz="0" w:space="0" w:color="auto"/>
          </w:divBdr>
        </w:div>
        <w:div w:id="331379678">
          <w:marLeft w:val="0"/>
          <w:marRight w:val="0"/>
          <w:marTop w:val="0"/>
          <w:marBottom w:val="0"/>
          <w:divBdr>
            <w:top w:val="none" w:sz="0" w:space="0" w:color="auto"/>
            <w:left w:val="none" w:sz="0" w:space="0" w:color="auto"/>
            <w:bottom w:val="none" w:sz="0" w:space="0" w:color="auto"/>
            <w:right w:val="none" w:sz="0" w:space="0" w:color="auto"/>
          </w:divBdr>
        </w:div>
        <w:div w:id="1061248854">
          <w:marLeft w:val="0"/>
          <w:marRight w:val="0"/>
          <w:marTop w:val="0"/>
          <w:marBottom w:val="0"/>
          <w:divBdr>
            <w:top w:val="none" w:sz="0" w:space="0" w:color="auto"/>
            <w:left w:val="none" w:sz="0" w:space="0" w:color="auto"/>
            <w:bottom w:val="none" w:sz="0" w:space="0" w:color="auto"/>
            <w:right w:val="none" w:sz="0" w:space="0" w:color="auto"/>
          </w:divBdr>
        </w:div>
        <w:div w:id="2105874553">
          <w:marLeft w:val="0"/>
          <w:marRight w:val="0"/>
          <w:marTop w:val="0"/>
          <w:marBottom w:val="0"/>
          <w:divBdr>
            <w:top w:val="none" w:sz="0" w:space="0" w:color="auto"/>
            <w:left w:val="none" w:sz="0" w:space="0" w:color="auto"/>
            <w:bottom w:val="none" w:sz="0" w:space="0" w:color="auto"/>
            <w:right w:val="none" w:sz="0" w:space="0" w:color="auto"/>
          </w:divBdr>
        </w:div>
        <w:div w:id="1856770950">
          <w:marLeft w:val="0"/>
          <w:marRight w:val="0"/>
          <w:marTop w:val="0"/>
          <w:marBottom w:val="0"/>
          <w:divBdr>
            <w:top w:val="none" w:sz="0" w:space="0" w:color="auto"/>
            <w:left w:val="none" w:sz="0" w:space="0" w:color="auto"/>
            <w:bottom w:val="none" w:sz="0" w:space="0" w:color="auto"/>
            <w:right w:val="none" w:sz="0" w:space="0" w:color="auto"/>
          </w:divBdr>
        </w:div>
      </w:divsChild>
    </w:div>
    <w:div w:id="612784598">
      <w:bodyDiv w:val="1"/>
      <w:marLeft w:val="0"/>
      <w:marRight w:val="0"/>
      <w:marTop w:val="0"/>
      <w:marBottom w:val="0"/>
      <w:divBdr>
        <w:top w:val="none" w:sz="0" w:space="0" w:color="auto"/>
        <w:left w:val="none" w:sz="0" w:space="0" w:color="auto"/>
        <w:bottom w:val="none" w:sz="0" w:space="0" w:color="auto"/>
        <w:right w:val="none" w:sz="0" w:space="0" w:color="auto"/>
      </w:divBdr>
    </w:div>
    <w:div w:id="682898883">
      <w:bodyDiv w:val="1"/>
      <w:marLeft w:val="0"/>
      <w:marRight w:val="0"/>
      <w:marTop w:val="0"/>
      <w:marBottom w:val="0"/>
      <w:divBdr>
        <w:top w:val="none" w:sz="0" w:space="0" w:color="auto"/>
        <w:left w:val="none" w:sz="0" w:space="0" w:color="auto"/>
        <w:bottom w:val="none" w:sz="0" w:space="0" w:color="auto"/>
        <w:right w:val="none" w:sz="0" w:space="0" w:color="auto"/>
      </w:divBdr>
    </w:div>
    <w:div w:id="710349240">
      <w:bodyDiv w:val="1"/>
      <w:marLeft w:val="0"/>
      <w:marRight w:val="0"/>
      <w:marTop w:val="0"/>
      <w:marBottom w:val="0"/>
      <w:divBdr>
        <w:top w:val="none" w:sz="0" w:space="0" w:color="auto"/>
        <w:left w:val="none" w:sz="0" w:space="0" w:color="auto"/>
        <w:bottom w:val="none" w:sz="0" w:space="0" w:color="auto"/>
        <w:right w:val="none" w:sz="0" w:space="0" w:color="auto"/>
      </w:divBdr>
    </w:div>
    <w:div w:id="1005593955">
      <w:bodyDiv w:val="1"/>
      <w:marLeft w:val="0"/>
      <w:marRight w:val="0"/>
      <w:marTop w:val="0"/>
      <w:marBottom w:val="0"/>
      <w:divBdr>
        <w:top w:val="none" w:sz="0" w:space="0" w:color="auto"/>
        <w:left w:val="none" w:sz="0" w:space="0" w:color="auto"/>
        <w:bottom w:val="none" w:sz="0" w:space="0" w:color="auto"/>
        <w:right w:val="none" w:sz="0" w:space="0" w:color="auto"/>
      </w:divBdr>
    </w:div>
    <w:div w:id="1237789604">
      <w:bodyDiv w:val="1"/>
      <w:marLeft w:val="0"/>
      <w:marRight w:val="0"/>
      <w:marTop w:val="0"/>
      <w:marBottom w:val="0"/>
      <w:divBdr>
        <w:top w:val="none" w:sz="0" w:space="0" w:color="auto"/>
        <w:left w:val="none" w:sz="0" w:space="0" w:color="auto"/>
        <w:bottom w:val="none" w:sz="0" w:space="0" w:color="auto"/>
        <w:right w:val="none" w:sz="0" w:space="0" w:color="auto"/>
      </w:divBdr>
    </w:div>
    <w:div w:id="1352803903">
      <w:bodyDiv w:val="1"/>
      <w:marLeft w:val="0"/>
      <w:marRight w:val="0"/>
      <w:marTop w:val="0"/>
      <w:marBottom w:val="0"/>
      <w:divBdr>
        <w:top w:val="none" w:sz="0" w:space="0" w:color="auto"/>
        <w:left w:val="none" w:sz="0" w:space="0" w:color="auto"/>
        <w:bottom w:val="none" w:sz="0" w:space="0" w:color="auto"/>
        <w:right w:val="none" w:sz="0" w:space="0" w:color="auto"/>
      </w:divBdr>
      <w:divsChild>
        <w:div w:id="771243472">
          <w:marLeft w:val="0"/>
          <w:marRight w:val="0"/>
          <w:marTop w:val="0"/>
          <w:marBottom w:val="0"/>
          <w:divBdr>
            <w:top w:val="none" w:sz="0" w:space="0" w:color="auto"/>
            <w:left w:val="none" w:sz="0" w:space="0" w:color="auto"/>
            <w:bottom w:val="none" w:sz="0" w:space="0" w:color="auto"/>
            <w:right w:val="none" w:sz="0" w:space="0" w:color="auto"/>
          </w:divBdr>
        </w:div>
        <w:div w:id="1880703395">
          <w:marLeft w:val="0"/>
          <w:marRight w:val="0"/>
          <w:marTop w:val="0"/>
          <w:marBottom w:val="0"/>
          <w:divBdr>
            <w:top w:val="none" w:sz="0" w:space="0" w:color="auto"/>
            <w:left w:val="none" w:sz="0" w:space="0" w:color="auto"/>
            <w:bottom w:val="none" w:sz="0" w:space="0" w:color="auto"/>
            <w:right w:val="none" w:sz="0" w:space="0" w:color="auto"/>
          </w:divBdr>
        </w:div>
        <w:div w:id="765002015">
          <w:marLeft w:val="0"/>
          <w:marRight w:val="0"/>
          <w:marTop w:val="0"/>
          <w:marBottom w:val="0"/>
          <w:divBdr>
            <w:top w:val="none" w:sz="0" w:space="0" w:color="auto"/>
            <w:left w:val="none" w:sz="0" w:space="0" w:color="auto"/>
            <w:bottom w:val="none" w:sz="0" w:space="0" w:color="auto"/>
            <w:right w:val="none" w:sz="0" w:space="0" w:color="auto"/>
          </w:divBdr>
        </w:div>
        <w:div w:id="104470522">
          <w:marLeft w:val="0"/>
          <w:marRight w:val="0"/>
          <w:marTop w:val="0"/>
          <w:marBottom w:val="0"/>
          <w:divBdr>
            <w:top w:val="none" w:sz="0" w:space="0" w:color="auto"/>
            <w:left w:val="none" w:sz="0" w:space="0" w:color="auto"/>
            <w:bottom w:val="none" w:sz="0" w:space="0" w:color="auto"/>
            <w:right w:val="none" w:sz="0" w:space="0" w:color="auto"/>
          </w:divBdr>
        </w:div>
        <w:div w:id="1441680928">
          <w:marLeft w:val="0"/>
          <w:marRight w:val="0"/>
          <w:marTop w:val="0"/>
          <w:marBottom w:val="0"/>
          <w:divBdr>
            <w:top w:val="none" w:sz="0" w:space="0" w:color="auto"/>
            <w:left w:val="none" w:sz="0" w:space="0" w:color="auto"/>
            <w:bottom w:val="none" w:sz="0" w:space="0" w:color="auto"/>
            <w:right w:val="none" w:sz="0" w:space="0" w:color="auto"/>
          </w:divBdr>
        </w:div>
        <w:div w:id="1007633009">
          <w:marLeft w:val="0"/>
          <w:marRight w:val="0"/>
          <w:marTop w:val="0"/>
          <w:marBottom w:val="0"/>
          <w:divBdr>
            <w:top w:val="none" w:sz="0" w:space="0" w:color="auto"/>
            <w:left w:val="none" w:sz="0" w:space="0" w:color="auto"/>
            <w:bottom w:val="none" w:sz="0" w:space="0" w:color="auto"/>
            <w:right w:val="none" w:sz="0" w:space="0" w:color="auto"/>
          </w:divBdr>
        </w:div>
        <w:div w:id="189803024">
          <w:marLeft w:val="0"/>
          <w:marRight w:val="0"/>
          <w:marTop w:val="0"/>
          <w:marBottom w:val="0"/>
          <w:divBdr>
            <w:top w:val="none" w:sz="0" w:space="0" w:color="auto"/>
            <w:left w:val="none" w:sz="0" w:space="0" w:color="auto"/>
            <w:bottom w:val="none" w:sz="0" w:space="0" w:color="auto"/>
            <w:right w:val="none" w:sz="0" w:space="0" w:color="auto"/>
          </w:divBdr>
        </w:div>
        <w:div w:id="766538042">
          <w:marLeft w:val="0"/>
          <w:marRight w:val="0"/>
          <w:marTop w:val="0"/>
          <w:marBottom w:val="0"/>
          <w:divBdr>
            <w:top w:val="none" w:sz="0" w:space="0" w:color="auto"/>
            <w:left w:val="none" w:sz="0" w:space="0" w:color="auto"/>
            <w:bottom w:val="none" w:sz="0" w:space="0" w:color="auto"/>
            <w:right w:val="none" w:sz="0" w:space="0" w:color="auto"/>
          </w:divBdr>
        </w:div>
        <w:div w:id="1844587466">
          <w:marLeft w:val="0"/>
          <w:marRight w:val="0"/>
          <w:marTop w:val="0"/>
          <w:marBottom w:val="0"/>
          <w:divBdr>
            <w:top w:val="none" w:sz="0" w:space="0" w:color="auto"/>
            <w:left w:val="none" w:sz="0" w:space="0" w:color="auto"/>
            <w:bottom w:val="none" w:sz="0" w:space="0" w:color="auto"/>
            <w:right w:val="none" w:sz="0" w:space="0" w:color="auto"/>
          </w:divBdr>
        </w:div>
        <w:div w:id="1735856494">
          <w:marLeft w:val="0"/>
          <w:marRight w:val="0"/>
          <w:marTop w:val="0"/>
          <w:marBottom w:val="0"/>
          <w:divBdr>
            <w:top w:val="none" w:sz="0" w:space="0" w:color="auto"/>
            <w:left w:val="none" w:sz="0" w:space="0" w:color="auto"/>
            <w:bottom w:val="none" w:sz="0" w:space="0" w:color="auto"/>
            <w:right w:val="none" w:sz="0" w:space="0" w:color="auto"/>
          </w:divBdr>
        </w:div>
        <w:div w:id="1066337923">
          <w:marLeft w:val="0"/>
          <w:marRight w:val="0"/>
          <w:marTop w:val="0"/>
          <w:marBottom w:val="0"/>
          <w:divBdr>
            <w:top w:val="none" w:sz="0" w:space="0" w:color="auto"/>
            <w:left w:val="none" w:sz="0" w:space="0" w:color="auto"/>
            <w:bottom w:val="none" w:sz="0" w:space="0" w:color="auto"/>
            <w:right w:val="none" w:sz="0" w:space="0" w:color="auto"/>
          </w:divBdr>
        </w:div>
        <w:div w:id="1663461891">
          <w:marLeft w:val="0"/>
          <w:marRight w:val="0"/>
          <w:marTop w:val="0"/>
          <w:marBottom w:val="0"/>
          <w:divBdr>
            <w:top w:val="none" w:sz="0" w:space="0" w:color="auto"/>
            <w:left w:val="none" w:sz="0" w:space="0" w:color="auto"/>
            <w:bottom w:val="none" w:sz="0" w:space="0" w:color="auto"/>
            <w:right w:val="none" w:sz="0" w:space="0" w:color="auto"/>
          </w:divBdr>
        </w:div>
        <w:div w:id="177621350">
          <w:marLeft w:val="0"/>
          <w:marRight w:val="0"/>
          <w:marTop w:val="0"/>
          <w:marBottom w:val="0"/>
          <w:divBdr>
            <w:top w:val="none" w:sz="0" w:space="0" w:color="auto"/>
            <w:left w:val="none" w:sz="0" w:space="0" w:color="auto"/>
            <w:bottom w:val="none" w:sz="0" w:space="0" w:color="auto"/>
            <w:right w:val="none" w:sz="0" w:space="0" w:color="auto"/>
          </w:divBdr>
        </w:div>
        <w:div w:id="2036729932">
          <w:marLeft w:val="0"/>
          <w:marRight w:val="0"/>
          <w:marTop w:val="0"/>
          <w:marBottom w:val="0"/>
          <w:divBdr>
            <w:top w:val="none" w:sz="0" w:space="0" w:color="auto"/>
            <w:left w:val="none" w:sz="0" w:space="0" w:color="auto"/>
            <w:bottom w:val="none" w:sz="0" w:space="0" w:color="auto"/>
            <w:right w:val="none" w:sz="0" w:space="0" w:color="auto"/>
          </w:divBdr>
        </w:div>
        <w:div w:id="1312490855">
          <w:marLeft w:val="0"/>
          <w:marRight w:val="0"/>
          <w:marTop w:val="0"/>
          <w:marBottom w:val="0"/>
          <w:divBdr>
            <w:top w:val="none" w:sz="0" w:space="0" w:color="auto"/>
            <w:left w:val="none" w:sz="0" w:space="0" w:color="auto"/>
            <w:bottom w:val="none" w:sz="0" w:space="0" w:color="auto"/>
            <w:right w:val="none" w:sz="0" w:space="0" w:color="auto"/>
          </w:divBdr>
        </w:div>
        <w:div w:id="1371612463">
          <w:marLeft w:val="0"/>
          <w:marRight w:val="0"/>
          <w:marTop w:val="0"/>
          <w:marBottom w:val="0"/>
          <w:divBdr>
            <w:top w:val="none" w:sz="0" w:space="0" w:color="auto"/>
            <w:left w:val="none" w:sz="0" w:space="0" w:color="auto"/>
            <w:bottom w:val="none" w:sz="0" w:space="0" w:color="auto"/>
            <w:right w:val="none" w:sz="0" w:space="0" w:color="auto"/>
          </w:divBdr>
        </w:div>
        <w:div w:id="521670228">
          <w:marLeft w:val="0"/>
          <w:marRight w:val="0"/>
          <w:marTop w:val="0"/>
          <w:marBottom w:val="0"/>
          <w:divBdr>
            <w:top w:val="none" w:sz="0" w:space="0" w:color="auto"/>
            <w:left w:val="none" w:sz="0" w:space="0" w:color="auto"/>
            <w:bottom w:val="none" w:sz="0" w:space="0" w:color="auto"/>
            <w:right w:val="none" w:sz="0" w:space="0" w:color="auto"/>
          </w:divBdr>
        </w:div>
        <w:div w:id="893389238">
          <w:marLeft w:val="0"/>
          <w:marRight w:val="0"/>
          <w:marTop w:val="0"/>
          <w:marBottom w:val="0"/>
          <w:divBdr>
            <w:top w:val="none" w:sz="0" w:space="0" w:color="auto"/>
            <w:left w:val="none" w:sz="0" w:space="0" w:color="auto"/>
            <w:bottom w:val="none" w:sz="0" w:space="0" w:color="auto"/>
            <w:right w:val="none" w:sz="0" w:space="0" w:color="auto"/>
          </w:divBdr>
        </w:div>
        <w:div w:id="348605835">
          <w:marLeft w:val="0"/>
          <w:marRight w:val="0"/>
          <w:marTop w:val="0"/>
          <w:marBottom w:val="0"/>
          <w:divBdr>
            <w:top w:val="none" w:sz="0" w:space="0" w:color="auto"/>
            <w:left w:val="none" w:sz="0" w:space="0" w:color="auto"/>
            <w:bottom w:val="none" w:sz="0" w:space="0" w:color="auto"/>
            <w:right w:val="none" w:sz="0" w:space="0" w:color="auto"/>
          </w:divBdr>
        </w:div>
        <w:div w:id="1738085146">
          <w:marLeft w:val="0"/>
          <w:marRight w:val="0"/>
          <w:marTop w:val="0"/>
          <w:marBottom w:val="0"/>
          <w:divBdr>
            <w:top w:val="none" w:sz="0" w:space="0" w:color="auto"/>
            <w:left w:val="none" w:sz="0" w:space="0" w:color="auto"/>
            <w:bottom w:val="none" w:sz="0" w:space="0" w:color="auto"/>
            <w:right w:val="none" w:sz="0" w:space="0" w:color="auto"/>
          </w:divBdr>
        </w:div>
        <w:div w:id="1648778457">
          <w:marLeft w:val="0"/>
          <w:marRight w:val="0"/>
          <w:marTop w:val="0"/>
          <w:marBottom w:val="0"/>
          <w:divBdr>
            <w:top w:val="none" w:sz="0" w:space="0" w:color="auto"/>
            <w:left w:val="none" w:sz="0" w:space="0" w:color="auto"/>
            <w:bottom w:val="none" w:sz="0" w:space="0" w:color="auto"/>
            <w:right w:val="none" w:sz="0" w:space="0" w:color="auto"/>
          </w:divBdr>
        </w:div>
        <w:div w:id="432627965">
          <w:marLeft w:val="0"/>
          <w:marRight w:val="0"/>
          <w:marTop w:val="0"/>
          <w:marBottom w:val="0"/>
          <w:divBdr>
            <w:top w:val="none" w:sz="0" w:space="0" w:color="auto"/>
            <w:left w:val="none" w:sz="0" w:space="0" w:color="auto"/>
            <w:bottom w:val="none" w:sz="0" w:space="0" w:color="auto"/>
            <w:right w:val="none" w:sz="0" w:space="0" w:color="auto"/>
          </w:divBdr>
        </w:div>
        <w:div w:id="22173634">
          <w:marLeft w:val="0"/>
          <w:marRight w:val="0"/>
          <w:marTop w:val="0"/>
          <w:marBottom w:val="0"/>
          <w:divBdr>
            <w:top w:val="none" w:sz="0" w:space="0" w:color="auto"/>
            <w:left w:val="none" w:sz="0" w:space="0" w:color="auto"/>
            <w:bottom w:val="none" w:sz="0" w:space="0" w:color="auto"/>
            <w:right w:val="none" w:sz="0" w:space="0" w:color="auto"/>
          </w:divBdr>
        </w:div>
        <w:div w:id="1474641989">
          <w:marLeft w:val="0"/>
          <w:marRight w:val="0"/>
          <w:marTop w:val="0"/>
          <w:marBottom w:val="0"/>
          <w:divBdr>
            <w:top w:val="none" w:sz="0" w:space="0" w:color="auto"/>
            <w:left w:val="none" w:sz="0" w:space="0" w:color="auto"/>
            <w:bottom w:val="none" w:sz="0" w:space="0" w:color="auto"/>
            <w:right w:val="none" w:sz="0" w:space="0" w:color="auto"/>
          </w:divBdr>
        </w:div>
        <w:div w:id="1018658041">
          <w:marLeft w:val="0"/>
          <w:marRight w:val="0"/>
          <w:marTop w:val="0"/>
          <w:marBottom w:val="0"/>
          <w:divBdr>
            <w:top w:val="none" w:sz="0" w:space="0" w:color="auto"/>
            <w:left w:val="none" w:sz="0" w:space="0" w:color="auto"/>
            <w:bottom w:val="none" w:sz="0" w:space="0" w:color="auto"/>
            <w:right w:val="none" w:sz="0" w:space="0" w:color="auto"/>
          </w:divBdr>
        </w:div>
        <w:div w:id="178080402">
          <w:marLeft w:val="0"/>
          <w:marRight w:val="0"/>
          <w:marTop w:val="0"/>
          <w:marBottom w:val="0"/>
          <w:divBdr>
            <w:top w:val="none" w:sz="0" w:space="0" w:color="auto"/>
            <w:left w:val="none" w:sz="0" w:space="0" w:color="auto"/>
            <w:bottom w:val="none" w:sz="0" w:space="0" w:color="auto"/>
            <w:right w:val="none" w:sz="0" w:space="0" w:color="auto"/>
          </w:divBdr>
        </w:div>
        <w:div w:id="1323465488">
          <w:marLeft w:val="0"/>
          <w:marRight w:val="0"/>
          <w:marTop w:val="0"/>
          <w:marBottom w:val="0"/>
          <w:divBdr>
            <w:top w:val="none" w:sz="0" w:space="0" w:color="auto"/>
            <w:left w:val="none" w:sz="0" w:space="0" w:color="auto"/>
            <w:bottom w:val="none" w:sz="0" w:space="0" w:color="auto"/>
            <w:right w:val="none" w:sz="0" w:space="0" w:color="auto"/>
          </w:divBdr>
        </w:div>
        <w:div w:id="1164668334">
          <w:marLeft w:val="0"/>
          <w:marRight w:val="0"/>
          <w:marTop w:val="0"/>
          <w:marBottom w:val="0"/>
          <w:divBdr>
            <w:top w:val="none" w:sz="0" w:space="0" w:color="auto"/>
            <w:left w:val="none" w:sz="0" w:space="0" w:color="auto"/>
            <w:bottom w:val="none" w:sz="0" w:space="0" w:color="auto"/>
            <w:right w:val="none" w:sz="0" w:space="0" w:color="auto"/>
          </w:divBdr>
        </w:div>
        <w:div w:id="1447919310">
          <w:marLeft w:val="0"/>
          <w:marRight w:val="0"/>
          <w:marTop w:val="0"/>
          <w:marBottom w:val="0"/>
          <w:divBdr>
            <w:top w:val="none" w:sz="0" w:space="0" w:color="auto"/>
            <w:left w:val="none" w:sz="0" w:space="0" w:color="auto"/>
            <w:bottom w:val="none" w:sz="0" w:space="0" w:color="auto"/>
            <w:right w:val="none" w:sz="0" w:space="0" w:color="auto"/>
          </w:divBdr>
        </w:div>
        <w:div w:id="1333482752">
          <w:marLeft w:val="0"/>
          <w:marRight w:val="0"/>
          <w:marTop w:val="0"/>
          <w:marBottom w:val="0"/>
          <w:divBdr>
            <w:top w:val="none" w:sz="0" w:space="0" w:color="auto"/>
            <w:left w:val="none" w:sz="0" w:space="0" w:color="auto"/>
            <w:bottom w:val="none" w:sz="0" w:space="0" w:color="auto"/>
            <w:right w:val="none" w:sz="0" w:space="0" w:color="auto"/>
          </w:divBdr>
        </w:div>
        <w:div w:id="2064058250">
          <w:marLeft w:val="0"/>
          <w:marRight w:val="0"/>
          <w:marTop w:val="0"/>
          <w:marBottom w:val="0"/>
          <w:divBdr>
            <w:top w:val="none" w:sz="0" w:space="0" w:color="auto"/>
            <w:left w:val="none" w:sz="0" w:space="0" w:color="auto"/>
            <w:bottom w:val="none" w:sz="0" w:space="0" w:color="auto"/>
            <w:right w:val="none" w:sz="0" w:space="0" w:color="auto"/>
          </w:divBdr>
        </w:div>
        <w:div w:id="1249198627">
          <w:marLeft w:val="0"/>
          <w:marRight w:val="0"/>
          <w:marTop w:val="0"/>
          <w:marBottom w:val="0"/>
          <w:divBdr>
            <w:top w:val="none" w:sz="0" w:space="0" w:color="auto"/>
            <w:left w:val="none" w:sz="0" w:space="0" w:color="auto"/>
            <w:bottom w:val="none" w:sz="0" w:space="0" w:color="auto"/>
            <w:right w:val="none" w:sz="0" w:space="0" w:color="auto"/>
          </w:divBdr>
        </w:div>
        <w:div w:id="1640569198">
          <w:marLeft w:val="0"/>
          <w:marRight w:val="0"/>
          <w:marTop w:val="0"/>
          <w:marBottom w:val="0"/>
          <w:divBdr>
            <w:top w:val="none" w:sz="0" w:space="0" w:color="auto"/>
            <w:left w:val="none" w:sz="0" w:space="0" w:color="auto"/>
            <w:bottom w:val="none" w:sz="0" w:space="0" w:color="auto"/>
            <w:right w:val="none" w:sz="0" w:space="0" w:color="auto"/>
          </w:divBdr>
        </w:div>
        <w:div w:id="718941215">
          <w:marLeft w:val="0"/>
          <w:marRight w:val="0"/>
          <w:marTop w:val="0"/>
          <w:marBottom w:val="0"/>
          <w:divBdr>
            <w:top w:val="none" w:sz="0" w:space="0" w:color="auto"/>
            <w:left w:val="none" w:sz="0" w:space="0" w:color="auto"/>
            <w:bottom w:val="none" w:sz="0" w:space="0" w:color="auto"/>
            <w:right w:val="none" w:sz="0" w:space="0" w:color="auto"/>
          </w:divBdr>
        </w:div>
        <w:div w:id="927812862">
          <w:marLeft w:val="0"/>
          <w:marRight w:val="0"/>
          <w:marTop w:val="0"/>
          <w:marBottom w:val="0"/>
          <w:divBdr>
            <w:top w:val="none" w:sz="0" w:space="0" w:color="auto"/>
            <w:left w:val="none" w:sz="0" w:space="0" w:color="auto"/>
            <w:bottom w:val="none" w:sz="0" w:space="0" w:color="auto"/>
            <w:right w:val="none" w:sz="0" w:space="0" w:color="auto"/>
          </w:divBdr>
        </w:div>
        <w:div w:id="1223373893">
          <w:marLeft w:val="0"/>
          <w:marRight w:val="0"/>
          <w:marTop w:val="0"/>
          <w:marBottom w:val="0"/>
          <w:divBdr>
            <w:top w:val="none" w:sz="0" w:space="0" w:color="auto"/>
            <w:left w:val="none" w:sz="0" w:space="0" w:color="auto"/>
            <w:bottom w:val="none" w:sz="0" w:space="0" w:color="auto"/>
            <w:right w:val="none" w:sz="0" w:space="0" w:color="auto"/>
          </w:divBdr>
        </w:div>
        <w:div w:id="1157847142">
          <w:marLeft w:val="0"/>
          <w:marRight w:val="0"/>
          <w:marTop w:val="0"/>
          <w:marBottom w:val="0"/>
          <w:divBdr>
            <w:top w:val="none" w:sz="0" w:space="0" w:color="auto"/>
            <w:left w:val="none" w:sz="0" w:space="0" w:color="auto"/>
            <w:bottom w:val="none" w:sz="0" w:space="0" w:color="auto"/>
            <w:right w:val="none" w:sz="0" w:space="0" w:color="auto"/>
          </w:divBdr>
        </w:div>
        <w:div w:id="1976593342">
          <w:marLeft w:val="0"/>
          <w:marRight w:val="0"/>
          <w:marTop w:val="0"/>
          <w:marBottom w:val="0"/>
          <w:divBdr>
            <w:top w:val="none" w:sz="0" w:space="0" w:color="auto"/>
            <w:left w:val="none" w:sz="0" w:space="0" w:color="auto"/>
            <w:bottom w:val="none" w:sz="0" w:space="0" w:color="auto"/>
            <w:right w:val="none" w:sz="0" w:space="0" w:color="auto"/>
          </w:divBdr>
        </w:div>
        <w:div w:id="80571477">
          <w:marLeft w:val="0"/>
          <w:marRight w:val="0"/>
          <w:marTop w:val="0"/>
          <w:marBottom w:val="0"/>
          <w:divBdr>
            <w:top w:val="none" w:sz="0" w:space="0" w:color="auto"/>
            <w:left w:val="none" w:sz="0" w:space="0" w:color="auto"/>
            <w:bottom w:val="none" w:sz="0" w:space="0" w:color="auto"/>
            <w:right w:val="none" w:sz="0" w:space="0" w:color="auto"/>
          </w:divBdr>
        </w:div>
        <w:div w:id="585572801">
          <w:marLeft w:val="0"/>
          <w:marRight w:val="0"/>
          <w:marTop w:val="0"/>
          <w:marBottom w:val="0"/>
          <w:divBdr>
            <w:top w:val="none" w:sz="0" w:space="0" w:color="auto"/>
            <w:left w:val="none" w:sz="0" w:space="0" w:color="auto"/>
            <w:bottom w:val="none" w:sz="0" w:space="0" w:color="auto"/>
            <w:right w:val="none" w:sz="0" w:space="0" w:color="auto"/>
          </w:divBdr>
        </w:div>
        <w:div w:id="1788229880">
          <w:marLeft w:val="0"/>
          <w:marRight w:val="0"/>
          <w:marTop w:val="0"/>
          <w:marBottom w:val="0"/>
          <w:divBdr>
            <w:top w:val="none" w:sz="0" w:space="0" w:color="auto"/>
            <w:left w:val="none" w:sz="0" w:space="0" w:color="auto"/>
            <w:bottom w:val="none" w:sz="0" w:space="0" w:color="auto"/>
            <w:right w:val="none" w:sz="0" w:space="0" w:color="auto"/>
          </w:divBdr>
        </w:div>
        <w:div w:id="200214882">
          <w:marLeft w:val="0"/>
          <w:marRight w:val="0"/>
          <w:marTop w:val="0"/>
          <w:marBottom w:val="0"/>
          <w:divBdr>
            <w:top w:val="none" w:sz="0" w:space="0" w:color="auto"/>
            <w:left w:val="none" w:sz="0" w:space="0" w:color="auto"/>
            <w:bottom w:val="none" w:sz="0" w:space="0" w:color="auto"/>
            <w:right w:val="none" w:sz="0" w:space="0" w:color="auto"/>
          </w:divBdr>
        </w:div>
        <w:div w:id="1992171647">
          <w:marLeft w:val="0"/>
          <w:marRight w:val="0"/>
          <w:marTop w:val="0"/>
          <w:marBottom w:val="0"/>
          <w:divBdr>
            <w:top w:val="none" w:sz="0" w:space="0" w:color="auto"/>
            <w:left w:val="none" w:sz="0" w:space="0" w:color="auto"/>
            <w:bottom w:val="none" w:sz="0" w:space="0" w:color="auto"/>
            <w:right w:val="none" w:sz="0" w:space="0" w:color="auto"/>
          </w:divBdr>
        </w:div>
        <w:div w:id="896938139">
          <w:marLeft w:val="0"/>
          <w:marRight w:val="0"/>
          <w:marTop w:val="0"/>
          <w:marBottom w:val="0"/>
          <w:divBdr>
            <w:top w:val="none" w:sz="0" w:space="0" w:color="auto"/>
            <w:left w:val="none" w:sz="0" w:space="0" w:color="auto"/>
            <w:bottom w:val="none" w:sz="0" w:space="0" w:color="auto"/>
            <w:right w:val="none" w:sz="0" w:space="0" w:color="auto"/>
          </w:divBdr>
          <w:divsChild>
            <w:div w:id="1622688397">
              <w:marLeft w:val="-79"/>
              <w:marRight w:val="0"/>
              <w:marTop w:val="32"/>
              <w:marBottom w:val="32"/>
              <w:divBdr>
                <w:top w:val="none" w:sz="0" w:space="0" w:color="auto"/>
                <w:left w:val="none" w:sz="0" w:space="0" w:color="auto"/>
                <w:bottom w:val="none" w:sz="0" w:space="0" w:color="auto"/>
                <w:right w:val="none" w:sz="0" w:space="0" w:color="auto"/>
              </w:divBdr>
              <w:divsChild>
                <w:div w:id="2102797279">
                  <w:marLeft w:val="0"/>
                  <w:marRight w:val="0"/>
                  <w:marTop w:val="0"/>
                  <w:marBottom w:val="0"/>
                  <w:divBdr>
                    <w:top w:val="none" w:sz="0" w:space="0" w:color="auto"/>
                    <w:left w:val="none" w:sz="0" w:space="0" w:color="auto"/>
                    <w:bottom w:val="none" w:sz="0" w:space="0" w:color="auto"/>
                    <w:right w:val="none" w:sz="0" w:space="0" w:color="auto"/>
                  </w:divBdr>
                  <w:divsChild>
                    <w:div w:id="690499757">
                      <w:marLeft w:val="0"/>
                      <w:marRight w:val="0"/>
                      <w:marTop w:val="0"/>
                      <w:marBottom w:val="0"/>
                      <w:divBdr>
                        <w:top w:val="none" w:sz="0" w:space="0" w:color="auto"/>
                        <w:left w:val="none" w:sz="0" w:space="0" w:color="auto"/>
                        <w:bottom w:val="none" w:sz="0" w:space="0" w:color="auto"/>
                        <w:right w:val="none" w:sz="0" w:space="0" w:color="auto"/>
                      </w:divBdr>
                    </w:div>
                  </w:divsChild>
                </w:div>
                <w:div w:id="1168521398">
                  <w:marLeft w:val="0"/>
                  <w:marRight w:val="0"/>
                  <w:marTop w:val="0"/>
                  <w:marBottom w:val="0"/>
                  <w:divBdr>
                    <w:top w:val="none" w:sz="0" w:space="0" w:color="auto"/>
                    <w:left w:val="none" w:sz="0" w:space="0" w:color="auto"/>
                    <w:bottom w:val="none" w:sz="0" w:space="0" w:color="auto"/>
                    <w:right w:val="none" w:sz="0" w:space="0" w:color="auto"/>
                  </w:divBdr>
                  <w:divsChild>
                    <w:div w:id="896941699">
                      <w:marLeft w:val="0"/>
                      <w:marRight w:val="0"/>
                      <w:marTop w:val="0"/>
                      <w:marBottom w:val="0"/>
                      <w:divBdr>
                        <w:top w:val="none" w:sz="0" w:space="0" w:color="auto"/>
                        <w:left w:val="none" w:sz="0" w:space="0" w:color="auto"/>
                        <w:bottom w:val="none" w:sz="0" w:space="0" w:color="auto"/>
                        <w:right w:val="none" w:sz="0" w:space="0" w:color="auto"/>
                      </w:divBdr>
                    </w:div>
                  </w:divsChild>
                </w:div>
                <w:div w:id="1165776829">
                  <w:marLeft w:val="0"/>
                  <w:marRight w:val="0"/>
                  <w:marTop w:val="0"/>
                  <w:marBottom w:val="0"/>
                  <w:divBdr>
                    <w:top w:val="none" w:sz="0" w:space="0" w:color="auto"/>
                    <w:left w:val="none" w:sz="0" w:space="0" w:color="auto"/>
                    <w:bottom w:val="none" w:sz="0" w:space="0" w:color="auto"/>
                    <w:right w:val="none" w:sz="0" w:space="0" w:color="auto"/>
                  </w:divBdr>
                  <w:divsChild>
                    <w:div w:id="1184898622">
                      <w:marLeft w:val="0"/>
                      <w:marRight w:val="0"/>
                      <w:marTop w:val="0"/>
                      <w:marBottom w:val="0"/>
                      <w:divBdr>
                        <w:top w:val="none" w:sz="0" w:space="0" w:color="auto"/>
                        <w:left w:val="none" w:sz="0" w:space="0" w:color="auto"/>
                        <w:bottom w:val="none" w:sz="0" w:space="0" w:color="auto"/>
                        <w:right w:val="none" w:sz="0" w:space="0" w:color="auto"/>
                      </w:divBdr>
                    </w:div>
                  </w:divsChild>
                </w:div>
                <w:div w:id="1141463350">
                  <w:marLeft w:val="0"/>
                  <w:marRight w:val="0"/>
                  <w:marTop w:val="0"/>
                  <w:marBottom w:val="0"/>
                  <w:divBdr>
                    <w:top w:val="none" w:sz="0" w:space="0" w:color="auto"/>
                    <w:left w:val="none" w:sz="0" w:space="0" w:color="auto"/>
                    <w:bottom w:val="none" w:sz="0" w:space="0" w:color="auto"/>
                    <w:right w:val="none" w:sz="0" w:space="0" w:color="auto"/>
                  </w:divBdr>
                  <w:divsChild>
                    <w:div w:id="577903656">
                      <w:marLeft w:val="0"/>
                      <w:marRight w:val="0"/>
                      <w:marTop w:val="0"/>
                      <w:marBottom w:val="0"/>
                      <w:divBdr>
                        <w:top w:val="none" w:sz="0" w:space="0" w:color="auto"/>
                        <w:left w:val="none" w:sz="0" w:space="0" w:color="auto"/>
                        <w:bottom w:val="none" w:sz="0" w:space="0" w:color="auto"/>
                        <w:right w:val="none" w:sz="0" w:space="0" w:color="auto"/>
                      </w:divBdr>
                    </w:div>
                  </w:divsChild>
                </w:div>
                <w:div w:id="903757157">
                  <w:marLeft w:val="0"/>
                  <w:marRight w:val="0"/>
                  <w:marTop w:val="0"/>
                  <w:marBottom w:val="0"/>
                  <w:divBdr>
                    <w:top w:val="none" w:sz="0" w:space="0" w:color="auto"/>
                    <w:left w:val="none" w:sz="0" w:space="0" w:color="auto"/>
                    <w:bottom w:val="none" w:sz="0" w:space="0" w:color="auto"/>
                    <w:right w:val="none" w:sz="0" w:space="0" w:color="auto"/>
                  </w:divBdr>
                  <w:divsChild>
                    <w:div w:id="551691395">
                      <w:marLeft w:val="0"/>
                      <w:marRight w:val="0"/>
                      <w:marTop w:val="0"/>
                      <w:marBottom w:val="0"/>
                      <w:divBdr>
                        <w:top w:val="none" w:sz="0" w:space="0" w:color="auto"/>
                        <w:left w:val="none" w:sz="0" w:space="0" w:color="auto"/>
                        <w:bottom w:val="none" w:sz="0" w:space="0" w:color="auto"/>
                        <w:right w:val="none" w:sz="0" w:space="0" w:color="auto"/>
                      </w:divBdr>
                    </w:div>
                  </w:divsChild>
                </w:div>
                <w:div w:id="1226529660">
                  <w:marLeft w:val="0"/>
                  <w:marRight w:val="0"/>
                  <w:marTop w:val="0"/>
                  <w:marBottom w:val="0"/>
                  <w:divBdr>
                    <w:top w:val="none" w:sz="0" w:space="0" w:color="auto"/>
                    <w:left w:val="none" w:sz="0" w:space="0" w:color="auto"/>
                    <w:bottom w:val="none" w:sz="0" w:space="0" w:color="auto"/>
                    <w:right w:val="none" w:sz="0" w:space="0" w:color="auto"/>
                  </w:divBdr>
                  <w:divsChild>
                    <w:div w:id="1430080239">
                      <w:marLeft w:val="0"/>
                      <w:marRight w:val="0"/>
                      <w:marTop w:val="0"/>
                      <w:marBottom w:val="0"/>
                      <w:divBdr>
                        <w:top w:val="none" w:sz="0" w:space="0" w:color="auto"/>
                        <w:left w:val="none" w:sz="0" w:space="0" w:color="auto"/>
                        <w:bottom w:val="none" w:sz="0" w:space="0" w:color="auto"/>
                        <w:right w:val="none" w:sz="0" w:space="0" w:color="auto"/>
                      </w:divBdr>
                    </w:div>
                  </w:divsChild>
                </w:div>
                <w:div w:id="1304121923">
                  <w:marLeft w:val="0"/>
                  <w:marRight w:val="0"/>
                  <w:marTop w:val="0"/>
                  <w:marBottom w:val="0"/>
                  <w:divBdr>
                    <w:top w:val="none" w:sz="0" w:space="0" w:color="auto"/>
                    <w:left w:val="none" w:sz="0" w:space="0" w:color="auto"/>
                    <w:bottom w:val="none" w:sz="0" w:space="0" w:color="auto"/>
                    <w:right w:val="none" w:sz="0" w:space="0" w:color="auto"/>
                  </w:divBdr>
                  <w:divsChild>
                    <w:div w:id="1483547315">
                      <w:marLeft w:val="0"/>
                      <w:marRight w:val="0"/>
                      <w:marTop w:val="0"/>
                      <w:marBottom w:val="0"/>
                      <w:divBdr>
                        <w:top w:val="none" w:sz="0" w:space="0" w:color="auto"/>
                        <w:left w:val="none" w:sz="0" w:space="0" w:color="auto"/>
                        <w:bottom w:val="none" w:sz="0" w:space="0" w:color="auto"/>
                        <w:right w:val="none" w:sz="0" w:space="0" w:color="auto"/>
                      </w:divBdr>
                    </w:div>
                  </w:divsChild>
                </w:div>
                <w:div w:id="1529684772">
                  <w:marLeft w:val="0"/>
                  <w:marRight w:val="0"/>
                  <w:marTop w:val="0"/>
                  <w:marBottom w:val="0"/>
                  <w:divBdr>
                    <w:top w:val="none" w:sz="0" w:space="0" w:color="auto"/>
                    <w:left w:val="none" w:sz="0" w:space="0" w:color="auto"/>
                    <w:bottom w:val="none" w:sz="0" w:space="0" w:color="auto"/>
                    <w:right w:val="none" w:sz="0" w:space="0" w:color="auto"/>
                  </w:divBdr>
                  <w:divsChild>
                    <w:div w:id="1750154203">
                      <w:marLeft w:val="0"/>
                      <w:marRight w:val="0"/>
                      <w:marTop w:val="0"/>
                      <w:marBottom w:val="0"/>
                      <w:divBdr>
                        <w:top w:val="none" w:sz="0" w:space="0" w:color="auto"/>
                        <w:left w:val="none" w:sz="0" w:space="0" w:color="auto"/>
                        <w:bottom w:val="none" w:sz="0" w:space="0" w:color="auto"/>
                        <w:right w:val="none" w:sz="0" w:space="0" w:color="auto"/>
                      </w:divBdr>
                    </w:div>
                  </w:divsChild>
                </w:div>
                <w:div w:id="1332218173">
                  <w:marLeft w:val="0"/>
                  <w:marRight w:val="0"/>
                  <w:marTop w:val="0"/>
                  <w:marBottom w:val="0"/>
                  <w:divBdr>
                    <w:top w:val="none" w:sz="0" w:space="0" w:color="auto"/>
                    <w:left w:val="none" w:sz="0" w:space="0" w:color="auto"/>
                    <w:bottom w:val="none" w:sz="0" w:space="0" w:color="auto"/>
                    <w:right w:val="none" w:sz="0" w:space="0" w:color="auto"/>
                  </w:divBdr>
                  <w:divsChild>
                    <w:div w:id="477961247">
                      <w:marLeft w:val="0"/>
                      <w:marRight w:val="0"/>
                      <w:marTop w:val="0"/>
                      <w:marBottom w:val="0"/>
                      <w:divBdr>
                        <w:top w:val="none" w:sz="0" w:space="0" w:color="auto"/>
                        <w:left w:val="none" w:sz="0" w:space="0" w:color="auto"/>
                        <w:bottom w:val="none" w:sz="0" w:space="0" w:color="auto"/>
                        <w:right w:val="none" w:sz="0" w:space="0" w:color="auto"/>
                      </w:divBdr>
                    </w:div>
                  </w:divsChild>
                </w:div>
                <w:div w:id="245966960">
                  <w:marLeft w:val="0"/>
                  <w:marRight w:val="0"/>
                  <w:marTop w:val="0"/>
                  <w:marBottom w:val="0"/>
                  <w:divBdr>
                    <w:top w:val="none" w:sz="0" w:space="0" w:color="auto"/>
                    <w:left w:val="none" w:sz="0" w:space="0" w:color="auto"/>
                    <w:bottom w:val="none" w:sz="0" w:space="0" w:color="auto"/>
                    <w:right w:val="none" w:sz="0" w:space="0" w:color="auto"/>
                  </w:divBdr>
                  <w:divsChild>
                    <w:div w:id="1925451787">
                      <w:marLeft w:val="0"/>
                      <w:marRight w:val="0"/>
                      <w:marTop w:val="0"/>
                      <w:marBottom w:val="0"/>
                      <w:divBdr>
                        <w:top w:val="none" w:sz="0" w:space="0" w:color="auto"/>
                        <w:left w:val="none" w:sz="0" w:space="0" w:color="auto"/>
                        <w:bottom w:val="none" w:sz="0" w:space="0" w:color="auto"/>
                        <w:right w:val="none" w:sz="0" w:space="0" w:color="auto"/>
                      </w:divBdr>
                    </w:div>
                  </w:divsChild>
                </w:div>
                <w:div w:id="763383249">
                  <w:marLeft w:val="0"/>
                  <w:marRight w:val="0"/>
                  <w:marTop w:val="0"/>
                  <w:marBottom w:val="0"/>
                  <w:divBdr>
                    <w:top w:val="none" w:sz="0" w:space="0" w:color="auto"/>
                    <w:left w:val="none" w:sz="0" w:space="0" w:color="auto"/>
                    <w:bottom w:val="none" w:sz="0" w:space="0" w:color="auto"/>
                    <w:right w:val="none" w:sz="0" w:space="0" w:color="auto"/>
                  </w:divBdr>
                  <w:divsChild>
                    <w:div w:id="1856843567">
                      <w:marLeft w:val="0"/>
                      <w:marRight w:val="0"/>
                      <w:marTop w:val="0"/>
                      <w:marBottom w:val="0"/>
                      <w:divBdr>
                        <w:top w:val="none" w:sz="0" w:space="0" w:color="auto"/>
                        <w:left w:val="none" w:sz="0" w:space="0" w:color="auto"/>
                        <w:bottom w:val="none" w:sz="0" w:space="0" w:color="auto"/>
                        <w:right w:val="none" w:sz="0" w:space="0" w:color="auto"/>
                      </w:divBdr>
                    </w:div>
                  </w:divsChild>
                </w:div>
                <w:div w:id="881552220">
                  <w:marLeft w:val="0"/>
                  <w:marRight w:val="0"/>
                  <w:marTop w:val="0"/>
                  <w:marBottom w:val="0"/>
                  <w:divBdr>
                    <w:top w:val="none" w:sz="0" w:space="0" w:color="auto"/>
                    <w:left w:val="none" w:sz="0" w:space="0" w:color="auto"/>
                    <w:bottom w:val="none" w:sz="0" w:space="0" w:color="auto"/>
                    <w:right w:val="none" w:sz="0" w:space="0" w:color="auto"/>
                  </w:divBdr>
                  <w:divsChild>
                    <w:div w:id="1857771764">
                      <w:marLeft w:val="0"/>
                      <w:marRight w:val="0"/>
                      <w:marTop w:val="0"/>
                      <w:marBottom w:val="0"/>
                      <w:divBdr>
                        <w:top w:val="none" w:sz="0" w:space="0" w:color="auto"/>
                        <w:left w:val="none" w:sz="0" w:space="0" w:color="auto"/>
                        <w:bottom w:val="none" w:sz="0" w:space="0" w:color="auto"/>
                        <w:right w:val="none" w:sz="0" w:space="0" w:color="auto"/>
                      </w:divBdr>
                    </w:div>
                  </w:divsChild>
                </w:div>
                <w:div w:id="1139568397">
                  <w:marLeft w:val="0"/>
                  <w:marRight w:val="0"/>
                  <w:marTop w:val="0"/>
                  <w:marBottom w:val="0"/>
                  <w:divBdr>
                    <w:top w:val="none" w:sz="0" w:space="0" w:color="auto"/>
                    <w:left w:val="none" w:sz="0" w:space="0" w:color="auto"/>
                    <w:bottom w:val="none" w:sz="0" w:space="0" w:color="auto"/>
                    <w:right w:val="none" w:sz="0" w:space="0" w:color="auto"/>
                  </w:divBdr>
                  <w:divsChild>
                    <w:div w:id="1194880253">
                      <w:marLeft w:val="0"/>
                      <w:marRight w:val="0"/>
                      <w:marTop w:val="0"/>
                      <w:marBottom w:val="0"/>
                      <w:divBdr>
                        <w:top w:val="none" w:sz="0" w:space="0" w:color="auto"/>
                        <w:left w:val="none" w:sz="0" w:space="0" w:color="auto"/>
                        <w:bottom w:val="none" w:sz="0" w:space="0" w:color="auto"/>
                        <w:right w:val="none" w:sz="0" w:space="0" w:color="auto"/>
                      </w:divBdr>
                    </w:div>
                  </w:divsChild>
                </w:div>
                <w:div w:id="717433614">
                  <w:marLeft w:val="0"/>
                  <w:marRight w:val="0"/>
                  <w:marTop w:val="0"/>
                  <w:marBottom w:val="0"/>
                  <w:divBdr>
                    <w:top w:val="none" w:sz="0" w:space="0" w:color="auto"/>
                    <w:left w:val="none" w:sz="0" w:space="0" w:color="auto"/>
                    <w:bottom w:val="none" w:sz="0" w:space="0" w:color="auto"/>
                    <w:right w:val="none" w:sz="0" w:space="0" w:color="auto"/>
                  </w:divBdr>
                  <w:divsChild>
                    <w:div w:id="1801612674">
                      <w:marLeft w:val="0"/>
                      <w:marRight w:val="0"/>
                      <w:marTop w:val="0"/>
                      <w:marBottom w:val="0"/>
                      <w:divBdr>
                        <w:top w:val="none" w:sz="0" w:space="0" w:color="auto"/>
                        <w:left w:val="none" w:sz="0" w:space="0" w:color="auto"/>
                        <w:bottom w:val="none" w:sz="0" w:space="0" w:color="auto"/>
                        <w:right w:val="none" w:sz="0" w:space="0" w:color="auto"/>
                      </w:divBdr>
                    </w:div>
                  </w:divsChild>
                </w:div>
                <w:div w:id="1131434764">
                  <w:marLeft w:val="0"/>
                  <w:marRight w:val="0"/>
                  <w:marTop w:val="0"/>
                  <w:marBottom w:val="0"/>
                  <w:divBdr>
                    <w:top w:val="none" w:sz="0" w:space="0" w:color="auto"/>
                    <w:left w:val="none" w:sz="0" w:space="0" w:color="auto"/>
                    <w:bottom w:val="none" w:sz="0" w:space="0" w:color="auto"/>
                    <w:right w:val="none" w:sz="0" w:space="0" w:color="auto"/>
                  </w:divBdr>
                  <w:divsChild>
                    <w:div w:id="1016080602">
                      <w:marLeft w:val="0"/>
                      <w:marRight w:val="0"/>
                      <w:marTop w:val="0"/>
                      <w:marBottom w:val="0"/>
                      <w:divBdr>
                        <w:top w:val="none" w:sz="0" w:space="0" w:color="auto"/>
                        <w:left w:val="none" w:sz="0" w:space="0" w:color="auto"/>
                        <w:bottom w:val="none" w:sz="0" w:space="0" w:color="auto"/>
                        <w:right w:val="none" w:sz="0" w:space="0" w:color="auto"/>
                      </w:divBdr>
                    </w:div>
                  </w:divsChild>
                </w:div>
                <w:div w:id="890076068">
                  <w:marLeft w:val="0"/>
                  <w:marRight w:val="0"/>
                  <w:marTop w:val="0"/>
                  <w:marBottom w:val="0"/>
                  <w:divBdr>
                    <w:top w:val="none" w:sz="0" w:space="0" w:color="auto"/>
                    <w:left w:val="none" w:sz="0" w:space="0" w:color="auto"/>
                    <w:bottom w:val="none" w:sz="0" w:space="0" w:color="auto"/>
                    <w:right w:val="none" w:sz="0" w:space="0" w:color="auto"/>
                  </w:divBdr>
                  <w:divsChild>
                    <w:div w:id="63650171">
                      <w:marLeft w:val="0"/>
                      <w:marRight w:val="0"/>
                      <w:marTop w:val="0"/>
                      <w:marBottom w:val="0"/>
                      <w:divBdr>
                        <w:top w:val="none" w:sz="0" w:space="0" w:color="auto"/>
                        <w:left w:val="none" w:sz="0" w:space="0" w:color="auto"/>
                        <w:bottom w:val="none" w:sz="0" w:space="0" w:color="auto"/>
                        <w:right w:val="none" w:sz="0" w:space="0" w:color="auto"/>
                      </w:divBdr>
                    </w:div>
                  </w:divsChild>
                </w:div>
                <w:div w:id="977610447">
                  <w:marLeft w:val="0"/>
                  <w:marRight w:val="0"/>
                  <w:marTop w:val="0"/>
                  <w:marBottom w:val="0"/>
                  <w:divBdr>
                    <w:top w:val="none" w:sz="0" w:space="0" w:color="auto"/>
                    <w:left w:val="none" w:sz="0" w:space="0" w:color="auto"/>
                    <w:bottom w:val="none" w:sz="0" w:space="0" w:color="auto"/>
                    <w:right w:val="none" w:sz="0" w:space="0" w:color="auto"/>
                  </w:divBdr>
                  <w:divsChild>
                    <w:div w:id="1706982730">
                      <w:marLeft w:val="0"/>
                      <w:marRight w:val="0"/>
                      <w:marTop w:val="0"/>
                      <w:marBottom w:val="0"/>
                      <w:divBdr>
                        <w:top w:val="none" w:sz="0" w:space="0" w:color="auto"/>
                        <w:left w:val="none" w:sz="0" w:space="0" w:color="auto"/>
                        <w:bottom w:val="none" w:sz="0" w:space="0" w:color="auto"/>
                        <w:right w:val="none" w:sz="0" w:space="0" w:color="auto"/>
                      </w:divBdr>
                    </w:div>
                  </w:divsChild>
                </w:div>
                <w:div w:id="1294022109">
                  <w:marLeft w:val="0"/>
                  <w:marRight w:val="0"/>
                  <w:marTop w:val="0"/>
                  <w:marBottom w:val="0"/>
                  <w:divBdr>
                    <w:top w:val="none" w:sz="0" w:space="0" w:color="auto"/>
                    <w:left w:val="none" w:sz="0" w:space="0" w:color="auto"/>
                    <w:bottom w:val="none" w:sz="0" w:space="0" w:color="auto"/>
                    <w:right w:val="none" w:sz="0" w:space="0" w:color="auto"/>
                  </w:divBdr>
                  <w:divsChild>
                    <w:div w:id="2006129648">
                      <w:marLeft w:val="0"/>
                      <w:marRight w:val="0"/>
                      <w:marTop w:val="0"/>
                      <w:marBottom w:val="0"/>
                      <w:divBdr>
                        <w:top w:val="none" w:sz="0" w:space="0" w:color="auto"/>
                        <w:left w:val="none" w:sz="0" w:space="0" w:color="auto"/>
                        <w:bottom w:val="none" w:sz="0" w:space="0" w:color="auto"/>
                        <w:right w:val="none" w:sz="0" w:space="0" w:color="auto"/>
                      </w:divBdr>
                    </w:div>
                  </w:divsChild>
                </w:div>
                <w:div w:id="1012730128">
                  <w:marLeft w:val="0"/>
                  <w:marRight w:val="0"/>
                  <w:marTop w:val="0"/>
                  <w:marBottom w:val="0"/>
                  <w:divBdr>
                    <w:top w:val="none" w:sz="0" w:space="0" w:color="auto"/>
                    <w:left w:val="none" w:sz="0" w:space="0" w:color="auto"/>
                    <w:bottom w:val="none" w:sz="0" w:space="0" w:color="auto"/>
                    <w:right w:val="none" w:sz="0" w:space="0" w:color="auto"/>
                  </w:divBdr>
                  <w:divsChild>
                    <w:div w:id="2139301966">
                      <w:marLeft w:val="0"/>
                      <w:marRight w:val="0"/>
                      <w:marTop w:val="0"/>
                      <w:marBottom w:val="0"/>
                      <w:divBdr>
                        <w:top w:val="none" w:sz="0" w:space="0" w:color="auto"/>
                        <w:left w:val="none" w:sz="0" w:space="0" w:color="auto"/>
                        <w:bottom w:val="none" w:sz="0" w:space="0" w:color="auto"/>
                        <w:right w:val="none" w:sz="0" w:space="0" w:color="auto"/>
                      </w:divBdr>
                    </w:div>
                  </w:divsChild>
                </w:div>
                <w:div w:id="1272516223">
                  <w:marLeft w:val="0"/>
                  <w:marRight w:val="0"/>
                  <w:marTop w:val="0"/>
                  <w:marBottom w:val="0"/>
                  <w:divBdr>
                    <w:top w:val="none" w:sz="0" w:space="0" w:color="auto"/>
                    <w:left w:val="none" w:sz="0" w:space="0" w:color="auto"/>
                    <w:bottom w:val="none" w:sz="0" w:space="0" w:color="auto"/>
                    <w:right w:val="none" w:sz="0" w:space="0" w:color="auto"/>
                  </w:divBdr>
                  <w:divsChild>
                    <w:div w:id="1088116580">
                      <w:marLeft w:val="0"/>
                      <w:marRight w:val="0"/>
                      <w:marTop w:val="0"/>
                      <w:marBottom w:val="0"/>
                      <w:divBdr>
                        <w:top w:val="none" w:sz="0" w:space="0" w:color="auto"/>
                        <w:left w:val="none" w:sz="0" w:space="0" w:color="auto"/>
                        <w:bottom w:val="none" w:sz="0" w:space="0" w:color="auto"/>
                        <w:right w:val="none" w:sz="0" w:space="0" w:color="auto"/>
                      </w:divBdr>
                    </w:div>
                  </w:divsChild>
                </w:div>
                <w:div w:id="197160601">
                  <w:marLeft w:val="0"/>
                  <w:marRight w:val="0"/>
                  <w:marTop w:val="0"/>
                  <w:marBottom w:val="0"/>
                  <w:divBdr>
                    <w:top w:val="none" w:sz="0" w:space="0" w:color="auto"/>
                    <w:left w:val="none" w:sz="0" w:space="0" w:color="auto"/>
                    <w:bottom w:val="none" w:sz="0" w:space="0" w:color="auto"/>
                    <w:right w:val="none" w:sz="0" w:space="0" w:color="auto"/>
                  </w:divBdr>
                  <w:divsChild>
                    <w:div w:id="947352317">
                      <w:marLeft w:val="0"/>
                      <w:marRight w:val="0"/>
                      <w:marTop w:val="0"/>
                      <w:marBottom w:val="0"/>
                      <w:divBdr>
                        <w:top w:val="none" w:sz="0" w:space="0" w:color="auto"/>
                        <w:left w:val="none" w:sz="0" w:space="0" w:color="auto"/>
                        <w:bottom w:val="none" w:sz="0" w:space="0" w:color="auto"/>
                        <w:right w:val="none" w:sz="0" w:space="0" w:color="auto"/>
                      </w:divBdr>
                    </w:div>
                  </w:divsChild>
                </w:div>
                <w:div w:id="1213033387">
                  <w:marLeft w:val="0"/>
                  <w:marRight w:val="0"/>
                  <w:marTop w:val="0"/>
                  <w:marBottom w:val="0"/>
                  <w:divBdr>
                    <w:top w:val="none" w:sz="0" w:space="0" w:color="auto"/>
                    <w:left w:val="none" w:sz="0" w:space="0" w:color="auto"/>
                    <w:bottom w:val="none" w:sz="0" w:space="0" w:color="auto"/>
                    <w:right w:val="none" w:sz="0" w:space="0" w:color="auto"/>
                  </w:divBdr>
                  <w:divsChild>
                    <w:div w:id="531696853">
                      <w:marLeft w:val="0"/>
                      <w:marRight w:val="0"/>
                      <w:marTop w:val="0"/>
                      <w:marBottom w:val="0"/>
                      <w:divBdr>
                        <w:top w:val="none" w:sz="0" w:space="0" w:color="auto"/>
                        <w:left w:val="none" w:sz="0" w:space="0" w:color="auto"/>
                        <w:bottom w:val="none" w:sz="0" w:space="0" w:color="auto"/>
                        <w:right w:val="none" w:sz="0" w:space="0" w:color="auto"/>
                      </w:divBdr>
                    </w:div>
                  </w:divsChild>
                </w:div>
                <w:div w:id="1171332937">
                  <w:marLeft w:val="0"/>
                  <w:marRight w:val="0"/>
                  <w:marTop w:val="0"/>
                  <w:marBottom w:val="0"/>
                  <w:divBdr>
                    <w:top w:val="none" w:sz="0" w:space="0" w:color="auto"/>
                    <w:left w:val="none" w:sz="0" w:space="0" w:color="auto"/>
                    <w:bottom w:val="none" w:sz="0" w:space="0" w:color="auto"/>
                    <w:right w:val="none" w:sz="0" w:space="0" w:color="auto"/>
                  </w:divBdr>
                  <w:divsChild>
                    <w:div w:id="787772586">
                      <w:marLeft w:val="0"/>
                      <w:marRight w:val="0"/>
                      <w:marTop w:val="0"/>
                      <w:marBottom w:val="0"/>
                      <w:divBdr>
                        <w:top w:val="none" w:sz="0" w:space="0" w:color="auto"/>
                        <w:left w:val="none" w:sz="0" w:space="0" w:color="auto"/>
                        <w:bottom w:val="none" w:sz="0" w:space="0" w:color="auto"/>
                        <w:right w:val="none" w:sz="0" w:space="0" w:color="auto"/>
                      </w:divBdr>
                    </w:div>
                  </w:divsChild>
                </w:div>
                <w:div w:id="636371849">
                  <w:marLeft w:val="0"/>
                  <w:marRight w:val="0"/>
                  <w:marTop w:val="0"/>
                  <w:marBottom w:val="0"/>
                  <w:divBdr>
                    <w:top w:val="none" w:sz="0" w:space="0" w:color="auto"/>
                    <w:left w:val="none" w:sz="0" w:space="0" w:color="auto"/>
                    <w:bottom w:val="none" w:sz="0" w:space="0" w:color="auto"/>
                    <w:right w:val="none" w:sz="0" w:space="0" w:color="auto"/>
                  </w:divBdr>
                  <w:divsChild>
                    <w:div w:id="1431048074">
                      <w:marLeft w:val="0"/>
                      <w:marRight w:val="0"/>
                      <w:marTop w:val="0"/>
                      <w:marBottom w:val="0"/>
                      <w:divBdr>
                        <w:top w:val="none" w:sz="0" w:space="0" w:color="auto"/>
                        <w:left w:val="none" w:sz="0" w:space="0" w:color="auto"/>
                        <w:bottom w:val="none" w:sz="0" w:space="0" w:color="auto"/>
                        <w:right w:val="none" w:sz="0" w:space="0" w:color="auto"/>
                      </w:divBdr>
                    </w:div>
                  </w:divsChild>
                </w:div>
                <w:div w:id="461774703">
                  <w:marLeft w:val="0"/>
                  <w:marRight w:val="0"/>
                  <w:marTop w:val="0"/>
                  <w:marBottom w:val="0"/>
                  <w:divBdr>
                    <w:top w:val="none" w:sz="0" w:space="0" w:color="auto"/>
                    <w:left w:val="none" w:sz="0" w:space="0" w:color="auto"/>
                    <w:bottom w:val="none" w:sz="0" w:space="0" w:color="auto"/>
                    <w:right w:val="none" w:sz="0" w:space="0" w:color="auto"/>
                  </w:divBdr>
                  <w:divsChild>
                    <w:div w:id="1977638946">
                      <w:marLeft w:val="0"/>
                      <w:marRight w:val="0"/>
                      <w:marTop w:val="0"/>
                      <w:marBottom w:val="0"/>
                      <w:divBdr>
                        <w:top w:val="none" w:sz="0" w:space="0" w:color="auto"/>
                        <w:left w:val="none" w:sz="0" w:space="0" w:color="auto"/>
                        <w:bottom w:val="none" w:sz="0" w:space="0" w:color="auto"/>
                        <w:right w:val="none" w:sz="0" w:space="0" w:color="auto"/>
                      </w:divBdr>
                    </w:div>
                  </w:divsChild>
                </w:div>
                <w:div w:id="890118008">
                  <w:marLeft w:val="0"/>
                  <w:marRight w:val="0"/>
                  <w:marTop w:val="0"/>
                  <w:marBottom w:val="0"/>
                  <w:divBdr>
                    <w:top w:val="none" w:sz="0" w:space="0" w:color="auto"/>
                    <w:left w:val="none" w:sz="0" w:space="0" w:color="auto"/>
                    <w:bottom w:val="none" w:sz="0" w:space="0" w:color="auto"/>
                    <w:right w:val="none" w:sz="0" w:space="0" w:color="auto"/>
                  </w:divBdr>
                  <w:divsChild>
                    <w:div w:id="36705489">
                      <w:marLeft w:val="0"/>
                      <w:marRight w:val="0"/>
                      <w:marTop w:val="0"/>
                      <w:marBottom w:val="0"/>
                      <w:divBdr>
                        <w:top w:val="none" w:sz="0" w:space="0" w:color="auto"/>
                        <w:left w:val="none" w:sz="0" w:space="0" w:color="auto"/>
                        <w:bottom w:val="none" w:sz="0" w:space="0" w:color="auto"/>
                        <w:right w:val="none" w:sz="0" w:space="0" w:color="auto"/>
                      </w:divBdr>
                    </w:div>
                  </w:divsChild>
                </w:div>
                <w:div w:id="1074663561">
                  <w:marLeft w:val="0"/>
                  <w:marRight w:val="0"/>
                  <w:marTop w:val="0"/>
                  <w:marBottom w:val="0"/>
                  <w:divBdr>
                    <w:top w:val="none" w:sz="0" w:space="0" w:color="auto"/>
                    <w:left w:val="none" w:sz="0" w:space="0" w:color="auto"/>
                    <w:bottom w:val="none" w:sz="0" w:space="0" w:color="auto"/>
                    <w:right w:val="none" w:sz="0" w:space="0" w:color="auto"/>
                  </w:divBdr>
                  <w:divsChild>
                    <w:div w:id="1252423500">
                      <w:marLeft w:val="0"/>
                      <w:marRight w:val="0"/>
                      <w:marTop w:val="0"/>
                      <w:marBottom w:val="0"/>
                      <w:divBdr>
                        <w:top w:val="none" w:sz="0" w:space="0" w:color="auto"/>
                        <w:left w:val="none" w:sz="0" w:space="0" w:color="auto"/>
                        <w:bottom w:val="none" w:sz="0" w:space="0" w:color="auto"/>
                        <w:right w:val="none" w:sz="0" w:space="0" w:color="auto"/>
                      </w:divBdr>
                    </w:div>
                  </w:divsChild>
                </w:div>
                <w:div w:id="2035645503">
                  <w:marLeft w:val="0"/>
                  <w:marRight w:val="0"/>
                  <w:marTop w:val="0"/>
                  <w:marBottom w:val="0"/>
                  <w:divBdr>
                    <w:top w:val="none" w:sz="0" w:space="0" w:color="auto"/>
                    <w:left w:val="none" w:sz="0" w:space="0" w:color="auto"/>
                    <w:bottom w:val="none" w:sz="0" w:space="0" w:color="auto"/>
                    <w:right w:val="none" w:sz="0" w:space="0" w:color="auto"/>
                  </w:divBdr>
                  <w:divsChild>
                    <w:div w:id="1447431325">
                      <w:marLeft w:val="0"/>
                      <w:marRight w:val="0"/>
                      <w:marTop w:val="0"/>
                      <w:marBottom w:val="0"/>
                      <w:divBdr>
                        <w:top w:val="none" w:sz="0" w:space="0" w:color="auto"/>
                        <w:left w:val="none" w:sz="0" w:space="0" w:color="auto"/>
                        <w:bottom w:val="none" w:sz="0" w:space="0" w:color="auto"/>
                        <w:right w:val="none" w:sz="0" w:space="0" w:color="auto"/>
                      </w:divBdr>
                    </w:div>
                  </w:divsChild>
                </w:div>
                <w:div w:id="1968000522">
                  <w:marLeft w:val="0"/>
                  <w:marRight w:val="0"/>
                  <w:marTop w:val="0"/>
                  <w:marBottom w:val="0"/>
                  <w:divBdr>
                    <w:top w:val="none" w:sz="0" w:space="0" w:color="auto"/>
                    <w:left w:val="none" w:sz="0" w:space="0" w:color="auto"/>
                    <w:bottom w:val="none" w:sz="0" w:space="0" w:color="auto"/>
                    <w:right w:val="none" w:sz="0" w:space="0" w:color="auto"/>
                  </w:divBdr>
                  <w:divsChild>
                    <w:div w:id="977762953">
                      <w:marLeft w:val="0"/>
                      <w:marRight w:val="0"/>
                      <w:marTop w:val="0"/>
                      <w:marBottom w:val="0"/>
                      <w:divBdr>
                        <w:top w:val="none" w:sz="0" w:space="0" w:color="auto"/>
                        <w:left w:val="none" w:sz="0" w:space="0" w:color="auto"/>
                        <w:bottom w:val="none" w:sz="0" w:space="0" w:color="auto"/>
                        <w:right w:val="none" w:sz="0" w:space="0" w:color="auto"/>
                      </w:divBdr>
                    </w:div>
                  </w:divsChild>
                </w:div>
                <w:div w:id="1926498181">
                  <w:marLeft w:val="0"/>
                  <w:marRight w:val="0"/>
                  <w:marTop w:val="0"/>
                  <w:marBottom w:val="0"/>
                  <w:divBdr>
                    <w:top w:val="none" w:sz="0" w:space="0" w:color="auto"/>
                    <w:left w:val="none" w:sz="0" w:space="0" w:color="auto"/>
                    <w:bottom w:val="none" w:sz="0" w:space="0" w:color="auto"/>
                    <w:right w:val="none" w:sz="0" w:space="0" w:color="auto"/>
                  </w:divBdr>
                  <w:divsChild>
                    <w:div w:id="1980962310">
                      <w:marLeft w:val="0"/>
                      <w:marRight w:val="0"/>
                      <w:marTop w:val="0"/>
                      <w:marBottom w:val="0"/>
                      <w:divBdr>
                        <w:top w:val="none" w:sz="0" w:space="0" w:color="auto"/>
                        <w:left w:val="none" w:sz="0" w:space="0" w:color="auto"/>
                        <w:bottom w:val="none" w:sz="0" w:space="0" w:color="auto"/>
                        <w:right w:val="none" w:sz="0" w:space="0" w:color="auto"/>
                      </w:divBdr>
                    </w:div>
                  </w:divsChild>
                </w:div>
                <w:div w:id="899443385">
                  <w:marLeft w:val="0"/>
                  <w:marRight w:val="0"/>
                  <w:marTop w:val="0"/>
                  <w:marBottom w:val="0"/>
                  <w:divBdr>
                    <w:top w:val="none" w:sz="0" w:space="0" w:color="auto"/>
                    <w:left w:val="none" w:sz="0" w:space="0" w:color="auto"/>
                    <w:bottom w:val="none" w:sz="0" w:space="0" w:color="auto"/>
                    <w:right w:val="none" w:sz="0" w:space="0" w:color="auto"/>
                  </w:divBdr>
                  <w:divsChild>
                    <w:div w:id="2092193756">
                      <w:marLeft w:val="0"/>
                      <w:marRight w:val="0"/>
                      <w:marTop w:val="0"/>
                      <w:marBottom w:val="0"/>
                      <w:divBdr>
                        <w:top w:val="none" w:sz="0" w:space="0" w:color="auto"/>
                        <w:left w:val="none" w:sz="0" w:space="0" w:color="auto"/>
                        <w:bottom w:val="none" w:sz="0" w:space="0" w:color="auto"/>
                        <w:right w:val="none" w:sz="0" w:space="0" w:color="auto"/>
                      </w:divBdr>
                    </w:div>
                  </w:divsChild>
                </w:div>
                <w:div w:id="228812758">
                  <w:marLeft w:val="0"/>
                  <w:marRight w:val="0"/>
                  <w:marTop w:val="0"/>
                  <w:marBottom w:val="0"/>
                  <w:divBdr>
                    <w:top w:val="none" w:sz="0" w:space="0" w:color="auto"/>
                    <w:left w:val="none" w:sz="0" w:space="0" w:color="auto"/>
                    <w:bottom w:val="none" w:sz="0" w:space="0" w:color="auto"/>
                    <w:right w:val="none" w:sz="0" w:space="0" w:color="auto"/>
                  </w:divBdr>
                  <w:divsChild>
                    <w:div w:id="1912035501">
                      <w:marLeft w:val="0"/>
                      <w:marRight w:val="0"/>
                      <w:marTop w:val="0"/>
                      <w:marBottom w:val="0"/>
                      <w:divBdr>
                        <w:top w:val="none" w:sz="0" w:space="0" w:color="auto"/>
                        <w:left w:val="none" w:sz="0" w:space="0" w:color="auto"/>
                        <w:bottom w:val="none" w:sz="0" w:space="0" w:color="auto"/>
                        <w:right w:val="none" w:sz="0" w:space="0" w:color="auto"/>
                      </w:divBdr>
                    </w:div>
                  </w:divsChild>
                </w:div>
                <w:div w:id="1700937086">
                  <w:marLeft w:val="0"/>
                  <w:marRight w:val="0"/>
                  <w:marTop w:val="0"/>
                  <w:marBottom w:val="0"/>
                  <w:divBdr>
                    <w:top w:val="none" w:sz="0" w:space="0" w:color="auto"/>
                    <w:left w:val="none" w:sz="0" w:space="0" w:color="auto"/>
                    <w:bottom w:val="none" w:sz="0" w:space="0" w:color="auto"/>
                    <w:right w:val="none" w:sz="0" w:space="0" w:color="auto"/>
                  </w:divBdr>
                  <w:divsChild>
                    <w:div w:id="754399682">
                      <w:marLeft w:val="0"/>
                      <w:marRight w:val="0"/>
                      <w:marTop w:val="0"/>
                      <w:marBottom w:val="0"/>
                      <w:divBdr>
                        <w:top w:val="none" w:sz="0" w:space="0" w:color="auto"/>
                        <w:left w:val="none" w:sz="0" w:space="0" w:color="auto"/>
                        <w:bottom w:val="none" w:sz="0" w:space="0" w:color="auto"/>
                        <w:right w:val="none" w:sz="0" w:space="0" w:color="auto"/>
                      </w:divBdr>
                    </w:div>
                  </w:divsChild>
                </w:div>
                <w:div w:id="729117292">
                  <w:marLeft w:val="0"/>
                  <w:marRight w:val="0"/>
                  <w:marTop w:val="0"/>
                  <w:marBottom w:val="0"/>
                  <w:divBdr>
                    <w:top w:val="none" w:sz="0" w:space="0" w:color="auto"/>
                    <w:left w:val="none" w:sz="0" w:space="0" w:color="auto"/>
                    <w:bottom w:val="none" w:sz="0" w:space="0" w:color="auto"/>
                    <w:right w:val="none" w:sz="0" w:space="0" w:color="auto"/>
                  </w:divBdr>
                  <w:divsChild>
                    <w:div w:id="922883371">
                      <w:marLeft w:val="0"/>
                      <w:marRight w:val="0"/>
                      <w:marTop w:val="0"/>
                      <w:marBottom w:val="0"/>
                      <w:divBdr>
                        <w:top w:val="none" w:sz="0" w:space="0" w:color="auto"/>
                        <w:left w:val="none" w:sz="0" w:space="0" w:color="auto"/>
                        <w:bottom w:val="none" w:sz="0" w:space="0" w:color="auto"/>
                        <w:right w:val="none" w:sz="0" w:space="0" w:color="auto"/>
                      </w:divBdr>
                    </w:div>
                  </w:divsChild>
                </w:div>
                <w:div w:id="522474861">
                  <w:marLeft w:val="0"/>
                  <w:marRight w:val="0"/>
                  <w:marTop w:val="0"/>
                  <w:marBottom w:val="0"/>
                  <w:divBdr>
                    <w:top w:val="none" w:sz="0" w:space="0" w:color="auto"/>
                    <w:left w:val="none" w:sz="0" w:space="0" w:color="auto"/>
                    <w:bottom w:val="none" w:sz="0" w:space="0" w:color="auto"/>
                    <w:right w:val="none" w:sz="0" w:space="0" w:color="auto"/>
                  </w:divBdr>
                  <w:divsChild>
                    <w:div w:id="9406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9268">
          <w:marLeft w:val="0"/>
          <w:marRight w:val="0"/>
          <w:marTop w:val="0"/>
          <w:marBottom w:val="0"/>
          <w:divBdr>
            <w:top w:val="none" w:sz="0" w:space="0" w:color="auto"/>
            <w:left w:val="none" w:sz="0" w:space="0" w:color="auto"/>
            <w:bottom w:val="none" w:sz="0" w:space="0" w:color="auto"/>
            <w:right w:val="none" w:sz="0" w:space="0" w:color="auto"/>
          </w:divBdr>
        </w:div>
        <w:div w:id="1708022559">
          <w:marLeft w:val="0"/>
          <w:marRight w:val="0"/>
          <w:marTop w:val="0"/>
          <w:marBottom w:val="0"/>
          <w:divBdr>
            <w:top w:val="none" w:sz="0" w:space="0" w:color="auto"/>
            <w:left w:val="none" w:sz="0" w:space="0" w:color="auto"/>
            <w:bottom w:val="none" w:sz="0" w:space="0" w:color="auto"/>
            <w:right w:val="none" w:sz="0" w:space="0" w:color="auto"/>
          </w:divBdr>
        </w:div>
        <w:div w:id="1598367530">
          <w:marLeft w:val="0"/>
          <w:marRight w:val="0"/>
          <w:marTop w:val="0"/>
          <w:marBottom w:val="0"/>
          <w:divBdr>
            <w:top w:val="none" w:sz="0" w:space="0" w:color="auto"/>
            <w:left w:val="none" w:sz="0" w:space="0" w:color="auto"/>
            <w:bottom w:val="none" w:sz="0" w:space="0" w:color="auto"/>
            <w:right w:val="none" w:sz="0" w:space="0" w:color="auto"/>
          </w:divBdr>
        </w:div>
        <w:div w:id="480461736">
          <w:marLeft w:val="0"/>
          <w:marRight w:val="0"/>
          <w:marTop w:val="0"/>
          <w:marBottom w:val="0"/>
          <w:divBdr>
            <w:top w:val="none" w:sz="0" w:space="0" w:color="auto"/>
            <w:left w:val="none" w:sz="0" w:space="0" w:color="auto"/>
            <w:bottom w:val="none" w:sz="0" w:space="0" w:color="auto"/>
            <w:right w:val="none" w:sz="0" w:space="0" w:color="auto"/>
          </w:divBdr>
        </w:div>
        <w:div w:id="462891891">
          <w:marLeft w:val="0"/>
          <w:marRight w:val="0"/>
          <w:marTop w:val="0"/>
          <w:marBottom w:val="0"/>
          <w:divBdr>
            <w:top w:val="none" w:sz="0" w:space="0" w:color="auto"/>
            <w:left w:val="none" w:sz="0" w:space="0" w:color="auto"/>
            <w:bottom w:val="none" w:sz="0" w:space="0" w:color="auto"/>
            <w:right w:val="none" w:sz="0" w:space="0" w:color="auto"/>
          </w:divBdr>
        </w:div>
        <w:div w:id="31148982">
          <w:marLeft w:val="0"/>
          <w:marRight w:val="0"/>
          <w:marTop w:val="0"/>
          <w:marBottom w:val="0"/>
          <w:divBdr>
            <w:top w:val="none" w:sz="0" w:space="0" w:color="auto"/>
            <w:left w:val="none" w:sz="0" w:space="0" w:color="auto"/>
            <w:bottom w:val="none" w:sz="0" w:space="0" w:color="auto"/>
            <w:right w:val="none" w:sz="0" w:space="0" w:color="auto"/>
          </w:divBdr>
        </w:div>
        <w:div w:id="574245370">
          <w:marLeft w:val="0"/>
          <w:marRight w:val="0"/>
          <w:marTop w:val="0"/>
          <w:marBottom w:val="0"/>
          <w:divBdr>
            <w:top w:val="none" w:sz="0" w:space="0" w:color="auto"/>
            <w:left w:val="none" w:sz="0" w:space="0" w:color="auto"/>
            <w:bottom w:val="none" w:sz="0" w:space="0" w:color="auto"/>
            <w:right w:val="none" w:sz="0" w:space="0" w:color="auto"/>
          </w:divBdr>
        </w:div>
        <w:div w:id="1144421719">
          <w:marLeft w:val="0"/>
          <w:marRight w:val="0"/>
          <w:marTop w:val="0"/>
          <w:marBottom w:val="0"/>
          <w:divBdr>
            <w:top w:val="none" w:sz="0" w:space="0" w:color="auto"/>
            <w:left w:val="none" w:sz="0" w:space="0" w:color="auto"/>
            <w:bottom w:val="none" w:sz="0" w:space="0" w:color="auto"/>
            <w:right w:val="none" w:sz="0" w:space="0" w:color="auto"/>
          </w:divBdr>
          <w:divsChild>
            <w:div w:id="2072381329">
              <w:marLeft w:val="-79"/>
              <w:marRight w:val="0"/>
              <w:marTop w:val="32"/>
              <w:marBottom w:val="32"/>
              <w:divBdr>
                <w:top w:val="none" w:sz="0" w:space="0" w:color="auto"/>
                <w:left w:val="none" w:sz="0" w:space="0" w:color="auto"/>
                <w:bottom w:val="none" w:sz="0" w:space="0" w:color="auto"/>
                <w:right w:val="none" w:sz="0" w:space="0" w:color="auto"/>
              </w:divBdr>
              <w:divsChild>
                <w:div w:id="402334275">
                  <w:marLeft w:val="0"/>
                  <w:marRight w:val="0"/>
                  <w:marTop w:val="0"/>
                  <w:marBottom w:val="0"/>
                  <w:divBdr>
                    <w:top w:val="none" w:sz="0" w:space="0" w:color="auto"/>
                    <w:left w:val="none" w:sz="0" w:space="0" w:color="auto"/>
                    <w:bottom w:val="none" w:sz="0" w:space="0" w:color="auto"/>
                    <w:right w:val="none" w:sz="0" w:space="0" w:color="auto"/>
                  </w:divBdr>
                  <w:divsChild>
                    <w:div w:id="457725415">
                      <w:marLeft w:val="0"/>
                      <w:marRight w:val="0"/>
                      <w:marTop w:val="0"/>
                      <w:marBottom w:val="0"/>
                      <w:divBdr>
                        <w:top w:val="none" w:sz="0" w:space="0" w:color="auto"/>
                        <w:left w:val="none" w:sz="0" w:space="0" w:color="auto"/>
                        <w:bottom w:val="none" w:sz="0" w:space="0" w:color="auto"/>
                        <w:right w:val="none" w:sz="0" w:space="0" w:color="auto"/>
                      </w:divBdr>
                    </w:div>
                  </w:divsChild>
                </w:div>
                <w:div w:id="713576191">
                  <w:marLeft w:val="0"/>
                  <w:marRight w:val="0"/>
                  <w:marTop w:val="0"/>
                  <w:marBottom w:val="0"/>
                  <w:divBdr>
                    <w:top w:val="none" w:sz="0" w:space="0" w:color="auto"/>
                    <w:left w:val="none" w:sz="0" w:space="0" w:color="auto"/>
                    <w:bottom w:val="none" w:sz="0" w:space="0" w:color="auto"/>
                    <w:right w:val="none" w:sz="0" w:space="0" w:color="auto"/>
                  </w:divBdr>
                  <w:divsChild>
                    <w:div w:id="1956012694">
                      <w:marLeft w:val="0"/>
                      <w:marRight w:val="0"/>
                      <w:marTop w:val="0"/>
                      <w:marBottom w:val="0"/>
                      <w:divBdr>
                        <w:top w:val="none" w:sz="0" w:space="0" w:color="auto"/>
                        <w:left w:val="none" w:sz="0" w:space="0" w:color="auto"/>
                        <w:bottom w:val="none" w:sz="0" w:space="0" w:color="auto"/>
                        <w:right w:val="none" w:sz="0" w:space="0" w:color="auto"/>
                      </w:divBdr>
                    </w:div>
                  </w:divsChild>
                </w:div>
                <w:div w:id="106776216">
                  <w:marLeft w:val="0"/>
                  <w:marRight w:val="0"/>
                  <w:marTop w:val="0"/>
                  <w:marBottom w:val="0"/>
                  <w:divBdr>
                    <w:top w:val="none" w:sz="0" w:space="0" w:color="auto"/>
                    <w:left w:val="none" w:sz="0" w:space="0" w:color="auto"/>
                    <w:bottom w:val="none" w:sz="0" w:space="0" w:color="auto"/>
                    <w:right w:val="none" w:sz="0" w:space="0" w:color="auto"/>
                  </w:divBdr>
                  <w:divsChild>
                    <w:div w:id="550464930">
                      <w:marLeft w:val="0"/>
                      <w:marRight w:val="0"/>
                      <w:marTop w:val="0"/>
                      <w:marBottom w:val="0"/>
                      <w:divBdr>
                        <w:top w:val="none" w:sz="0" w:space="0" w:color="auto"/>
                        <w:left w:val="none" w:sz="0" w:space="0" w:color="auto"/>
                        <w:bottom w:val="none" w:sz="0" w:space="0" w:color="auto"/>
                        <w:right w:val="none" w:sz="0" w:space="0" w:color="auto"/>
                      </w:divBdr>
                    </w:div>
                  </w:divsChild>
                </w:div>
                <w:div w:id="1365447891">
                  <w:marLeft w:val="0"/>
                  <w:marRight w:val="0"/>
                  <w:marTop w:val="0"/>
                  <w:marBottom w:val="0"/>
                  <w:divBdr>
                    <w:top w:val="none" w:sz="0" w:space="0" w:color="auto"/>
                    <w:left w:val="none" w:sz="0" w:space="0" w:color="auto"/>
                    <w:bottom w:val="none" w:sz="0" w:space="0" w:color="auto"/>
                    <w:right w:val="none" w:sz="0" w:space="0" w:color="auto"/>
                  </w:divBdr>
                  <w:divsChild>
                    <w:div w:id="1297685458">
                      <w:marLeft w:val="0"/>
                      <w:marRight w:val="0"/>
                      <w:marTop w:val="0"/>
                      <w:marBottom w:val="0"/>
                      <w:divBdr>
                        <w:top w:val="none" w:sz="0" w:space="0" w:color="auto"/>
                        <w:left w:val="none" w:sz="0" w:space="0" w:color="auto"/>
                        <w:bottom w:val="none" w:sz="0" w:space="0" w:color="auto"/>
                        <w:right w:val="none" w:sz="0" w:space="0" w:color="auto"/>
                      </w:divBdr>
                    </w:div>
                  </w:divsChild>
                </w:div>
                <w:div w:id="1218516139">
                  <w:marLeft w:val="0"/>
                  <w:marRight w:val="0"/>
                  <w:marTop w:val="0"/>
                  <w:marBottom w:val="0"/>
                  <w:divBdr>
                    <w:top w:val="none" w:sz="0" w:space="0" w:color="auto"/>
                    <w:left w:val="none" w:sz="0" w:space="0" w:color="auto"/>
                    <w:bottom w:val="none" w:sz="0" w:space="0" w:color="auto"/>
                    <w:right w:val="none" w:sz="0" w:space="0" w:color="auto"/>
                  </w:divBdr>
                  <w:divsChild>
                    <w:div w:id="2006976421">
                      <w:marLeft w:val="0"/>
                      <w:marRight w:val="0"/>
                      <w:marTop w:val="0"/>
                      <w:marBottom w:val="0"/>
                      <w:divBdr>
                        <w:top w:val="none" w:sz="0" w:space="0" w:color="auto"/>
                        <w:left w:val="none" w:sz="0" w:space="0" w:color="auto"/>
                        <w:bottom w:val="none" w:sz="0" w:space="0" w:color="auto"/>
                        <w:right w:val="none" w:sz="0" w:space="0" w:color="auto"/>
                      </w:divBdr>
                    </w:div>
                  </w:divsChild>
                </w:div>
                <w:div w:id="1065297473">
                  <w:marLeft w:val="0"/>
                  <w:marRight w:val="0"/>
                  <w:marTop w:val="0"/>
                  <w:marBottom w:val="0"/>
                  <w:divBdr>
                    <w:top w:val="none" w:sz="0" w:space="0" w:color="auto"/>
                    <w:left w:val="none" w:sz="0" w:space="0" w:color="auto"/>
                    <w:bottom w:val="none" w:sz="0" w:space="0" w:color="auto"/>
                    <w:right w:val="none" w:sz="0" w:space="0" w:color="auto"/>
                  </w:divBdr>
                  <w:divsChild>
                    <w:div w:id="2024437536">
                      <w:marLeft w:val="0"/>
                      <w:marRight w:val="0"/>
                      <w:marTop w:val="0"/>
                      <w:marBottom w:val="0"/>
                      <w:divBdr>
                        <w:top w:val="none" w:sz="0" w:space="0" w:color="auto"/>
                        <w:left w:val="none" w:sz="0" w:space="0" w:color="auto"/>
                        <w:bottom w:val="none" w:sz="0" w:space="0" w:color="auto"/>
                        <w:right w:val="none" w:sz="0" w:space="0" w:color="auto"/>
                      </w:divBdr>
                    </w:div>
                  </w:divsChild>
                </w:div>
                <w:div w:id="98843956">
                  <w:marLeft w:val="0"/>
                  <w:marRight w:val="0"/>
                  <w:marTop w:val="0"/>
                  <w:marBottom w:val="0"/>
                  <w:divBdr>
                    <w:top w:val="none" w:sz="0" w:space="0" w:color="auto"/>
                    <w:left w:val="none" w:sz="0" w:space="0" w:color="auto"/>
                    <w:bottom w:val="none" w:sz="0" w:space="0" w:color="auto"/>
                    <w:right w:val="none" w:sz="0" w:space="0" w:color="auto"/>
                  </w:divBdr>
                  <w:divsChild>
                    <w:div w:id="276839585">
                      <w:marLeft w:val="0"/>
                      <w:marRight w:val="0"/>
                      <w:marTop w:val="0"/>
                      <w:marBottom w:val="0"/>
                      <w:divBdr>
                        <w:top w:val="none" w:sz="0" w:space="0" w:color="auto"/>
                        <w:left w:val="none" w:sz="0" w:space="0" w:color="auto"/>
                        <w:bottom w:val="none" w:sz="0" w:space="0" w:color="auto"/>
                        <w:right w:val="none" w:sz="0" w:space="0" w:color="auto"/>
                      </w:divBdr>
                    </w:div>
                  </w:divsChild>
                </w:div>
                <w:div w:id="1086225569">
                  <w:marLeft w:val="0"/>
                  <w:marRight w:val="0"/>
                  <w:marTop w:val="0"/>
                  <w:marBottom w:val="0"/>
                  <w:divBdr>
                    <w:top w:val="none" w:sz="0" w:space="0" w:color="auto"/>
                    <w:left w:val="none" w:sz="0" w:space="0" w:color="auto"/>
                    <w:bottom w:val="none" w:sz="0" w:space="0" w:color="auto"/>
                    <w:right w:val="none" w:sz="0" w:space="0" w:color="auto"/>
                  </w:divBdr>
                  <w:divsChild>
                    <w:div w:id="14894610">
                      <w:marLeft w:val="0"/>
                      <w:marRight w:val="0"/>
                      <w:marTop w:val="0"/>
                      <w:marBottom w:val="0"/>
                      <w:divBdr>
                        <w:top w:val="none" w:sz="0" w:space="0" w:color="auto"/>
                        <w:left w:val="none" w:sz="0" w:space="0" w:color="auto"/>
                        <w:bottom w:val="none" w:sz="0" w:space="0" w:color="auto"/>
                        <w:right w:val="none" w:sz="0" w:space="0" w:color="auto"/>
                      </w:divBdr>
                    </w:div>
                  </w:divsChild>
                </w:div>
                <w:div w:id="2077896557">
                  <w:marLeft w:val="0"/>
                  <w:marRight w:val="0"/>
                  <w:marTop w:val="0"/>
                  <w:marBottom w:val="0"/>
                  <w:divBdr>
                    <w:top w:val="none" w:sz="0" w:space="0" w:color="auto"/>
                    <w:left w:val="none" w:sz="0" w:space="0" w:color="auto"/>
                    <w:bottom w:val="none" w:sz="0" w:space="0" w:color="auto"/>
                    <w:right w:val="none" w:sz="0" w:space="0" w:color="auto"/>
                  </w:divBdr>
                  <w:divsChild>
                    <w:div w:id="1277562651">
                      <w:marLeft w:val="0"/>
                      <w:marRight w:val="0"/>
                      <w:marTop w:val="0"/>
                      <w:marBottom w:val="0"/>
                      <w:divBdr>
                        <w:top w:val="none" w:sz="0" w:space="0" w:color="auto"/>
                        <w:left w:val="none" w:sz="0" w:space="0" w:color="auto"/>
                        <w:bottom w:val="none" w:sz="0" w:space="0" w:color="auto"/>
                        <w:right w:val="none" w:sz="0" w:space="0" w:color="auto"/>
                      </w:divBdr>
                    </w:div>
                  </w:divsChild>
                </w:div>
                <w:div w:id="850291387">
                  <w:marLeft w:val="0"/>
                  <w:marRight w:val="0"/>
                  <w:marTop w:val="0"/>
                  <w:marBottom w:val="0"/>
                  <w:divBdr>
                    <w:top w:val="none" w:sz="0" w:space="0" w:color="auto"/>
                    <w:left w:val="none" w:sz="0" w:space="0" w:color="auto"/>
                    <w:bottom w:val="none" w:sz="0" w:space="0" w:color="auto"/>
                    <w:right w:val="none" w:sz="0" w:space="0" w:color="auto"/>
                  </w:divBdr>
                  <w:divsChild>
                    <w:div w:id="200438206">
                      <w:marLeft w:val="0"/>
                      <w:marRight w:val="0"/>
                      <w:marTop w:val="0"/>
                      <w:marBottom w:val="0"/>
                      <w:divBdr>
                        <w:top w:val="none" w:sz="0" w:space="0" w:color="auto"/>
                        <w:left w:val="none" w:sz="0" w:space="0" w:color="auto"/>
                        <w:bottom w:val="none" w:sz="0" w:space="0" w:color="auto"/>
                        <w:right w:val="none" w:sz="0" w:space="0" w:color="auto"/>
                      </w:divBdr>
                    </w:div>
                  </w:divsChild>
                </w:div>
                <w:div w:id="1570849143">
                  <w:marLeft w:val="0"/>
                  <w:marRight w:val="0"/>
                  <w:marTop w:val="0"/>
                  <w:marBottom w:val="0"/>
                  <w:divBdr>
                    <w:top w:val="none" w:sz="0" w:space="0" w:color="auto"/>
                    <w:left w:val="none" w:sz="0" w:space="0" w:color="auto"/>
                    <w:bottom w:val="none" w:sz="0" w:space="0" w:color="auto"/>
                    <w:right w:val="none" w:sz="0" w:space="0" w:color="auto"/>
                  </w:divBdr>
                  <w:divsChild>
                    <w:div w:id="729380818">
                      <w:marLeft w:val="0"/>
                      <w:marRight w:val="0"/>
                      <w:marTop w:val="0"/>
                      <w:marBottom w:val="0"/>
                      <w:divBdr>
                        <w:top w:val="none" w:sz="0" w:space="0" w:color="auto"/>
                        <w:left w:val="none" w:sz="0" w:space="0" w:color="auto"/>
                        <w:bottom w:val="none" w:sz="0" w:space="0" w:color="auto"/>
                        <w:right w:val="none" w:sz="0" w:space="0" w:color="auto"/>
                      </w:divBdr>
                    </w:div>
                  </w:divsChild>
                </w:div>
                <w:div w:id="1086658771">
                  <w:marLeft w:val="0"/>
                  <w:marRight w:val="0"/>
                  <w:marTop w:val="0"/>
                  <w:marBottom w:val="0"/>
                  <w:divBdr>
                    <w:top w:val="none" w:sz="0" w:space="0" w:color="auto"/>
                    <w:left w:val="none" w:sz="0" w:space="0" w:color="auto"/>
                    <w:bottom w:val="none" w:sz="0" w:space="0" w:color="auto"/>
                    <w:right w:val="none" w:sz="0" w:space="0" w:color="auto"/>
                  </w:divBdr>
                  <w:divsChild>
                    <w:div w:id="30495925">
                      <w:marLeft w:val="0"/>
                      <w:marRight w:val="0"/>
                      <w:marTop w:val="0"/>
                      <w:marBottom w:val="0"/>
                      <w:divBdr>
                        <w:top w:val="none" w:sz="0" w:space="0" w:color="auto"/>
                        <w:left w:val="none" w:sz="0" w:space="0" w:color="auto"/>
                        <w:bottom w:val="none" w:sz="0" w:space="0" w:color="auto"/>
                        <w:right w:val="none" w:sz="0" w:space="0" w:color="auto"/>
                      </w:divBdr>
                    </w:div>
                  </w:divsChild>
                </w:div>
                <w:div w:id="139150385">
                  <w:marLeft w:val="0"/>
                  <w:marRight w:val="0"/>
                  <w:marTop w:val="0"/>
                  <w:marBottom w:val="0"/>
                  <w:divBdr>
                    <w:top w:val="none" w:sz="0" w:space="0" w:color="auto"/>
                    <w:left w:val="none" w:sz="0" w:space="0" w:color="auto"/>
                    <w:bottom w:val="none" w:sz="0" w:space="0" w:color="auto"/>
                    <w:right w:val="none" w:sz="0" w:space="0" w:color="auto"/>
                  </w:divBdr>
                  <w:divsChild>
                    <w:div w:id="1826044348">
                      <w:marLeft w:val="0"/>
                      <w:marRight w:val="0"/>
                      <w:marTop w:val="0"/>
                      <w:marBottom w:val="0"/>
                      <w:divBdr>
                        <w:top w:val="none" w:sz="0" w:space="0" w:color="auto"/>
                        <w:left w:val="none" w:sz="0" w:space="0" w:color="auto"/>
                        <w:bottom w:val="none" w:sz="0" w:space="0" w:color="auto"/>
                        <w:right w:val="none" w:sz="0" w:space="0" w:color="auto"/>
                      </w:divBdr>
                    </w:div>
                  </w:divsChild>
                </w:div>
                <w:div w:id="1560752067">
                  <w:marLeft w:val="0"/>
                  <w:marRight w:val="0"/>
                  <w:marTop w:val="0"/>
                  <w:marBottom w:val="0"/>
                  <w:divBdr>
                    <w:top w:val="none" w:sz="0" w:space="0" w:color="auto"/>
                    <w:left w:val="none" w:sz="0" w:space="0" w:color="auto"/>
                    <w:bottom w:val="none" w:sz="0" w:space="0" w:color="auto"/>
                    <w:right w:val="none" w:sz="0" w:space="0" w:color="auto"/>
                  </w:divBdr>
                  <w:divsChild>
                    <w:div w:id="551356155">
                      <w:marLeft w:val="0"/>
                      <w:marRight w:val="0"/>
                      <w:marTop w:val="0"/>
                      <w:marBottom w:val="0"/>
                      <w:divBdr>
                        <w:top w:val="none" w:sz="0" w:space="0" w:color="auto"/>
                        <w:left w:val="none" w:sz="0" w:space="0" w:color="auto"/>
                        <w:bottom w:val="none" w:sz="0" w:space="0" w:color="auto"/>
                        <w:right w:val="none" w:sz="0" w:space="0" w:color="auto"/>
                      </w:divBdr>
                    </w:div>
                  </w:divsChild>
                </w:div>
                <w:div w:id="21514017">
                  <w:marLeft w:val="0"/>
                  <w:marRight w:val="0"/>
                  <w:marTop w:val="0"/>
                  <w:marBottom w:val="0"/>
                  <w:divBdr>
                    <w:top w:val="none" w:sz="0" w:space="0" w:color="auto"/>
                    <w:left w:val="none" w:sz="0" w:space="0" w:color="auto"/>
                    <w:bottom w:val="none" w:sz="0" w:space="0" w:color="auto"/>
                    <w:right w:val="none" w:sz="0" w:space="0" w:color="auto"/>
                  </w:divBdr>
                  <w:divsChild>
                    <w:div w:id="1688751289">
                      <w:marLeft w:val="0"/>
                      <w:marRight w:val="0"/>
                      <w:marTop w:val="0"/>
                      <w:marBottom w:val="0"/>
                      <w:divBdr>
                        <w:top w:val="none" w:sz="0" w:space="0" w:color="auto"/>
                        <w:left w:val="none" w:sz="0" w:space="0" w:color="auto"/>
                        <w:bottom w:val="none" w:sz="0" w:space="0" w:color="auto"/>
                        <w:right w:val="none" w:sz="0" w:space="0" w:color="auto"/>
                      </w:divBdr>
                    </w:div>
                  </w:divsChild>
                </w:div>
                <w:div w:id="1619098058">
                  <w:marLeft w:val="0"/>
                  <w:marRight w:val="0"/>
                  <w:marTop w:val="0"/>
                  <w:marBottom w:val="0"/>
                  <w:divBdr>
                    <w:top w:val="none" w:sz="0" w:space="0" w:color="auto"/>
                    <w:left w:val="none" w:sz="0" w:space="0" w:color="auto"/>
                    <w:bottom w:val="none" w:sz="0" w:space="0" w:color="auto"/>
                    <w:right w:val="none" w:sz="0" w:space="0" w:color="auto"/>
                  </w:divBdr>
                  <w:divsChild>
                    <w:div w:id="1479492508">
                      <w:marLeft w:val="0"/>
                      <w:marRight w:val="0"/>
                      <w:marTop w:val="0"/>
                      <w:marBottom w:val="0"/>
                      <w:divBdr>
                        <w:top w:val="none" w:sz="0" w:space="0" w:color="auto"/>
                        <w:left w:val="none" w:sz="0" w:space="0" w:color="auto"/>
                        <w:bottom w:val="none" w:sz="0" w:space="0" w:color="auto"/>
                        <w:right w:val="none" w:sz="0" w:space="0" w:color="auto"/>
                      </w:divBdr>
                    </w:div>
                  </w:divsChild>
                </w:div>
                <w:div w:id="474299822">
                  <w:marLeft w:val="0"/>
                  <w:marRight w:val="0"/>
                  <w:marTop w:val="0"/>
                  <w:marBottom w:val="0"/>
                  <w:divBdr>
                    <w:top w:val="none" w:sz="0" w:space="0" w:color="auto"/>
                    <w:left w:val="none" w:sz="0" w:space="0" w:color="auto"/>
                    <w:bottom w:val="none" w:sz="0" w:space="0" w:color="auto"/>
                    <w:right w:val="none" w:sz="0" w:space="0" w:color="auto"/>
                  </w:divBdr>
                  <w:divsChild>
                    <w:div w:id="1943218680">
                      <w:marLeft w:val="0"/>
                      <w:marRight w:val="0"/>
                      <w:marTop w:val="0"/>
                      <w:marBottom w:val="0"/>
                      <w:divBdr>
                        <w:top w:val="none" w:sz="0" w:space="0" w:color="auto"/>
                        <w:left w:val="none" w:sz="0" w:space="0" w:color="auto"/>
                        <w:bottom w:val="none" w:sz="0" w:space="0" w:color="auto"/>
                        <w:right w:val="none" w:sz="0" w:space="0" w:color="auto"/>
                      </w:divBdr>
                    </w:div>
                  </w:divsChild>
                </w:div>
                <w:div w:id="175272391">
                  <w:marLeft w:val="0"/>
                  <w:marRight w:val="0"/>
                  <w:marTop w:val="0"/>
                  <w:marBottom w:val="0"/>
                  <w:divBdr>
                    <w:top w:val="none" w:sz="0" w:space="0" w:color="auto"/>
                    <w:left w:val="none" w:sz="0" w:space="0" w:color="auto"/>
                    <w:bottom w:val="none" w:sz="0" w:space="0" w:color="auto"/>
                    <w:right w:val="none" w:sz="0" w:space="0" w:color="auto"/>
                  </w:divBdr>
                  <w:divsChild>
                    <w:div w:id="1739547732">
                      <w:marLeft w:val="0"/>
                      <w:marRight w:val="0"/>
                      <w:marTop w:val="0"/>
                      <w:marBottom w:val="0"/>
                      <w:divBdr>
                        <w:top w:val="none" w:sz="0" w:space="0" w:color="auto"/>
                        <w:left w:val="none" w:sz="0" w:space="0" w:color="auto"/>
                        <w:bottom w:val="none" w:sz="0" w:space="0" w:color="auto"/>
                        <w:right w:val="none" w:sz="0" w:space="0" w:color="auto"/>
                      </w:divBdr>
                    </w:div>
                  </w:divsChild>
                </w:div>
                <w:div w:id="1561398712">
                  <w:marLeft w:val="0"/>
                  <w:marRight w:val="0"/>
                  <w:marTop w:val="0"/>
                  <w:marBottom w:val="0"/>
                  <w:divBdr>
                    <w:top w:val="none" w:sz="0" w:space="0" w:color="auto"/>
                    <w:left w:val="none" w:sz="0" w:space="0" w:color="auto"/>
                    <w:bottom w:val="none" w:sz="0" w:space="0" w:color="auto"/>
                    <w:right w:val="none" w:sz="0" w:space="0" w:color="auto"/>
                  </w:divBdr>
                  <w:divsChild>
                    <w:div w:id="185606826">
                      <w:marLeft w:val="0"/>
                      <w:marRight w:val="0"/>
                      <w:marTop w:val="0"/>
                      <w:marBottom w:val="0"/>
                      <w:divBdr>
                        <w:top w:val="none" w:sz="0" w:space="0" w:color="auto"/>
                        <w:left w:val="none" w:sz="0" w:space="0" w:color="auto"/>
                        <w:bottom w:val="none" w:sz="0" w:space="0" w:color="auto"/>
                        <w:right w:val="none" w:sz="0" w:space="0" w:color="auto"/>
                      </w:divBdr>
                    </w:div>
                  </w:divsChild>
                </w:div>
                <w:div w:id="405345165">
                  <w:marLeft w:val="0"/>
                  <w:marRight w:val="0"/>
                  <w:marTop w:val="0"/>
                  <w:marBottom w:val="0"/>
                  <w:divBdr>
                    <w:top w:val="none" w:sz="0" w:space="0" w:color="auto"/>
                    <w:left w:val="none" w:sz="0" w:space="0" w:color="auto"/>
                    <w:bottom w:val="none" w:sz="0" w:space="0" w:color="auto"/>
                    <w:right w:val="none" w:sz="0" w:space="0" w:color="auto"/>
                  </w:divBdr>
                  <w:divsChild>
                    <w:div w:id="1489246207">
                      <w:marLeft w:val="0"/>
                      <w:marRight w:val="0"/>
                      <w:marTop w:val="0"/>
                      <w:marBottom w:val="0"/>
                      <w:divBdr>
                        <w:top w:val="none" w:sz="0" w:space="0" w:color="auto"/>
                        <w:left w:val="none" w:sz="0" w:space="0" w:color="auto"/>
                        <w:bottom w:val="none" w:sz="0" w:space="0" w:color="auto"/>
                        <w:right w:val="none" w:sz="0" w:space="0" w:color="auto"/>
                      </w:divBdr>
                    </w:div>
                  </w:divsChild>
                </w:div>
                <w:div w:id="307515052">
                  <w:marLeft w:val="0"/>
                  <w:marRight w:val="0"/>
                  <w:marTop w:val="0"/>
                  <w:marBottom w:val="0"/>
                  <w:divBdr>
                    <w:top w:val="none" w:sz="0" w:space="0" w:color="auto"/>
                    <w:left w:val="none" w:sz="0" w:space="0" w:color="auto"/>
                    <w:bottom w:val="none" w:sz="0" w:space="0" w:color="auto"/>
                    <w:right w:val="none" w:sz="0" w:space="0" w:color="auto"/>
                  </w:divBdr>
                  <w:divsChild>
                    <w:div w:id="496073704">
                      <w:marLeft w:val="0"/>
                      <w:marRight w:val="0"/>
                      <w:marTop w:val="0"/>
                      <w:marBottom w:val="0"/>
                      <w:divBdr>
                        <w:top w:val="none" w:sz="0" w:space="0" w:color="auto"/>
                        <w:left w:val="none" w:sz="0" w:space="0" w:color="auto"/>
                        <w:bottom w:val="none" w:sz="0" w:space="0" w:color="auto"/>
                        <w:right w:val="none" w:sz="0" w:space="0" w:color="auto"/>
                      </w:divBdr>
                    </w:div>
                  </w:divsChild>
                </w:div>
                <w:div w:id="1604266003">
                  <w:marLeft w:val="0"/>
                  <w:marRight w:val="0"/>
                  <w:marTop w:val="0"/>
                  <w:marBottom w:val="0"/>
                  <w:divBdr>
                    <w:top w:val="none" w:sz="0" w:space="0" w:color="auto"/>
                    <w:left w:val="none" w:sz="0" w:space="0" w:color="auto"/>
                    <w:bottom w:val="none" w:sz="0" w:space="0" w:color="auto"/>
                    <w:right w:val="none" w:sz="0" w:space="0" w:color="auto"/>
                  </w:divBdr>
                  <w:divsChild>
                    <w:div w:id="889922528">
                      <w:marLeft w:val="0"/>
                      <w:marRight w:val="0"/>
                      <w:marTop w:val="0"/>
                      <w:marBottom w:val="0"/>
                      <w:divBdr>
                        <w:top w:val="none" w:sz="0" w:space="0" w:color="auto"/>
                        <w:left w:val="none" w:sz="0" w:space="0" w:color="auto"/>
                        <w:bottom w:val="none" w:sz="0" w:space="0" w:color="auto"/>
                        <w:right w:val="none" w:sz="0" w:space="0" w:color="auto"/>
                      </w:divBdr>
                    </w:div>
                  </w:divsChild>
                </w:div>
                <w:div w:id="2029135063">
                  <w:marLeft w:val="0"/>
                  <w:marRight w:val="0"/>
                  <w:marTop w:val="0"/>
                  <w:marBottom w:val="0"/>
                  <w:divBdr>
                    <w:top w:val="none" w:sz="0" w:space="0" w:color="auto"/>
                    <w:left w:val="none" w:sz="0" w:space="0" w:color="auto"/>
                    <w:bottom w:val="none" w:sz="0" w:space="0" w:color="auto"/>
                    <w:right w:val="none" w:sz="0" w:space="0" w:color="auto"/>
                  </w:divBdr>
                  <w:divsChild>
                    <w:div w:id="1864660276">
                      <w:marLeft w:val="0"/>
                      <w:marRight w:val="0"/>
                      <w:marTop w:val="0"/>
                      <w:marBottom w:val="0"/>
                      <w:divBdr>
                        <w:top w:val="none" w:sz="0" w:space="0" w:color="auto"/>
                        <w:left w:val="none" w:sz="0" w:space="0" w:color="auto"/>
                        <w:bottom w:val="none" w:sz="0" w:space="0" w:color="auto"/>
                        <w:right w:val="none" w:sz="0" w:space="0" w:color="auto"/>
                      </w:divBdr>
                    </w:div>
                  </w:divsChild>
                </w:div>
                <w:div w:id="1932083923">
                  <w:marLeft w:val="0"/>
                  <w:marRight w:val="0"/>
                  <w:marTop w:val="0"/>
                  <w:marBottom w:val="0"/>
                  <w:divBdr>
                    <w:top w:val="none" w:sz="0" w:space="0" w:color="auto"/>
                    <w:left w:val="none" w:sz="0" w:space="0" w:color="auto"/>
                    <w:bottom w:val="none" w:sz="0" w:space="0" w:color="auto"/>
                    <w:right w:val="none" w:sz="0" w:space="0" w:color="auto"/>
                  </w:divBdr>
                  <w:divsChild>
                    <w:div w:id="1850829868">
                      <w:marLeft w:val="0"/>
                      <w:marRight w:val="0"/>
                      <w:marTop w:val="0"/>
                      <w:marBottom w:val="0"/>
                      <w:divBdr>
                        <w:top w:val="none" w:sz="0" w:space="0" w:color="auto"/>
                        <w:left w:val="none" w:sz="0" w:space="0" w:color="auto"/>
                        <w:bottom w:val="none" w:sz="0" w:space="0" w:color="auto"/>
                        <w:right w:val="none" w:sz="0" w:space="0" w:color="auto"/>
                      </w:divBdr>
                    </w:div>
                  </w:divsChild>
                </w:div>
                <w:div w:id="1903827254">
                  <w:marLeft w:val="0"/>
                  <w:marRight w:val="0"/>
                  <w:marTop w:val="0"/>
                  <w:marBottom w:val="0"/>
                  <w:divBdr>
                    <w:top w:val="none" w:sz="0" w:space="0" w:color="auto"/>
                    <w:left w:val="none" w:sz="0" w:space="0" w:color="auto"/>
                    <w:bottom w:val="none" w:sz="0" w:space="0" w:color="auto"/>
                    <w:right w:val="none" w:sz="0" w:space="0" w:color="auto"/>
                  </w:divBdr>
                  <w:divsChild>
                    <w:div w:id="718170909">
                      <w:marLeft w:val="0"/>
                      <w:marRight w:val="0"/>
                      <w:marTop w:val="0"/>
                      <w:marBottom w:val="0"/>
                      <w:divBdr>
                        <w:top w:val="none" w:sz="0" w:space="0" w:color="auto"/>
                        <w:left w:val="none" w:sz="0" w:space="0" w:color="auto"/>
                        <w:bottom w:val="none" w:sz="0" w:space="0" w:color="auto"/>
                        <w:right w:val="none" w:sz="0" w:space="0" w:color="auto"/>
                      </w:divBdr>
                    </w:div>
                  </w:divsChild>
                </w:div>
                <w:div w:id="1638149319">
                  <w:marLeft w:val="0"/>
                  <w:marRight w:val="0"/>
                  <w:marTop w:val="0"/>
                  <w:marBottom w:val="0"/>
                  <w:divBdr>
                    <w:top w:val="none" w:sz="0" w:space="0" w:color="auto"/>
                    <w:left w:val="none" w:sz="0" w:space="0" w:color="auto"/>
                    <w:bottom w:val="none" w:sz="0" w:space="0" w:color="auto"/>
                    <w:right w:val="none" w:sz="0" w:space="0" w:color="auto"/>
                  </w:divBdr>
                  <w:divsChild>
                    <w:div w:id="1108893925">
                      <w:marLeft w:val="0"/>
                      <w:marRight w:val="0"/>
                      <w:marTop w:val="0"/>
                      <w:marBottom w:val="0"/>
                      <w:divBdr>
                        <w:top w:val="none" w:sz="0" w:space="0" w:color="auto"/>
                        <w:left w:val="none" w:sz="0" w:space="0" w:color="auto"/>
                        <w:bottom w:val="none" w:sz="0" w:space="0" w:color="auto"/>
                        <w:right w:val="none" w:sz="0" w:space="0" w:color="auto"/>
                      </w:divBdr>
                    </w:div>
                  </w:divsChild>
                </w:div>
                <w:div w:id="1625111824">
                  <w:marLeft w:val="0"/>
                  <w:marRight w:val="0"/>
                  <w:marTop w:val="0"/>
                  <w:marBottom w:val="0"/>
                  <w:divBdr>
                    <w:top w:val="none" w:sz="0" w:space="0" w:color="auto"/>
                    <w:left w:val="none" w:sz="0" w:space="0" w:color="auto"/>
                    <w:bottom w:val="none" w:sz="0" w:space="0" w:color="auto"/>
                    <w:right w:val="none" w:sz="0" w:space="0" w:color="auto"/>
                  </w:divBdr>
                  <w:divsChild>
                    <w:div w:id="1561020674">
                      <w:marLeft w:val="0"/>
                      <w:marRight w:val="0"/>
                      <w:marTop w:val="0"/>
                      <w:marBottom w:val="0"/>
                      <w:divBdr>
                        <w:top w:val="none" w:sz="0" w:space="0" w:color="auto"/>
                        <w:left w:val="none" w:sz="0" w:space="0" w:color="auto"/>
                        <w:bottom w:val="none" w:sz="0" w:space="0" w:color="auto"/>
                        <w:right w:val="none" w:sz="0" w:space="0" w:color="auto"/>
                      </w:divBdr>
                    </w:div>
                  </w:divsChild>
                </w:div>
                <w:div w:id="38826562">
                  <w:marLeft w:val="0"/>
                  <w:marRight w:val="0"/>
                  <w:marTop w:val="0"/>
                  <w:marBottom w:val="0"/>
                  <w:divBdr>
                    <w:top w:val="none" w:sz="0" w:space="0" w:color="auto"/>
                    <w:left w:val="none" w:sz="0" w:space="0" w:color="auto"/>
                    <w:bottom w:val="none" w:sz="0" w:space="0" w:color="auto"/>
                    <w:right w:val="none" w:sz="0" w:space="0" w:color="auto"/>
                  </w:divBdr>
                  <w:divsChild>
                    <w:div w:id="567963436">
                      <w:marLeft w:val="0"/>
                      <w:marRight w:val="0"/>
                      <w:marTop w:val="0"/>
                      <w:marBottom w:val="0"/>
                      <w:divBdr>
                        <w:top w:val="none" w:sz="0" w:space="0" w:color="auto"/>
                        <w:left w:val="none" w:sz="0" w:space="0" w:color="auto"/>
                        <w:bottom w:val="none" w:sz="0" w:space="0" w:color="auto"/>
                        <w:right w:val="none" w:sz="0" w:space="0" w:color="auto"/>
                      </w:divBdr>
                    </w:div>
                  </w:divsChild>
                </w:div>
                <w:div w:id="943729768">
                  <w:marLeft w:val="0"/>
                  <w:marRight w:val="0"/>
                  <w:marTop w:val="0"/>
                  <w:marBottom w:val="0"/>
                  <w:divBdr>
                    <w:top w:val="none" w:sz="0" w:space="0" w:color="auto"/>
                    <w:left w:val="none" w:sz="0" w:space="0" w:color="auto"/>
                    <w:bottom w:val="none" w:sz="0" w:space="0" w:color="auto"/>
                    <w:right w:val="none" w:sz="0" w:space="0" w:color="auto"/>
                  </w:divBdr>
                  <w:divsChild>
                    <w:div w:id="1788045968">
                      <w:marLeft w:val="0"/>
                      <w:marRight w:val="0"/>
                      <w:marTop w:val="0"/>
                      <w:marBottom w:val="0"/>
                      <w:divBdr>
                        <w:top w:val="none" w:sz="0" w:space="0" w:color="auto"/>
                        <w:left w:val="none" w:sz="0" w:space="0" w:color="auto"/>
                        <w:bottom w:val="none" w:sz="0" w:space="0" w:color="auto"/>
                        <w:right w:val="none" w:sz="0" w:space="0" w:color="auto"/>
                      </w:divBdr>
                    </w:div>
                  </w:divsChild>
                </w:div>
                <w:div w:id="1990935671">
                  <w:marLeft w:val="0"/>
                  <w:marRight w:val="0"/>
                  <w:marTop w:val="0"/>
                  <w:marBottom w:val="0"/>
                  <w:divBdr>
                    <w:top w:val="none" w:sz="0" w:space="0" w:color="auto"/>
                    <w:left w:val="none" w:sz="0" w:space="0" w:color="auto"/>
                    <w:bottom w:val="none" w:sz="0" w:space="0" w:color="auto"/>
                    <w:right w:val="none" w:sz="0" w:space="0" w:color="auto"/>
                  </w:divBdr>
                  <w:divsChild>
                    <w:div w:id="445655990">
                      <w:marLeft w:val="0"/>
                      <w:marRight w:val="0"/>
                      <w:marTop w:val="0"/>
                      <w:marBottom w:val="0"/>
                      <w:divBdr>
                        <w:top w:val="none" w:sz="0" w:space="0" w:color="auto"/>
                        <w:left w:val="none" w:sz="0" w:space="0" w:color="auto"/>
                        <w:bottom w:val="none" w:sz="0" w:space="0" w:color="auto"/>
                        <w:right w:val="none" w:sz="0" w:space="0" w:color="auto"/>
                      </w:divBdr>
                    </w:div>
                  </w:divsChild>
                </w:div>
                <w:div w:id="1331986029">
                  <w:marLeft w:val="0"/>
                  <w:marRight w:val="0"/>
                  <w:marTop w:val="0"/>
                  <w:marBottom w:val="0"/>
                  <w:divBdr>
                    <w:top w:val="none" w:sz="0" w:space="0" w:color="auto"/>
                    <w:left w:val="none" w:sz="0" w:space="0" w:color="auto"/>
                    <w:bottom w:val="none" w:sz="0" w:space="0" w:color="auto"/>
                    <w:right w:val="none" w:sz="0" w:space="0" w:color="auto"/>
                  </w:divBdr>
                  <w:divsChild>
                    <w:div w:id="712079217">
                      <w:marLeft w:val="0"/>
                      <w:marRight w:val="0"/>
                      <w:marTop w:val="0"/>
                      <w:marBottom w:val="0"/>
                      <w:divBdr>
                        <w:top w:val="none" w:sz="0" w:space="0" w:color="auto"/>
                        <w:left w:val="none" w:sz="0" w:space="0" w:color="auto"/>
                        <w:bottom w:val="none" w:sz="0" w:space="0" w:color="auto"/>
                        <w:right w:val="none" w:sz="0" w:space="0" w:color="auto"/>
                      </w:divBdr>
                    </w:div>
                  </w:divsChild>
                </w:div>
                <w:div w:id="798957391">
                  <w:marLeft w:val="0"/>
                  <w:marRight w:val="0"/>
                  <w:marTop w:val="0"/>
                  <w:marBottom w:val="0"/>
                  <w:divBdr>
                    <w:top w:val="none" w:sz="0" w:space="0" w:color="auto"/>
                    <w:left w:val="none" w:sz="0" w:space="0" w:color="auto"/>
                    <w:bottom w:val="none" w:sz="0" w:space="0" w:color="auto"/>
                    <w:right w:val="none" w:sz="0" w:space="0" w:color="auto"/>
                  </w:divBdr>
                  <w:divsChild>
                    <w:div w:id="1077628935">
                      <w:marLeft w:val="0"/>
                      <w:marRight w:val="0"/>
                      <w:marTop w:val="0"/>
                      <w:marBottom w:val="0"/>
                      <w:divBdr>
                        <w:top w:val="none" w:sz="0" w:space="0" w:color="auto"/>
                        <w:left w:val="none" w:sz="0" w:space="0" w:color="auto"/>
                        <w:bottom w:val="none" w:sz="0" w:space="0" w:color="auto"/>
                        <w:right w:val="none" w:sz="0" w:space="0" w:color="auto"/>
                      </w:divBdr>
                    </w:div>
                  </w:divsChild>
                </w:div>
                <w:div w:id="904535297">
                  <w:marLeft w:val="0"/>
                  <w:marRight w:val="0"/>
                  <w:marTop w:val="0"/>
                  <w:marBottom w:val="0"/>
                  <w:divBdr>
                    <w:top w:val="none" w:sz="0" w:space="0" w:color="auto"/>
                    <w:left w:val="none" w:sz="0" w:space="0" w:color="auto"/>
                    <w:bottom w:val="none" w:sz="0" w:space="0" w:color="auto"/>
                    <w:right w:val="none" w:sz="0" w:space="0" w:color="auto"/>
                  </w:divBdr>
                  <w:divsChild>
                    <w:div w:id="992635826">
                      <w:marLeft w:val="0"/>
                      <w:marRight w:val="0"/>
                      <w:marTop w:val="0"/>
                      <w:marBottom w:val="0"/>
                      <w:divBdr>
                        <w:top w:val="none" w:sz="0" w:space="0" w:color="auto"/>
                        <w:left w:val="none" w:sz="0" w:space="0" w:color="auto"/>
                        <w:bottom w:val="none" w:sz="0" w:space="0" w:color="auto"/>
                        <w:right w:val="none" w:sz="0" w:space="0" w:color="auto"/>
                      </w:divBdr>
                    </w:div>
                  </w:divsChild>
                </w:div>
                <w:div w:id="2138258161">
                  <w:marLeft w:val="0"/>
                  <w:marRight w:val="0"/>
                  <w:marTop w:val="0"/>
                  <w:marBottom w:val="0"/>
                  <w:divBdr>
                    <w:top w:val="none" w:sz="0" w:space="0" w:color="auto"/>
                    <w:left w:val="none" w:sz="0" w:space="0" w:color="auto"/>
                    <w:bottom w:val="none" w:sz="0" w:space="0" w:color="auto"/>
                    <w:right w:val="none" w:sz="0" w:space="0" w:color="auto"/>
                  </w:divBdr>
                  <w:divsChild>
                    <w:div w:id="755245909">
                      <w:marLeft w:val="0"/>
                      <w:marRight w:val="0"/>
                      <w:marTop w:val="0"/>
                      <w:marBottom w:val="0"/>
                      <w:divBdr>
                        <w:top w:val="none" w:sz="0" w:space="0" w:color="auto"/>
                        <w:left w:val="none" w:sz="0" w:space="0" w:color="auto"/>
                        <w:bottom w:val="none" w:sz="0" w:space="0" w:color="auto"/>
                        <w:right w:val="none" w:sz="0" w:space="0" w:color="auto"/>
                      </w:divBdr>
                    </w:div>
                  </w:divsChild>
                </w:div>
                <w:div w:id="890966030">
                  <w:marLeft w:val="0"/>
                  <w:marRight w:val="0"/>
                  <w:marTop w:val="0"/>
                  <w:marBottom w:val="0"/>
                  <w:divBdr>
                    <w:top w:val="none" w:sz="0" w:space="0" w:color="auto"/>
                    <w:left w:val="none" w:sz="0" w:space="0" w:color="auto"/>
                    <w:bottom w:val="none" w:sz="0" w:space="0" w:color="auto"/>
                    <w:right w:val="none" w:sz="0" w:space="0" w:color="auto"/>
                  </w:divBdr>
                  <w:divsChild>
                    <w:div w:id="1044250829">
                      <w:marLeft w:val="0"/>
                      <w:marRight w:val="0"/>
                      <w:marTop w:val="0"/>
                      <w:marBottom w:val="0"/>
                      <w:divBdr>
                        <w:top w:val="none" w:sz="0" w:space="0" w:color="auto"/>
                        <w:left w:val="none" w:sz="0" w:space="0" w:color="auto"/>
                        <w:bottom w:val="none" w:sz="0" w:space="0" w:color="auto"/>
                        <w:right w:val="none" w:sz="0" w:space="0" w:color="auto"/>
                      </w:divBdr>
                    </w:div>
                  </w:divsChild>
                </w:div>
                <w:div w:id="1738018109">
                  <w:marLeft w:val="0"/>
                  <w:marRight w:val="0"/>
                  <w:marTop w:val="0"/>
                  <w:marBottom w:val="0"/>
                  <w:divBdr>
                    <w:top w:val="none" w:sz="0" w:space="0" w:color="auto"/>
                    <w:left w:val="none" w:sz="0" w:space="0" w:color="auto"/>
                    <w:bottom w:val="none" w:sz="0" w:space="0" w:color="auto"/>
                    <w:right w:val="none" w:sz="0" w:space="0" w:color="auto"/>
                  </w:divBdr>
                  <w:divsChild>
                    <w:div w:id="18178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02737">
          <w:marLeft w:val="0"/>
          <w:marRight w:val="0"/>
          <w:marTop w:val="0"/>
          <w:marBottom w:val="0"/>
          <w:divBdr>
            <w:top w:val="none" w:sz="0" w:space="0" w:color="auto"/>
            <w:left w:val="none" w:sz="0" w:space="0" w:color="auto"/>
            <w:bottom w:val="none" w:sz="0" w:space="0" w:color="auto"/>
            <w:right w:val="none" w:sz="0" w:space="0" w:color="auto"/>
          </w:divBdr>
        </w:div>
        <w:div w:id="1932470194">
          <w:marLeft w:val="0"/>
          <w:marRight w:val="0"/>
          <w:marTop w:val="0"/>
          <w:marBottom w:val="0"/>
          <w:divBdr>
            <w:top w:val="none" w:sz="0" w:space="0" w:color="auto"/>
            <w:left w:val="none" w:sz="0" w:space="0" w:color="auto"/>
            <w:bottom w:val="none" w:sz="0" w:space="0" w:color="auto"/>
            <w:right w:val="none" w:sz="0" w:space="0" w:color="auto"/>
          </w:divBdr>
        </w:div>
        <w:div w:id="1801915080">
          <w:marLeft w:val="0"/>
          <w:marRight w:val="0"/>
          <w:marTop w:val="0"/>
          <w:marBottom w:val="0"/>
          <w:divBdr>
            <w:top w:val="none" w:sz="0" w:space="0" w:color="auto"/>
            <w:left w:val="none" w:sz="0" w:space="0" w:color="auto"/>
            <w:bottom w:val="none" w:sz="0" w:space="0" w:color="auto"/>
            <w:right w:val="none" w:sz="0" w:space="0" w:color="auto"/>
          </w:divBdr>
        </w:div>
        <w:div w:id="950474716">
          <w:marLeft w:val="0"/>
          <w:marRight w:val="0"/>
          <w:marTop w:val="0"/>
          <w:marBottom w:val="0"/>
          <w:divBdr>
            <w:top w:val="none" w:sz="0" w:space="0" w:color="auto"/>
            <w:left w:val="none" w:sz="0" w:space="0" w:color="auto"/>
            <w:bottom w:val="none" w:sz="0" w:space="0" w:color="auto"/>
            <w:right w:val="none" w:sz="0" w:space="0" w:color="auto"/>
          </w:divBdr>
          <w:divsChild>
            <w:div w:id="1644965636">
              <w:marLeft w:val="-79"/>
              <w:marRight w:val="0"/>
              <w:marTop w:val="32"/>
              <w:marBottom w:val="32"/>
              <w:divBdr>
                <w:top w:val="none" w:sz="0" w:space="0" w:color="auto"/>
                <w:left w:val="none" w:sz="0" w:space="0" w:color="auto"/>
                <w:bottom w:val="none" w:sz="0" w:space="0" w:color="auto"/>
                <w:right w:val="none" w:sz="0" w:space="0" w:color="auto"/>
              </w:divBdr>
              <w:divsChild>
                <w:div w:id="587689061">
                  <w:marLeft w:val="0"/>
                  <w:marRight w:val="0"/>
                  <w:marTop w:val="0"/>
                  <w:marBottom w:val="0"/>
                  <w:divBdr>
                    <w:top w:val="none" w:sz="0" w:space="0" w:color="auto"/>
                    <w:left w:val="none" w:sz="0" w:space="0" w:color="auto"/>
                    <w:bottom w:val="none" w:sz="0" w:space="0" w:color="auto"/>
                    <w:right w:val="none" w:sz="0" w:space="0" w:color="auto"/>
                  </w:divBdr>
                  <w:divsChild>
                    <w:div w:id="371687274">
                      <w:marLeft w:val="0"/>
                      <w:marRight w:val="0"/>
                      <w:marTop w:val="0"/>
                      <w:marBottom w:val="0"/>
                      <w:divBdr>
                        <w:top w:val="none" w:sz="0" w:space="0" w:color="auto"/>
                        <w:left w:val="none" w:sz="0" w:space="0" w:color="auto"/>
                        <w:bottom w:val="none" w:sz="0" w:space="0" w:color="auto"/>
                        <w:right w:val="none" w:sz="0" w:space="0" w:color="auto"/>
                      </w:divBdr>
                    </w:div>
                  </w:divsChild>
                </w:div>
                <w:div w:id="1438601461">
                  <w:marLeft w:val="0"/>
                  <w:marRight w:val="0"/>
                  <w:marTop w:val="0"/>
                  <w:marBottom w:val="0"/>
                  <w:divBdr>
                    <w:top w:val="none" w:sz="0" w:space="0" w:color="auto"/>
                    <w:left w:val="none" w:sz="0" w:space="0" w:color="auto"/>
                    <w:bottom w:val="none" w:sz="0" w:space="0" w:color="auto"/>
                    <w:right w:val="none" w:sz="0" w:space="0" w:color="auto"/>
                  </w:divBdr>
                  <w:divsChild>
                    <w:div w:id="160898069">
                      <w:marLeft w:val="0"/>
                      <w:marRight w:val="0"/>
                      <w:marTop w:val="0"/>
                      <w:marBottom w:val="0"/>
                      <w:divBdr>
                        <w:top w:val="none" w:sz="0" w:space="0" w:color="auto"/>
                        <w:left w:val="none" w:sz="0" w:space="0" w:color="auto"/>
                        <w:bottom w:val="none" w:sz="0" w:space="0" w:color="auto"/>
                        <w:right w:val="none" w:sz="0" w:space="0" w:color="auto"/>
                      </w:divBdr>
                    </w:div>
                  </w:divsChild>
                </w:div>
                <w:div w:id="1428699190">
                  <w:marLeft w:val="0"/>
                  <w:marRight w:val="0"/>
                  <w:marTop w:val="0"/>
                  <w:marBottom w:val="0"/>
                  <w:divBdr>
                    <w:top w:val="none" w:sz="0" w:space="0" w:color="auto"/>
                    <w:left w:val="none" w:sz="0" w:space="0" w:color="auto"/>
                    <w:bottom w:val="none" w:sz="0" w:space="0" w:color="auto"/>
                    <w:right w:val="none" w:sz="0" w:space="0" w:color="auto"/>
                  </w:divBdr>
                  <w:divsChild>
                    <w:div w:id="1418794855">
                      <w:marLeft w:val="0"/>
                      <w:marRight w:val="0"/>
                      <w:marTop w:val="0"/>
                      <w:marBottom w:val="0"/>
                      <w:divBdr>
                        <w:top w:val="none" w:sz="0" w:space="0" w:color="auto"/>
                        <w:left w:val="none" w:sz="0" w:space="0" w:color="auto"/>
                        <w:bottom w:val="none" w:sz="0" w:space="0" w:color="auto"/>
                        <w:right w:val="none" w:sz="0" w:space="0" w:color="auto"/>
                      </w:divBdr>
                    </w:div>
                  </w:divsChild>
                </w:div>
                <w:div w:id="305203818">
                  <w:marLeft w:val="0"/>
                  <w:marRight w:val="0"/>
                  <w:marTop w:val="0"/>
                  <w:marBottom w:val="0"/>
                  <w:divBdr>
                    <w:top w:val="none" w:sz="0" w:space="0" w:color="auto"/>
                    <w:left w:val="none" w:sz="0" w:space="0" w:color="auto"/>
                    <w:bottom w:val="none" w:sz="0" w:space="0" w:color="auto"/>
                    <w:right w:val="none" w:sz="0" w:space="0" w:color="auto"/>
                  </w:divBdr>
                  <w:divsChild>
                    <w:div w:id="321548760">
                      <w:marLeft w:val="0"/>
                      <w:marRight w:val="0"/>
                      <w:marTop w:val="0"/>
                      <w:marBottom w:val="0"/>
                      <w:divBdr>
                        <w:top w:val="none" w:sz="0" w:space="0" w:color="auto"/>
                        <w:left w:val="none" w:sz="0" w:space="0" w:color="auto"/>
                        <w:bottom w:val="none" w:sz="0" w:space="0" w:color="auto"/>
                        <w:right w:val="none" w:sz="0" w:space="0" w:color="auto"/>
                      </w:divBdr>
                    </w:div>
                  </w:divsChild>
                </w:div>
                <w:div w:id="1582135401">
                  <w:marLeft w:val="0"/>
                  <w:marRight w:val="0"/>
                  <w:marTop w:val="0"/>
                  <w:marBottom w:val="0"/>
                  <w:divBdr>
                    <w:top w:val="none" w:sz="0" w:space="0" w:color="auto"/>
                    <w:left w:val="none" w:sz="0" w:space="0" w:color="auto"/>
                    <w:bottom w:val="none" w:sz="0" w:space="0" w:color="auto"/>
                    <w:right w:val="none" w:sz="0" w:space="0" w:color="auto"/>
                  </w:divBdr>
                  <w:divsChild>
                    <w:div w:id="435708454">
                      <w:marLeft w:val="0"/>
                      <w:marRight w:val="0"/>
                      <w:marTop w:val="0"/>
                      <w:marBottom w:val="0"/>
                      <w:divBdr>
                        <w:top w:val="none" w:sz="0" w:space="0" w:color="auto"/>
                        <w:left w:val="none" w:sz="0" w:space="0" w:color="auto"/>
                        <w:bottom w:val="none" w:sz="0" w:space="0" w:color="auto"/>
                        <w:right w:val="none" w:sz="0" w:space="0" w:color="auto"/>
                      </w:divBdr>
                    </w:div>
                  </w:divsChild>
                </w:div>
                <w:div w:id="437680722">
                  <w:marLeft w:val="0"/>
                  <w:marRight w:val="0"/>
                  <w:marTop w:val="0"/>
                  <w:marBottom w:val="0"/>
                  <w:divBdr>
                    <w:top w:val="none" w:sz="0" w:space="0" w:color="auto"/>
                    <w:left w:val="none" w:sz="0" w:space="0" w:color="auto"/>
                    <w:bottom w:val="none" w:sz="0" w:space="0" w:color="auto"/>
                    <w:right w:val="none" w:sz="0" w:space="0" w:color="auto"/>
                  </w:divBdr>
                  <w:divsChild>
                    <w:div w:id="281570756">
                      <w:marLeft w:val="0"/>
                      <w:marRight w:val="0"/>
                      <w:marTop w:val="0"/>
                      <w:marBottom w:val="0"/>
                      <w:divBdr>
                        <w:top w:val="none" w:sz="0" w:space="0" w:color="auto"/>
                        <w:left w:val="none" w:sz="0" w:space="0" w:color="auto"/>
                        <w:bottom w:val="none" w:sz="0" w:space="0" w:color="auto"/>
                        <w:right w:val="none" w:sz="0" w:space="0" w:color="auto"/>
                      </w:divBdr>
                    </w:div>
                  </w:divsChild>
                </w:div>
                <w:div w:id="1170173413">
                  <w:marLeft w:val="0"/>
                  <w:marRight w:val="0"/>
                  <w:marTop w:val="0"/>
                  <w:marBottom w:val="0"/>
                  <w:divBdr>
                    <w:top w:val="none" w:sz="0" w:space="0" w:color="auto"/>
                    <w:left w:val="none" w:sz="0" w:space="0" w:color="auto"/>
                    <w:bottom w:val="none" w:sz="0" w:space="0" w:color="auto"/>
                    <w:right w:val="none" w:sz="0" w:space="0" w:color="auto"/>
                  </w:divBdr>
                  <w:divsChild>
                    <w:div w:id="904225534">
                      <w:marLeft w:val="0"/>
                      <w:marRight w:val="0"/>
                      <w:marTop w:val="0"/>
                      <w:marBottom w:val="0"/>
                      <w:divBdr>
                        <w:top w:val="none" w:sz="0" w:space="0" w:color="auto"/>
                        <w:left w:val="none" w:sz="0" w:space="0" w:color="auto"/>
                        <w:bottom w:val="none" w:sz="0" w:space="0" w:color="auto"/>
                        <w:right w:val="none" w:sz="0" w:space="0" w:color="auto"/>
                      </w:divBdr>
                    </w:div>
                  </w:divsChild>
                </w:div>
                <w:div w:id="1614511306">
                  <w:marLeft w:val="0"/>
                  <w:marRight w:val="0"/>
                  <w:marTop w:val="0"/>
                  <w:marBottom w:val="0"/>
                  <w:divBdr>
                    <w:top w:val="none" w:sz="0" w:space="0" w:color="auto"/>
                    <w:left w:val="none" w:sz="0" w:space="0" w:color="auto"/>
                    <w:bottom w:val="none" w:sz="0" w:space="0" w:color="auto"/>
                    <w:right w:val="none" w:sz="0" w:space="0" w:color="auto"/>
                  </w:divBdr>
                  <w:divsChild>
                    <w:div w:id="268202792">
                      <w:marLeft w:val="0"/>
                      <w:marRight w:val="0"/>
                      <w:marTop w:val="0"/>
                      <w:marBottom w:val="0"/>
                      <w:divBdr>
                        <w:top w:val="none" w:sz="0" w:space="0" w:color="auto"/>
                        <w:left w:val="none" w:sz="0" w:space="0" w:color="auto"/>
                        <w:bottom w:val="none" w:sz="0" w:space="0" w:color="auto"/>
                        <w:right w:val="none" w:sz="0" w:space="0" w:color="auto"/>
                      </w:divBdr>
                    </w:div>
                  </w:divsChild>
                </w:div>
                <w:div w:id="1634286978">
                  <w:marLeft w:val="0"/>
                  <w:marRight w:val="0"/>
                  <w:marTop w:val="0"/>
                  <w:marBottom w:val="0"/>
                  <w:divBdr>
                    <w:top w:val="none" w:sz="0" w:space="0" w:color="auto"/>
                    <w:left w:val="none" w:sz="0" w:space="0" w:color="auto"/>
                    <w:bottom w:val="none" w:sz="0" w:space="0" w:color="auto"/>
                    <w:right w:val="none" w:sz="0" w:space="0" w:color="auto"/>
                  </w:divBdr>
                  <w:divsChild>
                    <w:div w:id="1931548776">
                      <w:marLeft w:val="0"/>
                      <w:marRight w:val="0"/>
                      <w:marTop w:val="0"/>
                      <w:marBottom w:val="0"/>
                      <w:divBdr>
                        <w:top w:val="none" w:sz="0" w:space="0" w:color="auto"/>
                        <w:left w:val="none" w:sz="0" w:space="0" w:color="auto"/>
                        <w:bottom w:val="none" w:sz="0" w:space="0" w:color="auto"/>
                        <w:right w:val="none" w:sz="0" w:space="0" w:color="auto"/>
                      </w:divBdr>
                    </w:div>
                  </w:divsChild>
                </w:div>
                <w:div w:id="1307467315">
                  <w:marLeft w:val="0"/>
                  <w:marRight w:val="0"/>
                  <w:marTop w:val="0"/>
                  <w:marBottom w:val="0"/>
                  <w:divBdr>
                    <w:top w:val="none" w:sz="0" w:space="0" w:color="auto"/>
                    <w:left w:val="none" w:sz="0" w:space="0" w:color="auto"/>
                    <w:bottom w:val="none" w:sz="0" w:space="0" w:color="auto"/>
                    <w:right w:val="none" w:sz="0" w:space="0" w:color="auto"/>
                  </w:divBdr>
                  <w:divsChild>
                    <w:div w:id="1155101926">
                      <w:marLeft w:val="0"/>
                      <w:marRight w:val="0"/>
                      <w:marTop w:val="0"/>
                      <w:marBottom w:val="0"/>
                      <w:divBdr>
                        <w:top w:val="none" w:sz="0" w:space="0" w:color="auto"/>
                        <w:left w:val="none" w:sz="0" w:space="0" w:color="auto"/>
                        <w:bottom w:val="none" w:sz="0" w:space="0" w:color="auto"/>
                        <w:right w:val="none" w:sz="0" w:space="0" w:color="auto"/>
                      </w:divBdr>
                    </w:div>
                  </w:divsChild>
                </w:div>
                <w:div w:id="539167427">
                  <w:marLeft w:val="0"/>
                  <w:marRight w:val="0"/>
                  <w:marTop w:val="0"/>
                  <w:marBottom w:val="0"/>
                  <w:divBdr>
                    <w:top w:val="none" w:sz="0" w:space="0" w:color="auto"/>
                    <w:left w:val="none" w:sz="0" w:space="0" w:color="auto"/>
                    <w:bottom w:val="none" w:sz="0" w:space="0" w:color="auto"/>
                    <w:right w:val="none" w:sz="0" w:space="0" w:color="auto"/>
                  </w:divBdr>
                  <w:divsChild>
                    <w:div w:id="1555845019">
                      <w:marLeft w:val="0"/>
                      <w:marRight w:val="0"/>
                      <w:marTop w:val="0"/>
                      <w:marBottom w:val="0"/>
                      <w:divBdr>
                        <w:top w:val="none" w:sz="0" w:space="0" w:color="auto"/>
                        <w:left w:val="none" w:sz="0" w:space="0" w:color="auto"/>
                        <w:bottom w:val="none" w:sz="0" w:space="0" w:color="auto"/>
                        <w:right w:val="none" w:sz="0" w:space="0" w:color="auto"/>
                      </w:divBdr>
                    </w:div>
                  </w:divsChild>
                </w:div>
                <w:div w:id="808016043">
                  <w:marLeft w:val="0"/>
                  <w:marRight w:val="0"/>
                  <w:marTop w:val="0"/>
                  <w:marBottom w:val="0"/>
                  <w:divBdr>
                    <w:top w:val="none" w:sz="0" w:space="0" w:color="auto"/>
                    <w:left w:val="none" w:sz="0" w:space="0" w:color="auto"/>
                    <w:bottom w:val="none" w:sz="0" w:space="0" w:color="auto"/>
                    <w:right w:val="none" w:sz="0" w:space="0" w:color="auto"/>
                  </w:divBdr>
                  <w:divsChild>
                    <w:div w:id="1392072498">
                      <w:marLeft w:val="0"/>
                      <w:marRight w:val="0"/>
                      <w:marTop w:val="0"/>
                      <w:marBottom w:val="0"/>
                      <w:divBdr>
                        <w:top w:val="none" w:sz="0" w:space="0" w:color="auto"/>
                        <w:left w:val="none" w:sz="0" w:space="0" w:color="auto"/>
                        <w:bottom w:val="none" w:sz="0" w:space="0" w:color="auto"/>
                        <w:right w:val="none" w:sz="0" w:space="0" w:color="auto"/>
                      </w:divBdr>
                    </w:div>
                  </w:divsChild>
                </w:div>
                <w:div w:id="1875923895">
                  <w:marLeft w:val="0"/>
                  <w:marRight w:val="0"/>
                  <w:marTop w:val="0"/>
                  <w:marBottom w:val="0"/>
                  <w:divBdr>
                    <w:top w:val="none" w:sz="0" w:space="0" w:color="auto"/>
                    <w:left w:val="none" w:sz="0" w:space="0" w:color="auto"/>
                    <w:bottom w:val="none" w:sz="0" w:space="0" w:color="auto"/>
                    <w:right w:val="none" w:sz="0" w:space="0" w:color="auto"/>
                  </w:divBdr>
                  <w:divsChild>
                    <w:div w:id="1012219588">
                      <w:marLeft w:val="0"/>
                      <w:marRight w:val="0"/>
                      <w:marTop w:val="0"/>
                      <w:marBottom w:val="0"/>
                      <w:divBdr>
                        <w:top w:val="none" w:sz="0" w:space="0" w:color="auto"/>
                        <w:left w:val="none" w:sz="0" w:space="0" w:color="auto"/>
                        <w:bottom w:val="none" w:sz="0" w:space="0" w:color="auto"/>
                        <w:right w:val="none" w:sz="0" w:space="0" w:color="auto"/>
                      </w:divBdr>
                    </w:div>
                  </w:divsChild>
                </w:div>
                <w:div w:id="1581406778">
                  <w:marLeft w:val="0"/>
                  <w:marRight w:val="0"/>
                  <w:marTop w:val="0"/>
                  <w:marBottom w:val="0"/>
                  <w:divBdr>
                    <w:top w:val="none" w:sz="0" w:space="0" w:color="auto"/>
                    <w:left w:val="none" w:sz="0" w:space="0" w:color="auto"/>
                    <w:bottom w:val="none" w:sz="0" w:space="0" w:color="auto"/>
                    <w:right w:val="none" w:sz="0" w:space="0" w:color="auto"/>
                  </w:divBdr>
                  <w:divsChild>
                    <w:div w:id="837379618">
                      <w:marLeft w:val="0"/>
                      <w:marRight w:val="0"/>
                      <w:marTop w:val="0"/>
                      <w:marBottom w:val="0"/>
                      <w:divBdr>
                        <w:top w:val="none" w:sz="0" w:space="0" w:color="auto"/>
                        <w:left w:val="none" w:sz="0" w:space="0" w:color="auto"/>
                        <w:bottom w:val="none" w:sz="0" w:space="0" w:color="auto"/>
                        <w:right w:val="none" w:sz="0" w:space="0" w:color="auto"/>
                      </w:divBdr>
                    </w:div>
                  </w:divsChild>
                </w:div>
                <w:div w:id="1863859870">
                  <w:marLeft w:val="0"/>
                  <w:marRight w:val="0"/>
                  <w:marTop w:val="0"/>
                  <w:marBottom w:val="0"/>
                  <w:divBdr>
                    <w:top w:val="none" w:sz="0" w:space="0" w:color="auto"/>
                    <w:left w:val="none" w:sz="0" w:space="0" w:color="auto"/>
                    <w:bottom w:val="none" w:sz="0" w:space="0" w:color="auto"/>
                    <w:right w:val="none" w:sz="0" w:space="0" w:color="auto"/>
                  </w:divBdr>
                  <w:divsChild>
                    <w:div w:id="2142919279">
                      <w:marLeft w:val="0"/>
                      <w:marRight w:val="0"/>
                      <w:marTop w:val="0"/>
                      <w:marBottom w:val="0"/>
                      <w:divBdr>
                        <w:top w:val="none" w:sz="0" w:space="0" w:color="auto"/>
                        <w:left w:val="none" w:sz="0" w:space="0" w:color="auto"/>
                        <w:bottom w:val="none" w:sz="0" w:space="0" w:color="auto"/>
                        <w:right w:val="none" w:sz="0" w:space="0" w:color="auto"/>
                      </w:divBdr>
                    </w:div>
                  </w:divsChild>
                </w:div>
                <w:div w:id="46415939">
                  <w:marLeft w:val="0"/>
                  <w:marRight w:val="0"/>
                  <w:marTop w:val="0"/>
                  <w:marBottom w:val="0"/>
                  <w:divBdr>
                    <w:top w:val="none" w:sz="0" w:space="0" w:color="auto"/>
                    <w:left w:val="none" w:sz="0" w:space="0" w:color="auto"/>
                    <w:bottom w:val="none" w:sz="0" w:space="0" w:color="auto"/>
                    <w:right w:val="none" w:sz="0" w:space="0" w:color="auto"/>
                  </w:divBdr>
                  <w:divsChild>
                    <w:div w:id="1555461408">
                      <w:marLeft w:val="0"/>
                      <w:marRight w:val="0"/>
                      <w:marTop w:val="0"/>
                      <w:marBottom w:val="0"/>
                      <w:divBdr>
                        <w:top w:val="none" w:sz="0" w:space="0" w:color="auto"/>
                        <w:left w:val="none" w:sz="0" w:space="0" w:color="auto"/>
                        <w:bottom w:val="none" w:sz="0" w:space="0" w:color="auto"/>
                        <w:right w:val="none" w:sz="0" w:space="0" w:color="auto"/>
                      </w:divBdr>
                    </w:div>
                  </w:divsChild>
                </w:div>
                <w:div w:id="762334217">
                  <w:marLeft w:val="0"/>
                  <w:marRight w:val="0"/>
                  <w:marTop w:val="0"/>
                  <w:marBottom w:val="0"/>
                  <w:divBdr>
                    <w:top w:val="none" w:sz="0" w:space="0" w:color="auto"/>
                    <w:left w:val="none" w:sz="0" w:space="0" w:color="auto"/>
                    <w:bottom w:val="none" w:sz="0" w:space="0" w:color="auto"/>
                    <w:right w:val="none" w:sz="0" w:space="0" w:color="auto"/>
                  </w:divBdr>
                  <w:divsChild>
                    <w:div w:id="1408459644">
                      <w:marLeft w:val="0"/>
                      <w:marRight w:val="0"/>
                      <w:marTop w:val="0"/>
                      <w:marBottom w:val="0"/>
                      <w:divBdr>
                        <w:top w:val="none" w:sz="0" w:space="0" w:color="auto"/>
                        <w:left w:val="none" w:sz="0" w:space="0" w:color="auto"/>
                        <w:bottom w:val="none" w:sz="0" w:space="0" w:color="auto"/>
                        <w:right w:val="none" w:sz="0" w:space="0" w:color="auto"/>
                      </w:divBdr>
                    </w:div>
                  </w:divsChild>
                </w:div>
                <w:div w:id="912203744">
                  <w:marLeft w:val="0"/>
                  <w:marRight w:val="0"/>
                  <w:marTop w:val="0"/>
                  <w:marBottom w:val="0"/>
                  <w:divBdr>
                    <w:top w:val="none" w:sz="0" w:space="0" w:color="auto"/>
                    <w:left w:val="none" w:sz="0" w:space="0" w:color="auto"/>
                    <w:bottom w:val="none" w:sz="0" w:space="0" w:color="auto"/>
                    <w:right w:val="none" w:sz="0" w:space="0" w:color="auto"/>
                  </w:divBdr>
                  <w:divsChild>
                    <w:div w:id="199322690">
                      <w:marLeft w:val="0"/>
                      <w:marRight w:val="0"/>
                      <w:marTop w:val="0"/>
                      <w:marBottom w:val="0"/>
                      <w:divBdr>
                        <w:top w:val="none" w:sz="0" w:space="0" w:color="auto"/>
                        <w:left w:val="none" w:sz="0" w:space="0" w:color="auto"/>
                        <w:bottom w:val="none" w:sz="0" w:space="0" w:color="auto"/>
                        <w:right w:val="none" w:sz="0" w:space="0" w:color="auto"/>
                      </w:divBdr>
                    </w:div>
                  </w:divsChild>
                </w:div>
                <w:div w:id="1089234890">
                  <w:marLeft w:val="0"/>
                  <w:marRight w:val="0"/>
                  <w:marTop w:val="0"/>
                  <w:marBottom w:val="0"/>
                  <w:divBdr>
                    <w:top w:val="none" w:sz="0" w:space="0" w:color="auto"/>
                    <w:left w:val="none" w:sz="0" w:space="0" w:color="auto"/>
                    <w:bottom w:val="none" w:sz="0" w:space="0" w:color="auto"/>
                    <w:right w:val="none" w:sz="0" w:space="0" w:color="auto"/>
                  </w:divBdr>
                  <w:divsChild>
                    <w:div w:id="1770196394">
                      <w:marLeft w:val="0"/>
                      <w:marRight w:val="0"/>
                      <w:marTop w:val="0"/>
                      <w:marBottom w:val="0"/>
                      <w:divBdr>
                        <w:top w:val="none" w:sz="0" w:space="0" w:color="auto"/>
                        <w:left w:val="none" w:sz="0" w:space="0" w:color="auto"/>
                        <w:bottom w:val="none" w:sz="0" w:space="0" w:color="auto"/>
                        <w:right w:val="none" w:sz="0" w:space="0" w:color="auto"/>
                      </w:divBdr>
                    </w:div>
                  </w:divsChild>
                </w:div>
                <w:div w:id="2059892548">
                  <w:marLeft w:val="0"/>
                  <w:marRight w:val="0"/>
                  <w:marTop w:val="0"/>
                  <w:marBottom w:val="0"/>
                  <w:divBdr>
                    <w:top w:val="none" w:sz="0" w:space="0" w:color="auto"/>
                    <w:left w:val="none" w:sz="0" w:space="0" w:color="auto"/>
                    <w:bottom w:val="none" w:sz="0" w:space="0" w:color="auto"/>
                    <w:right w:val="none" w:sz="0" w:space="0" w:color="auto"/>
                  </w:divBdr>
                  <w:divsChild>
                    <w:div w:id="1382439458">
                      <w:marLeft w:val="0"/>
                      <w:marRight w:val="0"/>
                      <w:marTop w:val="0"/>
                      <w:marBottom w:val="0"/>
                      <w:divBdr>
                        <w:top w:val="none" w:sz="0" w:space="0" w:color="auto"/>
                        <w:left w:val="none" w:sz="0" w:space="0" w:color="auto"/>
                        <w:bottom w:val="none" w:sz="0" w:space="0" w:color="auto"/>
                        <w:right w:val="none" w:sz="0" w:space="0" w:color="auto"/>
                      </w:divBdr>
                    </w:div>
                  </w:divsChild>
                </w:div>
                <w:div w:id="1324239037">
                  <w:marLeft w:val="0"/>
                  <w:marRight w:val="0"/>
                  <w:marTop w:val="0"/>
                  <w:marBottom w:val="0"/>
                  <w:divBdr>
                    <w:top w:val="none" w:sz="0" w:space="0" w:color="auto"/>
                    <w:left w:val="none" w:sz="0" w:space="0" w:color="auto"/>
                    <w:bottom w:val="none" w:sz="0" w:space="0" w:color="auto"/>
                    <w:right w:val="none" w:sz="0" w:space="0" w:color="auto"/>
                  </w:divBdr>
                  <w:divsChild>
                    <w:div w:id="483663886">
                      <w:marLeft w:val="0"/>
                      <w:marRight w:val="0"/>
                      <w:marTop w:val="0"/>
                      <w:marBottom w:val="0"/>
                      <w:divBdr>
                        <w:top w:val="none" w:sz="0" w:space="0" w:color="auto"/>
                        <w:left w:val="none" w:sz="0" w:space="0" w:color="auto"/>
                        <w:bottom w:val="none" w:sz="0" w:space="0" w:color="auto"/>
                        <w:right w:val="none" w:sz="0" w:space="0" w:color="auto"/>
                      </w:divBdr>
                    </w:div>
                  </w:divsChild>
                </w:div>
                <w:div w:id="529882226">
                  <w:marLeft w:val="0"/>
                  <w:marRight w:val="0"/>
                  <w:marTop w:val="0"/>
                  <w:marBottom w:val="0"/>
                  <w:divBdr>
                    <w:top w:val="none" w:sz="0" w:space="0" w:color="auto"/>
                    <w:left w:val="none" w:sz="0" w:space="0" w:color="auto"/>
                    <w:bottom w:val="none" w:sz="0" w:space="0" w:color="auto"/>
                    <w:right w:val="none" w:sz="0" w:space="0" w:color="auto"/>
                  </w:divBdr>
                  <w:divsChild>
                    <w:div w:id="496072967">
                      <w:marLeft w:val="0"/>
                      <w:marRight w:val="0"/>
                      <w:marTop w:val="0"/>
                      <w:marBottom w:val="0"/>
                      <w:divBdr>
                        <w:top w:val="none" w:sz="0" w:space="0" w:color="auto"/>
                        <w:left w:val="none" w:sz="0" w:space="0" w:color="auto"/>
                        <w:bottom w:val="none" w:sz="0" w:space="0" w:color="auto"/>
                        <w:right w:val="none" w:sz="0" w:space="0" w:color="auto"/>
                      </w:divBdr>
                    </w:div>
                  </w:divsChild>
                </w:div>
                <w:div w:id="1104114786">
                  <w:marLeft w:val="0"/>
                  <w:marRight w:val="0"/>
                  <w:marTop w:val="0"/>
                  <w:marBottom w:val="0"/>
                  <w:divBdr>
                    <w:top w:val="none" w:sz="0" w:space="0" w:color="auto"/>
                    <w:left w:val="none" w:sz="0" w:space="0" w:color="auto"/>
                    <w:bottom w:val="none" w:sz="0" w:space="0" w:color="auto"/>
                    <w:right w:val="none" w:sz="0" w:space="0" w:color="auto"/>
                  </w:divBdr>
                  <w:divsChild>
                    <w:div w:id="927925540">
                      <w:marLeft w:val="0"/>
                      <w:marRight w:val="0"/>
                      <w:marTop w:val="0"/>
                      <w:marBottom w:val="0"/>
                      <w:divBdr>
                        <w:top w:val="none" w:sz="0" w:space="0" w:color="auto"/>
                        <w:left w:val="none" w:sz="0" w:space="0" w:color="auto"/>
                        <w:bottom w:val="none" w:sz="0" w:space="0" w:color="auto"/>
                        <w:right w:val="none" w:sz="0" w:space="0" w:color="auto"/>
                      </w:divBdr>
                    </w:div>
                  </w:divsChild>
                </w:div>
                <w:div w:id="1139415026">
                  <w:marLeft w:val="0"/>
                  <w:marRight w:val="0"/>
                  <w:marTop w:val="0"/>
                  <w:marBottom w:val="0"/>
                  <w:divBdr>
                    <w:top w:val="none" w:sz="0" w:space="0" w:color="auto"/>
                    <w:left w:val="none" w:sz="0" w:space="0" w:color="auto"/>
                    <w:bottom w:val="none" w:sz="0" w:space="0" w:color="auto"/>
                    <w:right w:val="none" w:sz="0" w:space="0" w:color="auto"/>
                  </w:divBdr>
                  <w:divsChild>
                    <w:div w:id="2088722624">
                      <w:marLeft w:val="0"/>
                      <w:marRight w:val="0"/>
                      <w:marTop w:val="0"/>
                      <w:marBottom w:val="0"/>
                      <w:divBdr>
                        <w:top w:val="none" w:sz="0" w:space="0" w:color="auto"/>
                        <w:left w:val="none" w:sz="0" w:space="0" w:color="auto"/>
                        <w:bottom w:val="none" w:sz="0" w:space="0" w:color="auto"/>
                        <w:right w:val="none" w:sz="0" w:space="0" w:color="auto"/>
                      </w:divBdr>
                    </w:div>
                  </w:divsChild>
                </w:div>
                <w:div w:id="486366738">
                  <w:marLeft w:val="0"/>
                  <w:marRight w:val="0"/>
                  <w:marTop w:val="0"/>
                  <w:marBottom w:val="0"/>
                  <w:divBdr>
                    <w:top w:val="none" w:sz="0" w:space="0" w:color="auto"/>
                    <w:left w:val="none" w:sz="0" w:space="0" w:color="auto"/>
                    <w:bottom w:val="none" w:sz="0" w:space="0" w:color="auto"/>
                    <w:right w:val="none" w:sz="0" w:space="0" w:color="auto"/>
                  </w:divBdr>
                  <w:divsChild>
                    <w:div w:id="1007756041">
                      <w:marLeft w:val="0"/>
                      <w:marRight w:val="0"/>
                      <w:marTop w:val="0"/>
                      <w:marBottom w:val="0"/>
                      <w:divBdr>
                        <w:top w:val="none" w:sz="0" w:space="0" w:color="auto"/>
                        <w:left w:val="none" w:sz="0" w:space="0" w:color="auto"/>
                        <w:bottom w:val="none" w:sz="0" w:space="0" w:color="auto"/>
                        <w:right w:val="none" w:sz="0" w:space="0" w:color="auto"/>
                      </w:divBdr>
                    </w:div>
                  </w:divsChild>
                </w:div>
                <w:div w:id="1350333921">
                  <w:marLeft w:val="0"/>
                  <w:marRight w:val="0"/>
                  <w:marTop w:val="0"/>
                  <w:marBottom w:val="0"/>
                  <w:divBdr>
                    <w:top w:val="none" w:sz="0" w:space="0" w:color="auto"/>
                    <w:left w:val="none" w:sz="0" w:space="0" w:color="auto"/>
                    <w:bottom w:val="none" w:sz="0" w:space="0" w:color="auto"/>
                    <w:right w:val="none" w:sz="0" w:space="0" w:color="auto"/>
                  </w:divBdr>
                  <w:divsChild>
                    <w:div w:id="1784882971">
                      <w:marLeft w:val="0"/>
                      <w:marRight w:val="0"/>
                      <w:marTop w:val="0"/>
                      <w:marBottom w:val="0"/>
                      <w:divBdr>
                        <w:top w:val="none" w:sz="0" w:space="0" w:color="auto"/>
                        <w:left w:val="none" w:sz="0" w:space="0" w:color="auto"/>
                        <w:bottom w:val="none" w:sz="0" w:space="0" w:color="auto"/>
                        <w:right w:val="none" w:sz="0" w:space="0" w:color="auto"/>
                      </w:divBdr>
                    </w:div>
                  </w:divsChild>
                </w:div>
                <w:div w:id="1695374888">
                  <w:marLeft w:val="0"/>
                  <w:marRight w:val="0"/>
                  <w:marTop w:val="0"/>
                  <w:marBottom w:val="0"/>
                  <w:divBdr>
                    <w:top w:val="none" w:sz="0" w:space="0" w:color="auto"/>
                    <w:left w:val="none" w:sz="0" w:space="0" w:color="auto"/>
                    <w:bottom w:val="none" w:sz="0" w:space="0" w:color="auto"/>
                    <w:right w:val="none" w:sz="0" w:space="0" w:color="auto"/>
                  </w:divBdr>
                  <w:divsChild>
                    <w:div w:id="1884173071">
                      <w:marLeft w:val="0"/>
                      <w:marRight w:val="0"/>
                      <w:marTop w:val="0"/>
                      <w:marBottom w:val="0"/>
                      <w:divBdr>
                        <w:top w:val="none" w:sz="0" w:space="0" w:color="auto"/>
                        <w:left w:val="none" w:sz="0" w:space="0" w:color="auto"/>
                        <w:bottom w:val="none" w:sz="0" w:space="0" w:color="auto"/>
                        <w:right w:val="none" w:sz="0" w:space="0" w:color="auto"/>
                      </w:divBdr>
                    </w:div>
                  </w:divsChild>
                </w:div>
                <w:div w:id="1056470434">
                  <w:marLeft w:val="0"/>
                  <w:marRight w:val="0"/>
                  <w:marTop w:val="0"/>
                  <w:marBottom w:val="0"/>
                  <w:divBdr>
                    <w:top w:val="none" w:sz="0" w:space="0" w:color="auto"/>
                    <w:left w:val="none" w:sz="0" w:space="0" w:color="auto"/>
                    <w:bottom w:val="none" w:sz="0" w:space="0" w:color="auto"/>
                    <w:right w:val="none" w:sz="0" w:space="0" w:color="auto"/>
                  </w:divBdr>
                  <w:divsChild>
                    <w:div w:id="1080297841">
                      <w:marLeft w:val="0"/>
                      <w:marRight w:val="0"/>
                      <w:marTop w:val="0"/>
                      <w:marBottom w:val="0"/>
                      <w:divBdr>
                        <w:top w:val="none" w:sz="0" w:space="0" w:color="auto"/>
                        <w:left w:val="none" w:sz="0" w:space="0" w:color="auto"/>
                        <w:bottom w:val="none" w:sz="0" w:space="0" w:color="auto"/>
                        <w:right w:val="none" w:sz="0" w:space="0" w:color="auto"/>
                      </w:divBdr>
                    </w:div>
                  </w:divsChild>
                </w:div>
                <w:div w:id="406267669">
                  <w:marLeft w:val="0"/>
                  <w:marRight w:val="0"/>
                  <w:marTop w:val="0"/>
                  <w:marBottom w:val="0"/>
                  <w:divBdr>
                    <w:top w:val="none" w:sz="0" w:space="0" w:color="auto"/>
                    <w:left w:val="none" w:sz="0" w:space="0" w:color="auto"/>
                    <w:bottom w:val="none" w:sz="0" w:space="0" w:color="auto"/>
                    <w:right w:val="none" w:sz="0" w:space="0" w:color="auto"/>
                  </w:divBdr>
                  <w:divsChild>
                    <w:div w:id="1860002086">
                      <w:marLeft w:val="0"/>
                      <w:marRight w:val="0"/>
                      <w:marTop w:val="0"/>
                      <w:marBottom w:val="0"/>
                      <w:divBdr>
                        <w:top w:val="none" w:sz="0" w:space="0" w:color="auto"/>
                        <w:left w:val="none" w:sz="0" w:space="0" w:color="auto"/>
                        <w:bottom w:val="none" w:sz="0" w:space="0" w:color="auto"/>
                        <w:right w:val="none" w:sz="0" w:space="0" w:color="auto"/>
                      </w:divBdr>
                    </w:div>
                  </w:divsChild>
                </w:div>
                <w:div w:id="1791852312">
                  <w:marLeft w:val="0"/>
                  <w:marRight w:val="0"/>
                  <w:marTop w:val="0"/>
                  <w:marBottom w:val="0"/>
                  <w:divBdr>
                    <w:top w:val="none" w:sz="0" w:space="0" w:color="auto"/>
                    <w:left w:val="none" w:sz="0" w:space="0" w:color="auto"/>
                    <w:bottom w:val="none" w:sz="0" w:space="0" w:color="auto"/>
                    <w:right w:val="none" w:sz="0" w:space="0" w:color="auto"/>
                  </w:divBdr>
                  <w:divsChild>
                    <w:div w:id="17177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078">
          <w:marLeft w:val="0"/>
          <w:marRight w:val="0"/>
          <w:marTop w:val="0"/>
          <w:marBottom w:val="0"/>
          <w:divBdr>
            <w:top w:val="none" w:sz="0" w:space="0" w:color="auto"/>
            <w:left w:val="none" w:sz="0" w:space="0" w:color="auto"/>
            <w:bottom w:val="none" w:sz="0" w:space="0" w:color="auto"/>
            <w:right w:val="none" w:sz="0" w:space="0" w:color="auto"/>
          </w:divBdr>
        </w:div>
        <w:div w:id="1309362129">
          <w:marLeft w:val="0"/>
          <w:marRight w:val="0"/>
          <w:marTop w:val="0"/>
          <w:marBottom w:val="0"/>
          <w:divBdr>
            <w:top w:val="none" w:sz="0" w:space="0" w:color="auto"/>
            <w:left w:val="none" w:sz="0" w:space="0" w:color="auto"/>
            <w:bottom w:val="none" w:sz="0" w:space="0" w:color="auto"/>
            <w:right w:val="none" w:sz="0" w:space="0" w:color="auto"/>
          </w:divBdr>
        </w:div>
        <w:div w:id="1155605203">
          <w:marLeft w:val="0"/>
          <w:marRight w:val="0"/>
          <w:marTop w:val="0"/>
          <w:marBottom w:val="0"/>
          <w:divBdr>
            <w:top w:val="none" w:sz="0" w:space="0" w:color="auto"/>
            <w:left w:val="none" w:sz="0" w:space="0" w:color="auto"/>
            <w:bottom w:val="none" w:sz="0" w:space="0" w:color="auto"/>
            <w:right w:val="none" w:sz="0" w:space="0" w:color="auto"/>
          </w:divBdr>
        </w:div>
        <w:div w:id="178668980">
          <w:marLeft w:val="0"/>
          <w:marRight w:val="0"/>
          <w:marTop w:val="0"/>
          <w:marBottom w:val="0"/>
          <w:divBdr>
            <w:top w:val="none" w:sz="0" w:space="0" w:color="auto"/>
            <w:left w:val="none" w:sz="0" w:space="0" w:color="auto"/>
            <w:bottom w:val="none" w:sz="0" w:space="0" w:color="auto"/>
            <w:right w:val="none" w:sz="0" w:space="0" w:color="auto"/>
          </w:divBdr>
        </w:div>
        <w:div w:id="486434842">
          <w:marLeft w:val="0"/>
          <w:marRight w:val="0"/>
          <w:marTop w:val="0"/>
          <w:marBottom w:val="0"/>
          <w:divBdr>
            <w:top w:val="none" w:sz="0" w:space="0" w:color="auto"/>
            <w:left w:val="none" w:sz="0" w:space="0" w:color="auto"/>
            <w:bottom w:val="none" w:sz="0" w:space="0" w:color="auto"/>
            <w:right w:val="none" w:sz="0" w:space="0" w:color="auto"/>
          </w:divBdr>
        </w:div>
        <w:div w:id="1255437864">
          <w:marLeft w:val="0"/>
          <w:marRight w:val="0"/>
          <w:marTop w:val="0"/>
          <w:marBottom w:val="0"/>
          <w:divBdr>
            <w:top w:val="none" w:sz="0" w:space="0" w:color="auto"/>
            <w:left w:val="none" w:sz="0" w:space="0" w:color="auto"/>
            <w:bottom w:val="none" w:sz="0" w:space="0" w:color="auto"/>
            <w:right w:val="none" w:sz="0" w:space="0" w:color="auto"/>
          </w:divBdr>
        </w:div>
        <w:div w:id="164515342">
          <w:marLeft w:val="0"/>
          <w:marRight w:val="0"/>
          <w:marTop w:val="0"/>
          <w:marBottom w:val="0"/>
          <w:divBdr>
            <w:top w:val="none" w:sz="0" w:space="0" w:color="auto"/>
            <w:left w:val="none" w:sz="0" w:space="0" w:color="auto"/>
            <w:bottom w:val="none" w:sz="0" w:space="0" w:color="auto"/>
            <w:right w:val="none" w:sz="0" w:space="0" w:color="auto"/>
          </w:divBdr>
        </w:div>
        <w:div w:id="515778056">
          <w:marLeft w:val="0"/>
          <w:marRight w:val="0"/>
          <w:marTop w:val="0"/>
          <w:marBottom w:val="0"/>
          <w:divBdr>
            <w:top w:val="none" w:sz="0" w:space="0" w:color="auto"/>
            <w:left w:val="none" w:sz="0" w:space="0" w:color="auto"/>
            <w:bottom w:val="none" w:sz="0" w:space="0" w:color="auto"/>
            <w:right w:val="none" w:sz="0" w:space="0" w:color="auto"/>
          </w:divBdr>
        </w:div>
        <w:div w:id="555823254">
          <w:marLeft w:val="0"/>
          <w:marRight w:val="0"/>
          <w:marTop w:val="0"/>
          <w:marBottom w:val="0"/>
          <w:divBdr>
            <w:top w:val="none" w:sz="0" w:space="0" w:color="auto"/>
            <w:left w:val="none" w:sz="0" w:space="0" w:color="auto"/>
            <w:bottom w:val="none" w:sz="0" w:space="0" w:color="auto"/>
            <w:right w:val="none" w:sz="0" w:space="0" w:color="auto"/>
          </w:divBdr>
        </w:div>
        <w:div w:id="1941716971">
          <w:marLeft w:val="0"/>
          <w:marRight w:val="0"/>
          <w:marTop w:val="0"/>
          <w:marBottom w:val="0"/>
          <w:divBdr>
            <w:top w:val="none" w:sz="0" w:space="0" w:color="auto"/>
            <w:left w:val="none" w:sz="0" w:space="0" w:color="auto"/>
            <w:bottom w:val="none" w:sz="0" w:space="0" w:color="auto"/>
            <w:right w:val="none" w:sz="0" w:space="0" w:color="auto"/>
          </w:divBdr>
        </w:div>
        <w:div w:id="780610177">
          <w:marLeft w:val="0"/>
          <w:marRight w:val="0"/>
          <w:marTop w:val="0"/>
          <w:marBottom w:val="0"/>
          <w:divBdr>
            <w:top w:val="none" w:sz="0" w:space="0" w:color="auto"/>
            <w:left w:val="none" w:sz="0" w:space="0" w:color="auto"/>
            <w:bottom w:val="none" w:sz="0" w:space="0" w:color="auto"/>
            <w:right w:val="none" w:sz="0" w:space="0" w:color="auto"/>
          </w:divBdr>
        </w:div>
        <w:div w:id="757869513">
          <w:marLeft w:val="0"/>
          <w:marRight w:val="0"/>
          <w:marTop w:val="0"/>
          <w:marBottom w:val="0"/>
          <w:divBdr>
            <w:top w:val="none" w:sz="0" w:space="0" w:color="auto"/>
            <w:left w:val="none" w:sz="0" w:space="0" w:color="auto"/>
            <w:bottom w:val="none" w:sz="0" w:space="0" w:color="auto"/>
            <w:right w:val="none" w:sz="0" w:space="0" w:color="auto"/>
          </w:divBdr>
        </w:div>
        <w:div w:id="1200049335">
          <w:marLeft w:val="0"/>
          <w:marRight w:val="0"/>
          <w:marTop w:val="0"/>
          <w:marBottom w:val="0"/>
          <w:divBdr>
            <w:top w:val="none" w:sz="0" w:space="0" w:color="auto"/>
            <w:left w:val="none" w:sz="0" w:space="0" w:color="auto"/>
            <w:bottom w:val="none" w:sz="0" w:space="0" w:color="auto"/>
            <w:right w:val="none" w:sz="0" w:space="0" w:color="auto"/>
          </w:divBdr>
        </w:div>
        <w:div w:id="496505890">
          <w:marLeft w:val="0"/>
          <w:marRight w:val="0"/>
          <w:marTop w:val="0"/>
          <w:marBottom w:val="0"/>
          <w:divBdr>
            <w:top w:val="none" w:sz="0" w:space="0" w:color="auto"/>
            <w:left w:val="none" w:sz="0" w:space="0" w:color="auto"/>
            <w:bottom w:val="none" w:sz="0" w:space="0" w:color="auto"/>
            <w:right w:val="none" w:sz="0" w:space="0" w:color="auto"/>
          </w:divBdr>
        </w:div>
        <w:div w:id="1866287751">
          <w:marLeft w:val="0"/>
          <w:marRight w:val="0"/>
          <w:marTop w:val="0"/>
          <w:marBottom w:val="0"/>
          <w:divBdr>
            <w:top w:val="none" w:sz="0" w:space="0" w:color="auto"/>
            <w:left w:val="none" w:sz="0" w:space="0" w:color="auto"/>
            <w:bottom w:val="none" w:sz="0" w:space="0" w:color="auto"/>
            <w:right w:val="none" w:sz="0" w:space="0" w:color="auto"/>
          </w:divBdr>
        </w:div>
        <w:div w:id="721901052">
          <w:marLeft w:val="0"/>
          <w:marRight w:val="0"/>
          <w:marTop w:val="0"/>
          <w:marBottom w:val="0"/>
          <w:divBdr>
            <w:top w:val="none" w:sz="0" w:space="0" w:color="auto"/>
            <w:left w:val="none" w:sz="0" w:space="0" w:color="auto"/>
            <w:bottom w:val="none" w:sz="0" w:space="0" w:color="auto"/>
            <w:right w:val="none" w:sz="0" w:space="0" w:color="auto"/>
          </w:divBdr>
        </w:div>
        <w:div w:id="1308125955">
          <w:marLeft w:val="0"/>
          <w:marRight w:val="0"/>
          <w:marTop w:val="0"/>
          <w:marBottom w:val="0"/>
          <w:divBdr>
            <w:top w:val="none" w:sz="0" w:space="0" w:color="auto"/>
            <w:left w:val="none" w:sz="0" w:space="0" w:color="auto"/>
            <w:bottom w:val="none" w:sz="0" w:space="0" w:color="auto"/>
            <w:right w:val="none" w:sz="0" w:space="0" w:color="auto"/>
          </w:divBdr>
        </w:div>
        <w:div w:id="2093236197">
          <w:marLeft w:val="0"/>
          <w:marRight w:val="0"/>
          <w:marTop w:val="0"/>
          <w:marBottom w:val="0"/>
          <w:divBdr>
            <w:top w:val="none" w:sz="0" w:space="0" w:color="auto"/>
            <w:left w:val="none" w:sz="0" w:space="0" w:color="auto"/>
            <w:bottom w:val="none" w:sz="0" w:space="0" w:color="auto"/>
            <w:right w:val="none" w:sz="0" w:space="0" w:color="auto"/>
          </w:divBdr>
        </w:div>
        <w:div w:id="1032532078">
          <w:marLeft w:val="0"/>
          <w:marRight w:val="0"/>
          <w:marTop w:val="0"/>
          <w:marBottom w:val="0"/>
          <w:divBdr>
            <w:top w:val="none" w:sz="0" w:space="0" w:color="auto"/>
            <w:left w:val="none" w:sz="0" w:space="0" w:color="auto"/>
            <w:bottom w:val="none" w:sz="0" w:space="0" w:color="auto"/>
            <w:right w:val="none" w:sz="0" w:space="0" w:color="auto"/>
          </w:divBdr>
        </w:div>
        <w:div w:id="1958179215">
          <w:marLeft w:val="0"/>
          <w:marRight w:val="0"/>
          <w:marTop w:val="0"/>
          <w:marBottom w:val="0"/>
          <w:divBdr>
            <w:top w:val="none" w:sz="0" w:space="0" w:color="auto"/>
            <w:left w:val="none" w:sz="0" w:space="0" w:color="auto"/>
            <w:bottom w:val="none" w:sz="0" w:space="0" w:color="auto"/>
            <w:right w:val="none" w:sz="0" w:space="0" w:color="auto"/>
          </w:divBdr>
        </w:div>
        <w:div w:id="545608557">
          <w:marLeft w:val="0"/>
          <w:marRight w:val="0"/>
          <w:marTop w:val="0"/>
          <w:marBottom w:val="0"/>
          <w:divBdr>
            <w:top w:val="none" w:sz="0" w:space="0" w:color="auto"/>
            <w:left w:val="none" w:sz="0" w:space="0" w:color="auto"/>
            <w:bottom w:val="none" w:sz="0" w:space="0" w:color="auto"/>
            <w:right w:val="none" w:sz="0" w:space="0" w:color="auto"/>
          </w:divBdr>
        </w:div>
        <w:div w:id="792796152">
          <w:marLeft w:val="0"/>
          <w:marRight w:val="0"/>
          <w:marTop w:val="0"/>
          <w:marBottom w:val="0"/>
          <w:divBdr>
            <w:top w:val="none" w:sz="0" w:space="0" w:color="auto"/>
            <w:left w:val="none" w:sz="0" w:space="0" w:color="auto"/>
            <w:bottom w:val="none" w:sz="0" w:space="0" w:color="auto"/>
            <w:right w:val="none" w:sz="0" w:space="0" w:color="auto"/>
          </w:divBdr>
        </w:div>
        <w:div w:id="2083136396">
          <w:marLeft w:val="0"/>
          <w:marRight w:val="0"/>
          <w:marTop w:val="0"/>
          <w:marBottom w:val="0"/>
          <w:divBdr>
            <w:top w:val="none" w:sz="0" w:space="0" w:color="auto"/>
            <w:left w:val="none" w:sz="0" w:space="0" w:color="auto"/>
            <w:bottom w:val="none" w:sz="0" w:space="0" w:color="auto"/>
            <w:right w:val="none" w:sz="0" w:space="0" w:color="auto"/>
          </w:divBdr>
        </w:div>
        <w:div w:id="1391882059">
          <w:marLeft w:val="0"/>
          <w:marRight w:val="0"/>
          <w:marTop w:val="0"/>
          <w:marBottom w:val="0"/>
          <w:divBdr>
            <w:top w:val="none" w:sz="0" w:space="0" w:color="auto"/>
            <w:left w:val="none" w:sz="0" w:space="0" w:color="auto"/>
            <w:bottom w:val="none" w:sz="0" w:space="0" w:color="auto"/>
            <w:right w:val="none" w:sz="0" w:space="0" w:color="auto"/>
          </w:divBdr>
        </w:div>
        <w:div w:id="1065639114">
          <w:marLeft w:val="0"/>
          <w:marRight w:val="0"/>
          <w:marTop w:val="0"/>
          <w:marBottom w:val="0"/>
          <w:divBdr>
            <w:top w:val="none" w:sz="0" w:space="0" w:color="auto"/>
            <w:left w:val="none" w:sz="0" w:space="0" w:color="auto"/>
            <w:bottom w:val="none" w:sz="0" w:space="0" w:color="auto"/>
            <w:right w:val="none" w:sz="0" w:space="0" w:color="auto"/>
          </w:divBdr>
        </w:div>
        <w:div w:id="1337809309">
          <w:marLeft w:val="0"/>
          <w:marRight w:val="0"/>
          <w:marTop w:val="0"/>
          <w:marBottom w:val="0"/>
          <w:divBdr>
            <w:top w:val="none" w:sz="0" w:space="0" w:color="auto"/>
            <w:left w:val="none" w:sz="0" w:space="0" w:color="auto"/>
            <w:bottom w:val="none" w:sz="0" w:space="0" w:color="auto"/>
            <w:right w:val="none" w:sz="0" w:space="0" w:color="auto"/>
          </w:divBdr>
        </w:div>
        <w:div w:id="2167325">
          <w:marLeft w:val="0"/>
          <w:marRight w:val="0"/>
          <w:marTop w:val="0"/>
          <w:marBottom w:val="0"/>
          <w:divBdr>
            <w:top w:val="none" w:sz="0" w:space="0" w:color="auto"/>
            <w:left w:val="none" w:sz="0" w:space="0" w:color="auto"/>
            <w:bottom w:val="none" w:sz="0" w:space="0" w:color="auto"/>
            <w:right w:val="none" w:sz="0" w:space="0" w:color="auto"/>
          </w:divBdr>
        </w:div>
        <w:div w:id="1997831946">
          <w:marLeft w:val="0"/>
          <w:marRight w:val="0"/>
          <w:marTop w:val="0"/>
          <w:marBottom w:val="0"/>
          <w:divBdr>
            <w:top w:val="none" w:sz="0" w:space="0" w:color="auto"/>
            <w:left w:val="none" w:sz="0" w:space="0" w:color="auto"/>
            <w:bottom w:val="none" w:sz="0" w:space="0" w:color="auto"/>
            <w:right w:val="none" w:sz="0" w:space="0" w:color="auto"/>
          </w:divBdr>
        </w:div>
        <w:div w:id="1147478314">
          <w:marLeft w:val="0"/>
          <w:marRight w:val="0"/>
          <w:marTop w:val="0"/>
          <w:marBottom w:val="0"/>
          <w:divBdr>
            <w:top w:val="none" w:sz="0" w:space="0" w:color="auto"/>
            <w:left w:val="none" w:sz="0" w:space="0" w:color="auto"/>
            <w:bottom w:val="none" w:sz="0" w:space="0" w:color="auto"/>
            <w:right w:val="none" w:sz="0" w:space="0" w:color="auto"/>
          </w:divBdr>
        </w:div>
        <w:div w:id="1485663830">
          <w:marLeft w:val="0"/>
          <w:marRight w:val="0"/>
          <w:marTop w:val="0"/>
          <w:marBottom w:val="0"/>
          <w:divBdr>
            <w:top w:val="none" w:sz="0" w:space="0" w:color="auto"/>
            <w:left w:val="none" w:sz="0" w:space="0" w:color="auto"/>
            <w:bottom w:val="none" w:sz="0" w:space="0" w:color="auto"/>
            <w:right w:val="none" w:sz="0" w:space="0" w:color="auto"/>
          </w:divBdr>
        </w:div>
        <w:div w:id="1961760060">
          <w:marLeft w:val="0"/>
          <w:marRight w:val="0"/>
          <w:marTop w:val="0"/>
          <w:marBottom w:val="0"/>
          <w:divBdr>
            <w:top w:val="none" w:sz="0" w:space="0" w:color="auto"/>
            <w:left w:val="none" w:sz="0" w:space="0" w:color="auto"/>
            <w:bottom w:val="none" w:sz="0" w:space="0" w:color="auto"/>
            <w:right w:val="none" w:sz="0" w:space="0" w:color="auto"/>
          </w:divBdr>
        </w:div>
        <w:div w:id="766847637">
          <w:marLeft w:val="0"/>
          <w:marRight w:val="0"/>
          <w:marTop w:val="0"/>
          <w:marBottom w:val="0"/>
          <w:divBdr>
            <w:top w:val="none" w:sz="0" w:space="0" w:color="auto"/>
            <w:left w:val="none" w:sz="0" w:space="0" w:color="auto"/>
            <w:bottom w:val="none" w:sz="0" w:space="0" w:color="auto"/>
            <w:right w:val="none" w:sz="0" w:space="0" w:color="auto"/>
          </w:divBdr>
        </w:div>
        <w:div w:id="813182122">
          <w:marLeft w:val="0"/>
          <w:marRight w:val="0"/>
          <w:marTop w:val="0"/>
          <w:marBottom w:val="0"/>
          <w:divBdr>
            <w:top w:val="none" w:sz="0" w:space="0" w:color="auto"/>
            <w:left w:val="none" w:sz="0" w:space="0" w:color="auto"/>
            <w:bottom w:val="none" w:sz="0" w:space="0" w:color="auto"/>
            <w:right w:val="none" w:sz="0" w:space="0" w:color="auto"/>
          </w:divBdr>
        </w:div>
        <w:div w:id="142696824">
          <w:marLeft w:val="0"/>
          <w:marRight w:val="0"/>
          <w:marTop w:val="0"/>
          <w:marBottom w:val="0"/>
          <w:divBdr>
            <w:top w:val="none" w:sz="0" w:space="0" w:color="auto"/>
            <w:left w:val="none" w:sz="0" w:space="0" w:color="auto"/>
            <w:bottom w:val="none" w:sz="0" w:space="0" w:color="auto"/>
            <w:right w:val="none" w:sz="0" w:space="0" w:color="auto"/>
          </w:divBdr>
        </w:div>
        <w:div w:id="1499157549">
          <w:marLeft w:val="0"/>
          <w:marRight w:val="0"/>
          <w:marTop w:val="0"/>
          <w:marBottom w:val="0"/>
          <w:divBdr>
            <w:top w:val="none" w:sz="0" w:space="0" w:color="auto"/>
            <w:left w:val="none" w:sz="0" w:space="0" w:color="auto"/>
            <w:bottom w:val="none" w:sz="0" w:space="0" w:color="auto"/>
            <w:right w:val="none" w:sz="0" w:space="0" w:color="auto"/>
          </w:divBdr>
        </w:div>
        <w:div w:id="1908151390">
          <w:marLeft w:val="0"/>
          <w:marRight w:val="0"/>
          <w:marTop w:val="0"/>
          <w:marBottom w:val="0"/>
          <w:divBdr>
            <w:top w:val="none" w:sz="0" w:space="0" w:color="auto"/>
            <w:left w:val="none" w:sz="0" w:space="0" w:color="auto"/>
            <w:bottom w:val="none" w:sz="0" w:space="0" w:color="auto"/>
            <w:right w:val="none" w:sz="0" w:space="0" w:color="auto"/>
          </w:divBdr>
        </w:div>
        <w:div w:id="1452016901">
          <w:marLeft w:val="0"/>
          <w:marRight w:val="0"/>
          <w:marTop w:val="0"/>
          <w:marBottom w:val="0"/>
          <w:divBdr>
            <w:top w:val="none" w:sz="0" w:space="0" w:color="auto"/>
            <w:left w:val="none" w:sz="0" w:space="0" w:color="auto"/>
            <w:bottom w:val="none" w:sz="0" w:space="0" w:color="auto"/>
            <w:right w:val="none" w:sz="0" w:space="0" w:color="auto"/>
          </w:divBdr>
        </w:div>
        <w:div w:id="599918247">
          <w:marLeft w:val="0"/>
          <w:marRight w:val="0"/>
          <w:marTop w:val="0"/>
          <w:marBottom w:val="0"/>
          <w:divBdr>
            <w:top w:val="none" w:sz="0" w:space="0" w:color="auto"/>
            <w:left w:val="none" w:sz="0" w:space="0" w:color="auto"/>
            <w:bottom w:val="none" w:sz="0" w:space="0" w:color="auto"/>
            <w:right w:val="none" w:sz="0" w:space="0" w:color="auto"/>
          </w:divBdr>
        </w:div>
        <w:div w:id="1011685870">
          <w:marLeft w:val="0"/>
          <w:marRight w:val="0"/>
          <w:marTop w:val="0"/>
          <w:marBottom w:val="0"/>
          <w:divBdr>
            <w:top w:val="none" w:sz="0" w:space="0" w:color="auto"/>
            <w:left w:val="none" w:sz="0" w:space="0" w:color="auto"/>
            <w:bottom w:val="none" w:sz="0" w:space="0" w:color="auto"/>
            <w:right w:val="none" w:sz="0" w:space="0" w:color="auto"/>
          </w:divBdr>
        </w:div>
        <w:div w:id="1322348223">
          <w:marLeft w:val="0"/>
          <w:marRight w:val="0"/>
          <w:marTop w:val="0"/>
          <w:marBottom w:val="0"/>
          <w:divBdr>
            <w:top w:val="none" w:sz="0" w:space="0" w:color="auto"/>
            <w:left w:val="none" w:sz="0" w:space="0" w:color="auto"/>
            <w:bottom w:val="none" w:sz="0" w:space="0" w:color="auto"/>
            <w:right w:val="none" w:sz="0" w:space="0" w:color="auto"/>
          </w:divBdr>
        </w:div>
        <w:div w:id="827793031">
          <w:marLeft w:val="0"/>
          <w:marRight w:val="0"/>
          <w:marTop w:val="0"/>
          <w:marBottom w:val="0"/>
          <w:divBdr>
            <w:top w:val="none" w:sz="0" w:space="0" w:color="auto"/>
            <w:left w:val="none" w:sz="0" w:space="0" w:color="auto"/>
            <w:bottom w:val="none" w:sz="0" w:space="0" w:color="auto"/>
            <w:right w:val="none" w:sz="0" w:space="0" w:color="auto"/>
          </w:divBdr>
        </w:div>
        <w:div w:id="615260665">
          <w:marLeft w:val="0"/>
          <w:marRight w:val="0"/>
          <w:marTop w:val="0"/>
          <w:marBottom w:val="0"/>
          <w:divBdr>
            <w:top w:val="none" w:sz="0" w:space="0" w:color="auto"/>
            <w:left w:val="none" w:sz="0" w:space="0" w:color="auto"/>
            <w:bottom w:val="none" w:sz="0" w:space="0" w:color="auto"/>
            <w:right w:val="none" w:sz="0" w:space="0" w:color="auto"/>
          </w:divBdr>
        </w:div>
        <w:div w:id="1307078852">
          <w:marLeft w:val="0"/>
          <w:marRight w:val="0"/>
          <w:marTop w:val="0"/>
          <w:marBottom w:val="0"/>
          <w:divBdr>
            <w:top w:val="none" w:sz="0" w:space="0" w:color="auto"/>
            <w:left w:val="none" w:sz="0" w:space="0" w:color="auto"/>
            <w:bottom w:val="none" w:sz="0" w:space="0" w:color="auto"/>
            <w:right w:val="none" w:sz="0" w:space="0" w:color="auto"/>
          </w:divBdr>
        </w:div>
        <w:div w:id="655231868">
          <w:marLeft w:val="0"/>
          <w:marRight w:val="0"/>
          <w:marTop w:val="0"/>
          <w:marBottom w:val="0"/>
          <w:divBdr>
            <w:top w:val="none" w:sz="0" w:space="0" w:color="auto"/>
            <w:left w:val="none" w:sz="0" w:space="0" w:color="auto"/>
            <w:bottom w:val="none" w:sz="0" w:space="0" w:color="auto"/>
            <w:right w:val="none" w:sz="0" w:space="0" w:color="auto"/>
          </w:divBdr>
        </w:div>
        <w:div w:id="361171904">
          <w:marLeft w:val="0"/>
          <w:marRight w:val="0"/>
          <w:marTop w:val="0"/>
          <w:marBottom w:val="0"/>
          <w:divBdr>
            <w:top w:val="none" w:sz="0" w:space="0" w:color="auto"/>
            <w:left w:val="none" w:sz="0" w:space="0" w:color="auto"/>
            <w:bottom w:val="none" w:sz="0" w:space="0" w:color="auto"/>
            <w:right w:val="none" w:sz="0" w:space="0" w:color="auto"/>
          </w:divBdr>
        </w:div>
        <w:div w:id="1397389828">
          <w:marLeft w:val="0"/>
          <w:marRight w:val="0"/>
          <w:marTop w:val="0"/>
          <w:marBottom w:val="0"/>
          <w:divBdr>
            <w:top w:val="none" w:sz="0" w:space="0" w:color="auto"/>
            <w:left w:val="none" w:sz="0" w:space="0" w:color="auto"/>
            <w:bottom w:val="none" w:sz="0" w:space="0" w:color="auto"/>
            <w:right w:val="none" w:sz="0" w:space="0" w:color="auto"/>
          </w:divBdr>
        </w:div>
        <w:div w:id="664094482">
          <w:marLeft w:val="0"/>
          <w:marRight w:val="0"/>
          <w:marTop w:val="0"/>
          <w:marBottom w:val="0"/>
          <w:divBdr>
            <w:top w:val="none" w:sz="0" w:space="0" w:color="auto"/>
            <w:left w:val="none" w:sz="0" w:space="0" w:color="auto"/>
            <w:bottom w:val="none" w:sz="0" w:space="0" w:color="auto"/>
            <w:right w:val="none" w:sz="0" w:space="0" w:color="auto"/>
          </w:divBdr>
        </w:div>
        <w:div w:id="406417561">
          <w:marLeft w:val="0"/>
          <w:marRight w:val="0"/>
          <w:marTop w:val="0"/>
          <w:marBottom w:val="0"/>
          <w:divBdr>
            <w:top w:val="none" w:sz="0" w:space="0" w:color="auto"/>
            <w:left w:val="none" w:sz="0" w:space="0" w:color="auto"/>
            <w:bottom w:val="none" w:sz="0" w:space="0" w:color="auto"/>
            <w:right w:val="none" w:sz="0" w:space="0" w:color="auto"/>
          </w:divBdr>
        </w:div>
        <w:div w:id="1357997836">
          <w:marLeft w:val="0"/>
          <w:marRight w:val="0"/>
          <w:marTop w:val="0"/>
          <w:marBottom w:val="0"/>
          <w:divBdr>
            <w:top w:val="none" w:sz="0" w:space="0" w:color="auto"/>
            <w:left w:val="none" w:sz="0" w:space="0" w:color="auto"/>
            <w:bottom w:val="none" w:sz="0" w:space="0" w:color="auto"/>
            <w:right w:val="none" w:sz="0" w:space="0" w:color="auto"/>
          </w:divBdr>
        </w:div>
        <w:div w:id="1864708013">
          <w:marLeft w:val="0"/>
          <w:marRight w:val="0"/>
          <w:marTop w:val="0"/>
          <w:marBottom w:val="0"/>
          <w:divBdr>
            <w:top w:val="none" w:sz="0" w:space="0" w:color="auto"/>
            <w:left w:val="none" w:sz="0" w:space="0" w:color="auto"/>
            <w:bottom w:val="none" w:sz="0" w:space="0" w:color="auto"/>
            <w:right w:val="none" w:sz="0" w:space="0" w:color="auto"/>
          </w:divBdr>
        </w:div>
        <w:div w:id="373119893">
          <w:marLeft w:val="0"/>
          <w:marRight w:val="0"/>
          <w:marTop w:val="0"/>
          <w:marBottom w:val="0"/>
          <w:divBdr>
            <w:top w:val="none" w:sz="0" w:space="0" w:color="auto"/>
            <w:left w:val="none" w:sz="0" w:space="0" w:color="auto"/>
            <w:bottom w:val="none" w:sz="0" w:space="0" w:color="auto"/>
            <w:right w:val="none" w:sz="0" w:space="0" w:color="auto"/>
          </w:divBdr>
        </w:div>
        <w:div w:id="39550786">
          <w:marLeft w:val="0"/>
          <w:marRight w:val="0"/>
          <w:marTop w:val="0"/>
          <w:marBottom w:val="0"/>
          <w:divBdr>
            <w:top w:val="none" w:sz="0" w:space="0" w:color="auto"/>
            <w:left w:val="none" w:sz="0" w:space="0" w:color="auto"/>
            <w:bottom w:val="none" w:sz="0" w:space="0" w:color="auto"/>
            <w:right w:val="none" w:sz="0" w:space="0" w:color="auto"/>
          </w:divBdr>
        </w:div>
        <w:div w:id="1022781705">
          <w:marLeft w:val="0"/>
          <w:marRight w:val="0"/>
          <w:marTop w:val="0"/>
          <w:marBottom w:val="0"/>
          <w:divBdr>
            <w:top w:val="none" w:sz="0" w:space="0" w:color="auto"/>
            <w:left w:val="none" w:sz="0" w:space="0" w:color="auto"/>
            <w:bottom w:val="none" w:sz="0" w:space="0" w:color="auto"/>
            <w:right w:val="none" w:sz="0" w:space="0" w:color="auto"/>
          </w:divBdr>
        </w:div>
        <w:div w:id="790051192">
          <w:marLeft w:val="0"/>
          <w:marRight w:val="0"/>
          <w:marTop w:val="0"/>
          <w:marBottom w:val="0"/>
          <w:divBdr>
            <w:top w:val="none" w:sz="0" w:space="0" w:color="auto"/>
            <w:left w:val="none" w:sz="0" w:space="0" w:color="auto"/>
            <w:bottom w:val="none" w:sz="0" w:space="0" w:color="auto"/>
            <w:right w:val="none" w:sz="0" w:space="0" w:color="auto"/>
          </w:divBdr>
        </w:div>
        <w:div w:id="1036387123">
          <w:marLeft w:val="0"/>
          <w:marRight w:val="0"/>
          <w:marTop w:val="0"/>
          <w:marBottom w:val="0"/>
          <w:divBdr>
            <w:top w:val="none" w:sz="0" w:space="0" w:color="auto"/>
            <w:left w:val="none" w:sz="0" w:space="0" w:color="auto"/>
            <w:bottom w:val="none" w:sz="0" w:space="0" w:color="auto"/>
            <w:right w:val="none" w:sz="0" w:space="0" w:color="auto"/>
          </w:divBdr>
        </w:div>
        <w:div w:id="1216046470">
          <w:marLeft w:val="0"/>
          <w:marRight w:val="0"/>
          <w:marTop w:val="0"/>
          <w:marBottom w:val="0"/>
          <w:divBdr>
            <w:top w:val="none" w:sz="0" w:space="0" w:color="auto"/>
            <w:left w:val="none" w:sz="0" w:space="0" w:color="auto"/>
            <w:bottom w:val="none" w:sz="0" w:space="0" w:color="auto"/>
            <w:right w:val="none" w:sz="0" w:space="0" w:color="auto"/>
          </w:divBdr>
        </w:div>
        <w:div w:id="1638874693">
          <w:marLeft w:val="0"/>
          <w:marRight w:val="0"/>
          <w:marTop w:val="0"/>
          <w:marBottom w:val="0"/>
          <w:divBdr>
            <w:top w:val="none" w:sz="0" w:space="0" w:color="auto"/>
            <w:left w:val="none" w:sz="0" w:space="0" w:color="auto"/>
            <w:bottom w:val="none" w:sz="0" w:space="0" w:color="auto"/>
            <w:right w:val="none" w:sz="0" w:space="0" w:color="auto"/>
          </w:divBdr>
        </w:div>
        <w:div w:id="164639630">
          <w:marLeft w:val="0"/>
          <w:marRight w:val="0"/>
          <w:marTop w:val="0"/>
          <w:marBottom w:val="0"/>
          <w:divBdr>
            <w:top w:val="none" w:sz="0" w:space="0" w:color="auto"/>
            <w:left w:val="none" w:sz="0" w:space="0" w:color="auto"/>
            <w:bottom w:val="none" w:sz="0" w:space="0" w:color="auto"/>
            <w:right w:val="none" w:sz="0" w:space="0" w:color="auto"/>
          </w:divBdr>
        </w:div>
        <w:div w:id="1648122349">
          <w:marLeft w:val="0"/>
          <w:marRight w:val="0"/>
          <w:marTop w:val="0"/>
          <w:marBottom w:val="0"/>
          <w:divBdr>
            <w:top w:val="none" w:sz="0" w:space="0" w:color="auto"/>
            <w:left w:val="none" w:sz="0" w:space="0" w:color="auto"/>
            <w:bottom w:val="none" w:sz="0" w:space="0" w:color="auto"/>
            <w:right w:val="none" w:sz="0" w:space="0" w:color="auto"/>
          </w:divBdr>
        </w:div>
        <w:div w:id="2023124486">
          <w:marLeft w:val="0"/>
          <w:marRight w:val="0"/>
          <w:marTop w:val="0"/>
          <w:marBottom w:val="0"/>
          <w:divBdr>
            <w:top w:val="none" w:sz="0" w:space="0" w:color="auto"/>
            <w:left w:val="none" w:sz="0" w:space="0" w:color="auto"/>
            <w:bottom w:val="none" w:sz="0" w:space="0" w:color="auto"/>
            <w:right w:val="none" w:sz="0" w:space="0" w:color="auto"/>
          </w:divBdr>
        </w:div>
        <w:div w:id="1662301">
          <w:marLeft w:val="0"/>
          <w:marRight w:val="0"/>
          <w:marTop w:val="0"/>
          <w:marBottom w:val="0"/>
          <w:divBdr>
            <w:top w:val="none" w:sz="0" w:space="0" w:color="auto"/>
            <w:left w:val="none" w:sz="0" w:space="0" w:color="auto"/>
            <w:bottom w:val="none" w:sz="0" w:space="0" w:color="auto"/>
            <w:right w:val="none" w:sz="0" w:space="0" w:color="auto"/>
          </w:divBdr>
        </w:div>
        <w:div w:id="1701541978">
          <w:marLeft w:val="0"/>
          <w:marRight w:val="0"/>
          <w:marTop w:val="0"/>
          <w:marBottom w:val="0"/>
          <w:divBdr>
            <w:top w:val="none" w:sz="0" w:space="0" w:color="auto"/>
            <w:left w:val="none" w:sz="0" w:space="0" w:color="auto"/>
            <w:bottom w:val="none" w:sz="0" w:space="0" w:color="auto"/>
            <w:right w:val="none" w:sz="0" w:space="0" w:color="auto"/>
          </w:divBdr>
        </w:div>
        <w:div w:id="1117725137">
          <w:marLeft w:val="0"/>
          <w:marRight w:val="0"/>
          <w:marTop w:val="0"/>
          <w:marBottom w:val="0"/>
          <w:divBdr>
            <w:top w:val="none" w:sz="0" w:space="0" w:color="auto"/>
            <w:left w:val="none" w:sz="0" w:space="0" w:color="auto"/>
            <w:bottom w:val="none" w:sz="0" w:space="0" w:color="auto"/>
            <w:right w:val="none" w:sz="0" w:space="0" w:color="auto"/>
          </w:divBdr>
        </w:div>
        <w:div w:id="1883780850">
          <w:marLeft w:val="0"/>
          <w:marRight w:val="0"/>
          <w:marTop w:val="0"/>
          <w:marBottom w:val="0"/>
          <w:divBdr>
            <w:top w:val="none" w:sz="0" w:space="0" w:color="auto"/>
            <w:left w:val="none" w:sz="0" w:space="0" w:color="auto"/>
            <w:bottom w:val="none" w:sz="0" w:space="0" w:color="auto"/>
            <w:right w:val="none" w:sz="0" w:space="0" w:color="auto"/>
          </w:divBdr>
        </w:div>
        <w:div w:id="2073036007">
          <w:marLeft w:val="0"/>
          <w:marRight w:val="0"/>
          <w:marTop w:val="0"/>
          <w:marBottom w:val="0"/>
          <w:divBdr>
            <w:top w:val="none" w:sz="0" w:space="0" w:color="auto"/>
            <w:left w:val="none" w:sz="0" w:space="0" w:color="auto"/>
            <w:bottom w:val="none" w:sz="0" w:space="0" w:color="auto"/>
            <w:right w:val="none" w:sz="0" w:space="0" w:color="auto"/>
          </w:divBdr>
        </w:div>
        <w:div w:id="600770160">
          <w:marLeft w:val="0"/>
          <w:marRight w:val="0"/>
          <w:marTop w:val="0"/>
          <w:marBottom w:val="0"/>
          <w:divBdr>
            <w:top w:val="none" w:sz="0" w:space="0" w:color="auto"/>
            <w:left w:val="none" w:sz="0" w:space="0" w:color="auto"/>
            <w:bottom w:val="none" w:sz="0" w:space="0" w:color="auto"/>
            <w:right w:val="none" w:sz="0" w:space="0" w:color="auto"/>
          </w:divBdr>
        </w:div>
        <w:div w:id="264727540">
          <w:marLeft w:val="0"/>
          <w:marRight w:val="0"/>
          <w:marTop w:val="0"/>
          <w:marBottom w:val="0"/>
          <w:divBdr>
            <w:top w:val="none" w:sz="0" w:space="0" w:color="auto"/>
            <w:left w:val="none" w:sz="0" w:space="0" w:color="auto"/>
            <w:bottom w:val="none" w:sz="0" w:space="0" w:color="auto"/>
            <w:right w:val="none" w:sz="0" w:space="0" w:color="auto"/>
          </w:divBdr>
        </w:div>
        <w:div w:id="366105636">
          <w:marLeft w:val="0"/>
          <w:marRight w:val="0"/>
          <w:marTop w:val="0"/>
          <w:marBottom w:val="0"/>
          <w:divBdr>
            <w:top w:val="none" w:sz="0" w:space="0" w:color="auto"/>
            <w:left w:val="none" w:sz="0" w:space="0" w:color="auto"/>
            <w:bottom w:val="none" w:sz="0" w:space="0" w:color="auto"/>
            <w:right w:val="none" w:sz="0" w:space="0" w:color="auto"/>
          </w:divBdr>
        </w:div>
        <w:div w:id="276300452">
          <w:marLeft w:val="0"/>
          <w:marRight w:val="0"/>
          <w:marTop w:val="0"/>
          <w:marBottom w:val="0"/>
          <w:divBdr>
            <w:top w:val="none" w:sz="0" w:space="0" w:color="auto"/>
            <w:left w:val="none" w:sz="0" w:space="0" w:color="auto"/>
            <w:bottom w:val="none" w:sz="0" w:space="0" w:color="auto"/>
            <w:right w:val="none" w:sz="0" w:space="0" w:color="auto"/>
          </w:divBdr>
        </w:div>
        <w:div w:id="1471628709">
          <w:marLeft w:val="0"/>
          <w:marRight w:val="0"/>
          <w:marTop w:val="0"/>
          <w:marBottom w:val="0"/>
          <w:divBdr>
            <w:top w:val="none" w:sz="0" w:space="0" w:color="auto"/>
            <w:left w:val="none" w:sz="0" w:space="0" w:color="auto"/>
            <w:bottom w:val="none" w:sz="0" w:space="0" w:color="auto"/>
            <w:right w:val="none" w:sz="0" w:space="0" w:color="auto"/>
          </w:divBdr>
        </w:div>
        <w:div w:id="1690373252">
          <w:marLeft w:val="0"/>
          <w:marRight w:val="0"/>
          <w:marTop w:val="0"/>
          <w:marBottom w:val="0"/>
          <w:divBdr>
            <w:top w:val="none" w:sz="0" w:space="0" w:color="auto"/>
            <w:left w:val="none" w:sz="0" w:space="0" w:color="auto"/>
            <w:bottom w:val="none" w:sz="0" w:space="0" w:color="auto"/>
            <w:right w:val="none" w:sz="0" w:space="0" w:color="auto"/>
          </w:divBdr>
        </w:div>
        <w:div w:id="595601133">
          <w:marLeft w:val="0"/>
          <w:marRight w:val="0"/>
          <w:marTop w:val="0"/>
          <w:marBottom w:val="0"/>
          <w:divBdr>
            <w:top w:val="none" w:sz="0" w:space="0" w:color="auto"/>
            <w:left w:val="none" w:sz="0" w:space="0" w:color="auto"/>
            <w:bottom w:val="none" w:sz="0" w:space="0" w:color="auto"/>
            <w:right w:val="none" w:sz="0" w:space="0" w:color="auto"/>
          </w:divBdr>
        </w:div>
        <w:div w:id="1907954995">
          <w:marLeft w:val="0"/>
          <w:marRight w:val="0"/>
          <w:marTop w:val="0"/>
          <w:marBottom w:val="0"/>
          <w:divBdr>
            <w:top w:val="none" w:sz="0" w:space="0" w:color="auto"/>
            <w:left w:val="none" w:sz="0" w:space="0" w:color="auto"/>
            <w:bottom w:val="none" w:sz="0" w:space="0" w:color="auto"/>
            <w:right w:val="none" w:sz="0" w:space="0" w:color="auto"/>
          </w:divBdr>
        </w:div>
        <w:div w:id="1224830039">
          <w:marLeft w:val="0"/>
          <w:marRight w:val="0"/>
          <w:marTop w:val="0"/>
          <w:marBottom w:val="0"/>
          <w:divBdr>
            <w:top w:val="none" w:sz="0" w:space="0" w:color="auto"/>
            <w:left w:val="none" w:sz="0" w:space="0" w:color="auto"/>
            <w:bottom w:val="none" w:sz="0" w:space="0" w:color="auto"/>
            <w:right w:val="none" w:sz="0" w:space="0" w:color="auto"/>
          </w:divBdr>
        </w:div>
        <w:div w:id="1807116421">
          <w:marLeft w:val="0"/>
          <w:marRight w:val="0"/>
          <w:marTop w:val="0"/>
          <w:marBottom w:val="0"/>
          <w:divBdr>
            <w:top w:val="none" w:sz="0" w:space="0" w:color="auto"/>
            <w:left w:val="none" w:sz="0" w:space="0" w:color="auto"/>
            <w:bottom w:val="none" w:sz="0" w:space="0" w:color="auto"/>
            <w:right w:val="none" w:sz="0" w:space="0" w:color="auto"/>
          </w:divBdr>
        </w:div>
      </w:divsChild>
    </w:div>
    <w:div w:id="14147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9734/ajarr/2025/v19i6103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csv-cybersecur-set.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pivotSource>
    <c:name>[csv-cybersecur-set.csv]Sheet1!PivotTable1</c:name>
    <c:fmtId val="-1"/>
  </c:pivotSource>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Jornal Publication</a:t>
            </a:r>
          </a:p>
        </c:rich>
      </c:tx>
      <c:overlay val="0"/>
      <c:spPr>
        <a:noFill/>
        <a:ln>
          <a:noFill/>
        </a:ln>
        <a:effectLst/>
      </c:spPr>
    </c:title>
    <c:autoTitleDeleted val="0"/>
    <c:pivotFmts>
      <c:pivotFmt>
        <c:idx val="0"/>
        <c:spPr>
          <a:solidFill>
            <a:schemeClr val="accent1"/>
          </a:solidFill>
          <a:ln>
            <a:noFill/>
          </a:ln>
          <a:effectLst/>
        </c:spPr>
        <c:marker>
          <c:symbol val="none"/>
        </c:marker>
        <c:dLbl>
          <c:idx val="0"/>
          <c:delete val="1"/>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c:spPr>
        <c:marker>
          <c:symbol val="none"/>
        </c:marker>
        <c:dLbl>
          <c:idx val="0"/>
          <c:delete val="1"/>
          <c:extLst xmlns:c16r2="http://schemas.microsoft.com/office/drawing/2015/06/chart">
            <c:ext xmlns:c15="http://schemas.microsoft.com/office/drawing/2012/chart" uri="{CE6537A1-D6FC-4f65-9D91-7224C49458BB}"/>
          </c:extLst>
        </c:dLbl>
      </c:pivotFmt>
      <c:pivotFmt>
        <c:idx val="2"/>
        <c:spPr>
          <a:solidFill>
            <a:schemeClr val="accent1"/>
          </a:solidFill>
          <a:ln>
            <a:noFill/>
          </a:ln>
          <a:effectLst/>
        </c:spPr>
        <c:marker>
          <c:symbol val="none"/>
        </c:marker>
        <c:dLbl>
          <c:idx val="0"/>
          <c:delete val="1"/>
          <c:extLst xmlns:c16r2="http://schemas.microsoft.com/office/drawing/2015/06/chart">
            <c:ext xmlns:c15="http://schemas.microsoft.com/office/drawing/2012/chart" uri="{CE6537A1-D6FC-4f65-9D91-7224C49458BB}"/>
          </c:extLst>
        </c:dLbl>
      </c:pivotFmt>
    </c:pivotFmts>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cat>
            <c:strRef>
              <c:f>Sheet1!$A$2:$A$13</c:f>
              <c:strCache>
                <c:ptCount val="11"/>
                <c:pt idx="0">
                  <c:v>2015</c:v>
                </c:pt>
                <c:pt idx="1">
                  <c:v>2016</c:v>
                </c:pt>
                <c:pt idx="2">
                  <c:v>2017</c:v>
                </c:pt>
                <c:pt idx="3">
                  <c:v>2018</c:v>
                </c:pt>
                <c:pt idx="4">
                  <c:v>2019</c:v>
                </c:pt>
                <c:pt idx="5">
                  <c:v>2020</c:v>
                </c:pt>
                <c:pt idx="6">
                  <c:v>2021</c:v>
                </c:pt>
                <c:pt idx="7">
                  <c:v>2022</c:v>
                </c:pt>
                <c:pt idx="8">
                  <c:v>2023</c:v>
                </c:pt>
                <c:pt idx="9">
                  <c:v>2024</c:v>
                </c:pt>
                <c:pt idx="10">
                  <c:v>2025</c:v>
                </c:pt>
              </c:strCache>
            </c:strRef>
          </c:cat>
          <c:val>
            <c:numRef>
              <c:f>Sheet1!$B$2:$B$13</c:f>
              <c:numCache>
                <c:formatCode>General</c:formatCode>
                <c:ptCount val="11"/>
                <c:pt idx="0">
                  <c:v>20150</c:v>
                </c:pt>
                <c:pt idx="1">
                  <c:v>56448</c:v>
                </c:pt>
                <c:pt idx="2">
                  <c:v>66561</c:v>
                </c:pt>
                <c:pt idx="3">
                  <c:v>68612</c:v>
                </c:pt>
                <c:pt idx="4">
                  <c:v>111045</c:v>
                </c:pt>
                <c:pt idx="5">
                  <c:v>115140</c:v>
                </c:pt>
                <c:pt idx="6">
                  <c:v>147533</c:v>
                </c:pt>
                <c:pt idx="7">
                  <c:v>165804</c:v>
                </c:pt>
                <c:pt idx="8">
                  <c:v>123403</c:v>
                </c:pt>
                <c:pt idx="9">
                  <c:v>216568</c:v>
                </c:pt>
                <c:pt idx="10">
                  <c:v>234900</c:v>
                </c:pt>
              </c:numCache>
            </c:numRef>
          </c:val>
          <c:extLst xmlns:c16r2="http://schemas.microsoft.com/office/drawing/2015/06/chart">
            <c:ext xmlns:c16="http://schemas.microsoft.com/office/drawing/2014/chart" uri="{C3380CC4-5D6E-409C-BE32-E72D297353CC}">
              <c16:uniqueId val="{00000000-F6CD-4F72-ABC9-9A46DB88538C}"/>
            </c:ext>
          </c:extLst>
        </c:ser>
        <c:dLbls>
          <c:showLegendKey val="0"/>
          <c:showVal val="0"/>
          <c:showCatName val="0"/>
          <c:showSerName val="0"/>
          <c:showPercent val="0"/>
          <c:showBubbleSize val="0"/>
        </c:dLbls>
        <c:gapWidth val="219"/>
        <c:overlap val="-27"/>
        <c:axId val="708597248"/>
        <c:axId val="617837632"/>
      </c:barChart>
      <c:catAx>
        <c:axId val="70859724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Publication 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17837632"/>
        <c:crosses val="autoZero"/>
        <c:auto val="1"/>
        <c:lblAlgn val="ctr"/>
        <c:lblOffset val="100"/>
        <c:noMultiLvlLbl val="0"/>
      </c:catAx>
      <c:valAx>
        <c:axId val="617837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Nunber of Publications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085972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6935</Words>
  <Characters>39535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1055</cp:lastModifiedBy>
  <cp:revision>5</cp:revision>
  <dcterms:created xsi:type="dcterms:W3CDTF">2025-07-30T22:56:00Z</dcterms:created>
  <dcterms:modified xsi:type="dcterms:W3CDTF">2025-08-02T07:47:00Z</dcterms:modified>
</cp:coreProperties>
</file>