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FA0E"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BLUE ECONOMY: CHALLENGES AND CONTRIBUTIONS OF THE FISHERIES AND AQUACULTURE SUB-SECTOR IN BOOSTING THE NIGERIAN ECONOMY</w:t>
      </w:r>
    </w:p>
    <w:p w14:paraId="0A1C8440" w14:textId="77777777" w:rsidR="004D77B0" w:rsidRPr="00F212F8" w:rsidRDefault="004D77B0">
      <w:pPr>
        <w:spacing w:after="0" w:line="240" w:lineRule="auto"/>
        <w:jc w:val="both"/>
        <w:rPr>
          <w:rFonts w:ascii="Times New Roman" w:eastAsia="Times New Roman" w:hAnsi="Times New Roman" w:cs="Times New Roman"/>
          <w:b/>
          <w:bCs/>
          <w:i/>
          <w:sz w:val="24"/>
          <w:szCs w:val="24"/>
        </w:rPr>
      </w:pPr>
    </w:p>
    <w:p w14:paraId="030A2F12" w14:textId="7BFEB965"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b/>
          <w:bCs/>
          <w:sz w:val="24"/>
          <w:szCs w:val="24"/>
        </w:rPr>
        <w:t>ABSTRACT</w:t>
      </w:r>
      <w:r w:rsidRPr="00F212F8">
        <w:rPr>
          <w:rFonts w:ascii="Times New Roman" w:eastAsia="Times New Roman" w:hAnsi="Times New Roman" w:cs="Times New Roman"/>
          <w:sz w:val="24"/>
          <w:szCs w:val="24"/>
        </w:rPr>
        <w:br/>
        <w:t xml:space="preserve">The concept of the blue economy encapsulates the sustainable use of ocean resources for economic growth, improved livelihoods, and job creation, while preserving the health of ocean ecosystems. Nigeria, with its vast aquatic resources, stands to benefit immensely from the blue economy, particularly through its fisheries and aquaculture sectors. Despite the recognized potential of Nigeria's fisheries and aquaculture sectors, their contributions to the economy are below expectations. The country is yet to fully optimize its marine and inland water resources, resulting in continued dependence on fish imports to meet domestic consumption needs. This paper adopts a qualitative approach, drawing from a range of secondary data sources, including reports from the Food and Agriculture Organization (FAO), World Bank, and Nigerian Federal Ministry of Agriculture. </w:t>
      </w:r>
      <w:r w:rsidR="008A0437" w:rsidRPr="00F212F8">
        <w:rPr>
          <w:rFonts w:ascii="Times New Roman" w:eastAsia="Times New Roman" w:hAnsi="Times New Roman" w:cs="Times New Roman"/>
          <w:sz w:val="24"/>
          <w:szCs w:val="24"/>
        </w:rPr>
        <w:t>Key data on fisheries and aquaculture production, employment, and trade were reviewed to assess the sector’s contribution to the Nigerian economy. Additionally, interviews with stakeholders in the fisheries and aquaculture sectors were conducted to identify challenges and potential solutions. Statistical data on fisheries production, trade, and environmental degradation were analyzed to provide a comprehensive view of the sector's current status and future prospects.</w:t>
      </w:r>
      <w:r w:rsidR="008A0437">
        <w:rPr>
          <w:rFonts w:ascii="Times New Roman" w:eastAsia="Times New Roman" w:hAnsi="Times New Roman" w:cs="Times New Roman"/>
          <w:sz w:val="24"/>
          <w:szCs w:val="24"/>
        </w:rPr>
        <w:t xml:space="preserve"> The results of the review showed that blue economy has many prospects in Nigeria</w:t>
      </w:r>
      <w:r w:rsidRPr="00F212F8">
        <w:rPr>
          <w:rFonts w:ascii="Times New Roman" w:eastAsia="Times New Roman" w:hAnsi="Times New Roman" w:cs="Times New Roman"/>
          <w:sz w:val="24"/>
          <w:szCs w:val="24"/>
        </w:rPr>
        <w:t xml:space="preserve">. It also discusses challenges such as overfishing, environmental degradation, and policy constraints that hamper optimal performance. Recommendations are made for leveraging these sectors to promote sustainable development within the blue economy framework such as development of national plan of action for capture fisheries and aquaculture, strengthening regulatory framework among others. </w:t>
      </w:r>
    </w:p>
    <w:p w14:paraId="38BC7246"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iCs/>
          <w:sz w:val="24"/>
          <w:szCs w:val="24"/>
        </w:rPr>
      </w:pPr>
      <w:r w:rsidRPr="00F212F8">
        <w:rPr>
          <w:rFonts w:ascii="Times New Roman" w:eastAsia="Times New Roman" w:hAnsi="Times New Roman" w:cs="Times New Roman"/>
          <w:iCs/>
          <w:sz w:val="24"/>
          <w:szCs w:val="24"/>
        </w:rPr>
        <w:t xml:space="preserve">Keywords: Capture fisheries, Aquaculture, Gross Domestic Product, Nigeria.  </w:t>
      </w:r>
    </w:p>
    <w:p w14:paraId="3078ABC5"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INTRODUCTION</w:t>
      </w:r>
    </w:p>
    <w:p w14:paraId="31732DFC" w14:textId="2AB7DBDD" w:rsidR="00A42954" w:rsidRPr="00A42954" w:rsidRDefault="00A42954" w:rsidP="00A42954">
      <w:pPr>
        <w:spacing w:before="100" w:beforeAutospacing="1" w:after="100" w:afterAutospacing="1" w:line="240" w:lineRule="auto"/>
        <w:jc w:val="both"/>
        <w:rPr>
          <w:rFonts w:ascii="Times New Roman" w:eastAsia="Times New Roman" w:hAnsi="Times New Roman" w:cs="Times New Roman"/>
          <w:sz w:val="24"/>
          <w:szCs w:val="24"/>
        </w:rPr>
      </w:pPr>
      <w:r w:rsidRPr="00A42954">
        <w:rPr>
          <w:rFonts w:ascii="Times New Roman" w:eastAsia="Times New Roman" w:hAnsi="Times New Roman" w:cs="Times New Roman"/>
          <w:sz w:val="24"/>
          <w:szCs w:val="24"/>
        </w:rPr>
        <w:t xml:space="preserve">The term "blue economy" refers to the sustainable use of ocean and aquatic resources for economic growth, improved livelihoods, and ecosystem preservation. Nigeria, with a coastline of approximately 853 km and an Exclusive Economic Zone of about 216,789 km², is well-positioned to harness the blue economy (FCWC, </w:t>
      </w:r>
      <w:proofErr w:type="spellStart"/>
      <w:r w:rsidRPr="00A42954">
        <w:rPr>
          <w:rFonts w:ascii="Times New Roman" w:eastAsia="Times New Roman" w:hAnsi="Times New Roman" w:cs="Times New Roman"/>
          <w:sz w:val="24"/>
          <w:szCs w:val="24"/>
        </w:rPr>
        <w:t>n.d.</w:t>
      </w:r>
      <w:proofErr w:type="spellEnd"/>
      <w:r w:rsidRPr="00A42954">
        <w:rPr>
          <w:rFonts w:ascii="Times New Roman" w:eastAsia="Times New Roman" w:hAnsi="Times New Roman" w:cs="Times New Roman"/>
          <w:sz w:val="24"/>
          <w:szCs w:val="24"/>
        </w:rPr>
        <w:t>; Blueprint, 2024). In 2021, the fisheries sector contributed about 1.16% to Nigeria’s national GDP (Blueprint, 2024). Aquatic food systems contributed roughly 4.5% of GDP in the same year (Blueprint, 2024).Nigeria remains a net importer of fish, spending around USD 1 billion annually on imports, accounting for approximately 45% of supply; domestic production is about 1.2 million metric tons per year (</w:t>
      </w:r>
      <w:proofErr w:type="spellStart"/>
      <w:r w:rsidRPr="00A42954">
        <w:rPr>
          <w:rFonts w:ascii="Times New Roman" w:eastAsia="Times New Roman" w:hAnsi="Times New Roman" w:cs="Times New Roman"/>
          <w:sz w:val="24"/>
          <w:szCs w:val="24"/>
        </w:rPr>
        <w:t>WorldFish</w:t>
      </w:r>
      <w:proofErr w:type="spellEnd"/>
      <w:r w:rsidRPr="00A42954">
        <w:rPr>
          <w:rFonts w:ascii="Times New Roman" w:eastAsia="Times New Roman" w:hAnsi="Times New Roman" w:cs="Times New Roman"/>
          <w:sz w:val="24"/>
          <w:szCs w:val="24"/>
        </w:rPr>
        <w:t xml:space="preserve">, </w:t>
      </w:r>
      <w:proofErr w:type="spellStart"/>
      <w:r w:rsidRPr="00A42954">
        <w:rPr>
          <w:rFonts w:ascii="Times New Roman" w:eastAsia="Times New Roman" w:hAnsi="Times New Roman" w:cs="Times New Roman"/>
          <w:sz w:val="24"/>
          <w:szCs w:val="24"/>
        </w:rPr>
        <w:t>n.d.</w:t>
      </w:r>
      <w:proofErr w:type="spellEnd"/>
      <w:r w:rsidRPr="00A42954">
        <w:rPr>
          <w:rFonts w:ascii="Times New Roman" w:eastAsia="Times New Roman" w:hAnsi="Times New Roman" w:cs="Times New Roman"/>
          <w:sz w:val="24"/>
          <w:szCs w:val="24"/>
        </w:rPr>
        <w:t xml:space="preserve">; </w:t>
      </w:r>
      <w:proofErr w:type="spellStart"/>
      <w:r w:rsidRPr="00A42954">
        <w:rPr>
          <w:rFonts w:ascii="Times New Roman" w:eastAsia="Times New Roman" w:hAnsi="Times New Roman" w:cs="Times New Roman"/>
          <w:sz w:val="24"/>
          <w:szCs w:val="24"/>
        </w:rPr>
        <w:t>Aquafeed</w:t>
      </w:r>
      <w:proofErr w:type="spellEnd"/>
      <w:r w:rsidRPr="00A42954">
        <w:rPr>
          <w:rFonts w:ascii="Times New Roman" w:eastAsia="Times New Roman" w:hAnsi="Times New Roman" w:cs="Times New Roman"/>
          <w:sz w:val="24"/>
          <w:szCs w:val="24"/>
        </w:rPr>
        <w:t>, 2024). Per capita fish consumption stands at about 11.3 kg, significantly below the global average (</w:t>
      </w:r>
      <w:proofErr w:type="spellStart"/>
      <w:r w:rsidRPr="00A42954">
        <w:rPr>
          <w:rFonts w:ascii="Times New Roman" w:eastAsia="Times New Roman" w:hAnsi="Times New Roman" w:cs="Times New Roman"/>
          <w:sz w:val="24"/>
          <w:szCs w:val="24"/>
        </w:rPr>
        <w:t>WorldFish</w:t>
      </w:r>
      <w:proofErr w:type="spellEnd"/>
      <w:r w:rsidRPr="00A42954">
        <w:rPr>
          <w:rFonts w:ascii="Times New Roman" w:eastAsia="Times New Roman" w:hAnsi="Times New Roman" w:cs="Times New Roman"/>
          <w:sz w:val="24"/>
          <w:szCs w:val="24"/>
        </w:rPr>
        <w:t xml:space="preserve">, </w:t>
      </w:r>
      <w:proofErr w:type="spellStart"/>
      <w:r w:rsidRPr="00A42954">
        <w:rPr>
          <w:rFonts w:ascii="Times New Roman" w:eastAsia="Times New Roman" w:hAnsi="Times New Roman" w:cs="Times New Roman"/>
          <w:sz w:val="24"/>
          <w:szCs w:val="24"/>
        </w:rPr>
        <w:t>n.d.</w:t>
      </w:r>
      <w:proofErr w:type="spellEnd"/>
      <w:r w:rsidRPr="00A42954">
        <w:rPr>
          <w:rFonts w:ascii="Times New Roman" w:eastAsia="Times New Roman" w:hAnsi="Times New Roman" w:cs="Times New Roman"/>
          <w:sz w:val="24"/>
          <w:szCs w:val="24"/>
        </w:rPr>
        <w:t>; IJRIAS, 2022). Aquaculture is expanding but still contributes only a fraction of total fish production—approximately 25% in 2019–2021 (Blueprint, 2024). This paper explores how the blue economy via fisheries and aquaculture can support economic diversification, food security, and sustainable livelihoods in Nigeria.</w:t>
      </w:r>
    </w:p>
    <w:p w14:paraId="206261DC" w14:textId="0C547BC2"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lastRenderedPageBreak/>
        <w:t xml:space="preserve">The fisheries and aquaculture sectors are key pillars of this economy, especially in coastal nations like Nigeria. Nigeria have an exclusive economic zone (EEZ) covering approximately 217,313 square kilometers, with significant potential for harnessing aquatic resources to support economic growth. However, despite the vast resources, Nigeria’s fisheries and aquaculture sectors remain underdeveloped and face numerous challenges. In recent years, the Nigerian government has shown increasing interest in the blue economy as a strategy to diversify its oil-dependent economy and boost sectors like fisheries and aquaculture. Despite the recognized potential of Nigeria's fisheries and aquaculture sectors, their contributions to the economy are below expectations. The country is yet to fully optimize its marine and inland water resources, resulting in continued dependence on fish imports to meet domestic consumption needs. For instance, Nigeria imported 2.4 million metric </w:t>
      </w:r>
      <w:proofErr w:type="spellStart"/>
      <w:r w:rsidRPr="00F212F8">
        <w:rPr>
          <w:rFonts w:ascii="Times New Roman" w:eastAsia="Times New Roman" w:hAnsi="Times New Roman" w:cs="Times New Roman"/>
          <w:sz w:val="24"/>
          <w:szCs w:val="24"/>
        </w:rPr>
        <w:t>tonnes</w:t>
      </w:r>
      <w:proofErr w:type="spellEnd"/>
      <w:r w:rsidRPr="00F212F8">
        <w:rPr>
          <w:rFonts w:ascii="Times New Roman" w:eastAsia="Times New Roman" w:hAnsi="Times New Roman" w:cs="Times New Roman"/>
          <w:sz w:val="24"/>
          <w:szCs w:val="24"/>
        </w:rPr>
        <w:t xml:space="preserve"> of fish in 2020, valu</w:t>
      </w:r>
      <w:r w:rsidR="00A42954">
        <w:rPr>
          <w:rFonts w:ascii="Times New Roman" w:eastAsia="Times New Roman" w:hAnsi="Times New Roman" w:cs="Times New Roman"/>
          <w:sz w:val="24"/>
          <w:szCs w:val="24"/>
        </w:rPr>
        <w:t>ed at over $1 billion (FAO, 2020</w:t>
      </w:r>
      <w:r w:rsidRPr="00F212F8">
        <w:rPr>
          <w:rFonts w:ascii="Times New Roman" w:eastAsia="Times New Roman" w:hAnsi="Times New Roman" w:cs="Times New Roman"/>
          <w:sz w:val="24"/>
          <w:szCs w:val="24"/>
        </w:rPr>
        <w:t>). Additionally, overfishing, illegal fishing practices, and environmental pollution have contributed to declining fish stocks, especially in marine waters. This paper is motivated by the need to explore how the blue economy, particularly through fisheries and aquaculture, can contribute to diversifying Nigeria's economy, ensuring food security, and creating sustainable livelihoods. The potential for fisheries and aquaculture to boost Nigeria’s economy has been widely recognized, but the sector’s full potential remains untapped.</w:t>
      </w:r>
    </w:p>
    <w:p w14:paraId="7950FEB9"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CONCEPTUAL FRAMEWORK</w:t>
      </w:r>
    </w:p>
    <w:p w14:paraId="3348FC30"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Overview of Nigeria’s Fisheries and Aquaculture Sector</w:t>
      </w:r>
    </w:p>
    <w:p w14:paraId="11FF9661" w14:textId="140D759B"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Nigeria’s fisheries sector is comprised of two main components: capture fisheries and aquaculture. Capture fisheries dominate production, with 60% of domestic fish production, primarily from artisanal fisheries. Aquaculture on the other hand is growing rapidly, with Nigeria ranked as the largest aquaculture producer in sub-Saharan Africa. Yet, the country faces several challenges, including overfishing, climate change, lack of adequate infrastructure, and inefficient policies.</w:t>
      </w:r>
      <w:r w:rsidR="00A03A6A"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The blue economy encompasses a wide range of economic activities that rely on the sustainable use of ocean, coastal, and freshwater resources. Key sectors include fisheries, aquaculture, marine tourism, renewable energy, and maritime transport (World Bank, 2017). In this context, the blue economy in Nigeria is viewed as a strategy for diversifying the economy away from oil dependency and tapping into the sustainable use of aquatic resources. The fisheries and aquaculture sectors are integral to this process, contributing to food security, employment, and trade.</w:t>
      </w:r>
      <w:r w:rsidR="0025077D"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The blue economy operates on the principle of sustainability, emphasizing the need to balance the economic benefits derived from aquatic resources with the long-term preservation of the marin</w:t>
      </w:r>
      <w:r w:rsidR="00721450">
        <w:rPr>
          <w:rFonts w:ascii="Times New Roman" w:eastAsia="Times New Roman" w:hAnsi="Times New Roman" w:cs="Times New Roman"/>
          <w:sz w:val="24"/>
          <w:szCs w:val="24"/>
        </w:rPr>
        <w:t>e environment</w:t>
      </w:r>
      <w:r w:rsidRPr="00F212F8">
        <w:rPr>
          <w:rFonts w:ascii="Times New Roman" w:eastAsia="Times New Roman" w:hAnsi="Times New Roman" w:cs="Times New Roman"/>
          <w:sz w:val="24"/>
          <w:szCs w:val="24"/>
        </w:rPr>
        <w:t>. In Nigeria, the fisheries and aquaculture sectors offer an avenue for wealth creation, employment, and food security, directly contributing to the nation's development goals, including the Sustainable Development Goals SDGs.</w:t>
      </w:r>
      <w:r w:rsidR="0025077D"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The concept of the blue economy in fisheries is closely linked with the "triple bottom line" approach</w:t>
      </w:r>
      <w:r w:rsidR="00C815ED"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 xml:space="preserve">economic, social, and environmental sustainability. According to </w:t>
      </w:r>
      <w:proofErr w:type="spellStart"/>
      <w:r w:rsidRPr="00F212F8">
        <w:rPr>
          <w:rFonts w:ascii="Times New Roman" w:eastAsia="Times New Roman" w:hAnsi="Times New Roman" w:cs="Times New Roman"/>
          <w:sz w:val="24"/>
          <w:szCs w:val="24"/>
        </w:rPr>
        <w:t>Béné</w:t>
      </w:r>
      <w:proofErr w:type="spellEnd"/>
      <w:r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i/>
          <w:iCs/>
          <w:sz w:val="24"/>
          <w:szCs w:val="24"/>
        </w:rPr>
        <w:t>et al.</w:t>
      </w:r>
      <w:r w:rsidRPr="00F212F8">
        <w:rPr>
          <w:rFonts w:ascii="Times New Roman" w:eastAsia="Times New Roman" w:hAnsi="Times New Roman" w:cs="Times New Roman"/>
          <w:sz w:val="24"/>
          <w:szCs w:val="24"/>
        </w:rPr>
        <w:t xml:space="preserve"> (2016), sustainable fisheries ensure that future generations will continue to benefit from ocean resources. However, overfishing, poor governance, and environmental degradation pose significant risks to these goals in Nigeria.</w:t>
      </w:r>
    </w:p>
    <w:p w14:paraId="63657C58" w14:textId="77777777" w:rsidR="00721450" w:rsidRDefault="00721450">
      <w:pPr>
        <w:spacing w:before="100" w:beforeAutospacing="1" w:after="100" w:afterAutospacing="1" w:line="240" w:lineRule="auto"/>
        <w:outlineLvl w:val="2"/>
        <w:rPr>
          <w:rFonts w:ascii="Times New Roman" w:eastAsia="Times New Roman" w:hAnsi="Times New Roman" w:cs="Times New Roman"/>
          <w:b/>
          <w:bCs/>
          <w:sz w:val="24"/>
          <w:szCs w:val="24"/>
        </w:rPr>
      </w:pPr>
    </w:p>
    <w:p w14:paraId="1538D205" w14:textId="77777777" w:rsidR="004D77B0" w:rsidRPr="00F212F8" w:rsidRDefault="00E6195A">
      <w:pPr>
        <w:spacing w:before="100" w:beforeAutospacing="1" w:after="100" w:afterAutospacing="1" w:line="240" w:lineRule="auto"/>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lastRenderedPageBreak/>
        <w:t>Statistical Overview of Fisheries and Aquaculture in Nigeria</w:t>
      </w:r>
    </w:p>
    <w:p w14:paraId="24CBA2BA" w14:textId="77777777" w:rsidR="00721450" w:rsidRDefault="00721450" w:rsidP="00721450">
      <w:pPr>
        <w:pStyle w:val="NormalWeb"/>
        <w:numPr>
          <w:ilvl w:val="0"/>
          <w:numId w:val="8"/>
        </w:numPr>
      </w:pPr>
      <w:r>
        <w:rPr>
          <w:rStyle w:val="Strong"/>
        </w:rPr>
        <w:t>GDP Contribution:</w:t>
      </w:r>
      <w:r>
        <w:t xml:space="preserve"> Fisheries accounted for around 1.09% of national GDP in 2020 and about 0.97% in Q3 2021 (</w:t>
      </w:r>
      <w:proofErr w:type="spellStart"/>
      <w:r>
        <w:t>Odioko</w:t>
      </w:r>
      <w:proofErr w:type="spellEnd"/>
      <w:r>
        <w:t xml:space="preserve"> &amp; </w:t>
      </w:r>
      <w:proofErr w:type="spellStart"/>
      <w:r>
        <w:t>Becer</w:t>
      </w:r>
      <w:proofErr w:type="spellEnd"/>
      <w:r>
        <w:t>, 2022; IJRIAS, 2022).</w:t>
      </w:r>
    </w:p>
    <w:p w14:paraId="332E7A89" w14:textId="77777777" w:rsidR="00721450" w:rsidRDefault="00721450" w:rsidP="00721450">
      <w:pPr>
        <w:pStyle w:val="NormalWeb"/>
        <w:numPr>
          <w:ilvl w:val="0"/>
          <w:numId w:val="8"/>
        </w:numPr>
      </w:pPr>
      <w:r>
        <w:rPr>
          <w:rStyle w:val="Strong"/>
        </w:rPr>
        <w:t>Production &amp; Imports:</w:t>
      </w:r>
      <w:r>
        <w:t xml:space="preserve"> In 2020, fish production totaled around 1.211 million metric tons, with imports around 0.506 million metric tons, while per capita consumption was about 8.33 kg (IJRIAS, 2022). Nigeria spends about USD 1 billion annually on fish imports (</w:t>
      </w:r>
      <w:proofErr w:type="spellStart"/>
      <w:r>
        <w:t>WorldFish</w:t>
      </w:r>
      <w:proofErr w:type="spellEnd"/>
      <w:r>
        <w:t xml:space="preserve">, </w:t>
      </w:r>
      <w:proofErr w:type="spellStart"/>
      <w:r>
        <w:t>n.d.</w:t>
      </w:r>
      <w:proofErr w:type="spellEnd"/>
      <w:r>
        <w:t>).</w:t>
      </w:r>
    </w:p>
    <w:p w14:paraId="191F9FC1" w14:textId="77777777" w:rsidR="00721450" w:rsidRDefault="00721450" w:rsidP="00721450">
      <w:pPr>
        <w:pStyle w:val="NormalWeb"/>
        <w:numPr>
          <w:ilvl w:val="0"/>
          <w:numId w:val="8"/>
        </w:numPr>
      </w:pPr>
      <w:r>
        <w:rPr>
          <w:rStyle w:val="Strong"/>
        </w:rPr>
        <w:t>Employment:</w:t>
      </w:r>
      <w:r>
        <w:t xml:space="preserve"> The fisheries sector supports approximately 1.48 million individuals (</w:t>
      </w:r>
      <w:proofErr w:type="spellStart"/>
      <w:r>
        <w:t>Odioko</w:t>
      </w:r>
      <w:proofErr w:type="spellEnd"/>
      <w:r>
        <w:t xml:space="preserve"> &amp; </w:t>
      </w:r>
      <w:proofErr w:type="spellStart"/>
      <w:r>
        <w:t>Becer</w:t>
      </w:r>
      <w:proofErr w:type="spellEnd"/>
      <w:r>
        <w:t>, 2022).</w:t>
      </w:r>
    </w:p>
    <w:p w14:paraId="6D407B9D" w14:textId="77777777" w:rsidR="00721450" w:rsidRDefault="00721450" w:rsidP="00721450">
      <w:pPr>
        <w:pStyle w:val="NormalWeb"/>
        <w:numPr>
          <w:ilvl w:val="0"/>
          <w:numId w:val="8"/>
        </w:numPr>
      </w:pPr>
      <w:r>
        <w:rPr>
          <w:rStyle w:val="Strong"/>
        </w:rPr>
        <w:t>Aquaculture:</w:t>
      </w:r>
      <w:r>
        <w:t xml:space="preserve"> Contributed roughly 25% of fish production in 2019–2021 (Blueprint, 2024) and produced about 259,106 metric </w:t>
      </w:r>
      <w:proofErr w:type="spellStart"/>
      <w:r>
        <w:t>tonnes</w:t>
      </w:r>
      <w:proofErr w:type="spellEnd"/>
      <w:r>
        <w:t xml:space="preserve"> in 2022 (</w:t>
      </w:r>
      <w:proofErr w:type="spellStart"/>
      <w:r>
        <w:t>Aquafeed</w:t>
      </w:r>
      <w:proofErr w:type="spellEnd"/>
      <w:r>
        <w:t>, 2024).</w:t>
      </w:r>
    </w:p>
    <w:p w14:paraId="2E8A02DC"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Overview of Global Blue Economy</w:t>
      </w:r>
    </w:p>
    <w:p w14:paraId="7F9C7C52" w14:textId="21377C51" w:rsidR="004D77B0" w:rsidRPr="00F212F8" w:rsidRDefault="00721450">
      <w:pPr>
        <w:spacing w:before="100" w:beforeAutospacing="1" w:after="100" w:afterAutospacing="1" w:line="240" w:lineRule="auto"/>
        <w:jc w:val="both"/>
        <w:rPr>
          <w:rFonts w:ascii="Times New Roman" w:eastAsia="Times New Roman" w:hAnsi="Times New Roman" w:cs="Times New Roman"/>
          <w:sz w:val="24"/>
          <w:szCs w:val="24"/>
        </w:rPr>
      </w:pPr>
      <w:r w:rsidRPr="00721450">
        <w:rPr>
          <w:rFonts w:ascii="Times New Roman" w:hAnsi="Times New Roman" w:cs="Times New Roman"/>
          <w:sz w:val="24"/>
          <w:szCs w:val="24"/>
        </w:rPr>
        <w:t xml:space="preserve">Globally, fisheries and aquaculture </w:t>
      </w:r>
      <w:proofErr w:type="gramStart"/>
      <w:r w:rsidRPr="00721450">
        <w:rPr>
          <w:rFonts w:ascii="Times New Roman" w:hAnsi="Times New Roman" w:cs="Times New Roman"/>
          <w:sz w:val="24"/>
          <w:szCs w:val="24"/>
        </w:rPr>
        <w:t>are</w:t>
      </w:r>
      <w:proofErr w:type="gramEnd"/>
      <w:r w:rsidRPr="00721450">
        <w:rPr>
          <w:rFonts w:ascii="Times New Roman" w:hAnsi="Times New Roman" w:cs="Times New Roman"/>
          <w:sz w:val="24"/>
          <w:szCs w:val="24"/>
        </w:rPr>
        <w:t xml:space="preserve"> core to the blue economy, providing food for billions and employing millions. While Nigeria has not fully integrated into this global movement, the growth potential remains significant</w:t>
      </w:r>
      <w:r w:rsidRPr="00721450">
        <w:rPr>
          <w:rFonts w:ascii="Times New Roman" w:hAnsi="Times New Roman" w:cs="Times New Roman"/>
          <w:sz w:val="24"/>
          <w:szCs w:val="24"/>
        </w:rPr>
        <w:t xml:space="preserve">. </w:t>
      </w:r>
      <w:r w:rsidR="00E6195A" w:rsidRPr="00721450">
        <w:rPr>
          <w:rFonts w:ascii="Times New Roman" w:eastAsia="Times New Roman" w:hAnsi="Times New Roman" w:cs="Times New Roman"/>
          <w:sz w:val="24"/>
          <w:szCs w:val="24"/>
        </w:rPr>
        <w:t xml:space="preserve">The global blue economy is estimated to be worth $1.5 trillion </w:t>
      </w:r>
      <w:r w:rsidR="00E6195A" w:rsidRPr="00F212F8">
        <w:rPr>
          <w:rFonts w:ascii="Times New Roman" w:eastAsia="Times New Roman" w:hAnsi="Times New Roman" w:cs="Times New Roman"/>
          <w:sz w:val="24"/>
          <w:szCs w:val="24"/>
        </w:rPr>
        <w:t>annually, contributi</w:t>
      </w:r>
      <w:r>
        <w:rPr>
          <w:rFonts w:ascii="Times New Roman" w:eastAsia="Times New Roman" w:hAnsi="Times New Roman" w:cs="Times New Roman"/>
          <w:sz w:val="24"/>
          <w:szCs w:val="24"/>
        </w:rPr>
        <w:t>ng 3% of global GDP</w:t>
      </w:r>
      <w:r w:rsidR="00E6195A" w:rsidRPr="00F212F8">
        <w:rPr>
          <w:rFonts w:ascii="Times New Roman" w:eastAsia="Times New Roman" w:hAnsi="Times New Roman" w:cs="Times New Roman"/>
          <w:sz w:val="24"/>
          <w:szCs w:val="24"/>
        </w:rPr>
        <w:t xml:space="preserve">. Fisheries and aquaculture are major components, providing food for over 3 billion people and employing more than </w:t>
      </w:r>
      <w:r>
        <w:rPr>
          <w:rFonts w:ascii="Times New Roman" w:eastAsia="Times New Roman" w:hAnsi="Times New Roman" w:cs="Times New Roman"/>
          <w:sz w:val="24"/>
          <w:szCs w:val="24"/>
        </w:rPr>
        <w:t>200 million worldwide (FAO, 2020</w:t>
      </w:r>
      <w:r w:rsidR="00E6195A" w:rsidRPr="00F212F8">
        <w:rPr>
          <w:rFonts w:ascii="Times New Roman" w:eastAsia="Times New Roman" w:hAnsi="Times New Roman" w:cs="Times New Roman"/>
          <w:sz w:val="24"/>
          <w:szCs w:val="24"/>
        </w:rPr>
        <w:t>). The sector's importance is growing as the global population increases and demand for sustainable food sources rises. Aquaculture, in particular, has grown rapidly, accounting for nearly 50% of the world's fish supply (World Bank, 2017). In contrast, Nigeria, despite having significant water resources, has not fully integrated into this global movement, due in part to policy and regulatory gaps.</w:t>
      </w:r>
    </w:p>
    <w:p w14:paraId="315A6427" w14:textId="77777777" w:rsidR="004D77B0" w:rsidRPr="00F212F8" w:rsidRDefault="00E6195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THEORETICAL FRAMEWORK</w:t>
      </w:r>
    </w:p>
    <w:p w14:paraId="73C10A80"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The theory of sustainable development underpins the concept of the blue economy, which seeks to meet present needs without compromising the ability of future generations to meet their own. Within fisheries and aquaculture, this involves the sustainable management of fish stocks and aquatic ecosystems to prevent over-exploitation. The ‘Tragedy of the Commons’ theory also applies, highlighting the challenges associated with the overuse of common pool resources, such as fisheries (Hardin, 1968). This theory is relevant to Nigeria, where weak regulation and enforcement have led to overfishing in marine and inland waters.</w:t>
      </w:r>
    </w:p>
    <w:p w14:paraId="4FBCC4A3"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 xml:space="preserve">This study is also anchored on the </w:t>
      </w:r>
      <w:r w:rsidRPr="00F212F8">
        <w:rPr>
          <w:rFonts w:ascii="Times New Roman" w:eastAsia="Times New Roman" w:hAnsi="Times New Roman" w:cs="Times New Roman"/>
          <w:b/>
          <w:bCs/>
          <w:sz w:val="24"/>
          <w:szCs w:val="24"/>
        </w:rPr>
        <w:t>resource-based view (RBV)</w:t>
      </w:r>
      <w:r w:rsidRPr="00F212F8">
        <w:rPr>
          <w:rFonts w:ascii="Times New Roman" w:eastAsia="Times New Roman" w:hAnsi="Times New Roman" w:cs="Times New Roman"/>
          <w:sz w:val="24"/>
          <w:szCs w:val="24"/>
        </w:rPr>
        <w:t xml:space="preserve"> theory, which posits that the sustainable use of natural resources leads to competitive advantages and economic growth (Barney, 1991). In Nigeria, marine and inland water bodies represent significant natural capital that, if properly managed, can contribute to economic diversification beyond oil dependence. This aligns with the theory of </w:t>
      </w:r>
      <w:r w:rsidRPr="00F212F8">
        <w:rPr>
          <w:rFonts w:ascii="Times New Roman" w:eastAsia="Times New Roman" w:hAnsi="Times New Roman" w:cs="Times New Roman"/>
          <w:b/>
          <w:bCs/>
          <w:sz w:val="24"/>
          <w:szCs w:val="24"/>
        </w:rPr>
        <w:t>Sustainable Livelihoods</w:t>
      </w:r>
      <w:r w:rsidRPr="00F212F8">
        <w:rPr>
          <w:rFonts w:ascii="Times New Roman" w:eastAsia="Times New Roman" w:hAnsi="Times New Roman" w:cs="Times New Roman"/>
          <w:sz w:val="24"/>
          <w:szCs w:val="24"/>
        </w:rPr>
        <w:t xml:space="preserve"> (Chambers and Conway, 1992), which emphasizes that the exploitation of natural resources should simultaneously improve livelihoods while ensuring ecological balance.</w:t>
      </w:r>
    </w:p>
    <w:p w14:paraId="42CA148D" w14:textId="77777777" w:rsidR="00D645C0" w:rsidRDefault="00D645C0">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17D09009" w14:textId="77777777" w:rsidR="004D77B0" w:rsidRPr="00F212F8" w:rsidRDefault="00E6195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lastRenderedPageBreak/>
        <w:t>EMPIRICAL FRAMEWORK</w:t>
      </w:r>
    </w:p>
    <w:p w14:paraId="6B6DDCF7" w14:textId="48BDF335" w:rsidR="00745EB3" w:rsidRPr="00721450"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The blue economy encompasses the sustainable use of ocean resources for economic growth, improved livelihoods, and job creation while preserving the health of ocean ecosystems. In Nigeria, the fisheries and aquaculture sub-sector constitutes a critical component of the blue economy, contributing significantly to food security, income generation, and employment. Given the underutilization of aquatic resources and mounting socio-economic pressures, empirical studies have increasingly examined the potentials and constraints of this sub-sector in supporting the nation's economic development (FAO, 202</w:t>
      </w:r>
      <w:r w:rsidR="00721450">
        <w:rPr>
          <w:rFonts w:ascii="Times New Roman" w:hAnsi="Times New Roman" w:cs="Times New Roman"/>
          <w:sz w:val="24"/>
          <w:szCs w:val="24"/>
        </w:rPr>
        <w:t>0</w:t>
      </w:r>
      <w:r w:rsidRPr="0010709C">
        <w:rPr>
          <w:rFonts w:ascii="Times New Roman" w:hAnsi="Times New Roman" w:cs="Times New Roman"/>
          <w:sz w:val="24"/>
          <w:szCs w:val="24"/>
        </w:rPr>
        <w:t>).</w:t>
      </w:r>
      <w:r w:rsidR="00721450">
        <w:rPr>
          <w:rFonts w:ascii="Times New Roman" w:hAnsi="Times New Roman" w:cs="Times New Roman"/>
          <w:sz w:val="24"/>
          <w:szCs w:val="24"/>
        </w:rPr>
        <w:t xml:space="preserve"> </w:t>
      </w:r>
      <w:r w:rsidR="00721450" w:rsidRPr="00721450">
        <w:rPr>
          <w:rFonts w:ascii="Times New Roman" w:hAnsi="Times New Roman" w:cs="Times New Roman"/>
          <w:sz w:val="24"/>
          <w:szCs w:val="24"/>
        </w:rPr>
        <w:t>Fisheries and aquaculture are pivotal for food security, livelihoods, and economic growth (</w:t>
      </w:r>
      <w:proofErr w:type="spellStart"/>
      <w:r w:rsidR="00721450" w:rsidRPr="00721450">
        <w:rPr>
          <w:rFonts w:ascii="Times New Roman" w:hAnsi="Times New Roman" w:cs="Times New Roman"/>
          <w:sz w:val="24"/>
          <w:szCs w:val="24"/>
        </w:rPr>
        <w:t>Odioko</w:t>
      </w:r>
      <w:proofErr w:type="spellEnd"/>
      <w:r w:rsidR="00721450" w:rsidRPr="00721450">
        <w:rPr>
          <w:rFonts w:ascii="Times New Roman" w:hAnsi="Times New Roman" w:cs="Times New Roman"/>
          <w:sz w:val="24"/>
          <w:szCs w:val="24"/>
        </w:rPr>
        <w:t xml:space="preserve"> &amp; </w:t>
      </w:r>
      <w:proofErr w:type="spellStart"/>
      <w:r w:rsidR="00721450" w:rsidRPr="00721450">
        <w:rPr>
          <w:rFonts w:ascii="Times New Roman" w:hAnsi="Times New Roman" w:cs="Times New Roman"/>
          <w:sz w:val="24"/>
          <w:szCs w:val="24"/>
        </w:rPr>
        <w:t>Becer</w:t>
      </w:r>
      <w:proofErr w:type="spellEnd"/>
      <w:r w:rsidR="00721450" w:rsidRPr="00721450">
        <w:rPr>
          <w:rFonts w:ascii="Times New Roman" w:hAnsi="Times New Roman" w:cs="Times New Roman"/>
          <w:sz w:val="24"/>
          <w:szCs w:val="24"/>
        </w:rPr>
        <w:t xml:space="preserve">, 2022; </w:t>
      </w:r>
      <w:proofErr w:type="spellStart"/>
      <w:r w:rsidR="00721450" w:rsidRPr="00721450">
        <w:rPr>
          <w:rFonts w:ascii="Times New Roman" w:hAnsi="Times New Roman" w:cs="Times New Roman"/>
          <w:sz w:val="24"/>
          <w:szCs w:val="24"/>
        </w:rPr>
        <w:t>WorldFish</w:t>
      </w:r>
      <w:proofErr w:type="spellEnd"/>
      <w:r w:rsidR="00721450" w:rsidRPr="00721450">
        <w:rPr>
          <w:rFonts w:ascii="Times New Roman" w:hAnsi="Times New Roman" w:cs="Times New Roman"/>
          <w:sz w:val="24"/>
          <w:szCs w:val="24"/>
        </w:rPr>
        <w:t xml:space="preserve">, </w:t>
      </w:r>
      <w:proofErr w:type="spellStart"/>
      <w:r w:rsidR="00721450" w:rsidRPr="00721450">
        <w:rPr>
          <w:rFonts w:ascii="Times New Roman" w:hAnsi="Times New Roman" w:cs="Times New Roman"/>
          <w:sz w:val="24"/>
          <w:szCs w:val="24"/>
        </w:rPr>
        <w:t>n.d.</w:t>
      </w:r>
      <w:proofErr w:type="spellEnd"/>
      <w:r w:rsidR="00721450" w:rsidRPr="00721450">
        <w:rPr>
          <w:rFonts w:ascii="Times New Roman" w:hAnsi="Times New Roman" w:cs="Times New Roman"/>
          <w:sz w:val="24"/>
          <w:szCs w:val="24"/>
        </w:rPr>
        <w:t xml:space="preserve">). Aquaculture production—particularly catfish—has been growing but still insufficient relative to demand (Blueprint, 2024; </w:t>
      </w:r>
      <w:proofErr w:type="spellStart"/>
      <w:r w:rsidR="00721450" w:rsidRPr="00721450">
        <w:rPr>
          <w:rFonts w:ascii="Times New Roman" w:hAnsi="Times New Roman" w:cs="Times New Roman"/>
          <w:sz w:val="24"/>
          <w:szCs w:val="24"/>
        </w:rPr>
        <w:t>Aquafeed</w:t>
      </w:r>
      <w:proofErr w:type="spellEnd"/>
      <w:r w:rsidR="00721450" w:rsidRPr="00721450">
        <w:rPr>
          <w:rFonts w:ascii="Times New Roman" w:hAnsi="Times New Roman" w:cs="Times New Roman"/>
          <w:sz w:val="24"/>
          <w:szCs w:val="24"/>
        </w:rPr>
        <w:t>, 2024). Empirical studies highlight infrastructure gaps, financing limitations, and poor governance as key constraints. Nigeria's fisheries contribution to GDP remains subdued compared to global benchmarks (Blueprint, 2024)</w:t>
      </w:r>
    </w:p>
    <w:p w14:paraId="3732758C" w14:textId="6504A37B" w:rsidR="004D77B0"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 xml:space="preserve">Fisheries and aquaculture contribute significantly to food security, providing nearly 50% of Nigeria’s animal protein intake (FAO, 2020). The sector employs about 10 million people, either directly or indirectly (Federal Ministry of Agriculture, 2022). Aquaculture production, particularly Catfish farming, has been growing at an average rate of 12% annually over the last decade, but the sector still falls short of meeting </w:t>
      </w:r>
      <w:r w:rsidR="00721450">
        <w:rPr>
          <w:rFonts w:ascii="Times New Roman" w:eastAsia="Times New Roman" w:hAnsi="Times New Roman" w:cs="Times New Roman"/>
          <w:sz w:val="24"/>
          <w:szCs w:val="24"/>
        </w:rPr>
        <w:t>domestic fish demand</w:t>
      </w:r>
      <w:r w:rsidRPr="00F212F8">
        <w:rPr>
          <w:rFonts w:ascii="Times New Roman" w:eastAsia="Times New Roman" w:hAnsi="Times New Roman" w:cs="Times New Roman"/>
          <w:sz w:val="24"/>
          <w:szCs w:val="24"/>
        </w:rPr>
        <w:t>. Despite these gains, challenges such as poor infrastructure, inadequate funding, and limited access to technology have constrained sectoral growth.</w:t>
      </w:r>
    </w:p>
    <w:p w14:paraId="0450CE1F" w14:textId="77777777" w:rsidR="00745EB3" w:rsidRPr="0010709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Conceptualizing the Blue Economy in Nigeria</w:t>
      </w:r>
    </w:p>
    <w:p w14:paraId="420DAED2" w14:textId="6A053B41"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The blue economy in Nigeria is grounded in the utilization of its marine and freshwater assets—including rivers, lakes, and the Atlantic Ocean coastline—for sustainable development. Empirical work by </w:t>
      </w:r>
      <w:r w:rsidRPr="0010709C">
        <w:rPr>
          <w:rFonts w:ascii="Times New Roman" w:hAnsi="Times New Roman" w:cs="Times New Roman"/>
          <w:i/>
          <w:iCs/>
          <w:sz w:val="24"/>
          <w:szCs w:val="24"/>
        </w:rPr>
        <w:t>Onyema et al. (2021)</w:t>
      </w:r>
      <w:r w:rsidRPr="0010709C">
        <w:rPr>
          <w:rFonts w:ascii="Times New Roman" w:hAnsi="Times New Roman" w:cs="Times New Roman"/>
          <w:sz w:val="24"/>
          <w:szCs w:val="24"/>
        </w:rPr>
        <w:t xml:space="preserve"> highlights that despite abundant aquatic resources, Nigeria's contribution from the fisheries sector to GDP remains below its potential, averaging 1.1% of GDP between 2015 and 2020. In contrast, countries like Norway and Iceland derive over 5% of their GDP from fisheries, showcasing significant underperformance in Nigeria’</w:t>
      </w:r>
      <w:r w:rsidR="006A64C7">
        <w:rPr>
          <w:rFonts w:ascii="Times New Roman" w:hAnsi="Times New Roman" w:cs="Times New Roman"/>
          <w:sz w:val="24"/>
          <w:szCs w:val="24"/>
        </w:rPr>
        <w:t>s case</w:t>
      </w:r>
      <w:r w:rsidRPr="0010709C">
        <w:rPr>
          <w:rFonts w:ascii="Times New Roman" w:hAnsi="Times New Roman" w:cs="Times New Roman"/>
          <w:sz w:val="24"/>
          <w:szCs w:val="24"/>
        </w:rPr>
        <w:t>.</w:t>
      </w:r>
    </w:p>
    <w:p w14:paraId="21F8988A" w14:textId="39B6D63B" w:rsidR="00745EB3" w:rsidRPr="0010709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Fisheries and Aquaculture Contributions to the Nigerian Economy</w:t>
      </w:r>
    </w:p>
    <w:p w14:paraId="5900AF56"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Empirical data from the </w:t>
      </w:r>
      <w:r w:rsidRPr="0010709C">
        <w:rPr>
          <w:rFonts w:ascii="Times New Roman" w:hAnsi="Times New Roman" w:cs="Times New Roman"/>
          <w:i/>
          <w:iCs/>
          <w:sz w:val="24"/>
          <w:szCs w:val="24"/>
        </w:rPr>
        <w:t>National Bureau of Statistics (NBS, 2022)</w:t>
      </w:r>
      <w:r w:rsidRPr="0010709C">
        <w:rPr>
          <w:rFonts w:ascii="Times New Roman" w:hAnsi="Times New Roman" w:cs="Times New Roman"/>
          <w:sz w:val="24"/>
          <w:szCs w:val="24"/>
        </w:rPr>
        <w:t xml:space="preserve"> show that over 10 million Nigerians depend directly or indirectly on fisheries for their livelihoods. The sub-sector also supplies more than 60% of the animal protein consumed in Nigeria (Okonkwo et al., 2019). According to </w:t>
      </w:r>
      <w:proofErr w:type="spellStart"/>
      <w:r w:rsidRPr="0010709C">
        <w:rPr>
          <w:rFonts w:ascii="Times New Roman" w:hAnsi="Times New Roman" w:cs="Times New Roman"/>
          <w:i/>
          <w:iCs/>
          <w:sz w:val="24"/>
          <w:szCs w:val="24"/>
        </w:rPr>
        <w:t>Ugwumba</w:t>
      </w:r>
      <w:proofErr w:type="spellEnd"/>
      <w:r w:rsidRPr="0010709C">
        <w:rPr>
          <w:rFonts w:ascii="Times New Roman" w:hAnsi="Times New Roman" w:cs="Times New Roman"/>
          <w:i/>
          <w:iCs/>
          <w:sz w:val="24"/>
          <w:szCs w:val="24"/>
        </w:rPr>
        <w:t xml:space="preserve"> and </w:t>
      </w:r>
      <w:proofErr w:type="spellStart"/>
      <w:r w:rsidRPr="0010709C">
        <w:rPr>
          <w:rFonts w:ascii="Times New Roman" w:hAnsi="Times New Roman" w:cs="Times New Roman"/>
          <w:i/>
          <w:iCs/>
          <w:sz w:val="24"/>
          <w:szCs w:val="24"/>
        </w:rPr>
        <w:t>Chukwuji</w:t>
      </w:r>
      <w:proofErr w:type="spellEnd"/>
      <w:r w:rsidRPr="0010709C">
        <w:rPr>
          <w:rFonts w:ascii="Times New Roman" w:hAnsi="Times New Roman" w:cs="Times New Roman"/>
          <w:i/>
          <w:iCs/>
          <w:sz w:val="24"/>
          <w:szCs w:val="24"/>
        </w:rPr>
        <w:t xml:space="preserve"> (2010)</w:t>
      </w:r>
      <w:r w:rsidRPr="0010709C">
        <w:rPr>
          <w:rFonts w:ascii="Times New Roman" w:hAnsi="Times New Roman" w:cs="Times New Roman"/>
          <w:sz w:val="24"/>
          <w:szCs w:val="24"/>
        </w:rPr>
        <w:t>, aquaculture in particular has been growing at an average rate of 11.2% annually, making it one of the fastest-growing agricultural segments in Nigeria.</w:t>
      </w:r>
    </w:p>
    <w:p w14:paraId="0A5361D8"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Furthermore, studies by </w:t>
      </w:r>
      <w:proofErr w:type="spellStart"/>
      <w:r w:rsidRPr="0010709C">
        <w:rPr>
          <w:rFonts w:ascii="Times New Roman" w:hAnsi="Times New Roman" w:cs="Times New Roman"/>
          <w:i/>
          <w:iCs/>
          <w:sz w:val="24"/>
          <w:szCs w:val="24"/>
        </w:rPr>
        <w:t>Adewumi</w:t>
      </w:r>
      <w:proofErr w:type="spellEnd"/>
      <w:r w:rsidRPr="0010709C">
        <w:rPr>
          <w:rFonts w:ascii="Times New Roman" w:hAnsi="Times New Roman" w:cs="Times New Roman"/>
          <w:i/>
          <w:iCs/>
          <w:sz w:val="24"/>
          <w:szCs w:val="24"/>
        </w:rPr>
        <w:t xml:space="preserve"> and </w:t>
      </w:r>
      <w:proofErr w:type="spellStart"/>
      <w:r w:rsidRPr="0010709C">
        <w:rPr>
          <w:rFonts w:ascii="Times New Roman" w:hAnsi="Times New Roman" w:cs="Times New Roman"/>
          <w:i/>
          <w:iCs/>
          <w:sz w:val="24"/>
          <w:szCs w:val="24"/>
        </w:rPr>
        <w:t>Olaleye</w:t>
      </w:r>
      <w:proofErr w:type="spellEnd"/>
      <w:r w:rsidRPr="0010709C">
        <w:rPr>
          <w:rFonts w:ascii="Times New Roman" w:hAnsi="Times New Roman" w:cs="Times New Roman"/>
          <w:i/>
          <w:iCs/>
          <w:sz w:val="24"/>
          <w:szCs w:val="24"/>
        </w:rPr>
        <w:t xml:space="preserve"> (2011)</w:t>
      </w:r>
      <w:r w:rsidRPr="0010709C">
        <w:rPr>
          <w:rFonts w:ascii="Times New Roman" w:hAnsi="Times New Roman" w:cs="Times New Roman"/>
          <w:sz w:val="24"/>
          <w:szCs w:val="24"/>
        </w:rPr>
        <w:t xml:space="preserve"> find that fish farming significantly enhances income levels and reduces poverty in rural households. Their cost-benefit analyses </w:t>
      </w:r>
      <w:r w:rsidRPr="0010709C">
        <w:rPr>
          <w:rFonts w:ascii="Times New Roman" w:hAnsi="Times New Roman" w:cs="Times New Roman"/>
          <w:sz w:val="24"/>
          <w:szCs w:val="24"/>
        </w:rPr>
        <w:lastRenderedPageBreak/>
        <w:t>reveal high internal rates of return (IRR) and positive net present values (NPV) for small- and medium-scale aquaculture businesses in southwestern Nigeria.</w:t>
      </w:r>
    </w:p>
    <w:p w14:paraId="47070C19" w14:textId="7D549194" w:rsidR="00BE4697"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 xml:space="preserve"> </w:t>
      </w:r>
    </w:p>
    <w:p w14:paraId="66CB8D40" w14:textId="41F8748D" w:rsidR="004C14F5" w:rsidRPr="004C14F5" w:rsidRDefault="00745EB3" w:rsidP="004C14F5">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Empirical Assessment of Challenges</w:t>
      </w:r>
    </w:p>
    <w:p w14:paraId="29F6CC55" w14:textId="77777777" w:rsidR="004C14F5" w:rsidRDefault="004C14F5" w:rsidP="004C14F5">
      <w:pPr>
        <w:pStyle w:val="NormalWeb"/>
        <w:jc w:val="both"/>
      </w:pPr>
      <w:r>
        <w:rPr>
          <w:rStyle w:val="Strong"/>
        </w:rPr>
        <w:t>1. Post-harvest losses and weak cold-chain/infrastructure.</w:t>
      </w:r>
      <w:r>
        <w:br/>
        <w:t xml:space="preserve">Food-loss and waste in fish value chains is a global and acute problem; FAO estimates large losses occur at harvest, landing and post-harvest handling stages and documents interventions (e.g., better chilling, landing facilities and processing) as high-impact solutions. Empirical reviews of low- and middle-income countries show widely varying estimates of loss (reflecting measurement differences), but consistently identify a lack of landing infrastructure, ice and cold storage, and poor transport as primary drivers of losses and quality reduction in small-scale fisheries and aquaculture value chains. In Nigeria, multiple field studies and value-chain analyses report significant losses and quality downgrades attributable to lack of ice, poor roads and rudimentary processing/smoking facilities. </w:t>
      </w:r>
      <w:proofErr w:type="gramStart"/>
      <w:r>
        <w:t xml:space="preserve">(FAO, 2011; </w:t>
      </w:r>
      <w:proofErr w:type="spellStart"/>
      <w:r>
        <w:t>Pincus</w:t>
      </w:r>
      <w:proofErr w:type="spellEnd"/>
      <w:r>
        <w:t xml:space="preserve"> &amp; Thorne-Lyman, 2020; </w:t>
      </w:r>
      <w:proofErr w:type="spellStart"/>
      <w:r>
        <w:t>WorldFish</w:t>
      </w:r>
      <w:proofErr w:type="spellEnd"/>
      <w:r>
        <w:t>, 2021).</w:t>
      </w:r>
      <w:proofErr w:type="gramEnd"/>
    </w:p>
    <w:p w14:paraId="7C09AAEC" w14:textId="77777777" w:rsidR="004C14F5" w:rsidRDefault="004C14F5" w:rsidP="004C14F5">
      <w:pPr>
        <w:pStyle w:val="NormalWeb"/>
        <w:jc w:val="both"/>
      </w:pPr>
      <w:r>
        <w:rPr>
          <w:rStyle w:val="Strong"/>
        </w:rPr>
        <w:t>2. Overfishing and IUU (Illegal, Unreported, Unregulated) fishing.</w:t>
      </w:r>
      <w:r>
        <w:br/>
        <w:t xml:space="preserve">Empirical assessments across the Gulf of Guinea show IUU fishing is widespread and generates major economic losses and stock depletion; regional syntheses estimate substantial illegal catch and revenue loss in West African waters. Country-level and regional monitoring (satellite/VMS studies, patrol reports and economic analyses) indicate that IUU and excessive fishing pressure are important contributors to declining coastal stocks and reduced catches for artisanal fishers — factors that directly reduce sector productivity and income in Nigeria. </w:t>
      </w:r>
      <w:proofErr w:type="gramStart"/>
      <w:r>
        <w:t>(Global Fishing Watch / Joint Analytical Cell, 2023; MRAG/IMCS literature; FAO, 2020).</w:t>
      </w:r>
      <w:proofErr w:type="gramEnd"/>
    </w:p>
    <w:p w14:paraId="19EF1BF8" w14:textId="77777777" w:rsidR="004C14F5" w:rsidRDefault="004C14F5" w:rsidP="004C14F5">
      <w:pPr>
        <w:pStyle w:val="NormalWeb"/>
        <w:jc w:val="both"/>
      </w:pPr>
      <w:r>
        <w:rPr>
          <w:rStyle w:val="Strong"/>
        </w:rPr>
        <w:t>3. Environmental degradation (oil pollution, industrial contamination, heavy metals).</w:t>
      </w:r>
      <w:r>
        <w:br/>
        <w:t xml:space="preserve">A substantial body of empirical work documents the negative effects of oil spills and hydrocarbon pollution on fisheries productivity in the Niger Delta. Econometric analyses and ecological reviews show that oil-spill frequency and intensity are correlated with lower fish yields, damaged nursery habitats (mangroves, estuaries) and contamination of fishery products — outcomes that reduce </w:t>
      </w:r>
      <w:proofErr w:type="gramStart"/>
      <w:r>
        <w:t>catch,</w:t>
      </w:r>
      <w:proofErr w:type="gramEnd"/>
      <w:r>
        <w:t xml:space="preserve"> marketability and public confidence in local seafood. Recent reviews and </w:t>
      </w:r>
      <w:proofErr w:type="spellStart"/>
      <w:r>
        <w:t>PLoS</w:t>
      </w:r>
      <w:proofErr w:type="spellEnd"/>
      <w:r>
        <w:t xml:space="preserve"> ONE empirical analysis (1981–2015) find oil spills exert a statistically significant negative effect on fish production in the Niger Delta. </w:t>
      </w:r>
      <w:proofErr w:type="gramStart"/>
      <w:r>
        <w:t>(</w:t>
      </w:r>
      <w:proofErr w:type="spellStart"/>
      <w:r>
        <w:t>Osuagwu</w:t>
      </w:r>
      <w:proofErr w:type="spellEnd"/>
      <w:r>
        <w:t xml:space="preserve"> &amp; </w:t>
      </w:r>
      <w:proofErr w:type="spellStart"/>
      <w:r>
        <w:t>Olaifa</w:t>
      </w:r>
      <w:proofErr w:type="spellEnd"/>
      <w:r>
        <w:t xml:space="preserve">, 2018; </w:t>
      </w:r>
      <w:proofErr w:type="spellStart"/>
      <w:r>
        <w:t>Ekpo</w:t>
      </w:r>
      <w:proofErr w:type="spellEnd"/>
      <w:r>
        <w:t xml:space="preserve"> et al., 2018).</w:t>
      </w:r>
      <w:proofErr w:type="gramEnd"/>
    </w:p>
    <w:p w14:paraId="3D234781" w14:textId="77777777" w:rsidR="00D645C0" w:rsidRDefault="004C14F5" w:rsidP="00D645C0">
      <w:pPr>
        <w:pStyle w:val="NormalWeb"/>
      </w:pPr>
      <w:r>
        <w:rPr>
          <w:rStyle w:val="Strong"/>
        </w:rPr>
        <w:t>4. Limited access to finance and low profitability at small-holder level.</w:t>
      </w:r>
      <w:r>
        <w:br/>
      </w:r>
    </w:p>
    <w:p w14:paraId="0510B2DE" w14:textId="0D7B0060" w:rsidR="004C14F5" w:rsidRDefault="004C14F5" w:rsidP="00D645C0">
      <w:pPr>
        <w:pStyle w:val="NormalWeb"/>
        <w:jc w:val="both"/>
      </w:pPr>
      <w:r>
        <w:t xml:space="preserve">Sectoral scoping studies and farm-level surveys in Nigeria repeatedly identify access to affordable finance as a binding constraint for aquaculture expansion and for upgrading post-harvest infrastructure. Empirical household/farm surveys and profitability studies show that small- and medium-scale fish farmers and fish processors operate with thin margins and limited collateral, which constrains investment in improved feeds, hatcheries, RAS or cold rooms. Analyses from </w:t>
      </w:r>
      <w:proofErr w:type="spellStart"/>
      <w:r>
        <w:t>WorldFish</w:t>
      </w:r>
      <w:proofErr w:type="spellEnd"/>
      <w:r>
        <w:t xml:space="preserve"> scoping and national studies </w:t>
      </w:r>
      <w:proofErr w:type="spellStart"/>
      <w:r>
        <w:t>emphasise</w:t>
      </w:r>
      <w:proofErr w:type="spellEnd"/>
      <w:r>
        <w:t xml:space="preserve"> capital constraints and </w:t>
      </w:r>
      <w:r>
        <w:lastRenderedPageBreak/>
        <w:t xml:space="preserve">fragmented market links as key barriers to scaling aquaculture and value-chain modernization. </w:t>
      </w:r>
      <w:proofErr w:type="gramStart"/>
      <w:r>
        <w:t>(</w:t>
      </w:r>
      <w:proofErr w:type="spellStart"/>
      <w:r>
        <w:t>Subasinghe</w:t>
      </w:r>
      <w:proofErr w:type="spellEnd"/>
      <w:r>
        <w:t xml:space="preserve"> et al., 2021; </w:t>
      </w:r>
      <w:proofErr w:type="spellStart"/>
      <w:r>
        <w:t>Olaoye</w:t>
      </w:r>
      <w:proofErr w:type="spellEnd"/>
      <w:r>
        <w:t xml:space="preserve"> &amp; </w:t>
      </w:r>
      <w:proofErr w:type="spellStart"/>
      <w:r>
        <w:t>Ojebiyi</w:t>
      </w:r>
      <w:proofErr w:type="spellEnd"/>
      <w:r>
        <w:t xml:space="preserve">, 2018; </w:t>
      </w:r>
      <w:proofErr w:type="spellStart"/>
      <w:r>
        <w:t>WorldFish</w:t>
      </w:r>
      <w:proofErr w:type="spellEnd"/>
      <w:r>
        <w:t>, 2021).</w:t>
      </w:r>
      <w:proofErr w:type="gramEnd"/>
    </w:p>
    <w:p w14:paraId="427F76CA" w14:textId="77777777" w:rsidR="00D645C0" w:rsidRDefault="004C14F5" w:rsidP="00D645C0">
      <w:pPr>
        <w:pStyle w:val="NormalWeb"/>
      </w:pPr>
      <w:r>
        <w:rPr>
          <w:rStyle w:val="Strong"/>
        </w:rPr>
        <w:t>5. Weak governance, institutional overlap and enforcement gaps.</w:t>
      </w:r>
      <w:r>
        <w:br/>
      </w:r>
    </w:p>
    <w:p w14:paraId="6CAAA3D8" w14:textId="2EFD0E88" w:rsidR="004C14F5" w:rsidRDefault="004C14F5" w:rsidP="004C14F5">
      <w:pPr>
        <w:pStyle w:val="NormalWeb"/>
        <w:jc w:val="both"/>
      </w:pPr>
      <w:r>
        <w:t xml:space="preserve">Empirical policy reviews and stakeholder surveys in Nigeria point to fragmented institutional responsibilities, weak enforcement capacity (at sea and in ports), and poor coordination across agencies as reasons why fisheries regulations are not effectively implemented. Evaluations by international agencies and academic assessments show that governance weaknesses increase vulnerability to IUU fishing, reduce incentives for private investment, and impede implementation of national plans or monitoring systems. </w:t>
      </w:r>
      <w:proofErr w:type="gramStart"/>
      <w:r>
        <w:t xml:space="preserve">(World Bank, 2017; </w:t>
      </w:r>
      <w:proofErr w:type="spellStart"/>
      <w:r>
        <w:t>Olaoye</w:t>
      </w:r>
      <w:proofErr w:type="spellEnd"/>
      <w:r>
        <w:t xml:space="preserve"> &amp; </w:t>
      </w:r>
      <w:proofErr w:type="spellStart"/>
      <w:r>
        <w:t>Ojebiyi</w:t>
      </w:r>
      <w:proofErr w:type="spellEnd"/>
      <w:r>
        <w:t>, 2018).</w:t>
      </w:r>
      <w:proofErr w:type="gramEnd"/>
    </w:p>
    <w:p w14:paraId="5A4B93E1" w14:textId="77777777" w:rsidR="00D645C0" w:rsidRDefault="00D645C0" w:rsidP="00D645C0">
      <w:pPr>
        <w:pStyle w:val="NormalWeb"/>
      </w:pPr>
      <w:r>
        <w:rPr>
          <w:rStyle w:val="Strong"/>
        </w:rPr>
        <w:t xml:space="preserve">6. </w:t>
      </w:r>
      <w:r w:rsidR="004C14F5">
        <w:rPr>
          <w:rStyle w:val="Strong"/>
        </w:rPr>
        <w:t>Climate change and ecosystem change.</w:t>
      </w:r>
      <w:r w:rsidR="004C14F5">
        <w:br/>
      </w:r>
    </w:p>
    <w:p w14:paraId="695C9452" w14:textId="2074F8F4" w:rsidR="004C14F5" w:rsidRDefault="004C14F5" w:rsidP="00D645C0">
      <w:pPr>
        <w:pStyle w:val="NormalWeb"/>
      </w:pPr>
      <w:r>
        <w:t xml:space="preserve">Global and regional assessments document that rising sea temperatures, altered rainfall patterns and extreme events are shifting species distributions and affecting inland and coastal productivity. Empirical studies and FAO assessments highlight that climate variability interacts with overfishing and pollution to increase risk to fish stocks and to aquaculture operations (e.g., pond salinization, disease outbreaks), thereby reducing yields and increasing production uncertainty for Nigerian fishers and farmers. </w:t>
      </w:r>
      <w:proofErr w:type="gramStart"/>
      <w:r>
        <w:t>(FAO, 2020; World Bank/PROBLUE documentation).</w:t>
      </w:r>
      <w:proofErr w:type="gramEnd"/>
    </w:p>
    <w:p w14:paraId="1FB2FB90" w14:textId="77777777" w:rsidR="004C14F5" w:rsidRDefault="004C14F5" w:rsidP="004C14F5">
      <w:pPr>
        <w:pStyle w:val="NormalWeb"/>
        <w:jc w:val="both"/>
      </w:pPr>
      <w:r>
        <w:rPr>
          <w:rStyle w:val="Strong"/>
        </w:rPr>
        <w:t>7. Maritime insecurity (piracy, armed robbery, maritime crime) and its economic impacts.</w:t>
      </w:r>
      <w:r>
        <w:br/>
        <w:t>Maritime security reports and regional analyses for the Gulf of Guinea show that piracy, armed robbery and broader maritime crime increase operating costs, disrupt supply chains, and deter investment in coastal industries. Empirical incident data (IMB/UNODC/analyses) indicate that insecurity spikes affect fish exports, increase insurance and transport costs, and reduce fisher mobility — all of which undermine fisheries development and integration into blue-economy value chains. (UNODC; Atlantic Council analyses; Global reports on Gulf of Guinea).</w:t>
      </w:r>
    </w:p>
    <w:p w14:paraId="25D45241"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METHODOLOGY</w:t>
      </w:r>
    </w:p>
    <w:p w14:paraId="5D644BA6"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This paper adopts a qualitative approach, drawing from a range of secondary data sources, including reports from the Food and Agriculture Organization (FAO), World Bank, and Nigerian Federal Ministry of Agriculture. Key data on fisheries and aquaculture production, employment, and trade were reviewed to assess the sector’s contribution to the Nigerian economy. Additionally, interviews with stakeholders in the fisheries and aquaculture sectors were conducted to identify challenges and potential solutions. Statistical data on fisheries production, trade, and environmental degradation were analyzed to provide a comprehensive view of the sector's current status and future prospects.</w:t>
      </w:r>
    </w:p>
    <w:p w14:paraId="6BB6F672" w14:textId="374246AE" w:rsidR="004D77B0" w:rsidRPr="00F212F8" w:rsidRDefault="00DA113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 xml:space="preserve">Prospects and </w:t>
      </w:r>
      <w:r>
        <w:rPr>
          <w:rFonts w:ascii="Times New Roman" w:eastAsia="Times New Roman" w:hAnsi="Times New Roman" w:cs="Times New Roman"/>
          <w:b/>
          <w:bCs/>
          <w:sz w:val="24"/>
          <w:szCs w:val="24"/>
        </w:rPr>
        <w:t>C</w:t>
      </w:r>
      <w:r w:rsidRPr="00F212F8">
        <w:rPr>
          <w:rFonts w:ascii="Times New Roman" w:eastAsia="Times New Roman" w:hAnsi="Times New Roman" w:cs="Times New Roman"/>
          <w:b/>
          <w:bCs/>
          <w:sz w:val="24"/>
          <w:szCs w:val="24"/>
        </w:rPr>
        <w:t>hallenges</w:t>
      </w:r>
    </w:p>
    <w:p w14:paraId="651956C4" w14:textId="77777777" w:rsidR="004D77B0" w:rsidRPr="00F212F8" w:rsidRDefault="00E6195A">
      <w:pPr>
        <w:pStyle w:val="Heading4"/>
      </w:pPr>
      <w:r w:rsidRPr="00F212F8">
        <w:rPr>
          <w:rStyle w:val="Strong"/>
          <w:b/>
          <w:bCs/>
        </w:rPr>
        <w:lastRenderedPageBreak/>
        <w:t>Prospects of Blue Economy in Nigeria's Fisheries and Aquaculture Sector</w:t>
      </w:r>
    </w:p>
    <w:p w14:paraId="18229803" w14:textId="77777777" w:rsidR="004D77B0" w:rsidRPr="00F212F8" w:rsidRDefault="00E6195A">
      <w:pPr>
        <w:pStyle w:val="NormalWeb"/>
        <w:numPr>
          <w:ilvl w:val="0"/>
          <w:numId w:val="2"/>
        </w:numPr>
        <w:jc w:val="both"/>
      </w:pPr>
      <w:r w:rsidRPr="00F212F8">
        <w:rPr>
          <w:rStyle w:val="Strong"/>
        </w:rPr>
        <w:t>Sustainable Economic Growth:</w:t>
      </w:r>
      <w:r w:rsidRPr="00F212F8">
        <w:t xml:space="preserve"> The blue economy, with its emphasis on sustainable use of marine and aquatic resources, holds great potential for Nigeria’s fisheries and aquaculture sector. The country has access to rich marine resources in the Gulf of Guinea and vast inland water bodies that can support expanded fish production, processing, and export. Nigeria's potential to become a global hub for aquaculture is growing due to increasing local and international demand for fish.</w:t>
      </w:r>
    </w:p>
    <w:p w14:paraId="022E79C5" w14:textId="77777777" w:rsidR="004D77B0" w:rsidRPr="00F212F8" w:rsidRDefault="00E6195A">
      <w:pPr>
        <w:pStyle w:val="NormalWeb"/>
        <w:numPr>
          <w:ilvl w:val="0"/>
          <w:numId w:val="2"/>
        </w:numPr>
        <w:jc w:val="both"/>
      </w:pPr>
      <w:r w:rsidRPr="00F212F8">
        <w:rPr>
          <w:rStyle w:val="Strong"/>
        </w:rPr>
        <w:t>Job Creation and Livelihoods:</w:t>
      </w:r>
      <w:r w:rsidRPr="00F212F8">
        <w:t xml:space="preserve"> Nigeria’s fisheries and aquaculture industry can provide significant employment opportunities. Small-scale fish farmers, artisanal fishermen, and those involved in fish processing and distribution stand to benefit from enhanced access to resources and markets, promoting improved livelihoods in rural and coastal communities.</w:t>
      </w:r>
    </w:p>
    <w:p w14:paraId="4C022367" w14:textId="77777777" w:rsidR="004D77B0" w:rsidRPr="00F212F8" w:rsidRDefault="00E6195A">
      <w:pPr>
        <w:pStyle w:val="NormalWeb"/>
        <w:numPr>
          <w:ilvl w:val="0"/>
          <w:numId w:val="2"/>
        </w:numPr>
        <w:jc w:val="both"/>
      </w:pPr>
      <w:r w:rsidRPr="00F212F8">
        <w:rPr>
          <w:rStyle w:val="Strong"/>
        </w:rPr>
        <w:t>Food Security and Nutrition:</w:t>
      </w:r>
      <w:r w:rsidRPr="00F212F8">
        <w:t xml:space="preserve"> Fisheries and aquaculture contribute significantly to food security in Nigeria, providing affordable protein sources. Expanding the sector under a blue economy framework can increase fish production, address nutritional deficiencies, and reduce reliance on imported fish. The use of new technologies, such as floating-cage aquaculture and improved fish farming techniques, can boost local production.</w:t>
      </w:r>
    </w:p>
    <w:p w14:paraId="0915000A" w14:textId="77777777" w:rsidR="004D77B0" w:rsidRPr="00F212F8" w:rsidRDefault="00E6195A">
      <w:pPr>
        <w:pStyle w:val="NormalWeb"/>
        <w:numPr>
          <w:ilvl w:val="0"/>
          <w:numId w:val="2"/>
        </w:numPr>
        <w:jc w:val="both"/>
      </w:pPr>
      <w:r w:rsidRPr="00F212F8">
        <w:rPr>
          <w:rStyle w:val="Strong"/>
        </w:rPr>
        <w:t>Marine and Coastal Tourism Development:</w:t>
      </w:r>
      <w:r w:rsidRPr="00F212F8">
        <w:t xml:space="preserve"> The blue economy offers prospects for developing eco-friendly marine and coastal tourism that can complement fisheries. Sustainable tourism activities could be integrated with aquaculture projects to provide additional revenue streams for coastal communities while promoting conservation efforts.</w:t>
      </w:r>
    </w:p>
    <w:p w14:paraId="05AF2D0B" w14:textId="77777777" w:rsidR="004D77B0" w:rsidRPr="00F212F8" w:rsidRDefault="00E6195A">
      <w:pPr>
        <w:pStyle w:val="NormalWeb"/>
        <w:numPr>
          <w:ilvl w:val="0"/>
          <w:numId w:val="2"/>
        </w:numPr>
        <w:jc w:val="both"/>
        <w:rPr>
          <w:rStyle w:val="Strong"/>
          <w:b w:val="0"/>
          <w:bCs w:val="0"/>
        </w:rPr>
      </w:pPr>
      <w:r w:rsidRPr="00F212F8">
        <w:rPr>
          <w:rStyle w:val="Strong"/>
        </w:rPr>
        <w:t>Technological Advancements:</w:t>
      </w:r>
      <w:r w:rsidRPr="00F212F8">
        <w:t xml:space="preserve"> The adoption of modern technologies such as solar-powered cold storage, floating-cage aquaculture, and advanced breeding techniques can significantly improve the efficiency and productivity of Nigeria’s fisheries and aquaculture sector. Information and communication technologies (ICTs) also play an important role in monitoring and managing fish stocks, facilitating sustainable fishing practices.</w:t>
      </w:r>
    </w:p>
    <w:p w14:paraId="2C5FB552" w14:textId="77777777" w:rsidR="004D77B0" w:rsidRPr="00F212F8" w:rsidRDefault="00E6195A">
      <w:pPr>
        <w:pStyle w:val="Heading4"/>
      </w:pPr>
      <w:r w:rsidRPr="00F212F8">
        <w:rPr>
          <w:rStyle w:val="Strong"/>
          <w:b/>
          <w:bCs/>
        </w:rPr>
        <w:t xml:space="preserve"> Challenges of Blue Economy in Nigeria's Fisheries and Aquaculture Sector</w:t>
      </w:r>
    </w:p>
    <w:p w14:paraId="6EBBD8B6" w14:textId="77777777" w:rsidR="004D77B0" w:rsidRPr="00F212F8" w:rsidRDefault="00E6195A">
      <w:pPr>
        <w:pStyle w:val="NormalWeb"/>
        <w:numPr>
          <w:ilvl w:val="0"/>
          <w:numId w:val="3"/>
        </w:numPr>
        <w:jc w:val="both"/>
      </w:pPr>
      <w:r w:rsidRPr="00F212F8">
        <w:rPr>
          <w:rStyle w:val="Strong"/>
        </w:rPr>
        <w:t>Overfishing and Illegal, Unreported, and Unregulated (IUU) Fishing:</w:t>
      </w:r>
      <w:r w:rsidRPr="00F212F8">
        <w:t xml:space="preserve"> One of the major challenges facing Nigeria's fisheries sector is the problem of overfishing and IUU fishing, which threatens fish stocks and marine biodiversity. This undermines the sustainability goals of the blue economy and poses a threat to the long-term viability of fishery resources.</w:t>
      </w:r>
    </w:p>
    <w:p w14:paraId="3775BAB9" w14:textId="77777777" w:rsidR="004D77B0" w:rsidRPr="00F212F8" w:rsidRDefault="00E6195A">
      <w:pPr>
        <w:pStyle w:val="NormalWeb"/>
        <w:numPr>
          <w:ilvl w:val="0"/>
          <w:numId w:val="3"/>
        </w:numPr>
        <w:jc w:val="both"/>
      </w:pPr>
      <w:r w:rsidRPr="00F212F8">
        <w:rPr>
          <w:rStyle w:val="Strong"/>
        </w:rPr>
        <w:t>Pollution and Environmental Degradation:</w:t>
      </w:r>
      <w:r w:rsidRPr="00F212F8">
        <w:t xml:space="preserve"> Aquatic ecosystems in Nigeria are increasingly impacted by pollution from oil spills, industrial waste, and agricultural runoff, particularly in the Niger Delta region. Such environmental degradation negatively affects marine habitats and reduces fish productivity, posing a serious threat to fisheries and aquaculture.</w:t>
      </w:r>
    </w:p>
    <w:p w14:paraId="3A8927BE" w14:textId="77777777" w:rsidR="004D77B0" w:rsidRPr="00F212F8" w:rsidRDefault="00E6195A">
      <w:pPr>
        <w:pStyle w:val="NormalWeb"/>
        <w:numPr>
          <w:ilvl w:val="0"/>
          <w:numId w:val="3"/>
        </w:numPr>
        <w:jc w:val="both"/>
      </w:pPr>
      <w:r w:rsidRPr="00F212F8">
        <w:rPr>
          <w:rStyle w:val="Strong"/>
        </w:rPr>
        <w:t>Inadequate Infrastructure and Technology:</w:t>
      </w:r>
      <w:r w:rsidRPr="00F212F8">
        <w:t xml:space="preserve"> The fisheries and aquaculture sector in Nigeria suffers from insufficient infrastructure, including inadequate cold storage, poor transportation networks, and limited access to modern aquaculture technologies. This restricts the ability of fish farmers and coastal communities to scale up production and access larger markets.</w:t>
      </w:r>
    </w:p>
    <w:p w14:paraId="3AC68A60" w14:textId="77777777" w:rsidR="004D77B0" w:rsidRPr="00F212F8" w:rsidRDefault="00E6195A">
      <w:pPr>
        <w:pStyle w:val="NormalWeb"/>
        <w:numPr>
          <w:ilvl w:val="0"/>
          <w:numId w:val="3"/>
        </w:numPr>
        <w:jc w:val="both"/>
      </w:pPr>
      <w:r w:rsidRPr="00F212F8">
        <w:rPr>
          <w:rStyle w:val="Strong"/>
        </w:rPr>
        <w:lastRenderedPageBreak/>
        <w:t>Climate Change and Rising Sea Levels:</w:t>
      </w:r>
      <w:r w:rsidRPr="00F212F8">
        <w:t xml:space="preserve"> Climate change poses a significant risk to Nigeria's coastal fisheries and aquaculture sector. Rising sea levels, coastal erosion, and ocean acidification affect marine biodiversity, breeding grounds, and aquaculture facilities. Furthermore, changes in temperature and precipitation patterns impact freshwater systems, reducing the availability of resources for inland fisheries.</w:t>
      </w:r>
    </w:p>
    <w:p w14:paraId="6DB7635B" w14:textId="77777777" w:rsidR="004D77B0" w:rsidRPr="00F212F8" w:rsidRDefault="00E6195A">
      <w:pPr>
        <w:pStyle w:val="NormalWeb"/>
        <w:numPr>
          <w:ilvl w:val="0"/>
          <w:numId w:val="3"/>
        </w:numPr>
        <w:jc w:val="both"/>
      </w:pPr>
      <w:r w:rsidRPr="00F212F8">
        <w:rPr>
          <w:rStyle w:val="Strong"/>
        </w:rPr>
        <w:t>Limited Access to Finance:</w:t>
      </w:r>
      <w:r w:rsidRPr="00F212F8">
        <w:t xml:space="preserve"> Many small-scale fish farmers and artisanal fishers in Nigeria lack access to credit and investment opportunities. This limits their capacity to adopt new technologies, expand operations, and improve productivity. The absence of financial support mechanisms impedes the development of a vibrant and inclusive blue economy.</w:t>
      </w:r>
    </w:p>
    <w:p w14:paraId="2F6B9C23" w14:textId="77777777" w:rsidR="004D77B0" w:rsidRPr="00F212F8" w:rsidRDefault="00E6195A">
      <w:pPr>
        <w:pStyle w:val="NormalWeb"/>
        <w:numPr>
          <w:ilvl w:val="0"/>
          <w:numId w:val="3"/>
        </w:numPr>
        <w:jc w:val="both"/>
      </w:pPr>
      <w:r w:rsidRPr="00F212F8">
        <w:rPr>
          <w:rStyle w:val="Strong"/>
        </w:rPr>
        <w:t>Weak Governance and Regulatory Framework:</w:t>
      </w:r>
      <w:r w:rsidRPr="00F212F8">
        <w:t xml:space="preserve"> The governance of Nigeria's fisheries and marine resources is often characterized by weak enforcement of policies and regulations, leading to unsustainable fishing practices. Corruption and lack of institutional coordination hinders the effective management of marine ecosystems. Stronger governance and policy reforms are needed to ensure sustainable management of aquatic resources.</w:t>
      </w:r>
    </w:p>
    <w:p w14:paraId="5E2873E1" w14:textId="1F6A22A4" w:rsidR="00745EB3" w:rsidRPr="002D4363" w:rsidRDefault="00E6195A" w:rsidP="002D4363">
      <w:pPr>
        <w:pStyle w:val="NormalWeb"/>
        <w:numPr>
          <w:ilvl w:val="0"/>
          <w:numId w:val="3"/>
        </w:numPr>
        <w:jc w:val="both"/>
      </w:pPr>
      <w:r w:rsidRPr="00F212F8">
        <w:rPr>
          <w:rStyle w:val="Strong"/>
        </w:rPr>
        <w:t>Insecurity in Coastal Areas:</w:t>
      </w:r>
      <w:r w:rsidRPr="00F212F8">
        <w:t xml:space="preserve"> Coastal communities involved in fishing face security challenges due to piracy, kidnapping, and conflicts over resources. Insecurity undermines investment in fisheries and aquaculture, disrupting operations and discouraging local and foreign investment</w:t>
      </w:r>
    </w:p>
    <w:p w14:paraId="2E1179BF" w14:textId="18C1CED5" w:rsidR="004D77B0" w:rsidRPr="00F212F8" w:rsidRDefault="00E6195A">
      <w:pPr>
        <w:pStyle w:val="NormalWeb"/>
        <w:jc w:val="both"/>
      </w:pPr>
      <w:r w:rsidRPr="00F212F8">
        <w:rPr>
          <w:b/>
          <w:bCs/>
        </w:rPr>
        <w:t>CONCLUSION AND RECOMMENDATIONS</w:t>
      </w:r>
    </w:p>
    <w:p w14:paraId="6F786BFA"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Fisheries and aquaculture are critical components of Nigeria’s blue economy and have significant potential to contribute to economic diversification, food security, and sustainable livelihoods. However, to fully realize this potential, Nigeria must address the challenges of overfishing, environmental degradation, and weak policy implementation.</w:t>
      </w:r>
    </w:p>
    <w:p w14:paraId="79D33C9E"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b/>
          <w:sz w:val="24"/>
          <w:szCs w:val="24"/>
        </w:rPr>
      </w:pPr>
      <w:r w:rsidRPr="00F212F8">
        <w:rPr>
          <w:rFonts w:ascii="Times New Roman" w:eastAsia="Times New Roman" w:hAnsi="Times New Roman" w:cs="Times New Roman"/>
          <w:b/>
          <w:sz w:val="24"/>
          <w:szCs w:val="24"/>
        </w:rPr>
        <w:t xml:space="preserve"> Recommendations</w:t>
      </w:r>
    </w:p>
    <w:p w14:paraId="37C981B2"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Development of a National Plan of Action (NPOA) on capture fisheries and Aquaculture.</w:t>
      </w:r>
    </w:p>
    <w:p w14:paraId="48814CBA"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Strengthening regulatory frameworks to ensure sustainable fishing practices.</w:t>
      </w:r>
    </w:p>
    <w:p w14:paraId="236944DA"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Investing in aquaculture infrastructure and technologies to increase domestic fish production.</w:t>
      </w:r>
    </w:p>
    <w:p w14:paraId="18832B66"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Promoting public-private partnerships to improve access to finance and market opportunities for fish farmers.</w:t>
      </w:r>
    </w:p>
    <w:p w14:paraId="6B765BF2" w14:textId="423622D2" w:rsidR="004D77B0" w:rsidRDefault="00E6195A" w:rsidP="00F212F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Enhancing environmental protection measures to mitigate pollution and restore degraded ecosystems.</w:t>
      </w:r>
    </w:p>
    <w:p w14:paraId="31E2A7DC" w14:textId="383B7581" w:rsidR="008F176C" w:rsidRDefault="008F176C" w:rsidP="008F176C">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p>
    <w:p w14:paraId="1013483A" w14:textId="77777777" w:rsidR="008F176C" w:rsidRPr="00270720" w:rsidRDefault="008F176C" w:rsidP="008F176C">
      <w:pPr>
        <w:rPr>
          <w:highlight w:val="yellow"/>
        </w:rPr>
      </w:pPr>
      <w:r w:rsidRPr="00270720">
        <w:rPr>
          <w:highlight w:val="yellow"/>
        </w:rPr>
        <w:t>Disclaimer (Artificial intelligence)</w:t>
      </w:r>
    </w:p>
    <w:p w14:paraId="4EC68CD8" w14:textId="77777777" w:rsidR="008F176C" w:rsidRPr="00270720" w:rsidRDefault="008F176C" w:rsidP="008F176C">
      <w:pPr>
        <w:rPr>
          <w:highlight w:val="yellow"/>
        </w:rPr>
      </w:pPr>
    </w:p>
    <w:p w14:paraId="32162804" w14:textId="77777777" w:rsidR="008F176C" w:rsidRPr="00270720" w:rsidRDefault="008F176C" w:rsidP="008F176C">
      <w:pPr>
        <w:rPr>
          <w:highlight w:val="yellow"/>
        </w:rPr>
      </w:pPr>
      <w:r w:rsidRPr="00270720">
        <w:rPr>
          <w:highlight w:val="yellow"/>
        </w:rPr>
        <w:t xml:space="preserve">Option 1: </w:t>
      </w:r>
    </w:p>
    <w:p w14:paraId="1709EA5C" w14:textId="77777777" w:rsidR="008F176C" w:rsidRPr="00270720" w:rsidRDefault="008F176C" w:rsidP="008F176C">
      <w:pPr>
        <w:rPr>
          <w:highlight w:val="yellow"/>
        </w:rPr>
      </w:pPr>
    </w:p>
    <w:p w14:paraId="72709B25" w14:textId="77777777" w:rsidR="008F176C" w:rsidRPr="00270720" w:rsidRDefault="008F176C" w:rsidP="008F176C">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4FCBE78" w14:textId="77777777" w:rsidR="008F176C" w:rsidRPr="00270720" w:rsidRDefault="008F176C" w:rsidP="008F176C">
      <w:pPr>
        <w:rPr>
          <w:highlight w:val="yellow"/>
        </w:rPr>
      </w:pPr>
    </w:p>
    <w:p w14:paraId="4F23EE50" w14:textId="77777777" w:rsidR="008F176C" w:rsidRPr="00270720" w:rsidRDefault="008F176C" w:rsidP="008F176C">
      <w:pPr>
        <w:rPr>
          <w:highlight w:val="yellow"/>
        </w:rPr>
      </w:pPr>
      <w:r w:rsidRPr="00270720">
        <w:rPr>
          <w:highlight w:val="yellow"/>
        </w:rPr>
        <w:t xml:space="preserve">Option 2: </w:t>
      </w:r>
    </w:p>
    <w:p w14:paraId="307A6268" w14:textId="77777777" w:rsidR="008F176C" w:rsidRPr="00270720" w:rsidRDefault="008F176C" w:rsidP="008F176C">
      <w:pPr>
        <w:rPr>
          <w:highlight w:val="yellow"/>
        </w:rPr>
      </w:pPr>
    </w:p>
    <w:p w14:paraId="621E0679" w14:textId="77777777" w:rsidR="008F176C" w:rsidRPr="00270720" w:rsidRDefault="008F176C" w:rsidP="008F176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EB2FDE" w14:textId="77777777" w:rsidR="008F176C" w:rsidRPr="00270720" w:rsidRDefault="008F176C" w:rsidP="008F176C">
      <w:pPr>
        <w:rPr>
          <w:highlight w:val="yellow"/>
        </w:rPr>
      </w:pPr>
    </w:p>
    <w:p w14:paraId="3D981E4E" w14:textId="77777777" w:rsidR="008F176C" w:rsidRPr="00270720" w:rsidRDefault="008F176C" w:rsidP="008F176C">
      <w:pPr>
        <w:rPr>
          <w:highlight w:val="yellow"/>
        </w:rPr>
      </w:pPr>
      <w:r w:rsidRPr="00270720">
        <w:rPr>
          <w:highlight w:val="yellow"/>
        </w:rPr>
        <w:t>Details of the AI usage are given below:</w:t>
      </w:r>
    </w:p>
    <w:p w14:paraId="0FCF7B31" w14:textId="77777777" w:rsidR="008F176C" w:rsidRPr="00270720" w:rsidRDefault="008F176C" w:rsidP="008F176C">
      <w:pPr>
        <w:rPr>
          <w:highlight w:val="yellow"/>
        </w:rPr>
      </w:pPr>
      <w:r w:rsidRPr="00270720">
        <w:rPr>
          <w:highlight w:val="yellow"/>
        </w:rPr>
        <w:t>1.</w:t>
      </w:r>
    </w:p>
    <w:p w14:paraId="25B5CD03" w14:textId="77777777" w:rsidR="008F176C" w:rsidRPr="00270720" w:rsidRDefault="008F176C" w:rsidP="008F176C">
      <w:pPr>
        <w:rPr>
          <w:highlight w:val="yellow"/>
        </w:rPr>
      </w:pPr>
      <w:r w:rsidRPr="00270720">
        <w:rPr>
          <w:highlight w:val="yellow"/>
        </w:rPr>
        <w:t>2.</w:t>
      </w:r>
    </w:p>
    <w:p w14:paraId="4A86A722" w14:textId="77777777" w:rsidR="008F176C" w:rsidRPr="00270720" w:rsidRDefault="008F176C" w:rsidP="008F176C">
      <w:r w:rsidRPr="00270720">
        <w:rPr>
          <w:highlight w:val="yellow"/>
        </w:rPr>
        <w:t>3.</w:t>
      </w:r>
    </w:p>
    <w:p w14:paraId="5C179746" w14:textId="77777777" w:rsidR="008F176C" w:rsidRPr="00F212F8" w:rsidRDefault="008F176C" w:rsidP="008F176C">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p>
    <w:p w14:paraId="36B240C3"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REFERENCES</w:t>
      </w:r>
    </w:p>
    <w:p w14:paraId="24B80985" w14:textId="77777777" w:rsidR="00745EB3" w:rsidRDefault="00745EB3" w:rsidP="00E764CC">
      <w:pPr>
        <w:spacing w:after="160" w:line="278" w:lineRule="auto"/>
        <w:ind w:left="990" w:hanging="990"/>
        <w:rPr>
          <w:rFonts w:ascii="Times New Roman" w:hAnsi="Times New Roman" w:cs="Times New Roman"/>
          <w:sz w:val="24"/>
          <w:szCs w:val="24"/>
        </w:rPr>
      </w:pPr>
      <w:proofErr w:type="spellStart"/>
      <w:r w:rsidRPr="0010709C">
        <w:rPr>
          <w:rFonts w:ascii="Times New Roman" w:hAnsi="Times New Roman" w:cs="Times New Roman"/>
          <w:sz w:val="24"/>
          <w:szCs w:val="24"/>
        </w:rPr>
        <w:t>Adewumi</w:t>
      </w:r>
      <w:proofErr w:type="spellEnd"/>
      <w:r w:rsidRPr="0010709C">
        <w:rPr>
          <w:rFonts w:ascii="Times New Roman" w:hAnsi="Times New Roman" w:cs="Times New Roman"/>
          <w:sz w:val="24"/>
          <w:szCs w:val="24"/>
        </w:rPr>
        <w:t xml:space="preserve">, A. A., &amp; </w:t>
      </w:r>
      <w:proofErr w:type="spellStart"/>
      <w:r w:rsidRPr="0010709C">
        <w:rPr>
          <w:rFonts w:ascii="Times New Roman" w:hAnsi="Times New Roman" w:cs="Times New Roman"/>
          <w:sz w:val="24"/>
          <w:szCs w:val="24"/>
        </w:rPr>
        <w:t>Olaleye</w:t>
      </w:r>
      <w:proofErr w:type="spellEnd"/>
      <w:r w:rsidRPr="0010709C">
        <w:rPr>
          <w:rFonts w:ascii="Times New Roman" w:hAnsi="Times New Roman" w:cs="Times New Roman"/>
          <w:sz w:val="24"/>
          <w:szCs w:val="24"/>
        </w:rPr>
        <w:t xml:space="preserve">, V. F. (2011). Catfish culture in Nigeria: Progress, prospects and problems. </w:t>
      </w:r>
      <w:r w:rsidRPr="0010709C">
        <w:rPr>
          <w:rFonts w:ascii="Times New Roman" w:hAnsi="Times New Roman" w:cs="Times New Roman"/>
          <w:i/>
          <w:iCs/>
          <w:sz w:val="24"/>
          <w:szCs w:val="24"/>
        </w:rPr>
        <w:t>African Journal of Agricultural Research, 6</w:t>
      </w:r>
      <w:r w:rsidRPr="0010709C">
        <w:rPr>
          <w:rFonts w:ascii="Times New Roman" w:hAnsi="Times New Roman" w:cs="Times New Roman"/>
          <w:sz w:val="24"/>
          <w:szCs w:val="24"/>
        </w:rPr>
        <w:t>(6), 1281–1285.</w:t>
      </w:r>
    </w:p>
    <w:p w14:paraId="69FF6D40" w14:textId="7203AAEE" w:rsidR="00582896" w:rsidRDefault="00582896" w:rsidP="0058289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73410">
        <w:rPr>
          <w:rFonts w:ascii="Times New Roman" w:eastAsia="Times New Roman" w:hAnsi="Times New Roman" w:cs="Times New Roman"/>
          <w:sz w:val="24"/>
          <w:szCs w:val="24"/>
        </w:rPr>
        <w:t>Aquafeed</w:t>
      </w:r>
      <w:proofErr w:type="spellEnd"/>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(2024). </w:t>
      </w:r>
      <w:proofErr w:type="gramStart"/>
      <w:r w:rsidRPr="00073410">
        <w:rPr>
          <w:rFonts w:ascii="Times New Roman" w:eastAsia="Times New Roman" w:hAnsi="Times New Roman" w:cs="Times New Roman"/>
          <w:i/>
          <w:iCs/>
          <w:sz w:val="24"/>
          <w:szCs w:val="24"/>
        </w:rPr>
        <w:t>An</w:t>
      </w:r>
      <w:proofErr w:type="gramEnd"/>
      <w:r w:rsidRPr="00073410">
        <w:rPr>
          <w:rFonts w:ascii="Times New Roman" w:eastAsia="Times New Roman" w:hAnsi="Times New Roman" w:cs="Times New Roman"/>
          <w:i/>
          <w:iCs/>
          <w:sz w:val="24"/>
          <w:szCs w:val="24"/>
        </w:rPr>
        <w:t xml:space="preserve"> overview of the aquaculture industry in Nigeria</w:t>
      </w:r>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 xml:space="preserve">International </w:t>
      </w:r>
      <w:proofErr w:type="spellStart"/>
      <w:r w:rsidRPr="00073410">
        <w:rPr>
          <w:rFonts w:ascii="Times New Roman" w:eastAsia="Times New Roman" w:hAnsi="Times New Roman" w:cs="Times New Roman"/>
          <w:sz w:val="24"/>
          <w:szCs w:val="24"/>
        </w:rPr>
        <w:t>Aquafeed</w:t>
      </w:r>
      <w:proofErr w:type="spellEnd"/>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Retrieved from [web] </w:t>
      </w:r>
      <w:hyperlink r:id="rId8" w:tgtFrame="_blank" w:history="1">
        <w:r w:rsidRPr="00073410">
          <w:rPr>
            <w:rFonts w:ascii="Times New Roman" w:eastAsia="Times New Roman" w:hAnsi="Times New Roman" w:cs="Times New Roman"/>
            <w:color w:val="0000FF"/>
            <w:sz w:val="24"/>
            <w:szCs w:val="24"/>
            <w:u w:val="single"/>
          </w:rPr>
          <w:t>aquafeed.co.uk</w:t>
        </w:r>
      </w:hyperlink>
    </w:p>
    <w:p w14:paraId="070F11CF" w14:textId="77777777" w:rsidR="00582896" w:rsidRPr="00E764CC" w:rsidRDefault="00582896" w:rsidP="00582896">
      <w:pPr>
        <w:spacing w:after="0" w:line="240" w:lineRule="auto"/>
        <w:ind w:left="900" w:hanging="900"/>
        <w:rPr>
          <w:rFonts w:ascii="Times New Roman" w:eastAsia="Times New Roman" w:hAnsi="Times New Roman" w:cs="Times New Roman"/>
          <w:sz w:val="24"/>
          <w:szCs w:val="24"/>
        </w:rPr>
      </w:pPr>
      <w:proofErr w:type="spellStart"/>
      <w:proofErr w:type="gramStart"/>
      <w:r w:rsidRPr="00E764CC">
        <w:rPr>
          <w:rFonts w:ascii="Times New Roman" w:eastAsia="Times New Roman" w:hAnsi="Times New Roman" w:cs="Times New Roman"/>
          <w:sz w:val="24"/>
          <w:szCs w:val="24"/>
        </w:rPr>
        <w:t>Béné</w:t>
      </w:r>
      <w:proofErr w:type="spellEnd"/>
      <w:r w:rsidRPr="00E764CC">
        <w:rPr>
          <w:rFonts w:ascii="Times New Roman" w:eastAsia="Times New Roman" w:hAnsi="Times New Roman" w:cs="Times New Roman"/>
          <w:sz w:val="24"/>
          <w:szCs w:val="24"/>
        </w:rPr>
        <w:t xml:space="preserve">, C., </w:t>
      </w:r>
      <w:proofErr w:type="spellStart"/>
      <w:r w:rsidRPr="00E764CC">
        <w:rPr>
          <w:rFonts w:ascii="Times New Roman" w:eastAsia="Times New Roman" w:hAnsi="Times New Roman" w:cs="Times New Roman"/>
          <w:sz w:val="24"/>
          <w:szCs w:val="24"/>
        </w:rPr>
        <w:t>Hersoug</w:t>
      </w:r>
      <w:proofErr w:type="spellEnd"/>
      <w:r w:rsidRPr="00E764CC">
        <w:rPr>
          <w:rFonts w:ascii="Times New Roman" w:eastAsia="Times New Roman" w:hAnsi="Times New Roman" w:cs="Times New Roman"/>
          <w:sz w:val="24"/>
          <w:szCs w:val="24"/>
        </w:rPr>
        <w:t>, B., and Allison, E. H. (2016).</w:t>
      </w:r>
      <w:proofErr w:type="gramEnd"/>
      <w:r w:rsidRPr="00E764CC">
        <w:rPr>
          <w:rFonts w:ascii="Times New Roman" w:eastAsia="Times New Roman" w:hAnsi="Times New Roman" w:cs="Times New Roman"/>
          <w:sz w:val="24"/>
          <w:szCs w:val="24"/>
        </w:rPr>
        <w:t xml:space="preserve"> Not by rent alone: Analyzing the pro-poor functions of small-scale fisheries in developing countries. </w:t>
      </w:r>
      <w:r w:rsidRPr="00E764CC">
        <w:rPr>
          <w:rFonts w:ascii="Times New Roman" w:eastAsia="Times New Roman" w:hAnsi="Times New Roman" w:cs="Times New Roman"/>
          <w:i/>
          <w:sz w:val="24"/>
          <w:szCs w:val="24"/>
        </w:rPr>
        <w:t>Marine Policy, 20</w:t>
      </w:r>
      <w:r w:rsidRPr="00E764CC">
        <w:rPr>
          <w:rFonts w:ascii="Times New Roman" w:eastAsia="Times New Roman" w:hAnsi="Times New Roman" w:cs="Times New Roman"/>
          <w:sz w:val="24"/>
          <w:szCs w:val="24"/>
        </w:rPr>
        <w:t>, 83-96.</w:t>
      </w:r>
    </w:p>
    <w:p w14:paraId="682AF8B4" w14:textId="77777777" w:rsidR="00582896" w:rsidRPr="00E764CC" w:rsidRDefault="00582896" w:rsidP="00582896">
      <w:pPr>
        <w:spacing w:after="0" w:line="240" w:lineRule="auto"/>
        <w:ind w:left="900" w:hanging="900"/>
        <w:rPr>
          <w:rFonts w:ascii="Times New Roman" w:eastAsia="Times New Roman" w:hAnsi="Times New Roman" w:cs="Times New Roman"/>
          <w:sz w:val="24"/>
          <w:szCs w:val="24"/>
        </w:rPr>
      </w:pPr>
    </w:p>
    <w:p w14:paraId="53940EAB" w14:textId="77777777" w:rsidR="00582896" w:rsidRPr="00582896" w:rsidRDefault="00582896" w:rsidP="00582896">
      <w:pPr>
        <w:spacing w:after="0" w:line="240" w:lineRule="auto"/>
        <w:ind w:left="900" w:hanging="900"/>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Barney, J. (1991). Firm resources and sustained competitive advantage. </w:t>
      </w:r>
      <w:r w:rsidRPr="00E764CC">
        <w:rPr>
          <w:rFonts w:ascii="Times New Roman" w:eastAsia="Times New Roman" w:hAnsi="Times New Roman" w:cs="Times New Roman"/>
          <w:i/>
          <w:sz w:val="24"/>
          <w:szCs w:val="24"/>
        </w:rPr>
        <w:t xml:space="preserve">Journal of Management, </w:t>
      </w:r>
      <w:bookmarkStart w:id="0" w:name="_GoBack"/>
      <w:bookmarkEnd w:id="0"/>
      <w:r w:rsidRPr="00E764CC">
        <w:rPr>
          <w:rFonts w:ascii="Times New Roman" w:eastAsia="Times New Roman" w:hAnsi="Times New Roman" w:cs="Times New Roman"/>
          <w:sz w:val="24"/>
          <w:szCs w:val="24"/>
        </w:rPr>
        <w:t>17(1), 99-120.</w:t>
      </w:r>
    </w:p>
    <w:p w14:paraId="6F4FE2AE" w14:textId="77777777" w:rsidR="00582896" w:rsidRPr="00073410" w:rsidRDefault="00582896" w:rsidP="00582896">
      <w:pPr>
        <w:spacing w:before="100" w:beforeAutospacing="1" w:after="100" w:afterAutospacing="1" w:line="240" w:lineRule="auto"/>
        <w:rPr>
          <w:rFonts w:ascii="Times New Roman" w:eastAsia="Times New Roman" w:hAnsi="Times New Roman" w:cs="Times New Roman"/>
          <w:sz w:val="24"/>
          <w:szCs w:val="24"/>
        </w:rPr>
      </w:pPr>
      <w:proofErr w:type="gramStart"/>
      <w:r w:rsidRPr="00073410">
        <w:rPr>
          <w:rFonts w:ascii="Times New Roman" w:eastAsia="Times New Roman" w:hAnsi="Times New Roman" w:cs="Times New Roman"/>
          <w:sz w:val="24"/>
          <w:szCs w:val="24"/>
        </w:rPr>
        <w:t>Blueprint.</w:t>
      </w:r>
      <w:proofErr w:type="gramEnd"/>
      <w:r w:rsidRPr="00073410">
        <w:rPr>
          <w:rFonts w:ascii="Times New Roman" w:eastAsia="Times New Roman" w:hAnsi="Times New Roman" w:cs="Times New Roman"/>
          <w:sz w:val="24"/>
          <w:szCs w:val="24"/>
        </w:rPr>
        <w:t xml:space="preserve"> (2024). </w:t>
      </w:r>
      <w:proofErr w:type="gramStart"/>
      <w:r w:rsidRPr="00073410">
        <w:rPr>
          <w:rFonts w:ascii="Times New Roman" w:eastAsia="Times New Roman" w:hAnsi="Times New Roman" w:cs="Times New Roman"/>
          <w:i/>
          <w:iCs/>
          <w:sz w:val="24"/>
          <w:szCs w:val="24"/>
        </w:rPr>
        <w:t>The</w:t>
      </w:r>
      <w:proofErr w:type="gramEnd"/>
      <w:r w:rsidRPr="00073410">
        <w:rPr>
          <w:rFonts w:ascii="Times New Roman" w:eastAsia="Times New Roman" w:hAnsi="Times New Roman" w:cs="Times New Roman"/>
          <w:i/>
          <w:iCs/>
          <w:sz w:val="24"/>
          <w:szCs w:val="24"/>
        </w:rPr>
        <w:t xml:space="preserve"> role of fisheries in Nigeria’s blue economy policy agenda</w:t>
      </w:r>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Blueprint.</w:t>
      </w:r>
      <w:proofErr w:type="gramEnd"/>
      <w:r w:rsidRPr="00073410">
        <w:rPr>
          <w:rFonts w:ascii="Times New Roman" w:eastAsia="Times New Roman" w:hAnsi="Times New Roman" w:cs="Times New Roman"/>
          <w:sz w:val="24"/>
          <w:szCs w:val="24"/>
        </w:rPr>
        <w:t xml:space="preserve"> Retrieved from [web] </w:t>
      </w:r>
      <w:hyperlink r:id="rId9" w:tgtFrame="_blank" w:history="1">
        <w:r w:rsidRPr="00073410">
          <w:rPr>
            <w:rFonts w:ascii="Times New Roman" w:eastAsia="Times New Roman" w:hAnsi="Times New Roman" w:cs="Times New Roman"/>
            <w:color w:val="0000FF"/>
            <w:sz w:val="24"/>
            <w:szCs w:val="24"/>
            <w:u w:val="single"/>
          </w:rPr>
          <w:t>Blueprint</w:t>
        </w:r>
      </w:hyperlink>
    </w:p>
    <w:p w14:paraId="66B81FC6" w14:textId="77777777" w:rsidR="00582896" w:rsidRPr="00073410" w:rsidRDefault="00582896" w:rsidP="00582896">
      <w:pPr>
        <w:spacing w:before="100" w:beforeAutospacing="1" w:after="100" w:afterAutospacing="1" w:line="240" w:lineRule="auto"/>
        <w:rPr>
          <w:rFonts w:ascii="Times New Roman" w:eastAsia="Times New Roman" w:hAnsi="Times New Roman" w:cs="Times New Roman"/>
          <w:sz w:val="24"/>
          <w:szCs w:val="24"/>
        </w:rPr>
      </w:pPr>
      <w:proofErr w:type="gramStart"/>
      <w:r w:rsidRPr="00073410">
        <w:rPr>
          <w:rFonts w:ascii="Times New Roman" w:eastAsia="Times New Roman" w:hAnsi="Times New Roman" w:cs="Times New Roman"/>
          <w:sz w:val="24"/>
          <w:szCs w:val="24"/>
        </w:rPr>
        <w:lastRenderedPageBreak/>
        <w:t>Chambers, R., &amp; Conway, G. (1992).</w:t>
      </w:r>
      <w:proofErr w:type="gramEnd"/>
      <w:r w:rsidRPr="00073410">
        <w:rPr>
          <w:rFonts w:ascii="Times New Roman" w:eastAsia="Times New Roman" w:hAnsi="Times New Roman" w:cs="Times New Roman"/>
          <w:sz w:val="24"/>
          <w:szCs w:val="24"/>
        </w:rPr>
        <w:t xml:space="preserve"> </w:t>
      </w:r>
      <w:r w:rsidRPr="00073410">
        <w:rPr>
          <w:rFonts w:ascii="Times New Roman" w:eastAsia="Times New Roman" w:hAnsi="Times New Roman" w:cs="Times New Roman"/>
          <w:i/>
          <w:iCs/>
          <w:sz w:val="24"/>
          <w:szCs w:val="24"/>
        </w:rPr>
        <w:t>Sustainable rural livelihoods: Practical concepts for the 21st century</w:t>
      </w:r>
      <w:r w:rsidRPr="00073410">
        <w:rPr>
          <w:rFonts w:ascii="Times New Roman" w:eastAsia="Times New Roman" w:hAnsi="Times New Roman" w:cs="Times New Roman"/>
          <w:sz w:val="24"/>
          <w:szCs w:val="24"/>
        </w:rPr>
        <w:t>.</w:t>
      </w:r>
    </w:p>
    <w:p w14:paraId="4BEC775E" w14:textId="04010EE0" w:rsidR="00582896" w:rsidRPr="00582896" w:rsidRDefault="00582896" w:rsidP="00582896">
      <w:pPr>
        <w:spacing w:before="100" w:beforeAutospacing="1" w:after="100" w:afterAutospacing="1" w:line="240" w:lineRule="auto"/>
        <w:rPr>
          <w:rFonts w:ascii="Times New Roman" w:eastAsia="Times New Roman" w:hAnsi="Times New Roman" w:cs="Times New Roman"/>
          <w:sz w:val="24"/>
          <w:szCs w:val="24"/>
        </w:rPr>
      </w:pPr>
      <w:proofErr w:type="gramStart"/>
      <w:r w:rsidRPr="00073410">
        <w:rPr>
          <w:rFonts w:ascii="Times New Roman" w:eastAsia="Times New Roman" w:hAnsi="Times New Roman" w:cs="Times New Roman"/>
          <w:sz w:val="24"/>
          <w:szCs w:val="24"/>
        </w:rPr>
        <w:t>Federal Ministry of Marine and Blue Economy (FCWC).</w:t>
      </w:r>
      <w:proofErr w:type="gramEnd"/>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w:t>
      </w:r>
      <w:proofErr w:type="spellStart"/>
      <w:r w:rsidRPr="00073410">
        <w:rPr>
          <w:rFonts w:ascii="Times New Roman" w:eastAsia="Times New Roman" w:hAnsi="Times New Roman" w:cs="Times New Roman"/>
          <w:sz w:val="24"/>
          <w:szCs w:val="24"/>
        </w:rPr>
        <w:t>n.d.</w:t>
      </w:r>
      <w:proofErr w:type="spellEnd"/>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w:t>
      </w:r>
      <w:r w:rsidRPr="00073410">
        <w:rPr>
          <w:rFonts w:ascii="Times New Roman" w:eastAsia="Times New Roman" w:hAnsi="Times New Roman" w:cs="Times New Roman"/>
          <w:i/>
          <w:iCs/>
          <w:sz w:val="24"/>
          <w:szCs w:val="24"/>
        </w:rPr>
        <w:t>Nigeria</w:t>
      </w:r>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Fisheries Committee for the West Central Gulf of Guinea.</w:t>
      </w:r>
      <w:proofErr w:type="gramEnd"/>
      <w:r w:rsidRPr="00073410">
        <w:rPr>
          <w:rFonts w:ascii="Times New Roman" w:eastAsia="Times New Roman" w:hAnsi="Times New Roman" w:cs="Times New Roman"/>
          <w:sz w:val="24"/>
          <w:szCs w:val="24"/>
        </w:rPr>
        <w:t xml:space="preserve"> Retrieved from [web] </w:t>
      </w:r>
      <w:hyperlink r:id="rId10" w:tgtFrame="_blank" w:history="1">
        <w:r w:rsidRPr="00073410">
          <w:rPr>
            <w:rFonts w:ascii="Times New Roman" w:eastAsia="Times New Roman" w:hAnsi="Times New Roman" w:cs="Times New Roman"/>
            <w:color w:val="0000FF"/>
            <w:sz w:val="24"/>
            <w:szCs w:val="24"/>
            <w:u w:val="single"/>
          </w:rPr>
          <w:t>fcwc-fish.org</w:t>
        </w:r>
      </w:hyperlink>
    </w:p>
    <w:p w14:paraId="194C71D7" w14:textId="77777777" w:rsidR="00745EB3" w:rsidRPr="00E764CC" w:rsidRDefault="00745EB3" w:rsidP="00582896">
      <w:pPr>
        <w:spacing w:after="0" w:line="240" w:lineRule="auto"/>
        <w:rPr>
          <w:rFonts w:ascii="Times New Roman" w:eastAsia="Times New Roman" w:hAnsi="Times New Roman" w:cs="Times New Roman"/>
          <w:sz w:val="24"/>
          <w:szCs w:val="24"/>
        </w:rPr>
      </w:pPr>
    </w:p>
    <w:p w14:paraId="7DCB433D" w14:textId="77777777" w:rsidR="00D645C0" w:rsidRDefault="00D645C0" w:rsidP="00D645C0">
      <w:pPr>
        <w:pStyle w:val="NormalWeb"/>
      </w:pPr>
      <w:proofErr w:type="gramStart"/>
      <w:r>
        <w:t>Food and Agriculture Organization of the United Nations.</w:t>
      </w:r>
      <w:proofErr w:type="gramEnd"/>
      <w:r>
        <w:t xml:space="preserve"> </w:t>
      </w:r>
      <w:proofErr w:type="gramStart"/>
      <w:r>
        <w:t xml:space="preserve">(2011). </w:t>
      </w:r>
      <w:r>
        <w:rPr>
          <w:rStyle w:val="Emphasis"/>
        </w:rPr>
        <w:t>Global food losses and food waste – extent, causes and prevention</w:t>
      </w:r>
      <w:r>
        <w:t xml:space="preserve"> (FAO).</w:t>
      </w:r>
      <w:proofErr w:type="gramEnd"/>
      <w:r>
        <w:t xml:space="preserve"> </w:t>
      </w:r>
      <w:hyperlink r:id="rId11" w:tgtFrame="_new" w:history="1">
        <w:r>
          <w:rPr>
            <w:rStyle w:val="Hyperlink"/>
          </w:rPr>
          <w:t>http://www.fao.org/3/mb060e/mb060e.pdf</w:t>
        </w:r>
      </w:hyperlink>
    </w:p>
    <w:p w14:paraId="79DF675A" w14:textId="77777777" w:rsidR="00D645C0" w:rsidRDefault="00D645C0" w:rsidP="00D645C0">
      <w:pPr>
        <w:pStyle w:val="NormalWeb"/>
      </w:pPr>
      <w:proofErr w:type="gramStart"/>
      <w:r>
        <w:t>Food and Agriculture Organization of the United Nations (FAO).</w:t>
      </w:r>
      <w:proofErr w:type="gramEnd"/>
      <w:r>
        <w:t xml:space="preserve"> (2020). </w:t>
      </w:r>
      <w:proofErr w:type="gramStart"/>
      <w:r>
        <w:rPr>
          <w:rStyle w:val="Emphasis"/>
        </w:rPr>
        <w:t>The</w:t>
      </w:r>
      <w:proofErr w:type="gramEnd"/>
      <w:r>
        <w:rPr>
          <w:rStyle w:val="Emphasis"/>
        </w:rPr>
        <w:t xml:space="preserve"> state of world fisheries and aquaculture 2020: Sustainability in action.</w:t>
      </w:r>
      <w:r>
        <w:t xml:space="preserve"> </w:t>
      </w:r>
      <w:proofErr w:type="gramStart"/>
      <w:r>
        <w:t>FAO.</w:t>
      </w:r>
      <w:proofErr w:type="gramEnd"/>
      <w:r>
        <w:t xml:space="preserve"> </w:t>
      </w:r>
      <w:hyperlink r:id="rId12" w:tgtFrame="_new" w:history="1">
        <w:r>
          <w:rPr>
            <w:rStyle w:val="Hyperlink"/>
          </w:rPr>
          <w:t>https://www.fao.org/publications/sofia/2020/en/</w:t>
        </w:r>
      </w:hyperlink>
    </w:p>
    <w:p w14:paraId="68FD8625" w14:textId="46B3FE49" w:rsidR="00D645C0" w:rsidRPr="00D645C0" w:rsidRDefault="00D645C0" w:rsidP="00D645C0">
      <w:pPr>
        <w:spacing w:after="0" w:line="240" w:lineRule="auto"/>
        <w:jc w:val="both"/>
        <w:rPr>
          <w:rFonts w:ascii="Times New Roman" w:eastAsia="Times New Roman" w:hAnsi="Times New Roman" w:cs="Times New Roman"/>
          <w:sz w:val="24"/>
          <w:szCs w:val="24"/>
        </w:rPr>
      </w:pPr>
      <w:proofErr w:type="gramStart"/>
      <w:r w:rsidRPr="00E764CC">
        <w:rPr>
          <w:rFonts w:ascii="Times New Roman" w:eastAsia="Times New Roman" w:hAnsi="Times New Roman" w:cs="Times New Roman"/>
          <w:sz w:val="24"/>
          <w:szCs w:val="24"/>
        </w:rPr>
        <w:t>Federal Ministry of Agriculture (2022).</w:t>
      </w:r>
      <w:proofErr w:type="gramEnd"/>
      <w:r w:rsidRPr="00E764CC">
        <w:rPr>
          <w:rFonts w:ascii="Times New Roman" w:eastAsia="Times New Roman" w:hAnsi="Times New Roman" w:cs="Times New Roman"/>
          <w:sz w:val="24"/>
          <w:szCs w:val="24"/>
        </w:rPr>
        <w:t xml:space="preserve"> </w:t>
      </w:r>
      <w:proofErr w:type="gramStart"/>
      <w:r w:rsidRPr="00E764CC">
        <w:rPr>
          <w:rFonts w:ascii="Times New Roman" w:eastAsia="Times New Roman" w:hAnsi="Times New Roman" w:cs="Times New Roman"/>
          <w:i/>
          <w:iCs/>
          <w:sz w:val="24"/>
          <w:szCs w:val="24"/>
        </w:rPr>
        <w:t>Annual Fisheries Report.</w:t>
      </w:r>
      <w:proofErr w:type="gramEnd"/>
      <w:r w:rsidRPr="00E764CC">
        <w:rPr>
          <w:rFonts w:ascii="Times New Roman" w:eastAsia="Times New Roman" w:hAnsi="Times New Roman" w:cs="Times New Roman"/>
          <w:sz w:val="24"/>
          <w:szCs w:val="24"/>
        </w:rPr>
        <w:t xml:space="preserve"> </w:t>
      </w:r>
      <w:proofErr w:type="gramStart"/>
      <w:r w:rsidRPr="00E764CC">
        <w:rPr>
          <w:rFonts w:ascii="Times New Roman" w:eastAsia="Times New Roman" w:hAnsi="Times New Roman" w:cs="Times New Roman"/>
          <w:sz w:val="24"/>
          <w:szCs w:val="24"/>
        </w:rPr>
        <w:t>Government of Nigeria.</w:t>
      </w:r>
      <w:proofErr w:type="gramEnd"/>
    </w:p>
    <w:p w14:paraId="055C47C9" w14:textId="62E3E779" w:rsidR="00E764CC" w:rsidRDefault="00D645C0" w:rsidP="00D645C0">
      <w:pPr>
        <w:pStyle w:val="NormalWeb"/>
      </w:pPr>
      <w:proofErr w:type="gramStart"/>
      <w:r>
        <w:t>Global Fishing Watch.</w:t>
      </w:r>
      <w:proofErr w:type="gramEnd"/>
      <w:r>
        <w:t xml:space="preserve"> (2023). </w:t>
      </w:r>
      <w:r>
        <w:rPr>
          <w:rStyle w:val="Emphasis"/>
        </w:rPr>
        <w:t>Joint Analytical Cell supports patrol operations and technology, analysis and intelligence to target illegal fishing in the Gulf of Guinea.</w:t>
      </w:r>
      <w:r>
        <w:t xml:space="preserve"> </w:t>
      </w:r>
      <w:proofErr w:type="gramStart"/>
      <w:r>
        <w:t>Global Fishing Watch.</w:t>
      </w:r>
      <w:proofErr w:type="gramEnd"/>
      <w:r>
        <w:t xml:space="preserve"> https://globalfishingwatch.org/fisheries/joint-analytical-cell-supports-patrol-operation-technology-analysis-intelligence-target-illegal-fishing-gulf-guinea/</w:t>
      </w:r>
    </w:p>
    <w:p w14:paraId="6BF401B2" w14:textId="07ACA5AB" w:rsidR="004D77B0" w:rsidRPr="00E764CC" w:rsidRDefault="00E6195A">
      <w:pPr>
        <w:spacing w:after="0" w:line="240" w:lineRule="auto"/>
        <w:jc w:val="both"/>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Hardin, G. (1968). "The Tragedy of the Commons." </w:t>
      </w:r>
      <w:r w:rsidRPr="00E764CC">
        <w:rPr>
          <w:rFonts w:ascii="Times New Roman" w:eastAsia="Times New Roman" w:hAnsi="Times New Roman" w:cs="Times New Roman"/>
          <w:i/>
          <w:iCs/>
          <w:sz w:val="24"/>
          <w:szCs w:val="24"/>
        </w:rPr>
        <w:t>Science,</w:t>
      </w:r>
      <w:r w:rsidRPr="00E764CC">
        <w:rPr>
          <w:rFonts w:ascii="Times New Roman" w:eastAsia="Times New Roman" w:hAnsi="Times New Roman" w:cs="Times New Roman"/>
          <w:sz w:val="24"/>
          <w:szCs w:val="24"/>
        </w:rPr>
        <w:t xml:space="preserve"> 162(3859), 1243-1248.</w:t>
      </w:r>
    </w:p>
    <w:p w14:paraId="71942FDA" w14:textId="77777777" w:rsidR="00E764CC" w:rsidRDefault="00E764CC" w:rsidP="00D645C0">
      <w:pPr>
        <w:spacing w:after="0" w:line="240" w:lineRule="auto"/>
        <w:jc w:val="both"/>
        <w:rPr>
          <w:rFonts w:ascii="Times New Roman" w:eastAsia="Times New Roman" w:hAnsi="Times New Roman" w:cs="Times New Roman"/>
          <w:sz w:val="24"/>
          <w:szCs w:val="24"/>
        </w:rPr>
      </w:pPr>
    </w:p>
    <w:p w14:paraId="2DFB9A79" w14:textId="77777777" w:rsidR="00582896" w:rsidRPr="00073410" w:rsidRDefault="00582896" w:rsidP="0058289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73410">
        <w:rPr>
          <w:rFonts w:ascii="Times New Roman" w:eastAsia="Times New Roman" w:hAnsi="Times New Roman" w:cs="Times New Roman"/>
          <w:sz w:val="24"/>
          <w:szCs w:val="24"/>
        </w:rPr>
        <w:t>Ijrias</w:t>
      </w:r>
      <w:proofErr w:type="spellEnd"/>
      <w:r w:rsidRPr="00073410">
        <w:rPr>
          <w:rFonts w:ascii="Times New Roman" w:eastAsia="Times New Roman" w:hAnsi="Times New Roman" w:cs="Times New Roman"/>
          <w:sz w:val="24"/>
          <w:szCs w:val="24"/>
        </w:rPr>
        <w:t xml:space="preserve"> (International Journal of Research and Innovation in Applied Science).</w:t>
      </w:r>
      <w:proofErr w:type="gramEnd"/>
      <w:r w:rsidRPr="00073410">
        <w:rPr>
          <w:rFonts w:ascii="Times New Roman" w:eastAsia="Times New Roman" w:hAnsi="Times New Roman" w:cs="Times New Roman"/>
          <w:sz w:val="24"/>
          <w:szCs w:val="24"/>
        </w:rPr>
        <w:t xml:space="preserve"> (2022). </w:t>
      </w:r>
      <w:r w:rsidRPr="00073410">
        <w:rPr>
          <w:rFonts w:ascii="Times New Roman" w:eastAsia="Times New Roman" w:hAnsi="Times New Roman" w:cs="Times New Roman"/>
          <w:i/>
          <w:iCs/>
          <w:sz w:val="24"/>
          <w:szCs w:val="24"/>
        </w:rPr>
        <w:t>Blue economy and the fisheries sector in Nigeria: Analysis of the performance of capture and aquaculture fisheries to fish production and implication on economic growth</w:t>
      </w:r>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RJRIAS.</w:t>
      </w:r>
      <w:proofErr w:type="gramEnd"/>
      <w:r w:rsidRPr="00073410">
        <w:rPr>
          <w:rFonts w:ascii="Times New Roman" w:eastAsia="Times New Roman" w:hAnsi="Times New Roman" w:cs="Times New Roman"/>
          <w:sz w:val="24"/>
          <w:szCs w:val="24"/>
        </w:rPr>
        <w:t xml:space="preserve"> Retrieved from [web] </w:t>
      </w:r>
      <w:hyperlink r:id="rId13" w:tgtFrame="_blank" w:history="1">
        <w:r w:rsidRPr="00073410">
          <w:rPr>
            <w:rFonts w:ascii="Times New Roman" w:eastAsia="Times New Roman" w:hAnsi="Times New Roman" w:cs="Times New Roman"/>
            <w:color w:val="0000FF"/>
            <w:sz w:val="24"/>
            <w:szCs w:val="24"/>
            <w:u w:val="single"/>
          </w:rPr>
          <w:t>RSIS International</w:t>
        </w:r>
      </w:hyperlink>
    </w:p>
    <w:p w14:paraId="3E88EF32" w14:textId="08D86B2C" w:rsidR="004D77B0" w:rsidRPr="00E764CC" w:rsidRDefault="00E6195A" w:rsidP="00E764CC">
      <w:pPr>
        <w:spacing w:after="0" w:line="240" w:lineRule="auto"/>
        <w:ind w:left="900" w:hanging="900"/>
        <w:jc w:val="both"/>
        <w:rPr>
          <w:rFonts w:ascii="Times New Roman" w:eastAsia="Times New Roman" w:hAnsi="Times New Roman" w:cs="Times New Roman"/>
          <w:i/>
          <w:iCs/>
          <w:sz w:val="24"/>
          <w:szCs w:val="24"/>
        </w:rPr>
      </w:pPr>
      <w:proofErr w:type="gramStart"/>
      <w:r w:rsidRPr="00E764CC">
        <w:rPr>
          <w:rFonts w:ascii="Times New Roman" w:eastAsia="Times New Roman" w:hAnsi="Times New Roman" w:cs="Times New Roman"/>
          <w:sz w:val="24"/>
          <w:szCs w:val="24"/>
        </w:rPr>
        <w:t>Nigerian Institute for Oceanography and Marine Research (2021).</w:t>
      </w:r>
      <w:proofErr w:type="gramEnd"/>
      <w:r w:rsidRPr="00E764CC">
        <w:rPr>
          <w:rFonts w:ascii="Times New Roman" w:eastAsia="Times New Roman" w:hAnsi="Times New Roman" w:cs="Times New Roman"/>
          <w:sz w:val="24"/>
          <w:szCs w:val="24"/>
        </w:rPr>
        <w:t xml:space="preserve"> </w:t>
      </w:r>
      <w:r w:rsidRPr="00E764CC">
        <w:rPr>
          <w:rFonts w:ascii="Times New Roman" w:eastAsia="Times New Roman" w:hAnsi="Times New Roman" w:cs="Times New Roman"/>
          <w:i/>
          <w:iCs/>
          <w:sz w:val="24"/>
          <w:szCs w:val="24"/>
        </w:rPr>
        <w:t>State of Nigeria’s Marine Fisheries Resources.</w:t>
      </w:r>
    </w:p>
    <w:p w14:paraId="662B264E" w14:textId="1C917C8B" w:rsidR="00E764CC" w:rsidRPr="0010709C" w:rsidRDefault="00E764CC" w:rsidP="00D645C0">
      <w:pPr>
        <w:spacing w:after="160" w:line="278" w:lineRule="auto"/>
        <w:rPr>
          <w:rFonts w:ascii="Times New Roman" w:hAnsi="Times New Roman" w:cs="Times New Roman"/>
          <w:sz w:val="24"/>
          <w:szCs w:val="24"/>
        </w:rPr>
      </w:pPr>
    </w:p>
    <w:p w14:paraId="2E207F64" w14:textId="45781BD0" w:rsidR="002C4803" w:rsidRPr="00582896" w:rsidRDefault="00E764CC" w:rsidP="00582896">
      <w:pPr>
        <w:spacing w:after="160" w:line="278" w:lineRule="auto"/>
        <w:ind w:left="990" w:hanging="990"/>
        <w:rPr>
          <w:rFonts w:ascii="Times New Roman" w:hAnsi="Times New Roman" w:cs="Times New Roman"/>
          <w:sz w:val="24"/>
          <w:szCs w:val="24"/>
        </w:rPr>
      </w:pPr>
      <w:proofErr w:type="gramStart"/>
      <w:r w:rsidRPr="0010709C">
        <w:rPr>
          <w:rFonts w:ascii="Times New Roman" w:hAnsi="Times New Roman" w:cs="Times New Roman"/>
          <w:sz w:val="24"/>
          <w:szCs w:val="24"/>
        </w:rPr>
        <w:t xml:space="preserve">Onyema, I. C., </w:t>
      </w:r>
      <w:proofErr w:type="spellStart"/>
      <w:r w:rsidRPr="0010709C">
        <w:rPr>
          <w:rFonts w:ascii="Times New Roman" w:hAnsi="Times New Roman" w:cs="Times New Roman"/>
          <w:sz w:val="24"/>
          <w:szCs w:val="24"/>
        </w:rPr>
        <w:t>Mmom</w:t>
      </w:r>
      <w:proofErr w:type="spellEnd"/>
      <w:r w:rsidRPr="0010709C">
        <w:rPr>
          <w:rFonts w:ascii="Times New Roman" w:hAnsi="Times New Roman" w:cs="Times New Roman"/>
          <w:sz w:val="24"/>
          <w:szCs w:val="24"/>
        </w:rPr>
        <w:t>, P. C., &amp; Anyanwu, S. C. (2021).</w:t>
      </w:r>
      <w:proofErr w:type="gramEnd"/>
      <w:r w:rsidRPr="0010709C">
        <w:rPr>
          <w:rFonts w:ascii="Times New Roman" w:hAnsi="Times New Roman" w:cs="Times New Roman"/>
          <w:sz w:val="24"/>
          <w:szCs w:val="24"/>
        </w:rPr>
        <w:t xml:space="preserve"> Blue economy and sustainable development in Nigeria. </w:t>
      </w:r>
      <w:r w:rsidRPr="0010709C">
        <w:rPr>
          <w:rFonts w:ascii="Times New Roman" w:hAnsi="Times New Roman" w:cs="Times New Roman"/>
          <w:i/>
          <w:iCs/>
          <w:sz w:val="24"/>
          <w:szCs w:val="24"/>
        </w:rPr>
        <w:t>Journal of African Environmental Studies, 10</w:t>
      </w:r>
      <w:r w:rsidRPr="0010709C">
        <w:rPr>
          <w:rFonts w:ascii="Times New Roman" w:hAnsi="Times New Roman" w:cs="Times New Roman"/>
          <w:sz w:val="24"/>
          <w:szCs w:val="24"/>
        </w:rPr>
        <w:t>(4), 120–135.</w:t>
      </w:r>
    </w:p>
    <w:p w14:paraId="2419296B" w14:textId="77777777" w:rsidR="00D645C0" w:rsidRDefault="00D645C0" w:rsidP="00D645C0">
      <w:pPr>
        <w:pStyle w:val="NormalWeb"/>
      </w:pPr>
      <w:proofErr w:type="spellStart"/>
      <w:proofErr w:type="gramStart"/>
      <w:r>
        <w:t>Olaoye</w:t>
      </w:r>
      <w:proofErr w:type="spellEnd"/>
      <w:r>
        <w:t xml:space="preserve">, O. J., &amp; </w:t>
      </w:r>
      <w:proofErr w:type="spellStart"/>
      <w:r>
        <w:t>Ojebiyi</w:t>
      </w:r>
      <w:proofErr w:type="spellEnd"/>
      <w:r>
        <w:t>, W. G. (2018).</w:t>
      </w:r>
      <w:proofErr w:type="gramEnd"/>
      <w:r>
        <w:t xml:space="preserve"> Marine fisheries in Nigeria: A review. In M. </w:t>
      </w:r>
      <w:proofErr w:type="spellStart"/>
      <w:r>
        <w:t>Türkoğlu</w:t>
      </w:r>
      <w:proofErr w:type="spellEnd"/>
      <w:r>
        <w:t xml:space="preserve">, U. </w:t>
      </w:r>
      <w:proofErr w:type="spellStart"/>
      <w:r>
        <w:t>Önal</w:t>
      </w:r>
      <w:proofErr w:type="spellEnd"/>
      <w:r>
        <w:t xml:space="preserve">, &amp; A. </w:t>
      </w:r>
      <w:proofErr w:type="spellStart"/>
      <w:r>
        <w:t>Ismen</w:t>
      </w:r>
      <w:proofErr w:type="spellEnd"/>
      <w:r>
        <w:t xml:space="preserve"> (Eds.), </w:t>
      </w:r>
      <w:r>
        <w:rPr>
          <w:rStyle w:val="Emphasis"/>
        </w:rPr>
        <w:t>Marine Ecology: Biotic and Abiotic Interactions</w:t>
      </w:r>
      <w:r>
        <w:t xml:space="preserve">. </w:t>
      </w:r>
      <w:proofErr w:type="spellStart"/>
      <w:proofErr w:type="gramStart"/>
      <w:r>
        <w:t>IntechOpen</w:t>
      </w:r>
      <w:proofErr w:type="spellEnd"/>
      <w:r>
        <w:t>.</w:t>
      </w:r>
      <w:proofErr w:type="gramEnd"/>
      <w:r>
        <w:t xml:space="preserve"> https://www.intechopen.com/chapters/59865</w:t>
      </w:r>
    </w:p>
    <w:p w14:paraId="7456A684" w14:textId="77777777" w:rsidR="00D645C0" w:rsidRDefault="00D645C0" w:rsidP="00D645C0">
      <w:pPr>
        <w:pStyle w:val="NormalWeb"/>
      </w:pPr>
      <w:proofErr w:type="spellStart"/>
      <w:proofErr w:type="gramStart"/>
      <w:r>
        <w:t>Osuagwu</w:t>
      </w:r>
      <w:proofErr w:type="spellEnd"/>
      <w:r>
        <w:t xml:space="preserve">, E. S., &amp; </w:t>
      </w:r>
      <w:proofErr w:type="spellStart"/>
      <w:r>
        <w:t>Olaifa</w:t>
      </w:r>
      <w:proofErr w:type="spellEnd"/>
      <w:r>
        <w:t>, E. (2018).</w:t>
      </w:r>
      <w:proofErr w:type="gramEnd"/>
      <w:r>
        <w:t xml:space="preserve"> </w:t>
      </w:r>
      <w:proofErr w:type="gramStart"/>
      <w:r>
        <w:t>Effects of oil spills on fish production in the Niger Delta.</w:t>
      </w:r>
      <w:proofErr w:type="gramEnd"/>
      <w:r>
        <w:t xml:space="preserve"> </w:t>
      </w:r>
      <w:proofErr w:type="spellStart"/>
      <w:proofErr w:type="gramStart"/>
      <w:r>
        <w:rPr>
          <w:rStyle w:val="Emphasis"/>
        </w:rPr>
        <w:t>PLoS</w:t>
      </w:r>
      <w:proofErr w:type="spellEnd"/>
      <w:r>
        <w:rPr>
          <w:rStyle w:val="Emphasis"/>
        </w:rPr>
        <w:t xml:space="preserve"> ONE, 13</w:t>
      </w:r>
      <w:r>
        <w:t>(10), e0205114.</w:t>
      </w:r>
      <w:proofErr w:type="gramEnd"/>
      <w:r>
        <w:t xml:space="preserve"> https://doi.org/10.1371/journal.pone.0205114</w:t>
      </w:r>
    </w:p>
    <w:p w14:paraId="331285AA" w14:textId="77777777" w:rsidR="00582896" w:rsidRPr="00073410" w:rsidRDefault="00582896" w:rsidP="0058289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73410">
        <w:rPr>
          <w:rFonts w:ascii="Times New Roman" w:eastAsia="Times New Roman" w:hAnsi="Times New Roman" w:cs="Times New Roman"/>
          <w:sz w:val="24"/>
          <w:szCs w:val="24"/>
        </w:rPr>
        <w:lastRenderedPageBreak/>
        <w:t>Odioko</w:t>
      </w:r>
      <w:proofErr w:type="spellEnd"/>
      <w:r w:rsidRPr="00073410">
        <w:rPr>
          <w:rFonts w:ascii="Times New Roman" w:eastAsia="Times New Roman" w:hAnsi="Times New Roman" w:cs="Times New Roman"/>
          <w:sz w:val="24"/>
          <w:szCs w:val="24"/>
        </w:rPr>
        <w:t xml:space="preserve">, E., &amp; </w:t>
      </w:r>
      <w:proofErr w:type="spellStart"/>
      <w:r w:rsidRPr="00073410">
        <w:rPr>
          <w:rFonts w:ascii="Times New Roman" w:eastAsia="Times New Roman" w:hAnsi="Times New Roman" w:cs="Times New Roman"/>
          <w:sz w:val="24"/>
          <w:szCs w:val="24"/>
        </w:rPr>
        <w:t>Becer</w:t>
      </w:r>
      <w:proofErr w:type="spellEnd"/>
      <w:r w:rsidRPr="00073410">
        <w:rPr>
          <w:rFonts w:ascii="Times New Roman" w:eastAsia="Times New Roman" w:hAnsi="Times New Roman" w:cs="Times New Roman"/>
          <w:sz w:val="24"/>
          <w:szCs w:val="24"/>
        </w:rPr>
        <w:t>, Z. A. (2022).</w:t>
      </w:r>
      <w:proofErr w:type="gramEnd"/>
      <w:r w:rsidRPr="00073410">
        <w:rPr>
          <w:rFonts w:ascii="Times New Roman" w:eastAsia="Times New Roman" w:hAnsi="Times New Roman" w:cs="Times New Roman"/>
          <w:sz w:val="24"/>
          <w:szCs w:val="24"/>
        </w:rPr>
        <w:t xml:space="preserve"> </w:t>
      </w:r>
      <w:r w:rsidRPr="00073410">
        <w:rPr>
          <w:rFonts w:ascii="Times New Roman" w:eastAsia="Times New Roman" w:hAnsi="Times New Roman" w:cs="Times New Roman"/>
          <w:i/>
          <w:iCs/>
          <w:sz w:val="24"/>
          <w:szCs w:val="24"/>
        </w:rPr>
        <w:t>The economic analysis of the Nigerian fisheries sector: A review</w:t>
      </w:r>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Journal of Anatolian Environmental and Animal Sciences, 7(2).</w:t>
      </w:r>
      <w:proofErr w:type="gramEnd"/>
      <w:r w:rsidRPr="00073410">
        <w:rPr>
          <w:rFonts w:ascii="Times New Roman" w:eastAsia="Times New Roman" w:hAnsi="Times New Roman" w:cs="Times New Roman"/>
          <w:sz w:val="24"/>
          <w:szCs w:val="24"/>
        </w:rPr>
        <w:t xml:space="preserve"> Retrieved from [web] </w:t>
      </w:r>
      <w:hyperlink r:id="rId14" w:tgtFrame="_blank" w:history="1">
        <w:proofErr w:type="spellStart"/>
        <w:r w:rsidRPr="00073410">
          <w:rPr>
            <w:rFonts w:ascii="Times New Roman" w:eastAsia="Times New Roman" w:hAnsi="Times New Roman" w:cs="Times New Roman"/>
            <w:color w:val="0000FF"/>
            <w:sz w:val="24"/>
            <w:szCs w:val="24"/>
            <w:u w:val="single"/>
          </w:rPr>
          <w:t>ResearchGate</w:t>
        </w:r>
        <w:proofErr w:type="spellEnd"/>
      </w:hyperlink>
    </w:p>
    <w:p w14:paraId="3B3EFC15" w14:textId="77777777" w:rsidR="00D645C0" w:rsidRDefault="00D645C0" w:rsidP="00D645C0">
      <w:pPr>
        <w:pStyle w:val="NormalWeb"/>
      </w:pPr>
      <w:proofErr w:type="spellStart"/>
      <w:proofErr w:type="gramStart"/>
      <w:r>
        <w:t>Pincus</w:t>
      </w:r>
      <w:proofErr w:type="spellEnd"/>
      <w:r>
        <w:t>, L., &amp; Thorne-Lyman, A. (2020).</w:t>
      </w:r>
      <w:proofErr w:type="gramEnd"/>
      <w:r>
        <w:t xml:space="preserve"> Loss and waste in fish value chains: A review of the evidence from low- and middle-income countries. </w:t>
      </w:r>
      <w:r>
        <w:rPr>
          <w:rStyle w:val="Emphasis"/>
        </w:rPr>
        <w:t>Global Food Security, 26</w:t>
      </w:r>
      <w:r>
        <w:t>, Article 100434. https://doi.org/10.1016/j.gfs.2020.100434</w:t>
      </w:r>
    </w:p>
    <w:p w14:paraId="7A597B48" w14:textId="77777777" w:rsidR="00D645C0" w:rsidRDefault="00D645C0" w:rsidP="00D645C0">
      <w:pPr>
        <w:pStyle w:val="NormalWeb"/>
      </w:pPr>
      <w:proofErr w:type="spellStart"/>
      <w:proofErr w:type="gramStart"/>
      <w:r>
        <w:t>Subasinghe</w:t>
      </w:r>
      <w:proofErr w:type="spellEnd"/>
      <w:r>
        <w:t xml:space="preserve">, R., </w:t>
      </w:r>
      <w:proofErr w:type="spellStart"/>
      <w:r>
        <w:t>Siriwardena</w:t>
      </w:r>
      <w:proofErr w:type="spellEnd"/>
      <w:r>
        <w:t xml:space="preserve">, S. N., Byrd, K. A., &amp; </w:t>
      </w:r>
      <w:proofErr w:type="spellStart"/>
      <w:r>
        <w:t>WorldFish</w:t>
      </w:r>
      <w:proofErr w:type="spellEnd"/>
      <w:r>
        <w:t xml:space="preserve"> colleagues.</w:t>
      </w:r>
      <w:proofErr w:type="gramEnd"/>
      <w:r>
        <w:t xml:space="preserve"> (2021). </w:t>
      </w:r>
      <w:r>
        <w:rPr>
          <w:rStyle w:val="Emphasis"/>
        </w:rPr>
        <w:t>Nigeria Fish Futures: Aquaculture in Nigeria – Increasing income, diversifying diets and empowering women: Report of the scoping study.</w:t>
      </w:r>
      <w:r>
        <w:t xml:space="preserve"> </w:t>
      </w:r>
      <w:proofErr w:type="spellStart"/>
      <w:proofErr w:type="gramStart"/>
      <w:r>
        <w:t>WorldFish</w:t>
      </w:r>
      <w:proofErr w:type="spellEnd"/>
      <w:r>
        <w:t>.</w:t>
      </w:r>
      <w:proofErr w:type="gramEnd"/>
      <w:r>
        <w:t xml:space="preserve"> https://hdl.handle.net/20.500.12348/4951</w:t>
      </w:r>
    </w:p>
    <w:p w14:paraId="2E9C419A" w14:textId="77777777" w:rsidR="00D645C0" w:rsidRDefault="00D645C0" w:rsidP="00D645C0">
      <w:pPr>
        <w:pStyle w:val="NormalWeb"/>
      </w:pPr>
      <w:proofErr w:type="gramStart"/>
      <w:r>
        <w:t>United Nations Office on Drugs and Crime (UNODC).</w:t>
      </w:r>
      <w:proofErr w:type="gramEnd"/>
      <w:r>
        <w:t xml:space="preserve"> </w:t>
      </w:r>
      <w:proofErr w:type="gramStart"/>
      <w:r>
        <w:t>(</w:t>
      </w:r>
      <w:proofErr w:type="spellStart"/>
      <w:r>
        <w:t>n.d.</w:t>
      </w:r>
      <w:proofErr w:type="spellEnd"/>
      <w:r>
        <w:t>).</w:t>
      </w:r>
      <w:proofErr w:type="gramEnd"/>
      <w:r>
        <w:t xml:space="preserve"> </w:t>
      </w:r>
      <w:proofErr w:type="gramStart"/>
      <w:r>
        <w:rPr>
          <w:rStyle w:val="Emphasis"/>
        </w:rPr>
        <w:t>Maritime crime and piracy in the Gulf of Guinea</w:t>
      </w:r>
      <w:r>
        <w:t xml:space="preserve"> (overview).</w:t>
      </w:r>
      <w:proofErr w:type="gramEnd"/>
      <w:r>
        <w:t xml:space="preserve"> https://www.unodc.org/conig/en/stories/martime-crime-and-piracy.html</w:t>
      </w:r>
    </w:p>
    <w:p w14:paraId="2BCFC425" w14:textId="77777777" w:rsidR="00582896" w:rsidRPr="0010709C" w:rsidRDefault="00582896" w:rsidP="00582896">
      <w:pPr>
        <w:spacing w:after="160" w:line="278" w:lineRule="auto"/>
        <w:ind w:left="900" w:hanging="900"/>
        <w:rPr>
          <w:rFonts w:ascii="Times New Roman" w:hAnsi="Times New Roman" w:cs="Times New Roman"/>
          <w:sz w:val="24"/>
          <w:szCs w:val="24"/>
        </w:rPr>
      </w:pPr>
      <w:proofErr w:type="spellStart"/>
      <w:proofErr w:type="gramStart"/>
      <w:r w:rsidRPr="0010709C">
        <w:rPr>
          <w:rFonts w:ascii="Times New Roman" w:hAnsi="Times New Roman" w:cs="Times New Roman"/>
          <w:sz w:val="24"/>
          <w:szCs w:val="24"/>
        </w:rPr>
        <w:t>Ugwumba</w:t>
      </w:r>
      <w:proofErr w:type="spellEnd"/>
      <w:r w:rsidRPr="0010709C">
        <w:rPr>
          <w:rFonts w:ascii="Times New Roman" w:hAnsi="Times New Roman" w:cs="Times New Roman"/>
          <w:sz w:val="24"/>
          <w:szCs w:val="24"/>
        </w:rPr>
        <w:t xml:space="preserve">, C. O. A., &amp; </w:t>
      </w:r>
      <w:proofErr w:type="spellStart"/>
      <w:r w:rsidRPr="0010709C">
        <w:rPr>
          <w:rFonts w:ascii="Times New Roman" w:hAnsi="Times New Roman" w:cs="Times New Roman"/>
          <w:sz w:val="24"/>
          <w:szCs w:val="24"/>
        </w:rPr>
        <w:t>Chukwuji</w:t>
      </w:r>
      <w:proofErr w:type="spellEnd"/>
      <w:r w:rsidRPr="0010709C">
        <w:rPr>
          <w:rFonts w:ascii="Times New Roman" w:hAnsi="Times New Roman" w:cs="Times New Roman"/>
          <w:sz w:val="24"/>
          <w:szCs w:val="24"/>
        </w:rPr>
        <w:t>, C. O. (2010).</w:t>
      </w:r>
      <w:proofErr w:type="gramEnd"/>
      <w:r w:rsidRPr="0010709C">
        <w:rPr>
          <w:rFonts w:ascii="Times New Roman" w:hAnsi="Times New Roman" w:cs="Times New Roman"/>
          <w:sz w:val="24"/>
          <w:szCs w:val="24"/>
        </w:rPr>
        <w:t xml:space="preserve"> </w:t>
      </w:r>
      <w:proofErr w:type="gramStart"/>
      <w:r w:rsidRPr="0010709C">
        <w:rPr>
          <w:rFonts w:ascii="Times New Roman" w:hAnsi="Times New Roman" w:cs="Times New Roman"/>
          <w:sz w:val="24"/>
          <w:szCs w:val="24"/>
        </w:rPr>
        <w:t>The economics of catfish production in Anambra State, Nigeria.</w:t>
      </w:r>
      <w:proofErr w:type="gramEnd"/>
      <w:r w:rsidRPr="0010709C">
        <w:rPr>
          <w:rFonts w:ascii="Times New Roman" w:hAnsi="Times New Roman" w:cs="Times New Roman"/>
          <w:sz w:val="24"/>
          <w:szCs w:val="24"/>
        </w:rPr>
        <w:t xml:space="preserve"> </w:t>
      </w:r>
      <w:r w:rsidRPr="0010709C">
        <w:rPr>
          <w:rFonts w:ascii="Times New Roman" w:hAnsi="Times New Roman" w:cs="Times New Roman"/>
          <w:i/>
          <w:iCs/>
          <w:sz w:val="24"/>
          <w:szCs w:val="24"/>
        </w:rPr>
        <w:t>Journal of Agriculture and Social Sciences, 6</w:t>
      </w:r>
      <w:r w:rsidRPr="0010709C">
        <w:rPr>
          <w:rFonts w:ascii="Times New Roman" w:hAnsi="Times New Roman" w:cs="Times New Roman"/>
          <w:sz w:val="24"/>
          <w:szCs w:val="24"/>
        </w:rPr>
        <w:t>(3), 105–109.</w:t>
      </w:r>
    </w:p>
    <w:p w14:paraId="26FC0D70" w14:textId="77777777" w:rsidR="00D645C0" w:rsidRDefault="00D645C0" w:rsidP="00D645C0">
      <w:pPr>
        <w:pStyle w:val="NormalWeb"/>
      </w:pPr>
    </w:p>
    <w:p w14:paraId="3F36BBB2" w14:textId="716BB430" w:rsidR="00073410" w:rsidRPr="00073410" w:rsidRDefault="00D645C0" w:rsidP="00582896">
      <w:pPr>
        <w:pStyle w:val="NormalWeb"/>
      </w:pPr>
      <w:proofErr w:type="gramStart"/>
      <w:r>
        <w:t>World Bank.</w:t>
      </w:r>
      <w:proofErr w:type="gramEnd"/>
      <w:r>
        <w:t xml:space="preserve"> (2017). </w:t>
      </w:r>
      <w:r>
        <w:rPr>
          <w:rStyle w:val="Emphasis"/>
        </w:rPr>
        <w:t>The potential of the blue economy: Increasing long-term benefits of the sustainable use of marine resources for small island developing states and coastal least developed countries</w:t>
      </w:r>
      <w:r>
        <w:t xml:space="preserve"> (World Bank &amp; UN DESA). </w:t>
      </w:r>
      <w:proofErr w:type="gramStart"/>
      <w:r>
        <w:t>World Bank.</w:t>
      </w:r>
      <w:proofErr w:type="gramEnd"/>
      <w:r>
        <w:t xml:space="preserve"> https://openknowledge.worldbank.org/handle/10986/26843</w:t>
      </w:r>
    </w:p>
    <w:p w14:paraId="2EDEEF87" w14:textId="77777777" w:rsidR="00073410" w:rsidRPr="00073410" w:rsidRDefault="00073410" w:rsidP="0007341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73410">
        <w:rPr>
          <w:rFonts w:ascii="Times New Roman" w:eastAsia="Times New Roman" w:hAnsi="Times New Roman" w:cs="Times New Roman"/>
          <w:sz w:val="24"/>
          <w:szCs w:val="24"/>
        </w:rPr>
        <w:t>WorldFish</w:t>
      </w:r>
      <w:proofErr w:type="spellEnd"/>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w:t>
      </w:r>
      <w:proofErr w:type="spellStart"/>
      <w:r w:rsidRPr="00073410">
        <w:rPr>
          <w:rFonts w:ascii="Times New Roman" w:eastAsia="Times New Roman" w:hAnsi="Times New Roman" w:cs="Times New Roman"/>
          <w:sz w:val="24"/>
          <w:szCs w:val="24"/>
        </w:rPr>
        <w:t>n.d.</w:t>
      </w:r>
      <w:proofErr w:type="spellEnd"/>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i/>
          <w:iCs/>
          <w:sz w:val="24"/>
          <w:szCs w:val="24"/>
        </w:rPr>
        <w:t>Nigeria country profile</w:t>
      </w:r>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Retrieved from [web] </w:t>
      </w:r>
      <w:hyperlink r:id="rId15" w:tgtFrame="_blank" w:history="1">
        <w:r w:rsidRPr="00073410">
          <w:rPr>
            <w:rFonts w:ascii="Times New Roman" w:eastAsia="Times New Roman" w:hAnsi="Times New Roman" w:cs="Times New Roman"/>
            <w:color w:val="0000FF"/>
            <w:sz w:val="24"/>
            <w:szCs w:val="24"/>
            <w:u w:val="single"/>
          </w:rPr>
          <w:t>worldfishcenter.org</w:t>
        </w:r>
      </w:hyperlink>
    </w:p>
    <w:p w14:paraId="3997D2C1" w14:textId="77777777" w:rsidR="00073410" w:rsidRPr="00073410" w:rsidRDefault="00073410" w:rsidP="00073410">
      <w:pPr>
        <w:spacing w:before="100" w:beforeAutospacing="1" w:after="100" w:afterAutospacing="1" w:line="240" w:lineRule="auto"/>
        <w:rPr>
          <w:rFonts w:ascii="Times New Roman" w:eastAsia="Times New Roman" w:hAnsi="Times New Roman" w:cs="Times New Roman"/>
          <w:sz w:val="24"/>
          <w:szCs w:val="24"/>
        </w:rPr>
      </w:pPr>
      <w:proofErr w:type="gramStart"/>
      <w:r w:rsidRPr="00073410">
        <w:rPr>
          <w:rFonts w:ascii="Times New Roman" w:eastAsia="Times New Roman" w:hAnsi="Times New Roman" w:cs="Times New Roman"/>
          <w:sz w:val="24"/>
          <w:szCs w:val="24"/>
        </w:rPr>
        <w:t>Wikipedia.</w:t>
      </w:r>
      <w:proofErr w:type="gramEnd"/>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sz w:val="24"/>
          <w:szCs w:val="24"/>
        </w:rPr>
        <w:t>(</w:t>
      </w:r>
      <w:proofErr w:type="spellStart"/>
      <w:r w:rsidRPr="00073410">
        <w:rPr>
          <w:rFonts w:ascii="Times New Roman" w:eastAsia="Times New Roman" w:hAnsi="Times New Roman" w:cs="Times New Roman"/>
          <w:sz w:val="24"/>
          <w:szCs w:val="24"/>
        </w:rPr>
        <w:t>n.d.</w:t>
      </w:r>
      <w:proofErr w:type="spellEnd"/>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w:t>
      </w:r>
      <w:proofErr w:type="gramStart"/>
      <w:r w:rsidRPr="00073410">
        <w:rPr>
          <w:rFonts w:ascii="Times New Roman" w:eastAsia="Times New Roman" w:hAnsi="Times New Roman" w:cs="Times New Roman"/>
          <w:i/>
          <w:iCs/>
          <w:sz w:val="24"/>
          <w:szCs w:val="24"/>
        </w:rPr>
        <w:t>Climate change in Nigeria</w:t>
      </w:r>
      <w:r w:rsidRPr="00073410">
        <w:rPr>
          <w:rFonts w:ascii="Times New Roman" w:eastAsia="Times New Roman" w:hAnsi="Times New Roman" w:cs="Times New Roman"/>
          <w:sz w:val="24"/>
          <w:szCs w:val="24"/>
        </w:rPr>
        <w:t>.</w:t>
      </w:r>
      <w:proofErr w:type="gramEnd"/>
      <w:r w:rsidRPr="00073410">
        <w:rPr>
          <w:rFonts w:ascii="Times New Roman" w:eastAsia="Times New Roman" w:hAnsi="Times New Roman" w:cs="Times New Roman"/>
          <w:sz w:val="24"/>
          <w:szCs w:val="24"/>
        </w:rPr>
        <w:t xml:space="preserve"> Retrieved from [web] </w:t>
      </w:r>
      <w:hyperlink r:id="rId16" w:tgtFrame="_blank" w:history="1">
        <w:r w:rsidRPr="00073410">
          <w:rPr>
            <w:rFonts w:ascii="Times New Roman" w:eastAsia="Times New Roman" w:hAnsi="Times New Roman" w:cs="Times New Roman"/>
            <w:color w:val="0000FF"/>
            <w:sz w:val="24"/>
            <w:szCs w:val="24"/>
            <w:u w:val="single"/>
          </w:rPr>
          <w:t>en.wikipedia.org</w:t>
        </w:r>
      </w:hyperlink>
    </w:p>
    <w:p w14:paraId="4B2229C6" w14:textId="77777777" w:rsidR="00D645C0" w:rsidRPr="00E764CC" w:rsidRDefault="00D645C0">
      <w:pPr>
        <w:spacing w:after="0" w:line="240" w:lineRule="auto"/>
        <w:ind w:left="1080" w:hanging="1080"/>
        <w:jc w:val="both"/>
        <w:rPr>
          <w:rFonts w:ascii="Times New Roman" w:eastAsia="Times New Roman" w:hAnsi="Times New Roman" w:cs="Times New Roman"/>
          <w:sz w:val="24"/>
          <w:szCs w:val="24"/>
        </w:rPr>
      </w:pPr>
    </w:p>
    <w:sectPr w:rsidR="00D645C0" w:rsidRPr="00E764C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560C7" w14:textId="77777777" w:rsidR="00E16E71" w:rsidRDefault="00E16E71">
      <w:pPr>
        <w:spacing w:line="240" w:lineRule="auto"/>
      </w:pPr>
      <w:r>
        <w:separator/>
      </w:r>
    </w:p>
  </w:endnote>
  <w:endnote w:type="continuationSeparator" w:id="0">
    <w:p w14:paraId="63C5C0D9" w14:textId="77777777" w:rsidR="00E16E71" w:rsidRDefault="00E16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5BBD0" w14:textId="77777777" w:rsidR="007B689A" w:rsidRDefault="007B6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29ECF" w14:textId="77777777" w:rsidR="007B689A" w:rsidRDefault="007B68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947D" w14:textId="77777777" w:rsidR="007B689A" w:rsidRDefault="007B6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ABF02" w14:textId="77777777" w:rsidR="00E16E71" w:rsidRDefault="00E16E71">
      <w:pPr>
        <w:spacing w:after="0"/>
      </w:pPr>
      <w:r>
        <w:separator/>
      </w:r>
    </w:p>
  </w:footnote>
  <w:footnote w:type="continuationSeparator" w:id="0">
    <w:p w14:paraId="3CD7DD3F" w14:textId="77777777" w:rsidR="00E16E71" w:rsidRDefault="00E16E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448A7" w14:textId="77174552" w:rsidR="007B689A" w:rsidRDefault="00E16E71">
    <w:pPr>
      <w:pStyle w:val="Header"/>
    </w:pPr>
    <w:r>
      <w:rPr>
        <w:noProof/>
      </w:rPr>
      <w:pict w14:anchorId="7061E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7B147" w14:textId="02ADD040" w:rsidR="007B689A" w:rsidRDefault="00E16E71">
    <w:pPr>
      <w:pStyle w:val="Header"/>
    </w:pPr>
    <w:r>
      <w:rPr>
        <w:noProof/>
      </w:rPr>
      <w:pict w14:anchorId="68759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51F5" w14:textId="1D894843" w:rsidR="007B689A" w:rsidRDefault="00E16E71">
    <w:pPr>
      <w:pStyle w:val="Header"/>
    </w:pPr>
    <w:r>
      <w:rPr>
        <w:noProof/>
      </w:rPr>
      <w:pict w14:anchorId="34BEF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A9A"/>
    <w:multiLevelType w:val="multilevel"/>
    <w:tmpl w:val="003E6A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C3A36D6"/>
    <w:multiLevelType w:val="multilevel"/>
    <w:tmpl w:val="D978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45B0E"/>
    <w:multiLevelType w:val="multilevel"/>
    <w:tmpl w:val="CB12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51DE"/>
    <w:multiLevelType w:val="multilevel"/>
    <w:tmpl w:val="071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533F9"/>
    <w:multiLevelType w:val="multilevel"/>
    <w:tmpl w:val="31D2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45CD8"/>
    <w:multiLevelType w:val="multilevel"/>
    <w:tmpl w:val="3D745C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5A63D64"/>
    <w:multiLevelType w:val="multilevel"/>
    <w:tmpl w:val="45A63D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5446967"/>
    <w:multiLevelType w:val="multilevel"/>
    <w:tmpl w:val="554469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3"/>
    <w:rsid w:val="000253AA"/>
    <w:rsid w:val="00041BCF"/>
    <w:rsid w:val="00072AE0"/>
    <w:rsid w:val="00073410"/>
    <w:rsid w:val="000D1983"/>
    <w:rsid w:val="000F5559"/>
    <w:rsid w:val="00125622"/>
    <w:rsid w:val="00160E25"/>
    <w:rsid w:val="00161FF3"/>
    <w:rsid w:val="001741A5"/>
    <w:rsid w:val="00192E4C"/>
    <w:rsid w:val="0025077D"/>
    <w:rsid w:val="00267625"/>
    <w:rsid w:val="002B6C2B"/>
    <w:rsid w:val="002C4803"/>
    <w:rsid w:val="002D4363"/>
    <w:rsid w:val="003375BE"/>
    <w:rsid w:val="00394DE5"/>
    <w:rsid w:val="003A4912"/>
    <w:rsid w:val="003D0EFC"/>
    <w:rsid w:val="003D29CD"/>
    <w:rsid w:val="003F100B"/>
    <w:rsid w:val="004C14F5"/>
    <w:rsid w:val="004D77B0"/>
    <w:rsid w:val="004E0A7D"/>
    <w:rsid w:val="004E4C20"/>
    <w:rsid w:val="004E6444"/>
    <w:rsid w:val="004F4D88"/>
    <w:rsid w:val="00582896"/>
    <w:rsid w:val="0060287F"/>
    <w:rsid w:val="0061038E"/>
    <w:rsid w:val="00620F53"/>
    <w:rsid w:val="00684B7B"/>
    <w:rsid w:val="006A64C7"/>
    <w:rsid w:val="00721450"/>
    <w:rsid w:val="00745EB3"/>
    <w:rsid w:val="0075765F"/>
    <w:rsid w:val="007B689A"/>
    <w:rsid w:val="007C2298"/>
    <w:rsid w:val="007C68A5"/>
    <w:rsid w:val="00813377"/>
    <w:rsid w:val="00896C93"/>
    <w:rsid w:val="008A0437"/>
    <w:rsid w:val="008D5F0B"/>
    <w:rsid w:val="008E7066"/>
    <w:rsid w:val="008F176C"/>
    <w:rsid w:val="009D5060"/>
    <w:rsid w:val="00A03A6A"/>
    <w:rsid w:val="00A42954"/>
    <w:rsid w:val="00A76D34"/>
    <w:rsid w:val="00A975F0"/>
    <w:rsid w:val="00A97AF9"/>
    <w:rsid w:val="00AA26F2"/>
    <w:rsid w:val="00AB76DC"/>
    <w:rsid w:val="00AE08FE"/>
    <w:rsid w:val="00B07D42"/>
    <w:rsid w:val="00B82739"/>
    <w:rsid w:val="00B93662"/>
    <w:rsid w:val="00BE4697"/>
    <w:rsid w:val="00C01FF6"/>
    <w:rsid w:val="00C73820"/>
    <w:rsid w:val="00C815ED"/>
    <w:rsid w:val="00D3336C"/>
    <w:rsid w:val="00D434BE"/>
    <w:rsid w:val="00D52A4D"/>
    <w:rsid w:val="00D645C0"/>
    <w:rsid w:val="00D919DF"/>
    <w:rsid w:val="00DA0ED5"/>
    <w:rsid w:val="00DA1139"/>
    <w:rsid w:val="00DB221F"/>
    <w:rsid w:val="00E15FAF"/>
    <w:rsid w:val="00E16E71"/>
    <w:rsid w:val="00E34583"/>
    <w:rsid w:val="00E6195A"/>
    <w:rsid w:val="00E764CC"/>
    <w:rsid w:val="00E865BC"/>
    <w:rsid w:val="00EA520B"/>
    <w:rsid w:val="00EE212D"/>
    <w:rsid w:val="00F212F8"/>
    <w:rsid w:val="00F23ADA"/>
    <w:rsid w:val="00F23C12"/>
    <w:rsid w:val="00F36A4B"/>
    <w:rsid w:val="00F44FC4"/>
    <w:rsid w:val="00F73185"/>
    <w:rsid w:val="00F87B57"/>
    <w:rsid w:val="00FB4509"/>
    <w:rsid w:val="00FE7797"/>
    <w:rsid w:val="113C06A7"/>
    <w:rsid w:val="1DDF02F7"/>
    <w:rsid w:val="288B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0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C14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9A"/>
    <w:rPr>
      <w:sz w:val="22"/>
      <w:szCs w:val="22"/>
    </w:rPr>
  </w:style>
  <w:style w:type="paragraph" w:styleId="Footer">
    <w:name w:val="footer"/>
    <w:basedOn w:val="Normal"/>
    <w:link w:val="FooterChar"/>
    <w:uiPriority w:val="99"/>
    <w:unhideWhenUsed/>
    <w:rsid w:val="007B6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9A"/>
    <w:rPr>
      <w:sz w:val="22"/>
      <w:szCs w:val="22"/>
    </w:rPr>
  </w:style>
  <w:style w:type="character" w:customStyle="1" w:styleId="Heading2Char">
    <w:name w:val="Heading 2 Char"/>
    <w:basedOn w:val="DefaultParagraphFont"/>
    <w:link w:val="Heading2"/>
    <w:uiPriority w:val="9"/>
    <w:semiHidden/>
    <w:rsid w:val="004C14F5"/>
    <w:rPr>
      <w:rFonts w:asciiTheme="majorHAnsi" w:eastAsiaTheme="majorEastAsia" w:hAnsiTheme="majorHAnsi" w:cstheme="majorBidi"/>
      <w:b/>
      <w:bCs/>
      <w:color w:val="4F81BD" w:themeColor="accent1"/>
      <w:sz w:val="26"/>
      <w:szCs w:val="26"/>
    </w:rPr>
  </w:style>
  <w:style w:type="character" w:customStyle="1" w:styleId="ms-1">
    <w:name w:val="ms-1"/>
    <w:basedOn w:val="DefaultParagraphFont"/>
    <w:rsid w:val="00073410"/>
  </w:style>
  <w:style w:type="character" w:customStyle="1" w:styleId="max-w-full">
    <w:name w:val="max-w-full"/>
    <w:basedOn w:val="DefaultParagraphFont"/>
    <w:rsid w:val="00073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C14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9A"/>
    <w:rPr>
      <w:sz w:val="22"/>
      <w:szCs w:val="22"/>
    </w:rPr>
  </w:style>
  <w:style w:type="paragraph" w:styleId="Footer">
    <w:name w:val="footer"/>
    <w:basedOn w:val="Normal"/>
    <w:link w:val="FooterChar"/>
    <w:uiPriority w:val="99"/>
    <w:unhideWhenUsed/>
    <w:rsid w:val="007B6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9A"/>
    <w:rPr>
      <w:sz w:val="22"/>
      <w:szCs w:val="22"/>
    </w:rPr>
  </w:style>
  <w:style w:type="character" w:customStyle="1" w:styleId="Heading2Char">
    <w:name w:val="Heading 2 Char"/>
    <w:basedOn w:val="DefaultParagraphFont"/>
    <w:link w:val="Heading2"/>
    <w:uiPriority w:val="9"/>
    <w:semiHidden/>
    <w:rsid w:val="004C14F5"/>
    <w:rPr>
      <w:rFonts w:asciiTheme="majorHAnsi" w:eastAsiaTheme="majorEastAsia" w:hAnsiTheme="majorHAnsi" w:cstheme="majorBidi"/>
      <w:b/>
      <w:bCs/>
      <w:color w:val="4F81BD" w:themeColor="accent1"/>
      <w:sz w:val="26"/>
      <w:szCs w:val="26"/>
    </w:rPr>
  </w:style>
  <w:style w:type="character" w:customStyle="1" w:styleId="ms-1">
    <w:name w:val="ms-1"/>
    <w:basedOn w:val="DefaultParagraphFont"/>
    <w:rsid w:val="00073410"/>
  </w:style>
  <w:style w:type="character" w:customStyle="1" w:styleId="max-w-full">
    <w:name w:val="max-w-full"/>
    <w:basedOn w:val="DefaultParagraphFont"/>
    <w:rsid w:val="00073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7672">
      <w:bodyDiv w:val="1"/>
      <w:marLeft w:val="0"/>
      <w:marRight w:val="0"/>
      <w:marTop w:val="0"/>
      <w:marBottom w:val="0"/>
      <w:divBdr>
        <w:top w:val="none" w:sz="0" w:space="0" w:color="auto"/>
        <w:left w:val="none" w:sz="0" w:space="0" w:color="auto"/>
        <w:bottom w:val="none" w:sz="0" w:space="0" w:color="auto"/>
        <w:right w:val="none" w:sz="0" w:space="0" w:color="auto"/>
      </w:divBdr>
    </w:div>
    <w:div w:id="397172866">
      <w:bodyDiv w:val="1"/>
      <w:marLeft w:val="0"/>
      <w:marRight w:val="0"/>
      <w:marTop w:val="0"/>
      <w:marBottom w:val="0"/>
      <w:divBdr>
        <w:top w:val="none" w:sz="0" w:space="0" w:color="auto"/>
        <w:left w:val="none" w:sz="0" w:space="0" w:color="auto"/>
        <w:bottom w:val="none" w:sz="0" w:space="0" w:color="auto"/>
        <w:right w:val="none" w:sz="0" w:space="0" w:color="auto"/>
      </w:divBdr>
    </w:div>
    <w:div w:id="946306125">
      <w:bodyDiv w:val="1"/>
      <w:marLeft w:val="0"/>
      <w:marRight w:val="0"/>
      <w:marTop w:val="0"/>
      <w:marBottom w:val="0"/>
      <w:divBdr>
        <w:top w:val="none" w:sz="0" w:space="0" w:color="auto"/>
        <w:left w:val="none" w:sz="0" w:space="0" w:color="auto"/>
        <w:bottom w:val="none" w:sz="0" w:space="0" w:color="auto"/>
        <w:right w:val="none" w:sz="0" w:space="0" w:color="auto"/>
      </w:divBdr>
    </w:div>
    <w:div w:id="1828784288">
      <w:bodyDiv w:val="1"/>
      <w:marLeft w:val="0"/>
      <w:marRight w:val="0"/>
      <w:marTop w:val="0"/>
      <w:marBottom w:val="0"/>
      <w:divBdr>
        <w:top w:val="none" w:sz="0" w:space="0" w:color="auto"/>
        <w:left w:val="none" w:sz="0" w:space="0" w:color="auto"/>
        <w:bottom w:val="none" w:sz="0" w:space="0" w:color="auto"/>
        <w:right w:val="none" w:sz="0" w:space="0" w:color="auto"/>
      </w:divBdr>
    </w:div>
    <w:div w:id="1980111583">
      <w:bodyDiv w:val="1"/>
      <w:marLeft w:val="0"/>
      <w:marRight w:val="0"/>
      <w:marTop w:val="0"/>
      <w:marBottom w:val="0"/>
      <w:divBdr>
        <w:top w:val="none" w:sz="0" w:space="0" w:color="auto"/>
        <w:left w:val="none" w:sz="0" w:space="0" w:color="auto"/>
        <w:bottom w:val="none" w:sz="0" w:space="0" w:color="auto"/>
        <w:right w:val="none" w:sz="0" w:space="0" w:color="auto"/>
      </w:divBdr>
    </w:div>
    <w:div w:id="214488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quafeed.co.uk/an-overview-of-the-aquaculture-industry-in-nigeria/?utm_source=chatgpt.com" TargetMode="External"/><Relationship Id="rId13" Type="http://schemas.openxmlformats.org/officeDocument/2006/relationships/hyperlink" Target="https://rsisinternational.org/journals/ijrias/articles/blue-economy-and-the-fisheries-sector-in-nigeria-analysis-of-the-performance-of-capture-and-aquaculture-fisheries-to-fish-production-and-implication-on-economic-growth/?utm_source=chatgpt.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o.org/publications/sofia/2020/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Climate_change_in_Nigeria?utm_source=chatgp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o.org/3/mb060e/mb060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orldfishcenter.org/where-we-work/africa/nigeria?utm_source=chatgpt.com" TargetMode="External"/><Relationship Id="rId23" Type="http://schemas.openxmlformats.org/officeDocument/2006/relationships/fontTable" Target="fontTable.xml"/><Relationship Id="rId10" Type="http://schemas.openxmlformats.org/officeDocument/2006/relationships/hyperlink" Target="https://fcwc-fish.org/about-us/member-states/nigeria?utm_source=chatgp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ueprint.ng/the-role-of-fisheries-in-nigerias-blue-economy-policy-agenda/?utm_source=chatgpt.com" TargetMode="External"/><Relationship Id="rId14" Type="http://schemas.openxmlformats.org/officeDocument/2006/relationships/hyperlink" Target="https://www.researchgate.net/publication/359386026_The_Economic_Analysis_of_The_Nigerian_Fisheries_Sector_A_Review?utm_source=chatgp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2025-08-18T17:20:00Z</dcterms:created>
  <dcterms:modified xsi:type="dcterms:W3CDTF">2025-08-18T18:12:00Z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954B8913B6D143A98D0AF1F7E4F63A04_12</vt:lpwstr>
  </property>
</Properties>
</file>