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D5444A" w14:textId="77777777" w:rsidR="00B551D2" w:rsidRDefault="00B551D2" w:rsidP="000E7873">
      <w:pPr>
        <w:spacing w:line="360" w:lineRule="auto"/>
        <w:jc w:val="center"/>
        <w:rPr>
          <w:rFonts w:ascii="Times New Roman" w:hAnsi="Times New Roman" w:cs="Times New Roman"/>
          <w:b/>
          <w:bCs/>
          <w:sz w:val="24"/>
          <w:szCs w:val="24"/>
        </w:rPr>
      </w:pPr>
    </w:p>
    <w:p w14:paraId="4B2DBD9C" w14:textId="7EC2485C" w:rsidR="00F90A5D" w:rsidRDefault="00AC2C36" w:rsidP="000E7873">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Relationships between </w:t>
      </w:r>
      <w:r w:rsidR="000E7873" w:rsidRPr="000E7873">
        <w:rPr>
          <w:rFonts w:ascii="Times New Roman" w:hAnsi="Times New Roman" w:cs="Times New Roman"/>
          <w:b/>
          <w:bCs/>
          <w:sz w:val="24"/>
          <w:szCs w:val="24"/>
        </w:rPr>
        <w:t xml:space="preserve">Personality Types and Emotional Maturity </w:t>
      </w:r>
      <w:r>
        <w:rPr>
          <w:rFonts w:ascii="Times New Roman" w:hAnsi="Times New Roman" w:cs="Times New Roman"/>
          <w:b/>
          <w:bCs/>
          <w:sz w:val="24"/>
          <w:szCs w:val="24"/>
        </w:rPr>
        <w:t xml:space="preserve">of </w:t>
      </w:r>
      <w:r w:rsidR="000E7873" w:rsidRPr="000E7873">
        <w:rPr>
          <w:rFonts w:ascii="Times New Roman" w:hAnsi="Times New Roman" w:cs="Times New Roman"/>
          <w:b/>
          <w:bCs/>
          <w:sz w:val="24"/>
          <w:szCs w:val="24"/>
        </w:rPr>
        <w:t xml:space="preserve">Adolescent </w:t>
      </w:r>
      <w:r w:rsidR="00E457AA">
        <w:rPr>
          <w:rFonts w:ascii="Times New Roman" w:hAnsi="Times New Roman" w:cs="Times New Roman"/>
          <w:b/>
          <w:bCs/>
          <w:sz w:val="24"/>
          <w:szCs w:val="24"/>
        </w:rPr>
        <w:t xml:space="preserve">students </w:t>
      </w:r>
      <w:r w:rsidR="00E457AA" w:rsidRPr="000E7873">
        <w:rPr>
          <w:rFonts w:ascii="Times New Roman" w:hAnsi="Times New Roman" w:cs="Times New Roman"/>
          <w:b/>
          <w:bCs/>
          <w:sz w:val="24"/>
          <w:szCs w:val="24"/>
        </w:rPr>
        <w:t>in</w:t>
      </w:r>
      <w:r w:rsidR="000E7873" w:rsidRPr="000E7873">
        <w:rPr>
          <w:rFonts w:ascii="Times New Roman" w:hAnsi="Times New Roman" w:cs="Times New Roman"/>
          <w:b/>
          <w:bCs/>
          <w:sz w:val="24"/>
          <w:szCs w:val="24"/>
        </w:rPr>
        <w:t xml:space="preserve"> </w:t>
      </w:r>
      <w:proofErr w:type="spellStart"/>
      <w:r w:rsidR="000E7873" w:rsidRPr="000E7873">
        <w:rPr>
          <w:rFonts w:ascii="Times New Roman" w:hAnsi="Times New Roman" w:cs="Times New Roman"/>
          <w:b/>
          <w:bCs/>
          <w:sz w:val="24"/>
          <w:szCs w:val="24"/>
        </w:rPr>
        <w:t>Nalbari</w:t>
      </w:r>
      <w:proofErr w:type="spellEnd"/>
      <w:r w:rsidR="000E7873" w:rsidRPr="000E7873">
        <w:rPr>
          <w:rFonts w:ascii="Times New Roman" w:hAnsi="Times New Roman" w:cs="Times New Roman"/>
          <w:b/>
          <w:bCs/>
          <w:sz w:val="24"/>
          <w:szCs w:val="24"/>
        </w:rPr>
        <w:t xml:space="preserve"> District</w:t>
      </w:r>
      <w:r w:rsidR="004A5BE4" w:rsidRPr="00585FE6">
        <w:rPr>
          <w:rFonts w:ascii="Times New Roman" w:hAnsi="Times New Roman" w:cs="Times New Roman"/>
          <w:b/>
          <w:bCs/>
          <w:sz w:val="24"/>
          <w:szCs w:val="24"/>
          <w:highlight w:val="yellow"/>
        </w:rPr>
        <w:t>, Assam, India</w:t>
      </w:r>
    </w:p>
    <w:p w14:paraId="5859EEFC" w14:textId="406FFBFF" w:rsidR="00B11609" w:rsidRDefault="00B11609" w:rsidP="000E7873">
      <w:pPr>
        <w:spacing w:line="360" w:lineRule="auto"/>
        <w:jc w:val="center"/>
        <w:rPr>
          <w:rFonts w:ascii="Times New Roman" w:hAnsi="Times New Roman" w:cs="Times New Roman"/>
          <w:sz w:val="24"/>
          <w:szCs w:val="24"/>
        </w:rPr>
      </w:pPr>
    </w:p>
    <w:p w14:paraId="232348B2" w14:textId="77777777" w:rsidR="00A054AF" w:rsidRPr="00E457AA" w:rsidRDefault="00A054AF" w:rsidP="000E7873">
      <w:pPr>
        <w:spacing w:line="360" w:lineRule="auto"/>
        <w:jc w:val="center"/>
        <w:rPr>
          <w:rFonts w:ascii="Times New Roman" w:hAnsi="Times New Roman" w:cs="Times New Roman"/>
          <w:sz w:val="24"/>
          <w:szCs w:val="24"/>
        </w:rPr>
      </w:pPr>
    </w:p>
    <w:p w14:paraId="1BD8E84E" w14:textId="37E57CA0" w:rsidR="00BA277B" w:rsidRPr="00585FE6" w:rsidRDefault="00F90A5D" w:rsidP="00876E10">
      <w:pPr>
        <w:spacing w:after="240" w:line="360" w:lineRule="auto"/>
        <w:jc w:val="both"/>
        <w:rPr>
          <w:rFonts w:ascii="Times New Roman" w:hAnsi="Times New Roman" w:cs="Times New Roman"/>
          <w:sz w:val="24"/>
          <w:szCs w:val="24"/>
        </w:rPr>
      </w:pPr>
      <w:r w:rsidRPr="00DA2317">
        <w:rPr>
          <w:rFonts w:ascii="Times New Roman" w:hAnsi="Times New Roman" w:cs="Times New Roman"/>
          <w:b/>
          <w:bCs/>
          <w:sz w:val="24"/>
          <w:szCs w:val="24"/>
        </w:rPr>
        <w:t>Abstract:</w:t>
      </w:r>
      <w:r w:rsidR="00BA277B" w:rsidRPr="00DA2317">
        <w:rPr>
          <w:rFonts w:ascii="Times New Roman" w:hAnsi="Times New Roman" w:cs="Times New Roman"/>
          <w:sz w:val="24"/>
          <w:szCs w:val="24"/>
        </w:rPr>
        <w:t xml:space="preserve"> </w:t>
      </w:r>
      <w:r w:rsidR="00986B7F" w:rsidRPr="00585FE6">
        <w:rPr>
          <w:rFonts w:ascii="Times New Roman" w:hAnsi="Times New Roman" w:cs="Times New Roman"/>
          <w:sz w:val="24"/>
          <w:szCs w:val="24"/>
          <w:highlight w:val="yellow"/>
        </w:rPr>
        <w:t>Personality type denotes the persistent patterns of cognition, affective and behavioural aspects that distinguish individuals. Emotional maturity is an individual's capacity to manage emotions, cope with stress, and sustain harmonious interpersonal relationships. Although both concepts have been thoroughly examined, their interrelationship continues to be a subject of active research.</w:t>
      </w:r>
      <w:r w:rsidR="00986B7F">
        <w:rPr>
          <w:rFonts w:ascii="Times New Roman" w:hAnsi="Times New Roman" w:cs="Times New Roman"/>
          <w:sz w:val="24"/>
          <w:szCs w:val="24"/>
        </w:rPr>
        <w:t xml:space="preserve"> </w:t>
      </w:r>
      <w:r w:rsidR="00BA277B" w:rsidRPr="00DA2317">
        <w:rPr>
          <w:rFonts w:ascii="Times New Roman" w:eastAsia="Times New Roman" w:hAnsi="Times New Roman" w:cs="Times New Roman"/>
          <w:sz w:val="24"/>
          <w:szCs w:val="24"/>
          <w:lang w:eastAsia="en-IN"/>
        </w:rPr>
        <w:t xml:space="preserve">This study </w:t>
      </w:r>
      <w:r w:rsidR="001A2A53" w:rsidRPr="00DA2317">
        <w:rPr>
          <w:rFonts w:ascii="Times New Roman" w:eastAsia="Times New Roman" w:hAnsi="Times New Roman" w:cs="Times New Roman"/>
          <w:sz w:val="24"/>
          <w:szCs w:val="24"/>
          <w:lang w:eastAsia="en-IN"/>
        </w:rPr>
        <w:t>endeavour</w:t>
      </w:r>
      <w:r w:rsidR="001A2A53">
        <w:rPr>
          <w:rFonts w:ascii="Times New Roman" w:eastAsia="Times New Roman" w:hAnsi="Times New Roman" w:cs="Times New Roman"/>
          <w:sz w:val="24"/>
          <w:szCs w:val="24"/>
          <w:lang w:eastAsia="en-IN"/>
        </w:rPr>
        <w:t xml:space="preserve">ed </w:t>
      </w:r>
      <w:r w:rsidR="001A2A53" w:rsidRPr="00DA2317">
        <w:rPr>
          <w:rFonts w:ascii="Times New Roman" w:eastAsia="Times New Roman" w:hAnsi="Times New Roman" w:cs="Times New Roman"/>
          <w:sz w:val="24"/>
          <w:szCs w:val="24"/>
          <w:lang w:eastAsia="en-IN"/>
        </w:rPr>
        <w:t>to</w:t>
      </w:r>
      <w:r w:rsidR="000F35D2" w:rsidRPr="00DA2317">
        <w:rPr>
          <w:rFonts w:ascii="Times New Roman" w:eastAsia="Times New Roman" w:hAnsi="Times New Roman" w:cs="Times New Roman"/>
          <w:sz w:val="24"/>
          <w:szCs w:val="24"/>
          <w:lang w:eastAsia="en-IN"/>
        </w:rPr>
        <w:t xml:space="preserve"> </w:t>
      </w:r>
      <w:r w:rsidR="00DA2317" w:rsidRPr="00DA2317">
        <w:rPr>
          <w:rFonts w:ascii="Times New Roman" w:eastAsia="Times New Roman" w:hAnsi="Times New Roman" w:cs="Times New Roman"/>
          <w:sz w:val="24"/>
          <w:szCs w:val="24"/>
          <w:lang w:eastAsia="en-IN"/>
        </w:rPr>
        <w:t>see the</w:t>
      </w:r>
      <w:r w:rsidR="00BA277B" w:rsidRPr="00DA2317">
        <w:rPr>
          <w:rFonts w:ascii="Times New Roman" w:eastAsia="Times New Roman" w:hAnsi="Times New Roman" w:cs="Times New Roman"/>
          <w:sz w:val="24"/>
          <w:szCs w:val="24"/>
          <w:lang w:eastAsia="en-IN"/>
        </w:rPr>
        <w:t xml:space="preserve"> relationship between </w:t>
      </w:r>
      <w:r w:rsidR="00F10E14" w:rsidRPr="00585FE6">
        <w:rPr>
          <w:rFonts w:ascii="Times New Roman" w:eastAsia="Times New Roman" w:hAnsi="Times New Roman" w:cs="Times New Roman"/>
          <w:sz w:val="24"/>
          <w:szCs w:val="24"/>
          <w:highlight w:val="yellow"/>
          <w:lang w:eastAsia="en-IN"/>
        </w:rPr>
        <w:t xml:space="preserve">adolescents’ </w:t>
      </w:r>
      <w:r w:rsidR="00DA2317" w:rsidRPr="00585FE6">
        <w:rPr>
          <w:rFonts w:ascii="Times New Roman" w:eastAsia="Times New Roman" w:hAnsi="Times New Roman" w:cs="Times New Roman"/>
          <w:sz w:val="24"/>
          <w:szCs w:val="24"/>
          <w:highlight w:val="yellow"/>
          <w:lang w:eastAsia="en-IN"/>
        </w:rPr>
        <w:t>emotional</w:t>
      </w:r>
      <w:r w:rsidR="00BA277B" w:rsidRPr="00DA2317">
        <w:rPr>
          <w:rFonts w:ascii="Times New Roman" w:eastAsia="Times New Roman" w:hAnsi="Times New Roman" w:cs="Times New Roman"/>
          <w:sz w:val="24"/>
          <w:szCs w:val="24"/>
          <w:lang w:eastAsia="en-IN"/>
        </w:rPr>
        <w:t xml:space="preserve"> maturity and personality types, based </w:t>
      </w:r>
      <w:r w:rsidR="002510A0" w:rsidRPr="00DA2317">
        <w:rPr>
          <w:rFonts w:ascii="Times New Roman" w:eastAsia="Times New Roman" w:hAnsi="Times New Roman" w:cs="Times New Roman"/>
          <w:sz w:val="24"/>
          <w:szCs w:val="24"/>
          <w:lang w:eastAsia="en-IN"/>
        </w:rPr>
        <w:t>on Carl</w:t>
      </w:r>
      <w:r w:rsidR="00BA277B" w:rsidRPr="00DA2317">
        <w:rPr>
          <w:rFonts w:ascii="Times New Roman" w:eastAsia="Times New Roman" w:hAnsi="Times New Roman" w:cs="Times New Roman"/>
          <w:sz w:val="24"/>
          <w:szCs w:val="24"/>
          <w:lang w:eastAsia="en-IN"/>
        </w:rPr>
        <w:t xml:space="preserve"> Jung's extroversion and introversion dimensions. A sample of </w:t>
      </w:r>
      <w:r w:rsidR="001F0AAE" w:rsidRPr="00DA2317">
        <w:rPr>
          <w:rFonts w:ascii="Times New Roman" w:eastAsia="Times New Roman" w:hAnsi="Times New Roman" w:cs="Times New Roman"/>
          <w:sz w:val="24"/>
          <w:szCs w:val="24"/>
          <w:lang w:eastAsia="en-IN"/>
        </w:rPr>
        <w:t>12</w:t>
      </w:r>
      <w:r w:rsidR="00BA277B" w:rsidRPr="00DA2317">
        <w:rPr>
          <w:rFonts w:ascii="Times New Roman" w:eastAsia="Times New Roman" w:hAnsi="Times New Roman" w:cs="Times New Roman"/>
          <w:sz w:val="24"/>
          <w:szCs w:val="24"/>
          <w:lang w:eastAsia="en-IN"/>
        </w:rPr>
        <w:t>0</w:t>
      </w:r>
      <w:r w:rsidR="001F0AAE" w:rsidRPr="00DA2317">
        <w:rPr>
          <w:rFonts w:ascii="Times New Roman" w:eastAsia="Times New Roman" w:hAnsi="Times New Roman" w:cs="Times New Roman"/>
          <w:sz w:val="24"/>
          <w:szCs w:val="24"/>
          <w:lang w:eastAsia="en-IN"/>
        </w:rPr>
        <w:t xml:space="preserve"> </w:t>
      </w:r>
      <w:r w:rsidR="00BA277B" w:rsidRPr="00DA2317">
        <w:rPr>
          <w:rFonts w:ascii="Times New Roman" w:eastAsia="Times New Roman" w:hAnsi="Times New Roman" w:cs="Times New Roman"/>
          <w:sz w:val="24"/>
          <w:szCs w:val="24"/>
          <w:lang w:eastAsia="en-IN"/>
        </w:rPr>
        <w:t xml:space="preserve">higher secondary school students </w:t>
      </w:r>
      <w:r w:rsidR="00F32BD5" w:rsidRPr="00585FE6">
        <w:rPr>
          <w:rFonts w:ascii="Times New Roman" w:eastAsia="Times New Roman" w:hAnsi="Times New Roman" w:cs="Times New Roman"/>
          <w:sz w:val="24"/>
          <w:szCs w:val="24"/>
          <w:highlight w:val="yellow"/>
          <w:lang w:eastAsia="en-IN"/>
        </w:rPr>
        <w:t xml:space="preserve">was </w:t>
      </w:r>
      <w:r w:rsidR="00BA277B" w:rsidRPr="00585FE6">
        <w:rPr>
          <w:rFonts w:ascii="Times New Roman" w:eastAsia="Times New Roman" w:hAnsi="Times New Roman" w:cs="Times New Roman"/>
          <w:sz w:val="24"/>
          <w:szCs w:val="24"/>
          <w:highlight w:val="yellow"/>
          <w:lang w:eastAsia="en-IN"/>
        </w:rPr>
        <w:t>taken</w:t>
      </w:r>
      <w:r w:rsidR="00BA277B" w:rsidRPr="00DA2317">
        <w:rPr>
          <w:rFonts w:ascii="Times New Roman" w:eastAsia="Times New Roman" w:hAnsi="Times New Roman" w:cs="Times New Roman"/>
          <w:sz w:val="24"/>
          <w:szCs w:val="24"/>
          <w:lang w:eastAsia="en-IN"/>
        </w:rPr>
        <w:t xml:space="preserve"> for the study. Using standardised scales, participants' emotional maturity was evaluated, and their personality types—extroverts, introverts, and ambiverts—were determined.</w:t>
      </w:r>
      <w:r w:rsidR="00074EBF" w:rsidRPr="00074EBF">
        <w:rPr>
          <w:rFonts w:ascii="Times New Roman" w:eastAsia="Times New Roman" w:hAnsi="Times New Roman" w:cs="Times New Roman"/>
          <w:color w:val="FF0000"/>
          <w:sz w:val="24"/>
          <w:szCs w:val="24"/>
          <w:lang w:eastAsia="en-IN"/>
        </w:rPr>
        <w:t xml:space="preserve"> </w:t>
      </w:r>
      <w:r w:rsidR="007A2E60" w:rsidRPr="007A2E60">
        <w:rPr>
          <w:rFonts w:ascii="Times New Roman" w:eastAsia="Times New Roman" w:hAnsi="Times New Roman" w:cs="Times New Roman"/>
          <w:color w:val="000000" w:themeColor="text1"/>
          <w:sz w:val="24"/>
          <w:szCs w:val="24"/>
          <w:lang w:eastAsia="en-IN"/>
        </w:rPr>
        <w:t>Descriptive statistics were used in order to study differences between genders in the emotional maturity of adolescents. To study the correlation between personality types—extroversion, ambiversion, and introversion—and emotional maturity, the Pearson Product-Moment Correlation Coefficient was employed.</w:t>
      </w:r>
      <w:r w:rsidR="00BA277B" w:rsidRPr="00DA2317">
        <w:rPr>
          <w:rFonts w:ascii="Times New Roman" w:eastAsia="Times New Roman" w:hAnsi="Times New Roman" w:cs="Times New Roman"/>
          <w:sz w:val="24"/>
          <w:szCs w:val="24"/>
          <w:lang w:eastAsia="en-IN"/>
        </w:rPr>
        <w:t xml:space="preserve"> The findings show that there is </w:t>
      </w:r>
      <w:r w:rsidR="001F0CBA">
        <w:rPr>
          <w:rFonts w:ascii="Times New Roman" w:eastAsia="Times New Roman" w:hAnsi="Times New Roman" w:cs="Times New Roman"/>
          <w:sz w:val="24"/>
          <w:szCs w:val="24"/>
          <w:lang w:eastAsia="en-IN"/>
        </w:rPr>
        <w:t>no</w:t>
      </w:r>
      <w:r w:rsidR="00BA277B" w:rsidRPr="00DA2317">
        <w:rPr>
          <w:rFonts w:ascii="Times New Roman" w:eastAsia="Times New Roman" w:hAnsi="Times New Roman" w:cs="Times New Roman"/>
          <w:sz w:val="24"/>
          <w:szCs w:val="24"/>
          <w:lang w:eastAsia="en-IN"/>
        </w:rPr>
        <w:t xml:space="preserve"> statistically significant difference in the emotional maturity levels </w:t>
      </w:r>
      <w:r w:rsidR="00BA277B" w:rsidRPr="00585FE6">
        <w:rPr>
          <w:rFonts w:ascii="Times New Roman" w:eastAsia="Times New Roman" w:hAnsi="Times New Roman" w:cs="Times New Roman"/>
          <w:sz w:val="24"/>
          <w:szCs w:val="24"/>
          <w:highlight w:val="yellow"/>
          <w:lang w:eastAsia="en-IN"/>
        </w:rPr>
        <w:t xml:space="preserve">of </w:t>
      </w:r>
      <w:r w:rsidR="00F32BD5" w:rsidRPr="00585FE6">
        <w:rPr>
          <w:rFonts w:ascii="Times New Roman" w:eastAsia="Times New Roman" w:hAnsi="Times New Roman" w:cs="Times New Roman"/>
          <w:sz w:val="24"/>
          <w:szCs w:val="24"/>
          <w:highlight w:val="yellow"/>
          <w:lang w:eastAsia="en-IN"/>
        </w:rPr>
        <w:t>boys </w:t>
      </w:r>
      <w:r w:rsidR="00BA277B" w:rsidRPr="00585FE6">
        <w:rPr>
          <w:rFonts w:ascii="Times New Roman" w:eastAsia="Times New Roman" w:hAnsi="Times New Roman" w:cs="Times New Roman"/>
          <w:sz w:val="24"/>
          <w:szCs w:val="24"/>
          <w:highlight w:val="yellow"/>
          <w:lang w:eastAsia="en-IN"/>
        </w:rPr>
        <w:t xml:space="preserve">and </w:t>
      </w:r>
      <w:r w:rsidR="00F32BD5" w:rsidRPr="00585FE6">
        <w:rPr>
          <w:rFonts w:ascii="Times New Roman" w:eastAsia="Times New Roman" w:hAnsi="Times New Roman" w:cs="Times New Roman"/>
          <w:sz w:val="24"/>
          <w:szCs w:val="24"/>
          <w:highlight w:val="yellow"/>
          <w:lang w:eastAsia="en-IN"/>
        </w:rPr>
        <w:t>girls</w:t>
      </w:r>
      <w:r w:rsidR="00BA277B" w:rsidRPr="00585FE6">
        <w:rPr>
          <w:rFonts w:ascii="Times New Roman" w:eastAsia="Times New Roman" w:hAnsi="Times New Roman" w:cs="Times New Roman"/>
          <w:sz w:val="24"/>
          <w:szCs w:val="24"/>
          <w:highlight w:val="yellow"/>
          <w:lang w:eastAsia="en-IN"/>
        </w:rPr>
        <w:t>.</w:t>
      </w:r>
      <w:r w:rsidR="00BA277B" w:rsidRPr="00DA2317">
        <w:rPr>
          <w:rFonts w:ascii="Times New Roman" w:eastAsia="Times New Roman" w:hAnsi="Times New Roman" w:cs="Times New Roman"/>
          <w:sz w:val="24"/>
          <w:szCs w:val="24"/>
          <w:lang w:eastAsia="en-IN"/>
        </w:rPr>
        <w:t xml:space="preserve"> A</w:t>
      </w:r>
      <w:r w:rsidR="00074EBF">
        <w:rPr>
          <w:rFonts w:ascii="Times New Roman" w:eastAsia="Times New Roman" w:hAnsi="Times New Roman" w:cs="Times New Roman"/>
          <w:sz w:val="24"/>
          <w:szCs w:val="24"/>
          <w:lang w:eastAsia="en-IN"/>
        </w:rPr>
        <w:t>gain,</w:t>
      </w:r>
      <w:r w:rsidR="00BA277B" w:rsidRPr="00DA2317">
        <w:rPr>
          <w:rFonts w:ascii="Times New Roman" w:eastAsia="Times New Roman" w:hAnsi="Times New Roman" w:cs="Times New Roman"/>
          <w:sz w:val="24"/>
          <w:szCs w:val="24"/>
          <w:lang w:eastAsia="en-IN"/>
        </w:rPr>
        <w:t xml:space="preserve"> </w:t>
      </w:r>
      <w:r w:rsidR="00FC785F">
        <w:rPr>
          <w:rFonts w:ascii="Times New Roman" w:eastAsia="Times New Roman" w:hAnsi="Times New Roman" w:cs="Times New Roman"/>
          <w:sz w:val="24"/>
          <w:szCs w:val="24"/>
          <w:lang w:eastAsia="en-IN"/>
        </w:rPr>
        <w:t>ambiv</w:t>
      </w:r>
      <w:r w:rsidR="00BA277B" w:rsidRPr="00DA2317">
        <w:rPr>
          <w:rFonts w:ascii="Times New Roman" w:eastAsia="Times New Roman" w:hAnsi="Times New Roman" w:cs="Times New Roman"/>
          <w:sz w:val="24"/>
          <w:szCs w:val="24"/>
          <w:lang w:eastAsia="en-IN"/>
        </w:rPr>
        <w:t xml:space="preserve">erts scored higher in emotional maturity compared to introverts and </w:t>
      </w:r>
      <w:r w:rsidR="00FC785F">
        <w:rPr>
          <w:rFonts w:ascii="Times New Roman" w:eastAsia="Times New Roman" w:hAnsi="Times New Roman" w:cs="Times New Roman"/>
          <w:sz w:val="24"/>
          <w:szCs w:val="24"/>
          <w:lang w:eastAsia="en-IN"/>
        </w:rPr>
        <w:t>extro</w:t>
      </w:r>
      <w:r w:rsidR="00BA277B" w:rsidRPr="00DA2317">
        <w:rPr>
          <w:rFonts w:ascii="Times New Roman" w:eastAsia="Times New Roman" w:hAnsi="Times New Roman" w:cs="Times New Roman"/>
          <w:sz w:val="24"/>
          <w:szCs w:val="24"/>
          <w:lang w:eastAsia="en-IN"/>
        </w:rPr>
        <w:t xml:space="preserve">verts, while </w:t>
      </w:r>
      <w:r w:rsidR="00074EBF">
        <w:rPr>
          <w:rFonts w:ascii="Times New Roman" w:eastAsia="Times New Roman" w:hAnsi="Times New Roman" w:cs="Times New Roman"/>
          <w:sz w:val="24"/>
          <w:szCs w:val="24"/>
          <w:lang w:eastAsia="en-IN"/>
        </w:rPr>
        <w:t>extrove</w:t>
      </w:r>
      <w:r w:rsidR="00BA277B" w:rsidRPr="00DA2317">
        <w:rPr>
          <w:rFonts w:ascii="Times New Roman" w:eastAsia="Times New Roman" w:hAnsi="Times New Roman" w:cs="Times New Roman"/>
          <w:sz w:val="24"/>
          <w:szCs w:val="24"/>
          <w:lang w:eastAsia="en-IN"/>
        </w:rPr>
        <w:t xml:space="preserve">rts scored higher than introverts in terms of emotional maturity. Considering these findings, it is evident that personality type plays a significant </w:t>
      </w:r>
      <w:r w:rsidR="00636FE8">
        <w:rPr>
          <w:rFonts w:ascii="Times New Roman" w:eastAsia="Times New Roman" w:hAnsi="Times New Roman" w:cs="Times New Roman"/>
          <w:sz w:val="24"/>
          <w:szCs w:val="24"/>
          <w:lang w:eastAsia="en-IN"/>
        </w:rPr>
        <w:t>role</w:t>
      </w:r>
      <w:r w:rsidR="00BA277B" w:rsidRPr="00DA2317">
        <w:rPr>
          <w:rFonts w:ascii="Times New Roman" w:eastAsia="Times New Roman" w:hAnsi="Times New Roman" w:cs="Times New Roman"/>
          <w:sz w:val="24"/>
          <w:szCs w:val="24"/>
          <w:lang w:eastAsia="en-IN"/>
        </w:rPr>
        <w:t xml:space="preserve"> in determining emotional maturity, with </w:t>
      </w:r>
      <w:r w:rsidR="0050758C">
        <w:rPr>
          <w:rFonts w:ascii="Times New Roman" w:eastAsia="Times New Roman" w:hAnsi="Times New Roman" w:cs="Times New Roman"/>
          <w:sz w:val="24"/>
          <w:szCs w:val="24"/>
          <w:lang w:eastAsia="en-IN"/>
        </w:rPr>
        <w:t>ambi</w:t>
      </w:r>
      <w:r w:rsidR="00BA277B" w:rsidRPr="00DA2317">
        <w:rPr>
          <w:rFonts w:ascii="Times New Roman" w:eastAsia="Times New Roman" w:hAnsi="Times New Roman" w:cs="Times New Roman"/>
          <w:sz w:val="24"/>
          <w:szCs w:val="24"/>
          <w:lang w:eastAsia="en-IN"/>
        </w:rPr>
        <w:t xml:space="preserve">verts showing the greatest capacity to manage emotional difficulties, followed by </w:t>
      </w:r>
      <w:r w:rsidR="0050758C">
        <w:rPr>
          <w:rFonts w:ascii="Times New Roman" w:eastAsia="Times New Roman" w:hAnsi="Times New Roman" w:cs="Times New Roman"/>
          <w:sz w:val="24"/>
          <w:szCs w:val="24"/>
          <w:lang w:eastAsia="en-IN"/>
        </w:rPr>
        <w:t>extro</w:t>
      </w:r>
      <w:r w:rsidR="00BA277B" w:rsidRPr="00DA2317">
        <w:rPr>
          <w:rFonts w:ascii="Times New Roman" w:eastAsia="Times New Roman" w:hAnsi="Times New Roman" w:cs="Times New Roman"/>
          <w:sz w:val="24"/>
          <w:szCs w:val="24"/>
          <w:lang w:eastAsia="en-IN"/>
        </w:rPr>
        <w:t>verts and introverts.</w:t>
      </w:r>
    </w:p>
    <w:p w14:paraId="478F353C" w14:textId="69501BA3" w:rsidR="003233DB" w:rsidRDefault="00F32BD5" w:rsidP="007018CB">
      <w:pPr>
        <w:spacing w:after="240" w:line="360" w:lineRule="auto"/>
        <w:jc w:val="both"/>
        <w:rPr>
          <w:rFonts w:ascii="Times New Roman" w:hAnsi="Times New Roman" w:cs="Times New Roman"/>
          <w:b/>
          <w:bCs/>
          <w:sz w:val="24"/>
          <w:szCs w:val="24"/>
        </w:rPr>
      </w:pPr>
      <w:r w:rsidRPr="00585FE6">
        <w:rPr>
          <w:rFonts w:ascii="Times New Roman" w:eastAsia="Times New Roman" w:hAnsi="Times New Roman" w:cs="Times New Roman"/>
          <w:b/>
          <w:bCs/>
          <w:sz w:val="24"/>
          <w:szCs w:val="24"/>
          <w:highlight w:val="yellow"/>
          <w:lang w:eastAsia="en-IN"/>
        </w:rPr>
        <w:t>Keywords</w:t>
      </w:r>
      <w:r w:rsidR="00BA277B" w:rsidRPr="00585FE6">
        <w:rPr>
          <w:rFonts w:ascii="Times New Roman" w:eastAsia="Times New Roman" w:hAnsi="Times New Roman" w:cs="Times New Roman"/>
          <w:b/>
          <w:bCs/>
          <w:sz w:val="24"/>
          <w:szCs w:val="24"/>
          <w:highlight w:val="yellow"/>
          <w:lang w:eastAsia="en-IN"/>
        </w:rPr>
        <w:t>:</w:t>
      </w:r>
      <w:r w:rsidR="00BA277B" w:rsidRPr="00DA2317">
        <w:rPr>
          <w:rFonts w:ascii="Times New Roman" w:eastAsia="Times New Roman" w:hAnsi="Times New Roman" w:cs="Times New Roman"/>
          <w:sz w:val="24"/>
          <w:szCs w:val="24"/>
          <w:lang w:eastAsia="en-IN"/>
        </w:rPr>
        <w:t xml:space="preserve"> </w:t>
      </w:r>
      <w:r w:rsidR="00BA277B" w:rsidRPr="00585FE6">
        <w:rPr>
          <w:rFonts w:ascii="Times New Roman" w:eastAsia="Times New Roman" w:hAnsi="Times New Roman" w:cs="Times New Roman"/>
          <w:i/>
          <w:iCs/>
          <w:sz w:val="24"/>
          <w:szCs w:val="24"/>
          <w:lang w:eastAsia="en-IN"/>
        </w:rPr>
        <w:t>Personality Type, Emotional Maturity, Adolescence</w:t>
      </w:r>
      <w:r w:rsidR="00267192" w:rsidRPr="00585FE6">
        <w:rPr>
          <w:rFonts w:ascii="Times New Roman" w:eastAsia="Times New Roman" w:hAnsi="Times New Roman" w:cs="Times New Roman"/>
          <w:i/>
          <w:iCs/>
          <w:sz w:val="24"/>
          <w:szCs w:val="24"/>
          <w:highlight w:val="yellow"/>
          <w:lang w:eastAsia="en-IN"/>
        </w:rPr>
        <w:t xml:space="preserve">, </w:t>
      </w:r>
      <w:proofErr w:type="spellStart"/>
      <w:r w:rsidR="00267192" w:rsidRPr="00585FE6">
        <w:rPr>
          <w:rFonts w:ascii="Times New Roman" w:eastAsia="Times New Roman" w:hAnsi="Times New Roman" w:cs="Times New Roman"/>
          <w:i/>
          <w:iCs/>
          <w:sz w:val="24"/>
          <w:szCs w:val="24"/>
          <w:highlight w:val="yellow"/>
          <w:lang w:eastAsia="en-IN"/>
        </w:rPr>
        <w:t>Nalbari</w:t>
      </w:r>
      <w:proofErr w:type="spellEnd"/>
      <w:r w:rsidR="00267192" w:rsidRPr="00585FE6">
        <w:rPr>
          <w:rFonts w:ascii="Times New Roman" w:eastAsia="Times New Roman" w:hAnsi="Times New Roman" w:cs="Times New Roman"/>
          <w:i/>
          <w:iCs/>
          <w:sz w:val="24"/>
          <w:szCs w:val="24"/>
          <w:highlight w:val="yellow"/>
          <w:lang w:eastAsia="en-IN"/>
        </w:rPr>
        <w:t xml:space="preserve"> District, Relationship</w:t>
      </w:r>
      <w:r w:rsidR="00267192">
        <w:rPr>
          <w:rFonts w:ascii="Times New Roman" w:eastAsia="Times New Roman" w:hAnsi="Times New Roman" w:cs="Times New Roman"/>
          <w:i/>
          <w:iCs/>
          <w:sz w:val="24"/>
          <w:szCs w:val="24"/>
          <w:lang w:eastAsia="en-IN"/>
        </w:rPr>
        <w:t xml:space="preserve"> </w:t>
      </w:r>
      <w:r w:rsidR="00BA277B" w:rsidRPr="00585FE6">
        <w:rPr>
          <w:rFonts w:ascii="Times New Roman" w:eastAsia="Times New Roman" w:hAnsi="Times New Roman" w:cs="Times New Roman"/>
          <w:i/>
          <w:iCs/>
          <w:sz w:val="24"/>
          <w:szCs w:val="24"/>
          <w:lang w:eastAsia="en-IN"/>
        </w:rPr>
        <w:br/>
      </w:r>
      <w:r w:rsidR="00BA277B" w:rsidRPr="00DA2317">
        <w:rPr>
          <w:rFonts w:ascii="Times New Roman" w:eastAsia="Times New Roman" w:hAnsi="Times New Roman" w:cs="Times New Roman"/>
          <w:sz w:val="24"/>
          <w:szCs w:val="24"/>
          <w:lang w:eastAsia="en-IN"/>
        </w:rPr>
        <w:br/>
      </w:r>
    </w:p>
    <w:p w14:paraId="24CF340B" w14:textId="77777777" w:rsidR="003233DB" w:rsidRDefault="003233DB" w:rsidP="007018CB">
      <w:pPr>
        <w:spacing w:after="240" w:line="360" w:lineRule="auto"/>
        <w:jc w:val="both"/>
        <w:rPr>
          <w:rFonts w:ascii="Times New Roman" w:hAnsi="Times New Roman" w:cs="Times New Roman"/>
          <w:b/>
          <w:bCs/>
          <w:sz w:val="24"/>
          <w:szCs w:val="24"/>
        </w:rPr>
      </w:pPr>
    </w:p>
    <w:p w14:paraId="699EAB7C" w14:textId="77777777" w:rsidR="00DD6EC1" w:rsidRDefault="00DD6EC1" w:rsidP="007018CB">
      <w:pPr>
        <w:spacing w:after="240" w:line="360" w:lineRule="auto"/>
        <w:jc w:val="both"/>
        <w:rPr>
          <w:rFonts w:ascii="Times New Roman" w:hAnsi="Times New Roman" w:cs="Times New Roman"/>
          <w:b/>
          <w:bCs/>
          <w:sz w:val="24"/>
          <w:szCs w:val="24"/>
        </w:rPr>
      </w:pPr>
    </w:p>
    <w:p w14:paraId="5C7876B3" w14:textId="33D4110B" w:rsidR="00862C85" w:rsidRDefault="00BA277B" w:rsidP="007018CB">
      <w:pPr>
        <w:spacing w:after="240" w:line="360" w:lineRule="auto"/>
        <w:jc w:val="both"/>
        <w:rPr>
          <w:rFonts w:ascii="Times New Roman" w:hAnsi="Times New Roman" w:cs="Times New Roman"/>
          <w:b/>
          <w:bCs/>
          <w:sz w:val="24"/>
          <w:szCs w:val="24"/>
        </w:rPr>
      </w:pPr>
      <w:r w:rsidRPr="00DA2317">
        <w:rPr>
          <w:rFonts w:ascii="Times New Roman" w:hAnsi="Times New Roman" w:cs="Times New Roman"/>
          <w:b/>
          <w:bCs/>
          <w:sz w:val="24"/>
          <w:szCs w:val="24"/>
        </w:rPr>
        <w:t>Introduction:</w:t>
      </w:r>
    </w:p>
    <w:p w14:paraId="2B74FA99" w14:textId="7E644A4A" w:rsidR="00862C85" w:rsidRDefault="00862C85" w:rsidP="00862C85">
      <w:pPr>
        <w:spacing w:after="240" w:line="360" w:lineRule="auto"/>
        <w:jc w:val="both"/>
        <w:rPr>
          <w:rFonts w:ascii="Times New Roman" w:hAnsi="Times New Roman" w:cs="Times New Roman"/>
          <w:sz w:val="24"/>
          <w:szCs w:val="24"/>
        </w:rPr>
      </w:pPr>
      <w:r w:rsidRPr="00862C85">
        <w:rPr>
          <w:rFonts w:ascii="Times New Roman" w:hAnsi="Times New Roman" w:cs="Times New Roman"/>
          <w:sz w:val="24"/>
          <w:szCs w:val="24"/>
        </w:rPr>
        <w:lastRenderedPageBreak/>
        <w:t xml:space="preserve">Psychology has long been dedicated to the study of human </w:t>
      </w:r>
      <w:r w:rsidR="001E3759" w:rsidRPr="00862C85">
        <w:rPr>
          <w:rFonts w:ascii="Times New Roman" w:hAnsi="Times New Roman" w:cs="Times New Roman"/>
          <w:sz w:val="24"/>
          <w:szCs w:val="24"/>
        </w:rPr>
        <w:t>behaviour</w:t>
      </w:r>
      <w:r w:rsidRPr="00862C85">
        <w:rPr>
          <w:rFonts w:ascii="Times New Roman" w:hAnsi="Times New Roman" w:cs="Times New Roman"/>
          <w:sz w:val="24"/>
          <w:szCs w:val="24"/>
        </w:rPr>
        <w:t>, with personality and emotional maturity being crucial in the development of an individual's interactions, decision-making, and overall well-being. Personality type denotes the persistent patterns of cognition, affect</w:t>
      </w:r>
      <w:r w:rsidR="00532983">
        <w:rPr>
          <w:rFonts w:ascii="Times New Roman" w:hAnsi="Times New Roman" w:cs="Times New Roman"/>
          <w:sz w:val="24"/>
          <w:szCs w:val="24"/>
        </w:rPr>
        <w:t xml:space="preserve">ive </w:t>
      </w:r>
      <w:r w:rsidRPr="00862C85">
        <w:rPr>
          <w:rFonts w:ascii="Times New Roman" w:hAnsi="Times New Roman" w:cs="Times New Roman"/>
          <w:sz w:val="24"/>
          <w:szCs w:val="24"/>
        </w:rPr>
        <w:t>and behaviour</w:t>
      </w:r>
      <w:r w:rsidR="00532983">
        <w:rPr>
          <w:rFonts w:ascii="Times New Roman" w:hAnsi="Times New Roman" w:cs="Times New Roman"/>
          <w:sz w:val="24"/>
          <w:szCs w:val="24"/>
        </w:rPr>
        <w:t>al aspects</w:t>
      </w:r>
      <w:r w:rsidRPr="00862C85">
        <w:rPr>
          <w:rFonts w:ascii="Times New Roman" w:hAnsi="Times New Roman" w:cs="Times New Roman"/>
          <w:sz w:val="24"/>
          <w:szCs w:val="24"/>
        </w:rPr>
        <w:t xml:space="preserve"> that distinguish individuals.</w:t>
      </w:r>
      <w:r w:rsidR="005A2DA2" w:rsidRPr="005A2DA2">
        <w:t xml:space="preserve"> </w:t>
      </w:r>
      <w:r w:rsidR="005A2DA2" w:rsidRPr="005A2DA2">
        <w:rPr>
          <w:rFonts w:ascii="Times New Roman" w:hAnsi="Times New Roman" w:cs="Times New Roman"/>
          <w:sz w:val="24"/>
          <w:szCs w:val="24"/>
        </w:rPr>
        <w:t xml:space="preserve">Carl Jung’s theory of personality </w:t>
      </w:r>
      <w:r w:rsidR="00360EA3" w:rsidRPr="00585FE6">
        <w:rPr>
          <w:rFonts w:ascii="Times New Roman" w:hAnsi="Times New Roman" w:cs="Times New Roman"/>
          <w:sz w:val="24"/>
          <w:szCs w:val="24"/>
          <w:highlight w:val="yellow"/>
        </w:rPr>
        <w:t xml:space="preserve">categorises </w:t>
      </w:r>
      <w:r w:rsidR="005A2DA2" w:rsidRPr="00585FE6">
        <w:rPr>
          <w:rFonts w:ascii="Times New Roman" w:hAnsi="Times New Roman" w:cs="Times New Roman"/>
          <w:sz w:val="24"/>
          <w:szCs w:val="24"/>
          <w:highlight w:val="yellow"/>
        </w:rPr>
        <w:t>individuals</w:t>
      </w:r>
      <w:r w:rsidR="005A2DA2" w:rsidRPr="005A2DA2">
        <w:rPr>
          <w:rFonts w:ascii="Times New Roman" w:hAnsi="Times New Roman" w:cs="Times New Roman"/>
          <w:sz w:val="24"/>
          <w:szCs w:val="24"/>
        </w:rPr>
        <w:t xml:space="preserve"> as </w:t>
      </w:r>
      <w:r w:rsidR="005A2DA2" w:rsidRPr="00585FE6">
        <w:rPr>
          <w:rFonts w:ascii="Times New Roman" w:hAnsi="Times New Roman" w:cs="Times New Roman"/>
          <w:sz w:val="24"/>
          <w:szCs w:val="24"/>
        </w:rPr>
        <w:t>introverts or extroverts</w:t>
      </w:r>
      <w:r w:rsidR="005A2DA2" w:rsidRPr="00360EA3">
        <w:rPr>
          <w:rFonts w:ascii="Times New Roman" w:hAnsi="Times New Roman" w:cs="Times New Roman"/>
          <w:sz w:val="24"/>
          <w:szCs w:val="24"/>
        </w:rPr>
        <w:t>,</w:t>
      </w:r>
      <w:r w:rsidR="005A2DA2" w:rsidRPr="005A2DA2">
        <w:rPr>
          <w:rFonts w:ascii="Times New Roman" w:hAnsi="Times New Roman" w:cs="Times New Roman"/>
          <w:sz w:val="24"/>
          <w:szCs w:val="24"/>
        </w:rPr>
        <w:t xml:space="preserve"> based on how they derive energy and interact with their environment </w:t>
      </w:r>
      <w:r w:rsidR="005A2DA2" w:rsidRPr="00585FE6">
        <w:rPr>
          <w:rFonts w:ascii="Times New Roman" w:hAnsi="Times New Roman" w:cs="Times New Roman"/>
          <w:sz w:val="24"/>
          <w:szCs w:val="24"/>
        </w:rPr>
        <w:t>(Jung, 1921).</w:t>
      </w:r>
      <w:r w:rsidRPr="00862C85">
        <w:rPr>
          <w:rFonts w:ascii="Times New Roman" w:hAnsi="Times New Roman" w:cs="Times New Roman"/>
          <w:sz w:val="24"/>
          <w:szCs w:val="24"/>
        </w:rPr>
        <w:t xml:space="preserve"> </w:t>
      </w:r>
      <w:r w:rsidR="001E3759" w:rsidRPr="001E3759">
        <w:rPr>
          <w:rFonts w:ascii="Times New Roman" w:hAnsi="Times New Roman" w:cs="Times New Roman"/>
          <w:sz w:val="24"/>
          <w:szCs w:val="24"/>
        </w:rPr>
        <w:t xml:space="preserve">Extroverts are usually outgoing, social, and get their energy from </w:t>
      </w:r>
      <w:r w:rsidR="00360EA3" w:rsidRPr="00585FE6">
        <w:rPr>
          <w:rFonts w:ascii="Times New Roman" w:hAnsi="Times New Roman" w:cs="Times New Roman"/>
          <w:sz w:val="24"/>
          <w:szCs w:val="24"/>
          <w:highlight w:val="yellow"/>
        </w:rPr>
        <w:t xml:space="preserve">the </w:t>
      </w:r>
      <w:r w:rsidR="001E3759" w:rsidRPr="00585FE6">
        <w:rPr>
          <w:rFonts w:ascii="Times New Roman" w:hAnsi="Times New Roman" w:cs="Times New Roman"/>
          <w:sz w:val="24"/>
          <w:szCs w:val="24"/>
          <w:highlight w:val="yellow"/>
        </w:rPr>
        <w:t>external</w:t>
      </w:r>
      <w:r w:rsidR="001E3759" w:rsidRPr="001E3759">
        <w:rPr>
          <w:rFonts w:ascii="Times New Roman" w:hAnsi="Times New Roman" w:cs="Times New Roman"/>
          <w:sz w:val="24"/>
          <w:szCs w:val="24"/>
        </w:rPr>
        <w:t xml:space="preserve"> world. Introverts, on the other hand, are </w:t>
      </w:r>
      <w:r w:rsidR="00360EA3" w:rsidRPr="00585FE6">
        <w:rPr>
          <w:rFonts w:ascii="Times New Roman" w:hAnsi="Times New Roman" w:cs="Times New Roman"/>
          <w:sz w:val="24"/>
          <w:szCs w:val="24"/>
          <w:highlight w:val="yellow"/>
        </w:rPr>
        <w:t>quieter</w:t>
      </w:r>
      <w:r w:rsidR="001E3759" w:rsidRPr="00585FE6">
        <w:rPr>
          <w:rFonts w:ascii="Times New Roman" w:hAnsi="Times New Roman" w:cs="Times New Roman"/>
          <w:sz w:val="24"/>
          <w:szCs w:val="24"/>
          <w:highlight w:val="yellow"/>
        </w:rPr>
        <w:t>,</w:t>
      </w:r>
      <w:r w:rsidR="001E3759" w:rsidRPr="001E3759">
        <w:rPr>
          <w:rFonts w:ascii="Times New Roman" w:hAnsi="Times New Roman" w:cs="Times New Roman"/>
          <w:sz w:val="24"/>
          <w:szCs w:val="24"/>
        </w:rPr>
        <w:t xml:space="preserve"> introspective and prefer to connect with other people in small groups. </w:t>
      </w:r>
      <w:r w:rsidR="00532983">
        <w:rPr>
          <w:rFonts w:ascii="Times New Roman" w:hAnsi="Times New Roman" w:cs="Times New Roman"/>
          <w:sz w:val="24"/>
          <w:szCs w:val="24"/>
        </w:rPr>
        <w:t>E</w:t>
      </w:r>
      <w:r w:rsidRPr="00862C85">
        <w:rPr>
          <w:rFonts w:ascii="Times New Roman" w:hAnsi="Times New Roman" w:cs="Times New Roman"/>
          <w:sz w:val="24"/>
          <w:szCs w:val="24"/>
        </w:rPr>
        <w:t>motional maturity is an individual's capacity to manage emotions, cope with stress, and sustain harmonious interpersonal relationships</w:t>
      </w:r>
      <w:r w:rsidRPr="00862C85">
        <w:rPr>
          <w:rFonts w:ascii="Times New Roman" w:hAnsi="Times New Roman" w:cs="Times New Roman"/>
          <w:b/>
          <w:bCs/>
          <w:sz w:val="24"/>
          <w:szCs w:val="24"/>
        </w:rPr>
        <w:t xml:space="preserve"> </w:t>
      </w:r>
      <w:r w:rsidRPr="00585FE6">
        <w:rPr>
          <w:rFonts w:ascii="Times New Roman" w:hAnsi="Times New Roman" w:cs="Times New Roman"/>
          <w:sz w:val="24"/>
          <w:szCs w:val="24"/>
        </w:rPr>
        <w:t>(Goleman, 1995).</w:t>
      </w:r>
      <w:r w:rsidRPr="00862C85">
        <w:rPr>
          <w:rFonts w:ascii="Times New Roman" w:hAnsi="Times New Roman" w:cs="Times New Roman"/>
          <w:b/>
          <w:bCs/>
          <w:sz w:val="24"/>
          <w:szCs w:val="24"/>
        </w:rPr>
        <w:t xml:space="preserve"> </w:t>
      </w:r>
      <w:r w:rsidRPr="00862C85">
        <w:rPr>
          <w:rFonts w:ascii="Times New Roman" w:hAnsi="Times New Roman" w:cs="Times New Roman"/>
          <w:sz w:val="24"/>
          <w:szCs w:val="24"/>
        </w:rPr>
        <w:t>Although both concepts have been thoroughly examined, their interrelationship continues to be a subject of active research.</w:t>
      </w:r>
    </w:p>
    <w:p w14:paraId="234CF7BD" w14:textId="308D495B" w:rsidR="00121395" w:rsidRPr="00585FE6" w:rsidRDefault="00135D9A" w:rsidP="002D1184">
      <w:pPr>
        <w:spacing w:after="240" w:line="360" w:lineRule="auto"/>
        <w:ind w:firstLine="720"/>
        <w:jc w:val="both"/>
        <w:rPr>
          <w:rFonts w:ascii="Times New Roman" w:eastAsia="Times New Roman" w:hAnsi="Times New Roman" w:cs="Times New Roman"/>
          <w:sz w:val="24"/>
          <w:szCs w:val="24"/>
          <w:lang w:eastAsia="en-IN"/>
        </w:rPr>
      </w:pPr>
      <w:r w:rsidRPr="00585FE6">
        <w:rPr>
          <w:rFonts w:ascii="Times New Roman" w:eastAsia="Times New Roman" w:hAnsi="Times New Roman" w:cs="Times New Roman"/>
          <w:sz w:val="24"/>
          <w:szCs w:val="24"/>
          <w:highlight w:val="yellow"/>
          <w:lang w:val="en-US" w:eastAsia="en-IN"/>
        </w:rPr>
        <w:t xml:space="preserve">Emotional maturity is a personality trait which succeeds in controlling immediate emotion and acting wisely after </w:t>
      </w:r>
      <w:proofErr w:type="spellStart"/>
      <w:r w:rsidRPr="00585FE6">
        <w:rPr>
          <w:rFonts w:ascii="Times New Roman" w:eastAsia="Times New Roman" w:hAnsi="Times New Roman" w:cs="Times New Roman"/>
          <w:sz w:val="24"/>
          <w:szCs w:val="24"/>
          <w:highlight w:val="yellow"/>
          <w:lang w:val="en-US" w:eastAsia="en-IN"/>
        </w:rPr>
        <w:t>analysing</w:t>
      </w:r>
      <w:proofErr w:type="spellEnd"/>
      <w:r w:rsidRPr="00585FE6">
        <w:rPr>
          <w:rFonts w:ascii="Times New Roman" w:eastAsia="Times New Roman" w:hAnsi="Times New Roman" w:cs="Times New Roman"/>
          <w:sz w:val="24"/>
          <w:szCs w:val="24"/>
          <w:highlight w:val="yellow"/>
          <w:lang w:val="en-US" w:eastAsia="en-IN"/>
        </w:rPr>
        <w:t xml:space="preserve"> the situation</w:t>
      </w:r>
      <w:r>
        <w:rPr>
          <w:rFonts w:ascii="Times New Roman" w:eastAsia="Times New Roman" w:hAnsi="Times New Roman" w:cs="Times New Roman"/>
          <w:sz w:val="24"/>
          <w:szCs w:val="24"/>
          <w:highlight w:val="yellow"/>
          <w:lang w:val="en-US" w:eastAsia="en-IN"/>
        </w:rPr>
        <w:t xml:space="preserve"> (</w:t>
      </w:r>
      <w:proofErr w:type="spellStart"/>
      <w:r w:rsidR="00535C5F" w:rsidRPr="006F3757">
        <w:rPr>
          <w:rFonts w:ascii="Times New Roman" w:hAnsi="Times New Roman" w:cs="Times New Roman"/>
          <w:sz w:val="24"/>
          <w:szCs w:val="24"/>
          <w:highlight w:val="yellow"/>
        </w:rPr>
        <w:t>Adesokan</w:t>
      </w:r>
      <w:proofErr w:type="spellEnd"/>
      <w:r w:rsidR="00535C5F">
        <w:rPr>
          <w:rFonts w:ascii="Times New Roman" w:hAnsi="Times New Roman" w:cs="Times New Roman"/>
          <w:sz w:val="24"/>
          <w:szCs w:val="24"/>
          <w:highlight w:val="yellow"/>
        </w:rPr>
        <w:t xml:space="preserve"> et al., 2023</w:t>
      </w:r>
      <w:r>
        <w:rPr>
          <w:rFonts w:ascii="Times New Roman" w:eastAsia="Times New Roman" w:hAnsi="Times New Roman" w:cs="Times New Roman"/>
          <w:sz w:val="24"/>
          <w:szCs w:val="24"/>
          <w:highlight w:val="yellow"/>
          <w:lang w:val="en-US" w:eastAsia="en-IN"/>
        </w:rPr>
        <w:t>)</w:t>
      </w:r>
      <w:r w:rsidRPr="00585FE6">
        <w:rPr>
          <w:rFonts w:ascii="Times New Roman" w:eastAsia="Times New Roman" w:hAnsi="Times New Roman" w:cs="Times New Roman"/>
          <w:sz w:val="24"/>
          <w:szCs w:val="24"/>
          <w:highlight w:val="yellow"/>
          <w:lang w:val="en-US" w:eastAsia="en-IN"/>
        </w:rPr>
        <w:t>.</w:t>
      </w:r>
      <w:r>
        <w:rPr>
          <w:rFonts w:ascii="Times New Roman" w:eastAsia="Times New Roman" w:hAnsi="Times New Roman" w:cs="Times New Roman"/>
          <w:sz w:val="24"/>
          <w:szCs w:val="24"/>
          <w:lang w:val="en-US" w:eastAsia="en-IN"/>
        </w:rPr>
        <w:t xml:space="preserve"> </w:t>
      </w:r>
      <w:r w:rsidR="00BA277B" w:rsidRPr="00DA2317">
        <w:rPr>
          <w:rFonts w:ascii="Times New Roman" w:eastAsia="Times New Roman" w:hAnsi="Times New Roman" w:cs="Times New Roman"/>
          <w:sz w:val="24"/>
          <w:szCs w:val="24"/>
          <w:lang w:eastAsia="en-IN"/>
        </w:rPr>
        <w:t>Research on the relationship between personality type and emotional maturity is significant</w:t>
      </w:r>
      <w:r w:rsidR="00360EA3">
        <w:rPr>
          <w:rFonts w:ascii="Times New Roman" w:eastAsia="Times New Roman" w:hAnsi="Times New Roman" w:cs="Times New Roman"/>
          <w:sz w:val="24"/>
          <w:szCs w:val="24"/>
          <w:lang w:eastAsia="en-IN"/>
        </w:rPr>
        <w:t>,</w:t>
      </w:r>
      <w:r w:rsidR="00BA277B" w:rsidRPr="00DA2317">
        <w:rPr>
          <w:rFonts w:ascii="Times New Roman" w:eastAsia="Times New Roman" w:hAnsi="Times New Roman" w:cs="Times New Roman"/>
          <w:sz w:val="24"/>
          <w:szCs w:val="24"/>
          <w:lang w:eastAsia="en-IN"/>
        </w:rPr>
        <w:t xml:space="preserve"> especially when it comes to adolescence, a crucial developmental stage </w:t>
      </w:r>
      <w:r w:rsidR="00360EA3" w:rsidRPr="00585FE6">
        <w:rPr>
          <w:rFonts w:ascii="Times New Roman" w:eastAsia="Times New Roman" w:hAnsi="Times New Roman" w:cs="Times New Roman"/>
          <w:sz w:val="24"/>
          <w:szCs w:val="24"/>
          <w:highlight w:val="yellow"/>
          <w:lang w:eastAsia="en-IN"/>
        </w:rPr>
        <w:t xml:space="preserve">characterised </w:t>
      </w:r>
      <w:r w:rsidR="00BA277B" w:rsidRPr="00585FE6">
        <w:rPr>
          <w:rFonts w:ascii="Times New Roman" w:eastAsia="Times New Roman" w:hAnsi="Times New Roman" w:cs="Times New Roman"/>
          <w:sz w:val="24"/>
          <w:szCs w:val="24"/>
          <w:highlight w:val="yellow"/>
          <w:lang w:eastAsia="en-IN"/>
        </w:rPr>
        <w:t>by</w:t>
      </w:r>
      <w:r w:rsidR="00BA277B" w:rsidRPr="00DA2317">
        <w:rPr>
          <w:rFonts w:ascii="Times New Roman" w:eastAsia="Times New Roman" w:hAnsi="Times New Roman" w:cs="Times New Roman"/>
          <w:sz w:val="24"/>
          <w:szCs w:val="24"/>
          <w:lang w:eastAsia="en-IN"/>
        </w:rPr>
        <w:t xml:space="preserve"> significant emotional and psychological changes. Adolescents undergo a transition from childhood to adulthood </w:t>
      </w:r>
      <w:r w:rsidR="00360EA3" w:rsidRPr="00585FE6">
        <w:rPr>
          <w:rFonts w:ascii="Times New Roman" w:eastAsia="Times New Roman" w:hAnsi="Times New Roman" w:cs="Times New Roman"/>
          <w:sz w:val="24"/>
          <w:szCs w:val="24"/>
          <w:highlight w:val="yellow"/>
          <w:lang w:eastAsia="en-IN"/>
        </w:rPr>
        <w:t xml:space="preserve">characterised </w:t>
      </w:r>
      <w:r w:rsidR="00BA277B" w:rsidRPr="00585FE6">
        <w:rPr>
          <w:rFonts w:ascii="Times New Roman" w:eastAsia="Times New Roman" w:hAnsi="Times New Roman" w:cs="Times New Roman"/>
          <w:sz w:val="24"/>
          <w:szCs w:val="24"/>
          <w:highlight w:val="yellow"/>
          <w:lang w:eastAsia="en-IN"/>
        </w:rPr>
        <w:t>by</w:t>
      </w:r>
      <w:r w:rsidR="00BA277B" w:rsidRPr="00DA2317">
        <w:rPr>
          <w:rFonts w:ascii="Times New Roman" w:eastAsia="Times New Roman" w:hAnsi="Times New Roman" w:cs="Times New Roman"/>
          <w:sz w:val="24"/>
          <w:szCs w:val="24"/>
          <w:lang w:eastAsia="en-IN"/>
        </w:rPr>
        <w:t xml:space="preserve"> changes in their emotions, social interactions, and self-concept. The development of emotional maturity, which includes the capacity to control emotions, show empathy, and uphold wholesome relationships, depends largely on this time</w:t>
      </w:r>
      <w:r w:rsidR="00F617CB" w:rsidRPr="00DA2317">
        <w:rPr>
          <w:rFonts w:ascii="Times New Roman" w:eastAsia="Times New Roman" w:hAnsi="Times New Roman" w:cs="Times New Roman"/>
          <w:sz w:val="24"/>
          <w:szCs w:val="24"/>
          <w:lang w:eastAsia="en-IN"/>
        </w:rPr>
        <w:t>.</w:t>
      </w:r>
      <w:r w:rsidR="00D85824" w:rsidRPr="00DA2317">
        <w:rPr>
          <w:rFonts w:ascii="Times New Roman" w:eastAsia="Times New Roman" w:hAnsi="Times New Roman" w:cs="Times New Roman"/>
          <w:sz w:val="24"/>
          <w:szCs w:val="24"/>
          <w:lang w:eastAsia="en-IN"/>
        </w:rPr>
        <w:t xml:space="preserve"> </w:t>
      </w:r>
      <w:r w:rsidR="00BA277B" w:rsidRPr="00DA2317">
        <w:rPr>
          <w:rFonts w:ascii="Times New Roman" w:eastAsia="Times New Roman" w:hAnsi="Times New Roman" w:cs="Times New Roman"/>
          <w:sz w:val="24"/>
          <w:szCs w:val="24"/>
          <w:lang w:eastAsia="en-IN"/>
        </w:rPr>
        <w:t>Emotional Maturity is to manage, control, and communicate emotions in a positive and efficient manner</w:t>
      </w:r>
      <w:r w:rsidR="00BA277B" w:rsidRPr="00B92D3B">
        <w:rPr>
          <w:rFonts w:ascii="Times New Roman" w:eastAsia="Times New Roman" w:hAnsi="Times New Roman" w:cs="Times New Roman"/>
          <w:sz w:val="24"/>
          <w:szCs w:val="24"/>
          <w:lang w:eastAsia="en-IN"/>
        </w:rPr>
        <w:t xml:space="preserve">. </w:t>
      </w:r>
      <w:r w:rsidR="00532983">
        <w:rPr>
          <w:rFonts w:ascii="Times New Roman" w:eastAsia="Times New Roman" w:hAnsi="Times New Roman" w:cs="Times New Roman"/>
          <w:sz w:val="24"/>
          <w:szCs w:val="24"/>
          <w:lang w:eastAsia="en-IN"/>
        </w:rPr>
        <w:t>This</w:t>
      </w:r>
      <w:r w:rsidR="00560DE4" w:rsidRPr="00B92D3B">
        <w:rPr>
          <w:rFonts w:ascii="Times New Roman" w:eastAsia="Times New Roman" w:hAnsi="Times New Roman" w:cs="Times New Roman"/>
          <w:sz w:val="24"/>
          <w:szCs w:val="24"/>
          <w:lang w:eastAsia="en-IN"/>
        </w:rPr>
        <w:t xml:space="preserve"> is not only the effective determinant of personality </w:t>
      </w:r>
      <w:r w:rsidR="004617F8" w:rsidRPr="00585FE6">
        <w:rPr>
          <w:rFonts w:ascii="Times New Roman" w:eastAsia="Times New Roman" w:hAnsi="Times New Roman" w:cs="Times New Roman"/>
          <w:sz w:val="24"/>
          <w:szCs w:val="24"/>
          <w:highlight w:val="yellow"/>
          <w:lang w:eastAsia="en-IN"/>
        </w:rPr>
        <w:t xml:space="preserve">patterns </w:t>
      </w:r>
      <w:r w:rsidR="00560DE4" w:rsidRPr="00585FE6">
        <w:rPr>
          <w:rFonts w:ascii="Times New Roman" w:eastAsia="Times New Roman" w:hAnsi="Times New Roman" w:cs="Times New Roman"/>
          <w:sz w:val="24"/>
          <w:szCs w:val="24"/>
          <w:highlight w:val="yellow"/>
          <w:lang w:eastAsia="en-IN"/>
        </w:rPr>
        <w:t>but also helps</w:t>
      </w:r>
      <w:r w:rsidR="00560DE4" w:rsidRPr="00B92D3B">
        <w:rPr>
          <w:rFonts w:ascii="Times New Roman" w:eastAsia="Times New Roman" w:hAnsi="Times New Roman" w:cs="Times New Roman"/>
          <w:sz w:val="24"/>
          <w:szCs w:val="24"/>
          <w:lang w:eastAsia="en-IN"/>
        </w:rPr>
        <w:t xml:space="preserve"> to control the growth of individual development</w:t>
      </w:r>
      <w:r w:rsidR="00560DE4" w:rsidRPr="00560DE4">
        <w:rPr>
          <w:rFonts w:ascii="Times New Roman" w:eastAsia="Times New Roman" w:hAnsi="Times New Roman" w:cs="Times New Roman"/>
          <w:b/>
          <w:bCs/>
          <w:sz w:val="24"/>
          <w:szCs w:val="24"/>
          <w:lang w:eastAsia="en-IN"/>
        </w:rPr>
        <w:t>.</w:t>
      </w:r>
      <w:r w:rsidR="00560DE4" w:rsidRPr="00DA2317">
        <w:rPr>
          <w:rFonts w:ascii="Times New Roman" w:eastAsia="Times New Roman" w:hAnsi="Times New Roman" w:cs="Times New Roman"/>
          <w:sz w:val="24"/>
          <w:szCs w:val="24"/>
          <w:lang w:eastAsia="en-IN"/>
        </w:rPr>
        <w:t xml:space="preserve"> </w:t>
      </w:r>
      <w:r w:rsidR="0077741C" w:rsidRPr="0077741C">
        <w:rPr>
          <w:rFonts w:ascii="Times New Roman" w:eastAsia="Times New Roman" w:hAnsi="Times New Roman" w:cs="Times New Roman"/>
          <w:sz w:val="24"/>
          <w:szCs w:val="24"/>
          <w:lang w:eastAsia="en-IN"/>
        </w:rPr>
        <w:t xml:space="preserve">Emotional maturity facilitates </w:t>
      </w:r>
      <w:r w:rsidR="00621212">
        <w:rPr>
          <w:rFonts w:ascii="Times New Roman" w:eastAsia="Times New Roman" w:hAnsi="Times New Roman" w:cs="Times New Roman"/>
          <w:sz w:val="24"/>
          <w:szCs w:val="24"/>
          <w:lang w:eastAsia="en-IN"/>
        </w:rPr>
        <w:t>t</w:t>
      </w:r>
      <w:r w:rsidR="00621212" w:rsidRPr="0077741C">
        <w:rPr>
          <w:rFonts w:ascii="Times New Roman" w:eastAsia="Times New Roman" w:hAnsi="Times New Roman" w:cs="Times New Roman"/>
          <w:sz w:val="24"/>
          <w:szCs w:val="24"/>
          <w:lang w:eastAsia="en-IN"/>
        </w:rPr>
        <w:t>he</w:t>
      </w:r>
      <w:r w:rsidR="0077741C" w:rsidRPr="0077741C">
        <w:rPr>
          <w:rFonts w:ascii="Times New Roman" w:eastAsia="Times New Roman" w:hAnsi="Times New Roman" w:cs="Times New Roman"/>
          <w:sz w:val="24"/>
          <w:szCs w:val="24"/>
          <w:lang w:eastAsia="en-IN"/>
        </w:rPr>
        <w:t xml:space="preserve"> development of social skills and abilities, playing a vital role in an individual's personal and professional life</w:t>
      </w:r>
      <w:r w:rsidR="00D44002">
        <w:rPr>
          <w:rFonts w:eastAsia="Times New Roman"/>
          <w:b/>
          <w:bCs/>
          <w:lang w:eastAsia="en-IN"/>
        </w:rPr>
        <w:t xml:space="preserve"> </w:t>
      </w:r>
      <w:r w:rsidR="00D44002" w:rsidRPr="001F0CBA">
        <w:rPr>
          <w:rFonts w:ascii="Times New Roman" w:eastAsia="Times New Roman" w:hAnsi="Times New Roman" w:cs="Times New Roman"/>
          <w:b/>
          <w:bCs/>
          <w:lang w:eastAsia="en-IN"/>
        </w:rPr>
        <w:t xml:space="preserve"> </w:t>
      </w:r>
      <w:r w:rsidR="00167CC1" w:rsidRPr="00585FE6">
        <w:rPr>
          <w:rFonts w:ascii="Times New Roman" w:eastAsia="Times New Roman" w:hAnsi="Times New Roman" w:cs="Times New Roman"/>
          <w:lang w:eastAsia="en-IN"/>
        </w:rPr>
        <w:fldChar w:fldCharType="begin"/>
      </w:r>
      <w:r w:rsidR="00167CC1" w:rsidRPr="00585FE6">
        <w:rPr>
          <w:rFonts w:ascii="Times New Roman" w:eastAsia="Times New Roman" w:hAnsi="Times New Roman" w:cs="Times New Roman"/>
          <w:lang w:eastAsia="en-IN"/>
        </w:rPr>
        <w:instrText xml:space="preserve"> ADDIN ZOTERO_ITEM CSL_CITATION {"citationID":"odewk3up","properties":{"formattedCitation":"(Drigas &amp; Papoutsi, 2018)","plainCitation":"(Drigas &amp; Papoutsi, 2018)","noteIndex":0},"citationItems":[{"id":48,"uris":["http://zotero.org/users/local/kKK36gHL/items/DHV7YYCI"],"itemData":{"id":48,"type":"article-journal","abstract":"Emotional Intelligence (EI) has been an important and controversial topic during the last few decades. Its signiﬁcance and its correlation with many domains of life has made it the subject of expert study. EI is the rudder for feeling, thinking, learning, problem-solving, and decision-making. In this article, we present an emotional–cognitive based approach to the process of gaining emotional intelligence and thus, we suggest a nine-layer pyramid of emotional intelligence and the gradual development to reach the top of EI.","container-title":"Behavioral Sciences","DOI":"10.3390/bs8050045","ISSN":"2076-328X","issue":"5","journalAbbreviation":"Behavioral Sciences","language":"en","license":"https://creativecommons.org/licenses/by/4.0/","page":"45","source":"DOI.org (Crossref)","title":"A New Layered Model on Emotional Intelligence","volume":"8","author":[{"family":"Drigas","given":"Athanasios S."},{"family":"Papoutsi","given":"Chara"}],"issued":{"date-parts":[["2018",5,2]]}}}],"schema":"https://github.com/citation-style-language/schema/raw/master/csl-citation.json"} </w:instrText>
      </w:r>
      <w:r w:rsidR="00167CC1" w:rsidRPr="00585FE6">
        <w:rPr>
          <w:rFonts w:ascii="Times New Roman" w:eastAsia="Times New Roman" w:hAnsi="Times New Roman" w:cs="Times New Roman"/>
          <w:lang w:eastAsia="en-IN"/>
        </w:rPr>
        <w:fldChar w:fldCharType="separate"/>
      </w:r>
      <w:r w:rsidR="00167CC1" w:rsidRPr="00585FE6">
        <w:rPr>
          <w:rFonts w:ascii="Times New Roman" w:hAnsi="Times New Roman" w:cs="Times New Roman"/>
        </w:rPr>
        <w:t>(Drigas &amp; Papoutsi, 2018)</w:t>
      </w:r>
      <w:r w:rsidR="00167CC1" w:rsidRPr="00585FE6">
        <w:rPr>
          <w:rFonts w:ascii="Times New Roman" w:eastAsia="Times New Roman" w:hAnsi="Times New Roman" w:cs="Times New Roman"/>
          <w:lang w:eastAsia="en-IN"/>
        </w:rPr>
        <w:fldChar w:fldCharType="end"/>
      </w:r>
      <w:r w:rsidR="0077741C" w:rsidRPr="00585FE6">
        <w:rPr>
          <w:rFonts w:eastAsia="Times New Roman"/>
          <w:lang w:eastAsia="en-IN"/>
        </w:rPr>
        <w:t>.</w:t>
      </w:r>
      <w:r w:rsidR="00E655C6" w:rsidRPr="00A53749">
        <w:rPr>
          <w:rFonts w:eastAsia="Times New Roman"/>
          <w:lang w:eastAsia="en-IN"/>
        </w:rPr>
        <w:t xml:space="preserve"> </w:t>
      </w:r>
      <w:r w:rsidR="00E655C6" w:rsidRPr="00E655C6">
        <w:rPr>
          <w:rFonts w:ascii="Times New Roman" w:eastAsia="Times New Roman" w:hAnsi="Times New Roman" w:cs="Times New Roman"/>
          <w:sz w:val="24"/>
          <w:szCs w:val="24"/>
          <w:lang w:eastAsia="en-IN"/>
        </w:rPr>
        <w:t xml:space="preserve">While logical thinking </w:t>
      </w:r>
      <w:r w:rsidR="00B92D3B">
        <w:rPr>
          <w:rFonts w:ascii="Times New Roman" w:eastAsia="Times New Roman" w:hAnsi="Times New Roman" w:cs="Times New Roman"/>
          <w:sz w:val="24"/>
          <w:szCs w:val="24"/>
          <w:lang w:eastAsia="en-IN"/>
        </w:rPr>
        <w:t>helps</w:t>
      </w:r>
      <w:r w:rsidR="00E655C6" w:rsidRPr="00E655C6">
        <w:rPr>
          <w:rFonts w:ascii="Times New Roman" w:eastAsia="Times New Roman" w:hAnsi="Times New Roman" w:cs="Times New Roman"/>
          <w:sz w:val="24"/>
          <w:szCs w:val="24"/>
          <w:lang w:eastAsia="en-IN"/>
        </w:rPr>
        <w:t xml:space="preserve"> individuals with the ability to analyse information and devise solutions, emotional maturity provides the crucial context for navigating complex interpersonal dynamics, ethical considerations, and the inherent uncertainties that accompany real-world challenges </w:t>
      </w:r>
      <w:r w:rsidR="00167CC1" w:rsidRPr="00585FE6">
        <w:rPr>
          <w:rFonts w:ascii="Times New Roman" w:eastAsia="Times New Roman" w:hAnsi="Times New Roman" w:cs="Times New Roman"/>
          <w:sz w:val="24"/>
          <w:szCs w:val="24"/>
          <w:lang w:eastAsia="en-IN"/>
        </w:rPr>
        <w:fldChar w:fldCharType="begin"/>
      </w:r>
      <w:r w:rsidR="00167CC1" w:rsidRPr="00585FE6">
        <w:rPr>
          <w:rFonts w:ascii="Times New Roman" w:eastAsia="Times New Roman" w:hAnsi="Times New Roman" w:cs="Times New Roman"/>
          <w:sz w:val="24"/>
          <w:szCs w:val="24"/>
          <w:lang w:eastAsia="en-IN"/>
        </w:rPr>
        <w:instrText xml:space="preserve"> ADDIN ZOTERO_ITEM CSL_CITATION {"citationID":"bJc7i6aM","properties":{"formattedCitation":"(Abraham, 2017)","plainCitation":"(Abraham, 2017)","noteIndex":0},"citationItems":[{"id":50,"uris":["http://zotero.org/users/local/kKK36gHL/items/QXMH8YP7"],"itemData":{"id":50,"type":"article-journal","abstract":"Background: A leader is the stronghold of any organization and leadership styles have evolved and transformed along with mankind. Leadership styles have varied from one-dimensional model to multidimensional models. From static styles practiced in the past to dynamic styles in the current contemporary world. Nursing leaders have mirrored the leadership styles adopted in their tenure of practice. The dynamism in the current worldwide scenario, has favoured the nursing leaders to adopt emotional intelligence in their practice. Emotionally intelligent nursing leadership style has been successfully implemented palliative care, oncology and mental health settings.","container-title":"Nursing &amp; Care Open Access Journal","DOI":"10.15406/ncoaj.2017.02.00054","ISSN":"25728474","issue":"6","journalAbbreviation":"NCOAJ","language":"en","source":"DOI.org (Crossref)","title":"Emotional Intelligence: The Context for Successful Nursing Leadership: A Literature Review","title-short":"Emotional Intelligence","URL":"https://medcraveonline.com/NCOAJ/emotional-intelligence-the-context-for-successful-nursing-leadership-a-literature-review.html","volume":"2","author":[{"family":"Abraham","given":"Joshy"}],"accessed":{"date-parts":[["2025",5,4]]},"issued":{"date-parts":[["2017",5,17]]}}}],"schema":"https://github.com/citation-style-language/schema/raw/master/csl-citation.json"} </w:instrText>
      </w:r>
      <w:r w:rsidR="00167CC1" w:rsidRPr="00585FE6">
        <w:rPr>
          <w:rFonts w:ascii="Times New Roman" w:eastAsia="Times New Roman" w:hAnsi="Times New Roman" w:cs="Times New Roman"/>
          <w:sz w:val="24"/>
          <w:szCs w:val="24"/>
          <w:lang w:eastAsia="en-IN"/>
        </w:rPr>
        <w:fldChar w:fldCharType="separate"/>
      </w:r>
      <w:r w:rsidR="00167CC1" w:rsidRPr="00585FE6">
        <w:rPr>
          <w:rFonts w:ascii="Times New Roman" w:hAnsi="Times New Roman" w:cs="Times New Roman"/>
          <w:sz w:val="24"/>
        </w:rPr>
        <w:t>(Abraham, 2017)</w:t>
      </w:r>
      <w:r w:rsidR="00167CC1" w:rsidRPr="00585FE6">
        <w:rPr>
          <w:rFonts w:ascii="Times New Roman" w:eastAsia="Times New Roman" w:hAnsi="Times New Roman" w:cs="Times New Roman"/>
          <w:sz w:val="24"/>
          <w:szCs w:val="24"/>
          <w:lang w:eastAsia="en-IN"/>
        </w:rPr>
        <w:fldChar w:fldCharType="end"/>
      </w:r>
      <w:r w:rsidR="00167CC1" w:rsidRPr="00585FE6">
        <w:rPr>
          <w:rFonts w:ascii="Times New Roman" w:eastAsia="Times New Roman" w:hAnsi="Times New Roman" w:cs="Times New Roman"/>
          <w:sz w:val="24"/>
          <w:szCs w:val="24"/>
          <w:lang w:eastAsia="en-IN"/>
        </w:rPr>
        <w:t>.</w:t>
      </w:r>
      <w:r w:rsidR="002D1184">
        <w:rPr>
          <w:rFonts w:ascii="Times New Roman" w:eastAsia="Times New Roman" w:hAnsi="Times New Roman" w:cs="Times New Roman"/>
          <w:b/>
          <w:bCs/>
          <w:sz w:val="24"/>
          <w:szCs w:val="24"/>
          <w:lang w:eastAsia="en-IN"/>
        </w:rPr>
        <w:t xml:space="preserve"> </w:t>
      </w:r>
      <w:r w:rsidR="00BA277B" w:rsidRPr="00DA2317">
        <w:rPr>
          <w:rFonts w:ascii="Times New Roman" w:hAnsi="Times New Roman" w:cs="Times New Roman"/>
          <w:sz w:val="24"/>
          <w:szCs w:val="24"/>
        </w:rPr>
        <w:t>Some key features of Emotional Maturity include emotional regulation, self-awareness, empathy, resilience, patience and toleranc</w:t>
      </w:r>
      <w:r w:rsidR="00F617CB" w:rsidRPr="00DA2317">
        <w:rPr>
          <w:rFonts w:ascii="Times New Roman" w:hAnsi="Times New Roman" w:cs="Times New Roman"/>
          <w:sz w:val="24"/>
          <w:szCs w:val="24"/>
        </w:rPr>
        <w:t>e.</w:t>
      </w:r>
      <w:r w:rsidR="009B20DB" w:rsidRPr="009B20DB">
        <w:rPr>
          <w:rFonts w:ascii="Times New Roman" w:eastAsia="Times New Roman" w:hAnsi="Times New Roman" w:cs="Times New Roman"/>
          <w:b/>
          <w:bCs/>
          <w:sz w:val="24"/>
          <w:szCs w:val="24"/>
          <w:lang w:eastAsia="en-IN"/>
        </w:rPr>
        <w:t xml:space="preserve"> </w:t>
      </w:r>
      <w:r w:rsidR="009B20DB" w:rsidRPr="00585FE6">
        <w:rPr>
          <w:rFonts w:ascii="Times New Roman" w:eastAsia="Times New Roman" w:hAnsi="Times New Roman" w:cs="Times New Roman"/>
          <w:sz w:val="24"/>
          <w:szCs w:val="24"/>
          <w:lang w:eastAsia="en-IN"/>
        </w:rPr>
        <w:t xml:space="preserve">Understanding the impact of personality types, particularly </w:t>
      </w:r>
      <w:r w:rsidR="003507C5" w:rsidRPr="00585FE6">
        <w:rPr>
          <w:rFonts w:ascii="Times New Roman" w:eastAsia="Times New Roman" w:hAnsi="Times New Roman" w:cs="Times New Roman"/>
          <w:sz w:val="24"/>
          <w:szCs w:val="24"/>
          <w:lang w:eastAsia="en-IN"/>
        </w:rPr>
        <w:t xml:space="preserve">extroversion, </w:t>
      </w:r>
      <w:r w:rsidR="00D33449" w:rsidRPr="00585FE6">
        <w:rPr>
          <w:rFonts w:ascii="Times New Roman" w:eastAsia="Times New Roman" w:hAnsi="Times New Roman" w:cs="Times New Roman"/>
          <w:sz w:val="24"/>
          <w:szCs w:val="24"/>
          <w:lang w:eastAsia="en-IN"/>
        </w:rPr>
        <w:t>ambiversion and</w:t>
      </w:r>
      <w:r w:rsidR="009B20DB" w:rsidRPr="00585FE6">
        <w:rPr>
          <w:rFonts w:ascii="Times New Roman" w:eastAsia="Times New Roman" w:hAnsi="Times New Roman" w:cs="Times New Roman"/>
          <w:sz w:val="24"/>
          <w:szCs w:val="24"/>
          <w:lang w:eastAsia="en-IN"/>
        </w:rPr>
        <w:t xml:space="preserve"> introversion, on emotional maturity could provide substantial insights into the development of adolescents</w:t>
      </w:r>
      <w:r w:rsidR="009B20DB" w:rsidRPr="00A53749">
        <w:rPr>
          <w:rFonts w:ascii="Times New Roman" w:eastAsia="Times New Roman" w:hAnsi="Times New Roman" w:cs="Times New Roman"/>
          <w:sz w:val="24"/>
          <w:szCs w:val="24"/>
          <w:lang w:eastAsia="en-IN"/>
        </w:rPr>
        <w:t>.</w:t>
      </w:r>
      <w:r w:rsidR="00A03E04" w:rsidRPr="00A53749">
        <w:rPr>
          <w:rFonts w:ascii="Times New Roman" w:eastAsia="Times New Roman" w:hAnsi="Times New Roman" w:cs="Times New Roman"/>
          <w:sz w:val="24"/>
          <w:szCs w:val="24"/>
          <w:lang w:eastAsia="en-IN"/>
        </w:rPr>
        <w:t xml:space="preserve"> </w:t>
      </w:r>
    </w:p>
    <w:p w14:paraId="40BE08A4" w14:textId="0D873839" w:rsidR="0036429F" w:rsidRDefault="0036429F" w:rsidP="0036429F">
      <w:pPr>
        <w:pStyle w:val="Bibliography"/>
      </w:pPr>
    </w:p>
    <w:p w14:paraId="2464812B" w14:textId="4653036B" w:rsidR="009F3266" w:rsidRDefault="006C7E48" w:rsidP="00E5598D">
      <w:pPr>
        <w:spacing w:line="360" w:lineRule="auto"/>
        <w:ind w:firstLine="720"/>
        <w:jc w:val="both"/>
        <w:rPr>
          <w:rFonts w:ascii="Times New Roman" w:eastAsia="Times New Roman" w:hAnsi="Times New Roman" w:cs="Times New Roman"/>
          <w:kern w:val="0"/>
          <w:sz w:val="24"/>
          <w:szCs w:val="24"/>
          <w:lang w:eastAsia="en-IN"/>
          <w14:ligatures w14:val="none"/>
        </w:rPr>
      </w:pPr>
      <w:r w:rsidRPr="00585FE6">
        <w:rPr>
          <w:rFonts w:ascii="Times New Roman" w:eastAsia="Times New Roman" w:hAnsi="Times New Roman" w:cs="Times New Roman"/>
          <w:kern w:val="0"/>
          <w:sz w:val="24"/>
          <w:szCs w:val="24"/>
          <w:lang w:eastAsia="en-IN"/>
          <w14:ligatures w14:val="none"/>
        </w:rPr>
        <w:lastRenderedPageBreak/>
        <w:t>Concept of Extroversion and Introversion</w:t>
      </w:r>
      <w:r w:rsidRPr="00096BE5">
        <w:rPr>
          <w:rFonts w:ascii="Times New Roman" w:eastAsia="Times New Roman" w:hAnsi="Times New Roman" w:cs="Times New Roman"/>
          <w:kern w:val="0"/>
          <w:sz w:val="24"/>
          <w:szCs w:val="24"/>
          <w:lang w:eastAsia="en-IN"/>
          <w14:ligatures w14:val="none"/>
        </w:rPr>
        <w:t>:</w:t>
      </w:r>
      <w:r w:rsidRPr="00DA2317">
        <w:rPr>
          <w:rFonts w:ascii="Times New Roman" w:eastAsia="Times New Roman" w:hAnsi="Times New Roman" w:cs="Times New Roman"/>
          <w:kern w:val="0"/>
          <w:sz w:val="24"/>
          <w:szCs w:val="24"/>
          <w:lang w:eastAsia="en-IN"/>
          <w14:ligatures w14:val="none"/>
        </w:rPr>
        <w:t xml:space="preserve"> Carl Jung's foundational research on personality types has significantly influenced </w:t>
      </w:r>
      <w:r w:rsidR="00A03E04">
        <w:rPr>
          <w:rFonts w:ascii="Times New Roman" w:eastAsia="Times New Roman" w:hAnsi="Times New Roman" w:cs="Times New Roman"/>
          <w:kern w:val="0"/>
          <w:sz w:val="24"/>
          <w:szCs w:val="24"/>
          <w:lang w:eastAsia="en-IN"/>
          <w14:ligatures w14:val="none"/>
        </w:rPr>
        <w:t>the</w:t>
      </w:r>
      <w:r w:rsidRPr="00DA2317">
        <w:rPr>
          <w:rFonts w:ascii="Times New Roman" w:eastAsia="Times New Roman" w:hAnsi="Times New Roman" w:cs="Times New Roman"/>
          <w:kern w:val="0"/>
          <w:sz w:val="24"/>
          <w:szCs w:val="24"/>
          <w:lang w:eastAsia="en-IN"/>
          <w14:ligatures w14:val="none"/>
        </w:rPr>
        <w:t xml:space="preserve"> comprehension of human </w:t>
      </w:r>
      <w:r w:rsidR="006D4516" w:rsidRPr="00DA2317">
        <w:rPr>
          <w:rFonts w:ascii="Times New Roman" w:eastAsia="Times New Roman" w:hAnsi="Times New Roman" w:cs="Times New Roman"/>
          <w:kern w:val="0"/>
          <w:sz w:val="24"/>
          <w:szCs w:val="24"/>
          <w:lang w:eastAsia="en-IN"/>
          <w14:ligatures w14:val="none"/>
        </w:rPr>
        <w:t>behaviour</w:t>
      </w:r>
      <w:r w:rsidRPr="00DA2317">
        <w:rPr>
          <w:rFonts w:ascii="Times New Roman" w:eastAsia="Times New Roman" w:hAnsi="Times New Roman" w:cs="Times New Roman"/>
          <w:kern w:val="0"/>
          <w:sz w:val="24"/>
          <w:szCs w:val="24"/>
          <w:lang w:eastAsia="en-IN"/>
          <w14:ligatures w14:val="none"/>
        </w:rPr>
        <w:t xml:space="preserve"> and interpersonal interactions. At the core of Jung's theory lies the notion of introversion and extroversion, which explores an individual's preference for the internal or external world</w:t>
      </w:r>
      <w:r w:rsidR="003507C5">
        <w:rPr>
          <w:rFonts w:ascii="Times New Roman" w:eastAsia="Times New Roman" w:hAnsi="Times New Roman" w:cs="Times New Roman"/>
          <w:kern w:val="0"/>
          <w:sz w:val="24"/>
          <w:szCs w:val="24"/>
          <w:lang w:eastAsia="en-IN"/>
          <w14:ligatures w14:val="none"/>
        </w:rPr>
        <w:t>.</w:t>
      </w:r>
      <w:r w:rsidRPr="00DA2317">
        <w:rPr>
          <w:rFonts w:ascii="Times New Roman" w:eastAsia="Times New Roman" w:hAnsi="Times New Roman" w:cs="Times New Roman"/>
          <w:kern w:val="0"/>
          <w:sz w:val="24"/>
          <w:szCs w:val="24"/>
          <w:lang w:eastAsia="en-IN"/>
          <w14:ligatures w14:val="none"/>
        </w:rPr>
        <w:t xml:space="preserve"> Introvert</w:t>
      </w:r>
      <w:r w:rsidR="003507C5">
        <w:rPr>
          <w:rFonts w:ascii="Times New Roman" w:eastAsia="Times New Roman" w:hAnsi="Times New Roman" w:cs="Times New Roman"/>
          <w:kern w:val="0"/>
          <w:sz w:val="24"/>
          <w:szCs w:val="24"/>
          <w:lang w:eastAsia="en-IN"/>
          <w14:ligatures w14:val="none"/>
        </w:rPr>
        <w:t xml:space="preserve">s </w:t>
      </w:r>
      <w:r w:rsidRPr="00DA2317">
        <w:rPr>
          <w:rFonts w:ascii="Times New Roman" w:eastAsia="Times New Roman" w:hAnsi="Times New Roman" w:cs="Times New Roman"/>
          <w:kern w:val="0"/>
          <w:sz w:val="24"/>
          <w:szCs w:val="24"/>
          <w:lang w:eastAsia="en-IN"/>
          <w14:ligatures w14:val="none"/>
        </w:rPr>
        <w:t>typically concentrate on their in</w:t>
      </w:r>
      <w:r w:rsidR="00BA318D" w:rsidRPr="00DA2317">
        <w:rPr>
          <w:rFonts w:ascii="Times New Roman" w:eastAsia="Times New Roman" w:hAnsi="Times New Roman" w:cs="Times New Roman"/>
          <w:kern w:val="0"/>
          <w:sz w:val="24"/>
          <w:szCs w:val="24"/>
          <w:lang w:eastAsia="en-IN"/>
          <w14:ligatures w14:val="none"/>
        </w:rPr>
        <w:t>ner</w:t>
      </w:r>
      <w:r w:rsidRPr="00DA2317">
        <w:rPr>
          <w:rFonts w:ascii="Times New Roman" w:eastAsia="Times New Roman" w:hAnsi="Times New Roman" w:cs="Times New Roman"/>
          <w:kern w:val="0"/>
          <w:sz w:val="24"/>
          <w:szCs w:val="24"/>
          <w:lang w:eastAsia="en-IN"/>
          <w14:ligatures w14:val="none"/>
        </w:rPr>
        <w:t xml:space="preserve"> experiences, </w:t>
      </w:r>
      <w:r w:rsidR="006D4516" w:rsidRPr="00DA2317">
        <w:rPr>
          <w:rFonts w:ascii="Times New Roman" w:eastAsia="Times New Roman" w:hAnsi="Times New Roman" w:cs="Times New Roman"/>
          <w:kern w:val="0"/>
          <w:sz w:val="24"/>
          <w:szCs w:val="24"/>
          <w:lang w:eastAsia="en-IN"/>
          <w14:ligatures w14:val="none"/>
        </w:rPr>
        <w:t>favouring</w:t>
      </w:r>
      <w:r w:rsidRPr="00DA2317">
        <w:rPr>
          <w:rFonts w:ascii="Times New Roman" w:eastAsia="Times New Roman" w:hAnsi="Times New Roman" w:cs="Times New Roman"/>
          <w:kern w:val="0"/>
          <w:sz w:val="24"/>
          <w:szCs w:val="24"/>
          <w:lang w:eastAsia="en-IN"/>
          <w14:ligatures w14:val="none"/>
        </w:rPr>
        <w:t xml:space="preserve"> solitary pursuits and profound, significant relationships. Conversely, extroverts are typically described as more sociable, dynamic, and attracted to social engagement and external </w:t>
      </w:r>
      <w:r w:rsidR="000D1F28" w:rsidRPr="00DA2317">
        <w:rPr>
          <w:rFonts w:ascii="Times New Roman" w:eastAsia="Times New Roman" w:hAnsi="Times New Roman" w:cs="Times New Roman"/>
          <w:kern w:val="0"/>
          <w:sz w:val="24"/>
          <w:szCs w:val="24"/>
          <w:lang w:eastAsia="en-IN"/>
          <w14:ligatures w14:val="none"/>
        </w:rPr>
        <w:t>stimulation.</w:t>
      </w:r>
      <w:sdt>
        <w:sdtPr>
          <w:rPr>
            <w:rFonts w:ascii="Times New Roman" w:eastAsia="Times New Roman" w:hAnsi="Times New Roman" w:cs="Times New Roman"/>
            <w:b/>
            <w:bCs/>
            <w:kern w:val="0"/>
            <w:sz w:val="24"/>
            <w:szCs w:val="24"/>
            <w:lang w:eastAsia="en-IN"/>
            <w14:ligatures w14:val="none"/>
          </w:rPr>
          <w:id w:val="-754118325"/>
          <w:citation/>
        </w:sdtPr>
        <w:sdtEndPr>
          <w:rPr>
            <w:b w:val="0"/>
            <w:bCs w:val="0"/>
          </w:rPr>
        </w:sdtEndPr>
        <w:sdtContent>
          <w:r w:rsidR="000F35D2" w:rsidRPr="00585FE6">
            <w:rPr>
              <w:rFonts w:ascii="Times New Roman" w:eastAsia="Times New Roman" w:hAnsi="Times New Roman" w:cs="Times New Roman"/>
              <w:kern w:val="0"/>
              <w:sz w:val="24"/>
              <w:szCs w:val="24"/>
              <w:lang w:eastAsia="en-IN"/>
              <w14:ligatures w14:val="none"/>
            </w:rPr>
            <w:fldChar w:fldCharType="begin"/>
          </w:r>
          <w:r w:rsidR="000F35D2" w:rsidRPr="00585FE6">
            <w:rPr>
              <w:rFonts w:ascii="Times New Roman" w:eastAsia="Times New Roman" w:hAnsi="Times New Roman" w:cs="Times New Roman"/>
              <w:kern w:val="0"/>
              <w:sz w:val="24"/>
              <w:szCs w:val="24"/>
              <w:lang w:eastAsia="en-IN"/>
              <w14:ligatures w14:val="none"/>
            </w:rPr>
            <w:instrText xml:space="preserve"> CITATION Jun97 \l 16393 </w:instrText>
          </w:r>
          <w:r w:rsidR="000F35D2" w:rsidRPr="00585FE6">
            <w:rPr>
              <w:rFonts w:ascii="Times New Roman" w:eastAsia="Times New Roman" w:hAnsi="Times New Roman" w:cs="Times New Roman"/>
              <w:kern w:val="0"/>
              <w:sz w:val="24"/>
              <w:szCs w:val="24"/>
              <w:lang w:eastAsia="en-IN"/>
              <w14:ligatures w14:val="none"/>
            </w:rPr>
            <w:fldChar w:fldCharType="separate"/>
          </w:r>
          <w:r w:rsidR="000F35D2" w:rsidRPr="00585FE6">
            <w:rPr>
              <w:rFonts w:ascii="Times New Roman" w:eastAsia="Times New Roman" w:hAnsi="Times New Roman" w:cs="Times New Roman"/>
              <w:noProof/>
              <w:kern w:val="0"/>
              <w:sz w:val="24"/>
              <w:szCs w:val="24"/>
              <w:lang w:eastAsia="en-IN"/>
              <w14:ligatures w14:val="none"/>
            </w:rPr>
            <w:t xml:space="preserve"> (Jung, 1997)</w:t>
          </w:r>
          <w:r w:rsidR="000F35D2" w:rsidRPr="00585FE6">
            <w:rPr>
              <w:rFonts w:ascii="Times New Roman" w:eastAsia="Times New Roman" w:hAnsi="Times New Roman" w:cs="Times New Roman"/>
              <w:kern w:val="0"/>
              <w:sz w:val="24"/>
              <w:szCs w:val="24"/>
              <w:lang w:eastAsia="en-IN"/>
              <w14:ligatures w14:val="none"/>
            </w:rPr>
            <w:fldChar w:fldCharType="end"/>
          </w:r>
        </w:sdtContent>
      </w:sdt>
      <w:r w:rsidR="000A00C9">
        <w:rPr>
          <w:rFonts w:ascii="Times New Roman" w:eastAsia="Times New Roman" w:hAnsi="Times New Roman" w:cs="Times New Roman"/>
          <w:b/>
          <w:bCs/>
          <w:color w:val="EE0000"/>
          <w:kern w:val="0"/>
          <w:sz w:val="24"/>
          <w:szCs w:val="24"/>
          <w:lang w:eastAsia="en-IN"/>
          <w14:ligatures w14:val="none"/>
        </w:rPr>
        <w:t xml:space="preserve"> </w:t>
      </w:r>
      <w:r w:rsidR="00532983" w:rsidRPr="00532983">
        <w:rPr>
          <w:rFonts w:ascii="Times New Roman" w:eastAsia="Times New Roman" w:hAnsi="Times New Roman" w:cs="Times New Roman"/>
          <w:kern w:val="0"/>
          <w:sz w:val="24"/>
          <w:szCs w:val="24"/>
          <w:lang w:eastAsia="en-IN"/>
          <w14:ligatures w14:val="none"/>
        </w:rPr>
        <w:t>Jung</w:t>
      </w:r>
      <w:r w:rsidR="000A00C9" w:rsidRPr="000A00C9">
        <w:rPr>
          <w:rFonts w:ascii="Times New Roman" w:eastAsia="Times New Roman" w:hAnsi="Times New Roman" w:cs="Times New Roman"/>
          <w:color w:val="EE0000"/>
          <w:kern w:val="0"/>
          <w:sz w:val="24"/>
          <w:szCs w:val="24"/>
          <w:lang w:eastAsia="en-IN"/>
          <w14:ligatures w14:val="none"/>
        </w:rPr>
        <w:t xml:space="preserve"> </w:t>
      </w:r>
      <w:r w:rsidR="000A00C9" w:rsidRPr="000A00C9">
        <w:rPr>
          <w:rFonts w:ascii="Times New Roman" w:eastAsia="Times New Roman" w:hAnsi="Times New Roman" w:cs="Times New Roman"/>
          <w:kern w:val="0"/>
          <w:sz w:val="24"/>
          <w:szCs w:val="24"/>
          <w:lang w:eastAsia="en-IN"/>
          <w14:ligatures w14:val="none"/>
        </w:rPr>
        <w:t>did</w:t>
      </w:r>
      <w:r w:rsidR="00096BE5">
        <w:rPr>
          <w:rFonts w:ascii="Times New Roman" w:eastAsia="Times New Roman" w:hAnsi="Times New Roman" w:cs="Times New Roman"/>
          <w:kern w:val="0"/>
          <w:sz w:val="24"/>
          <w:szCs w:val="24"/>
          <w:lang w:eastAsia="en-IN"/>
          <w14:ligatures w14:val="none"/>
        </w:rPr>
        <w:t xml:space="preserve"> </w:t>
      </w:r>
      <w:r w:rsidR="000A00C9" w:rsidRPr="000A00C9">
        <w:rPr>
          <w:rFonts w:ascii="Times New Roman" w:eastAsia="Times New Roman" w:hAnsi="Times New Roman" w:cs="Times New Roman"/>
          <w:kern w:val="0"/>
          <w:sz w:val="24"/>
          <w:szCs w:val="24"/>
          <w:lang w:eastAsia="en-IN"/>
          <w14:ligatures w14:val="none"/>
        </w:rPr>
        <w:t>n</w:t>
      </w:r>
      <w:r w:rsidR="00096BE5">
        <w:rPr>
          <w:rFonts w:ascii="Times New Roman" w:eastAsia="Times New Roman" w:hAnsi="Times New Roman" w:cs="Times New Roman"/>
          <w:kern w:val="0"/>
          <w:sz w:val="24"/>
          <w:szCs w:val="24"/>
          <w:lang w:eastAsia="en-IN"/>
          <w14:ligatures w14:val="none"/>
        </w:rPr>
        <w:t>o</w:t>
      </w:r>
      <w:r w:rsidR="000A00C9" w:rsidRPr="000A00C9">
        <w:rPr>
          <w:rFonts w:ascii="Times New Roman" w:eastAsia="Times New Roman" w:hAnsi="Times New Roman" w:cs="Times New Roman"/>
          <w:kern w:val="0"/>
          <w:sz w:val="24"/>
          <w:szCs w:val="24"/>
          <w:lang w:eastAsia="en-IN"/>
          <w14:ligatures w14:val="none"/>
        </w:rPr>
        <w:t xml:space="preserve">t use the word "ambivert" technically, but he did say that certain people have a psychological makeup that balances parts of both orientations. He named these </w:t>
      </w:r>
      <w:r w:rsidR="00C3772B">
        <w:rPr>
          <w:rFonts w:ascii="Times New Roman" w:eastAsia="Times New Roman" w:hAnsi="Times New Roman" w:cs="Times New Roman"/>
          <w:kern w:val="0"/>
          <w:sz w:val="24"/>
          <w:szCs w:val="24"/>
          <w:lang w:eastAsia="en-IN"/>
          <w14:ligatures w14:val="none"/>
        </w:rPr>
        <w:t>‘</w:t>
      </w:r>
      <w:r w:rsidR="000A00C9" w:rsidRPr="000A00C9">
        <w:rPr>
          <w:rFonts w:ascii="Times New Roman" w:eastAsia="Times New Roman" w:hAnsi="Times New Roman" w:cs="Times New Roman"/>
          <w:kern w:val="0"/>
          <w:sz w:val="24"/>
          <w:szCs w:val="24"/>
          <w:lang w:eastAsia="en-IN"/>
          <w14:ligatures w14:val="none"/>
        </w:rPr>
        <w:t>intermediate types</w:t>
      </w:r>
      <w:r w:rsidR="00C3772B">
        <w:rPr>
          <w:rFonts w:ascii="Times New Roman" w:eastAsia="Times New Roman" w:hAnsi="Times New Roman" w:cs="Times New Roman"/>
          <w:kern w:val="0"/>
          <w:sz w:val="24"/>
          <w:szCs w:val="24"/>
          <w:lang w:eastAsia="en-IN"/>
          <w14:ligatures w14:val="none"/>
        </w:rPr>
        <w:t>’</w:t>
      </w:r>
      <w:r w:rsidR="000A00C9" w:rsidRPr="000A00C9">
        <w:rPr>
          <w:rFonts w:ascii="Times New Roman" w:eastAsia="Times New Roman" w:hAnsi="Times New Roman" w:cs="Times New Roman"/>
          <w:kern w:val="0"/>
          <w:sz w:val="24"/>
          <w:szCs w:val="24"/>
          <w:lang w:eastAsia="en-IN"/>
          <w14:ligatures w14:val="none"/>
        </w:rPr>
        <w:t xml:space="preserve"> since they don't show a clear dominance either way. Instead, they show a more flexible but occasionally unstable blend of the two. This ambivalence makes it possible to change, but it can also cause internal conflict or a lack of clear psychological direction.</w:t>
      </w:r>
      <w:r w:rsidR="002D6632">
        <w:rPr>
          <w:rFonts w:ascii="Times New Roman" w:eastAsia="Times New Roman" w:hAnsi="Times New Roman" w:cs="Times New Roman"/>
          <w:kern w:val="0"/>
          <w:sz w:val="24"/>
          <w:szCs w:val="24"/>
          <w:lang w:eastAsia="en-IN"/>
          <w14:ligatures w14:val="none"/>
        </w:rPr>
        <w:t xml:space="preserve"> </w:t>
      </w:r>
      <w:r w:rsidR="002D6632" w:rsidRPr="00585FE6">
        <w:rPr>
          <w:rFonts w:ascii="Times New Roman" w:eastAsia="Times New Roman" w:hAnsi="Times New Roman" w:cs="Times New Roman"/>
          <w:kern w:val="0"/>
          <w:sz w:val="24"/>
          <w:szCs w:val="24"/>
          <w:highlight w:val="yellow"/>
          <w:lang w:eastAsia="en-IN"/>
          <w14:ligatures w14:val="none"/>
        </w:rPr>
        <w:t xml:space="preserve">For the </w:t>
      </w:r>
      <w:r w:rsidR="002D6632">
        <w:rPr>
          <w:rFonts w:ascii="Times New Roman" w:eastAsia="Times New Roman" w:hAnsi="Times New Roman" w:cs="Times New Roman"/>
          <w:kern w:val="0"/>
          <w:sz w:val="24"/>
          <w:szCs w:val="24"/>
          <w:highlight w:val="yellow"/>
          <w:lang w:eastAsia="en-IN"/>
          <w14:ligatures w14:val="none"/>
        </w:rPr>
        <w:t>skilful</w:t>
      </w:r>
      <w:r w:rsidR="002D6632" w:rsidRPr="00585FE6">
        <w:rPr>
          <w:rFonts w:ascii="Times New Roman" w:eastAsia="Times New Roman" w:hAnsi="Times New Roman" w:cs="Times New Roman"/>
          <w:kern w:val="0"/>
          <w:sz w:val="24"/>
          <w:szCs w:val="24"/>
          <w:highlight w:val="yellow"/>
          <w:lang w:eastAsia="en-IN"/>
          <w14:ligatures w14:val="none"/>
        </w:rPr>
        <w:t xml:space="preserve"> management of emotions, it is required to </w:t>
      </w:r>
      <w:proofErr w:type="gramStart"/>
      <w:r w:rsidR="002D6632" w:rsidRPr="00585FE6">
        <w:rPr>
          <w:rFonts w:ascii="Times New Roman" w:eastAsia="Times New Roman" w:hAnsi="Times New Roman" w:cs="Times New Roman"/>
          <w:kern w:val="0"/>
          <w:sz w:val="24"/>
          <w:szCs w:val="24"/>
          <w:highlight w:val="yellow"/>
          <w:lang w:eastAsia="en-IN"/>
          <w14:ligatures w14:val="none"/>
        </w:rPr>
        <w:t>have an understanding of</w:t>
      </w:r>
      <w:proofErr w:type="gramEnd"/>
      <w:r w:rsidR="002D6632" w:rsidRPr="00585FE6">
        <w:rPr>
          <w:rFonts w:ascii="Times New Roman" w:eastAsia="Times New Roman" w:hAnsi="Times New Roman" w:cs="Times New Roman"/>
          <w:kern w:val="0"/>
          <w:sz w:val="24"/>
          <w:szCs w:val="24"/>
          <w:highlight w:val="yellow"/>
          <w:lang w:eastAsia="en-IN"/>
          <w14:ligatures w14:val="none"/>
        </w:rPr>
        <w:t xml:space="preserve"> emotions and awareness of individual differences</w:t>
      </w:r>
      <w:r w:rsidR="009F3266">
        <w:rPr>
          <w:rFonts w:ascii="Times New Roman" w:eastAsia="Times New Roman" w:hAnsi="Times New Roman" w:cs="Times New Roman"/>
          <w:kern w:val="0"/>
          <w:sz w:val="24"/>
          <w:szCs w:val="24"/>
          <w:highlight w:val="yellow"/>
          <w:lang w:eastAsia="en-IN"/>
          <w14:ligatures w14:val="none"/>
        </w:rPr>
        <w:t xml:space="preserve"> (</w:t>
      </w:r>
      <w:r w:rsidR="00F51B6F" w:rsidRPr="0061190E">
        <w:rPr>
          <w:rFonts w:ascii="Times New Roman" w:hAnsi="Times New Roman" w:cs="Times New Roman"/>
          <w:sz w:val="24"/>
          <w:szCs w:val="24"/>
          <w:highlight w:val="yellow"/>
        </w:rPr>
        <w:t xml:space="preserve">Taneja </w:t>
      </w:r>
      <w:r w:rsidR="00F51B6F">
        <w:rPr>
          <w:rFonts w:ascii="Times New Roman" w:hAnsi="Times New Roman" w:cs="Times New Roman"/>
          <w:sz w:val="24"/>
          <w:szCs w:val="24"/>
          <w:highlight w:val="yellow"/>
        </w:rPr>
        <w:t xml:space="preserve">et al., 2020; </w:t>
      </w:r>
      <w:proofErr w:type="spellStart"/>
      <w:r w:rsidR="005B6E37" w:rsidRPr="005B6E37">
        <w:rPr>
          <w:rFonts w:ascii="Times New Roman" w:hAnsi="Times New Roman" w:cs="Times New Roman"/>
          <w:sz w:val="24"/>
          <w:szCs w:val="24"/>
          <w:highlight w:val="yellow"/>
        </w:rPr>
        <w:t>Louwen</w:t>
      </w:r>
      <w:proofErr w:type="spellEnd"/>
      <w:r w:rsidR="005B6E37">
        <w:rPr>
          <w:rFonts w:ascii="Times New Roman" w:hAnsi="Times New Roman" w:cs="Times New Roman"/>
          <w:sz w:val="24"/>
          <w:szCs w:val="24"/>
          <w:highlight w:val="yellow"/>
        </w:rPr>
        <w:t xml:space="preserve"> et al., 2023</w:t>
      </w:r>
      <w:r w:rsidR="009F3266">
        <w:rPr>
          <w:rFonts w:ascii="Times New Roman" w:eastAsia="Times New Roman" w:hAnsi="Times New Roman" w:cs="Times New Roman"/>
          <w:kern w:val="0"/>
          <w:sz w:val="24"/>
          <w:szCs w:val="24"/>
          <w:highlight w:val="yellow"/>
          <w:lang w:eastAsia="en-IN"/>
          <w14:ligatures w14:val="none"/>
        </w:rPr>
        <w:t>)</w:t>
      </w:r>
      <w:r w:rsidR="002D6632" w:rsidRPr="00585FE6">
        <w:rPr>
          <w:rFonts w:ascii="Times New Roman" w:eastAsia="Times New Roman" w:hAnsi="Times New Roman" w:cs="Times New Roman"/>
          <w:kern w:val="0"/>
          <w:sz w:val="24"/>
          <w:szCs w:val="24"/>
          <w:highlight w:val="yellow"/>
          <w:lang w:eastAsia="en-IN"/>
          <w14:ligatures w14:val="none"/>
        </w:rPr>
        <w:t>.</w:t>
      </w:r>
      <w:r w:rsidR="002D6632" w:rsidRPr="002D6632">
        <w:rPr>
          <w:rFonts w:ascii="Times New Roman" w:eastAsia="Times New Roman" w:hAnsi="Times New Roman" w:cs="Times New Roman"/>
          <w:kern w:val="0"/>
          <w:sz w:val="24"/>
          <w:szCs w:val="24"/>
          <w:lang w:eastAsia="en-IN"/>
          <w14:ligatures w14:val="none"/>
        </w:rPr>
        <w:t> </w:t>
      </w:r>
    </w:p>
    <w:p w14:paraId="5E9B02FD" w14:textId="79B6E8EC" w:rsidR="00B35F28" w:rsidRPr="00585FE6" w:rsidRDefault="004B7808" w:rsidP="00E5598D">
      <w:pPr>
        <w:spacing w:line="360" w:lineRule="auto"/>
        <w:ind w:firstLine="720"/>
        <w:jc w:val="both"/>
        <w:rPr>
          <w:rFonts w:ascii="Times New Roman" w:eastAsia="Times New Roman" w:hAnsi="Times New Roman" w:cs="Times New Roman"/>
          <w:kern w:val="0"/>
          <w:sz w:val="24"/>
          <w:szCs w:val="24"/>
          <w:lang w:eastAsia="en-IN"/>
          <w14:ligatures w14:val="none"/>
        </w:rPr>
      </w:pPr>
      <w:r w:rsidRPr="00585FE6">
        <w:rPr>
          <w:rFonts w:ascii="Times New Roman" w:eastAsia="Times New Roman" w:hAnsi="Times New Roman" w:cs="Times New Roman"/>
          <w:kern w:val="0"/>
          <w:sz w:val="24"/>
          <w:szCs w:val="24"/>
          <w:lang w:eastAsia="en-IN"/>
          <w14:ligatures w14:val="none"/>
        </w:rPr>
        <w:t>Jung (2016, p. 5)</w:t>
      </w:r>
      <w:r w:rsidRPr="00DA2317">
        <w:rPr>
          <w:rFonts w:ascii="Times New Roman" w:eastAsia="Times New Roman" w:hAnsi="Times New Roman" w:cs="Times New Roman"/>
          <w:kern w:val="0"/>
          <w:sz w:val="24"/>
          <w:szCs w:val="24"/>
          <w:lang w:eastAsia="en-IN"/>
          <w14:ligatures w14:val="none"/>
        </w:rPr>
        <w:t xml:space="preserve"> </w:t>
      </w:r>
      <w:r w:rsidR="00096BE5" w:rsidRPr="00585FE6">
        <w:rPr>
          <w:rFonts w:ascii="Times New Roman" w:eastAsia="Times New Roman" w:hAnsi="Times New Roman" w:cs="Times New Roman"/>
          <w:kern w:val="0"/>
          <w:sz w:val="24"/>
          <w:szCs w:val="24"/>
          <w:highlight w:val="yellow"/>
          <w:lang w:eastAsia="en-IN"/>
          <w14:ligatures w14:val="none"/>
        </w:rPr>
        <w:t>described</w:t>
      </w:r>
      <w:r w:rsidR="00096BE5">
        <w:rPr>
          <w:rFonts w:ascii="Times New Roman" w:eastAsia="Times New Roman" w:hAnsi="Times New Roman" w:cs="Times New Roman"/>
          <w:kern w:val="0"/>
          <w:sz w:val="24"/>
          <w:szCs w:val="24"/>
          <w:lang w:eastAsia="en-IN"/>
          <w14:ligatures w14:val="none"/>
        </w:rPr>
        <w:t xml:space="preserve"> </w:t>
      </w:r>
      <w:r w:rsidR="00FD12BE">
        <w:rPr>
          <w:rFonts w:ascii="Times New Roman" w:eastAsia="Times New Roman" w:hAnsi="Times New Roman" w:cs="Times New Roman"/>
          <w:kern w:val="0"/>
          <w:sz w:val="24"/>
          <w:szCs w:val="24"/>
          <w:lang w:eastAsia="en-IN"/>
          <w14:ligatures w14:val="none"/>
        </w:rPr>
        <w:t>the notion of Extraversion and Introversion</w:t>
      </w:r>
      <w:r w:rsidRPr="00DA2317">
        <w:rPr>
          <w:rFonts w:ascii="Times New Roman" w:eastAsia="Times New Roman" w:hAnsi="Times New Roman" w:cs="Times New Roman"/>
          <w:kern w:val="0"/>
          <w:sz w:val="24"/>
          <w:szCs w:val="24"/>
          <w:lang w:eastAsia="en-IN"/>
          <w14:ligatures w14:val="none"/>
        </w:rPr>
        <w:t xml:space="preserve"> in his seminal work the </w:t>
      </w:r>
      <w:r w:rsidR="001C6FBD" w:rsidRPr="00DA2317">
        <w:rPr>
          <w:rFonts w:ascii="Times New Roman" w:eastAsia="Times New Roman" w:hAnsi="Times New Roman" w:cs="Times New Roman"/>
          <w:kern w:val="0"/>
          <w:sz w:val="24"/>
          <w:szCs w:val="24"/>
          <w:lang w:eastAsia="en-IN"/>
          <w14:ligatures w14:val="none"/>
        </w:rPr>
        <w:t>‘Psychological</w:t>
      </w:r>
      <w:r w:rsidRPr="00DA2317">
        <w:rPr>
          <w:rFonts w:ascii="Times New Roman" w:eastAsia="Times New Roman" w:hAnsi="Times New Roman" w:cs="Times New Roman"/>
          <w:kern w:val="0"/>
          <w:sz w:val="24"/>
          <w:szCs w:val="24"/>
          <w:lang w:eastAsia="en-IN"/>
          <w14:ligatures w14:val="none"/>
        </w:rPr>
        <w:t xml:space="preserve"> Type’</w:t>
      </w:r>
      <w:r w:rsidR="00096BE5">
        <w:rPr>
          <w:rFonts w:ascii="Times New Roman" w:eastAsia="Times New Roman" w:hAnsi="Times New Roman" w:cs="Times New Roman"/>
          <w:kern w:val="0"/>
          <w:sz w:val="24"/>
          <w:szCs w:val="24"/>
          <w:lang w:eastAsia="en-IN"/>
          <w14:ligatures w14:val="none"/>
        </w:rPr>
        <w:t>,</w:t>
      </w:r>
      <w:r w:rsidRPr="00DA2317">
        <w:rPr>
          <w:rFonts w:ascii="Times New Roman" w:eastAsia="Times New Roman" w:hAnsi="Times New Roman" w:cs="Times New Roman"/>
          <w:kern w:val="0"/>
          <w:sz w:val="24"/>
          <w:szCs w:val="24"/>
          <w:lang w:eastAsia="en-IN"/>
          <w14:ligatures w14:val="none"/>
        </w:rPr>
        <w:t xml:space="preserve"> </w:t>
      </w:r>
      <w:r w:rsidR="00FD12BE">
        <w:rPr>
          <w:rFonts w:ascii="Times New Roman" w:eastAsia="Times New Roman" w:hAnsi="Times New Roman" w:cs="Times New Roman"/>
          <w:kern w:val="0"/>
          <w:sz w:val="24"/>
          <w:szCs w:val="24"/>
          <w:lang w:eastAsia="en-IN"/>
          <w14:ligatures w14:val="none"/>
        </w:rPr>
        <w:t>as</w:t>
      </w:r>
      <w:r w:rsidR="001C6FBD" w:rsidRPr="00DA2317">
        <w:rPr>
          <w:rFonts w:ascii="Times New Roman" w:eastAsia="Times New Roman" w:hAnsi="Times New Roman" w:cs="Times New Roman"/>
          <w:kern w:val="0"/>
          <w:sz w:val="24"/>
          <w:szCs w:val="24"/>
          <w:lang w:eastAsia="en-IN"/>
          <w14:ligatures w14:val="none"/>
        </w:rPr>
        <w:t xml:space="preserve"> i</w:t>
      </w:r>
      <w:r w:rsidRPr="00DA2317">
        <w:rPr>
          <w:rFonts w:ascii="Times New Roman" w:eastAsia="Times New Roman" w:hAnsi="Times New Roman" w:cs="Times New Roman"/>
          <w:kern w:val="0"/>
          <w:sz w:val="24"/>
          <w:szCs w:val="24"/>
          <w:lang w:eastAsia="en-IN"/>
          <w14:ligatures w14:val="none"/>
        </w:rPr>
        <w:t>n</w:t>
      </w:r>
      <w:r w:rsidR="008148E1" w:rsidRPr="00DA2317">
        <w:rPr>
          <w:rFonts w:ascii="Times New Roman" w:eastAsia="Times New Roman" w:hAnsi="Times New Roman" w:cs="Times New Roman"/>
          <w:kern w:val="0"/>
          <w:sz w:val="24"/>
          <w:szCs w:val="24"/>
          <w:lang w:eastAsia="en-IN"/>
          <w14:ligatures w14:val="none"/>
        </w:rPr>
        <w:t xml:space="preserve"> general, the introverted standpoint is one which sets the ego and the subjective psychological process above the object and the objective process, or at any rate</w:t>
      </w:r>
      <w:r w:rsidR="00096BE5">
        <w:rPr>
          <w:rFonts w:ascii="Times New Roman" w:eastAsia="Times New Roman" w:hAnsi="Times New Roman" w:cs="Times New Roman"/>
          <w:kern w:val="0"/>
          <w:sz w:val="24"/>
          <w:szCs w:val="24"/>
          <w:lang w:eastAsia="en-IN"/>
          <w14:ligatures w14:val="none"/>
        </w:rPr>
        <w:t>,</w:t>
      </w:r>
      <w:r w:rsidR="008148E1" w:rsidRPr="00DA2317">
        <w:rPr>
          <w:rFonts w:ascii="Times New Roman" w:eastAsia="Times New Roman" w:hAnsi="Times New Roman" w:cs="Times New Roman"/>
          <w:kern w:val="0"/>
          <w:sz w:val="24"/>
          <w:szCs w:val="24"/>
          <w:lang w:eastAsia="en-IN"/>
          <w14:ligatures w14:val="none"/>
        </w:rPr>
        <w:t xml:space="preserve"> seeks to hold its ground against the object. This attitude, therefore, gives the subject a higher value than the object, and the object accordingly has a lower value. It is of secondary importance; indeed, sometimes the object represents no more than an outward token of a subjective content, the embodiment of an idea, the idea being the essential thing. If it is the embodiment of a feeling, then again, the feeling is the main thing and not the object in its own right. The extraverted standpoint, on the contrary</w:t>
      </w:r>
      <w:r w:rsidR="00096BE5">
        <w:rPr>
          <w:rFonts w:ascii="Times New Roman" w:eastAsia="Times New Roman" w:hAnsi="Times New Roman" w:cs="Times New Roman"/>
          <w:kern w:val="0"/>
          <w:sz w:val="24"/>
          <w:szCs w:val="24"/>
          <w:lang w:eastAsia="en-IN"/>
          <w14:ligatures w14:val="none"/>
        </w:rPr>
        <w:t>,</w:t>
      </w:r>
      <w:r w:rsidR="008148E1" w:rsidRPr="00DA2317">
        <w:rPr>
          <w:rFonts w:ascii="Times New Roman" w:eastAsia="Times New Roman" w:hAnsi="Times New Roman" w:cs="Times New Roman"/>
          <w:kern w:val="0"/>
          <w:sz w:val="24"/>
          <w:szCs w:val="24"/>
          <w:lang w:eastAsia="en-IN"/>
          <w14:ligatures w14:val="none"/>
        </w:rPr>
        <w:t xml:space="preserve"> subordinates the subject to the object, so that the object has the higher value.</w:t>
      </w:r>
      <w:r w:rsidR="001C6FBD" w:rsidRPr="00DA2317">
        <w:rPr>
          <w:rFonts w:ascii="Times New Roman" w:eastAsia="Times New Roman" w:hAnsi="Times New Roman" w:cs="Times New Roman"/>
          <w:kern w:val="0"/>
          <w:sz w:val="24"/>
          <w:szCs w:val="24"/>
          <w:lang w:eastAsia="en-IN"/>
          <w14:ligatures w14:val="none"/>
        </w:rPr>
        <w:t xml:space="preserve"> </w:t>
      </w:r>
      <w:r w:rsidR="00B35F28" w:rsidRPr="00DA2317">
        <w:rPr>
          <w:rFonts w:ascii="Times New Roman" w:eastAsia="Times New Roman" w:hAnsi="Times New Roman" w:cs="Times New Roman"/>
          <w:kern w:val="0"/>
          <w:sz w:val="24"/>
          <w:szCs w:val="24"/>
          <w:lang w:eastAsia="en-IN"/>
          <w14:ligatures w14:val="none"/>
        </w:rPr>
        <w:t>But everyone possesses both mechanisms, extraversion as well as introversion, and only the relative predominance of one or the other determines the type</w:t>
      </w:r>
      <w:r w:rsidR="00B35F28" w:rsidRPr="00DA2317">
        <w:rPr>
          <w:rFonts w:ascii="Times New Roman" w:eastAsia="Times New Roman" w:hAnsi="Times New Roman" w:cs="Times New Roman"/>
          <w:b/>
          <w:bCs/>
          <w:kern w:val="0"/>
          <w:sz w:val="24"/>
          <w:szCs w:val="24"/>
          <w:lang w:eastAsia="en-IN"/>
          <w14:ligatures w14:val="none"/>
        </w:rPr>
        <w:t>.</w:t>
      </w:r>
      <w:r w:rsidR="000D1F28" w:rsidRPr="00DA2317">
        <w:rPr>
          <w:rFonts w:ascii="Times New Roman" w:eastAsia="Times New Roman" w:hAnsi="Times New Roman" w:cs="Times New Roman"/>
          <w:b/>
          <w:bCs/>
          <w:kern w:val="0"/>
          <w:sz w:val="24"/>
          <w:szCs w:val="24"/>
          <w:lang w:eastAsia="en-IN"/>
          <w14:ligatures w14:val="none"/>
        </w:rPr>
        <w:t xml:space="preserve"> </w:t>
      </w:r>
      <w:r w:rsidR="00146199" w:rsidRPr="00585FE6">
        <w:rPr>
          <w:rFonts w:ascii="Times New Roman" w:eastAsia="Times New Roman" w:hAnsi="Times New Roman" w:cs="Times New Roman"/>
          <w:kern w:val="0"/>
          <w:sz w:val="24"/>
          <w:szCs w:val="24"/>
          <w:highlight w:val="yellow"/>
          <w:lang w:val="en-US" w:eastAsia="en-IN"/>
          <w14:ligatures w14:val="none"/>
        </w:rPr>
        <w:t xml:space="preserve"> </w:t>
      </w:r>
      <w:r w:rsidR="00146199">
        <w:rPr>
          <w:rFonts w:ascii="Times New Roman" w:eastAsia="Times New Roman" w:hAnsi="Times New Roman" w:cs="Times New Roman"/>
          <w:kern w:val="0"/>
          <w:sz w:val="24"/>
          <w:szCs w:val="24"/>
          <w:highlight w:val="yellow"/>
          <w:lang w:val="en-US" w:eastAsia="en-IN"/>
          <w14:ligatures w14:val="none"/>
        </w:rPr>
        <w:t>A</w:t>
      </w:r>
      <w:r w:rsidR="00146199" w:rsidRPr="00585FE6">
        <w:rPr>
          <w:rFonts w:ascii="Times New Roman" w:eastAsia="Times New Roman" w:hAnsi="Times New Roman" w:cs="Times New Roman"/>
          <w:kern w:val="0"/>
          <w:sz w:val="24"/>
          <w:szCs w:val="24"/>
          <w:highlight w:val="yellow"/>
          <w:lang w:val="en-US" w:eastAsia="en-IN"/>
          <w14:ligatures w14:val="none"/>
        </w:rPr>
        <w:t xml:space="preserve"> study </w:t>
      </w:r>
      <w:r w:rsidR="00146199">
        <w:rPr>
          <w:rFonts w:ascii="Times New Roman" w:eastAsia="Times New Roman" w:hAnsi="Times New Roman" w:cs="Times New Roman"/>
          <w:kern w:val="0"/>
          <w:sz w:val="24"/>
          <w:szCs w:val="24"/>
          <w:highlight w:val="yellow"/>
          <w:lang w:val="en-US" w:eastAsia="en-IN"/>
          <w14:ligatures w14:val="none"/>
        </w:rPr>
        <w:t xml:space="preserve">conducted </w:t>
      </w:r>
      <w:r w:rsidR="00146199" w:rsidRPr="00585FE6">
        <w:rPr>
          <w:rFonts w:ascii="Times New Roman" w:eastAsia="Times New Roman" w:hAnsi="Times New Roman" w:cs="Times New Roman"/>
          <w:kern w:val="0"/>
          <w:sz w:val="24"/>
          <w:szCs w:val="24"/>
          <w:highlight w:val="yellow"/>
          <w:lang w:val="en-US" w:eastAsia="en-IN"/>
          <w14:ligatures w14:val="none"/>
        </w:rPr>
        <w:t xml:space="preserve">on emotional maturity among </w:t>
      </w:r>
      <w:r w:rsidR="00146199">
        <w:rPr>
          <w:rFonts w:ascii="Times New Roman" w:eastAsia="Times New Roman" w:hAnsi="Times New Roman" w:cs="Times New Roman"/>
          <w:kern w:val="0"/>
          <w:sz w:val="24"/>
          <w:szCs w:val="24"/>
          <w:highlight w:val="yellow"/>
          <w:lang w:val="en-US" w:eastAsia="en-IN"/>
          <w14:ligatures w14:val="none"/>
        </w:rPr>
        <w:t xml:space="preserve">adolescents </w:t>
      </w:r>
      <w:r w:rsidR="00146199" w:rsidRPr="00585FE6">
        <w:rPr>
          <w:rFonts w:ascii="Times New Roman" w:eastAsia="Times New Roman" w:hAnsi="Times New Roman" w:cs="Times New Roman"/>
          <w:kern w:val="0"/>
          <w:sz w:val="24"/>
          <w:szCs w:val="24"/>
          <w:highlight w:val="yellow"/>
          <w:lang w:val="en-US" w:eastAsia="en-IN"/>
          <w14:ligatures w14:val="none"/>
        </w:rPr>
        <w:t>found that the level of emotional maturity among adolescents in the age range of 18 to 23 years is low</w:t>
      </w:r>
      <w:r w:rsidR="00146199">
        <w:rPr>
          <w:rFonts w:ascii="Times New Roman" w:eastAsia="Times New Roman" w:hAnsi="Times New Roman" w:cs="Times New Roman"/>
          <w:kern w:val="0"/>
          <w:sz w:val="24"/>
          <w:szCs w:val="24"/>
          <w:highlight w:val="yellow"/>
          <w:lang w:val="en-US" w:eastAsia="en-IN"/>
          <w14:ligatures w14:val="none"/>
        </w:rPr>
        <w:t xml:space="preserve"> (</w:t>
      </w:r>
      <w:r w:rsidR="00146199" w:rsidRPr="006F3757">
        <w:rPr>
          <w:rFonts w:ascii="Times New Roman" w:eastAsia="Times New Roman" w:hAnsi="Times New Roman" w:cs="Times New Roman"/>
          <w:kern w:val="0"/>
          <w:sz w:val="24"/>
          <w:szCs w:val="24"/>
          <w:highlight w:val="yellow"/>
          <w:lang w:val="en-US" w:eastAsia="en-IN"/>
          <w14:ligatures w14:val="none"/>
        </w:rPr>
        <w:t xml:space="preserve">Jose and </w:t>
      </w:r>
      <w:proofErr w:type="spellStart"/>
      <w:r w:rsidR="00146199" w:rsidRPr="006F3757">
        <w:rPr>
          <w:rFonts w:ascii="Times New Roman" w:eastAsia="Times New Roman" w:hAnsi="Times New Roman" w:cs="Times New Roman"/>
          <w:kern w:val="0"/>
          <w:sz w:val="24"/>
          <w:szCs w:val="24"/>
          <w:highlight w:val="yellow"/>
          <w:lang w:val="en-US" w:eastAsia="en-IN"/>
          <w14:ligatures w14:val="none"/>
        </w:rPr>
        <w:t>Swammy</w:t>
      </w:r>
      <w:proofErr w:type="spellEnd"/>
      <w:r w:rsidR="00146199">
        <w:rPr>
          <w:rFonts w:ascii="Times New Roman" w:eastAsia="Times New Roman" w:hAnsi="Times New Roman" w:cs="Times New Roman"/>
          <w:kern w:val="0"/>
          <w:sz w:val="24"/>
          <w:szCs w:val="24"/>
          <w:highlight w:val="yellow"/>
          <w:lang w:val="en-US" w:eastAsia="en-IN"/>
          <w14:ligatures w14:val="none"/>
        </w:rPr>
        <w:t xml:space="preserve">, </w:t>
      </w:r>
      <w:r w:rsidR="00146199" w:rsidRPr="006F3757">
        <w:rPr>
          <w:rFonts w:ascii="Times New Roman" w:eastAsia="Times New Roman" w:hAnsi="Times New Roman" w:cs="Times New Roman"/>
          <w:kern w:val="0"/>
          <w:sz w:val="24"/>
          <w:szCs w:val="24"/>
          <w:highlight w:val="yellow"/>
          <w:lang w:val="en-US" w:eastAsia="en-IN"/>
          <w14:ligatures w14:val="none"/>
        </w:rPr>
        <w:t>2022)</w:t>
      </w:r>
      <w:r w:rsidR="00146199" w:rsidRPr="00585FE6">
        <w:rPr>
          <w:rFonts w:ascii="Times New Roman" w:eastAsia="Times New Roman" w:hAnsi="Times New Roman" w:cs="Times New Roman"/>
          <w:kern w:val="0"/>
          <w:sz w:val="24"/>
          <w:szCs w:val="24"/>
          <w:highlight w:val="yellow"/>
          <w:lang w:val="en-US" w:eastAsia="en-IN"/>
          <w14:ligatures w14:val="none"/>
        </w:rPr>
        <w:t>.</w:t>
      </w:r>
      <w:r w:rsidR="00146199" w:rsidRPr="00585FE6">
        <w:rPr>
          <w:rFonts w:ascii="Times New Roman" w:eastAsia="Times New Roman" w:hAnsi="Times New Roman" w:cs="Times New Roman"/>
          <w:kern w:val="0"/>
          <w:sz w:val="24"/>
          <w:szCs w:val="24"/>
          <w:lang w:val="en-US" w:eastAsia="en-IN"/>
          <w14:ligatures w14:val="none"/>
        </w:rPr>
        <w:t xml:space="preserve"> </w:t>
      </w:r>
    </w:p>
    <w:p w14:paraId="34B187E7" w14:textId="3B3EC34D" w:rsidR="00F23F4E" w:rsidRPr="00585FE6" w:rsidRDefault="00F23F4E" w:rsidP="00F23F4E">
      <w:pPr>
        <w:spacing w:line="360" w:lineRule="auto"/>
        <w:jc w:val="both"/>
        <w:rPr>
          <w:rFonts w:ascii="Times New Roman" w:hAnsi="Times New Roman" w:cs="Times New Roman"/>
          <w:sz w:val="24"/>
          <w:szCs w:val="24"/>
        </w:rPr>
      </w:pPr>
      <w:r w:rsidRPr="00585FE6">
        <w:rPr>
          <w:rFonts w:ascii="Times New Roman" w:hAnsi="Times New Roman" w:cs="Times New Roman"/>
          <w:sz w:val="24"/>
          <w:szCs w:val="24"/>
        </w:rPr>
        <w:t>The objective of this present study is to find the relationship between different Personality Types with Emotional Maturity of adolescent students.</w:t>
      </w:r>
    </w:p>
    <w:p w14:paraId="427978F7" w14:textId="2A71CA04" w:rsidR="009B0A75" w:rsidRPr="00DA2317" w:rsidRDefault="00302B95" w:rsidP="00876E10">
      <w:pPr>
        <w:spacing w:line="360" w:lineRule="auto"/>
        <w:jc w:val="both"/>
        <w:rPr>
          <w:rFonts w:ascii="Times New Roman" w:hAnsi="Times New Roman" w:cs="Times New Roman"/>
          <w:b/>
          <w:bCs/>
          <w:sz w:val="24"/>
          <w:szCs w:val="24"/>
        </w:rPr>
      </w:pPr>
      <w:r w:rsidRPr="00DA2317">
        <w:rPr>
          <w:rFonts w:ascii="Times New Roman" w:hAnsi="Times New Roman" w:cs="Times New Roman"/>
          <w:b/>
          <w:bCs/>
          <w:sz w:val="24"/>
          <w:szCs w:val="24"/>
        </w:rPr>
        <w:t xml:space="preserve">Materials and </w:t>
      </w:r>
      <w:r w:rsidR="001A0865" w:rsidRPr="00DA2317">
        <w:rPr>
          <w:rFonts w:ascii="Times New Roman" w:hAnsi="Times New Roman" w:cs="Times New Roman"/>
          <w:b/>
          <w:bCs/>
          <w:sz w:val="24"/>
          <w:szCs w:val="24"/>
        </w:rPr>
        <w:t>Methods:</w:t>
      </w:r>
      <w:r w:rsidR="0048242E">
        <w:rPr>
          <w:rFonts w:ascii="Times New Roman" w:hAnsi="Times New Roman" w:cs="Times New Roman"/>
          <w:b/>
          <w:bCs/>
          <w:sz w:val="24"/>
          <w:szCs w:val="24"/>
        </w:rPr>
        <w:t xml:space="preserve"> </w:t>
      </w:r>
    </w:p>
    <w:p w14:paraId="56F4A8B5" w14:textId="00D391CA" w:rsidR="009B0A75" w:rsidRPr="00585FE6" w:rsidRDefault="009B0A75" w:rsidP="00876E10">
      <w:pPr>
        <w:spacing w:line="360" w:lineRule="auto"/>
        <w:jc w:val="both"/>
        <w:rPr>
          <w:rFonts w:ascii="Times New Roman" w:hAnsi="Times New Roman" w:cs="Times New Roman"/>
          <w:b/>
          <w:bCs/>
          <w:sz w:val="24"/>
          <w:szCs w:val="24"/>
        </w:rPr>
      </w:pPr>
      <w:r w:rsidRPr="00585FE6">
        <w:rPr>
          <w:rFonts w:ascii="Times New Roman" w:hAnsi="Times New Roman" w:cs="Times New Roman"/>
          <w:b/>
          <w:bCs/>
          <w:sz w:val="24"/>
          <w:szCs w:val="24"/>
        </w:rPr>
        <w:t>Study design and setting</w:t>
      </w:r>
    </w:p>
    <w:p w14:paraId="230998EF" w14:textId="763B49BF" w:rsidR="00320BE2" w:rsidRPr="00DA2317" w:rsidRDefault="009B6D7A" w:rsidP="00876E10">
      <w:pPr>
        <w:spacing w:line="360" w:lineRule="auto"/>
        <w:jc w:val="both"/>
        <w:rPr>
          <w:rFonts w:ascii="Times New Roman" w:hAnsi="Times New Roman" w:cs="Times New Roman"/>
          <w:i/>
          <w:iCs/>
          <w:sz w:val="24"/>
          <w:szCs w:val="24"/>
        </w:rPr>
      </w:pPr>
      <w:r w:rsidRPr="00585FE6">
        <w:rPr>
          <w:rFonts w:ascii="Times New Roman" w:hAnsi="Times New Roman" w:cs="Times New Roman"/>
          <w:sz w:val="24"/>
          <w:szCs w:val="24"/>
          <w:highlight w:val="yellow"/>
        </w:rPr>
        <w:lastRenderedPageBreak/>
        <w:t xml:space="preserve">A descriptive </w:t>
      </w:r>
      <w:r w:rsidR="009B0A75" w:rsidRPr="00585FE6">
        <w:rPr>
          <w:rFonts w:ascii="Times New Roman" w:hAnsi="Times New Roman" w:cs="Times New Roman"/>
          <w:sz w:val="24"/>
          <w:szCs w:val="24"/>
          <w:highlight w:val="yellow"/>
        </w:rPr>
        <w:t xml:space="preserve">survey </w:t>
      </w:r>
      <w:r w:rsidR="00C10CBB" w:rsidRPr="00585FE6">
        <w:rPr>
          <w:rFonts w:ascii="Times New Roman" w:hAnsi="Times New Roman" w:cs="Times New Roman"/>
          <w:sz w:val="24"/>
          <w:szCs w:val="24"/>
          <w:highlight w:val="yellow"/>
        </w:rPr>
        <w:t>method</w:t>
      </w:r>
      <w:r w:rsidR="00E5215A" w:rsidRPr="00DA2317">
        <w:rPr>
          <w:rFonts w:ascii="Times New Roman" w:hAnsi="Times New Roman" w:cs="Times New Roman"/>
          <w:sz w:val="24"/>
          <w:szCs w:val="24"/>
        </w:rPr>
        <w:t xml:space="preserve"> was employed in the present study.</w:t>
      </w:r>
      <w:r w:rsidR="00C10CBB" w:rsidRPr="00DA2317">
        <w:rPr>
          <w:rFonts w:ascii="Times New Roman" w:hAnsi="Times New Roman" w:cs="Times New Roman"/>
          <w:sz w:val="24"/>
          <w:szCs w:val="24"/>
        </w:rPr>
        <w:t xml:space="preserve"> </w:t>
      </w:r>
      <w:r w:rsidR="00E5215A" w:rsidRPr="00DA2317">
        <w:rPr>
          <w:rFonts w:ascii="Times New Roman" w:hAnsi="Times New Roman" w:cs="Times New Roman"/>
          <w:sz w:val="24"/>
          <w:szCs w:val="24"/>
        </w:rPr>
        <w:t>The study was</w:t>
      </w:r>
      <w:r w:rsidR="009B0A75" w:rsidRPr="00DA2317">
        <w:rPr>
          <w:rFonts w:ascii="Times New Roman" w:hAnsi="Times New Roman" w:cs="Times New Roman"/>
          <w:sz w:val="24"/>
          <w:szCs w:val="24"/>
        </w:rPr>
        <w:t xml:space="preserve"> conducted in </w:t>
      </w:r>
      <w:r w:rsidR="00FD12BE">
        <w:rPr>
          <w:rFonts w:ascii="Times New Roman" w:hAnsi="Times New Roman" w:cs="Times New Roman"/>
          <w:sz w:val="24"/>
          <w:szCs w:val="24"/>
        </w:rPr>
        <w:t xml:space="preserve">three </w:t>
      </w:r>
      <w:r w:rsidR="009B0A75" w:rsidRPr="00DA2317">
        <w:rPr>
          <w:rFonts w:ascii="Times New Roman" w:hAnsi="Times New Roman" w:cs="Times New Roman"/>
          <w:sz w:val="24"/>
          <w:szCs w:val="24"/>
        </w:rPr>
        <w:t xml:space="preserve">different </w:t>
      </w:r>
      <w:r w:rsidRPr="00585FE6">
        <w:rPr>
          <w:rFonts w:ascii="Times New Roman" w:hAnsi="Times New Roman" w:cs="Times New Roman"/>
          <w:sz w:val="24"/>
          <w:szCs w:val="24"/>
          <w:highlight w:val="yellow"/>
        </w:rPr>
        <w:t>government-</w:t>
      </w:r>
      <w:proofErr w:type="spellStart"/>
      <w:r w:rsidRPr="00585FE6">
        <w:rPr>
          <w:rFonts w:ascii="Times New Roman" w:hAnsi="Times New Roman" w:cs="Times New Roman"/>
          <w:sz w:val="24"/>
          <w:szCs w:val="24"/>
          <w:highlight w:val="yellow"/>
        </w:rPr>
        <w:t>provincialised</w:t>
      </w:r>
      <w:proofErr w:type="spellEnd"/>
      <w:r w:rsidRPr="00585FE6">
        <w:rPr>
          <w:rFonts w:ascii="Times New Roman" w:hAnsi="Times New Roman" w:cs="Times New Roman"/>
          <w:sz w:val="24"/>
          <w:szCs w:val="24"/>
          <w:highlight w:val="yellow"/>
        </w:rPr>
        <w:t xml:space="preserve"> </w:t>
      </w:r>
      <w:r w:rsidR="009B0A75" w:rsidRPr="00585FE6">
        <w:rPr>
          <w:rFonts w:ascii="Times New Roman" w:hAnsi="Times New Roman" w:cs="Times New Roman"/>
          <w:sz w:val="24"/>
          <w:szCs w:val="24"/>
          <w:highlight w:val="yellow"/>
        </w:rPr>
        <w:t>schools in</w:t>
      </w:r>
      <w:r w:rsidR="009B0A75" w:rsidRPr="00DA2317">
        <w:rPr>
          <w:rFonts w:ascii="Times New Roman" w:hAnsi="Times New Roman" w:cs="Times New Roman"/>
          <w:sz w:val="24"/>
          <w:szCs w:val="24"/>
        </w:rPr>
        <w:t xml:space="preserve"> </w:t>
      </w:r>
      <w:proofErr w:type="spellStart"/>
      <w:r w:rsidR="00E5215A" w:rsidRPr="00DA2317">
        <w:rPr>
          <w:rFonts w:ascii="Times New Roman" w:hAnsi="Times New Roman" w:cs="Times New Roman"/>
          <w:sz w:val="24"/>
          <w:szCs w:val="24"/>
        </w:rPr>
        <w:t>Nalbari</w:t>
      </w:r>
      <w:proofErr w:type="spellEnd"/>
      <w:r w:rsidR="00E5215A" w:rsidRPr="00DA2317">
        <w:rPr>
          <w:rFonts w:ascii="Times New Roman" w:hAnsi="Times New Roman" w:cs="Times New Roman"/>
          <w:sz w:val="24"/>
          <w:szCs w:val="24"/>
        </w:rPr>
        <w:t xml:space="preserve"> </w:t>
      </w:r>
      <w:r w:rsidR="009B0A75" w:rsidRPr="00DA2317">
        <w:rPr>
          <w:rFonts w:ascii="Times New Roman" w:hAnsi="Times New Roman" w:cs="Times New Roman"/>
          <w:sz w:val="24"/>
          <w:szCs w:val="24"/>
        </w:rPr>
        <w:t>district, Assam, India</w:t>
      </w:r>
      <w:r w:rsidR="009B0A75" w:rsidRPr="00DA2317">
        <w:rPr>
          <w:rFonts w:ascii="Times New Roman" w:hAnsi="Times New Roman" w:cs="Times New Roman"/>
          <w:i/>
          <w:iCs/>
          <w:sz w:val="24"/>
          <w:szCs w:val="24"/>
        </w:rPr>
        <w:t xml:space="preserve">. </w:t>
      </w:r>
      <w:r w:rsidR="00320BE2" w:rsidRPr="00DA2317">
        <w:rPr>
          <w:rFonts w:ascii="Times New Roman" w:hAnsi="Times New Roman" w:cs="Times New Roman"/>
          <w:sz w:val="24"/>
          <w:szCs w:val="24"/>
        </w:rPr>
        <w:t xml:space="preserve">The investigator administered two </w:t>
      </w:r>
      <w:r w:rsidRPr="00585FE6">
        <w:rPr>
          <w:rFonts w:ascii="Times New Roman" w:hAnsi="Times New Roman" w:cs="Times New Roman"/>
          <w:sz w:val="24"/>
          <w:szCs w:val="24"/>
          <w:highlight w:val="yellow"/>
        </w:rPr>
        <w:t>standardised</w:t>
      </w:r>
      <w:r w:rsidRPr="00DA2317">
        <w:rPr>
          <w:rFonts w:ascii="Times New Roman" w:hAnsi="Times New Roman" w:cs="Times New Roman"/>
          <w:sz w:val="24"/>
          <w:szCs w:val="24"/>
        </w:rPr>
        <w:t xml:space="preserve"> </w:t>
      </w:r>
      <w:r w:rsidR="00320BE2" w:rsidRPr="00DA2317">
        <w:rPr>
          <w:rFonts w:ascii="Times New Roman" w:hAnsi="Times New Roman" w:cs="Times New Roman"/>
          <w:sz w:val="24"/>
          <w:szCs w:val="24"/>
        </w:rPr>
        <w:t>tools to 1</w:t>
      </w:r>
      <w:r w:rsidR="002F3026" w:rsidRPr="00DA2317">
        <w:rPr>
          <w:rFonts w:ascii="Times New Roman" w:hAnsi="Times New Roman" w:cs="Times New Roman"/>
          <w:sz w:val="24"/>
          <w:szCs w:val="24"/>
        </w:rPr>
        <w:t>2</w:t>
      </w:r>
      <w:r w:rsidR="00320BE2" w:rsidRPr="00DA2317">
        <w:rPr>
          <w:rFonts w:ascii="Times New Roman" w:hAnsi="Times New Roman" w:cs="Times New Roman"/>
          <w:sz w:val="24"/>
          <w:szCs w:val="24"/>
        </w:rPr>
        <w:t>0 adolescent students in class XII, obtaining permission and visiting the school to collect data</w:t>
      </w:r>
      <w:r w:rsidR="00320BE2" w:rsidRPr="00DA2317">
        <w:rPr>
          <w:rFonts w:ascii="Times New Roman" w:hAnsi="Times New Roman" w:cs="Times New Roman"/>
          <w:i/>
          <w:iCs/>
          <w:sz w:val="24"/>
          <w:szCs w:val="24"/>
        </w:rPr>
        <w:t>.</w:t>
      </w:r>
    </w:p>
    <w:p w14:paraId="6CB2B252" w14:textId="4105047F" w:rsidR="00F90A5D" w:rsidRPr="00DA2317" w:rsidRDefault="00302B95" w:rsidP="00357EE1">
      <w:pPr>
        <w:spacing w:line="360" w:lineRule="auto"/>
        <w:jc w:val="both"/>
        <w:rPr>
          <w:rFonts w:ascii="Times New Roman" w:hAnsi="Times New Roman" w:cs="Times New Roman"/>
          <w:b/>
          <w:bCs/>
          <w:sz w:val="24"/>
          <w:szCs w:val="24"/>
        </w:rPr>
      </w:pPr>
      <w:r w:rsidRPr="00DA2317">
        <w:rPr>
          <w:rFonts w:ascii="Times New Roman" w:hAnsi="Times New Roman" w:cs="Times New Roman"/>
          <w:b/>
          <w:bCs/>
          <w:sz w:val="24"/>
          <w:szCs w:val="24"/>
        </w:rPr>
        <w:t xml:space="preserve">Study participants and </w:t>
      </w:r>
      <w:r w:rsidR="001A0865" w:rsidRPr="00DA2317">
        <w:rPr>
          <w:rFonts w:ascii="Times New Roman" w:hAnsi="Times New Roman" w:cs="Times New Roman"/>
          <w:b/>
          <w:bCs/>
          <w:sz w:val="24"/>
          <w:szCs w:val="24"/>
        </w:rPr>
        <w:t>sampling:</w:t>
      </w:r>
    </w:p>
    <w:p w14:paraId="6227F5BB" w14:textId="5B89275C" w:rsidR="00F90A5D" w:rsidRPr="00DA2317" w:rsidRDefault="00F90A5D" w:rsidP="00876E10">
      <w:pPr>
        <w:spacing w:line="360" w:lineRule="auto"/>
        <w:jc w:val="both"/>
        <w:rPr>
          <w:rFonts w:ascii="Times New Roman" w:eastAsia="Times New Roman" w:hAnsi="Times New Roman" w:cs="Times New Roman"/>
          <w:kern w:val="0"/>
          <w:sz w:val="24"/>
          <w:szCs w:val="24"/>
          <w:lang w:eastAsia="en-IN"/>
          <w14:ligatures w14:val="none"/>
        </w:rPr>
      </w:pPr>
      <w:r w:rsidRPr="00DA2317">
        <w:rPr>
          <w:rFonts w:ascii="Times New Roman" w:eastAsia="Times New Roman" w:hAnsi="Times New Roman" w:cs="Times New Roman"/>
          <w:kern w:val="0"/>
          <w:sz w:val="24"/>
          <w:szCs w:val="24"/>
          <w:lang w:eastAsia="en-IN"/>
          <w14:ligatures w14:val="none"/>
        </w:rPr>
        <w:t xml:space="preserve">The study population consists of all government high school </w:t>
      </w:r>
      <w:r w:rsidR="007E11B0">
        <w:rPr>
          <w:rFonts w:ascii="Times New Roman" w:eastAsia="Times New Roman" w:hAnsi="Times New Roman" w:cs="Times New Roman"/>
          <w:kern w:val="0"/>
          <w:sz w:val="24"/>
          <w:szCs w:val="24"/>
          <w:lang w:eastAsia="en-IN"/>
          <w14:ligatures w14:val="none"/>
        </w:rPr>
        <w:t xml:space="preserve">students </w:t>
      </w:r>
      <w:r w:rsidRPr="00DA2317">
        <w:rPr>
          <w:rFonts w:ascii="Times New Roman" w:eastAsia="Times New Roman" w:hAnsi="Times New Roman" w:cs="Times New Roman"/>
          <w:kern w:val="0"/>
          <w:sz w:val="24"/>
          <w:szCs w:val="24"/>
          <w:lang w:eastAsia="en-IN"/>
          <w14:ligatures w14:val="none"/>
        </w:rPr>
        <w:t xml:space="preserve">in </w:t>
      </w:r>
      <w:proofErr w:type="spellStart"/>
      <w:r w:rsidRPr="00DA2317">
        <w:rPr>
          <w:rFonts w:ascii="Times New Roman" w:eastAsia="Times New Roman" w:hAnsi="Times New Roman" w:cs="Times New Roman"/>
          <w:kern w:val="0"/>
          <w:sz w:val="24"/>
          <w:szCs w:val="24"/>
          <w:lang w:eastAsia="en-IN"/>
          <w14:ligatures w14:val="none"/>
        </w:rPr>
        <w:t>Nalbari</w:t>
      </w:r>
      <w:proofErr w:type="spellEnd"/>
      <w:r w:rsidRPr="00DA2317">
        <w:rPr>
          <w:rFonts w:ascii="Times New Roman" w:eastAsia="Times New Roman" w:hAnsi="Times New Roman" w:cs="Times New Roman"/>
          <w:kern w:val="0"/>
          <w:sz w:val="24"/>
          <w:szCs w:val="24"/>
          <w:lang w:eastAsia="en-IN"/>
          <w14:ligatures w14:val="none"/>
        </w:rPr>
        <w:t xml:space="preserve"> district, Assam, India, who are enrolled in class XI during the academic session 202</w:t>
      </w:r>
      <w:r w:rsidR="00FD12BE">
        <w:rPr>
          <w:rFonts w:ascii="Times New Roman" w:eastAsia="Times New Roman" w:hAnsi="Times New Roman" w:cs="Times New Roman"/>
          <w:kern w:val="0"/>
          <w:sz w:val="24"/>
          <w:szCs w:val="24"/>
          <w:lang w:eastAsia="en-IN"/>
          <w14:ligatures w14:val="none"/>
        </w:rPr>
        <w:t>4</w:t>
      </w:r>
      <w:r w:rsidRPr="00DA2317">
        <w:rPr>
          <w:rFonts w:ascii="Times New Roman" w:eastAsia="Times New Roman" w:hAnsi="Times New Roman" w:cs="Times New Roman"/>
          <w:kern w:val="0"/>
          <w:sz w:val="24"/>
          <w:szCs w:val="24"/>
          <w:lang w:eastAsia="en-IN"/>
          <w14:ligatures w14:val="none"/>
        </w:rPr>
        <w:t>–2</w:t>
      </w:r>
      <w:r w:rsidR="00FD12BE">
        <w:rPr>
          <w:rFonts w:ascii="Times New Roman" w:eastAsia="Times New Roman" w:hAnsi="Times New Roman" w:cs="Times New Roman"/>
          <w:kern w:val="0"/>
          <w:sz w:val="24"/>
          <w:szCs w:val="24"/>
          <w:lang w:eastAsia="en-IN"/>
          <w14:ligatures w14:val="none"/>
        </w:rPr>
        <w:t>5</w:t>
      </w:r>
      <w:r w:rsidRPr="00DA2317">
        <w:rPr>
          <w:rFonts w:ascii="Times New Roman" w:eastAsia="Times New Roman" w:hAnsi="Times New Roman" w:cs="Times New Roman"/>
          <w:kern w:val="0"/>
          <w:sz w:val="24"/>
          <w:szCs w:val="24"/>
          <w:lang w:eastAsia="en-IN"/>
          <w14:ligatures w14:val="none"/>
        </w:rPr>
        <w:t xml:space="preserve">. The sample </w:t>
      </w:r>
      <w:r w:rsidRPr="00F20524">
        <w:rPr>
          <w:rFonts w:ascii="Times New Roman" w:eastAsia="Times New Roman" w:hAnsi="Times New Roman" w:cs="Times New Roman"/>
          <w:kern w:val="0"/>
          <w:sz w:val="24"/>
          <w:szCs w:val="24"/>
          <w:lang w:eastAsia="en-IN"/>
          <w14:ligatures w14:val="none"/>
        </w:rPr>
        <w:t xml:space="preserve">for the research was selected from the population using simple random sampling and </w:t>
      </w:r>
      <w:r w:rsidR="00134E37" w:rsidRPr="00585FE6">
        <w:rPr>
          <w:rFonts w:ascii="Times New Roman" w:eastAsia="Times New Roman" w:hAnsi="Times New Roman" w:cs="Times New Roman"/>
          <w:kern w:val="0"/>
          <w:sz w:val="24"/>
          <w:szCs w:val="24"/>
          <w:highlight w:val="yellow"/>
          <w:lang w:eastAsia="en-IN"/>
          <w14:ligatures w14:val="none"/>
        </w:rPr>
        <w:t xml:space="preserve">convenience </w:t>
      </w:r>
      <w:r w:rsidRPr="00585FE6">
        <w:rPr>
          <w:rFonts w:ascii="Times New Roman" w:eastAsia="Times New Roman" w:hAnsi="Times New Roman" w:cs="Times New Roman"/>
          <w:kern w:val="0"/>
          <w:sz w:val="24"/>
          <w:szCs w:val="24"/>
          <w:highlight w:val="yellow"/>
          <w:lang w:eastAsia="en-IN"/>
          <w14:ligatures w14:val="none"/>
        </w:rPr>
        <w:t>sampling</w:t>
      </w:r>
      <w:r w:rsidRPr="00DA2317">
        <w:rPr>
          <w:rFonts w:ascii="Times New Roman" w:eastAsia="Times New Roman" w:hAnsi="Times New Roman" w:cs="Times New Roman"/>
          <w:kern w:val="0"/>
          <w:sz w:val="24"/>
          <w:szCs w:val="24"/>
          <w:lang w:eastAsia="en-IN"/>
          <w14:ligatures w14:val="none"/>
        </w:rPr>
        <w:t xml:space="preserve"> techniques. The investigator employed a lottery technique in the initial segment to select three schools for the study. After that, the researcher employed a convenient sampling technique to select 1</w:t>
      </w:r>
      <w:r w:rsidR="002F3026" w:rsidRPr="00DA2317">
        <w:rPr>
          <w:rFonts w:ascii="Times New Roman" w:eastAsia="Times New Roman" w:hAnsi="Times New Roman" w:cs="Times New Roman"/>
          <w:kern w:val="0"/>
          <w:sz w:val="24"/>
          <w:szCs w:val="24"/>
          <w:lang w:eastAsia="en-IN"/>
          <w14:ligatures w14:val="none"/>
        </w:rPr>
        <w:t>2</w:t>
      </w:r>
      <w:r w:rsidRPr="00DA2317">
        <w:rPr>
          <w:rFonts w:ascii="Times New Roman" w:eastAsia="Times New Roman" w:hAnsi="Times New Roman" w:cs="Times New Roman"/>
          <w:kern w:val="0"/>
          <w:sz w:val="24"/>
          <w:szCs w:val="24"/>
          <w:lang w:eastAsia="en-IN"/>
          <w14:ligatures w14:val="none"/>
        </w:rPr>
        <w:t xml:space="preserve">0 students from class XI at these </w:t>
      </w:r>
      <w:r w:rsidR="00FD12BE">
        <w:rPr>
          <w:rFonts w:ascii="Times New Roman" w:eastAsia="Times New Roman" w:hAnsi="Times New Roman" w:cs="Times New Roman"/>
          <w:kern w:val="0"/>
          <w:sz w:val="24"/>
          <w:szCs w:val="24"/>
          <w:lang w:eastAsia="en-IN"/>
          <w14:ligatures w14:val="none"/>
        </w:rPr>
        <w:t>three</w:t>
      </w:r>
      <w:r w:rsidRPr="00DA2317">
        <w:rPr>
          <w:rFonts w:ascii="Times New Roman" w:eastAsia="Times New Roman" w:hAnsi="Times New Roman" w:cs="Times New Roman"/>
          <w:kern w:val="0"/>
          <w:sz w:val="24"/>
          <w:szCs w:val="24"/>
          <w:lang w:eastAsia="en-IN"/>
          <w14:ligatures w14:val="none"/>
        </w:rPr>
        <w:t xml:space="preserve"> institutions.</w:t>
      </w:r>
    </w:p>
    <w:p w14:paraId="2DBBA118" w14:textId="245C1064" w:rsidR="00845818" w:rsidRPr="00DA2317" w:rsidRDefault="00845818" w:rsidP="00876E10">
      <w:pPr>
        <w:spacing w:line="360" w:lineRule="auto"/>
        <w:ind w:firstLine="360"/>
        <w:jc w:val="both"/>
        <w:rPr>
          <w:rFonts w:ascii="Times New Roman" w:hAnsi="Times New Roman" w:cs="Times New Roman"/>
          <w:sz w:val="24"/>
          <w:szCs w:val="24"/>
        </w:rPr>
      </w:pPr>
      <w:r w:rsidRPr="00DA2317">
        <w:rPr>
          <w:rFonts w:ascii="Times New Roman" w:hAnsi="Times New Roman" w:cs="Times New Roman"/>
          <w:sz w:val="24"/>
          <w:szCs w:val="24"/>
        </w:rPr>
        <w:t xml:space="preserve">The investigator visited the schools and administered the Personality Inventory scale to the student samples after providing the requisite </w:t>
      </w:r>
      <w:r w:rsidR="00134E37" w:rsidRPr="00585FE6">
        <w:rPr>
          <w:rFonts w:ascii="Times New Roman" w:hAnsi="Times New Roman" w:cs="Times New Roman"/>
          <w:sz w:val="24"/>
          <w:szCs w:val="24"/>
          <w:highlight w:val="yellow"/>
        </w:rPr>
        <w:t>instructions</w:t>
      </w:r>
      <w:r w:rsidRPr="00585FE6">
        <w:rPr>
          <w:rFonts w:ascii="Times New Roman" w:hAnsi="Times New Roman" w:cs="Times New Roman"/>
          <w:sz w:val="24"/>
          <w:szCs w:val="24"/>
          <w:highlight w:val="yellow"/>
        </w:rPr>
        <w:t>. Subsequently</w:t>
      </w:r>
      <w:r w:rsidRPr="00DA2317">
        <w:rPr>
          <w:rFonts w:ascii="Times New Roman" w:hAnsi="Times New Roman" w:cs="Times New Roman"/>
          <w:sz w:val="24"/>
          <w:szCs w:val="24"/>
        </w:rPr>
        <w:t xml:space="preserve">, the Student School Adjustment scale was administered to the students. The investigator collected the </w:t>
      </w:r>
      <w:r w:rsidR="00134E37" w:rsidRPr="00585FE6">
        <w:rPr>
          <w:rFonts w:ascii="Times New Roman" w:hAnsi="Times New Roman" w:cs="Times New Roman"/>
          <w:sz w:val="24"/>
          <w:szCs w:val="24"/>
          <w:highlight w:val="yellow"/>
        </w:rPr>
        <w:t xml:space="preserve">response </w:t>
      </w:r>
      <w:r w:rsidRPr="00585FE6">
        <w:rPr>
          <w:rFonts w:ascii="Times New Roman" w:hAnsi="Times New Roman" w:cs="Times New Roman"/>
          <w:sz w:val="24"/>
          <w:szCs w:val="24"/>
          <w:highlight w:val="yellow"/>
        </w:rPr>
        <w:t>sheets from</w:t>
      </w:r>
      <w:r w:rsidRPr="00DA2317">
        <w:rPr>
          <w:rFonts w:ascii="Times New Roman" w:hAnsi="Times New Roman" w:cs="Times New Roman"/>
          <w:sz w:val="24"/>
          <w:szCs w:val="24"/>
        </w:rPr>
        <w:t xml:space="preserve"> the students after verifying that they had completed all of the statements.</w:t>
      </w:r>
    </w:p>
    <w:p w14:paraId="10BAD8D9" w14:textId="241A05DC" w:rsidR="00702790" w:rsidRPr="00DA2317" w:rsidRDefault="00702790" w:rsidP="00357EE1">
      <w:pPr>
        <w:spacing w:line="360" w:lineRule="auto"/>
        <w:jc w:val="both"/>
        <w:rPr>
          <w:rFonts w:ascii="Times New Roman" w:hAnsi="Times New Roman" w:cs="Times New Roman"/>
          <w:b/>
          <w:bCs/>
          <w:sz w:val="24"/>
          <w:szCs w:val="24"/>
        </w:rPr>
      </w:pPr>
      <w:r w:rsidRPr="00DA2317">
        <w:rPr>
          <w:rFonts w:ascii="Times New Roman" w:hAnsi="Times New Roman" w:cs="Times New Roman"/>
          <w:b/>
          <w:bCs/>
          <w:sz w:val="24"/>
          <w:szCs w:val="24"/>
        </w:rPr>
        <w:t xml:space="preserve">Data collection tool and </w:t>
      </w:r>
      <w:r w:rsidR="001A0865" w:rsidRPr="00DA2317">
        <w:rPr>
          <w:rFonts w:ascii="Times New Roman" w:hAnsi="Times New Roman" w:cs="Times New Roman"/>
          <w:b/>
          <w:bCs/>
          <w:sz w:val="24"/>
          <w:szCs w:val="24"/>
        </w:rPr>
        <w:t>technique:</w:t>
      </w:r>
    </w:p>
    <w:p w14:paraId="3A8BB3F5" w14:textId="2A6510B5" w:rsidR="000C207D" w:rsidRPr="00621212" w:rsidRDefault="00702790" w:rsidP="000C207D">
      <w:pPr>
        <w:spacing w:line="360" w:lineRule="auto"/>
        <w:jc w:val="both"/>
        <w:rPr>
          <w:rFonts w:ascii="Times New Roman" w:hAnsi="Times New Roman" w:cs="Times New Roman"/>
          <w:color w:val="EE0000"/>
          <w:sz w:val="24"/>
          <w:szCs w:val="24"/>
        </w:rPr>
      </w:pPr>
      <w:r w:rsidRPr="00DA2317">
        <w:rPr>
          <w:rFonts w:ascii="Times New Roman" w:hAnsi="Times New Roman" w:cs="Times New Roman"/>
          <w:b/>
          <w:bCs/>
          <w:sz w:val="24"/>
          <w:szCs w:val="24"/>
        </w:rPr>
        <w:t>Tools used</w:t>
      </w:r>
      <w:r w:rsidR="00F90A5D" w:rsidRPr="00DA2317">
        <w:rPr>
          <w:rFonts w:ascii="Times New Roman" w:hAnsi="Times New Roman" w:cs="Times New Roman"/>
          <w:b/>
          <w:bCs/>
          <w:sz w:val="24"/>
          <w:szCs w:val="24"/>
        </w:rPr>
        <w:t>:</w:t>
      </w:r>
      <w:r w:rsidR="00F90A5D" w:rsidRPr="00DA2317">
        <w:rPr>
          <w:rFonts w:ascii="Times New Roman" w:hAnsi="Times New Roman" w:cs="Times New Roman"/>
          <w:sz w:val="24"/>
          <w:szCs w:val="24"/>
        </w:rPr>
        <w:t xml:space="preserve"> Data was collected through the use of two psychological tools in the investigation. The Personality Inventory, which was created by </w:t>
      </w:r>
      <w:proofErr w:type="spellStart"/>
      <w:r w:rsidR="00F90A5D" w:rsidRPr="00DA2317">
        <w:rPr>
          <w:rFonts w:ascii="Times New Roman" w:hAnsi="Times New Roman" w:cs="Times New Roman"/>
          <w:sz w:val="24"/>
          <w:szCs w:val="24"/>
        </w:rPr>
        <w:t>Dr.</w:t>
      </w:r>
      <w:proofErr w:type="spellEnd"/>
      <w:r w:rsidR="00F90A5D" w:rsidRPr="00DA2317">
        <w:rPr>
          <w:rFonts w:ascii="Times New Roman" w:hAnsi="Times New Roman" w:cs="Times New Roman"/>
          <w:sz w:val="24"/>
          <w:szCs w:val="24"/>
        </w:rPr>
        <w:t xml:space="preserve"> </w:t>
      </w:r>
      <w:proofErr w:type="spellStart"/>
      <w:r w:rsidR="00F90A5D" w:rsidRPr="00DA2317">
        <w:rPr>
          <w:rFonts w:ascii="Times New Roman" w:hAnsi="Times New Roman" w:cs="Times New Roman"/>
          <w:sz w:val="24"/>
          <w:szCs w:val="24"/>
        </w:rPr>
        <w:t>Yashvir</w:t>
      </w:r>
      <w:proofErr w:type="spellEnd"/>
      <w:r w:rsidR="00F90A5D" w:rsidRPr="00DA2317">
        <w:rPr>
          <w:rFonts w:ascii="Times New Roman" w:hAnsi="Times New Roman" w:cs="Times New Roman"/>
          <w:sz w:val="24"/>
          <w:szCs w:val="24"/>
        </w:rPr>
        <w:t xml:space="preserve"> Singh and </w:t>
      </w:r>
      <w:proofErr w:type="spellStart"/>
      <w:r w:rsidR="00F90A5D" w:rsidRPr="00DA2317">
        <w:rPr>
          <w:rFonts w:ascii="Times New Roman" w:hAnsi="Times New Roman" w:cs="Times New Roman"/>
          <w:sz w:val="24"/>
          <w:szCs w:val="24"/>
        </w:rPr>
        <w:t>Dr.</w:t>
      </w:r>
      <w:proofErr w:type="spellEnd"/>
      <w:r w:rsidR="00F90A5D" w:rsidRPr="00DA2317">
        <w:rPr>
          <w:rFonts w:ascii="Times New Roman" w:hAnsi="Times New Roman" w:cs="Times New Roman"/>
          <w:sz w:val="24"/>
          <w:szCs w:val="24"/>
        </w:rPr>
        <w:t xml:space="preserve"> Har Mohan Singh, assesses introversion and extroversion.</w:t>
      </w:r>
      <w:r w:rsidR="008C2D8E" w:rsidRPr="00DA2317">
        <w:rPr>
          <w:rFonts w:ascii="Times New Roman" w:hAnsi="Times New Roman" w:cs="Times New Roman"/>
          <w:sz w:val="24"/>
          <w:szCs w:val="24"/>
        </w:rPr>
        <w:t xml:space="preserve"> The investigation makes use of three classification levels</w:t>
      </w:r>
      <w:r w:rsidR="007A4CA9">
        <w:rPr>
          <w:rFonts w:ascii="Times New Roman" w:hAnsi="Times New Roman" w:cs="Times New Roman"/>
          <w:sz w:val="24"/>
          <w:szCs w:val="24"/>
        </w:rPr>
        <w:t>,</w:t>
      </w:r>
      <w:r w:rsidR="008C2D8E" w:rsidRPr="00DA2317">
        <w:rPr>
          <w:rFonts w:ascii="Times New Roman" w:hAnsi="Times New Roman" w:cs="Times New Roman"/>
          <w:sz w:val="24"/>
          <w:szCs w:val="24"/>
        </w:rPr>
        <w:t xml:space="preserve"> which were simplified as extrovert, ambivert, and introvert assessments made on the </w:t>
      </w:r>
      <w:r w:rsidR="007A4CA9" w:rsidRPr="00585FE6">
        <w:rPr>
          <w:rFonts w:ascii="Times New Roman" w:hAnsi="Times New Roman" w:cs="Times New Roman"/>
          <w:sz w:val="24"/>
          <w:szCs w:val="24"/>
          <w:highlight w:val="yellow"/>
        </w:rPr>
        <w:t>test-takers</w:t>
      </w:r>
      <w:r w:rsidR="008C2D8E" w:rsidRPr="00585FE6">
        <w:rPr>
          <w:rFonts w:ascii="Times New Roman" w:hAnsi="Times New Roman" w:cs="Times New Roman"/>
          <w:sz w:val="24"/>
          <w:szCs w:val="24"/>
          <w:highlight w:val="yellow"/>
        </w:rPr>
        <w:t>.</w:t>
      </w:r>
      <w:r w:rsidR="008C2D8E" w:rsidRPr="00DA2317">
        <w:rPr>
          <w:rFonts w:ascii="Times New Roman" w:hAnsi="Times New Roman" w:cs="Times New Roman"/>
          <w:sz w:val="24"/>
          <w:szCs w:val="24"/>
        </w:rPr>
        <w:t xml:space="preserve"> Extroverts are </w:t>
      </w:r>
      <w:r w:rsidR="007A4CA9" w:rsidRPr="00585FE6">
        <w:rPr>
          <w:rFonts w:ascii="Times New Roman" w:hAnsi="Times New Roman" w:cs="Times New Roman"/>
          <w:sz w:val="24"/>
          <w:szCs w:val="24"/>
          <w:highlight w:val="yellow"/>
        </w:rPr>
        <w:t xml:space="preserve">categorised </w:t>
      </w:r>
      <w:r w:rsidR="008C2D8E" w:rsidRPr="00585FE6">
        <w:rPr>
          <w:rFonts w:ascii="Times New Roman" w:hAnsi="Times New Roman" w:cs="Times New Roman"/>
          <w:sz w:val="24"/>
          <w:szCs w:val="24"/>
          <w:highlight w:val="yellow"/>
        </w:rPr>
        <w:t>as being high</w:t>
      </w:r>
      <w:r w:rsidR="008C2D8E" w:rsidRPr="00DA2317">
        <w:rPr>
          <w:rFonts w:ascii="Times New Roman" w:hAnsi="Times New Roman" w:cs="Times New Roman"/>
          <w:sz w:val="24"/>
          <w:szCs w:val="24"/>
        </w:rPr>
        <w:t xml:space="preserve"> and very high where scores lie above the </w:t>
      </w:r>
      <w:r w:rsidR="008C09B7" w:rsidRPr="00DA2317">
        <w:rPr>
          <w:rFonts w:ascii="Times New Roman" w:hAnsi="Times New Roman" w:cs="Times New Roman"/>
          <w:sz w:val="24"/>
          <w:szCs w:val="24"/>
        </w:rPr>
        <w:t>75</w:t>
      </w:r>
      <w:r w:rsidR="008C09B7" w:rsidRPr="00DA2317">
        <w:rPr>
          <w:rFonts w:ascii="Times New Roman" w:hAnsi="Times New Roman" w:cs="Times New Roman"/>
          <w:sz w:val="24"/>
          <w:szCs w:val="24"/>
          <w:vertAlign w:val="superscript"/>
        </w:rPr>
        <w:t>th</w:t>
      </w:r>
      <w:r w:rsidR="008C09B7" w:rsidRPr="00DA2317">
        <w:rPr>
          <w:rFonts w:ascii="Times New Roman" w:hAnsi="Times New Roman" w:cs="Times New Roman"/>
          <w:sz w:val="24"/>
          <w:szCs w:val="24"/>
        </w:rPr>
        <w:t xml:space="preserve"> percentile </w:t>
      </w:r>
      <w:r w:rsidR="008C2D8E" w:rsidRPr="00DA2317">
        <w:rPr>
          <w:rFonts w:ascii="Times New Roman" w:hAnsi="Times New Roman" w:cs="Times New Roman"/>
          <w:sz w:val="24"/>
          <w:szCs w:val="24"/>
        </w:rPr>
        <w:t>for both genders, while ambiverts are labelled as being of average level</w:t>
      </w:r>
      <w:r w:rsidR="007A4CA9">
        <w:rPr>
          <w:rFonts w:ascii="Times New Roman" w:hAnsi="Times New Roman" w:cs="Times New Roman"/>
          <w:sz w:val="24"/>
          <w:szCs w:val="24"/>
        </w:rPr>
        <w:t>,</w:t>
      </w:r>
      <w:r w:rsidR="008C2D8E" w:rsidRPr="00DA2317">
        <w:rPr>
          <w:rFonts w:ascii="Times New Roman" w:hAnsi="Times New Roman" w:cs="Times New Roman"/>
          <w:sz w:val="24"/>
          <w:szCs w:val="24"/>
        </w:rPr>
        <w:t xml:space="preserve"> comprising scores between the </w:t>
      </w:r>
      <w:r w:rsidR="008C09B7" w:rsidRPr="00DA2317">
        <w:rPr>
          <w:rFonts w:ascii="Times New Roman" w:hAnsi="Times New Roman" w:cs="Times New Roman"/>
          <w:sz w:val="24"/>
          <w:szCs w:val="24"/>
        </w:rPr>
        <w:t>25</w:t>
      </w:r>
      <w:r w:rsidR="008C09B7" w:rsidRPr="00DA2317">
        <w:rPr>
          <w:rFonts w:ascii="Times New Roman" w:hAnsi="Times New Roman" w:cs="Times New Roman"/>
          <w:sz w:val="24"/>
          <w:szCs w:val="24"/>
          <w:vertAlign w:val="superscript"/>
        </w:rPr>
        <w:t>th</w:t>
      </w:r>
      <w:r w:rsidR="008C09B7" w:rsidRPr="00DA2317">
        <w:rPr>
          <w:rFonts w:ascii="Times New Roman" w:hAnsi="Times New Roman" w:cs="Times New Roman"/>
          <w:sz w:val="24"/>
          <w:szCs w:val="24"/>
        </w:rPr>
        <w:t xml:space="preserve"> </w:t>
      </w:r>
      <w:r w:rsidR="008C2D8E" w:rsidRPr="00DA2317">
        <w:rPr>
          <w:rFonts w:ascii="Times New Roman" w:hAnsi="Times New Roman" w:cs="Times New Roman"/>
          <w:sz w:val="24"/>
          <w:szCs w:val="24"/>
        </w:rPr>
        <w:t xml:space="preserve">and </w:t>
      </w:r>
      <w:r w:rsidR="008C09B7" w:rsidRPr="00DA2317">
        <w:rPr>
          <w:rFonts w:ascii="Times New Roman" w:hAnsi="Times New Roman" w:cs="Times New Roman"/>
          <w:sz w:val="24"/>
          <w:szCs w:val="24"/>
        </w:rPr>
        <w:t>75</w:t>
      </w:r>
      <w:r w:rsidR="008C09B7" w:rsidRPr="00DA2317">
        <w:rPr>
          <w:rFonts w:ascii="Times New Roman" w:hAnsi="Times New Roman" w:cs="Times New Roman"/>
          <w:sz w:val="24"/>
          <w:szCs w:val="24"/>
          <w:vertAlign w:val="superscript"/>
        </w:rPr>
        <w:t>th</w:t>
      </w:r>
      <w:r w:rsidR="008C09B7" w:rsidRPr="00DA2317">
        <w:rPr>
          <w:rFonts w:ascii="Times New Roman" w:hAnsi="Times New Roman" w:cs="Times New Roman"/>
          <w:sz w:val="24"/>
          <w:szCs w:val="24"/>
        </w:rPr>
        <w:t xml:space="preserve"> percentile</w:t>
      </w:r>
      <w:r w:rsidR="008C2D8E" w:rsidRPr="00DA2317">
        <w:rPr>
          <w:rFonts w:ascii="Times New Roman" w:hAnsi="Times New Roman" w:cs="Times New Roman"/>
          <w:sz w:val="24"/>
          <w:szCs w:val="24"/>
        </w:rPr>
        <w:t>. Finally</w:t>
      </w:r>
      <w:r w:rsidR="007A4CA9">
        <w:rPr>
          <w:rFonts w:ascii="Times New Roman" w:hAnsi="Times New Roman" w:cs="Times New Roman"/>
          <w:sz w:val="24"/>
          <w:szCs w:val="24"/>
        </w:rPr>
        <w:t>,</w:t>
      </w:r>
      <w:r w:rsidR="008C2D8E" w:rsidRPr="00DA2317">
        <w:rPr>
          <w:rFonts w:ascii="Times New Roman" w:hAnsi="Times New Roman" w:cs="Times New Roman"/>
          <w:sz w:val="24"/>
          <w:szCs w:val="24"/>
        </w:rPr>
        <w:t xml:space="preserve"> for introverts, they are </w:t>
      </w:r>
      <w:r w:rsidR="007A4CA9" w:rsidRPr="00585FE6">
        <w:rPr>
          <w:rFonts w:ascii="Times New Roman" w:hAnsi="Times New Roman" w:cs="Times New Roman"/>
          <w:sz w:val="24"/>
          <w:szCs w:val="24"/>
          <w:highlight w:val="yellow"/>
        </w:rPr>
        <w:t xml:space="preserve">categorised </w:t>
      </w:r>
      <w:r w:rsidR="008C2D8E" w:rsidRPr="00585FE6">
        <w:rPr>
          <w:rFonts w:ascii="Times New Roman" w:hAnsi="Times New Roman" w:cs="Times New Roman"/>
          <w:sz w:val="24"/>
          <w:szCs w:val="24"/>
          <w:highlight w:val="yellow"/>
        </w:rPr>
        <w:t>as being</w:t>
      </w:r>
      <w:r w:rsidR="008C2D8E" w:rsidRPr="00DA2317">
        <w:rPr>
          <w:rFonts w:ascii="Times New Roman" w:hAnsi="Times New Roman" w:cs="Times New Roman"/>
          <w:sz w:val="24"/>
          <w:szCs w:val="24"/>
        </w:rPr>
        <w:t xml:space="preserve"> of low level and very low level, having scores below the </w:t>
      </w:r>
      <w:r w:rsidR="008C09B7" w:rsidRPr="00DA2317">
        <w:rPr>
          <w:rFonts w:ascii="Times New Roman" w:hAnsi="Times New Roman" w:cs="Times New Roman"/>
          <w:sz w:val="24"/>
          <w:szCs w:val="24"/>
        </w:rPr>
        <w:t>25</w:t>
      </w:r>
      <w:r w:rsidR="008C09B7" w:rsidRPr="00DA2317">
        <w:rPr>
          <w:rFonts w:ascii="Times New Roman" w:hAnsi="Times New Roman" w:cs="Times New Roman"/>
          <w:sz w:val="24"/>
          <w:szCs w:val="24"/>
          <w:vertAlign w:val="superscript"/>
        </w:rPr>
        <w:t>th</w:t>
      </w:r>
      <w:r w:rsidR="008C09B7" w:rsidRPr="00DA2317">
        <w:rPr>
          <w:rFonts w:ascii="Times New Roman" w:hAnsi="Times New Roman" w:cs="Times New Roman"/>
          <w:sz w:val="24"/>
          <w:szCs w:val="24"/>
        </w:rPr>
        <w:t xml:space="preserve"> percentile</w:t>
      </w:r>
      <w:r w:rsidR="008C2D8E" w:rsidRPr="00DA2317">
        <w:rPr>
          <w:rFonts w:ascii="Times New Roman" w:hAnsi="Times New Roman" w:cs="Times New Roman"/>
          <w:sz w:val="24"/>
          <w:szCs w:val="24"/>
        </w:rPr>
        <w:t xml:space="preserve">. Percentile interpretation serves as the statistical foundation for classification, placing introverts in the bottom quartile, ambiverts in the </w:t>
      </w:r>
      <w:r w:rsidR="005D0139" w:rsidRPr="00DA2317">
        <w:rPr>
          <w:rFonts w:ascii="Times New Roman" w:hAnsi="Times New Roman" w:cs="Times New Roman"/>
          <w:sz w:val="24"/>
          <w:szCs w:val="24"/>
        </w:rPr>
        <w:t>interquartile,</w:t>
      </w:r>
      <w:r w:rsidR="008C2D8E" w:rsidRPr="00DA2317">
        <w:rPr>
          <w:rFonts w:ascii="Times New Roman" w:hAnsi="Times New Roman" w:cs="Times New Roman"/>
          <w:sz w:val="24"/>
          <w:szCs w:val="24"/>
        </w:rPr>
        <w:t xml:space="preserve"> and extroverts in the top quartile.</w:t>
      </w:r>
      <w:r w:rsidR="00A847E5" w:rsidRPr="00DA2317">
        <w:rPr>
          <w:rFonts w:ascii="Times New Roman" w:hAnsi="Times New Roman" w:cs="Times New Roman"/>
          <w:sz w:val="24"/>
          <w:szCs w:val="24"/>
        </w:rPr>
        <w:t xml:space="preserve"> </w:t>
      </w:r>
    </w:p>
    <w:p w14:paraId="20FE581C" w14:textId="6D730A05" w:rsidR="00F90A5D" w:rsidRPr="00DA2317" w:rsidRDefault="00F90A5D" w:rsidP="005D0139">
      <w:pPr>
        <w:spacing w:line="360" w:lineRule="auto"/>
        <w:jc w:val="both"/>
        <w:rPr>
          <w:rFonts w:ascii="Times New Roman" w:hAnsi="Times New Roman" w:cs="Times New Roman"/>
          <w:sz w:val="24"/>
          <w:szCs w:val="24"/>
        </w:rPr>
      </w:pPr>
      <w:r w:rsidRPr="00DA2317">
        <w:rPr>
          <w:rFonts w:ascii="Times New Roman" w:hAnsi="Times New Roman" w:cs="Times New Roman"/>
          <w:color w:val="4472C4" w:themeColor="accent1"/>
          <w:sz w:val="24"/>
          <w:szCs w:val="24"/>
        </w:rPr>
        <w:t xml:space="preserve"> </w:t>
      </w:r>
      <w:r w:rsidRPr="00DA2317">
        <w:rPr>
          <w:rFonts w:ascii="Times New Roman" w:hAnsi="Times New Roman" w:cs="Times New Roman"/>
          <w:sz w:val="24"/>
          <w:szCs w:val="24"/>
        </w:rPr>
        <w:t xml:space="preserve">The </w:t>
      </w:r>
      <w:r w:rsidR="00791DDE" w:rsidRPr="00DA2317">
        <w:rPr>
          <w:rFonts w:ascii="Times New Roman" w:hAnsi="Times New Roman" w:cs="Times New Roman"/>
          <w:sz w:val="24"/>
          <w:szCs w:val="24"/>
        </w:rPr>
        <w:t xml:space="preserve">Emotional Maturity </w:t>
      </w:r>
      <w:r w:rsidRPr="00DA2317">
        <w:rPr>
          <w:rFonts w:ascii="Times New Roman" w:hAnsi="Times New Roman" w:cs="Times New Roman"/>
          <w:sz w:val="24"/>
          <w:szCs w:val="24"/>
        </w:rPr>
        <w:t xml:space="preserve">Scale, which was created by </w:t>
      </w:r>
      <w:proofErr w:type="spellStart"/>
      <w:r w:rsidRPr="00DA2317">
        <w:rPr>
          <w:rFonts w:ascii="Times New Roman" w:hAnsi="Times New Roman" w:cs="Times New Roman"/>
          <w:sz w:val="24"/>
          <w:szCs w:val="24"/>
        </w:rPr>
        <w:t>Dr.</w:t>
      </w:r>
      <w:proofErr w:type="spellEnd"/>
      <w:r w:rsidRPr="00DA2317">
        <w:rPr>
          <w:rFonts w:ascii="Times New Roman" w:hAnsi="Times New Roman" w:cs="Times New Roman"/>
          <w:sz w:val="24"/>
          <w:szCs w:val="24"/>
        </w:rPr>
        <w:t xml:space="preserve"> </w:t>
      </w:r>
      <w:r w:rsidR="00CC2B6D" w:rsidRPr="00DA2317">
        <w:rPr>
          <w:rFonts w:ascii="Times New Roman" w:hAnsi="Times New Roman" w:cs="Times New Roman"/>
          <w:sz w:val="24"/>
          <w:szCs w:val="24"/>
        </w:rPr>
        <w:t xml:space="preserve">Tara </w:t>
      </w:r>
      <w:proofErr w:type="spellStart"/>
      <w:r w:rsidR="00444ECB" w:rsidRPr="00DA2317">
        <w:rPr>
          <w:rFonts w:ascii="Times New Roman" w:hAnsi="Times New Roman" w:cs="Times New Roman"/>
          <w:sz w:val="24"/>
          <w:szCs w:val="24"/>
        </w:rPr>
        <w:t>Sabapathy</w:t>
      </w:r>
      <w:proofErr w:type="spellEnd"/>
      <w:r w:rsidR="007A4CA9">
        <w:rPr>
          <w:rFonts w:ascii="Times New Roman" w:hAnsi="Times New Roman" w:cs="Times New Roman"/>
          <w:sz w:val="24"/>
          <w:szCs w:val="24"/>
        </w:rPr>
        <w:t>,</w:t>
      </w:r>
      <w:r w:rsidR="00444ECB">
        <w:rPr>
          <w:rFonts w:ascii="Times New Roman" w:hAnsi="Times New Roman" w:cs="Times New Roman"/>
          <w:sz w:val="24"/>
          <w:szCs w:val="24"/>
        </w:rPr>
        <w:t xml:space="preserve"> </w:t>
      </w:r>
      <w:r w:rsidR="00444ECB" w:rsidRPr="00E26218">
        <w:rPr>
          <w:rFonts w:ascii="Times New Roman" w:hAnsi="Times New Roman" w:cs="Times New Roman"/>
          <w:sz w:val="24"/>
          <w:szCs w:val="24"/>
        </w:rPr>
        <w:t>has</w:t>
      </w:r>
      <w:r w:rsidR="00E26218" w:rsidRPr="00E26218">
        <w:rPr>
          <w:rFonts w:ascii="Times New Roman" w:hAnsi="Times New Roman" w:cs="Times New Roman"/>
          <w:sz w:val="24"/>
          <w:szCs w:val="24"/>
        </w:rPr>
        <w:t xml:space="preserve"> a total of 4</w:t>
      </w:r>
      <w:r w:rsidR="00E26218">
        <w:rPr>
          <w:rFonts w:ascii="Times New Roman" w:hAnsi="Times New Roman" w:cs="Times New Roman"/>
          <w:sz w:val="24"/>
          <w:szCs w:val="24"/>
        </w:rPr>
        <w:t xml:space="preserve">4 </w:t>
      </w:r>
      <w:r w:rsidR="00E26218" w:rsidRPr="00E26218">
        <w:rPr>
          <w:rFonts w:ascii="Times New Roman" w:hAnsi="Times New Roman" w:cs="Times New Roman"/>
          <w:sz w:val="24"/>
          <w:szCs w:val="24"/>
        </w:rPr>
        <w:t>items,</w:t>
      </w:r>
      <w:r w:rsidRPr="00DA2317">
        <w:rPr>
          <w:rFonts w:ascii="Times New Roman" w:hAnsi="Times New Roman" w:cs="Times New Roman"/>
          <w:sz w:val="24"/>
          <w:szCs w:val="24"/>
        </w:rPr>
        <w:t xml:space="preserve"> comprises </w:t>
      </w:r>
      <w:r w:rsidR="00CC2B6D" w:rsidRPr="00DA2317">
        <w:rPr>
          <w:rFonts w:ascii="Times New Roman" w:hAnsi="Times New Roman" w:cs="Times New Roman"/>
          <w:sz w:val="24"/>
          <w:szCs w:val="24"/>
        </w:rPr>
        <w:t xml:space="preserve">six </w:t>
      </w:r>
      <w:r w:rsidRPr="00DA2317">
        <w:rPr>
          <w:rFonts w:ascii="Times New Roman" w:hAnsi="Times New Roman" w:cs="Times New Roman"/>
          <w:sz w:val="24"/>
          <w:szCs w:val="24"/>
        </w:rPr>
        <w:t xml:space="preserve">dimensions of </w:t>
      </w:r>
      <w:r w:rsidR="00CC2B6D" w:rsidRPr="00DA2317">
        <w:rPr>
          <w:rFonts w:ascii="Times New Roman" w:hAnsi="Times New Roman" w:cs="Times New Roman"/>
          <w:sz w:val="24"/>
          <w:szCs w:val="24"/>
        </w:rPr>
        <w:t>Emotional Maturity</w:t>
      </w:r>
      <w:r w:rsidRPr="00DA2317">
        <w:rPr>
          <w:rFonts w:ascii="Times New Roman" w:hAnsi="Times New Roman" w:cs="Times New Roman"/>
          <w:sz w:val="24"/>
          <w:szCs w:val="24"/>
        </w:rPr>
        <w:t>. These dimensions include</w:t>
      </w:r>
      <w:r w:rsidR="00357EE1" w:rsidRPr="00DA2317">
        <w:rPr>
          <w:rFonts w:ascii="Times New Roman" w:hAnsi="Times New Roman" w:cs="Times New Roman"/>
          <w:sz w:val="24"/>
          <w:szCs w:val="24"/>
        </w:rPr>
        <w:t xml:space="preserve"> </w:t>
      </w:r>
      <w:r w:rsidR="007A4CA9" w:rsidRPr="00585FE6">
        <w:rPr>
          <w:rFonts w:ascii="Times New Roman" w:hAnsi="Times New Roman" w:cs="Times New Roman"/>
          <w:sz w:val="24"/>
          <w:szCs w:val="24"/>
          <w:highlight w:val="yellow"/>
        </w:rPr>
        <w:t>Self-Knowledge</w:t>
      </w:r>
      <w:r w:rsidR="00357EE1" w:rsidRPr="00585FE6">
        <w:rPr>
          <w:rFonts w:ascii="Times New Roman" w:hAnsi="Times New Roman" w:cs="Times New Roman"/>
          <w:sz w:val="24"/>
          <w:szCs w:val="24"/>
          <w:highlight w:val="yellow"/>
        </w:rPr>
        <w:t>, Acceptance</w:t>
      </w:r>
      <w:r w:rsidR="00357EE1" w:rsidRPr="00DA2317">
        <w:rPr>
          <w:rFonts w:ascii="Times New Roman" w:hAnsi="Times New Roman" w:cs="Times New Roman"/>
          <w:sz w:val="24"/>
          <w:szCs w:val="24"/>
        </w:rPr>
        <w:t xml:space="preserve"> of Reality, </w:t>
      </w:r>
      <w:r w:rsidR="007A4CA9" w:rsidRPr="00585FE6">
        <w:rPr>
          <w:rFonts w:ascii="Times New Roman" w:hAnsi="Times New Roman" w:cs="Times New Roman"/>
          <w:sz w:val="24"/>
          <w:szCs w:val="24"/>
          <w:highlight w:val="yellow"/>
        </w:rPr>
        <w:t>Self-Confidence</w:t>
      </w:r>
      <w:r w:rsidR="00357EE1" w:rsidRPr="00585FE6">
        <w:rPr>
          <w:rFonts w:ascii="Times New Roman" w:hAnsi="Times New Roman" w:cs="Times New Roman"/>
          <w:sz w:val="24"/>
          <w:szCs w:val="24"/>
          <w:highlight w:val="yellow"/>
        </w:rPr>
        <w:t>, Social</w:t>
      </w:r>
      <w:r w:rsidR="00357EE1" w:rsidRPr="00DA2317">
        <w:rPr>
          <w:rFonts w:ascii="Times New Roman" w:hAnsi="Times New Roman" w:cs="Times New Roman"/>
          <w:sz w:val="24"/>
          <w:szCs w:val="24"/>
        </w:rPr>
        <w:t xml:space="preserve"> Adjustment, </w:t>
      </w:r>
      <w:r w:rsidR="004962C3" w:rsidRPr="00DA2317">
        <w:rPr>
          <w:rFonts w:ascii="Times New Roman" w:hAnsi="Times New Roman" w:cs="Times New Roman"/>
          <w:sz w:val="24"/>
          <w:szCs w:val="24"/>
        </w:rPr>
        <w:t>Self-Control</w:t>
      </w:r>
      <w:r w:rsidR="00357EE1" w:rsidRPr="00DA2317">
        <w:rPr>
          <w:rFonts w:ascii="Times New Roman" w:hAnsi="Times New Roman" w:cs="Times New Roman"/>
          <w:sz w:val="24"/>
          <w:szCs w:val="24"/>
        </w:rPr>
        <w:t xml:space="preserve"> and Consistency.</w:t>
      </w:r>
      <w:r w:rsidR="00EE5B00" w:rsidRPr="00DA2317">
        <w:rPr>
          <w:rFonts w:ascii="Times New Roman" w:hAnsi="Times New Roman" w:cs="Times New Roman"/>
          <w:sz w:val="24"/>
          <w:szCs w:val="24"/>
        </w:rPr>
        <w:t xml:space="preserve"> </w:t>
      </w:r>
      <w:r w:rsidR="007A4CA9" w:rsidRPr="00585FE6">
        <w:rPr>
          <w:rFonts w:ascii="Times New Roman" w:hAnsi="Times New Roman" w:cs="Times New Roman"/>
          <w:sz w:val="24"/>
          <w:szCs w:val="24"/>
          <w:highlight w:val="yellow"/>
        </w:rPr>
        <w:t xml:space="preserve">The higher </w:t>
      </w:r>
      <w:r w:rsidR="00E26218" w:rsidRPr="00585FE6">
        <w:rPr>
          <w:rFonts w:ascii="Times New Roman" w:hAnsi="Times New Roman" w:cs="Times New Roman"/>
          <w:sz w:val="24"/>
          <w:szCs w:val="24"/>
          <w:highlight w:val="yellow"/>
        </w:rPr>
        <w:t>the</w:t>
      </w:r>
      <w:r w:rsidR="00E26218" w:rsidRPr="00E26218">
        <w:rPr>
          <w:rFonts w:ascii="Times New Roman" w:hAnsi="Times New Roman" w:cs="Times New Roman"/>
          <w:sz w:val="24"/>
          <w:szCs w:val="24"/>
        </w:rPr>
        <w:t xml:space="preserve"> score on the scale greater the degree of emotional maturity</w:t>
      </w:r>
      <w:r w:rsidR="00E26218">
        <w:rPr>
          <w:rFonts w:ascii="Times New Roman" w:hAnsi="Times New Roman" w:cs="Times New Roman"/>
          <w:sz w:val="24"/>
          <w:szCs w:val="24"/>
        </w:rPr>
        <w:t xml:space="preserve">. </w:t>
      </w:r>
      <w:r w:rsidR="000C207D" w:rsidRPr="00DA2317">
        <w:rPr>
          <w:rFonts w:ascii="Times New Roman" w:hAnsi="Times New Roman" w:cs="Times New Roman"/>
          <w:sz w:val="24"/>
          <w:szCs w:val="24"/>
        </w:rPr>
        <w:t xml:space="preserve">This </w:t>
      </w:r>
      <w:r w:rsidR="000C207D" w:rsidRPr="00DA2317">
        <w:rPr>
          <w:rFonts w:ascii="Times New Roman" w:hAnsi="Times New Roman" w:cs="Times New Roman"/>
          <w:sz w:val="24"/>
          <w:szCs w:val="24"/>
        </w:rPr>
        <w:lastRenderedPageBreak/>
        <w:t xml:space="preserve">Emotional Maturity scale confirmed content validity and good reliability (test-retest method = 0.81).   </w:t>
      </w:r>
    </w:p>
    <w:p w14:paraId="1681DBF2" w14:textId="042392A7" w:rsidR="00AC7DF5" w:rsidRPr="00DA2317" w:rsidRDefault="00AC7DF5" w:rsidP="00876E10">
      <w:pPr>
        <w:spacing w:after="0" w:line="360" w:lineRule="auto"/>
        <w:jc w:val="both"/>
        <w:rPr>
          <w:rFonts w:ascii="Times New Roman" w:eastAsia="Times New Roman" w:hAnsi="Times New Roman" w:cs="Times New Roman"/>
          <w:kern w:val="0"/>
          <w:sz w:val="24"/>
          <w:szCs w:val="24"/>
          <w:lang w:eastAsia="en-IN"/>
          <w14:ligatures w14:val="none"/>
        </w:rPr>
      </w:pPr>
      <w:r w:rsidRPr="00DA2317">
        <w:rPr>
          <w:rFonts w:ascii="Times New Roman" w:eastAsia="Times New Roman" w:hAnsi="Times New Roman" w:cs="Times New Roman"/>
          <w:kern w:val="0"/>
          <w:sz w:val="24"/>
          <w:szCs w:val="24"/>
          <w:lang w:eastAsia="en-IN"/>
          <w14:ligatures w14:val="none"/>
        </w:rPr>
        <w:t xml:space="preserve">The statistical analysis was conducted using SPSS version 20 following the data collection. The </w:t>
      </w:r>
      <w:r w:rsidRPr="009A177F">
        <w:rPr>
          <w:rFonts w:ascii="Times New Roman" w:eastAsia="Times New Roman" w:hAnsi="Times New Roman" w:cs="Times New Roman"/>
          <w:kern w:val="0"/>
          <w:sz w:val="24"/>
          <w:szCs w:val="24"/>
          <w:lang w:eastAsia="en-IN"/>
          <w14:ligatures w14:val="none"/>
        </w:rPr>
        <w:t>"</w:t>
      </w:r>
      <w:r w:rsidRPr="00585FE6">
        <w:rPr>
          <w:rFonts w:ascii="Times New Roman" w:eastAsia="Times New Roman" w:hAnsi="Times New Roman" w:cs="Times New Roman"/>
          <w:color w:val="000000" w:themeColor="text1"/>
          <w:kern w:val="0"/>
          <w:sz w:val="24"/>
          <w:szCs w:val="24"/>
          <w:lang w:eastAsia="en-IN"/>
          <w14:ligatures w14:val="none"/>
        </w:rPr>
        <w:t>Pearson product–moment correlation</w:t>
      </w:r>
      <w:r w:rsidRPr="009A177F">
        <w:rPr>
          <w:rFonts w:ascii="Times New Roman" w:eastAsia="Times New Roman" w:hAnsi="Times New Roman" w:cs="Times New Roman"/>
          <w:kern w:val="0"/>
          <w:sz w:val="24"/>
          <w:szCs w:val="24"/>
          <w:lang w:eastAsia="en-IN"/>
          <w14:ligatures w14:val="none"/>
        </w:rPr>
        <w:t>"</w:t>
      </w:r>
      <w:r w:rsidRPr="00DA2317">
        <w:rPr>
          <w:rFonts w:ascii="Times New Roman" w:eastAsia="Times New Roman" w:hAnsi="Times New Roman" w:cs="Times New Roman"/>
          <w:kern w:val="0"/>
          <w:sz w:val="24"/>
          <w:szCs w:val="24"/>
          <w:lang w:eastAsia="en-IN"/>
          <w14:ligatures w14:val="none"/>
        </w:rPr>
        <w:t xml:space="preserve"> was employed in this study to determine the </w:t>
      </w:r>
      <w:r w:rsidR="00214B22" w:rsidRPr="00DA2317">
        <w:rPr>
          <w:rFonts w:ascii="Times New Roman" w:eastAsia="Times New Roman" w:hAnsi="Times New Roman" w:cs="Times New Roman"/>
          <w:kern w:val="0"/>
          <w:sz w:val="24"/>
          <w:szCs w:val="24"/>
          <w:lang w:eastAsia="en-IN"/>
          <w14:ligatures w14:val="none"/>
        </w:rPr>
        <w:t xml:space="preserve">strength </w:t>
      </w:r>
      <w:r w:rsidRPr="00DA2317">
        <w:rPr>
          <w:rFonts w:ascii="Times New Roman" w:eastAsia="Times New Roman" w:hAnsi="Times New Roman" w:cs="Times New Roman"/>
          <w:kern w:val="0"/>
          <w:sz w:val="24"/>
          <w:szCs w:val="24"/>
          <w:lang w:eastAsia="en-IN"/>
          <w14:ligatures w14:val="none"/>
        </w:rPr>
        <w:t xml:space="preserve">and direction of the relationship between Personality types </w:t>
      </w:r>
      <w:r w:rsidR="005D0139" w:rsidRPr="00DA2317">
        <w:rPr>
          <w:rFonts w:ascii="Times New Roman" w:eastAsia="Times New Roman" w:hAnsi="Times New Roman" w:cs="Times New Roman"/>
          <w:kern w:val="0"/>
          <w:sz w:val="24"/>
          <w:szCs w:val="24"/>
          <w:lang w:eastAsia="en-IN"/>
          <w14:ligatures w14:val="none"/>
        </w:rPr>
        <w:t>and Emotional</w:t>
      </w:r>
      <w:r w:rsidRPr="00DA2317">
        <w:rPr>
          <w:rFonts w:ascii="Times New Roman" w:eastAsia="Times New Roman" w:hAnsi="Times New Roman" w:cs="Times New Roman"/>
          <w:kern w:val="0"/>
          <w:sz w:val="24"/>
          <w:szCs w:val="24"/>
          <w:lang w:eastAsia="en-IN"/>
          <w14:ligatures w14:val="none"/>
        </w:rPr>
        <w:t xml:space="preserve"> Maturity.</w:t>
      </w:r>
    </w:p>
    <w:p w14:paraId="2F43DD3F" w14:textId="77777777" w:rsidR="00AC7DF5" w:rsidRPr="00DA2317" w:rsidRDefault="00AC7DF5" w:rsidP="00876E10">
      <w:pPr>
        <w:pStyle w:val="ListParagraph"/>
        <w:spacing w:line="360" w:lineRule="auto"/>
        <w:jc w:val="both"/>
        <w:rPr>
          <w:rFonts w:ascii="Times New Roman" w:hAnsi="Times New Roman" w:cs="Times New Roman"/>
          <w:b/>
          <w:bCs/>
          <w:sz w:val="24"/>
          <w:szCs w:val="24"/>
        </w:rPr>
      </w:pPr>
    </w:p>
    <w:p w14:paraId="184A9AAF" w14:textId="77777777" w:rsidR="001F0CBA" w:rsidRDefault="001F0CBA" w:rsidP="001F0CBA">
      <w:pPr>
        <w:spacing w:line="360" w:lineRule="auto"/>
        <w:jc w:val="both"/>
        <w:rPr>
          <w:rFonts w:ascii="Times New Roman" w:hAnsi="Times New Roman" w:cs="Times New Roman"/>
          <w:b/>
          <w:bCs/>
          <w:sz w:val="24"/>
          <w:szCs w:val="24"/>
        </w:rPr>
      </w:pPr>
      <w:r w:rsidRPr="00901119">
        <w:rPr>
          <w:rFonts w:ascii="Times New Roman" w:hAnsi="Times New Roman" w:cs="Times New Roman"/>
          <w:b/>
          <w:bCs/>
          <w:sz w:val="24"/>
          <w:szCs w:val="24"/>
        </w:rPr>
        <w:t>Analysis and result:</w:t>
      </w:r>
    </w:p>
    <w:p w14:paraId="4313DE1F" w14:textId="5ADB82FD" w:rsidR="005F5269" w:rsidRPr="00585FE6" w:rsidRDefault="001F0CBA" w:rsidP="005F5269">
      <w:pPr>
        <w:spacing w:line="360" w:lineRule="auto"/>
        <w:jc w:val="both"/>
        <w:rPr>
          <w:rFonts w:ascii="Times New Roman" w:hAnsi="Times New Roman" w:cs="Times New Roman"/>
          <w:sz w:val="24"/>
          <w:szCs w:val="24"/>
        </w:rPr>
      </w:pPr>
      <w:r w:rsidRPr="00585FE6">
        <w:rPr>
          <w:rFonts w:ascii="Times New Roman" w:hAnsi="Times New Roman" w:cs="Times New Roman"/>
          <w:sz w:val="24"/>
          <w:szCs w:val="24"/>
        </w:rPr>
        <w:t>Objective 1:</w:t>
      </w:r>
      <w:r w:rsidR="005F5269" w:rsidRPr="00585FE6">
        <w:rPr>
          <w:rFonts w:ascii="Times New Roman" w:hAnsi="Times New Roman" w:cs="Times New Roman"/>
          <w:sz w:val="24"/>
          <w:szCs w:val="24"/>
        </w:rPr>
        <w:t xml:space="preserve"> To analyse</w:t>
      </w:r>
      <w:r w:rsidR="00B8016C" w:rsidRPr="00585FE6">
        <w:rPr>
          <w:rFonts w:ascii="Times New Roman" w:hAnsi="Times New Roman" w:cs="Times New Roman"/>
          <w:sz w:val="24"/>
          <w:szCs w:val="24"/>
        </w:rPr>
        <w:t xml:space="preserve"> the</w:t>
      </w:r>
      <w:r w:rsidR="005F5269" w:rsidRPr="00585FE6">
        <w:rPr>
          <w:rFonts w:ascii="Times New Roman" w:hAnsi="Times New Roman" w:cs="Times New Roman"/>
          <w:sz w:val="24"/>
          <w:szCs w:val="24"/>
        </w:rPr>
        <w:t xml:space="preserve"> gender-based differences in</w:t>
      </w:r>
      <w:r w:rsidR="00B8016C" w:rsidRPr="00585FE6">
        <w:rPr>
          <w:rFonts w:ascii="Times New Roman" w:hAnsi="Times New Roman" w:cs="Times New Roman"/>
          <w:sz w:val="24"/>
          <w:szCs w:val="24"/>
        </w:rPr>
        <w:t xml:space="preserve"> the level of emotional</w:t>
      </w:r>
      <w:r w:rsidR="005F5269" w:rsidRPr="00585FE6">
        <w:rPr>
          <w:rFonts w:ascii="Times New Roman" w:hAnsi="Times New Roman" w:cs="Times New Roman"/>
          <w:sz w:val="24"/>
          <w:szCs w:val="24"/>
        </w:rPr>
        <w:t xml:space="preserve"> maturity of adolescent students.</w:t>
      </w:r>
    </w:p>
    <w:p w14:paraId="6714C036" w14:textId="6C3D35CF" w:rsidR="000D39CE" w:rsidRPr="000D39CE" w:rsidRDefault="000D39CE" w:rsidP="000D39CE">
      <w:pPr>
        <w:spacing w:line="360" w:lineRule="auto"/>
        <w:jc w:val="both"/>
        <w:rPr>
          <w:rFonts w:ascii="Times New Roman" w:hAnsi="Times New Roman" w:cs="Times New Roman"/>
          <w:b/>
          <w:bCs/>
          <w:sz w:val="24"/>
          <w:szCs w:val="24"/>
        </w:rPr>
      </w:pPr>
    </w:p>
    <w:tbl>
      <w:tblPr>
        <w:tblW w:w="72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261"/>
      </w:tblGrid>
      <w:tr w:rsidR="000D39CE" w:rsidRPr="000D39CE" w14:paraId="0FF7B6C1" w14:textId="77777777" w:rsidTr="001F0CBA">
        <w:trPr>
          <w:cantSplit/>
        </w:trPr>
        <w:tc>
          <w:tcPr>
            <w:tcW w:w="7261" w:type="dxa"/>
            <w:tcBorders>
              <w:top w:val="nil"/>
              <w:left w:val="nil"/>
              <w:bottom w:val="nil"/>
              <w:right w:val="nil"/>
            </w:tcBorders>
            <w:shd w:val="clear" w:color="auto" w:fill="FFFFFF"/>
          </w:tcPr>
          <w:p w14:paraId="221EBAF9" w14:textId="715464B7" w:rsidR="00B8016C" w:rsidRPr="000D39CE" w:rsidRDefault="005F5269" w:rsidP="009A177F">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                  Table 1</w:t>
            </w:r>
            <w:r w:rsidR="009A177F">
              <w:rPr>
                <w:rFonts w:ascii="Times New Roman" w:hAnsi="Times New Roman" w:cs="Times New Roman"/>
                <w:b/>
                <w:bCs/>
                <w:sz w:val="24"/>
                <w:szCs w:val="24"/>
              </w:rPr>
              <w:t xml:space="preserve">: </w:t>
            </w:r>
            <w:r w:rsidR="005474B5">
              <w:rPr>
                <w:rFonts w:ascii="Times New Roman" w:hAnsi="Times New Roman" w:cs="Times New Roman"/>
                <w:b/>
                <w:bCs/>
                <w:sz w:val="24"/>
                <w:szCs w:val="24"/>
              </w:rPr>
              <w:t>G</w:t>
            </w:r>
            <w:r w:rsidR="00B8016C" w:rsidRPr="005F5269">
              <w:rPr>
                <w:rFonts w:ascii="Times New Roman" w:hAnsi="Times New Roman" w:cs="Times New Roman"/>
                <w:b/>
                <w:bCs/>
                <w:sz w:val="24"/>
                <w:szCs w:val="24"/>
              </w:rPr>
              <w:t>ender-based differences in</w:t>
            </w:r>
            <w:r w:rsidR="00B8016C">
              <w:rPr>
                <w:rFonts w:ascii="Times New Roman" w:hAnsi="Times New Roman" w:cs="Times New Roman"/>
                <w:b/>
                <w:bCs/>
                <w:sz w:val="24"/>
                <w:szCs w:val="24"/>
              </w:rPr>
              <w:t xml:space="preserve"> the level of </w:t>
            </w:r>
            <w:r w:rsidR="00B8016C" w:rsidRPr="005F5269">
              <w:rPr>
                <w:rFonts w:ascii="Times New Roman" w:hAnsi="Times New Roman" w:cs="Times New Roman"/>
                <w:b/>
                <w:bCs/>
                <w:sz w:val="24"/>
                <w:szCs w:val="24"/>
              </w:rPr>
              <w:t>emotional</w:t>
            </w:r>
            <w:r w:rsidR="00B8016C" w:rsidRPr="00DA2317">
              <w:rPr>
                <w:rFonts w:ascii="Times New Roman" w:hAnsi="Times New Roman" w:cs="Times New Roman"/>
                <w:b/>
                <w:bCs/>
                <w:sz w:val="24"/>
                <w:szCs w:val="24"/>
              </w:rPr>
              <w:t xml:space="preserve"> maturity</w:t>
            </w:r>
          </w:p>
        </w:tc>
      </w:tr>
    </w:tbl>
    <w:tbl>
      <w:tblPr>
        <w:tblStyle w:val="TableGrid"/>
        <w:tblW w:w="0" w:type="auto"/>
        <w:tblLook w:val="04A0" w:firstRow="1" w:lastRow="0" w:firstColumn="1" w:lastColumn="0" w:noHBand="0" w:noVBand="1"/>
      </w:tblPr>
      <w:tblGrid>
        <w:gridCol w:w="1288"/>
        <w:gridCol w:w="1288"/>
        <w:gridCol w:w="1288"/>
        <w:gridCol w:w="1288"/>
        <w:gridCol w:w="1288"/>
        <w:gridCol w:w="1288"/>
        <w:gridCol w:w="1288"/>
      </w:tblGrid>
      <w:tr w:rsidR="001F0CBA" w14:paraId="24F8C775" w14:textId="77777777" w:rsidTr="00A4799C">
        <w:tc>
          <w:tcPr>
            <w:tcW w:w="1288" w:type="dxa"/>
            <w:vAlign w:val="center"/>
          </w:tcPr>
          <w:p w14:paraId="3AA2C8C5" w14:textId="32422D9C" w:rsidR="001F0CBA" w:rsidRPr="001F0CBA" w:rsidRDefault="001F0CBA" w:rsidP="001F0CBA">
            <w:pPr>
              <w:spacing w:line="360" w:lineRule="auto"/>
              <w:jc w:val="both"/>
              <w:rPr>
                <w:rFonts w:ascii="Times New Roman" w:hAnsi="Times New Roman" w:cs="Times New Roman"/>
                <w:b/>
                <w:bCs/>
                <w:sz w:val="24"/>
                <w:szCs w:val="24"/>
              </w:rPr>
            </w:pPr>
            <w:r w:rsidRPr="001F0CBA">
              <w:rPr>
                <w:rFonts w:ascii="Times New Roman" w:hAnsi="Times New Roman" w:cs="Times New Roman"/>
                <w:b/>
                <w:bCs/>
                <w:sz w:val="24"/>
                <w:szCs w:val="24"/>
              </w:rPr>
              <w:t>Group</w:t>
            </w:r>
          </w:p>
        </w:tc>
        <w:tc>
          <w:tcPr>
            <w:tcW w:w="1288" w:type="dxa"/>
            <w:vAlign w:val="center"/>
          </w:tcPr>
          <w:p w14:paraId="11FCF5F3" w14:textId="2FDC8846" w:rsidR="001F0CBA" w:rsidRPr="001F0CBA" w:rsidRDefault="001F0CBA" w:rsidP="001F0CBA">
            <w:pPr>
              <w:spacing w:line="360" w:lineRule="auto"/>
              <w:jc w:val="both"/>
              <w:rPr>
                <w:rFonts w:ascii="Times New Roman" w:hAnsi="Times New Roman" w:cs="Times New Roman"/>
                <w:b/>
                <w:bCs/>
                <w:sz w:val="24"/>
                <w:szCs w:val="24"/>
              </w:rPr>
            </w:pPr>
            <w:r w:rsidRPr="001F0CBA">
              <w:rPr>
                <w:rFonts w:ascii="Times New Roman" w:hAnsi="Times New Roman" w:cs="Times New Roman"/>
                <w:b/>
                <w:bCs/>
                <w:sz w:val="24"/>
                <w:szCs w:val="24"/>
              </w:rPr>
              <w:t>N</w:t>
            </w:r>
          </w:p>
        </w:tc>
        <w:tc>
          <w:tcPr>
            <w:tcW w:w="1288" w:type="dxa"/>
            <w:vAlign w:val="center"/>
          </w:tcPr>
          <w:p w14:paraId="30743096" w14:textId="3A64ADA9" w:rsidR="001F0CBA" w:rsidRPr="001F0CBA" w:rsidRDefault="001F0CBA" w:rsidP="001F0CBA">
            <w:pPr>
              <w:spacing w:line="360" w:lineRule="auto"/>
              <w:jc w:val="both"/>
              <w:rPr>
                <w:rFonts w:ascii="Times New Roman" w:hAnsi="Times New Roman" w:cs="Times New Roman"/>
                <w:b/>
                <w:bCs/>
                <w:sz w:val="24"/>
                <w:szCs w:val="24"/>
              </w:rPr>
            </w:pPr>
            <w:r w:rsidRPr="001F0CBA">
              <w:rPr>
                <w:rFonts w:ascii="Times New Roman" w:hAnsi="Times New Roman" w:cs="Times New Roman"/>
                <w:b/>
                <w:bCs/>
                <w:sz w:val="24"/>
                <w:szCs w:val="24"/>
              </w:rPr>
              <w:t>Mean</w:t>
            </w:r>
          </w:p>
        </w:tc>
        <w:tc>
          <w:tcPr>
            <w:tcW w:w="1288" w:type="dxa"/>
            <w:vAlign w:val="center"/>
          </w:tcPr>
          <w:p w14:paraId="7478C501" w14:textId="43670A21" w:rsidR="001F0CBA" w:rsidRPr="001F0CBA" w:rsidRDefault="001F0CBA" w:rsidP="001F0CBA">
            <w:pPr>
              <w:spacing w:line="360" w:lineRule="auto"/>
              <w:jc w:val="both"/>
              <w:rPr>
                <w:rFonts w:ascii="Times New Roman" w:hAnsi="Times New Roman" w:cs="Times New Roman"/>
                <w:b/>
                <w:bCs/>
                <w:sz w:val="24"/>
                <w:szCs w:val="24"/>
              </w:rPr>
            </w:pPr>
            <w:r w:rsidRPr="001F0CBA">
              <w:rPr>
                <w:rFonts w:ascii="Times New Roman" w:hAnsi="Times New Roman" w:cs="Times New Roman"/>
                <w:b/>
                <w:bCs/>
                <w:sz w:val="24"/>
                <w:szCs w:val="24"/>
              </w:rPr>
              <w:t>Std. Dev.</w:t>
            </w:r>
          </w:p>
        </w:tc>
        <w:tc>
          <w:tcPr>
            <w:tcW w:w="1288" w:type="dxa"/>
            <w:vAlign w:val="center"/>
          </w:tcPr>
          <w:p w14:paraId="582AA163" w14:textId="62FC76BE" w:rsidR="001F0CBA" w:rsidRPr="001F0CBA" w:rsidRDefault="001F0CBA" w:rsidP="001F0CBA">
            <w:pPr>
              <w:spacing w:line="360" w:lineRule="auto"/>
              <w:jc w:val="both"/>
              <w:rPr>
                <w:rFonts w:ascii="Times New Roman" w:hAnsi="Times New Roman" w:cs="Times New Roman"/>
                <w:b/>
                <w:bCs/>
                <w:sz w:val="24"/>
                <w:szCs w:val="24"/>
              </w:rPr>
            </w:pPr>
            <w:r w:rsidRPr="001F0CBA">
              <w:rPr>
                <w:rFonts w:ascii="Times New Roman" w:hAnsi="Times New Roman" w:cs="Times New Roman"/>
                <w:b/>
                <w:bCs/>
                <w:sz w:val="24"/>
                <w:szCs w:val="24"/>
              </w:rPr>
              <w:t>Mean Difference</w:t>
            </w:r>
          </w:p>
        </w:tc>
        <w:tc>
          <w:tcPr>
            <w:tcW w:w="1288" w:type="dxa"/>
            <w:vAlign w:val="center"/>
          </w:tcPr>
          <w:p w14:paraId="767E2DB3" w14:textId="0A64404D" w:rsidR="001F0CBA" w:rsidRPr="001F0CBA" w:rsidRDefault="001F0CBA" w:rsidP="001F0CBA">
            <w:pPr>
              <w:spacing w:line="360" w:lineRule="auto"/>
              <w:jc w:val="both"/>
              <w:rPr>
                <w:rFonts w:ascii="Times New Roman" w:hAnsi="Times New Roman" w:cs="Times New Roman"/>
                <w:b/>
                <w:bCs/>
                <w:sz w:val="24"/>
                <w:szCs w:val="24"/>
              </w:rPr>
            </w:pPr>
            <w:r w:rsidRPr="001F0CBA">
              <w:rPr>
                <w:rFonts w:ascii="Times New Roman" w:hAnsi="Times New Roman" w:cs="Times New Roman"/>
                <w:b/>
                <w:bCs/>
                <w:sz w:val="24"/>
                <w:szCs w:val="24"/>
              </w:rPr>
              <w:t>t-value</w:t>
            </w:r>
          </w:p>
        </w:tc>
        <w:tc>
          <w:tcPr>
            <w:tcW w:w="1288" w:type="dxa"/>
            <w:vAlign w:val="center"/>
          </w:tcPr>
          <w:p w14:paraId="61AC2AF4" w14:textId="43038551" w:rsidR="001F0CBA" w:rsidRPr="001F0CBA" w:rsidRDefault="001F0CBA" w:rsidP="001F0CBA">
            <w:pPr>
              <w:spacing w:line="360" w:lineRule="auto"/>
              <w:jc w:val="both"/>
              <w:rPr>
                <w:rFonts w:ascii="Times New Roman" w:hAnsi="Times New Roman" w:cs="Times New Roman"/>
                <w:b/>
                <w:bCs/>
                <w:sz w:val="24"/>
                <w:szCs w:val="24"/>
              </w:rPr>
            </w:pPr>
            <w:r w:rsidRPr="001F0CBA">
              <w:rPr>
                <w:rFonts w:ascii="Times New Roman" w:hAnsi="Times New Roman" w:cs="Times New Roman"/>
                <w:b/>
                <w:bCs/>
                <w:sz w:val="24"/>
                <w:szCs w:val="24"/>
              </w:rPr>
              <w:t>p-value</w:t>
            </w:r>
          </w:p>
        </w:tc>
      </w:tr>
      <w:tr w:rsidR="001F0CBA" w14:paraId="66C92FA5" w14:textId="77777777" w:rsidTr="00A4799C">
        <w:tc>
          <w:tcPr>
            <w:tcW w:w="1288" w:type="dxa"/>
            <w:vAlign w:val="center"/>
          </w:tcPr>
          <w:p w14:paraId="77088DCC" w14:textId="791E48DE" w:rsidR="001F0CBA" w:rsidRPr="001F0CBA" w:rsidRDefault="001F0CBA" w:rsidP="001F0CBA">
            <w:pPr>
              <w:spacing w:line="360" w:lineRule="auto"/>
              <w:jc w:val="both"/>
              <w:rPr>
                <w:rFonts w:ascii="Times New Roman" w:hAnsi="Times New Roman" w:cs="Times New Roman"/>
                <w:b/>
                <w:bCs/>
                <w:sz w:val="24"/>
                <w:szCs w:val="24"/>
              </w:rPr>
            </w:pPr>
            <w:r w:rsidRPr="001F0CBA">
              <w:rPr>
                <w:rFonts w:ascii="Times New Roman" w:hAnsi="Times New Roman" w:cs="Times New Roman"/>
                <w:sz w:val="24"/>
                <w:szCs w:val="24"/>
              </w:rPr>
              <w:t>Boys</w:t>
            </w:r>
          </w:p>
        </w:tc>
        <w:tc>
          <w:tcPr>
            <w:tcW w:w="1288" w:type="dxa"/>
            <w:vAlign w:val="center"/>
          </w:tcPr>
          <w:p w14:paraId="1E34B117" w14:textId="19DE61B0" w:rsidR="001F0CBA" w:rsidRPr="001F0CBA" w:rsidRDefault="001F0CBA" w:rsidP="001F0CBA">
            <w:pPr>
              <w:spacing w:line="360" w:lineRule="auto"/>
              <w:jc w:val="both"/>
              <w:rPr>
                <w:rFonts w:ascii="Times New Roman" w:hAnsi="Times New Roman" w:cs="Times New Roman"/>
                <w:b/>
                <w:bCs/>
                <w:sz w:val="24"/>
                <w:szCs w:val="24"/>
              </w:rPr>
            </w:pPr>
            <w:r w:rsidRPr="001F0CBA">
              <w:rPr>
                <w:rFonts w:ascii="Times New Roman" w:hAnsi="Times New Roman" w:cs="Times New Roman"/>
                <w:sz w:val="24"/>
                <w:szCs w:val="24"/>
              </w:rPr>
              <w:t>60</w:t>
            </w:r>
          </w:p>
        </w:tc>
        <w:tc>
          <w:tcPr>
            <w:tcW w:w="1288" w:type="dxa"/>
            <w:vAlign w:val="center"/>
          </w:tcPr>
          <w:p w14:paraId="667A7B12" w14:textId="03566C4A" w:rsidR="001F0CBA" w:rsidRPr="001F0CBA" w:rsidRDefault="001F0CBA" w:rsidP="001F0CBA">
            <w:pPr>
              <w:spacing w:line="360" w:lineRule="auto"/>
              <w:jc w:val="both"/>
              <w:rPr>
                <w:rFonts w:ascii="Times New Roman" w:hAnsi="Times New Roman" w:cs="Times New Roman"/>
                <w:b/>
                <w:bCs/>
                <w:sz w:val="24"/>
                <w:szCs w:val="24"/>
              </w:rPr>
            </w:pPr>
            <w:r w:rsidRPr="001F0CBA">
              <w:rPr>
                <w:rFonts w:ascii="Times New Roman" w:hAnsi="Times New Roman" w:cs="Times New Roman"/>
                <w:sz w:val="24"/>
                <w:szCs w:val="24"/>
              </w:rPr>
              <w:t>135.78</w:t>
            </w:r>
          </w:p>
        </w:tc>
        <w:tc>
          <w:tcPr>
            <w:tcW w:w="1288" w:type="dxa"/>
            <w:vAlign w:val="center"/>
          </w:tcPr>
          <w:p w14:paraId="03D058D4" w14:textId="25851413" w:rsidR="001F0CBA" w:rsidRPr="001F0CBA" w:rsidRDefault="001F0CBA" w:rsidP="001F0CBA">
            <w:pPr>
              <w:spacing w:line="360" w:lineRule="auto"/>
              <w:jc w:val="both"/>
              <w:rPr>
                <w:rFonts w:ascii="Times New Roman" w:hAnsi="Times New Roman" w:cs="Times New Roman"/>
                <w:b/>
                <w:bCs/>
                <w:sz w:val="24"/>
                <w:szCs w:val="24"/>
              </w:rPr>
            </w:pPr>
            <w:r w:rsidRPr="001F0CBA">
              <w:rPr>
                <w:rFonts w:ascii="Times New Roman" w:hAnsi="Times New Roman" w:cs="Times New Roman"/>
                <w:sz w:val="24"/>
                <w:szCs w:val="24"/>
              </w:rPr>
              <w:t>17.32</w:t>
            </w:r>
          </w:p>
        </w:tc>
        <w:tc>
          <w:tcPr>
            <w:tcW w:w="1288" w:type="dxa"/>
            <w:vAlign w:val="center"/>
          </w:tcPr>
          <w:p w14:paraId="6AEC7715" w14:textId="77777777" w:rsidR="001F0CBA" w:rsidRPr="001F0CBA" w:rsidRDefault="001F0CBA" w:rsidP="001F0CBA">
            <w:pPr>
              <w:spacing w:line="360" w:lineRule="auto"/>
              <w:jc w:val="both"/>
              <w:rPr>
                <w:rFonts w:ascii="Times New Roman" w:hAnsi="Times New Roman" w:cs="Times New Roman"/>
                <w:b/>
                <w:bCs/>
                <w:sz w:val="24"/>
                <w:szCs w:val="24"/>
              </w:rPr>
            </w:pPr>
          </w:p>
        </w:tc>
        <w:tc>
          <w:tcPr>
            <w:tcW w:w="1288" w:type="dxa"/>
            <w:vAlign w:val="center"/>
          </w:tcPr>
          <w:p w14:paraId="0CA15811" w14:textId="77777777" w:rsidR="001F0CBA" w:rsidRPr="001F0CBA" w:rsidRDefault="001F0CBA" w:rsidP="001F0CBA">
            <w:pPr>
              <w:spacing w:line="360" w:lineRule="auto"/>
              <w:jc w:val="both"/>
              <w:rPr>
                <w:rFonts w:ascii="Times New Roman" w:hAnsi="Times New Roman" w:cs="Times New Roman"/>
                <w:b/>
                <w:bCs/>
                <w:sz w:val="24"/>
                <w:szCs w:val="24"/>
              </w:rPr>
            </w:pPr>
          </w:p>
        </w:tc>
        <w:tc>
          <w:tcPr>
            <w:tcW w:w="1288" w:type="dxa"/>
            <w:vAlign w:val="center"/>
          </w:tcPr>
          <w:p w14:paraId="24BC4C55" w14:textId="77777777" w:rsidR="001F0CBA" w:rsidRPr="001F0CBA" w:rsidRDefault="001F0CBA" w:rsidP="001F0CBA">
            <w:pPr>
              <w:spacing w:line="360" w:lineRule="auto"/>
              <w:jc w:val="both"/>
              <w:rPr>
                <w:rFonts w:ascii="Times New Roman" w:hAnsi="Times New Roman" w:cs="Times New Roman"/>
                <w:b/>
                <w:bCs/>
                <w:sz w:val="24"/>
                <w:szCs w:val="24"/>
              </w:rPr>
            </w:pPr>
          </w:p>
        </w:tc>
      </w:tr>
      <w:tr w:rsidR="001F0CBA" w14:paraId="5F0EBCE9" w14:textId="77777777" w:rsidTr="00A4799C">
        <w:tc>
          <w:tcPr>
            <w:tcW w:w="1288" w:type="dxa"/>
            <w:vAlign w:val="center"/>
          </w:tcPr>
          <w:p w14:paraId="4F35B3D1" w14:textId="7D5FD16C" w:rsidR="001F0CBA" w:rsidRPr="001F0CBA" w:rsidRDefault="001F0CBA" w:rsidP="001F0CBA">
            <w:pPr>
              <w:spacing w:line="360" w:lineRule="auto"/>
              <w:jc w:val="both"/>
              <w:rPr>
                <w:rFonts w:ascii="Times New Roman" w:hAnsi="Times New Roman" w:cs="Times New Roman"/>
                <w:b/>
                <w:bCs/>
                <w:sz w:val="24"/>
                <w:szCs w:val="24"/>
              </w:rPr>
            </w:pPr>
            <w:r w:rsidRPr="001F0CBA">
              <w:rPr>
                <w:rFonts w:ascii="Times New Roman" w:hAnsi="Times New Roman" w:cs="Times New Roman"/>
                <w:sz w:val="24"/>
                <w:szCs w:val="24"/>
              </w:rPr>
              <w:t>Girls</w:t>
            </w:r>
          </w:p>
        </w:tc>
        <w:tc>
          <w:tcPr>
            <w:tcW w:w="1288" w:type="dxa"/>
            <w:vAlign w:val="center"/>
          </w:tcPr>
          <w:p w14:paraId="5A4041D3" w14:textId="5FF22919" w:rsidR="001F0CBA" w:rsidRPr="001F0CBA" w:rsidRDefault="001F0CBA" w:rsidP="001F0CBA">
            <w:pPr>
              <w:spacing w:line="360" w:lineRule="auto"/>
              <w:jc w:val="both"/>
              <w:rPr>
                <w:rFonts w:ascii="Times New Roman" w:hAnsi="Times New Roman" w:cs="Times New Roman"/>
                <w:b/>
                <w:bCs/>
                <w:sz w:val="24"/>
                <w:szCs w:val="24"/>
              </w:rPr>
            </w:pPr>
            <w:r w:rsidRPr="001F0CBA">
              <w:rPr>
                <w:rFonts w:ascii="Times New Roman" w:hAnsi="Times New Roman" w:cs="Times New Roman"/>
                <w:sz w:val="24"/>
                <w:szCs w:val="24"/>
              </w:rPr>
              <w:t>60</w:t>
            </w:r>
          </w:p>
        </w:tc>
        <w:tc>
          <w:tcPr>
            <w:tcW w:w="1288" w:type="dxa"/>
            <w:vAlign w:val="center"/>
          </w:tcPr>
          <w:p w14:paraId="6E2A20E1" w14:textId="681F9080" w:rsidR="001F0CBA" w:rsidRPr="001F0CBA" w:rsidRDefault="001F0CBA" w:rsidP="001F0CBA">
            <w:pPr>
              <w:spacing w:line="360" w:lineRule="auto"/>
              <w:jc w:val="both"/>
              <w:rPr>
                <w:rFonts w:ascii="Times New Roman" w:hAnsi="Times New Roman" w:cs="Times New Roman"/>
                <w:b/>
                <w:bCs/>
                <w:sz w:val="24"/>
                <w:szCs w:val="24"/>
              </w:rPr>
            </w:pPr>
            <w:r w:rsidRPr="001F0CBA">
              <w:rPr>
                <w:rFonts w:ascii="Times New Roman" w:hAnsi="Times New Roman" w:cs="Times New Roman"/>
                <w:sz w:val="24"/>
                <w:szCs w:val="24"/>
              </w:rPr>
              <w:t>139.83</w:t>
            </w:r>
          </w:p>
        </w:tc>
        <w:tc>
          <w:tcPr>
            <w:tcW w:w="1288" w:type="dxa"/>
            <w:vAlign w:val="center"/>
          </w:tcPr>
          <w:p w14:paraId="613C40C9" w14:textId="1DF77856" w:rsidR="001F0CBA" w:rsidRPr="001F0CBA" w:rsidRDefault="001F0CBA" w:rsidP="001F0CBA">
            <w:pPr>
              <w:spacing w:line="360" w:lineRule="auto"/>
              <w:jc w:val="both"/>
              <w:rPr>
                <w:rFonts w:ascii="Times New Roman" w:hAnsi="Times New Roman" w:cs="Times New Roman"/>
                <w:b/>
                <w:bCs/>
                <w:sz w:val="24"/>
                <w:szCs w:val="24"/>
              </w:rPr>
            </w:pPr>
            <w:r w:rsidRPr="001F0CBA">
              <w:rPr>
                <w:rFonts w:ascii="Times New Roman" w:hAnsi="Times New Roman" w:cs="Times New Roman"/>
                <w:sz w:val="24"/>
                <w:szCs w:val="24"/>
              </w:rPr>
              <w:t>15.50</w:t>
            </w:r>
          </w:p>
        </w:tc>
        <w:tc>
          <w:tcPr>
            <w:tcW w:w="1288" w:type="dxa"/>
            <w:vAlign w:val="center"/>
          </w:tcPr>
          <w:p w14:paraId="5F8E5255" w14:textId="77777777" w:rsidR="001F0CBA" w:rsidRPr="001F0CBA" w:rsidRDefault="001F0CBA" w:rsidP="001F0CBA">
            <w:pPr>
              <w:spacing w:line="360" w:lineRule="auto"/>
              <w:jc w:val="both"/>
              <w:rPr>
                <w:rFonts w:ascii="Times New Roman" w:hAnsi="Times New Roman" w:cs="Times New Roman"/>
                <w:b/>
                <w:bCs/>
                <w:sz w:val="24"/>
                <w:szCs w:val="24"/>
              </w:rPr>
            </w:pPr>
          </w:p>
        </w:tc>
        <w:tc>
          <w:tcPr>
            <w:tcW w:w="1288" w:type="dxa"/>
            <w:vAlign w:val="center"/>
          </w:tcPr>
          <w:p w14:paraId="71F9759F" w14:textId="77777777" w:rsidR="001F0CBA" w:rsidRPr="001F0CBA" w:rsidRDefault="001F0CBA" w:rsidP="001F0CBA">
            <w:pPr>
              <w:spacing w:line="360" w:lineRule="auto"/>
              <w:jc w:val="both"/>
              <w:rPr>
                <w:rFonts w:ascii="Times New Roman" w:hAnsi="Times New Roman" w:cs="Times New Roman"/>
                <w:b/>
                <w:bCs/>
                <w:sz w:val="24"/>
                <w:szCs w:val="24"/>
              </w:rPr>
            </w:pPr>
          </w:p>
        </w:tc>
        <w:tc>
          <w:tcPr>
            <w:tcW w:w="1288" w:type="dxa"/>
            <w:vAlign w:val="center"/>
          </w:tcPr>
          <w:p w14:paraId="0A224070" w14:textId="77777777" w:rsidR="001F0CBA" w:rsidRPr="001F0CBA" w:rsidRDefault="001F0CBA" w:rsidP="001F0CBA">
            <w:pPr>
              <w:spacing w:line="360" w:lineRule="auto"/>
              <w:jc w:val="both"/>
              <w:rPr>
                <w:rFonts w:ascii="Times New Roman" w:hAnsi="Times New Roman" w:cs="Times New Roman"/>
                <w:b/>
                <w:bCs/>
                <w:sz w:val="24"/>
                <w:szCs w:val="24"/>
              </w:rPr>
            </w:pPr>
          </w:p>
        </w:tc>
      </w:tr>
      <w:tr w:rsidR="001F0CBA" w14:paraId="194D84F8" w14:textId="77777777" w:rsidTr="00A4799C">
        <w:tc>
          <w:tcPr>
            <w:tcW w:w="1288" w:type="dxa"/>
            <w:vAlign w:val="center"/>
          </w:tcPr>
          <w:p w14:paraId="537227A3" w14:textId="39D03C0E" w:rsidR="001F0CBA" w:rsidRPr="001F0CBA" w:rsidRDefault="001F0CBA" w:rsidP="001F0CBA">
            <w:pPr>
              <w:spacing w:line="360" w:lineRule="auto"/>
              <w:jc w:val="both"/>
              <w:rPr>
                <w:rFonts w:ascii="Times New Roman" w:hAnsi="Times New Roman" w:cs="Times New Roman"/>
                <w:b/>
                <w:bCs/>
                <w:sz w:val="24"/>
                <w:szCs w:val="24"/>
              </w:rPr>
            </w:pPr>
            <w:r w:rsidRPr="001F0CBA">
              <w:rPr>
                <w:rStyle w:val="Strong"/>
                <w:rFonts w:ascii="Times New Roman" w:hAnsi="Times New Roman" w:cs="Times New Roman"/>
                <w:sz w:val="24"/>
                <w:szCs w:val="24"/>
              </w:rPr>
              <w:t>Difference</w:t>
            </w:r>
          </w:p>
        </w:tc>
        <w:tc>
          <w:tcPr>
            <w:tcW w:w="1288" w:type="dxa"/>
            <w:vAlign w:val="center"/>
          </w:tcPr>
          <w:p w14:paraId="5D676EC1" w14:textId="77777777" w:rsidR="001F0CBA" w:rsidRPr="001F0CBA" w:rsidRDefault="001F0CBA" w:rsidP="001F0CBA">
            <w:pPr>
              <w:spacing w:line="360" w:lineRule="auto"/>
              <w:jc w:val="both"/>
              <w:rPr>
                <w:rFonts w:ascii="Times New Roman" w:hAnsi="Times New Roman" w:cs="Times New Roman"/>
                <w:b/>
                <w:bCs/>
                <w:sz w:val="24"/>
                <w:szCs w:val="24"/>
              </w:rPr>
            </w:pPr>
          </w:p>
        </w:tc>
        <w:tc>
          <w:tcPr>
            <w:tcW w:w="1288" w:type="dxa"/>
            <w:vAlign w:val="center"/>
          </w:tcPr>
          <w:p w14:paraId="6410DA72" w14:textId="77777777" w:rsidR="001F0CBA" w:rsidRPr="001F0CBA" w:rsidRDefault="001F0CBA" w:rsidP="001F0CBA">
            <w:pPr>
              <w:spacing w:line="360" w:lineRule="auto"/>
              <w:jc w:val="both"/>
              <w:rPr>
                <w:rFonts w:ascii="Times New Roman" w:hAnsi="Times New Roman" w:cs="Times New Roman"/>
                <w:b/>
                <w:bCs/>
                <w:sz w:val="24"/>
                <w:szCs w:val="24"/>
              </w:rPr>
            </w:pPr>
          </w:p>
        </w:tc>
        <w:tc>
          <w:tcPr>
            <w:tcW w:w="1288" w:type="dxa"/>
            <w:vAlign w:val="center"/>
          </w:tcPr>
          <w:p w14:paraId="75993CAD" w14:textId="77777777" w:rsidR="001F0CBA" w:rsidRPr="001F0CBA" w:rsidRDefault="001F0CBA" w:rsidP="001F0CBA">
            <w:pPr>
              <w:spacing w:line="360" w:lineRule="auto"/>
              <w:jc w:val="both"/>
              <w:rPr>
                <w:rFonts w:ascii="Times New Roman" w:hAnsi="Times New Roman" w:cs="Times New Roman"/>
                <w:b/>
                <w:bCs/>
                <w:sz w:val="24"/>
                <w:szCs w:val="24"/>
              </w:rPr>
            </w:pPr>
          </w:p>
        </w:tc>
        <w:tc>
          <w:tcPr>
            <w:tcW w:w="1288" w:type="dxa"/>
            <w:vAlign w:val="center"/>
          </w:tcPr>
          <w:p w14:paraId="12B99CF4" w14:textId="049CC380" w:rsidR="001F0CBA" w:rsidRPr="001F0CBA" w:rsidRDefault="001F0CBA" w:rsidP="001F0CBA">
            <w:pPr>
              <w:spacing w:line="360" w:lineRule="auto"/>
              <w:jc w:val="both"/>
              <w:rPr>
                <w:rFonts w:ascii="Times New Roman" w:hAnsi="Times New Roman" w:cs="Times New Roman"/>
                <w:b/>
                <w:bCs/>
                <w:sz w:val="24"/>
                <w:szCs w:val="24"/>
              </w:rPr>
            </w:pPr>
            <w:r w:rsidRPr="001F0CBA">
              <w:rPr>
                <w:rStyle w:val="Strong"/>
                <w:rFonts w:ascii="Times New Roman" w:hAnsi="Times New Roman" w:cs="Times New Roman"/>
                <w:sz w:val="24"/>
                <w:szCs w:val="24"/>
              </w:rPr>
              <w:t>–4.05</w:t>
            </w:r>
          </w:p>
        </w:tc>
        <w:tc>
          <w:tcPr>
            <w:tcW w:w="1288" w:type="dxa"/>
            <w:vAlign w:val="center"/>
          </w:tcPr>
          <w:p w14:paraId="75C709E4" w14:textId="0D04B3E2" w:rsidR="001F0CBA" w:rsidRPr="001F0CBA" w:rsidRDefault="001F0CBA" w:rsidP="001F0CBA">
            <w:pPr>
              <w:spacing w:line="360" w:lineRule="auto"/>
              <w:jc w:val="both"/>
              <w:rPr>
                <w:rFonts w:ascii="Times New Roman" w:hAnsi="Times New Roman" w:cs="Times New Roman"/>
                <w:b/>
                <w:bCs/>
                <w:sz w:val="24"/>
                <w:szCs w:val="24"/>
              </w:rPr>
            </w:pPr>
            <w:r w:rsidRPr="001F0CBA">
              <w:rPr>
                <w:rStyle w:val="Strong"/>
                <w:rFonts w:ascii="Times New Roman" w:hAnsi="Times New Roman" w:cs="Times New Roman"/>
                <w:sz w:val="24"/>
                <w:szCs w:val="24"/>
              </w:rPr>
              <w:t>–1.35</w:t>
            </w:r>
          </w:p>
        </w:tc>
        <w:tc>
          <w:tcPr>
            <w:tcW w:w="1288" w:type="dxa"/>
            <w:vAlign w:val="center"/>
          </w:tcPr>
          <w:p w14:paraId="6FD35414" w14:textId="0875A94A" w:rsidR="001F0CBA" w:rsidRPr="001F0CBA" w:rsidRDefault="001F0CBA" w:rsidP="001F0CBA">
            <w:pPr>
              <w:spacing w:line="360" w:lineRule="auto"/>
              <w:jc w:val="both"/>
              <w:rPr>
                <w:rFonts w:ascii="Times New Roman" w:hAnsi="Times New Roman" w:cs="Times New Roman"/>
                <w:b/>
                <w:bCs/>
                <w:sz w:val="24"/>
                <w:szCs w:val="24"/>
              </w:rPr>
            </w:pPr>
            <w:r w:rsidRPr="001F0CBA">
              <w:rPr>
                <w:rStyle w:val="Strong"/>
                <w:rFonts w:ascii="Times New Roman" w:hAnsi="Times New Roman" w:cs="Times New Roman"/>
                <w:sz w:val="24"/>
                <w:szCs w:val="24"/>
              </w:rPr>
              <w:t>0.180</w:t>
            </w:r>
          </w:p>
        </w:tc>
      </w:tr>
    </w:tbl>
    <w:p w14:paraId="367283FE" w14:textId="77777777" w:rsidR="00816E05" w:rsidRDefault="00816E05" w:rsidP="00876E10">
      <w:pPr>
        <w:spacing w:line="360" w:lineRule="auto"/>
        <w:jc w:val="both"/>
        <w:rPr>
          <w:rFonts w:ascii="Times New Roman" w:hAnsi="Times New Roman" w:cs="Times New Roman"/>
          <w:b/>
          <w:bCs/>
          <w:sz w:val="24"/>
          <w:szCs w:val="24"/>
        </w:rPr>
      </w:pPr>
    </w:p>
    <w:p w14:paraId="05DF236C" w14:textId="4DA8A6E8" w:rsidR="00E52726" w:rsidRPr="00E52726" w:rsidRDefault="00B8016C" w:rsidP="00E52726">
      <w:pPr>
        <w:spacing w:line="360" w:lineRule="auto"/>
        <w:jc w:val="both"/>
        <w:rPr>
          <w:rFonts w:ascii="Times New Roman" w:hAnsi="Times New Roman" w:cs="Times New Roman"/>
          <w:sz w:val="24"/>
          <w:szCs w:val="24"/>
        </w:rPr>
      </w:pPr>
      <w:r w:rsidRPr="00585FE6">
        <w:rPr>
          <w:rFonts w:ascii="Times New Roman" w:hAnsi="Times New Roman" w:cs="Times New Roman"/>
          <w:sz w:val="24"/>
          <w:szCs w:val="24"/>
        </w:rPr>
        <w:t>Interpretation:</w:t>
      </w:r>
      <w:r w:rsidR="00E52726" w:rsidRPr="00585FE6">
        <w:rPr>
          <w:rFonts w:ascii="Times New Roman" w:hAnsi="Times New Roman" w:cs="Times New Roman"/>
          <w:sz w:val="24"/>
          <w:szCs w:val="24"/>
        </w:rPr>
        <w:t xml:space="preserve"> Table 1</w:t>
      </w:r>
      <w:r w:rsidR="00E52726" w:rsidRPr="00E52726">
        <w:rPr>
          <w:rFonts w:ascii="Times New Roman" w:hAnsi="Times New Roman" w:cs="Times New Roman"/>
          <w:sz w:val="24"/>
          <w:szCs w:val="24"/>
        </w:rPr>
        <w:t xml:space="preserve"> shows a comparison of emotional maturity between boys and girls. The mean score for boys is 135.78, with a standard deviation of 17.32, whereas for girls, the mean is 139.83, with a standard deviation of 15.50. The mean difference between the two groups is –4.05. The computed t-value is –1.35, with a p-value of 0.180. The p-value exceeds 0.05, indicating that the result doesn't have statistical significance. This suggests that the observed difference in emotional maturity scores between boys and girls </w:t>
      </w:r>
      <w:r w:rsidR="00E52726" w:rsidRPr="00585FE6">
        <w:rPr>
          <w:rFonts w:ascii="Times New Roman" w:hAnsi="Times New Roman" w:cs="Times New Roman"/>
          <w:sz w:val="24"/>
          <w:szCs w:val="24"/>
          <w:highlight w:val="yellow"/>
        </w:rPr>
        <w:t xml:space="preserve">is </w:t>
      </w:r>
      <w:r w:rsidR="005A319E" w:rsidRPr="00585FE6">
        <w:rPr>
          <w:rFonts w:ascii="Times New Roman" w:hAnsi="Times New Roman" w:cs="Times New Roman"/>
          <w:sz w:val="24"/>
          <w:szCs w:val="24"/>
          <w:highlight w:val="yellow"/>
        </w:rPr>
        <w:t xml:space="preserve">insufficient </w:t>
      </w:r>
      <w:r w:rsidR="00E52726" w:rsidRPr="00585FE6">
        <w:rPr>
          <w:rFonts w:ascii="Times New Roman" w:hAnsi="Times New Roman" w:cs="Times New Roman"/>
          <w:sz w:val="24"/>
          <w:szCs w:val="24"/>
          <w:highlight w:val="yellow"/>
        </w:rPr>
        <w:t>to</w:t>
      </w:r>
      <w:r w:rsidR="00E52726" w:rsidRPr="00E52726">
        <w:rPr>
          <w:rFonts w:ascii="Times New Roman" w:hAnsi="Times New Roman" w:cs="Times New Roman"/>
          <w:sz w:val="24"/>
          <w:szCs w:val="24"/>
        </w:rPr>
        <w:t xml:space="preserve"> prove that gender significantly influences emotional maturity.</w:t>
      </w:r>
    </w:p>
    <w:p w14:paraId="4C0F4C2C" w14:textId="77777777" w:rsidR="00E52AF2" w:rsidRPr="00901119" w:rsidRDefault="00E52AF2" w:rsidP="00876E10">
      <w:pPr>
        <w:spacing w:line="360" w:lineRule="auto"/>
        <w:jc w:val="both"/>
        <w:rPr>
          <w:rFonts w:ascii="Times New Roman" w:hAnsi="Times New Roman" w:cs="Times New Roman"/>
          <w:b/>
          <w:bCs/>
          <w:sz w:val="24"/>
          <w:szCs w:val="24"/>
        </w:rPr>
      </w:pPr>
    </w:p>
    <w:p w14:paraId="1A49DE43" w14:textId="789A42A2" w:rsidR="00702790" w:rsidRPr="00585FE6" w:rsidRDefault="00702790" w:rsidP="00876E10">
      <w:pPr>
        <w:spacing w:line="360" w:lineRule="auto"/>
        <w:jc w:val="both"/>
        <w:rPr>
          <w:rFonts w:ascii="Times New Roman" w:hAnsi="Times New Roman" w:cs="Times New Roman"/>
          <w:sz w:val="24"/>
          <w:szCs w:val="24"/>
        </w:rPr>
      </w:pPr>
      <w:r w:rsidRPr="00585FE6">
        <w:rPr>
          <w:rFonts w:ascii="Times New Roman" w:hAnsi="Times New Roman" w:cs="Times New Roman"/>
          <w:sz w:val="24"/>
          <w:szCs w:val="24"/>
        </w:rPr>
        <w:t xml:space="preserve">Objective </w:t>
      </w:r>
      <w:r w:rsidR="001F0CBA" w:rsidRPr="00585FE6">
        <w:rPr>
          <w:rFonts w:ascii="Times New Roman" w:hAnsi="Times New Roman" w:cs="Times New Roman"/>
          <w:sz w:val="24"/>
          <w:szCs w:val="24"/>
        </w:rPr>
        <w:t>2</w:t>
      </w:r>
      <w:r w:rsidRPr="00585FE6">
        <w:rPr>
          <w:rFonts w:ascii="Times New Roman" w:hAnsi="Times New Roman" w:cs="Times New Roman"/>
          <w:sz w:val="24"/>
          <w:szCs w:val="24"/>
        </w:rPr>
        <w:t>: To study the relationship between</w:t>
      </w:r>
      <w:r w:rsidR="0050301A" w:rsidRPr="00585FE6">
        <w:rPr>
          <w:rFonts w:ascii="Times New Roman" w:hAnsi="Times New Roman" w:cs="Times New Roman"/>
          <w:sz w:val="24"/>
          <w:szCs w:val="24"/>
        </w:rPr>
        <w:t xml:space="preserve"> extroversion</w:t>
      </w:r>
      <w:r w:rsidRPr="00585FE6">
        <w:rPr>
          <w:rFonts w:ascii="Times New Roman" w:hAnsi="Times New Roman" w:cs="Times New Roman"/>
          <w:sz w:val="24"/>
          <w:szCs w:val="24"/>
        </w:rPr>
        <w:t xml:space="preserve"> and </w:t>
      </w:r>
      <w:r w:rsidR="0050301A" w:rsidRPr="00585FE6">
        <w:rPr>
          <w:rFonts w:ascii="Times New Roman" w:hAnsi="Times New Roman" w:cs="Times New Roman"/>
          <w:sz w:val="24"/>
          <w:szCs w:val="24"/>
        </w:rPr>
        <w:t>emotional maturity</w:t>
      </w:r>
      <w:r w:rsidRPr="00585FE6">
        <w:rPr>
          <w:rFonts w:ascii="Times New Roman" w:hAnsi="Times New Roman" w:cs="Times New Roman"/>
          <w:sz w:val="24"/>
          <w:szCs w:val="24"/>
        </w:rPr>
        <w:t xml:space="preserve"> of adolescent students.</w:t>
      </w:r>
    </w:p>
    <w:p w14:paraId="309F7D0B" w14:textId="5A17F7CF" w:rsidR="00BB771A" w:rsidRPr="00DA2317" w:rsidRDefault="00BB771A" w:rsidP="000B5E1C">
      <w:pPr>
        <w:spacing w:line="360" w:lineRule="auto"/>
        <w:jc w:val="center"/>
        <w:rPr>
          <w:rFonts w:ascii="Times New Roman" w:hAnsi="Times New Roman" w:cs="Times New Roman"/>
          <w:b/>
          <w:bCs/>
          <w:sz w:val="24"/>
          <w:szCs w:val="24"/>
        </w:rPr>
      </w:pPr>
      <w:r w:rsidRPr="00DA2317">
        <w:rPr>
          <w:rFonts w:ascii="Times New Roman" w:hAnsi="Times New Roman" w:cs="Times New Roman"/>
          <w:b/>
          <w:bCs/>
          <w:sz w:val="24"/>
          <w:szCs w:val="24"/>
        </w:rPr>
        <w:t xml:space="preserve">Table </w:t>
      </w:r>
      <w:r w:rsidR="00221D46">
        <w:rPr>
          <w:rFonts w:ascii="Times New Roman" w:hAnsi="Times New Roman" w:cs="Times New Roman"/>
          <w:b/>
          <w:bCs/>
          <w:sz w:val="24"/>
          <w:szCs w:val="24"/>
        </w:rPr>
        <w:t>2</w:t>
      </w:r>
      <w:r w:rsidR="000B5E1C">
        <w:rPr>
          <w:rFonts w:ascii="Times New Roman" w:hAnsi="Times New Roman" w:cs="Times New Roman"/>
          <w:b/>
          <w:bCs/>
          <w:sz w:val="24"/>
          <w:szCs w:val="24"/>
        </w:rPr>
        <w:t xml:space="preserve">: </w:t>
      </w:r>
      <w:r w:rsidRPr="00DA2317">
        <w:rPr>
          <w:rFonts w:ascii="Times New Roman" w:hAnsi="Times New Roman" w:cs="Times New Roman"/>
          <w:b/>
          <w:bCs/>
          <w:sz w:val="24"/>
          <w:szCs w:val="24"/>
        </w:rPr>
        <w:t>Correlation between Extroversion and Emotional Maturity of adolescent students</w:t>
      </w:r>
    </w:p>
    <w:tbl>
      <w:tblPr>
        <w:tblpPr w:leftFromText="180" w:rightFromText="180" w:vertAnchor="text" w:horzAnchor="margin" w:tblpXSpec="center" w:tblpY="-30"/>
        <w:tblW w:w="66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6670"/>
      </w:tblGrid>
      <w:tr w:rsidR="00BB771A" w:rsidRPr="00DA2317" w14:paraId="3A2A2890" w14:textId="77777777" w:rsidTr="00BB771A">
        <w:trPr>
          <w:cantSplit/>
        </w:trPr>
        <w:tc>
          <w:tcPr>
            <w:tcW w:w="6670" w:type="dxa"/>
            <w:tcBorders>
              <w:top w:val="nil"/>
              <w:left w:val="nil"/>
              <w:bottom w:val="nil"/>
              <w:right w:val="nil"/>
            </w:tcBorders>
            <w:shd w:val="clear" w:color="auto" w:fill="FFFFFF"/>
          </w:tcPr>
          <w:p w14:paraId="04653836" w14:textId="452AE853" w:rsidR="00BB771A" w:rsidRPr="00DA2317" w:rsidRDefault="00BB771A" w:rsidP="00876E10">
            <w:pPr>
              <w:autoSpaceDE w:val="0"/>
              <w:autoSpaceDN w:val="0"/>
              <w:adjustRightInd w:val="0"/>
              <w:spacing w:after="0" w:line="360" w:lineRule="auto"/>
              <w:ind w:left="60" w:right="60"/>
              <w:jc w:val="both"/>
              <w:rPr>
                <w:rFonts w:ascii="Times New Roman" w:hAnsi="Times New Roman" w:cs="Times New Roman"/>
                <w:color w:val="000000"/>
                <w:kern w:val="0"/>
                <w:sz w:val="24"/>
                <w:szCs w:val="24"/>
              </w:rPr>
            </w:pPr>
          </w:p>
        </w:tc>
      </w:tr>
    </w:tbl>
    <w:tbl>
      <w:tblPr>
        <w:tblStyle w:val="TableGrid"/>
        <w:tblpPr w:leftFromText="180" w:rightFromText="180" w:vertAnchor="text" w:horzAnchor="margin" w:tblpY="296"/>
        <w:tblW w:w="9445" w:type="dxa"/>
        <w:tblLook w:val="04A0" w:firstRow="1" w:lastRow="0" w:firstColumn="1" w:lastColumn="0" w:noHBand="0" w:noVBand="1"/>
      </w:tblPr>
      <w:tblGrid>
        <w:gridCol w:w="1572"/>
        <w:gridCol w:w="3668"/>
        <w:gridCol w:w="2126"/>
        <w:gridCol w:w="2079"/>
      </w:tblGrid>
      <w:tr w:rsidR="00E43246" w14:paraId="23568692" w14:textId="77777777" w:rsidTr="00E43246">
        <w:trPr>
          <w:trHeight w:val="774"/>
        </w:trPr>
        <w:tc>
          <w:tcPr>
            <w:tcW w:w="5240" w:type="dxa"/>
            <w:gridSpan w:val="2"/>
          </w:tcPr>
          <w:p w14:paraId="6ADE65FE" w14:textId="77777777" w:rsidR="00E43246" w:rsidRDefault="00E43246" w:rsidP="00E43246">
            <w:pPr>
              <w:spacing w:line="360" w:lineRule="auto"/>
              <w:jc w:val="both"/>
              <w:rPr>
                <w:rFonts w:ascii="Times New Roman" w:hAnsi="Times New Roman" w:cs="Times New Roman"/>
                <w:b/>
                <w:bCs/>
                <w:sz w:val="24"/>
                <w:szCs w:val="24"/>
              </w:rPr>
            </w:pPr>
          </w:p>
        </w:tc>
        <w:tc>
          <w:tcPr>
            <w:tcW w:w="2126" w:type="dxa"/>
          </w:tcPr>
          <w:p w14:paraId="70FBC3A5" w14:textId="77777777" w:rsidR="00E43246" w:rsidRDefault="00E43246" w:rsidP="00E43246">
            <w:pPr>
              <w:spacing w:line="360" w:lineRule="auto"/>
              <w:jc w:val="both"/>
              <w:rPr>
                <w:rFonts w:ascii="Times New Roman" w:hAnsi="Times New Roman" w:cs="Times New Roman"/>
                <w:b/>
                <w:bCs/>
                <w:sz w:val="24"/>
                <w:szCs w:val="24"/>
              </w:rPr>
            </w:pPr>
            <w:r w:rsidRPr="00DA2317">
              <w:rPr>
                <w:rFonts w:ascii="Times New Roman" w:hAnsi="Times New Roman" w:cs="Times New Roman"/>
                <w:color w:val="000000"/>
                <w:kern w:val="0"/>
                <w:sz w:val="24"/>
                <w:szCs w:val="24"/>
              </w:rPr>
              <w:t>Extroversion score</w:t>
            </w:r>
          </w:p>
        </w:tc>
        <w:tc>
          <w:tcPr>
            <w:tcW w:w="2079" w:type="dxa"/>
          </w:tcPr>
          <w:p w14:paraId="058D933F" w14:textId="77777777" w:rsidR="00E43246" w:rsidRDefault="00E43246" w:rsidP="00E43246">
            <w:pPr>
              <w:spacing w:line="360" w:lineRule="auto"/>
              <w:jc w:val="both"/>
              <w:rPr>
                <w:rFonts w:ascii="Times New Roman" w:hAnsi="Times New Roman" w:cs="Times New Roman"/>
                <w:b/>
                <w:bCs/>
                <w:sz w:val="24"/>
                <w:szCs w:val="24"/>
              </w:rPr>
            </w:pPr>
            <w:r w:rsidRPr="00DA2317">
              <w:rPr>
                <w:rFonts w:ascii="Times New Roman" w:hAnsi="Times New Roman" w:cs="Times New Roman"/>
                <w:color w:val="000000"/>
                <w:kern w:val="0"/>
                <w:sz w:val="24"/>
                <w:szCs w:val="24"/>
              </w:rPr>
              <w:t>Emotional Maturity</w:t>
            </w:r>
          </w:p>
        </w:tc>
      </w:tr>
      <w:tr w:rsidR="00E43246" w14:paraId="5F788C17" w14:textId="77777777" w:rsidTr="00E43246">
        <w:trPr>
          <w:trHeight w:val="437"/>
        </w:trPr>
        <w:tc>
          <w:tcPr>
            <w:tcW w:w="1572" w:type="dxa"/>
            <w:vMerge w:val="restart"/>
            <w:vAlign w:val="center"/>
          </w:tcPr>
          <w:p w14:paraId="497548BC" w14:textId="77777777" w:rsidR="00E43246" w:rsidRDefault="00E43246" w:rsidP="00E43246">
            <w:pPr>
              <w:spacing w:line="360" w:lineRule="auto"/>
              <w:jc w:val="both"/>
              <w:rPr>
                <w:rFonts w:ascii="Times New Roman" w:hAnsi="Times New Roman" w:cs="Times New Roman"/>
                <w:b/>
                <w:bCs/>
                <w:sz w:val="24"/>
                <w:szCs w:val="24"/>
              </w:rPr>
            </w:pPr>
            <w:r w:rsidRPr="00DA2317">
              <w:rPr>
                <w:rFonts w:ascii="Times New Roman" w:hAnsi="Times New Roman" w:cs="Times New Roman"/>
                <w:color w:val="000000"/>
                <w:kern w:val="0"/>
                <w:sz w:val="24"/>
                <w:szCs w:val="24"/>
              </w:rPr>
              <w:t>Extroversion score</w:t>
            </w:r>
          </w:p>
        </w:tc>
        <w:tc>
          <w:tcPr>
            <w:tcW w:w="3668" w:type="dxa"/>
            <w:vAlign w:val="center"/>
          </w:tcPr>
          <w:p w14:paraId="337428E4" w14:textId="77777777" w:rsidR="00E43246" w:rsidRDefault="00E43246" w:rsidP="00E43246">
            <w:pPr>
              <w:spacing w:line="360" w:lineRule="auto"/>
              <w:jc w:val="both"/>
              <w:rPr>
                <w:rFonts w:ascii="Times New Roman" w:hAnsi="Times New Roman" w:cs="Times New Roman"/>
                <w:b/>
                <w:bCs/>
                <w:sz w:val="24"/>
                <w:szCs w:val="24"/>
              </w:rPr>
            </w:pPr>
            <w:r w:rsidRPr="00DA2317">
              <w:rPr>
                <w:rFonts w:ascii="Times New Roman" w:hAnsi="Times New Roman" w:cs="Times New Roman"/>
                <w:color w:val="000000"/>
                <w:kern w:val="0"/>
                <w:sz w:val="24"/>
                <w:szCs w:val="24"/>
              </w:rPr>
              <w:t>Pearson Correlation</w:t>
            </w:r>
          </w:p>
        </w:tc>
        <w:tc>
          <w:tcPr>
            <w:tcW w:w="2126" w:type="dxa"/>
            <w:vAlign w:val="center"/>
          </w:tcPr>
          <w:p w14:paraId="0A518F71" w14:textId="77777777" w:rsidR="00E43246" w:rsidRDefault="00E43246" w:rsidP="00E43246">
            <w:pPr>
              <w:spacing w:line="360" w:lineRule="auto"/>
              <w:jc w:val="both"/>
              <w:rPr>
                <w:rFonts w:ascii="Times New Roman" w:hAnsi="Times New Roman" w:cs="Times New Roman"/>
                <w:b/>
                <w:bCs/>
                <w:sz w:val="24"/>
                <w:szCs w:val="24"/>
              </w:rPr>
            </w:pPr>
            <w:r w:rsidRPr="00DA2317">
              <w:rPr>
                <w:rFonts w:ascii="Times New Roman" w:hAnsi="Times New Roman" w:cs="Times New Roman"/>
                <w:color w:val="000000"/>
                <w:kern w:val="0"/>
                <w:sz w:val="24"/>
                <w:szCs w:val="24"/>
              </w:rPr>
              <w:t>1</w:t>
            </w:r>
          </w:p>
        </w:tc>
        <w:tc>
          <w:tcPr>
            <w:tcW w:w="2079" w:type="dxa"/>
            <w:vAlign w:val="center"/>
          </w:tcPr>
          <w:p w14:paraId="75F8A901" w14:textId="77777777" w:rsidR="00E43246" w:rsidRDefault="00E43246" w:rsidP="00E43246">
            <w:pPr>
              <w:spacing w:line="360" w:lineRule="auto"/>
              <w:jc w:val="both"/>
              <w:rPr>
                <w:rFonts w:ascii="Times New Roman" w:hAnsi="Times New Roman" w:cs="Times New Roman"/>
                <w:b/>
                <w:bCs/>
                <w:sz w:val="24"/>
                <w:szCs w:val="24"/>
              </w:rPr>
            </w:pPr>
            <w:r w:rsidRPr="00DA2317">
              <w:rPr>
                <w:rFonts w:ascii="Times New Roman" w:hAnsi="Times New Roman" w:cs="Times New Roman"/>
                <w:color w:val="000000"/>
                <w:kern w:val="0"/>
                <w:sz w:val="24"/>
                <w:szCs w:val="24"/>
              </w:rPr>
              <w:t>-.031</w:t>
            </w:r>
          </w:p>
        </w:tc>
      </w:tr>
      <w:tr w:rsidR="00E43246" w14:paraId="7C0F2953" w14:textId="77777777" w:rsidTr="00E43246">
        <w:trPr>
          <w:trHeight w:val="437"/>
        </w:trPr>
        <w:tc>
          <w:tcPr>
            <w:tcW w:w="1572" w:type="dxa"/>
            <w:vMerge/>
          </w:tcPr>
          <w:p w14:paraId="2EA32A98" w14:textId="77777777" w:rsidR="00E43246" w:rsidRDefault="00E43246" w:rsidP="00E43246">
            <w:pPr>
              <w:spacing w:line="360" w:lineRule="auto"/>
              <w:jc w:val="both"/>
              <w:rPr>
                <w:rFonts w:ascii="Times New Roman" w:hAnsi="Times New Roman" w:cs="Times New Roman"/>
                <w:b/>
                <w:bCs/>
                <w:sz w:val="24"/>
                <w:szCs w:val="24"/>
              </w:rPr>
            </w:pPr>
          </w:p>
        </w:tc>
        <w:tc>
          <w:tcPr>
            <w:tcW w:w="3668" w:type="dxa"/>
            <w:vAlign w:val="center"/>
          </w:tcPr>
          <w:p w14:paraId="44A5D3B3" w14:textId="77777777" w:rsidR="00E43246" w:rsidRDefault="00E43246" w:rsidP="00E43246">
            <w:pPr>
              <w:spacing w:line="360" w:lineRule="auto"/>
              <w:jc w:val="both"/>
              <w:rPr>
                <w:rFonts w:ascii="Times New Roman" w:hAnsi="Times New Roman" w:cs="Times New Roman"/>
                <w:b/>
                <w:bCs/>
                <w:sz w:val="24"/>
                <w:szCs w:val="24"/>
              </w:rPr>
            </w:pPr>
            <w:r w:rsidRPr="00DA2317">
              <w:rPr>
                <w:rFonts w:ascii="Times New Roman" w:hAnsi="Times New Roman" w:cs="Times New Roman"/>
                <w:color w:val="000000"/>
                <w:kern w:val="0"/>
                <w:sz w:val="24"/>
                <w:szCs w:val="24"/>
              </w:rPr>
              <w:t>Sig. (2-tailed)</w:t>
            </w:r>
          </w:p>
        </w:tc>
        <w:tc>
          <w:tcPr>
            <w:tcW w:w="2126" w:type="dxa"/>
          </w:tcPr>
          <w:p w14:paraId="28B742A2" w14:textId="77777777" w:rsidR="00E43246" w:rsidRDefault="00E43246" w:rsidP="00E43246">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w:t>
            </w:r>
          </w:p>
        </w:tc>
        <w:tc>
          <w:tcPr>
            <w:tcW w:w="2079" w:type="dxa"/>
            <w:vAlign w:val="center"/>
          </w:tcPr>
          <w:p w14:paraId="19841B11" w14:textId="77777777" w:rsidR="00E43246" w:rsidRDefault="00E43246" w:rsidP="00E43246">
            <w:pPr>
              <w:spacing w:line="360" w:lineRule="auto"/>
              <w:jc w:val="both"/>
              <w:rPr>
                <w:rFonts w:ascii="Times New Roman" w:hAnsi="Times New Roman" w:cs="Times New Roman"/>
                <w:b/>
                <w:bCs/>
                <w:sz w:val="24"/>
                <w:szCs w:val="24"/>
              </w:rPr>
            </w:pPr>
            <w:r w:rsidRPr="00DA2317">
              <w:rPr>
                <w:rFonts w:ascii="Times New Roman" w:hAnsi="Times New Roman" w:cs="Times New Roman"/>
                <w:color w:val="000000"/>
                <w:kern w:val="0"/>
                <w:sz w:val="24"/>
                <w:szCs w:val="24"/>
              </w:rPr>
              <w:t>.850</w:t>
            </w:r>
          </w:p>
        </w:tc>
      </w:tr>
      <w:tr w:rsidR="00E43246" w14:paraId="45A53E99" w14:textId="77777777" w:rsidTr="00E43246">
        <w:trPr>
          <w:trHeight w:val="437"/>
        </w:trPr>
        <w:tc>
          <w:tcPr>
            <w:tcW w:w="1572" w:type="dxa"/>
            <w:vMerge/>
          </w:tcPr>
          <w:p w14:paraId="6CB1404C" w14:textId="77777777" w:rsidR="00E43246" w:rsidRDefault="00E43246" w:rsidP="00E43246">
            <w:pPr>
              <w:spacing w:line="360" w:lineRule="auto"/>
              <w:jc w:val="both"/>
              <w:rPr>
                <w:rFonts w:ascii="Times New Roman" w:hAnsi="Times New Roman" w:cs="Times New Roman"/>
                <w:b/>
                <w:bCs/>
                <w:sz w:val="24"/>
                <w:szCs w:val="24"/>
              </w:rPr>
            </w:pPr>
          </w:p>
        </w:tc>
        <w:tc>
          <w:tcPr>
            <w:tcW w:w="3668" w:type="dxa"/>
            <w:vAlign w:val="center"/>
          </w:tcPr>
          <w:p w14:paraId="66FC9A38" w14:textId="77777777" w:rsidR="00E43246" w:rsidRDefault="00E43246" w:rsidP="00E43246">
            <w:pPr>
              <w:spacing w:line="360" w:lineRule="auto"/>
              <w:jc w:val="both"/>
              <w:rPr>
                <w:rFonts w:ascii="Times New Roman" w:hAnsi="Times New Roman" w:cs="Times New Roman"/>
                <w:b/>
                <w:bCs/>
                <w:sz w:val="24"/>
                <w:szCs w:val="24"/>
              </w:rPr>
            </w:pPr>
            <w:r w:rsidRPr="00DA2317">
              <w:rPr>
                <w:rFonts w:ascii="Times New Roman" w:hAnsi="Times New Roman" w:cs="Times New Roman"/>
                <w:color w:val="000000"/>
                <w:kern w:val="0"/>
                <w:sz w:val="24"/>
                <w:szCs w:val="24"/>
              </w:rPr>
              <w:t>N</w:t>
            </w:r>
          </w:p>
        </w:tc>
        <w:tc>
          <w:tcPr>
            <w:tcW w:w="2126" w:type="dxa"/>
            <w:vAlign w:val="center"/>
          </w:tcPr>
          <w:p w14:paraId="03B544DE" w14:textId="77777777" w:rsidR="00E43246" w:rsidRDefault="00E43246" w:rsidP="00E43246">
            <w:pPr>
              <w:spacing w:line="360" w:lineRule="auto"/>
              <w:jc w:val="both"/>
              <w:rPr>
                <w:rFonts w:ascii="Times New Roman" w:hAnsi="Times New Roman" w:cs="Times New Roman"/>
                <w:b/>
                <w:bCs/>
                <w:sz w:val="24"/>
                <w:szCs w:val="24"/>
              </w:rPr>
            </w:pPr>
            <w:r w:rsidRPr="00DA2317">
              <w:rPr>
                <w:rFonts w:ascii="Times New Roman" w:hAnsi="Times New Roman" w:cs="Times New Roman"/>
                <w:color w:val="000000"/>
                <w:kern w:val="0"/>
                <w:sz w:val="24"/>
                <w:szCs w:val="24"/>
              </w:rPr>
              <w:t>40</w:t>
            </w:r>
          </w:p>
        </w:tc>
        <w:tc>
          <w:tcPr>
            <w:tcW w:w="2079" w:type="dxa"/>
            <w:vAlign w:val="center"/>
          </w:tcPr>
          <w:p w14:paraId="5C1FA90D" w14:textId="77777777" w:rsidR="00E43246" w:rsidRDefault="00E43246" w:rsidP="00E43246">
            <w:pPr>
              <w:spacing w:line="360" w:lineRule="auto"/>
              <w:jc w:val="both"/>
              <w:rPr>
                <w:rFonts w:ascii="Times New Roman" w:hAnsi="Times New Roman" w:cs="Times New Roman"/>
                <w:b/>
                <w:bCs/>
                <w:sz w:val="24"/>
                <w:szCs w:val="24"/>
              </w:rPr>
            </w:pPr>
            <w:r w:rsidRPr="00DA2317">
              <w:rPr>
                <w:rFonts w:ascii="Times New Roman" w:hAnsi="Times New Roman" w:cs="Times New Roman"/>
                <w:color w:val="000000"/>
                <w:kern w:val="0"/>
                <w:sz w:val="24"/>
                <w:szCs w:val="24"/>
              </w:rPr>
              <w:t>40</w:t>
            </w:r>
          </w:p>
        </w:tc>
      </w:tr>
      <w:tr w:rsidR="00E43246" w14:paraId="0B587AEF" w14:textId="77777777" w:rsidTr="00E43246">
        <w:trPr>
          <w:trHeight w:val="434"/>
        </w:trPr>
        <w:tc>
          <w:tcPr>
            <w:tcW w:w="1572" w:type="dxa"/>
            <w:vMerge w:val="restart"/>
          </w:tcPr>
          <w:p w14:paraId="6F5F5C7B" w14:textId="77777777" w:rsidR="00E43246" w:rsidRDefault="00E43246" w:rsidP="00E43246">
            <w:pPr>
              <w:spacing w:line="360" w:lineRule="auto"/>
              <w:jc w:val="both"/>
              <w:rPr>
                <w:rFonts w:ascii="Times New Roman" w:hAnsi="Times New Roman" w:cs="Times New Roman"/>
                <w:b/>
                <w:bCs/>
                <w:sz w:val="24"/>
                <w:szCs w:val="24"/>
              </w:rPr>
            </w:pPr>
            <w:r w:rsidRPr="00DA2317">
              <w:rPr>
                <w:rFonts w:ascii="Times New Roman" w:hAnsi="Times New Roman" w:cs="Times New Roman"/>
                <w:color w:val="000000"/>
                <w:kern w:val="0"/>
                <w:sz w:val="24"/>
                <w:szCs w:val="24"/>
              </w:rPr>
              <w:t>Emotional Maturity</w:t>
            </w:r>
          </w:p>
        </w:tc>
        <w:tc>
          <w:tcPr>
            <w:tcW w:w="3668" w:type="dxa"/>
            <w:vAlign w:val="center"/>
          </w:tcPr>
          <w:p w14:paraId="386BBFEA" w14:textId="77777777" w:rsidR="00E43246" w:rsidRDefault="00E43246" w:rsidP="00E43246">
            <w:pPr>
              <w:spacing w:line="360" w:lineRule="auto"/>
              <w:jc w:val="both"/>
              <w:rPr>
                <w:rFonts w:ascii="Times New Roman" w:hAnsi="Times New Roman" w:cs="Times New Roman"/>
                <w:b/>
                <w:bCs/>
                <w:sz w:val="24"/>
                <w:szCs w:val="24"/>
              </w:rPr>
            </w:pPr>
            <w:r w:rsidRPr="00DA2317">
              <w:rPr>
                <w:rFonts w:ascii="Times New Roman" w:hAnsi="Times New Roman" w:cs="Times New Roman"/>
                <w:color w:val="000000"/>
                <w:kern w:val="0"/>
                <w:sz w:val="24"/>
                <w:szCs w:val="24"/>
              </w:rPr>
              <w:t>Pearson Correlation</w:t>
            </w:r>
          </w:p>
        </w:tc>
        <w:tc>
          <w:tcPr>
            <w:tcW w:w="2126" w:type="dxa"/>
            <w:vAlign w:val="center"/>
          </w:tcPr>
          <w:p w14:paraId="18AE36C6" w14:textId="77777777" w:rsidR="00E43246" w:rsidRDefault="00E43246" w:rsidP="00E43246">
            <w:pPr>
              <w:spacing w:line="360" w:lineRule="auto"/>
              <w:jc w:val="both"/>
              <w:rPr>
                <w:rFonts w:ascii="Times New Roman" w:hAnsi="Times New Roman" w:cs="Times New Roman"/>
                <w:b/>
                <w:bCs/>
                <w:sz w:val="24"/>
                <w:szCs w:val="24"/>
              </w:rPr>
            </w:pPr>
            <w:r w:rsidRPr="00DA2317">
              <w:rPr>
                <w:rFonts w:ascii="Times New Roman" w:hAnsi="Times New Roman" w:cs="Times New Roman"/>
                <w:color w:val="000000"/>
                <w:kern w:val="0"/>
                <w:sz w:val="24"/>
                <w:szCs w:val="24"/>
              </w:rPr>
              <w:t>-.031</w:t>
            </w:r>
          </w:p>
        </w:tc>
        <w:tc>
          <w:tcPr>
            <w:tcW w:w="2079" w:type="dxa"/>
            <w:vAlign w:val="center"/>
          </w:tcPr>
          <w:p w14:paraId="6E77F755" w14:textId="77777777" w:rsidR="00E43246" w:rsidRDefault="00E43246" w:rsidP="00E43246">
            <w:pPr>
              <w:spacing w:line="360" w:lineRule="auto"/>
              <w:jc w:val="both"/>
              <w:rPr>
                <w:rFonts w:ascii="Times New Roman" w:hAnsi="Times New Roman" w:cs="Times New Roman"/>
                <w:b/>
                <w:bCs/>
                <w:sz w:val="24"/>
                <w:szCs w:val="24"/>
              </w:rPr>
            </w:pPr>
            <w:r w:rsidRPr="00DA2317">
              <w:rPr>
                <w:rFonts w:ascii="Times New Roman" w:hAnsi="Times New Roman" w:cs="Times New Roman"/>
                <w:color w:val="000000"/>
                <w:kern w:val="0"/>
                <w:sz w:val="24"/>
                <w:szCs w:val="24"/>
              </w:rPr>
              <w:t>1</w:t>
            </w:r>
          </w:p>
        </w:tc>
      </w:tr>
      <w:tr w:rsidR="00E43246" w14:paraId="0F8A3222" w14:textId="77777777" w:rsidTr="00E43246">
        <w:trPr>
          <w:trHeight w:val="433"/>
        </w:trPr>
        <w:tc>
          <w:tcPr>
            <w:tcW w:w="1572" w:type="dxa"/>
            <w:vMerge/>
          </w:tcPr>
          <w:p w14:paraId="5C70CA76" w14:textId="77777777" w:rsidR="00E43246" w:rsidRDefault="00E43246" w:rsidP="00E43246">
            <w:pPr>
              <w:spacing w:line="360" w:lineRule="auto"/>
              <w:jc w:val="both"/>
              <w:rPr>
                <w:rFonts w:ascii="Times New Roman" w:hAnsi="Times New Roman" w:cs="Times New Roman"/>
                <w:b/>
                <w:bCs/>
                <w:sz w:val="24"/>
                <w:szCs w:val="24"/>
              </w:rPr>
            </w:pPr>
          </w:p>
        </w:tc>
        <w:tc>
          <w:tcPr>
            <w:tcW w:w="3668" w:type="dxa"/>
            <w:vAlign w:val="center"/>
          </w:tcPr>
          <w:p w14:paraId="6E13EE13" w14:textId="77777777" w:rsidR="00E43246" w:rsidRDefault="00E43246" w:rsidP="00E43246">
            <w:pPr>
              <w:spacing w:line="360" w:lineRule="auto"/>
              <w:jc w:val="both"/>
              <w:rPr>
                <w:rFonts w:ascii="Times New Roman" w:hAnsi="Times New Roman" w:cs="Times New Roman"/>
                <w:b/>
                <w:bCs/>
                <w:sz w:val="24"/>
                <w:szCs w:val="24"/>
              </w:rPr>
            </w:pPr>
            <w:r w:rsidRPr="00DA2317">
              <w:rPr>
                <w:rFonts w:ascii="Times New Roman" w:hAnsi="Times New Roman" w:cs="Times New Roman"/>
                <w:color w:val="000000"/>
                <w:kern w:val="0"/>
                <w:sz w:val="24"/>
                <w:szCs w:val="24"/>
              </w:rPr>
              <w:t>Sig. (2-tailed)</w:t>
            </w:r>
          </w:p>
        </w:tc>
        <w:tc>
          <w:tcPr>
            <w:tcW w:w="2126" w:type="dxa"/>
            <w:vAlign w:val="center"/>
          </w:tcPr>
          <w:p w14:paraId="0DA14D9C" w14:textId="77777777" w:rsidR="00E43246" w:rsidRDefault="00E43246" w:rsidP="00E43246">
            <w:pPr>
              <w:spacing w:line="360" w:lineRule="auto"/>
              <w:jc w:val="both"/>
              <w:rPr>
                <w:rFonts w:ascii="Times New Roman" w:hAnsi="Times New Roman" w:cs="Times New Roman"/>
                <w:b/>
                <w:bCs/>
                <w:sz w:val="24"/>
                <w:szCs w:val="24"/>
              </w:rPr>
            </w:pPr>
            <w:r w:rsidRPr="00DA2317">
              <w:rPr>
                <w:rFonts w:ascii="Times New Roman" w:hAnsi="Times New Roman" w:cs="Times New Roman"/>
                <w:color w:val="000000"/>
                <w:kern w:val="0"/>
                <w:sz w:val="24"/>
                <w:szCs w:val="24"/>
              </w:rPr>
              <w:t>.850</w:t>
            </w:r>
          </w:p>
        </w:tc>
        <w:tc>
          <w:tcPr>
            <w:tcW w:w="2079" w:type="dxa"/>
          </w:tcPr>
          <w:p w14:paraId="002B1325" w14:textId="77777777" w:rsidR="00E43246" w:rsidRDefault="00E43246" w:rsidP="00E43246">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w:t>
            </w:r>
          </w:p>
        </w:tc>
      </w:tr>
      <w:tr w:rsidR="00E43246" w14:paraId="31EAEABE" w14:textId="77777777" w:rsidTr="00E43246">
        <w:trPr>
          <w:trHeight w:val="433"/>
        </w:trPr>
        <w:tc>
          <w:tcPr>
            <w:tcW w:w="1572" w:type="dxa"/>
            <w:vMerge/>
          </w:tcPr>
          <w:p w14:paraId="43B204F7" w14:textId="77777777" w:rsidR="00E43246" w:rsidRDefault="00E43246" w:rsidP="00E43246">
            <w:pPr>
              <w:spacing w:line="360" w:lineRule="auto"/>
              <w:jc w:val="both"/>
              <w:rPr>
                <w:rFonts w:ascii="Times New Roman" w:hAnsi="Times New Roman" w:cs="Times New Roman"/>
                <w:b/>
                <w:bCs/>
                <w:sz w:val="24"/>
                <w:szCs w:val="24"/>
              </w:rPr>
            </w:pPr>
          </w:p>
        </w:tc>
        <w:tc>
          <w:tcPr>
            <w:tcW w:w="3668" w:type="dxa"/>
            <w:vAlign w:val="center"/>
          </w:tcPr>
          <w:p w14:paraId="1F754BEF" w14:textId="77777777" w:rsidR="00E43246" w:rsidRDefault="00E43246" w:rsidP="00E43246">
            <w:pPr>
              <w:spacing w:line="360" w:lineRule="auto"/>
              <w:jc w:val="both"/>
              <w:rPr>
                <w:rFonts w:ascii="Times New Roman" w:hAnsi="Times New Roman" w:cs="Times New Roman"/>
                <w:b/>
                <w:bCs/>
                <w:sz w:val="24"/>
                <w:szCs w:val="24"/>
              </w:rPr>
            </w:pPr>
            <w:r w:rsidRPr="00DA2317">
              <w:rPr>
                <w:rFonts w:ascii="Times New Roman" w:hAnsi="Times New Roman" w:cs="Times New Roman"/>
                <w:color w:val="000000"/>
                <w:kern w:val="0"/>
                <w:sz w:val="24"/>
                <w:szCs w:val="24"/>
              </w:rPr>
              <w:t>N</w:t>
            </w:r>
          </w:p>
        </w:tc>
        <w:tc>
          <w:tcPr>
            <w:tcW w:w="2126" w:type="dxa"/>
            <w:vAlign w:val="center"/>
          </w:tcPr>
          <w:p w14:paraId="71EED175" w14:textId="77777777" w:rsidR="00E43246" w:rsidRDefault="00E43246" w:rsidP="00E43246">
            <w:pPr>
              <w:spacing w:line="360" w:lineRule="auto"/>
              <w:jc w:val="both"/>
              <w:rPr>
                <w:rFonts w:ascii="Times New Roman" w:hAnsi="Times New Roman" w:cs="Times New Roman"/>
                <w:b/>
                <w:bCs/>
                <w:sz w:val="24"/>
                <w:szCs w:val="24"/>
              </w:rPr>
            </w:pPr>
            <w:r w:rsidRPr="00DA2317">
              <w:rPr>
                <w:rFonts w:ascii="Times New Roman" w:hAnsi="Times New Roman" w:cs="Times New Roman"/>
                <w:color w:val="000000"/>
                <w:kern w:val="0"/>
                <w:sz w:val="24"/>
                <w:szCs w:val="24"/>
              </w:rPr>
              <w:t>40</w:t>
            </w:r>
          </w:p>
        </w:tc>
        <w:tc>
          <w:tcPr>
            <w:tcW w:w="2079" w:type="dxa"/>
            <w:vAlign w:val="center"/>
          </w:tcPr>
          <w:p w14:paraId="71E67A33" w14:textId="77777777" w:rsidR="00E43246" w:rsidRDefault="00E43246" w:rsidP="00E43246">
            <w:pPr>
              <w:spacing w:line="360" w:lineRule="auto"/>
              <w:jc w:val="both"/>
              <w:rPr>
                <w:rFonts w:ascii="Times New Roman" w:hAnsi="Times New Roman" w:cs="Times New Roman"/>
                <w:b/>
                <w:bCs/>
                <w:sz w:val="24"/>
                <w:szCs w:val="24"/>
              </w:rPr>
            </w:pPr>
            <w:r w:rsidRPr="00DA2317">
              <w:rPr>
                <w:rFonts w:ascii="Times New Roman" w:hAnsi="Times New Roman" w:cs="Times New Roman"/>
                <w:color w:val="000000"/>
                <w:kern w:val="0"/>
                <w:sz w:val="24"/>
                <w:szCs w:val="24"/>
              </w:rPr>
              <w:t>40</w:t>
            </w:r>
          </w:p>
        </w:tc>
      </w:tr>
    </w:tbl>
    <w:p w14:paraId="6199CDAF" w14:textId="77777777" w:rsidR="00BB771A" w:rsidRPr="00DA2317" w:rsidRDefault="00BB771A" w:rsidP="00876E10">
      <w:pPr>
        <w:spacing w:line="360" w:lineRule="auto"/>
        <w:jc w:val="both"/>
        <w:rPr>
          <w:rFonts w:ascii="Times New Roman" w:hAnsi="Times New Roman" w:cs="Times New Roman"/>
          <w:b/>
          <w:bCs/>
          <w:sz w:val="24"/>
          <w:szCs w:val="24"/>
        </w:rPr>
      </w:pPr>
    </w:p>
    <w:p w14:paraId="6B8E12E0" w14:textId="77777777" w:rsidR="00BB771A" w:rsidRDefault="00BB771A" w:rsidP="00876E10">
      <w:pPr>
        <w:spacing w:line="360" w:lineRule="auto"/>
        <w:jc w:val="both"/>
        <w:rPr>
          <w:rFonts w:ascii="Times New Roman" w:hAnsi="Times New Roman" w:cs="Times New Roman"/>
          <w:b/>
          <w:bCs/>
          <w:sz w:val="24"/>
          <w:szCs w:val="24"/>
        </w:rPr>
      </w:pPr>
    </w:p>
    <w:p w14:paraId="04DB7255" w14:textId="5DE3813B" w:rsidR="00BB771A" w:rsidRDefault="00702790" w:rsidP="00876E10">
      <w:pPr>
        <w:spacing w:line="360" w:lineRule="auto"/>
        <w:jc w:val="both"/>
        <w:rPr>
          <w:rFonts w:ascii="Times New Roman" w:hAnsi="Times New Roman" w:cs="Times New Roman"/>
          <w:sz w:val="24"/>
          <w:szCs w:val="24"/>
        </w:rPr>
      </w:pPr>
      <w:r w:rsidRPr="00585FE6">
        <w:rPr>
          <w:rFonts w:ascii="Times New Roman" w:hAnsi="Times New Roman" w:cs="Times New Roman"/>
          <w:sz w:val="24"/>
          <w:szCs w:val="24"/>
        </w:rPr>
        <w:t>Interpretation:</w:t>
      </w:r>
      <w:r w:rsidR="00BB771A" w:rsidRPr="00585FE6">
        <w:rPr>
          <w:rFonts w:ascii="Times New Roman" w:hAnsi="Times New Roman" w:cs="Times New Roman"/>
          <w:sz w:val="24"/>
          <w:szCs w:val="24"/>
        </w:rPr>
        <w:t xml:space="preserve"> The result of Table </w:t>
      </w:r>
      <w:r w:rsidR="005474B5" w:rsidRPr="00585FE6">
        <w:rPr>
          <w:rFonts w:ascii="Times New Roman" w:hAnsi="Times New Roman" w:cs="Times New Roman"/>
          <w:sz w:val="24"/>
          <w:szCs w:val="24"/>
        </w:rPr>
        <w:t>2</w:t>
      </w:r>
      <w:r w:rsidR="0017336A" w:rsidRPr="00585FE6">
        <w:rPr>
          <w:rFonts w:ascii="Times New Roman" w:hAnsi="Times New Roman" w:cs="Times New Roman"/>
          <w:sz w:val="24"/>
          <w:szCs w:val="24"/>
        </w:rPr>
        <w:t xml:space="preserve"> </w:t>
      </w:r>
      <w:r w:rsidR="00BB771A" w:rsidRPr="00585FE6">
        <w:rPr>
          <w:rFonts w:ascii="Times New Roman" w:hAnsi="Times New Roman" w:cs="Times New Roman"/>
          <w:sz w:val="24"/>
          <w:szCs w:val="24"/>
        </w:rPr>
        <w:t xml:space="preserve">shows </w:t>
      </w:r>
      <w:r w:rsidR="0017336A" w:rsidRPr="00585FE6">
        <w:rPr>
          <w:rFonts w:ascii="Times New Roman" w:hAnsi="Times New Roman" w:cs="Times New Roman"/>
          <w:sz w:val="24"/>
          <w:szCs w:val="24"/>
        </w:rPr>
        <w:t>that</w:t>
      </w:r>
      <w:r w:rsidR="0017336A" w:rsidRPr="00DA2317">
        <w:rPr>
          <w:rFonts w:ascii="Times New Roman" w:hAnsi="Times New Roman" w:cs="Times New Roman"/>
          <w:b/>
          <w:bCs/>
          <w:sz w:val="24"/>
          <w:szCs w:val="24"/>
        </w:rPr>
        <w:t xml:space="preserve"> </w:t>
      </w:r>
      <w:r w:rsidR="0017336A" w:rsidRPr="00DA2317">
        <w:rPr>
          <w:rFonts w:ascii="Times New Roman" w:hAnsi="Times New Roman" w:cs="Times New Roman"/>
          <w:sz w:val="24"/>
          <w:szCs w:val="24"/>
        </w:rPr>
        <w:t>the</w:t>
      </w:r>
      <w:r w:rsidR="00BB771A" w:rsidRPr="00DA2317">
        <w:rPr>
          <w:rFonts w:ascii="Times New Roman" w:hAnsi="Times New Roman" w:cs="Times New Roman"/>
          <w:sz w:val="24"/>
          <w:szCs w:val="24"/>
        </w:rPr>
        <w:t xml:space="preserve"> correlation value (</w:t>
      </w:r>
      <w:r w:rsidR="00BB771A" w:rsidRPr="00DA2317">
        <w:rPr>
          <w:rFonts w:ascii="Times New Roman" w:hAnsi="Times New Roman" w:cs="Times New Roman"/>
          <w:i/>
          <w:iCs/>
          <w:sz w:val="24"/>
          <w:szCs w:val="24"/>
        </w:rPr>
        <w:t>r</w:t>
      </w:r>
      <w:r w:rsidR="00BB771A" w:rsidRPr="00DA2317">
        <w:rPr>
          <w:rFonts w:ascii="Times New Roman" w:hAnsi="Times New Roman" w:cs="Times New Roman"/>
          <w:sz w:val="24"/>
          <w:szCs w:val="24"/>
        </w:rPr>
        <w:t xml:space="preserve">) for emotional maturity and extroversion was -0.031, which suggests a moderate negative correlation. </w:t>
      </w:r>
      <w:r w:rsidR="0017336A" w:rsidRPr="00DA2317">
        <w:rPr>
          <w:rFonts w:ascii="Times New Roman" w:hAnsi="Times New Roman" w:cs="Times New Roman"/>
          <w:sz w:val="24"/>
          <w:szCs w:val="24"/>
        </w:rPr>
        <w:t>The p</w:t>
      </w:r>
      <w:r w:rsidR="00BB771A" w:rsidRPr="00DA2317">
        <w:rPr>
          <w:rFonts w:ascii="Times New Roman" w:hAnsi="Times New Roman" w:cs="Times New Roman"/>
          <w:sz w:val="24"/>
          <w:szCs w:val="24"/>
        </w:rPr>
        <w:t>-</w:t>
      </w:r>
      <w:r w:rsidR="0017336A" w:rsidRPr="00DA2317">
        <w:rPr>
          <w:rFonts w:ascii="Times New Roman" w:hAnsi="Times New Roman" w:cs="Times New Roman"/>
          <w:sz w:val="24"/>
          <w:szCs w:val="24"/>
        </w:rPr>
        <w:t>value was</w:t>
      </w:r>
      <w:r w:rsidR="00BB771A" w:rsidRPr="00DA2317">
        <w:rPr>
          <w:rFonts w:ascii="Times New Roman" w:hAnsi="Times New Roman" w:cs="Times New Roman"/>
          <w:sz w:val="24"/>
          <w:szCs w:val="24"/>
        </w:rPr>
        <w:t xml:space="preserve"> </w:t>
      </w:r>
      <w:r w:rsidR="00BD6535" w:rsidRPr="00DA2317">
        <w:rPr>
          <w:rFonts w:ascii="Times New Roman" w:hAnsi="Times New Roman" w:cs="Times New Roman"/>
          <w:sz w:val="24"/>
          <w:szCs w:val="24"/>
        </w:rPr>
        <w:t>found 0.850, which</w:t>
      </w:r>
      <w:r w:rsidR="00BB771A" w:rsidRPr="00DA2317">
        <w:rPr>
          <w:rFonts w:ascii="Times New Roman" w:hAnsi="Times New Roman" w:cs="Times New Roman"/>
          <w:sz w:val="24"/>
          <w:szCs w:val="24"/>
        </w:rPr>
        <w:t xml:space="preserve"> </w:t>
      </w:r>
      <w:r w:rsidR="0017336A" w:rsidRPr="00DA2317">
        <w:rPr>
          <w:rFonts w:ascii="Times New Roman" w:hAnsi="Times New Roman" w:cs="Times New Roman"/>
          <w:sz w:val="24"/>
          <w:szCs w:val="24"/>
        </w:rPr>
        <w:t>was</w:t>
      </w:r>
      <w:r w:rsidR="00BB771A" w:rsidRPr="00DA2317">
        <w:rPr>
          <w:rFonts w:ascii="Times New Roman" w:hAnsi="Times New Roman" w:cs="Times New Roman"/>
          <w:sz w:val="24"/>
          <w:szCs w:val="24"/>
        </w:rPr>
        <w:t xml:space="preserve"> greater than the alpha value of </w:t>
      </w:r>
      <w:r w:rsidR="0017336A" w:rsidRPr="00DA2317">
        <w:rPr>
          <w:rFonts w:ascii="Times New Roman" w:hAnsi="Times New Roman" w:cs="Times New Roman"/>
          <w:sz w:val="24"/>
          <w:szCs w:val="24"/>
        </w:rPr>
        <w:t xml:space="preserve">0.05 </w:t>
      </w:r>
      <w:r w:rsidR="00BB771A" w:rsidRPr="00DA2317">
        <w:rPr>
          <w:rFonts w:ascii="Times New Roman" w:hAnsi="Times New Roman" w:cs="Times New Roman"/>
          <w:sz w:val="24"/>
          <w:szCs w:val="24"/>
        </w:rPr>
        <w:t xml:space="preserve">suggests that the relationship is not statistically significant. The interpretation is that there is no significant relationship between extroversion and emotional maturity in this dataset, and emotional maturity does not appear to be influenced by </w:t>
      </w:r>
      <w:r w:rsidR="0017336A" w:rsidRPr="00DA2317">
        <w:rPr>
          <w:rFonts w:ascii="Times New Roman" w:hAnsi="Times New Roman" w:cs="Times New Roman"/>
          <w:sz w:val="24"/>
          <w:szCs w:val="24"/>
        </w:rPr>
        <w:t>extroversion in</w:t>
      </w:r>
      <w:r w:rsidR="00BB771A" w:rsidRPr="00DA2317">
        <w:rPr>
          <w:rFonts w:ascii="Times New Roman" w:hAnsi="Times New Roman" w:cs="Times New Roman"/>
          <w:sz w:val="24"/>
          <w:szCs w:val="24"/>
        </w:rPr>
        <w:t xml:space="preserve"> this group of adolescents.</w:t>
      </w:r>
    </w:p>
    <w:p w14:paraId="3782B3D1" w14:textId="6121C68F" w:rsidR="004A5D27" w:rsidRPr="00585FE6" w:rsidRDefault="004A5D27" w:rsidP="00876E10">
      <w:pPr>
        <w:spacing w:line="360" w:lineRule="auto"/>
        <w:jc w:val="both"/>
        <w:rPr>
          <w:rFonts w:ascii="Times New Roman" w:hAnsi="Times New Roman" w:cs="Times New Roman"/>
          <w:sz w:val="24"/>
          <w:szCs w:val="24"/>
        </w:rPr>
      </w:pPr>
      <w:r w:rsidRPr="00585FE6">
        <w:rPr>
          <w:rFonts w:ascii="Times New Roman" w:hAnsi="Times New Roman" w:cs="Times New Roman"/>
          <w:sz w:val="24"/>
          <w:szCs w:val="24"/>
        </w:rPr>
        <w:t>Objective 3: To study the relationship between ambiversion and emotional maturity of adolescent students.</w:t>
      </w:r>
    </w:p>
    <w:p w14:paraId="24E9FEEE" w14:textId="77777777" w:rsidR="004A5D27" w:rsidRDefault="004A5D27" w:rsidP="004A5D27">
      <w:pPr>
        <w:spacing w:line="360" w:lineRule="auto"/>
        <w:jc w:val="center"/>
        <w:rPr>
          <w:rFonts w:ascii="Times New Roman" w:hAnsi="Times New Roman" w:cs="Times New Roman"/>
          <w:b/>
          <w:bCs/>
          <w:sz w:val="24"/>
          <w:szCs w:val="24"/>
        </w:rPr>
      </w:pPr>
    </w:p>
    <w:p w14:paraId="0BFF1A7A" w14:textId="648A9EC2" w:rsidR="004A5D27" w:rsidRPr="004A5D27" w:rsidRDefault="004A5D27" w:rsidP="00C00BB6">
      <w:pPr>
        <w:spacing w:line="360" w:lineRule="auto"/>
        <w:jc w:val="center"/>
        <w:rPr>
          <w:rFonts w:ascii="Times New Roman" w:hAnsi="Times New Roman" w:cs="Times New Roman"/>
          <w:b/>
          <w:bCs/>
          <w:sz w:val="24"/>
          <w:szCs w:val="24"/>
        </w:rPr>
      </w:pPr>
      <w:r w:rsidRPr="004A5D27">
        <w:rPr>
          <w:rFonts w:ascii="Times New Roman" w:hAnsi="Times New Roman" w:cs="Times New Roman"/>
          <w:b/>
          <w:bCs/>
          <w:sz w:val="24"/>
          <w:szCs w:val="24"/>
        </w:rPr>
        <w:t>Table 3</w:t>
      </w:r>
      <w:r w:rsidR="00C00BB6">
        <w:rPr>
          <w:rFonts w:ascii="Times New Roman" w:hAnsi="Times New Roman" w:cs="Times New Roman"/>
          <w:b/>
          <w:bCs/>
          <w:sz w:val="24"/>
          <w:szCs w:val="24"/>
        </w:rPr>
        <w:t xml:space="preserve">: </w:t>
      </w:r>
      <w:r w:rsidRPr="004A5D27">
        <w:rPr>
          <w:rFonts w:ascii="Times New Roman" w:hAnsi="Times New Roman" w:cs="Times New Roman"/>
          <w:b/>
          <w:bCs/>
          <w:sz w:val="24"/>
          <w:szCs w:val="24"/>
        </w:rPr>
        <w:t>Correlation between Ambiversion and Emotional Maturity of adolescent students</w:t>
      </w:r>
    </w:p>
    <w:tbl>
      <w:tblPr>
        <w:tblW w:w="67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6700"/>
      </w:tblGrid>
      <w:tr w:rsidR="00B05D18" w:rsidRPr="00DA2317" w14:paraId="4F425547" w14:textId="77777777" w:rsidTr="00B05D18">
        <w:trPr>
          <w:cantSplit/>
        </w:trPr>
        <w:tc>
          <w:tcPr>
            <w:tcW w:w="6700" w:type="dxa"/>
            <w:tcBorders>
              <w:top w:val="nil"/>
              <w:left w:val="nil"/>
              <w:bottom w:val="nil"/>
              <w:right w:val="nil"/>
            </w:tcBorders>
            <w:shd w:val="clear" w:color="auto" w:fill="FFFFFF"/>
          </w:tcPr>
          <w:p w14:paraId="773BE162" w14:textId="61462E7E" w:rsidR="00E43246" w:rsidRPr="00DA2317" w:rsidRDefault="00E43246" w:rsidP="004A5D27">
            <w:pPr>
              <w:spacing w:line="360" w:lineRule="auto"/>
              <w:jc w:val="center"/>
              <w:rPr>
                <w:rFonts w:ascii="Times New Roman" w:hAnsi="Times New Roman" w:cs="Times New Roman"/>
                <w:b/>
                <w:bCs/>
                <w:sz w:val="24"/>
                <w:szCs w:val="24"/>
              </w:rPr>
            </w:pPr>
            <w:bookmarkStart w:id="0" w:name="_Hlk187764628"/>
          </w:p>
        </w:tc>
      </w:tr>
    </w:tbl>
    <w:tbl>
      <w:tblPr>
        <w:tblStyle w:val="TableGrid"/>
        <w:tblW w:w="9445" w:type="dxa"/>
        <w:tblLook w:val="04A0" w:firstRow="1" w:lastRow="0" w:firstColumn="1" w:lastColumn="0" w:noHBand="0" w:noVBand="1"/>
      </w:tblPr>
      <w:tblGrid>
        <w:gridCol w:w="1572"/>
        <w:gridCol w:w="3668"/>
        <w:gridCol w:w="2126"/>
        <w:gridCol w:w="2079"/>
      </w:tblGrid>
      <w:tr w:rsidR="00336AAB" w14:paraId="55883004" w14:textId="77777777" w:rsidTr="009E2B22">
        <w:trPr>
          <w:trHeight w:val="774"/>
        </w:trPr>
        <w:tc>
          <w:tcPr>
            <w:tcW w:w="5240" w:type="dxa"/>
            <w:gridSpan w:val="2"/>
          </w:tcPr>
          <w:p w14:paraId="1D5C0BC5" w14:textId="77777777" w:rsidR="00336AAB" w:rsidRDefault="00336AAB" w:rsidP="009E2B22">
            <w:pPr>
              <w:spacing w:line="360" w:lineRule="auto"/>
              <w:jc w:val="both"/>
              <w:rPr>
                <w:rFonts w:ascii="Times New Roman" w:hAnsi="Times New Roman" w:cs="Times New Roman"/>
                <w:b/>
                <w:bCs/>
                <w:sz w:val="24"/>
                <w:szCs w:val="24"/>
              </w:rPr>
            </w:pPr>
          </w:p>
        </w:tc>
        <w:tc>
          <w:tcPr>
            <w:tcW w:w="2126" w:type="dxa"/>
          </w:tcPr>
          <w:p w14:paraId="6F3C4A3F" w14:textId="07F37F22" w:rsidR="00336AAB" w:rsidRDefault="00336AAB" w:rsidP="009E2B22">
            <w:pPr>
              <w:spacing w:line="360" w:lineRule="auto"/>
              <w:jc w:val="both"/>
              <w:rPr>
                <w:rFonts w:ascii="Times New Roman" w:hAnsi="Times New Roman" w:cs="Times New Roman"/>
                <w:b/>
                <w:bCs/>
                <w:sz w:val="24"/>
                <w:szCs w:val="24"/>
              </w:rPr>
            </w:pPr>
            <w:r w:rsidRPr="00DA2317">
              <w:rPr>
                <w:rFonts w:ascii="Times New Roman" w:hAnsi="Times New Roman" w:cs="Times New Roman"/>
                <w:color w:val="000000"/>
                <w:kern w:val="0"/>
                <w:sz w:val="24"/>
                <w:szCs w:val="24"/>
              </w:rPr>
              <w:t>Ambiversion Score</w:t>
            </w:r>
          </w:p>
        </w:tc>
        <w:tc>
          <w:tcPr>
            <w:tcW w:w="2079" w:type="dxa"/>
          </w:tcPr>
          <w:p w14:paraId="76F9503D" w14:textId="77777777" w:rsidR="00336AAB" w:rsidRDefault="00336AAB" w:rsidP="009E2B22">
            <w:pPr>
              <w:spacing w:line="360" w:lineRule="auto"/>
              <w:jc w:val="both"/>
              <w:rPr>
                <w:rFonts w:ascii="Times New Roman" w:hAnsi="Times New Roman" w:cs="Times New Roman"/>
                <w:b/>
                <w:bCs/>
                <w:sz w:val="24"/>
                <w:szCs w:val="24"/>
              </w:rPr>
            </w:pPr>
            <w:r w:rsidRPr="00DA2317">
              <w:rPr>
                <w:rFonts w:ascii="Times New Roman" w:hAnsi="Times New Roman" w:cs="Times New Roman"/>
                <w:color w:val="000000"/>
                <w:kern w:val="0"/>
                <w:sz w:val="24"/>
                <w:szCs w:val="24"/>
              </w:rPr>
              <w:t>Emotional Maturity</w:t>
            </w:r>
          </w:p>
        </w:tc>
      </w:tr>
      <w:tr w:rsidR="00336AAB" w14:paraId="669749C4" w14:textId="77777777" w:rsidTr="009E2B22">
        <w:trPr>
          <w:trHeight w:val="437"/>
        </w:trPr>
        <w:tc>
          <w:tcPr>
            <w:tcW w:w="1572" w:type="dxa"/>
            <w:vMerge w:val="restart"/>
            <w:vAlign w:val="center"/>
          </w:tcPr>
          <w:p w14:paraId="64A6ED08" w14:textId="3CEEC5E6" w:rsidR="00336AAB" w:rsidRDefault="00336AAB" w:rsidP="00336AAB">
            <w:pPr>
              <w:spacing w:line="360" w:lineRule="auto"/>
              <w:jc w:val="both"/>
              <w:rPr>
                <w:rFonts w:ascii="Times New Roman" w:hAnsi="Times New Roman" w:cs="Times New Roman"/>
                <w:b/>
                <w:bCs/>
                <w:sz w:val="24"/>
                <w:szCs w:val="24"/>
              </w:rPr>
            </w:pPr>
            <w:r w:rsidRPr="00DA2317">
              <w:rPr>
                <w:rFonts w:ascii="Times New Roman" w:hAnsi="Times New Roman" w:cs="Times New Roman"/>
                <w:color w:val="000000"/>
                <w:kern w:val="0"/>
                <w:sz w:val="24"/>
                <w:szCs w:val="24"/>
              </w:rPr>
              <w:t>Ambiversion Score</w:t>
            </w:r>
          </w:p>
        </w:tc>
        <w:tc>
          <w:tcPr>
            <w:tcW w:w="3668" w:type="dxa"/>
            <w:vAlign w:val="center"/>
          </w:tcPr>
          <w:p w14:paraId="72E0351A" w14:textId="77777777" w:rsidR="00336AAB" w:rsidRDefault="00336AAB" w:rsidP="00336AAB">
            <w:pPr>
              <w:spacing w:line="360" w:lineRule="auto"/>
              <w:jc w:val="both"/>
              <w:rPr>
                <w:rFonts w:ascii="Times New Roman" w:hAnsi="Times New Roman" w:cs="Times New Roman"/>
                <w:b/>
                <w:bCs/>
                <w:sz w:val="24"/>
                <w:szCs w:val="24"/>
              </w:rPr>
            </w:pPr>
            <w:r w:rsidRPr="00DA2317">
              <w:rPr>
                <w:rFonts w:ascii="Times New Roman" w:hAnsi="Times New Roman" w:cs="Times New Roman"/>
                <w:color w:val="000000"/>
                <w:kern w:val="0"/>
                <w:sz w:val="24"/>
                <w:szCs w:val="24"/>
              </w:rPr>
              <w:t>Pearson Correlation</w:t>
            </w:r>
          </w:p>
        </w:tc>
        <w:tc>
          <w:tcPr>
            <w:tcW w:w="2126" w:type="dxa"/>
            <w:vAlign w:val="center"/>
          </w:tcPr>
          <w:p w14:paraId="1E62278D" w14:textId="66F23787" w:rsidR="00336AAB" w:rsidRDefault="00336AAB" w:rsidP="00336AAB">
            <w:pPr>
              <w:spacing w:line="360" w:lineRule="auto"/>
              <w:jc w:val="both"/>
              <w:rPr>
                <w:rFonts w:ascii="Times New Roman" w:hAnsi="Times New Roman" w:cs="Times New Roman"/>
                <w:b/>
                <w:bCs/>
                <w:sz w:val="24"/>
                <w:szCs w:val="24"/>
              </w:rPr>
            </w:pPr>
            <w:r w:rsidRPr="00DA2317">
              <w:rPr>
                <w:rFonts w:ascii="Times New Roman" w:hAnsi="Times New Roman" w:cs="Times New Roman"/>
                <w:color w:val="000000"/>
                <w:kern w:val="0"/>
                <w:sz w:val="24"/>
                <w:szCs w:val="24"/>
              </w:rPr>
              <w:t>1</w:t>
            </w:r>
          </w:p>
        </w:tc>
        <w:tc>
          <w:tcPr>
            <w:tcW w:w="2079" w:type="dxa"/>
            <w:vAlign w:val="center"/>
          </w:tcPr>
          <w:p w14:paraId="3693FE80" w14:textId="754935F1" w:rsidR="00336AAB" w:rsidRDefault="00336AAB" w:rsidP="00336AAB">
            <w:pPr>
              <w:spacing w:line="360" w:lineRule="auto"/>
              <w:jc w:val="both"/>
              <w:rPr>
                <w:rFonts w:ascii="Times New Roman" w:hAnsi="Times New Roman" w:cs="Times New Roman"/>
                <w:b/>
                <w:bCs/>
                <w:sz w:val="24"/>
                <w:szCs w:val="24"/>
              </w:rPr>
            </w:pPr>
            <w:r w:rsidRPr="00DA2317">
              <w:rPr>
                <w:rFonts w:ascii="Times New Roman" w:hAnsi="Times New Roman" w:cs="Times New Roman"/>
                <w:color w:val="000000"/>
                <w:kern w:val="0"/>
                <w:sz w:val="24"/>
                <w:szCs w:val="24"/>
              </w:rPr>
              <w:t>.483</w:t>
            </w:r>
          </w:p>
        </w:tc>
      </w:tr>
      <w:tr w:rsidR="00336AAB" w14:paraId="0ABE4E21" w14:textId="77777777" w:rsidTr="009E2B22">
        <w:trPr>
          <w:trHeight w:val="437"/>
        </w:trPr>
        <w:tc>
          <w:tcPr>
            <w:tcW w:w="1572" w:type="dxa"/>
            <w:vMerge/>
          </w:tcPr>
          <w:p w14:paraId="54F5D92A" w14:textId="77777777" w:rsidR="00336AAB" w:rsidRDefault="00336AAB" w:rsidP="00336AAB">
            <w:pPr>
              <w:spacing w:line="360" w:lineRule="auto"/>
              <w:jc w:val="both"/>
              <w:rPr>
                <w:rFonts w:ascii="Times New Roman" w:hAnsi="Times New Roman" w:cs="Times New Roman"/>
                <w:b/>
                <w:bCs/>
                <w:sz w:val="24"/>
                <w:szCs w:val="24"/>
              </w:rPr>
            </w:pPr>
          </w:p>
        </w:tc>
        <w:tc>
          <w:tcPr>
            <w:tcW w:w="3668" w:type="dxa"/>
            <w:vAlign w:val="center"/>
          </w:tcPr>
          <w:p w14:paraId="76990ED9" w14:textId="77777777" w:rsidR="00336AAB" w:rsidRDefault="00336AAB" w:rsidP="00336AAB">
            <w:pPr>
              <w:spacing w:line="360" w:lineRule="auto"/>
              <w:jc w:val="both"/>
              <w:rPr>
                <w:rFonts w:ascii="Times New Roman" w:hAnsi="Times New Roman" w:cs="Times New Roman"/>
                <w:b/>
                <w:bCs/>
                <w:sz w:val="24"/>
                <w:szCs w:val="24"/>
              </w:rPr>
            </w:pPr>
            <w:r w:rsidRPr="00DA2317">
              <w:rPr>
                <w:rFonts w:ascii="Times New Roman" w:hAnsi="Times New Roman" w:cs="Times New Roman"/>
                <w:color w:val="000000"/>
                <w:kern w:val="0"/>
                <w:sz w:val="24"/>
                <w:szCs w:val="24"/>
              </w:rPr>
              <w:t>Sig. (2-tailed)</w:t>
            </w:r>
          </w:p>
        </w:tc>
        <w:tc>
          <w:tcPr>
            <w:tcW w:w="2126" w:type="dxa"/>
          </w:tcPr>
          <w:p w14:paraId="68DB9EEE" w14:textId="6CB4AC54" w:rsidR="00336AAB" w:rsidRDefault="00336AAB" w:rsidP="00336AAB">
            <w:pPr>
              <w:spacing w:line="360" w:lineRule="auto"/>
              <w:jc w:val="both"/>
              <w:rPr>
                <w:rFonts w:ascii="Times New Roman" w:hAnsi="Times New Roman" w:cs="Times New Roman"/>
                <w:b/>
                <w:bCs/>
                <w:sz w:val="24"/>
                <w:szCs w:val="24"/>
              </w:rPr>
            </w:pPr>
          </w:p>
        </w:tc>
        <w:tc>
          <w:tcPr>
            <w:tcW w:w="2079" w:type="dxa"/>
            <w:vAlign w:val="center"/>
          </w:tcPr>
          <w:p w14:paraId="4C6CF34A" w14:textId="6A440694" w:rsidR="00336AAB" w:rsidRDefault="00336AAB" w:rsidP="00336AAB">
            <w:pPr>
              <w:spacing w:line="360" w:lineRule="auto"/>
              <w:jc w:val="both"/>
              <w:rPr>
                <w:rFonts w:ascii="Times New Roman" w:hAnsi="Times New Roman" w:cs="Times New Roman"/>
                <w:b/>
                <w:bCs/>
                <w:sz w:val="24"/>
                <w:szCs w:val="24"/>
              </w:rPr>
            </w:pPr>
            <w:r w:rsidRPr="00DA2317">
              <w:rPr>
                <w:rFonts w:ascii="Times New Roman" w:hAnsi="Times New Roman" w:cs="Times New Roman"/>
                <w:color w:val="000000"/>
                <w:kern w:val="0"/>
                <w:sz w:val="24"/>
                <w:szCs w:val="24"/>
              </w:rPr>
              <w:t>.002</w:t>
            </w:r>
          </w:p>
        </w:tc>
      </w:tr>
      <w:tr w:rsidR="00336AAB" w14:paraId="688F8C4C" w14:textId="77777777" w:rsidTr="009E2B22">
        <w:trPr>
          <w:trHeight w:val="437"/>
        </w:trPr>
        <w:tc>
          <w:tcPr>
            <w:tcW w:w="1572" w:type="dxa"/>
            <w:vMerge/>
          </w:tcPr>
          <w:p w14:paraId="41C7FF36" w14:textId="77777777" w:rsidR="00336AAB" w:rsidRDefault="00336AAB" w:rsidP="00336AAB">
            <w:pPr>
              <w:spacing w:line="360" w:lineRule="auto"/>
              <w:jc w:val="both"/>
              <w:rPr>
                <w:rFonts w:ascii="Times New Roman" w:hAnsi="Times New Roman" w:cs="Times New Roman"/>
                <w:b/>
                <w:bCs/>
                <w:sz w:val="24"/>
                <w:szCs w:val="24"/>
              </w:rPr>
            </w:pPr>
          </w:p>
        </w:tc>
        <w:tc>
          <w:tcPr>
            <w:tcW w:w="3668" w:type="dxa"/>
            <w:vAlign w:val="center"/>
          </w:tcPr>
          <w:p w14:paraId="30968F70" w14:textId="77777777" w:rsidR="00336AAB" w:rsidRDefault="00336AAB" w:rsidP="00336AAB">
            <w:pPr>
              <w:spacing w:line="360" w:lineRule="auto"/>
              <w:jc w:val="both"/>
              <w:rPr>
                <w:rFonts w:ascii="Times New Roman" w:hAnsi="Times New Roman" w:cs="Times New Roman"/>
                <w:b/>
                <w:bCs/>
                <w:sz w:val="24"/>
                <w:szCs w:val="24"/>
              </w:rPr>
            </w:pPr>
            <w:r w:rsidRPr="00DA2317">
              <w:rPr>
                <w:rFonts w:ascii="Times New Roman" w:hAnsi="Times New Roman" w:cs="Times New Roman"/>
                <w:color w:val="000000"/>
                <w:kern w:val="0"/>
                <w:sz w:val="24"/>
                <w:szCs w:val="24"/>
              </w:rPr>
              <w:t>N</w:t>
            </w:r>
          </w:p>
        </w:tc>
        <w:tc>
          <w:tcPr>
            <w:tcW w:w="2126" w:type="dxa"/>
            <w:vAlign w:val="center"/>
          </w:tcPr>
          <w:p w14:paraId="1B0986D8" w14:textId="77777777" w:rsidR="00336AAB" w:rsidRDefault="00336AAB" w:rsidP="00336AAB">
            <w:pPr>
              <w:spacing w:line="360" w:lineRule="auto"/>
              <w:jc w:val="both"/>
              <w:rPr>
                <w:rFonts w:ascii="Times New Roman" w:hAnsi="Times New Roman" w:cs="Times New Roman"/>
                <w:b/>
                <w:bCs/>
                <w:sz w:val="24"/>
                <w:szCs w:val="24"/>
              </w:rPr>
            </w:pPr>
            <w:r w:rsidRPr="00DA2317">
              <w:rPr>
                <w:rFonts w:ascii="Times New Roman" w:hAnsi="Times New Roman" w:cs="Times New Roman"/>
                <w:color w:val="000000"/>
                <w:kern w:val="0"/>
                <w:sz w:val="24"/>
                <w:szCs w:val="24"/>
              </w:rPr>
              <w:t>40</w:t>
            </w:r>
          </w:p>
        </w:tc>
        <w:tc>
          <w:tcPr>
            <w:tcW w:w="2079" w:type="dxa"/>
            <w:vAlign w:val="center"/>
          </w:tcPr>
          <w:p w14:paraId="5786C710" w14:textId="77777777" w:rsidR="00336AAB" w:rsidRDefault="00336AAB" w:rsidP="00336AAB">
            <w:pPr>
              <w:spacing w:line="360" w:lineRule="auto"/>
              <w:jc w:val="both"/>
              <w:rPr>
                <w:rFonts w:ascii="Times New Roman" w:hAnsi="Times New Roman" w:cs="Times New Roman"/>
                <w:b/>
                <w:bCs/>
                <w:sz w:val="24"/>
                <w:szCs w:val="24"/>
              </w:rPr>
            </w:pPr>
            <w:r w:rsidRPr="00DA2317">
              <w:rPr>
                <w:rFonts w:ascii="Times New Roman" w:hAnsi="Times New Roman" w:cs="Times New Roman"/>
                <w:color w:val="000000"/>
                <w:kern w:val="0"/>
                <w:sz w:val="24"/>
                <w:szCs w:val="24"/>
              </w:rPr>
              <w:t>40</w:t>
            </w:r>
          </w:p>
        </w:tc>
      </w:tr>
      <w:tr w:rsidR="00336AAB" w14:paraId="715DB58D" w14:textId="77777777" w:rsidTr="009E2B22">
        <w:trPr>
          <w:trHeight w:val="434"/>
        </w:trPr>
        <w:tc>
          <w:tcPr>
            <w:tcW w:w="1572" w:type="dxa"/>
            <w:vMerge w:val="restart"/>
          </w:tcPr>
          <w:p w14:paraId="6606377E" w14:textId="77777777" w:rsidR="00336AAB" w:rsidRDefault="00336AAB" w:rsidP="00336AAB">
            <w:pPr>
              <w:spacing w:line="360" w:lineRule="auto"/>
              <w:jc w:val="both"/>
              <w:rPr>
                <w:rFonts w:ascii="Times New Roman" w:hAnsi="Times New Roman" w:cs="Times New Roman"/>
                <w:b/>
                <w:bCs/>
                <w:sz w:val="24"/>
                <w:szCs w:val="24"/>
              </w:rPr>
            </w:pPr>
            <w:r w:rsidRPr="00DA2317">
              <w:rPr>
                <w:rFonts w:ascii="Times New Roman" w:hAnsi="Times New Roman" w:cs="Times New Roman"/>
                <w:color w:val="000000"/>
                <w:kern w:val="0"/>
                <w:sz w:val="24"/>
                <w:szCs w:val="24"/>
              </w:rPr>
              <w:t>Emotional Maturity</w:t>
            </w:r>
          </w:p>
        </w:tc>
        <w:tc>
          <w:tcPr>
            <w:tcW w:w="3668" w:type="dxa"/>
            <w:vAlign w:val="center"/>
          </w:tcPr>
          <w:p w14:paraId="178BCE98" w14:textId="77777777" w:rsidR="00336AAB" w:rsidRDefault="00336AAB" w:rsidP="00336AAB">
            <w:pPr>
              <w:spacing w:line="360" w:lineRule="auto"/>
              <w:jc w:val="both"/>
              <w:rPr>
                <w:rFonts w:ascii="Times New Roman" w:hAnsi="Times New Roman" w:cs="Times New Roman"/>
                <w:b/>
                <w:bCs/>
                <w:sz w:val="24"/>
                <w:szCs w:val="24"/>
              </w:rPr>
            </w:pPr>
            <w:r w:rsidRPr="00DA2317">
              <w:rPr>
                <w:rFonts w:ascii="Times New Roman" w:hAnsi="Times New Roman" w:cs="Times New Roman"/>
                <w:color w:val="000000"/>
                <w:kern w:val="0"/>
                <w:sz w:val="24"/>
                <w:szCs w:val="24"/>
              </w:rPr>
              <w:t>Pearson Correlation</w:t>
            </w:r>
          </w:p>
        </w:tc>
        <w:tc>
          <w:tcPr>
            <w:tcW w:w="2126" w:type="dxa"/>
            <w:vAlign w:val="center"/>
          </w:tcPr>
          <w:p w14:paraId="69814D52" w14:textId="774F15E4" w:rsidR="00336AAB" w:rsidRDefault="00336AAB" w:rsidP="00336AAB">
            <w:pPr>
              <w:spacing w:line="360" w:lineRule="auto"/>
              <w:jc w:val="both"/>
              <w:rPr>
                <w:rFonts w:ascii="Times New Roman" w:hAnsi="Times New Roman" w:cs="Times New Roman"/>
                <w:b/>
                <w:bCs/>
                <w:sz w:val="24"/>
                <w:szCs w:val="24"/>
              </w:rPr>
            </w:pPr>
            <w:r w:rsidRPr="00DA2317">
              <w:rPr>
                <w:rFonts w:ascii="Times New Roman" w:hAnsi="Times New Roman" w:cs="Times New Roman"/>
                <w:color w:val="000000"/>
                <w:kern w:val="0"/>
                <w:sz w:val="24"/>
                <w:szCs w:val="24"/>
              </w:rPr>
              <w:t>.483</w:t>
            </w:r>
          </w:p>
        </w:tc>
        <w:tc>
          <w:tcPr>
            <w:tcW w:w="2079" w:type="dxa"/>
            <w:vAlign w:val="center"/>
          </w:tcPr>
          <w:p w14:paraId="20803428" w14:textId="3007C942" w:rsidR="00336AAB" w:rsidRDefault="00336AAB" w:rsidP="00336AAB">
            <w:pPr>
              <w:spacing w:line="360" w:lineRule="auto"/>
              <w:jc w:val="both"/>
              <w:rPr>
                <w:rFonts w:ascii="Times New Roman" w:hAnsi="Times New Roman" w:cs="Times New Roman"/>
                <w:b/>
                <w:bCs/>
                <w:sz w:val="24"/>
                <w:szCs w:val="24"/>
              </w:rPr>
            </w:pPr>
            <w:r w:rsidRPr="00DA2317">
              <w:rPr>
                <w:rFonts w:ascii="Times New Roman" w:hAnsi="Times New Roman" w:cs="Times New Roman"/>
                <w:color w:val="000000"/>
                <w:kern w:val="0"/>
                <w:sz w:val="24"/>
                <w:szCs w:val="24"/>
              </w:rPr>
              <w:t>1</w:t>
            </w:r>
          </w:p>
        </w:tc>
      </w:tr>
      <w:tr w:rsidR="00336AAB" w14:paraId="15FDA4AC" w14:textId="77777777" w:rsidTr="009E2B22">
        <w:trPr>
          <w:trHeight w:val="433"/>
        </w:trPr>
        <w:tc>
          <w:tcPr>
            <w:tcW w:w="1572" w:type="dxa"/>
            <w:vMerge/>
          </w:tcPr>
          <w:p w14:paraId="330AC5F4" w14:textId="77777777" w:rsidR="00336AAB" w:rsidRDefault="00336AAB" w:rsidP="00336AAB">
            <w:pPr>
              <w:spacing w:line="360" w:lineRule="auto"/>
              <w:jc w:val="both"/>
              <w:rPr>
                <w:rFonts w:ascii="Times New Roman" w:hAnsi="Times New Roman" w:cs="Times New Roman"/>
                <w:b/>
                <w:bCs/>
                <w:sz w:val="24"/>
                <w:szCs w:val="24"/>
              </w:rPr>
            </w:pPr>
          </w:p>
        </w:tc>
        <w:tc>
          <w:tcPr>
            <w:tcW w:w="3668" w:type="dxa"/>
            <w:vAlign w:val="center"/>
          </w:tcPr>
          <w:p w14:paraId="3F58F27D" w14:textId="77777777" w:rsidR="00336AAB" w:rsidRDefault="00336AAB" w:rsidP="00336AAB">
            <w:pPr>
              <w:spacing w:line="360" w:lineRule="auto"/>
              <w:jc w:val="both"/>
              <w:rPr>
                <w:rFonts w:ascii="Times New Roman" w:hAnsi="Times New Roman" w:cs="Times New Roman"/>
                <w:b/>
                <w:bCs/>
                <w:sz w:val="24"/>
                <w:szCs w:val="24"/>
              </w:rPr>
            </w:pPr>
            <w:r w:rsidRPr="00DA2317">
              <w:rPr>
                <w:rFonts w:ascii="Times New Roman" w:hAnsi="Times New Roman" w:cs="Times New Roman"/>
                <w:color w:val="000000"/>
                <w:kern w:val="0"/>
                <w:sz w:val="24"/>
                <w:szCs w:val="24"/>
              </w:rPr>
              <w:t>Sig. (2-tailed)</w:t>
            </w:r>
          </w:p>
        </w:tc>
        <w:tc>
          <w:tcPr>
            <w:tcW w:w="2126" w:type="dxa"/>
            <w:vAlign w:val="center"/>
          </w:tcPr>
          <w:p w14:paraId="525B7EE0" w14:textId="59513520" w:rsidR="00336AAB" w:rsidRDefault="00336AAB" w:rsidP="00336AAB">
            <w:pPr>
              <w:spacing w:line="360" w:lineRule="auto"/>
              <w:jc w:val="both"/>
              <w:rPr>
                <w:rFonts w:ascii="Times New Roman" w:hAnsi="Times New Roman" w:cs="Times New Roman"/>
                <w:b/>
                <w:bCs/>
                <w:sz w:val="24"/>
                <w:szCs w:val="24"/>
              </w:rPr>
            </w:pPr>
            <w:r w:rsidRPr="00DA2317">
              <w:rPr>
                <w:rFonts w:ascii="Times New Roman" w:hAnsi="Times New Roman" w:cs="Times New Roman"/>
                <w:color w:val="000000"/>
                <w:kern w:val="0"/>
                <w:sz w:val="24"/>
                <w:szCs w:val="24"/>
              </w:rPr>
              <w:t>.002</w:t>
            </w:r>
          </w:p>
        </w:tc>
        <w:tc>
          <w:tcPr>
            <w:tcW w:w="2079" w:type="dxa"/>
          </w:tcPr>
          <w:p w14:paraId="1B1F2C92" w14:textId="77777777" w:rsidR="00336AAB" w:rsidRDefault="00336AAB" w:rsidP="00336AA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w:t>
            </w:r>
          </w:p>
        </w:tc>
      </w:tr>
      <w:tr w:rsidR="00336AAB" w14:paraId="4067FD0A" w14:textId="77777777" w:rsidTr="009E2B22">
        <w:trPr>
          <w:trHeight w:val="433"/>
        </w:trPr>
        <w:tc>
          <w:tcPr>
            <w:tcW w:w="1572" w:type="dxa"/>
            <w:vMerge/>
          </w:tcPr>
          <w:p w14:paraId="3EA326D6" w14:textId="77777777" w:rsidR="00336AAB" w:rsidRDefault="00336AAB" w:rsidP="00336AAB">
            <w:pPr>
              <w:spacing w:line="360" w:lineRule="auto"/>
              <w:jc w:val="both"/>
              <w:rPr>
                <w:rFonts w:ascii="Times New Roman" w:hAnsi="Times New Roman" w:cs="Times New Roman"/>
                <w:b/>
                <w:bCs/>
                <w:sz w:val="24"/>
                <w:szCs w:val="24"/>
              </w:rPr>
            </w:pPr>
          </w:p>
        </w:tc>
        <w:tc>
          <w:tcPr>
            <w:tcW w:w="3668" w:type="dxa"/>
            <w:vAlign w:val="center"/>
          </w:tcPr>
          <w:p w14:paraId="1415BD1B" w14:textId="77777777" w:rsidR="00336AAB" w:rsidRDefault="00336AAB" w:rsidP="00336AAB">
            <w:pPr>
              <w:spacing w:line="360" w:lineRule="auto"/>
              <w:jc w:val="both"/>
              <w:rPr>
                <w:rFonts w:ascii="Times New Roman" w:hAnsi="Times New Roman" w:cs="Times New Roman"/>
                <w:b/>
                <w:bCs/>
                <w:sz w:val="24"/>
                <w:szCs w:val="24"/>
              </w:rPr>
            </w:pPr>
            <w:r w:rsidRPr="00DA2317">
              <w:rPr>
                <w:rFonts w:ascii="Times New Roman" w:hAnsi="Times New Roman" w:cs="Times New Roman"/>
                <w:color w:val="000000"/>
                <w:kern w:val="0"/>
                <w:sz w:val="24"/>
                <w:szCs w:val="24"/>
              </w:rPr>
              <w:t>N</w:t>
            </w:r>
          </w:p>
        </w:tc>
        <w:tc>
          <w:tcPr>
            <w:tcW w:w="2126" w:type="dxa"/>
            <w:vAlign w:val="center"/>
          </w:tcPr>
          <w:p w14:paraId="210474BA" w14:textId="77777777" w:rsidR="00336AAB" w:rsidRDefault="00336AAB" w:rsidP="00336AAB">
            <w:pPr>
              <w:spacing w:line="360" w:lineRule="auto"/>
              <w:jc w:val="both"/>
              <w:rPr>
                <w:rFonts w:ascii="Times New Roman" w:hAnsi="Times New Roman" w:cs="Times New Roman"/>
                <w:b/>
                <w:bCs/>
                <w:sz w:val="24"/>
                <w:szCs w:val="24"/>
              </w:rPr>
            </w:pPr>
            <w:r w:rsidRPr="00DA2317">
              <w:rPr>
                <w:rFonts w:ascii="Times New Roman" w:hAnsi="Times New Roman" w:cs="Times New Roman"/>
                <w:color w:val="000000"/>
                <w:kern w:val="0"/>
                <w:sz w:val="24"/>
                <w:szCs w:val="24"/>
              </w:rPr>
              <w:t>40</w:t>
            </w:r>
          </w:p>
        </w:tc>
        <w:tc>
          <w:tcPr>
            <w:tcW w:w="2079" w:type="dxa"/>
            <w:vAlign w:val="center"/>
          </w:tcPr>
          <w:p w14:paraId="42FEB4B9" w14:textId="77777777" w:rsidR="00336AAB" w:rsidRDefault="00336AAB" w:rsidP="00336AAB">
            <w:pPr>
              <w:spacing w:line="360" w:lineRule="auto"/>
              <w:jc w:val="both"/>
              <w:rPr>
                <w:rFonts w:ascii="Times New Roman" w:hAnsi="Times New Roman" w:cs="Times New Roman"/>
                <w:b/>
                <w:bCs/>
                <w:sz w:val="24"/>
                <w:szCs w:val="24"/>
              </w:rPr>
            </w:pPr>
            <w:r w:rsidRPr="00DA2317">
              <w:rPr>
                <w:rFonts w:ascii="Times New Roman" w:hAnsi="Times New Roman" w:cs="Times New Roman"/>
                <w:color w:val="000000"/>
                <w:kern w:val="0"/>
                <w:sz w:val="24"/>
                <w:szCs w:val="24"/>
              </w:rPr>
              <w:t>40</w:t>
            </w:r>
          </w:p>
        </w:tc>
      </w:tr>
    </w:tbl>
    <w:p w14:paraId="25DCA96A" w14:textId="77777777" w:rsidR="00336AAB" w:rsidRPr="00DA2317" w:rsidRDefault="00336AAB" w:rsidP="00876E10">
      <w:pPr>
        <w:autoSpaceDE w:val="0"/>
        <w:autoSpaceDN w:val="0"/>
        <w:adjustRightInd w:val="0"/>
        <w:spacing w:after="0" w:line="360" w:lineRule="auto"/>
        <w:jc w:val="both"/>
        <w:rPr>
          <w:rFonts w:ascii="Times New Roman" w:hAnsi="Times New Roman" w:cs="Times New Roman"/>
          <w:kern w:val="0"/>
          <w:sz w:val="24"/>
          <w:szCs w:val="24"/>
        </w:rPr>
      </w:pPr>
    </w:p>
    <w:p w14:paraId="1B2F3479" w14:textId="533FCA92" w:rsidR="00964761" w:rsidRPr="00DA2317" w:rsidRDefault="00964761" w:rsidP="00A011FC">
      <w:pPr>
        <w:spacing w:line="360" w:lineRule="auto"/>
        <w:jc w:val="both"/>
        <w:rPr>
          <w:rFonts w:ascii="Times New Roman" w:hAnsi="Times New Roman" w:cs="Times New Roman"/>
          <w:sz w:val="24"/>
          <w:szCs w:val="24"/>
        </w:rPr>
      </w:pPr>
      <w:r w:rsidRPr="00585FE6">
        <w:rPr>
          <w:rFonts w:ascii="Times New Roman" w:hAnsi="Times New Roman" w:cs="Times New Roman"/>
          <w:sz w:val="24"/>
          <w:szCs w:val="24"/>
        </w:rPr>
        <w:lastRenderedPageBreak/>
        <w:t>Interpretation:</w:t>
      </w:r>
      <w:r w:rsidR="00BD6535" w:rsidRPr="00DA2317">
        <w:rPr>
          <w:rFonts w:ascii="Times New Roman" w:hAnsi="Times New Roman" w:cs="Times New Roman"/>
          <w:sz w:val="24"/>
          <w:szCs w:val="24"/>
        </w:rPr>
        <w:t xml:space="preserve"> The </w:t>
      </w:r>
      <w:r w:rsidR="00C87F24" w:rsidRPr="00DA2317">
        <w:rPr>
          <w:rFonts w:ascii="Times New Roman" w:hAnsi="Times New Roman" w:cs="Times New Roman"/>
          <w:sz w:val="24"/>
          <w:szCs w:val="24"/>
        </w:rPr>
        <w:t xml:space="preserve">result of Table </w:t>
      </w:r>
      <w:r w:rsidR="005474B5">
        <w:rPr>
          <w:rFonts w:ascii="Times New Roman" w:hAnsi="Times New Roman" w:cs="Times New Roman"/>
          <w:sz w:val="24"/>
          <w:szCs w:val="24"/>
        </w:rPr>
        <w:t>3</w:t>
      </w:r>
      <w:r w:rsidR="00BD6535" w:rsidRPr="00DA2317">
        <w:rPr>
          <w:rFonts w:ascii="Times New Roman" w:hAnsi="Times New Roman" w:cs="Times New Roman"/>
          <w:sz w:val="24"/>
          <w:szCs w:val="24"/>
        </w:rPr>
        <w:t xml:space="preserve"> indicates a moderate positive correlation between Emotional Maturity and Ambiversion Score, with a correlation </w:t>
      </w:r>
      <w:r w:rsidR="00C87F24" w:rsidRPr="00DA2317">
        <w:rPr>
          <w:rFonts w:ascii="Times New Roman" w:hAnsi="Times New Roman" w:cs="Times New Roman"/>
          <w:sz w:val="24"/>
          <w:szCs w:val="24"/>
        </w:rPr>
        <w:t xml:space="preserve">value (r) </w:t>
      </w:r>
      <w:r w:rsidR="00BD6535" w:rsidRPr="00DA2317">
        <w:rPr>
          <w:rFonts w:ascii="Times New Roman" w:hAnsi="Times New Roman" w:cs="Times New Roman"/>
          <w:sz w:val="24"/>
          <w:szCs w:val="24"/>
        </w:rPr>
        <w:t>of 0.483. At a 99% confidence level, the p-value is 0.002, suggesting a statistically significant relationship at the 0.01 level.</w:t>
      </w:r>
      <w:r w:rsidRPr="00DA2317">
        <w:rPr>
          <w:rFonts w:ascii="Times New Roman" w:hAnsi="Times New Roman" w:cs="Times New Roman"/>
          <w:sz w:val="24"/>
          <w:szCs w:val="24"/>
        </w:rPr>
        <w:t xml:space="preserve"> </w:t>
      </w:r>
      <w:r w:rsidR="00BD6535" w:rsidRPr="00DA2317">
        <w:rPr>
          <w:rFonts w:ascii="Times New Roman" w:hAnsi="Times New Roman" w:cs="Times New Roman"/>
          <w:sz w:val="24"/>
          <w:szCs w:val="24"/>
        </w:rPr>
        <w:t>The moderate positive correlation implies that</w:t>
      </w:r>
      <w:r w:rsidRPr="00DA2317">
        <w:rPr>
          <w:rFonts w:ascii="Times New Roman" w:hAnsi="Times New Roman" w:cs="Times New Roman"/>
          <w:sz w:val="24"/>
          <w:szCs w:val="24"/>
        </w:rPr>
        <w:t xml:space="preserve"> there is a significant relationship between ambiversion and emotional maturity in this dataset, and the development of emotional maturity may have a beneficial effect on ambiversion-related attributes.</w:t>
      </w:r>
    </w:p>
    <w:p w14:paraId="43AE3BD1" w14:textId="41A7C059" w:rsidR="004A733B" w:rsidRPr="00585FE6" w:rsidRDefault="00964761" w:rsidP="004A733B">
      <w:pPr>
        <w:spacing w:line="360" w:lineRule="auto"/>
        <w:jc w:val="both"/>
        <w:rPr>
          <w:rFonts w:ascii="Times New Roman" w:hAnsi="Times New Roman" w:cs="Times New Roman"/>
          <w:sz w:val="24"/>
          <w:szCs w:val="24"/>
        </w:rPr>
      </w:pPr>
      <w:r w:rsidRPr="00585FE6">
        <w:rPr>
          <w:rFonts w:ascii="Times New Roman" w:hAnsi="Times New Roman" w:cs="Times New Roman"/>
          <w:sz w:val="24"/>
          <w:szCs w:val="24"/>
        </w:rPr>
        <w:t xml:space="preserve">Objectives </w:t>
      </w:r>
      <w:r w:rsidR="005474B5" w:rsidRPr="00585FE6">
        <w:rPr>
          <w:rFonts w:ascii="Times New Roman" w:hAnsi="Times New Roman" w:cs="Times New Roman"/>
          <w:sz w:val="24"/>
          <w:szCs w:val="24"/>
        </w:rPr>
        <w:t>4</w:t>
      </w:r>
      <w:r w:rsidRPr="00585FE6">
        <w:rPr>
          <w:rFonts w:ascii="Times New Roman" w:hAnsi="Times New Roman" w:cs="Times New Roman"/>
          <w:sz w:val="24"/>
          <w:szCs w:val="24"/>
        </w:rPr>
        <w:t xml:space="preserve">: </w:t>
      </w:r>
      <w:r w:rsidR="00537BF5" w:rsidRPr="00585FE6">
        <w:rPr>
          <w:rFonts w:ascii="Times New Roman" w:hAnsi="Times New Roman" w:cs="Times New Roman"/>
          <w:sz w:val="24"/>
          <w:szCs w:val="24"/>
        </w:rPr>
        <w:t xml:space="preserve">To study the relationship between </w:t>
      </w:r>
      <w:r w:rsidR="00444ECB" w:rsidRPr="00585FE6">
        <w:rPr>
          <w:rFonts w:ascii="Times New Roman" w:hAnsi="Times New Roman" w:cs="Times New Roman"/>
          <w:sz w:val="24"/>
          <w:szCs w:val="24"/>
        </w:rPr>
        <w:t>Introversion and</w:t>
      </w:r>
      <w:r w:rsidR="00537BF5" w:rsidRPr="00585FE6">
        <w:rPr>
          <w:rFonts w:ascii="Times New Roman" w:hAnsi="Times New Roman" w:cs="Times New Roman"/>
          <w:sz w:val="24"/>
          <w:szCs w:val="24"/>
        </w:rPr>
        <w:t xml:space="preserve"> Emotional Maturity of adolescent students</w:t>
      </w:r>
    </w:p>
    <w:p w14:paraId="5DC00984" w14:textId="48C25F5E" w:rsidR="00694CEB" w:rsidRPr="00DA2317" w:rsidRDefault="00694CEB" w:rsidP="00585FE6">
      <w:pPr>
        <w:spacing w:line="360" w:lineRule="auto"/>
        <w:jc w:val="center"/>
        <w:rPr>
          <w:rFonts w:ascii="Times New Roman" w:hAnsi="Times New Roman" w:cs="Times New Roman"/>
          <w:color w:val="FF0000"/>
          <w:sz w:val="24"/>
          <w:szCs w:val="24"/>
        </w:rPr>
      </w:pPr>
      <w:r w:rsidRPr="00DA2317">
        <w:rPr>
          <w:rFonts w:ascii="Times New Roman" w:hAnsi="Times New Roman" w:cs="Times New Roman"/>
          <w:b/>
          <w:bCs/>
          <w:sz w:val="24"/>
          <w:szCs w:val="24"/>
        </w:rPr>
        <w:t xml:space="preserve">Table </w:t>
      </w:r>
      <w:r w:rsidR="005474B5">
        <w:rPr>
          <w:rFonts w:ascii="Times New Roman" w:hAnsi="Times New Roman" w:cs="Times New Roman"/>
          <w:b/>
          <w:bCs/>
          <w:sz w:val="24"/>
          <w:szCs w:val="24"/>
        </w:rPr>
        <w:t>4</w:t>
      </w:r>
      <w:r w:rsidR="000A7E97">
        <w:rPr>
          <w:rFonts w:ascii="Times New Roman" w:hAnsi="Times New Roman" w:cs="Times New Roman"/>
          <w:b/>
          <w:bCs/>
          <w:sz w:val="24"/>
          <w:szCs w:val="24"/>
        </w:rPr>
        <w:t xml:space="preserve">: </w:t>
      </w:r>
      <w:r w:rsidRPr="00DA2317">
        <w:rPr>
          <w:rFonts w:ascii="Times New Roman" w:hAnsi="Times New Roman" w:cs="Times New Roman"/>
          <w:b/>
          <w:bCs/>
          <w:sz w:val="24"/>
          <w:szCs w:val="24"/>
        </w:rPr>
        <w:t xml:space="preserve">Correlation between Introversion and Emotional Maturity of </w:t>
      </w:r>
      <w:r w:rsidR="00510D3B">
        <w:rPr>
          <w:rFonts w:ascii="Times New Roman" w:hAnsi="Times New Roman" w:cs="Times New Roman"/>
          <w:b/>
          <w:bCs/>
          <w:sz w:val="24"/>
          <w:szCs w:val="24"/>
        </w:rPr>
        <w:t>Adolescent Students</w:t>
      </w:r>
    </w:p>
    <w:p w14:paraId="04B6B345" w14:textId="77777777" w:rsidR="002C11DC" w:rsidRPr="00DA2317" w:rsidRDefault="002C11DC" w:rsidP="00876E10">
      <w:pPr>
        <w:spacing w:line="360" w:lineRule="auto"/>
        <w:ind w:left="360"/>
        <w:jc w:val="both"/>
        <w:rPr>
          <w:rFonts w:ascii="Times New Roman" w:hAnsi="Times New Roman" w:cs="Times New Roman"/>
          <w:color w:val="FF0000"/>
          <w:sz w:val="24"/>
          <w:szCs w:val="24"/>
        </w:rPr>
      </w:pPr>
      <w:r>
        <w:rPr>
          <w:rFonts w:ascii="Times New Roman" w:hAnsi="Times New Roman" w:cs="Times New Roman"/>
          <w:color w:val="FF0000"/>
          <w:sz w:val="24"/>
          <w:szCs w:val="24"/>
        </w:rPr>
        <w:t xml:space="preserve"> </w:t>
      </w:r>
    </w:p>
    <w:tbl>
      <w:tblPr>
        <w:tblStyle w:val="TableGrid"/>
        <w:tblW w:w="9445" w:type="dxa"/>
        <w:tblLook w:val="04A0" w:firstRow="1" w:lastRow="0" w:firstColumn="1" w:lastColumn="0" w:noHBand="0" w:noVBand="1"/>
      </w:tblPr>
      <w:tblGrid>
        <w:gridCol w:w="1572"/>
        <w:gridCol w:w="3668"/>
        <w:gridCol w:w="2126"/>
        <w:gridCol w:w="2079"/>
      </w:tblGrid>
      <w:tr w:rsidR="002C11DC" w14:paraId="6ADABDB6" w14:textId="77777777" w:rsidTr="009E2B22">
        <w:trPr>
          <w:trHeight w:val="774"/>
        </w:trPr>
        <w:tc>
          <w:tcPr>
            <w:tcW w:w="5240" w:type="dxa"/>
            <w:gridSpan w:val="2"/>
          </w:tcPr>
          <w:p w14:paraId="700800C1" w14:textId="77777777" w:rsidR="002C11DC" w:rsidRDefault="002C11DC" w:rsidP="009E2B22">
            <w:pPr>
              <w:spacing w:line="360" w:lineRule="auto"/>
              <w:jc w:val="both"/>
              <w:rPr>
                <w:rFonts w:ascii="Times New Roman" w:hAnsi="Times New Roman" w:cs="Times New Roman"/>
                <w:b/>
                <w:bCs/>
                <w:sz w:val="24"/>
                <w:szCs w:val="24"/>
              </w:rPr>
            </w:pPr>
          </w:p>
        </w:tc>
        <w:tc>
          <w:tcPr>
            <w:tcW w:w="2126" w:type="dxa"/>
          </w:tcPr>
          <w:p w14:paraId="7E11F022" w14:textId="573345A8" w:rsidR="002C11DC" w:rsidRDefault="002C11DC" w:rsidP="009E2B22">
            <w:pPr>
              <w:spacing w:line="360" w:lineRule="auto"/>
              <w:jc w:val="both"/>
              <w:rPr>
                <w:rFonts w:ascii="Times New Roman" w:hAnsi="Times New Roman" w:cs="Times New Roman"/>
                <w:b/>
                <w:bCs/>
                <w:sz w:val="24"/>
                <w:szCs w:val="24"/>
              </w:rPr>
            </w:pPr>
            <w:r w:rsidRPr="00DA2317">
              <w:rPr>
                <w:rFonts w:ascii="Times New Roman" w:hAnsi="Times New Roman" w:cs="Times New Roman"/>
                <w:color w:val="000000"/>
                <w:kern w:val="0"/>
                <w:sz w:val="24"/>
                <w:szCs w:val="24"/>
              </w:rPr>
              <w:t>Introversion scores</w:t>
            </w:r>
          </w:p>
        </w:tc>
        <w:tc>
          <w:tcPr>
            <w:tcW w:w="2079" w:type="dxa"/>
          </w:tcPr>
          <w:p w14:paraId="11364AA8" w14:textId="77777777" w:rsidR="002C11DC" w:rsidRDefault="002C11DC" w:rsidP="009E2B22">
            <w:pPr>
              <w:spacing w:line="360" w:lineRule="auto"/>
              <w:jc w:val="both"/>
              <w:rPr>
                <w:rFonts w:ascii="Times New Roman" w:hAnsi="Times New Roman" w:cs="Times New Roman"/>
                <w:b/>
                <w:bCs/>
                <w:sz w:val="24"/>
                <w:szCs w:val="24"/>
              </w:rPr>
            </w:pPr>
            <w:r w:rsidRPr="00DA2317">
              <w:rPr>
                <w:rFonts w:ascii="Times New Roman" w:hAnsi="Times New Roman" w:cs="Times New Roman"/>
                <w:color w:val="000000"/>
                <w:kern w:val="0"/>
                <w:sz w:val="24"/>
                <w:szCs w:val="24"/>
              </w:rPr>
              <w:t>Emotional Maturity</w:t>
            </w:r>
          </w:p>
        </w:tc>
      </w:tr>
      <w:tr w:rsidR="002C11DC" w14:paraId="141D65C1" w14:textId="77777777" w:rsidTr="009E2B22">
        <w:trPr>
          <w:trHeight w:val="437"/>
        </w:trPr>
        <w:tc>
          <w:tcPr>
            <w:tcW w:w="1572" w:type="dxa"/>
            <w:vMerge w:val="restart"/>
            <w:vAlign w:val="center"/>
          </w:tcPr>
          <w:p w14:paraId="64ACCF2C" w14:textId="7EB093D4" w:rsidR="002C11DC" w:rsidRDefault="002C11DC" w:rsidP="002C11DC">
            <w:pPr>
              <w:spacing w:line="360" w:lineRule="auto"/>
              <w:jc w:val="both"/>
              <w:rPr>
                <w:rFonts w:ascii="Times New Roman" w:hAnsi="Times New Roman" w:cs="Times New Roman"/>
                <w:b/>
                <w:bCs/>
                <w:sz w:val="24"/>
                <w:szCs w:val="24"/>
              </w:rPr>
            </w:pPr>
            <w:r w:rsidRPr="00DA2317">
              <w:rPr>
                <w:rFonts w:ascii="Times New Roman" w:hAnsi="Times New Roman" w:cs="Times New Roman"/>
                <w:color w:val="000000"/>
                <w:kern w:val="0"/>
                <w:sz w:val="24"/>
                <w:szCs w:val="24"/>
              </w:rPr>
              <w:t>Introversion scores</w:t>
            </w:r>
          </w:p>
        </w:tc>
        <w:tc>
          <w:tcPr>
            <w:tcW w:w="3668" w:type="dxa"/>
            <w:vAlign w:val="center"/>
          </w:tcPr>
          <w:p w14:paraId="5494C617" w14:textId="77777777" w:rsidR="002C11DC" w:rsidRDefault="002C11DC" w:rsidP="002C11DC">
            <w:pPr>
              <w:spacing w:line="360" w:lineRule="auto"/>
              <w:jc w:val="both"/>
              <w:rPr>
                <w:rFonts w:ascii="Times New Roman" w:hAnsi="Times New Roman" w:cs="Times New Roman"/>
                <w:b/>
                <w:bCs/>
                <w:sz w:val="24"/>
                <w:szCs w:val="24"/>
              </w:rPr>
            </w:pPr>
            <w:r w:rsidRPr="00DA2317">
              <w:rPr>
                <w:rFonts w:ascii="Times New Roman" w:hAnsi="Times New Roman" w:cs="Times New Roman"/>
                <w:color w:val="000000"/>
                <w:kern w:val="0"/>
                <w:sz w:val="24"/>
                <w:szCs w:val="24"/>
              </w:rPr>
              <w:t>Pearson Correlation</w:t>
            </w:r>
          </w:p>
        </w:tc>
        <w:tc>
          <w:tcPr>
            <w:tcW w:w="2126" w:type="dxa"/>
            <w:vAlign w:val="center"/>
          </w:tcPr>
          <w:p w14:paraId="6A804AE7" w14:textId="7A59A104" w:rsidR="002C11DC" w:rsidRDefault="002C11DC" w:rsidP="002C11DC">
            <w:pPr>
              <w:spacing w:line="360" w:lineRule="auto"/>
              <w:jc w:val="both"/>
              <w:rPr>
                <w:rFonts w:ascii="Times New Roman" w:hAnsi="Times New Roman" w:cs="Times New Roman"/>
                <w:b/>
                <w:bCs/>
                <w:sz w:val="24"/>
                <w:szCs w:val="24"/>
              </w:rPr>
            </w:pPr>
            <w:r w:rsidRPr="00DA2317">
              <w:rPr>
                <w:rFonts w:ascii="Times New Roman" w:hAnsi="Times New Roman" w:cs="Times New Roman"/>
                <w:color w:val="000000"/>
                <w:kern w:val="0"/>
                <w:sz w:val="24"/>
                <w:szCs w:val="24"/>
              </w:rPr>
              <w:t>1</w:t>
            </w:r>
          </w:p>
        </w:tc>
        <w:tc>
          <w:tcPr>
            <w:tcW w:w="2079" w:type="dxa"/>
            <w:vAlign w:val="center"/>
          </w:tcPr>
          <w:p w14:paraId="56C664FF" w14:textId="72BA9E93" w:rsidR="002C11DC" w:rsidRDefault="002C11DC" w:rsidP="002C11DC">
            <w:pPr>
              <w:spacing w:line="360" w:lineRule="auto"/>
              <w:jc w:val="both"/>
              <w:rPr>
                <w:rFonts w:ascii="Times New Roman" w:hAnsi="Times New Roman" w:cs="Times New Roman"/>
                <w:b/>
                <w:bCs/>
                <w:sz w:val="24"/>
                <w:szCs w:val="24"/>
              </w:rPr>
            </w:pPr>
            <w:r w:rsidRPr="00DA2317">
              <w:rPr>
                <w:rFonts w:ascii="Times New Roman" w:hAnsi="Times New Roman" w:cs="Times New Roman"/>
                <w:color w:val="000000"/>
                <w:kern w:val="0"/>
                <w:sz w:val="24"/>
                <w:szCs w:val="24"/>
              </w:rPr>
              <w:t>-.201</w:t>
            </w:r>
          </w:p>
        </w:tc>
      </w:tr>
      <w:tr w:rsidR="002C11DC" w14:paraId="2614E34F" w14:textId="77777777" w:rsidTr="009E2B22">
        <w:trPr>
          <w:trHeight w:val="437"/>
        </w:trPr>
        <w:tc>
          <w:tcPr>
            <w:tcW w:w="1572" w:type="dxa"/>
            <w:vMerge/>
          </w:tcPr>
          <w:p w14:paraId="46D54BCB" w14:textId="77777777" w:rsidR="002C11DC" w:rsidRDefault="002C11DC" w:rsidP="002C11DC">
            <w:pPr>
              <w:spacing w:line="360" w:lineRule="auto"/>
              <w:jc w:val="both"/>
              <w:rPr>
                <w:rFonts w:ascii="Times New Roman" w:hAnsi="Times New Roman" w:cs="Times New Roman"/>
                <w:b/>
                <w:bCs/>
                <w:sz w:val="24"/>
                <w:szCs w:val="24"/>
              </w:rPr>
            </w:pPr>
          </w:p>
        </w:tc>
        <w:tc>
          <w:tcPr>
            <w:tcW w:w="3668" w:type="dxa"/>
            <w:vAlign w:val="center"/>
          </w:tcPr>
          <w:p w14:paraId="7FC98ACD" w14:textId="77777777" w:rsidR="002C11DC" w:rsidRDefault="002C11DC" w:rsidP="002C11DC">
            <w:pPr>
              <w:spacing w:line="360" w:lineRule="auto"/>
              <w:jc w:val="both"/>
              <w:rPr>
                <w:rFonts w:ascii="Times New Roman" w:hAnsi="Times New Roman" w:cs="Times New Roman"/>
                <w:b/>
                <w:bCs/>
                <w:sz w:val="24"/>
                <w:szCs w:val="24"/>
              </w:rPr>
            </w:pPr>
            <w:r w:rsidRPr="00DA2317">
              <w:rPr>
                <w:rFonts w:ascii="Times New Roman" w:hAnsi="Times New Roman" w:cs="Times New Roman"/>
                <w:color w:val="000000"/>
                <w:kern w:val="0"/>
                <w:sz w:val="24"/>
                <w:szCs w:val="24"/>
              </w:rPr>
              <w:t>Sig. (2-tailed)</w:t>
            </w:r>
          </w:p>
        </w:tc>
        <w:tc>
          <w:tcPr>
            <w:tcW w:w="2126" w:type="dxa"/>
          </w:tcPr>
          <w:p w14:paraId="71DED56D" w14:textId="77777777" w:rsidR="002C11DC" w:rsidRDefault="002C11DC" w:rsidP="002C11DC">
            <w:pPr>
              <w:spacing w:line="360" w:lineRule="auto"/>
              <w:jc w:val="both"/>
              <w:rPr>
                <w:rFonts w:ascii="Times New Roman" w:hAnsi="Times New Roman" w:cs="Times New Roman"/>
                <w:b/>
                <w:bCs/>
                <w:sz w:val="24"/>
                <w:szCs w:val="24"/>
              </w:rPr>
            </w:pPr>
          </w:p>
        </w:tc>
        <w:tc>
          <w:tcPr>
            <w:tcW w:w="2079" w:type="dxa"/>
            <w:vAlign w:val="center"/>
          </w:tcPr>
          <w:p w14:paraId="0CAEB9A7" w14:textId="7C625ACB" w:rsidR="002C11DC" w:rsidRDefault="002C11DC" w:rsidP="002C11DC">
            <w:pPr>
              <w:spacing w:line="360" w:lineRule="auto"/>
              <w:jc w:val="both"/>
              <w:rPr>
                <w:rFonts w:ascii="Times New Roman" w:hAnsi="Times New Roman" w:cs="Times New Roman"/>
                <w:b/>
                <w:bCs/>
                <w:sz w:val="24"/>
                <w:szCs w:val="24"/>
              </w:rPr>
            </w:pPr>
            <w:r w:rsidRPr="00DA2317">
              <w:rPr>
                <w:rFonts w:ascii="Times New Roman" w:hAnsi="Times New Roman" w:cs="Times New Roman"/>
                <w:color w:val="000000"/>
                <w:kern w:val="0"/>
                <w:sz w:val="24"/>
                <w:szCs w:val="24"/>
              </w:rPr>
              <w:t>.213</w:t>
            </w:r>
          </w:p>
        </w:tc>
      </w:tr>
      <w:tr w:rsidR="002C11DC" w14:paraId="3F653B0B" w14:textId="77777777" w:rsidTr="009E2B22">
        <w:trPr>
          <w:trHeight w:val="437"/>
        </w:trPr>
        <w:tc>
          <w:tcPr>
            <w:tcW w:w="1572" w:type="dxa"/>
            <w:vMerge/>
          </w:tcPr>
          <w:p w14:paraId="0A61048D" w14:textId="77777777" w:rsidR="002C11DC" w:rsidRDefault="002C11DC" w:rsidP="002C11DC">
            <w:pPr>
              <w:spacing w:line="360" w:lineRule="auto"/>
              <w:jc w:val="both"/>
              <w:rPr>
                <w:rFonts w:ascii="Times New Roman" w:hAnsi="Times New Roman" w:cs="Times New Roman"/>
                <w:b/>
                <w:bCs/>
                <w:sz w:val="24"/>
                <w:szCs w:val="24"/>
              </w:rPr>
            </w:pPr>
          </w:p>
        </w:tc>
        <w:tc>
          <w:tcPr>
            <w:tcW w:w="3668" w:type="dxa"/>
            <w:vAlign w:val="center"/>
          </w:tcPr>
          <w:p w14:paraId="46F84733" w14:textId="77777777" w:rsidR="002C11DC" w:rsidRDefault="002C11DC" w:rsidP="002C11DC">
            <w:pPr>
              <w:spacing w:line="360" w:lineRule="auto"/>
              <w:jc w:val="both"/>
              <w:rPr>
                <w:rFonts w:ascii="Times New Roman" w:hAnsi="Times New Roman" w:cs="Times New Roman"/>
                <w:b/>
                <w:bCs/>
                <w:sz w:val="24"/>
                <w:szCs w:val="24"/>
              </w:rPr>
            </w:pPr>
            <w:r w:rsidRPr="00DA2317">
              <w:rPr>
                <w:rFonts w:ascii="Times New Roman" w:hAnsi="Times New Roman" w:cs="Times New Roman"/>
                <w:color w:val="000000"/>
                <w:kern w:val="0"/>
                <w:sz w:val="24"/>
                <w:szCs w:val="24"/>
              </w:rPr>
              <w:t>N</w:t>
            </w:r>
          </w:p>
        </w:tc>
        <w:tc>
          <w:tcPr>
            <w:tcW w:w="2126" w:type="dxa"/>
            <w:vAlign w:val="center"/>
          </w:tcPr>
          <w:p w14:paraId="3DD04F49" w14:textId="5B8307BE" w:rsidR="002C11DC" w:rsidRDefault="002C11DC" w:rsidP="002C11DC">
            <w:pPr>
              <w:spacing w:line="360" w:lineRule="auto"/>
              <w:jc w:val="both"/>
              <w:rPr>
                <w:rFonts w:ascii="Times New Roman" w:hAnsi="Times New Roman" w:cs="Times New Roman"/>
                <w:b/>
                <w:bCs/>
                <w:sz w:val="24"/>
                <w:szCs w:val="24"/>
              </w:rPr>
            </w:pPr>
            <w:r w:rsidRPr="00DA2317">
              <w:rPr>
                <w:rFonts w:ascii="Times New Roman" w:hAnsi="Times New Roman" w:cs="Times New Roman"/>
                <w:color w:val="000000"/>
                <w:kern w:val="0"/>
                <w:sz w:val="24"/>
                <w:szCs w:val="24"/>
              </w:rPr>
              <w:t>40</w:t>
            </w:r>
          </w:p>
        </w:tc>
        <w:tc>
          <w:tcPr>
            <w:tcW w:w="2079" w:type="dxa"/>
            <w:vAlign w:val="center"/>
          </w:tcPr>
          <w:p w14:paraId="7B7E829A" w14:textId="64422570" w:rsidR="002C11DC" w:rsidRDefault="002C11DC" w:rsidP="002C11DC">
            <w:pPr>
              <w:spacing w:line="360" w:lineRule="auto"/>
              <w:jc w:val="both"/>
              <w:rPr>
                <w:rFonts w:ascii="Times New Roman" w:hAnsi="Times New Roman" w:cs="Times New Roman"/>
                <w:b/>
                <w:bCs/>
                <w:sz w:val="24"/>
                <w:szCs w:val="24"/>
              </w:rPr>
            </w:pPr>
            <w:r w:rsidRPr="00DA2317">
              <w:rPr>
                <w:rFonts w:ascii="Times New Roman" w:hAnsi="Times New Roman" w:cs="Times New Roman"/>
                <w:color w:val="000000"/>
                <w:kern w:val="0"/>
                <w:sz w:val="24"/>
                <w:szCs w:val="24"/>
              </w:rPr>
              <w:t>40</w:t>
            </w:r>
          </w:p>
        </w:tc>
      </w:tr>
      <w:tr w:rsidR="002C11DC" w14:paraId="1980910B" w14:textId="77777777" w:rsidTr="009E2B22">
        <w:trPr>
          <w:trHeight w:val="434"/>
        </w:trPr>
        <w:tc>
          <w:tcPr>
            <w:tcW w:w="1572" w:type="dxa"/>
            <w:vMerge w:val="restart"/>
          </w:tcPr>
          <w:p w14:paraId="2996DA75" w14:textId="77777777" w:rsidR="002C11DC" w:rsidRDefault="002C11DC" w:rsidP="002C11DC">
            <w:pPr>
              <w:spacing w:line="360" w:lineRule="auto"/>
              <w:jc w:val="both"/>
              <w:rPr>
                <w:rFonts w:ascii="Times New Roman" w:hAnsi="Times New Roman" w:cs="Times New Roman"/>
                <w:b/>
                <w:bCs/>
                <w:sz w:val="24"/>
                <w:szCs w:val="24"/>
              </w:rPr>
            </w:pPr>
            <w:r w:rsidRPr="00DA2317">
              <w:rPr>
                <w:rFonts w:ascii="Times New Roman" w:hAnsi="Times New Roman" w:cs="Times New Roman"/>
                <w:color w:val="000000"/>
                <w:kern w:val="0"/>
                <w:sz w:val="24"/>
                <w:szCs w:val="24"/>
              </w:rPr>
              <w:t>Emotional Maturity</w:t>
            </w:r>
          </w:p>
        </w:tc>
        <w:tc>
          <w:tcPr>
            <w:tcW w:w="3668" w:type="dxa"/>
            <w:vAlign w:val="center"/>
          </w:tcPr>
          <w:p w14:paraId="1B477C98" w14:textId="77777777" w:rsidR="002C11DC" w:rsidRDefault="002C11DC" w:rsidP="002C11DC">
            <w:pPr>
              <w:spacing w:line="360" w:lineRule="auto"/>
              <w:jc w:val="both"/>
              <w:rPr>
                <w:rFonts w:ascii="Times New Roman" w:hAnsi="Times New Roman" w:cs="Times New Roman"/>
                <w:b/>
                <w:bCs/>
                <w:sz w:val="24"/>
                <w:szCs w:val="24"/>
              </w:rPr>
            </w:pPr>
            <w:r w:rsidRPr="00DA2317">
              <w:rPr>
                <w:rFonts w:ascii="Times New Roman" w:hAnsi="Times New Roman" w:cs="Times New Roman"/>
                <w:color w:val="000000"/>
                <w:kern w:val="0"/>
                <w:sz w:val="24"/>
                <w:szCs w:val="24"/>
              </w:rPr>
              <w:t>Pearson Correlation</w:t>
            </w:r>
          </w:p>
        </w:tc>
        <w:tc>
          <w:tcPr>
            <w:tcW w:w="2126" w:type="dxa"/>
            <w:vAlign w:val="center"/>
          </w:tcPr>
          <w:p w14:paraId="20838EA4" w14:textId="4CCCF670" w:rsidR="002C11DC" w:rsidRDefault="002C11DC" w:rsidP="002C11DC">
            <w:pPr>
              <w:spacing w:line="360" w:lineRule="auto"/>
              <w:jc w:val="both"/>
              <w:rPr>
                <w:rFonts w:ascii="Times New Roman" w:hAnsi="Times New Roman" w:cs="Times New Roman"/>
                <w:b/>
                <w:bCs/>
                <w:sz w:val="24"/>
                <w:szCs w:val="24"/>
              </w:rPr>
            </w:pPr>
            <w:r w:rsidRPr="00DA2317">
              <w:rPr>
                <w:rFonts w:ascii="Times New Roman" w:hAnsi="Times New Roman" w:cs="Times New Roman"/>
                <w:color w:val="000000"/>
                <w:kern w:val="0"/>
                <w:sz w:val="24"/>
                <w:szCs w:val="24"/>
              </w:rPr>
              <w:t>-.201</w:t>
            </w:r>
          </w:p>
        </w:tc>
        <w:tc>
          <w:tcPr>
            <w:tcW w:w="2079" w:type="dxa"/>
            <w:vAlign w:val="center"/>
          </w:tcPr>
          <w:p w14:paraId="7203DEA0" w14:textId="58A33817" w:rsidR="002C11DC" w:rsidRDefault="002C11DC" w:rsidP="002C11DC">
            <w:pPr>
              <w:spacing w:line="360" w:lineRule="auto"/>
              <w:jc w:val="both"/>
              <w:rPr>
                <w:rFonts w:ascii="Times New Roman" w:hAnsi="Times New Roman" w:cs="Times New Roman"/>
                <w:b/>
                <w:bCs/>
                <w:sz w:val="24"/>
                <w:szCs w:val="24"/>
              </w:rPr>
            </w:pPr>
            <w:r w:rsidRPr="00DA2317">
              <w:rPr>
                <w:rFonts w:ascii="Times New Roman" w:hAnsi="Times New Roman" w:cs="Times New Roman"/>
                <w:color w:val="000000"/>
                <w:kern w:val="0"/>
                <w:sz w:val="24"/>
                <w:szCs w:val="24"/>
              </w:rPr>
              <w:t>1</w:t>
            </w:r>
          </w:p>
        </w:tc>
      </w:tr>
      <w:tr w:rsidR="002C11DC" w14:paraId="6DF66D01" w14:textId="77777777" w:rsidTr="009E2B22">
        <w:trPr>
          <w:trHeight w:val="433"/>
        </w:trPr>
        <w:tc>
          <w:tcPr>
            <w:tcW w:w="1572" w:type="dxa"/>
            <w:vMerge/>
          </w:tcPr>
          <w:p w14:paraId="744922A4" w14:textId="77777777" w:rsidR="002C11DC" w:rsidRDefault="002C11DC" w:rsidP="002C11DC">
            <w:pPr>
              <w:spacing w:line="360" w:lineRule="auto"/>
              <w:jc w:val="both"/>
              <w:rPr>
                <w:rFonts w:ascii="Times New Roman" w:hAnsi="Times New Roman" w:cs="Times New Roman"/>
                <w:b/>
                <w:bCs/>
                <w:sz w:val="24"/>
                <w:szCs w:val="24"/>
              </w:rPr>
            </w:pPr>
          </w:p>
        </w:tc>
        <w:tc>
          <w:tcPr>
            <w:tcW w:w="3668" w:type="dxa"/>
            <w:vAlign w:val="center"/>
          </w:tcPr>
          <w:p w14:paraId="34C2F101" w14:textId="77777777" w:rsidR="002C11DC" w:rsidRDefault="002C11DC" w:rsidP="002C11DC">
            <w:pPr>
              <w:spacing w:line="360" w:lineRule="auto"/>
              <w:jc w:val="both"/>
              <w:rPr>
                <w:rFonts w:ascii="Times New Roman" w:hAnsi="Times New Roman" w:cs="Times New Roman"/>
                <w:b/>
                <w:bCs/>
                <w:sz w:val="24"/>
                <w:szCs w:val="24"/>
              </w:rPr>
            </w:pPr>
            <w:r w:rsidRPr="00DA2317">
              <w:rPr>
                <w:rFonts w:ascii="Times New Roman" w:hAnsi="Times New Roman" w:cs="Times New Roman"/>
                <w:color w:val="000000"/>
                <w:kern w:val="0"/>
                <w:sz w:val="24"/>
                <w:szCs w:val="24"/>
              </w:rPr>
              <w:t>Sig. (2-tailed)</w:t>
            </w:r>
          </w:p>
        </w:tc>
        <w:tc>
          <w:tcPr>
            <w:tcW w:w="2126" w:type="dxa"/>
            <w:vAlign w:val="center"/>
          </w:tcPr>
          <w:p w14:paraId="35A47DEB" w14:textId="6E170E89" w:rsidR="002C11DC" w:rsidRDefault="002C11DC" w:rsidP="002C11DC">
            <w:pPr>
              <w:spacing w:line="360" w:lineRule="auto"/>
              <w:jc w:val="both"/>
              <w:rPr>
                <w:rFonts w:ascii="Times New Roman" w:hAnsi="Times New Roman" w:cs="Times New Roman"/>
                <w:b/>
                <w:bCs/>
                <w:sz w:val="24"/>
                <w:szCs w:val="24"/>
              </w:rPr>
            </w:pPr>
            <w:r w:rsidRPr="00DA2317">
              <w:rPr>
                <w:rFonts w:ascii="Times New Roman" w:hAnsi="Times New Roman" w:cs="Times New Roman"/>
                <w:color w:val="000000"/>
                <w:kern w:val="0"/>
                <w:sz w:val="24"/>
                <w:szCs w:val="24"/>
              </w:rPr>
              <w:t>.213</w:t>
            </w:r>
          </w:p>
        </w:tc>
        <w:tc>
          <w:tcPr>
            <w:tcW w:w="2079" w:type="dxa"/>
          </w:tcPr>
          <w:p w14:paraId="027F6FF3" w14:textId="656BF9AE" w:rsidR="002C11DC" w:rsidRDefault="002C11DC" w:rsidP="002C11DC">
            <w:pPr>
              <w:spacing w:line="360" w:lineRule="auto"/>
              <w:jc w:val="both"/>
              <w:rPr>
                <w:rFonts w:ascii="Times New Roman" w:hAnsi="Times New Roman" w:cs="Times New Roman"/>
                <w:b/>
                <w:bCs/>
                <w:sz w:val="24"/>
                <w:szCs w:val="24"/>
              </w:rPr>
            </w:pPr>
          </w:p>
        </w:tc>
      </w:tr>
      <w:tr w:rsidR="002C11DC" w14:paraId="1D5B408E" w14:textId="77777777" w:rsidTr="009E2B22">
        <w:trPr>
          <w:trHeight w:val="433"/>
        </w:trPr>
        <w:tc>
          <w:tcPr>
            <w:tcW w:w="1572" w:type="dxa"/>
            <w:vMerge/>
          </w:tcPr>
          <w:p w14:paraId="21C0B442" w14:textId="77777777" w:rsidR="002C11DC" w:rsidRDefault="002C11DC" w:rsidP="002C11DC">
            <w:pPr>
              <w:spacing w:line="360" w:lineRule="auto"/>
              <w:jc w:val="both"/>
              <w:rPr>
                <w:rFonts w:ascii="Times New Roman" w:hAnsi="Times New Roman" w:cs="Times New Roman"/>
                <w:b/>
                <w:bCs/>
                <w:sz w:val="24"/>
                <w:szCs w:val="24"/>
              </w:rPr>
            </w:pPr>
          </w:p>
        </w:tc>
        <w:tc>
          <w:tcPr>
            <w:tcW w:w="3668" w:type="dxa"/>
            <w:vAlign w:val="center"/>
          </w:tcPr>
          <w:p w14:paraId="78CFF9F3" w14:textId="77777777" w:rsidR="002C11DC" w:rsidRDefault="002C11DC" w:rsidP="002C11DC">
            <w:pPr>
              <w:spacing w:line="360" w:lineRule="auto"/>
              <w:jc w:val="both"/>
              <w:rPr>
                <w:rFonts w:ascii="Times New Roman" w:hAnsi="Times New Roman" w:cs="Times New Roman"/>
                <w:b/>
                <w:bCs/>
                <w:sz w:val="24"/>
                <w:szCs w:val="24"/>
              </w:rPr>
            </w:pPr>
            <w:r w:rsidRPr="00DA2317">
              <w:rPr>
                <w:rFonts w:ascii="Times New Roman" w:hAnsi="Times New Roman" w:cs="Times New Roman"/>
                <w:color w:val="000000"/>
                <w:kern w:val="0"/>
                <w:sz w:val="24"/>
                <w:szCs w:val="24"/>
              </w:rPr>
              <w:t>N</w:t>
            </w:r>
          </w:p>
        </w:tc>
        <w:tc>
          <w:tcPr>
            <w:tcW w:w="2126" w:type="dxa"/>
            <w:vAlign w:val="center"/>
          </w:tcPr>
          <w:p w14:paraId="5DB4E566" w14:textId="05959489" w:rsidR="002C11DC" w:rsidRDefault="002C11DC" w:rsidP="002C11DC">
            <w:pPr>
              <w:spacing w:line="360" w:lineRule="auto"/>
              <w:jc w:val="both"/>
              <w:rPr>
                <w:rFonts w:ascii="Times New Roman" w:hAnsi="Times New Roman" w:cs="Times New Roman"/>
                <w:b/>
                <w:bCs/>
                <w:sz w:val="24"/>
                <w:szCs w:val="24"/>
              </w:rPr>
            </w:pPr>
            <w:r w:rsidRPr="00DA2317">
              <w:rPr>
                <w:rFonts w:ascii="Times New Roman" w:hAnsi="Times New Roman" w:cs="Times New Roman"/>
                <w:color w:val="000000"/>
                <w:kern w:val="0"/>
                <w:sz w:val="24"/>
                <w:szCs w:val="24"/>
              </w:rPr>
              <w:t>40</w:t>
            </w:r>
          </w:p>
        </w:tc>
        <w:tc>
          <w:tcPr>
            <w:tcW w:w="2079" w:type="dxa"/>
            <w:vAlign w:val="center"/>
          </w:tcPr>
          <w:p w14:paraId="7FD15949" w14:textId="08ABB49C" w:rsidR="002C11DC" w:rsidRDefault="002C11DC" w:rsidP="002C11DC">
            <w:pPr>
              <w:spacing w:line="360" w:lineRule="auto"/>
              <w:jc w:val="both"/>
              <w:rPr>
                <w:rFonts w:ascii="Times New Roman" w:hAnsi="Times New Roman" w:cs="Times New Roman"/>
                <w:b/>
                <w:bCs/>
                <w:sz w:val="24"/>
                <w:szCs w:val="24"/>
              </w:rPr>
            </w:pPr>
            <w:r w:rsidRPr="00DA2317">
              <w:rPr>
                <w:rFonts w:ascii="Times New Roman" w:hAnsi="Times New Roman" w:cs="Times New Roman"/>
                <w:color w:val="000000"/>
                <w:kern w:val="0"/>
                <w:sz w:val="24"/>
                <w:szCs w:val="24"/>
              </w:rPr>
              <w:t>40</w:t>
            </w:r>
          </w:p>
        </w:tc>
      </w:tr>
    </w:tbl>
    <w:p w14:paraId="20D27F02" w14:textId="6435F2F6" w:rsidR="00694CEB" w:rsidRPr="00DA2317" w:rsidRDefault="00694CEB" w:rsidP="00876E10">
      <w:pPr>
        <w:spacing w:line="360" w:lineRule="auto"/>
        <w:ind w:left="360"/>
        <w:jc w:val="both"/>
        <w:rPr>
          <w:rFonts w:ascii="Times New Roman" w:hAnsi="Times New Roman" w:cs="Times New Roman"/>
          <w:color w:val="FF0000"/>
          <w:sz w:val="24"/>
          <w:szCs w:val="24"/>
        </w:rPr>
      </w:pPr>
    </w:p>
    <w:p w14:paraId="50D1BD7C" w14:textId="58DEA475" w:rsidR="00573475" w:rsidRPr="00572429" w:rsidRDefault="0050301A" w:rsidP="00A011FC">
      <w:pPr>
        <w:spacing w:line="360" w:lineRule="auto"/>
        <w:jc w:val="both"/>
        <w:rPr>
          <w:rFonts w:ascii="Times New Roman" w:hAnsi="Times New Roman" w:cs="Times New Roman"/>
          <w:color w:val="000000" w:themeColor="text1"/>
          <w:sz w:val="24"/>
          <w:szCs w:val="24"/>
        </w:rPr>
      </w:pPr>
      <w:r w:rsidRPr="00585FE6">
        <w:rPr>
          <w:rFonts w:ascii="Times New Roman" w:hAnsi="Times New Roman" w:cs="Times New Roman"/>
          <w:color w:val="000000" w:themeColor="text1"/>
          <w:sz w:val="24"/>
          <w:szCs w:val="24"/>
        </w:rPr>
        <w:t>Interpretation:</w:t>
      </w:r>
    </w:p>
    <w:p w14:paraId="2EE6B393" w14:textId="76B37461" w:rsidR="0050301A" w:rsidRPr="00DA2317" w:rsidRDefault="0050301A" w:rsidP="00A011FC">
      <w:pPr>
        <w:spacing w:line="360" w:lineRule="auto"/>
        <w:jc w:val="both"/>
        <w:rPr>
          <w:rFonts w:ascii="Times New Roman" w:hAnsi="Times New Roman" w:cs="Times New Roman"/>
          <w:color w:val="000000" w:themeColor="text1"/>
          <w:sz w:val="24"/>
          <w:szCs w:val="24"/>
        </w:rPr>
      </w:pPr>
      <w:r w:rsidRPr="00DA2317">
        <w:rPr>
          <w:rFonts w:ascii="Times New Roman" w:hAnsi="Times New Roman" w:cs="Times New Roman"/>
          <w:color w:val="000000" w:themeColor="text1"/>
          <w:sz w:val="24"/>
          <w:szCs w:val="24"/>
        </w:rPr>
        <w:t xml:space="preserve">The result of Table </w:t>
      </w:r>
      <w:r w:rsidR="005474B5">
        <w:rPr>
          <w:rFonts w:ascii="Times New Roman" w:hAnsi="Times New Roman" w:cs="Times New Roman"/>
          <w:color w:val="000000" w:themeColor="text1"/>
          <w:sz w:val="24"/>
          <w:szCs w:val="24"/>
        </w:rPr>
        <w:t>4</w:t>
      </w:r>
      <w:r w:rsidRPr="00DA2317">
        <w:rPr>
          <w:rFonts w:ascii="Times New Roman" w:hAnsi="Times New Roman" w:cs="Times New Roman"/>
          <w:color w:val="000000" w:themeColor="text1"/>
          <w:sz w:val="24"/>
          <w:szCs w:val="24"/>
        </w:rPr>
        <w:t> shows that the correlation value (</w:t>
      </w:r>
      <w:r w:rsidRPr="00DA2317">
        <w:rPr>
          <w:rFonts w:ascii="Times New Roman" w:hAnsi="Times New Roman" w:cs="Times New Roman"/>
          <w:i/>
          <w:iCs/>
          <w:color w:val="000000" w:themeColor="text1"/>
          <w:sz w:val="24"/>
          <w:szCs w:val="24"/>
        </w:rPr>
        <w:t>r</w:t>
      </w:r>
      <w:r w:rsidRPr="00DA2317">
        <w:rPr>
          <w:rFonts w:ascii="Times New Roman" w:hAnsi="Times New Roman" w:cs="Times New Roman"/>
          <w:color w:val="000000" w:themeColor="text1"/>
          <w:sz w:val="24"/>
          <w:szCs w:val="24"/>
        </w:rPr>
        <w:t xml:space="preserve">) was </w:t>
      </w:r>
      <w:r w:rsidRPr="00585FE6">
        <w:rPr>
          <w:rFonts w:ascii="Times New Roman" w:hAnsi="Times New Roman" w:cs="Times New Roman"/>
          <w:color w:val="000000" w:themeColor="text1"/>
          <w:sz w:val="24"/>
          <w:szCs w:val="24"/>
          <w:highlight w:val="yellow"/>
        </w:rPr>
        <w:t>found</w:t>
      </w:r>
      <w:r w:rsidR="00573475" w:rsidRPr="00585FE6">
        <w:rPr>
          <w:rFonts w:ascii="Times New Roman" w:hAnsi="Times New Roman" w:cs="Times New Roman"/>
          <w:color w:val="000000" w:themeColor="text1"/>
          <w:sz w:val="24"/>
          <w:szCs w:val="24"/>
          <w:highlight w:val="yellow"/>
        </w:rPr>
        <w:t xml:space="preserve"> </w:t>
      </w:r>
      <w:r w:rsidR="00D64E45" w:rsidRPr="00585FE6">
        <w:rPr>
          <w:rFonts w:ascii="Times New Roman" w:hAnsi="Times New Roman" w:cs="Times New Roman"/>
          <w:color w:val="000000" w:themeColor="text1"/>
          <w:sz w:val="24"/>
          <w:szCs w:val="24"/>
          <w:highlight w:val="yellow"/>
        </w:rPr>
        <w:t xml:space="preserve">to be </w:t>
      </w:r>
      <w:r w:rsidR="00573475" w:rsidRPr="00585FE6">
        <w:rPr>
          <w:rFonts w:ascii="Times New Roman" w:hAnsi="Times New Roman" w:cs="Times New Roman"/>
          <w:color w:val="000000" w:themeColor="text1"/>
          <w:sz w:val="24"/>
          <w:szCs w:val="24"/>
          <w:highlight w:val="yellow"/>
        </w:rPr>
        <w:t>-0.201</w:t>
      </w:r>
      <w:r w:rsidR="00D64E45" w:rsidRPr="00585FE6">
        <w:rPr>
          <w:rFonts w:ascii="Times New Roman" w:hAnsi="Times New Roman" w:cs="Times New Roman"/>
          <w:color w:val="000000" w:themeColor="text1"/>
          <w:sz w:val="24"/>
          <w:szCs w:val="24"/>
          <w:highlight w:val="yellow"/>
        </w:rPr>
        <w:t>,</w:t>
      </w:r>
      <w:r w:rsidR="00573475" w:rsidRPr="00585FE6">
        <w:rPr>
          <w:rFonts w:ascii="Times New Roman" w:hAnsi="Times New Roman" w:cs="Times New Roman"/>
          <w:color w:val="000000" w:themeColor="text1"/>
          <w:sz w:val="24"/>
          <w:szCs w:val="24"/>
          <w:highlight w:val="yellow"/>
        </w:rPr>
        <w:t xml:space="preserve"> </w:t>
      </w:r>
      <w:r w:rsidR="00D64E45" w:rsidRPr="00585FE6">
        <w:rPr>
          <w:rFonts w:ascii="Times New Roman" w:hAnsi="Times New Roman" w:cs="Times New Roman"/>
          <w:color w:val="000000" w:themeColor="text1"/>
          <w:sz w:val="24"/>
          <w:szCs w:val="24"/>
          <w:highlight w:val="yellow"/>
        </w:rPr>
        <w:t xml:space="preserve">indicating </w:t>
      </w:r>
      <w:r w:rsidR="00573475" w:rsidRPr="00585FE6">
        <w:rPr>
          <w:rFonts w:ascii="Times New Roman" w:hAnsi="Times New Roman" w:cs="Times New Roman"/>
          <w:color w:val="000000" w:themeColor="text1"/>
          <w:sz w:val="24"/>
          <w:szCs w:val="24"/>
          <w:highlight w:val="yellow"/>
        </w:rPr>
        <w:t>a moderate</w:t>
      </w:r>
      <w:r w:rsidR="00573475" w:rsidRPr="00DA2317">
        <w:rPr>
          <w:rFonts w:ascii="Times New Roman" w:hAnsi="Times New Roman" w:cs="Times New Roman"/>
          <w:color w:val="000000" w:themeColor="text1"/>
          <w:sz w:val="24"/>
          <w:szCs w:val="24"/>
        </w:rPr>
        <w:t xml:space="preserve"> negative correlation between Introversion Scores and Emotional Maturity</w:t>
      </w:r>
      <w:r w:rsidRPr="00DA2317">
        <w:rPr>
          <w:rFonts w:ascii="Times New Roman" w:hAnsi="Times New Roman" w:cs="Times New Roman"/>
          <w:color w:val="000000" w:themeColor="text1"/>
          <w:sz w:val="24"/>
          <w:szCs w:val="24"/>
        </w:rPr>
        <w:t xml:space="preserve"> of adolescent students.</w:t>
      </w:r>
      <w:r w:rsidR="00677087" w:rsidRPr="00DA2317">
        <w:rPr>
          <w:rFonts w:ascii="Times New Roman" w:hAnsi="Times New Roman" w:cs="Times New Roman"/>
          <w:color w:val="000000" w:themeColor="text1"/>
          <w:sz w:val="24"/>
          <w:szCs w:val="24"/>
        </w:rPr>
        <w:t xml:space="preserve"> </w:t>
      </w:r>
      <w:r w:rsidRPr="00DA2317">
        <w:rPr>
          <w:rFonts w:ascii="Times New Roman" w:hAnsi="Times New Roman" w:cs="Times New Roman"/>
          <w:color w:val="000000" w:themeColor="text1"/>
          <w:sz w:val="24"/>
          <w:szCs w:val="24"/>
        </w:rPr>
        <w:t>The </w:t>
      </w:r>
      <w:r w:rsidRPr="00DA2317">
        <w:rPr>
          <w:rFonts w:ascii="Times New Roman" w:hAnsi="Times New Roman" w:cs="Times New Roman"/>
          <w:i/>
          <w:iCs/>
          <w:color w:val="000000" w:themeColor="text1"/>
          <w:sz w:val="24"/>
          <w:szCs w:val="24"/>
        </w:rPr>
        <w:t>P</w:t>
      </w:r>
      <w:r w:rsidRPr="00DA2317">
        <w:rPr>
          <w:rFonts w:ascii="Times New Roman" w:hAnsi="Times New Roman" w:cs="Times New Roman"/>
          <w:color w:val="000000" w:themeColor="text1"/>
          <w:sz w:val="24"/>
          <w:szCs w:val="24"/>
        </w:rPr>
        <w:t> value is</w:t>
      </w:r>
      <w:r w:rsidR="00573475" w:rsidRPr="00DA2317">
        <w:rPr>
          <w:rFonts w:ascii="Times New Roman" w:hAnsi="Times New Roman" w:cs="Times New Roman"/>
          <w:color w:val="000000" w:themeColor="text1"/>
          <w:sz w:val="24"/>
          <w:szCs w:val="24"/>
        </w:rPr>
        <w:t xml:space="preserve"> 0.213</w:t>
      </w:r>
      <w:r w:rsidRPr="00DA2317">
        <w:rPr>
          <w:rFonts w:ascii="Times New Roman" w:hAnsi="Times New Roman" w:cs="Times New Roman"/>
          <w:color w:val="000000" w:themeColor="text1"/>
          <w:sz w:val="24"/>
          <w:szCs w:val="24"/>
        </w:rPr>
        <w:t xml:space="preserve">, which is </w:t>
      </w:r>
      <w:r w:rsidR="00573475" w:rsidRPr="00DA2317">
        <w:rPr>
          <w:rFonts w:ascii="Times New Roman" w:hAnsi="Times New Roman" w:cs="Times New Roman"/>
          <w:color w:val="000000" w:themeColor="text1"/>
          <w:sz w:val="24"/>
          <w:szCs w:val="24"/>
        </w:rPr>
        <w:t>greater</w:t>
      </w:r>
      <w:r w:rsidRPr="00DA2317">
        <w:rPr>
          <w:rFonts w:ascii="Times New Roman" w:hAnsi="Times New Roman" w:cs="Times New Roman"/>
          <w:color w:val="000000" w:themeColor="text1"/>
          <w:sz w:val="24"/>
          <w:szCs w:val="24"/>
        </w:rPr>
        <w:t xml:space="preserve"> than the alpha value of 0.05. It implies that there exists</w:t>
      </w:r>
      <w:r w:rsidR="00677087" w:rsidRPr="00DA2317">
        <w:rPr>
          <w:rFonts w:ascii="Times New Roman" w:hAnsi="Times New Roman" w:cs="Times New Roman"/>
          <w:color w:val="000000" w:themeColor="text1"/>
          <w:sz w:val="24"/>
          <w:szCs w:val="24"/>
        </w:rPr>
        <w:t xml:space="preserve"> no statistically significant correlation </w:t>
      </w:r>
      <w:r w:rsidRPr="00DA2317">
        <w:rPr>
          <w:rFonts w:ascii="Times New Roman" w:hAnsi="Times New Roman" w:cs="Times New Roman"/>
          <w:color w:val="000000" w:themeColor="text1"/>
          <w:sz w:val="24"/>
          <w:szCs w:val="24"/>
        </w:rPr>
        <w:t xml:space="preserve">between </w:t>
      </w:r>
      <w:r w:rsidR="00677087" w:rsidRPr="00DA2317">
        <w:rPr>
          <w:rFonts w:ascii="Times New Roman" w:hAnsi="Times New Roman" w:cs="Times New Roman"/>
          <w:color w:val="000000" w:themeColor="text1"/>
          <w:sz w:val="24"/>
          <w:szCs w:val="24"/>
        </w:rPr>
        <w:t xml:space="preserve">Introversion </w:t>
      </w:r>
      <w:r w:rsidRPr="00DA2317">
        <w:rPr>
          <w:rFonts w:ascii="Times New Roman" w:hAnsi="Times New Roman" w:cs="Times New Roman"/>
          <w:color w:val="000000" w:themeColor="text1"/>
          <w:sz w:val="24"/>
          <w:szCs w:val="24"/>
        </w:rPr>
        <w:t xml:space="preserve">and </w:t>
      </w:r>
      <w:r w:rsidR="00677087" w:rsidRPr="00DA2317">
        <w:rPr>
          <w:rFonts w:ascii="Times New Roman" w:hAnsi="Times New Roman" w:cs="Times New Roman"/>
          <w:color w:val="000000" w:themeColor="text1"/>
          <w:sz w:val="24"/>
          <w:szCs w:val="24"/>
        </w:rPr>
        <w:t xml:space="preserve">Emotional Maturity </w:t>
      </w:r>
      <w:r w:rsidRPr="00DA2317">
        <w:rPr>
          <w:rFonts w:ascii="Times New Roman" w:hAnsi="Times New Roman" w:cs="Times New Roman"/>
          <w:color w:val="000000" w:themeColor="text1"/>
          <w:sz w:val="24"/>
          <w:szCs w:val="24"/>
        </w:rPr>
        <w:t xml:space="preserve">of adolescent students. Therefore, the null hypothesis is </w:t>
      </w:r>
      <w:r w:rsidR="00677087" w:rsidRPr="00DA2317">
        <w:rPr>
          <w:rFonts w:ascii="Times New Roman" w:hAnsi="Times New Roman" w:cs="Times New Roman"/>
          <w:color w:val="000000" w:themeColor="text1"/>
          <w:sz w:val="24"/>
          <w:szCs w:val="24"/>
        </w:rPr>
        <w:t>accepted</w:t>
      </w:r>
      <w:r w:rsidRPr="00DA2317">
        <w:rPr>
          <w:rFonts w:ascii="Times New Roman" w:hAnsi="Times New Roman" w:cs="Times New Roman"/>
          <w:color w:val="000000" w:themeColor="text1"/>
          <w:sz w:val="24"/>
          <w:szCs w:val="24"/>
        </w:rPr>
        <w:t xml:space="preserve">. </w:t>
      </w:r>
    </w:p>
    <w:p w14:paraId="0227B636" w14:textId="77777777" w:rsidR="00572429" w:rsidRDefault="00A011FC" w:rsidP="00A011FC">
      <w:pPr>
        <w:spacing w:line="360" w:lineRule="auto"/>
        <w:jc w:val="both"/>
        <w:rPr>
          <w:rFonts w:ascii="Times New Roman" w:hAnsi="Times New Roman" w:cs="Times New Roman"/>
          <w:color w:val="000000" w:themeColor="text1"/>
          <w:sz w:val="24"/>
          <w:szCs w:val="24"/>
        </w:rPr>
      </w:pPr>
      <w:r w:rsidRPr="000C6848">
        <w:rPr>
          <w:rFonts w:ascii="Times New Roman" w:hAnsi="Times New Roman" w:cs="Times New Roman"/>
          <w:b/>
          <w:bCs/>
          <w:color w:val="000000" w:themeColor="text1"/>
          <w:sz w:val="28"/>
          <w:szCs w:val="28"/>
        </w:rPr>
        <w:t>Discussion:</w:t>
      </w:r>
      <w:r w:rsidR="00F21179" w:rsidRPr="00DA2317">
        <w:rPr>
          <w:rFonts w:ascii="Times New Roman" w:hAnsi="Times New Roman" w:cs="Times New Roman"/>
          <w:color w:val="000000" w:themeColor="text1"/>
          <w:sz w:val="24"/>
          <w:szCs w:val="24"/>
        </w:rPr>
        <w:t xml:space="preserve"> </w:t>
      </w:r>
    </w:p>
    <w:p w14:paraId="4B8D8D0B" w14:textId="4446CDA9" w:rsidR="00F21179" w:rsidRDefault="00F21179" w:rsidP="00A011FC">
      <w:pPr>
        <w:spacing w:line="360" w:lineRule="auto"/>
        <w:jc w:val="both"/>
        <w:rPr>
          <w:rFonts w:ascii="Times New Roman" w:hAnsi="Times New Roman" w:cs="Times New Roman"/>
          <w:color w:val="000000" w:themeColor="text1"/>
          <w:sz w:val="24"/>
          <w:szCs w:val="24"/>
        </w:rPr>
      </w:pPr>
      <w:r w:rsidRPr="00DA2317">
        <w:rPr>
          <w:rFonts w:ascii="Times New Roman" w:hAnsi="Times New Roman" w:cs="Times New Roman"/>
          <w:color w:val="000000" w:themeColor="text1"/>
          <w:sz w:val="24"/>
          <w:szCs w:val="24"/>
        </w:rPr>
        <w:t xml:space="preserve">The purpose of the present study was to examine the </w:t>
      </w:r>
      <w:r w:rsidR="000C6848">
        <w:rPr>
          <w:rFonts w:ascii="Times New Roman" w:hAnsi="Times New Roman" w:cs="Times New Roman"/>
          <w:color w:val="000000" w:themeColor="text1"/>
          <w:sz w:val="24"/>
          <w:szCs w:val="24"/>
        </w:rPr>
        <w:t>association</w:t>
      </w:r>
      <w:r w:rsidRPr="00DA2317">
        <w:rPr>
          <w:rFonts w:ascii="Times New Roman" w:hAnsi="Times New Roman" w:cs="Times New Roman"/>
          <w:color w:val="000000" w:themeColor="text1"/>
          <w:sz w:val="24"/>
          <w:szCs w:val="24"/>
        </w:rPr>
        <w:t xml:space="preserve"> between emotional maturity among adolescent students and their extrovert, ambivert, and introvert</w:t>
      </w:r>
      <w:r w:rsidR="004C5E9A">
        <w:rPr>
          <w:rFonts w:ascii="Times New Roman" w:hAnsi="Times New Roman" w:cs="Times New Roman"/>
          <w:color w:val="000000" w:themeColor="text1"/>
          <w:sz w:val="24"/>
          <w:szCs w:val="24"/>
        </w:rPr>
        <w:t xml:space="preserve"> </w:t>
      </w:r>
      <w:r w:rsidRPr="00DA2317">
        <w:rPr>
          <w:rFonts w:ascii="Times New Roman" w:hAnsi="Times New Roman" w:cs="Times New Roman"/>
          <w:color w:val="000000" w:themeColor="text1"/>
          <w:sz w:val="24"/>
          <w:szCs w:val="24"/>
        </w:rPr>
        <w:t>personalities</w:t>
      </w:r>
      <w:r w:rsidR="00D64E45">
        <w:rPr>
          <w:rFonts w:ascii="Times New Roman" w:hAnsi="Times New Roman" w:cs="Times New Roman"/>
          <w:color w:val="000000" w:themeColor="text1"/>
          <w:sz w:val="24"/>
          <w:szCs w:val="24"/>
        </w:rPr>
        <w:t>,</w:t>
      </w:r>
      <w:r w:rsidR="00A96D0E">
        <w:rPr>
          <w:rFonts w:ascii="Times New Roman" w:hAnsi="Times New Roman" w:cs="Times New Roman"/>
          <w:color w:val="000000" w:themeColor="text1"/>
          <w:sz w:val="24"/>
          <w:szCs w:val="24"/>
        </w:rPr>
        <w:t xml:space="preserve"> along with to see the gender-based difference in the emotional maturity level of adolescent students.</w:t>
      </w:r>
      <w:r w:rsidRPr="00DA2317">
        <w:rPr>
          <w:rFonts w:ascii="Times New Roman" w:hAnsi="Times New Roman" w:cs="Times New Roman"/>
          <w:color w:val="000000" w:themeColor="text1"/>
          <w:sz w:val="24"/>
          <w:szCs w:val="24"/>
        </w:rPr>
        <w:t xml:space="preserve"> It has </w:t>
      </w:r>
      <w:r w:rsidRPr="00DA2317">
        <w:rPr>
          <w:rFonts w:ascii="Times New Roman" w:hAnsi="Times New Roman" w:cs="Times New Roman"/>
          <w:color w:val="000000" w:themeColor="text1"/>
          <w:sz w:val="24"/>
          <w:szCs w:val="24"/>
        </w:rPr>
        <w:lastRenderedPageBreak/>
        <w:t xml:space="preserve">been shown that ambiversion has a significant correlation with emotional maturity, while extroversion and </w:t>
      </w:r>
      <w:r w:rsidRPr="00585FE6">
        <w:rPr>
          <w:rFonts w:ascii="Times New Roman" w:hAnsi="Times New Roman" w:cs="Times New Roman"/>
          <w:color w:val="000000" w:themeColor="text1"/>
          <w:sz w:val="24"/>
          <w:szCs w:val="24"/>
          <w:highlight w:val="yellow"/>
        </w:rPr>
        <w:t xml:space="preserve">introversion </w:t>
      </w:r>
      <w:r w:rsidR="001C2655" w:rsidRPr="00585FE6">
        <w:rPr>
          <w:rFonts w:ascii="Times New Roman" w:hAnsi="Times New Roman" w:cs="Times New Roman"/>
          <w:color w:val="000000" w:themeColor="text1"/>
          <w:sz w:val="24"/>
          <w:szCs w:val="24"/>
          <w:highlight w:val="yellow"/>
        </w:rPr>
        <w:t xml:space="preserve">have </w:t>
      </w:r>
      <w:r w:rsidRPr="00585FE6">
        <w:rPr>
          <w:rFonts w:ascii="Times New Roman" w:hAnsi="Times New Roman" w:cs="Times New Roman"/>
          <w:color w:val="000000" w:themeColor="text1"/>
          <w:sz w:val="24"/>
          <w:szCs w:val="24"/>
          <w:highlight w:val="yellow"/>
        </w:rPr>
        <w:t>weak correlations</w:t>
      </w:r>
      <w:r w:rsidRPr="00DA2317">
        <w:rPr>
          <w:rFonts w:ascii="Times New Roman" w:hAnsi="Times New Roman" w:cs="Times New Roman"/>
          <w:color w:val="000000" w:themeColor="text1"/>
          <w:sz w:val="24"/>
          <w:szCs w:val="24"/>
        </w:rPr>
        <w:t xml:space="preserve"> with emotion</w:t>
      </w:r>
      <w:r w:rsidR="00A847E5" w:rsidRPr="00DA2317">
        <w:rPr>
          <w:rFonts w:ascii="Times New Roman" w:hAnsi="Times New Roman" w:cs="Times New Roman"/>
          <w:color w:val="000000" w:themeColor="text1"/>
          <w:sz w:val="24"/>
          <w:szCs w:val="24"/>
        </w:rPr>
        <w:t xml:space="preserve">al </w:t>
      </w:r>
      <w:r w:rsidRPr="00DA2317">
        <w:rPr>
          <w:rFonts w:ascii="Times New Roman" w:hAnsi="Times New Roman" w:cs="Times New Roman"/>
          <w:color w:val="000000" w:themeColor="text1"/>
          <w:sz w:val="24"/>
          <w:szCs w:val="24"/>
        </w:rPr>
        <w:t xml:space="preserve">maturity. These results confirm previous studies that indicate that ambiversion, a middle ground between extroversion and introversion, promotes adaptability and emotional development. </w:t>
      </w:r>
    </w:p>
    <w:p w14:paraId="0C87E61A" w14:textId="7558CB90" w:rsidR="00A96D0E" w:rsidRDefault="00C55CB4" w:rsidP="00A96D0E">
      <w:pPr>
        <w:spacing w:line="360" w:lineRule="auto"/>
        <w:ind w:firstLine="720"/>
        <w:jc w:val="both"/>
        <w:rPr>
          <w:rFonts w:ascii="Times New Roman" w:hAnsi="Times New Roman" w:cs="Times New Roman"/>
          <w:color w:val="000000" w:themeColor="text1"/>
          <w:sz w:val="24"/>
          <w:szCs w:val="24"/>
        </w:rPr>
      </w:pPr>
      <w:r w:rsidRPr="00C55CB4">
        <w:rPr>
          <w:rFonts w:ascii="Times New Roman" w:hAnsi="Times New Roman" w:cs="Times New Roman"/>
          <w:color w:val="000000" w:themeColor="text1"/>
          <w:sz w:val="24"/>
          <w:szCs w:val="24"/>
        </w:rPr>
        <w:t xml:space="preserve">Researchers at the University of Pennsylvania in 2013 found that ambiverts are better at sales than both introverts and extroverts. This research indicates that the adaptability of ambiverts enables them to respond more successfully to diverse social contexts </w:t>
      </w:r>
      <w:r w:rsidRPr="00585FE6">
        <w:rPr>
          <w:rFonts w:ascii="Times New Roman" w:hAnsi="Times New Roman" w:cs="Times New Roman"/>
          <w:color w:val="000000" w:themeColor="text1"/>
          <w:sz w:val="24"/>
          <w:szCs w:val="24"/>
        </w:rPr>
        <w:t>(Grant</w:t>
      </w:r>
      <w:r w:rsidRPr="00585FE6">
        <w:rPr>
          <w:rFonts w:ascii="Times New Roman" w:hAnsi="Times New Roman" w:cs="Times New Roman"/>
          <w:color w:val="000000" w:themeColor="text1"/>
          <w:sz w:val="24"/>
          <w:szCs w:val="24"/>
          <w:highlight w:val="yellow"/>
        </w:rPr>
        <w:t>, 2013).</w:t>
      </w:r>
      <w:r w:rsidR="00A96D0E" w:rsidRPr="00585FE6">
        <w:rPr>
          <w:rFonts w:ascii="Times New Roman" w:hAnsi="Times New Roman" w:cs="Times New Roman"/>
          <w:color w:val="000000" w:themeColor="text1"/>
          <w:sz w:val="24"/>
          <w:szCs w:val="24"/>
          <w:highlight w:val="yellow"/>
        </w:rPr>
        <w:t xml:space="preserve"> </w:t>
      </w:r>
      <w:proofErr w:type="spellStart"/>
      <w:r w:rsidR="00E1224F" w:rsidRPr="00585FE6">
        <w:rPr>
          <w:rFonts w:ascii="Times New Roman" w:hAnsi="Times New Roman" w:cs="Times New Roman"/>
          <w:color w:val="000000" w:themeColor="text1"/>
          <w:sz w:val="24"/>
          <w:szCs w:val="24"/>
        </w:rPr>
        <w:t>Petric</w:t>
      </w:r>
      <w:proofErr w:type="spellEnd"/>
      <w:r w:rsidR="00E1224F" w:rsidRPr="00585FE6">
        <w:rPr>
          <w:rFonts w:ascii="Times New Roman" w:hAnsi="Times New Roman" w:cs="Times New Roman"/>
          <w:color w:val="000000" w:themeColor="text1"/>
          <w:sz w:val="24"/>
          <w:szCs w:val="24"/>
        </w:rPr>
        <w:t>, D. (2022)</w:t>
      </w:r>
      <w:r w:rsidR="00E1224F" w:rsidRPr="00530AD1">
        <w:rPr>
          <w:rFonts w:ascii="Times New Roman" w:hAnsi="Times New Roman" w:cs="Times New Roman"/>
          <w:color w:val="000000" w:themeColor="text1"/>
          <w:sz w:val="24"/>
          <w:szCs w:val="24"/>
        </w:rPr>
        <w:t xml:space="preserve"> found that the ambivert's capacity to cultivate characteristics</w:t>
      </w:r>
      <w:r w:rsidR="00E1224F" w:rsidRPr="00E1224F">
        <w:rPr>
          <w:rFonts w:ascii="Times New Roman" w:hAnsi="Times New Roman" w:cs="Times New Roman"/>
          <w:color w:val="000000" w:themeColor="text1"/>
          <w:sz w:val="24"/>
          <w:szCs w:val="24"/>
        </w:rPr>
        <w:t xml:space="preserve"> from both ends of the introversion-extroversion spectrum enhances adaptability and resilience, enabling individuals to avoid neurotic surrogate life goals.</w:t>
      </w:r>
      <w:r w:rsidR="00C66502">
        <w:rPr>
          <w:rFonts w:ascii="Times New Roman" w:hAnsi="Times New Roman" w:cs="Times New Roman"/>
          <w:color w:val="000000" w:themeColor="text1"/>
          <w:sz w:val="24"/>
          <w:szCs w:val="24"/>
        </w:rPr>
        <w:t xml:space="preserve"> </w:t>
      </w:r>
      <w:r w:rsidR="00642C93" w:rsidRPr="00585FE6">
        <w:rPr>
          <w:rFonts w:ascii="Times New Roman" w:hAnsi="Times New Roman" w:cs="Times New Roman"/>
          <w:color w:val="000000" w:themeColor="text1"/>
          <w:sz w:val="24"/>
          <w:szCs w:val="24"/>
        </w:rPr>
        <w:t>Patel, Dubey, and Srivastava (2018)</w:t>
      </w:r>
      <w:r w:rsidR="00642C93" w:rsidRPr="00642C93">
        <w:rPr>
          <w:rFonts w:ascii="Times New Roman" w:hAnsi="Times New Roman" w:cs="Times New Roman"/>
          <w:color w:val="000000" w:themeColor="text1"/>
          <w:sz w:val="24"/>
          <w:szCs w:val="24"/>
        </w:rPr>
        <w:t xml:space="preserve"> conducted a study on </w:t>
      </w:r>
      <w:r w:rsidR="009F6125" w:rsidRPr="00642C93">
        <w:rPr>
          <w:rFonts w:ascii="Times New Roman" w:hAnsi="Times New Roman" w:cs="Times New Roman"/>
          <w:color w:val="000000" w:themeColor="text1"/>
          <w:sz w:val="24"/>
          <w:szCs w:val="24"/>
        </w:rPr>
        <w:t>adolescents, the</w:t>
      </w:r>
      <w:r w:rsidR="00642C93">
        <w:rPr>
          <w:rFonts w:ascii="Times New Roman" w:hAnsi="Times New Roman" w:cs="Times New Roman"/>
          <w:color w:val="000000" w:themeColor="text1"/>
          <w:sz w:val="24"/>
          <w:szCs w:val="24"/>
        </w:rPr>
        <w:t xml:space="preserve"> study </w:t>
      </w:r>
      <w:r w:rsidR="00642C93" w:rsidRPr="00642C93">
        <w:rPr>
          <w:rFonts w:ascii="Times New Roman" w:hAnsi="Times New Roman" w:cs="Times New Roman"/>
          <w:color w:val="000000" w:themeColor="text1"/>
          <w:sz w:val="24"/>
          <w:szCs w:val="24"/>
        </w:rPr>
        <w:t xml:space="preserve">shows a moderate positive correlation with emotional maturity (r = 0.483, p = .01), indicating that adolescents with balanced social tendencies tend to exhibit greater emotional stability and adaptive coping </w:t>
      </w:r>
      <w:r w:rsidR="00B04991" w:rsidRPr="00642C93">
        <w:rPr>
          <w:rFonts w:ascii="Times New Roman" w:hAnsi="Times New Roman" w:cs="Times New Roman"/>
          <w:color w:val="000000" w:themeColor="text1"/>
          <w:sz w:val="24"/>
          <w:szCs w:val="24"/>
        </w:rPr>
        <w:t>mechanisms</w:t>
      </w:r>
      <w:r w:rsidR="00B04991">
        <w:rPr>
          <w:rFonts w:ascii="Times New Roman" w:hAnsi="Times New Roman" w:cs="Times New Roman"/>
          <w:color w:val="000000" w:themeColor="text1"/>
          <w:sz w:val="24"/>
          <w:szCs w:val="24"/>
        </w:rPr>
        <w:t>.</w:t>
      </w:r>
      <w:r w:rsidR="00B04991" w:rsidRPr="00DA2317">
        <w:rPr>
          <w:rFonts w:ascii="Times New Roman" w:hAnsi="Times New Roman" w:cs="Times New Roman"/>
          <w:color w:val="000000" w:themeColor="text1"/>
          <w:sz w:val="24"/>
          <w:szCs w:val="24"/>
        </w:rPr>
        <w:t xml:space="preserve"> The</w:t>
      </w:r>
      <w:r w:rsidR="00F21179" w:rsidRPr="00DA2317">
        <w:rPr>
          <w:rFonts w:ascii="Times New Roman" w:hAnsi="Times New Roman" w:cs="Times New Roman"/>
          <w:color w:val="000000" w:themeColor="text1"/>
          <w:sz w:val="24"/>
          <w:szCs w:val="24"/>
        </w:rPr>
        <w:t xml:space="preserve"> key contributions of the present paper’s findings are the role ambiversion plays in the development of emotional maturity in adolescents, while extroversion and introversion are said to have little to no relation at </w:t>
      </w:r>
      <w:r w:rsidR="00852476" w:rsidRPr="00DA2317">
        <w:rPr>
          <w:rFonts w:ascii="Times New Roman" w:hAnsi="Times New Roman" w:cs="Times New Roman"/>
          <w:color w:val="000000" w:themeColor="text1"/>
          <w:sz w:val="24"/>
          <w:szCs w:val="24"/>
        </w:rPr>
        <w:t>all.</w:t>
      </w:r>
    </w:p>
    <w:p w14:paraId="23DBC725" w14:textId="3C84149E" w:rsidR="005B483B" w:rsidRPr="005B483B" w:rsidRDefault="00530E57" w:rsidP="005B483B">
      <w:pPr>
        <w:spacing w:line="360" w:lineRule="auto"/>
        <w:ind w:firstLine="720"/>
        <w:jc w:val="both"/>
        <w:rPr>
          <w:rFonts w:ascii="Times New Roman" w:eastAsia="Times New Roman" w:hAnsi="Times New Roman" w:cs="Times New Roman"/>
          <w:kern w:val="0"/>
          <w:sz w:val="24"/>
          <w:szCs w:val="24"/>
          <w:lang w:eastAsia="en-IN"/>
          <w14:ligatures w14:val="none"/>
        </w:rPr>
      </w:pPr>
      <w:r w:rsidRPr="00530E57">
        <w:rPr>
          <w:rFonts w:ascii="Times New Roman" w:hAnsi="Times New Roman" w:cs="Times New Roman"/>
          <w:color w:val="000000" w:themeColor="text1"/>
          <w:sz w:val="24"/>
          <w:szCs w:val="24"/>
        </w:rPr>
        <w:t>The present study indicates that there is no significant gender difference in the level of emotional maturity.</w:t>
      </w:r>
      <w:r w:rsidRPr="00530E57">
        <w:rPr>
          <w:rFonts w:ascii="Times New Roman" w:eastAsia="Times New Roman" w:hAnsi="Times New Roman" w:cs="Times New Roman"/>
          <w:kern w:val="0"/>
          <w:sz w:val="24"/>
          <w:szCs w:val="24"/>
          <w:lang w:eastAsia="en-IN"/>
          <w14:ligatures w14:val="none"/>
        </w:rPr>
        <w:t xml:space="preserve"> </w:t>
      </w:r>
      <w:r w:rsidR="000E0AEB" w:rsidRPr="00585FE6">
        <w:rPr>
          <w:rFonts w:ascii="Times New Roman" w:eastAsia="Times New Roman" w:hAnsi="Times New Roman" w:cs="Times New Roman"/>
          <w:kern w:val="0"/>
          <w:sz w:val="24"/>
          <w:szCs w:val="24"/>
          <w:lang w:eastAsia="en-IN"/>
          <w14:ligatures w14:val="none"/>
        </w:rPr>
        <w:t>Upadhyay et al. (2020)</w:t>
      </w:r>
      <w:r w:rsidR="000E0AEB" w:rsidRPr="000E0AEB">
        <w:rPr>
          <w:rFonts w:ascii="Times New Roman" w:eastAsia="Times New Roman" w:hAnsi="Times New Roman" w:cs="Times New Roman"/>
          <w:kern w:val="0"/>
          <w:sz w:val="24"/>
          <w:szCs w:val="24"/>
          <w:lang w:eastAsia="en-IN"/>
          <w14:ligatures w14:val="none"/>
        </w:rPr>
        <w:t xml:space="preserve"> did a study on teenagers aged 14 to 17 in Western India and identified no statistically significant gender differences in emotional maturity levels among the participants.</w:t>
      </w:r>
      <w:r w:rsidR="005B483B" w:rsidRPr="005B483B">
        <w:rPr>
          <w:rFonts w:ascii="Times New Roman" w:eastAsia="Times New Roman" w:hAnsi="Times New Roman" w:cs="Times New Roman"/>
          <w:kern w:val="0"/>
          <w:sz w:val="24"/>
          <w:szCs w:val="24"/>
          <w:lang w:eastAsia="en-IN"/>
          <w14:ligatures w14:val="none"/>
        </w:rPr>
        <w:t xml:space="preserve"> </w:t>
      </w:r>
      <w:r w:rsidR="005B483B" w:rsidRPr="00585FE6">
        <w:rPr>
          <w:rFonts w:ascii="Times New Roman" w:eastAsia="Times New Roman" w:hAnsi="Times New Roman" w:cs="Times New Roman"/>
          <w:kern w:val="0"/>
          <w:sz w:val="24"/>
          <w:szCs w:val="24"/>
          <w:lang w:eastAsia="en-IN"/>
          <w14:ligatures w14:val="none"/>
        </w:rPr>
        <w:t>Hussain and Pathak (2020)</w:t>
      </w:r>
      <w:r w:rsidR="005B483B" w:rsidRPr="005B483B">
        <w:rPr>
          <w:rFonts w:ascii="Times New Roman" w:eastAsia="Times New Roman" w:hAnsi="Times New Roman" w:cs="Times New Roman"/>
          <w:kern w:val="0"/>
          <w:sz w:val="24"/>
          <w:szCs w:val="24"/>
          <w:lang w:eastAsia="en-IN"/>
          <w14:ligatures w14:val="none"/>
        </w:rPr>
        <w:t xml:space="preserve"> examined emotional maturity in adolescents in the Kashmir division and found that gender </w:t>
      </w:r>
      <w:r w:rsidR="00AF5A8F" w:rsidRPr="00585FE6">
        <w:rPr>
          <w:rFonts w:ascii="Times New Roman" w:eastAsia="Times New Roman" w:hAnsi="Times New Roman" w:cs="Times New Roman"/>
          <w:kern w:val="0"/>
          <w:sz w:val="24"/>
          <w:szCs w:val="24"/>
          <w:highlight w:val="yellow"/>
          <w:lang w:eastAsia="en-IN"/>
          <w14:ligatures w14:val="none"/>
        </w:rPr>
        <w:t xml:space="preserve">did not have </w:t>
      </w:r>
      <w:r w:rsidR="005B483B" w:rsidRPr="00585FE6">
        <w:rPr>
          <w:rFonts w:ascii="Times New Roman" w:eastAsia="Times New Roman" w:hAnsi="Times New Roman" w:cs="Times New Roman"/>
          <w:kern w:val="0"/>
          <w:sz w:val="24"/>
          <w:szCs w:val="24"/>
          <w:highlight w:val="yellow"/>
          <w:lang w:eastAsia="en-IN"/>
          <w14:ligatures w14:val="none"/>
        </w:rPr>
        <w:t>a</w:t>
      </w:r>
      <w:r w:rsidR="005B483B" w:rsidRPr="005B483B">
        <w:rPr>
          <w:rFonts w:ascii="Times New Roman" w:eastAsia="Times New Roman" w:hAnsi="Times New Roman" w:cs="Times New Roman"/>
          <w:kern w:val="0"/>
          <w:sz w:val="24"/>
          <w:szCs w:val="24"/>
          <w:lang w:eastAsia="en-IN"/>
          <w14:ligatures w14:val="none"/>
        </w:rPr>
        <w:t xml:space="preserve"> statistically significant effect on emotional maturity levels. Both boys and girls showed similar levels of emotional stability, social adjustment, and personality integration across all measured dimensions.</w:t>
      </w:r>
    </w:p>
    <w:p w14:paraId="143FE523" w14:textId="3217C039" w:rsidR="00F21179" w:rsidRPr="00DA2317" w:rsidRDefault="00852476" w:rsidP="005B483B">
      <w:pPr>
        <w:spacing w:line="360" w:lineRule="auto"/>
        <w:ind w:firstLine="720"/>
        <w:jc w:val="both"/>
        <w:rPr>
          <w:rFonts w:ascii="Times New Roman" w:hAnsi="Times New Roman" w:cs="Times New Roman"/>
          <w:color w:val="000000" w:themeColor="text1"/>
          <w:sz w:val="24"/>
          <w:szCs w:val="24"/>
        </w:rPr>
      </w:pPr>
      <w:r w:rsidRPr="00DA2317">
        <w:rPr>
          <w:rFonts w:ascii="Times New Roman" w:hAnsi="Times New Roman" w:cs="Times New Roman"/>
          <w:color w:val="000000" w:themeColor="text1"/>
          <w:sz w:val="24"/>
          <w:szCs w:val="24"/>
        </w:rPr>
        <w:t>These</w:t>
      </w:r>
      <w:r w:rsidR="00F21179" w:rsidRPr="00DA2317">
        <w:rPr>
          <w:rFonts w:ascii="Times New Roman" w:hAnsi="Times New Roman" w:cs="Times New Roman"/>
          <w:color w:val="000000" w:themeColor="text1"/>
          <w:sz w:val="24"/>
          <w:szCs w:val="24"/>
        </w:rPr>
        <w:t xml:space="preserve"> findings are important for educational and psychological approaches to emotional maturity, providing evidence on the need to foster balanced personality traits in adolescents, and </w:t>
      </w:r>
      <w:r w:rsidR="004E3DB6" w:rsidRPr="00585FE6">
        <w:rPr>
          <w:rFonts w:ascii="Times New Roman" w:hAnsi="Times New Roman" w:cs="Times New Roman"/>
          <w:color w:val="000000" w:themeColor="text1"/>
          <w:sz w:val="24"/>
          <w:szCs w:val="24"/>
          <w:highlight w:val="yellow"/>
        </w:rPr>
        <w:t xml:space="preserve">suggesting </w:t>
      </w:r>
      <w:r w:rsidR="00F21179" w:rsidRPr="00585FE6">
        <w:rPr>
          <w:rFonts w:ascii="Times New Roman" w:hAnsi="Times New Roman" w:cs="Times New Roman"/>
          <w:color w:val="000000" w:themeColor="text1"/>
          <w:sz w:val="24"/>
          <w:szCs w:val="24"/>
          <w:highlight w:val="yellow"/>
        </w:rPr>
        <w:t>that</w:t>
      </w:r>
      <w:r w:rsidR="00F21179" w:rsidRPr="00DA2317">
        <w:rPr>
          <w:rFonts w:ascii="Times New Roman" w:hAnsi="Times New Roman" w:cs="Times New Roman"/>
          <w:color w:val="000000" w:themeColor="text1"/>
          <w:sz w:val="24"/>
          <w:szCs w:val="24"/>
        </w:rPr>
        <w:t xml:space="preserve"> further work needs to be done in studying the role of external influences such as family, friends and culture in the development of such personality characteristics and emotional development in general.</w:t>
      </w:r>
    </w:p>
    <w:p w14:paraId="0E9B8137" w14:textId="77777777" w:rsidR="00437291" w:rsidRDefault="00A011FC" w:rsidP="00876E10">
      <w:pPr>
        <w:spacing w:line="360" w:lineRule="auto"/>
        <w:jc w:val="both"/>
        <w:rPr>
          <w:rFonts w:ascii="Times New Roman" w:hAnsi="Times New Roman" w:cs="Times New Roman"/>
          <w:sz w:val="24"/>
          <w:szCs w:val="24"/>
        </w:rPr>
      </w:pPr>
      <w:r w:rsidRPr="00DA2317">
        <w:rPr>
          <w:rFonts w:ascii="Times New Roman" w:hAnsi="Times New Roman" w:cs="Times New Roman"/>
          <w:b/>
          <w:bCs/>
          <w:color w:val="000000" w:themeColor="text1"/>
          <w:sz w:val="24"/>
          <w:szCs w:val="24"/>
        </w:rPr>
        <w:t>Conclusion:</w:t>
      </w:r>
      <w:r w:rsidR="00904956" w:rsidRPr="00DA2317">
        <w:rPr>
          <w:rFonts w:ascii="Times New Roman" w:hAnsi="Times New Roman" w:cs="Times New Roman"/>
          <w:sz w:val="24"/>
          <w:szCs w:val="24"/>
        </w:rPr>
        <w:t xml:space="preserve"> </w:t>
      </w:r>
    </w:p>
    <w:p w14:paraId="7224FB2F" w14:textId="204DF691" w:rsidR="00904956" w:rsidRDefault="00904956" w:rsidP="00876E10">
      <w:pPr>
        <w:spacing w:line="360" w:lineRule="auto"/>
        <w:jc w:val="both"/>
        <w:rPr>
          <w:rFonts w:ascii="Times New Roman" w:hAnsi="Times New Roman" w:cs="Times New Roman"/>
          <w:color w:val="000000" w:themeColor="text1"/>
          <w:sz w:val="24"/>
          <w:szCs w:val="24"/>
        </w:rPr>
      </w:pPr>
      <w:r w:rsidRPr="00DA2317">
        <w:rPr>
          <w:rFonts w:ascii="Times New Roman" w:hAnsi="Times New Roman" w:cs="Times New Roman"/>
          <w:color w:val="000000" w:themeColor="text1"/>
          <w:sz w:val="24"/>
          <w:szCs w:val="24"/>
        </w:rPr>
        <w:t xml:space="preserve">This investigation established a link </w:t>
      </w:r>
      <w:r w:rsidRPr="00585FE6">
        <w:rPr>
          <w:rFonts w:ascii="Times New Roman" w:hAnsi="Times New Roman" w:cs="Times New Roman"/>
          <w:color w:val="000000" w:themeColor="text1"/>
          <w:sz w:val="24"/>
          <w:szCs w:val="24"/>
          <w:highlight w:val="yellow"/>
        </w:rPr>
        <w:t xml:space="preserve">between </w:t>
      </w:r>
      <w:r w:rsidR="00E0018C" w:rsidRPr="00585FE6">
        <w:rPr>
          <w:rFonts w:ascii="Times New Roman" w:hAnsi="Times New Roman" w:cs="Times New Roman"/>
          <w:color w:val="000000" w:themeColor="text1"/>
          <w:sz w:val="24"/>
          <w:szCs w:val="24"/>
          <w:highlight w:val="yellow"/>
        </w:rPr>
        <w:t xml:space="preserve">the </w:t>
      </w:r>
      <w:r w:rsidRPr="00585FE6">
        <w:rPr>
          <w:rFonts w:ascii="Times New Roman" w:hAnsi="Times New Roman" w:cs="Times New Roman"/>
          <w:color w:val="000000" w:themeColor="text1"/>
          <w:sz w:val="24"/>
          <w:szCs w:val="24"/>
          <w:highlight w:val="yellow"/>
        </w:rPr>
        <w:t>emotional</w:t>
      </w:r>
      <w:r w:rsidRPr="00DA2317">
        <w:rPr>
          <w:rFonts w:ascii="Times New Roman" w:hAnsi="Times New Roman" w:cs="Times New Roman"/>
          <w:color w:val="000000" w:themeColor="text1"/>
          <w:sz w:val="24"/>
          <w:szCs w:val="24"/>
        </w:rPr>
        <w:t xml:space="preserve"> maturity of adolescent students and their </w:t>
      </w:r>
      <w:r w:rsidR="00E0018C" w:rsidRPr="00585FE6">
        <w:rPr>
          <w:rFonts w:ascii="Times New Roman" w:hAnsi="Times New Roman" w:cs="Times New Roman"/>
          <w:color w:val="000000" w:themeColor="text1"/>
          <w:sz w:val="24"/>
          <w:szCs w:val="24"/>
          <w:highlight w:val="yellow"/>
        </w:rPr>
        <w:t>extroverted</w:t>
      </w:r>
      <w:r w:rsidRPr="00585FE6">
        <w:rPr>
          <w:rFonts w:ascii="Times New Roman" w:hAnsi="Times New Roman" w:cs="Times New Roman"/>
          <w:color w:val="000000" w:themeColor="text1"/>
          <w:sz w:val="24"/>
          <w:szCs w:val="24"/>
          <w:highlight w:val="yellow"/>
        </w:rPr>
        <w:t>, am</w:t>
      </w:r>
      <w:r w:rsidRPr="00DA2317">
        <w:rPr>
          <w:rFonts w:ascii="Times New Roman" w:hAnsi="Times New Roman" w:cs="Times New Roman"/>
          <w:color w:val="000000" w:themeColor="text1"/>
          <w:sz w:val="24"/>
          <w:szCs w:val="24"/>
        </w:rPr>
        <w:t xml:space="preserve">bivert, and introverted traits. It’s been established that individuals who possess balanced personality traits are in a better emotional capacity than those who possess </w:t>
      </w:r>
      <w:r w:rsidRPr="00DA2317">
        <w:rPr>
          <w:rFonts w:ascii="Times New Roman" w:hAnsi="Times New Roman" w:cs="Times New Roman"/>
          <w:color w:val="000000" w:themeColor="text1"/>
          <w:sz w:val="24"/>
          <w:szCs w:val="24"/>
        </w:rPr>
        <w:lastRenderedPageBreak/>
        <w:t>other personality traits</w:t>
      </w:r>
      <w:r w:rsidR="00E0018C">
        <w:rPr>
          <w:rFonts w:ascii="Times New Roman" w:hAnsi="Times New Roman" w:cs="Times New Roman"/>
          <w:color w:val="000000" w:themeColor="text1"/>
          <w:sz w:val="24"/>
          <w:szCs w:val="24"/>
        </w:rPr>
        <w:t>,</w:t>
      </w:r>
      <w:r w:rsidRPr="00DA2317">
        <w:rPr>
          <w:rFonts w:ascii="Times New Roman" w:hAnsi="Times New Roman" w:cs="Times New Roman"/>
          <w:color w:val="000000" w:themeColor="text1"/>
          <w:sz w:val="24"/>
          <w:szCs w:val="24"/>
        </w:rPr>
        <w:t xml:space="preserve"> and this is established by the finding that there is a positive effect of ambiversion on </w:t>
      </w:r>
      <w:r w:rsidR="00E0018C" w:rsidRPr="00585FE6">
        <w:rPr>
          <w:rFonts w:ascii="Times New Roman" w:hAnsi="Times New Roman" w:cs="Times New Roman"/>
          <w:color w:val="000000" w:themeColor="text1"/>
          <w:sz w:val="24"/>
          <w:szCs w:val="24"/>
          <w:highlight w:val="yellow"/>
        </w:rPr>
        <w:t xml:space="preserve">the </w:t>
      </w:r>
      <w:r w:rsidRPr="00585FE6">
        <w:rPr>
          <w:rFonts w:ascii="Times New Roman" w:hAnsi="Times New Roman" w:cs="Times New Roman"/>
          <w:color w:val="000000" w:themeColor="text1"/>
          <w:sz w:val="24"/>
          <w:szCs w:val="24"/>
          <w:highlight w:val="yellow"/>
        </w:rPr>
        <w:t>emo</w:t>
      </w:r>
      <w:r w:rsidRPr="00DA2317">
        <w:rPr>
          <w:rFonts w:ascii="Times New Roman" w:hAnsi="Times New Roman" w:cs="Times New Roman"/>
          <w:color w:val="000000" w:themeColor="text1"/>
          <w:sz w:val="24"/>
          <w:szCs w:val="24"/>
        </w:rPr>
        <w:t>tional maturity of adolescent students</w:t>
      </w:r>
      <w:r w:rsidR="006032BF">
        <w:rPr>
          <w:rFonts w:ascii="Times New Roman" w:hAnsi="Times New Roman" w:cs="Times New Roman"/>
          <w:color w:val="000000" w:themeColor="text1"/>
          <w:sz w:val="24"/>
          <w:szCs w:val="24"/>
        </w:rPr>
        <w:t>.</w:t>
      </w:r>
      <w:r w:rsidRPr="00DA2317">
        <w:rPr>
          <w:rFonts w:ascii="Times New Roman" w:hAnsi="Times New Roman" w:cs="Times New Roman"/>
          <w:color w:val="000000" w:themeColor="text1"/>
          <w:sz w:val="24"/>
          <w:szCs w:val="24"/>
        </w:rPr>
        <w:t xml:space="preserve"> </w:t>
      </w:r>
      <w:r w:rsidR="006032BF">
        <w:rPr>
          <w:rFonts w:ascii="Times New Roman" w:hAnsi="Times New Roman" w:cs="Times New Roman"/>
          <w:color w:val="000000" w:themeColor="text1"/>
          <w:sz w:val="24"/>
          <w:szCs w:val="24"/>
        </w:rPr>
        <w:t>B</w:t>
      </w:r>
      <w:r w:rsidRPr="00DA2317">
        <w:rPr>
          <w:rFonts w:ascii="Times New Roman" w:hAnsi="Times New Roman" w:cs="Times New Roman"/>
          <w:color w:val="000000" w:themeColor="text1"/>
          <w:sz w:val="24"/>
          <w:szCs w:val="24"/>
        </w:rPr>
        <w:t xml:space="preserve">ut this relation is moderate between the two. On the contrary, </w:t>
      </w:r>
      <w:r w:rsidR="003B32CA">
        <w:rPr>
          <w:rFonts w:ascii="Times New Roman" w:hAnsi="Times New Roman" w:cs="Times New Roman"/>
          <w:color w:val="000000" w:themeColor="text1"/>
          <w:sz w:val="24"/>
          <w:szCs w:val="24"/>
        </w:rPr>
        <w:t xml:space="preserve">little </w:t>
      </w:r>
      <w:r w:rsidR="003B32CA" w:rsidRPr="00DA2317">
        <w:rPr>
          <w:rFonts w:ascii="Times New Roman" w:hAnsi="Times New Roman" w:cs="Times New Roman"/>
          <w:color w:val="000000" w:themeColor="text1"/>
          <w:sz w:val="24"/>
          <w:szCs w:val="24"/>
        </w:rPr>
        <w:t>correlations</w:t>
      </w:r>
      <w:r w:rsidRPr="00DA2317">
        <w:rPr>
          <w:rFonts w:ascii="Times New Roman" w:hAnsi="Times New Roman" w:cs="Times New Roman"/>
          <w:color w:val="000000" w:themeColor="text1"/>
          <w:sz w:val="24"/>
          <w:szCs w:val="24"/>
        </w:rPr>
        <w:t xml:space="preserve"> were drawn among extroversion, introversion, and emotional maturity — negative in direction, but intuitively stronger — suggesting that these personality traits do have some bearing on emotional growth</w:t>
      </w:r>
      <w:r w:rsidR="00E0018C">
        <w:rPr>
          <w:rFonts w:ascii="Times New Roman" w:hAnsi="Times New Roman" w:cs="Times New Roman"/>
          <w:color w:val="000000" w:themeColor="text1"/>
          <w:sz w:val="24"/>
          <w:szCs w:val="24"/>
        </w:rPr>
        <w:t>,</w:t>
      </w:r>
      <w:r w:rsidRPr="00DA2317">
        <w:rPr>
          <w:rFonts w:ascii="Times New Roman" w:hAnsi="Times New Roman" w:cs="Times New Roman"/>
          <w:color w:val="000000" w:themeColor="text1"/>
          <w:sz w:val="24"/>
          <w:szCs w:val="24"/>
        </w:rPr>
        <w:t xml:space="preserve"> but only in a small way. This analysis further delineates the relation of ambiversion to emotional maturity, endogenous development, and its role in resilience and multi-dimensional self-control</w:t>
      </w:r>
      <w:r w:rsidR="00E0018C">
        <w:rPr>
          <w:rFonts w:ascii="Times New Roman" w:hAnsi="Times New Roman" w:cs="Times New Roman"/>
          <w:color w:val="000000" w:themeColor="text1"/>
          <w:sz w:val="24"/>
          <w:szCs w:val="24"/>
        </w:rPr>
        <w:t>,</w:t>
      </w:r>
      <w:r w:rsidRPr="00DA2317">
        <w:rPr>
          <w:rFonts w:ascii="Times New Roman" w:hAnsi="Times New Roman" w:cs="Times New Roman"/>
          <w:color w:val="000000" w:themeColor="text1"/>
          <w:sz w:val="24"/>
          <w:szCs w:val="24"/>
        </w:rPr>
        <w:t xml:space="preserve"> where we have seen that ambiversion has a central role in emotional </w:t>
      </w:r>
      <w:r w:rsidRPr="00585FE6">
        <w:rPr>
          <w:rFonts w:ascii="Times New Roman" w:hAnsi="Times New Roman" w:cs="Times New Roman"/>
          <w:color w:val="000000" w:themeColor="text1"/>
          <w:sz w:val="24"/>
          <w:szCs w:val="24"/>
          <w:highlight w:val="yellow"/>
        </w:rPr>
        <w:t>endurance</w:t>
      </w:r>
      <w:r w:rsidR="00E0018C" w:rsidRPr="00585FE6">
        <w:rPr>
          <w:rFonts w:ascii="Times New Roman" w:hAnsi="Times New Roman" w:cs="Times New Roman"/>
          <w:color w:val="000000" w:themeColor="text1"/>
          <w:sz w:val="24"/>
          <w:szCs w:val="24"/>
          <w:highlight w:val="yellow"/>
        </w:rPr>
        <w:t xml:space="preserve">. By </w:t>
      </w:r>
      <w:r w:rsidRPr="00585FE6">
        <w:rPr>
          <w:rFonts w:ascii="Times New Roman" w:hAnsi="Times New Roman" w:cs="Times New Roman"/>
          <w:color w:val="000000" w:themeColor="text1"/>
          <w:sz w:val="24"/>
          <w:szCs w:val="24"/>
          <w:highlight w:val="yellow"/>
        </w:rPr>
        <w:t>contrast</w:t>
      </w:r>
      <w:r w:rsidRPr="00DA2317">
        <w:rPr>
          <w:rFonts w:ascii="Times New Roman" w:hAnsi="Times New Roman" w:cs="Times New Roman"/>
          <w:color w:val="000000" w:themeColor="text1"/>
          <w:sz w:val="24"/>
          <w:szCs w:val="24"/>
        </w:rPr>
        <w:t xml:space="preserve">, introversion and extroversion prefer to be externally dependent to achieve emotional development. The research in question is bound by </w:t>
      </w:r>
      <w:r w:rsidR="00E0018C">
        <w:rPr>
          <w:rFonts w:ascii="Times New Roman" w:hAnsi="Times New Roman" w:cs="Times New Roman"/>
          <w:color w:val="000000" w:themeColor="text1"/>
          <w:sz w:val="24"/>
          <w:szCs w:val="24"/>
        </w:rPr>
        <w:t xml:space="preserve">the </w:t>
      </w:r>
      <w:r w:rsidRPr="00DA2317">
        <w:rPr>
          <w:rFonts w:ascii="Times New Roman" w:hAnsi="Times New Roman" w:cs="Times New Roman"/>
          <w:color w:val="000000" w:themeColor="text1"/>
          <w:sz w:val="24"/>
          <w:szCs w:val="24"/>
        </w:rPr>
        <w:t xml:space="preserve">use of </w:t>
      </w:r>
      <w:r w:rsidR="004A733B" w:rsidRPr="00DA2317">
        <w:rPr>
          <w:rFonts w:ascii="Times New Roman" w:hAnsi="Times New Roman" w:cs="Times New Roman"/>
          <w:color w:val="000000" w:themeColor="text1"/>
          <w:sz w:val="24"/>
          <w:szCs w:val="24"/>
        </w:rPr>
        <w:t>an</w:t>
      </w:r>
      <w:r w:rsidRPr="00DA2317">
        <w:rPr>
          <w:rFonts w:ascii="Times New Roman" w:hAnsi="Times New Roman" w:cs="Times New Roman"/>
          <w:color w:val="000000" w:themeColor="text1"/>
          <w:sz w:val="24"/>
          <w:szCs w:val="24"/>
        </w:rPr>
        <w:t xml:space="preserve"> </w:t>
      </w:r>
      <w:r w:rsidR="00A011FC" w:rsidRPr="00DA2317">
        <w:rPr>
          <w:rFonts w:ascii="Times New Roman" w:hAnsi="Times New Roman" w:cs="Times New Roman"/>
          <w:color w:val="000000" w:themeColor="text1"/>
          <w:sz w:val="24"/>
          <w:szCs w:val="24"/>
        </w:rPr>
        <w:t>impact</w:t>
      </w:r>
      <w:r w:rsidRPr="00DA2317">
        <w:rPr>
          <w:rFonts w:ascii="Times New Roman" w:hAnsi="Times New Roman" w:cs="Times New Roman"/>
          <w:color w:val="000000" w:themeColor="text1"/>
          <w:sz w:val="24"/>
          <w:szCs w:val="24"/>
        </w:rPr>
        <w:t xml:space="preserve"> tool or predicting tool that was sampling </w:t>
      </w:r>
      <w:r w:rsidRPr="00585FE6">
        <w:rPr>
          <w:rFonts w:ascii="Times New Roman" w:hAnsi="Times New Roman" w:cs="Times New Roman"/>
          <w:color w:val="000000" w:themeColor="text1"/>
          <w:sz w:val="24"/>
          <w:szCs w:val="24"/>
          <w:highlight w:val="yellow"/>
        </w:rPr>
        <w:t xml:space="preserve">a small </w:t>
      </w:r>
      <w:r w:rsidR="00E0018C" w:rsidRPr="00585FE6">
        <w:rPr>
          <w:rFonts w:ascii="Times New Roman" w:hAnsi="Times New Roman" w:cs="Times New Roman"/>
          <w:color w:val="000000" w:themeColor="text1"/>
          <w:sz w:val="24"/>
          <w:szCs w:val="24"/>
          <w:highlight w:val="yellow"/>
        </w:rPr>
        <w:t>number</w:t>
      </w:r>
      <w:r w:rsidR="00E0018C" w:rsidRPr="00DA2317">
        <w:rPr>
          <w:rFonts w:ascii="Times New Roman" w:hAnsi="Times New Roman" w:cs="Times New Roman"/>
          <w:color w:val="000000" w:themeColor="text1"/>
          <w:sz w:val="24"/>
          <w:szCs w:val="24"/>
        </w:rPr>
        <w:t xml:space="preserve"> </w:t>
      </w:r>
      <w:r w:rsidRPr="00585FE6">
        <w:rPr>
          <w:rFonts w:ascii="Times New Roman" w:hAnsi="Times New Roman" w:cs="Times New Roman"/>
          <w:color w:val="000000" w:themeColor="text1"/>
          <w:sz w:val="24"/>
          <w:szCs w:val="24"/>
          <w:highlight w:val="yellow"/>
        </w:rPr>
        <w:t>of adolescents</w:t>
      </w:r>
      <w:r w:rsidRPr="00DA2317">
        <w:rPr>
          <w:rFonts w:ascii="Times New Roman" w:hAnsi="Times New Roman" w:cs="Times New Roman"/>
          <w:color w:val="000000" w:themeColor="text1"/>
          <w:sz w:val="24"/>
          <w:szCs w:val="24"/>
        </w:rPr>
        <w:t xml:space="preserve"> in a specific year — it is important to </w:t>
      </w:r>
      <w:r w:rsidR="00E0018C" w:rsidRPr="00585FE6">
        <w:rPr>
          <w:rFonts w:ascii="Times New Roman" w:hAnsi="Times New Roman" w:cs="Times New Roman"/>
          <w:color w:val="000000" w:themeColor="text1"/>
          <w:sz w:val="24"/>
          <w:szCs w:val="24"/>
          <w:highlight w:val="yellow"/>
        </w:rPr>
        <w:t xml:space="preserve">note </w:t>
      </w:r>
      <w:r w:rsidRPr="00585FE6">
        <w:rPr>
          <w:rFonts w:ascii="Times New Roman" w:hAnsi="Times New Roman" w:cs="Times New Roman"/>
          <w:color w:val="000000" w:themeColor="text1"/>
          <w:sz w:val="24"/>
          <w:szCs w:val="24"/>
          <w:highlight w:val="yellow"/>
        </w:rPr>
        <w:t>that there is</w:t>
      </w:r>
      <w:r w:rsidRPr="00DA2317">
        <w:rPr>
          <w:rFonts w:ascii="Times New Roman" w:hAnsi="Times New Roman" w:cs="Times New Roman"/>
          <w:color w:val="000000" w:themeColor="text1"/>
          <w:sz w:val="24"/>
          <w:szCs w:val="24"/>
        </w:rPr>
        <w:t xml:space="preserve"> a need to focus on the development of </w:t>
      </w:r>
      <w:r w:rsidRPr="00585FE6">
        <w:rPr>
          <w:rFonts w:ascii="Times New Roman" w:hAnsi="Times New Roman" w:cs="Times New Roman"/>
          <w:color w:val="000000" w:themeColor="text1"/>
          <w:sz w:val="24"/>
          <w:szCs w:val="24"/>
          <w:highlight w:val="yellow"/>
        </w:rPr>
        <w:t xml:space="preserve">a </w:t>
      </w:r>
      <w:r w:rsidR="00E0018C" w:rsidRPr="00585FE6">
        <w:rPr>
          <w:rFonts w:ascii="Times New Roman" w:hAnsi="Times New Roman" w:cs="Times New Roman"/>
          <w:color w:val="000000" w:themeColor="text1"/>
          <w:sz w:val="24"/>
          <w:szCs w:val="24"/>
          <w:highlight w:val="yellow"/>
        </w:rPr>
        <w:t xml:space="preserve">balanced </w:t>
      </w:r>
      <w:r w:rsidRPr="00530AD1">
        <w:rPr>
          <w:rFonts w:ascii="Times New Roman" w:hAnsi="Times New Roman" w:cs="Times New Roman"/>
          <w:color w:val="000000" w:themeColor="text1"/>
          <w:sz w:val="24"/>
          <w:szCs w:val="24"/>
        </w:rPr>
        <w:t xml:space="preserve">traits model so as to increase emotional maturity </w:t>
      </w:r>
      <w:r w:rsidR="00E0018C" w:rsidRPr="00585FE6">
        <w:rPr>
          <w:rFonts w:ascii="Times New Roman" w:hAnsi="Times New Roman" w:cs="Times New Roman"/>
          <w:color w:val="000000" w:themeColor="text1"/>
          <w:sz w:val="24"/>
          <w:szCs w:val="24"/>
          <w:highlight w:val="yellow"/>
        </w:rPr>
        <w:t>in adolescents</w:t>
      </w:r>
      <w:r w:rsidRPr="00585FE6">
        <w:rPr>
          <w:rFonts w:ascii="Times New Roman" w:hAnsi="Times New Roman" w:cs="Times New Roman"/>
          <w:color w:val="000000" w:themeColor="text1"/>
          <w:sz w:val="24"/>
          <w:szCs w:val="24"/>
          <w:highlight w:val="yellow"/>
        </w:rPr>
        <w:t>. Further</w:t>
      </w:r>
      <w:r w:rsidRPr="00DA2317">
        <w:rPr>
          <w:rFonts w:ascii="Times New Roman" w:hAnsi="Times New Roman" w:cs="Times New Roman"/>
          <w:color w:val="000000" w:themeColor="text1"/>
          <w:sz w:val="24"/>
          <w:szCs w:val="24"/>
        </w:rPr>
        <w:t xml:space="preserve"> studies should employ more expanded and </w:t>
      </w:r>
      <w:r w:rsidR="00A011FC" w:rsidRPr="00DA2317">
        <w:rPr>
          <w:rFonts w:ascii="Times New Roman" w:hAnsi="Times New Roman" w:cs="Times New Roman"/>
          <w:color w:val="000000" w:themeColor="text1"/>
          <w:sz w:val="24"/>
          <w:szCs w:val="24"/>
        </w:rPr>
        <w:t>diversified</w:t>
      </w:r>
      <w:r w:rsidRPr="00DA2317">
        <w:rPr>
          <w:rFonts w:ascii="Times New Roman" w:hAnsi="Times New Roman" w:cs="Times New Roman"/>
          <w:color w:val="000000" w:themeColor="text1"/>
          <w:sz w:val="24"/>
          <w:szCs w:val="24"/>
        </w:rPr>
        <w:t xml:space="preserve"> samples in relationships and process models</w:t>
      </w:r>
      <w:r w:rsidR="00E0018C">
        <w:rPr>
          <w:rFonts w:ascii="Times New Roman" w:hAnsi="Times New Roman" w:cs="Times New Roman"/>
          <w:color w:val="000000" w:themeColor="text1"/>
          <w:sz w:val="24"/>
          <w:szCs w:val="24"/>
        </w:rPr>
        <w:t>,</w:t>
      </w:r>
      <w:r w:rsidRPr="00DA2317">
        <w:rPr>
          <w:rFonts w:ascii="Times New Roman" w:hAnsi="Times New Roman" w:cs="Times New Roman"/>
          <w:color w:val="000000" w:themeColor="text1"/>
          <w:sz w:val="24"/>
          <w:szCs w:val="24"/>
        </w:rPr>
        <w:t xml:space="preserve"> and </w:t>
      </w:r>
      <w:r w:rsidR="00E0018C">
        <w:rPr>
          <w:rFonts w:ascii="Times New Roman" w:hAnsi="Times New Roman" w:cs="Times New Roman"/>
          <w:color w:val="000000" w:themeColor="text1"/>
          <w:sz w:val="24"/>
          <w:szCs w:val="24"/>
        </w:rPr>
        <w:t xml:space="preserve">a </w:t>
      </w:r>
      <w:r w:rsidRPr="00DA2317">
        <w:rPr>
          <w:rFonts w:ascii="Times New Roman" w:hAnsi="Times New Roman" w:cs="Times New Roman"/>
          <w:color w:val="000000" w:themeColor="text1"/>
          <w:sz w:val="24"/>
          <w:szCs w:val="24"/>
        </w:rPr>
        <w:t>correlational design of more than one day</w:t>
      </w:r>
      <w:r w:rsidR="00E0018C">
        <w:rPr>
          <w:rFonts w:ascii="Times New Roman" w:hAnsi="Times New Roman" w:cs="Times New Roman"/>
          <w:color w:val="000000" w:themeColor="text1"/>
          <w:sz w:val="24"/>
          <w:szCs w:val="24"/>
        </w:rPr>
        <w:t>,</w:t>
      </w:r>
      <w:r w:rsidRPr="00DA2317">
        <w:rPr>
          <w:rFonts w:ascii="Times New Roman" w:hAnsi="Times New Roman" w:cs="Times New Roman"/>
          <w:color w:val="000000" w:themeColor="text1"/>
          <w:sz w:val="24"/>
          <w:szCs w:val="24"/>
        </w:rPr>
        <w:t xml:space="preserve"> so as to get more data on the adult personality and psychological services.</w:t>
      </w:r>
    </w:p>
    <w:p w14:paraId="6A6CD1BA" w14:textId="77777777" w:rsidR="00AA2418" w:rsidRDefault="00AA2418" w:rsidP="00AA2418">
      <w:pPr>
        <w:spacing w:line="360" w:lineRule="auto"/>
        <w:jc w:val="both"/>
        <w:rPr>
          <w:rFonts w:ascii="Times New Roman" w:hAnsi="Times New Roman" w:cs="Times New Roman"/>
          <w:color w:val="000000" w:themeColor="text1"/>
          <w:sz w:val="24"/>
          <w:szCs w:val="24"/>
        </w:rPr>
      </w:pPr>
      <w:r w:rsidRPr="00DA2317">
        <w:rPr>
          <w:rFonts w:ascii="Times New Roman" w:hAnsi="Times New Roman" w:cs="Times New Roman"/>
          <w:b/>
          <w:bCs/>
          <w:color w:val="000000" w:themeColor="text1"/>
          <w:sz w:val="24"/>
          <w:szCs w:val="24"/>
        </w:rPr>
        <w:t>Limitations and Recommendations</w:t>
      </w:r>
      <w:r>
        <w:rPr>
          <w:rFonts w:ascii="Times New Roman" w:hAnsi="Times New Roman" w:cs="Times New Roman"/>
          <w:b/>
          <w:bCs/>
          <w:color w:val="000000" w:themeColor="text1"/>
          <w:sz w:val="24"/>
          <w:szCs w:val="24"/>
        </w:rPr>
        <w:t>:</w:t>
      </w:r>
      <w:r w:rsidRPr="00DA2317">
        <w:rPr>
          <w:rFonts w:ascii="Times New Roman" w:hAnsi="Times New Roman" w:cs="Times New Roman"/>
          <w:color w:val="000000" w:themeColor="text1"/>
          <w:sz w:val="24"/>
          <w:szCs w:val="24"/>
        </w:rPr>
        <w:t xml:space="preserve"> </w:t>
      </w:r>
    </w:p>
    <w:p w14:paraId="6BB6BE4F" w14:textId="77777777" w:rsidR="00AA2418" w:rsidRPr="00DA2317" w:rsidRDefault="00AA2418" w:rsidP="00AA2418">
      <w:pPr>
        <w:spacing w:line="360" w:lineRule="auto"/>
        <w:jc w:val="both"/>
        <w:rPr>
          <w:rFonts w:ascii="Times New Roman" w:hAnsi="Times New Roman" w:cs="Times New Roman"/>
          <w:color w:val="000000" w:themeColor="text1"/>
          <w:sz w:val="24"/>
          <w:szCs w:val="24"/>
        </w:rPr>
      </w:pPr>
      <w:r w:rsidRPr="00DA2317">
        <w:rPr>
          <w:rFonts w:ascii="Times New Roman" w:hAnsi="Times New Roman" w:cs="Times New Roman"/>
          <w:color w:val="000000" w:themeColor="text1"/>
          <w:sz w:val="24"/>
          <w:szCs w:val="24"/>
        </w:rPr>
        <w:t xml:space="preserve">One of the major limitations of the research on personality traits and emotional maturity is the sample size which is only 40 adolescent students, alongside this, other limitations include, cross-sectional design, self-reports, cultural constraints, uncontrolled external variables, focus on only adolescents, limited number of personality dimensions, absent longitudinal analysis, measurement issues, and homogeneity of the sample. There are factors in the study that may alter the findings, for instance, cross-sectional design, self-reported questions, description of research within a cultural context and the absence of </w:t>
      </w:r>
      <w:r>
        <w:rPr>
          <w:rFonts w:ascii="Times New Roman" w:hAnsi="Times New Roman" w:cs="Times New Roman"/>
          <w:color w:val="000000" w:themeColor="text1"/>
          <w:sz w:val="24"/>
          <w:szCs w:val="24"/>
        </w:rPr>
        <w:t xml:space="preserve">a </w:t>
      </w:r>
      <w:r w:rsidRPr="00DA2317">
        <w:rPr>
          <w:rFonts w:ascii="Times New Roman" w:hAnsi="Times New Roman" w:cs="Times New Roman"/>
          <w:color w:val="000000" w:themeColor="text1"/>
          <w:sz w:val="24"/>
          <w:szCs w:val="24"/>
        </w:rPr>
        <w:t xml:space="preserve">longitudinal approach. Furthermore, the study focuses on adolescents and does not examine the differences in emotional maturity between children and adults, which may present different personality </w:t>
      </w:r>
      <w:r w:rsidRPr="00585FE6">
        <w:rPr>
          <w:rFonts w:ascii="Times New Roman" w:hAnsi="Times New Roman" w:cs="Times New Roman"/>
          <w:color w:val="000000" w:themeColor="text1"/>
          <w:sz w:val="24"/>
          <w:szCs w:val="24"/>
          <w:highlight w:val="yellow"/>
        </w:rPr>
        <w:t>traits for consideration</w:t>
      </w:r>
      <w:r w:rsidRPr="00DA2317">
        <w:rPr>
          <w:rFonts w:ascii="Times New Roman" w:hAnsi="Times New Roman" w:cs="Times New Roman"/>
          <w:color w:val="000000" w:themeColor="text1"/>
          <w:sz w:val="24"/>
          <w:szCs w:val="24"/>
        </w:rPr>
        <w:t xml:space="preserve">. The absence of </w:t>
      </w:r>
      <w:r>
        <w:rPr>
          <w:rFonts w:ascii="Times New Roman" w:hAnsi="Times New Roman" w:cs="Times New Roman"/>
          <w:color w:val="000000" w:themeColor="text1"/>
          <w:sz w:val="24"/>
          <w:szCs w:val="24"/>
        </w:rPr>
        <w:t xml:space="preserve">a </w:t>
      </w:r>
      <w:r w:rsidRPr="00DA2317">
        <w:rPr>
          <w:rFonts w:ascii="Times New Roman" w:hAnsi="Times New Roman" w:cs="Times New Roman"/>
          <w:color w:val="000000" w:themeColor="text1"/>
          <w:sz w:val="24"/>
          <w:szCs w:val="24"/>
        </w:rPr>
        <w:t>longitudinal approach and the presence of measurement issues may</w:t>
      </w:r>
      <w:r>
        <w:rPr>
          <w:rFonts w:ascii="Times New Roman" w:hAnsi="Times New Roman" w:cs="Times New Roman"/>
          <w:color w:val="000000" w:themeColor="text1"/>
          <w:sz w:val="24"/>
          <w:szCs w:val="24"/>
        </w:rPr>
        <w:t>,</w:t>
      </w:r>
      <w:r w:rsidRPr="00DA2317">
        <w:rPr>
          <w:rFonts w:ascii="Times New Roman" w:hAnsi="Times New Roman" w:cs="Times New Roman"/>
          <w:color w:val="000000" w:themeColor="text1"/>
          <w:sz w:val="24"/>
          <w:szCs w:val="24"/>
        </w:rPr>
        <w:t xml:space="preserve"> in turn</w:t>
      </w:r>
      <w:r>
        <w:rPr>
          <w:rFonts w:ascii="Times New Roman" w:hAnsi="Times New Roman" w:cs="Times New Roman"/>
          <w:color w:val="000000" w:themeColor="text1"/>
          <w:sz w:val="24"/>
          <w:szCs w:val="24"/>
        </w:rPr>
        <w:t>,</w:t>
      </w:r>
      <w:r w:rsidRPr="00DA2317">
        <w:rPr>
          <w:rFonts w:ascii="Times New Roman" w:hAnsi="Times New Roman" w:cs="Times New Roman"/>
          <w:color w:val="000000" w:themeColor="text1"/>
          <w:sz w:val="24"/>
          <w:szCs w:val="24"/>
        </w:rPr>
        <w:t xml:space="preserve"> critically affect the results. Furthermore, the relationships observed may be further affected by more uniform sample homogeneity of the variables. More representative participants and longitudinal studies</w:t>
      </w:r>
      <w:r>
        <w:rPr>
          <w:rFonts w:ascii="Times New Roman" w:hAnsi="Times New Roman" w:cs="Times New Roman"/>
          <w:color w:val="000000" w:themeColor="text1"/>
          <w:sz w:val="24"/>
          <w:szCs w:val="24"/>
        </w:rPr>
        <w:t>,</w:t>
      </w:r>
      <w:r w:rsidRPr="00DA2317">
        <w:rPr>
          <w:rFonts w:ascii="Times New Roman" w:hAnsi="Times New Roman" w:cs="Times New Roman"/>
          <w:color w:val="000000" w:themeColor="text1"/>
          <w:sz w:val="24"/>
          <w:szCs w:val="24"/>
        </w:rPr>
        <w:t xml:space="preserve"> as well as examining other factors contextually and looking into more personality dimensions</w:t>
      </w:r>
      <w:r>
        <w:rPr>
          <w:rFonts w:ascii="Times New Roman" w:hAnsi="Times New Roman" w:cs="Times New Roman"/>
          <w:color w:val="000000" w:themeColor="text1"/>
          <w:sz w:val="24"/>
          <w:szCs w:val="24"/>
        </w:rPr>
        <w:t>,</w:t>
      </w:r>
      <w:r w:rsidRPr="00DA2317">
        <w:rPr>
          <w:rFonts w:ascii="Times New Roman" w:hAnsi="Times New Roman" w:cs="Times New Roman"/>
          <w:color w:val="000000" w:themeColor="text1"/>
          <w:sz w:val="24"/>
          <w:szCs w:val="24"/>
        </w:rPr>
        <w:t xml:space="preserve"> are the recommendations for further studies.</w:t>
      </w:r>
    </w:p>
    <w:p w14:paraId="69F8D763" w14:textId="77777777" w:rsidR="00AA2418" w:rsidRDefault="00AA2418" w:rsidP="00876E10">
      <w:pPr>
        <w:spacing w:line="360" w:lineRule="auto"/>
        <w:jc w:val="both"/>
        <w:rPr>
          <w:rFonts w:ascii="Times New Roman" w:hAnsi="Times New Roman" w:cs="Times New Roman"/>
          <w:color w:val="000000" w:themeColor="text1"/>
          <w:sz w:val="24"/>
          <w:szCs w:val="24"/>
        </w:rPr>
      </w:pPr>
      <w:bookmarkStart w:id="1" w:name="_GoBack"/>
      <w:bookmarkEnd w:id="1"/>
    </w:p>
    <w:p w14:paraId="26726843" w14:textId="77777777" w:rsidR="00AA2418" w:rsidRPr="00AA2418" w:rsidRDefault="00AA2418" w:rsidP="00C86B4F">
      <w:pPr>
        <w:rPr>
          <w:rFonts w:ascii="Calibri" w:eastAsia="Calibri" w:hAnsi="Calibri" w:cs="Times New Roman"/>
          <w:b/>
          <w:lang w:val="en-US"/>
        </w:rPr>
      </w:pPr>
      <w:bookmarkStart w:id="2" w:name="_Hlk197682619"/>
      <w:bookmarkStart w:id="3" w:name="_Hlk180402183"/>
      <w:bookmarkStart w:id="4" w:name="_Hlk183680988"/>
      <w:r w:rsidRPr="00AA2418">
        <w:rPr>
          <w:rFonts w:ascii="Calibri" w:eastAsia="Calibri" w:hAnsi="Calibri" w:cs="Times New Roman"/>
          <w:b/>
          <w:lang w:val="en-US"/>
        </w:rPr>
        <w:t xml:space="preserve">Ethical Approval and Consent: </w:t>
      </w:r>
    </w:p>
    <w:p w14:paraId="41EE071F" w14:textId="6D0D88FA" w:rsidR="00AA2418" w:rsidRDefault="00AA2418" w:rsidP="00C86B4F">
      <w:pPr>
        <w:rPr>
          <w:rFonts w:ascii="Calibri" w:eastAsia="Calibri" w:hAnsi="Calibri" w:cs="Times New Roman"/>
          <w:highlight w:val="yellow"/>
          <w:lang w:val="en-US"/>
        </w:rPr>
      </w:pPr>
      <w:r w:rsidRPr="00AA2418">
        <w:rPr>
          <w:rFonts w:ascii="Calibri" w:eastAsia="Calibri" w:hAnsi="Calibri" w:cs="Times New Roman"/>
          <w:lang w:val="en-US"/>
        </w:rPr>
        <w:lastRenderedPageBreak/>
        <w:t xml:space="preserve">The investigator obtains all necessary permission from the head of each school prior to collecting the data. The data were obtained exclusively from voluntary participants after they had provided their </w:t>
      </w:r>
      <w:r>
        <w:rPr>
          <w:rFonts w:ascii="Calibri" w:eastAsia="Calibri" w:hAnsi="Calibri" w:cs="Times New Roman"/>
          <w:lang w:val="en-US"/>
        </w:rPr>
        <w:t xml:space="preserve">parental </w:t>
      </w:r>
      <w:r w:rsidRPr="00AA2418">
        <w:rPr>
          <w:rFonts w:ascii="Calibri" w:eastAsia="Calibri" w:hAnsi="Calibri" w:cs="Times New Roman"/>
          <w:lang w:val="en-US"/>
        </w:rPr>
        <w:t>consent to it.</w:t>
      </w:r>
    </w:p>
    <w:p w14:paraId="3FBC2B7B" w14:textId="77777777" w:rsidR="00AA2418" w:rsidRDefault="00AA2418" w:rsidP="00C86B4F">
      <w:pPr>
        <w:rPr>
          <w:rFonts w:ascii="Calibri" w:eastAsia="Calibri" w:hAnsi="Calibri" w:cs="Times New Roman"/>
          <w:highlight w:val="yellow"/>
          <w:lang w:val="en-US"/>
        </w:rPr>
      </w:pPr>
    </w:p>
    <w:p w14:paraId="270F4151" w14:textId="77777777" w:rsidR="00AA2418" w:rsidRDefault="00AA2418" w:rsidP="00C86B4F">
      <w:pPr>
        <w:rPr>
          <w:rFonts w:ascii="Calibri" w:eastAsia="Calibri" w:hAnsi="Calibri" w:cs="Times New Roman"/>
          <w:highlight w:val="yellow"/>
          <w:lang w:val="en-US"/>
        </w:rPr>
      </w:pPr>
    </w:p>
    <w:p w14:paraId="77AC60C9" w14:textId="30DCF0D1" w:rsidR="00C86B4F" w:rsidRPr="009C5487" w:rsidRDefault="00C86B4F" w:rsidP="00C86B4F">
      <w:pPr>
        <w:rPr>
          <w:rFonts w:ascii="Calibri" w:eastAsia="Calibri" w:hAnsi="Calibri" w:cs="Times New Roman"/>
          <w:highlight w:val="yellow"/>
          <w:lang w:val="en-US"/>
        </w:rPr>
      </w:pPr>
      <w:r w:rsidRPr="009C5487">
        <w:rPr>
          <w:rFonts w:ascii="Calibri" w:eastAsia="Calibri" w:hAnsi="Calibri" w:cs="Times New Roman"/>
          <w:highlight w:val="yellow"/>
          <w:lang w:val="en-US"/>
        </w:rPr>
        <w:t>Disclaimer (Artificial intelligence)</w:t>
      </w:r>
    </w:p>
    <w:p w14:paraId="2B09EAB1" w14:textId="77777777" w:rsidR="00C86B4F" w:rsidRPr="009C5487" w:rsidRDefault="00C86B4F" w:rsidP="00C86B4F">
      <w:pPr>
        <w:rPr>
          <w:rFonts w:ascii="Calibri" w:eastAsia="Calibri" w:hAnsi="Calibri" w:cs="Times New Roman"/>
          <w:highlight w:val="yellow"/>
          <w:lang w:val="en-US"/>
        </w:rPr>
      </w:pPr>
      <w:r w:rsidRPr="009C5487">
        <w:rPr>
          <w:rFonts w:ascii="Calibri" w:eastAsia="Calibri" w:hAnsi="Calibri" w:cs="Times New Roman"/>
          <w:highlight w:val="yellow"/>
          <w:lang w:val="en-US"/>
        </w:rPr>
        <w:t xml:space="preserve">Option 1: </w:t>
      </w:r>
    </w:p>
    <w:p w14:paraId="367D62E4" w14:textId="77777777" w:rsidR="00C86B4F" w:rsidRPr="009C5487" w:rsidRDefault="00C86B4F" w:rsidP="00C86B4F">
      <w:pPr>
        <w:rPr>
          <w:rFonts w:ascii="Calibri" w:eastAsia="Calibri" w:hAnsi="Calibri" w:cs="Times New Roman"/>
          <w:highlight w:val="yellow"/>
          <w:lang w:val="en-US"/>
        </w:rPr>
      </w:pPr>
      <w:r w:rsidRPr="009C5487">
        <w:rPr>
          <w:rFonts w:ascii="Calibri" w:eastAsia="Calibri" w:hAnsi="Calibri" w:cs="Times New Roman"/>
          <w:highlight w:val="yellow"/>
          <w:lang w:val="en-US"/>
        </w:rPr>
        <w:t>Author(s) hereby declare that NO generative AI technologies such as Large Language Models (</w:t>
      </w:r>
      <w:proofErr w:type="spellStart"/>
      <w:r w:rsidRPr="009C5487">
        <w:rPr>
          <w:rFonts w:ascii="Calibri" w:eastAsia="Calibri" w:hAnsi="Calibri" w:cs="Times New Roman"/>
          <w:highlight w:val="yellow"/>
          <w:lang w:val="en-US"/>
        </w:rPr>
        <w:t>ChatGPT</w:t>
      </w:r>
      <w:proofErr w:type="spellEnd"/>
      <w:r w:rsidRPr="009C5487">
        <w:rPr>
          <w:rFonts w:ascii="Calibri" w:eastAsia="Calibri" w:hAnsi="Calibri" w:cs="Times New Roman"/>
          <w:highlight w:val="yellow"/>
          <w:lang w:val="en-US"/>
        </w:rPr>
        <w:t xml:space="preserve">, COPILOT, etc.) and text-to-image generators have been used during the writing or editing of this manuscript. </w:t>
      </w:r>
    </w:p>
    <w:p w14:paraId="03478F76" w14:textId="77777777" w:rsidR="00C86B4F" w:rsidRPr="009C5487" w:rsidRDefault="00C86B4F" w:rsidP="00C86B4F">
      <w:pPr>
        <w:rPr>
          <w:rFonts w:ascii="Calibri" w:eastAsia="Calibri" w:hAnsi="Calibri" w:cs="Times New Roman"/>
          <w:highlight w:val="yellow"/>
          <w:lang w:val="en-US"/>
        </w:rPr>
      </w:pPr>
      <w:r w:rsidRPr="009C5487">
        <w:rPr>
          <w:rFonts w:ascii="Calibri" w:eastAsia="Calibri" w:hAnsi="Calibri" w:cs="Times New Roman"/>
          <w:highlight w:val="yellow"/>
          <w:lang w:val="en-US"/>
        </w:rPr>
        <w:t xml:space="preserve">Option 2: </w:t>
      </w:r>
    </w:p>
    <w:p w14:paraId="6B57520B" w14:textId="77777777" w:rsidR="00C86B4F" w:rsidRPr="009C5487" w:rsidRDefault="00C86B4F" w:rsidP="00C86B4F">
      <w:pPr>
        <w:rPr>
          <w:rFonts w:ascii="Calibri" w:eastAsia="Calibri" w:hAnsi="Calibri" w:cs="Times New Roman"/>
          <w:highlight w:val="yellow"/>
          <w:lang w:val="en-US"/>
        </w:rPr>
      </w:pPr>
      <w:r w:rsidRPr="009C5487">
        <w:rPr>
          <w:rFonts w:ascii="Calibri" w:eastAsia="Calibri" w:hAnsi="Calibri" w:cs="Times New Roman"/>
          <w:highlight w:val="yellow"/>
          <w:lang w:val="en-US"/>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0FF36856" w14:textId="77777777" w:rsidR="00C86B4F" w:rsidRPr="009C5487" w:rsidRDefault="00C86B4F" w:rsidP="00C86B4F">
      <w:pPr>
        <w:rPr>
          <w:rFonts w:ascii="Calibri" w:eastAsia="Calibri" w:hAnsi="Calibri" w:cs="Times New Roman"/>
          <w:highlight w:val="yellow"/>
          <w:lang w:val="en-US"/>
        </w:rPr>
      </w:pPr>
      <w:r w:rsidRPr="009C5487">
        <w:rPr>
          <w:rFonts w:ascii="Calibri" w:eastAsia="Calibri" w:hAnsi="Calibri" w:cs="Times New Roman"/>
          <w:highlight w:val="yellow"/>
          <w:lang w:val="en-US"/>
        </w:rPr>
        <w:t>Details of the AI usage are given below:</w:t>
      </w:r>
    </w:p>
    <w:p w14:paraId="07F66ADC" w14:textId="77777777" w:rsidR="00C86B4F" w:rsidRPr="009C5487" w:rsidRDefault="00C86B4F" w:rsidP="00C86B4F">
      <w:pPr>
        <w:rPr>
          <w:rFonts w:ascii="Calibri" w:eastAsia="Calibri" w:hAnsi="Calibri" w:cs="Times New Roman"/>
          <w:highlight w:val="yellow"/>
          <w:lang w:val="en-US"/>
        </w:rPr>
      </w:pPr>
      <w:r w:rsidRPr="009C5487">
        <w:rPr>
          <w:rFonts w:ascii="Calibri" w:eastAsia="Calibri" w:hAnsi="Calibri" w:cs="Times New Roman"/>
          <w:highlight w:val="yellow"/>
          <w:lang w:val="en-US"/>
        </w:rPr>
        <w:t>1.</w:t>
      </w:r>
    </w:p>
    <w:p w14:paraId="136E3591" w14:textId="77777777" w:rsidR="00C86B4F" w:rsidRPr="009C5487" w:rsidRDefault="00C86B4F" w:rsidP="00C86B4F">
      <w:pPr>
        <w:rPr>
          <w:rFonts w:ascii="Calibri" w:eastAsia="Calibri" w:hAnsi="Calibri" w:cs="Times New Roman"/>
          <w:highlight w:val="yellow"/>
          <w:lang w:val="en-US"/>
        </w:rPr>
      </w:pPr>
      <w:r w:rsidRPr="009C5487">
        <w:rPr>
          <w:rFonts w:ascii="Calibri" w:eastAsia="Calibri" w:hAnsi="Calibri" w:cs="Times New Roman"/>
          <w:highlight w:val="yellow"/>
          <w:lang w:val="en-US"/>
        </w:rPr>
        <w:t>2.</w:t>
      </w:r>
    </w:p>
    <w:p w14:paraId="0609C5A2" w14:textId="77777777" w:rsidR="00C86B4F" w:rsidRPr="009C5487" w:rsidRDefault="00C86B4F" w:rsidP="00C86B4F">
      <w:pPr>
        <w:rPr>
          <w:rFonts w:ascii="Calibri" w:eastAsia="Calibri" w:hAnsi="Calibri" w:cs="Times New Roman"/>
          <w:lang w:val="en-US"/>
        </w:rPr>
      </w:pPr>
      <w:bookmarkStart w:id="5" w:name="_Hlk197682629"/>
      <w:bookmarkEnd w:id="2"/>
      <w:r w:rsidRPr="009C5487">
        <w:rPr>
          <w:rFonts w:ascii="Calibri" w:eastAsia="Calibri" w:hAnsi="Calibri" w:cs="Times New Roman"/>
          <w:highlight w:val="yellow"/>
          <w:lang w:val="en-US"/>
        </w:rPr>
        <w:t>3.</w:t>
      </w:r>
    </w:p>
    <w:bookmarkEnd w:id="3"/>
    <w:bookmarkEnd w:id="4"/>
    <w:bookmarkEnd w:id="5"/>
    <w:p w14:paraId="1331AE29" w14:textId="77777777" w:rsidR="00A054AF" w:rsidRDefault="00A054AF" w:rsidP="000E0AEB">
      <w:pPr>
        <w:pStyle w:val="Heading1"/>
        <w:spacing w:line="360" w:lineRule="auto"/>
        <w:rPr>
          <w:rFonts w:ascii="Times New Roman" w:eastAsiaTheme="minorHAnsi" w:hAnsi="Times New Roman" w:cs="Times New Roman"/>
          <w:color w:val="auto"/>
          <w:kern w:val="2"/>
          <w:sz w:val="24"/>
          <w:szCs w:val="24"/>
          <w:lang w:val="en-IN"/>
          <w14:ligatures w14:val="standardContextual"/>
        </w:rPr>
      </w:pPr>
    </w:p>
    <w:p w14:paraId="50D10948" w14:textId="77777777" w:rsidR="00A054AF" w:rsidRDefault="00A054AF" w:rsidP="000E0AEB">
      <w:pPr>
        <w:pStyle w:val="Heading1"/>
        <w:spacing w:line="360" w:lineRule="auto"/>
        <w:rPr>
          <w:rFonts w:ascii="Times New Roman" w:eastAsiaTheme="minorHAnsi" w:hAnsi="Times New Roman" w:cs="Times New Roman"/>
          <w:color w:val="auto"/>
          <w:kern w:val="2"/>
          <w:sz w:val="24"/>
          <w:szCs w:val="24"/>
          <w:lang w:val="en-IN"/>
          <w14:ligatures w14:val="standardContextual"/>
        </w:rPr>
      </w:pPr>
    </w:p>
    <w:sdt>
      <w:sdtPr>
        <w:rPr>
          <w:rFonts w:ascii="Times New Roman" w:eastAsiaTheme="minorHAnsi" w:hAnsi="Times New Roman" w:cs="Times New Roman"/>
          <w:color w:val="auto"/>
          <w:kern w:val="2"/>
          <w:sz w:val="24"/>
          <w:szCs w:val="24"/>
          <w:lang w:val="en-IN"/>
          <w14:ligatures w14:val="standardContextual"/>
        </w:rPr>
        <w:id w:val="-1870128044"/>
        <w:docPartObj>
          <w:docPartGallery w:val="Bibliographies"/>
          <w:docPartUnique/>
        </w:docPartObj>
      </w:sdtPr>
      <w:sdtEndPr>
        <w:rPr>
          <w:highlight w:val="yellow"/>
        </w:rPr>
      </w:sdtEndPr>
      <w:sdtContent>
        <w:p w14:paraId="0ACA5ACA" w14:textId="73F31DF4" w:rsidR="0036429F" w:rsidRPr="000E0AEB" w:rsidRDefault="0036429F" w:rsidP="000E0AEB">
          <w:pPr>
            <w:pStyle w:val="Heading1"/>
            <w:spacing w:line="360" w:lineRule="auto"/>
            <w:rPr>
              <w:rFonts w:ascii="Times New Roman" w:hAnsi="Times New Roman" w:cs="Times New Roman"/>
              <w:sz w:val="24"/>
              <w:szCs w:val="24"/>
            </w:rPr>
          </w:pPr>
          <w:r w:rsidRPr="000E0AEB">
            <w:rPr>
              <w:rFonts w:ascii="Times New Roman" w:hAnsi="Times New Roman" w:cs="Times New Roman"/>
              <w:sz w:val="24"/>
              <w:szCs w:val="24"/>
            </w:rPr>
            <w:t>References</w:t>
          </w:r>
        </w:p>
        <w:bookmarkStart w:id="6" w:name="_Hlk199752194"/>
        <w:p w14:paraId="7CFFB916" w14:textId="77777777" w:rsidR="0036429F" w:rsidRPr="000E0AEB" w:rsidRDefault="0036429F" w:rsidP="000E0AEB">
          <w:pPr>
            <w:pStyle w:val="Bibliography"/>
            <w:numPr>
              <w:ilvl w:val="0"/>
              <w:numId w:val="38"/>
            </w:numPr>
            <w:spacing w:line="360" w:lineRule="auto"/>
            <w:rPr>
              <w:rFonts w:ascii="Times New Roman" w:hAnsi="Times New Roman" w:cs="Times New Roman"/>
              <w:noProof/>
              <w:sz w:val="24"/>
              <w:szCs w:val="24"/>
              <w:lang w:val="en-US"/>
            </w:rPr>
          </w:pPr>
          <w:r w:rsidRPr="000E0AEB">
            <w:rPr>
              <w:rFonts w:ascii="Times New Roman" w:hAnsi="Times New Roman" w:cs="Times New Roman"/>
              <w:sz w:val="24"/>
              <w:szCs w:val="24"/>
            </w:rPr>
            <w:fldChar w:fldCharType="begin"/>
          </w:r>
          <w:r w:rsidRPr="000E0AEB">
            <w:rPr>
              <w:rFonts w:ascii="Times New Roman" w:hAnsi="Times New Roman" w:cs="Times New Roman"/>
              <w:sz w:val="24"/>
              <w:szCs w:val="24"/>
            </w:rPr>
            <w:instrText xml:space="preserve"> BIBLIOGRAPHY </w:instrText>
          </w:r>
          <w:r w:rsidRPr="000E0AEB">
            <w:rPr>
              <w:rFonts w:ascii="Times New Roman" w:hAnsi="Times New Roman" w:cs="Times New Roman"/>
              <w:sz w:val="24"/>
              <w:szCs w:val="24"/>
            </w:rPr>
            <w:fldChar w:fldCharType="separate"/>
          </w:r>
          <w:r w:rsidRPr="000E0AEB">
            <w:rPr>
              <w:rFonts w:ascii="Times New Roman" w:hAnsi="Times New Roman" w:cs="Times New Roman"/>
              <w:noProof/>
              <w:sz w:val="24"/>
              <w:szCs w:val="24"/>
              <w:lang w:val="en-US"/>
            </w:rPr>
            <w:t xml:space="preserve">Jung, c. G. (1997). </w:t>
          </w:r>
          <w:r w:rsidRPr="000E0AEB">
            <w:rPr>
              <w:rFonts w:ascii="Times New Roman" w:hAnsi="Times New Roman" w:cs="Times New Roman"/>
              <w:i/>
              <w:iCs/>
              <w:noProof/>
              <w:sz w:val="24"/>
              <w:szCs w:val="24"/>
              <w:lang w:val="en-US"/>
            </w:rPr>
            <w:t>Psychological Type.</w:t>
          </w:r>
          <w:r w:rsidRPr="000E0AEB">
            <w:rPr>
              <w:rFonts w:ascii="Times New Roman" w:hAnsi="Times New Roman" w:cs="Times New Roman"/>
              <w:noProof/>
              <w:sz w:val="24"/>
              <w:szCs w:val="24"/>
              <w:lang w:val="en-US"/>
            </w:rPr>
            <w:t xml:space="preserve"> Routledge.</w:t>
          </w:r>
        </w:p>
        <w:p w14:paraId="17EE4668" w14:textId="77777777" w:rsidR="004C7962" w:rsidRPr="000E0AEB" w:rsidRDefault="00167CC1" w:rsidP="000E0AEB">
          <w:pPr>
            <w:pStyle w:val="Bibliography"/>
            <w:numPr>
              <w:ilvl w:val="0"/>
              <w:numId w:val="38"/>
            </w:numPr>
            <w:spacing w:line="360" w:lineRule="auto"/>
            <w:rPr>
              <w:rFonts w:ascii="Times New Roman" w:hAnsi="Times New Roman" w:cs="Times New Roman"/>
              <w:sz w:val="24"/>
              <w:szCs w:val="24"/>
            </w:rPr>
          </w:pPr>
          <w:r w:rsidRPr="000E0AEB">
            <w:rPr>
              <w:rFonts w:ascii="Times New Roman" w:hAnsi="Times New Roman" w:cs="Times New Roman"/>
              <w:sz w:val="24"/>
              <w:szCs w:val="24"/>
              <w:lang w:val="en-US"/>
            </w:rPr>
            <w:fldChar w:fldCharType="begin"/>
          </w:r>
          <w:r w:rsidRPr="000E0AEB">
            <w:rPr>
              <w:rFonts w:ascii="Times New Roman" w:hAnsi="Times New Roman" w:cs="Times New Roman"/>
              <w:sz w:val="24"/>
              <w:szCs w:val="24"/>
              <w:lang w:val="en-US"/>
            </w:rPr>
            <w:instrText xml:space="preserve"> ADDIN ZOTERO_BIBL {"uncited":[],"omitted":[],"custom":[]} CSL_BIBLIOGRAPHY </w:instrText>
          </w:r>
          <w:r w:rsidRPr="000E0AEB">
            <w:rPr>
              <w:rFonts w:ascii="Times New Roman" w:hAnsi="Times New Roman" w:cs="Times New Roman"/>
              <w:sz w:val="24"/>
              <w:szCs w:val="24"/>
              <w:lang w:val="en-US"/>
            </w:rPr>
            <w:fldChar w:fldCharType="separate"/>
          </w:r>
          <w:r w:rsidR="004C7962" w:rsidRPr="000E0AEB">
            <w:rPr>
              <w:rFonts w:ascii="Times New Roman" w:hAnsi="Times New Roman" w:cs="Times New Roman"/>
              <w:sz w:val="24"/>
              <w:szCs w:val="24"/>
            </w:rPr>
            <w:t xml:space="preserve">Abraham, J. (2017). Emotional Intelligence: The Context for Successful Nursing Leadership: A Literature Review. </w:t>
          </w:r>
          <w:r w:rsidR="004C7962" w:rsidRPr="000E0AEB">
            <w:rPr>
              <w:rFonts w:ascii="Times New Roman" w:hAnsi="Times New Roman" w:cs="Times New Roman"/>
              <w:i/>
              <w:iCs/>
              <w:sz w:val="24"/>
              <w:szCs w:val="24"/>
            </w:rPr>
            <w:t>Nursing &amp; Care Open Access Journal</w:t>
          </w:r>
          <w:r w:rsidR="004C7962" w:rsidRPr="000E0AEB">
            <w:rPr>
              <w:rFonts w:ascii="Times New Roman" w:hAnsi="Times New Roman" w:cs="Times New Roman"/>
              <w:sz w:val="24"/>
              <w:szCs w:val="24"/>
            </w:rPr>
            <w:t xml:space="preserve">, </w:t>
          </w:r>
          <w:r w:rsidR="004C7962" w:rsidRPr="000E0AEB">
            <w:rPr>
              <w:rFonts w:ascii="Times New Roman" w:hAnsi="Times New Roman" w:cs="Times New Roman"/>
              <w:i/>
              <w:iCs/>
              <w:sz w:val="24"/>
              <w:szCs w:val="24"/>
            </w:rPr>
            <w:t>2</w:t>
          </w:r>
          <w:r w:rsidR="004C7962" w:rsidRPr="000E0AEB">
            <w:rPr>
              <w:rFonts w:ascii="Times New Roman" w:hAnsi="Times New Roman" w:cs="Times New Roman"/>
              <w:sz w:val="24"/>
              <w:szCs w:val="24"/>
            </w:rPr>
            <w:t>(6). https://doi.org/10.15406/ncoaj.2017.02.00054</w:t>
          </w:r>
        </w:p>
        <w:p w14:paraId="2B0FC8CB" w14:textId="77777777" w:rsidR="004C7962" w:rsidRPr="000E0AEB" w:rsidRDefault="004C7962" w:rsidP="000E0AEB">
          <w:pPr>
            <w:pStyle w:val="Bibliography"/>
            <w:numPr>
              <w:ilvl w:val="0"/>
              <w:numId w:val="38"/>
            </w:numPr>
            <w:spacing w:line="360" w:lineRule="auto"/>
            <w:rPr>
              <w:rFonts w:ascii="Times New Roman" w:hAnsi="Times New Roman" w:cs="Times New Roman"/>
              <w:sz w:val="24"/>
              <w:szCs w:val="24"/>
            </w:rPr>
          </w:pPr>
          <w:r w:rsidRPr="000E0AEB">
            <w:rPr>
              <w:rFonts w:ascii="Times New Roman" w:hAnsi="Times New Roman" w:cs="Times New Roman"/>
              <w:sz w:val="24"/>
              <w:szCs w:val="24"/>
            </w:rPr>
            <w:t xml:space="preserve">Drigas, A. S., &amp; Papoutsi, C. (2018). A New Layered Model on Emotional Intelligence. </w:t>
          </w:r>
          <w:r w:rsidRPr="000E0AEB">
            <w:rPr>
              <w:rFonts w:ascii="Times New Roman" w:hAnsi="Times New Roman" w:cs="Times New Roman"/>
              <w:i/>
              <w:iCs/>
              <w:sz w:val="24"/>
              <w:szCs w:val="24"/>
            </w:rPr>
            <w:t>Behavioral Sciences</w:t>
          </w:r>
          <w:r w:rsidRPr="000E0AEB">
            <w:rPr>
              <w:rFonts w:ascii="Times New Roman" w:hAnsi="Times New Roman" w:cs="Times New Roman"/>
              <w:sz w:val="24"/>
              <w:szCs w:val="24"/>
            </w:rPr>
            <w:t xml:space="preserve">, </w:t>
          </w:r>
          <w:r w:rsidRPr="000E0AEB">
            <w:rPr>
              <w:rFonts w:ascii="Times New Roman" w:hAnsi="Times New Roman" w:cs="Times New Roman"/>
              <w:i/>
              <w:iCs/>
              <w:sz w:val="24"/>
              <w:szCs w:val="24"/>
            </w:rPr>
            <w:t>8</w:t>
          </w:r>
          <w:r w:rsidRPr="000E0AEB">
            <w:rPr>
              <w:rFonts w:ascii="Times New Roman" w:hAnsi="Times New Roman" w:cs="Times New Roman"/>
              <w:sz w:val="24"/>
              <w:szCs w:val="24"/>
            </w:rPr>
            <w:t>(5), 45. https://doi.org/10.3390/bs8050045</w:t>
          </w:r>
        </w:p>
        <w:p w14:paraId="1796D264" w14:textId="46273126" w:rsidR="004C7962" w:rsidRPr="000E0AEB" w:rsidRDefault="004C7962" w:rsidP="000E0AEB">
          <w:pPr>
            <w:pStyle w:val="Bibliography"/>
            <w:numPr>
              <w:ilvl w:val="0"/>
              <w:numId w:val="38"/>
            </w:numPr>
            <w:spacing w:line="360" w:lineRule="auto"/>
            <w:rPr>
              <w:rFonts w:ascii="Times New Roman" w:hAnsi="Times New Roman" w:cs="Times New Roman"/>
              <w:sz w:val="24"/>
              <w:szCs w:val="24"/>
            </w:rPr>
          </w:pPr>
          <w:r w:rsidRPr="000E0AEB">
            <w:rPr>
              <w:rFonts w:ascii="Times New Roman" w:hAnsi="Times New Roman" w:cs="Times New Roman"/>
              <w:sz w:val="24"/>
              <w:szCs w:val="24"/>
            </w:rPr>
            <w:t xml:space="preserve">Heru, M., Rahman, H., Minarti, S., Andayani, S., Munir, Z., &amp; Kholisotin, K. (2019). Influence of Personality Introvert and Extrovert to Formation of Emotional Intelligence. </w:t>
          </w:r>
          <w:r w:rsidRPr="000E0AEB">
            <w:rPr>
              <w:rFonts w:ascii="Times New Roman" w:hAnsi="Times New Roman" w:cs="Times New Roman"/>
              <w:i/>
              <w:iCs/>
              <w:sz w:val="24"/>
              <w:szCs w:val="24"/>
            </w:rPr>
            <w:t>Proceedings ofWESTECH 2018, December 8th, 2018, Medan, Indonesia</w:t>
          </w:r>
          <w:r w:rsidRPr="000E0AEB">
            <w:rPr>
              <w:rFonts w:ascii="Times New Roman" w:hAnsi="Times New Roman" w:cs="Times New Roman"/>
              <w:sz w:val="24"/>
              <w:szCs w:val="24"/>
            </w:rPr>
            <w:t xml:space="preserve">. Proceedings of 1st Workshop on Environmental Science, Society, and Technology, </w:t>
          </w:r>
          <w:r w:rsidRPr="000E0AEB">
            <w:rPr>
              <w:rFonts w:ascii="Times New Roman" w:hAnsi="Times New Roman" w:cs="Times New Roman"/>
              <w:sz w:val="24"/>
              <w:szCs w:val="24"/>
            </w:rPr>
            <w:lastRenderedPageBreak/>
            <w:t>WESTECH 2018, December 8th, 2018, Medan, Indonesia, Indonesia. https://doi.org/10.4108/eai.8-12-2018.2284051</w:t>
          </w:r>
        </w:p>
        <w:p w14:paraId="28E1F0FE" w14:textId="632955EC" w:rsidR="00167CC1" w:rsidRPr="000E0AEB" w:rsidRDefault="00167CC1" w:rsidP="000E0AEB">
          <w:pPr>
            <w:spacing w:line="360" w:lineRule="auto"/>
            <w:rPr>
              <w:rFonts w:ascii="Times New Roman" w:hAnsi="Times New Roman" w:cs="Times New Roman"/>
              <w:sz w:val="24"/>
              <w:szCs w:val="24"/>
              <w:lang w:val="en-US"/>
            </w:rPr>
          </w:pPr>
          <w:r w:rsidRPr="000E0AEB">
            <w:rPr>
              <w:rFonts w:ascii="Times New Roman" w:hAnsi="Times New Roman" w:cs="Times New Roman"/>
              <w:sz w:val="24"/>
              <w:szCs w:val="24"/>
              <w:lang w:val="en-US"/>
            </w:rPr>
            <w:fldChar w:fldCharType="end"/>
          </w:r>
        </w:p>
        <w:p w14:paraId="3E4425F4" w14:textId="77777777" w:rsidR="007A44BA" w:rsidRPr="000E0AEB" w:rsidRDefault="007A44BA" w:rsidP="000E0AEB">
          <w:pPr>
            <w:spacing w:line="360" w:lineRule="auto"/>
            <w:rPr>
              <w:rFonts w:ascii="Times New Roman" w:hAnsi="Times New Roman" w:cs="Times New Roman"/>
              <w:sz w:val="24"/>
              <w:szCs w:val="24"/>
              <w:lang w:val="en-US"/>
            </w:rPr>
          </w:pPr>
        </w:p>
        <w:p w14:paraId="5D4FA5E1" w14:textId="77777777" w:rsidR="0036429F" w:rsidRPr="000E0AEB" w:rsidRDefault="0036429F" w:rsidP="000E0AEB">
          <w:pPr>
            <w:spacing w:line="360" w:lineRule="auto"/>
            <w:rPr>
              <w:rFonts w:ascii="Times New Roman" w:hAnsi="Times New Roman" w:cs="Times New Roman"/>
              <w:sz w:val="24"/>
              <w:szCs w:val="24"/>
              <w:lang w:val="en-US"/>
            </w:rPr>
          </w:pPr>
        </w:p>
        <w:p w14:paraId="355EC48C" w14:textId="3438DEFA" w:rsidR="00E1224F" w:rsidRPr="000E0AEB" w:rsidRDefault="0036429F" w:rsidP="000E0AEB">
          <w:pPr>
            <w:pStyle w:val="ListParagraph"/>
            <w:numPr>
              <w:ilvl w:val="0"/>
              <w:numId w:val="38"/>
            </w:numPr>
            <w:spacing w:line="360" w:lineRule="auto"/>
            <w:rPr>
              <w:rFonts w:ascii="Times New Roman" w:hAnsi="Times New Roman" w:cs="Times New Roman"/>
              <w:sz w:val="24"/>
              <w:szCs w:val="24"/>
            </w:rPr>
          </w:pPr>
          <w:r w:rsidRPr="000E0AEB">
            <w:rPr>
              <w:rFonts w:ascii="Times New Roman" w:hAnsi="Times New Roman" w:cs="Times New Roman"/>
              <w:noProof/>
              <w:sz w:val="24"/>
              <w:szCs w:val="24"/>
            </w:rPr>
            <w:fldChar w:fldCharType="end"/>
          </w:r>
          <w:bookmarkStart w:id="7" w:name="_Hlk199752251"/>
          <w:bookmarkEnd w:id="6"/>
          <w:r w:rsidR="00865CF7" w:rsidRPr="000E0AEB">
            <w:rPr>
              <w:rFonts w:ascii="Times New Roman" w:hAnsi="Times New Roman" w:cs="Times New Roman"/>
              <w:sz w:val="24"/>
              <w:szCs w:val="24"/>
            </w:rPr>
            <w:t xml:space="preserve"> Grant, A.M. (2013) Rethinking the Extraverted Sales Ideal: The Ambivert Advantage. Psychological Science, 24, 1024-1030. </w:t>
          </w:r>
          <w:hyperlink r:id="rId8" w:history="1">
            <w:r w:rsidR="00E1224F" w:rsidRPr="000E0AEB">
              <w:rPr>
                <w:rStyle w:val="Hyperlink"/>
                <w:rFonts w:ascii="Times New Roman" w:hAnsi="Times New Roman" w:cs="Times New Roman"/>
                <w:sz w:val="24"/>
                <w:szCs w:val="24"/>
              </w:rPr>
              <w:t>https://doi.org/10.1177/0956797612463706</w:t>
            </w:r>
          </w:hyperlink>
        </w:p>
        <w:p w14:paraId="7EB4C497" w14:textId="77777777" w:rsidR="00E1224F" w:rsidRPr="000E0AEB" w:rsidRDefault="00E1224F" w:rsidP="000E0AEB">
          <w:pPr>
            <w:pStyle w:val="ListParagraph"/>
            <w:numPr>
              <w:ilvl w:val="0"/>
              <w:numId w:val="38"/>
            </w:numPr>
            <w:spacing w:line="360" w:lineRule="auto"/>
            <w:jc w:val="both"/>
            <w:rPr>
              <w:rFonts w:ascii="Times New Roman" w:hAnsi="Times New Roman" w:cs="Times New Roman"/>
              <w:color w:val="000000" w:themeColor="text1"/>
              <w:sz w:val="24"/>
              <w:szCs w:val="24"/>
            </w:rPr>
          </w:pPr>
          <w:r w:rsidRPr="000E0AEB">
            <w:rPr>
              <w:rFonts w:ascii="Times New Roman" w:hAnsi="Times New Roman" w:cs="Times New Roman"/>
              <w:color w:val="000000" w:themeColor="text1"/>
              <w:sz w:val="24"/>
              <w:szCs w:val="24"/>
            </w:rPr>
            <w:t>Goleman, D. (1995). Emotional intelligence: Why it can matter more than IQ. Bantam Books</w:t>
          </w:r>
        </w:p>
        <w:p w14:paraId="691B19F8" w14:textId="378441A3" w:rsidR="00E1224F" w:rsidRPr="000E0AEB" w:rsidRDefault="00E1224F" w:rsidP="000E0AEB">
          <w:pPr>
            <w:pStyle w:val="ListParagraph"/>
            <w:numPr>
              <w:ilvl w:val="0"/>
              <w:numId w:val="38"/>
            </w:numPr>
            <w:spacing w:line="360" w:lineRule="auto"/>
            <w:jc w:val="both"/>
            <w:rPr>
              <w:rFonts w:ascii="Times New Roman" w:hAnsi="Times New Roman" w:cs="Times New Roman"/>
              <w:color w:val="000000" w:themeColor="text1"/>
              <w:sz w:val="24"/>
              <w:szCs w:val="24"/>
            </w:rPr>
          </w:pPr>
          <w:proofErr w:type="spellStart"/>
          <w:r w:rsidRPr="000E0AEB">
            <w:rPr>
              <w:rFonts w:ascii="Times New Roman" w:hAnsi="Times New Roman" w:cs="Times New Roman"/>
              <w:color w:val="000000" w:themeColor="text1"/>
              <w:sz w:val="24"/>
              <w:szCs w:val="24"/>
            </w:rPr>
            <w:t>Petric</w:t>
          </w:r>
          <w:proofErr w:type="spellEnd"/>
          <w:r w:rsidRPr="000E0AEB">
            <w:rPr>
              <w:rFonts w:ascii="Times New Roman" w:hAnsi="Times New Roman" w:cs="Times New Roman"/>
              <w:color w:val="000000" w:themeColor="text1"/>
              <w:sz w:val="24"/>
              <w:szCs w:val="24"/>
            </w:rPr>
            <w:t>, D. (2022) The Introvert-Ambivert-Extrovert Spectrum. Open Journal of Medical Psychology, 11, 103-111. https://doi.org/10.4236/ojmp.2022.11300</w:t>
          </w:r>
        </w:p>
        <w:p w14:paraId="588ABE9A" w14:textId="77777777" w:rsidR="00D21FCE" w:rsidRPr="000E0AEB" w:rsidRDefault="004A35B4" w:rsidP="000E0AEB">
          <w:pPr>
            <w:pStyle w:val="ListParagraph"/>
            <w:numPr>
              <w:ilvl w:val="0"/>
              <w:numId w:val="38"/>
            </w:numPr>
            <w:spacing w:line="360" w:lineRule="auto"/>
            <w:rPr>
              <w:rFonts w:ascii="Times New Roman" w:hAnsi="Times New Roman" w:cs="Times New Roman"/>
              <w:sz w:val="24"/>
              <w:szCs w:val="24"/>
            </w:rPr>
          </w:pPr>
          <w:r w:rsidRPr="000E0AEB">
            <w:rPr>
              <w:rFonts w:ascii="Times New Roman" w:hAnsi="Times New Roman" w:cs="Times New Roman"/>
              <w:sz w:val="24"/>
              <w:szCs w:val="24"/>
            </w:rPr>
            <w:t xml:space="preserve">Mention the </w:t>
          </w:r>
          <w:r w:rsidRPr="000E0AEB">
            <w:rPr>
              <w:rFonts w:ascii="Times New Roman" w:hAnsi="Times New Roman" w:cs="Times New Roman"/>
              <w:color w:val="EE0000"/>
              <w:sz w:val="24"/>
              <w:szCs w:val="24"/>
            </w:rPr>
            <w:t>SCALES</w:t>
          </w:r>
          <w:r w:rsidRPr="000E0AEB">
            <w:rPr>
              <w:rFonts w:ascii="Times New Roman" w:hAnsi="Times New Roman" w:cs="Times New Roman"/>
              <w:sz w:val="24"/>
              <w:szCs w:val="24"/>
            </w:rPr>
            <w:t xml:space="preserve"> used in the study</w:t>
          </w:r>
        </w:p>
        <w:p w14:paraId="325B9C39" w14:textId="77777777" w:rsidR="00057FE2" w:rsidRPr="000E0AEB" w:rsidRDefault="00D21FCE" w:rsidP="000E0AEB">
          <w:pPr>
            <w:pStyle w:val="ListParagraph"/>
            <w:numPr>
              <w:ilvl w:val="0"/>
              <w:numId w:val="38"/>
            </w:numPr>
            <w:spacing w:line="360" w:lineRule="auto"/>
            <w:rPr>
              <w:rFonts w:ascii="Times New Roman" w:hAnsi="Times New Roman" w:cs="Times New Roman"/>
              <w:sz w:val="24"/>
              <w:szCs w:val="24"/>
            </w:rPr>
          </w:pPr>
          <w:r w:rsidRPr="000E0AEB">
            <w:rPr>
              <w:rFonts w:ascii="Times New Roman" w:hAnsi="Times New Roman" w:cs="Times New Roman"/>
              <w:sz w:val="24"/>
              <w:szCs w:val="24"/>
            </w:rPr>
            <w:t xml:space="preserve">Patel, A., Dubey, S., &amp; Srivastava, R. (2018). A study on personality profiles of adolescent in Ambedkar Nager district. </w:t>
          </w:r>
          <w:r w:rsidRPr="000E0AEB">
            <w:rPr>
              <w:rFonts w:ascii="Times New Roman" w:hAnsi="Times New Roman" w:cs="Times New Roman"/>
              <w:i/>
              <w:iCs/>
              <w:sz w:val="24"/>
              <w:szCs w:val="24"/>
            </w:rPr>
            <w:t>International Journal of Home Science, 4</w:t>
          </w:r>
          <w:r w:rsidRPr="000E0AEB">
            <w:rPr>
              <w:rFonts w:ascii="Times New Roman" w:hAnsi="Times New Roman" w:cs="Times New Roman"/>
              <w:sz w:val="24"/>
              <w:szCs w:val="24"/>
            </w:rPr>
            <w:t xml:space="preserve">(2), 101–105. </w:t>
          </w:r>
          <w:hyperlink r:id="rId9" w:tgtFrame="_new" w:history="1">
            <w:r w:rsidRPr="000E0AEB">
              <w:rPr>
                <w:rStyle w:val="Hyperlink"/>
                <w:rFonts w:ascii="Times New Roman" w:hAnsi="Times New Roman" w:cs="Times New Roman"/>
                <w:sz w:val="24"/>
                <w:szCs w:val="24"/>
              </w:rPr>
              <w:t>http://www.homesciencejournal.com</w:t>
            </w:r>
          </w:hyperlink>
        </w:p>
        <w:p w14:paraId="13E46DA5" w14:textId="77777777" w:rsidR="000E0AEB" w:rsidRPr="000E0AEB" w:rsidRDefault="00057FE2" w:rsidP="000E0AEB">
          <w:pPr>
            <w:pStyle w:val="ListParagraph"/>
            <w:numPr>
              <w:ilvl w:val="0"/>
              <w:numId w:val="38"/>
            </w:numPr>
            <w:spacing w:line="360" w:lineRule="auto"/>
            <w:rPr>
              <w:rFonts w:ascii="Times New Roman" w:hAnsi="Times New Roman" w:cs="Times New Roman"/>
              <w:sz w:val="24"/>
              <w:szCs w:val="24"/>
            </w:rPr>
          </w:pPr>
          <w:r w:rsidRPr="000E0AEB">
            <w:rPr>
              <w:rFonts w:ascii="Times New Roman" w:hAnsi="Times New Roman" w:cs="Times New Roman"/>
              <w:sz w:val="24"/>
              <w:szCs w:val="24"/>
            </w:rPr>
            <w:t xml:space="preserve">Mangal, S. K. (2017). Advanced Educational Psychology. Delhi: </w:t>
          </w:r>
          <w:proofErr w:type="spellStart"/>
          <w:r w:rsidRPr="000E0AEB">
            <w:rPr>
              <w:rFonts w:ascii="Times New Roman" w:hAnsi="Times New Roman" w:cs="Times New Roman"/>
              <w:sz w:val="24"/>
              <w:szCs w:val="24"/>
            </w:rPr>
            <w:t>Rimjhim</w:t>
          </w:r>
          <w:proofErr w:type="spellEnd"/>
          <w:r w:rsidRPr="000E0AEB">
            <w:rPr>
              <w:rFonts w:ascii="Times New Roman" w:hAnsi="Times New Roman" w:cs="Times New Roman"/>
              <w:sz w:val="24"/>
              <w:szCs w:val="24"/>
            </w:rPr>
            <w:t xml:space="preserve"> House-111, PHI Learning Private Limited. ISBN-978-81-203-2038-3.</w:t>
          </w:r>
        </w:p>
        <w:p w14:paraId="555C4C61" w14:textId="14919609" w:rsidR="00A7549C" w:rsidRDefault="000E0AEB" w:rsidP="000E0AEB">
          <w:pPr>
            <w:pStyle w:val="ListParagraph"/>
            <w:numPr>
              <w:ilvl w:val="0"/>
              <w:numId w:val="38"/>
            </w:numPr>
            <w:spacing w:line="360" w:lineRule="auto"/>
            <w:rPr>
              <w:rFonts w:ascii="Times New Roman" w:hAnsi="Times New Roman" w:cs="Times New Roman"/>
              <w:sz w:val="24"/>
              <w:szCs w:val="24"/>
            </w:rPr>
          </w:pPr>
          <w:r w:rsidRPr="000E0AEB">
            <w:rPr>
              <w:rFonts w:ascii="Times New Roman" w:hAnsi="Times New Roman" w:cs="Times New Roman"/>
              <w:sz w:val="24"/>
              <w:szCs w:val="24"/>
            </w:rPr>
            <w:t xml:space="preserve">Upadhyay, H. M., Chaudhary, J., Kapadia, J., Patel, J., Pandya, C., &amp; Singh, U. S. (2020). </w:t>
          </w:r>
          <w:r w:rsidRPr="000E0AEB">
            <w:rPr>
              <w:rFonts w:ascii="Times New Roman" w:hAnsi="Times New Roman" w:cs="Times New Roman"/>
              <w:i/>
              <w:iCs/>
              <w:sz w:val="24"/>
              <w:szCs w:val="24"/>
            </w:rPr>
            <w:t>A study on emotional maturity in an adolescent group studying at a higher secondary school in Western India</w:t>
          </w:r>
          <w:r w:rsidRPr="000E0AEB">
            <w:rPr>
              <w:rFonts w:ascii="Times New Roman" w:hAnsi="Times New Roman" w:cs="Times New Roman"/>
              <w:sz w:val="24"/>
              <w:szCs w:val="24"/>
            </w:rPr>
            <w:t xml:space="preserve">. </w:t>
          </w:r>
          <w:r w:rsidRPr="000E0AEB">
            <w:rPr>
              <w:rFonts w:ascii="Times New Roman" w:hAnsi="Times New Roman" w:cs="Times New Roman"/>
              <w:i/>
              <w:iCs/>
              <w:sz w:val="24"/>
              <w:szCs w:val="24"/>
            </w:rPr>
            <w:t>International Journal of Indian Psychology, 8</w:t>
          </w:r>
          <w:r w:rsidRPr="000E0AEB">
            <w:rPr>
              <w:rFonts w:ascii="Times New Roman" w:hAnsi="Times New Roman" w:cs="Times New Roman"/>
              <w:sz w:val="24"/>
              <w:szCs w:val="24"/>
            </w:rPr>
            <w:t xml:space="preserve">(4), 72–77. </w:t>
          </w:r>
          <w:hyperlink r:id="rId10" w:history="1">
            <w:r w:rsidR="00A7549C" w:rsidRPr="00EE1248">
              <w:rPr>
                <w:rStyle w:val="Hyperlink"/>
                <w:rFonts w:ascii="Times New Roman" w:hAnsi="Times New Roman" w:cs="Times New Roman"/>
                <w:sz w:val="24"/>
                <w:szCs w:val="24"/>
              </w:rPr>
              <w:t>https://doi.org/10.25215/0804.011</w:t>
            </w:r>
          </w:hyperlink>
        </w:p>
        <w:p w14:paraId="57936C9D" w14:textId="17509E02" w:rsidR="00C33305" w:rsidRDefault="00A7549C" w:rsidP="000E0AEB">
          <w:pPr>
            <w:pStyle w:val="ListParagraph"/>
            <w:numPr>
              <w:ilvl w:val="0"/>
              <w:numId w:val="38"/>
            </w:numPr>
            <w:spacing w:line="360" w:lineRule="auto"/>
            <w:rPr>
              <w:rFonts w:ascii="Times New Roman" w:hAnsi="Times New Roman" w:cs="Times New Roman"/>
              <w:sz w:val="24"/>
              <w:szCs w:val="24"/>
            </w:rPr>
          </w:pPr>
          <w:r w:rsidRPr="00A7549C">
            <w:rPr>
              <w:rFonts w:ascii="Times New Roman" w:hAnsi="Times New Roman" w:cs="Times New Roman"/>
              <w:sz w:val="24"/>
              <w:szCs w:val="24"/>
            </w:rPr>
            <w:t xml:space="preserve">Hussain, A., &amp; Pathak, M. K. (2020). Exploring emotional maturity of male and female adolescents. </w:t>
          </w:r>
          <w:r w:rsidRPr="00A7549C">
            <w:rPr>
              <w:rFonts w:ascii="Times New Roman" w:hAnsi="Times New Roman" w:cs="Times New Roman"/>
              <w:i/>
              <w:iCs/>
              <w:sz w:val="24"/>
              <w:szCs w:val="24"/>
            </w:rPr>
            <w:t>International Journal of Physical Education, Sports and Health, 7</w:t>
          </w:r>
          <w:r w:rsidRPr="00A7549C">
            <w:rPr>
              <w:rFonts w:ascii="Times New Roman" w:hAnsi="Times New Roman" w:cs="Times New Roman"/>
              <w:sz w:val="24"/>
              <w:szCs w:val="24"/>
            </w:rPr>
            <w:t xml:space="preserve">(5), 73–77. </w:t>
          </w:r>
          <w:hyperlink r:id="rId11" w:history="1">
            <w:r w:rsidR="00C33305" w:rsidRPr="00BA0ECA">
              <w:rPr>
                <w:rStyle w:val="Hyperlink"/>
                <w:rFonts w:ascii="Times New Roman" w:hAnsi="Times New Roman" w:cs="Times New Roman"/>
                <w:sz w:val="24"/>
                <w:szCs w:val="24"/>
              </w:rPr>
              <w:t>http://www.kheljournal.com/archives/2020/vol7issue5/PartB/7-5-22-490.pdf</w:t>
            </w:r>
          </w:hyperlink>
        </w:p>
        <w:p w14:paraId="6A448D89" w14:textId="77777777" w:rsidR="00535C5F" w:rsidRPr="00585FE6" w:rsidRDefault="00C33305" w:rsidP="000E0AEB">
          <w:pPr>
            <w:pStyle w:val="ListParagraph"/>
            <w:numPr>
              <w:ilvl w:val="0"/>
              <w:numId w:val="38"/>
            </w:numPr>
            <w:spacing w:line="360" w:lineRule="auto"/>
            <w:rPr>
              <w:rFonts w:ascii="Times New Roman" w:hAnsi="Times New Roman" w:cs="Times New Roman"/>
              <w:sz w:val="24"/>
              <w:szCs w:val="24"/>
            </w:rPr>
          </w:pPr>
          <w:r w:rsidRPr="00585FE6">
            <w:rPr>
              <w:rFonts w:ascii="Times New Roman" w:eastAsia="Times New Roman" w:hAnsi="Times New Roman" w:cs="Times New Roman"/>
              <w:kern w:val="0"/>
              <w:sz w:val="24"/>
              <w:szCs w:val="24"/>
              <w:lang w:eastAsia="en-IN"/>
              <w14:ligatures w14:val="none"/>
            </w:rPr>
            <w:t xml:space="preserve">Jung, C. (2016b). </w:t>
          </w:r>
          <w:r w:rsidRPr="00585FE6">
            <w:rPr>
              <w:rFonts w:ascii="Times New Roman" w:eastAsia="Times New Roman" w:hAnsi="Times New Roman" w:cs="Times New Roman"/>
              <w:i/>
              <w:iCs/>
              <w:kern w:val="0"/>
              <w:sz w:val="24"/>
              <w:szCs w:val="24"/>
              <w:lang w:eastAsia="en-IN"/>
              <w14:ligatures w14:val="none"/>
            </w:rPr>
            <w:t>Psychological types</w:t>
          </w:r>
          <w:r w:rsidRPr="00585FE6">
            <w:rPr>
              <w:rFonts w:ascii="Times New Roman" w:eastAsia="Times New Roman" w:hAnsi="Times New Roman" w:cs="Times New Roman"/>
              <w:kern w:val="0"/>
              <w:sz w:val="24"/>
              <w:szCs w:val="24"/>
              <w:lang w:eastAsia="en-IN"/>
              <w14:ligatures w14:val="none"/>
            </w:rPr>
            <w:t>. Taylor &amp; Francis.</w:t>
          </w:r>
        </w:p>
        <w:p w14:paraId="0F92A10D" w14:textId="77777777" w:rsidR="00E9481D" w:rsidRDefault="00535C5F" w:rsidP="000E0AEB">
          <w:pPr>
            <w:pStyle w:val="ListParagraph"/>
            <w:numPr>
              <w:ilvl w:val="0"/>
              <w:numId w:val="38"/>
            </w:numPr>
            <w:spacing w:line="360" w:lineRule="auto"/>
            <w:rPr>
              <w:rFonts w:ascii="Times New Roman" w:hAnsi="Times New Roman" w:cs="Times New Roman"/>
              <w:sz w:val="24"/>
              <w:szCs w:val="24"/>
              <w:highlight w:val="yellow"/>
            </w:rPr>
          </w:pPr>
          <w:proofErr w:type="spellStart"/>
          <w:r w:rsidRPr="00585FE6">
            <w:rPr>
              <w:rFonts w:ascii="Times New Roman" w:hAnsi="Times New Roman" w:cs="Times New Roman"/>
              <w:sz w:val="24"/>
              <w:szCs w:val="24"/>
              <w:highlight w:val="yellow"/>
            </w:rPr>
            <w:t>Adesokan</w:t>
          </w:r>
          <w:proofErr w:type="spellEnd"/>
          <w:r w:rsidRPr="00585FE6">
            <w:rPr>
              <w:rFonts w:ascii="Times New Roman" w:hAnsi="Times New Roman" w:cs="Times New Roman"/>
              <w:sz w:val="24"/>
              <w:szCs w:val="24"/>
              <w:highlight w:val="yellow"/>
            </w:rPr>
            <w:t xml:space="preserve">, A., Obafemi, K. E., </w:t>
          </w:r>
          <w:proofErr w:type="spellStart"/>
          <w:r w:rsidRPr="00585FE6">
            <w:rPr>
              <w:rFonts w:ascii="Times New Roman" w:hAnsi="Times New Roman" w:cs="Times New Roman"/>
              <w:sz w:val="24"/>
              <w:szCs w:val="24"/>
              <w:highlight w:val="yellow"/>
            </w:rPr>
            <w:t>Badmus</w:t>
          </w:r>
          <w:proofErr w:type="spellEnd"/>
          <w:r w:rsidRPr="00585FE6">
            <w:rPr>
              <w:rFonts w:ascii="Times New Roman" w:hAnsi="Times New Roman" w:cs="Times New Roman"/>
              <w:sz w:val="24"/>
              <w:szCs w:val="24"/>
              <w:highlight w:val="yellow"/>
            </w:rPr>
            <w:t xml:space="preserve">, R., </w:t>
          </w:r>
          <w:proofErr w:type="spellStart"/>
          <w:r w:rsidRPr="00585FE6">
            <w:rPr>
              <w:rFonts w:ascii="Times New Roman" w:hAnsi="Times New Roman" w:cs="Times New Roman"/>
              <w:sz w:val="24"/>
              <w:szCs w:val="24"/>
              <w:highlight w:val="yellow"/>
            </w:rPr>
            <w:t>Adesokan</w:t>
          </w:r>
          <w:proofErr w:type="spellEnd"/>
          <w:r w:rsidRPr="00585FE6">
            <w:rPr>
              <w:rFonts w:ascii="Times New Roman" w:hAnsi="Times New Roman" w:cs="Times New Roman"/>
              <w:sz w:val="24"/>
              <w:szCs w:val="24"/>
              <w:highlight w:val="yellow"/>
            </w:rPr>
            <w:t xml:space="preserve">, T. T., &amp; Hamza, R. A. A. (2023). Emotional maturity and emotional adjustment of adolescents with emotional and </w:t>
          </w:r>
          <w:proofErr w:type="spellStart"/>
          <w:r w:rsidRPr="00585FE6">
            <w:rPr>
              <w:rFonts w:ascii="Times New Roman" w:hAnsi="Times New Roman" w:cs="Times New Roman"/>
              <w:sz w:val="24"/>
              <w:szCs w:val="24"/>
              <w:highlight w:val="yellow"/>
            </w:rPr>
            <w:t>behavioral</w:t>
          </w:r>
          <w:proofErr w:type="spellEnd"/>
          <w:r w:rsidRPr="00585FE6">
            <w:rPr>
              <w:rFonts w:ascii="Times New Roman" w:hAnsi="Times New Roman" w:cs="Times New Roman"/>
              <w:sz w:val="24"/>
              <w:szCs w:val="24"/>
              <w:highlight w:val="yellow"/>
            </w:rPr>
            <w:t xml:space="preserve"> disorder. </w:t>
          </w:r>
          <w:r w:rsidRPr="00585FE6">
            <w:rPr>
              <w:rFonts w:ascii="Times New Roman" w:hAnsi="Times New Roman" w:cs="Times New Roman"/>
              <w:i/>
              <w:iCs/>
              <w:sz w:val="24"/>
              <w:szCs w:val="24"/>
              <w:highlight w:val="yellow"/>
            </w:rPr>
            <w:t>ASEAN Journal of Community and Special Needs Education</w:t>
          </w:r>
          <w:r w:rsidRPr="00585FE6">
            <w:rPr>
              <w:rFonts w:ascii="Times New Roman" w:hAnsi="Times New Roman" w:cs="Times New Roman"/>
              <w:sz w:val="24"/>
              <w:szCs w:val="24"/>
              <w:highlight w:val="yellow"/>
            </w:rPr>
            <w:t>, </w:t>
          </w:r>
          <w:r w:rsidRPr="00585FE6">
            <w:rPr>
              <w:rFonts w:ascii="Times New Roman" w:hAnsi="Times New Roman" w:cs="Times New Roman"/>
              <w:i/>
              <w:iCs/>
              <w:sz w:val="24"/>
              <w:szCs w:val="24"/>
              <w:highlight w:val="yellow"/>
            </w:rPr>
            <w:t>3</w:t>
          </w:r>
          <w:r w:rsidRPr="00585FE6">
            <w:rPr>
              <w:rFonts w:ascii="Times New Roman" w:hAnsi="Times New Roman" w:cs="Times New Roman"/>
              <w:sz w:val="24"/>
              <w:szCs w:val="24"/>
              <w:highlight w:val="yellow"/>
            </w:rPr>
            <w:t>(1), 1-10.</w:t>
          </w:r>
        </w:p>
        <w:p w14:paraId="0ECDAB63" w14:textId="77777777" w:rsidR="00E9481D" w:rsidRPr="00585FE6" w:rsidRDefault="00E9481D" w:rsidP="000E0AEB">
          <w:pPr>
            <w:pStyle w:val="ListParagraph"/>
            <w:numPr>
              <w:ilvl w:val="0"/>
              <w:numId w:val="38"/>
            </w:numPr>
            <w:spacing w:line="360" w:lineRule="auto"/>
            <w:rPr>
              <w:rFonts w:ascii="Times New Roman" w:hAnsi="Times New Roman" w:cs="Times New Roman"/>
              <w:sz w:val="24"/>
              <w:szCs w:val="24"/>
              <w:highlight w:val="yellow"/>
            </w:rPr>
          </w:pPr>
          <w:r w:rsidRPr="00E9481D">
            <w:rPr>
              <w:rFonts w:ascii="Times New Roman" w:hAnsi="Times New Roman" w:cs="Times New Roman"/>
              <w:sz w:val="24"/>
              <w:szCs w:val="24"/>
              <w:highlight w:val="yellow"/>
              <w:lang w:val="en-US"/>
            </w:rPr>
            <w:t xml:space="preserve">Jose S. A., and Swamy, I. C. (2022). Emotional maturity among adolescents. </w:t>
          </w:r>
          <w:r w:rsidRPr="00E9481D">
            <w:rPr>
              <w:rFonts w:ascii="Times New Roman" w:hAnsi="Times New Roman" w:cs="Times New Roman"/>
              <w:i/>
              <w:iCs/>
              <w:sz w:val="24"/>
              <w:szCs w:val="24"/>
              <w:highlight w:val="yellow"/>
              <w:lang w:val="en-US"/>
            </w:rPr>
            <w:t>International Journal of Indian Psychology, 10</w:t>
          </w:r>
          <w:r w:rsidRPr="00E9481D">
            <w:rPr>
              <w:rFonts w:ascii="Times New Roman" w:hAnsi="Times New Roman" w:cs="Times New Roman"/>
              <w:sz w:val="24"/>
              <w:szCs w:val="24"/>
              <w:highlight w:val="yellow"/>
              <w:lang w:val="en-US"/>
            </w:rPr>
            <w:t>(1), 1497-1504</w:t>
          </w:r>
          <w:r w:rsidRPr="00E9481D">
            <w:rPr>
              <w:rFonts w:ascii="Times New Roman" w:hAnsi="Times New Roman" w:cs="Times New Roman"/>
              <w:i/>
              <w:iCs/>
              <w:sz w:val="24"/>
              <w:szCs w:val="24"/>
              <w:highlight w:val="yellow"/>
              <w:lang w:val="en-US"/>
            </w:rPr>
            <w:t xml:space="preserve">. </w:t>
          </w:r>
        </w:p>
        <w:p w14:paraId="744ED7E2" w14:textId="77777777" w:rsidR="0061190E" w:rsidRDefault="0061190E" w:rsidP="000E0AEB">
          <w:pPr>
            <w:pStyle w:val="ListParagraph"/>
            <w:numPr>
              <w:ilvl w:val="0"/>
              <w:numId w:val="38"/>
            </w:numPr>
            <w:spacing w:line="360" w:lineRule="auto"/>
            <w:rPr>
              <w:rFonts w:ascii="Times New Roman" w:hAnsi="Times New Roman" w:cs="Times New Roman"/>
              <w:sz w:val="24"/>
              <w:szCs w:val="24"/>
              <w:highlight w:val="yellow"/>
            </w:rPr>
          </w:pPr>
          <w:r w:rsidRPr="0061190E">
            <w:rPr>
              <w:rFonts w:ascii="Times New Roman" w:hAnsi="Times New Roman" w:cs="Times New Roman"/>
              <w:sz w:val="24"/>
              <w:szCs w:val="24"/>
              <w:highlight w:val="yellow"/>
            </w:rPr>
            <w:lastRenderedPageBreak/>
            <w:t xml:space="preserve">Taneja N, Gupta S, </w:t>
          </w:r>
          <w:proofErr w:type="spellStart"/>
          <w:r w:rsidRPr="0061190E">
            <w:rPr>
              <w:rFonts w:ascii="Times New Roman" w:hAnsi="Times New Roman" w:cs="Times New Roman"/>
              <w:sz w:val="24"/>
              <w:szCs w:val="24"/>
              <w:highlight w:val="yellow"/>
            </w:rPr>
            <w:t>Chellaiyan</w:t>
          </w:r>
          <w:proofErr w:type="spellEnd"/>
          <w:r w:rsidRPr="0061190E">
            <w:rPr>
              <w:rFonts w:ascii="Times New Roman" w:hAnsi="Times New Roman" w:cs="Times New Roman"/>
              <w:sz w:val="24"/>
              <w:szCs w:val="24"/>
              <w:highlight w:val="yellow"/>
            </w:rPr>
            <w:t xml:space="preserve"> VG, Awasthi AA, Sachdeva S. Personality traits as a predictor of emotional intelligence among medical students. J </w:t>
          </w:r>
          <w:proofErr w:type="spellStart"/>
          <w:r w:rsidRPr="0061190E">
            <w:rPr>
              <w:rFonts w:ascii="Times New Roman" w:hAnsi="Times New Roman" w:cs="Times New Roman"/>
              <w:sz w:val="24"/>
              <w:szCs w:val="24"/>
              <w:highlight w:val="yellow"/>
            </w:rPr>
            <w:t>Educ</w:t>
          </w:r>
          <w:proofErr w:type="spellEnd"/>
          <w:r w:rsidRPr="0061190E">
            <w:rPr>
              <w:rFonts w:ascii="Times New Roman" w:hAnsi="Times New Roman" w:cs="Times New Roman"/>
              <w:sz w:val="24"/>
              <w:szCs w:val="24"/>
              <w:highlight w:val="yellow"/>
            </w:rPr>
            <w:t xml:space="preserve"> Health </w:t>
          </w:r>
          <w:proofErr w:type="spellStart"/>
          <w:r w:rsidRPr="0061190E">
            <w:rPr>
              <w:rFonts w:ascii="Times New Roman" w:hAnsi="Times New Roman" w:cs="Times New Roman"/>
              <w:sz w:val="24"/>
              <w:szCs w:val="24"/>
              <w:highlight w:val="yellow"/>
            </w:rPr>
            <w:t>Promot</w:t>
          </w:r>
          <w:proofErr w:type="spellEnd"/>
          <w:r w:rsidRPr="0061190E">
            <w:rPr>
              <w:rFonts w:ascii="Times New Roman" w:hAnsi="Times New Roman" w:cs="Times New Roman"/>
              <w:sz w:val="24"/>
              <w:szCs w:val="24"/>
              <w:highlight w:val="yellow"/>
            </w:rPr>
            <w:t xml:space="preserve">. 2020 Dec </w:t>
          </w:r>
          <w:proofErr w:type="gramStart"/>
          <w:r w:rsidRPr="0061190E">
            <w:rPr>
              <w:rFonts w:ascii="Times New Roman" w:hAnsi="Times New Roman" w:cs="Times New Roman"/>
              <w:sz w:val="24"/>
              <w:szCs w:val="24"/>
              <w:highlight w:val="yellow"/>
            </w:rPr>
            <w:t>29;9:354</w:t>
          </w:r>
          <w:proofErr w:type="gramEnd"/>
          <w:r w:rsidRPr="0061190E">
            <w:rPr>
              <w:rFonts w:ascii="Times New Roman" w:hAnsi="Times New Roman" w:cs="Times New Roman"/>
              <w:sz w:val="24"/>
              <w:szCs w:val="24"/>
              <w:highlight w:val="yellow"/>
            </w:rPr>
            <w:t xml:space="preserve">. </w:t>
          </w:r>
          <w:proofErr w:type="spellStart"/>
          <w:r w:rsidRPr="0061190E">
            <w:rPr>
              <w:rFonts w:ascii="Times New Roman" w:hAnsi="Times New Roman" w:cs="Times New Roman"/>
              <w:sz w:val="24"/>
              <w:szCs w:val="24"/>
              <w:highlight w:val="yellow"/>
            </w:rPr>
            <w:t>doi</w:t>
          </w:r>
          <w:proofErr w:type="spellEnd"/>
          <w:r w:rsidRPr="0061190E">
            <w:rPr>
              <w:rFonts w:ascii="Times New Roman" w:hAnsi="Times New Roman" w:cs="Times New Roman"/>
              <w:sz w:val="24"/>
              <w:szCs w:val="24"/>
              <w:highlight w:val="yellow"/>
            </w:rPr>
            <w:t>: 10.4103/jehp.jehp_678_19. PMID: 33575390; PMCID: PMC7871965.</w:t>
          </w:r>
        </w:p>
        <w:p w14:paraId="1009A850" w14:textId="33B24755" w:rsidR="0036429F" w:rsidRPr="00585FE6" w:rsidRDefault="005B6E37" w:rsidP="000E0AEB">
          <w:pPr>
            <w:pStyle w:val="ListParagraph"/>
            <w:numPr>
              <w:ilvl w:val="0"/>
              <w:numId w:val="38"/>
            </w:numPr>
            <w:spacing w:line="360" w:lineRule="auto"/>
            <w:rPr>
              <w:rFonts w:ascii="Times New Roman" w:hAnsi="Times New Roman" w:cs="Times New Roman"/>
              <w:sz w:val="24"/>
              <w:szCs w:val="24"/>
              <w:highlight w:val="yellow"/>
            </w:rPr>
          </w:pPr>
          <w:proofErr w:type="spellStart"/>
          <w:r w:rsidRPr="005B6E37">
            <w:rPr>
              <w:rFonts w:ascii="Times New Roman" w:hAnsi="Times New Roman" w:cs="Times New Roman"/>
              <w:sz w:val="24"/>
              <w:szCs w:val="24"/>
              <w:highlight w:val="yellow"/>
            </w:rPr>
            <w:t>Louwen</w:t>
          </w:r>
          <w:proofErr w:type="spellEnd"/>
          <w:r w:rsidRPr="005B6E37">
            <w:rPr>
              <w:rFonts w:ascii="Times New Roman" w:hAnsi="Times New Roman" w:cs="Times New Roman"/>
              <w:sz w:val="24"/>
              <w:szCs w:val="24"/>
              <w:highlight w:val="yellow"/>
            </w:rPr>
            <w:t xml:space="preserve">, C., </w:t>
          </w:r>
          <w:proofErr w:type="spellStart"/>
          <w:r w:rsidRPr="005B6E37">
            <w:rPr>
              <w:rFonts w:ascii="Times New Roman" w:hAnsi="Times New Roman" w:cs="Times New Roman"/>
              <w:sz w:val="24"/>
              <w:szCs w:val="24"/>
              <w:highlight w:val="yellow"/>
            </w:rPr>
            <w:t>Reidlinger</w:t>
          </w:r>
          <w:proofErr w:type="spellEnd"/>
          <w:r w:rsidRPr="005B6E37">
            <w:rPr>
              <w:rFonts w:ascii="Times New Roman" w:hAnsi="Times New Roman" w:cs="Times New Roman"/>
              <w:sz w:val="24"/>
              <w:szCs w:val="24"/>
              <w:highlight w:val="yellow"/>
            </w:rPr>
            <w:t>, D., &amp; Milne, N. (2023). Profiling health professionals’ personality traits, behaviour styles and emotional intelligence: a systematic review. </w:t>
          </w:r>
          <w:r w:rsidRPr="005B6E37">
            <w:rPr>
              <w:rFonts w:ascii="Times New Roman" w:hAnsi="Times New Roman" w:cs="Times New Roman"/>
              <w:i/>
              <w:iCs/>
              <w:sz w:val="24"/>
              <w:szCs w:val="24"/>
              <w:highlight w:val="yellow"/>
            </w:rPr>
            <w:t>BMC medical education</w:t>
          </w:r>
          <w:r w:rsidRPr="005B6E37">
            <w:rPr>
              <w:rFonts w:ascii="Times New Roman" w:hAnsi="Times New Roman" w:cs="Times New Roman"/>
              <w:sz w:val="24"/>
              <w:szCs w:val="24"/>
              <w:highlight w:val="yellow"/>
            </w:rPr>
            <w:t>, </w:t>
          </w:r>
          <w:r w:rsidRPr="005B6E37">
            <w:rPr>
              <w:rFonts w:ascii="Times New Roman" w:hAnsi="Times New Roman" w:cs="Times New Roman"/>
              <w:i/>
              <w:iCs/>
              <w:sz w:val="24"/>
              <w:szCs w:val="24"/>
              <w:highlight w:val="yellow"/>
            </w:rPr>
            <w:t>23</w:t>
          </w:r>
          <w:r w:rsidRPr="005B6E37">
            <w:rPr>
              <w:rFonts w:ascii="Times New Roman" w:hAnsi="Times New Roman" w:cs="Times New Roman"/>
              <w:sz w:val="24"/>
              <w:szCs w:val="24"/>
              <w:highlight w:val="yellow"/>
            </w:rPr>
            <w:t>(1), 120.</w:t>
          </w:r>
        </w:p>
      </w:sdtContent>
    </w:sdt>
    <w:bookmarkEnd w:id="7" w:displacedByCustomXml="prev"/>
    <w:p w14:paraId="0B527573" w14:textId="724634F2" w:rsidR="008C2D8E" w:rsidRPr="00DA2317" w:rsidRDefault="008C2D8E" w:rsidP="00876E10">
      <w:pPr>
        <w:spacing w:line="360" w:lineRule="auto"/>
        <w:ind w:left="420"/>
        <w:jc w:val="both"/>
        <w:rPr>
          <w:rFonts w:ascii="Times New Roman" w:hAnsi="Times New Roman" w:cs="Times New Roman"/>
          <w:color w:val="000000" w:themeColor="text1"/>
          <w:sz w:val="24"/>
          <w:szCs w:val="24"/>
        </w:rPr>
      </w:pPr>
    </w:p>
    <w:tbl>
      <w:tblPr>
        <w:tblW w:w="67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6730"/>
      </w:tblGrid>
      <w:tr w:rsidR="009B58A8" w:rsidRPr="00DA2317" w14:paraId="4153C53D" w14:textId="77777777" w:rsidTr="009B58A8">
        <w:trPr>
          <w:cantSplit/>
        </w:trPr>
        <w:tc>
          <w:tcPr>
            <w:tcW w:w="6730" w:type="dxa"/>
            <w:tcBorders>
              <w:top w:val="nil"/>
              <w:left w:val="nil"/>
              <w:bottom w:val="nil"/>
              <w:right w:val="nil"/>
            </w:tcBorders>
            <w:shd w:val="clear" w:color="auto" w:fill="FFFFFF"/>
          </w:tcPr>
          <w:p w14:paraId="611A1991" w14:textId="4F117A8B" w:rsidR="009B58A8" w:rsidRPr="00DA2317" w:rsidRDefault="009B58A8" w:rsidP="00876E10">
            <w:pPr>
              <w:autoSpaceDE w:val="0"/>
              <w:autoSpaceDN w:val="0"/>
              <w:adjustRightInd w:val="0"/>
              <w:spacing w:after="0" w:line="360" w:lineRule="auto"/>
              <w:ind w:left="60" w:right="60"/>
              <w:jc w:val="both"/>
              <w:rPr>
                <w:rFonts w:ascii="Times New Roman" w:hAnsi="Times New Roman" w:cs="Times New Roman"/>
                <w:color w:val="000000"/>
                <w:kern w:val="0"/>
                <w:sz w:val="24"/>
                <w:szCs w:val="24"/>
              </w:rPr>
            </w:pPr>
          </w:p>
        </w:tc>
      </w:tr>
    </w:tbl>
    <w:p w14:paraId="68F84F5E" w14:textId="77777777" w:rsidR="00537BF5" w:rsidRPr="00DA2317" w:rsidRDefault="00537BF5" w:rsidP="00876E10">
      <w:pPr>
        <w:spacing w:line="360" w:lineRule="auto"/>
        <w:jc w:val="both"/>
        <w:rPr>
          <w:rFonts w:ascii="Times New Roman" w:hAnsi="Times New Roman" w:cs="Times New Roman"/>
          <w:sz w:val="24"/>
          <w:szCs w:val="24"/>
        </w:rPr>
      </w:pPr>
    </w:p>
    <w:p w14:paraId="5EEC569B" w14:textId="77777777" w:rsidR="00973DC6" w:rsidRPr="00DA2317" w:rsidRDefault="00973DC6" w:rsidP="00876E10">
      <w:pPr>
        <w:spacing w:line="360" w:lineRule="auto"/>
        <w:jc w:val="both"/>
        <w:rPr>
          <w:rFonts w:ascii="Times New Roman" w:hAnsi="Times New Roman" w:cs="Times New Roman"/>
          <w:sz w:val="24"/>
          <w:szCs w:val="24"/>
        </w:rPr>
      </w:pPr>
    </w:p>
    <w:p w14:paraId="00A61CCC" w14:textId="77777777" w:rsidR="00973DC6" w:rsidRPr="00DA2317" w:rsidRDefault="00973DC6" w:rsidP="00876E10">
      <w:pPr>
        <w:spacing w:line="360" w:lineRule="auto"/>
        <w:jc w:val="both"/>
        <w:rPr>
          <w:rFonts w:ascii="Times New Roman" w:hAnsi="Times New Roman" w:cs="Times New Roman"/>
          <w:sz w:val="24"/>
          <w:szCs w:val="24"/>
        </w:rPr>
      </w:pPr>
    </w:p>
    <w:p w14:paraId="6FF1F07F" w14:textId="77777777" w:rsidR="00973DC6" w:rsidRPr="00DA2317" w:rsidRDefault="00973DC6" w:rsidP="00876E10">
      <w:pPr>
        <w:spacing w:line="360" w:lineRule="auto"/>
        <w:jc w:val="both"/>
        <w:rPr>
          <w:rFonts w:ascii="Times New Roman" w:hAnsi="Times New Roman" w:cs="Times New Roman"/>
          <w:sz w:val="24"/>
          <w:szCs w:val="24"/>
        </w:rPr>
      </w:pPr>
    </w:p>
    <w:p w14:paraId="4A9C2D25" w14:textId="77777777" w:rsidR="00973DC6" w:rsidRPr="00DA2317" w:rsidRDefault="00973DC6" w:rsidP="00876E10">
      <w:pPr>
        <w:spacing w:line="360" w:lineRule="auto"/>
        <w:jc w:val="both"/>
        <w:rPr>
          <w:rFonts w:ascii="Times New Roman" w:hAnsi="Times New Roman" w:cs="Times New Roman"/>
          <w:sz w:val="24"/>
          <w:szCs w:val="24"/>
        </w:rPr>
      </w:pPr>
    </w:p>
    <w:p w14:paraId="20B0C0ED" w14:textId="77777777" w:rsidR="00973DC6" w:rsidRPr="00DA2317" w:rsidRDefault="00973DC6" w:rsidP="00876E10">
      <w:pPr>
        <w:spacing w:line="360" w:lineRule="auto"/>
        <w:jc w:val="both"/>
        <w:rPr>
          <w:rFonts w:ascii="Times New Roman" w:hAnsi="Times New Roman" w:cs="Times New Roman"/>
          <w:sz w:val="24"/>
          <w:szCs w:val="24"/>
        </w:rPr>
      </w:pPr>
    </w:p>
    <w:p w14:paraId="0DB3646E" w14:textId="77777777" w:rsidR="00973DC6" w:rsidRPr="00DA2317" w:rsidRDefault="00973DC6" w:rsidP="00876E10">
      <w:pPr>
        <w:spacing w:line="360" w:lineRule="auto"/>
        <w:jc w:val="both"/>
        <w:rPr>
          <w:rFonts w:ascii="Times New Roman" w:hAnsi="Times New Roman" w:cs="Times New Roman"/>
          <w:sz w:val="24"/>
          <w:szCs w:val="24"/>
        </w:rPr>
      </w:pPr>
    </w:p>
    <w:p w14:paraId="1850D202" w14:textId="77777777" w:rsidR="00973DC6" w:rsidRPr="00DA2317" w:rsidRDefault="00973DC6" w:rsidP="00876E10">
      <w:pPr>
        <w:spacing w:line="360" w:lineRule="auto"/>
        <w:jc w:val="both"/>
        <w:rPr>
          <w:rFonts w:ascii="Times New Roman" w:hAnsi="Times New Roman" w:cs="Times New Roman"/>
          <w:sz w:val="24"/>
          <w:szCs w:val="24"/>
        </w:rPr>
      </w:pPr>
    </w:p>
    <w:p w14:paraId="5051BBC6" w14:textId="77777777" w:rsidR="00973DC6" w:rsidRPr="00DA2317" w:rsidRDefault="00973DC6" w:rsidP="00876E10">
      <w:pPr>
        <w:spacing w:line="360" w:lineRule="auto"/>
        <w:jc w:val="both"/>
        <w:rPr>
          <w:rFonts w:ascii="Times New Roman" w:hAnsi="Times New Roman" w:cs="Times New Roman"/>
          <w:sz w:val="24"/>
          <w:szCs w:val="24"/>
        </w:rPr>
      </w:pPr>
    </w:p>
    <w:p w14:paraId="361F7508" w14:textId="77777777" w:rsidR="00973DC6" w:rsidRPr="00DA2317" w:rsidRDefault="00973DC6" w:rsidP="00876E10">
      <w:pPr>
        <w:spacing w:line="360" w:lineRule="auto"/>
        <w:jc w:val="both"/>
        <w:rPr>
          <w:rFonts w:ascii="Times New Roman" w:hAnsi="Times New Roman" w:cs="Times New Roman"/>
          <w:sz w:val="24"/>
          <w:szCs w:val="24"/>
        </w:rPr>
      </w:pPr>
    </w:p>
    <w:p w14:paraId="0728752F" w14:textId="77777777" w:rsidR="00973DC6" w:rsidRPr="00DA2317" w:rsidRDefault="00973DC6" w:rsidP="00876E10">
      <w:pPr>
        <w:spacing w:line="360" w:lineRule="auto"/>
        <w:jc w:val="both"/>
        <w:rPr>
          <w:rFonts w:ascii="Times New Roman" w:hAnsi="Times New Roman" w:cs="Times New Roman"/>
          <w:sz w:val="24"/>
          <w:szCs w:val="24"/>
        </w:rPr>
      </w:pPr>
    </w:p>
    <w:p w14:paraId="28F446E5" w14:textId="77777777" w:rsidR="00973DC6" w:rsidRPr="00DA2317" w:rsidRDefault="00973DC6" w:rsidP="00876E10">
      <w:pPr>
        <w:spacing w:line="360" w:lineRule="auto"/>
        <w:jc w:val="both"/>
        <w:rPr>
          <w:rFonts w:ascii="Times New Roman" w:hAnsi="Times New Roman" w:cs="Times New Roman"/>
          <w:sz w:val="24"/>
          <w:szCs w:val="24"/>
        </w:rPr>
      </w:pPr>
    </w:p>
    <w:p w14:paraId="3253F8E0" w14:textId="77777777" w:rsidR="00973DC6" w:rsidRPr="00DA2317" w:rsidRDefault="00973DC6" w:rsidP="00876E10">
      <w:pPr>
        <w:spacing w:line="360" w:lineRule="auto"/>
        <w:jc w:val="both"/>
        <w:rPr>
          <w:rFonts w:ascii="Times New Roman" w:hAnsi="Times New Roman" w:cs="Times New Roman"/>
          <w:sz w:val="24"/>
          <w:szCs w:val="24"/>
        </w:rPr>
      </w:pPr>
    </w:p>
    <w:p w14:paraId="67D5C141" w14:textId="08BABDC4" w:rsidR="00FF6493" w:rsidRPr="00DA2317" w:rsidRDefault="00FF6493" w:rsidP="00876E10">
      <w:pPr>
        <w:spacing w:line="360" w:lineRule="auto"/>
        <w:jc w:val="both"/>
        <w:rPr>
          <w:rFonts w:ascii="Times New Roman" w:hAnsi="Times New Roman" w:cs="Times New Roman"/>
          <w:sz w:val="24"/>
          <w:szCs w:val="24"/>
        </w:rPr>
      </w:pPr>
    </w:p>
    <w:p w14:paraId="4CABC231" w14:textId="77777777" w:rsidR="00B05D18" w:rsidRPr="00DA2317" w:rsidRDefault="00B05D18" w:rsidP="00876E10">
      <w:pPr>
        <w:spacing w:line="360" w:lineRule="auto"/>
        <w:jc w:val="both"/>
        <w:rPr>
          <w:rFonts w:ascii="Times New Roman" w:hAnsi="Times New Roman" w:cs="Times New Roman"/>
          <w:b/>
          <w:bCs/>
          <w:sz w:val="24"/>
          <w:szCs w:val="24"/>
        </w:rPr>
      </w:pPr>
    </w:p>
    <w:p w14:paraId="2DE25AC1" w14:textId="77777777" w:rsidR="00B05D18" w:rsidRPr="00DA2317" w:rsidRDefault="00B05D18" w:rsidP="00876E10">
      <w:pPr>
        <w:spacing w:line="360" w:lineRule="auto"/>
        <w:jc w:val="both"/>
        <w:rPr>
          <w:rFonts w:ascii="Times New Roman" w:hAnsi="Times New Roman" w:cs="Times New Roman"/>
          <w:b/>
          <w:bCs/>
          <w:sz w:val="24"/>
          <w:szCs w:val="24"/>
        </w:rPr>
      </w:pPr>
    </w:p>
    <w:bookmarkEnd w:id="0"/>
    <w:p w14:paraId="0698565E" w14:textId="77777777" w:rsidR="002079C5" w:rsidRPr="00DA2317" w:rsidRDefault="002079C5" w:rsidP="00876E10">
      <w:pPr>
        <w:spacing w:line="360" w:lineRule="auto"/>
        <w:jc w:val="both"/>
        <w:rPr>
          <w:rFonts w:ascii="Times New Roman" w:hAnsi="Times New Roman" w:cs="Times New Roman"/>
          <w:sz w:val="24"/>
          <w:szCs w:val="24"/>
        </w:rPr>
      </w:pPr>
    </w:p>
    <w:sectPr w:rsidR="002079C5" w:rsidRPr="00DA2317" w:rsidSect="00F56466">
      <w:headerReference w:type="even" r:id="rId12"/>
      <w:headerReference w:type="default" r:id="rId13"/>
      <w:footerReference w:type="even" r:id="rId14"/>
      <w:footerReference w:type="default" r:id="rId15"/>
      <w:headerReference w:type="first" r:id="rId16"/>
      <w:footerReference w:type="first" r:id="rId17"/>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6020B2" w14:textId="77777777" w:rsidR="00D4299E" w:rsidRDefault="00D4299E" w:rsidP="00A054AF">
      <w:pPr>
        <w:spacing w:after="0" w:line="240" w:lineRule="auto"/>
      </w:pPr>
      <w:r>
        <w:separator/>
      </w:r>
    </w:p>
  </w:endnote>
  <w:endnote w:type="continuationSeparator" w:id="0">
    <w:p w14:paraId="222B5807" w14:textId="77777777" w:rsidR="00D4299E" w:rsidRDefault="00D4299E" w:rsidP="00A054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F23EE4" w14:textId="77777777" w:rsidR="00A054AF" w:rsidRDefault="00A054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113EBC" w14:textId="77777777" w:rsidR="00A054AF" w:rsidRDefault="00A054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F4245F" w14:textId="77777777" w:rsidR="00A054AF" w:rsidRDefault="00A054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34691A" w14:textId="77777777" w:rsidR="00D4299E" w:rsidRDefault="00D4299E" w:rsidP="00A054AF">
      <w:pPr>
        <w:spacing w:after="0" w:line="240" w:lineRule="auto"/>
      </w:pPr>
      <w:r>
        <w:separator/>
      </w:r>
    </w:p>
  </w:footnote>
  <w:footnote w:type="continuationSeparator" w:id="0">
    <w:p w14:paraId="00D9A5B7" w14:textId="77777777" w:rsidR="00D4299E" w:rsidRDefault="00D4299E" w:rsidP="00A054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030692" w14:textId="2F586312" w:rsidR="00A054AF" w:rsidRDefault="00D4299E">
    <w:pPr>
      <w:pStyle w:val="Header"/>
    </w:pPr>
    <w:r>
      <w:rPr>
        <w:noProof/>
      </w:rPr>
      <w:pict w14:anchorId="1C2E17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1661657"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UNDER PEER REVIEW&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B80525" w14:textId="2B73C25D" w:rsidR="00A054AF" w:rsidRDefault="00D4299E">
    <w:pPr>
      <w:pStyle w:val="Header"/>
    </w:pPr>
    <w:r>
      <w:rPr>
        <w:noProof/>
      </w:rPr>
      <w:pict w14:anchorId="644AFA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1661658"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UNDER PEER REVIEW&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6D859F" w14:textId="538C90A6" w:rsidR="00A054AF" w:rsidRDefault="00D4299E">
    <w:pPr>
      <w:pStyle w:val="Header"/>
    </w:pPr>
    <w:r>
      <w:rPr>
        <w:noProof/>
      </w:rPr>
      <w:pict w14:anchorId="244A5A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1661656"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UNDER PEER REVIEW&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C05C5"/>
    <w:multiLevelType w:val="hybridMultilevel"/>
    <w:tmpl w:val="C7E64026"/>
    <w:lvl w:ilvl="0" w:tplc="73C23A16">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61173F7"/>
    <w:multiLevelType w:val="multilevel"/>
    <w:tmpl w:val="5ACCC9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F0478B"/>
    <w:multiLevelType w:val="multilevel"/>
    <w:tmpl w:val="E7703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EB1177"/>
    <w:multiLevelType w:val="multilevel"/>
    <w:tmpl w:val="4EE29A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EF14FE"/>
    <w:multiLevelType w:val="hybridMultilevel"/>
    <w:tmpl w:val="FD88CEE8"/>
    <w:lvl w:ilvl="0" w:tplc="40090019">
      <w:start w:val="1"/>
      <w:numFmt w:val="lowerLetter"/>
      <w:lvlText w:val="%1."/>
      <w:lvlJc w:val="left"/>
      <w:pPr>
        <w:ind w:left="770" w:hanging="360"/>
      </w:pPr>
    </w:lvl>
    <w:lvl w:ilvl="1" w:tplc="40090019" w:tentative="1">
      <w:start w:val="1"/>
      <w:numFmt w:val="lowerLetter"/>
      <w:lvlText w:val="%2."/>
      <w:lvlJc w:val="left"/>
      <w:pPr>
        <w:ind w:left="1490" w:hanging="360"/>
      </w:pPr>
    </w:lvl>
    <w:lvl w:ilvl="2" w:tplc="4009001B" w:tentative="1">
      <w:start w:val="1"/>
      <w:numFmt w:val="lowerRoman"/>
      <w:lvlText w:val="%3."/>
      <w:lvlJc w:val="right"/>
      <w:pPr>
        <w:ind w:left="2210" w:hanging="180"/>
      </w:pPr>
    </w:lvl>
    <w:lvl w:ilvl="3" w:tplc="4009000F" w:tentative="1">
      <w:start w:val="1"/>
      <w:numFmt w:val="decimal"/>
      <w:lvlText w:val="%4."/>
      <w:lvlJc w:val="left"/>
      <w:pPr>
        <w:ind w:left="2930" w:hanging="360"/>
      </w:pPr>
    </w:lvl>
    <w:lvl w:ilvl="4" w:tplc="40090019" w:tentative="1">
      <w:start w:val="1"/>
      <w:numFmt w:val="lowerLetter"/>
      <w:lvlText w:val="%5."/>
      <w:lvlJc w:val="left"/>
      <w:pPr>
        <w:ind w:left="3650" w:hanging="360"/>
      </w:pPr>
    </w:lvl>
    <w:lvl w:ilvl="5" w:tplc="4009001B" w:tentative="1">
      <w:start w:val="1"/>
      <w:numFmt w:val="lowerRoman"/>
      <w:lvlText w:val="%6."/>
      <w:lvlJc w:val="right"/>
      <w:pPr>
        <w:ind w:left="4370" w:hanging="180"/>
      </w:pPr>
    </w:lvl>
    <w:lvl w:ilvl="6" w:tplc="4009000F" w:tentative="1">
      <w:start w:val="1"/>
      <w:numFmt w:val="decimal"/>
      <w:lvlText w:val="%7."/>
      <w:lvlJc w:val="left"/>
      <w:pPr>
        <w:ind w:left="5090" w:hanging="360"/>
      </w:pPr>
    </w:lvl>
    <w:lvl w:ilvl="7" w:tplc="40090019" w:tentative="1">
      <w:start w:val="1"/>
      <w:numFmt w:val="lowerLetter"/>
      <w:lvlText w:val="%8."/>
      <w:lvlJc w:val="left"/>
      <w:pPr>
        <w:ind w:left="5810" w:hanging="360"/>
      </w:pPr>
    </w:lvl>
    <w:lvl w:ilvl="8" w:tplc="4009001B" w:tentative="1">
      <w:start w:val="1"/>
      <w:numFmt w:val="lowerRoman"/>
      <w:lvlText w:val="%9."/>
      <w:lvlJc w:val="right"/>
      <w:pPr>
        <w:ind w:left="6530" w:hanging="180"/>
      </w:pPr>
    </w:lvl>
  </w:abstractNum>
  <w:abstractNum w:abstractNumId="5" w15:restartNumberingAfterBreak="0">
    <w:nsid w:val="10C80621"/>
    <w:multiLevelType w:val="multilevel"/>
    <w:tmpl w:val="A052F1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C10D61"/>
    <w:multiLevelType w:val="multilevel"/>
    <w:tmpl w:val="CA744C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62194C"/>
    <w:multiLevelType w:val="multilevel"/>
    <w:tmpl w:val="47781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8D3CDC"/>
    <w:multiLevelType w:val="multilevel"/>
    <w:tmpl w:val="092C57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030668"/>
    <w:multiLevelType w:val="multilevel"/>
    <w:tmpl w:val="F1D2C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011336"/>
    <w:multiLevelType w:val="multilevel"/>
    <w:tmpl w:val="428A1C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53162F"/>
    <w:multiLevelType w:val="multilevel"/>
    <w:tmpl w:val="98FEC7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ABA69AF"/>
    <w:multiLevelType w:val="multilevel"/>
    <w:tmpl w:val="4E883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DDE6449"/>
    <w:multiLevelType w:val="multilevel"/>
    <w:tmpl w:val="43FEC1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0B840A6"/>
    <w:multiLevelType w:val="multilevel"/>
    <w:tmpl w:val="D6B0D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1140E12"/>
    <w:multiLevelType w:val="multilevel"/>
    <w:tmpl w:val="08469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25B155B"/>
    <w:multiLevelType w:val="multilevel"/>
    <w:tmpl w:val="F69EA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C6696D"/>
    <w:multiLevelType w:val="multilevel"/>
    <w:tmpl w:val="941C7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620302F"/>
    <w:multiLevelType w:val="multilevel"/>
    <w:tmpl w:val="5E9E2D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C6D537B"/>
    <w:multiLevelType w:val="multilevel"/>
    <w:tmpl w:val="D884E8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DB052ED"/>
    <w:multiLevelType w:val="hybridMultilevel"/>
    <w:tmpl w:val="1C1C9F36"/>
    <w:lvl w:ilvl="0" w:tplc="4009000F">
      <w:start w:val="1"/>
      <w:numFmt w:val="decimal"/>
      <w:lvlText w:val="%1."/>
      <w:lvlJc w:val="left"/>
      <w:pPr>
        <w:ind w:left="780" w:hanging="360"/>
      </w:pPr>
    </w:lvl>
    <w:lvl w:ilvl="1" w:tplc="40090019" w:tentative="1">
      <w:start w:val="1"/>
      <w:numFmt w:val="lowerLetter"/>
      <w:lvlText w:val="%2."/>
      <w:lvlJc w:val="left"/>
      <w:pPr>
        <w:ind w:left="1500" w:hanging="360"/>
      </w:pPr>
    </w:lvl>
    <w:lvl w:ilvl="2" w:tplc="4009001B" w:tentative="1">
      <w:start w:val="1"/>
      <w:numFmt w:val="lowerRoman"/>
      <w:lvlText w:val="%3."/>
      <w:lvlJc w:val="right"/>
      <w:pPr>
        <w:ind w:left="2220" w:hanging="180"/>
      </w:pPr>
    </w:lvl>
    <w:lvl w:ilvl="3" w:tplc="4009000F" w:tentative="1">
      <w:start w:val="1"/>
      <w:numFmt w:val="decimal"/>
      <w:lvlText w:val="%4."/>
      <w:lvlJc w:val="left"/>
      <w:pPr>
        <w:ind w:left="2940" w:hanging="360"/>
      </w:pPr>
    </w:lvl>
    <w:lvl w:ilvl="4" w:tplc="40090019" w:tentative="1">
      <w:start w:val="1"/>
      <w:numFmt w:val="lowerLetter"/>
      <w:lvlText w:val="%5."/>
      <w:lvlJc w:val="left"/>
      <w:pPr>
        <w:ind w:left="3660" w:hanging="360"/>
      </w:pPr>
    </w:lvl>
    <w:lvl w:ilvl="5" w:tplc="4009001B" w:tentative="1">
      <w:start w:val="1"/>
      <w:numFmt w:val="lowerRoman"/>
      <w:lvlText w:val="%6."/>
      <w:lvlJc w:val="right"/>
      <w:pPr>
        <w:ind w:left="4380" w:hanging="180"/>
      </w:pPr>
    </w:lvl>
    <w:lvl w:ilvl="6" w:tplc="4009000F" w:tentative="1">
      <w:start w:val="1"/>
      <w:numFmt w:val="decimal"/>
      <w:lvlText w:val="%7."/>
      <w:lvlJc w:val="left"/>
      <w:pPr>
        <w:ind w:left="5100" w:hanging="360"/>
      </w:pPr>
    </w:lvl>
    <w:lvl w:ilvl="7" w:tplc="40090019" w:tentative="1">
      <w:start w:val="1"/>
      <w:numFmt w:val="lowerLetter"/>
      <w:lvlText w:val="%8."/>
      <w:lvlJc w:val="left"/>
      <w:pPr>
        <w:ind w:left="5820" w:hanging="360"/>
      </w:pPr>
    </w:lvl>
    <w:lvl w:ilvl="8" w:tplc="4009001B" w:tentative="1">
      <w:start w:val="1"/>
      <w:numFmt w:val="lowerRoman"/>
      <w:lvlText w:val="%9."/>
      <w:lvlJc w:val="right"/>
      <w:pPr>
        <w:ind w:left="6540" w:hanging="180"/>
      </w:pPr>
    </w:lvl>
  </w:abstractNum>
  <w:abstractNum w:abstractNumId="21" w15:restartNumberingAfterBreak="0">
    <w:nsid w:val="3DED79FE"/>
    <w:multiLevelType w:val="multilevel"/>
    <w:tmpl w:val="CA2C8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00839AA"/>
    <w:multiLevelType w:val="hybridMultilevel"/>
    <w:tmpl w:val="2E364ABC"/>
    <w:lvl w:ilvl="0" w:tplc="69B84E2A">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3" w15:restartNumberingAfterBreak="0">
    <w:nsid w:val="4326552C"/>
    <w:multiLevelType w:val="multilevel"/>
    <w:tmpl w:val="9CF00C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3F00D86"/>
    <w:multiLevelType w:val="multilevel"/>
    <w:tmpl w:val="E35A7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4356B89"/>
    <w:multiLevelType w:val="multilevel"/>
    <w:tmpl w:val="57CC89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5272C57"/>
    <w:multiLevelType w:val="multilevel"/>
    <w:tmpl w:val="72FEED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6FA1FEA"/>
    <w:multiLevelType w:val="hybridMultilevel"/>
    <w:tmpl w:val="16DC6EE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15:restartNumberingAfterBreak="0">
    <w:nsid w:val="50202EEE"/>
    <w:multiLevelType w:val="multilevel"/>
    <w:tmpl w:val="35402D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5683DB3"/>
    <w:multiLevelType w:val="multilevel"/>
    <w:tmpl w:val="54AE1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BEF2501"/>
    <w:multiLevelType w:val="multilevel"/>
    <w:tmpl w:val="A0544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19A19D8"/>
    <w:multiLevelType w:val="multilevel"/>
    <w:tmpl w:val="6818CA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34236D4"/>
    <w:multiLevelType w:val="multilevel"/>
    <w:tmpl w:val="1F3ED9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8C4704A"/>
    <w:multiLevelType w:val="multilevel"/>
    <w:tmpl w:val="1884E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3530C36"/>
    <w:multiLevelType w:val="hybridMultilevel"/>
    <w:tmpl w:val="F412050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5" w15:restartNumberingAfterBreak="0">
    <w:nsid w:val="73FE26E0"/>
    <w:multiLevelType w:val="multilevel"/>
    <w:tmpl w:val="340C0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85C385A"/>
    <w:multiLevelType w:val="multilevel"/>
    <w:tmpl w:val="3D9AB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9312619"/>
    <w:multiLevelType w:val="multilevel"/>
    <w:tmpl w:val="8CB2F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D7B18A1"/>
    <w:multiLevelType w:val="multilevel"/>
    <w:tmpl w:val="0DC243B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0"/>
  </w:num>
  <w:num w:numId="2">
    <w:abstractNumId w:val="7"/>
  </w:num>
  <w:num w:numId="3">
    <w:abstractNumId w:val="36"/>
  </w:num>
  <w:num w:numId="4">
    <w:abstractNumId w:val="37"/>
  </w:num>
  <w:num w:numId="5">
    <w:abstractNumId w:val="38"/>
  </w:num>
  <w:num w:numId="6">
    <w:abstractNumId w:val="24"/>
  </w:num>
  <w:num w:numId="7">
    <w:abstractNumId w:val="5"/>
  </w:num>
  <w:num w:numId="8">
    <w:abstractNumId w:val="26"/>
  </w:num>
  <w:num w:numId="9">
    <w:abstractNumId w:val="3"/>
  </w:num>
  <w:num w:numId="10">
    <w:abstractNumId w:val="15"/>
  </w:num>
  <w:num w:numId="11">
    <w:abstractNumId w:val="12"/>
  </w:num>
  <w:num w:numId="12">
    <w:abstractNumId w:val="11"/>
  </w:num>
  <w:num w:numId="13">
    <w:abstractNumId w:val="6"/>
  </w:num>
  <w:num w:numId="14">
    <w:abstractNumId w:val="1"/>
  </w:num>
  <w:num w:numId="15">
    <w:abstractNumId w:val="8"/>
  </w:num>
  <w:num w:numId="16">
    <w:abstractNumId w:val="33"/>
  </w:num>
  <w:num w:numId="17">
    <w:abstractNumId w:val="2"/>
  </w:num>
  <w:num w:numId="18">
    <w:abstractNumId w:val="29"/>
  </w:num>
  <w:num w:numId="19">
    <w:abstractNumId w:val="25"/>
  </w:num>
  <w:num w:numId="20">
    <w:abstractNumId w:val="19"/>
  </w:num>
  <w:num w:numId="21">
    <w:abstractNumId w:val="31"/>
  </w:num>
  <w:num w:numId="22">
    <w:abstractNumId w:val="32"/>
  </w:num>
  <w:num w:numId="23">
    <w:abstractNumId w:val="21"/>
  </w:num>
  <w:num w:numId="24">
    <w:abstractNumId w:val="30"/>
  </w:num>
  <w:num w:numId="25">
    <w:abstractNumId w:val="35"/>
  </w:num>
  <w:num w:numId="26">
    <w:abstractNumId w:val="13"/>
  </w:num>
  <w:num w:numId="27">
    <w:abstractNumId w:val="10"/>
  </w:num>
  <w:num w:numId="28">
    <w:abstractNumId w:val="18"/>
  </w:num>
  <w:num w:numId="29">
    <w:abstractNumId w:val="28"/>
  </w:num>
  <w:num w:numId="30">
    <w:abstractNumId w:val="9"/>
  </w:num>
  <w:num w:numId="31">
    <w:abstractNumId w:val="16"/>
  </w:num>
  <w:num w:numId="32">
    <w:abstractNumId w:val="14"/>
  </w:num>
  <w:num w:numId="33">
    <w:abstractNumId w:val="23"/>
  </w:num>
  <w:num w:numId="34">
    <w:abstractNumId w:val="0"/>
  </w:num>
  <w:num w:numId="35">
    <w:abstractNumId w:val="17"/>
  </w:num>
  <w:num w:numId="36">
    <w:abstractNumId w:val="34"/>
  </w:num>
  <w:num w:numId="37">
    <w:abstractNumId w:val="22"/>
  </w:num>
  <w:num w:numId="38">
    <w:abstractNumId w:val="27"/>
  </w:num>
  <w:num w:numId="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tDQ1MTEwNrEwNzYxNTVR0lEKTi0uzszPAykwrAUAAryosSwAAAA="/>
  </w:docVars>
  <w:rsids>
    <w:rsidRoot w:val="00E20A65"/>
    <w:rsid w:val="0000480B"/>
    <w:rsid w:val="00005697"/>
    <w:rsid w:val="00017CC1"/>
    <w:rsid w:val="00033156"/>
    <w:rsid w:val="0004669B"/>
    <w:rsid w:val="00057FE2"/>
    <w:rsid w:val="00066AC6"/>
    <w:rsid w:val="00073301"/>
    <w:rsid w:val="00074083"/>
    <w:rsid w:val="00074EBF"/>
    <w:rsid w:val="00096BE5"/>
    <w:rsid w:val="000A00C9"/>
    <w:rsid w:val="000A7E97"/>
    <w:rsid w:val="000B293A"/>
    <w:rsid w:val="000B296F"/>
    <w:rsid w:val="000B5E1C"/>
    <w:rsid w:val="000C207D"/>
    <w:rsid w:val="000C6848"/>
    <w:rsid w:val="000D1F28"/>
    <w:rsid w:val="000D39CE"/>
    <w:rsid w:val="000E0AEB"/>
    <w:rsid w:val="000E1A78"/>
    <w:rsid w:val="000E7873"/>
    <w:rsid w:val="000E7D25"/>
    <w:rsid w:val="000F26E2"/>
    <w:rsid w:val="000F35D2"/>
    <w:rsid w:val="00113AAE"/>
    <w:rsid w:val="00121395"/>
    <w:rsid w:val="00125F6B"/>
    <w:rsid w:val="00130029"/>
    <w:rsid w:val="00134E37"/>
    <w:rsid w:val="00135D9A"/>
    <w:rsid w:val="00141934"/>
    <w:rsid w:val="00142D1B"/>
    <w:rsid w:val="00146199"/>
    <w:rsid w:val="001473FD"/>
    <w:rsid w:val="00167CC1"/>
    <w:rsid w:val="0017109D"/>
    <w:rsid w:val="0017336A"/>
    <w:rsid w:val="001771F9"/>
    <w:rsid w:val="001877A6"/>
    <w:rsid w:val="001A0865"/>
    <w:rsid w:val="001A2A53"/>
    <w:rsid w:val="001A650B"/>
    <w:rsid w:val="001A7B49"/>
    <w:rsid w:val="001C0AF0"/>
    <w:rsid w:val="001C1332"/>
    <w:rsid w:val="001C2655"/>
    <w:rsid w:val="001C6FBD"/>
    <w:rsid w:val="001E3759"/>
    <w:rsid w:val="001F0AAE"/>
    <w:rsid w:val="001F0CBA"/>
    <w:rsid w:val="001F5BE4"/>
    <w:rsid w:val="002068BD"/>
    <w:rsid w:val="002079C5"/>
    <w:rsid w:val="00214B22"/>
    <w:rsid w:val="00221D46"/>
    <w:rsid w:val="002510A0"/>
    <w:rsid w:val="0025405D"/>
    <w:rsid w:val="00267192"/>
    <w:rsid w:val="00287FD3"/>
    <w:rsid w:val="00296EA9"/>
    <w:rsid w:val="002C11DC"/>
    <w:rsid w:val="002C30B6"/>
    <w:rsid w:val="002C78B7"/>
    <w:rsid w:val="002D1184"/>
    <w:rsid w:val="002D4425"/>
    <w:rsid w:val="002D6632"/>
    <w:rsid w:val="002D7513"/>
    <w:rsid w:val="002E56A4"/>
    <w:rsid w:val="002E6300"/>
    <w:rsid w:val="002F0DCE"/>
    <w:rsid w:val="002F3026"/>
    <w:rsid w:val="00302B95"/>
    <w:rsid w:val="00306C0D"/>
    <w:rsid w:val="0031393F"/>
    <w:rsid w:val="00320BE2"/>
    <w:rsid w:val="003233DB"/>
    <w:rsid w:val="00336AAB"/>
    <w:rsid w:val="003420FD"/>
    <w:rsid w:val="003478ED"/>
    <w:rsid w:val="003507C5"/>
    <w:rsid w:val="00357EE1"/>
    <w:rsid w:val="00360EA3"/>
    <w:rsid w:val="0036429F"/>
    <w:rsid w:val="00373B5B"/>
    <w:rsid w:val="003843E5"/>
    <w:rsid w:val="003A2CE5"/>
    <w:rsid w:val="003B32CA"/>
    <w:rsid w:val="003C50CC"/>
    <w:rsid w:val="003F31C2"/>
    <w:rsid w:val="0041129F"/>
    <w:rsid w:val="00411362"/>
    <w:rsid w:val="0042189C"/>
    <w:rsid w:val="00425A3F"/>
    <w:rsid w:val="00437291"/>
    <w:rsid w:val="00444ECB"/>
    <w:rsid w:val="004468F9"/>
    <w:rsid w:val="00447E97"/>
    <w:rsid w:val="004617F8"/>
    <w:rsid w:val="0046326D"/>
    <w:rsid w:val="00467155"/>
    <w:rsid w:val="00473D52"/>
    <w:rsid w:val="004765BF"/>
    <w:rsid w:val="0048242E"/>
    <w:rsid w:val="004850FE"/>
    <w:rsid w:val="00486A96"/>
    <w:rsid w:val="00487BED"/>
    <w:rsid w:val="004962C3"/>
    <w:rsid w:val="004A32B7"/>
    <w:rsid w:val="004A35B4"/>
    <w:rsid w:val="004A38C2"/>
    <w:rsid w:val="004A5BE4"/>
    <w:rsid w:val="004A5D27"/>
    <w:rsid w:val="004A638E"/>
    <w:rsid w:val="004A733B"/>
    <w:rsid w:val="004B70A8"/>
    <w:rsid w:val="004B7808"/>
    <w:rsid w:val="004C5E9A"/>
    <w:rsid w:val="004C7962"/>
    <w:rsid w:val="004D0182"/>
    <w:rsid w:val="004D663C"/>
    <w:rsid w:val="004E3DB6"/>
    <w:rsid w:val="005021E1"/>
    <w:rsid w:val="0050301A"/>
    <w:rsid w:val="0050758C"/>
    <w:rsid w:val="00510D3B"/>
    <w:rsid w:val="00514C52"/>
    <w:rsid w:val="00516F13"/>
    <w:rsid w:val="0052071A"/>
    <w:rsid w:val="0052422F"/>
    <w:rsid w:val="00525841"/>
    <w:rsid w:val="00530AD1"/>
    <w:rsid w:val="00530E57"/>
    <w:rsid w:val="00532983"/>
    <w:rsid w:val="00535C5F"/>
    <w:rsid w:val="0053749A"/>
    <w:rsid w:val="00537BF5"/>
    <w:rsid w:val="00544CA8"/>
    <w:rsid w:val="00547304"/>
    <w:rsid w:val="005474B5"/>
    <w:rsid w:val="0055118F"/>
    <w:rsid w:val="00560DE4"/>
    <w:rsid w:val="0056423C"/>
    <w:rsid w:val="00572429"/>
    <w:rsid w:val="00573475"/>
    <w:rsid w:val="00583D55"/>
    <w:rsid w:val="00585FE6"/>
    <w:rsid w:val="00594801"/>
    <w:rsid w:val="00596B12"/>
    <w:rsid w:val="005A2DA2"/>
    <w:rsid w:val="005A319E"/>
    <w:rsid w:val="005B483B"/>
    <w:rsid w:val="005B6E37"/>
    <w:rsid w:val="005D0139"/>
    <w:rsid w:val="005E0827"/>
    <w:rsid w:val="005F5269"/>
    <w:rsid w:val="006032BF"/>
    <w:rsid w:val="0061190E"/>
    <w:rsid w:val="00621212"/>
    <w:rsid w:val="006229C9"/>
    <w:rsid w:val="00636FE8"/>
    <w:rsid w:val="00642C93"/>
    <w:rsid w:val="006762A9"/>
    <w:rsid w:val="00677087"/>
    <w:rsid w:val="00694CEB"/>
    <w:rsid w:val="006A1A1D"/>
    <w:rsid w:val="006C125F"/>
    <w:rsid w:val="006C7E48"/>
    <w:rsid w:val="006D3D01"/>
    <w:rsid w:val="006D4516"/>
    <w:rsid w:val="007018CB"/>
    <w:rsid w:val="00702790"/>
    <w:rsid w:val="00736F8E"/>
    <w:rsid w:val="00742AAD"/>
    <w:rsid w:val="007525BC"/>
    <w:rsid w:val="00763534"/>
    <w:rsid w:val="0077741C"/>
    <w:rsid w:val="00786070"/>
    <w:rsid w:val="00791DDE"/>
    <w:rsid w:val="007948CE"/>
    <w:rsid w:val="00796783"/>
    <w:rsid w:val="0079776C"/>
    <w:rsid w:val="007A2E60"/>
    <w:rsid w:val="007A44BA"/>
    <w:rsid w:val="007A4CA9"/>
    <w:rsid w:val="007A6985"/>
    <w:rsid w:val="007B6627"/>
    <w:rsid w:val="007D2819"/>
    <w:rsid w:val="007E11B0"/>
    <w:rsid w:val="00800A78"/>
    <w:rsid w:val="008148E1"/>
    <w:rsid w:val="00816E05"/>
    <w:rsid w:val="00836869"/>
    <w:rsid w:val="00842737"/>
    <w:rsid w:val="00845818"/>
    <w:rsid w:val="00852476"/>
    <w:rsid w:val="0086173D"/>
    <w:rsid w:val="0086232B"/>
    <w:rsid w:val="00862C85"/>
    <w:rsid w:val="00865CF7"/>
    <w:rsid w:val="00876E10"/>
    <w:rsid w:val="008A2567"/>
    <w:rsid w:val="008C09B7"/>
    <w:rsid w:val="008C2D8E"/>
    <w:rsid w:val="008C69C6"/>
    <w:rsid w:val="008D3626"/>
    <w:rsid w:val="00901119"/>
    <w:rsid w:val="00904956"/>
    <w:rsid w:val="009148A2"/>
    <w:rsid w:val="00926F54"/>
    <w:rsid w:val="00936767"/>
    <w:rsid w:val="00955468"/>
    <w:rsid w:val="009642E4"/>
    <w:rsid w:val="00964761"/>
    <w:rsid w:val="009659E7"/>
    <w:rsid w:val="00966B61"/>
    <w:rsid w:val="00973DC6"/>
    <w:rsid w:val="00974E29"/>
    <w:rsid w:val="00986B7F"/>
    <w:rsid w:val="00987351"/>
    <w:rsid w:val="009978C4"/>
    <w:rsid w:val="009A177F"/>
    <w:rsid w:val="009B0A75"/>
    <w:rsid w:val="009B20DB"/>
    <w:rsid w:val="009B58A8"/>
    <w:rsid w:val="009B6BC7"/>
    <w:rsid w:val="009B6D7A"/>
    <w:rsid w:val="009E7DF2"/>
    <w:rsid w:val="009F3266"/>
    <w:rsid w:val="009F6125"/>
    <w:rsid w:val="00A011FC"/>
    <w:rsid w:val="00A03CA4"/>
    <w:rsid w:val="00A03E04"/>
    <w:rsid w:val="00A054AF"/>
    <w:rsid w:val="00A175AE"/>
    <w:rsid w:val="00A53749"/>
    <w:rsid w:val="00A7549C"/>
    <w:rsid w:val="00A80307"/>
    <w:rsid w:val="00A83B66"/>
    <w:rsid w:val="00A847E5"/>
    <w:rsid w:val="00A96D0E"/>
    <w:rsid w:val="00AA2046"/>
    <w:rsid w:val="00AA2418"/>
    <w:rsid w:val="00AA6263"/>
    <w:rsid w:val="00AA6A9A"/>
    <w:rsid w:val="00AC2C36"/>
    <w:rsid w:val="00AC5F6B"/>
    <w:rsid w:val="00AC7DF5"/>
    <w:rsid w:val="00AD2643"/>
    <w:rsid w:val="00AE70B2"/>
    <w:rsid w:val="00AF52E8"/>
    <w:rsid w:val="00AF5A8F"/>
    <w:rsid w:val="00B04991"/>
    <w:rsid w:val="00B05D18"/>
    <w:rsid w:val="00B11609"/>
    <w:rsid w:val="00B32C2B"/>
    <w:rsid w:val="00B35D13"/>
    <w:rsid w:val="00B35F28"/>
    <w:rsid w:val="00B4236D"/>
    <w:rsid w:val="00B448E2"/>
    <w:rsid w:val="00B551D2"/>
    <w:rsid w:val="00B8016C"/>
    <w:rsid w:val="00B8661E"/>
    <w:rsid w:val="00B92D3B"/>
    <w:rsid w:val="00B97E69"/>
    <w:rsid w:val="00BA277B"/>
    <w:rsid w:val="00BA318D"/>
    <w:rsid w:val="00BB050E"/>
    <w:rsid w:val="00BB771A"/>
    <w:rsid w:val="00BC5334"/>
    <w:rsid w:val="00BD5833"/>
    <w:rsid w:val="00BD6535"/>
    <w:rsid w:val="00BE1E89"/>
    <w:rsid w:val="00BE511E"/>
    <w:rsid w:val="00BF481F"/>
    <w:rsid w:val="00BF736B"/>
    <w:rsid w:val="00C00BB6"/>
    <w:rsid w:val="00C067A1"/>
    <w:rsid w:val="00C10CBB"/>
    <w:rsid w:val="00C112DC"/>
    <w:rsid w:val="00C31B30"/>
    <w:rsid w:val="00C33305"/>
    <w:rsid w:val="00C3772B"/>
    <w:rsid w:val="00C55CB4"/>
    <w:rsid w:val="00C66502"/>
    <w:rsid w:val="00C76C47"/>
    <w:rsid w:val="00C808A0"/>
    <w:rsid w:val="00C86B4F"/>
    <w:rsid w:val="00C87F24"/>
    <w:rsid w:val="00C93BC5"/>
    <w:rsid w:val="00CC2B6D"/>
    <w:rsid w:val="00CD289B"/>
    <w:rsid w:val="00CE3540"/>
    <w:rsid w:val="00CE3C8C"/>
    <w:rsid w:val="00CF17D7"/>
    <w:rsid w:val="00D04833"/>
    <w:rsid w:val="00D05859"/>
    <w:rsid w:val="00D07D53"/>
    <w:rsid w:val="00D11538"/>
    <w:rsid w:val="00D16DF8"/>
    <w:rsid w:val="00D17C1A"/>
    <w:rsid w:val="00D21FCE"/>
    <w:rsid w:val="00D27CEC"/>
    <w:rsid w:val="00D27DCA"/>
    <w:rsid w:val="00D33449"/>
    <w:rsid w:val="00D4299E"/>
    <w:rsid w:val="00D44002"/>
    <w:rsid w:val="00D5001F"/>
    <w:rsid w:val="00D53AB4"/>
    <w:rsid w:val="00D5746F"/>
    <w:rsid w:val="00D609BF"/>
    <w:rsid w:val="00D64E45"/>
    <w:rsid w:val="00D6643E"/>
    <w:rsid w:val="00D74EB8"/>
    <w:rsid w:val="00D85824"/>
    <w:rsid w:val="00DA2317"/>
    <w:rsid w:val="00DA62D7"/>
    <w:rsid w:val="00DC0791"/>
    <w:rsid w:val="00DD34B3"/>
    <w:rsid w:val="00DD6EC1"/>
    <w:rsid w:val="00DD7B03"/>
    <w:rsid w:val="00DE394E"/>
    <w:rsid w:val="00DE3F2F"/>
    <w:rsid w:val="00DE4A97"/>
    <w:rsid w:val="00DE6CCC"/>
    <w:rsid w:val="00DF38AD"/>
    <w:rsid w:val="00DF6897"/>
    <w:rsid w:val="00E0018C"/>
    <w:rsid w:val="00E077D6"/>
    <w:rsid w:val="00E1224F"/>
    <w:rsid w:val="00E20A65"/>
    <w:rsid w:val="00E26218"/>
    <w:rsid w:val="00E274C8"/>
    <w:rsid w:val="00E43246"/>
    <w:rsid w:val="00E457AA"/>
    <w:rsid w:val="00E5215A"/>
    <w:rsid w:val="00E52726"/>
    <w:rsid w:val="00E52AF2"/>
    <w:rsid w:val="00E5598D"/>
    <w:rsid w:val="00E62BFD"/>
    <w:rsid w:val="00E64C3B"/>
    <w:rsid w:val="00E655C6"/>
    <w:rsid w:val="00E70B70"/>
    <w:rsid w:val="00E81547"/>
    <w:rsid w:val="00E90AEB"/>
    <w:rsid w:val="00E940A5"/>
    <w:rsid w:val="00E9481D"/>
    <w:rsid w:val="00E95F19"/>
    <w:rsid w:val="00EB3DF5"/>
    <w:rsid w:val="00EB487F"/>
    <w:rsid w:val="00EE2B4D"/>
    <w:rsid w:val="00EE5B00"/>
    <w:rsid w:val="00F02568"/>
    <w:rsid w:val="00F06CC3"/>
    <w:rsid w:val="00F10E14"/>
    <w:rsid w:val="00F12BB2"/>
    <w:rsid w:val="00F20524"/>
    <w:rsid w:val="00F21179"/>
    <w:rsid w:val="00F23F4E"/>
    <w:rsid w:val="00F32BD5"/>
    <w:rsid w:val="00F479B9"/>
    <w:rsid w:val="00F51B6F"/>
    <w:rsid w:val="00F56466"/>
    <w:rsid w:val="00F617CB"/>
    <w:rsid w:val="00F703C8"/>
    <w:rsid w:val="00F8170E"/>
    <w:rsid w:val="00F90A5D"/>
    <w:rsid w:val="00F96AC3"/>
    <w:rsid w:val="00FB41CD"/>
    <w:rsid w:val="00FB53F5"/>
    <w:rsid w:val="00FC37F3"/>
    <w:rsid w:val="00FC56E0"/>
    <w:rsid w:val="00FC785F"/>
    <w:rsid w:val="00FD12BE"/>
    <w:rsid w:val="00FD7544"/>
    <w:rsid w:val="00FE7728"/>
    <w:rsid w:val="00FF649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BD24FF1"/>
  <w15:chartTrackingRefBased/>
  <w15:docId w15:val="{D0BA8B3E-7B1E-4BCE-8733-95745D4CC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0CBA"/>
  </w:style>
  <w:style w:type="paragraph" w:styleId="Heading1">
    <w:name w:val="heading 1"/>
    <w:basedOn w:val="Normal"/>
    <w:next w:val="Normal"/>
    <w:link w:val="Heading1Char"/>
    <w:uiPriority w:val="9"/>
    <w:qFormat/>
    <w:rsid w:val="0036429F"/>
    <w:pPr>
      <w:keepNext/>
      <w:keepLines/>
      <w:spacing w:before="240" w:after="0"/>
      <w:outlineLvl w:val="0"/>
    </w:pPr>
    <w:rPr>
      <w:rFonts w:asciiTheme="majorHAnsi" w:eastAsiaTheme="majorEastAsia" w:hAnsiTheme="majorHAnsi" w:cstheme="majorBidi"/>
      <w:color w:val="2F5496" w:themeColor="accent1" w:themeShade="BF"/>
      <w:kern w:val="0"/>
      <w:sz w:val="32"/>
      <w:szCs w:val="32"/>
      <w:lang w:val="en-US"/>
      <w14:ligatures w14:val="none"/>
    </w:rPr>
  </w:style>
  <w:style w:type="paragraph" w:styleId="Heading3">
    <w:name w:val="heading 3"/>
    <w:basedOn w:val="Normal"/>
    <w:next w:val="Normal"/>
    <w:link w:val="Heading3Char"/>
    <w:uiPriority w:val="9"/>
    <w:semiHidden/>
    <w:unhideWhenUsed/>
    <w:qFormat/>
    <w:rsid w:val="000E1A7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7BF5"/>
    <w:pPr>
      <w:ind w:left="720"/>
      <w:contextualSpacing/>
    </w:pPr>
  </w:style>
  <w:style w:type="paragraph" w:styleId="NormalWeb">
    <w:name w:val="Normal (Web)"/>
    <w:basedOn w:val="Normal"/>
    <w:uiPriority w:val="99"/>
    <w:semiHidden/>
    <w:unhideWhenUsed/>
    <w:rsid w:val="00F617CB"/>
    <w:rPr>
      <w:rFonts w:ascii="Times New Roman" w:hAnsi="Times New Roman" w:cs="Times New Roman"/>
      <w:sz w:val="24"/>
      <w:szCs w:val="24"/>
    </w:rPr>
  </w:style>
  <w:style w:type="character" w:styleId="Hyperlink">
    <w:name w:val="Hyperlink"/>
    <w:basedOn w:val="DefaultParagraphFont"/>
    <w:uiPriority w:val="99"/>
    <w:unhideWhenUsed/>
    <w:rsid w:val="00702790"/>
    <w:rPr>
      <w:color w:val="0563C1" w:themeColor="hyperlink"/>
      <w:u w:val="single"/>
    </w:rPr>
  </w:style>
  <w:style w:type="character" w:customStyle="1" w:styleId="Heading1Char">
    <w:name w:val="Heading 1 Char"/>
    <w:basedOn w:val="DefaultParagraphFont"/>
    <w:link w:val="Heading1"/>
    <w:uiPriority w:val="9"/>
    <w:rsid w:val="0036429F"/>
    <w:rPr>
      <w:rFonts w:asciiTheme="majorHAnsi" w:eastAsiaTheme="majorEastAsia" w:hAnsiTheme="majorHAnsi" w:cstheme="majorBidi"/>
      <w:color w:val="2F5496" w:themeColor="accent1" w:themeShade="BF"/>
      <w:kern w:val="0"/>
      <w:sz w:val="32"/>
      <w:szCs w:val="32"/>
      <w:lang w:val="en-US"/>
      <w14:ligatures w14:val="none"/>
    </w:rPr>
  </w:style>
  <w:style w:type="paragraph" w:styleId="Bibliography">
    <w:name w:val="Bibliography"/>
    <w:basedOn w:val="Normal"/>
    <w:next w:val="Normal"/>
    <w:uiPriority w:val="37"/>
    <w:unhideWhenUsed/>
    <w:rsid w:val="0036429F"/>
    <w:pPr>
      <w:spacing w:after="0" w:line="480" w:lineRule="auto"/>
      <w:ind w:left="720" w:hanging="720"/>
    </w:pPr>
  </w:style>
  <w:style w:type="character" w:styleId="UnresolvedMention">
    <w:name w:val="Unresolved Mention"/>
    <w:basedOn w:val="DefaultParagraphFont"/>
    <w:uiPriority w:val="99"/>
    <w:semiHidden/>
    <w:unhideWhenUsed/>
    <w:rsid w:val="00E1224F"/>
    <w:rPr>
      <w:color w:val="605E5C"/>
      <w:shd w:val="clear" w:color="auto" w:fill="E1DFDD"/>
    </w:rPr>
  </w:style>
  <w:style w:type="table" w:styleId="TableGrid">
    <w:name w:val="Table Grid"/>
    <w:basedOn w:val="TableNormal"/>
    <w:uiPriority w:val="39"/>
    <w:rsid w:val="001F0C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1F0CBA"/>
    <w:rPr>
      <w:b/>
      <w:bCs/>
    </w:rPr>
  </w:style>
  <w:style w:type="character" w:customStyle="1" w:styleId="Heading3Char">
    <w:name w:val="Heading 3 Char"/>
    <w:basedOn w:val="DefaultParagraphFont"/>
    <w:link w:val="Heading3"/>
    <w:uiPriority w:val="9"/>
    <w:semiHidden/>
    <w:rsid w:val="000E1A78"/>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A054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54AF"/>
  </w:style>
  <w:style w:type="paragraph" w:styleId="Footer">
    <w:name w:val="footer"/>
    <w:basedOn w:val="Normal"/>
    <w:link w:val="FooterChar"/>
    <w:uiPriority w:val="99"/>
    <w:unhideWhenUsed/>
    <w:rsid w:val="00A054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54AF"/>
  </w:style>
  <w:style w:type="paragraph" w:styleId="Revision">
    <w:name w:val="Revision"/>
    <w:hidden/>
    <w:uiPriority w:val="99"/>
    <w:semiHidden/>
    <w:rsid w:val="00F10E1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8661">
      <w:bodyDiv w:val="1"/>
      <w:marLeft w:val="0"/>
      <w:marRight w:val="0"/>
      <w:marTop w:val="0"/>
      <w:marBottom w:val="0"/>
      <w:divBdr>
        <w:top w:val="none" w:sz="0" w:space="0" w:color="auto"/>
        <w:left w:val="none" w:sz="0" w:space="0" w:color="auto"/>
        <w:bottom w:val="none" w:sz="0" w:space="0" w:color="auto"/>
        <w:right w:val="none" w:sz="0" w:space="0" w:color="auto"/>
      </w:divBdr>
    </w:div>
    <w:div w:id="51855535">
      <w:bodyDiv w:val="1"/>
      <w:marLeft w:val="0"/>
      <w:marRight w:val="0"/>
      <w:marTop w:val="0"/>
      <w:marBottom w:val="0"/>
      <w:divBdr>
        <w:top w:val="none" w:sz="0" w:space="0" w:color="auto"/>
        <w:left w:val="none" w:sz="0" w:space="0" w:color="auto"/>
        <w:bottom w:val="none" w:sz="0" w:space="0" w:color="auto"/>
        <w:right w:val="none" w:sz="0" w:space="0" w:color="auto"/>
      </w:divBdr>
    </w:div>
    <w:div w:id="101995997">
      <w:bodyDiv w:val="1"/>
      <w:marLeft w:val="0"/>
      <w:marRight w:val="0"/>
      <w:marTop w:val="0"/>
      <w:marBottom w:val="0"/>
      <w:divBdr>
        <w:top w:val="none" w:sz="0" w:space="0" w:color="auto"/>
        <w:left w:val="none" w:sz="0" w:space="0" w:color="auto"/>
        <w:bottom w:val="none" w:sz="0" w:space="0" w:color="auto"/>
        <w:right w:val="none" w:sz="0" w:space="0" w:color="auto"/>
      </w:divBdr>
    </w:div>
    <w:div w:id="105929270">
      <w:bodyDiv w:val="1"/>
      <w:marLeft w:val="0"/>
      <w:marRight w:val="0"/>
      <w:marTop w:val="0"/>
      <w:marBottom w:val="0"/>
      <w:divBdr>
        <w:top w:val="none" w:sz="0" w:space="0" w:color="auto"/>
        <w:left w:val="none" w:sz="0" w:space="0" w:color="auto"/>
        <w:bottom w:val="none" w:sz="0" w:space="0" w:color="auto"/>
        <w:right w:val="none" w:sz="0" w:space="0" w:color="auto"/>
      </w:divBdr>
    </w:div>
    <w:div w:id="106434581">
      <w:bodyDiv w:val="1"/>
      <w:marLeft w:val="0"/>
      <w:marRight w:val="0"/>
      <w:marTop w:val="0"/>
      <w:marBottom w:val="0"/>
      <w:divBdr>
        <w:top w:val="none" w:sz="0" w:space="0" w:color="auto"/>
        <w:left w:val="none" w:sz="0" w:space="0" w:color="auto"/>
        <w:bottom w:val="none" w:sz="0" w:space="0" w:color="auto"/>
        <w:right w:val="none" w:sz="0" w:space="0" w:color="auto"/>
      </w:divBdr>
    </w:div>
    <w:div w:id="141655433">
      <w:bodyDiv w:val="1"/>
      <w:marLeft w:val="0"/>
      <w:marRight w:val="0"/>
      <w:marTop w:val="0"/>
      <w:marBottom w:val="0"/>
      <w:divBdr>
        <w:top w:val="none" w:sz="0" w:space="0" w:color="auto"/>
        <w:left w:val="none" w:sz="0" w:space="0" w:color="auto"/>
        <w:bottom w:val="none" w:sz="0" w:space="0" w:color="auto"/>
        <w:right w:val="none" w:sz="0" w:space="0" w:color="auto"/>
      </w:divBdr>
    </w:div>
    <w:div w:id="149639953">
      <w:bodyDiv w:val="1"/>
      <w:marLeft w:val="0"/>
      <w:marRight w:val="0"/>
      <w:marTop w:val="0"/>
      <w:marBottom w:val="0"/>
      <w:divBdr>
        <w:top w:val="none" w:sz="0" w:space="0" w:color="auto"/>
        <w:left w:val="none" w:sz="0" w:space="0" w:color="auto"/>
        <w:bottom w:val="none" w:sz="0" w:space="0" w:color="auto"/>
        <w:right w:val="none" w:sz="0" w:space="0" w:color="auto"/>
      </w:divBdr>
    </w:div>
    <w:div w:id="205335297">
      <w:bodyDiv w:val="1"/>
      <w:marLeft w:val="0"/>
      <w:marRight w:val="0"/>
      <w:marTop w:val="0"/>
      <w:marBottom w:val="0"/>
      <w:divBdr>
        <w:top w:val="none" w:sz="0" w:space="0" w:color="auto"/>
        <w:left w:val="none" w:sz="0" w:space="0" w:color="auto"/>
        <w:bottom w:val="none" w:sz="0" w:space="0" w:color="auto"/>
        <w:right w:val="none" w:sz="0" w:space="0" w:color="auto"/>
      </w:divBdr>
    </w:div>
    <w:div w:id="239295905">
      <w:bodyDiv w:val="1"/>
      <w:marLeft w:val="0"/>
      <w:marRight w:val="0"/>
      <w:marTop w:val="0"/>
      <w:marBottom w:val="0"/>
      <w:divBdr>
        <w:top w:val="none" w:sz="0" w:space="0" w:color="auto"/>
        <w:left w:val="none" w:sz="0" w:space="0" w:color="auto"/>
        <w:bottom w:val="none" w:sz="0" w:space="0" w:color="auto"/>
        <w:right w:val="none" w:sz="0" w:space="0" w:color="auto"/>
      </w:divBdr>
    </w:div>
    <w:div w:id="298649245">
      <w:bodyDiv w:val="1"/>
      <w:marLeft w:val="0"/>
      <w:marRight w:val="0"/>
      <w:marTop w:val="0"/>
      <w:marBottom w:val="0"/>
      <w:divBdr>
        <w:top w:val="none" w:sz="0" w:space="0" w:color="auto"/>
        <w:left w:val="none" w:sz="0" w:space="0" w:color="auto"/>
        <w:bottom w:val="none" w:sz="0" w:space="0" w:color="auto"/>
        <w:right w:val="none" w:sz="0" w:space="0" w:color="auto"/>
      </w:divBdr>
    </w:div>
    <w:div w:id="335427422">
      <w:bodyDiv w:val="1"/>
      <w:marLeft w:val="0"/>
      <w:marRight w:val="0"/>
      <w:marTop w:val="0"/>
      <w:marBottom w:val="0"/>
      <w:divBdr>
        <w:top w:val="none" w:sz="0" w:space="0" w:color="auto"/>
        <w:left w:val="none" w:sz="0" w:space="0" w:color="auto"/>
        <w:bottom w:val="none" w:sz="0" w:space="0" w:color="auto"/>
        <w:right w:val="none" w:sz="0" w:space="0" w:color="auto"/>
      </w:divBdr>
    </w:div>
    <w:div w:id="488667907">
      <w:bodyDiv w:val="1"/>
      <w:marLeft w:val="0"/>
      <w:marRight w:val="0"/>
      <w:marTop w:val="0"/>
      <w:marBottom w:val="0"/>
      <w:divBdr>
        <w:top w:val="none" w:sz="0" w:space="0" w:color="auto"/>
        <w:left w:val="none" w:sz="0" w:space="0" w:color="auto"/>
        <w:bottom w:val="none" w:sz="0" w:space="0" w:color="auto"/>
        <w:right w:val="none" w:sz="0" w:space="0" w:color="auto"/>
      </w:divBdr>
    </w:div>
    <w:div w:id="491265192">
      <w:bodyDiv w:val="1"/>
      <w:marLeft w:val="0"/>
      <w:marRight w:val="0"/>
      <w:marTop w:val="0"/>
      <w:marBottom w:val="0"/>
      <w:divBdr>
        <w:top w:val="none" w:sz="0" w:space="0" w:color="auto"/>
        <w:left w:val="none" w:sz="0" w:space="0" w:color="auto"/>
        <w:bottom w:val="none" w:sz="0" w:space="0" w:color="auto"/>
        <w:right w:val="none" w:sz="0" w:space="0" w:color="auto"/>
      </w:divBdr>
    </w:div>
    <w:div w:id="495996271">
      <w:bodyDiv w:val="1"/>
      <w:marLeft w:val="0"/>
      <w:marRight w:val="0"/>
      <w:marTop w:val="0"/>
      <w:marBottom w:val="0"/>
      <w:divBdr>
        <w:top w:val="none" w:sz="0" w:space="0" w:color="auto"/>
        <w:left w:val="none" w:sz="0" w:space="0" w:color="auto"/>
        <w:bottom w:val="none" w:sz="0" w:space="0" w:color="auto"/>
        <w:right w:val="none" w:sz="0" w:space="0" w:color="auto"/>
      </w:divBdr>
    </w:div>
    <w:div w:id="532154039">
      <w:bodyDiv w:val="1"/>
      <w:marLeft w:val="0"/>
      <w:marRight w:val="0"/>
      <w:marTop w:val="0"/>
      <w:marBottom w:val="0"/>
      <w:divBdr>
        <w:top w:val="none" w:sz="0" w:space="0" w:color="auto"/>
        <w:left w:val="none" w:sz="0" w:space="0" w:color="auto"/>
        <w:bottom w:val="none" w:sz="0" w:space="0" w:color="auto"/>
        <w:right w:val="none" w:sz="0" w:space="0" w:color="auto"/>
      </w:divBdr>
    </w:div>
    <w:div w:id="555699496">
      <w:bodyDiv w:val="1"/>
      <w:marLeft w:val="0"/>
      <w:marRight w:val="0"/>
      <w:marTop w:val="0"/>
      <w:marBottom w:val="0"/>
      <w:divBdr>
        <w:top w:val="none" w:sz="0" w:space="0" w:color="auto"/>
        <w:left w:val="none" w:sz="0" w:space="0" w:color="auto"/>
        <w:bottom w:val="none" w:sz="0" w:space="0" w:color="auto"/>
        <w:right w:val="none" w:sz="0" w:space="0" w:color="auto"/>
      </w:divBdr>
    </w:div>
    <w:div w:id="560017614">
      <w:bodyDiv w:val="1"/>
      <w:marLeft w:val="0"/>
      <w:marRight w:val="0"/>
      <w:marTop w:val="0"/>
      <w:marBottom w:val="0"/>
      <w:divBdr>
        <w:top w:val="none" w:sz="0" w:space="0" w:color="auto"/>
        <w:left w:val="none" w:sz="0" w:space="0" w:color="auto"/>
        <w:bottom w:val="none" w:sz="0" w:space="0" w:color="auto"/>
        <w:right w:val="none" w:sz="0" w:space="0" w:color="auto"/>
      </w:divBdr>
    </w:div>
    <w:div w:id="566719961">
      <w:bodyDiv w:val="1"/>
      <w:marLeft w:val="0"/>
      <w:marRight w:val="0"/>
      <w:marTop w:val="0"/>
      <w:marBottom w:val="0"/>
      <w:divBdr>
        <w:top w:val="none" w:sz="0" w:space="0" w:color="auto"/>
        <w:left w:val="none" w:sz="0" w:space="0" w:color="auto"/>
        <w:bottom w:val="none" w:sz="0" w:space="0" w:color="auto"/>
        <w:right w:val="none" w:sz="0" w:space="0" w:color="auto"/>
      </w:divBdr>
    </w:div>
    <w:div w:id="576213533">
      <w:bodyDiv w:val="1"/>
      <w:marLeft w:val="0"/>
      <w:marRight w:val="0"/>
      <w:marTop w:val="0"/>
      <w:marBottom w:val="0"/>
      <w:divBdr>
        <w:top w:val="none" w:sz="0" w:space="0" w:color="auto"/>
        <w:left w:val="none" w:sz="0" w:space="0" w:color="auto"/>
        <w:bottom w:val="none" w:sz="0" w:space="0" w:color="auto"/>
        <w:right w:val="none" w:sz="0" w:space="0" w:color="auto"/>
      </w:divBdr>
    </w:div>
    <w:div w:id="593905487">
      <w:bodyDiv w:val="1"/>
      <w:marLeft w:val="0"/>
      <w:marRight w:val="0"/>
      <w:marTop w:val="0"/>
      <w:marBottom w:val="0"/>
      <w:divBdr>
        <w:top w:val="none" w:sz="0" w:space="0" w:color="auto"/>
        <w:left w:val="none" w:sz="0" w:space="0" w:color="auto"/>
        <w:bottom w:val="none" w:sz="0" w:space="0" w:color="auto"/>
        <w:right w:val="none" w:sz="0" w:space="0" w:color="auto"/>
      </w:divBdr>
    </w:div>
    <w:div w:id="608270882">
      <w:bodyDiv w:val="1"/>
      <w:marLeft w:val="0"/>
      <w:marRight w:val="0"/>
      <w:marTop w:val="0"/>
      <w:marBottom w:val="0"/>
      <w:divBdr>
        <w:top w:val="none" w:sz="0" w:space="0" w:color="auto"/>
        <w:left w:val="none" w:sz="0" w:space="0" w:color="auto"/>
        <w:bottom w:val="none" w:sz="0" w:space="0" w:color="auto"/>
        <w:right w:val="none" w:sz="0" w:space="0" w:color="auto"/>
      </w:divBdr>
    </w:div>
    <w:div w:id="615454472">
      <w:bodyDiv w:val="1"/>
      <w:marLeft w:val="0"/>
      <w:marRight w:val="0"/>
      <w:marTop w:val="0"/>
      <w:marBottom w:val="0"/>
      <w:divBdr>
        <w:top w:val="none" w:sz="0" w:space="0" w:color="auto"/>
        <w:left w:val="none" w:sz="0" w:space="0" w:color="auto"/>
        <w:bottom w:val="none" w:sz="0" w:space="0" w:color="auto"/>
        <w:right w:val="none" w:sz="0" w:space="0" w:color="auto"/>
      </w:divBdr>
    </w:div>
    <w:div w:id="628323465">
      <w:bodyDiv w:val="1"/>
      <w:marLeft w:val="0"/>
      <w:marRight w:val="0"/>
      <w:marTop w:val="0"/>
      <w:marBottom w:val="0"/>
      <w:divBdr>
        <w:top w:val="none" w:sz="0" w:space="0" w:color="auto"/>
        <w:left w:val="none" w:sz="0" w:space="0" w:color="auto"/>
        <w:bottom w:val="none" w:sz="0" w:space="0" w:color="auto"/>
        <w:right w:val="none" w:sz="0" w:space="0" w:color="auto"/>
      </w:divBdr>
    </w:div>
    <w:div w:id="660621908">
      <w:bodyDiv w:val="1"/>
      <w:marLeft w:val="0"/>
      <w:marRight w:val="0"/>
      <w:marTop w:val="0"/>
      <w:marBottom w:val="0"/>
      <w:divBdr>
        <w:top w:val="none" w:sz="0" w:space="0" w:color="auto"/>
        <w:left w:val="none" w:sz="0" w:space="0" w:color="auto"/>
        <w:bottom w:val="none" w:sz="0" w:space="0" w:color="auto"/>
        <w:right w:val="none" w:sz="0" w:space="0" w:color="auto"/>
      </w:divBdr>
    </w:div>
    <w:div w:id="702948186">
      <w:bodyDiv w:val="1"/>
      <w:marLeft w:val="0"/>
      <w:marRight w:val="0"/>
      <w:marTop w:val="0"/>
      <w:marBottom w:val="0"/>
      <w:divBdr>
        <w:top w:val="none" w:sz="0" w:space="0" w:color="auto"/>
        <w:left w:val="none" w:sz="0" w:space="0" w:color="auto"/>
        <w:bottom w:val="none" w:sz="0" w:space="0" w:color="auto"/>
        <w:right w:val="none" w:sz="0" w:space="0" w:color="auto"/>
      </w:divBdr>
    </w:div>
    <w:div w:id="709378557">
      <w:bodyDiv w:val="1"/>
      <w:marLeft w:val="0"/>
      <w:marRight w:val="0"/>
      <w:marTop w:val="0"/>
      <w:marBottom w:val="0"/>
      <w:divBdr>
        <w:top w:val="none" w:sz="0" w:space="0" w:color="auto"/>
        <w:left w:val="none" w:sz="0" w:space="0" w:color="auto"/>
        <w:bottom w:val="none" w:sz="0" w:space="0" w:color="auto"/>
        <w:right w:val="none" w:sz="0" w:space="0" w:color="auto"/>
      </w:divBdr>
    </w:div>
    <w:div w:id="730421048">
      <w:bodyDiv w:val="1"/>
      <w:marLeft w:val="0"/>
      <w:marRight w:val="0"/>
      <w:marTop w:val="0"/>
      <w:marBottom w:val="0"/>
      <w:divBdr>
        <w:top w:val="none" w:sz="0" w:space="0" w:color="auto"/>
        <w:left w:val="none" w:sz="0" w:space="0" w:color="auto"/>
        <w:bottom w:val="none" w:sz="0" w:space="0" w:color="auto"/>
        <w:right w:val="none" w:sz="0" w:space="0" w:color="auto"/>
      </w:divBdr>
    </w:div>
    <w:div w:id="753085981">
      <w:bodyDiv w:val="1"/>
      <w:marLeft w:val="0"/>
      <w:marRight w:val="0"/>
      <w:marTop w:val="0"/>
      <w:marBottom w:val="0"/>
      <w:divBdr>
        <w:top w:val="none" w:sz="0" w:space="0" w:color="auto"/>
        <w:left w:val="none" w:sz="0" w:space="0" w:color="auto"/>
        <w:bottom w:val="none" w:sz="0" w:space="0" w:color="auto"/>
        <w:right w:val="none" w:sz="0" w:space="0" w:color="auto"/>
      </w:divBdr>
    </w:div>
    <w:div w:id="755326966">
      <w:bodyDiv w:val="1"/>
      <w:marLeft w:val="0"/>
      <w:marRight w:val="0"/>
      <w:marTop w:val="0"/>
      <w:marBottom w:val="0"/>
      <w:divBdr>
        <w:top w:val="none" w:sz="0" w:space="0" w:color="auto"/>
        <w:left w:val="none" w:sz="0" w:space="0" w:color="auto"/>
        <w:bottom w:val="none" w:sz="0" w:space="0" w:color="auto"/>
        <w:right w:val="none" w:sz="0" w:space="0" w:color="auto"/>
      </w:divBdr>
      <w:divsChild>
        <w:div w:id="605385630">
          <w:marLeft w:val="-720"/>
          <w:marRight w:val="0"/>
          <w:marTop w:val="0"/>
          <w:marBottom w:val="0"/>
          <w:divBdr>
            <w:top w:val="none" w:sz="0" w:space="0" w:color="auto"/>
            <w:left w:val="none" w:sz="0" w:space="0" w:color="auto"/>
            <w:bottom w:val="none" w:sz="0" w:space="0" w:color="auto"/>
            <w:right w:val="none" w:sz="0" w:space="0" w:color="auto"/>
          </w:divBdr>
        </w:div>
      </w:divsChild>
    </w:div>
    <w:div w:id="757750366">
      <w:bodyDiv w:val="1"/>
      <w:marLeft w:val="0"/>
      <w:marRight w:val="0"/>
      <w:marTop w:val="0"/>
      <w:marBottom w:val="0"/>
      <w:divBdr>
        <w:top w:val="none" w:sz="0" w:space="0" w:color="auto"/>
        <w:left w:val="none" w:sz="0" w:space="0" w:color="auto"/>
        <w:bottom w:val="none" w:sz="0" w:space="0" w:color="auto"/>
        <w:right w:val="none" w:sz="0" w:space="0" w:color="auto"/>
      </w:divBdr>
    </w:div>
    <w:div w:id="818227277">
      <w:bodyDiv w:val="1"/>
      <w:marLeft w:val="0"/>
      <w:marRight w:val="0"/>
      <w:marTop w:val="0"/>
      <w:marBottom w:val="0"/>
      <w:divBdr>
        <w:top w:val="none" w:sz="0" w:space="0" w:color="auto"/>
        <w:left w:val="none" w:sz="0" w:space="0" w:color="auto"/>
        <w:bottom w:val="none" w:sz="0" w:space="0" w:color="auto"/>
        <w:right w:val="none" w:sz="0" w:space="0" w:color="auto"/>
      </w:divBdr>
    </w:div>
    <w:div w:id="819350941">
      <w:bodyDiv w:val="1"/>
      <w:marLeft w:val="0"/>
      <w:marRight w:val="0"/>
      <w:marTop w:val="0"/>
      <w:marBottom w:val="0"/>
      <w:divBdr>
        <w:top w:val="none" w:sz="0" w:space="0" w:color="auto"/>
        <w:left w:val="none" w:sz="0" w:space="0" w:color="auto"/>
        <w:bottom w:val="none" w:sz="0" w:space="0" w:color="auto"/>
        <w:right w:val="none" w:sz="0" w:space="0" w:color="auto"/>
      </w:divBdr>
    </w:div>
    <w:div w:id="877857856">
      <w:bodyDiv w:val="1"/>
      <w:marLeft w:val="0"/>
      <w:marRight w:val="0"/>
      <w:marTop w:val="0"/>
      <w:marBottom w:val="0"/>
      <w:divBdr>
        <w:top w:val="none" w:sz="0" w:space="0" w:color="auto"/>
        <w:left w:val="none" w:sz="0" w:space="0" w:color="auto"/>
        <w:bottom w:val="none" w:sz="0" w:space="0" w:color="auto"/>
        <w:right w:val="none" w:sz="0" w:space="0" w:color="auto"/>
      </w:divBdr>
    </w:div>
    <w:div w:id="888608102">
      <w:bodyDiv w:val="1"/>
      <w:marLeft w:val="0"/>
      <w:marRight w:val="0"/>
      <w:marTop w:val="0"/>
      <w:marBottom w:val="0"/>
      <w:divBdr>
        <w:top w:val="none" w:sz="0" w:space="0" w:color="auto"/>
        <w:left w:val="none" w:sz="0" w:space="0" w:color="auto"/>
        <w:bottom w:val="none" w:sz="0" w:space="0" w:color="auto"/>
        <w:right w:val="none" w:sz="0" w:space="0" w:color="auto"/>
      </w:divBdr>
    </w:div>
    <w:div w:id="891500225">
      <w:bodyDiv w:val="1"/>
      <w:marLeft w:val="0"/>
      <w:marRight w:val="0"/>
      <w:marTop w:val="0"/>
      <w:marBottom w:val="0"/>
      <w:divBdr>
        <w:top w:val="none" w:sz="0" w:space="0" w:color="auto"/>
        <w:left w:val="none" w:sz="0" w:space="0" w:color="auto"/>
        <w:bottom w:val="none" w:sz="0" w:space="0" w:color="auto"/>
        <w:right w:val="none" w:sz="0" w:space="0" w:color="auto"/>
      </w:divBdr>
    </w:div>
    <w:div w:id="901528258">
      <w:bodyDiv w:val="1"/>
      <w:marLeft w:val="0"/>
      <w:marRight w:val="0"/>
      <w:marTop w:val="0"/>
      <w:marBottom w:val="0"/>
      <w:divBdr>
        <w:top w:val="none" w:sz="0" w:space="0" w:color="auto"/>
        <w:left w:val="none" w:sz="0" w:space="0" w:color="auto"/>
        <w:bottom w:val="none" w:sz="0" w:space="0" w:color="auto"/>
        <w:right w:val="none" w:sz="0" w:space="0" w:color="auto"/>
      </w:divBdr>
    </w:div>
    <w:div w:id="928194811">
      <w:bodyDiv w:val="1"/>
      <w:marLeft w:val="0"/>
      <w:marRight w:val="0"/>
      <w:marTop w:val="0"/>
      <w:marBottom w:val="0"/>
      <w:divBdr>
        <w:top w:val="none" w:sz="0" w:space="0" w:color="auto"/>
        <w:left w:val="none" w:sz="0" w:space="0" w:color="auto"/>
        <w:bottom w:val="none" w:sz="0" w:space="0" w:color="auto"/>
        <w:right w:val="none" w:sz="0" w:space="0" w:color="auto"/>
      </w:divBdr>
    </w:div>
    <w:div w:id="942151318">
      <w:bodyDiv w:val="1"/>
      <w:marLeft w:val="0"/>
      <w:marRight w:val="0"/>
      <w:marTop w:val="0"/>
      <w:marBottom w:val="0"/>
      <w:divBdr>
        <w:top w:val="none" w:sz="0" w:space="0" w:color="auto"/>
        <w:left w:val="none" w:sz="0" w:space="0" w:color="auto"/>
        <w:bottom w:val="none" w:sz="0" w:space="0" w:color="auto"/>
        <w:right w:val="none" w:sz="0" w:space="0" w:color="auto"/>
      </w:divBdr>
    </w:div>
    <w:div w:id="958998394">
      <w:bodyDiv w:val="1"/>
      <w:marLeft w:val="0"/>
      <w:marRight w:val="0"/>
      <w:marTop w:val="0"/>
      <w:marBottom w:val="0"/>
      <w:divBdr>
        <w:top w:val="none" w:sz="0" w:space="0" w:color="auto"/>
        <w:left w:val="none" w:sz="0" w:space="0" w:color="auto"/>
        <w:bottom w:val="none" w:sz="0" w:space="0" w:color="auto"/>
        <w:right w:val="none" w:sz="0" w:space="0" w:color="auto"/>
      </w:divBdr>
    </w:div>
    <w:div w:id="1070233483">
      <w:bodyDiv w:val="1"/>
      <w:marLeft w:val="0"/>
      <w:marRight w:val="0"/>
      <w:marTop w:val="0"/>
      <w:marBottom w:val="0"/>
      <w:divBdr>
        <w:top w:val="none" w:sz="0" w:space="0" w:color="auto"/>
        <w:left w:val="none" w:sz="0" w:space="0" w:color="auto"/>
        <w:bottom w:val="none" w:sz="0" w:space="0" w:color="auto"/>
        <w:right w:val="none" w:sz="0" w:space="0" w:color="auto"/>
      </w:divBdr>
    </w:div>
    <w:div w:id="1084883622">
      <w:bodyDiv w:val="1"/>
      <w:marLeft w:val="0"/>
      <w:marRight w:val="0"/>
      <w:marTop w:val="0"/>
      <w:marBottom w:val="0"/>
      <w:divBdr>
        <w:top w:val="none" w:sz="0" w:space="0" w:color="auto"/>
        <w:left w:val="none" w:sz="0" w:space="0" w:color="auto"/>
        <w:bottom w:val="none" w:sz="0" w:space="0" w:color="auto"/>
        <w:right w:val="none" w:sz="0" w:space="0" w:color="auto"/>
      </w:divBdr>
    </w:div>
    <w:div w:id="1106078332">
      <w:bodyDiv w:val="1"/>
      <w:marLeft w:val="0"/>
      <w:marRight w:val="0"/>
      <w:marTop w:val="0"/>
      <w:marBottom w:val="0"/>
      <w:divBdr>
        <w:top w:val="none" w:sz="0" w:space="0" w:color="auto"/>
        <w:left w:val="none" w:sz="0" w:space="0" w:color="auto"/>
        <w:bottom w:val="none" w:sz="0" w:space="0" w:color="auto"/>
        <w:right w:val="none" w:sz="0" w:space="0" w:color="auto"/>
      </w:divBdr>
    </w:div>
    <w:div w:id="1111247570">
      <w:bodyDiv w:val="1"/>
      <w:marLeft w:val="0"/>
      <w:marRight w:val="0"/>
      <w:marTop w:val="0"/>
      <w:marBottom w:val="0"/>
      <w:divBdr>
        <w:top w:val="none" w:sz="0" w:space="0" w:color="auto"/>
        <w:left w:val="none" w:sz="0" w:space="0" w:color="auto"/>
        <w:bottom w:val="none" w:sz="0" w:space="0" w:color="auto"/>
        <w:right w:val="none" w:sz="0" w:space="0" w:color="auto"/>
      </w:divBdr>
    </w:div>
    <w:div w:id="1161115869">
      <w:bodyDiv w:val="1"/>
      <w:marLeft w:val="0"/>
      <w:marRight w:val="0"/>
      <w:marTop w:val="0"/>
      <w:marBottom w:val="0"/>
      <w:divBdr>
        <w:top w:val="none" w:sz="0" w:space="0" w:color="auto"/>
        <w:left w:val="none" w:sz="0" w:space="0" w:color="auto"/>
        <w:bottom w:val="none" w:sz="0" w:space="0" w:color="auto"/>
        <w:right w:val="none" w:sz="0" w:space="0" w:color="auto"/>
      </w:divBdr>
    </w:div>
    <w:div w:id="1176117579">
      <w:bodyDiv w:val="1"/>
      <w:marLeft w:val="0"/>
      <w:marRight w:val="0"/>
      <w:marTop w:val="0"/>
      <w:marBottom w:val="0"/>
      <w:divBdr>
        <w:top w:val="none" w:sz="0" w:space="0" w:color="auto"/>
        <w:left w:val="none" w:sz="0" w:space="0" w:color="auto"/>
        <w:bottom w:val="none" w:sz="0" w:space="0" w:color="auto"/>
        <w:right w:val="none" w:sz="0" w:space="0" w:color="auto"/>
      </w:divBdr>
    </w:div>
    <w:div w:id="1190796681">
      <w:bodyDiv w:val="1"/>
      <w:marLeft w:val="0"/>
      <w:marRight w:val="0"/>
      <w:marTop w:val="0"/>
      <w:marBottom w:val="0"/>
      <w:divBdr>
        <w:top w:val="none" w:sz="0" w:space="0" w:color="auto"/>
        <w:left w:val="none" w:sz="0" w:space="0" w:color="auto"/>
        <w:bottom w:val="none" w:sz="0" w:space="0" w:color="auto"/>
        <w:right w:val="none" w:sz="0" w:space="0" w:color="auto"/>
      </w:divBdr>
    </w:div>
    <w:div w:id="1203708957">
      <w:bodyDiv w:val="1"/>
      <w:marLeft w:val="0"/>
      <w:marRight w:val="0"/>
      <w:marTop w:val="0"/>
      <w:marBottom w:val="0"/>
      <w:divBdr>
        <w:top w:val="none" w:sz="0" w:space="0" w:color="auto"/>
        <w:left w:val="none" w:sz="0" w:space="0" w:color="auto"/>
        <w:bottom w:val="none" w:sz="0" w:space="0" w:color="auto"/>
        <w:right w:val="none" w:sz="0" w:space="0" w:color="auto"/>
      </w:divBdr>
    </w:div>
    <w:div w:id="1216699471">
      <w:bodyDiv w:val="1"/>
      <w:marLeft w:val="0"/>
      <w:marRight w:val="0"/>
      <w:marTop w:val="0"/>
      <w:marBottom w:val="0"/>
      <w:divBdr>
        <w:top w:val="none" w:sz="0" w:space="0" w:color="auto"/>
        <w:left w:val="none" w:sz="0" w:space="0" w:color="auto"/>
        <w:bottom w:val="none" w:sz="0" w:space="0" w:color="auto"/>
        <w:right w:val="none" w:sz="0" w:space="0" w:color="auto"/>
      </w:divBdr>
    </w:div>
    <w:div w:id="1226573879">
      <w:bodyDiv w:val="1"/>
      <w:marLeft w:val="0"/>
      <w:marRight w:val="0"/>
      <w:marTop w:val="0"/>
      <w:marBottom w:val="0"/>
      <w:divBdr>
        <w:top w:val="none" w:sz="0" w:space="0" w:color="auto"/>
        <w:left w:val="none" w:sz="0" w:space="0" w:color="auto"/>
        <w:bottom w:val="none" w:sz="0" w:space="0" w:color="auto"/>
        <w:right w:val="none" w:sz="0" w:space="0" w:color="auto"/>
      </w:divBdr>
    </w:div>
    <w:div w:id="1268661571">
      <w:bodyDiv w:val="1"/>
      <w:marLeft w:val="0"/>
      <w:marRight w:val="0"/>
      <w:marTop w:val="0"/>
      <w:marBottom w:val="0"/>
      <w:divBdr>
        <w:top w:val="none" w:sz="0" w:space="0" w:color="auto"/>
        <w:left w:val="none" w:sz="0" w:space="0" w:color="auto"/>
        <w:bottom w:val="none" w:sz="0" w:space="0" w:color="auto"/>
        <w:right w:val="none" w:sz="0" w:space="0" w:color="auto"/>
      </w:divBdr>
    </w:div>
    <w:div w:id="1277132089">
      <w:bodyDiv w:val="1"/>
      <w:marLeft w:val="0"/>
      <w:marRight w:val="0"/>
      <w:marTop w:val="0"/>
      <w:marBottom w:val="0"/>
      <w:divBdr>
        <w:top w:val="none" w:sz="0" w:space="0" w:color="auto"/>
        <w:left w:val="none" w:sz="0" w:space="0" w:color="auto"/>
        <w:bottom w:val="none" w:sz="0" w:space="0" w:color="auto"/>
        <w:right w:val="none" w:sz="0" w:space="0" w:color="auto"/>
      </w:divBdr>
    </w:div>
    <w:div w:id="1301959228">
      <w:bodyDiv w:val="1"/>
      <w:marLeft w:val="0"/>
      <w:marRight w:val="0"/>
      <w:marTop w:val="0"/>
      <w:marBottom w:val="0"/>
      <w:divBdr>
        <w:top w:val="none" w:sz="0" w:space="0" w:color="auto"/>
        <w:left w:val="none" w:sz="0" w:space="0" w:color="auto"/>
        <w:bottom w:val="none" w:sz="0" w:space="0" w:color="auto"/>
        <w:right w:val="none" w:sz="0" w:space="0" w:color="auto"/>
      </w:divBdr>
    </w:div>
    <w:div w:id="1321498577">
      <w:bodyDiv w:val="1"/>
      <w:marLeft w:val="0"/>
      <w:marRight w:val="0"/>
      <w:marTop w:val="0"/>
      <w:marBottom w:val="0"/>
      <w:divBdr>
        <w:top w:val="none" w:sz="0" w:space="0" w:color="auto"/>
        <w:left w:val="none" w:sz="0" w:space="0" w:color="auto"/>
        <w:bottom w:val="none" w:sz="0" w:space="0" w:color="auto"/>
        <w:right w:val="none" w:sz="0" w:space="0" w:color="auto"/>
      </w:divBdr>
    </w:div>
    <w:div w:id="1324120748">
      <w:bodyDiv w:val="1"/>
      <w:marLeft w:val="0"/>
      <w:marRight w:val="0"/>
      <w:marTop w:val="0"/>
      <w:marBottom w:val="0"/>
      <w:divBdr>
        <w:top w:val="none" w:sz="0" w:space="0" w:color="auto"/>
        <w:left w:val="none" w:sz="0" w:space="0" w:color="auto"/>
        <w:bottom w:val="none" w:sz="0" w:space="0" w:color="auto"/>
        <w:right w:val="none" w:sz="0" w:space="0" w:color="auto"/>
      </w:divBdr>
    </w:div>
    <w:div w:id="1329600434">
      <w:bodyDiv w:val="1"/>
      <w:marLeft w:val="0"/>
      <w:marRight w:val="0"/>
      <w:marTop w:val="0"/>
      <w:marBottom w:val="0"/>
      <w:divBdr>
        <w:top w:val="none" w:sz="0" w:space="0" w:color="auto"/>
        <w:left w:val="none" w:sz="0" w:space="0" w:color="auto"/>
        <w:bottom w:val="none" w:sz="0" w:space="0" w:color="auto"/>
        <w:right w:val="none" w:sz="0" w:space="0" w:color="auto"/>
      </w:divBdr>
    </w:div>
    <w:div w:id="1360275169">
      <w:bodyDiv w:val="1"/>
      <w:marLeft w:val="0"/>
      <w:marRight w:val="0"/>
      <w:marTop w:val="0"/>
      <w:marBottom w:val="0"/>
      <w:divBdr>
        <w:top w:val="none" w:sz="0" w:space="0" w:color="auto"/>
        <w:left w:val="none" w:sz="0" w:space="0" w:color="auto"/>
        <w:bottom w:val="none" w:sz="0" w:space="0" w:color="auto"/>
        <w:right w:val="none" w:sz="0" w:space="0" w:color="auto"/>
      </w:divBdr>
    </w:div>
    <w:div w:id="1377968132">
      <w:bodyDiv w:val="1"/>
      <w:marLeft w:val="0"/>
      <w:marRight w:val="0"/>
      <w:marTop w:val="0"/>
      <w:marBottom w:val="0"/>
      <w:divBdr>
        <w:top w:val="none" w:sz="0" w:space="0" w:color="auto"/>
        <w:left w:val="none" w:sz="0" w:space="0" w:color="auto"/>
        <w:bottom w:val="none" w:sz="0" w:space="0" w:color="auto"/>
        <w:right w:val="none" w:sz="0" w:space="0" w:color="auto"/>
      </w:divBdr>
    </w:div>
    <w:div w:id="1384283577">
      <w:bodyDiv w:val="1"/>
      <w:marLeft w:val="0"/>
      <w:marRight w:val="0"/>
      <w:marTop w:val="0"/>
      <w:marBottom w:val="0"/>
      <w:divBdr>
        <w:top w:val="none" w:sz="0" w:space="0" w:color="auto"/>
        <w:left w:val="none" w:sz="0" w:space="0" w:color="auto"/>
        <w:bottom w:val="none" w:sz="0" w:space="0" w:color="auto"/>
        <w:right w:val="none" w:sz="0" w:space="0" w:color="auto"/>
      </w:divBdr>
    </w:div>
    <w:div w:id="1494295139">
      <w:bodyDiv w:val="1"/>
      <w:marLeft w:val="0"/>
      <w:marRight w:val="0"/>
      <w:marTop w:val="0"/>
      <w:marBottom w:val="0"/>
      <w:divBdr>
        <w:top w:val="none" w:sz="0" w:space="0" w:color="auto"/>
        <w:left w:val="none" w:sz="0" w:space="0" w:color="auto"/>
        <w:bottom w:val="none" w:sz="0" w:space="0" w:color="auto"/>
        <w:right w:val="none" w:sz="0" w:space="0" w:color="auto"/>
      </w:divBdr>
    </w:div>
    <w:div w:id="1497111602">
      <w:bodyDiv w:val="1"/>
      <w:marLeft w:val="0"/>
      <w:marRight w:val="0"/>
      <w:marTop w:val="0"/>
      <w:marBottom w:val="0"/>
      <w:divBdr>
        <w:top w:val="none" w:sz="0" w:space="0" w:color="auto"/>
        <w:left w:val="none" w:sz="0" w:space="0" w:color="auto"/>
        <w:bottom w:val="none" w:sz="0" w:space="0" w:color="auto"/>
        <w:right w:val="none" w:sz="0" w:space="0" w:color="auto"/>
      </w:divBdr>
    </w:div>
    <w:div w:id="1562788648">
      <w:bodyDiv w:val="1"/>
      <w:marLeft w:val="0"/>
      <w:marRight w:val="0"/>
      <w:marTop w:val="0"/>
      <w:marBottom w:val="0"/>
      <w:divBdr>
        <w:top w:val="none" w:sz="0" w:space="0" w:color="auto"/>
        <w:left w:val="none" w:sz="0" w:space="0" w:color="auto"/>
        <w:bottom w:val="none" w:sz="0" w:space="0" w:color="auto"/>
        <w:right w:val="none" w:sz="0" w:space="0" w:color="auto"/>
      </w:divBdr>
    </w:div>
    <w:div w:id="1573344680">
      <w:bodyDiv w:val="1"/>
      <w:marLeft w:val="0"/>
      <w:marRight w:val="0"/>
      <w:marTop w:val="0"/>
      <w:marBottom w:val="0"/>
      <w:divBdr>
        <w:top w:val="none" w:sz="0" w:space="0" w:color="auto"/>
        <w:left w:val="none" w:sz="0" w:space="0" w:color="auto"/>
        <w:bottom w:val="none" w:sz="0" w:space="0" w:color="auto"/>
        <w:right w:val="none" w:sz="0" w:space="0" w:color="auto"/>
      </w:divBdr>
    </w:div>
    <w:div w:id="1577745083">
      <w:bodyDiv w:val="1"/>
      <w:marLeft w:val="0"/>
      <w:marRight w:val="0"/>
      <w:marTop w:val="0"/>
      <w:marBottom w:val="0"/>
      <w:divBdr>
        <w:top w:val="none" w:sz="0" w:space="0" w:color="auto"/>
        <w:left w:val="none" w:sz="0" w:space="0" w:color="auto"/>
        <w:bottom w:val="none" w:sz="0" w:space="0" w:color="auto"/>
        <w:right w:val="none" w:sz="0" w:space="0" w:color="auto"/>
      </w:divBdr>
    </w:div>
    <w:div w:id="1583219863">
      <w:bodyDiv w:val="1"/>
      <w:marLeft w:val="0"/>
      <w:marRight w:val="0"/>
      <w:marTop w:val="0"/>
      <w:marBottom w:val="0"/>
      <w:divBdr>
        <w:top w:val="none" w:sz="0" w:space="0" w:color="auto"/>
        <w:left w:val="none" w:sz="0" w:space="0" w:color="auto"/>
        <w:bottom w:val="none" w:sz="0" w:space="0" w:color="auto"/>
        <w:right w:val="none" w:sz="0" w:space="0" w:color="auto"/>
      </w:divBdr>
    </w:div>
    <w:div w:id="1584870603">
      <w:bodyDiv w:val="1"/>
      <w:marLeft w:val="0"/>
      <w:marRight w:val="0"/>
      <w:marTop w:val="0"/>
      <w:marBottom w:val="0"/>
      <w:divBdr>
        <w:top w:val="none" w:sz="0" w:space="0" w:color="auto"/>
        <w:left w:val="none" w:sz="0" w:space="0" w:color="auto"/>
        <w:bottom w:val="none" w:sz="0" w:space="0" w:color="auto"/>
        <w:right w:val="none" w:sz="0" w:space="0" w:color="auto"/>
      </w:divBdr>
    </w:div>
    <w:div w:id="1603875483">
      <w:bodyDiv w:val="1"/>
      <w:marLeft w:val="0"/>
      <w:marRight w:val="0"/>
      <w:marTop w:val="0"/>
      <w:marBottom w:val="0"/>
      <w:divBdr>
        <w:top w:val="none" w:sz="0" w:space="0" w:color="auto"/>
        <w:left w:val="none" w:sz="0" w:space="0" w:color="auto"/>
        <w:bottom w:val="none" w:sz="0" w:space="0" w:color="auto"/>
        <w:right w:val="none" w:sz="0" w:space="0" w:color="auto"/>
      </w:divBdr>
    </w:div>
    <w:div w:id="1610308423">
      <w:bodyDiv w:val="1"/>
      <w:marLeft w:val="0"/>
      <w:marRight w:val="0"/>
      <w:marTop w:val="0"/>
      <w:marBottom w:val="0"/>
      <w:divBdr>
        <w:top w:val="none" w:sz="0" w:space="0" w:color="auto"/>
        <w:left w:val="none" w:sz="0" w:space="0" w:color="auto"/>
        <w:bottom w:val="none" w:sz="0" w:space="0" w:color="auto"/>
        <w:right w:val="none" w:sz="0" w:space="0" w:color="auto"/>
      </w:divBdr>
    </w:div>
    <w:div w:id="1612132202">
      <w:bodyDiv w:val="1"/>
      <w:marLeft w:val="0"/>
      <w:marRight w:val="0"/>
      <w:marTop w:val="0"/>
      <w:marBottom w:val="0"/>
      <w:divBdr>
        <w:top w:val="none" w:sz="0" w:space="0" w:color="auto"/>
        <w:left w:val="none" w:sz="0" w:space="0" w:color="auto"/>
        <w:bottom w:val="none" w:sz="0" w:space="0" w:color="auto"/>
        <w:right w:val="none" w:sz="0" w:space="0" w:color="auto"/>
      </w:divBdr>
    </w:div>
    <w:div w:id="1642541588">
      <w:bodyDiv w:val="1"/>
      <w:marLeft w:val="0"/>
      <w:marRight w:val="0"/>
      <w:marTop w:val="0"/>
      <w:marBottom w:val="0"/>
      <w:divBdr>
        <w:top w:val="none" w:sz="0" w:space="0" w:color="auto"/>
        <w:left w:val="none" w:sz="0" w:space="0" w:color="auto"/>
        <w:bottom w:val="none" w:sz="0" w:space="0" w:color="auto"/>
        <w:right w:val="none" w:sz="0" w:space="0" w:color="auto"/>
      </w:divBdr>
    </w:div>
    <w:div w:id="1654598592">
      <w:bodyDiv w:val="1"/>
      <w:marLeft w:val="0"/>
      <w:marRight w:val="0"/>
      <w:marTop w:val="0"/>
      <w:marBottom w:val="0"/>
      <w:divBdr>
        <w:top w:val="none" w:sz="0" w:space="0" w:color="auto"/>
        <w:left w:val="none" w:sz="0" w:space="0" w:color="auto"/>
        <w:bottom w:val="none" w:sz="0" w:space="0" w:color="auto"/>
        <w:right w:val="none" w:sz="0" w:space="0" w:color="auto"/>
      </w:divBdr>
      <w:divsChild>
        <w:div w:id="610740713">
          <w:marLeft w:val="-720"/>
          <w:marRight w:val="0"/>
          <w:marTop w:val="0"/>
          <w:marBottom w:val="0"/>
          <w:divBdr>
            <w:top w:val="none" w:sz="0" w:space="0" w:color="auto"/>
            <w:left w:val="none" w:sz="0" w:space="0" w:color="auto"/>
            <w:bottom w:val="none" w:sz="0" w:space="0" w:color="auto"/>
            <w:right w:val="none" w:sz="0" w:space="0" w:color="auto"/>
          </w:divBdr>
        </w:div>
      </w:divsChild>
    </w:div>
    <w:div w:id="1713529048">
      <w:bodyDiv w:val="1"/>
      <w:marLeft w:val="0"/>
      <w:marRight w:val="0"/>
      <w:marTop w:val="0"/>
      <w:marBottom w:val="0"/>
      <w:divBdr>
        <w:top w:val="none" w:sz="0" w:space="0" w:color="auto"/>
        <w:left w:val="none" w:sz="0" w:space="0" w:color="auto"/>
        <w:bottom w:val="none" w:sz="0" w:space="0" w:color="auto"/>
        <w:right w:val="none" w:sz="0" w:space="0" w:color="auto"/>
      </w:divBdr>
    </w:div>
    <w:div w:id="1743718683">
      <w:bodyDiv w:val="1"/>
      <w:marLeft w:val="0"/>
      <w:marRight w:val="0"/>
      <w:marTop w:val="0"/>
      <w:marBottom w:val="0"/>
      <w:divBdr>
        <w:top w:val="none" w:sz="0" w:space="0" w:color="auto"/>
        <w:left w:val="none" w:sz="0" w:space="0" w:color="auto"/>
        <w:bottom w:val="none" w:sz="0" w:space="0" w:color="auto"/>
        <w:right w:val="none" w:sz="0" w:space="0" w:color="auto"/>
      </w:divBdr>
    </w:div>
    <w:div w:id="1747603037">
      <w:bodyDiv w:val="1"/>
      <w:marLeft w:val="0"/>
      <w:marRight w:val="0"/>
      <w:marTop w:val="0"/>
      <w:marBottom w:val="0"/>
      <w:divBdr>
        <w:top w:val="none" w:sz="0" w:space="0" w:color="auto"/>
        <w:left w:val="none" w:sz="0" w:space="0" w:color="auto"/>
        <w:bottom w:val="none" w:sz="0" w:space="0" w:color="auto"/>
        <w:right w:val="none" w:sz="0" w:space="0" w:color="auto"/>
      </w:divBdr>
    </w:div>
    <w:div w:id="1748459122">
      <w:bodyDiv w:val="1"/>
      <w:marLeft w:val="0"/>
      <w:marRight w:val="0"/>
      <w:marTop w:val="0"/>
      <w:marBottom w:val="0"/>
      <w:divBdr>
        <w:top w:val="none" w:sz="0" w:space="0" w:color="auto"/>
        <w:left w:val="none" w:sz="0" w:space="0" w:color="auto"/>
        <w:bottom w:val="none" w:sz="0" w:space="0" w:color="auto"/>
        <w:right w:val="none" w:sz="0" w:space="0" w:color="auto"/>
      </w:divBdr>
    </w:div>
    <w:div w:id="1780024872">
      <w:bodyDiv w:val="1"/>
      <w:marLeft w:val="0"/>
      <w:marRight w:val="0"/>
      <w:marTop w:val="0"/>
      <w:marBottom w:val="0"/>
      <w:divBdr>
        <w:top w:val="none" w:sz="0" w:space="0" w:color="auto"/>
        <w:left w:val="none" w:sz="0" w:space="0" w:color="auto"/>
        <w:bottom w:val="none" w:sz="0" w:space="0" w:color="auto"/>
        <w:right w:val="none" w:sz="0" w:space="0" w:color="auto"/>
      </w:divBdr>
    </w:div>
    <w:div w:id="1829860346">
      <w:bodyDiv w:val="1"/>
      <w:marLeft w:val="0"/>
      <w:marRight w:val="0"/>
      <w:marTop w:val="0"/>
      <w:marBottom w:val="0"/>
      <w:divBdr>
        <w:top w:val="none" w:sz="0" w:space="0" w:color="auto"/>
        <w:left w:val="none" w:sz="0" w:space="0" w:color="auto"/>
        <w:bottom w:val="none" w:sz="0" w:space="0" w:color="auto"/>
        <w:right w:val="none" w:sz="0" w:space="0" w:color="auto"/>
      </w:divBdr>
    </w:div>
    <w:div w:id="1832483078">
      <w:bodyDiv w:val="1"/>
      <w:marLeft w:val="0"/>
      <w:marRight w:val="0"/>
      <w:marTop w:val="0"/>
      <w:marBottom w:val="0"/>
      <w:divBdr>
        <w:top w:val="none" w:sz="0" w:space="0" w:color="auto"/>
        <w:left w:val="none" w:sz="0" w:space="0" w:color="auto"/>
        <w:bottom w:val="none" w:sz="0" w:space="0" w:color="auto"/>
        <w:right w:val="none" w:sz="0" w:space="0" w:color="auto"/>
      </w:divBdr>
    </w:div>
    <w:div w:id="1846360538">
      <w:bodyDiv w:val="1"/>
      <w:marLeft w:val="0"/>
      <w:marRight w:val="0"/>
      <w:marTop w:val="0"/>
      <w:marBottom w:val="0"/>
      <w:divBdr>
        <w:top w:val="none" w:sz="0" w:space="0" w:color="auto"/>
        <w:left w:val="none" w:sz="0" w:space="0" w:color="auto"/>
        <w:bottom w:val="none" w:sz="0" w:space="0" w:color="auto"/>
        <w:right w:val="none" w:sz="0" w:space="0" w:color="auto"/>
      </w:divBdr>
    </w:div>
    <w:div w:id="1847860796">
      <w:bodyDiv w:val="1"/>
      <w:marLeft w:val="0"/>
      <w:marRight w:val="0"/>
      <w:marTop w:val="0"/>
      <w:marBottom w:val="0"/>
      <w:divBdr>
        <w:top w:val="none" w:sz="0" w:space="0" w:color="auto"/>
        <w:left w:val="none" w:sz="0" w:space="0" w:color="auto"/>
        <w:bottom w:val="none" w:sz="0" w:space="0" w:color="auto"/>
        <w:right w:val="none" w:sz="0" w:space="0" w:color="auto"/>
      </w:divBdr>
    </w:div>
    <w:div w:id="1852833985">
      <w:bodyDiv w:val="1"/>
      <w:marLeft w:val="0"/>
      <w:marRight w:val="0"/>
      <w:marTop w:val="0"/>
      <w:marBottom w:val="0"/>
      <w:divBdr>
        <w:top w:val="none" w:sz="0" w:space="0" w:color="auto"/>
        <w:left w:val="none" w:sz="0" w:space="0" w:color="auto"/>
        <w:bottom w:val="none" w:sz="0" w:space="0" w:color="auto"/>
        <w:right w:val="none" w:sz="0" w:space="0" w:color="auto"/>
      </w:divBdr>
    </w:div>
    <w:div w:id="1863468828">
      <w:bodyDiv w:val="1"/>
      <w:marLeft w:val="0"/>
      <w:marRight w:val="0"/>
      <w:marTop w:val="0"/>
      <w:marBottom w:val="0"/>
      <w:divBdr>
        <w:top w:val="none" w:sz="0" w:space="0" w:color="auto"/>
        <w:left w:val="none" w:sz="0" w:space="0" w:color="auto"/>
        <w:bottom w:val="none" w:sz="0" w:space="0" w:color="auto"/>
        <w:right w:val="none" w:sz="0" w:space="0" w:color="auto"/>
      </w:divBdr>
    </w:div>
    <w:div w:id="1917739988">
      <w:bodyDiv w:val="1"/>
      <w:marLeft w:val="0"/>
      <w:marRight w:val="0"/>
      <w:marTop w:val="0"/>
      <w:marBottom w:val="0"/>
      <w:divBdr>
        <w:top w:val="none" w:sz="0" w:space="0" w:color="auto"/>
        <w:left w:val="none" w:sz="0" w:space="0" w:color="auto"/>
        <w:bottom w:val="none" w:sz="0" w:space="0" w:color="auto"/>
        <w:right w:val="none" w:sz="0" w:space="0" w:color="auto"/>
      </w:divBdr>
    </w:div>
    <w:div w:id="1919053670">
      <w:bodyDiv w:val="1"/>
      <w:marLeft w:val="0"/>
      <w:marRight w:val="0"/>
      <w:marTop w:val="0"/>
      <w:marBottom w:val="0"/>
      <w:divBdr>
        <w:top w:val="none" w:sz="0" w:space="0" w:color="auto"/>
        <w:left w:val="none" w:sz="0" w:space="0" w:color="auto"/>
        <w:bottom w:val="none" w:sz="0" w:space="0" w:color="auto"/>
        <w:right w:val="none" w:sz="0" w:space="0" w:color="auto"/>
      </w:divBdr>
    </w:div>
    <w:div w:id="1973174540">
      <w:bodyDiv w:val="1"/>
      <w:marLeft w:val="0"/>
      <w:marRight w:val="0"/>
      <w:marTop w:val="0"/>
      <w:marBottom w:val="0"/>
      <w:divBdr>
        <w:top w:val="none" w:sz="0" w:space="0" w:color="auto"/>
        <w:left w:val="none" w:sz="0" w:space="0" w:color="auto"/>
        <w:bottom w:val="none" w:sz="0" w:space="0" w:color="auto"/>
        <w:right w:val="none" w:sz="0" w:space="0" w:color="auto"/>
      </w:divBdr>
    </w:div>
    <w:div w:id="2003461359">
      <w:bodyDiv w:val="1"/>
      <w:marLeft w:val="0"/>
      <w:marRight w:val="0"/>
      <w:marTop w:val="0"/>
      <w:marBottom w:val="0"/>
      <w:divBdr>
        <w:top w:val="none" w:sz="0" w:space="0" w:color="auto"/>
        <w:left w:val="none" w:sz="0" w:space="0" w:color="auto"/>
        <w:bottom w:val="none" w:sz="0" w:space="0" w:color="auto"/>
        <w:right w:val="none" w:sz="0" w:space="0" w:color="auto"/>
      </w:divBdr>
    </w:div>
    <w:div w:id="2034379825">
      <w:bodyDiv w:val="1"/>
      <w:marLeft w:val="0"/>
      <w:marRight w:val="0"/>
      <w:marTop w:val="0"/>
      <w:marBottom w:val="0"/>
      <w:divBdr>
        <w:top w:val="none" w:sz="0" w:space="0" w:color="auto"/>
        <w:left w:val="none" w:sz="0" w:space="0" w:color="auto"/>
        <w:bottom w:val="none" w:sz="0" w:space="0" w:color="auto"/>
        <w:right w:val="none" w:sz="0" w:space="0" w:color="auto"/>
      </w:divBdr>
    </w:div>
    <w:div w:id="2040738682">
      <w:bodyDiv w:val="1"/>
      <w:marLeft w:val="0"/>
      <w:marRight w:val="0"/>
      <w:marTop w:val="0"/>
      <w:marBottom w:val="0"/>
      <w:divBdr>
        <w:top w:val="none" w:sz="0" w:space="0" w:color="auto"/>
        <w:left w:val="none" w:sz="0" w:space="0" w:color="auto"/>
        <w:bottom w:val="none" w:sz="0" w:space="0" w:color="auto"/>
        <w:right w:val="none" w:sz="0" w:space="0" w:color="auto"/>
      </w:divBdr>
    </w:div>
    <w:div w:id="2044741690">
      <w:bodyDiv w:val="1"/>
      <w:marLeft w:val="0"/>
      <w:marRight w:val="0"/>
      <w:marTop w:val="0"/>
      <w:marBottom w:val="0"/>
      <w:divBdr>
        <w:top w:val="none" w:sz="0" w:space="0" w:color="auto"/>
        <w:left w:val="none" w:sz="0" w:space="0" w:color="auto"/>
        <w:bottom w:val="none" w:sz="0" w:space="0" w:color="auto"/>
        <w:right w:val="none" w:sz="0" w:space="0" w:color="auto"/>
      </w:divBdr>
    </w:div>
    <w:div w:id="2076971548">
      <w:bodyDiv w:val="1"/>
      <w:marLeft w:val="0"/>
      <w:marRight w:val="0"/>
      <w:marTop w:val="0"/>
      <w:marBottom w:val="0"/>
      <w:divBdr>
        <w:top w:val="none" w:sz="0" w:space="0" w:color="auto"/>
        <w:left w:val="none" w:sz="0" w:space="0" w:color="auto"/>
        <w:bottom w:val="none" w:sz="0" w:space="0" w:color="auto"/>
        <w:right w:val="none" w:sz="0" w:space="0" w:color="auto"/>
      </w:divBdr>
    </w:div>
    <w:div w:id="2105805751">
      <w:bodyDiv w:val="1"/>
      <w:marLeft w:val="0"/>
      <w:marRight w:val="0"/>
      <w:marTop w:val="0"/>
      <w:marBottom w:val="0"/>
      <w:divBdr>
        <w:top w:val="none" w:sz="0" w:space="0" w:color="auto"/>
        <w:left w:val="none" w:sz="0" w:space="0" w:color="auto"/>
        <w:bottom w:val="none" w:sz="0" w:space="0" w:color="auto"/>
        <w:right w:val="none" w:sz="0" w:space="0" w:color="auto"/>
      </w:divBdr>
    </w:div>
    <w:div w:id="2108889916">
      <w:bodyDiv w:val="1"/>
      <w:marLeft w:val="0"/>
      <w:marRight w:val="0"/>
      <w:marTop w:val="0"/>
      <w:marBottom w:val="0"/>
      <w:divBdr>
        <w:top w:val="none" w:sz="0" w:space="0" w:color="auto"/>
        <w:left w:val="none" w:sz="0" w:space="0" w:color="auto"/>
        <w:bottom w:val="none" w:sz="0" w:space="0" w:color="auto"/>
        <w:right w:val="none" w:sz="0" w:space="0" w:color="auto"/>
      </w:divBdr>
    </w:div>
    <w:div w:id="2120641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77/0956797612463706"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heljournal.com/archives/2020/vol7issue5/PartB/7-5-22-490.pdf"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doi.org/10.25215/0804.011"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homesciencejournal.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Jun97</b:Tag>
    <b:SourceType>Book</b:SourceType>
    <b:Guid>{E5CF6855-43D3-4D15-99BF-7465591EFD39}</b:Guid>
    <b:Author>
      <b:Author>
        <b:NameList>
          <b:Person>
            <b:Last>Jung</b:Last>
            <b:First>carl</b:First>
            <b:Middle>G.</b:Middle>
          </b:Person>
        </b:NameList>
      </b:Author>
    </b:Author>
    <b:Title>Psychological Type</b:Title>
    <b:Year>1997</b:Year>
    <b:Publisher>Routledge</b:Publisher>
    <b:RefOrder>1</b:RefOrder>
  </b:Source>
</b:Sources>
</file>

<file path=customXml/itemProps1.xml><?xml version="1.0" encoding="utf-8"?>
<ds:datastoreItem xmlns:ds="http://schemas.openxmlformats.org/officeDocument/2006/customXml" ds:itemID="{489D834B-7F9D-4B30-B71A-872B102CBF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9456</TotalTime>
  <Pages>12</Pages>
  <Words>4060</Words>
  <Characters>23145</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DHANADA MAZUMDAR</dc:creator>
  <cp:keywords/>
  <dc:description/>
  <cp:lastModifiedBy>SDI 1183</cp:lastModifiedBy>
  <cp:revision>139</cp:revision>
  <dcterms:created xsi:type="dcterms:W3CDTF">2025-01-01T18:34:00Z</dcterms:created>
  <dcterms:modified xsi:type="dcterms:W3CDTF">2025-08-14T05:56:00Z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zotero-version="7.0.15"&gt;&lt;session id="xxVQCVzG"/&gt;&lt;style id="http://www.zotero.org/styles/apa" locale="en-US"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y fmtid="{D5CDD505-2E9C-101B-9397-08002B2CF9AE}" pid="4" name="GrammarlyDocumentId">
    <vt:lpwstr>f41ebf96-d7a1-458d-b10d-c2889ee6f49a</vt:lpwstr>
  </property>
</Properties>
</file>